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EC67A4" w:rsidP="00EC67A4">
            <w:pPr>
              <w:shd w:val="solid" w:color="FFFFFF" w:fill="FFFFFF"/>
              <w:spacing w:before="0"/>
              <w:rPr>
                <w:rFonts w:ascii="Verdana" w:hAnsi="Verdana" w:cs="Times New Roman Bold"/>
                <w:b/>
                <w:bCs/>
                <w:sz w:val="26"/>
                <w:szCs w:val="26"/>
              </w:rPr>
            </w:pPr>
            <w:bookmarkStart w:id="0" w:name="ditulogo"/>
            <w:bookmarkEnd w:id="0"/>
            <w:r w:rsidRPr="00EC67A4">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EC67A4" w:rsidRPr="00982084" w:rsidRDefault="00EC67A4" w:rsidP="00553E5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gridSpan w:val="2"/>
          </w:tcPr>
          <w:p w:rsidR="000069D4" w:rsidRPr="00EC67A4" w:rsidRDefault="00EC67A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5A/114-E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EC67A4" w:rsidRDefault="00EC67A4" w:rsidP="00A5173C">
            <w:pPr>
              <w:shd w:val="solid" w:color="FFFFFF" w:fill="FFFFFF"/>
              <w:spacing w:before="0" w:line="240" w:lineRule="atLeast"/>
              <w:rPr>
                <w:rFonts w:ascii="Verdana" w:hAnsi="Verdana"/>
                <w:sz w:val="20"/>
                <w:lang w:eastAsia="zh-CN"/>
              </w:rPr>
            </w:pPr>
            <w:r>
              <w:rPr>
                <w:rFonts w:ascii="Verdana" w:hAnsi="Verdana"/>
                <w:b/>
                <w:sz w:val="20"/>
                <w:lang w:eastAsia="zh-CN"/>
              </w:rPr>
              <w:t>3 June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EC67A4" w:rsidRDefault="00EC67A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553E59" w:rsidP="00EC67A4">
            <w:pPr>
              <w:pStyle w:val="Source"/>
              <w:rPr>
                <w:lang w:eastAsia="zh-CN"/>
              </w:rPr>
            </w:pPr>
            <w:bookmarkStart w:id="5" w:name="dsource" w:colFirst="0" w:colLast="0"/>
            <w:bookmarkEnd w:id="4"/>
            <w:r>
              <w:t>Chairman, Working Party 5A</w:t>
            </w:r>
          </w:p>
        </w:tc>
      </w:tr>
      <w:tr w:rsidR="000069D4" w:rsidTr="00D046A7">
        <w:trPr>
          <w:cantSplit/>
        </w:trPr>
        <w:tc>
          <w:tcPr>
            <w:tcW w:w="9889" w:type="dxa"/>
            <w:gridSpan w:val="4"/>
          </w:tcPr>
          <w:p w:rsidR="000069D4" w:rsidRDefault="00553E59" w:rsidP="00A5173C">
            <w:pPr>
              <w:pStyle w:val="Title1"/>
              <w:rPr>
                <w:lang w:eastAsia="zh-CN"/>
              </w:rPr>
            </w:pPr>
            <w:bookmarkStart w:id="6" w:name="drec" w:colFirst="0" w:colLast="0"/>
            <w:bookmarkEnd w:id="5"/>
            <w:r>
              <w:t>report</w:t>
            </w:r>
            <w:r>
              <w:rPr>
                <w:lang w:val="en-US" w:eastAsia="zh-CN"/>
              </w:rPr>
              <w:t xml:space="preserve"> on the SIXteenth meeting of working party 5a</w:t>
            </w:r>
          </w:p>
        </w:tc>
      </w:tr>
      <w:tr w:rsidR="000069D4" w:rsidTr="00D046A7">
        <w:trPr>
          <w:cantSplit/>
        </w:trPr>
        <w:tc>
          <w:tcPr>
            <w:tcW w:w="9889" w:type="dxa"/>
            <w:gridSpan w:val="4"/>
          </w:tcPr>
          <w:p w:rsidR="000069D4" w:rsidRDefault="00553E59" w:rsidP="00A5173C">
            <w:pPr>
              <w:pStyle w:val="Title1"/>
              <w:rPr>
                <w:lang w:eastAsia="zh-CN"/>
              </w:rPr>
            </w:pPr>
            <w:bookmarkStart w:id="7" w:name="dtitle1" w:colFirst="0" w:colLast="0"/>
            <w:bookmarkEnd w:id="6"/>
            <w:r>
              <w:rPr>
                <w:lang w:val="en-US" w:eastAsia="zh-CN"/>
              </w:rPr>
              <w:t>(Geneva, 10-19 May 2016)</w:t>
            </w:r>
          </w:p>
        </w:tc>
      </w:tr>
    </w:tbl>
    <w:p w:rsidR="00553E59" w:rsidRDefault="00553E59" w:rsidP="00553E59">
      <w:pPr>
        <w:jc w:val="center"/>
        <w:rPr>
          <w:lang w:val="en-US"/>
        </w:rPr>
      </w:pPr>
      <w:bookmarkStart w:id="8" w:name="dbreak"/>
      <w:bookmarkEnd w:id="7"/>
      <w:bookmarkEnd w:id="8"/>
      <w:r>
        <w:rPr>
          <w:lang w:val="en-US"/>
        </w:rPr>
        <w:t>TABLE OF CONTENTS</w:t>
      </w:r>
    </w:p>
    <w:p w:rsidR="00553E59" w:rsidRDefault="00553E59" w:rsidP="00553E59">
      <w:pPr>
        <w:pStyle w:val="toc0"/>
        <w:jc w:val="right"/>
        <w:rPr>
          <w:lang w:val="en-US"/>
        </w:rPr>
      </w:pPr>
      <w:r>
        <w:rPr>
          <w:lang w:val="en-US"/>
        </w:rPr>
        <w:t>Page</w:t>
      </w:r>
    </w:p>
    <w:p w:rsidR="00553E59" w:rsidRPr="008A53F1" w:rsidRDefault="00677035" w:rsidP="00553E59">
      <w:pPr>
        <w:pStyle w:val="TOC1"/>
        <w:tabs>
          <w:tab w:val="clear" w:pos="567"/>
        </w:tabs>
        <w:rPr>
          <w:color w:val="000000"/>
          <w:szCs w:val="24"/>
          <w:lang w:val="en-US" w:eastAsia="ja-JP"/>
        </w:rPr>
      </w:pPr>
      <w:hyperlink w:anchor="s1" w:history="1">
        <w:r w:rsidR="00553E59" w:rsidRPr="008A53F1">
          <w:rPr>
            <w:rStyle w:val="Hyperlink"/>
            <w:bCs/>
            <w:color w:val="000000"/>
            <w:szCs w:val="24"/>
            <w:u w:val="none"/>
            <w:lang w:val="en-US"/>
          </w:rPr>
          <w:t>1</w:t>
        </w:r>
      </w:hyperlink>
      <w:r w:rsidR="00553E59" w:rsidRPr="008A53F1">
        <w:rPr>
          <w:color w:val="000000"/>
          <w:szCs w:val="24"/>
          <w:lang w:val="en-US"/>
        </w:rPr>
        <w:tab/>
      </w:r>
      <w:hyperlink w:anchor="s1" w:history="1">
        <w:r w:rsidR="00553E59" w:rsidRPr="008A53F1">
          <w:rPr>
            <w:rStyle w:val="Hyperlink"/>
            <w:color w:val="000000"/>
            <w:szCs w:val="24"/>
            <w:u w:val="none"/>
            <w:lang w:val="en-US"/>
          </w:rPr>
          <w:t>Introduction</w:t>
        </w:r>
      </w:hyperlink>
      <w:r w:rsidR="00553E59" w:rsidRPr="008A53F1">
        <w:rPr>
          <w:lang w:val="en-US"/>
        </w:rPr>
        <w:tab/>
      </w:r>
      <w:r w:rsidR="00553E59" w:rsidRPr="008A53F1">
        <w:rPr>
          <w:lang w:val="en-US"/>
        </w:rPr>
        <w:tab/>
        <w:t>4</w:t>
      </w:r>
    </w:p>
    <w:p w:rsidR="00553E59" w:rsidRPr="008A53F1" w:rsidRDefault="00677035" w:rsidP="00553E59">
      <w:pPr>
        <w:pStyle w:val="TOC1"/>
        <w:tabs>
          <w:tab w:val="clear" w:pos="567"/>
        </w:tabs>
        <w:spacing w:before="120"/>
        <w:rPr>
          <w:color w:val="000000"/>
          <w:szCs w:val="24"/>
          <w:lang w:val="en-US" w:eastAsia="ja-JP"/>
        </w:rPr>
      </w:pPr>
      <w:hyperlink w:anchor="s2" w:history="1">
        <w:r w:rsidR="00553E59" w:rsidRPr="008A53F1">
          <w:rPr>
            <w:rStyle w:val="Hyperlink"/>
            <w:bCs/>
            <w:color w:val="000000"/>
            <w:szCs w:val="24"/>
            <w:u w:val="none"/>
            <w:lang w:val="en-US"/>
          </w:rPr>
          <w:t>2</w:t>
        </w:r>
      </w:hyperlink>
      <w:r w:rsidR="00553E59" w:rsidRPr="008A53F1">
        <w:rPr>
          <w:color w:val="000000"/>
          <w:szCs w:val="24"/>
          <w:lang w:val="en-US"/>
        </w:rPr>
        <w:tab/>
      </w:r>
      <w:hyperlink w:anchor="s2" w:history="1">
        <w:r w:rsidR="00553E59" w:rsidRPr="008A53F1">
          <w:rPr>
            <w:rStyle w:val="Hyperlink"/>
            <w:color w:val="000000"/>
            <w:szCs w:val="24"/>
            <w:u w:val="none"/>
            <w:lang w:val="en-US"/>
          </w:rPr>
          <w:t xml:space="preserve">Objectives and work programme for the meeting </w:t>
        </w:r>
      </w:hyperlink>
      <w:r w:rsidR="00553E59" w:rsidRPr="008A53F1">
        <w:rPr>
          <w:lang w:val="en-US"/>
        </w:rPr>
        <w:tab/>
      </w:r>
      <w:r w:rsidR="00553E59" w:rsidRPr="008A53F1">
        <w:rPr>
          <w:lang w:val="en-US"/>
        </w:rPr>
        <w:tab/>
      </w:r>
      <w:r w:rsidR="00553E59" w:rsidRPr="008A53F1">
        <w:rPr>
          <w:lang w:val="en-US" w:eastAsia="ja-JP"/>
        </w:rPr>
        <w:t>5</w:t>
      </w:r>
    </w:p>
    <w:p w:rsidR="00553E59" w:rsidRPr="008A53F1" w:rsidRDefault="00677035" w:rsidP="00553E59">
      <w:pPr>
        <w:pStyle w:val="TOC1"/>
        <w:tabs>
          <w:tab w:val="clear" w:pos="567"/>
        </w:tabs>
        <w:spacing w:before="120"/>
        <w:rPr>
          <w:color w:val="000000"/>
          <w:szCs w:val="24"/>
          <w:lang w:val="en-US" w:eastAsia="ja-JP"/>
        </w:rPr>
      </w:pPr>
      <w:hyperlink w:anchor="s3" w:history="1">
        <w:r w:rsidR="00553E59" w:rsidRPr="008A53F1">
          <w:rPr>
            <w:rStyle w:val="Hyperlink"/>
            <w:bCs/>
            <w:color w:val="000000"/>
            <w:szCs w:val="24"/>
            <w:u w:val="none"/>
            <w:lang w:val="en-US"/>
          </w:rPr>
          <w:t>3</w:t>
        </w:r>
      </w:hyperlink>
      <w:r w:rsidR="00553E59" w:rsidRPr="008A53F1">
        <w:rPr>
          <w:color w:val="000000"/>
          <w:szCs w:val="24"/>
          <w:lang w:val="en-US"/>
        </w:rPr>
        <w:tab/>
      </w:r>
      <w:hyperlink w:anchor="s3" w:history="1">
        <w:r w:rsidR="00553E59" w:rsidRPr="008A53F1">
          <w:rPr>
            <w:rStyle w:val="Hyperlink"/>
            <w:color w:val="000000"/>
            <w:szCs w:val="24"/>
            <w:u w:val="none"/>
            <w:lang w:val="en-US"/>
          </w:rPr>
          <w:t>Executive summary of the results of the meeting</w:t>
        </w:r>
      </w:hyperlink>
      <w:r w:rsidR="00553E59" w:rsidRPr="008A53F1">
        <w:rPr>
          <w:lang w:val="en-US"/>
        </w:rPr>
        <w:tab/>
      </w:r>
      <w:r w:rsidR="00553E59" w:rsidRPr="008A53F1">
        <w:rPr>
          <w:lang w:val="en-US"/>
        </w:rPr>
        <w:tab/>
      </w:r>
      <w:r w:rsidR="00553E59" w:rsidRPr="008A53F1">
        <w:rPr>
          <w:lang w:val="en-US" w:eastAsia="ja-JP"/>
        </w:rPr>
        <w:t>5</w:t>
      </w:r>
    </w:p>
    <w:p w:rsidR="00553E59" w:rsidRPr="008A53F1" w:rsidRDefault="00677035" w:rsidP="00553E59">
      <w:pPr>
        <w:pStyle w:val="TOC1"/>
        <w:tabs>
          <w:tab w:val="clear" w:pos="567"/>
        </w:tabs>
        <w:spacing w:before="120"/>
        <w:rPr>
          <w:color w:val="000000"/>
          <w:szCs w:val="24"/>
          <w:lang w:val="en-US" w:eastAsia="ja-JP"/>
        </w:rPr>
      </w:pPr>
      <w:hyperlink w:anchor="s4" w:history="1">
        <w:r w:rsidR="00553E59" w:rsidRPr="008A53F1">
          <w:rPr>
            <w:rStyle w:val="Hyperlink"/>
            <w:color w:val="000000"/>
            <w:szCs w:val="24"/>
            <w:u w:val="none"/>
            <w:lang w:val="en-US"/>
          </w:rPr>
          <w:t>4</w:t>
        </w:r>
      </w:hyperlink>
      <w:r w:rsidR="00553E59" w:rsidRPr="008A53F1">
        <w:rPr>
          <w:color w:val="000000"/>
          <w:szCs w:val="24"/>
          <w:lang w:val="en-US"/>
        </w:rPr>
        <w:tab/>
      </w:r>
      <w:hyperlink w:anchor="s4" w:history="1">
        <w:r w:rsidR="00553E59" w:rsidRPr="008A53F1">
          <w:rPr>
            <w:rStyle w:val="Hyperlink"/>
            <w:color w:val="000000"/>
            <w:szCs w:val="24"/>
            <w:u w:val="none"/>
            <w:lang w:val="en-US"/>
          </w:rPr>
          <w:t>Objectives for the fourteenth meeting of WP 5A</w:t>
        </w:r>
      </w:hyperlink>
      <w:r w:rsidR="00553E59" w:rsidRPr="008A53F1">
        <w:rPr>
          <w:lang w:val="en-US"/>
        </w:rPr>
        <w:tab/>
      </w:r>
      <w:r w:rsidR="00553E59" w:rsidRPr="008A53F1">
        <w:rPr>
          <w:lang w:val="en-US"/>
        </w:rPr>
        <w:tab/>
      </w:r>
      <w:r w:rsidR="00553E59" w:rsidRPr="008A53F1">
        <w:rPr>
          <w:lang w:val="en-US" w:eastAsia="ja-JP"/>
        </w:rPr>
        <w:t>8</w:t>
      </w:r>
    </w:p>
    <w:p w:rsidR="00553E59" w:rsidRPr="008A53F1" w:rsidRDefault="00677035" w:rsidP="00553E59">
      <w:pPr>
        <w:pStyle w:val="TOC1"/>
        <w:tabs>
          <w:tab w:val="clear" w:pos="567"/>
        </w:tabs>
        <w:spacing w:before="120"/>
        <w:rPr>
          <w:color w:val="000000"/>
          <w:szCs w:val="24"/>
          <w:lang w:val="en-US" w:eastAsia="ja-JP"/>
        </w:rPr>
      </w:pPr>
      <w:hyperlink w:anchor="s5" w:history="1">
        <w:r w:rsidR="00553E59" w:rsidRPr="008A53F1">
          <w:rPr>
            <w:rStyle w:val="Hyperlink"/>
            <w:color w:val="000000"/>
            <w:szCs w:val="24"/>
            <w:u w:val="none"/>
            <w:lang w:val="en-US"/>
          </w:rPr>
          <w:t>5</w:t>
        </w:r>
      </w:hyperlink>
      <w:r w:rsidR="00553E59" w:rsidRPr="008A53F1">
        <w:rPr>
          <w:color w:val="000000"/>
          <w:szCs w:val="24"/>
          <w:lang w:val="en-US"/>
        </w:rPr>
        <w:tab/>
      </w:r>
      <w:hyperlink w:anchor="s5" w:history="1">
        <w:r w:rsidR="00553E59" w:rsidRPr="008A53F1">
          <w:rPr>
            <w:rStyle w:val="Hyperlink"/>
            <w:color w:val="000000"/>
            <w:szCs w:val="24"/>
            <w:u w:val="none"/>
            <w:lang w:val="en-US"/>
          </w:rPr>
          <w:t>Future meetings</w:t>
        </w:r>
      </w:hyperlink>
      <w:r w:rsidR="00553E59" w:rsidRPr="008A53F1">
        <w:rPr>
          <w:lang w:val="en-US"/>
        </w:rPr>
        <w:tab/>
      </w:r>
      <w:r w:rsidR="00553E59" w:rsidRPr="008A53F1">
        <w:rPr>
          <w:lang w:val="en-US"/>
        </w:rPr>
        <w:tab/>
        <w:t>10</w:t>
      </w:r>
    </w:p>
    <w:p w:rsidR="00553E59" w:rsidRPr="008A53F1" w:rsidRDefault="00677035" w:rsidP="00553E59">
      <w:pPr>
        <w:pStyle w:val="TOC1"/>
        <w:tabs>
          <w:tab w:val="clear" w:pos="567"/>
        </w:tabs>
        <w:spacing w:before="120"/>
        <w:rPr>
          <w:color w:val="000000"/>
          <w:szCs w:val="24"/>
          <w:lang w:val="en-US" w:eastAsia="ja-JP"/>
        </w:rPr>
      </w:pPr>
      <w:hyperlink w:anchor="s6" w:history="1">
        <w:r w:rsidR="00553E59" w:rsidRPr="008A53F1">
          <w:rPr>
            <w:rStyle w:val="Hyperlink"/>
            <w:color w:val="000000"/>
            <w:szCs w:val="24"/>
            <w:u w:val="none"/>
            <w:lang w:val="en-US"/>
          </w:rPr>
          <w:t>6</w:t>
        </w:r>
      </w:hyperlink>
      <w:r w:rsidR="00553E59" w:rsidRPr="008A53F1">
        <w:rPr>
          <w:color w:val="000000"/>
          <w:szCs w:val="24"/>
          <w:lang w:val="en-US"/>
        </w:rPr>
        <w:tab/>
      </w:r>
      <w:hyperlink w:anchor="s6" w:history="1">
        <w:r w:rsidR="00553E59" w:rsidRPr="008A53F1">
          <w:rPr>
            <w:rStyle w:val="Hyperlink"/>
            <w:color w:val="000000"/>
            <w:szCs w:val="24"/>
            <w:u w:val="none"/>
            <w:lang w:val="en-US"/>
          </w:rPr>
          <w:t>Progression of the work and concluding remarks</w:t>
        </w:r>
      </w:hyperlink>
      <w:r w:rsidR="00553E59" w:rsidRPr="008A53F1">
        <w:rPr>
          <w:lang w:val="en-US"/>
        </w:rPr>
        <w:tab/>
      </w:r>
      <w:r w:rsidR="00553E59" w:rsidRPr="008A53F1">
        <w:rPr>
          <w:lang w:val="en-US"/>
        </w:rPr>
        <w:tab/>
      </w:r>
      <w:r w:rsidR="00553E59" w:rsidRPr="008A53F1">
        <w:rPr>
          <w:lang w:val="en-US" w:eastAsia="ja-JP"/>
        </w:rPr>
        <w:t>10</w:t>
      </w:r>
    </w:p>
    <w:p w:rsidR="00553E59" w:rsidRDefault="00553E59" w:rsidP="00553E59">
      <w:pPr>
        <w:rPr>
          <w:lang w:val="en-US"/>
        </w:rPr>
      </w:pPr>
    </w:p>
    <w:p w:rsidR="00553E59" w:rsidRDefault="00553E59" w:rsidP="00553E59">
      <w:pPr>
        <w:pStyle w:val="headingb0"/>
        <w:rPr>
          <w:szCs w:val="24"/>
          <w:lang w:val="en-US"/>
        </w:rPr>
      </w:pPr>
      <w:r>
        <w:rPr>
          <w:szCs w:val="24"/>
          <w:lang w:val="en-US"/>
        </w:rPr>
        <w:t>Annexes</w:t>
      </w:r>
    </w:p>
    <w:p w:rsidR="00553E59" w:rsidRPr="004364C0" w:rsidRDefault="00677035" w:rsidP="00553E59">
      <w:pPr>
        <w:pStyle w:val="TOC1"/>
        <w:tabs>
          <w:tab w:val="clear" w:pos="7938"/>
          <w:tab w:val="clear" w:pos="9526"/>
          <w:tab w:val="right" w:leader="dot" w:pos="9639"/>
        </w:tabs>
        <w:ind w:right="851"/>
        <w:rPr>
          <w:color w:val="000000"/>
          <w:szCs w:val="24"/>
          <w:u w:val="single"/>
          <w:lang w:val="en-US" w:eastAsia="ja-JP"/>
        </w:rPr>
      </w:pPr>
      <w:hyperlink r:id="rId10" w:history="1">
        <w:r w:rsidR="00553E59" w:rsidRPr="004364C0">
          <w:rPr>
            <w:rStyle w:val="Hyperlink"/>
            <w:bCs/>
            <w:szCs w:val="24"/>
            <w:lang w:val="en-US"/>
          </w:rPr>
          <w:t>1</w:t>
        </w:r>
      </w:hyperlink>
      <w:r w:rsidR="00553E59" w:rsidRPr="004364C0">
        <w:rPr>
          <w:color w:val="000000"/>
          <w:szCs w:val="24"/>
          <w:lang w:val="en-US"/>
        </w:rPr>
        <w:tab/>
        <w:t>Working Party 5A Management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1" w:history="1">
        <w:r w:rsidR="00553E59" w:rsidRPr="004364C0">
          <w:rPr>
            <w:rStyle w:val="Hyperlink"/>
            <w:szCs w:val="24"/>
            <w:lang w:val="en-US"/>
          </w:rPr>
          <w:t>2</w:t>
        </w:r>
      </w:hyperlink>
      <w:r w:rsidR="00553E59" w:rsidRPr="004364C0">
        <w:rPr>
          <w:color w:val="000000"/>
          <w:szCs w:val="24"/>
          <w:lang w:val="en-US"/>
        </w:rPr>
        <w:tab/>
        <w:t>Consolidation of texts approved by Working Party 5A</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2" w:history="1">
        <w:r w:rsidR="00553E59" w:rsidRPr="004364C0">
          <w:rPr>
            <w:rStyle w:val="Hyperlink"/>
            <w:szCs w:val="24"/>
            <w:lang w:val="en-US"/>
          </w:rPr>
          <w:t>3</w:t>
        </w:r>
      </w:hyperlink>
      <w:r w:rsidR="00553E59" w:rsidRPr="004364C0">
        <w:rPr>
          <w:color w:val="000000"/>
          <w:szCs w:val="24"/>
          <w:lang w:val="en-US"/>
        </w:rPr>
        <w:tab/>
        <w:t>Consolidation of reports from the Working Groups of Working Party 5A</w:t>
      </w:r>
      <w:r w:rsidR="00553E59" w:rsidRPr="004364C0">
        <w:rPr>
          <w:color w:val="000000"/>
          <w:szCs w:val="24"/>
          <w:lang w:val="en-US"/>
        </w:rPr>
        <w:br/>
        <w:t>(Source: Docs. 5A/TEMP/</w:t>
      </w:r>
      <w:r w:rsidR="00553E59" w:rsidRPr="004364C0">
        <w:rPr>
          <w:szCs w:val="24"/>
          <w:lang w:val="en-CA"/>
        </w:rPr>
        <w:t xml:space="preserve">17, </w:t>
      </w:r>
      <w:r w:rsidR="00553E59">
        <w:rPr>
          <w:szCs w:val="24"/>
          <w:lang w:val="en-CA"/>
        </w:rPr>
        <w:t xml:space="preserve">32, </w:t>
      </w:r>
      <w:r w:rsidR="00553E59" w:rsidRPr="004364C0">
        <w:rPr>
          <w:szCs w:val="24"/>
          <w:lang w:val="en-CA"/>
        </w:rPr>
        <w:t>43, 60, 61, 62, 63</w:t>
      </w:r>
      <w:r w:rsidR="00553E59" w:rsidRPr="004364C0">
        <w:rPr>
          <w:color w:val="000000"/>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3" w:history="1">
        <w:r w:rsidR="00553E59" w:rsidRPr="004364C0">
          <w:rPr>
            <w:rStyle w:val="Hyperlink"/>
            <w:bCs/>
            <w:szCs w:val="24"/>
            <w:lang w:val="en-US"/>
          </w:rPr>
          <w:t>4</w:t>
        </w:r>
      </w:hyperlink>
      <w:r w:rsidR="00553E59" w:rsidRPr="004364C0">
        <w:rPr>
          <w:color w:val="000000"/>
          <w:szCs w:val="24"/>
          <w:lang w:val="en-US"/>
        </w:rPr>
        <w:tab/>
        <w:t>Working document towards preliminary draft CPM text for WRC-19 agenda item 1.1</w:t>
      </w:r>
      <w:r w:rsidR="00553E59" w:rsidRPr="004364C0">
        <w:rPr>
          <w:color w:val="000000"/>
          <w:szCs w:val="24"/>
          <w:lang w:val="en-US"/>
        </w:rPr>
        <w:br/>
        <w:t>(Source: Doc. 5A/TEMP/33)</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4" w:history="1">
        <w:r w:rsidR="00553E59" w:rsidRPr="004364C0">
          <w:rPr>
            <w:rStyle w:val="Hyperlink"/>
            <w:bCs/>
            <w:szCs w:val="24"/>
            <w:lang w:val="en-US"/>
          </w:rPr>
          <w:t>5</w:t>
        </w:r>
      </w:hyperlink>
      <w:r w:rsidR="00553E59" w:rsidRPr="004364C0">
        <w:rPr>
          <w:color w:val="000000"/>
          <w:szCs w:val="24"/>
          <w:lang w:val="en-US"/>
        </w:rPr>
        <w:tab/>
        <w:t>Work plan for WRC-19 agenda item 1.1 (Source: Doc. 5A/TEMP/30)</w:t>
      </w:r>
    </w:p>
    <w:p w:rsidR="00553E59" w:rsidRPr="004364C0" w:rsidRDefault="00677035" w:rsidP="00553E59">
      <w:pPr>
        <w:pStyle w:val="TOC1"/>
        <w:tabs>
          <w:tab w:val="clear" w:pos="7938"/>
          <w:tab w:val="clear" w:pos="9526"/>
          <w:tab w:val="right" w:leader="dot" w:pos="9639"/>
        </w:tabs>
        <w:spacing w:before="120"/>
        <w:ind w:right="851"/>
        <w:rPr>
          <w:szCs w:val="24"/>
          <w:lang w:val="en-US" w:eastAsia="ja-JP"/>
        </w:rPr>
      </w:pPr>
      <w:hyperlink r:id="rId15" w:history="1">
        <w:r w:rsidR="00553E59" w:rsidRPr="004364C0">
          <w:rPr>
            <w:rStyle w:val="Hyperlink"/>
            <w:bCs/>
            <w:szCs w:val="24"/>
            <w:lang w:val="en-US"/>
          </w:rPr>
          <w:t>6</w:t>
        </w:r>
      </w:hyperlink>
      <w:r w:rsidR="00553E59" w:rsidRPr="004364C0">
        <w:rPr>
          <w:bCs/>
          <w:szCs w:val="24"/>
          <w:lang w:val="en-US"/>
        </w:rPr>
        <w:tab/>
        <w:t>Working document towards draft CPM text for WRC-19 agenda item 1.11</w:t>
      </w:r>
      <w:r w:rsidR="00553E59" w:rsidRPr="004364C0">
        <w:rPr>
          <w:bCs/>
          <w:szCs w:val="24"/>
          <w:lang w:val="en-US"/>
        </w:rPr>
        <w:br/>
      </w:r>
      <w:r w:rsidR="00553E59" w:rsidRPr="004364C0">
        <w:rPr>
          <w:color w:val="000000"/>
          <w:szCs w:val="24"/>
          <w:lang w:val="en-US"/>
        </w:rPr>
        <w:t>(Source: Doc. 5A/TEMP/38</w:t>
      </w:r>
      <w:r w:rsidR="00553E59" w:rsidRPr="004364C0">
        <w:rPr>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6" w:history="1">
        <w:r w:rsidR="00553E59" w:rsidRPr="004364C0">
          <w:rPr>
            <w:rStyle w:val="Hyperlink"/>
            <w:bCs/>
            <w:szCs w:val="24"/>
            <w:lang w:val="en-US"/>
          </w:rPr>
          <w:t>7</w:t>
        </w:r>
      </w:hyperlink>
      <w:r w:rsidR="00553E59" w:rsidRPr="004364C0">
        <w:rPr>
          <w:color w:val="000000"/>
          <w:szCs w:val="24"/>
          <w:lang w:val="en-US"/>
        </w:rPr>
        <w:tab/>
        <w:t xml:space="preserve">Workplan for preparation for WRC-19 agenda item 1.11 </w:t>
      </w:r>
      <w:r w:rsidR="00553E59" w:rsidRPr="004364C0">
        <w:rPr>
          <w:color w:val="000000"/>
          <w:szCs w:val="24"/>
          <w:lang w:val="en-US"/>
        </w:rPr>
        <w:br/>
        <w:t xml:space="preserve">(Source: </w:t>
      </w:r>
      <w:r w:rsidR="00553E59" w:rsidRPr="004364C0">
        <w:rPr>
          <w:szCs w:val="24"/>
        </w:rPr>
        <w:t>Doc. 5A/TEMP/42</w:t>
      </w:r>
      <w:r w:rsidR="00553E59" w:rsidRPr="004364C0">
        <w:rPr>
          <w:color w:val="000000"/>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7" w:history="1">
        <w:r w:rsidR="00553E59" w:rsidRPr="004364C0">
          <w:rPr>
            <w:rStyle w:val="Hyperlink"/>
            <w:bCs/>
            <w:szCs w:val="24"/>
            <w:lang w:val="en-US"/>
          </w:rPr>
          <w:t>8</w:t>
        </w:r>
      </w:hyperlink>
      <w:r w:rsidR="00553E59" w:rsidRPr="004364C0">
        <w:rPr>
          <w:color w:val="000000"/>
          <w:szCs w:val="24"/>
          <w:lang w:val="en-US"/>
        </w:rPr>
        <w:tab/>
        <w:t xml:space="preserve">Elements of draft CPM text for WRC-19 agenda item 1.12 </w:t>
      </w:r>
      <w:r w:rsidR="00553E59" w:rsidRPr="004364C0">
        <w:rPr>
          <w:color w:val="000000"/>
          <w:szCs w:val="24"/>
          <w:lang w:val="en-US"/>
        </w:rPr>
        <w:br/>
        <w:t xml:space="preserve">(Source: </w:t>
      </w:r>
      <w:r w:rsidR="00553E59" w:rsidRPr="004364C0">
        <w:rPr>
          <w:szCs w:val="24"/>
        </w:rPr>
        <w:t>Doc. 5A/TEMP/23R1</w:t>
      </w:r>
      <w:r w:rsidR="00553E59" w:rsidRPr="004364C0">
        <w:rPr>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eastAsia="ja-JP"/>
        </w:rPr>
      </w:pPr>
      <w:hyperlink r:id="rId18" w:history="1">
        <w:r w:rsidR="00553E59" w:rsidRPr="004364C0">
          <w:rPr>
            <w:rStyle w:val="Hyperlink"/>
            <w:bCs/>
            <w:szCs w:val="24"/>
            <w:lang w:val="en-US"/>
          </w:rPr>
          <w:t>9</w:t>
        </w:r>
      </w:hyperlink>
      <w:r w:rsidR="00553E59" w:rsidRPr="004364C0">
        <w:rPr>
          <w:color w:val="000000"/>
          <w:szCs w:val="24"/>
          <w:lang w:val="en-US"/>
        </w:rPr>
        <w:tab/>
        <w:t xml:space="preserve">Draft work plan for WRC-19 agenda item 1.12 (Source: </w:t>
      </w:r>
      <w:r w:rsidR="00553E59" w:rsidRPr="004364C0">
        <w:rPr>
          <w:szCs w:val="24"/>
        </w:rPr>
        <w:t>Doc. 5A/TEMP/21R1</w:t>
      </w:r>
      <w:r w:rsidR="00553E59" w:rsidRPr="004364C0">
        <w:rPr>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19" w:history="1">
        <w:r w:rsidR="00553E59" w:rsidRPr="004364C0">
          <w:rPr>
            <w:rStyle w:val="Hyperlink"/>
            <w:szCs w:val="24"/>
            <w:lang w:val="en-US"/>
          </w:rPr>
          <w:t>10</w:t>
        </w:r>
      </w:hyperlink>
      <w:r w:rsidR="00553E59" w:rsidRPr="004364C0">
        <w:rPr>
          <w:color w:val="000000"/>
          <w:szCs w:val="24"/>
          <w:lang w:val="en-US"/>
        </w:rPr>
        <w:tab/>
        <w:t>Working document towards preliminary draft CPM text for WRC-19 agenda item 1.16 (Source: Doc. 5A/TEMP/12)</w:t>
      </w:r>
    </w:p>
    <w:p w:rsidR="00553E59" w:rsidRPr="004364C0" w:rsidRDefault="00677035" w:rsidP="00553E59">
      <w:pPr>
        <w:pStyle w:val="TOC1"/>
        <w:tabs>
          <w:tab w:val="right" w:leader="dot" w:pos="9639"/>
        </w:tabs>
        <w:ind w:right="851"/>
        <w:rPr>
          <w:color w:val="000000"/>
          <w:szCs w:val="24"/>
          <w:lang w:val="en-US"/>
        </w:rPr>
      </w:pPr>
      <w:hyperlink r:id="rId20" w:history="1">
        <w:r w:rsidR="00553E59" w:rsidRPr="004364C0">
          <w:rPr>
            <w:rStyle w:val="Hyperlink"/>
            <w:szCs w:val="24"/>
            <w:lang w:val="en-US"/>
          </w:rPr>
          <w:t>11</w:t>
        </w:r>
      </w:hyperlink>
      <w:r w:rsidR="00553E59" w:rsidRPr="004364C0">
        <w:rPr>
          <w:color w:val="000000"/>
          <w:szCs w:val="24"/>
          <w:lang w:val="en-US"/>
        </w:rPr>
        <w:tab/>
        <w:t>Draft workplan for WRC-19 agenda item 1.16 (Source: Doc. 5A/TEMP/53)</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1" w:history="1">
        <w:r w:rsidR="00553E59" w:rsidRPr="004364C0">
          <w:rPr>
            <w:rStyle w:val="Hyperlink"/>
            <w:szCs w:val="24"/>
            <w:lang w:val="en-US"/>
          </w:rPr>
          <w:t>12</w:t>
        </w:r>
      </w:hyperlink>
      <w:r w:rsidR="00553E59" w:rsidRPr="004364C0">
        <w:rPr>
          <w:color w:val="000000"/>
          <w:szCs w:val="24"/>
          <w:lang w:val="en-US"/>
        </w:rPr>
        <w:tab/>
        <w:t>Working document towards preliminary draft CPM text for WRC-19 agenda item 9.1 issue 9.1.5</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2" w:history="1">
        <w:r w:rsidR="00553E59" w:rsidRPr="004364C0">
          <w:rPr>
            <w:rStyle w:val="Hyperlink"/>
            <w:szCs w:val="24"/>
            <w:lang w:val="en-US"/>
          </w:rPr>
          <w:t>13</w:t>
        </w:r>
      </w:hyperlink>
      <w:r w:rsidR="00553E59" w:rsidRPr="004364C0">
        <w:rPr>
          <w:color w:val="000000"/>
          <w:szCs w:val="24"/>
          <w:lang w:val="en-US"/>
        </w:rPr>
        <w:tab/>
        <w:t>Draft workplan for WRC-19 agenda item 9.1 issue 9.1.5</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3" w:history="1">
        <w:r w:rsidR="00553E59" w:rsidRPr="004364C0">
          <w:rPr>
            <w:rStyle w:val="Hyperlink"/>
            <w:szCs w:val="24"/>
            <w:lang w:val="en-US"/>
          </w:rPr>
          <w:t>14</w:t>
        </w:r>
      </w:hyperlink>
      <w:r w:rsidR="00553E59" w:rsidRPr="004364C0">
        <w:rPr>
          <w:color w:val="000000"/>
          <w:szCs w:val="24"/>
          <w:lang w:val="en-US"/>
        </w:rPr>
        <w:tab/>
      </w:r>
      <w:r w:rsidR="00553E59" w:rsidRPr="004364C0">
        <w:rPr>
          <w:rFonts w:eastAsia="MS Mincho"/>
          <w:color w:val="000000"/>
          <w:szCs w:val="24"/>
        </w:rPr>
        <w:t>Preliminary draft revision to Recommendation ITU-R M.1732</w:t>
      </w:r>
      <w:r w:rsidR="00553E59">
        <w:rPr>
          <w:rFonts w:eastAsia="MS Mincho"/>
          <w:color w:val="000000"/>
          <w:szCs w:val="24"/>
        </w:rPr>
        <w:t>-</w:t>
      </w:r>
      <w:r w:rsidR="00553E59" w:rsidRPr="004364C0">
        <w:rPr>
          <w:rFonts w:eastAsia="MS Mincho"/>
          <w:color w:val="000000"/>
          <w:szCs w:val="24"/>
        </w:rPr>
        <w:t>1 - Characteristics of systems operating in the amateur and amateur-satellite services for use in sharing studies</w:t>
      </w:r>
      <w:r w:rsidR="00553E59" w:rsidRPr="004364C0">
        <w:rPr>
          <w:rFonts w:eastAsia="MS Mincho"/>
          <w:szCs w:val="24"/>
        </w:rPr>
        <w:t xml:space="preserve"> (Source: </w:t>
      </w:r>
      <w:r w:rsidR="00553E59" w:rsidRPr="004364C0">
        <w:t>Doc. 5A/TEMP/29</w:t>
      </w:r>
      <w:r w:rsidR="00553E59" w:rsidRPr="004364C0">
        <w:rPr>
          <w:rFonts w:eastAsia="MS Mincho"/>
          <w:szCs w:val="24"/>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4" w:history="1">
        <w:r w:rsidR="00553E59" w:rsidRPr="004364C0">
          <w:rPr>
            <w:rStyle w:val="Hyperlink"/>
            <w:szCs w:val="24"/>
            <w:lang w:val="en-US"/>
          </w:rPr>
          <w:t>15</w:t>
        </w:r>
      </w:hyperlink>
      <w:r w:rsidR="00553E59" w:rsidRPr="004364C0">
        <w:rPr>
          <w:color w:val="000000"/>
          <w:szCs w:val="24"/>
          <w:lang w:val="en-US"/>
        </w:rPr>
        <w:tab/>
      </w:r>
      <w:r w:rsidR="00553E59" w:rsidRPr="004364C0">
        <w:rPr>
          <w:szCs w:val="24"/>
        </w:rPr>
        <w:t xml:space="preserve">Working document towards a preliminary draft new Report ITU-R M.[AMATEUR_50_MHz] - Spectrum needs for the amateur service in the frequency band 50-54 MHz in Region 1 and sharing with mobile fixed, radiolocation, and broadcasting services </w:t>
      </w:r>
      <w:r w:rsidR="00553E59" w:rsidRPr="004364C0">
        <w:rPr>
          <w:rFonts w:eastAsia="MS Mincho"/>
          <w:szCs w:val="24"/>
        </w:rPr>
        <w:t>(Source: Doc. 5A/TEMP/35)</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5" w:history="1">
        <w:r w:rsidR="00553E59" w:rsidRPr="004364C0">
          <w:rPr>
            <w:rStyle w:val="Hyperlink"/>
            <w:szCs w:val="24"/>
            <w:lang w:val="en-US"/>
          </w:rPr>
          <w:t>16</w:t>
        </w:r>
      </w:hyperlink>
      <w:r w:rsidR="00553E59" w:rsidRPr="004364C0">
        <w:rPr>
          <w:color w:val="000000"/>
          <w:szCs w:val="24"/>
          <w:lang w:val="en-US"/>
        </w:rPr>
        <w:tab/>
      </w:r>
      <w:r w:rsidR="00553E59" w:rsidRPr="004364C0">
        <w:rPr>
          <w:color w:val="000000"/>
          <w:szCs w:val="24"/>
        </w:rPr>
        <w:t>Working document towards a preliminary draft new [Recommendation][or Report] ITU-R M.[AMATEUR-WSJT] - Use of structured data, error correction, and encoding/decoding techniques to improve communication reliability in the amateur services</w:t>
      </w:r>
      <w:r w:rsidR="00553E59" w:rsidRPr="004364C0">
        <w:rPr>
          <w:rFonts w:eastAsia="MS Mincho"/>
          <w:szCs w:val="24"/>
        </w:rPr>
        <w:t xml:space="preserve"> (Source: Doc. 5A/TEMP/34)</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6" w:history="1">
        <w:r w:rsidR="00553E59" w:rsidRPr="004364C0">
          <w:rPr>
            <w:rStyle w:val="Hyperlink"/>
            <w:szCs w:val="24"/>
            <w:lang w:val="en-US"/>
          </w:rPr>
          <w:t>17</w:t>
        </w:r>
      </w:hyperlink>
      <w:r w:rsidR="00553E59" w:rsidRPr="004364C0">
        <w:rPr>
          <w:color w:val="000000"/>
          <w:szCs w:val="24"/>
          <w:lang w:val="en-US"/>
        </w:rPr>
        <w:tab/>
      </w:r>
      <w:r w:rsidR="00553E59" w:rsidRPr="004364C0">
        <w:rPr>
          <w:szCs w:val="24"/>
        </w:rPr>
        <w:t xml:space="preserve">Working document towards a preliminary draft revision of Report ITU-R M.2014-2 - Digital land mobile systems for dispatch traffic </w:t>
      </w:r>
      <w:r w:rsidR="00553E59" w:rsidRPr="004364C0">
        <w:rPr>
          <w:rFonts w:eastAsia="MS Mincho"/>
          <w:szCs w:val="24"/>
        </w:rPr>
        <w:t>(Source: Doc. 5A/TEMP/48)</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7" w:history="1">
        <w:r w:rsidR="00553E59" w:rsidRPr="004364C0">
          <w:rPr>
            <w:rStyle w:val="Hyperlink"/>
            <w:szCs w:val="24"/>
            <w:lang w:val="en-US"/>
          </w:rPr>
          <w:t>18</w:t>
        </w:r>
      </w:hyperlink>
      <w:r w:rsidR="00553E59" w:rsidRPr="004364C0">
        <w:rPr>
          <w:color w:val="000000"/>
          <w:szCs w:val="24"/>
          <w:lang w:val="en-US"/>
        </w:rPr>
        <w:tab/>
      </w:r>
      <w:r w:rsidR="00553E59" w:rsidRPr="004364C0">
        <w:rPr>
          <w:color w:val="000000"/>
          <w:szCs w:val="24"/>
        </w:rPr>
        <w:t>Working document towards a preliminary draft new Report ITU-R M.[DLMSA] - Digital land mobile systems for specific applications</w:t>
      </w:r>
      <w:r w:rsidR="00553E59" w:rsidRPr="004364C0">
        <w:rPr>
          <w:rFonts w:eastAsia="MS Mincho"/>
          <w:szCs w:val="24"/>
        </w:rPr>
        <w:t xml:space="preserve"> (Source: Doc. 5A/TEMP/44)</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8" w:history="1">
        <w:r w:rsidR="00553E59" w:rsidRPr="004364C0">
          <w:rPr>
            <w:rStyle w:val="Hyperlink"/>
            <w:szCs w:val="24"/>
            <w:lang w:val="en-US"/>
          </w:rPr>
          <w:t>19</w:t>
        </w:r>
      </w:hyperlink>
      <w:r w:rsidR="00553E59" w:rsidRPr="004364C0">
        <w:rPr>
          <w:color w:val="000000"/>
          <w:szCs w:val="24"/>
          <w:lang w:val="en-US"/>
        </w:rPr>
        <w:tab/>
      </w:r>
      <w:r w:rsidR="00553E59" w:rsidRPr="004364C0">
        <w:rPr>
          <w:color w:val="000000"/>
          <w:szCs w:val="24"/>
        </w:rPr>
        <w:t>Working document towards a preliminary draft new Report ITU-R M.[RAIL.RSTT] - Technical and operational characteristics, implementation and spectrum needs of railway radiocommunication systems between train and trackside</w:t>
      </w:r>
      <w:r w:rsidR="00553E59" w:rsidRPr="004364C0">
        <w:rPr>
          <w:rFonts w:eastAsia="MS Mincho"/>
          <w:szCs w:val="24"/>
        </w:rPr>
        <w:br/>
        <w:t>(Source: Doc. 5A/TEMP/49)</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29" w:history="1">
        <w:r w:rsidR="00553E59" w:rsidRPr="004364C0">
          <w:rPr>
            <w:rStyle w:val="Hyperlink"/>
            <w:szCs w:val="24"/>
            <w:lang w:val="en-US"/>
          </w:rPr>
          <w:t>20</w:t>
        </w:r>
      </w:hyperlink>
      <w:r w:rsidR="00553E59" w:rsidRPr="004364C0">
        <w:rPr>
          <w:color w:val="000000"/>
          <w:szCs w:val="24"/>
          <w:lang w:val="en-US"/>
        </w:rPr>
        <w:tab/>
      </w:r>
      <w:r w:rsidR="00553E59" w:rsidRPr="004364C0">
        <w:rPr>
          <w:color w:val="000000"/>
          <w:szCs w:val="24"/>
        </w:rPr>
        <w:t>Working document toward a preliminary draft revision of Recommendation ITU-R M.2015-1 - Frequency arrangements for public protection and disaster relief radiocommunication systems in accordance with Resolution 646 (Rev.WRC-15)</w:t>
      </w:r>
      <w:r w:rsidR="00553E59" w:rsidRPr="004364C0">
        <w:rPr>
          <w:rFonts w:eastAsia="MS Mincho"/>
          <w:color w:val="000000"/>
          <w:szCs w:val="24"/>
        </w:rPr>
        <w:t xml:space="preserve"> </w:t>
      </w:r>
      <w:r w:rsidR="00553E59" w:rsidRPr="004364C0">
        <w:rPr>
          <w:rFonts w:eastAsia="MS Mincho"/>
          <w:szCs w:val="24"/>
        </w:rPr>
        <w:t>(Source: Doc. 5A/TEMP/57)</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0" w:history="1">
        <w:r w:rsidR="00553E59" w:rsidRPr="004364C0">
          <w:rPr>
            <w:rStyle w:val="Hyperlink"/>
            <w:szCs w:val="24"/>
            <w:lang w:val="en-US"/>
          </w:rPr>
          <w:t>21</w:t>
        </w:r>
      </w:hyperlink>
      <w:r w:rsidR="00553E59" w:rsidRPr="004364C0">
        <w:rPr>
          <w:color w:val="000000"/>
          <w:szCs w:val="24"/>
          <w:lang w:val="en-US"/>
        </w:rPr>
        <w:tab/>
        <w:t>Working document towards a preliminary draft new Report ITU-R M.[PPDR SPECTRUM] - Spectrum calculation and requirements for Public Protection and Disaster Relief (PPDR) (Source: Doc. 5A/TEMP/18)</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1" w:history="1">
        <w:r w:rsidR="00553E59" w:rsidRPr="004364C0">
          <w:rPr>
            <w:rStyle w:val="Hyperlink"/>
            <w:szCs w:val="24"/>
            <w:lang w:val="en-US"/>
          </w:rPr>
          <w:t>22</w:t>
        </w:r>
      </w:hyperlink>
      <w:r w:rsidR="00553E59" w:rsidRPr="004364C0">
        <w:rPr>
          <w:color w:val="000000"/>
          <w:szCs w:val="24"/>
          <w:lang w:val="en-US"/>
        </w:rPr>
        <w:tab/>
        <w:t>Working document towards a preliminary draft new Report ITU-R M.[RLAN MITIGATION] - Possible additional mitigation techniques to facilitate sharing between RLAN systems and incumbent services (Source: Doc. 5A/TEMP/52)</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2" w:history="1">
        <w:r w:rsidR="00553E59" w:rsidRPr="004364C0">
          <w:rPr>
            <w:rStyle w:val="Hyperlink"/>
            <w:szCs w:val="24"/>
            <w:lang w:val="en-US"/>
          </w:rPr>
          <w:t>23</w:t>
        </w:r>
      </w:hyperlink>
      <w:r w:rsidR="00553E59" w:rsidRPr="004364C0">
        <w:rPr>
          <w:color w:val="000000"/>
          <w:szCs w:val="24"/>
          <w:lang w:val="en-US"/>
        </w:rPr>
        <w:tab/>
        <w:t>Compilation of technical information on techniques that could be used in RLAN deployments to facilitate sharing (</w:t>
      </w:r>
      <w:r w:rsidR="00553E59" w:rsidRPr="004364C0">
        <w:rPr>
          <w:rFonts w:eastAsia="MS Mincho"/>
          <w:szCs w:val="24"/>
        </w:rPr>
        <w:t>Source: Doc. 5A/TEMP/51</w:t>
      </w:r>
      <w:r w:rsidR="00553E59" w:rsidRPr="004364C0">
        <w:rPr>
          <w:color w:val="000000"/>
          <w:szCs w:val="24"/>
          <w:lang w:val="en-US"/>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3" w:history="1">
        <w:r w:rsidR="00553E59" w:rsidRPr="004364C0">
          <w:rPr>
            <w:rStyle w:val="Hyperlink"/>
            <w:szCs w:val="24"/>
            <w:lang w:val="en-US"/>
          </w:rPr>
          <w:t>24</w:t>
        </w:r>
      </w:hyperlink>
      <w:r w:rsidR="00553E59" w:rsidRPr="004364C0">
        <w:rPr>
          <w:color w:val="000000"/>
          <w:szCs w:val="24"/>
          <w:lang w:val="en-US"/>
        </w:rPr>
        <w:tab/>
      </w:r>
      <w:r w:rsidR="00553E59" w:rsidRPr="004364C0">
        <w:rPr>
          <w:rFonts w:eastAsia="MS Mincho"/>
          <w:color w:val="000000"/>
          <w:szCs w:val="24"/>
        </w:rPr>
        <w:t>Working document towards a preliminary dra</w:t>
      </w:r>
      <w:r w:rsidR="00450542">
        <w:rPr>
          <w:rFonts w:eastAsia="MS Mincho"/>
          <w:color w:val="000000"/>
          <w:szCs w:val="24"/>
        </w:rPr>
        <w:t>ft new Report ITU-R M.[RLAN REQ</w:t>
      </w:r>
      <w:r w:rsidR="00450542">
        <w:rPr>
          <w:rFonts w:eastAsia="MS Mincho"/>
          <w:color w:val="000000"/>
          <w:szCs w:val="24"/>
        </w:rPr>
        <w:noBreakHyphen/>
      </w:r>
      <w:r w:rsidR="00553E59" w:rsidRPr="004364C0">
        <w:rPr>
          <w:rFonts w:eastAsia="MS Mincho"/>
          <w:color w:val="000000"/>
          <w:szCs w:val="24"/>
        </w:rPr>
        <w:t>PAR] - Technical characteristics and operational requirements of WAS/RLAN in the 5 GHz frequency range</w:t>
      </w:r>
      <w:r w:rsidR="00553E59" w:rsidRPr="004364C0">
        <w:rPr>
          <w:rFonts w:eastAsia="MS Mincho"/>
          <w:szCs w:val="24"/>
        </w:rPr>
        <w:t xml:space="preserve"> (Source: </w:t>
      </w:r>
      <w:r w:rsidR="00553E59" w:rsidRPr="004364C0">
        <w:t>Doc. 5A/TEMP/58</w:t>
      </w:r>
      <w:r w:rsidR="00553E59" w:rsidRPr="004364C0">
        <w:rPr>
          <w:rFonts w:eastAsia="MS Mincho"/>
          <w:szCs w:val="24"/>
        </w:rPr>
        <w:t>)</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4" w:history="1">
        <w:r w:rsidR="00553E59" w:rsidRPr="004364C0">
          <w:rPr>
            <w:rStyle w:val="Hyperlink"/>
            <w:szCs w:val="24"/>
            <w:lang w:val="en-US"/>
          </w:rPr>
          <w:t>25</w:t>
        </w:r>
      </w:hyperlink>
      <w:r w:rsidR="00553E59" w:rsidRPr="004364C0">
        <w:rPr>
          <w:color w:val="000000"/>
          <w:szCs w:val="24"/>
          <w:lang w:val="en-US"/>
        </w:rPr>
        <w:tab/>
      </w:r>
      <w:r w:rsidR="00553E59" w:rsidRPr="004364C0">
        <w:rPr>
          <w:szCs w:val="24"/>
        </w:rPr>
        <w:t>Working document towards a preliminary draft new Report ITU-R M.[AGGREGATE RLAN MEASUREMENTS] - Use of aggregate RLAN measurements from airborne and terrestrial platfor</w:t>
      </w:r>
      <w:r w:rsidR="00840889">
        <w:rPr>
          <w:szCs w:val="24"/>
        </w:rPr>
        <w:t>ms to support studies under WRC</w:t>
      </w:r>
      <w:r w:rsidR="00840889">
        <w:rPr>
          <w:szCs w:val="24"/>
        </w:rPr>
        <w:noBreakHyphen/>
      </w:r>
      <w:r w:rsidR="00553E59" w:rsidRPr="004364C0">
        <w:rPr>
          <w:szCs w:val="24"/>
        </w:rPr>
        <w:t xml:space="preserve">19 agenda item 1.16 </w:t>
      </w:r>
      <w:r w:rsidR="00553E59" w:rsidRPr="004364C0">
        <w:rPr>
          <w:rFonts w:eastAsia="MS Mincho"/>
          <w:szCs w:val="24"/>
        </w:rPr>
        <w:t>(Source: Doc. 5A/TEMP/54)</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5" w:history="1">
        <w:r w:rsidR="00553E59" w:rsidRPr="004364C0">
          <w:rPr>
            <w:rStyle w:val="Hyperlink"/>
            <w:szCs w:val="24"/>
            <w:lang w:val="en-US"/>
          </w:rPr>
          <w:t>26</w:t>
        </w:r>
      </w:hyperlink>
      <w:r w:rsidR="00553E59" w:rsidRPr="004364C0">
        <w:rPr>
          <w:color w:val="000000"/>
          <w:szCs w:val="24"/>
          <w:lang w:val="en-US"/>
        </w:rPr>
        <w:tab/>
      </w:r>
      <w:r w:rsidR="00553E59" w:rsidRPr="004364C0">
        <w:rPr>
          <w:color w:val="000000"/>
          <w:szCs w:val="24"/>
        </w:rPr>
        <w:t>Working document towards a preliminary draft new Report ITU-R M.[RLAN SHARING] - Sharing and compatibility studies of WAS/RLAN in the 5 GHz frequency range</w:t>
      </w:r>
      <w:r w:rsidR="00553E59" w:rsidRPr="004364C0">
        <w:rPr>
          <w:rFonts w:eastAsia="MS Mincho"/>
          <w:szCs w:val="24"/>
        </w:rPr>
        <w:t xml:space="preserve"> (Source: Doc. 5A/TEMP/59R1)</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6" w:history="1">
        <w:r w:rsidR="00553E59" w:rsidRPr="004364C0">
          <w:rPr>
            <w:rStyle w:val="Hyperlink"/>
            <w:szCs w:val="24"/>
            <w:lang w:val="en-US"/>
          </w:rPr>
          <w:t>27</w:t>
        </w:r>
      </w:hyperlink>
      <w:r w:rsidR="00553E59" w:rsidRPr="004364C0">
        <w:rPr>
          <w:color w:val="000000"/>
          <w:szCs w:val="24"/>
          <w:lang w:val="en-US"/>
        </w:rPr>
        <w:tab/>
      </w:r>
      <w:r w:rsidR="00553E59" w:rsidRPr="004364C0">
        <w:rPr>
          <w:szCs w:val="24"/>
        </w:rPr>
        <w:t xml:space="preserve">Working document towards a preliminary draft new Report ITU-R M.[SHARE] - Sharing schemes in the land mobile service on the basis of geographical use, frequencies, services, new technologies and applications </w:t>
      </w:r>
      <w:r w:rsidR="00553E59" w:rsidRPr="004364C0">
        <w:rPr>
          <w:szCs w:val="24"/>
        </w:rPr>
        <w:br/>
      </w:r>
      <w:r w:rsidR="00553E59" w:rsidRPr="004364C0">
        <w:rPr>
          <w:rFonts w:eastAsia="MS Mincho"/>
          <w:szCs w:val="24"/>
        </w:rPr>
        <w:t>(Source: Doc. 5A/TEMP/13)</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7" w:history="1">
        <w:r w:rsidR="00553E59" w:rsidRPr="004364C0">
          <w:rPr>
            <w:rStyle w:val="Hyperlink"/>
            <w:szCs w:val="24"/>
            <w:lang w:val="en-US"/>
          </w:rPr>
          <w:t>28</w:t>
        </w:r>
      </w:hyperlink>
      <w:r w:rsidR="00553E59" w:rsidRPr="004364C0">
        <w:rPr>
          <w:color w:val="000000"/>
          <w:szCs w:val="24"/>
          <w:lang w:val="en-US"/>
        </w:rPr>
        <w:tab/>
      </w:r>
      <w:r w:rsidR="00553E59" w:rsidRPr="004364C0">
        <w:rPr>
          <w:color w:val="000000"/>
          <w:szCs w:val="24"/>
        </w:rPr>
        <w:t>Working document towards a preliminary draft new Report ITU-R M.[300GHz_MS_CHAR] - Technical and operational characteristics and applications of the point-to-point land mobile service applications operating in the frequency band 275-450 GHz - WRC-19 agenda item 1.15</w:t>
      </w:r>
      <w:r w:rsidR="00553E59" w:rsidRPr="004364C0">
        <w:rPr>
          <w:rFonts w:eastAsia="MS Mincho"/>
          <w:szCs w:val="24"/>
        </w:rPr>
        <w:t xml:space="preserve"> </w:t>
      </w:r>
      <w:r w:rsidR="00553E59" w:rsidRPr="004364C0">
        <w:rPr>
          <w:rFonts w:eastAsia="MS Mincho"/>
          <w:szCs w:val="24"/>
        </w:rPr>
        <w:br/>
        <w:t>(Source: Doc. 5A/TEMP/2R1)</w:t>
      </w:r>
    </w:p>
    <w:p w:rsidR="00553E59" w:rsidRPr="004364C0" w:rsidRDefault="00677035" w:rsidP="00553E59">
      <w:pPr>
        <w:pStyle w:val="TOC1"/>
        <w:tabs>
          <w:tab w:val="clear" w:pos="7938"/>
          <w:tab w:val="clear" w:pos="9526"/>
          <w:tab w:val="right" w:leader="dot" w:pos="9639"/>
        </w:tabs>
        <w:spacing w:before="120"/>
        <w:ind w:right="851"/>
        <w:rPr>
          <w:color w:val="000000"/>
          <w:szCs w:val="24"/>
          <w:lang w:val="en-US"/>
        </w:rPr>
      </w:pPr>
      <w:hyperlink r:id="rId38" w:history="1">
        <w:r w:rsidR="00553E59" w:rsidRPr="004364C0">
          <w:rPr>
            <w:rStyle w:val="Hyperlink"/>
            <w:szCs w:val="24"/>
            <w:lang w:val="en-US"/>
          </w:rPr>
          <w:t>29</w:t>
        </w:r>
      </w:hyperlink>
      <w:r w:rsidR="00553E59" w:rsidRPr="004364C0">
        <w:rPr>
          <w:color w:val="000000"/>
          <w:szCs w:val="24"/>
          <w:lang w:val="en-US"/>
        </w:rPr>
        <w:tab/>
      </w:r>
      <w:r w:rsidR="00553E59" w:rsidRPr="004364C0">
        <w:rPr>
          <w:color w:val="000000"/>
          <w:szCs w:val="24"/>
        </w:rPr>
        <w:t>Working document towards a preliminary draft new Report ITU-R M.[ITS USAGE] - Intelligent Transport Systems (ITS) usage in ITU Member States</w:t>
      </w:r>
      <w:r w:rsidR="00553E59" w:rsidRPr="004364C0">
        <w:rPr>
          <w:rFonts w:eastAsia="MS Mincho"/>
          <w:szCs w:val="24"/>
        </w:rPr>
        <w:br/>
        <w:t>(Source: Doc. 5A/TEMP/24R1)</w:t>
      </w:r>
    </w:p>
    <w:p w:rsidR="00553E59" w:rsidRPr="004364C0" w:rsidRDefault="00677035" w:rsidP="00553E59">
      <w:pPr>
        <w:pStyle w:val="TOC1"/>
        <w:tabs>
          <w:tab w:val="clear" w:pos="7938"/>
          <w:tab w:val="clear" w:pos="9526"/>
          <w:tab w:val="right" w:leader="dot" w:pos="9639"/>
        </w:tabs>
        <w:spacing w:before="120"/>
        <w:ind w:right="851"/>
        <w:rPr>
          <w:color w:val="000000"/>
          <w:szCs w:val="24"/>
        </w:rPr>
      </w:pPr>
      <w:hyperlink r:id="rId39" w:history="1">
        <w:r w:rsidR="00553E59" w:rsidRPr="004364C0">
          <w:rPr>
            <w:rStyle w:val="Hyperlink"/>
            <w:szCs w:val="24"/>
            <w:lang w:val="en-US"/>
          </w:rPr>
          <w:t>30</w:t>
        </w:r>
      </w:hyperlink>
      <w:r w:rsidR="00553E59" w:rsidRPr="004364C0">
        <w:rPr>
          <w:color w:val="000000"/>
          <w:szCs w:val="24"/>
          <w:lang w:val="en-US"/>
        </w:rPr>
        <w:tab/>
      </w:r>
      <w:r w:rsidR="00553E59" w:rsidRPr="004364C0">
        <w:rPr>
          <w:color w:val="000000"/>
          <w:szCs w:val="24"/>
        </w:rPr>
        <w:t>Preliminary draft new Report ITU-R M.[RAIL.LINK] - Introduction to specific railway communication systems in the millimetric wave frequency range</w:t>
      </w:r>
      <w:r w:rsidR="00553E59" w:rsidRPr="004364C0">
        <w:rPr>
          <w:rFonts w:eastAsia="MS Mincho"/>
          <w:color w:val="000000"/>
          <w:szCs w:val="24"/>
        </w:rPr>
        <w:t xml:space="preserve"> </w:t>
      </w:r>
      <w:r w:rsidR="00553E59" w:rsidRPr="004364C0">
        <w:rPr>
          <w:rFonts w:eastAsia="MS Mincho"/>
          <w:color w:val="000000"/>
          <w:szCs w:val="24"/>
        </w:rPr>
        <w:br/>
      </w:r>
      <w:r w:rsidR="00553E59" w:rsidRPr="004364C0">
        <w:rPr>
          <w:rFonts w:eastAsia="MS Mincho"/>
          <w:szCs w:val="24"/>
        </w:rPr>
        <w:t>(Source: Doc. 5A/TEMP/36)</w:t>
      </w:r>
    </w:p>
    <w:p w:rsidR="00553E59" w:rsidRPr="00CD46DA" w:rsidRDefault="00677035" w:rsidP="00553E59">
      <w:pPr>
        <w:pStyle w:val="TOC1"/>
        <w:tabs>
          <w:tab w:val="clear" w:pos="7938"/>
          <w:tab w:val="clear" w:pos="9526"/>
          <w:tab w:val="right" w:leader="dot" w:pos="9639"/>
        </w:tabs>
        <w:spacing w:before="120"/>
        <w:ind w:right="851"/>
        <w:rPr>
          <w:color w:val="000000"/>
          <w:szCs w:val="24"/>
          <w:lang w:val="en-US"/>
        </w:rPr>
      </w:pPr>
      <w:hyperlink r:id="rId40" w:history="1">
        <w:r w:rsidR="00553E59" w:rsidRPr="00D77E6B">
          <w:rPr>
            <w:rStyle w:val="Hyperlink"/>
            <w:szCs w:val="24"/>
            <w:lang w:val="en-US"/>
          </w:rPr>
          <w:t>31</w:t>
        </w:r>
      </w:hyperlink>
      <w:r w:rsidR="00553E59" w:rsidRPr="00D77E6B">
        <w:rPr>
          <w:color w:val="000000"/>
          <w:szCs w:val="24"/>
          <w:lang w:val="en-US"/>
        </w:rPr>
        <w:tab/>
      </w:r>
      <w:r w:rsidR="00553E59" w:rsidRPr="00D77E6B">
        <w:rPr>
          <w:szCs w:val="24"/>
          <w:lang w:val="en-US"/>
        </w:rPr>
        <w:t>List of output documents</w:t>
      </w:r>
    </w:p>
    <w:p w:rsidR="00553E59" w:rsidRDefault="00553E59" w:rsidP="00553E59">
      <w:pPr>
        <w:tabs>
          <w:tab w:val="clear" w:pos="1134"/>
          <w:tab w:val="clear" w:pos="1871"/>
          <w:tab w:val="clear" w:pos="2268"/>
        </w:tabs>
        <w:overflowPunct/>
        <w:autoSpaceDE/>
        <w:autoSpaceDN/>
        <w:adjustRightInd/>
        <w:spacing w:before="0"/>
        <w:textAlignment w:val="auto"/>
        <w:rPr>
          <w:b/>
          <w:lang w:val="en-US"/>
        </w:rPr>
      </w:pPr>
    </w:p>
    <w:p w:rsidR="00553E59" w:rsidRDefault="00553E59" w:rsidP="00553E59">
      <w:pPr>
        <w:pStyle w:val="TOC1"/>
        <w:tabs>
          <w:tab w:val="clear" w:pos="9526"/>
          <w:tab w:val="center" w:pos="9356"/>
        </w:tabs>
        <w:spacing w:before="120" w:after="120"/>
        <w:ind w:right="-425"/>
        <w:rPr>
          <w:b/>
          <w:lang w:val="en-US"/>
        </w:rPr>
      </w:pPr>
      <w:r>
        <w:rPr>
          <w:b/>
          <w:lang w:val="en-US"/>
        </w:rPr>
        <w:t>Annexes from previous WP 5A Chairman’s Reports that are being carried forward:</w:t>
      </w:r>
    </w:p>
    <w:p w:rsidR="00553E59" w:rsidRDefault="00677035" w:rsidP="00553E59">
      <w:pPr>
        <w:widowControl w:val="0"/>
        <w:pBdr>
          <w:top w:val="single" w:sz="4" w:space="1" w:color="auto"/>
          <w:left w:val="single" w:sz="4" w:space="4" w:color="auto"/>
          <w:bottom w:val="single" w:sz="4" w:space="1" w:color="auto"/>
          <w:right w:val="single" w:sz="4" w:space="4" w:color="auto"/>
        </w:pBdr>
        <w:spacing w:before="40"/>
        <w:rPr>
          <w:rFonts w:eastAsia="MS Mincho"/>
          <w:szCs w:val="24"/>
        </w:rPr>
      </w:pPr>
      <w:hyperlink r:id="rId41" w:history="1">
        <w:r w:rsidR="00553E59" w:rsidRPr="00BF156C">
          <w:rPr>
            <w:rStyle w:val="Hyperlink"/>
            <w:szCs w:val="24"/>
          </w:rPr>
          <w:t>Annex 25</w:t>
        </w:r>
      </w:hyperlink>
      <w:r w:rsidR="00553E59" w:rsidRPr="00BF156C">
        <w:rPr>
          <w:color w:val="000000"/>
          <w:szCs w:val="24"/>
        </w:rPr>
        <w:t xml:space="preserve"> to </w:t>
      </w:r>
      <w:hyperlink r:id="rId42" w:history="1">
        <w:r w:rsidR="00553E59" w:rsidRPr="00BF156C">
          <w:rPr>
            <w:rStyle w:val="Hyperlink"/>
            <w:szCs w:val="24"/>
          </w:rPr>
          <w:t>Doc. 5A/79</w:t>
        </w:r>
      </w:hyperlink>
      <w:r w:rsidR="00553E59">
        <w:rPr>
          <w:szCs w:val="24"/>
        </w:rPr>
        <w:t xml:space="preserve"> (2012):</w:t>
      </w:r>
      <w:r w:rsidR="00553E59" w:rsidRPr="00BF156C">
        <w:rPr>
          <w:szCs w:val="24"/>
        </w:rPr>
        <w:t xml:space="preserve"> </w:t>
      </w:r>
      <w:r w:rsidR="00553E59" w:rsidRPr="00BF156C">
        <w:rPr>
          <w:rFonts w:eastAsia="MS Mincho"/>
          <w:szCs w:val="24"/>
        </w:rPr>
        <w:t>Working document towards a preliminary draft revision of Recommendation ITU-R M.1797 / draft new Recommendation ITU-R M.[5A/VOC] - Vocabulary of terms for the land mobile service.</w:t>
      </w:r>
    </w:p>
    <w:p w:rsidR="00553E59" w:rsidRDefault="00677035" w:rsidP="00553E59">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43" w:history="1">
        <w:r w:rsidR="00553E59" w:rsidRPr="0056153A">
          <w:rPr>
            <w:rStyle w:val="Hyperlink"/>
            <w:szCs w:val="24"/>
          </w:rPr>
          <w:t>Annex 6</w:t>
        </w:r>
      </w:hyperlink>
      <w:r w:rsidR="00553E59" w:rsidRPr="00D924A8">
        <w:rPr>
          <w:rStyle w:val="Hyperlink"/>
          <w:color w:val="000000" w:themeColor="text1"/>
          <w:szCs w:val="24"/>
        </w:rPr>
        <w:t xml:space="preserve"> to </w:t>
      </w:r>
      <w:hyperlink r:id="rId44" w:history="1">
        <w:r w:rsidR="00553E59">
          <w:rPr>
            <w:rStyle w:val="Hyperlink"/>
            <w:lang w:val="en-US"/>
          </w:rPr>
          <w:t>Doc. 5A/736</w:t>
        </w:r>
      </w:hyperlink>
      <w:r w:rsidR="00553E59">
        <w:rPr>
          <w:rStyle w:val="Hyperlink"/>
          <w:color w:val="000000" w:themeColor="text1"/>
          <w:lang w:val="en-US"/>
        </w:rPr>
        <w:t xml:space="preserve"> (2015): </w:t>
      </w:r>
      <w:r w:rsidR="00553E59" w:rsidRPr="00D924A8">
        <w:rPr>
          <w:rStyle w:val="Hyperlink"/>
          <w:color w:val="000000" w:themeColor="text1"/>
          <w:lang w:val="en-US"/>
        </w:rPr>
        <w:t>Elements for consideration in future discussions on Recommendation ITU-R M.2015</w:t>
      </w:r>
      <w:r w:rsidR="00553E59">
        <w:rPr>
          <w:rStyle w:val="Hyperlink"/>
          <w:color w:val="000000" w:themeColor="text1"/>
          <w:lang w:val="en-US"/>
        </w:rPr>
        <w:t>.</w:t>
      </w:r>
    </w:p>
    <w:p w:rsidR="00553E59" w:rsidRDefault="00553E59" w:rsidP="00553E59">
      <w:pPr>
        <w:rPr>
          <w:b/>
          <w:bCs/>
          <w:szCs w:val="24"/>
          <w:highlight w:val="yellow"/>
        </w:rPr>
      </w:pPr>
    </w:p>
    <w:p w:rsidR="00553E59" w:rsidRDefault="00553E59" w:rsidP="00553E59">
      <w:pPr>
        <w:rPr>
          <w:b/>
          <w:bCs/>
          <w:lang w:val="en-US"/>
        </w:rPr>
      </w:pPr>
      <w:r>
        <w:rPr>
          <w:b/>
          <w:bCs/>
          <w:lang w:val="en-US"/>
        </w:rPr>
        <w:t>Management documents referred to in the Report:</w:t>
      </w:r>
    </w:p>
    <w:p w:rsidR="00553E59" w:rsidRDefault="00553E59" w:rsidP="00553E59">
      <w:pPr>
        <w:rPr>
          <w:lang w:val="en-US"/>
        </w:rPr>
      </w:pPr>
      <w:r>
        <w:rPr>
          <w:lang w:val="en-US"/>
        </w:rPr>
        <w:t>List of input documents:</w:t>
      </w:r>
      <w:r>
        <w:rPr>
          <w:lang w:val="en-US"/>
        </w:rPr>
        <w:tab/>
      </w:r>
      <w:hyperlink r:id="rId45" w:history="1">
        <w:r w:rsidRPr="00D77E6B">
          <w:rPr>
            <w:rStyle w:val="Hyperlink"/>
            <w:lang w:val="en-US"/>
          </w:rPr>
          <w:t>Doc. 5A/108(Rev.1)</w:t>
        </w:r>
      </w:hyperlink>
    </w:p>
    <w:p w:rsidR="00553E59" w:rsidRDefault="00553E59" w:rsidP="00553E59">
      <w:pPr>
        <w:rPr>
          <w:lang w:val="en-US"/>
        </w:rPr>
      </w:pPr>
      <w:r>
        <w:rPr>
          <w:lang w:val="en-US"/>
        </w:rPr>
        <w:t>Final list of participants:</w:t>
      </w:r>
      <w:r>
        <w:rPr>
          <w:lang w:val="en-US"/>
        </w:rPr>
        <w:tab/>
      </w:r>
      <w:hyperlink r:id="rId46" w:history="1">
        <w:r w:rsidRPr="00766853">
          <w:rPr>
            <w:rStyle w:val="Hyperlink"/>
            <w:lang w:val="en-US"/>
          </w:rPr>
          <w:t>Doc. 5A/113</w:t>
        </w:r>
      </w:hyperlink>
    </w:p>
    <w:p w:rsidR="00553E59" w:rsidRDefault="00553E59" w:rsidP="00553E59">
      <w:pPr>
        <w:pStyle w:val="Heading1"/>
        <w:spacing w:before="120"/>
        <w:rPr>
          <w:lang w:val="en-US"/>
        </w:rPr>
      </w:pPr>
      <w:r>
        <w:rPr>
          <w:lang w:val="en-US"/>
        </w:rPr>
        <w:br w:type="page"/>
      </w:r>
      <w:r>
        <w:rPr>
          <w:lang w:val="en-US"/>
        </w:rPr>
        <w:lastRenderedPageBreak/>
        <w:t>1</w:t>
      </w:r>
      <w:r>
        <w:rPr>
          <w:lang w:val="en-US"/>
        </w:rPr>
        <w:tab/>
      </w:r>
      <w:bookmarkStart w:id="9" w:name="s1"/>
      <w:bookmarkEnd w:id="9"/>
      <w:r>
        <w:rPr>
          <w:lang w:val="en-US"/>
        </w:rPr>
        <w:t>Introduction</w:t>
      </w:r>
    </w:p>
    <w:p w:rsidR="00553E59" w:rsidRDefault="00553E59" w:rsidP="00553E59">
      <w:pPr>
        <w:rPr>
          <w:lang w:val="en-US"/>
        </w:rPr>
      </w:pPr>
      <w:r>
        <w:rPr>
          <w:lang w:val="en-US"/>
        </w:rPr>
        <w:t>Working Party 5A (WP 5A) held its sixteenth (16</w:t>
      </w:r>
      <w:r w:rsidRPr="009F7562">
        <w:rPr>
          <w:vertAlign w:val="superscript"/>
          <w:lang w:val="en-US"/>
        </w:rPr>
        <w:t>th</w:t>
      </w:r>
      <w:r>
        <w:rPr>
          <w:lang w:val="en-US"/>
        </w:rPr>
        <w:t xml:space="preserve">) meeting from 10-19 May 2016 in Geneva, chaired by </w:t>
      </w:r>
      <w:hyperlink r:id="rId47" w:history="1">
        <w:r>
          <w:rPr>
            <w:rStyle w:val="Hyperlink"/>
            <w:lang w:val="en-US"/>
          </w:rPr>
          <w:t>José Costa</w:t>
        </w:r>
      </w:hyperlink>
      <w:r w:rsidR="00840889">
        <w:rPr>
          <w:lang w:val="en-US"/>
        </w:rPr>
        <w:t xml:space="preserve"> (Canada).  </w:t>
      </w:r>
      <w:r>
        <w:rPr>
          <w:lang w:val="en-US"/>
        </w:rPr>
        <w:t xml:space="preserve">The meeting participants (see list in </w:t>
      </w:r>
      <w:hyperlink r:id="rId48" w:history="1">
        <w:r w:rsidRPr="00766853">
          <w:rPr>
            <w:rStyle w:val="Hyperlink"/>
            <w:lang w:val="en-US"/>
          </w:rPr>
          <w:t>Doc. 5A/113</w:t>
        </w:r>
      </w:hyperlink>
      <w:r>
        <w:rPr>
          <w:lang w:val="en-US"/>
        </w:rPr>
        <w:t xml:space="preserve">) </w:t>
      </w:r>
      <w:r w:rsidRPr="00766853">
        <w:rPr>
          <w:lang w:val="en-US"/>
        </w:rPr>
        <w:t xml:space="preserve">included </w:t>
      </w:r>
      <w:r w:rsidRPr="00766853">
        <w:rPr>
          <w:lang w:val="en-US" w:eastAsia="ja-JP"/>
        </w:rPr>
        <w:t>221</w:t>
      </w:r>
      <w:r w:rsidRPr="00766853">
        <w:rPr>
          <w:lang w:val="en-US"/>
        </w:rPr>
        <w:t xml:space="preserve"> participants from 44 countries representing 43 administrations, 5 registered operating agencies, 12 scientific or industrial organizations, one United Nations agency, 2 regional and other international organizations, one regional telecommunication organization, 2 intergovernmental organizations operating satellite systems, one other entity dealing with telecommunications, and the BR.  WP 5A held three plenary sessions during the meeting period (on 10, 13, and </w:t>
      </w:r>
      <w:r>
        <w:rPr>
          <w:lang w:val="en-US"/>
        </w:rPr>
        <w:t>19</w:t>
      </w:r>
      <w:r w:rsidRPr="00766853">
        <w:rPr>
          <w:lang w:val="en-US"/>
        </w:rPr>
        <w:t xml:space="preserve"> May 2016).</w:t>
      </w:r>
    </w:p>
    <w:p w:rsidR="00553E59" w:rsidRPr="00217922" w:rsidRDefault="00553E59" w:rsidP="00553E59">
      <w:pPr>
        <w:rPr>
          <w:color w:val="000000" w:themeColor="text1"/>
          <w:lang w:val="en-US"/>
        </w:rPr>
      </w:pPr>
      <w:r w:rsidRPr="00A92748">
        <w:rPr>
          <w:lang w:val="en-US"/>
        </w:rPr>
        <w:t xml:space="preserve">The meeting dealt with </w:t>
      </w:r>
      <w:r w:rsidRPr="00C50514">
        <w:rPr>
          <w:lang w:val="en-US"/>
        </w:rPr>
        <w:t xml:space="preserve">121 input documents (see list in </w:t>
      </w:r>
      <w:hyperlink r:id="rId49" w:history="1">
        <w:r w:rsidRPr="00C50514">
          <w:rPr>
            <w:rStyle w:val="Hyperlink"/>
            <w:lang w:val="en-US"/>
          </w:rPr>
          <w:t>Doc. 5A/108(Rev.1)</w:t>
        </w:r>
      </w:hyperlink>
      <w:r w:rsidRPr="00C50514">
        <w:rPr>
          <w:lang w:val="en-US"/>
        </w:rPr>
        <w:t>) and upon</w:t>
      </w:r>
      <w:r w:rsidRPr="00A92748">
        <w:rPr>
          <w:lang w:val="en-US"/>
        </w:rPr>
        <w:t xml:space="preserve"> their consideration the meeting prepared </w:t>
      </w:r>
      <w:r>
        <w:rPr>
          <w:lang w:val="en-US"/>
        </w:rPr>
        <w:t>63</w:t>
      </w:r>
      <w:r w:rsidRPr="00A92748">
        <w:rPr>
          <w:lang w:val="en-US"/>
        </w:rPr>
        <w:t xml:space="preserve"> output temporary documents (see list in </w:t>
      </w:r>
      <w:hyperlink r:id="rId50" w:history="1">
        <w:r w:rsidRPr="00C50514">
          <w:rPr>
            <w:rStyle w:val="Hyperlink"/>
            <w:lang w:val="en-US"/>
          </w:rPr>
          <w:t>Annex 31</w:t>
        </w:r>
      </w:hyperlink>
      <w:r w:rsidRPr="00A92748">
        <w:rPr>
          <w:lang w:val="en-US"/>
        </w:rPr>
        <w:t xml:space="preserve">). The Chairman’s Report is in </w:t>
      </w:r>
      <w:hyperlink r:id="rId51" w:history="1">
        <w:r w:rsidRPr="00C50514">
          <w:rPr>
            <w:rStyle w:val="Hyperlink"/>
            <w:lang w:val="en-US"/>
          </w:rPr>
          <w:t>Doc. 5A/114</w:t>
        </w:r>
      </w:hyperlink>
      <w:r w:rsidRPr="00217922">
        <w:rPr>
          <w:rStyle w:val="Hyperlink"/>
          <w:color w:val="000000" w:themeColor="text1"/>
          <w:lang w:val="en-US"/>
        </w:rPr>
        <w:t>.</w:t>
      </w:r>
    </w:p>
    <w:p w:rsidR="00553E59" w:rsidRDefault="00677035" w:rsidP="00553E59">
      <w:pPr>
        <w:rPr>
          <w:lang w:val="en-US"/>
        </w:rPr>
      </w:pPr>
      <w:hyperlink r:id="rId52" w:history="1">
        <w:r w:rsidR="00553E59" w:rsidRPr="00C50514">
          <w:rPr>
            <w:rStyle w:val="Hyperlink"/>
            <w:lang w:val="en-US"/>
          </w:rPr>
          <w:t>Annex 1</w:t>
        </w:r>
      </w:hyperlink>
      <w:r w:rsidR="00553E59" w:rsidRPr="00C50514">
        <w:rPr>
          <w:lang w:val="en-US"/>
        </w:rPr>
        <w:t xml:space="preserve"> contains the management aspects of WP 5A, including a summary of the status of the texts</w:t>
      </w:r>
      <w:r w:rsidR="00553E59">
        <w:rPr>
          <w:lang w:val="en-US"/>
        </w:rPr>
        <w:t xml:space="preserve"> that are the responsibility of WP 5A and the use of electronic facilities.</w:t>
      </w:r>
    </w:p>
    <w:p w:rsidR="00553E59" w:rsidRDefault="00553E59" w:rsidP="00553E59">
      <w:pPr>
        <w:jc w:val="both"/>
        <w:rPr>
          <w:szCs w:val="24"/>
          <w:lang w:val="en-US"/>
        </w:rPr>
      </w:pPr>
      <w:r>
        <w:rPr>
          <w:lang w:val="en-US"/>
        </w:rPr>
        <w:t>The Chairman’s Report of the fifteenth meeting of WP 5A (</w:t>
      </w:r>
      <w:hyperlink r:id="rId53" w:history="1">
        <w:r>
          <w:rPr>
            <w:rStyle w:val="Hyperlink"/>
            <w:lang w:val="en-US"/>
          </w:rPr>
          <w:t>Doc. 5A/736</w:t>
        </w:r>
      </w:hyperlink>
      <w:r>
        <w:rPr>
          <w:lang w:val="en-US"/>
        </w:rPr>
        <w:t>) was adopted, including the objectives for the 16</w:t>
      </w:r>
      <w:r>
        <w:rPr>
          <w:vertAlign w:val="superscript"/>
          <w:lang w:val="en-US"/>
        </w:rPr>
        <w:t>th</w:t>
      </w:r>
      <w:r>
        <w:rPr>
          <w:lang w:val="en-US"/>
        </w:rPr>
        <w:t xml:space="preserve"> meeting as presented in Section 4 of </w:t>
      </w:r>
      <w:hyperlink r:id="rId54" w:history="1">
        <w:r>
          <w:rPr>
            <w:rStyle w:val="Hyperlink"/>
            <w:lang w:val="en-US"/>
          </w:rPr>
          <w:t>Doc. 5A/736</w:t>
        </w:r>
      </w:hyperlink>
      <w:r>
        <w:rPr>
          <w:lang w:val="en-US"/>
        </w:rPr>
        <w:t>.</w:t>
      </w:r>
    </w:p>
    <w:p w:rsidR="00553E59" w:rsidRDefault="00553E59" w:rsidP="00553E59">
      <w:pPr>
        <w:rPr>
          <w:lang w:val="en-US"/>
        </w:rPr>
      </w:pPr>
      <w:r>
        <w:rPr>
          <w:bCs/>
          <w:lang w:val="en-US"/>
        </w:rPr>
        <w:t>The s</w:t>
      </w:r>
      <w:r>
        <w:rPr>
          <w:lang w:val="en-US"/>
        </w:rPr>
        <w:t xml:space="preserve">tructure of WP 5A for this meeting was also adopted as presented in Section 2.2 of Annex 1 in </w:t>
      </w:r>
      <w:hyperlink r:id="rId55" w:history="1">
        <w:r>
          <w:rPr>
            <w:rStyle w:val="Hyperlink"/>
            <w:lang w:val="en-US"/>
          </w:rPr>
          <w:t>Doc. 5A/45</w:t>
        </w:r>
      </w:hyperlink>
      <w:r>
        <w:rPr>
          <w:lang w:val="en-US"/>
        </w:rPr>
        <w:t>.</w:t>
      </w:r>
    </w:p>
    <w:p w:rsidR="00553E59" w:rsidRDefault="00553E59" w:rsidP="00553E59">
      <w:pPr>
        <w:rPr>
          <w:lang w:val="en-US"/>
        </w:rPr>
      </w:pPr>
      <w:r>
        <w:rPr>
          <w:lang w:val="en-US"/>
        </w:rPr>
        <w:t xml:space="preserve">The Chairman asked the meeting participants to review the list of contacts that appears in Section 4 of Annex 1 in </w:t>
      </w:r>
      <w:hyperlink r:id="rId56" w:history="1">
        <w:r>
          <w:rPr>
            <w:rStyle w:val="Hyperlink"/>
            <w:lang w:val="en-US"/>
          </w:rPr>
          <w:t>Doc. 5A/45</w:t>
        </w:r>
      </w:hyperlink>
      <w:r>
        <w:rPr>
          <w:lang w:val="en-US"/>
        </w:rPr>
        <w:t xml:space="preserve"> and inform him of any necessary changes (the final list appears in Section 4 of the updated </w:t>
      </w:r>
      <w:hyperlink r:id="rId57" w:history="1">
        <w:r w:rsidRPr="009440B8">
          <w:rPr>
            <w:rStyle w:val="Hyperlink"/>
            <w:lang w:val="en-US"/>
          </w:rPr>
          <w:t>Annex 1</w:t>
        </w:r>
      </w:hyperlink>
      <w:r w:rsidRPr="009440B8">
        <w:t xml:space="preserve"> (</w:t>
      </w:r>
      <w:hyperlink r:id="rId58" w:history="1">
        <w:r w:rsidRPr="009440B8">
          <w:rPr>
            <w:rStyle w:val="Hyperlink"/>
            <w:lang w:val="en-US"/>
          </w:rPr>
          <w:t>Doc. 5A/114</w:t>
        </w:r>
      </w:hyperlink>
      <w:r w:rsidRPr="009440B8">
        <w:t>)</w:t>
      </w:r>
      <w:r w:rsidRPr="009440B8">
        <w:rPr>
          <w:lang w:val="en-US"/>
        </w:rPr>
        <w:t xml:space="preserve"> and updates betw</w:t>
      </w:r>
      <w:r>
        <w:rPr>
          <w:lang w:val="en-US"/>
        </w:rPr>
        <w:t>een meetings are maintained by the BR and the Chairman of WP 5A</w:t>
      </w:r>
      <w:r>
        <w:rPr>
          <w:szCs w:val="24"/>
          <w:lang w:val="en-US"/>
        </w:rPr>
        <w:t>)</w:t>
      </w:r>
      <w:r>
        <w:rPr>
          <w:lang w:val="en-US"/>
        </w:rPr>
        <w:t>.  The Chairman indicated this list showing the contacts by topics is used for all liaison statements to external organizations on those topics and the e-mail distribution lists are generated automatically from it. During the 16</w:t>
      </w:r>
      <w:r w:rsidRPr="009440B8">
        <w:rPr>
          <w:vertAlign w:val="superscript"/>
          <w:lang w:val="en-US"/>
        </w:rPr>
        <w:t>th</w:t>
      </w:r>
      <w:r>
        <w:rPr>
          <w:lang w:val="en-US"/>
        </w:rPr>
        <w:t xml:space="preserve"> meeting a new topic on “railways” was added to the list.</w:t>
      </w:r>
    </w:p>
    <w:p w:rsidR="00553E59" w:rsidRPr="00275824" w:rsidRDefault="00553E59" w:rsidP="00840889">
      <w:pPr>
        <w:pStyle w:val="enumlev2"/>
        <w:tabs>
          <w:tab w:val="clear" w:pos="1134"/>
          <w:tab w:val="clear" w:pos="1871"/>
        </w:tabs>
        <w:spacing w:before="60"/>
        <w:ind w:left="0" w:firstLine="0"/>
        <w:jc w:val="both"/>
        <w:rPr>
          <w:rStyle w:val="Hyperlink"/>
          <w:u w:val="none"/>
          <w:lang w:val="en-US"/>
        </w:rPr>
      </w:pPr>
      <w:r w:rsidRPr="0010682D">
        <w:t xml:space="preserve">The </w:t>
      </w:r>
      <w:r w:rsidR="00840889">
        <w:t>C</w:t>
      </w:r>
      <w:r w:rsidRPr="0010682D">
        <w:t xml:space="preserve">hairman of WP 5A presented his report with the results from the tenth meeting of Study Group 5 (20-21 July 2015) of interest to Working Party 5A, in </w:t>
      </w:r>
      <w:hyperlink r:id="rId59" w:history="1">
        <w:r w:rsidRPr="0010682D">
          <w:rPr>
            <w:rStyle w:val="Hyperlink"/>
            <w:lang w:val="en-US"/>
          </w:rPr>
          <w:t>Doc. 5A/12</w:t>
        </w:r>
      </w:hyperlink>
      <w:r w:rsidRPr="00275824">
        <w:rPr>
          <w:rStyle w:val="Hyperlink"/>
          <w:color w:val="000000" w:themeColor="text1"/>
          <w:u w:val="none"/>
          <w:lang w:val="en-US"/>
        </w:rPr>
        <w:t>. He also mentioned that at the 11</w:t>
      </w:r>
      <w:r w:rsidRPr="00275824">
        <w:rPr>
          <w:rStyle w:val="Hyperlink"/>
          <w:color w:val="000000" w:themeColor="text1"/>
          <w:u w:val="none"/>
          <w:vertAlign w:val="superscript"/>
          <w:lang w:val="en-US"/>
        </w:rPr>
        <w:t>th</w:t>
      </w:r>
      <w:r w:rsidRPr="00275824">
        <w:rPr>
          <w:rStyle w:val="Hyperlink"/>
          <w:color w:val="000000" w:themeColor="text1"/>
          <w:u w:val="none"/>
          <w:lang w:val="en-US"/>
        </w:rPr>
        <w:t xml:space="preserve"> meeting of SG 5 on 9 May 2016 the existing structure of SG 5 was maintained and SG 5 agreed to form Task Group 5/1 for WRC-19 agenda item 1.13, with Cindy Cook (Canada) as its chairman, and appointed Pietro Nava (Huawei) as chairman of WP 5C.  </w:t>
      </w:r>
      <w:hyperlink r:id="rId60" w:history="1">
        <w:r w:rsidRPr="0010682D">
          <w:rPr>
            <w:rStyle w:val="Hyperlink"/>
            <w:lang w:val="en-US"/>
          </w:rPr>
          <w:t>Document 5/12</w:t>
        </w:r>
      </w:hyperlink>
      <w:r w:rsidRPr="00275824">
        <w:rPr>
          <w:rStyle w:val="Hyperlink"/>
          <w:color w:val="000000" w:themeColor="text1"/>
          <w:u w:val="none"/>
          <w:lang w:val="en-US"/>
        </w:rPr>
        <w:t xml:space="preserve"> from the chairman of SG 5 with a summary of results of the RA-15 and CPM19-1 was noted. </w:t>
      </w:r>
      <w:hyperlink r:id="rId61" w:history="1">
        <w:r>
          <w:rPr>
            <w:rStyle w:val="Hyperlink"/>
            <w:lang w:val="en-US"/>
          </w:rPr>
          <w:t>Document 5/28</w:t>
        </w:r>
      </w:hyperlink>
      <w:r w:rsidRPr="00275824">
        <w:rPr>
          <w:rStyle w:val="Hyperlink"/>
          <w:color w:val="000000" w:themeColor="text1"/>
          <w:u w:val="none"/>
          <w:lang w:val="en-US"/>
        </w:rPr>
        <w:t xml:space="preserve"> on CCV and SCV activities was also noted. </w:t>
      </w:r>
    </w:p>
    <w:p w:rsidR="00553E59" w:rsidRPr="00265779" w:rsidRDefault="00553E59" w:rsidP="00553E59">
      <w:pPr>
        <w:pStyle w:val="enumlev2"/>
        <w:tabs>
          <w:tab w:val="clear" w:pos="1134"/>
          <w:tab w:val="clear" w:pos="1871"/>
        </w:tabs>
        <w:spacing w:before="60"/>
        <w:ind w:left="0" w:firstLine="0"/>
        <w:jc w:val="both"/>
        <w:rPr>
          <w:szCs w:val="24"/>
        </w:rPr>
      </w:pPr>
      <w:r w:rsidRPr="00201E43">
        <w:t xml:space="preserve">One liaison statement was noted in </w:t>
      </w:r>
      <w:hyperlink r:id="rId62" w:history="1">
        <w:r w:rsidRPr="00201E43">
          <w:rPr>
            <w:rStyle w:val="Hyperlink"/>
            <w:szCs w:val="24"/>
            <w:lang w:val="en-US"/>
          </w:rPr>
          <w:t>Doc. 5A/107</w:t>
        </w:r>
      </w:hyperlink>
      <w:r w:rsidRPr="00201E43">
        <w:rPr>
          <w:rStyle w:val="Hyperlink"/>
          <w:color w:val="000000" w:themeColor="text1"/>
          <w:szCs w:val="24"/>
          <w:lang w:val="en-US"/>
        </w:rPr>
        <w:t xml:space="preserve">, </w:t>
      </w:r>
      <w:r w:rsidRPr="00201E43">
        <w:t xml:space="preserve">and </w:t>
      </w:r>
      <w:r w:rsidRPr="00201E43">
        <w:rPr>
          <w:color w:val="000000" w:themeColor="text1"/>
        </w:rPr>
        <w:t>it w</w:t>
      </w:r>
      <w:r w:rsidRPr="00201E43">
        <w:t>as agreed to develop a liaison statement response together with Working Parties 5B and 5C</w:t>
      </w:r>
      <w:r w:rsidRPr="00201E43">
        <w:rPr>
          <w:bCs/>
          <w:szCs w:val="24"/>
          <w:lang w:val="en-US"/>
        </w:rPr>
        <w:t>.</w:t>
      </w:r>
    </w:p>
    <w:p w:rsidR="00553E59" w:rsidRDefault="00553E59" w:rsidP="00553E59">
      <w:pPr>
        <w:ind w:right="-284"/>
      </w:pPr>
      <w:r>
        <w:rPr>
          <w:bCs/>
          <w:szCs w:val="24"/>
          <w:lang w:val="en-US"/>
        </w:rPr>
        <w:t xml:space="preserve">The work program for the WP 5A meeting was adopted as presented </w:t>
      </w:r>
      <w:r w:rsidRPr="00E22BC0">
        <w:rPr>
          <w:bCs/>
          <w:szCs w:val="24"/>
          <w:lang w:val="en-US"/>
        </w:rPr>
        <w:t xml:space="preserve">in </w:t>
      </w:r>
      <w:hyperlink r:id="rId63" w:history="1">
        <w:r>
          <w:rPr>
            <w:rStyle w:val="Hyperlink"/>
          </w:rPr>
          <w:t>Doc. 5A/ADM/2(Rev.3)</w:t>
        </w:r>
      </w:hyperlink>
      <w:r w:rsidRPr="00E22BC0">
        <w:t>.</w:t>
      </w:r>
    </w:p>
    <w:p w:rsidR="00553E59" w:rsidRPr="002A55F2" w:rsidRDefault="00553E59" w:rsidP="00553E59">
      <w:pPr>
        <w:tabs>
          <w:tab w:val="left" w:pos="720"/>
        </w:tabs>
      </w:pPr>
      <w:r w:rsidRPr="002A55F2">
        <w:rPr>
          <w:bCs/>
          <w:lang w:val="en-US"/>
        </w:rPr>
        <w:t xml:space="preserve">At the opening Plenary the Chairman drew the attention of the meeting to the WP 5A texts that are listed in </w:t>
      </w:r>
      <w:r w:rsidRPr="002A55F2">
        <w:rPr>
          <w:bCs/>
          <w:szCs w:val="24"/>
          <w:lang w:val="en-US"/>
        </w:rPr>
        <w:t xml:space="preserve">Section 1 of </w:t>
      </w:r>
      <w:r w:rsidRPr="002A55F2">
        <w:rPr>
          <w:lang w:val="en-US"/>
        </w:rPr>
        <w:t xml:space="preserve">Annex 1 in </w:t>
      </w:r>
      <w:hyperlink r:id="rId64" w:history="1">
        <w:r w:rsidRPr="002A55F2">
          <w:rPr>
            <w:rStyle w:val="Hyperlink"/>
            <w:lang w:val="en-US"/>
          </w:rPr>
          <w:t>Doc. 5A/45</w:t>
        </w:r>
      </w:hyperlink>
      <w:r w:rsidRPr="002A55F2">
        <w:rPr>
          <w:lang w:val="en-US"/>
        </w:rPr>
        <w:t xml:space="preserve"> and t</w:t>
      </w:r>
      <w:r w:rsidRPr="002A55F2">
        <w:rPr>
          <w:szCs w:val="24"/>
          <w:lang w:val="en-US"/>
        </w:rPr>
        <w:t xml:space="preserve">he </w:t>
      </w:r>
      <w:hyperlink r:id="rId65" w:history="1">
        <w:r w:rsidRPr="002A55F2">
          <w:rPr>
            <w:rStyle w:val="Hyperlink"/>
            <w:szCs w:val="24"/>
            <w:lang w:val="en-US"/>
          </w:rPr>
          <w:t>Guide to the use of ITU-R texts related to the land mobile service</w:t>
        </w:r>
      </w:hyperlink>
      <w:r w:rsidRPr="002A55F2">
        <w:rPr>
          <w:lang w:val="en-US"/>
        </w:rPr>
        <w:t>,</w:t>
      </w:r>
      <w:r w:rsidRPr="002A55F2">
        <w:rPr>
          <w:bCs/>
          <w:szCs w:val="24"/>
          <w:lang w:val="en-US"/>
        </w:rPr>
        <w:t xml:space="preserve"> </w:t>
      </w:r>
      <w:r w:rsidRPr="002A55F2">
        <w:rPr>
          <w:bCs/>
          <w:lang w:val="en-US"/>
        </w:rPr>
        <w:t>asking</w:t>
      </w:r>
      <w:r w:rsidRPr="002A55F2">
        <w:rPr>
          <w:lang w:val="en-US"/>
        </w:rPr>
        <w:t xml:space="preserve"> each Working Group to review the texts assigned to them.  </w:t>
      </w:r>
      <w:hyperlink r:id="rId66" w:history="1">
        <w:r w:rsidRPr="002A55F2">
          <w:rPr>
            <w:rStyle w:val="Hyperlink"/>
            <w:szCs w:val="24"/>
            <w:lang w:val="en-US"/>
          </w:rPr>
          <w:t>Doc. 5A/42</w:t>
        </w:r>
      </w:hyperlink>
      <w:r w:rsidRPr="002A55F2">
        <w:rPr>
          <w:rStyle w:val="Hyperlink"/>
          <w:color w:val="000000" w:themeColor="text1"/>
          <w:lang w:val="en-US"/>
        </w:rPr>
        <w:t xml:space="preserve"> </w:t>
      </w:r>
      <w:r w:rsidRPr="00275824">
        <w:rPr>
          <w:rStyle w:val="Hyperlink"/>
          <w:color w:val="000000" w:themeColor="text1"/>
          <w:u w:val="none"/>
          <w:lang w:val="en-US"/>
        </w:rPr>
        <w:t>from Canada was presented and it was agreed as the basis for developing the update of the guide during the meeting.</w:t>
      </w:r>
      <w:r w:rsidRPr="002A55F2">
        <w:rPr>
          <w:rStyle w:val="Hyperlink"/>
          <w:color w:val="000000" w:themeColor="text1"/>
          <w:lang w:val="en-US"/>
        </w:rPr>
        <w:t xml:space="preserve"> </w:t>
      </w:r>
      <w:r w:rsidRPr="002A55F2">
        <w:rPr>
          <w:lang w:val="en-US"/>
        </w:rPr>
        <w:t>The </w:t>
      </w:r>
      <w:bookmarkStart w:id="10" w:name="_GoBack"/>
      <w:bookmarkEnd w:id="10"/>
      <w:r w:rsidRPr="002A55F2">
        <w:rPr>
          <w:lang w:val="en-US"/>
        </w:rPr>
        <w:t xml:space="preserve">Chairman pointed out the guidelines for the preparation of WP 5A texts in Section 2.3 of Annex 1 in </w:t>
      </w:r>
      <w:hyperlink r:id="rId67" w:history="1">
        <w:r w:rsidRPr="002A55F2">
          <w:rPr>
            <w:rStyle w:val="Hyperlink"/>
            <w:lang w:val="en-US"/>
          </w:rPr>
          <w:t>Doc. 5A/45</w:t>
        </w:r>
      </w:hyperlink>
      <w:r w:rsidRPr="002A55F2">
        <w:rPr>
          <w:lang w:val="en-US"/>
        </w:rPr>
        <w:t xml:space="preserve"> and the outline of the </w:t>
      </w:r>
      <w:r w:rsidRPr="002A55F2">
        <w:t xml:space="preserve">preparatory work for WRC-15 in Section 3 of </w:t>
      </w:r>
      <w:r w:rsidRPr="002A55F2">
        <w:rPr>
          <w:lang w:val="en-US"/>
        </w:rPr>
        <w:t xml:space="preserve">Annex 1 in </w:t>
      </w:r>
      <w:hyperlink r:id="rId68" w:history="1">
        <w:r w:rsidRPr="002A55F2">
          <w:rPr>
            <w:rStyle w:val="Hyperlink"/>
            <w:lang w:val="en-US"/>
          </w:rPr>
          <w:t>Doc. 5A/45</w:t>
        </w:r>
      </w:hyperlink>
      <w:r w:rsidRPr="002A55F2">
        <w:t xml:space="preserve">. </w:t>
      </w:r>
    </w:p>
    <w:p w:rsidR="00553E59" w:rsidRPr="002A55F2" w:rsidRDefault="00553E59" w:rsidP="00553E59">
      <w:pPr>
        <w:ind w:right="-284"/>
        <w:rPr>
          <w:rStyle w:val="Hyperlink"/>
          <w:szCs w:val="24"/>
          <w:lang w:val="en-CA"/>
        </w:rPr>
      </w:pPr>
      <w:r w:rsidRPr="002A55F2">
        <w:rPr>
          <w:szCs w:val="24"/>
          <w:lang w:val="en-US"/>
        </w:rPr>
        <w:t xml:space="preserve">The Liaison Rapporteurs presented their reports during the 3 Plenary sessions of WP 5A, including </w:t>
      </w:r>
      <w:r w:rsidRPr="002A55F2">
        <w:rPr>
          <w:szCs w:val="24"/>
          <w:lang w:val="en-CA"/>
        </w:rPr>
        <w:t>on FC-AVA/JCA-AHF by Brian Copsey (</w:t>
      </w:r>
      <w:hyperlink r:id="rId69" w:history="1">
        <w:r w:rsidRPr="002A55F2">
          <w:rPr>
            <w:rStyle w:val="Hyperlink"/>
            <w:szCs w:val="24"/>
            <w:lang w:val="en-US"/>
          </w:rPr>
          <w:t>Doc. 5A/103</w:t>
        </w:r>
      </w:hyperlink>
      <w:r w:rsidRPr="002A55F2">
        <w:rPr>
          <w:szCs w:val="24"/>
          <w:lang w:val="en-CA"/>
        </w:rPr>
        <w:t xml:space="preserve">), </w:t>
      </w:r>
      <w:r w:rsidRPr="002A55F2">
        <w:rPr>
          <w:szCs w:val="24"/>
          <w:lang w:val="en-US"/>
        </w:rPr>
        <w:t xml:space="preserve">on </w:t>
      </w:r>
      <w:hyperlink r:id="rId70" w:history="1">
        <w:r w:rsidRPr="002A55F2">
          <w:rPr>
            <w:rStyle w:val="Hyperlink"/>
            <w:szCs w:val="24"/>
            <w:lang w:val="en-US"/>
          </w:rPr>
          <w:t>Disaster Relief</w:t>
        </w:r>
      </w:hyperlink>
      <w:r w:rsidRPr="002A55F2">
        <w:rPr>
          <w:szCs w:val="24"/>
          <w:lang w:val="en-US"/>
        </w:rPr>
        <w:t xml:space="preserve"> by Amy Sanders (</w:t>
      </w:r>
      <w:hyperlink r:id="rId71" w:history="1">
        <w:r w:rsidRPr="002A55F2">
          <w:rPr>
            <w:rStyle w:val="Hyperlink"/>
            <w:szCs w:val="24"/>
            <w:lang w:val="en-US"/>
          </w:rPr>
          <w:t>Doc. 5A/105</w:t>
        </w:r>
      </w:hyperlink>
      <w:r w:rsidRPr="002A55F2">
        <w:rPr>
          <w:szCs w:val="24"/>
          <w:lang w:val="en-US"/>
        </w:rPr>
        <w:t>), on certain countries in Region 2 by Brennan Price (</w:t>
      </w:r>
      <w:hyperlink r:id="rId72" w:history="1">
        <w:r w:rsidRPr="002A55F2">
          <w:rPr>
            <w:rStyle w:val="Hyperlink"/>
            <w:szCs w:val="24"/>
            <w:lang w:val="en-US"/>
          </w:rPr>
          <w:t>Doc. 5A/106</w:t>
        </w:r>
      </w:hyperlink>
      <w:r w:rsidRPr="002A55F2">
        <w:rPr>
          <w:szCs w:val="24"/>
          <w:lang w:val="en-US"/>
        </w:rPr>
        <w:t>), on certain countries in Region 1 by Gabrielle Owen (</w:t>
      </w:r>
      <w:hyperlink r:id="rId73" w:history="1">
        <w:r w:rsidRPr="002A55F2">
          <w:rPr>
            <w:rStyle w:val="Hyperlink"/>
            <w:snapToGrid w:val="0"/>
            <w:lang w:val="en-US"/>
          </w:rPr>
          <w:t>Doc. 5A/109</w:t>
        </w:r>
      </w:hyperlink>
      <w:r w:rsidRPr="002A55F2">
        <w:rPr>
          <w:szCs w:val="24"/>
          <w:lang w:val="en-US"/>
        </w:rPr>
        <w:t>), on WWRF by Hitoshi Yoshino (</w:t>
      </w:r>
      <w:hyperlink r:id="rId74" w:history="1">
        <w:r w:rsidRPr="002A55F2">
          <w:rPr>
            <w:rStyle w:val="Hyperlink"/>
            <w:snapToGrid w:val="0"/>
            <w:lang w:val="en-US"/>
          </w:rPr>
          <w:t>Doc. 5A/110</w:t>
        </w:r>
      </w:hyperlink>
      <w:r w:rsidRPr="002A55F2">
        <w:rPr>
          <w:szCs w:val="24"/>
          <w:lang w:val="en-US"/>
        </w:rPr>
        <w:t>), and on certain countries in Region 3</w:t>
      </w:r>
      <w:r w:rsidRPr="002A55F2">
        <w:rPr>
          <w:rStyle w:val="Hyperlink"/>
          <w:szCs w:val="24"/>
          <w:lang w:val="en-CA"/>
        </w:rPr>
        <w:t xml:space="preserve"> </w:t>
      </w:r>
      <w:r w:rsidRPr="002A55F2">
        <w:rPr>
          <w:rStyle w:val="Hyperlink"/>
          <w:color w:val="000000" w:themeColor="text1"/>
          <w:szCs w:val="24"/>
          <w:lang w:val="en-CA"/>
        </w:rPr>
        <w:t xml:space="preserve">also </w:t>
      </w:r>
      <w:r w:rsidRPr="002A55F2">
        <w:rPr>
          <w:color w:val="000000" w:themeColor="text1"/>
          <w:szCs w:val="24"/>
          <w:lang w:val="en-US"/>
        </w:rPr>
        <w:t xml:space="preserve">by </w:t>
      </w:r>
      <w:r w:rsidRPr="002A55F2">
        <w:rPr>
          <w:szCs w:val="24"/>
          <w:lang w:val="en-US"/>
        </w:rPr>
        <w:t>Hitoshi Yoshino (</w:t>
      </w:r>
      <w:hyperlink r:id="rId75" w:history="1">
        <w:r w:rsidRPr="002A55F2">
          <w:rPr>
            <w:rStyle w:val="Hyperlink"/>
            <w:snapToGrid w:val="0"/>
            <w:lang w:val="en-US"/>
          </w:rPr>
          <w:t>Doc. 5A/112</w:t>
        </w:r>
      </w:hyperlink>
      <w:r w:rsidRPr="002A55F2">
        <w:rPr>
          <w:rStyle w:val="Hyperlink"/>
          <w:szCs w:val="24"/>
          <w:lang w:val="en-CA"/>
        </w:rPr>
        <w:t>)</w:t>
      </w:r>
      <w:r w:rsidRPr="002A55F2">
        <w:rPr>
          <w:szCs w:val="24"/>
          <w:lang w:val="en-US"/>
        </w:rPr>
        <w:t xml:space="preserve">. </w:t>
      </w:r>
    </w:p>
    <w:p w:rsidR="00553E59" w:rsidRDefault="00553E59" w:rsidP="00553E59">
      <w:pPr>
        <w:pStyle w:val="Heading1"/>
        <w:rPr>
          <w:lang w:val="en-US"/>
        </w:rPr>
      </w:pPr>
      <w:r>
        <w:rPr>
          <w:lang w:val="en-US"/>
        </w:rPr>
        <w:t>2</w:t>
      </w:r>
      <w:r>
        <w:rPr>
          <w:lang w:val="en-US"/>
        </w:rPr>
        <w:tab/>
      </w:r>
      <w:bookmarkStart w:id="11" w:name="s2"/>
      <w:bookmarkEnd w:id="11"/>
      <w:r>
        <w:rPr>
          <w:lang w:val="en-US"/>
        </w:rPr>
        <w:t>Objectives and work programme for the meeting</w:t>
      </w:r>
    </w:p>
    <w:p w:rsidR="00553E59" w:rsidRDefault="00553E59" w:rsidP="00553E59">
      <w:pPr>
        <w:rPr>
          <w:lang w:val="en-US"/>
        </w:rPr>
      </w:pPr>
      <w:r>
        <w:rPr>
          <w:lang w:val="en-US"/>
        </w:rPr>
        <w:t xml:space="preserve">The objectives for the meeting were </w:t>
      </w:r>
      <w:r w:rsidRPr="00217922">
        <w:rPr>
          <w:lang w:val="en-US"/>
        </w:rPr>
        <w:t xml:space="preserve">adopted as set forth in the Chairman’s Report of the fifteenth meeting of WP 5A (Section 4 of </w:t>
      </w:r>
      <w:hyperlink r:id="rId76" w:history="1">
        <w:r w:rsidRPr="00217922">
          <w:rPr>
            <w:rStyle w:val="Hyperlink"/>
            <w:lang w:val="en-US"/>
          </w:rPr>
          <w:t>Doc. 5A/736</w:t>
        </w:r>
      </w:hyperlink>
      <w:r w:rsidRPr="00217922">
        <w:rPr>
          <w:lang w:val="en-US"/>
        </w:rPr>
        <w:t>) noting</w:t>
      </w:r>
      <w:r>
        <w:rPr>
          <w:lang w:val="en-US"/>
        </w:rPr>
        <w:t xml:space="preserve"> that need to consider also the proposals in the input contributions for the sixteenth meeting, in particular those related to the WRC-19 agenda items under the responsibility of WP 5A.</w:t>
      </w:r>
    </w:p>
    <w:p w:rsidR="00553E59" w:rsidRPr="00E22BC0" w:rsidRDefault="00553E59" w:rsidP="00553E59">
      <w:pPr>
        <w:rPr>
          <w:lang w:val="en-US"/>
        </w:rPr>
      </w:pPr>
      <w:r w:rsidRPr="00E22BC0">
        <w:rPr>
          <w:lang w:val="en-US"/>
        </w:rPr>
        <w:t xml:space="preserve">With regard to the update of documents that are the joint responsibility of WPs 5A and 5C, the two Working Parties held a joint meeting and </w:t>
      </w:r>
      <w:hyperlink w:anchor="s361" w:history="1">
        <w:r w:rsidRPr="00E22BC0">
          <w:rPr>
            <w:rStyle w:val="Hyperlink"/>
            <w:lang w:val="en-US"/>
          </w:rPr>
          <w:t>Section 3.6.1</w:t>
        </w:r>
      </w:hyperlink>
      <w:r w:rsidRPr="00E22BC0">
        <w:rPr>
          <w:lang w:val="en-US"/>
        </w:rPr>
        <w:t xml:space="preserve"> summarizes the results of the joint meeting. Future actions regarding future updates of documents that have a joint responsibility will be considered on a case-by-case basis depending on the input contributions and the nature of the proposed update. </w:t>
      </w:r>
    </w:p>
    <w:p w:rsidR="00553E59" w:rsidRPr="00744197" w:rsidRDefault="00553E59" w:rsidP="00553E59">
      <w:pPr>
        <w:spacing w:after="120"/>
        <w:rPr>
          <w:highlight w:val="yellow"/>
        </w:rPr>
      </w:pPr>
      <w:r w:rsidRPr="00E22BC0">
        <w:rPr>
          <w:szCs w:val="24"/>
          <w:lang w:val="en-US"/>
        </w:rPr>
        <w:t xml:space="preserve">The work was carried out within five Working Groups.  The responsibilities for input contributions were assigned as per </w:t>
      </w:r>
      <w:hyperlink w:anchor="t1" w:history="1">
        <w:r w:rsidRPr="00E22BC0">
          <w:rPr>
            <w:rStyle w:val="Hyperlink"/>
            <w:szCs w:val="24"/>
            <w:lang w:val="en-US"/>
          </w:rPr>
          <w:t>Table 1</w:t>
        </w:r>
      </w:hyperlink>
      <w:r w:rsidRPr="00E22BC0">
        <w:rPr>
          <w:szCs w:val="24"/>
          <w:lang w:val="en-US"/>
        </w:rPr>
        <w:t xml:space="preserve">, showing also the organization of the work for the meeting. (The documents in the rows “Reports” and “General” were assigned to all the Working Groups). </w:t>
      </w:r>
    </w:p>
    <w:p w:rsidR="00553E59" w:rsidRDefault="00553E59" w:rsidP="00553E59">
      <w:pPr>
        <w:rPr>
          <w:lang w:val="en-US"/>
        </w:rPr>
      </w:pPr>
      <w:r w:rsidRPr="00E22BC0">
        <w:rPr>
          <w:lang w:val="en-US"/>
        </w:rPr>
        <w:t xml:space="preserve">The Working Groups prepared revised/new Recommendations, Reports, and liaison statements, and progress reports on the work. The detailed reports from the Working Groups are contained in </w:t>
      </w:r>
      <w:hyperlink r:id="rId77" w:history="1">
        <w:r w:rsidRPr="00E22BC0">
          <w:rPr>
            <w:rStyle w:val="Hyperlink"/>
            <w:lang w:val="en-US"/>
          </w:rPr>
          <w:t>Annex 3</w:t>
        </w:r>
      </w:hyperlink>
      <w:r w:rsidRPr="00E22BC0">
        <w:rPr>
          <w:lang w:val="en-US"/>
        </w:rPr>
        <w:t>. The texts proposed by these Working Groups in TEMP documents (</w:t>
      </w:r>
      <w:hyperlink r:id="rId78" w:history="1">
        <w:r>
          <w:rPr>
            <w:rStyle w:val="Hyperlink"/>
            <w:lang w:val="en-US"/>
          </w:rPr>
          <w:t>Annex 31</w:t>
        </w:r>
      </w:hyperlink>
      <w:r w:rsidRPr="00E22BC0">
        <w:rPr>
          <w:lang w:val="en-US"/>
        </w:rPr>
        <w:t>) were considered by WP 5A and are either annexed to this Report for further work to be considered at future meetings of or were approved as liaison statements to other Groups or for submission to Study Group 5 (</w:t>
      </w:r>
      <w:hyperlink r:id="rId79" w:history="1">
        <w:r w:rsidRPr="00E22BC0">
          <w:rPr>
            <w:rStyle w:val="Hyperlink"/>
            <w:lang w:val="en-US"/>
          </w:rPr>
          <w:t>Annex 2</w:t>
        </w:r>
      </w:hyperlink>
      <w:r w:rsidRPr="00E22BC0">
        <w:rPr>
          <w:lang w:val="en-US"/>
        </w:rPr>
        <w:t>).</w:t>
      </w:r>
      <w:r>
        <w:rPr>
          <w:lang w:val="en-US"/>
        </w:rPr>
        <w:t xml:space="preserve"> </w:t>
      </w:r>
    </w:p>
    <w:p w:rsidR="00553E59" w:rsidRPr="00425CEA" w:rsidRDefault="00553E59" w:rsidP="00425CEA">
      <w:pPr>
        <w:pStyle w:val="Heading1"/>
        <w:rPr>
          <w:rStyle w:val="Heading1Char1"/>
          <w:b/>
          <w:sz w:val="28"/>
        </w:rPr>
      </w:pPr>
      <w:r w:rsidRPr="00425CEA">
        <w:rPr>
          <w:rStyle w:val="Heading1Char1"/>
          <w:b/>
          <w:sz w:val="28"/>
        </w:rPr>
        <w:t>3</w:t>
      </w:r>
      <w:r w:rsidRPr="00425CEA">
        <w:rPr>
          <w:rStyle w:val="Heading1Char1"/>
          <w:b/>
          <w:sz w:val="28"/>
        </w:rPr>
        <w:tab/>
        <w:t>Executive summary of the results of the meeting</w:t>
      </w:r>
    </w:p>
    <w:p w:rsidR="00553E59" w:rsidRPr="00425CEA" w:rsidRDefault="00553E59" w:rsidP="00425CEA">
      <w:pPr>
        <w:pStyle w:val="Heading2"/>
        <w:rPr>
          <w:rStyle w:val="Heading2CharChar"/>
          <w:b/>
        </w:rPr>
      </w:pPr>
      <w:r w:rsidRPr="00425CEA">
        <w:rPr>
          <w:rStyle w:val="Heading2CharChar"/>
          <w:b/>
        </w:rPr>
        <w:t>3.1</w:t>
      </w:r>
      <w:r w:rsidRPr="00425CEA">
        <w:rPr>
          <w:rStyle w:val="Heading2CharChar"/>
          <w:b/>
        </w:rPr>
        <w:tab/>
        <w:t>Summary of documents approved by WP 5A</w:t>
      </w:r>
    </w:p>
    <w:p w:rsidR="00553E59" w:rsidRPr="00E22BC0" w:rsidRDefault="00553E59" w:rsidP="00553E59">
      <w:pPr>
        <w:rPr>
          <w:lang w:val="en-US"/>
        </w:rPr>
      </w:pPr>
      <w:r w:rsidRPr="00E22BC0">
        <w:rPr>
          <w:lang w:val="en-US"/>
        </w:rPr>
        <w:t xml:space="preserve">The list of texts that are the responsibility of WP 5A has been updated in line with </w:t>
      </w:r>
      <w:hyperlink r:id="rId80" w:history="1">
        <w:r>
          <w:rPr>
            <w:rStyle w:val="Hyperlink"/>
            <w:lang w:val="en-US" w:eastAsia="zh-CN"/>
          </w:rPr>
          <w:t>Doc. 5/1(Rev.1)</w:t>
        </w:r>
      </w:hyperlink>
      <w:r w:rsidRPr="00E22BC0">
        <w:rPr>
          <w:lang w:val="en-US"/>
        </w:rPr>
        <w:t>, including the assignment of responsibilities to the Working Groups of WP 5A and identification of topics for the Recommendations</w:t>
      </w:r>
      <w:r>
        <w:rPr>
          <w:lang w:val="en-US"/>
        </w:rPr>
        <w:t xml:space="preserve"> </w:t>
      </w:r>
      <w:r w:rsidRPr="00E22BC0">
        <w:rPr>
          <w:lang w:val="en-US"/>
        </w:rPr>
        <w:t>and Reports (</w:t>
      </w:r>
      <w:hyperlink r:id="rId81" w:history="1">
        <w:r w:rsidRPr="009440B8">
          <w:rPr>
            <w:rStyle w:val="Hyperlink"/>
            <w:lang w:val="en-US"/>
          </w:rPr>
          <w:t>Annex 1</w:t>
        </w:r>
      </w:hyperlink>
      <w:r w:rsidRPr="00E22BC0">
        <w:rPr>
          <w:lang w:val="en-US"/>
        </w:rPr>
        <w:t>).</w:t>
      </w:r>
    </w:p>
    <w:p w:rsidR="00553E59" w:rsidRPr="00752B17" w:rsidRDefault="00553E59" w:rsidP="00553E59">
      <w:pPr>
        <w:shd w:val="clear" w:color="auto" w:fill="FFFFFF"/>
        <w:tabs>
          <w:tab w:val="clear" w:pos="1134"/>
          <w:tab w:val="clear" w:pos="1871"/>
          <w:tab w:val="clear" w:pos="2268"/>
        </w:tabs>
        <w:overflowPunct/>
        <w:autoSpaceDE/>
        <w:autoSpaceDN/>
        <w:adjustRightInd/>
        <w:rPr>
          <w:color w:val="444444"/>
          <w:szCs w:val="24"/>
        </w:rPr>
      </w:pPr>
      <w:r w:rsidRPr="0066134D">
        <w:t>The consolidation of all the texts approved by WP 5A</w:t>
      </w:r>
      <w:r w:rsidRPr="002B191B">
        <w:t xml:space="preserve"> </w:t>
      </w:r>
      <w:r>
        <w:t>at its six</w:t>
      </w:r>
      <w:r w:rsidRPr="0066134D">
        <w:t>te</w:t>
      </w:r>
      <w:r>
        <w:t>e</w:t>
      </w:r>
      <w:r w:rsidRPr="0066134D">
        <w:t xml:space="preserve">nth meeting, including </w:t>
      </w:r>
      <w:r>
        <w:t>24</w:t>
      </w:r>
      <w:r w:rsidRPr="0066134D">
        <w:t xml:space="preserve"> liaison statements, two notes to the </w:t>
      </w:r>
      <w:r>
        <w:t>Director, BR</w:t>
      </w:r>
      <w:r w:rsidRPr="0066134D">
        <w:t xml:space="preserve">, </w:t>
      </w:r>
      <w:r>
        <w:t xml:space="preserve">and </w:t>
      </w:r>
      <w:r w:rsidRPr="0066134D">
        <w:t xml:space="preserve">the update </w:t>
      </w:r>
      <w:r w:rsidRPr="00752B17">
        <w:rPr>
          <w:szCs w:val="24"/>
        </w:rPr>
        <w:t xml:space="preserve">of the </w:t>
      </w:r>
      <w:hyperlink r:id="rId82" w:history="1">
        <w:r w:rsidRPr="00752B17">
          <w:rPr>
            <w:rStyle w:val="Hyperlink"/>
            <w:color w:val="3789BD"/>
            <w:szCs w:val="24"/>
            <w:bdr w:val="none" w:sz="0" w:space="0" w:color="auto" w:frame="1"/>
          </w:rPr>
          <w:t>Guide to the use of ITU-R texts relating to the land mobile service, including wireless access in the fixed service</w:t>
        </w:r>
      </w:hyperlink>
      <w:r>
        <w:rPr>
          <w:color w:val="444444"/>
          <w:szCs w:val="24"/>
        </w:rPr>
        <w:t xml:space="preserve"> </w:t>
      </w:r>
      <w:r w:rsidRPr="0066134D">
        <w:t xml:space="preserve">appears in </w:t>
      </w:r>
      <w:hyperlink r:id="rId83" w:history="1">
        <w:r w:rsidRPr="00752B17">
          <w:rPr>
            <w:rStyle w:val="Hyperlink"/>
            <w:lang w:val="en-US"/>
          </w:rPr>
          <w:t>Annex 2</w:t>
        </w:r>
      </w:hyperlink>
      <w:r w:rsidRPr="00752B17">
        <w:rPr>
          <w:lang w:val="en-US"/>
        </w:rPr>
        <w:t xml:space="preserve"> to </w:t>
      </w:r>
      <w:hyperlink r:id="rId84" w:history="1">
        <w:r w:rsidRPr="00752B17">
          <w:rPr>
            <w:rStyle w:val="Hyperlink"/>
            <w:lang w:val="en-US"/>
          </w:rPr>
          <w:t>Doc. 5A/114</w:t>
        </w:r>
      </w:hyperlink>
      <w:r w:rsidRPr="0066134D">
        <w:t>.</w:t>
      </w:r>
    </w:p>
    <w:p w:rsidR="00553E59" w:rsidRPr="00475BF1" w:rsidRDefault="00553E59" w:rsidP="00553E59">
      <w:pPr>
        <w:pStyle w:val="Heading2"/>
      </w:pPr>
      <w:r w:rsidRPr="00475BF1">
        <w:t>3.2</w:t>
      </w:r>
      <w:r w:rsidRPr="00475BF1">
        <w:tab/>
        <w:t>Summary of proposals and documents submitted by Working Party 5A to Study Group 5</w:t>
      </w:r>
    </w:p>
    <w:p w:rsidR="00553E59" w:rsidRPr="00475BF1" w:rsidRDefault="00553E59" w:rsidP="00553E59">
      <w:pPr>
        <w:rPr>
          <w:szCs w:val="24"/>
          <w:lang w:val="en-US"/>
        </w:rPr>
      </w:pPr>
      <w:r>
        <w:t xml:space="preserve">At </w:t>
      </w:r>
      <w:r w:rsidRPr="00217922">
        <w:t xml:space="preserve">the sixteenth meeting </w:t>
      </w:r>
      <w:r w:rsidRPr="00475BF1">
        <w:t xml:space="preserve">Working Party 5A </w:t>
      </w:r>
      <w:r>
        <w:t xml:space="preserve">did not complete any </w:t>
      </w:r>
      <w:r w:rsidRPr="00475BF1">
        <w:t xml:space="preserve">documents </w:t>
      </w:r>
      <w:r>
        <w:t>for</w:t>
      </w:r>
      <w:r w:rsidRPr="00475BF1">
        <w:t xml:space="preserve"> </w:t>
      </w:r>
      <w:r>
        <w:t xml:space="preserve">submission to </w:t>
      </w:r>
      <w:r w:rsidRPr="00475BF1">
        <w:t>Study Group 5</w:t>
      </w:r>
      <w:r w:rsidRPr="00475BF1">
        <w:rPr>
          <w:szCs w:val="24"/>
          <w:lang w:val="en-US"/>
        </w:rPr>
        <w:t>.</w:t>
      </w:r>
    </w:p>
    <w:p w:rsidR="00553E59" w:rsidRPr="006C3590" w:rsidRDefault="00553E59" w:rsidP="00553E59">
      <w:pPr>
        <w:pStyle w:val="TableNo"/>
        <w:spacing w:before="0" w:after="0"/>
        <w:rPr>
          <w:lang w:val="en-US"/>
        </w:rPr>
      </w:pPr>
      <w:bookmarkStart w:id="12" w:name="t1"/>
      <w:bookmarkEnd w:id="12"/>
      <w:r w:rsidRPr="00744197">
        <w:rPr>
          <w:highlight w:val="yellow"/>
          <w:lang w:val="en-US"/>
        </w:rPr>
        <w:br w:type="page"/>
      </w:r>
      <w:r w:rsidRPr="006C3590">
        <w:rPr>
          <w:lang w:val="en-US"/>
        </w:rPr>
        <w:t>TABLE 1</w:t>
      </w:r>
    </w:p>
    <w:p w:rsidR="00553E59" w:rsidRPr="006C3590" w:rsidRDefault="00553E59" w:rsidP="00553E59">
      <w:pPr>
        <w:pStyle w:val="Tabletitle"/>
        <w:spacing w:before="20" w:after="20"/>
        <w:rPr>
          <w:lang w:val="en-US"/>
        </w:rPr>
      </w:pPr>
      <w:r w:rsidRPr="006C3590">
        <w:rPr>
          <w:lang w:val="en-US"/>
        </w:rPr>
        <w:t>Assignment of input contributions and organization of the work for the meeting</w:t>
      </w:r>
    </w:p>
    <w:p w:rsidR="00553E59" w:rsidRPr="006C3590" w:rsidRDefault="00553E59" w:rsidP="00553E59">
      <w:pPr>
        <w:pStyle w:val="Note"/>
        <w:spacing w:before="20" w:after="120"/>
        <w:jc w:val="center"/>
        <w:outlineLvl w:val="0"/>
        <w:rPr>
          <w:rStyle w:val="Hyperlink"/>
          <w:bCs/>
          <w:iCs/>
          <w:sz w:val="20"/>
          <w:lang w:val="en-CA"/>
        </w:rPr>
      </w:pPr>
      <w:r w:rsidRPr="006C3590">
        <w:rPr>
          <w:iCs/>
          <w:sz w:val="20"/>
          <w:lang w:val="en-CA"/>
        </w:rPr>
        <w:t>NOTE –</w:t>
      </w:r>
      <w:r w:rsidRPr="006C3590">
        <w:rPr>
          <w:bCs/>
          <w:iCs/>
          <w:sz w:val="20"/>
          <w:lang w:val="en-CA"/>
        </w:rPr>
        <w:t xml:space="preserve"> Documents are posted at </w:t>
      </w:r>
      <w:hyperlink r:id="rId85" w:history="1">
        <w:r>
          <w:rPr>
            <w:rStyle w:val="Hyperlink"/>
            <w:bCs/>
            <w:iCs/>
            <w:sz w:val="20"/>
            <w:lang w:val="en-CA"/>
          </w:rPr>
          <w:t>http://www.itu.int/md/R15-WP5A-C/en</w:t>
        </w:r>
      </w:hyperlink>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7062"/>
      </w:tblGrid>
      <w:tr w:rsidR="00553E59" w:rsidRPr="00217922" w:rsidTr="00E4273E">
        <w:trPr>
          <w:jc w:val="center"/>
        </w:trPr>
        <w:tc>
          <w:tcPr>
            <w:tcW w:w="9903" w:type="dxa"/>
            <w:gridSpan w:val="2"/>
            <w:shd w:val="clear" w:color="auto" w:fill="FFFF99"/>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Working Party 5A (Chairman: </w:t>
            </w:r>
            <w:hyperlink r:id="rId86" w:history="1">
              <w:r w:rsidRPr="00217922">
                <w:rPr>
                  <w:rFonts w:ascii="Arial" w:hAnsi="Arial" w:cs="Arial"/>
                  <w:b/>
                  <w:bCs/>
                  <w:color w:val="0000FF"/>
                  <w:sz w:val="18"/>
                  <w:szCs w:val="18"/>
                  <w:u w:val="single"/>
                  <w:lang w:val="en-CA"/>
                </w:rPr>
                <w:t>José Costa</w:t>
              </w:r>
            </w:hyperlink>
            <w:r w:rsidRPr="00217922">
              <w:rPr>
                <w:rFonts w:ascii="Arial" w:hAnsi="Arial" w:cs="Arial"/>
                <w:b/>
                <w:bCs/>
                <w:sz w:val="18"/>
                <w:szCs w:val="18"/>
                <w:lang w:val="en-CA"/>
              </w:rPr>
              <w:t>, Canada; Office: T073; Ext.: 5762)</w:t>
            </w:r>
          </w:p>
        </w:tc>
      </w:tr>
      <w:tr w:rsidR="00553E59" w:rsidRPr="00217922" w:rsidTr="00E4273E">
        <w:trPr>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Reports</w:t>
            </w:r>
          </w:p>
        </w:tc>
        <w:tc>
          <w:tcPr>
            <w:tcW w:w="7062" w:type="dxa"/>
            <w:shd w:val="clear" w:color="auto" w:fill="FFFFDD"/>
          </w:tcPr>
          <w:p w:rsidR="00553E59" w:rsidRPr="00217922" w:rsidRDefault="00677035" w:rsidP="00E4273E">
            <w:pPr>
              <w:tabs>
                <w:tab w:val="left" w:pos="2178"/>
              </w:tabs>
              <w:spacing w:before="0"/>
              <w:ind w:right="-118"/>
              <w:rPr>
                <w:rFonts w:ascii="Arial" w:hAnsi="Arial" w:cs="Arial"/>
                <w:b/>
                <w:sz w:val="18"/>
                <w:szCs w:val="18"/>
                <w:lang w:val="en-CA"/>
              </w:rPr>
            </w:pPr>
            <w:hyperlink r:id="rId87" w:history="1">
              <w:r w:rsidR="00553E59" w:rsidRPr="00217922">
                <w:rPr>
                  <w:rFonts w:ascii="Arial" w:hAnsi="Arial" w:cs="Arial"/>
                  <w:color w:val="0000FF"/>
                  <w:sz w:val="18"/>
                  <w:szCs w:val="18"/>
                  <w:u w:val="single"/>
                  <w:lang w:val="en-CA"/>
                </w:rPr>
                <w:t>736</w:t>
              </w:r>
            </w:hyperlink>
            <w:r w:rsidR="00553E59" w:rsidRPr="00217922">
              <w:rPr>
                <w:rFonts w:ascii="Arial" w:hAnsi="Arial" w:cs="Arial"/>
                <w:sz w:val="18"/>
                <w:szCs w:val="18"/>
                <w:lang w:val="en-CA"/>
              </w:rPr>
              <w:t xml:space="preserve">, </w:t>
            </w:r>
            <w:hyperlink r:id="rId88" w:history="1">
              <w:r w:rsidR="00553E59" w:rsidRPr="00217922">
                <w:rPr>
                  <w:rFonts w:ascii="Arial" w:hAnsi="Arial" w:cs="Arial"/>
                  <w:color w:val="0000FF"/>
                  <w:sz w:val="18"/>
                  <w:szCs w:val="18"/>
                  <w:u w:val="single"/>
                  <w:lang w:val="en-CA"/>
                </w:rPr>
                <w:t>12</w:t>
              </w:r>
            </w:hyperlink>
            <w:r w:rsidR="00553E59" w:rsidRPr="00217922">
              <w:rPr>
                <w:rFonts w:ascii="Arial" w:hAnsi="Arial" w:cs="Arial"/>
                <w:sz w:val="18"/>
                <w:szCs w:val="18"/>
                <w:lang w:val="en-CA"/>
              </w:rPr>
              <w:t xml:space="preserve"> (Chairman, WP 5A);</w:t>
            </w:r>
            <w:bookmarkStart w:id="13" w:name="OLE_LINK21"/>
            <w:bookmarkStart w:id="14" w:name="OLE_LINK22"/>
            <w:r w:rsidR="00553E59" w:rsidRPr="00217922">
              <w:rPr>
                <w:rFonts w:ascii="Arial" w:hAnsi="Arial" w:cs="Arial"/>
                <w:sz w:val="18"/>
                <w:szCs w:val="18"/>
                <w:lang w:val="en-CA"/>
              </w:rPr>
              <w:t xml:space="preserve"> </w:t>
            </w:r>
            <w:bookmarkEnd w:id="13"/>
            <w:bookmarkEnd w:id="14"/>
            <w:r w:rsidR="00553E59" w:rsidRPr="00217922">
              <w:fldChar w:fldCharType="begin"/>
            </w:r>
            <w:r w:rsidR="00553E59" w:rsidRPr="00217922">
              <w:rPr>
                <w:lang w:val="en-CA"/>
              </w:rPr>
              <w:instrText>HYPERLINK "http://www.itu.int/md/R15-WP5A-C-0103"</w:instrText>
            </w:r>
            <w:r w:rsidR="00553E59" w:rsidRPr="00217922">
              <w:fldChar w:fldCharType="separate"/>
            </w:r>
            <w:r w:rsidR="00553E59" w:rsidRPr="00217922">
              <w:rPr>
                <w:rFonts w:ascii="Arial" w:hAnsi="Arial" w:cs="Arial"/>
                <w:color w:val="0000FF"/>
                <w:sz w:val="18"/>
                <w:szCs w:val="18"/>
                <w:u w:val="single"/>
                <w:lang w:val="en-CA"/>
              </w:rPr>
              <w:t>103</w:t>
            </w:r>
            <w:r w:rsidR="00553E59" w:rsidRPr="00217922">
              <w:rPr>
                <w:rFonts w:ascii="Arial" w:hAnsi="Arial" w:cs="Arial"/>
                <w:color w:val="0000FF"/>
                <w:sz w:val="18"/>
                <w:szCs w:val="18"/>
                <w:u w:val="single"/>
                <w:lang w:val="en-CA"/>
              </w:rPr>
              <w:fldChar w:fldCharType="end"/>
            </w:r>
            <w:r w:rsidR="00553E59" w:rsidRPr="00217922">
              <w:rPr>
                <w:rFonts w:ascii="Arial" w:hAnsi="Arial" w:cs="Arial"/>
                <w:sz w:val="18"/>
                <w:szCs w:val="18"/>
                <w:lang w:val="en-CA"/>
              </w:rPr>
              <w:t xml:space="preserve"> (ITU-T JCA-AHF L.R.); </w:t>
            </w:r>
            <w:hyperlink r:id="rId89" w:history="1">
              <w:r w:rsidR="00553E59" w:rsidRPr="00217922">
                <w:rPr>
                  <w:rFonts w:ascii="Arial" w:hAnsi="Arial" w:cs="Arial"/>
                  <w:color w:val="0000FF"/>
                  <w:sz w:val="18"/>
                  <w:szCs w:val="18"/>
                  <w:u w:val="single"/>
                  <w:lang w:val="en-CA"/>
                </w:rPr>
                <w:t>105</w:t>
              </w:r>
            </w:hyperlink>
            <w:r w:rsidR="00553E59" w:rsidRPr="00217922">
              <w:rPr>
                <w:rFonts w:ascii="Arial" w:hAnsi="Arial" w:cs="Arial"/>
                <w:sz w:val="18"/>
                <w:szCs w:val="18"/>
                <w:lang w:val="en-CA"/>
              </w:rPr>
              <w:t xml:space="preserve"> (Disaster Relief L.R.); </w:t>
            </w:r>
            <w:r w:rsidR="00553E59" w:rsidRPr="00217922">
              <w:rPr>
                <w:rFonts w:ascii="Arial" w:hAnsi="Arial" w:cs="Arial"/>
                <w:sz w:val="18"/>
                <w:szCs w:val="18"/>
                <w:lang w:val="en-CA"/>
              </w:rPr>
              <w:br/>
            </w:r>
            <w:hyperlink r:id="rId90" w:history="1">
              <w:r w:rsidR="00553E59" w:rsidRPr="00217922">
                <w:rPr>
                  <w:rFonts w:ascii="Arial" w:hAnsi="Arial" w:cs="Arial"/>
                  <w:color w:val="0000FF"/>
                  <w:sz w:val="18"/>
                  <w:szCs w:val="18"/>
                  <w:u w:val="single"/>
                  <w:lang w:val="en-CA"/>
                </w:rPr>
                <w:t>106</w:t>
              </w:r>
            </w:hyperlink>
            <w:r w:rsidR="00553E59" w:rsidRPr="00217922">
              <w:rPr>
                <w:rFonts w:ascii="Arial" w:hAnsi="Arial" w:cs="Arial"/>
                <w:sz w:val="18"/>
                <w:szCs w:val="18"/>
                <w:lang w:val="en-CA"/>
              </w:rPr>
              <w:t xml:space="preserve"> (L.R. #2); </w:t>
            </w:r>
            <w:hyperlink r:id="rId91" w:history="1">
              <w:r w:rsidR="00553E59" w:rsidRPr="00217922">
                <w:rPr>
                  <w:rFonts w:ascii="Arial" w:hAnsi="Arial" w:cs="Arial"/>
                  <w:color w:val="0000FF"/>
                  <w:sz w:val="18"/>
                  <w:szCs w:val="18"/>
                  <w:u w:val="single"/>
                  <w:lang w:val="en-CA"/>
                </w:rPr>
                <w:t>108</w:t>
              </w:r>
            </w:hyperlink>
            <w:r w:rsidR="00553E59" w:rsidRPr="00217922">
              <w:rPr>
                <w:rFonts w:ascii="Arial" w:hAnsi="Arial" w:cs="Arial"/>
                <w:sz w:val="18"/>
                <w:szCs w:val="18"/>
                <w:lang w:val="en-CA"/>
              </w:rPr>
              <w:t xml:space="preserve"> (List of documents); </w:t>
            </w:r>
            <w:hyperlink r:id="rId92" w:history="1">
              <w:r w:rsidR="00553E59" w:rsidRPr="00217922">
                <w:rPr>
                  <w:rFonts w:ascii="Arial" w:hAnsi="Arial" w:cs="Arial"/>
                  <w:color w:val="0000FF"/>
                  <w:sz w:val="18"/>
                  <w:szCs w:val="18"/>
                  <w:u w:val="single"/>
                  <w:lang w:val="en-CA"/>
                </w:rPr>
                <w:t>109</w:t>
              </w:r>
            </w:hyperlink>
            <w:r w:rsidR="00553E59" w:rsidRPr="00217922">
              <w:rPr>
                <w:rFonts w:ascii="Arial" w:hAnsi="Arial" w:cs="Arial"/>
                <w:sz w:val="18"/>
                <w:szCs w:val="18"/>
                <w:lang w:val="en-CA"/>
              </w:rPr>
              <w:t xml:space="preserve"> (L.R. #1); </w:t>
            </w:r>
            <w:hyperlink r:id="rId93" w:history="1">
              <w:r w:rsidR="00553E59" w:rsidRPr="00217922">
                <w:rPr>
                  <w:rFonts w:ascii="Arial" w:hAnsi="Arial" w:cs="Arial"/>
                  <w:color w:val="0000FF"/>
                  <w:sz w:val="18"/>
                  <w:szCs w:val="18"/>
                  <w:u w:val="single"/>
                  <w:lang w:val="en-CA"/>
                </w:rPr>
                <w:t>110</w:t>
              </w:r>
            </w:hyperlink>
            <w:r w:rsidR="00553E59" w:rsidRPr="00217922">
              <w:rPr>
                <w:rFonts w:ascii="Arial" w:hAnsi="Arial" w:cs="Arial"/>
                <w:sz w:val="18"/>
                <w:szCs w:val="18"/>
                <w:lang w:val="en-CA"/>
              </w:rPr>
              <w:t xml:space="preserve"> (WWRF L.R.)</w:t>
            </w:r>
            <w:r w:rsidR="00553E59">
              <w:rPr>
                <w:rFonts w:ascii="Arial" w:hAnsi="Arial" w:cs="Arial"/>
                <w:sz w:val="18"/>
                <w:szCs w:val="18"/>
                <w:lang w:val="en-CA"/>
              </w:rPr>
              <w:t xml:space="preserve">; </w:t>
            </w:r>
            <w:hyperlink r:id="rId94" w:history="1">
              <w:r w:rsidR="00553E59">
                <w:rPr>
                  <w:rFonts w:ascii="Arial" w:hAnsi="Arial" w:cs="Arial"/>
                  <w:color w:val="0000FF"/>
                  <w:sz w:val="18"/>
                  <w:szCs w:val="18"/>
                  <w:u w:val="single"/>
                  <w:lang w:val="en-CA"/>
                </w:rPr>
                <w:t>112</w:t>
              </w:r>
            </w:hyperlink>
            <w:r w:rsidR="00553E59" w:rsidRPr="00217922">
              <w:rPr>
                <w:rFonts w:ascii="Arial" w:hAnsi="Arial" w:cs="Arial"/>
                <w:sz w:val="18"/>
                <w:szCs w:val="18"/>
                <w:lang w:val="en-CA"/>
              </w:rPr>
              <w:t xml:space="preserve"> (L.R. #2)</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General</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95" w:history="1">
              <w:r w:rsidR="00553E59" w:rsidRPr="00217922">
                <w:rPr>
                  <w:rFonts w:ascii="Arial" w:hAnsi="Arial" w:cs="Arial"/>
                  <w:color w:val="0000FF"/>
                  <w:sz w:val="18"/>
                  <w:szCs w:val="18"/>
                  <w:u w:val="single"/>
                  <w:lang w:val="en-CA"/>
                </w:rPr>
                <w:t>79</w:t>
              </w:r>
            </w:hyperlink>
            <w:r w:rsidR="00553E59" w:rsidRPr="00217922">
              <w:rPr>
                <w:rFonts w:ascii="Arial" w:hAnsi="Arial" w:cs="Arial"/>
                <w:sz w:val="18"/>
                <w:szCs w:val="18"/>
                <w:lang w:val="en-CA"/>
              </w:rPr>
              <w:t xml:space="preserve"> </w:t>
            </w:r>
            <w:hyperlink r:id="rId96" w:history="1">
              <w:r w:rsidR="00553E59" w:rsidRPr="00217922">
                <w:rPr>
                  <w:rFonts w:ascii="Arial" w:hAnsi="Arial" w:cs="Arial"/>
                  <w:color w:val="0000FF"/>
                  <w:sz w:val="18"/>
                  <w:szCs w:val="18"/>
                  <w:u w:val="single"/>
                  <w:lang w:val="en-CA"/>
                </w:rPr>
                <w:t>Annex 25</w:t>
              </w:r>
            </w:hyperlink>
            <w:r w:rsidR="00553E59" w:rsidRPr="00217922">
              <w:rPr>
                <w:rFonts w:ascii="Arial" w:hAnsi="Arial" w:cs="Arial"/>
                <w:sz w:val="18"/>
                <w:szCs w:val="18"/>
                <w:lang w:val="en-CA"/>
              </w:rPr>
              <w:t xml:space="preserve"> (WP 5A); </w:t>
            </w:r>
            <w:hyperlink r:id="rId97" w:history="1">
              <w:r w:rsidR="00553E59" w:rsidRPr="00217922">
                <w:rPr>
                  <w:rFonts w:ascii="Arial" w:hAnsi="Arial" w:cs="Arial"/>
                  <w:color w:val="0000FF"/>
                  <w:sz w:val="18"/>
                  <w:szCs w:val="18"/>
                  <w:u w:val="single"/>
                  <w:lang w:val="en-CA"/>
                </w:rPr>
                <w:t>1</w:t>
              </w:r>
            </w:hyperlink>
            <w:r w:rsidR="00553E59" w:rsidRPr="00217922">
              <w:rPr>
                <w:rFonts w:ascii="Arial" w:hAnsi="Arial" w:cs="Arial"/>
                <w:sz w:val="18"/>
                <w:szCs w:val="18"/>
                <w:lang w:val="en-CA"/>
              </w:rPr>
              <w:t xml:space="preserve"> (Documents carried over); </w:t>
            </w:r>
            <w:hyperlink r:id="rId98" w:history="1">
              <w:r w:rsidR="00553E59" w:rsidRPr="00217922">
                <w:rPr>
                  <w:rFonts w:ascii="Arial" w:hAnsi="Arial" w:cs="Arial"/>
                  <w:color w:val="0000FF"/>
                  <w:sz w:val="18"/>
                  <w:szCs w:val="18"/>
                  <w:u w:val="single"/>
                  <w:lang w:val="en-CA"/>
                </w:rPr>
                <w:t>28</w:t>
              </w:r>
            </w:hyperlink>
            <w:r w:rsidR="00553E59" w:rsidRPr="00217922">
              <w:rPr>
                <w:rFonts w:ascii="Arial" w:hAnsi="Arial" w:cs="Arial"/>
                <w:sz w:val="18"/>
                <w:szCs w:val="18"/>
                <w:lang w:val="en-CA"/>
              </w:rPr>
              <w:t xml:space="preserve"> (Chairman, CCV); </w:t>
            </w:r>
            <w:hyperlink r:id="rId99" w:history="1">
              <w:r w:rsidR="00553E59" w:rsidRPr="00217922">
                <w:rPr>
                  <w:rFonts w:ascii="Arial" w:hAnsi="Arial" w:cs="Arial"/>
                  <w:color w:val="0000FF"/>
                  <w:sz w:val="18"/>
                  <w:szCs w:val="18"/>
                  <w:u w:val="single"/>
                  <w:lang w:val="en-CA"/>
                </w:rPr>
                <w:t>42</w:t>
              </w:r>
            </w:hyperlink>
            <w:r w:rsidR="00553E59" w:rsidRPr="00217922">
              <w:rPr>
                <w:rFonts w:ascii="Arial" w:hAnsi="Arial" w:cs="Arial"/>
                <w:sz w:val="18"/>
                <w:szCs w:val="18"/>
                <w:lang w:val="en-CA"/>
              </w:rPr>
              <w:t xml:space="preserve"> (Canada); </w:t>
            </w:r>
            <w:hyperlink r:id="rId100" w:history="1">
              <w:r w:rsidR="00553E59" w:rsidRPr="00217922">
                <w:rPr>
                  <w:rFonts w:ascii="Arial" w:hAnsi="Arial" w:cs="Arial"/>
                  <w:color w:val="0000FF"/>
                  <w:sz w:val="18"/>
                  <w:szCs w:val="18"/>
                  <w:u w:val="single"/>
                  <w:lang w:val="en-CA"/>
                </w:rPr>
                <w:t>45</w:t>
              </w:r>
            </w:hyperlink>
            <w:r w:rsidR="00553E59" w:rsidRPr="00217922">
              <w:rPr>
                <w:rFonts w:ascii="Arial" w:hAnsi="Arial" w:cs="Arial"/>
                <w:sz w:val="18"/>
                <w:szCs w:val="18"/>
                <w:lang w:val="en-CA"/>
              </w:rPr>
              <w:t xml:space="preserve"> (Chairman, WP 5A)</w:t>
            </w:r>
          </w:p>
        </w:tc>
      </w:tr>
      <w:tr w:rsidR="00553E59" w:rsidRPr="00217922" w:rsidTr="00E4273E">
        <w:trPr>
          <w:jc w:val="center"/>
        </w:trPr>
        <w:tc>
          <w:tcPr>
            <w:tcW w:w="9903" w:type="dxa"/>
            <w:gridSpan w:val="2"/>
            <w:shd w:val="clear" w:color="auto" w:fill="FFFF99"/>
            <w:vAlign w:val="center"/>
          </w:tcPr>
          <w:p w:rsidR="00553E59" w:rsidRPr="00217922" w:rsidRDefault="00553E59" w:rsidP="00E4273E">
            <w:pPr>
              <w:tabs>
                <w:tab w:val="left" w:pos="2178"/>
              </w:tabs>
              <w:spacing w:before="0"/>
              <w:rPr>
                <w:rFonts w:ascii="Arial" w:hAnsi="Arial" w:cs="Arial"/>
                <w:sz w:val="18"/>
                <w:szCs w:val="18"/>
                <w:lang w:val="en-CA"/>
              </w:rPr>
            </w:pPr>
            <w:r w:rsidRPr="00217922">
              <w:rPr>
                <w:rFonts w:ascii="Arial" w:hAnsi="Arial" w:cs="Arial"/>
                <w:b/>
                <w:bCs/>
                <w:sz w:val="18"/>
                <w:szCs w:val="18"/>
                <w:lang w:val="en-CA"/>
              </w:rPr>
              <w:t xml:space="preserve">Working Group 1: Amateur Services (Chairman: </w:t>
            </w:r>
            <w:hyperlink r:id="rId101" w:history="1">
              <w:r w:rsidRPr="00217922">
                <w:rPr>
                  <w:rFonts w:ascii="Arial" w:hAnsi="Arial" w:cs="Arial"/>
                  <w:b/>
                  <w:bCs/>
                  <w:color w:val="0000FF"/>
                  <w:sz w:val="18"/>
                  <w:szCs w:val="18"/>
                  <w:u w:val="single"/>
                  <w:lang w:val="en-CA"/>
                </w:rPr>
                <w:t>Dale Hughes</w:t>
              </w:r>
            </w:hyperlink>
            <w:r w:rsidRPr="00217922">
              <w:rPr>
                <w:rFonts w:ascii="Arial" w:hAnsi="Arial" w:cs="Arial"/>
                <w:b/>
                <w:bCs/>
                <w:sz w:val="18"/>
                <w:szCs w:val="18"/>
                <w:lang w:val="en-CA"/>
              </w:rPr>
              <w:t>, Australia)</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 (Res. 658)</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102" w:history="1">
              <w:r w:rsidR="00553E59" w:rsidRPr="00217922">
                <w:rPr>
                  <w:rFonts w:ascii="Arial" w:hAnsi="Arial" w:cs="Arial"/>
                  <w:color w:val="0000FF"/>
                  <w:sz w:val="18"/>
                  <w:szCs w:val="18"/>
                  <w:u w:val="single"/>
                  <w:lang w:val="en-CA"/>
                </w:rPr>
                <w:t>9</w:t>
              </w:r>
            </w:hyperlink>
            <w:r w:rsidR="00553E59" w:rsidRPr="00217922">
              <w:rPr>
                <w:rFonts w:ascii="Arial" w:hAnsi="Arial" w:cs="Arial"/>
                <w:sz w:val="18"/>
                <w:szCs w:val="18"/>
                <w:lang w:val="en-CA"/>
              </w:rPr>
              <w:t xml:space="preserve"> (WP 6A); </w:t>
            </w:r>
            <w:hyperlink r:id="rId103" w:history="1">
              <w:r w:rsidR="00553E59" w:rsidRPr="00217922">
                <w:rPr>
                  <w:rFonts w:ascii="Arial" w:hAnsi="Arial" w:cs="Arial"/>
                  <w:color w:val="0000FF"/>
                  <w:sz w:val="18"/>
                  <w:szCs w:val="18"/>
                  <w:u w:val="single"/>
                  <w:lang w:val="en-CA"/>
                </w:rPr>
                <w:t>50</w:t>
              </w:r>
            </w:hyperlink>
            <w:r w:rsidR="00553E59" w:rsidRPr="00217922">
              <w:rPr>
                <w:rFonts w:ascii="Arial" w:hAnsi="Arial" w:cs="Arial"/>
                <w:sz w:val="18"/>
                <w:szCs w:val="18"/>
                <w:lang w:val="en-CA"/>
              </w:rPr>
              <w:t xml:space="preserve"> (Russian Federation); </w:t>
            </w:r>
            <w:hyperlink r:id="rId104" w:history="1">
              <w:r w:rsidR="00553E59" w:rsidRPr="00217922">
                <w:rPr>
                  <w:rFonts w:ascii="Arial" w:hAnsi="Arial" w:cs="Arial"/>
                  <w:color w:val="0000FF"/>
                  <w:sz w:val="18"/>
                  <w:szCs w:val="18"/>
                  <w:u w:val="single"/>
                  <w:lang w:val="en-CA"/>
                </w:rPr>
                <w:t>79</w:t>
              </w:r>
            </w:hyperlink>
            <w:r w:rsidR="00553E59" w:rsidRPr="00217922">
              <w:rPr>
                <w:rFonts w:ascii="Arial" w:hAnsi="Arial" w:cs="Arial"/>
                <w:sz w:val="18"/>
                <w:szCs w:val="18"/>
                <w:lang w:val="en-CA"/>
              </w:rPr>
              <w:t xml:space="preserve"> (Australia); </w:t>
            </w:r>
            <w:hyperlink r:id="rId105" w:history="1">
              <w:r w:rsidR="00553E59" w:rsidRPr="00217922">
                <w:rPr>
                  <w:rFonts w:ascii="Arial" w:hAnsi="Arial" w:cs="Arial"/>
                  <w:color w:val="0000FF"/>
                  <w:sz w:val="18"/>
                  <w:szCs w:val="18"/>
                  <w:u w:val="single"/>
                  <w:lang w:val="en-CA"/>
                </w:rPr>
                <w:t>86</w:t>
              </w:r>
            </w:hyperlink>
            <w:r w:rsidR="00553E59" w:rsidRPr="00217922">
              <w:rPr>
                <w:rFonts w:ascii="Arial" w:hAnsi="Arial" w:cs="Arial"/>
                <w:sz w:val="18"/>
                <w:szCs w:val="18"/>
                <w:lang w:val="en-CA"/>
              </w:rPr>
              <w:t xml:space="preserve">, </w:t>
            </w:r>
            <w:hyperlink r:id="rId106" w:history="1">
              <w:r w:rsidR="00553E59" w:rsidRPr="00217922">
                <w:rPr>
                  <w:rFonts w:ascii="Arial" w:hAnsi="Arial" w:cs="Arial"/>
                  <w:color w:val="0000FF"/>
                  <w:sz w:val="18"/>
                  <w:szCs w:val="18"/>
                  <w:u w:val="single"/>
                  <w:lang w:val="en-CA"/>
                </w:rPr>
                <w:t>87</w:t>
              </w:r>
            </w:hyperlink>
            <w:r w:rsidR="00553E59" w:rsidRPr="00217922">
              <w:rPr>
                <w:rFonts w:ascii="Arial" w:hAnsi="Arial" w:cs="Arial"/>
                <w:sz w:val="18"/>
                <w:szCs w:val="18"/>
                <w:lang w:val="en-CA"/>
              </w:rPr>
              <w:t xml:space="preserve"> (IARU)</w:t>
            </w:r>
          </w:p>
        </w:tc>
      </w:tr>
      <w:tr w:rsidR="00553E59" w:rsidRPr="00553E59" w:rsidTr="00E4273E">
        <w:trPr>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Amateur texts</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s-ES_tradnl"/>
              </w:rPr>
            </w:pPr>
            <w:hyperlink r:id="rId107" w:history="1">
              <w:r w:rsidR="00553E59" w:rsidRPr="00217922">
                <w:rPr>
                  <w:rFonts w:ascii="Arial" w:hAnsi="Arial" w:cs="Arial"/>
                  <w:color w:val="0000FF"/>
                  <w:sz w:val="18"/>
                  <w:szCs w:val="18"/>
                  <w:u w:val="single"/>
                  <w:lang w:val="es-ES_tradnl"/>
                </w:rPr>
                <w:t>736</w:t>
              </w:r>
            </w:hyperlink>
            <w:r w:rsidR="00553E59" w:rsidRPr="00217922">
              <w:rPr>
                <w:rFonts w:ascii="Arial" w:hAnsi="Arial" w:cs="Arial"/>
                <w:sz w:val="18"/>
                <w:szCs w:val="18"/>
                <w:lang w:val="es-ES_tradnl"/>
              </w:rPr>
              <w:t xml:space="preserve"> </w:t>
            </w:r>
            <w:hyperlink r:id="rId108" w:history="1">
              <w:r w:rsidR="00553E59" w:rsidRPr="00217922">
                <w:rPr>
                  <w:rFonts w:ascii="Arial" w:hAnsi="Arial" w:cs="Arial"/>
                  <w:color w:val="0000FF"/>
                  <w:sz w:val="18"/>
                  <w:szCs w:val="18"/>
                  <w:u w:val="single"/>
                  <w:lang w:val="es-ES_tradnl"/>
                </w:rPr>
                <w:t>Annex 4</w:t>
              </w:r>
            </w:hyperlink>
            <w:r w:rsidR="00553E59" w:rsidRPr="00217922">
              <w:rPr>
                <w:rFonts w:ascii="Arial" w:hAnsi="Arial" w:cs="Arial"/>
                <w:sz w:val="18"/>
                <w:szCs w:val="18"/>
                <w:lang w:val="es-ES_tradnl"/>
              </w:rPr>
              <w:t xml:space="preserve"> (WP 5A); </w:t>
            </w:r>
            <w:hyperlink r:id="rId109" w:history="1">
              <w:r w:rsidR="00553E59" w:rsidRPr="00217922">
                <w:rPr>
                  <w:rFonts w:ascii="Arial" w:hAnsi="Arial" w:cs="Arial"/>
                  <w:color w:val="0000FF"/>
                  <w:sz w:val="18"/>
                  <w:szCs w:val="18"/>
                  <w:u w:val="single"/>
                  <w:lang w:val="es-ES_tradnl"/>
                </w:rPr>
                <w:t>43</w:t>
              </w:r>
            </w:hyperlink>
            <w:r w:rsidR="00553E59" w:rsidRPr="00217922">
              <w:rPr>
                <w:rFonts w:ascii="Arial" w:hAnsi="Arial" w:cs="Arial"/>
                <w:sz w:val="18"/>
                <w:szCs w:val="18"/>
                <w:lang w:val="es-ES_tradnl"/>
              </w:rPr>
              <w:t xml:space="preserve"> (Canada); </w:t>
            </w:r>
            <w:hyperlink r:id="rId110" w:history="1">
              <w:r w:rsidR="00553E59" w:rsidRPr="00217922">
                <w:rPr>
                  <w:rFonts w:ascii="Arial" w:hAnsi="Arial" w:cs="Arial"/>
                  <w:color w:val="0000FF"/>
                  <w:sz w:val="18"/>
                  <w:szCs w:val="18"/>
                  <w:u w:val="single"/>
                  <w:lang w:val="es-ES_tradnl"/>
                </w:rPr>
                <w:t>78</w:t>
              </w:r>
            </w:hyperlink>
            <w:r w:rsidR="00553E59" w:rsidRPr="00217922">
              <w:rPr>
                <w:rFonts w:ascii="Arial" w:hAnsi="Arial" w:cs="Arial"/>
                <w:sz w:val="18"/>
                <w:szCs w:val="18"/>
                <w:lang w:val="es-ES_tradnl"/>
              </w:rPr>
              <w:t xml:space="preserve"> (Brazil); </w:t>
            </w:r>
            <w:hyperlink r:id="rId111" w:history="1">
              <w:r w:rsidR="00553E59" w:rsidRPr="00217922">
                <w:rPr>
                  <w:rFonts w:ascii="Arial" w:hAnsi="Arial" w:cs="Arial"/>
                  <w:color w:val="0000FF"/>
                  <w:sz w:val="18"/>
                  <w:szCs w:val="18"/>
                  <w:u w:val="single"/>
                  <w:lang w:val="es-ES_tradnl"/>
                </w:rPr>
                <w:t>101</w:t>
              </w:r>
            </w:hyperlink>
            <w:r w:rsidR="00553E59" w:rsidRPr="00217922">
              <w:rPr>
                <w:rFonts w:ascii="Arial" w:hAnsi="Arial" w:cs="Arial"/>
                <w:sz w:val="18"/>
                <w:szCs w:val="18"/>
                <w:lang w:val="es-ES_tradnl"/>
              </w:rPr>
              <w:t xml:space="preserve"> (IARU)</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Miscellaneous</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US"/>
              </w:rPr>
            </w:pPr>
            <w:hyperlink r:id="rId112" w:history="1">
              <w:r w:rsidR="00553E59" w:rsidRPr="00217922">
                <w:rPr>
                  <w:rFonts w:ascii="Arial" w:hAnsi="Arial" w:cs="Arial"/>
                  <w:color w:val="0000FF"/>
                  <w:sz w:val="18"/>
                  <w:szCs w:val="18"/>
                  <w:u w:val="single"/>
                  <w:lang w:val="en-CA"/>
                </w:rPr>
                <w:t>738</w:t>
              </w:r>
            </w:hyperlink>
            <w:r w:rsidR="00553E59" w:rsidRPr="00217922">
              <w:rPr>
                <w:rFonts w:ascii="Arial" w:hAnsi="Arial" w:cs="Arial"/>
                <w:sz w:val="18"/>
                <w:szCs w:val="18"/>
                <w:lang w:val="en-CA"/>
              </w:rPr>
              <w:t xml:space="preserve"> (WP 5B); </w:t>
            </w:r>
            <w:hyperlink r:id="rId113" w:history="1">
              <w:r w:rsidR="00553E59" w:rsidRPr="00217922">
                <w:rPr>
                  <w:rFonts w:ascii="Arial" w:hAnsi="Arial" w:cs="Arial"/>
                  <w:color w:val="0000FF"/>
                  <w:sz w:val="18"/>
                  <w:szCs w:val="18"/>
                  <w:u w:val="single"/>
                  <w:lang w:val="en-US"/>
                </w:rPr>
                <w:t>76</w:t>
              </w:r>
            </w:hyperlink>
            <w:r w:rsidR="00553E59" w:rsidRPr="00217922">
              <w:rPr>
                <w:rFonts w:ascii="Arial" w:hAnsi="Arial" w:cs="Arial"/>
                <w:sz w:val="18"/>
                <w:szCs w:val="18"/>
                <w:lang w:val="en-US"/>
              </w:rPr>
              <w:t xml:space="preserve"> (USA)</w:t>
            </w:r>
          </w:p>
        </w:tc>
      </w:tr>
      <w:tr w:rsidR="00553E59" w:rsidRPr="00217922" w:rsidTr="00E4273E">
        <w:trPr>
          <w:jc w:val="center"/>
        </w:trPr>
        <w:tc>
          <w:tcPr>
            <w:tcW w:w="9903" w:type="dxa"/>
            <w:gridSpan w:val="2"/>
            <w:tcBorders>
              <w:bottom w:val="single" w:sz="4" w:space="0" w:color="auto"/>
            </w:tcBorders>
            <w:shd w:val="clear" w:color="auto" w:fill="FFFF99"/>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Working Group 2: Systems and standards (Chairman: </w:t>
            </w:r>
            <w:hyperlink r:id="rId114" w:history="1">
              <w:r w:rsidRPr="00217922">
                <w:rPr>
                  <w:rFonts w:ascii="Arial" w:hAnsi="Arial" w:cs="Arial"/>
                  <w:b/>
                  <w:bCs/>
                  <w:color w:val="0000FF"/>
                  <w:sz w:val="18"/>
                  <w:szCs w:val="18"/>
                  <w:u w:val="single"/>
                  <w:lang w:val="en-CA"/>
                </w:rPr>
                <w:t xml:space="preserve">Lang </w:t>
              </w:r>
              <w:r w:rsidRPr="00217922">
                <w:rPr>
                  <w:rFonts w:ascii="Arial" w:hAnsi="Arial" w:cs="Arial"/>
                  <w:b/>
                  <w:color w:val="0000FF"/>
                  <w:sz w:val="18"/>
                  <w:szCs w:val="18"/>
                  <w:u w:val="single"/>
                  <w:lang w:val="en-CA" w:eastAsia="zh-CN"/>
                </w:rPr>
                <w:t>Baozhen</w:t>
              </w:r>
            </w:hyperlink>
            <w:r w:rsidRPr="00217922">
              <w:rPr>
                <w:rFonts w:ascii="Arial" w:hAnsi="Arial" w:cs="Arial"/>
                <w:b/>
                <w:bCs/>
                <w:sz w:val="18"/>
                <w:szCs w:val="18"/>
                <w:lang w:val="en-CA"/>
              </w:rPr>
              <w:t>, China</w:t>
            </w:r>
            <w:r w:rsidRPr="00217922">
              <w:rPr>
                <w:rFonts w:ascii="Arial" w:hAnsi="Arial" w:cs="Arial"/>
                <w:b/>
                <w:bCs/>
                <w:color w:val="000000"/>
                <w:sz w:val="18"/>
                <w:szCs w:val="18"/>
                <w:lang w:val="en-CA"/>
              </w:rPr>
              <w:t>)</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1.11 (Railways Res. 236)</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115" w:history="1">
              <w:r w:rsidR="00553E59" w:rsidRPr="00217922">
                <w:rPr>
                  <w:rFonts w:ascii="Arial" w:hAnsi="Arial" w:cs="Arial"/>
                  <w:color w:val="0000FF"/>
                  <w:sz w:val="18"/>
                  <w:szCs w:val="18"/>
                  <w:u w:val="single"/>
                  <w:lang w:val="en-CA"/>
                </w:rPr>
                <w:t>13</w:t>
              </w:r>
            </w:hyperlink>
            <w:r w:rsidR="00553E59" w:rsidRPr="00217922">
              <w:rPr>
                <w:rFonts w:ascii="Arial" w:hAnsi="Arial" w:cs="Arial"/>
                <w:sz w:val="18"/>
                <w:szCs w:val="18"/>
                <w:lang w:val="en-CA"/>
              </w:rPr>
              <w:t xml:space="preserve"> (APT); </w:t>
            </w:r>
            <w:hyperlink r:id="rId116" w:history="1">
              <w:r w:rsidR="00553E59" w:rsidRPr="00217922">
                <w:rPr>
                  <w:rFonts w:ascii="Arial" w:hAnsi="Arial" w:cs="Arial"/>
                  <w:color w:val="0000FF"/>
                  <w:sz w:val="18"/>
                  <w:szCs w:val="18"/>
                  <w:u w:val="single"/>
                  <w:lang w:val="en-CA"/>
                </w:rPr>
                <w:t>48</w:t>
              </w:r>
            </w:hyperlink>
            <w:r w:rsidR="00553E59" w:rsidRPr="00217922">
              <w:rPr>
                <w:rFonts w:ascii="Arial" w:hAnsi="Arial" w:cs="Arial"/>
                <w:sz w:val="18"/>
                <w:szCs w:val="18"/>
                <w:lang w:val="en-CA"/>
              </w:rPr>
              <w:t xml:space="preserve"> (Russian Federation); </w:t>
            </w:r>
            <w:hyperlink r:id="rId117" w:history="1">
              <w:r w:rsidR="00553E59" w:rsidRPr="00217922">
                <w:rPr>
                  <w:rFonts w:ascii="Arial" w:hAnsi="Arial" w:cs="Arial"/>
                  <w:color w:val="0000FF"/>
                  <w:sz w:val="18"/>
                  <w:szCs w:val="18"/>
                  <w:u w:val="single"/>
                  <w:lang w:val="en-CA"/>
                </w:rPr>
                <w:t>51</w:t>
              </w:r>
            </w:hyperlink>
            <w:r w:rsidR="00553E59" w:rsidRPr="00217922">
              <w:rPr>
                <w:rFonts w:ascii="Arial" w:hAnsi="Arial" w:cs="Arial"/>
                <w:sz w:val="18"/>
                <w:szCs w:val="18"/>
                <w:lang w:val="en-CA"/>
              </w:rPr>
              <w:t xml:space="preserve"> (Japan); </w:t>
            </w:r>
            <w:hyperlink r:id="rId118" w:history="1">
              <w:r w:rsidR="00553E59" w:rsidRPr="00217922">
                <w:rPr>
                  <w:rFonts w:ascii="Arial" w:hAnsi="Arial" w:cs="Arial"/>
                  <w:color w:val="0000FF"/>
                  <w:sz w:val="18"/>
                  <w:szCs w:val="18"/>
                  <w:u w:val="single"/>
                  <w:lang w:val="en-CA"/>
                </w:rPr>
                <w:t>61</w:t>
              </w:r>
            </w:hyperlink>
            <w:r w:rsidR="00553E59" w:rsidRPr="00217922">
              <w:rPr>
                <w:rFonts w:ascii="Arial" w:hAnsi="Arial" w:cs="Arial"/>
                <w:sz w:val="18"/>
                <w:szCs w:val="18"/>
                <w:lang w:val="en-CA"/>
              </w:rPr>
              <w:t xml:space="preserve">, </w:t>
            </w:r>
            <w:hyperlink r:id="rId119" w:history="1">
              <w:r w:rsidR="00553E59" w:rsidRPr="00217922">
                <w:rPr>
                  <w:rFonts w:ascii="Arial" w:hAnsi="Arial" w:cs="Arial"/>
                  <w:color w:val="0000FF"/>
                  <w:sz w:val="18"/>
                  <w:szCs w:val="18"/>
                  <w:u w:val="single"/>
                  <w:lang w:val="en-CA"/>
                </w:rPr>
                <w:t>62</w:t>
              </w:r>
            </w:hyperlink>
            <w:r w:rsidR="00553E59" w:rsidRPr="00217922">
              <w:rPr>
                <w:rFonts w:ascii="Arial" w:hAnsi="Arial" w:cs="Arial"/>
                <w:sz w:val="18"/>
                <w:szCs w:val="18"/>
                <w:lang w:val="en-CA"/>
              </w:rPr>
              <w:t xml:space="preserve">, </w:t>
            </w:r>
            <w:hyperlink r:id="rId120" w:history="1">
              <w:r w:rsidR="00553E59" w:rsidRPr="00217922">
                <w:rPr>
                  <w:rFonts w:ascii="Arial" w:hAnsi="Arial" w:cs="Arial"/>
                  <w:color w:val="0000FF"/>
                  <w:sz w:val="18"/>
                  <w:szCs w:val="18"/>
                  <w:u w:val="single"/>
                  <w:lang w:val="en-CA"/>
                </w:rPr>
                <w:t>63</w:t>
              </w:r>
            </w:hyperlink>
            <w:r w:rsidR="00553E59" w:rsidRPr="00217922">
              <w:rPr>
                <w:rFonts w:ascii="Arial" w:hAnsi="Arial" w:cs="Arial"/>
                <w:sz w:val="18"/>
                <w:szCs w:val="18"/>
                <w:lang w:val="en-CA"/>
              </w:rPr>
              <w:t xml:space="preserve"> (China)</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Broadband Wireless Access</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121" w:history="1">
              <w:r w:rsidR="00553E59" w:rsidRPr="00217922">
                <w:rPr>
                  <w:rFonts w:ascii="Arial" w:hAnsi="Arial" w:cs="Arial"/>
                  <w:color w:val="0000FF"/>
                  <w:sz w:val="18"/>
                  <w:szCs w:val="18"/>
                  <w:u w:val="single"/>
                  <w:lang w:val="en-CA"/>
                </w:rPr>
                <w:t>743</w:t>
              </w:r>
            </w:hyperlink>
            <w:r w:rsidR="00553E59" w:rsidRPr="00217922">
              <w:rPr>
                <w:rFonts w:ascii="Arial" w:hAnsi="Arial" w:cs="Arial"/>
                <w:sz w:val="18"/>
                <w:szCs w:val="18"/>
                <w:lang w:val="en-CA"/>
              </w:rPr>
              <w:t xml:space="preserve"> (WP 5C); </w:t>
            </w:r>
            <w:hyperlink r:id="rId122" w:history="1">
              <w:r w:rsidR="00553E59" w:rsidRPr="00217922">
                <w:rPr>
                  <w:rFonts w:ascii="Arial" w:hAnsi="Arial" w:cs="Arial"/>
                  <w:color w:val="0000FF"/>
                  <w:sz w:val="18"/>
                  <w:szCs w:val="18"/>
                  <w:u w:val="single"/>
                  <w:lang w:val="en-CA"/>
                </w:rPr>
                <w:t>10</w:t>
              </w:r>
            </w:hyperlink>
            <w:r w:rsidR="00553E59" w:rsidRPr="00217922">
              <w:rPr>
                <w:rFonts w:ascii="Arial" w:hAnsi="Arial" w:cs="Arial"/>
                <w:sz w:val="18"/>
                <w:szCs w:val="18"/>
                <w:lang w:val="en-CA"/>
              </w:rPr>
              <w:t xml:space="preserve"> (WP 6B); </w:t>
            </w:r>
            <w:hyperlink r:id="rId123" w:history="1">
              <w:r w:rsidR="00553E59" w:rsidRPr="00217922">
                <w:rPr>
                  <w:rFonts w:ascii="Arial" w:hAnsi="Arial" w:cs="Arial"/>
                  <w:color w:val="0000FF"/>
                  <w:sz w:val="18"/>
                  <w:szCs w:val="18"/>
                  <w:u w:val="single"/>
                  <w:lang w:val="en-CA"/>
                </w:rPr>
                <w:t>24</w:t>
              </w:r>
            </w:hyperlink>
            <w:r w:rsidR="00553E59" w:rsidRPr="00217922">
              <w:rPr>
                <w:rFonts w:ascii="Arial" w:hAnsi="Arial" w:cs="Arial"/>
                <w:sz w:val="18"/>
                <w:szCs w:val="18"/>
                <w:lang w:val="en-CA"/>
              </w:rPr>
              <w:t xml:space="preserve"> (WP 5D); </w:t>
            </w:r>
            <w:hyperlink r:id="rId124" w:history="1">
              <w:r w:rsidR="00553E59" w:rsidRPr="00217922">
                <w:rPr>
                  <w:rFonts w:ascii="Arial" w:hAnsi="Arial" w:cs="Arial"/>
                  <w:color w:val="0000FF"/>
                  <w:sz w:val="18"/>
                  <w:szCs w:val="18"/>
                  <w:u w:val="single"/>
                  <w:lang w:val="en-CA"/>
                </w:rPr>
                <w:t>83</w:t>
              </w:r>
            </w:hyperlink>
            <w:r w:rsidR="00553E59" w:rsidRPr="00217922">
              <w:rPr>
                <w:rFonts w:ascii="Arial" w:hAnsi="Arial" w:cs="Arial"/>
                <w:sz w:val="18"/>
                <w:szCs w:val="18"/>
                <w:lang w:val="en-CA"/>
              </w:rPr>
              <w:t xml:space="preserve"> (Indonesia)</w:t>
            </w:r>
          </w:p>
        </w:tc>
      </w:tr>
      <w:tr w:rsidR="00553E59" w:rsidRPr="007F35CA"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Hearing aids and related</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fr-FR"/>
              </w:rPr>
            </w:pPr>
            <w:hyperlink r:id="rId125" w:history="1">
              <w:r w:rsidR="00553E59" w:rsidRPr="00217922">
                <w:rPr>
                  <w:rFonts w:ascii="Arial" w:hAnsi="Arial" w:cs="Arial"/>
                  <w:color w:val="0000FF"/>
                  <w:sz w:val="18"/>
                  <w:szCs w:val="18"/>
                  <w:u w:val="single"/>
                  <w:lang w:val="fr-FR"/>
                </w:rPr>
                <w:t>3</w:t>
              </w:r>
            </w:hyperlink>
            <w:r w:rsidR="00553E59" w:rsidRPr="00217922">
              <w:rPr>
                <w:rFonts w:ascii="Arial" w:hAnsi="Arial" w:cs="Arial"/>
                <w:sz w:val="18"/>
                <w:szCs w:val="18"/>
                <w:lang w:val="fr-FR"/>
              </w:rPr>
              <w:t xml:space="preserve"> (ITU-T SG 16); </w:t>
            </w:r>
            <w:hyperlink r:id="rId126" w:history="1">
              <w:r w:rsidR="00553E59" w:rsidRPr="00217922">
                <w:rPr>
                  <w:rFonts w:ascii="Arial" w:hAnsi="Arial" w:cs="Arial"/>
                  <w:color w:val="0000FF"/>
                  <w:sz w:val="18"/>
                  <w:szCs w:val="18"/>
                  <w:u w:val="single"/>
                  <w:lang w:val="fr-FR"/>
                </w:rPr>
                <w:t>11</w:t>
              </w:r>
            </w:hyperlink>
            <w:r w:rsidR="00553E59" w:rsidRPr="00217922">
              <w:rPr>
                <w:rFonts w:ascii="Arial" w:hAnsi="Arial" w:cs="Arial"/>
                <w:sz w:val="18"/>
                <w:szCs w:val="18"/>
                <w:lang w:val="fr-FR"/>
              </w:rPr>
              <w:t xml:space="preserve"> (JCA-AHF); </w:t>
            </w:r>
            <w:hyperlink r:id="rId127" w:history="1">
              <w:r w:rsidR="00553E59" w:rsidRPr="00217922">
                <w:rPr>
                  <w:rFonts w:ascii="Arial" w:hAnsi="Arial" w:cs="Arial"/>
                  <w:color w:val="0000FF"/>
                  <w:sz w:val="18"/>
                  <w:szCs w:val="18"/>
                  <w:u w:val="single"/>
                  <w:lang w:val="fr-FR"/>
                </w:rPr>
                <w:t>21</w:t>
              </w:r>
            </w:hyperlink>
            <w:r w:rsidR="00553E59" w:rsidRPr="00217922">
              <w:rPr>
                <w:rFonts w:ascii="Arial" w:hAnsi="Arial" w:cs="Arial"/>
                <w:sz w:val="18"/>
                <w:szCs w:val="18"/>
                <w:lang w:val="fr-FR"/>
              </w:rPr>
              <w:t xml:space="preserve"> (WP 5D)</w:t>
            </w:r>
          </w:p>
        </w:tc>
      </w:tr>
      <w:tr w:rsidR="00553E59" w:rsidRPr="00553E59"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Land mobile systems</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s-ES_tradnl"/>
              </w:rPr>
            </w:pPr>
            <w:hyperlink r:id="rId128" w:history="1">
              <w:r w:rsidR="00553E59" w:rsidRPr="00217922">
                <w:rPr>
                  <w:rFonts w:ascii="Arial" w:hAnsi="Arial" w:cs="Arial"/>
                  <w:color w:val="0000FF"/>
                  <w:sz w:val="18"/>
                  <w:szCs w:val="18"/>
                  <w:u w:val="single"/>
                  <w:lang w:val="es-ES_tradnl"/>
                </w:rPr>
                <w:t>736</w:t>
              </w:r>
            </w:hyperlink>
            <w:r w:rsidR="00553E59" w:rsidRPr="00217922">
              <w:rPr>
                <w:rFonts w:ascii="Arial" w:hAnsi="Arial" w:cs="Arial"/>
                <w:sz w:val="18"/>
                <w:szCs w:val="18"/>
                <w:lang w:val="es-ES_tradnl"/>
              </w:rPr>
              <w:t xml:space="preserve"> </w:t>
            </w:r>
            <w:hyperlink r:id="rId129" w:history="1">
              <w:r w:rsidR="00553E59" w:rsidRPr="00217922">
                <w:rPr>
                  <w:rFonts w:ascii="Arial" w:hAnsi="Arial" w:cs="Arial"/>
                  <w:color w:val="0000FF"/>
                  <w:sz w:val="18"/>
                  <w:szCs w:val="18"/>
                  <w:u w:val="single"/>
                  <w:lang w:val="es-ES_tradnl"/>
                </w:rPr>
                <w:t>Annex 5</w:t>
              </w:r>
            </w:hyperlink>
            <w:r w:rsidR="00553E59" w:rsidRPr="00217922">
              <w:rPr>
                <w:rFonts w:ascii="Arial" w:hAnsi="Arial" w:cs="Arial"/>
                <w:sz w:val="18"/>
                <w:szCs w:val="18"/>
                <w:lang w:val="es-ES_tradnl"/>
              </w:rPr>
              <w:t xml:space="preserve"> (WP 5A); </w:t>
            </w:r>
            <w:hyperlink r:id="rId130" w:history="1">
              <w:r w:rsidR="00553E59" w:rsidRPr="00217922">
                <w:rPr>
                  <w:rFonts w:ascii="Arial" w:hAnsi="Arial" w:cs="Arial"/>
                  <w:color w:val="0000FF"/>
                  <w:sz w:val="18"/>
                  <w:szCs w:val="18"/>
                  <w:u w:val="single"/>
                  <w:lang w:val="es-ES_tradnl"/>
                </w:rPr>
                <w:t>59</w:t>
              </w:r>
            </w:hyperlink>
            <w:r w:rsidR="00553E59" w:rsidRPr="00217922">
              <w:rPr>
                <w:rFonts w:ascii="Arial" w:hAnsi="Arial" w:cs="Arial"/>
                <w:sz w:val="18"/>
                <w:szCs w:val="18"/>
                <w:lang w:val="es-ES_tradnl"/>
              </w:rPr>
              <w:t xml:space="preserve"> (China); </w:t>
            </w:r>
            <w:hyperlink r:id="rId131" w:history="1">
              <w:r w:rsidR="00553E59" w:rsidRPr="00217922">
                <w:rPr>
                  <w:rFonts w:ascii="Arial" w:hAnsi="Arial" w:cs="Arial"/>
                  <w:color w:val="0000FF"/>
                  <w:sz w:val="18"/>
                  <w:szCs w:val="18"/>
                  <w:u w:val="single"/>
                  <w:lang w:val="es-ES_tradnl"/>
                </w:rPr>
                <w:t>69</w:t>
              </w:r>
            </w:hyperlink>
            <w:r w:rsidR="00553E59" w:rsidRPr="00217922">
              <w:rPr>
                <w:rFonts w:ascii="Arial" w:hAnsi="Arial" w:cs="Arial"/>
                <w:sz w:val="18"/>
                <w:szCs w:val="18"/>
                <w:lang w:val="es-ES_tradnl"/>
              </w:rPr>
              <w:t xml:space="preserve"> (Mexico)</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ANTs &amp; HNTs</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jc w:val="both"/>
              <w:rPr>
                <w:rFonts w:ascii="Arial" w:hAnsi="Arial" w:cs="Arial"/>
                <w:sz w:val="18"/>
                <w:szCs w:val="18"/>
                <w:lang w:val="en-CA"/>
              </w:rPr>
            </w:pPr>
            <w:hyperlink r:id="rId132" w:history="1">
              <w:r w:rsidR="00553E59" w:rsidRPr="00217922">
                <w:rPr>
                  <w:rFonts w:ascii="Arial" w:hAnsi="Arial" w:cs="Arial"/>
                  <w:color w:val="0000FF"/>
                  <w:sz w:val="18"/>
                  <w:szCs w:val="18"/>
                  <w:u w:val="single"/>
                  <w:lang w:val="en-CA"/>
                </w:rPr>
                <w:t>17</w:t>
              </w:r>
            </w:hyperlink>
            <w:r w:rsidR="00553E59" w:rsidRPr="00217922">
              <w:rPr>
                <w:rFonts w:ascii="Arial" w:hAnsi="Arial" w:cs="Arial"/>
                <w:sz w:val="18"/>
                <w:szCs w:val="18"/>
                <w:lang w:val="en-CA"/>
              </w:rPr>
              <w:t xml:space="preserve">, </w:t>
            </w:r>
            <w:hyperlink r:id="rId133" w:history="1">
              <w:r w:rsidR="00553E59" w:rsidRPr="00217922">
                <w:rPr>
                  <w:rFonts w:ascii="Arial" w:hAnsi="Arial" w:cs="Arial"/>
                  <w:color w:val="0000FF"/>
                  <w:sz w:val="18"/>
                  <w:szCs w:val="18"/>
                  <w:u w:val="single"/>
                  <w:lang w:val="en-CA"/>
                </w:rPr>
                <w:t>18</w:t>
              </w:r>
            </w:hyperlink>
            <w:r w:rsidR="00553E59" w:rsidRPr="00217922">
              <w:rPr>
                <w:rFonts w:ascii="Arial" w:hAnsi="Arial" w:cs="Arial"/>
                <w:sz w:val="18"/>
                <w:szCs w:val="18"/>
                <w:lang w:val="en-CA"/>
              </w:rPr>
              <w:t xml:space="preserve">, </w:t>
            </w:r>
            <w:hyperlink r:id="rId134" w:history="1">
              <w:r w:rsidR="00553E59" w:rsidRPr="00217922">
                <w:rPr>
                  <w:rFonts w:ascii="Arial" w:hAnsi="Arial" w:cs="Arial"/>
                  <w:color w:val="0000FF"/>
                  <w:sz w:val="18"/>
                  <w:szCs w:val="18"/>
                  <w:u w:val="single"/>
                  <w:lang w:val="en-CA"/>
                </w:rPr>
                <w:t>19</w:t>
              </w:r>
            </w:hyperlink>
            <w:r w:rsidR="00553E59" w:rsidRPr="00217922">
              <w:rPr>
                <w:rFonts w:ascii="Arial" w:hAnsi="Arial" w:cs="Arial"/>
                <w:sz w:val="18"/>
                <w:szCs w:val="18"/>
                <w:lang w:val="en-CA"/>
              </w:rPr>
              <w:t xml:space="preserve"> (ITU-T SG 15) </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Out-of-band emissions</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i/>
                <w:sz w:val="18"/>
                <w:szCs w:val="18"/>
                <w:lang w:val="en-CA"/>
              </w:rPr>
            </w:pPr>
            <w:hyperlink r:id="rId135" w:history="1">
              <w:r w:rsidR="00553E59" w:rsidRPr="00217922">
                <w:rPr>
                  <w:rFonts w:ascii="Arial" w:hAnsi="Arial" w:cs="Arial"/>
                  <w:color w:val="0000FF"/>
                  <w:sz w:val="18"/>
                  <w:szCs w:val="18"/>
                  <w:u w:val="single"/>
                  <w:lang w:val="en-CA"/>
                </w:rPr>
                <w:t>25</w:t>
              </w:r>
            </w:hyperlink>
            <w:r w:rsidR="00553E59" w:rsidRPr="00217922">
              <w:rPr>
                <w:rFonts w:ascii="Arial" w:hAnsi="Arial" w:cs="Arial"/>
                <w:sz w:val="18"/>
                <w:szCs w:val="18"/>
                <w:lang w:val="en-CA"/>
              </w:rPr>
              <w:t xml:space="preserve"> (WP 5D)</w:t>
            </w:r>
          </w:p>
        </w:tc>
      </w:tr>
      <w:tr w:rsidR="00553E59" w:rsidRPr="00217922" w:rsidTr="00E4273E">
        <w:trPr>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Vocabulary</w:t>
            </w:r>
          </w:p>
        </w:tc>
        <w:tc>
          <w:tcPr>
            <w:tcW w:w="7062" w:type="dxa"/>
            <w:shd w:val="clear" w:color="auto" w:fill="FFFFDD"/>
          </w:tcPr>
          <w:p w:rsidR="00553E59" w:rsidRPr="00217922" w:rsidRDefault="00677035" w:rsidP="00E4273E">
            <w:pPr>
              <w:tabs>
                <w:tab w:val="left" w:pos="2178"/>
              </w:tabs>
              <w:spacing w:before="0"/>
              <w:rPr>
                <w:rFonts w:ascii="Arial" w:hAnsi="Arial" w:cs="Arial"/>
                <w:i/>
                <w:sz w:val="18"/>
                <w:szCs w:val="18"/>
                <w:lang w:val="en-CA"/>
              </w:rPr>
            </w:pPr>
            <w:hyperlink r:id="rId136" w:history="1">
              <w:r w:rsidR="00553E59" w:rsidRPr="00217922">
                <w:rPr>
                  <w:rFonts w:ascii="Arial" w:hAnsi="Arial" w:cs="Arial"/>
                  <w:color w:val="0000FF"/>
                  <w:sz w:val="18"/>
                  <w:szCs w:val="18"/>
                  <w:u w:val="single"/>
                  <w:lang w:val="en-CA"/>
                </w:rPr>
                <w:t>29</w:t>
              </w:r>
            </w:hyperlink>
            <w:r w:rsidR="00553E59" w:rsidRPr="00217922">
              <w:rPr>
                <w:rFonts w:ascii="Arial" w:hAnsi="Arial" w:cs="Arial"/>
                <w:sz w:val="18"/>
                <w:szCs w:val="18"/>
                <w:lang w:val="en-CA"/>
              </w:rPr>
              <w:t xml:space="preserve"> (CCV &amp; SCV)</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Support to other WGs</w:t>
            </w:r>
          </w:p>
        </w:tc>
        <w:tc>
          <w:tcPr>
            <w:tcW w:w="7062" w:type="dxa"/>
            <w:tcBorders>
              <w:bottom w:val="single" w:sz="4" w:space="0" w:color="auto"/>
            </w:tcBorders>
            <w:shd w:val="clear" w:color="auto" w:fill="E1FFFF"/>
          </w:tcPr>
          <w:p w:rsidR="00553E59" w:rsidRPr="00217922" w:rsidRDefault="00553E59" w:rsidP="00E4273E">
            <w:pPr>
              <w:tabs>
                <w:tab w:val="left" w:pos="2178"/>
              </w:tabs>
              <w:spacing w:before="0"/>
              <w:rPr>
                <w:rFonts w:ascii="Arial" w:hAnsi="Arial" w:cs="Arial"/>
                <w:i/>
                <w:sz w:val="18"/>
                <w:szCs w:val="18"/>
                <w:lang w:val="en-CA"/>
              </w:rPr>
            </w:pPr>
            <w:r w:rsidRPr="00217922">
              <w:rPr>
                <w:rFonts w:ascii="Arial" w:hAnsi="Arial" w:cs="Arial"/>
                <w:bCs/>
                <w:i/>
                <w:sz w:val="18"/>
                <w:szCs w:val="18"/>
                <w:lang w:val="en-CA"/>
              </w:rPr>
              <w:t>(support WG 4 on RLAN characteristics and WG 5 on millimetre-wave systems</w:t>
            </w:r>
            <w:r w:rsidRPr="00217922">
              <w:rPr>
                <w:rFonts w:ascii="Arial" w:hAnsi="Arial" w:cs="Arial"/>
                <w:i/>
                <w:sz w:val="18"/>
                <w:szCs w:val="18"/>
                <w:lang w:val="en-CA"/>
              </w:rPr>
              <w:t>)</w:t>
            </w:r>
          </w:p>
        </w:tc>
      </w:tr>
      <w:tr w:rsidR="00553E59" w:rsidRPr="00217922" w:rsidTr="00E4273E">
        <w:trPr>
          <w:jc w:val="center"/>
        </w:trPr>
        <w:tc>
          <w:tcPr>
            <w:tcW w:w="9903" w:type="dxa"/>
            <w:gridSpan w:val="2"/>
            <w:tcBorders>
              <w:bottom w:val="single" w:sz="4" w:space="0" w:color="auto"/>
            </w:tcBorders>
            <w:shd w:val="clear" w:color="auto" w:fill="FFFF99"/>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Working Group 3: PPDR (Chairman: </w:t>
            </w:r>
            <w:hyperlink r:id="rId137" w:history="1">
              <w:r w:rsidRPr="00217922">
                <w:rPr>
                  <w:rFonts w:ascii="Arial" w:hAnsi="Arial" w:cs="Arial"/>
                  <w:b/>
                  <w:bCs/>
                  <w:color w:val="0000FF"/>
                  <w:sz w:val="18"/>
                  <w:szCs w:val="18"/>
                  <w:u w:val="single"/>
                  <w:lang w:val="en-CA"/>
                </w:rPr>
                <w:t>Amy Sanders</w:t>
              </w:r>
            </w:hyperlink>
            <w:r w:rsidRPr="00217922">
              <w:rPr>
                <w:rFonts w:ascii="Arial" w:hAnsi="Arial" w:cs="Arial"/>
                <w:b/>
                <w:bCs/>
                <w:sz w:val="18"/>
                <w:szCs w:val="18"/>
                <w:lang w:val="en-CA"/>
              </w:rPr>
              <w:t>, USA</w:t>
            </w:r>
            <w:r w:rsidRPr="00217922">
              <w:rPr>
                <w:rFonts w:ascii="Arial" w:hAnsi="Arial" w:cs="Arial"/>
                <w:b/>
                <w:bCs/>
                <w:color w:val="000000"/>
                <w:sz w:val="18"/>
                <w:szCs w:val="18"/>
                <w:lang w:val="en-CA"/>
              </w:rPr>
              <w:t>)</w:t>
            </w:r>
          </w:p>
        </w:tc>
      </w:tr>
      <w:tr w:rsidR="00553E59" w:rsidRPr="007F35CA" w:rsidTr="00E4273E">
        <w:trPr>
          <w:trHeight w:val="50"/>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PPDR General</w:t>
            </w:r>
          </w:p>
        </w:tc>
        <w:tc>
          <w:tcPr>
            <w:tcW w:w="7062" w:type="dxa"/>
            <w:tcBorders>
              <w:bottom w:val="single" w:sz="4" w:space="0" w:color="auto"/>
            </w:tcBorders>
            <w:shd w:val="clear" w:color="auto" w:fill="FFFFDD"/>
          </w:tcPr>
          <w:p w:rsidR="00553E59" w:rsidRPr="00553E59" w:rsidRDefault="00677035" w:rsidP="00E4273E">
            <w:pPr>
              <w:tabs>
                <w:tab w:val="left" w:pos="2178"/>
              </w:tabs>
              <w:spacing w:before="0"/>
              <w:rPr>
                <w:rFonts w:ascii="Arial" w:hAnsi="Arial" w:cs="Arial"/>
                <w:sz w:val="18"/>
                <w:szCs w:val="18"/>
                <w:lang w:val="en-CA"/>
              </w:rPr>
            </w:pPr>
            <w:hyperlink r:id="rId138" w:history="1">
              <w:r w:rsidR="00553E59" w:rsidRPr="00553E59">
                <w:rPr>
                  <w:rFonts w:ascii="Arial" w:hAnsi="Arial" w:cs="Arial"/>
                  <w:color w:val="0000FF"/>
                  <w:sz w:val="18"/>
                  <w:szCs w:val="18"/>
                  <w:u w:val="single"/>
                  <w:lang w:val="en-CA"/>
                </w:rPr>
                <w:t>7</w:t>
              </w:r>
            </w:hyperlink>
            <w:r w:rsidR="00553E59" w:rsidRPr="00553E59">
              <w:rPr>
                <w:rFonts w:ascii="Arial" w:hAnsi="Arial" w:cs="Arial"/>
                <w:sz w:val="18"/>
                <w:szCs w:val="18"/>
                <w:lang w:val="en-CA"/>
              </w:rPr>
              <w:t xml:space="preserve"> (3GPP TSG SA); </w:t>
            </w:r>
            <w:hyperlink r:id="rId139" w:history="1">
              <w:r w:rsidR="00553E59" w:rsidRPr="00553E59">
                <w:rPr>
                  <w:rFonts w:ascii="Arial" w:hAnsi="Arial" w:cs="Arial"/>
                  <w:color w:val="0000FF"/>
                  <w:sz w:val="18"/>
                  <w:szCs w:val="18"/>
                  <w:u w:val="single"/>
                  <w:lang w:val="en-CA"/>
                </w:rPr>
                <w:t>20</w:t>
              </w:r>
            </w:hyperlink>
            <w:r w:rsidR="00553E59" w:rsidRPr="00553E59">
              <w:rPr>
                <w:rFonts w:ascii="Arial" w:hAnsi="Arial" w:cs="Arial"/>
                <w:sz w:val="18"/>
                <w:szCs w:val="18"/>
                <w:lang w:val="en-CA"/>
              </w:rPr>
              <w:t xml:space="preserve"> (WP 5D); </w:t>
            </w:r>
            <w:hyperlink r:id="rId140" w:history="1">
              <w:r w:rsidR="00553E59" w:rsidRPr="00553E59">
                <w:rPr>
                  <w:rFonts w:ascii="Arial" w:hAnsi="Arial" w:cs="Arial"/>
                  <w:color w:val="0000FF"/>
                  <w:sz w:val="18"/>
                  <w:szCs w:val="18"/>
                  <w:u w:val="single"/>
                  <w:lang w:val="en-CA"/>
                </w:rPr>
                <w:t>27</w:t>
              </w:r>
            </w:hyperlink>
            <w:r w:rsidR="00553E59" w:rsidRPr="00553E59">
              <w:rPr>
                <w:rFonts w:ascii="Arial" w:hAnsi="Arial" w:cs="Arial"/>
                <w:sz w:val="18"/>
                <w:szCs w:val="18"/>
                <w:lang w:val="en-CA"/>
              </w:rPr>
              <w:t xml:space="preserve"> (ITU-T SG 17); </w:t>
            </w:r>
            <w:hyperlink r:id="rId141" w:history="1">
              <w:r w:rsidR="00553E59" w:rsidRPr="00553E59">
                <w:rPr>
                  <w:rFonts w:ascii="Arial" w:hAnsi="Arial" w:cs="Arial"/>
                  <w:color w:val="0000FF"/>
                  <w:sz w:val="18"/>
                  <w:szCs w:val="18"/>
                  <w:u w:val="single"/>
                  <w:lang w:val="en-CA"/>
                </w:rPr>
                <w:t>44</w:t>
              </w:r>
            </w:hyperlink>
            <w:r w:rsidR="00553E59" w:rsidRPr="00553E59">
              <w:rPr>
                <w:rFonts w:ascii="Arial" w:hAnsi="Arial" w:cs="Arial"/>
                <w:sz w:val="18"/>
                <w:szCs w:val="18"/>
                <w:lang w:val="en-CA"/>
              </w:rPr>
              <w:t xml:space="preserve"> (Canada); </w:t>
            </w:r>
            <w:hyperlink r:id="rId142" w:history="1">
              <w:r w:rsidR="00553E59" w:rsidRPr="00553E59">
                <w:rPr>
                  <w:rFonts w:ascii="Arial" w:hAnsi="Arial" w:cs="Arial"/>
                  <w:color w:val="0000FF"/>
                  <w:sz w:val="18"/>
                  <w:szCs w:val="18"/>
                  <w:u w:val="single"/>
                  <w:lang w:val="en-CA"/>
                </w:rPr>
                <w:t>104</w:t>
              </w:r>
            </w:hyperlink>
            <w:r w:rsidR="00553E59" w:rsidRPr="00553E59">
              <w:rPr>
                <w:rFonts w:ascii="Arial" w:hAnsi="Arial" w:cs="Arial"/>
                <w:sz w:val="18"/>
                <w:szCs w:val="18"/>
                <w:lang w:val="en-CA"/>
              </w:rPr>
              <w:t xml:space="preserve"> (CCV &amp; SCV)</w:t>
            </w:r>
          </w:p>
        </w:tc>
      </w:tr>
      <w:tr w:rsidR="00553E59" w:rsidRPr="00553E59"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fr-FR"/>
              </w:rPr>
            </w:pPr>
            <w:r w:rsidRPr="00217922">
              <w:rPr>
                <w:rFonts w:ascii="Arial" w:hAnsi="Arial" w:cs="Arial"/>
                <w:b/>
                <w:bCs/>
                <w:sz w:val="18"/>
                <w:szCs w:val="18"/>
                <w:lang w:val="fr-FR"/>
              </w:rPr>
              <w:t>Update Rec. ITU-R M.2015</w:t>
            </w:r>
          </w:p>
        </w:tc>
        <w:tc>
          <w:tcPr>
            <w:tcW w:w="7062" w:type="dxa"/>
            <w:tcBorders>
              <w:bottom w:val="single" w:sz="4" w:space="0" w:color="auto"/>
            </w:tcBorders>
            <w:shd w:val="clear" w:color="auto" w:fill="E1FFFF"/>
          </w:tcPr>
          <w:p w:rsidR="00553E59" w:rsidRPr="00217922" w:rsidRDefault="00553E59" w:rsidP="00E4273E">
            <w:pPr>
              <w:tabs>
                <w:tab w:val="left" w:pos="2178"/>
              </w:tabs>
              <w:spacing w:before="0"/>
              <w:rPr>
                <w:rFonts w:ascii="Arial" w:hAnsi="Arial" w:cs="Arial"/>
                <w:sz w:val="18"/>
                <w:szCs w:val="18"/>
                <w:lang w:val="fr-FR"/>
              </w:rPr>
            </w:pPr>
            <w:r w:rsidRPr="00217922">
              <w:rPr>
                <w:rFonts w:ascii="Arial" w:hAnsi="Arial" w:cs="Arial"/>
                <w:sz w:val="18"/>
                <w:szCs w:val="18"/>
                <w:lang w:val="fr-FR"/>
              </w:rPr>
              <w:t xml:space="preserve">Res. </w:t>
            </w:r>
            <w:r w:rsidRPr="00217922">
              <w:rPr>
                <w:rFonts w:ascii="Arial" w:hAnsi="Arial" w:cs="Arial"/>
                <w:b/>
                <w:sz w:val="18"/>
                <w:szCs w:val="18"/>
                <w:lang w:val="fr-FR"/>
              </w:rPr>
              <w:t>646 (Rev.WRC-15)</w:t>
            </w:r>
            <w:r w:rsidRPr="00217922">
              <w:rPr>
                <w:rFonts w:ascii="Arial" w:hAnsi="Arial" w:cs="Arial"/>
                <w:sz w:val="18"/>
                <w:szCs w:val="18"/>
                <w:lang w:val="fr-FR"/>
              </w:rPr>
              <w:t xml:space="preserve">; </w:t>
            </w:r>
            <w:hyperlink r:id="rId143" w:history="1">
              <w:r w:rsidRPr="00217922">
                <w:rPr>
                  <w:rFonts w:ascii="Arial" w:hAnsi="Arial" w:cs="Arial"/>
                  <w:color w:val="0000FF"/>
                  <w:sz w:val="18"/>
                  <w:szCs w:val="18"/>
                  <w:u w:val="single"/>
                  <w:lang w:val="fr-FR"/>
                </w:rPr>
                <w:t>697</w:t>
              </w:r>
            </w:hyperlink>
            <w:r w:rsidRPr="00217922">
              <w:rPr>
                <w:rFonts w:ascii="Arial" w:hAnsi="Arial" w:cs="Arial"/>
                <w:sz w:val="18"/>
                <w:szCs w:val="18"/>
                <w:lang w:val="fr-FR"/>
              </w:rPr>
              <w:t xml:space="preserve">, </w:t>
            </w:r>
            <w:hyperlink r:id="rId144" w:history="1">
              <w:r w:rsidRPr="00217922">
                <w:rPr>
                  <w:rFonts w:ascii="Arial" w:hAnsi="Arial" w:cs="Arial"/>
                  <w:color w:val="0000FF"/>
                  <w:sz w:val="18"/>
                  <w:szCs w:val="18"/>
                  <w:u w:val="single"/>
                  <w:lang w:val="fr-FR"/>
                </w:rPr>
                <w:t>698</w:t>
              </w:r>
            </w:hyperlink>
            <w:r w:rsidRPr="00217922">
              <w:rPr>
                <w:rFonts w:ascii="Arial" w:hAnsi="Arial" w:cs="Arial"/>
                <w:sz w:val="18"/>
                <w:szCs w:val="18"/>
                <w:lang w:val="fr-FR"/>
              </w:rPr>
              <w:t xml:space="preserve"> (Australia); </w:t>
            </w:r>
            <w:hyperlink r:id="rId145" w:history="1">
              <w:r w:rsidRPr="00217922">
                <w:rPr>
                  <w:rFonts w:ascii="Arial" w:hAnsi="Arial" w:cs="Arial"/>
                  <w:color w:val="0000FF"/>
                  <w:sz w:val="18"/>
                  <w:szCs w:val="18"/>
                  <w:u w:val="single"/>
                  <w:lang w:val="fr-FR"/>
                </w:rPr>
                <w:t>736</w:t>
              </w:r>
            </w:hyperlink>
            <w:r w:rsidRPr="00217922">
              <w:rPr>
                <w:rFonts w:ascii="Arial" w:hAnsi="Arial" w:cs="Arial"/>
                <w:sz w:val="18"/>
                <w:szCs w:val="18"/>
                <w:lang w:val="fr-FR"/>
              </w:rPr>
              <w:t xml:space="preserve"> </w:t>
            </w:r>
            <w:hyperlink r:id="rId146" w:history="1">
              <w:r w:rsidRPr="00217922">
                <w:rPr>
                  <w:rFonts w:ascii="Arial" w:hAnsi="Arial" w:cs="Arial"/>
                  <w:color w:val="0000FF"/>
                  <w:sz w:val="18"/>
                  <w:szCs w:val="18"/>
                  <w:u w:val="single"/>
                  <w:lang w:val="fr-FR"/>
                </w:rPr>
                <w:t>Annex 6</w:t>
              </w:r>
            </w:hyperlink>
            <w:r w:rsidRPr="00217922">
              <w:rPr>
                <w:rFonts w:ascii="Arial" w:hAnsi="Arial" w:cs="Arial"/>
                <w:sz w:val="18"/>
                <w:szCs w:val="18"/>
                <w:lang w:val="fr-FR"/>
              </w:rPr>
              <w:t xml:space="preserve"> (WP 5A); </w:t>
            </w:r>
            <w:hyperlink r:id="rId147" w:history="1">
              <w:r w:rsidRPr="00217922">
                <w:rPr>
                  <w:rFonts w:ascii="Arial" w:hAnsi="Arial" w:cs="Arial"/>
                  <w:color w:val="0000FF"/>
                  <w:sz w:val="18"/>
                  <w:szCs w:val="18"/>
                  <w:u w:val="single"/>
                  <w:lang w:val="fr-FR"/>
                </w:rPr>
                <w:t>14R1</w:t>
              </w:r>
            </w:hyperlink>
            <w:r w:rsidRPr="00217922">
              <w:rPr>
                <w:rFonts w:ascii="Arial" w:hAnsi="Arial" w:cs="Arial"/>
                <w:sz w:val="18"/>
                <w:szCs w:val="18"/>
                <w:lang w:val="fr-FR"/>
              </w:rPr>
              <w:t xml:space="preserve"> (APT); </w:t>
            </w:r>
            <w:r w:rsidRPr="00217922">
              <w:rPr>
                <w:rFonts w:ascii="Arial" w:hAnsi="Arial" w:cs="Arial"/>
                <w:sz w:val="18"/>
                <w:szCs w:val="18"/>
                <w:lang w:val="fr-FR"/>
              </w:rPr>
              <w:br/>
            </w:r>
            <w:hyperlink r:id="rId148" w:history="1">
              <w:r w:rsidRPr="00217922">
                <w:rPr>
                  <w:rFonts w:ascii="Arial" w:hAnsi="Arial" w:cs="Arial"/>
                  <w:color w:val="0000FF"/>
                  <w:sz w:val="18"/>
                  <w:szCs w:val="18"/>
                  <w:u w:val="single"/>
                  <w:lang w:val="fr-FR"/>
                </w:rPr>
                <w:t>60</w:t>
              </w:r>
            </w:hyperlink>
            <w:r w:rsidRPr="00217922">
              <w:rPr>
                <w:rFonts w:ascii="Arial" w:hAnsi="Arial" w:cs="Arial"/>
                <w:sz w:val="18"/>
                <w:szCs w:val="18"/>
                <w:lang w:val="fr-FR"/>
              </w:rPr>
              <w:t xml:space="preserve"> (China); </w:t>
            </w:r>
            <w:hyperlink r:id="rId149" w:history="1">
              <w:r w:rsidRPr="00217922">
                <w:rPr>
                  <w:rFonts w:ascii="Arial" w:hAnsi="Arial" w:cs="Arial"/>
                  <w:color w:val="0000FF"/>
                  <w:sz w:val="18"/>
                  <w:szCs w:val="18"/>
                  <w:u w:val="single"/>
                  <w:lang w:val="fr-FR"/>
                </w:rPr>
                <w:t>67</w:t>
              </w:r>
            </w:hyperlink>
            <w:r w:rsidRPr="00217922">
              <w:rPr>
                <w:rFonts w:ascii="Arial" w:hAnsi="Arial" w:cs="Arial"/>
                <w:sz w:val="18"/>
                <w:szCs w:val="18"/>
                <w:lang w:val="fr-FR"/>
              </w:rPr>
              <w:t xml:space="preserve"> (Mexico); </w:t>
            </w:r>
            <w:hyperlink r:id="rId150" w:history="1">
              <w:r w:rsidRPr="00217922">
                <w:rPr>
                  <w:rFonts w:ascii="Arial" w:hAnsi="Arial" w:cs="Arial"/>
                  <w:color w:val="0000FF"/>
                  <w:sz w:val="18"/>
                  <w:szCs w:val="18"/>
                  <w:u w:val="single"/>
                  <w:lang w:val="fr-FR"/>
                </w:rPr>
                <w:t>75</w:t>
              </w:r>
            </w:hyperlink>
            <w:r w:rsidRPr="00217922">
              <w:rPr>
                <w:rFonts w:ascii="Arial" w:hAnsi="Arial" w:cs="Arial"/>
                <w:sz w:val="18"/>
                <w:szCs w:val="18"/>
                <w:lang w:val="fr-FR"/>
              </w:rPr>
              <w:t xml:space="preserve"> (USA); </w:t>
            </w:r>
            <w:hyperlink r:id="rId151" w:history="1">
              <w:r w:rsidRPr="00217922">
                <w:rPr>
                  <w:rFonts w:ascii="Arial" w:hAnsi="Arial" w:cs="Arial"/>
                  <w:color w:val="0000FF"/>
                  <w:sz w:val="18"/>
                  <w:szCs w:val="18"/>
                  <w:u w:val="single"/>
                  <w:lang w:val="fr-FR"/>
                </w:rPr>
                <w:t>80</w:t>
              </w:r>
            </w:hyperlink>
            <w:r w:rsidRPr="00217922">
              <w:rPr>
                <w:rFonts w:ascii="Arial" w:hAnsi="Arial" w:cs="Arial"/>
                <w:sz w:val="18"/>
                <w:szCs w:val="18"/>
                <w:lang w:val="fr-FR"/>
              </w:rPr>
              <w:t xml:space="preserve"> (Australia); </w:t>
            </w:r>
            <w:hyperlink r:id="rId152" w:history="1">
              <w:r w:rsidRPr="00217922">
                <w:rPr>
                  <w:rFonts w:ascii="Arial" w:hAnsi="Arial" w:cs="Arial"/>
                  <w:color w:val="0000FF"/>
                  <w:sz w:val="18"/>
                  <w:szCs w:val="18"/>
                  <w:u w:val="single"/>
                  <w:lang w:val="fr-FR"/>
                </w:rPr>
                <w:t>85</w:t>
              </w:r>
            </w:hyperlink>
            <w:r w:rsidRPr="00217922">
              <w:rPr>
                <w:rFonts w:ascii="Arial" w:hAnsi="Arial" w:cs="Arial"/>
                <w:sz w:val="18"/>
                <w:szCs w:val="18"/>
                <w:lang w:val="fr-FR"/>
              </w:rPr>
              <w:t xml:space="preserve"> (Germany, France, UK); </w:t>
            </w:r>
            <w:r w:rsidRPr="00217922">
              <w:rPr>
                <w:rFonts w:ascii="Arial" w:hAnsi="Arial" w:cs="Arial"/>
                <w:sz w:val="18"/>
                <w:szCs w:val="18"/>
                <w:lang w:val="fr-FR"/>
              </w:rPr>
              <w:br/>
            </w:r>
            <w:hyperlink r:id="rId153" w:history="1">
              <w:r w:rsidRPr="00217922">
                <w:rPr>
                  <w:rFonts w:ascii="Arial" w:hAnsi="Arial" w:cs="Arial"/>
                  <w:color w:val="0000FF"/>
                  <w:sz w:val="18"/>
                  <w:szCs w:val="18"/>
                  <w:u w:val="single"/>
                  <w:lang w:val="fr-FR"/>
                </w:rPr>
                <w:t>90</w:t>
              </w:r>
            </w:hyperlink>
            <w:r w:rsidRPr="00217922">
              <w:rPr>
                <w:rFonts w:ascii="Arial" w:hAnsi="Arial" w:cs="Arial"/>
                <w:sz w:val="18"/>
                <w:szCs w:val="18"/>
                <w:lang w:val="fr-FR"/>
              </w:rPr>
              <w:t xml:space="preserve"> (Motorola Solutions); </w:t>
            </w:r>
            <w:hyperlink r:id="rId154" w:history="1">
              <w:r w:rsidRPr="00217922">
                <w:rPr>
                  <w:rFonts w:ascii="Arial" w:hAnsi="Arial" w:cs="Arial"/>
                  <w:color w:val="0000FF"/>
                  <w:sz w:val="18"/>
                  <w:szCs w:val="18"/>
                  <w:u w:val="single"/>
                  <w:lang w:val="fr-FR"/>
                </w:rPr>
                <w:t>102</w:t>
              </w:r>
            </w:hyperlink>
            <w:r w:rsidRPr="00217922">
              <w:rPr>
                <w:rFonts w:ascii="Arial" w:hAnsi="Arial" w:cs="Arial"/>
                <w:sz w:val="18"/>
                <w:szCs w:val="18"/>
                <w:lang w:val="fr-FR"/>
              </w:rPr>
              <w:t xml:space="preserve"> (UAE, Bahrain, Kuwait, Palestine)</w:t>
            </w:r>
          </w:p>
        </w:tc>
      </w:tr>
      <w:tr w:rsidR="00553E59" w:rsidRPr="00553E59"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Update Rep. ITU-R M.2377</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s-ES_tradnl"/>
              </w:rPr>
            </w:pPr>
            <w:hyperlink r:id="rId155" w:history="1">
              <w:r w:rsidR="00553E59" w:rsidRPr="00217922">
                <w:rPr>
                  <w:rFonts w:ascii="Arial" w:hAnsi="Arial" w:cs="Arial"/>
                  <w:color w:val="0000FF"/>
                  <w:sz w:val="18"/>
                  <w:szCs w:val="18"/>
                  <w:u w:val="single"/>
                  <w:lang w:val="es-ES_tradnl"/>
                </w:rPr>
                <w:t>66</w:t>
              </w:r>
            </w:hyperlink>
            <w:r w:rsidR="00553E59" w:rsidRPr="00217922">
              <w:rPr>
                <w:rFonts w:ascii="Arial" w:hAnsi="Arial" w:cs="Arial"/>
                <w:sz w:val="18"/>
                <w:szCs w:val="18"/>
                <w:lang w:val="es-ES_tradnl"/>
              </w:rPr>
              <w:t xml:space="preserve"> (Mexico); </w:t>
            </w:r>
            <w:hyperlink r:id="rId156" w:history="1">
              <w:r w:rsidR="00553E59" w:rsidRPr="00217922">
                <w:rPr>
                  <w:rFonts w:ascii="Arial" w:hAnsi="Arial" w:cs="Arial"/>
                  <w:color w:val="0000FF"/>
                  <w:sz w:val="18"/>
                  <w:szCs w:val="18"/>
                  <w:u w:val="single"/>
                  <w:lang w:val="es-ES_tradnl"/>
                </w:rPr>
                <w:t>82</w:t>
              </w:r>
            </w:hyperlink>
            <w:r w:rsidR="00553E59" w:rsidRPr="00217922">
              <w:rPr>
                <w:rFonts w:ascii="Arial" w:hAnsi="Arial" w:cs="Arial"/>
                <w:sz w:val="18"/>
                <w:szCs w:val="18"/>
                <w:lang w:val="es-ES_tradnl"/>
              </w:rPr>
              <w:t xml:space="preserve"> (Australia); </w:t>
            </w:r>
            <w:hyperlink r:id="rId157" w:history="1">
              <w:r w:rsidR="00553E59" w:rsidRPr="00217922">
                <w:rPr>
                  <w:rFonts w:ascii="Arial" w:hAnsi="Arial" w:cs="Arial"/>
                  <w:color w:val="0000FF"/>
                  <w:sz w:val="18"/>
                  <w:szCs w:val="18"/>
                  <w:u w:val="single"/>
                  <w:lang w:val="es-ES_tradnl"/>
                </w:rPr>
                <w:t>89</w:t>
              </w:r>
            </w:hyperlink>
            <w:r w:rsidR="00553E59" w:rsidRPr="00217922">
              <w:rPr>
                <w:rFonts w:ascii="Arial" w:hAnsi="Arial" w:cs="Arial"/>
                <w:sz w:val="18"/>
                <w:szCs w:val="18"/>
                <w:lang w:val="es-ES_tradnl"/>
              </w:rPr>
              <w:t xml:space="preserve"> (Motorola Solutions); </w:t>
            </w:r>
            <w:hyperlink r:id="rId158" w:history="1">
              <w:r w:rsidR="00553E59" w:rsidRPr="00217922">
                <w:rPr>
                  <w:rFonts w:ascii="Arial" w:hAnsi="Arial" w:cs="Arial"/>
                  <w:color w:val="0000FF"/>
                  <w:sz w:val="18"/>
                  <w:szCs w:val="18"/>
                  <w:u w:val="single"/>
                  <w:lang w:val="es-ES_tradnl"/>
                </w:rPr>
                <w:t>94</w:t>
              </w:r>
            </w:hyperlink>
            <w:r w:rsidR="00553E59" w:rsidRPr="00217922">
              <w:rPr>
                <w:rFonts w:ascii="Arial" w:hAnsi="Arial" w:cs="Arial"/>
                <w:sz w:val="18"/>
                <w:szCs w:val="18"/>
                <w:lang w:val="es-ES_tradnl"/>
              </w:rPr>
              <w:t xml:space="preserve"> (Canada)</w:t>
            </w:r>
          </w:p>
        </w:tc>
      </w:tr>
      <w:tr w:rsidR="00553E59" w:rsidRPr="00217922" w:rsidTr="00E4273E">
        <w:trPr>
          <w:jc w:val="center"/>
        </w:trPr>
        <w:tc>
          <w:tcPr>
            <w:tcW w:w="9903" w:type="dxa"/>
            <w:gridSpan w:val="2"/>
            <w:shd w:val="clear" w:color="auto" w:fill="FFFF99"/>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Working Group 4: Interference and sharing (Chairman: </w:t>
            </w:r>
            <w:hyperlink r:id="rId159" w:history="1">
              <w:r w:rsidRPr="00217922">
                <w:rPr>
                  <w:rFonts w:ascii="Arial" w:hAnsi="Arial" w:cs="Arial"/>
                  <w:b/>
                  <w:bCs/>
                  <w:color w:val="0000FF"/>
                  <w:sz w:val="18"/>
                  <w:szCs w:val="18"/>
                  <w:u w:val="single"/>
                  <w:lang w:val="en-CA"/>
                </w:rPr>
                <w:t>Michael Kraemer</w:t>
              </w:r>
            </w:hyperlink>
            <w:r w:rsidRPr="00217922">
              <w:rPr>
                <w:rFonts w:ascii="Arial" w:hAnsi="Arial" w:cs="Arial"/>
                <w:b/>
                <w:bCs/>
                <w:sz w:val="18"/>
                <w:szCs w:val="18"/>
                <w:lang w:val="en-CA"/>
              </w:rPr>
              <w:t>, Germany)</w:t>
            </w:r>
          </w:p>
        </w:tc>
      </w:tr>
      <w:tr w:rsidR="00553E59" w:rsidRPr="00217922" w:rsidTr="00E4273E">
        <w:trPr>
          <w:trHeight w:val="20"/>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Sharing studies (general)</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160" w:history="1">
              <w:r w:rsidR="00553E59" w:rsidRPr="00217922">
                <w:rPr>
                  <w:rFonts w:ascii="Arial" w:hAnsi="Arial" w:cs="Arial"/>
                  <w:color w:val="0000FF"/>
                  <w:sz w:val="18"/>
                  <w:szCs w:val="18"/>
                  <w:u w:val="single"/>
                  <w:lang w:val="en-CA"/>
                </w:rPr>
                <w:t>666</w:t>
              </w:r>
            </w:hyperlink>
            <w:r w:rsidR="00553E59" w:rsidRPr="00217922">
              <w:rPr>
                <w:rFonts w:ascii="Arial" w:hAnsi="Arial" w:cs="Arial"/>
                <w:sz w:val="18"/>
                <w:szCs w:val="18"/>
                <w:lang w:val="en-CA"/>
              </w:rPr>
              <w:t xml:space="preserve"> (WP 3M); </w:t>
            </w:r>
            <w:hyperlink r:id="rId161" w:history="1">
              <w:r w:rsidR="00553E59" w:rsidRPr="00217922">
                <w:rPr>
                  <w:rFonts w:ascii="Arial" w:hAnsi="Arial" w:cs="Arial"/>
                  <w:color w:val="0000FF"/>
                  <w:sz w:val="18"/>
                  <w:szCs w:val="18"/>
                  <w:u w:val="single"/>
                  <w:lang w:val="en-CA"/>
                </w:rPr>
                <w:t>728</w:t>
              </w:r>
            </w:hyperlink>
            <w:r w:rsidR="00553E59" w:rsidRPr="00217922">
              <w:rPr>
                <w:rFonts w:ascii="Arial" w:hAnsi="Arial" w:cs="Arial"/>
                <w:sz w:val="18"/>
                <w:szCs w:val="18"/>
                <w:lang w:val="en-CA"/>
              </w:rPr>
              <w:t xml:space="preserve"> (WP 4A); </w:t>
            </w:r>
            <w:hyperlink r:id="rId162" w:history="1">
              <w:r w:rsidR="00553E59" w:rsidRPr="00217922">
                <w:rPr>
                  <w:rFonts w:ascii="Arial" w:hAnsi="Arial" w:cs="Arial"/>
                  <w:color w:val="0000FF"/>
                  <w:sz w:val="18"/>
                  <w:szCs w:val="18"/>
                  <w:u w:val="single"/>
                  <w:lang w:val="en-CA"/>
                </w:rPr>
                <w:t>737</w:t>
              </w:r>
            </w:hyperlink>
            <w:r w:rsidR="00553E59" w:rsidRPr="00217922">
              <w:rPr>
                <w:rFonts w:ascii="Arial" w:hAnsi="Arial" w:cs="Arial"/>
                <w:sz w:val="18"/>
                <w:szCs w:val="18"/>
                <w:lang w:val="en-CA"/>
              </w:rPr>
              <w:t xml:space="preserve"> (WP 5C); </w:t>
            </w:r>
            <w:hyperlink r:id="rId163" w:history="1">
              <w:r w:rsidR="00553E59" w:rsidRPr="00217922">
                <w:rPr>
                  <w:rFonts w:ascii="Arial" w:hAnsi="Arial" w:cs="Arial"/>
                  <w:color w:val="0000FF"/>
                  <w:sz w:val="18"/>
                  <w:szCs w:val="18"/>
                  <w:u w:val="single"/>
                  <w:lang w:val="en-CA"/>
                </w:rPr>
                <w:t>738</w:t>
              </w:r>
            </w:hyperlink>
            <w:r w:rsidR="00553E59" w:rsidRPr="00217922">
              <w:rPr>
                <w:rFonts w:ascii="Arial" w:hAnsi="Arial" w:cs="Arial"/>
                <w:sz w:val="18"/>
                <w:szCs w:val="18"/>
                <w:lang w:val="en-CA"/>
              </w:rPr>
              <w:t xml:space="preserve"> (WP 5B); </w:t>
            </w:r>
            <w:hyperlink r:id="rId164" w:history="1">
              <w:r w:rsidR="00553E59" w:rsidRPr="00217922">
                <w:rPr>
                  <w:rFonts w:ascii="Arial" w:hAnsi="Arial" w:cs="Arial"/>
                  <w:color w:val="0000FF"/>
                  <w:sz w:val="18"/>
                  <w:szCs w:val="18"/>
                  <w:u w:val="single"/>
                  <w:lang w:val="en-CA"/>
                </w:rPr>
                <w:t>741</w:t>
              </w:r>
            </w:hyperlink>
            <w:r w:rsidR="00553E59" w:rsidRPr="00217922">
              <w:rPr>
                <w:rFonts w:ascii="Arial" w:hAnsi="Arial" w:cs="Arial"/>
                <w:sz w:val="18"/>
                <w:szCs w:val="18"/>
                <w:lang w:val="en-CA"/>
              </w:rPr>
              <w:t xml:space="preserve"> (WP 5C); </w:t>
            </w:r>
            <w:hyperlink r:id="rId165" w:history="1">
              <w:r w:rsidR="00553E59" w:rsidRPr="00217922">
                <w:rPr>
                  <w:rFonts w:ascii="Arial" w:hAnsi="Arial" w:cs="Arial"/>
                  <w:color w:val="0000FF"/>
                  <w:sz w:val="18"/>
                  <w:szCs w:val="18"/>
                  <w:u w:val="single"/>
                  <w:lang w:val="en-CA"/>
                </w:rPr>
                <w:t>23</w:t>
              </w:r>
            </w:hyperlink>
            <w:r w:rsidR="00553E59" w:rsidRPr="00217922">
              <w:rPr>
                <w:rFonts w:ascii="Arial" w:hAnsi="Arial" w:cs="Arial"/>
                <w:sz w:val="18"/>
                <w:szCs w:val="18"/>
                <w:lang w:val="en-CA"/>
              </w:rPr>
              <w:t xml:space="preserve"> (WP 5D); </w:t>
            </w:r>
            <w:r w:rsidR="00553E59" w:rsidRPr="00217922">
              <w:rPr>
                <w:rFonts w:ascii="Arial" w:hAnsi="Arial" w:cs="Arial"/>
                <w:sz w:val="18"/>
                <w:szCs w:val="18"/>
                <w:lang w:val="en-CA"/>
              </w:rPr>
              <w:br/>
            </w:r>
            <w:hyperlink r:id="rId166" w:history="1">
              <w:r w:rsidR="00553E59" w:rsidRPr="00217922">
                <w:rPr>
                  <w:rFonts w:ascii="Arial" w:hAnsi="Arial" w:cs="Arial"/>
                  <w:color w:val="0000FF"/>
                  <w:sz w:val="18"/>
                  <w:szCs w:val="18"/>
                  <w:u w:val="single"/>
                  <w:lang w:val="en-CA"/>
                </w:rPr>
                <w:t>70</w:t>
              </w:r>
            </w:hyperlink>
            <w:r w:rsidR="00553E59" w:rsidRPr="00217922">
              <w:rPr>
                <w:rFonts w:ascii="Arial" w:hAnsi="Arial" w:cs="Arial"/>
                <w:sz w:val="18"/>
                <w:szCs w:val="18"/>
                <w:lang w:val="en-CA"/>
              </w:rPr>
              <w:t xml:space="preserve">, </w:t>
            </w:r>
            <w:hyperlink r:id="rId167" w:history="1">
              <w:r w:rsidR="00553E59" w:rsidRPr="00217922">
                <w:rPr>
                  <w:rFonts w:ascii="Arial" w:hAnsi="Arial" w:cs="Arial"/>
                  <w:color w:val="0000FF"/>
                  <w:sz w:val="18"/>
                  <w:szCs w:val="18"/>
                  <w:u w:val="single"/>
                  <w:lang w:val="en-CA"/>
                </w:rPr>
                <w:t>71</w:t>
              </w:r>
            </w:hyperlink>
            <w:r w:rsidR="00553E59" w:rsidRPr="00217922">
              <w:rPr>
                <w:rFonts w:ascii="Arial" w:hAnsi="Arial" w:cs="Arial"/>
                <w:sz w:val="18"/>
                <w:szCs w:val="18"/>
                <w:lang w:val="en-CA"/>
              </w:rPr>
              <w:t xml:space="preserve"> (WP 4A); </w:t>
            </w:r>
            <w:hyperlink r:id="rId168" w:history="1">
              <w:r w:rsidR="00553E59" w:rsidRPr="00217922">
                <w:rPr>
                  <w:rFonts w:ascii="Arial" w:hAnsi="Arial" w:cs="Arial"/>
                  <w:color w:val="0000FF"/>
                  <w:sz w:val="18"/>
                  <w:szCs w:val="18"/>
                  <w:u w:val="single"/>
                  <w:lang w:val="en-CA"/>
                </w:rPr>
                <w:t>95</w:t>
              </w:r>
            </w:hyperlink>
            <w:r w:rsidR="00553E59" w:rsidRPr="00217922">
              <w:rPr>
                <w:rFonts w:ascii="Arial" w:hAnsi="Arial" w:cs="Arial"/>
                <w:sz w:val="18"/>
                <w:szCs w:val="18"/>
                <w:lang w:val="en-CA"/>
              </w:rPr>
              <w:t xml:space="preserve"> (Canada)</w:t>
            </w:r>
          </w:p>
        </w:tc>
      </w:tr>
      <w:tr w:rsidR="00553E59" w:rsidRPr="00217922" w:rsidTr="00E4273E">
        <w:trPr>
          <w:trHeight w:val="20"/>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Dynamic Access – sharing</w:t>
            </w:r>
          </w:p>
        </w:tc>
        <w:tc>
          <w:tcPr>
            <w:tcW w:w="7062" w:type="dxa"/>
            <w:shd w:val="clear" w:color="auto" w:fill="FFFFDD"/>
          </w:tcPr>
          <w:p w:rsidR="00553E59" w:rsidRPr="00217922" w:rsidRDefault="00553E59" w:rsidP="00E4273E">
            <w:pPr>
              <w:tabs>
                <w:tab w:val="left" w:pos="2178"/>
              </w:tabs>
              <w:spacing w:before="0"/>
              <w:rPr>
                <w:rFonts w:ascii="Arial" w:hAnsi="Arial" w:cs="Arial"/>
                <w:sz w:val="18"/>
                <w:szCs w:val="18"/>
                <w:highlight w:val="yellow"/>
                <w:lang w:val="en-CA"/>
              </w:rPr>
            </w:pPr>
            <w:r w:rsidRPr="00217922">
              <w:rPr>
                <w:rFonts w:ascii="Arial" w:hAnsi="Arial" w:cs="Arial"/>
                <w:i/>
                <w:sz w:val="18"/>
                <w:szCs w:val="18"/>
                <w:lang w:val="en-CA"/>
              </w:rPr>
              <w:t>(support WG 5 on sharing &amp; coexistence studies)</w:t>
            </w:r>
          </w:p>
        </w:tc>
      </w:tr>
      <w:tr w:rsidR="00553E59" w:rsidRPr="00553E59" w:rsidTr="00E4273E">
        <w:trPr>
          <w:trHeight w:val="20"/>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Human exposure to RF fields</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lang w:val="fr-FR"/>
              </w:rPr>
            </w:pPr>
            <w:hyperlink r:id="rId169" w:history="1">
              <w:r w:rsidR="00553E59" w:rsidRPr="00217922">
                <w:rPr>
                  <w:rFonts w:ascii="Arial" w:hAnsi="Arial" w:cs="Arial"/>
                  <w:color w:val="0000FF"/>
                  <w:sz w:val="18"/>
                  <w:szCs w:val="18"/>
                  <w:u w:val="single"/>
                  <w:lang w:val="fr-FR"/>
                </w:rPr>
                <w:t>739</w:t>
              </w:r>
            </w:hyperlink>
            <w:r w:rsidR="00553E59" w:rsidRPr="00217922">
              <w:rPr>
                <w:rFonts w:ascii="Arial" w:hAnsi="Arial" w:cs="Arial"/>
                <w:sz w:val="18"/>
                <w:szCs w:val="18"/>
                <w:lang w:val="fr-FR"/>
              </w:rPr>
              <w:t xml:space="preserve"> (WP 6A); </w:t>
            </w:r>
            <w:hyperlink r:id="rId170" w:history="1">
              <w:r w:rsidR="00553E59" w:rsidRPr="00217922">
                <w:rPr>
                  <w:rFonts w:ascii="Arial" w:hAnsi="Arial" w:cs="Arial"/>
                  <w:color w:val="0000FF"/>
                  <w:sz w:val="18"/>
                  <w:szCs w:val="18"/>
                  <w:u w:val="single"/>
                  <w:lang w:val="fr-FR"/>
                </w:rPr>
                <w:t>2</w:t>
              </w:r>
            </w:hyperlink>
            <w:r w:rsidR="00553E59" w:rsidRPr="00217922">
              <w:rPr>
                <w:rFonts w:ascii="Arial" w:hAnsi="Arial" w:cs="Arial"/>
                <w:sz w:val="18"/>
                <w:szCs w:val="18"/>
                <w:lang w:val="fr-FR"/>
              </w:rPr>
              <w:t xml:space="preserve"> (ITU-T SG 5); </w:t>
            </w:r>
            <w:hyperlink r:id="rId171" w:history="1">
              <w:r w:rsidR="00553E59" w:rsidRPr="00217922">
                <w:rPr>
                  <w:rFonts w:ascii="Arial" w:hAnsi="Arial" w:cs="Arial"/>
                  <w:color w:val="0000FF"/>
                  <w:sz w:val="18"/>
                  <w:szCs w:val="18"/>
                  <w:u w:val="single"/>
                  <w:lang w:val="fr-FR"/>
                </w:rPr>
                <w:t>4</w:t>
              </w:r>
            </w:hyperlink>
            <w:r w:rsidR="00553E59" w:rsidRPr="00217922">
              <w:rPr>
                <w:rFonts w:ascii="Arial" w:hAnsi="Arial" w:cs="Arial"/>
                <w:sz w:val="18"/>
                <w:szCs w:val="18"/>
                <w:lang w:val="fr-FR"/>
              </w:rPr>
              <w:t xml:space="preserve">, </w:t>
            </w:r>
            <w:hyperlink r:id="rId172" w:history="1">
              <w:r w:rsidR="00553E59" w:rsidRPr="00217922">
                <w:rPr>
                  <w:rFonts w:ascii="Arial" w:hAnsi="Arial" w:cs="Arial"/>
                  <w:color w:val="0000FF"/>
                  <w:sz w:val="18"/>
                  <w:szCs w:val="18"/>
                  <w:u w:val="single"/>
                  <w:lang w:val="fr-FR"/>
                </w:rPr>
                <w:t>5</w:t>
              </w:r>
            </w:hyperlink>
            <w:r w:rsidR="00553E59" w:rsidRPr="00217922">
              <w:rPr>
                <w:rFonts w:ascii="Arial" w:hAnsi="Arial" w:cs="Arial"/>
                <w:sz w:val="18"/>
                <w:szCs w:val="18"/>
                <w:lang w:val="fr-FR"/>
              </w:rPr>
              <w:t xml:space="preserve"> (ITU-T SG 5); </w:t>
            </w:r>
            <w:hyperlink r:id="rId173" w:history="1">
              <w:r w:rsidR="00553E59" w:rsidRPr="00217922">
                <w:rPr>
                  <w:rFonts w:ascii="Arial" w:hAnsi="Arial" w:cs="Arial"/>
                  <w:color w:val="0000FF"/>
                  <w:sz w:val="18"/>
                  <w:szCs w:val="18"/>
                  <w:u w:val="single"/>
                  <w:lang w:val="fr-FR"/>
                </w:rPr>
                <w:t>8R1</w:t>
              </w:r>
            </w:hyperlink>
            <w:r w:rsidR="00553E59" w:rsidRPr="00217922">
              <w:rPr>
                <w:rFonts w:ascii="Arial" w:hAnsi="Arial" w:cs="Arial"/>
                <w:sz w:val="18"/>
                <w:szCs w:val="18"/>
                <w:lang w:val="fr-FR"/>
              </w:rPr>
              <w:t xml:space="preserve"> (ATDI); </w:t>
            </w:r>
            <w:hyperlink r:id="rId174" w:history="1">
              <w:r w:rsidR="00553E59" w:rsidRPr="00217922">
                <w:rPr>
                  <w:rFonts w:ascii="Arial" w:hAnsi="Arial" w:cs="Arial"/>
                  <w:color w:val="0000FF"/>
                  <w:sz w:val="18"/>
                  <w:szCs w:val="18"/>
                  <w:u w:val="single"/>
                  <w:lang w:val="fr-FR"/>
                </w:rPr>
                <w:t>22</w:t>
              </w:r>
            </w:hyperlink>
            <w:r w:rsidR="00553E59" w:rsidRPr="00217922">
              <w:rPr>
                <w:rFonts w:ascii="Arial" w:hAnsi="Arial" w:cs="Arial"/>
                <w:sz w:val="18"/>
                <w:szCs w:val="18"/>
                <w:lang w:val="fr-FR"/>
              </w:rPr>
              <w:t xml:space="preserve"> (WP 5D);</w:t>
            </w:r>
            <w:r w:rsidR="00553E59" w:rsidRPr="00217922">
              <w:rPr>
                <w:rFonts w:ascii="Arial" w:hAnsi="Arial" w:cs="Arial"/>
                <w:sz w:val="18"/>
                <w:szCs w:val="18"/>
                <w:lang w:val="fr-FR"/>
              </w:rPr>
              <w:br/>
            </w:r>
            <w:hyperlink r:id="rId175" w:history="1">
              <w:r w:rsidR="00553E59" w:rsidRPr="00217922">
                <w:rPr>
                  <w:rFonts w:ascii="Arial" w:hAnsi="Arial" w:cs="Arial"/>
                  <w:color w:val="0000FF"/>
                  <w:sz w:val="18"/>
                  <w:szCs w:val="18"/>
                  <w:u w:val="single"/>
                  <w:lang w:val="fr-FR"/>
                </w:rPr>
                <w:t>111</w:t>
              </w:r>
            </w:hyperlink>
            <w:r w:rsidR="00553E59" w:rsidRPr="00217922">
              <w:rPr>
                <w:rFonts w:ascii="Arial" w:hAnsi="Arial" w:cs="Arial"/>
                <w:sz w:val="18"/>
                <w:szCs w:val="18"/>
                <w:lang w:val="fr-FR"/>
              </w:rPr>
              <w:t xml:space="preserve"> (ITU-T SG 5)</w:t>
            </w:r>
          </w:p>
        </w:tc>
      </w:tr>
      <w:tr w:rsidR="00553E59" w:rsidRPr="00217922" w:rsidTr="00E4273E">
        <w:trPr>
          <w:trHeight w:val="20"/>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ITU-T interference</w:t>
            </w:r>
          </w:p>
        </w:tc>
        <w:tc>
          <w:tcPr>
            <w:tcW w:w="7062" w:type="dxa"/>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176" w:history="1">
              <w:r w:rsidR="00553E59" w:rsidRPr="00217922">
                <w:rPr>
                  <w:rFonts w:ascii="Arial" w:hAnsi="Arial" w:cs="Arial"/>
                  <w:color w:val="0000FF"/>
                  <w:sz w:val="18"/>
                  <w:szCs w:val="18"/>
                  <w:u w:val="single"/>
                  <w:lang w:val="en-CA"/>
                </w:rPr>
                <w:t>107</w:t>
              </w:r>
            </w:hyperlink>
            <w:r w:rsidR="00553E59" w:rsidRPr="00217922">
              <w:rPr>
                <w:rFonts w:ascii="Arial" w:hAnsi="Arial" w:cs="Arial"/>
                <w:sz w:val="18"/>
                <w:szCs w:val="18"/>
                <w:lang w:val="en-CA"/>
              </w:rPr>
              <w:t xml:space="preserve"> (CENELEC Meeting Report)</w:t>
            </w:r>
          </w:p>
        </w:tc>
      </w:tr>
      <w:tr w:rsidR="00553E59" w:rsidRPr="00217922" w:rsidTr="00E4273E">
        <w:trPr>
          <w:trHeight w:val="20"/>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1.16 (Res. 239)</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177" w:history="1">
              <w:r w:rsidR="00553E59" w:rsidRPr="00217922">
                <w:rPr>
                  <w:rFonts w:ascii="Arial" w:hAnsi="Arial" w:cs="Arial"/>
                  <w:color w:val="0000FF"/>
                  <w:sz w:val="18"/>
                  <w:szCs w:val="18"/>
                  <w:u w:val="single"/>
                  <w:lang w:val="en-CA"/>
                </w:rPr>
                <w:t>700</w:t>
              </w:r>
            </w:hyperlink>
            <w:r w:rsidR="00553E59" w:rsidRPr="00217922">
              <w:rPr>
                <w:rFonts w:ascii="Arial" w:hAnsi="Arial" w:cs="Arial"/>
                <w:sz w:val="18"/>
                <w:szCs w:val="18"/>
                <w:lang w:val="en-CA"/>
              </w:rPr>
              <w:t xml:space="preserve">, </w:t>
            </w:r>
            <w:hyperlink r:id="rId178" w:history="1">
              <w:r w:rsidR="00553E59" w:rsidRPr="00217922">
                <w:rPr>
                  <w:rFonts w:ascii="Arial" w:hAnsi="Arial" w:cs="Arial"/>
                  <w:color w:val="0000FF"/>
                  <w:sz w:val="18"/>
                  <w:szCs w:val="18"/>
                  <w:u w:val="single"/>
                  <w:lang w:val="en-CA"/>
                </w:rPr>
                <w:t>703</w:t>
              </w:r>
            </w:hyperlink>
            <w:r w:rsidR="00553E59" w:rsidRPr="00217922">
              <w:rPr>
                <w:rFonts w:ascii="Arial" w:hAnsi="Arial" w:cs="Arial"/>
                <w:sz w:val="18"/>
                <w:szCs w:val="18"/>
                <w:lang w:val="en-CA"/>
              </w:rPr>
              <w:t xml:space="preserve"> (Canada); </w:t>
            </w:r>
            <w:hyperlink r:id="rId179" w:history="1">
              <w:r w:rsidR="00553E59" w:rsidRPr="00217922">
                <w:rPr>
                  <w:rFonts w:ascii="Arial" w:hAnsi="Arial" w:cs="Arial"/>
                  <w:color w:val="0000FF"/>
                  <w:sz w:val="18"/>
                  <w:szCs w:val="18"/>
                  <w:u w:val="single"/>
                  <w:lang w:val="en-CA"/>
                </w:rPr>
                <w:t>736</w:t>
              </w:r>
            </w:hyperlink>
            <w:r w:rsidR="00553E59" w:rsidRPr="00217922">
              <w:rPr>
                <w:rFonts w:ascii="Arial" w:hAnsi="Arial" w:cs="Arial"/>
                <w:sz w:val="18"/>
                <w:szCs w:val="18"/>
                <w:lang w:val="en-CA"/>
              </w:rPr>
              <w:t xml:space="preserve"> </w:t>
            </w:r>
            <w:hyperlink r:id="rId180" w:history="1">
              <w:r w:rsidR="00553E59" w:rsidRPr="00217922">
                <w:rPr>
                  <w:rFonts w:ascii="Arial" w:hAnsi="Arial" w:cs="Arial"/>
                  <w:color w:val="0000FF"/>
                  <w:sz w:val="18"/>
                  <w:szCs w:val="18"/>
                  <w:u w:val="single"/>
                  <w:lang w:val="en-CA"/>
                </w:rPr>
                <w:t>Annex 7</w:t>
              </w:r>
            </w:hyperlink>
            <w:r w:rsidR="00553E59" w:rsidRPr="00217922">
              <w:rPr>
                <w:rFonts w:ascii="Arial" w:hAnsi="Arial" w:cs="Arial"/>
                <w:sz w:val="18"/>
                <w:szCs w:val="18"/>
                <w:lang w:val="en-CA"/>
              </w:rPr>
              <w:t xml:space="preserve"> and </w:t>
            </w:r>
            <w:hyperlink r:id="rId181" w:history="1">
              <w:r w:rsidR="00553E59" w:rsidRPr="00217922">
                <w:rPr>
                  <w:rFonts w:ascii="Arial" w:hAnsi="Arial" w:cs="Arial"/>
                  <w:color w:val="0000FF"/>
                  <w:sz w:val="18"/>
                  <w:szCs w:val="18"/>
                  <w:u w:val="single"/>
                  <w:lang w:val="en-CA"/>
                </w:rPr>
                <w:t>Annex 8</w:t>
              </w:r>
            </w:hyperlink>
            <w:r w:rsidR="00553E59" w:rsidRPr="00217922">
              <w:rPr>
                <w:rFonts w:ascii="Arial" w:hAnsi="Arial" w:cs="Arial"/>
                <w:sz w:val="18"/>
                <w:szCs w:val="18"/>
                <w:lang w:val="en-CA"/>
              </w:rPr>
              <w:t xml:space="preserve"> (WP 5A); </w:t>
            </w:r>
            <w:hyperlink r:id="rId182" w:history="1">
              <w:r w:rsidR="00553E59" w:rsidRPr="00217922">
                <w:rPr>
                  <w:rFonts w:ascii="Arial" w:hAnsi="Arial" w:cs="Arial"/>
                  <w:color w:val="0000FF"/>
                  <w:sz w:val="18"/>
                  <w:szCs w:val="18"/>
                  <w:u w:val="single"/>
                  <w:lang w:val="en-CA"/>
                </w:rPr>
                <w:t>38</w:t>
              </w:r>
            </w:hyperlink>
            <w:r w:rsidR="00553E59" w:rsidRPr="00217922">
              <w:rPr>
                <w:rFonts w:ascii="Arial" w:hAnsi="Arial" w:cs="Arial"/>
                <w:sz w:val="18"/>
                <w:szCs w:val="18"/>
                <w:lang w:val="en-CA"/>
              </w:rPr>
              <w:t xml:space="preserve"> (WP 7C); </w:t>
            </w:r>
            <w:r w:rsidR="00553E59" w:rsidRPr="00217922">
              <w:rPr>
                <w:rFonts w:ascii="Arial" w:hAnsi="Arial" w:cs="Arial"/>
                <w:sz w:val="18"/>
                <w:szCs w:val="18"/>
                <w:lang w:val="en-CA"/>
              </w:rPr>
              <w:br/>
            </w:r>
            <w:hyperlink r:id="rId183" w:history="1">
              <w:r w:rsidR="00553E59" w:rsidRPr="00217922">
                <w:rPr>
                  <w:rFonts w:ascii="Arial" w:hAnsi="Arial" w:cs="Arial"/>
                  <w:color w:val="0000FF"/>
                  <w:sz w:val="18"/>
                  <w:szCs w:val="18"/>
                  <w:u w:val="single"/>
                  <w:lang w:val="en-CA"/>
                </w:rPr>
                <w:t>49</w:t>
              </w:r>
            </w:hyperlink>
            <w:r w:rsidR="00553E59" w:rsidRPr="00217922">
              <w:rPr>
                <w:rFonts w:ascii="Arial" w:hAnsi="Arial" w:cs="Arial"/>
                <w:sz w:val="18"/>
                <w:szCs w:val="18"/>
                <w:lang w:val="en-CA"/>
              </w:rPr>
              <w:t xml:space="preserve"> (Russian Federation); </w:t>
            </w:r>
            <w:hyperlink r:id="rId184" w:history="1">
              <w:r w:rsidR="00553E59" w:rsidRPr="00217922">
                <w:rPr>
                  <w:rFonts w:ascii="Arial" w:hAnsi="Arial" w:cs="Arial"/>
                  <w:color w:val="0000FF"/>
                  <w:sz w:val="18"/>
                  <w:szCs w:val="18"/>
                  <w:u w:val="single"/>
                  <w:lang w:val="en-CA"/>
                </w:rPr>
                <w:t>57</w:t>
              </w:r>
            </w:hyperlink>
            <w:r w:rsidR="00553E59" w:rsidRPr="00217922">
              <w:rPr>
                <w:rFonts w:ascii="Arial" w:hAnsi="Arial" w:cs="Arial"/>
                <w:sz w:val="18"/>
                <w:szCs w:val="18"/>
                <w:lang w:val="en-CA"/>
              </w:rPr>
              <w:t xml:space="preserve"> (Switzerland); </w:t>
            </w:r>
            <w:hyperlink r:id="rId185" w:history="1">
              <w:r w:rsidR="00553E59" w:rsidRPr="00217922">
                <w:rPr>
                  <w:rFonts w:ascii="Arial" w:hAnsi="Arial" w:cs="Arial"/>
                  <w:color w:val="0000FF"/>
                  <w:sz w:val="18"/>
                  <w:szCs w:val="18"/>
                  <w:u w:val="single"/>
                  <w:lang w:val="en-CA"/>
                </w:rPr>
                <w:t>64</w:t>
              </w:r>
            </w:hyperlink>
            <w:r w:rsidR="00553E59" w:rsidRPr="00217922">
              <w:rPr>
                <w:rFonts w:ascii="Arial" w:hAnsi="Arial" w:cs="Arial"/>
                <w:sz w:val="18"/>
                <w:szCs w:val="18"/>
                <w:lang w:val="en-CA"/>
              </w:rPr>
              <w:t xml:space="preserve"> (France); </w:t>
            </w:r>
            <w:hyperlink r:id="rId186" w:history="1">
              <w:r w:rsidR="00553E59" w:rsidRPr="00217922">
                <w:rPr>
                  <w:rFonts w:ascii="Arial" w:hAnsi="Arial" w:cs="Arial"/>
                  <w:color w:val="0000FF"/>
                  <w:sz w:val="18"/>
                  <w:szCs w:val="18"/>
                  <w:u w:val="single"/>
                  <w:lang w:val="en-CA"/>
                </w:rPr>
                <w:t>68</w:t>
              </w:r>
            </w:hyperlink>
            <w:r w:rsidR="00553E59" w:rsidRPr="00217922">
              <w:rPr>
                <w:rFonts w:ascii="Arial" w:hAnsi="Arial" w:cs="Arial"/>
                <w:sz w:val="18"/>
                <w:szCs w:val="18"/>
                <w:lang w:val="en-CA"/>
              </w:rPr>
              <w:t xml:space="preserve"> (Mexico); </w:t>
            </w:r>
            <w:hyperlink r:id="rId187" w:history="1">
              <w:r w:rsidR="00553E59" w:rsidRPr="00217922">
                <w:rPr>
                  <w:rFonts w:ascii="Arial" w:hAnsi="Arial" w:cs="Arial"/>
                  <w:color w:val="0000FF"/>
                  <w:sz w:val="18"/>
                  <w:szCs w:val="18"/>
                  <w:u w:val="single"/>
                  <w:lang w:val="en-CA"/>
                </w:rPr>
                <w:t>81</w:t>
              </w:r>
            </w:hyperlink>
            <w:r w:rsidR="00553E59" w:rsidRPr="00217922">
              <w:rPr>
                <w:rFonts w:ascii="Arial" w:hAnsi="Arial" w:cs="Arial"/>
                <w:sz w:val="18"/>
                <w:szCs w:val="18"/>
                <w:lang w:val="en-CA"/>
              </w:rPr>
              <w:t xml:space="preserve"> (Australia); </w:t>
            </w:r>
            <w:r w:rsidR="00553E59" w:rsidRPr="00217922">
              <w:rPr>
                <w:rFonts w:ascii="Arial" w:hAnsi="Arial" w:cs="Arial"/>
                <w:sz w:val="18"/>
                <w:szCs w:val="18"/>
                <w:lang w:val="en-CA"/>
              </w:rPr>
              <w:br/>
            </w:r>
            <w:hyperlink r:id="rId188" w:history="1">
              <w:r w:rsidR="00553E59" w:rsidRPr="00217922">
                <w:rPr>
                  <w:rFonts w:ascii="Arial" w:hAnsi="Arial" w:cs="Arial"/>
                  <w:color w:val="0000FF"/>
                  <w:sz w:val="18"/>
                  <w:szCs w:val="18"/>
                  <w:u w:val="single"/>
                  <w:lang w:val="en-CA"/>
                </w:rPr>
                <w:t>88</w:t>
              </w:r>
            </w:hyperlink>
            <w:r w:rsidR="00553E59" w:rsidRPr="00217922">
              <w:rPr>
                <w:rFonts w:ascii="Arial" w:hAnsi="Arial" w:cs="Arial"/>
                <w:sz w:val="18"/>
                <w:szCs w:val="18"/>
                <w:lang w:val="en-CA"/>
              </w:rPr>
              <w:t xml:space="preserve"> (Luxemburg); </w:t>
            </w:r>
            <w:hyperlink r:id="rId189" w:history="1">
              <w:r w:rsidR="00553E59" w:rsidRPr="00217922">
                <w:rPr>
                  <w:rFonts w:ascii="Arial" w:hAnsi="Arial" w:cs="Arial"/>
                  <w:color w:val="0000FF"/>
                  <w:sz w:val="18"/>
                  <w:szCs w:val="18"/>
                  <w:u w:val="single"/>
                  <w:lang w:val="en-CA"/>
                </w:rPr>
                <w:t>91</w:t>
              </w:r>
            </w:hyperlink>
            <w:r w:rsidR="00553E59" w:rsidRPr="00217922">
              <w:rPr>
                <w:rFonts w:ascii="Arial" w:hAnsi="Arial" w:cs="Arial"/>
                <w:sz w:val="18"/>
                <w:szCs w:val="18"/>
                <w:lang w:val="en-CA"/>
              </w:rPr>
              <w:t xml:space="preserve">, </w:t>
            </w:r>
            <w:hyperlink r:id="rId190" w:history="1">
              <w:r w:rsidR="00553E59" w:rsidRPr="00217922">
                <w:rPr>
                  <w:rFonts w:ascii="Arial" w:hAnsi="Arial" w:cs="Arial"/>
                  <w:color w:val="0000FF"/>
                  <w:sz w:val="18"/>
                  <w:szCs w:val="18"/>
                  <w:u w:val="single"/>
                  <w:lang w:val="en-CA"/>
                </w:rPr>
                <w:t>92</w:t>
              </w:r>
            </w:hyperlink>
            <w:r w:rsidR="00553E59" w:rsidRPr="00217922">
              <w:rPr>
                <w:rFonts w:ascii="Arial" w:hAnsi="Arial" w:cs="Arial"/>
                <w:sz w:val="18"/>
                <w:szCs w:val="18"/>
                <w:lang w:val="en-CA"/>
              </w:rPr>
              <w:t xml:space="preserve"> (UK); </w:t>
            </w:r>
            <w:hyperlink r:id="rId191" w:history="1">
              <w:r w:rsidR="00553E59" w:rsidRPr="00217922">
                <w:rPr>
                  <w:rFonts w:ascii="Arial" w:hAnsi="Arial" w:cs="Arial"/>
                  <w:color w:val="0000FF"/>
                  <w:sz w:val="18"/>
                  <w:szCs w:val="18"/>
                  <w:u w:val="single"/>
                  <w:lang w:val="en-US"/>
                </w:rPr>
                <w:t>96</w:t>
              </w:r>
            </w:hyperlink>
            <w:r w:rsidR="00553E59" w:rsidRPr="00217922">
              <w:rPr>
                <w:rFonts w:ascii="Arial" w:hAnsi="Arial" w:cs="Arial"/>
                <w:sz w:val="18"/>
                <w:szCs w:val="18"/>
                <w:lang w:val="en-US"/>
              </w:rPr>
              <w:t xml:space="preserve"> (ESA); </w:t>
            </w:r>
            <w:hyperlink r:id="rId192" w:history="1">
              <w:r w:rsidR="00553E59" w:rsidRPr="00217922">
                <w:rPr>
                  <w:rFonts w:ascii="Arial" w:hAnsi="Arial" w:cs="Arial"/>
                  <w:color w:val="0000FF"/>
                  <w:sz w:val="18"/>
                  <w:szCs w:val="18"/>
                  <w:u w:val="single"/>
                  <w:lang w:val="en-CA"/>
                </w:rPr>
                <w:t>97</w:t>
              </w:r>
            </w:hyperlink>
            <w:r w:rsidR="00553E59" w:rsidRPr="00217922">
              <w:rPr>
                <w:rFonts w:ascii="Arial" w:hAnsi="Arial" w:cs="Arial"/>
                <w:sz w:val="18"/>
                <w:szCs w:val="18"/>
                <w:lang w:val="en-CA"/>
              </w:rPr>
              <w:t xml:space="preserve"> (EUMETSAT); </w:t>
            </w:r>
            <w:hyperlink r:id="rId193" w:history="1">
              <w:r w:rsidR="00553E59" w:rsidRPr="00217922">
                <w:rPr>
                  <w:rFonts w:ascii="Arial" w:hAnsi="Arial" w:cs="Arial"/>
                  <w:color w:val="0000FF"/>
                  <w:sz w:val="18"/>
                  <w:szCs w:val="18"/>
                  <w:u w:val="single"/>
                  <w:lang w:val="en-CA"/>
                </w:rPr>
                <w:t>98</w:t>
              </w:r>
            </w:hyperlink>
            <w:r w:rsidR="00553E59" w:rsidRPr="00217922">
              <w:rPr>
                <w:rFonts w:ascii="Arial" w:hAnsi="Arial" w:cs="Arial"/>
                <w:sz w:val="18"/>
                <w:szCs w:val="18"/>
                <w:lang w:val="en-CA"/>
              </w:rPr>
              <w:t xml:space="preserve"> (China); </w:t>
            </w:r>
            <w:r w:rsidR="00553E59" w:rsidRPr="00217922">
              <w:rPr>
                <w:rFonts w:ascii="Arial" w:hAnsi="Arial" w:cs="Arial"/>
                <w:sz w:val="18"/>
                <w:szCs w:val="18"/>
                <w:lang w:val="en-CA"/>
              </w:rPr>
              <w:br/>
            </w:r>
            <w:hyperlink r:id="rId194" w:history="1">
              <w:r w:rsidR="00553E59" w:rsidRPr="00217922">
                <w:rPr>
                  <w:rFonts w:ascii="Arial" w:hAnsi="Arial" w:cs="Arial"/>
                  <w:color w:val="0000FF"/>
                  <w:sz w:val="18"/>
                  <w:szCs w:val="18"/>
                  <w:u w:val="single"/>
                  <w:lang w:val="en-CA"/>
                </w:rPr>
                <w:t>100</w:t>
              </w:r>
            </w:hyperlink>
            <w:r w:rsidR="00553E59" w:rsidRPr="00217922">
              <w:rPr>
                <w:rFonts w:ascii="Arial" w:hAnsi="Arial" w:cs="Arial"/>
                <w:sz w:val="18"/>
                <w:szCs w:val="18"/>
                <w:lang w:val="en-CA"/>
              </w:rPr>
              <w:t xml:space="preserve"> (European Union)</w:t>
            </w:r>
          </w:p>
        </w:tc>
      </w:tr>
      <w:tr w:rsidR="00553E59" w:rsidRPr="00217922" w:rsidTr="00E4273E">
        <w:trPr>
          <w:trHeight w:val="20"/>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9.1/Issue 9.1.5 (Res. 764)</w:t>
            </w:r>
          </w:p>
        </w:tc>
        <w:tc>
          <w:tcPr>
            <w:tcW w:w="7062" w:type="dxa"/>
            <w:shd w:val="clear" w:color="auto" w:fill="FFFFDD"/>
          </w:tcPr>
          <w:p w:rsidR="00553E59" w:rsidRPr="00217922" w:rsidRDefault="00553E59" w:rsidP="00E4273E">
            <w:pPr>
              <w:tabs>
                <w:tab w:val="left" w:pos="2178"/>
              </w:tabs>
              <w:spacing w:before="0"/>
              <w:rPr>
                <w:rFonts w:ascii="Arial" w:hAnsi="Arial" w:cs="Arial"/>
                <w:sz w:val="18"/>
                <w:szCs w:val="18"/>
                <w:lang w:val="en-CA"/>
              </w:rPr>
            </w:pPr>
          </w:p>
        </w:tc>
      </w:tr>
      <w:tr w:rsidR="00553E59" w:rsidRPr="00217922" w:rsidTr="00E4273E">
        <w:trPr>
          <w:trHeight w:val="20"/>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1.2 (400 MHz Res. 765)</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195" w:history="1">
              <w:r w:rsidR="00553E59" w:rsidRPr="00217922">
                <w:rPr>
                  <w:rFonts w:ascii="Arial" w:hAnsi="Arial" w:cs="Arial"/>
                  <w:color w:val="0000FF"/>
                  <w:sz w:val="18"/>
                  <w:szCs w:val="18"/>
                  <w:u w:val="single"/>
                  <w:lang w:val="en-CA"/>
                </w:rPr>
                <w:t>30</w:t>
              </w:r>
            </w:hyperlink>
            <w:r w:rsidR="00553E59" w:rsidRPr="00217922">
              <w:rPr>
                <w:rFonts w:ascii="Arial" w:hAnsi="Arial" w:cs="Arial"/>
                <w:sz w:val="18"/>
                <w:szCs w:val="18"/>
                <w:lang w:val="en-CA"/>
              </w:rPr>
              <w:t xml:space="preserve"> (WP 7B)</w:t>
            </w:r>
          </w:p>
        </w:tc>
      </w:tr>
      <w:tr w:rsidR="00553E59" w:rsidRPr="00217922" w:rsidTr="00E4273E">
        <w:trPr>
          <w:trHeight w:val="20"/>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1.3 (460 MHz Res. 766)</w:t>
            </w:r>
          </w:p>
        </w:tc>
        <w:tc>
          <w:tcPr>
            <w:tcW w:w="7062" w:type="dxa"/>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196" w:history="1">
              <w:r w:rsidR="00553E59" w:rsidRPr="00217922">
                <w:rPr>
                  <w:rFonts w:ascii="Arial" w:hAnsi="Arial" w:cs="Arial"/>
                  <w:color w:val="0000FF"/>
                  <w:sz w:val="18"/>
                  <w:szCs w:val="18"/>
                  <w:u w:val="single"/>
                  <w:lang w:val="en-CA"/>
                </w:rPr>
                <w:t>32</w:t>
              </w:r>
            </w:hyperlink>
            <w:r w:rsidR="00553E59" w:rsidRPr="00217922">
              <w:rPr>
                <w:rFonts w:ascii="Arial" w:hAnsi="Arial" w:cs="Arial"/>
                <w:sz w:val="18"/>
                <w:szCs w:val="18"/>
                <w:lang w:val="en-CA"/>
              </w:rPr>
              <w:t xml:space="preserve"> (WP 7B); </w:t>
            </w:r>
            <w:hyperlink r:id="rId197" w:history="1">
              <w:r w:rsidR="00553E59" w:rsidRPr="00217922">
                <w:rPr>
                  <w:rFonts w:ascii="Arial" w:hAnsi="Arial" w:cs="Arial"/>
                  <w:color w:val="0000FF"/>
                  <w:sz w:val="18"/>
                  <w:szCs w:val="18"/>
                  <w:u w:val="single"/>
                  <w:lang w:val="en-CA"/>
                </w:rPr>
                <w:t>65</w:t>
              </w:r>
            </w:hyperlink>
            <w:r w:rsidR="00553E59" w:rsidRPr="00217922">
              <w:rPr>
                <w:rFonts w:ascii="Arial" w:hAnsi="Arial" w:cs="Arial"/>
                <w:sz w:val="18"/>
                <w:szCs w:val="18"/>
                <w:lang w:val="en-CA"/>
              </w:rPr>
              <w:t xml:space="preserve"> (France)</w:t>
            </w:r>
          </w:p>
        </w:tc>
      </w:tr>
      <w:tr w:rsidR="00553E59" w:rsidRPr="00217922" w:rsidTr="00E4273E">
        <w:trPr>
          <w:trHeight w:val="20"/>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1.5 (FSS Res. 158)</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198" w:history="1">
              <w:r w:rsidR="00553E59" w:rsidRPr="00217922">
                <w:rPr>
                  <w:rFonts w:ascii="Arial" w:hAnsi="Arial" w:cs="Arial"/>
                  <w:color w:val="0000FF"/>
                  <w:sz w:val="18"/>
                  <w:szCs w:val="18"/>
                  <w:u w:val="single"/>
                  <w:lang w:val="en-CA"/>
                </w:rPr>
                <w:t>37</w:t>
              </w:r>
            </w:hyperlink>
            <w:r w:rsidR="00553E59" w:rsidRPr="00217922">
              <w:rPr>
                <w:rFonts w:ascii="Arial" w:hAnsi="Arial" w:cs="Arial"/>
                <w:sz w:val="18"/>
                <w:szCs w:val="18"/>
                <w:lang w:val="en-CA"/>
              </w:rPr>
              <w:t xml:space="preserve"> (WP 7C); </w:t>
            </w:r>
            <w:hyperlink r:id="rId199" w:history="1">
              <w:r w:rsidR="00553E59" w:rsidRPr="00217922">
                <w:rPr>
                  <w:rFonts w:ascii="Arial" w:hAnsi="Arial" w:cs="Arial"/>
                  <w:color w:val="0000FF"/>
                  <w:sz w:val="18"/>
                  <w:szCs w:val="18"/>
                  <w:u w:val="single"/>
                  <w:lang w:val="en-CA"/>
                </w:rPr>
                <w:t>73</w:t>
              </w:r>
            </w:hyperlink>
            <w:r w:rsidR="00553E59" w:rsidRPr="00217922">
              <w:rPr>
                <w:rFonts w:ascii="Arial" w:hAnsi="Arial" w:cs="Arial"/>
                <w:sz w:val="18"/>
                <w:szCs w:val="18"/>
                <w:lang w:val="en-CA"/>
              </w:rPr>
              <w:t xml:space="preserve"> (WP 4A)</w:t>
            </w:r>
          </w:p>
        </w:tc>
      </w:tr>
      <w:tr w:rsidR="00553E59" w:rsidRPr="00217922" w:rsidTr="00E4273E">
        <w:trPr>
          <w:trHeight w:val="20"/>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ind w:right="-76"/>
              <w:rPr>
                <w:rFonts w:ascii="Arial" w:hAnsi="Arial" w:cs="Arial"/>
                <w:b/>
                <w:bCs/>
                <w:sz w:val="18"/>
                <w:szCs w:val="18"/>
                <w:lang w:val="en-CA"/>
              </w:rPr>
            </w:pPr>
            <w:r w:rsidRPr="00217922">
              <w:rPr>
                <w:rFonts w:ascii="Arial" w:hAnsi="Arial" w:cs="Arial"/>
                <w:b/>
                <w:bCs/>
                <w:sz w:val="18"/>
                <w:szCs w:val="18"/>
                <w:lang w:val="en-CA"/>
              </w:rPr>
              <w:t>AI 1.6 (nonGSO FSS Res. 159)</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00" w:history="1">
              <w:r w:rsidR="00553E59" w:rsidRPr="00217922">
                <w:rPr>
                  <w:rFonts w:ascii="Arial" w:hAnsi="Arial" w:cs="Arial"/>
                  <w:color w:val="0000FF"/>
                  <w:sz w:val="18"/>
                  <w:szCs w:val="18"/>
                  <w:u w:val="single"/>
                  <w:lang w:val="en-CA"/>
                </w:rPr>
                <w:t>37</w:t>
              </w:r>
            </w:hyperlink>
            <w:r w:rsidR="00553E59" w:rsidRPr="00217922">
              <w:rPr>
                <w:rFonts w:ascii="Arial" w:hAnsi="Arial" w:cs="Arial"/>
                <w:sz w:val="18"/>
                <w:szCs w:val="18"/>
                <w:lang w:val="en-CA"/>
              </w:rPr>
              <w:t xml:space="preserve"> (WP 7C)</w:t>
            </w:r>
          </w:p>
        </w:tc>
      </w:tr>
      <w:tr w:rsidR="00553E59" w:rsidRPr="00217922" w:rsidTr="00E4273E">
        <w:trPr>
          <w:trHeight w:val="20"/>
          <w:jc w:val="center"/>
        </w:trPr>
        <w:tc>
          <w:tcPr>
            <w:tcW w:w="2841" w:type="dxa"/>
            <w:shd w:val="clear" w:color="auto" w:fill="E1FFFF"/>
            <w:vAlign w:val="center"/>
          </w:tcPr>
          <w:p w:rsidR="00553E59" w:rsidRPr="00217922" w:rsidRDefault="00553E59" w:rsidP="00E4273E">
            <w:pPr>
              <w:tabs>
                <w:tab w:val="left" w:pos="2178"/>
              </w:tabs>
              <w:spacing w:before="0"/>
              <w:ind w:right="-76"/>
              <w:rPr>
                <w:rFonts w:ascii="Arial" w:hAnsi="Arial" w:cs="Arial"/>
                <w:b/>
                <w:bCs/>
                <w:sz w:val="18"/>
                <w:szCs w:val="18"/>
                <w:lang w:val="en-CA"/>
              </w:rPr>
            </w:pPr>
            <w:r w:rsidRPr="00217922">
              <w:rPr>
                <w:rFonts w:ascii="Arial" w:hAnsi="Arial" w:cs="Arial"/>
                <w:b/>
                <w:bCs/>
                <w:sz w:val="18"/>
                <w:szCs w:val="18"/>
                <w:lang w:val="en-CA"/>
              </w:rPr>
              <w:t>AI 1.7 (nonGSO FSS Res. 659)</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201" w:history="1">
              <w:r w:rsidR="00553E59" w:rsidRPr="00217922">
                <w:rPr>
                  <w:rFonts w:ascii="Arial" w:hAnsi="Arial" w:cs="Arial"/>
                  <w:color w:val="0000FF"/>
                  <w:sz w:val="18"/>
                  <w:szCs w:val="18"/>
                  <w:u w:val="single"/>
                  <w:lang w:val="en-CA"/>
                </w:rPr>
                <w:t>31</w:t>
              </w:r>
            </w:hyperlink>
            <w:r w:rsidR="00553E59" w:rsidRPr="00217922">
              <w:rPr>
                <w:rFonts w:ascii="Arial" w:hAnsi="Arial" w:cs="Arial"/>
                <w:sz w:val="18"/>
                <w:szCs w:val="18"/>
                <w:lang w:val="en-CA"/>
              </w:rPr>
              <w:t xml:space="preserve"> (WP 7B)</w:t>
            </w:r>
          </w:p>
        </w:tc>
      </w:tr>
      <w:tr w:rsidR="00553E59" w:rsidRPr="00217922" w:rsidTr="00E4273E">
        <w:trPr>
          <w:trHeight w:val="20"/>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1.8) (GMDSS Res. 359)</w:t>
            </w:r>
          </w:p>
        </w:tc>
        <w:tc>
          <w:tcPr>
            <w:tcW w:w="7062" w:type="dxa"/>
            <w:tcBorders>
              <w:bottom w:val="single" w:sz="4" w:space="0" w:color="auto"/>
            </w:tcBorders>
            <w:shd w:val="clear" w:color="auto" w:fill="FFFFDD"/>
          </w:tcPr>
          <w:p w:rsidR="00553E59" w:rsidRPr="00217922" w:rsidRDefault="00553E59" w:rsidP="00E4273E">
            <w:pPr>
              <w:tabs>
                <w:tab w:val="left" w:pos="2178"/>
              </w:tabs>
              <w:spacing w:before="0"/>
              <w:rPr>
                <w:rFonts w:ascii="Arial" w:hAnsi="Arial" w:cs="Arial"/>
                <w:sz w:val="18"/>
                <w:szCs w:val="18"/>
                <w:lang w:val="en-CA"/>
              </w:rPr>
            </w:pPr>
          </w:p>
        </w:tc>
      </w:tr>
      <w:tr w:rsidR="00553E59" w:rsidRPr="00217922" w:rsidTr="00E4273E">
        <w:trPr>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Cs/>
                <w:sz w:val="18"/>
                <w:szCs w:val="18"/>
                <w:lang w:val="en-CA"/>
              </w:rPr>
              <w:t>/</w:t>
            </w:r>
            <w:r w:rsidRPr="00217922">
              <w:rPr>
                <w:rFonts w:ascii="Arial" w:hAnsi="Arial" w:cs="Arial"/>
                <w:b/>
                <w:bCs/>
                <w:sz w:val="18"/>
                <w:szCs w:val="18"/>
                <w:lang w:val="en-CA"/>
              </w:rPr>
              <w:t>1.9.1 (160 MHz Res. 362)</w:t>
            </w:r>
          </w:p>
        </w:tc>
        <w:tc>
          <w:tcPr>
            <w:tcW w:w="7062" w:type="dxa"/>
            <w:shd w:val="clear" w:color="auto" w:fill="E1FFFF"/>
          </w:tcPr>
          <w:p w:rsidR="00553E59" w:rsidRPr="00217922" w:rsidRDefault="00553E59" w:rsidP="00E4273E">
            <w:pPr>
              <w:tabs>
                <w:tab w:val="left" w:pos="2178"/>
              </w:tabs>
              <w:spacing w:before="0"/>
              <w:rPr>
                <w:rFonts w:ascii="Arial" w:hAnsi="Arial" w:cs="Arial"/>
                <w:sz w:val="18"/>
                <w:szCs w:val="18"/>
                <w:lang w:val="en-CA"/>
              </w:rPr>
            </w:pP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ind w:right="-76"/>
              <w:rPr>
                <w:rFonts w:ascii="Arial" w:hAnsi="Arial" w:cs="Arial"/>
                <w:b/>
                <w:bCs/>
                <w:sz w:val="18"/>
                <w:szCs w:val="18"/>
                <w:lang w:val="en-CA"/>
              </w:rPr>
            </w:pPr>
            <w:r w:rsidRPr="00217922">
              <w:rPr>
                <w:rFonts w:ascii="Arial" w:hAnsi="Arial" w:cs="Arial"/>
                <w:bCs/>
                <w:sz w:val="18"/>
                <w:szCs w:val="18"/>
                <w:lang w:val="en-CA"/>
              </w:rPr>
              <w:t>/</w:t>
            </w:r>
            <w:r w:rsidRPr="00217922">
              <w:rPr>
                <w:rFonts w:ascii="Arial" w:hAnsi="Arial" w:cs="Arial"/>
                <w:b/>
                <w:bCs/>
                <w:sz w:val="18"/>
                <w:szCs w:val="18"/>
                <w:lang w:val="en-CA"/>
              </w:rPr>
              <w:t>1.9.2 (VDES/MMSS Res. 362)</w:t>
            </w:r>
          </w:p>
        </w:tc>
        <w:tc>
          <w:tcPr>
            <w:tcW w:w="7062" w:type="dxa"/>
            <w:tcBorders>
              <w:bottom w:val="single" w:sz="4" w:space="0" w:color="auto"/>
            </w:tcBorders>
            <w:shd w:val="clear" w:color="auto" w:fill="FFFFDD"/>
          </w:tcPr>
          <w:p w:rsidR="00553E59" w:rsidRPr="00217922" w:rsidRDefault="00553E59" w:rsidP="00E4273E">
            <w:pPr>
              <w:tabs>
                <w:tab w:val="left" w:pos="2178"/>
              </w:tabs>
              <w:spacing w:before="0"/>
              <w:rPr>
                <w:rFonts w:ascii="Arial" w:hAnsi="Arial" w:cs="Arial"/>
                <w:sz w:val="18"/>
                <w:szCs w:val="18"/>
                <w:lang w:val="en-CA"/>
              </w:rPr>
            </w:pPr>
          </w:p>
        </w:tc>
      </w:tr>
      <w:tr w:rsidR="00553E59" w:rsidRPr="00217922" w:rsidTr="00E4273E">
        <w:trPr>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1.10 (GADSS Res. 426)</w:t>
            </w:r>
          </w:p>
        </w:tc>
        <w:tc>
          <w:tcPr>
            <w:tcW w:w="7062" w:type="dxa"/>
            <w:shd w:val="clear" w:color="auto" w:fill="E1FFFF"/>
          </w:tcPr>
          <w:p w:rsidR="00553E59" w:rsidRPr="00217922" w:rsidRDefault="00553E59" w:rsidP="00E4273E">
            <w:pPr>
              <w:tabs>
                <w:tab w:val="left" w:pos="2178"/>
              </w:tabs>
              <w:spacing w:before="0"/>
              <w:rPr>
                <w:rFonts w:ascii="Arial" w:hAnsi="Arial" w:cs="Arial"/>
                <w:sz w:val="18"/>
                <w:szCs w:val="18"/>
                <w:lang w:val="en-CA"/>
              </w:rPr>
            </w:pP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1.13 (IMT Res. 238)</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02" w:history="1">
              <w:r w:rsidR="00553E59" w:rsidRPr="00217922">
                <w:rPr>
                  <w:rFonts w:ascii="Arial" w:hAnsi="Arial" w:cs="Arial"/>
                  <w:color w:val="0000FF"/>
                  <w:sz w:val="18"/>
                  <w:szCs w:val="18"/>
                  <w:u w:val="single"/>
                  <w:lang w:val="en-CA"/>
                </w:rPr>
                <w:t>33</w:t>
              </w:r>
            </w:hyperlink>
            <w:r w:rsidR="00553E59" w:rsidRPr="00217922">
              <w:rPr>
                <w:rFonts w:ascii="Arial" w:hAnsi="Arial" w:cs="Arial"/>
                <w:sz w:val="18"/>
                <w:szCs w:val="18"/>
                <w:lang w:val="en-CA"/>
              </w:rPr>
              <w:t xml:space="preserve"> (WP 7D)</w:t>
            </w:r>
          </w:p>
        </w:tc>
      </w:tr>
      <w:tr w:rsidR="00553E59" w:rsidRPr="00217922" w:rsidTr="00E4273E">
        <w:trPr>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1.14 (HAPS Res. 160)</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203" w:history="1">
              <w:r w:rsidR="00553E59" w:rsidRPr="00217922">
                <w:rPr>
                  <w:rFonts w:ascii="Arial" w:hAnsi="Arial" w:cs="Arial"/>
                  <w:color w:val="0000FF"/>
                  <w:sz w:val="18"/>
                  <w:szCs w:val="18"/>
                  <w:u w:val="single"/>
                  <w:lang w:val="en-CA"/>
                </w:rPr>
                <w:t>35</w:t>
              </w:r>
            </w:hyperlink>
            <w:r w:rsidR="00553E59" w:rsidRPr="00217922">
              <w:rPr>
                <w:rFonts w:ascii="Arial" w:hAnsi="Arial" w:cs="Arial"/>
                <w:sz w:val="18"/>
                <w:szCs w:val="18"/>
                <w:lang w:val="en-CA"/>
              </w:rPr>
              <w:t xml:space="preserve"> (WP 7C); </w:t>
            </w:r>
            <w:hyperlink r:id="rId204" w:history="1">
              <w:r w:rsidR="00553E59" w:rsidRPr="00217922">
                <w:rPr>
                  <w:rFonts w:ascii="Arial" w:hAnsi="Arial" w:cs="Arial"/>
                  <w:color w:val="0000FF"/>
                  <w:sz w:val="18"/>
                  <w:szCs w:val="18"/>
                  <w:u w:val="single"/>
                  <w:lang w:val="en-CA"/>
                </w:rPr>
                <w:t>39</w:t>
              </w:r>
            </w:hyperlink>
            <w:r w:rsidR="00553E59" w:rsidRPr="00217922">
              <w:rPr>
                <w:rFonts w:ascii="Arial" w:hAnsi="Arial" w:cs="Arial"/>
                <w:sz w:val="18"/>
                <w:szCs w:val="18"/>
                <w:lang w:val="en-CA"/>
              </w:rPr>
              <w:t xml:space="preserve"> (WP 7B)</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EESS 45 MHz (Res. 656)</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i/>
                <w:sz w:val="18"/>
                <w:szCs w:val="18"/>
                <w:lang w:val="en-CA"/>
              </w:rPr>
            </w:pPr>
            <w:hyperlink r:id="rId205" w:history="1">
              <w:r w:rsidR="00553E59" w:rsidRPr="00217922">
                <w:rPr>
                  <w:rFonts w:ascii="Arial" w:hAnsi="Arial" w:cs="Arial"/>
                  <w:color w:val="0000FF"/>
                  <w:sz w:val="18"/>
                  <w:szCs w:val="18"/>
                  <w:u w:val="single"/>
                  <w:lang w:val="en-CA"/>
                </w:rPr>
                <w:t>34</w:t>
              </w:r>
            </w:hyperlink>
            <w:r w:rsidR="00553E59" w:rsidRPr="00217922">
              <w:rPr>
                <w:rFonts w:ascii="Arial" w:hAnsi="Arial" w:cs="Arial"/>
                <w:sz w:val="18"/>
                <w:szCs w:val="18"/>
                <w:lang w:val="en-CA"/>
              </w:rPr>
              <w:t xml:space="preserve"> (WP 7C)</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&gt; 275 GHz </w:t>
            </w:r>
          </w:p>
        </w:tc>
        <w:tc>
          <w:tcPr>
            <w:tcW w:w="7062" w:type="dxa"/>
            <w:tcBorders>
              <w:bottom w:val="single" w:sz="4" w:space="0" w:color="auto"/>
            </w:tcBorders>
            <w:shd w:val="clear" w:color="auto" w:fill="E1FFFF"/>
          </w:tcPr>
          <w:p w:rsidR="00553E59" w:rsidRPr="00217922" w:rsidRDefault="00553E59" w:rsidP="00E4273E">
            <w:pPr>
              <w:tabs>
                <w:tab w:val="left" w:pos="2178"/>
              </w:tabs>
              <w:spacing w:before="0"/>
              <w:rPr>
                <w:rFonts w:ascii="Arial" w:hAnsi="Arial" w:cs="Arial"/>
                <w:sz w:val="18"/>
                <w:szCs w:val="18"/>
                <w:lang w:val="en-CA"/>
              </w:rPr>
            </w:pPr>
            <w:r w:rsidRPr="00217922">
              <w:rPr>
                <w:rFonts w:ascii="Arial" w:hAnsi="Arial" w:cs="Arial"/>
                <w:i/>
                <w:sz w:val="18"/>
                <w:szCs w:val="18"/>
                <w:lang w:val="en-CA"/>
              </w:rPr>
              <w:t>(support WG 5 on sharing &amp; coexistence studies)</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/9.1.3 (nonGSO Res. 157)</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06" w:history="1">
              <w:r w:rsidR="00553E59" w:rsidRPr="00217922">
                <w:rPr>
                  <w:rFonts w:ascii="Arial" w:hAnsi="Arial" w:cs="Arial"/>
                  <w:color w:val="0000FF"/>
                  <w:sz w:val="18"/>
                  <w:szCs w:val="18"/>
                  <w:u w:val="single"/>
                  <w:lang w:val="en-CA"/>
                </w:rPr>
                <w:t>74</w:t>
              </w:r>
            </w:hyperlink>
            <w:r w:rsidR="00553E59" w:rsidRPr="00217922">
              <w:rPr>
                <w:rFonts w:ascii="Arial" w:hAnsi="Arial" w:cs="Arial"/>
                <w:sz w:val="18"/>
                <w:szCs w:val="18"/>
                <w:lang w:val="en-CA"/>
              </w:rPr>
              <w:t xml:space="preserve"> (WP 4A)</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/9.1.9 (50 GHz FSS Res. 162)</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lang w:val="en-CA"/>
              </w:rPr>
            </w:pPr>
            <w:hyperlink r:id="rId207" w:history="1">
              <w:r w:rsidR="00553E59" w:rsidRPr="00217922">
                <w:rPr>
                  <w:rFonts w:ascii="Arial" w:hAnsi="Arial" w:cs="Arial"/>
                  <w:color w:val="0000FF"/>
                  <w:sz w:val="18"/>
                  <w:szCs w:val="18"/>
                  <w:u w:val="single"/>
                  <w:lang w:val="en-CA"/>
                </w:rPr>
                <w:t>36</w:t>
              </w:r>
            </w:hyperlink>
            <w:r w:rsidR="00553E59" w:rsidRPr="00217922">
              <w:rPr>
                <w:rFonts w:ascii="Arial" w:hAnsi="Arial" w:cs="Arial"/>
                <w:sz w:val="18"/>
                <w:szCs w:val="18"/>
                <w:lang w:val="en-CA"/>
              </w:rPr>
              <w:t xml:space="preserve"> (WP 7C); </w:t>
            </w:r>
            <w:hyperlink r:id="rId208" w:history="1">
              <w:r w:rsidR="00553E59" w:rsidRPr="00217922">
                <w:rPr>
                  <w:rFonts w:ascii="Arial" w:hAnsi="Arial" w:cs="Arial"/>
                  <w:color w:val="0000FF"/>
                  <w:sz w:val="18"/>
                  <w:szCs w:val="18"/>
                  <w:u w:val="single"/>
                  <w:lang w:val="en-CA"/>
                </w:rPr>
                <w:t>72</w:t>
              </w:r>
            </w:hyperlink>
            <w:r w:rsidR="00553E59" w:rsidRPr="00217922">
              <w:rPr>
                <w:rFonts w:ascii="Arial" w:hAnsi="Arial" w:cs="Arial"/>
                <w:sz w:val="18"/>
                <w:szCs w:val="18"/>
                <w:lang w:val="en-CA"/>
              </w:rPr>
              <w:t xml:space="preserve"> (WP 4A)</w:t>
            </w:r>
          </w:p>
        </w:tc>
      </w:tr>
      <w:tr w:rsidR="00553E59" w:rsidRPr="00217922" w:rsidTr="00E4273E">
        <w:trPr>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Antennas</w:t>
            </w:r>
          </w:p>
        </w:tc>
        <w:tc>
          <w:tcPr>
            <w:tcW w:w="7062" w:type="dxa"/>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09" w:history="1">
              <w:r w:rsidR="00553E59" w:rsidRPr="00217922">
                <w:rPr>
                  <w:rFonts w:ascii="Arial" w:hAnsi="Arial" w:cs="Arial"/>
                  <w:color w:val="0000FF"/>
                  <w:sz w:val="18"/>
                  <w:szCs w:val="18"/>
                  <w:u w:val="single"/>
                  <w:lang w:val="en-CA"/>
                </w:rPr>
                <w:t>41</w:t>
              </w:r>
            </w:hyperlink>
            <w:r w:rsidR="00553E59" w:rsidRPr="00217922">
              <w:rPr>
                <w:rFonts w:ascii="Arial" w:hAnsi="Arial" w:cs="Arial"/>
                <w:sz w:val="18"/>
                <w:szCs w:val="18"/>
                <w:lang w:val="en-CA"/>
              </w:rPr>
              <w:t xml:space="preserve"> (ATDI)</w:t>
            </w:r>
          </w:p>
        </w:tc>
      </w:tr>
      <w:tr w:rsidR="00553E59" w:rsidRPr="00217922" w:rsidTr="00E4273E">
        <w:trPr>
          <w:jc w:val="center"/>
        </w:trPr>
        <w:tc>
          <w:tcPr>
            <w:tcW w:w="9903" w:type="dxa"/>
            <w:gridSpan w:val="2"/>
            <w:shd w:val="clear" w:color="auto" w:fill="FFFF99"/>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 xml:space="preserve">Working Group 5: New technologies (Chairman: </w:t>
            </w:r>
            <w:hyperlink r:id="rId210" w:history="1">
              <w:r w:rsidRPr="00217922">
                <w:rPr>
                  <w:rFonts w:ascii="Arial" w:hAnsi="Arial" w:cs="Arial"/>
                  <w:b/>
                  <w:bCs/>
                  <w:color w:val="0000FF"/>
                  <w:sz w:val="18"/>
                  <w:szCs w:val="18"/>
                  <w:u w:val="single"/>
                  <w:lang w:val="en-CA"/>
                </w:rPr>
                <w:t>Hitoshi Yoshino</w:t>
              </w:r>
            </w:hyperlink>
            <w:r w:rsidRPr="00217922">
              <w:rPr>
                <w:rFonts w:ascii="Arial" w:hAnsi="Arial" w:cs="Arial"/>
                <w:b/>
                <w:bCs/>
                <w:sz w:val="18"/>
                <w:szCs w:val="18"/>
                <w:lang w:val="en-CA"/>
              </w:rPr>
              <w:t>, Japan)</w:t>
            </w:r>
          </w:p>
        </w:tc>
      </w:tr>
      <w:tr w:rsidR="00553E59" w:rsidRPr="00217922" w:rsidTr="00E4273E">
        <w:trPr>
          <w:trHeight w:val="20"/>
          <w:jc w:val="center"/>
        </w:trPr>
        <w:tc>
          <w:tcPr>
            <w:tcW w:w="2841" w:type="dxa"/>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1.12 (ITS Res. 237)</w:t>
            </w:r>
          </w:p>
        </w:tc>
        <w:tc>
          <w:tcPr>
            <w:tcW w:w="7062" w:type="dxa"/>
            <w:shd w:val="clear" w:color="auto" w:fill="E1FFFF"/>
          </w:tcPr>
          <w:p w:rsidR="00553E59" w:rsidRPr="00217922" w:rsidRDefault="00677035" w:rsidP="00E4273E">
            <w:pPr>
              <w:tabs>
                <w:tab w:val="left" w:pos="2178"/>
              </w:tabs>
              <w:spacing w:before="0"/>
              <w:rPr>
                <w:rFonts w:ascii="Arial" w:hAnsi="Arial" w:cs="Arial"/>
                <w:sz w:val="18"/>
                <w:szCs w:val="18"/>
                <w:highlight w:val="yellow"/>
                <w:lang w:val="en-CA"/>
              </w:rPr>
            </w:pPr>
            <w:hyperlink r:id="rId211" w:history="1">
              <w:r w:rsidR="00553E59" w:rsidRPr="00217922">
                <w:rPr>
                  <w:rFonts w:ascii="Arial" w:hAnsi="Arial" w:cs="Arial"/>
                  <w:color w:val="0000FF"/>
                  <w:sz w:val="18"/>
                  <w:szCs w:val="18"/>
                  <w:u w:val="single"/>
                  <w:lang w:val="en-CA"/>
                </w:rPr>
                <w:t>40</w:t>
              </w:r>
            </w:hyperlink>
            <w:r w:rsidR="00553E59" w:rsidRPr="00217922">
              <w:rPr>
                <w:rFonts w:ascii="Arial" w:hAnsi="Arial" w:cs="Arial"/>
                <w:sz w:val="18"/>
                <w:szCs w:val="18"/>
                <w:lang w:val="en-CA"/>
              </w:rPr>
              <w:t xml:space="preserve"> (CITS); </w:t>
            </w:r>
            <w:hyperlink r:id="rId212" w:history="1">
              <w:r w:rsidR="00553E59" w:rsidRPr="00217922">
                <w:rPr>
                  <w:rFonts w:ascii="Arial" w:hAnsi="Arial" w:cs="Arial"/>
                  <w:color w:val="0000FF"/>
                  <w:sz w:val="18"/>
                  <w:szCs w:val="18"/>
                  <w:u w:val="single"/>
                  <w:lang w:val="en-CA"/>
                </w:rPr>
                <w:t>54</w:t>
              </w:r>
            </w:hyperlink>
            <w:r w:rsidR="00553E59" w:rsidRPr="00217922">
              <w:rPr>
                <w:rFonts w:ascii="Arial" w:hAnsi="Arial" w:cs="Arial"/>
                <w:sz w:val="18"/>
                <w:szCs w:val="18"/>
                <w:lang w:val="en-CA"/>
              </w:rPr>
              <w:t xml:space="preserve">, </w:t>
            </w:r>
            <w:hyperlink r:id="rId213" w:history="1">
              <w:r w:rsidR="00553E59" w:rsidRPr="00217922">
                <w:rPr>
                  <w:rFonts w:ascii="Arial" w:hAnsi="Arial" w:cs="Arial"/>
                  <w:color w:val="0000FF"/>
                  <w:sz w:val="18"/>
                  <w:szCs w:val="18"/>
                  <w:u w:val="single"/>
                  <w:lang w:val="en-CA"/>
                </w:rPr>
                <w:t>56</w:t>
              </w:r>
            </w:hyperlink>
            <w:r w:rsidR="00553E59" w:rsidRPr="00217922">
              <w:rPr>
                <w:rFonts w:ascii="Arial" w:hAnsi="Arial" w:cs="Arial"/>
                <w:sz w:val="18"/>
                <w:szCs w:val="18"/>
                <w:lang w:val="en-CA"/>
              </w:rPr>
              <w:t xml:space="preserve"> (Japan); </w:t>
            </w:r>
            <w:hyperlink r:id="rId214" w:history="1">
              <w:r w:rsidR="00553E59" w:rsidRPr="00217922">
                <w:rPr>
                  <w:rFonts w:ascii="Arial" w:hAnsi="Arial" w:cs="Arial"/>
                  <w:color w:val="0000FF"/>
                  <w:sz w:val="18"/>
                  <w:szCs w:val="18"/>
                  <w:u w:val="single"/>
                  <w:lang w:val="en-CA"/>
                </w:rPr>
                <w:t>84</w:t>
              </w:r>
            </w:hyperlink>
            <w:r w:rsidR="00553E59" w:rsidRPr="00217922">
              <w:rPr>
                <w:rFonts w:ascii="Arial" w:hAnsi="Arial" w:cs="Arial"/>
                <w:sz w:val="18"/>
                <w:szCs w:val="18"/>
                <w:lang w:val="en-CA"/>
              </w:rPr>
              <w:t xml:space="preserve"> (Germany, France, Luxemburg); </w:t>
            </w:r>
            <w:hyperlink r:id="rId215" w:history="1">
              <w:r w:rsidR="00553E59" w:rsidRPr="00217922">
                <w:rPr>
                  <w:rFonts w:ascii="Arial" w:hAnsi="Arial" w:cs="Arial"/>
                  <w:color w:val="0000FF"/>
                  <w:sz w:val="18"/>
                  <w:szCs w:val="18"/>
                  <w:u w:val="single"/>
                  <w:lang w:val="en-CA"/>
                </w:rPr>
                <w:t>99</w:t>
              </w:r>
            </w:hyperlink>
            <w:r w:rsidR="00553E59" w:rsidRPr="00217922">
              <w:rPr>
                <w:rFonts w:ascii="Arial" w:hAnsi="Arial" w:cs="Arial"/>
                <w:sz w:val="18"/>
                <w:szCs w:val="18"/>
                <w:lang w:val="en-CA"/>
              </w:rPr>
              <w:t xml:space="preserve"> (China)</w:t>
            </w:r>
          </w:p>
        </w:tc>
      </w:tr>
      <w:tr w:rsidR="00553E59" w:rsidRPr="00217922" w:rsidTr="00E4273E">
        <w:trPr>
          <w:trHeight w:val="147"/>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ITS</w:t>
            </w:r>
          </w:p>
        </w:tc>
        <w:tc>
          <w:tcPr>
            <w:tcW w:w="7062" w:type="dxa"/>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16" w:history="1">
              <w:r w:rsidR="00553E59" w:rsidRPr="00217922">
                <w:rPr>
                  <w:rFonts w:ascii="Arial" w:hAnsi="Arial" w:cs="Arial"/>
                  <w:color w:val="0000FF"/>
                  <w:sz w:val="18"/>
                  <w:szCs w:val="18"/>
                  <w:u w:val="single"/>
                  <w:lang w:val="en-CA"/>
                </w:rPr>
                <w:t>736</w:t>
              </w:r>
            </w:hyperlink>
            <w:r w:rsidR="00553E59" w:rsidRPr="00217922">
              <w:rPr>
                <w:rFonts w:ascii="Arial" w:hAnsi="Arial" w:cs="Arial"/>
                <w:sz w:val="18"/>
                <w:szCs w:val="18"/>
                <w:lang w:val="en-CA"/>
              </w:rPr>
              <w:t xml:space="preserve"> </w:t>
            </w:r>
            <w:hyperlink r:id="rId217" w:history="1">
              <w:r w:rsidR="00553E59" w:rsidRPr="00217922">
                <w:rPr>
                  <w:rFonts w:ascii="Arial" w:hAnsi="Arial" w:cs="Arial"/>
                  <w:color w:val="0000FF"/>
                  <w:sz w:val="18"/>
                  <w:szCs w:val="18"/>
                  <w:u w:val="single"/>
                  <w:lang w:val="en-CA"/>
                </w:rPr>
                <w:t>Annex 9</w:t>
              </w:r>
            </w:hyperlink>
            <w:r w:rsidR="00553E59" w:rsidRPr="00217922">
              <w:rPr>
                <w:rFonts w:ascii="Arial" w:hAnsi="Arial" w:cs="Arial"/>
                <w:sz w:val="18"/>
                <w:szCs w:val="18"/>
                <w:lang w:val="en-CA"/>
              </w:rPr>
              <w:t xml:space="preserve"> and </w:t>
            </w:r>
            <w:hyperlink r:id="rId218" w:history="1">
              <w:r w:rsidR="00553E59" w:rsidRPr="00217922">
                <w:rPr>
                  <w:rFonts w:ascii="Arial" w:hAnsi="Arial" w:cs="Arial"/>
                  <w:color w:val="0000FF"/>
                  <w:sz w:val="18"/>
                  <w:szCs w:val="18"/>
                  <w:u w:val="single"/>
                  <w:lang w:val="en-CA"/>
                </w:rPr>
                <w:t>Annex 10</w:t>
              </w:r>
            </w:hyperlink>
            <w:r w:rsidR="00553E59" w:rsidRPr="00217922">
              <w:rPr>
                <w:rFonts w:ascii="Arial" w:hAnsi="Arial" w:cs="Arial"/>
                <w:sz w:val="18"/>
                <w:szCs w:val="18"/>
                <w:lang w:val="en-CA"/>
              </w:rPr>
              <w:t xml:space="preserve"> (WP 5A); </w:t>
            </w:r>
            <w:hyperlink r:id="rId219" w:history="1">
              <w:r w:rsidR="00553E59" w:rsidRPr="00217922">
                <w:rPr>
                  <w:rFonts w:ascii="Arial" w:hAnsi="Arial" w:cs="Arial"/>
                  <w:color w:val="0000FF"/>
                  <w:sz w:val="18"/>
                  <w:szCs w:val="18"/>
                  <w:u w:val="single"/>
                  <w:lang w:val="en-CA"/>
                </w:rPr>
                <w:t>742</w:t>
              </w:r>
            </w:hyperlink>
            <w:r w:rsidR="00553E59" w:rsidRPr="00217922">
              <w:rPr>
                <w:rFonts w:ascii="Arial" w:hAnsi="Arial" w:cs="Arial"/>
                <w:sz w:val="18"/>
                <w:szCs w:val="18"/>
                <w:lang w:val="en-CA"/>
              </w:rPr>
              <w:t xml:space="preserve"> (WP 5C); </w:t>
            </w:r>
            <w:hyperlink r:id="rId220" w:history="1">
              <w:r w:rsidR="00553E59" w:rsidRPr="00217922">
                <w:rPr>
                  <w:rFonts w:ascii="Arial" w:hAnsi="Arial" w:cs="Arial"/>
                  <w:color w:val="0000FF"/>
                  <w:sz w:val="18"/>
                  <w:szCs w:val="18"/>
                  <w:u w:val="single"/>
                  <w:lang w:val="en-CA"/>
                </w:rPr>
                <w:t>16</w:t>
              </w:r>
            </w:hyperlink>
            <w:r w:rsidR="00553E59" w:rsidRPr="00217922">
              <w:rPr>
                <w:rFonts w:ascii="Arial" w:hAnsi="Arial" w:cs="Arial"/>
                <w:sz w:val="18"/>
                <w:szCs w:val="18"/>
                <w:lang w:val="en-CA"/>
              </w:rPr>
              <w:t xml:space="preserve"> (ETSI); </w:t>
            </w:r>
            <w:r w:rsidR="00553E59" w:rsidRPr="00217922">
              <w:rPr>
                <w:rFonts w:ascii="Arial" w:hAnsi="Arial" w:cs="Arial"/>
                <w:sz w:val="18"/>
                <w:szCs w:val="18"/>
                <w:lang w:val="en-CA"/>
              </w:rPr>
              <w:br/>
            </w:r>
            <w:hyperlink r:id="rId221" w:history="1">
              <w:r w:rsidR="00553E59" w:rsidRPr="00217922">
                <w:rPr>
                  <w:rFonts w:ascii="Arial" w:hAnsi="Arial" w:cs="Arial"/>
                  <w:color w:val="0000FF"/>
                  <w:sz w:val="18"/>
                  <w:szCs w:val="18"/>
                  <w:u w:val="single"/>
                  <w:lang w:val="en-CA"/>
                </w:rPr>
                <w:t>47R1</w:t>
              </w:r>
            </w:hyperlink>
            <w:r w:rsidR="00553E59" w:rsidRPr="00217922">
              <w:rPr>
                <w:rFonts w:ascii="Arial" w:hAnsi="Arial" w:cs="Arial"/>
                <w:sz w:val="18"/>
                <w:szCs w:val="18"/>
                <w:lang w:val="en-CA"/>
              </w:rPr>
              <w:t xml:space="preserve"> (3GPP TSG RAN); </w:t>
            </w:r>
            <w:hyperlink r:id="rId222" w:history="1">
              <w:r w:rsidR="00553E59" w:rsidRPr="00217922">
                <w:rPr>
                  <w:rFonts w:ascii="Arial" w:hAnsi="Arial" w:cs="Arial"/>
                  <w:color w:val="0000FF"/>
                  <w:sz w:val="18"/>
                  <w:szCs w:val="18"/>
                  <w:u w:val="single"/>
                  <w:lang w:val="en-CA"/>
                </w:rPr>
                <w:t>55</w:t>
              </w:r>
            </w:hyperlink>
            <w:r w:rsidR="00553E59" w:rsidRPr="00217922">
              <w:rPr>
                <w:rFonts w:ascii="Arial" w:hAnsi="Arial" w:cs="Arial"/>
                <w:sz w:val="18"/>
                <w:szCs w:val="18"/>
                <w:lang w:val="en-CA"/>
              </w:rPr>
              <w:t xml:space="preserve">, </w:t>
            </w:r>
            <w:hyperlink r:id="rId223" w:history="1">
              <w:r w:rsidR="00553E59" w:rsidRPr="00217922">
                <w:rPr>
                  <w:rFonts w:ascii="Arial" w:hAnsi="Arial" w:cs="Arial"/>
                  <w:color w:val="0000FF"/>
                  <w:sz w:val="18"/>
                  <w:szCs w:val="18"/>
                  <w:u w:val="single"/>
                  <w:lang w:val="en-CA"/>
                </w:rPr>
                <w:t>58</w:t>
              </w:r>
            </w:hyperlink>
            <w:r w:rsidR="00553E59" w:rsidRPr="00217922">
              <w:rPr>
                <w:rFonts w:ascii="Arial" w:hAnsi="Arial" w:cs="Arial"/>
                <w:sz w:val="18"/>
                <w:szCs w:val="18"/>
                <w:lang w:val="en-CA"/>
              </w:rPr>
              <w:t xml:space="preserve"> (Japan); </w:t>
            </w:r>
            <w:hyperlink r:id="rId224" w:history="1">
              <w:r w:rsidR="00553E59" w:rsidRPr="00217922">
                <w:rPr>
                  <w:rFonts w:ascii="Arial" w:hAnsi="Arial" w:cs="Arial"/>
                  <w:color w:val="0000FF"/>
                  <w:sz w:val="18"/>
                  <w:szCs w:val="18"/>
                  <w:u w:val="single"/>
                  <w:lang w:val="en-CA"/>
                </w:rPr>
                <w:t>77</w:t>
              </w:r>
            </w:hyperlink>
            <w:r w:rsidR="00553E59" w:rsidRPr="00217922">
              <w:rPr>
                <w:rFonts w:ascii="Arial" w:hAnsi="Arial" w:cs="Arial"/>
                <w:sz w:val="18"/>
                <w:szCs w:val="18"/>
                <w:lang w:val="en-CA"/>
              </w:rPr>
              <w:t xml:space="preserve"> (Korea); </w:t>
            </w:r>
            <w:hyperlink r:id="rId225" w:history="1">
              <w:r w:rsidR="00553E59" w:rsidRPr="00217922">
                <w:rPr>
                  <w:rFonts w:ascii="Arial" w:hAnsi="Arial" w:cs="Arial"/>
                  <w:color w:val="0000FF"/>
                  <w:sz w:val="18"/>
                  <w:szCs w:val="18"/>
                  <w:u w:val="single"/>
                  <w:lang w:val="en-CA"/>
                </w:rPr>
                <w:t>93</w:t>
              </w:r>
            </w:hyperlink>
            <w:r w:rsidR="00553E59" w:rsidRPr="00217922">
              <w:rPr>
                <w:rFonts w:ascii="Arial" w:hAnsi="Arial" w:cs="Arial"/>
                <w:sz w:val="18"/>
                <w:szCs w:val="18"/>
                <w:lang w:val="en-CA"/>
              </w:rPr>
              <w:t xml:space="preserve"> (China)</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AI 1.15 (&gt; 275 GHz Res. 767)</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highlight w:val="yellow"/>
                <w:lang w:val="en-CA"/>
              </w:rPr>
            </w:pPr>
            <w:hyperlink r:id="rId226" w:history="1">
              <w:r w:rsidR="00553E59" w:rsidRPr="00217922">
                <w:rPr>
                  <w:rFonts w:ascii="Arial" w:hAnsi="Arial" w:cs="Arial"/>
                  <w:color w:val="0000FF"/>
                  <w:sz w:val="18"/>
                  <w:szCs w:val="18"/>
                  <w:u w:val="single"/>
                  <w:lang w:val="en-CA"/>
                </w:rPr>
                <w:t>740</w:t>
              </w:r>
            </w:hyperlink>
            <w:r w:rsidR="00553E59" w:rsidRPr="00217922">
              <w:rPr>
                <w:rFonts w:ascii="Arial" w:hAnsi="Arial" w:cs="Arial"/>
                <w:sz w:val="18"/>
                <w:szCs w:val="18"/>
                <w:lang w:val="en-CA"/>
              </w:rPr>
              <w:t xml:space="preserve"> (WP 5C); </w:t>
            </w:r>
            <w:hyperlink r:id="rId227" w:history="1">
              <w:r w:rsidR="00553E59" w:rsidRPr="00217922">
                <w:rPr>
                  <w:rFonts w:ascii="Arial" w:hAnsi="Arial" w:cs="Arial"/>
                  <w:color w:val="0000FF"/>
                  <w:sz w:val="18"/>
                  <w:szCs w:val="18"/>
                  <w:u w:val="single"/>
                  <w:lang w:val="en-CA"/>
                </w:rPr>
                <w:t>15R1</w:t>
              </w:r>
            </w:hyperlink>
            <w:r w:rsidR="00553E59" w:rsidRPr="00217922">
              <w:rPr>
                <w:rFonts w:ascii="Arial" w:hAnsi="Arial" w:cs="Arial"/>
                <w:sz w:val="18"/>
                <w:szCs w:val="18"/>
                <w:lang w:val="en-CA"/>
              </w:rPr>
              <w:t xml:space="preserve"> (APT); </w:t>
            </w:r>
            <w:hyperlink r:id="rId228" w:history="1">
              <w:r w:rsidR="00553E59" w:rsidRPr="00217922">
                <w:rPr>
                  <w:rFonts w:ascii="Arial" w:hAnsi="Arial" w:cs="Arial"/>
                  <w:color w:val="0000FF"/>
                  <w:sz w:val="18"/>
                  <w:szCs w:val="18"/>
                  <w:u w:val="single"/>
                  <w:lang w:val="en-CA"/>
                </w:rPr>
                <w:t>26</w:t>
              </w:r>
            </w:hyperlink>
            <w:r w:rsidR="00553E59" w:rsidRPr="00217922">
              <w:rPr>
                <w:rFonts w:ascii="Arial" w:hAnsi="Arial" w:cs="Arial"/>
                <w:sz w:val="18"/>
                <w:szCs w:val="18"/>
                <w:lang w:val="en-CA"/>
              </w:rPr>
              <w:t xml:space="preserve"> (IEEE); </w:t>
            </w:r>
            <w:hyperlink r:id="rId229" w:history="1">
              <w:r w:rsidR="00553E59" w:rsidRPr="00217922">
                <w:rPr>
                  <w:rFonts w:ascii="Arial" w:hAnsi="Arial" w:cs="Arial"/>
                  <w:color w:val="0000FF"/>
                  <w:sz w:val="18"/>
                  <w:szCs w:val="18"/>
                  <w:u w:val="single"/>
                  <w:lang w:val="en-CA"/>
                </w:rPr>
                <w:t>33</w:t>
              </w:r>
            </w:hyperlink>
            <w:r w:rsidR="00553E59" w:rsidRPr="00217922">
              <w:rPr>
                <w:rFonts w:ascii="Arial" w:hAnsi="Arial" w:cs="Arial"/>
                <w:sz w:val="18"/>
                <w:szCs w:val="18"/>
                <w:lang w:val="en-CA"/>
              </w:rPr>
              <w:t xml:space="preserve"> (WP 7D); </w:t>
            </w:r>
            <w:hyperlink r:id="rId230" w:history="1">
              <w:r w:rsidR="00553E59" w:rsidRPr="00217922">
                <w:rPr>
                  <w:rFonts w:ascii="Arial" w:hAnsi="Arial" w:cs="Arial"/>
                  <w:color w:val="0000FF"/>
                  <w:sz w:val="18"/>
                  <w:szCs w:val="18"/>
                  <w:u w:val="single"/>
                  <w:lang w:val="en-CA"/>
                </w:rPr>
                <w:t>53</w:t>
              </w:r>
            </w:hyperlink>
            <w:r w:rsidR="00553E59" w:rsidRPr="00217922">
              <w:rPr>
                <w:rFonts w:ascii="Arial" w:hAnsi="Arial" w:cs="Arial"/>
                <w:sz w:val="18"/>
                <w:szCs w:val="18"/>
                <w:lang w:val="en-CA"/>
              </w:rPr>
              <w:t xml:space="preserve"> (Japan)</w:t>
            </w:r>
          </w:p>
        </w:tc>
      </w:tr>
      <w:tr w:rsidR="00553E59" w:rsidRPr="00217922" w:rsidTr="00E4273E">
        <w:trPr>
          <w:jc w:val="center"/>
        </w:trPr>
        <w:tc>
          <w:tcPr>
            <w:tcW w:w="2841" w:type="dxa"/>
            <w:tcBorders>
              <w:bottom w:val="single" w:sz="4" w:space="0" w:color="auto"/>
            </w:tcBorders>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CRS / Dynamic Access</w:t>
            </w:r>
          </w:p>
        </w:tc>
        <w:tc>
          <w:tcPr>
            <w:tcW w:w="7062" w:type="dxa"/>
            <w:tcBorders>
              <w:bottom w:val="single" w:sz="4" w:space="0" w:color="auto"/>
            </w:tcBorders>
            <w:shd w:val="clear" w:color="auto" w:fill="FFFFDD"/>
          </w:tcPr>
          <w:p w:rsidR="00553E59" w:rsidRPr="00217922" w:rsidRDefault="00677035" w:rsidP="00E4273E">
            <w:pPr>
              <w:tabs>
                <w:tab w:val="left" w:pos="2178"/>
              </w:tabs>
              <w:spacing w:before="0"/>
              <w:rPr>
                <w:rFonts w:ascii="Arial" w:hAnsi="Arial" w:cs="Arial"/>
                <w:sz w:val="18"/>
                <w:szCs w:val="18"/>
                <w:highlight w:val="yellow"/>
                <w:lang w:val="en-CA"/>
              </w:rPr>
            </w:pPr>
            <w:hyperlink r:id="rId231" w:history="1">
              <w:r w:rsidR="00553E59" w:rsidRPr="00217922">
                <w:rPr>
                  <w:rFonts w:ascii="Arial" w:hAnsi="Arial" w:cs="Arial"/>
                  <w:color w:val="0000FF"/>
                  <w:sz w:val="18"/>
                  <w:szCs w:val="18"/>
                  <w:u w:val="single"/>
                  <w:lang w:val="en-CA"/>
                </w:rPr>
                <w:t>744</w:t>
              </w:r>
            </w:hyperlink>
            <w:r w:rsidR="00553E59" w:rsidRPr="00217922">
              <w:rPr>
                <w:rFonts w:ascii="Arial" w:hAnsi="Arial" w:cs="Arial"/>
                <w:sz w:val="18"/>
                <w:szCs w:val="18"/>
                <w:lang w:val="en-CA"/>
              </w:rPr>
              <w:t xml:space="preserve"> (ITU-D SG 1, ITU-D Co-Chairman for the Joint Group for Resolution 9); </w:t>
            </w:r>
            <w:r w:rsidR="00553E59" w:rsidRPr="00217922">
              <w:rPr>
                <w:rFonts w:ascii="Arial" w:hAnsi="Arial" w:cs="Arial"/>
                <w:sz w:val="18"/>
                <w:szCs w:val="18"/>
                <w:lang w:val="en-CA"/>
              </w:rPr>
              <w:br/>
            </w:r>
            <w:hyperlink r:id="rId232" w:history="1">
              <w:r w:rsidR="00553E59" w:rsidRPr="00217922">
                <w:rPr>
                  <w:rFonts w:ascii="Arial" w:hAnsi="Arial" w:cs="Arial"/>
                  <w:color w:val="0000FF"/>
                  <w:sz w:val="18"/>
                  <w:szCs w:val="18"/>
                  <w:u w:val="single"/>
                  <w:lang w:val="en-CA"/>
                </w:rPr>
                <w:t>46</w:t>
              </w:r>
            </w:hyperlink>
            <w:r w:rsidR="00553E59" w:rsidRPr="00217922">
              <w:rPr>
                <w:rFonts w:ascii="Arial" w:hAnsi="Arial" w:cs="Arial"/>
                <w:sz w:val="18"/>
                <w:szCs w:val="18"/>
                <w:lang w:val="en-CA"/>
              </w:rPr>
              <w:t xml:space="preserve"> (ITU-R/ITU-D Joint Group on WTDC Resolution 9)</w:t>
            </w:r>
          </w:p>
        </w:tc>
      </w:tr>
      <w:tr w:rsidR="00553E59" w:rsidRPr="00217922" w:rsidTr="00E4273E">
        <w:trPr>
          <w:jc w:val="center"/>
        </w:trPr>
        <w:tc>
          <w:tcPr>
            <w:tcW w:w="2841" w:type="dxa"/>
            <w:tcBorders>
              <w:bottom w:val="single" w:sz="4" w:space="0" w:color="auto"/>
            </w:tcBorders>
            <w:shd w:val="clear" w:color="auto" w:fill="E1FFFF"/>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/9.1.8 (MTC Res. 958)</w:t>
            </w:r>
          </w:p>
        </w:tc>
        <w:tc>
          <w:tcPr>
            <w:tcW w:w="7062" w:type="dxa"/>
            <w:tcBorders>
              <w:bottom w:val="single" w:sz="4" w:space="0" w:color="auto"/>
            </w:tcBorders>
            <w:shd w:val="clear" w:color="auto" w:fill="E1FFFF"/>
          </w:tcPr>
          <w:p w:rsidR="00553E59" w:rsidRPr="00217922" w:rsidRDefault="00677035" w:rsidP="00E4273E">
            <w:pPr>
              <w:tabs>
                <w:tab w:val="left" w:pos="2178"/>
              </w:tabs>
              <w:spacing w:before="0"/>
              <w:rPr>
                <w:rFonts w:ascii="Arial" w:hAnsi="Arial" w:cs="Arial"/>
                <w:sz w:val="18"/>
                <w:szCs w:val="18"/>
                <w:highlight w:val="yellow"/>
                <w:lang w:val="en-CA"/>
              </w:rPr>
            </w:pPr>
            <w:hyperlink r:id="rId233" w:history="1">
              <w:r w:rsidR="00553E59" w:rsidRPr="00217922">
                <w:rPr>
                  <w:rFonts w:ascii="Arial" w:hAnsi="Arial" w:cs="Arial"/>
                  <w:color w:val="0000FF"/>
                  <w:sz w:val="18"/>
                  <w:szCs w:val="18"/>
                  <w:u w:val="single"/>
                  <w:lang w:val="en-CA"/>
                </w:rPr>
                <w:t>6</w:t>
              </w:r>
            </w:hyperlink>
            <w:r w:rsidR="00553E59" w:rsidRPr="00217922">
              <w:rPr>
                <w:rFonts w:ascii="Arial" w:hAnsi="Arial" w:cs="Arial"/>
                <w:sz w:val="18"/>
                <w:szCs w:val="18"/>
                <w:lang w:val="en-CA"/>
              </w:rPr>
              <w:t xml:space="preserve"> (ITU-T SG 20)</w:t>
            </w:r>
          </w:p>
        </w:tc>
      </w:tr>
      <w:tr w:rsidR="00553E59" w:rsidRPr="00217922" w:rsidTr="00E4273E">
        <w:trPr>
          <w:jc w:val="center"/>
        </w:trPr>
        <w:tc>
          <w:tcPr>
            <w:tcW w:w="2841" w:type="dxa"/>
            <w:shd w:val="clear" w:color="auto" w:fill="FFFFDD"/>
            <w:vAlign w:val="center"/>
          </w:tcPr>
          <w:p w:rsidR="00553E59" w:rsidRPr="00217922" w:rsidRDefault="00553E59" w:rsidP="00E4273E">
            <w:pPr>
              <w:tabs>
                <w:tab w:val="left" w:pos="2178"/>
              </w:tabs>
              <w:spacing w:before="0"/>
              <w:rPr>
                <w:rFonts w:ascii="Arial" w:hAnsi="Arial" w:cs="Arial"/>
                <w:b/>
                <w:bCs/>
                <w:sz w:val="18"/>
                <w:szCs w:val="18"/>
                <w:lang w:val="en-CA"/>
              </w:rPr>
            </w:pPr>
            <w:r w:rsidRPr="00217922">
              <w:rPr>
                <w:rFonts w:ascii="Arial" w:hAnsi="Arial" w:cs="Arial"/>
                <w:b/>
                <w:bCs/>
                <w:sz w:val="18"/>
                <w:szCs w:val="18"/>
                <w:lang w:val="en-CA"/>
              </w:rPr>
              <w:t>Millimetre-wave systems</w:t>
            </w:r>
          </w:p>
        </w:tc>
        <w:tc>
          <w:tcPr>
            <w:tcW w:w="7062" w:type="dxa"/>
            <w:shd w:val="clear" w:color="auto" w:fill="FFFFDD"/>
          </w:tcPr>
          <w:p w:rsidR="00553E59" w:rsidRPr="00217922" w:rsidRDefault="00677035" w:rsidP="00E4273E">
            <w:pPr>
              <w:tabs>
                <w:tab w:val="left" w:pos="2178"/>
              </w:tabs>
              <w:spacing w:before="0"/>
              <w:rPr>
                <w:rFonts w:ascii="Arial" w:hAnsi="Arial" w:cs="Arial"/>
                <w:sz w:val="18"/>
                <w:szCs w:val="18"/>
                <w:lang w:val="en-CA"/>
              </w:rPr>
            </w:pPr>
            <w:hyperlink r:id="rId234" w:history="1">
              <w:r w:rsidR="00553E59" w:rsidRPr="00217922">
                <w:rPr>
                  <w:rFonts w:ascii="Arial" w:hAnsi="Arial" w:cs="Arial"/>
                  <w:color w:val="0000FF"/>
                  <w:sz w:val="18"/>
                  <w:szCs w:val="18"/>
                  <w:u w:val="single"/>
                  <w:lang w:val="en-CA"/>
                </w:rPr>
                <w:t>52</w:t>
              </w:r>
            </w:hyperlink>
            <w:r w:rsidR="00553E59" w:rsidRPr="00217922">
              <w:rPr>
                <w:rFonts w:ascii="Arial" w:hAnsi="Arial" w:cs="Arial"/>
                <w:sz w:val="18"/>
                <w:szCs w:val="18"/>
                <w:lang w:val="en-CA"/>
              </w:rPr>
              <w:t xml:space="preserve"> (Japan)</w:t>
            </w:r>
          </w:p>
        </w:tc>
      </w:tr>
    </w:tbl>
    <w:p w:rsidR="00553E59" w:rsidRPr="00475BF1" w:rsidRDefault="00553E59" w:rsidP="00553E59">
      <w:pPr>
        <w:pStyle w:val="Heading2"/>
      </w:pPr>
      <w:r w:rsidRPr="00475BF1">
        <w:t>3.3</w:t>
      </w:r>
      <w:r w:rsidRPr="00475BF1">
        <w:tab/>
        <w:t>Amateur and amateur-satellite services</w:t>
      </w:r>
    </w:p>
    <w:p w:rsidR="00553E59" w:rsidRPr="004364C0" w:rsidRDefault="00553E59" w:rsidP="00425CEA">
      <w:pPr>
        <w:rPr>
          <w:highlight w:val="yellow"/>
          <w:lang w:val="en-US"/>
        </w:rPr>
      </w:pPr>
      <w:r>
        <w:t>Initiated the work towards</w:t>
      </w:r>
      <w:r w:rsidRPr="00475BF1">
        <w:t xml:space="preserve"> WRC-1</w:t>
      </w:r>
      <w:r>
        <w:t>9</w:t>
      </w:r>
      <w:r w:rsidRPr="00475BF1">
        <w:t xml:space="preserve"> agenda item 1.</w:t>
      </w:r>
      <w:r>
        <w:t>1</w:t>
      </w:r>
      <w:r w:rsidRPr="00475BF1">
        <w:t xml:space="preserve">; the </w:t>
      </w:r>
      <w:r>
        <w:t>preliminary draft CPM text and workplan</w:t>
      </w:r>
      <w:r w:rsidRPr="00475BF1">
        <w:t xml:space="preserve"> for this agenda item appear in Annexes 4 and 5 of </w:t>
      </w:r>
      <w:hyperlink r:id="rId235" w:history="1">
        <w:r w:rsidRPr="00C50514">
          <w:rPr>
            <w:rStyle w:val="Hyperlink"/>
            <w:lang w:val="en-US"/>
          </w:rPr>
          <w:t>Doc. 5A/114</w:t>
        </w:r>
      </w:hyperlink>
      <w:r w:rsidRPr="00475BF1">
        <w:t xml:space="preserve">, respectively.  </w:t>
      </w:r>
      <w:r>
        <w:rPr>
          <w:szCs w:val="24"/>
          <w:lang w:val="en-US"/>
        </w:rPr>
        <w:t xml:space="preserve">Continued to develop a </w:t>
      </w:r>
      <w:r w:rsidRPr="004364C0">
        <w:rPr>
          <w:rFonts w:eastAsia="MS Mincho"/>
          <w:color w:val="000000"/>
          <w:szCs w:val="24"/>
        </w:rPr>
        <w:t xml:space="preserve">preliminary draft revision </w:t>
      </w:r>
      <w:r>
        <w:rPr>
          <w:rFonts w:eastAsia="MS Mincho"/>
          <w:color w:val="000000"/>
          <w:szCs w:val="24"/>
        </w:rPr>
        <w:t>of</w:t>
      </w:r>
      <w:r w:rsidRPr="004364C0">
        <w:rPr>
          <w:rFonts w:eastAsia="MS Mincho"/>
          <w:color w:val="000000"/>
          <w:szCs w:val="24"/>
        </w:rPr>
        <w:t xml:space="preserve"> Recommendation ITU-R M.1732</w:t>
      </w:r>
      <w:r>
        <w:rPr>
          <w:rFonts w:eastAsia="MS Mincho"/>
          <w:color w:val="000000"/>
          <w:szCs w:val="24"/>
        </w:rPr>
        <w:t xml:space="preserve">-1 </w:t>
      </w:r>
      <w:r>
        <w:t>(</w:t>
      </w:r>
      <w:hyperlink r:id="rId236" w:history="1">
        <w:r w:rsidRPr="004364C0">
          <w:rPr>
            <w:rStyle w:val="Hyperlink"/>
          </w:rPr>
          <w:t xml:space="preserve">Annex </w:t>
        </w:r>
        <w:r w:rsidRPr="004364C0">
          <w:rPr>
            <w:rStyle w:val="Hyperlink"/>
            <w:szCs w:val="24"/>
            <w:lang w:val="en-US"/>
          </w:rPr>
          <w:t>14</w:t>
        </w:r>
      </w:hyperlink>
      <w:r>
        <w:rPr>
          <w:szCs w:val="24"/>
          <w:lang w:val="en-US"/>
        </w:rPr>
        <w:t xml:space="preserve">).  Initiated a </w:t>
      </w:r>
      <w:r w:rsidRPr="004364C0">
        <w:rPr>
          <w:color w:val="000000"/>
          <w:szCs w:val="24"/>
          <w:lang w:val="en-US"/>
        </w:rPr>
        <w:t>working</w:t>
      </w:r>
      <w:r w:rsidRPr="004364C0">
        <w:rPr>
          <w:szCs w:val="24"/>
        </w:rPr>
        <w:t xml:space="preserve"> document towards a preliminary draft new Report ITU-R M.[AMATEUR_50_MHz] </w:t>
      </w:r>
      <w:r>
        <w:rPr>
          <w:szCs w:val="24"/>
        </w:rPr>
        <w:t>(</w:t>
      </w:r>
      <w:hyperlink r:id="rId237" w:history="1">
        <w:r>
          <w:rPr>
            <w:rStyle w:val="Hyperlink"/>
            <w:szCs w:val="24"/>
            <w:lang w:val="en-US"/>
          </w:rPr>
          <w:t>Annex 15</w:t>
        </w:r>
      </w:hyperlink>
      <w:r>
        <w:rPr>
          <w:szCs w:val="24"/>
          <w:lang w:val="en-US"/>
        </w:rPr>
        <w:t xml:space="preserve">) and a </w:t>
      </w:r>
      <w:r w:rsidRPr="004364C0">
        <w:rPr>
          <w:szCs w:val="24"/>
          <w:lang w:val="en-US"/>
        </w:rPr>
        <w:t xml:space="preserve">working document towards a preliminary draft new [Recommendation][or Report] ITU-R M.[AMATEUR-WSJT] </w:t>
      </w:r>
      <w:r>
        <w:rPr>
          <w:szCs w:val="24"/>
          <w:lang w:val="en-US"/>
        </w:rPr>
        <w:t>(</w:t>
      </w:r>
      <w:hyperlink r:id="rId238" w:history="1">
        <w:r>
          <w:rPr>
            <w:rStyle w:val="Hyperlink"/>
            <w:szCs w:val="24"/>
            <w:lang w:val="en-US"/>
          </w:rPr>
          <w:t>Annex 16</w:t>
        </w:r>
      </w:hyperlink>
      <w:r>
        <w:rPr>
          <w:szCs w:val="24"/>
          <w:lang w:val="en-US"/>
        </w:rPr>
        <w:t xml:space="preserve">).  Two liaison statements and a note to the Director, BR, were approved </w:t>
      </w:r>
      <w:r w:rsidRPr="00E22BC0">
        <w:rPr>
          <w:lang w:val="en-US"/>
        </w:rPr>
        <w:t>(</w:t>
      </w:r>
      <w:hyperlink r:id="rId239" w:history="1">
        <w:r w:rsidRPr="00E22BC0">
          <w:rPr>
            <w:rStyle w:val="Hyperlink"/>
            <w:lang w:val="en-US"/>
          </w:rPr>
          <w:t>Annex 2</w:t>
        </w:r>
      </w:hyperlink>
      <w:r w:rsidRPr="00E22BC0">
        <w:rPr>
          <w:lang w:val="en-US"/>
        </w:rPr>
        <w:t>)</w:t>
      </w:r>
      <w:r>
        <w:rPr>
          <w:szCs w:val="24"/>
          <w:lang w:val="en-US"/>
        </w:rPr>
        <w:t>.</w:t>
      </w:r>
    </w:p>
    <w:p w:rsidR="00553E59" w:rsidRPr="00C701BC" w:rsidRDefault="00553E59" w:rsidP="00553E59">
      <w:pPr>
        <w:pStyle w:val="Heading2"/>
      </w:pPr>
      <w:r w:rsidRPr="00C701BC">
        <w:t>3.4</w:t>
      </w:r>
      <w:r w:rsidRPr="00C701BC">
        <w:tab/>
        <w:t>Systems and standards</w:t>
      </w:r>
    </w:p>
    <w:p w:rsidR="00553E59" w:rsidRPr="00C701BC" w:rsidRDefault="00553E59" w:rsidP="00553E59">
      <w:pPr>
        <w:rPr>
          <w:szCs w:val="24"/>
        </w:rPr>
      </w:pPr>
      <w:r w:rsidRPr="00E30F79">
        <w:rPr>
          <w:szCs w:val="24"/>
        </w:rPr>
        <w:t>Work on WRC-19 agenda item 1.11 was initiated</w:t>
      </w:r>
      <w:r w:rsidRPr="00475BF1">
        <w:t xml:space="preserve">; the </w:t>
      </w:r>
      <w:r>
        <w:t>preliminary draft CPM text and workplan</w:t>
      </w:r>
      <w:r w:rsidRPr="00475BF1">
        <w:t xml:space="preserve"> for this agenda item appear in Annexes </w:t>
      </w:r>
      <w:r>
        <w:t>6</w:t>
      </w:r>
      <w:r w:rsidRPr="00475BF1">
        <w:t xml:space="preserve"> and </w:t>
      </w:r>
      <w:r>
        <w:t>7</w:t>
      </w:r>
      <w:r w:rsidRPr="00475BF1">
        <w:t xml:space="preserve"> of </w:t>
      </w:r>
      <w:hyperlink r:id="rId240" w:history="1">
        <w:r w:rsidRPr="00C50514">
          <w:rPr>
            <w:rStyle w:val="Hyperlink"/>
            <w:lang w:val="en-US"/>
          </w:rPr>
          <w:t>Doc. 5A/114</w:t>
        </w:r>
      </w:hyperlink>
      <w:r>
        <w:t xml:space="preserve">, respectively. </w:t>
      </w:r>
      <w:r>
        <w:rPr>
          <w:szCs w:val="24"/>
          <w:lang w:val="en-US"/>
        </w:rPr>
        <w:t>Work</w:t>
      </w:r>
      <w:r w:rsidRPr="00E30F79">
        <w:rPr>
          <w:szCs w:val="24"/>
        </w:rPr>
        <w:t xml:space="preserve"> continued on the development of </w:t>
      </w:r>
      <w:r>
        <w:rPr>
          <w:szCs w:val="24"/>
        </w:rPr>
        <w:t>a</w:t>
      </w:r>
      <w:r w:rsidRPr="00E30F79">
        <w:rPr>
          <w:szCs w:val="24"/>
        </w:rPr>
        <w:t xml:space="preserve"> draft revision of Report ITU-R M.2014</w:t>
      </w:r>
      <w:r>
        <w:rPr>
          <w:szCs w:val="24"/>
        </w:rPr>
        <w:t xml:space="preserve"> </w:t>
      </w:r>
      <w:r>
        <w:rPr>
          <w:szCs w:val="24"/>
          <w:lang w:val="en-US"/>
        </w:rPr>
        <w:t>(</w:t>
      </w:r>
      <w:hyperlink r:id="rId241" w:history="1">
        <w:r>
          <w:rPr>
            <w:rStyle w:val="Hyperlink"/>
            <w:szCs w:val="24"/>
            <w:lang w:val="en-US"/>
          </w:rPr>
          <w:t>Annex 17</w:t>
        </w:r>
      </w:hyperlink>
      <w:r>
        <w:rPr>
          <w:szCs w:val="24"/>
          <w:lang w:val="en-US"/>
        </w:rPr>
        <w:t>) and the</w:t>
      </w:r>
      <w:r>
        <w:rPr>
          <w:szCs w:val="24"/>
        </w:rPr>
        <w:t xml:space="preserve"> </w:t>
      </w:r>
      <w:r w:rsidRPr="00E30F79">
        <w:rPr>
          <w:szCs w:val="24"/>
        </w:rPr>
        <w:t xml:space="preserve">development of </w:t>
      </w:r>
      <w:r>
        <w:rPr>
          <w:szCs w:val="24"/>
        </w:rPr>
        <w:t xml:space="preserve">two </w:t>
      </w:r>
      <w:r w:rsidRPr="00E30F79">
        <w:rPr>
          <w:szCs w:val="24"/>
        </w:rPr>
        <w:t>preliminary draft new Report</w:t>
      </w:r>
      <w:r>
        <w:rPr>
          <w:szCs w:val="24"/>
        </w:rPr>
        <w:t xml:space="preserve">s, </w:t>
      </w:r>
      <w:r w:rsidRPr="00E30F79">
        <w:rPr>
          <w:szCs w:val="24"/>
        </w:rPr>
        <w:t>ITU-R M.[DLMSA]</w:t>
      </w:r>
      <w:r>
        <w:rPr>
          <w:szCs w:val="24"/>
        </w:rPr>
        <w:t xml:space="preserve"> on</w:t>
      </w:r>
      <w:r w:rsidRPr="00E30F79">
        <w:rPr>
          <w:szCs w:val="24"/>
        </w:rPr>
        <w:t xml:space="preserve"> </w:t>
      </w:r>
      <w:r>
        <w:rPr>
          <w:szCs w:val="24"/>
        </w:rPr>
        <w:t>d</w:t>
      </w:r>
      <w:r w:rsidRPr="0098277F">
        <w:rPr>
          <w:szCs w:val="24"/>
        </w:rPr>
        <w:t>igital land mobile systems for specific applications</w:t>
      </w:r>
      <w:r>
        <w:rPr>
          <w:szCs w:val="24"/>
        </w:rPr>
        <w:t xml:space="preserve"> </w:t>
      </w:r>
      <w:r>
        <w:rPr>
          <w:szCs w:val="24"/>
          <w:lang w:val="en-US"/>
        </w:rPr>
        <w:t>(</w:t>
      </w:r>
      <w:hyperlink r:id="rId242" w:history="1">
        <w:r>
          <w:rPr>
            <w:rStyle w:val="Hyperlink"/>
            <w:szCs w:val="24"/>
            <w:lang w:val="en-US"/>
          </w:rPr>
          <w:t>Annex 18</w:t>
        </w:r>
      </w:hyperlink>
      <w:r>
        <w:rPr>
          <w:szCs w:val="24"/>
          <w:lang w:val="en-US"/>
        </w:rPr>
        <w:t>)</w:t>
      </w:r>
      <w:r>
        <w:rPr>
          <w:szCs w:val="24"/>
        </w:rPr>
        <w:t xml:space="preserve"> and </w:t>
      </w:r>
      <w:r w:rsidRPr="00497885">
        <w:rPr>
          <w:szCs w:val="24"/>
        </w:rPr>
        <w:t xml:space="preserve">ITU-R M.[RAIL.RSTT] </w:t>
      </w:r>
      <w:r>
        <w:rPr>
          <w:szCs w:val="24"/>
        </w:rPr>
        <w:t>on t</w:t>
      </w:r>
      <w:r w:rsidRPr="00497885">
        <w:rPr>
          <w:szCs w:val="24"/>
        </w:rPr>
        <w:t>echnical and operational characteristics, implementation and spectrum needs of railway radiocommunication</w:t>
      </w:r>
      <w:r>
        <w:rPr>
          <w:szCs w:val="24"/>
        </w:rPr>
        <w:t xml:space="preserve"> </w:t>
      </w:r>
      <w:r w:rsidRPr="00497885">
        <w:rPr>
          <w:szCs w:val="24"/>
        </w:rPr>
        <w:t>systems between train and trackside</w:t>
      </w:r>
      <w:r>
        <w:rPr>
          <w:szCs w:val="24"/>
        </w:rPr>
        <w:t xml:space="preserve"> </w:t>
      </w:r>
      <w:r>
        <w:rPr>
          <w:szCs w:val="24"/>
          <w:lang w:val="en-US"/>
        </w:rPr>
        <w:t>(</w:t>
      </w:r>
      <w:hyperlink r:id="rId243" w:history="1">
        <w:r>
          <w:rPr>
            <w:rStyle w:val="Hyperlink"/>
            <w:szCs w:val="24"/>
            <w:lang w:val="en-US"/>
          </w:rPr>
          <w:t>Annex 19</w:t>
        </w:r>
      </w:hyperlink>
      <w:r>
        <w:rPr>
          <w:szCs w:val="24"/>
          <w:lang w:val="en-US"/>
        </w:rPr>
        <w:t xml:space="preserve">). Seven liaison statements and a note to the Director, BR, were approved </w:t>
      </w:r>
      <w:r w:rsidRPr="00E22BC0">
        <w:rPr>
          <w:lang w:val="en-US"/>
        </w:rPr>
        <w:t>(</w:t>
      </w:r>
      <w:hyperlink r:id="rId244" w:history="1">
        <w:r w:rsidRPr="00E22BC0">
          <w:rPr>
            <w:rStyle w:val="Hyperlink"/>
            <w:lang w:val="en-US"/>
          </w:rPr>
          <w:t>Annex 2</w:t>
        </w:r>
      </w:hyperlink>
      <w:r w:rsidRPr="00E22BC0">
        <w:rPr>
          <w:lang w:val="en-US"/>
        </w:rPr>
        <w:t>)</w:t>
      </w:r>
      <w:r>
        <w:rPr>
          <w:szCs w:val="24"/>
          <w:lang w:val="en-US"/>
        </w:rPr>
        <w:t>.</w:t>
      </w:r>
    </w:p>
    <w:p w:rsidR="00553E59" w:rsidRPr="00C701BC" w:rsidRDefault="00553E59" w:rsidP="00553E59">
      <w:pPr>
        <w:pStyle w:val="Heading2"/>
      </w:pPr>
      <w:r w:rsidRPr="00C701BC">
        <w:t>3.5</w:t>
      </w:r>
      <w:r w:rsidRPr="00C701BC">
        <w:tab/>
        <w:t>Public protection and disaster relief</w:t>
      </w:r>
    </w:p>
    <w:p w:rsidR="00553E59" w:rsidRPr="00C701BC" w:rsidRDefault="00553E59" w:rsidP="00553E59">
      <w:pPr>
        <w:rPr>
          <w:szCs w:val="24"/>
        </w:rPr>
      </w:pPr>
      <w:r>
        <w:rPr>
          <w:color w:val="000000"/>
          <w:szCs w:val="24"/>
          <w:lang w:val="en-US"/>
        </w:rPr>
        <w:t xml:space="preserve">Two working documents were initiated, </w:t>
      </w:r>
      <w:r w:rsidRPr="004364C0">
        <w:rPr>
          <w:color w:val="000000"/>
          <w:szCs w:val="24"/>
        </w:rPr>
        <w:t>toward</w:t>
      </w:r>
      <w:r>
        <w:rPr>
          <w:color w:val="000000"/>
          <w:szCs w:val="24"/>
        </w:rPr>
        <w:t>s</w:t>
      </w:r>
      <w:r w:rsidRPr="004364C0">
        <w:rPr>
          <w:color w:val="000000"/>
          <w:szCs w:val="24"/>
        </w:rPr>
        <w:t xml:space="preserve"> a preliminary draft revision of Recommendation ITU-R M.2015-1 </w:t>
      </w:r>
      <w:r>
        <w:rPr>
          <w:szCs w:val="24"/>
          <w:lang w:val="en-US"/>
        </w:rPr>
        <w:t>(</w:t>
      </w:r>
      <w:hyperlink r:id="rId245" w:history="1">
        <w:r>
          <w:rPr>
            <w:rStyle w:val="Hyperlink"/>
            <w:szCs w:val="24"/>
            <w:lang w:val="en-US"/>
          </w:rPr>
          <w:t>Annex 20</w:t>
        </w:r>
      </w:hyperlink>
      <w:r>
        <w:rPr>
          <w:szCs w:val="24"/>
          <w:lang w:val="en-US"/>
        </w:rPr>
        <w:t xml:space="preserve">) and </w:t>
      </w:r>
      <w:r w:rsidRPr="004364C0">
        <w:rPr>
          <w:color w:val="000000"/>
          <w:szCs w:val="24"/>
          <w:lang w:val="en-US"/>
        </w:rPr>
        <w:t xml:space="preserve">towards a preliminary draft new </w:t>
      </w:r>
      <w:r>
        <w:rPr>
          <w:color w:val="000000"/>
          <w:szCs w:val="24"/>
          <w:lang w:val="en-US"/>
        </w:rPr>
        <w:t xml:space="preserve">Report </w:t>
      </w:r>
      <w:r w:rsidRPr="004364C0">
        <w:rPr>
          <w:color w:val="000000"/>
          <w:szCs w:val="24"/>
          <w:lang w:val="en-US"/>
        </w:rPr>
        <w:t xml:space="preserve">ITU-R M.[PPDR SPECTRUM] </w:t>
      </w:r>
      <w:r>
        <w:rPr>
          <w:color w:val="000000"/>
          <w:szCs w:val="24"/>
          <w:lang w:val="en-US"/>
        </w:rPr>
        <w:t>on spectrum</w:t>
      </w:r>
      <w:r w:rsidRPr="004364C0">
        <w:rPr>
          <w:color w:val="000000"/>
          <w:szCs w:val="24"/>
          <w:lang w:val="en-US"/>
        </w:rPr>
        <w:t xml:space="preserve"> requirements for PPDR</w:t>
      </w:r>
      <w:r w:rsidRPr="006D20A0">
        <w:rPr>
          <w:szCs w:val="24"/>
          <w:lang w:val="en-US"/>
        </w:rPr>
        <w:t xml:space="preserve"> </w:t>
      </w:r>
      <w:r>
        <w:rPr>
          <w:szCs w:val="24"/>
          <w:lang w:val="en-US"/>
        </w:rPr>
        <w:t>(</w:t>
      </w:r>
      <w:hyperlink r:id="rId246" w:history="1">
        <w:r>
          <w:rPr>
            <w:rStyle w:val="Hyperlink"/>
            <w:szCs w:val="24"/>
            <w:lang w:val="en-US"/>
          </w:rPr>
          <w:t>Annex 21</w:t>
        </w:r>
      </w:hyperlink>
      <w:r>
        <w:rPr>
          <w:szCs w:val="24"/>
          <w:lang w:val="en-US"/>
        </w:rPr>
        <w:t xml:space="preserve">). Three liaison statements were approved </w:t>
      </w:r>
      <w:r w:rsidRPr="00E22BC0">
        <w:rPr>
          <w:lang w:val="en-US"/>
        </w:rPr>
        <w:t>(</w:t>
      </w:r>
      <w:hyperlink r:id="rId247" w:history="1">
        <w:r w:rsidRPr="00E22BC0">
          <w:rPr>
            <w:rStyle w:val="Hyperlink"/>
            <w:lang w:val="en-US"/>
          </w:rPr>
          <w:t>Annex 2</w:t>
        </w:r>
      </w:hyperlink>
      <w:r w:rsidRPr="00E22BC0">
        <w:rPr>
          <w:lang w:val="en-US"/>
        </w:rPr>
        <w:t>)</w:t>
      </w:r>
      <w:r>
        <w:rPr>
          <w:szCs w:val="24"/>
          <w:lang w:val="en-US"/>
        </w:rPr>
        <w:t>.</w:t>
      </w:r>
      <w:r w:rsidRPr="006D20A0">
        <w:rPr>
          <w:szCs w:val="24"/>
        </w:rPr>
        <w:t xml:space="preserve"> </w:t>
      </w:r>
    </w:p>
    <w:p w:rsidR="00553E59" w:rsidRPr="006D20A0" w:rsidRDefault="00553E59" w:rsidP="00553E59">
      <w:pPr>
        <w:pStyle w:val="Heading2"/>
      </w:pPr>
      <w:r w:rsidRPr="00951CD3">
        <w:t>3.6</w:t>
      </w:r>
      <w:r w:rsidRPr="00951CD3">
        <w:tab/>
        <w:t>Interference and sharing</w:t>
      </w:r>
    </w:p>
    <w:p w:rsidR="00553E59" w:rsidRDefault="00553E59" w:rsidP="00553E59">
      <w:pPr>
        <w:tabs>
          <w:tab w:val="clear" w:pos="1134"/>
          <w:tab w:val="clear" w:pos="1871"/>
          <w:tab w:val="clear" w:pos="2268"/>
        </w:tabs>
        <w:adjustRightInd/>
        <w:textAlignment w:val="auto"/>
        <w:rPr>
          <w:szCs w:val="24"/>
          <w:lang w:val="en-US" w:eastAsia="ja-JP"/>
        </w:rPr>
      </w:pPr>
      <w:r>
        <w:rPr>
          <w:szCs w:val="24"/>
          <w:lang w:val="en-US" w:eastAsia="ja-JP"/>
        </w:rPr>
        <w:t>A</w:t>
      </w:r>
      <w:r w:rsidRPr="000F16EF">
        <w:rPr>
          <w:szCs w:val="24"/>
          <w:lang w:val="en-US" w:eastAsia="ja-JP"/>
        </w:rPr>
        <w:t xml:space="preserve"> structure for the work under WRC-19 agenda item 1.16 </w:t>
      </w:r>
      <w:r>
        <w:rPr>
          <w:szCs w:val="24"/>
          <w:lang w:val="en-US" w:eastAsia="ja-JP"/>
        </w:rPr>
        <w:t>was developed (</w:t>
      </w:r>
      <w:r w:rsidRPr="00475BF1">
        <w:t xml:space="preserve">the </w:t>
      </w:r>
      <w:r>
        <w:t>preliminary draft CPM text and workplan</w:t>
      </w:r>
      <w:r w:rsidRPr="00475BF1">
        <w:t xml:space="preserve"> for this agenda item appear in Annexes </w:t>
      </w:r>
      <w:r>
        <w:t>8</w:t>
      </w:r>
      <w:r w:rsidRPr="00475BF1">
        <w:t xml:space="preserve"> and </w:t>
      </w:r>
      <w:r>
        <w:t>9</w:t>
      </w:r>
      <w:r w:rsidRPr="00475BF1">
        <w:t xml:space="preserve"> of </w:t>
      </w:r>
      <w:hyperlink r:id="rId248" w:history="1">
        <w:r w:rsidRPr="00C50514">
          <w:rPr>
            <w:rStyle w:val="Hyperlink"/>
            <w:lang w:val="en-US"/>
          </w:rPr>
          <w:t>Doc. 5A/114</w:t>
        </w:r>
      </w:hyperlink>
      <w:r>
        <w:t>, respectively</w:t>
      </w:r>
      <w:r>
        <w:rPr>
          <w:szCs w:val="24"/>
          <w:lang w:val="en-US" w:eastAsia="ja-JP"/>
        </w:rPr>
        <w:t xml:space="preserve">).  It was agreed </w:t>
      </w:r>
      <w:r w:rsidRPr="000F16EF">
        <w:rPr>
          <w:szCs w:val="24"/>
          <w:lang w:val="en-US" w:eastAsia="ja-JP"/>
        </w:rPr>
        <w:t xml:space="preserve">to continue </w:t>
      </w:r>
      <w:r>
        <w:rPr>
          <w:szCs w:val="24"/>
          <w:lang w:val="en-US" w:eastAsia="ja-JP"/>
        </w:rPr>
        <w:t>developing</w:t>
      </w:r>
      <w:r w:rsidRPr="000F16EF">
        <w:rPr>
          <w:szCs w:val="24"/>
          <w:lang w:val="en-US" w:eastAsia="ja-JP"/>
        </w:rPr>
        <w:t xml:space="preserve"> the working document towards a PDN Report ITU-R M.[RLAN MITIGATION] describing possible additional mitigation techniques to facilitate sharing between RLAN systems and incumbent services</w:t>
      </w:r>
      <w:r>
        <w:rPr>
          <w:szCs w:val="24"/>
          <w:lang w:val="en-US" w:eastAsia="ja-JP"/>
        </w:rPr>
        <w:t xml:space="preserve"> (</w:t>
      </w:r>
      <w:hyperlink r:id="rId249" w:history="1">
        <w:r w:rsidRPr="000F16EF">
          <w:rPr>
            <w:rStyle w:val="Hyperlink"/>
            <w:szCs w:val="24"/>
            <w:lang w:val="en-US" w:eastAsia="ja-JP"/>
          </w:rPr>
          <w:t xml:space="preserve">Annex </w:t>
        </w:r>
        <w:r w:rsidRPr="000F16EF">
          <w:rPr>
            <w:rStyle w:val="Hyperlink"/>
            <w:szCs w:val="24"/>
            <w:lang w:val="en-US"/>
          </w:rPr>
          <w:t>22</w:t>
        </w:r>
      </w:hyperlink>
      <w:r>
        <w:rPr>
          <w:szCs w:val="24"/>
          <w:lang w:val="en-US" w:eastAsia="ja-JP"/>
        </w:rPr>
        <w:t>)</w:t>
      </w:r>
      <w:r w:rsidRPr="000F16EF">
        <w:rPr>
          <w:szCs w:val="24"/>
          <w:lang w:val="en-US" w:eastAsia="ja-JP"/>
        </w:rPr>
        <w:t xml:space="preserve">. </w:t>
      </w:r>
      <w:r>
        <w:rPr>
          <w:szCs w:val="24"/>
          <w:lang w:val="en-US" w:eastAsia="ja-JP"/>
        </w:rPr>
        <w:t xml:space="preserve"> Four working documents towards preliminary draft new ITU-R Reports were initiated, three of them related to sharing studies in support of agenda item 1.16 (Annexes </w:t>
      </w:r>
      <w:hyperlink r:id="rId250" w:history="1">
        <w:r w:rsidRPr="004364C0">
          <w:rPr>
            <w:rStyle w:val="Hyperlink"/>
            <w:szCs w:val="24"/>
            <w:lang w:val="en-US"/>
          </w:rPr>
          <w:t>24</w:t>
        </w:r>
      </w:hyperlink>
      <w:r>
        <w:rPr>
          <w:szCs w:val="24"/>
          <w:lang w:val="en-US" w:eastAsia="ja-JP"/>
        </w:rPr>
        <w:t xml:space="preserve">, </w:t>
      </w:r>
      <w:hyperlink r:id="rId251" w:history="1">
        <w:r w:rsidRPr="004364C0">
          <w:rPr>
            <w:rStyle w:val="Hyperlink"/>
            <w:szCs w:val="24"/>
            <w:lang w:val="en-US"/>
          </w:rPr>
          <w:t>25</w:t>
        </w:r>
      </w:hyperlink>
      <w:r>
        <w:rPr>
          <w:szCs w:val="24"/>
          <w:lang w:val="en-US" w:eastAsia="ja-JP"/>
        </w:rPr>
        <w:t xml:space="preserve">, and </w:t>
      </w:r>
      <w:hyperlink r:id="rId252" w:history="1">
        <w:r w:rsidRPr="004364C0">
          <w:rPr>
            <w:rStyle w:val="Hyperlink"/>
            <w:szCs w:val="24"/>
            <w:lang w:val="en-US"/>
          </w:rPr>
          <w:t>26</w:t>
        </w:r>
      </w:hyperlink>
      <w:r>
        <w:rPr>
          <w:szCs w:val="24"/>
          <w:lang w:val="en-US" w:eastAsia="ja-JP"/>
        </w:rPr>
        <w:t>) and one on s</w:t>
      </w:r>
      <w:r w:rsidRPr="005E223B">
        <w:rPr>
          <w:szCs w:val="24"/>
          <w:lang w:val="en-US" w:eastAsia="ja-JP"/>
        </w:rPr>
        <w:t>haring schemes in the land mobile service on the basis of geographical use</w:t>
      </w:r>
      <w:r>
        <w:rPr>
          <w:szCs w:val="24"/>
          <w:lang w:val="en-US" w:eastAsia="ja-JP"/>
        </w:rPr>
        <w:t xml:space="preserve"> (</w:t>
      </w:r>
      <w:hyperlink r:id="rId253" w:history="1">
        <w:r w:rsidRPr="005E223B">
          <w:rPr>
            <w:rStyle w:val="Hyperlink"/>
            <w:szCs w:val="24"/>
            <w:lang w:val="en-US" w:eastAsia="ja-JP"/>
          </w:rPr>
          <w:t xml:space="preserve">Annex </w:t>
        </w:r>
        <w:r w:rsidRPr="005E223B">
          <w:rPr>
            <w:rStyle w:val="Hyperlink"/>
            <w:szCs w:val="24"/>
            <w:lang w:val="en-US"/>
          </w:rPr>
          <w:t>27</w:t>
        </w:r>
      </w:hyperlink>
      <w:r>
        <w:rPr>
          <w:szCs w:val="24"/>
          <w:lang w:val="en-US"/>
        </w:rPr>
        <w:t xml:space="preserve">). Nine </w:t>
      </w:r>
      <w:r w:rsidRPr="000F16EF">
        <w:rPr>
          <w:szCs w:val="24"/>
          <w:lang w:val="en-US" w:eastAsia="ja-JP"/>
        </w:rPr>
        <w:t xml:space="preserve">liaison statements to other Working Parties </w:t>
      </w:r>
      <w:r>
        <w:rPr>
          <w:szCs w:val="24"/>
          <w:lang w:val="en-US" w:eastAsia="ja-JP"/>
        </w:rPr>
        <w:t xml:space="preserve">were approved, some of them together with WP 5B and WP 5C </w:t>
      </w:r>
      <w:r w:rsidRPr="00E22BC0">
        <w:rPr>
          <w:lang w:val="en-US"/>
        </w:rPr>
        <w:t>(</w:t>
      </w:r>
      <w:hyperlink r:id="rId254" w:history="1">
        <w:r w:rsidRPr="00E22BC0">
          <w:rPr>
            <w:rStyle w:val="Hyperlink"/>
            <w:lang w:val="en-US"/>
          </w:rPr>
          <w:t>Annex 2</w:t>
        </w:r>
      </w:hyperlink>
      <w:r w:rsidRPr="00E22BC0">
        <w:rPr>
          <w:lang w:val="en-US"/>
        </w:rPr>
        <w:t>)</w:t>
      </w:r>
      <w:r w:rsidRPr="000F16EF">
        <w:rPr>
          <w:szCs w:val="24"/>
          <w:lang w:val="en-US" w:eastAsia="ja-JP"/>
        </w:rPr>
        <w:t>.</w:t>
      </w:r>
    </w:p>
    <w:p w:rsidR="00553E59" w:rsidRPr="00951CD3" w:rsidRDefault="00553E59" w:rsidP="00553E59">
      <w:pPr>
        <w:pStyle w:val="Heading3"/>
        <w:rPr>
          <w:lang w:val="en-US" w:eastAsia="ja-JP"/>
        </w:rPr>
      </w:pPr>
      <w:r w:rsidRPr="00951CD3">
        <w:rPr>
          <w:lang w:val="en-US" w:eastAsia="ja-JP"/>
        </w:rPr>
        <w:t>3.6.1</w:t>
      </w:r>
      <w:r w:rsidRPr="00951CD3">
        <w:rPr>
          <w:lang w:val="en-US" w:eastAsia="ja-JP"/>
        </w:rPr>
        <w:tab/>
      </w:r>
      <w:bookmarkStart w:id="15" w:name="s361"/>
      <w:bookmarkEnd w:id="15"/>
      <w:r w:rsidRPr="00951CD3">
        <w:rPr>
          <w:lang w:val="en-US" w:eastAsia="ja-JP"/>
        </w:rPr>
        <w:t xml:space="preserve">Joint meeting of WP 5A and WP 5C </w:t>
      </w:r>
    </w:p>
    <w:p w:rsidR="00553E59" w:rsidRDefault="00553E59" w:rsidP="00553E59">
      <w:pPr>
        <w:spacing w:after="120"/>
      </w:pPr>
      <w:r w:rsidRPr="00951CD3">
        <w:t xml:space="preserve">A WP 5A/5C Ad Hoc meeting was held on </w:t>
      </w:r>
      <w:r w:rsidRPr="00951CD3">
        <w:rPr>
          <w:lang w:val="en-US"/>
        </w:rPr>
        <w:t xml:space="preserve">on Tuesday, </w:t>
      </w:r>
      <w:r>
        <w:rPr>
          <w:lang w:val="en-US"/>
        </w:rPr>
        <w:t>1</w:t>
      </w:r>
      <w:r w:rsidRPr="00951CD3">
        <w:rPr>
          <w:lang w:val="en-US"/>
        </w:rPr>
        <w:t>0 May 201</w:t>
      </w:r>
      <w:r>
        <w:rPr>
          <w:lang w:val="en-US"/>
        </w:rPr>
        <w:t>6</w:t>
      </w:r>
      <w:r w:rsidRPr="00951CD3">
        <w:rPr>
          <w:lang w:val="en-US"/>
        </w:rPr>
        <w:t xml:space="preserve"> at 17:30 hours </w:t>
      </w:r>
      <w:r w:rsidRPr="00951CD3">
        <w:t xml:space="preserve">to discuss </w:t>
      </w:r>
      <w:r>
        <w:t>item</w:t>
      </w:r>
      <w:r w:rsidRPr="00951CD3">
        <w:t>s of joint interest.</w:t>
      </w:r>
    </w:p>
    <w:p w:rsidR="00553E59" w:rsidRPr="00FA1A91" w:rsidRDefault="00553E59" w:rsidP="00553E59">
      <w:pPr>
        <w:spacing w:before="0" w:after="120"/>
        <w:rPr>
          <w:lang w:val="en-CA"/>
        </w:rPr>
      </w:pPr>
      <w:r w:rsidRPr="00FA1A91">
        <w:rPr>
          <w:i/>
          <w:lang w:val="en-CA"/>
        </w:rPr>
        <w:t>Update of Recommendation ITU-R F.1336:</w:t>
      </w:r>
      <w:r>
        <w:rPr>
          <w:lang w:val="en-CA"/>
        </w:rPr>
        <w:t xml:space="preserve"> It was noted that the contribution from ATDI</w:t>
      </w:r>
      <w:r w:rsidRPr="00FA1A91">
        <w:rPr>
          <w:lang w:val="en-CA"/>
        </w:rPr>
        <w:t xml:space="preserve"> </w:t>
      </w:r>
      <w:r>
        <w:rPr>
          <w:lang w:val="en-CA"/>
        </w:rPr>
        <w:br/>
      </w:r>
      <w:r w:rsidRPr="00FA1A91">
        <w:rPr>
          <w:lang w:val="en-CA"/>
        </w:rPr>
        <w:t>(</w:t>
      </w:r>
      <w:hyperlink r:id="rId255" w:history="1">
        <w:r w:rsidRPr="00FA1A91">
          <w:rPr>
            <w:rStyle w:val="Hyperlink"/>
            <w:lang w:val="en-CA"/>
          </w:rPr>
          <w:t>Doc. 5A/41</w:t>
        </w:r>
      </w:hyperlink>
      <w:r w:rsidRPr="00FA1A91">
        <w:rPr>
          <w:lang w:val="en-CA"/>
        </w:rPr>
        <w:t xml:space="preserve"> = </w:t>
      </w:r>
      <w:hyperlink r:id="rId256" w:history="1">
        <w:r w:rsidRPr="00FA1A91">
          <w:rPr>
            <w:rStyle w:val="Hyperlink"/>
            <w:lang w:val="en-CA"/>
          </w:rPr>
          <w:t>Doc. 5C/29</w:t>
        </w:r>
      </w:hyperlink>
      <w:r w:rsidRPr="00FA1A91">
        <w:rPr>
          <w:lang w:val="en-CA"/>
        </w:rPr>
        <w:t>)</w:t>
      </w:r>
      <w:r>
        <w:rPr>
          <w:lang w:val="en-CA"/>
        </w:rPr>
        <w:t xml:space="preserve"> concerned mostly the fixed service and it was agreed that WP 5C would carry out the work and the draft update would be passed to WP 5A for consideration </w:t>
      </w:r>
      <w:r>
        <w:rPr>
          <w:lang w:val="en-CA"/>
        </w:rPr>
        <w:br/>
        <w:t>(</w:t>
      </w:r>
      <w:hyperlink r:id="rId257" w:history="1">
        <w:r w:rsidRPr="008A77EF">
          <w:rPr>
            <w:rStyle w:val="Hyperlink"/>
            <w:lang w:val="en-CA"/>
          </w:rPr>
          <w:t>Doc. 5A/TEMP/26</w:t>
        </w:r>
      </w:hyperlink>
      <w:r>
        <w:rPr>
          <w:lang w:val="en-CA"/>
        </w:rPr>
        <w:t>).</w:t>
      </w:r>
    </w:p>
    <w:p w:rsidR="00553E59" w:rsidRPr="00FA1A91" w:rsidRDefault="00553E59" w:rsidP="00553E59">
      <w:pPr>
        <w:spacing w:before="0" w:after="120"/>
        <w:rPr>
          <w:lang w:val="en-CA"/>
        </w:rPr>
      </w:pPr>
      <w:r w:rsidRPr="00FA1A91">
        <w:rPr>
          <w:i/>
          <w:lang w:val="en-CA"/>
        </w:rPr>
        <w:t xml:space="preserve">Update of Recommendation ITU-R F.758: </w:t>
      </w:r>
      <w:r>
        <w:rPr>
          <w:lang w:val="en-CA"/>
        </w:rPr>
        <w:t xml:space="preserve">It was noted that the two contributions received </w:t>
      </w:r>
      <w:r w:rsidRPr="00FA1A91">
        <w:rPr>
          <w:lang w:val="en-CA"/>
        </w:rPr>
        <w:t>(</w:t>
      </w:r>
      <w:hyperlink r:id="rId258" w:history="1">
        <w:r w:rsidR="00840889">
          <w:rPr>
            <w:rStyle w:val="Hyperlink"/>
            <w:lang w:val="en-CA"/>
          </w:rPr>
          <w:t>Doc. </w:t>
        </w:r>
        <w:r w:rsidRPr="00FA1A91">
          <w:rPr>
            <w:rStyle w:val="Hyperlink"/>
            <w:lang w:val="en-CA"/>
          </w:rPr>
          <w:t>5C/37</w:t>
        </w:r>
      </w:hyperlink>
      <w:r w:rsidRPr="00FA1A91">
        <w:rPr>
          <w:lang w:val="en-CA"/>
        </w:rPr>
        <w:t xml:space="preserve"> (USA)</w:t>
      </w:r>
      <w:r>
        <w:rPr>
          <w:lang w:val="en-CA"/>
        </w:rPr>
        <w:t xml:space="preserve"> and</w:t>
      </w:r>
      <w:r w:rsidRPr="00FA1A91">
        <w:rPr>
          <w:lang w:val="en-CA"/>
        </w:rPr>
        <w:t xml:space="preserve"> </w:t>
      </w:r>
      <w:hyperlink r:id="rId259" w:history="1">
        <w:r w:rsidRPr="00FA1A91">
          <w:rPr>
            <w:rStyle w:val="Hyperlink"/>
            <w:lang w:val="en-CA"/>
          </w:rPr>
          <w:t>Doc. 5C/53</w:t>
        </w:r>
      </w:hyperlink>
      <w:r w:rsidRPr="00FA1A91">
        <w:rPr>
          <w:lang w:val="en-CA"/>
        </w:rPr>
        <w:t xml:space="preserve"> (France))</w:t>
      </w:r>
      <w:r>
        <w:rPr>
          <w:lang w:val="en-CA"/>
        </w:rPr>
        <w:t xml:space="preserve"> </w:t>
      </w:r>
      <w:r w:rsidRPr="00FA1A91">
        <w:rPr>
          <w:lang w:val="en-CA"/>
        </w:rPr>
        <w:t>concerned the fixed service and it was agreed that WP 5C would carry out the work</w:t>
      </w:r>
      <w:r>
        <w:rPr>
          <w:lang w:val="en-CA"/>
        </w:rPr>
        <w:t>.</w:t>
      </w:r>
    </w:p>
    <w:p w:rsidR="00553E59" w:rsidRPr="00FA1A91" w:rsidRDefault="00553E59" w:rsidP="00553E59">
      <w:pPr>
        <w:spacing w:before="0" w:after="120"/>
        <w:rPr>
          <w:lang w:val="en-CA"/>
        </w:rPr>
      </w:pPr>
      <w:r w:rsidRPr="00093D07">
        <w:rPr>
          <w:i/>
          <w:lang w:val="en-CA"/>
        </w:rPr>
        <w:t>Work on frequencies above 275 GHz:</w:t>
      </w:r>
      <w:r>
        <w:rPr>
          <w:lang w:val="en-CA"/>
        </w:rPr>
        <w:t xml:space="preserve"> It was agreed that WP 5A and WP 5C would conduct this work independently under </w:t>
      </w:r>
      <w:hyperlink r:id="rId260" w:history="1">
        <w:r w:rsidRPr="008A77EF">
          <w:rPr>
            <w:rStyle w:val="Hyperlink"/>
            <w:lang w:val="en-CA"/>
          </w:rPr>
          <w:t>Question ITU-R 256/5</w:t>
        </w:r>
      </w:hyperlink>
      <w:r>
        <w:rPr>
          <w:lang w:val="en-CA"/>
        </w:rPr>
        <w:t xml:space="preserve"> (mobile service) and </w:t>
      </w:r>
      <w:hyperlink r:id="rId261" w:history="1">
        <w:r>
          <w:rPr>
            <w:rStyle w:val="Hyperlink"/>
            <w:lang w:val="en-CA"/>
          </w:rPr>
          <w:t>Question ITU-R 257/5</w:t>
        </w:r>
      </w:hyperlink>
      <w:r>
        <w:rPr>
          <w:lang w:val="en-CA"/>
        </w:rPr>
        <w:t xml:space="preserve"> (fixed service), respectively.</w:t>
      </w:r>
    </w:p>
    <w:p w:rsidR="00553E59" w:rsidRPr="008A77EF" w:rsidRDefault="00553E59" w:rsidP="00553E59">
      <w:pPr>
        <w:spacing w:before="0" w:after="120"/>
        <w:rPr>
          <w:lang w:val="en-US"/>
        </w:rPr>
      </w:pPr>
      <w:r w:rsidRPr="008A77EF">
        <w:rPr>
          <w:i/>
          <w:lang w:val="en-US"/>
        </w:rPr>
        <w:t>Liaison response to ITU-T Q. 7/5:</w:t>
      </w:r>
      <w:r w:rsidRPr="008A77EF">
        <w:rPr>
          <w:lang w:val="en-US"/>
        </w:rPr>
        <w:t xml:space="preserve"> </w:t>
      </w:r>
      <w:r>
        <w:rPr>
          <w:lang w:val="en-US"/>
        </w:rPr>
        <w:t xml:space="preserve">Based on </w:t>
      </w:r>
      <w:hyperlink r:id="rId262" w:history="1">
        <w:r w:rsidRPr="008A77EF">
          <w:rPr>
            <w:rStyle w:val="Hyperlink"/>
            <w:lang w:val="en-US"/>
          </w:rPr>
          <w:t>Doc. 5A/2</w:t>
        </w:r>
      </w:hyperlink>
      <w:r w:rsidRPr="008A77EF">
        <w:rPr>
          <w:lang w:val="en-US"/>
        </w:rPr>
        <w:t xml:space="preserve"> = </w:t>
      </w:r>
      <w:hyperlink r:id="rId263" w:history="1">
        <w:r w:rsidRPr="008A77EF">
          <w:rPr>
            <w:rStyle w:val="Hyperlink"/>
            <w:lang w:val="en-US"/>
          </w:rPr>
          <w:t>Doc. 5C/2</w:t>
        </w:r>
      </w:hyperlink>
      <w:r w:rsidRPr="006F46EB">
        <w:rPr>
          <w:rStyle w:val="Hyperlink"/>
          <w:color w:val="000000" w:themeColor="text1"/>
          <w:lang w:val="en-US"/>
        </w:rPr>
        <w:t>,</w:t>
      </w:r>
      <w:r>
        <w:rPr>
          <w:lang w:val="en-US"/>
        </w:rPr>
        <w:t xml:space="preserve"> Dr. Haim Mazar agreed to prepare a draft for a joint response.</w:t>
      </w:r>
    </w:p>
    <w:p w:rsidR="00553E59" w:rsidRPr="00951CD3" w:rsidRDefault="00553E59" w:rsidP="00553E59">
      <w:pPr>
        <w:pStyle w:val="Heading2"/>
        <w:rPr>
          <w:lang w:val="en-US"/>
        </w:rPr>
      </w:pPr>
      <w:r w:rsidRPr="00951CD3">
        <w:rPr>
          <w:lang w:val="en-US"/>
        </w:rPr>
        <w:t>3.7</w:t>
      </w:r>
      <w:r w:rsidRPr="00951CD3">
        <w:rPr>
          <w:lang w:val="en-US"/>
        </w:rPr>
        <w:tab/>
        <w:t>New technologies</w:t>
      </w:r>
    </w:p>
    <w:p w:rsidR="00553E59" w:rsidRDefault="00553E59" w:rsidP="00553E59">
      <w:pPr>
        <w:rPr>
          <w:lang w:eastAsia="ja-JP"/>
        </w:rPr>
      </w:pPr>
      <w:r>
        <w:rPr>
          <w:lang w:eastAsia="ja-JP"/>
        </w:rPr>
        <w:t>I</w:t>
      </w:r>
      <w:r w:rsidRPr="005B0E99">
        <w:rPr>
          <w:lang w:eastAsia="ja-JP"/>
        </w:rPr>
        <w:t xml:space="preserve">nitiated </w:t>
      </w:r>
      <w:r>
        <w:rPr>
          <w:lang w:eastAsia="ja-JP"/>
        </w:rPr>
        <w:t>the</w:t>
      </w:r>
      <w:r w:rsidRPr="005B0E99">
        <w:rPr>
          <w:lang w:eastAsia="ja-JP"/>
        </w:rPr>
        <w:t xml:space="preserve"> work on WRC-19 agenda item 1.12 (ITS) and developed a draft work plan and elements of draft CPM text for this agenda item</w:t>
      </w:r>
      <w:r>
        <w:rPr>
          <w:lang w:eastAsia="ja-JP"/>
        </w:rPr>
        <w:t xml:space="preserve"> (</w:t>
      </w:r>
      <w:r w:rsidRPr="00475BF1">
        <w:t xml:space="preserve">Annexes </w:t>
      </w:r>
      <w:r>
        <w:t>11</w:t>
      </w:r>
      <w:r w:rsidRPr="00475BF1">
        <w:t xml:space="preserve"> and </w:t>
      </w:r>
      <w:r>
        <w:t>10</w:t>
      </w:r>
      <w:r w:rsidRPr="00475BF1">
        <w:t xml:space="preserve"> of </w:t>
      </w:r>
      <w:hyperlink r:id="rId264" w:history="1">
        <w:r w:rsidRPr="00C50514">
          <w:rPr>
            <w:rStyle w:val="Hyperlink"/>
            <w:lang w:val="en-US"/>
          </w:rPr>
          <w:t>Doc. 5A/114</w:t>
        </w:r>
      </w:hyperlink>
      <w:r w:rsidRPr="00475BF1">
        <w:t>, respectively</w:t>
      </w:r>
      <w:r>
        <w:rPr>
          <w:lang w:eastAsia="ja-JP"/>
        </w:rPr>
        <w:t>)</w:t>
      </w:r>
      <w:r w:rsidRPr="005B0E99">
        <w:rPr>
          <w:lang w:eastAsia="ja-JP"/>
        </w:rPr>
        <w:t xml:space="preserve">. </w:t>
      </w:r>
      <w:r>
        <w:rPr>
          <w:lang w:eastAsia="ja-JP"/>
        </w:rPr>
        <w:t>D</w:t>
      </w:r>
      <w:r w:rsidRPr="005B0E99">
        <w:rPr>
          <w:lang w:eastAsia="ja-JP"/>
        </w:rPr>
        <w:t>eveloped a preliminary draft new Report ITU R M.[RAIL.LNK] of introduction to specific railway communication systems in the millimetric wave frequency range</w:t>
      </w:r>
      <w:r>
        <w:rPr>
          <w:lang w:eastAsia="ja-JP"/>
        </w:rPr>
        <w:t xml:space="preserve"> (</w:t>
      </w:r>
      <w:hyperlink r:id="rId265" w:history="1">
        <w:r w:rsidRPr="0027444D">
          <w:rPr>
            <w:rStyle w:val="Hyperlink"/>
            <w:lang w:eastAsia="ja-JP"/>
          </w:rPr>
          <w:t xml:space="preserve">Annex </w:t>
        </w:r>
        <w:r w:rsidRPr="0027444D">
          <w:rPr>
            <w:rStyle w:val="Hyperlink"/>
            <w:szCs w:val="24"/>
            <w:lang w:val="en-US"/>
          </w:rPr>
          <w:t>30</w:t>
        </w:r>
      </w:hyperlink>
      <w:r>
        <w:rPr>
          <w:lang w:eastAsia="ja-JP"/>
        </w:rPr>
        <w:t>), initiated</w:t>
      </w:r>
      <w:r w:rsidRPr="005B0E99">
        <w:rPr>
          <w:lang w:eastAsia="ja-JP"/>
        </w:rPr>
        <w:t xml:space="preserve"> work on technical and operational characteristics and applications of the point-to-point land mobile service applications operating in the frequency range 275-450 GHz and created a working document towards a preliminary draft new Report ITU-R M.[300GHz_MS_CHAR] on this topic</w:t>
      </w:r>
      <w:r>
        <w:rPr>
          <w:lang w:eastAsia="ja-JP"/>
        </w:rPr>
        <w:t xml:space="preserve"> (</w:t>
      </w:r>
      <w:hyperlink r:id="rId266" w:history="1">
        <w:r w:rsidRPr="0027444D">
          <w:rPr>
            <w:rStyle w:val="Hyperlink"/>
            <w:lang w:eastAsia="ja-JP"/>
          </w:rPr>
          <w:t xml:space="preserve">Annex </w:t>
        </w:r>
        <w:r w:rsidRPr="0027444D">
          <w:rPr>
            <w:rStyle w:val="Hyperlink"/>
            <w:szCs w:val="24"/>
            <w:lang w:val="en-US"/>
          </w:rPr>
          <w:t>28</w:t>
        </w:r>
      </w:hyperlink>
      <w:r>
        <w:rPr>
          <w:lang w:eastAsia="ja-JP"/>
        </w:rPr>
        <w:t>)</w:t>
      </w:r>
      <w:r w:rsidRPr="005B0E99">
        <w:rPr>
          <w:lang w:eastAsia="ja-JP"/>
        </w:rPr>
        <w:t>.</w:t>
      </w:r>
      <w:r>
        <w:rPr>
          <w:lang w:eastAsia="ja-JP"/>
        </w:rPr>
        <w:t xml:space="preserve">  Continued to develop w</w:t>
      </w:r>
      <w:r w:rsidRPr="0027444D">
        <w:rPr>
          <w:lang w:eastAsia="ja-JP"/>
        </w:rPr>
        <w:t>orking document towards a p</w:t>
      </w:r>
      <w:r w:rsidR="00840889">
        <w:rPr>
          <w:lang w:eastAsia="ja-JP"/>
        </w:rPr>
        <w:t>reliminary draft new Report ITU</w:t>
      </w:r>
      <w:r w:rsidR="00840889">
        <w:rPr>
          <w:lang w:eastAsia="ja-JP"/>
        </w:rPr>
        <w:noBreakHyphen/>
      </w:r>
      <w:r w:rsidRPr="0027444D">
        <w:rPr>
          <w:lang w:eastAsia="ja-JP"/>
        </w:rPr>
        <w:t>R M.[ITS USAGE]</w:t>
      </w:r>
      <w:r>
        <w:rPr>
          <w:lang w:eastAsia="ja-JP"/>
        </w:rPr>
        <w:t xml:space="preserve"> (</w:t>
      </w:r>
      <w:hyperlink r:id="rId267" w:history="1">
        <w:r w:rsidRPr="0027444D">
          <w:rPr>
            <w:rStyle w:val="Hyperlink"/>
            <w:lang w:eastAsia="ja-JP"/>
          </w:rPr>
          <w:t xml:space="preserve">Annex </w:t>
        </w:r>
        <w:r w:rsidRPr="0027444D">
          <w:rPr>
            <w:rStyle w:val="Hyperlink"/>
            <w:szCs w:val="24"/>
            <w:lang w:val="en-US"/>
          </w:rPr>
          <w:t>29</w:t>
        </w:r>
      </w:hyperlink>
      <w:r>
        <w:rPr>
          <w:lang w:eastAsia="ja-JP"/>
        </w:rPr>
        <w:t xml:space="preserve">). </w:t>
      </w:r>
      <w:r>
        <w:rPr>
          <w:szCs w:val="24"/>
          <w:lang w:val="en-US"/>
        </w:rPr>
        <w:t xml:space="preserve">Three liaison statements were approved </w:t>
      </w:r>
      <w:r w:rsidRPr="00E22BC0">
        <w:rPr>
          <w:lang w:val="en-US"/>
        </w:rPr>
        <w:t>(</w:t>
      </w:r>
      <w:hyperlink r:id="rId268" w:history="1">
        <w:r w:rsidRPr="00E22BC0">
          <w:rPr>
            <w:rStyle w:val="Hyperlink"/>
            <w:lang w:val="en-US"/>
          </w:rPr>
          <w:t>Annex 2</w:t>
        </w:r>
      </w:hyperlink>
      <w:r w:rsidRPr="00E22BC0">
        <w:rPr>
          <w:lang w:val="en-US"/>
        </w:rPr>
        <w:t>)</w:t>
      </w:r>
      <w:r>
        <w:rPr>
          <w:szCs w:val="24"/>
          <w:lang w:val="en-US"/>
        </w:rPr>
        <w:t>.</w:t>
      </w:r>
    </w:p>
    <w:p w:rsidR="00553E59" w:rsidRPr="00951CD3" w:rsidRDefault="00553E59" w:rsidP="00553E59">
      <w:pPr>
        <w:pStyle w:val="Heading2"/>
        <w:rPr>
          <w:lang w:val="en-US"/>
        </w:rPr>
      </w:pPr>
      <w:r w:rsidRPr="00951CD3">
        <w:rPr>
          <w:lang w:val="en-US"/>
        </w:rPr>
        <w:t>3.8</w:t>
      </w:r>
      <w:r w:rsidRPr="00951CD3">
        <w:rPr>
          <w:lang w:val="en-US"/>
        </w:rPr>
        <w:tab/>
        <w:t>Land Mobile Handbook</w:t>
      </w:r>
    </w:p>
    <w:p w:rsidR="00553E59" w:rsidRPr="00752B17" w:rsidRDefault="00553E59" w:rsidP="00553E59">
      <w:pPr>
        <w:rPr>
          <w:szCs w:val="24"/>
        </w:rPr>
      </w:pPr>
      <w:r w:rsidRPr="00951CD3">
        <w:t xml:space="preserve">Since the publication </w:t>
      </w:r>
      <w:r w:rsidRPr="00752B17">
        <w:t xml:space="preserve">of Volume 5 (Deployment of broadband wireless access systems) no further activity on handbooks has been undertaken yet; WP 5A is maintaining liaison with ITU-D Study Group 2 to assist them with their work.  The </w:t>
      </w:r>
      <w:r w:rsidRPr="00752B17">
        <w:rPr>
          <w:szCs w:val="24"/>
        </w:rPr>
        <w:t xml:space="preserve">Land Mobile Handbook Rapporteur informed the meeting that she has initiated soliciting contributions for updates of </w:t>
      </w:r>
      <w:hyperlink r:id="rId269" w:history="1">
        <w:r w:rsidRPr="00752B17">
          <w:rPr>
            <w:rStyle w:val="Hyperlink"/>
            <w:szCs w:val="24"/>
          </w:rPr>
          <w:t>Volume 3</w:t>
        </w:r>
      </w:hyperlink>
      <w:r w:rsidRPr="00752B17">
        <w:rPr>
          <w:szCs w:val="24"/>
        </w:rPr>
        <w:t xml:space="preserve"> (Dispatch and advanced messaging systems) and </w:t>
      </w:r>
      <w:hyperlink r:id="rId270" w:history="1">
        <w:r w:rsidRPr="00752B17">
          <w:rPr>
            <w:rStyle w:val="Hyperlink"/>
            <w:szCs w:val="24"/>
          </w:rPr>
          <w:t>Volume 4</w:t>
        </w:r>
      </w:hyperlink>
      <w:r w:rsidRPr="00752B17">
        <w:rPr>
          <w:szCs w:val="24"/>
        </w:rPr>
        <w:t xml:space="preserve"> (Intelligent transportation systems).</w:t>
      </w:r>
    </w:p>
    <w:p w:rsidR="00553E59" w:rsidRPr="00752B17" w:rsidRDefault="00553E59" w:rsidP="00553E59">
      <w:pPr>
        <w:pStyle w:val="Heading2"/>
        <w:rPr>
          <w:lang w:val="en-US"/>
        </w:rPr>
      </w:pPr>
      <w:r w:rsidRPr="00752B17">
        <w:rPr>
          <w:lang w:val="en-US"/>
        </w:rPr>
        <w:t>3.9</w:t>
      </w:r>
      <w:bookmarkStart w:id="16" w:name="s39"/>
      <w:bookmarkEnd w:id="16"/>
      <w:r w:rsidRPr="00752B17">
        <w:rPr>
          <w:lang w:val="en-US"/>
        </w:rPr>
        <w:tab/>
        <w:t>Vocabulary</w:t>
      </w:r>
    </w:p>
    <w:p w:rsidR="00553E59" w:rsidRPr="00752B17" w:rsidRDefault="00553E59" w:rsidP="00553E59">
      <w:pPr>
        <w:rPr>
          <w:szCs w:val="24"/>
          <w:lang w:val="en-US"/>
        </w:rPr>
      </w:pPr>
      <w:r w:rsidRPr="00752B17">
        <w:rPr>
          <w:szCs w:val="24"/>
          <w:lang w:val="en-US"/>
        </w:rPr>
        <w:t xml:space="preserve">The working document towards the development of the land mobile vocabulary with a view to develop either a new Recommendation or a future revision of the existing </w:t>
      </w:r>
      <w:hyperlink r:id="rId271" w:history="1">
        <w:r w:rsidRPr="00752B17">
          <w:rPr>
            <w:szCs w:val="24"/>
            <w:lang w:val="en-US"/>
          </w:rPr>
          <w:t>Recommendation ITU</w:t>
        </w:r>
        <w:r w:rsidRPr="00752B17">
          <w:rPr>
            <w:szCs w:val="24"/>
            <w:lang w:val="en-US"/>
          </w:rPr>
          <w:noBreakHyphen/>
          <w:t>R M.1797</w:t>
        </w:r>
      </w:hyperlink>
      <w:r w:rsidRPr="00752B17">
        <w:rPr>
          <w:szCs w:val="24"/>
          <w:lang w:val="en-US"/>
        </w:rPr>
        <w:t xml:space="preserve"> will be considered at future meetings (</w:t>
      </w:r>
      <w:hyperlink r:id="rId272" w:history="1">
        <w:r w:rsidRPr="00752B17">
          <w:rPr>
            <w:rStyle w:val="Hyperlink"/>
            <w:szCs w:val="24"/>
            <w:lang w:val="en-US"/>
          </w:rPr>
          <w:t>Annex 25</w:t>
        </w:r>
      </w:hyperlink>
      <w:r w:rsidRPr="00752B17">
        <w:rPr>
          <w:szCs w:val="24"/>
        </w:rPr>
        <w:t xml:space="preserve"> to </w:t>
      </w:r>
      <w:hyperlink r:id="rId273" w:history="1">
        <w:r w:rsidRPr="00752B17">
          <w:rPr>
            <w:rStyle w:val="Hyperlink"/>
            <w:szCs w:val="24"/>
          </w:rPr>
          <w:t>Doc. 5A/79</w:t>
        </w:r>
      </w:hyperlink>
      <w:r w:rsidRPr="00752B17">
        <w:rPr>
          <w:szCs w:val="24"/>
          <w:lang w:val="en-US"/>
        </w:rPr>
        <w:t>).  WP 5A</w:t>
      </w:r>
      <w:r w:rsidRPr="00752B17">
        <w:rPr>
          <w:szCs w:val="24"/>
        </w:rPr>
        <w:t xml:space="preserve"> continued the liaison activity with the CCV on terms related to ad hoc networks and PPDR.</w:t>
      </w:r>
    </w:p>
    <w:p w:rsidR="00553E59" w:rsidRPr="00752B17" w:rsidRDefault="00553E59" w:rsidP="00553E59">
      <w:pPr>
        <w:pStyle w:val="Heading1"/>
        <w:rPr>
          <w:lang w:val="en-US"/>
        </w:rPr>
      </w:pPr>
      <w:r w:rsidRPr="00752B17">
        <w:rPr>
          <w:lang w:val="en-US"/>
        </w:rPr>
        <w:t>4</w:t>
      </w:r>
      <w:r w:rsidRPr="00752B17">
        <w:rPr>
          <w:lang w:val="en-US"/>
        </w:rPr>
        <w:tab/>
      </w:r>
      <w:bookmarkStart w:id="17" w:name="s4"/>
      <w:bookmarkEnd w:id="17"/>
      <w:r w:rsidRPr="00752B17">
        <w:rPr>
          <w:lang w:val="en-US"/>
        </w:rPr>
        <w:t>Objectives for the seventeenth meeting of WP 5A</w:t>
      </w:r>
    </w:p>
    <w:p w:rsidR="00553E59" w:rsidRPr="00752B17" w:rsidRDefault="00553E59" w:rsidP="00553E59">
      <w:pPr>
        <w:pStyle w:val="Normalaftertitle0"/>
      </w:pPr>
      <w:r w:rsidRPr="00752B17">
        <w:t>The principal objective for the 17</w:t>
      </w:r>
      <w:r w:rsidRPr="00752B17">
        <w:rPr>
          <w:vertAlign w:val="superscript"/>
        </w:rPr>
        <w:t>th</w:t>
      </w:r>
      <w:r w:rsidRPr="00752B17">
        <w:t xml:space="preserve"> meeting of Working Party 5A is to continue the work towards the WRC-19 agenda items for which WP 5A is the responsible group and to continue the work on the study questions assigned to WP 5A.</w:t>
      </w:r>
    </w:p>
    <w:p w:rsidR="00553E59" w:rsidRPr="00752B17" w:rsidRDefault="00553E59" w:rsidP="00553E59">
      <w:r w:rsidRPr="00752B17">
        <w:t>Based on the reports from the Working Groups, the following overall objectives are tentatively set for the 17</w:t>
      </w:r>
      <w:r w:rsidRPr="00752B17">
        <w:rPr>
          <w:vertAlign w:val="superscript"/>
        </w:rPr>
        <w:t>th</w:t>
      </w:r>
      <w:r w:rsidRPr="00752B17">
        <w:t xml:space="preserve"> meeting of WP 5A:</w:t>
      </w:r>
    </w:p>
    <w:p w:rsidR="00553E59" w:rsidRPr="00752B17" w:rsidRDefault="00553E59" w:rsidP="00553E59">
      <w:pPr>
        <w:pStyle w:val="headingb0"/>
      </w:pPr>
      <w:r w:rsidRPr="00752B17">
        <w:t>1)</w:t>
      </w:r>
      <w:r w:rsidRPr="00752B17">
        <w:tab/>
        <w:t>Amateur and amateur-satellite</w:t>
      </w:r>
    </w:p>
    <w:p w:rsidR="00553E59" w:rsidRPr="00752B17" w:rsidRDefault="00553E59" w:rsidP="00553E59">
      <w:pPr>
        <w:pStyle w:val="enumlev1"/>
        <w:tabs>
          <w:tab w:val="clear" w:pos="1134"/>
        </w:tabs>
        <w:spacing w:before="120"/>
        <w:rPr>
          <w:szCs w:val="24"/>
        </w:rPr>
      </w:pPr>
      <w:r w:rsidRPr="00752B17">
        <w:rPr>
          <w:szCs w:val="24"/>
        </w:rPr>
        <w:t>–</w:t>
      </w:r>
      <w:r w:rsidRPr="00752B17">
        <w:rPr>
          <w:szCs w:val="24"/>
        </w:rPr>
        <w:tab/>
        <w:t>Progress the work on WRC-19 agenda item 1.1.</w:t>
      </w:r>
    </w:p>
    <w:p w:rsidR="00553E59" w:rsidRPr="00752B17" w:rsidRDefault="00553E59" w:rsidP="00553E59">
      <w:pPr>
        <w:pStyle w:val="enumlev1"/>
        <w:tabs>
          <w:tab w:val="clear" w:pos="1134"/>
        </w:tabs>
      </w:pPr>
      <w:r w:rsidRPr="00752B17">
        <w:rPr>
          <w:szCs w:val="24"/>
        </w:rPr>
        <w:t>–</w:t>
      </w:r>
      <w:r w:rsidRPr="00752B17">
        <w:rPr>
          <w:szCs w:val="24"/>
        </w:rPr>
        <w:tab/>
        <w:t>Continue the development of the preliminary draft revision to Recommendation ITU-R M.1732-1 “Characteristics of systems operating in the amateur and amateur-satellite services for use in sharing studies”, the working document towards a preliminary draft new Report ITU-R M.[AMATEUR_50_MHz] “Spectrum needs for the amateur service in the frequency band 50-54 MHz in Region 1 and sharing with mobile fixed, radiolocation, and broadcasting services”, and the working document towards a preliminary draft new [Recommendation][or Report] ITU-R M.[AMATEUR-WSJT] “Use of structured data, error correction, and encoding/decoding techniques to improve communication reliability in the amateur services”.</w:t>
      </w:r>
    </w:p>
    <w:p w:rsidR="00553E59" w:rsidRPr="00752B17" w:rsidRDefault="00553E59" w:rsidP="00553E59">
      <w:pPr>
        <w:pStyle w:val="enumlev1"/>
      </w:pPr>
      <w:r w:rsidRPr="00752B17">
        <w:t>–</w:t>
      </w:r>
      <w:r w:rsidRPr="00752B17">
        <w:tab/>
        <w:t>Continue to review and update as necessary ITU-R Recommendations, Reports and Handbooks relevant to the amateur and amateur-satellite services</w:t>
      </w:r>
    </w:p>
    <w:p w:rsidR="00553E59" w:rsidRPr="00752B17" w:rsidRDefault="00553E59" w:rsidP="00553E59">
      <w:pPr>
        <w:pStyle w:val="enumlev1"/>
      </w:pPr>
      <w:r w:rsidRPr="00752B17">
        <w:t>–</w:t>
      </w:r>
      <w:r w:rsidRPr="00752B17">
        <w:tab/>
        <w:t>Review ITU-D Questions, Recommendations, Reports and Handbooks relevant to the amateur and amateur-satellite services and, if necessary, develop liaison statements to responsible ITU-D Study Groups.</w:t>
      </w:r>
    </w:p>
    <w:p w:rsidR="00553E59" w:rsidRPr="00752B17" w:rsidRDefault="00553E59" w:rsidP="00553E59">
      <w:pPr>
        <w:pStyle w:val="headingb0"/>
      </w:pPr>
      <w:r w:rsidRPr="00752B17">
        <w:t>2)</w:t>
      </w:r>
      <w:r w:rsidRPr="00752B17">
        <w:tab/>
        <w:t>Systems and standards</w:t>
      </w:r>
    </w:p>
    <w:p w:rsidR="00553E59" w:rsidRPr="00752B17" w:rsidRDefault="00553E59" w:rsidP="00553E59">
      <w:pPr>
        <w:rPr>
          <w:szCs w:val="24"/>
          <w:lang w:val="en-US" w:eastAsia="zh-CN"/>
        </w:rPr>
      </w:pPr>
      <w:r w:rsidRPr="00752B17">
        <w:rPr>
          <w:szCs w:val="24"/>
          <w:lang w:val="en-US" w:eastAsia="zh-CN"/>
        </w:rPr>
        <w:t>Continue the work on WRC-19 agenda item 1.11 and WAS Study Questions on the basis of input contributions and, in particular, to continue the work on:</w:t>
      </w:r>
    </w:p>
    <w:p w:rsidR="00553E59" w:rsidRPr="00752B17" w:rsidRDefault="00553E59" w:rsidP="00553E59">
      <w:pPr>
        <w:pStyle w:val="enumlev1"/>
        <w:rPr>
          <w:lang w:val="en-US" w:eastAsia="zh-CN"/>
        </w:rPr>
      </w:pPr>
      <w:r w:rsidRPr="00752B17">
        <w:rPr>
          <w:lang w:val="en-US" w:eastAsia="zh-CN"/>
        </w:rPr>
        <w:t>–</w:t>
      </w:r>
      <w:r w:rsidRPr="00752B17">
        <w:rPr>
          <w:lang w:val="en-US" w:eastAsia="zh-CN"/>
        </w:rPr>
        <w:tab/>
        <w:t>S</w:t>
      </w:r>
      <w:r w:rsidRPr="00752B17">
        <w:rPr>
          <w:lang w:val="en-US"/>
        </w:rPr>
        <w:t xml:space="preserve">tudies of </w:t>
      </w:r>
      <w:r w:rsidRPr="00752B17">
        <w:rPr>
          <w:lang w:val="en-US" w:eastAsia="zh-CN"/>
        </w:rPr>
        <w:t xml:space="preserve">WRC-19 </w:t>
      </w:r>
      <w:r w:rsidRPr="00752B17">
        <w:rPr>
          <w:szCs w:val="24"/>
          <w:lang w:val="en-US" w:eastAsia="zh-CN"/>
        </w:rPr>
        <w:t xml:space="preserve">agenda item </w:t>
      </w:r>
      <w:r w:rsidRPr="00752B17">
        <w:rPr>
          <w:lang w:val="en-US" w:eastAsia="zh-CN"/>
        </w:rPr>
        <w:t>1.11</w:t>
      </w:r>
    </w:p>
    <w:p w:rsidR="00553E59" w:rsidRPr="00752B17" w:rsidRDefault="00553E59" w:rsidP="00553E59">
      <w:pPr>
        <w:pStyle w:val="enumlev1"/>
        <w:rPr>
          <w:szCs w:val="24"/>
          <w:lang w:val="en-US" w:eastAsia="zh-CN"/>
        </w:rPr>
      </w:pPr>
      <w:r w:rsidRPr="00752B17">
        <w:rPr>
          <w:szCs w:val="24"/>
          <w:lang w:val="en-US" w:eastAsia="zh-CN"/>
        </w:rPr>
        <w:t>–</w:t>
      </w:r>
      <w:r w:rsidRPr="00752B17">
        <w:rPr>
          <w:szCs w:val="24"/>
          <w:lang w:val="en-US" w:eastAsia="zh-CN"/>
        </w:rPr>
        <w:tab/>
        <w:t>Development of a preliminary draft revision of Report ITU-R M.2014</w:t>
      </w:r>
    </w:p>
    <w:p w:rsidR="00553E59" w:rsidRPr="00752B17" w:rsidRDefault="00553E59" w:rsidP="00553E59">
      <w:pPr>
        <w:pStyle w:val="enumlev1"/>
        <w:rPr>
          <w:szCs w:val="24"/>
          <w:lang w:val="en-US" w:eastAsia="zh-CN"/>
        </w:rPr>
      </w:pPr>
      <w:r w:rsidRPr="00752B17">
        <w:rPr>
          <w:szCs w:val="24"/>
          <w:lang w:val="en-US" w:eastAsia="zh-CN"/>
        </w:rPr>
        <w:t>–</w:t>
      </w:r>
      <w:r w:rsidRPr="00752B17">
        <w:rPr>
          <w:szCs w:val="24"/>
          <w:lang w:val="en-US" w:eastAsia="zh-CN"/>
        </w:rPr>
        <w:tab/>
        <w:t xml:space="preserve">Development of a preliminary draft new Report ITU-R </w:t>
      </w:r>
      <w:r w:rsidRPr="00752B17">
        <w:rPr>
          <w:lang w:val="en-US"/>
        </w:rPr>
        <w:t>M.[DLMSA]</w:t>
      </w:r>
      <w:r w:rsidRPr="00752B17">
        <w:rPr>
          <w:rFonts w:hint="eastAsia"/>
        </w:rPr>
        <w:t>.</w:t>
      </w:r>
    </w:p>
    <w:p w:rsidR="00553E59" w:rsidRPr="00752B17" w:rsidRDefault="00553E59" w:rsidP="00553E59">
      <w:pPr>
        <w:pStyle w:val="headingb0"/>
      </w:pPr>
      <w:r w:rsidRPr="00752B17">
        <w:t>3)</w:t>
      </w:r>
      <w:r w:rsidRPr="00752B17">
        <w:tab/>
        <w:t>Public protection and disaster relief</w:t>
      </w:r>
    </w:p>
    <w:p w:rsidR="00553E59" w:rsidRPr="00752B17" w:rsidRDefault="00553E59" w:rsidP="00553E59">
      <w:pPr>
        <w:tabs>
          <w:tab w:val="left" w:pos="2608"/>
          <w:tab w:val="left" w:pos="3345"/>
        </w:tabs>
        <w:ind w:left="1134" w:hanging="1134"/>
      </w:pPr>
      <w:r w:rsidRPr="00752B17">
        <w:t>–</w:t>
      </w:r>
      <w:r w:rsidRPr="00752B17">
        <w:tab/>
        <w:t>Further develop the working document toward a preliminary draft new Report ITU-R M.[PPDR SPECTRUM], “Spectrum calculations and requirements for Public Protection and Disaster Relief (PPDR)”;</w:t>
      </w:r>
    </w:p>
    <w:p w:rsidR="00553E59" w:rsidRPr="00752B17" w:rsidRDefault="00553E59" w:rsidP="00553E59">
      <w:pPr>
        <w:tabs>
          <w:tab w:val="left" w:pos="2608"/>
          <w:tab w:val="left" w:pos="3345"/>
        </w:tabs>
        <w:ind w:left="1134" w:hanging="1134"/>
      </w:pPr>
      <w:r w:rsidRPr="00752B17">
        <w:t>–</w:t>
      </w:r>
      <w:r w:rsidRPr="00752B17">
        <w:tab/>
        <w:t>further develop the working document toward a preliminary draft revision of Recommendation ITU-R M.2015-1; and</w:t>
      </w:r>
    </w:p>
    <w:p w:rsidR="00553E59" w:rsidRPr="00752B17" w:rsidRDefault="00553E59" w:rsidP="00553E59">
      <w:pPr>
        <w:tabs>
          <w:tab w:val="left" w:pos="2608"/>
          <w:tab w:val="left" w:pos="3345"/>
        </w:tabs>
        <w:ind w:left="1134" w:hanging="1134"/>
      </w:pPr>
      <w:r w:rsidRPr="00752B17">
        <w:t>–</w:t>
      </w:r>
      <w:r w:rsidRPr="00752B17">
        <w:tab/>
        <w:t xml:space="preserve">consider consequential revisions to other ITU-R documents under the purview of WG 3, based on </w:t>
      </w:r>
      <w:hyperlink r:id="rId274" w:history="1">
        <w:r w:rsidRPr="00752B17">
          <w:rPr>
            <w:rStyle w:val="Hyperlink"/>
          </w:rPr>
          <w:t>Doc. 5A/80</w:t>
        </w:r>
      </w:hyperlink>
      <w:r w:rsidRPr="00752B17">
        <w:t>.</w:t>
      </w:r>
    </w:p>
    <w:p w:rsidR="00553E59" w:rsidRPr="00752B17" w:rsidRDefault="00553E59" w:rsidP="00553E59">
      <w:pPr>
        <w:pStyle w:val="headingb0"/>
      </w:pPr>
      <w:r w:rsidRPr="00752B17">
        <w:t>4)</w:t>
      </w:r>
      <w:r w:rsidRPr="00752B17">
        <w:tab/>
        <w:t>Interference and sharing</w:t>
      </w:r>
    </w:p>
    <w:p w:rsidR="00553E59" w:rsidRPr="00752B17" w:rsidRDefault="00553E59" w:rsidP="00553E59">
      <w:pPr>
        <w:tabs>
          <w:tab w:val="left" w:pos="2608"/>
          <w:tab w:val="left" w:pos="3345"/>
        </w:tabs>
        <w:ind w:left="1134" w:hanging="1134"/>
      </w:pPr>
      <w:r w:rsidRPr="00752B17">
        <w:t>–</w:t>
      </w:r>
      <w:r w:rsidRPr="00752B17">
        <w:tab/>
        <w:t>Provide comments to WP 4A in response to Documents 5A/72 (Issue 9.1.9), 5A/73 (agenda item 1.5) and 5A/74 (Issue 9.1.3);</w:t>
      </w:r>
    </w:p>
    <w:p w:rsidR="00553E59" w:rsidRPr="00752B17" w:rsidRDefault="00553E59" w:rsidP="00553E59">
      <w:pPr>
        <w:tabs>
          <w:tab w:val="left" w:pos="2608"/>
          <w:tab w:val="left" w:pos="3345"/>
        </w:tabs>
        <w:ind w:left="1134" w:hanging="1134"/>
      </w:pPr>
      <w:r w:rsidRPr="00752B17">
        <w:t>–</w:t>
      </w:r>
      <w:r w:rsidRPr="00752B17">
        <w:tab/>
        <w:t>review the ongoing work in WP 4A on the working document towards a Preliminary Draft New Recommendation ITU</w:t>
      </w:r>
      <w:r w:rsidRPr="00752B17">
        <w:noBreakHyphen/>
        <w:t>R SF.[INTERF.AREA] (see Document 5A/71) and provide comments to WP 4A as appropriate;</w:t>
      </w:r>
    </w:p>
    <w:p w:rsidR="00553E59" w:rsidRPr="00752B17" w:rsidRDefault="00553E59" w:rsidP="00553E59">
      <w:pPr>
        <w:tabs>
          <w:tab w:val="left" w:pos="2608"/>
          <w:tab w:val="left" w:pos="3345"/>
        </w:tabs>
        <w:ind w:left="1134" w:hanging="1134"/>
      </w:pPr>
      <w:r w:rsidRPr="00752B17">
        <w:t>–</w:t>
      </w:r>
      <w:r w:rsidRPr="00752B17">
        <w:tab/>
        <w:t>continue to the work under WRC-19 agenda item 1.16 and the related work on the RLAN mitigation techniques;</w:t>
      </w:r>
    </w:p>
    <w:p w:rsidR="00553E59" w:rsidRPr="00752B17" w:rsidRDefault="00553E59" w:rsidP="00553E59">
      <w:pPr>
        <w:tabs>
          <w:tab w:val="left" w:pos="2608"/>
          <w:tab w:val="left" w:pos="3345"/>
        </w:tabs>
        <w:ind w:left="1134" w:hanging="1134"/>
      </w:pPr>
      <w:r w:rsidRPr="00752B17">
        <w:t>–</w:t>
      </w:r>
      <w:r w:rsidRPr="00752B17">
        <w:tab/>
        <w:t>consider the proposal to revise Recommendation ITU-R M.1652 or to develop a new Recommendation in this regard.</w:t>
      </w:r>
    </w:p>
    <w:p w:rsidR="00553E59" w:rsidRPr="00752B17" w:rsidRDefault="00553E59" w:rsidP="00553E59">
      <w:pPr>
        <w:pStyle w:val="headingb0"/>
      </w:pPr>
      <w:r w:rsidRPr="00752B17">
        <w:t>5)</w:t>
      </w:r>
      <w:r w:rsidRPr="00752B17">
        <w:tab/>
        <w:t>New technologies</w:t>
      </w:r>
    </w:p>
    <w:p w:rsidR="00553E59" w:rsidRPr="00752B17" w:rsidRDefault="00553E59" w:rsidP="00553E59">
      <w:pPr>
        <w:pStyle w:val="enumlev1"/>
      </w:pPr>
      <w:r w:rsidRPr="00752B17">
        <w:t>–</w:t>
      </w:r>
      <w:r w:rsidRPr="00752B17">
        <w:tab/>
        <w:t>Continue the development of a working document towards a preliminary draft new Report ITU-R M.[ITS USAGE];</w:t>
      </w:r>
    </w:p>
    <w:p w:rsidR="00553E59" w:rsidRPr="00752B17" w:rsidRDefault="00553E59" w:rsidP="00553E59">
      <w:pPr>
        <w:pStyle w:val="enumlev1"/>
      </w:pPr>
      <w:r w:rsidRPr="00752B17">
        <w:t>–</w:t>
      </w:r>
      <w:r w:rsidRPr="00752B17">
        <w:tab/>
        <w:t>editorially update a preliminary draft new report ITU-R M.[RAIL.LINK] of introduction to specific railway communication systems in the millimetric wave frequency range, with an aim to submit for approval to SG5 at its November 2016 meeting;</w:t>
      </w:r>
    </w:p>
    <w:p w:rsidR="00553E59" w:rsidRDefault="00553E59" w:rsidP="00553E59">
      <w:pPr>
        <w:pStyle w:val="enumlev1"/>
      </w:pPr>
      <w:r w:rsidRPr="00752B17">
        <w:t>–</w:t>
      </w:r>
      <w:r w:rsidRPr="00752B17">
        <w:tab/>
        <w:t>review and update the handbook volume 4 "Intelligent Transport Systems" of the Land Mobile Handbook (LMH);</w:t>
      </w:r>
    </w:p>
    <w:p w:rsidR="00553E59" w:rsidRDefault="00553E59" w:rsidP="00553E59">
      <w:pPr>
        <w:pStyle w:val="enumlev1"/>
      </w:pPr>
      <w:r w:rsidRPr="006307FD">
        <w:t>–</w:t>
      </w:r>
      <w:r w:rsidRPr="006307FD">
        <w:tab/>
      </w:r>
      <w:r>
        <w:t>continue developing a working document towards a p</w:t>
      </w:r>
      <w:r w:rsidR="00840889">
        <w:t>reliminary draft new Report ITU</w:t>
      </w:r>
      <w:r w:rsidR="00840889">
        <w:noBreakHyphen/>
      </w:r>
      <w:r>
        <w:t>R M.[300GHz_MS_CHAR] on technical and operational characteristics and applications of the land mobile service operating in the frequency band 275-450 GHz;</w:t>
      </w:r>
    </w:p>
    <w:p w:rsidR="00553E59" w:rsidRPr="006307FD" w:rsidRDefault="00553E59" w:rsidP="00553E59">
      <w:pPr>
        <w:pStyle w:val="enumlev1"/>
        <w:rPr>
          <w:lang w:eastAsia="ja-JP"/>
        </w:rPr>
      </w:pPr>
      <w:r w:rsidRPr="006307FD">
        <w:t>–</w:t>
      </w:r>
      <w:r w:rsidRPr="006307FD">
        <w:tab/>
      </w:r>
      <w:r>
        <w:t>discuss close proximity point-to-point mobile systems based on a carried forward document (Document 5A/52) and new input contributions to the WP 5A 17</w:t>
      </w:r>
      <w:r w:rsidRPr="00CA5140">
        <w:rPr>
          <w:vertAlign w:val="superscript"/>
        </w:rPr>
        <w:t>th</w:t>
      </w:r>
      <w:r>
        <w:t xml:space="preserve"> meeting.</w:t>
      </w:r>
    </w:p>
    <w:p w:rsidR="00553E59" w:rsidRPr="00186F7D" w:rsidRDefault="00553E59" w:rsidP="00553E59">
      <w:pPr>
        <w:pStyle w:val="headingb0"/>
      </w:pPr>
      <w:r w:rsidRPr="00186F7D">
        <w:t>6)</w:t>
      </w:r>
      <w:r w:rsidRPr="00186F7D">
        <w:tab/>
        <w:t>Land Mobile Handbook</w:t>
      </w:r>
    </w:p>
    <w:p w:rsidR="00553E59" w:rsidRPr="00186F7D" w:rsidRDefault="00553E59" w:rsidP="00553E59">
      <w:pPr>
        <w:pStyle w:val="enumlev1"/>
      </w:pPr>
      <w:r w:rsidRPr="00186F7D">
        <w:t>–</w:t>
      </w:r>
      <w:r w:rsidRPr="00186F7D">
        <w:tab/>
        <w:t>With the completion of 5 volumes of the Land Mobile Handbook (including wireless access), no particular objectives are set for the next meeting. The development of future volumes will be contribution driven.</w:t>
      </w:r>
    </w:p>
    <w:p w:rsidR="00553E59" w:rsidRPr="00186F7D" w:rsidRDefault="00553E59" w:rsidP="00553E59">
      <w:pPr>
        <w:pStyle w:val="headingb0"/>
      </w:pPr>
      <w:r w:rsidRPr="00186F7D">
        <w:t>7)</w:t>
      </w:r>
      <w:r w:rsidRPr="00186F7D">
        <w:tab/>
        <w:t>Vocabulary</w:t>
      </w:r>
    </w:p>
    <w:p w:rsidR="00553E59" w:rsidRDefault="00553E59" w:rsidP="00553E59">
      <w:pPr>
        <w:pStyle w:val="enumlev1"/>
        <w:rPr>
          <w:b/>
          <w:sz w:val="28"/>
          <w:lang w:val="en-US"/>
        </w:rPr>
      </w:pPr>
      <w:r w:rsidRPr="00186F7D">
        <w:t>–</w:t>
      </w:r>
      <w:r w:rsidRPr="00186F7D">
        <w:tab/>
        <w:t>Continue the development of the land mobile vocabulary (</w:t>
      </w:r>
      <w:hyperlink r:id="rId275" w:history="1">
        <w:r w:rsidRPr="00186F7D">
          <w:rPr>
            <w:rStyle w:val="Hyperlink"/>
          </w:rPr>
          <w:t>Annex 25</w:t>
        </w:r>
      </w:hyperlink>
      <w:r w:rsidRPr="00186F7D">
        <w:t xml:space="preserve"> to </w:t>
      </w:r>
      <w:hyperlink r:id="rId276" w:history="1">
        <w:r w:rsidRPr="00186F7D">
          <w:rPr>
            <w:rStyle w:val="Hyperlink"/>
          </w:rPr>
          <w:t>Doc. 5A/79</w:t>
        </w:r>
      </w:hyperlink>
      <w:r w:rsidRPr="00186F7D">
        <w:t xml:space="preserve">) with a view to develop either a new Recommendation or a future revision of the existing </w:t>
      </w:r>
      <w:hyperlink r:id="rId277" w:history="1">
        <w:r w:rsidRPr="00186F7D">
          <w:t>Recommendation ITU-R M.1797</w:t>
        </w:r>
      </w:hyperlink>
      <w:r w:rsidRPr="00186F7D">
        <w:t>.</w:t>
      </w:r>
    </w:p>
    <w:p w:rsidR="00553E59" w:rsidRPr="00A030DD" w:rsidRDefault="00553E59" w:rsidP="00553E59">
      <w:pPr>
        <w:pStyle w:val="Heading1"/>
        <w:rPr>
          <w:lang w:val="en-US"/>
        </w:rPr>
      </w:pPr>
      <w:r w:rsidRPr="00A030DD">
        <w:rPr>
          <w:lang w:val="en-US"/>
        </w:rPr>
        <w:t>5</w:t>
      </w:r>
      <w:r w:rsidRPr="00A030DD">
        <w:rPr>
          <w:lang w:val="en-US"/>
        </w:rPr>
        <w:tab/>
      </w:r>
      <w:bookmarkStart w:id="18" w:name="s5"/>
      <w:bookmarkEnd w:id="18"/>
      <w:r w:rsidRPr="00A030DD">
        <w:rPr>
          <w:lang w:val="en-US"/>
        </w:rPr>
        <w:t>Future meetings</w:t>
      </w:r>
    </w:p>
    <w:p w:rsidR="00553E59" w:rsidRPr="00A030DD" w:rsidRDefault="00553E59" w:rsidP="00553E59">
      <w:pPr>
        <w:widowControl w:val="0"/>
        <w:rPr>
          <w:lang w:val="en-CA"/>
        </w:rPr>
      </w:pPr>
      <w:r w:rsidRPr="00752B17">
        <w:rPr>
          <w:szCs w:val="24"/>
        </w:rPr>
        <w:t xml:space="preserve">The next meeting of WP 5A (#17) is scheduled to be held within the period 7-18 November 2016 in Geneva.  </w:t>
      </w:r>
      <w:r w:rsidRPr="00752B17">
        <w:rPr>
          <w:b/>
          <w:bCs/>
          <w:szCs w:val="24"/>
        </w:rPr>
        <w:t>T</w:t>
      </w:r>
      <w:r w:rsidRPr="00752B17">
        <w:rPr>
          <w:rStyle w:val="Strong"/>
          <w:szCs w:val="24"/>
        </w:rPr>
        <w:t xml:space="preserve">he deadline for the submission of contributions </w:t>
      </w:r>
      <w:r w:rsidRPr="00752B17">
        <w:rPr>
          <w:b/>
          <w:bCs/>
          <w:szCs w:val="24"/>
        </w:rPr>
        <w:t>is 16:00 hours UTC, Monday, 31 October 2016</w:t>
      </w:r>
      <w:r w:rsidRPr="00752B17">
        <w:rPr>
          <w:rStyle w:val="FootnoteReference"/>
          <w:b/>
          <w:bCs/>
          <w:szCs w:val="18"/>
        </w:rPr>
        <w:footnoteReference w:customMarkFollows="1" w:id="1"/>
        <w:t>[1]</w:t>
      </w:r>
      <w:r w:rsidRPr="00840889">
        <w:rPr>
          <w:rStyle w:val="Strong"/>
          <w:b w:val="0"/>
          <w:bCs/>
          <w:szCs w:val="24"/>
        </w:rPr>
        <w:t>.</w:t>
      </w:r>
    </w:p>
    <w:p w:rsidR="00553E59" w:rsidRPr="00F61E7C" w:rsidRDefault="00553E59" w:rsidP="00553E59">
      <w:pPr>
        <w:pStyle w:val="Heading1"/>
        <w:rPr>
          <w:lang w:val="en-US"/>
        </w:rPr>
      </w:pPr>
      <w:r w:rsidRPr="00F61E7C">
        <w:rPr>
          <w:lang w:val="en-US"/>
        </w:rPr>
        <w:t>6</w:t>
      </w:r>
      <w:r w:rsidRPr="00F61E7C">
        <w:rPr>
          <w:lang w:val="en-US"/>
        </w:rPr>
        <w:tab/>
      </w:r>
      <w:bookmarkStart w:id="19" w:name="s6"/>
      <w:bookmarkEnd w:id="19"/>
      <w:r w:rsidRPr="00F61E7C">
        <w:rPr>
          <w:lang w:val="en-US"/>
        </w:rPr>
        <w:t>Progression of the work and concluding remarks</w:t>
      </w:r>
    </w:p>
    <w:p w:rsidR="00553E59" w:rsidRPr="00475BF1" w:rsidRDefault="00553E59" w:rsidP="00553E59">
      <w:r w:rsidRPr="00F61E7C">
        <w:t>The work will continue by correspondence</w:t>
      </w:r>
      <w:r>
        <w:t xml:space="preserve">; however, no specific correspondence activities were identified. The correspondence </w:t>
      </w:r>
      <w:r w:rsidRPr="00475BF1">
        <w:t xml:space="preserve">groups will conduct their work using the Share Point facilities as described in </w:t>
      </w:r>
      <w:r w:rsidRPr="00475BF1">
        <w:rPr>
          <w:lang w:val="en-US"/>
        </w:rPr>
        <w:t xml:space="preserve">Section 6.5 of </w:t>
      </w:r>
      <w:hyperlink r:id="rId278" w:history="1">
        <w:r w:rsidRPr="009440B8">
          <w:rPr>
            <w:rStyle w:val="Hyperlink"/>
            <w:lang w:val="en-US"/>
          </w:rPr>
          <w:t>Annex 1</w:t>
        </w:r>
      </w:hyperlink>
      <w:r w:rsidRPr="00475BF1">
        <w:rPr>
          <w:rStyle w:val="Hyperlink"/>
          <w:color w:val="000000" w:themeColor="text1"/>
          <w:lang w:val="en-US"/>
        </w:rPr>
        <w:t>.</w:t>
      </w:r>
      <w:r w:rsidRPr="00475BF1">
        <w:t xml:space="preserve"> </w:t>
      </w:r>
    </w:p>
    <w:p w:rsidR="00553E59" w:rsidRPr="0045790D" w:rsidRDefault="00677035" w:rsidP="00553E59">
      <w:pPr>
        <w:tabs>
          <w:tab w:val="left" w:pos="720"/>
        </w:tabs>
        <w:rPr>
          <w:szCs w:val="24"/>
          <w:lang w:val="en-US"/>
        </w:rPr>
      </w:pPr>
      <w:hyperlink r:id="rId279" w:history="1">
        <w:r w:rsidR="00553E59" w:rsidRPr="009440B8">
          <w:rPr>
            <w:rStyle w:val="Hyperlink"/>
            <w:lang w:val="en-US"/>
          </w:rPr>
          <w:t>Annex 1</w:t>
        </w:r>
      </w:hyperlink>
      <w:r w:rsidR="00553E59" w:rsidRPr="0045790D">
        <w:rPr>
          <w:szCs w:val="24"/>
          <w:lang w:val="en-US"/>
        </w:rPr>
        <w:t xml:space="preserve"> also summarizes the status of the texts that are the responsibility of WP 5A (Section 1), the structure of WP 5A (Section 2), and the list of contacts </w:t>
      </w:r>
      <w:r w:rsidR="00553E59" w:rsidRPr="0045790D">
        <w:rPr>
          <w:bCs/>
          <w:szCs w:val="24"/>
          <w:lang w:val="en-US"/>
        </w:rPr>
        <w:t>for liaison and collaboration with other organizations under Resolution ITU-R 9-</w:t>
      </w:r>
      <w:r w:rsidR="00553E59">
        <w:rPr>
          <w:bCs/>
          <w:szCs w:val="24"/>
          <w:lang w:val="en-US"/>
        </w:rPr>
        <w:t>5</w:t>
      </w:r>
      <w:r w:rsidR="00553E59" w:rsidRPr="0045790D">
        <w:rPr>
          <w:szCs w:val="24"/>
          <w:lang w:val="en-US"/>
        </w:rPr>
        <w:t xml:space="preserve"> (Section 4).</w:t>
      </w:r>
    </w:p>
    <w:p w:rsidR="00553E59" w:rsidRPr="0045790D" w:rsidRDefault="00553E59" w:rsidP="00553E59">
      <w:pPr>
        <w:rPr>
          <w:szCs w:val="24"/>
        </w:rPr>
      </w:pPr>
      <w:r w:rsidRPr="0045790D">
        <w:rPr>
          <w:szCs w:val="24"/>
        </w:rPr>
        <w:t>The WP 5A and wireless access systems (WAS) home pages can be found, respectively, at</w:t>
      </w:r>
    </w:p>
    <w:p w:rsidR="00553E59" w:rsidRPr="0045790D" w:rsidRDefault="00553E59" w:rsidP="00553E59">
      <w:pPr>
        <w:jc w:val="both"/>
        <w:rPr>
          <w:szCs w:val="24"/>
          <w:u w:val="single"/>
        </w:rPr>
      </w:pPr>
      <w:r w:rsidRPr="0045790D">
        <w:rPr>
          <w:szCs w:val="24"/>
        </w:rPr>
        <w:tab/>
      </w:r>
      <w:hyperlink r:id="rId280" w:history="1">
        <w:r w:rsidRPr="0045790D">
          <w:rPr>
            <w:rStyle w:val="Hyperlink"/>
            <w:szCs w:val="24"/>
          </w:rPr>
          <w:t>http://www.itu.int/ITU-R/go/rwp5a/en</w:t>
        </w:r>
      </w:hyperlink>
    </w:p>
    <w:p w:rsidR="00553E59" w:rsidRPr="0045790D" w:rsidRDefault="00553E59" w:rsidP="00553E59">
      <w:pPr>
        <w:jc w:val="both"/>
        <w:rPr>
          <w:szCs w:val="24"/>
          <w:u w:val="single"/>
        </w:rPr>
      </w:pPr>
      <w:r w:rsidRPr="0045790D">
        <w:rPr>
          <w:szCs w:val="24"/>
        </w:rPr>
        <w:tab/>
      </w:r>
      <w:hyperlink r:id="rId281" w:history="1">
        <w:r w:rsidRPr="0045790D">
          <w:rPr>
            <w:rStyle w:val="Hyperlink"/>
            <w:szCs w:val="24"/>
          </w:rPr>
          <w:t>http://www.itu.int/ITU-R/go/rwp8a-was</w:t>
        </w:r>
      </w:hyperlink>
      <w:r w:rsidRPr="0045790D">
        <w:rPr>
          <w:szCs w:val="24"/>
          <w:u w:val="single"/>
        </w:rPr>
        <w:t>.</w:t>
      </w:r>
    </w:p>
    <w:p w:rsidR="00553E59" w:rsidRDefault="00553E59" w:rsidP="00553E59">
      <w:pPr>
        <w:spacing w:before="240"/>
      </w:pPr>
      <w:r w:rsidRPr="0045790D">
        <w:t xml:space="preserve">In closing, the Chairman thanked all the WP 5A participants for their hard work, and in particular the Chairmen of the Working Groups, Ms Amy Sanders and Messrs </w:t>
      </w:r>
      <w:r w:rsidRPr="0045790D">
        <w:rPr>
          <w:lang w:val="en-US"/>
        </w:rPr>
        <w:t>Dale Hughes</w:t>
      </w:r>
      <w:r w:rsidRPr="0045790D">
        <w:t xml:space="preserve">, Lang </w:t>
      </w:r>
      <w:r w:rsidRPr="0045790D">
        <w:rPr>
          <w:szCs w:val="22"/>
        </w:rPr>
        <w:t>Baozhen,</w:t>
      </w:r>
      <w:r w:rsidRPr="0045790D">
        <w:rPr>
          <w:lang w:val="en-US"/>
        </w:rPr>
        <w:t xml:space="preserve"> </w:t>
      </w:r>
      <w:r w:rsidRPr="0045790D">
        <w:t>Michael Kraemer, and</w:t>
      </w:r>
      <w:r w:rsidRPr="0045790D">
        <w:rPr>
          <w:lang w:val="en-US"/>
        </w:rPr>
        <w:t> Hitoshi Yoshino</w:t>
      </w:r>
      <w:r w:rsidRPr="0045790D">
        <w:t xml:space="preserve">; the LMH Rapporteur, Dr Gabrielle Owen; the vocabulary Rapporteur, Mr </w:t>
      </w:r>
      <w:r>
        <w:t>Brennan Price</w:t>
      </w:r>
      <w:r w:rsidRPr="0045790D">
        <w:t xml:space="preserve">; the Liaison Rapporteurs, Mses Gabrielle Owen and Amy Sanders and Messrs Brennan Price, Paul Najarian, Hitoshi </w:t>
      </w:r>
      <w:r w:rsidRPr="0045790D">
        <w:rPr>
          <w:szCs w:val="24"/>
        </w:rPr>
        <w:t xml:space="preserve">Yoshino, </w:t>
      </w:r>
      <w:r w:rsidRPr="0045790D">
        <w:rPr>
          <w:iCs/>
          <w:szCs w:val="24"/>
          <w:lang w:val="en-US"/>
        </w:rPr>
        <w:t>Brian Copsey</w:t>
      </w:r>
      <w:r w:rsidRPr="00093D07">
        <w:rPr>
          <w:szCs w:val="24"/>
        </w:rPr>
        <w:t xml:space="preserve"> </w:t>
      </w:r>
      <w:r w:rsidRPr="0045790D">
        <w:rPr>
          <w:szCs w:val="24"/>
        </w:rPr>
        <w:t>and</w:t>
      </w:r>
      <w:r>
        <w:rPr>
          <w:szCs w:val="24"/>
        </w:rPr>
        <w:t xml:space="preserve"> Haim Mazar</w:t>
      </w:r>
      <w:r w:rsidRPr="0045790D">
        <w:rPr>
          <w:szCs w:val="24"/>
        </w:rPr>
        <w:t>; and</w:t>
      </w:r>
      <w:r w:rsidRPr="0045790D">
        <w:t xml:space="preserve"> the BR, in particular the WP 5A Counsellor, Mr Sergio Buonomo, </w:t>
      </w:r>
      <w:r>
        <w:t xml:space="preserve">and his team </w:t>
      </w:r>
      <w:r w:rsidRPr="0045790D">
        <w:t>for the excellent support provided at the meetings.</w:t>
      </w:r>
    </w:p>
    <w:p w:rsidR="00553E59" w:rsidRDefault="00553E59" w:rsidP="00553E59">
      <w:pPr>
        <w:pStyle w:val="Reasons"/>
      </w:pPr>
    </w:p>
    <w:p w:rsidR="000069D4" w:rsidRPr="00553E59" w:rsidRDefault="00553E59" w:rsidP="00425CEA">
      <w:pPr>
        <w:jc w:val="center"/>
        <w:rPr>
          <w:lang w:val="en-US"/>
        </w:rPr>
      </w:pPr>
      <w:r>
        <w:t>______________</w:t>
      </w:r>
    </w:p>
    <w:sectPr w:rsidR="000069D4" w:rsidRPr="00553E59" w:rsidSect="00D02712">
      <w:headerReference w:type="default" r:id="rId282"/>
      <w:footerReference w:type="default" r:id="rId283"/>
      <w:footerReference w:type="first" r:id="rId28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A4" w:rsidRDefault="00EC67A4">
      <w:r>
        <w:separator/>
      </w:r>
    </w:p>
  </w:endnote>
  <w:endnote w:type="continuationSeparator" w:id="0">
    <w:p w:rsidR="00EC67A4" w:rsidRDefault="00EC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677035" w:rsidRDefault="00677035" w:rsidP="00677035">
    <w:pPr>
      <w:pStyle w:val="Footer"/>
    </w:pPr>
    <w:fldSimple w:instr=" FILENAME \p  \* MERGEFORMAT ">
      <w:r>
        <w:t>M:\BRSGD\TEXT2016\SG05\WP5A\100\114\114V2e.docx</w:t>
      </w:r>
    </w:fldSimple>
    <w:r>
      <w:tab/>
    </w:r>
    <w:r>
      <w:fldChar w:fldCharType="begin"/>
    </w:r>
    <w:r>
      <w:instrText xml:space="preserve"> SAVEDATE \@ DD.MM.YY </w:instrText>
    </w:r>
    <w:r>
      <w:fldChar w:fldCharType="separate"/>
    </w:r>
    <w:r>
      <w:t>08.06.16</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677035" w:rsidRDefault="00677035" w:rsidP="00677035">
    <w:pPr>
      <w:pStyle w:val="Footer"/>
    </w:pPr>
    <w:fldSimple w:instr=" FILENAME \p  \* MERGEFORMAT ">
      <w:r>
        <w:t>M:\BRSGD\TEXT2016\SG05\WP5A\100\114\114V2e.docx</w:t>
      </w:r>
    </w:fldSimple>
    <w:r>
      <w:tab/>
    </w:r>
    <w:r>
      <w:fldChar w:fldCharType="begin"/>
    </w:r>
    <w:r>
      <w:instrText xml:space="preserve"> SAVEDATE \@ DD.MM.YY </w:instrText>
    </w:r>
    <w:r>
      <w:fldChar w:fldCharType="separate"/>
    </w:r>
    <w:r>
      <w:t>08.06.16</w:t>
    </w:r>
    <w:r>
      <w:fldChar w:fldCharType="end"/>
    </w:r>
    <w: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A4" w:rsidRDefault="00EC67A4">
      <w:r>
        <w:t>____________________</w:t>
      </w:r>
    </w:p>
  </w:footnote>
  <w:footnote w:type="continuationSeparator" w:id="0">
    <w:p w:rsidR="00EC67A4" w:rsidRDefault="00EC67A4">
      <w:r>
        <w:continuationSeparator/>
      </w:r>
    </w:p>
  </w:footnote>
  <w:footnote w:id="1">
    <w:p w:rsidR="00553E59" w:rsidRDefault="00553E59" w:rsidP="00425CEA">
      <w:pPr>
        <w:pStyle w:val="FootnoteText"/>
        <w:rPr>
          <w:rFonts w:eastAsiaTheme="minorEastAsia"/>
          <w:szCs w:val="24"/>
          <w:lang w:val="en-CA"/>
        </w:rPr>
      </w:pPr>
      <w:r>
        <w:rPr>
          <w:rStyle w:val="FootnoteReference"/>
          <w:szCs w:val="18"/>
        </w:rPr>
        <w:t>[1]</w:t>
      </w:r>
      <w:r w:rsidR="00425CEA">
        <w:t>  </w:t>
      </w:r>
      <w:r>
        <w:t xml:space="preserve">Members are strongly advised to pay attention to the </w:t>
      </w:r>
      <w:r>
        <w:rPr>
          <w:u w:val="single"/>
        </w:rPr>
        <w:t>strict time deadline</w:t>
      </w:r>
      <w:r>
        <w:t>.  Contributions received after the deadline will be considered at the eighteenth meeting of WP 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77035">
      <w:rPr>
        <w:rStyle w:val="PageNumber"/>
        <w:noProof/>
      </w:rPr>
      <w:t>5</w:t>
    </w:r>
    <w:r w:rsidR="00D02712">
      <w:rPr>
        <w:rStyle w:val="PageNumber"/>
      </w:rPr>
      <w:fldChar w:fldCharType="end"/>
    </w:r>
    <w:r>
      <w:rPr>
        <w:rStyle w:val="PageNumber"/>
      </w:rPr>
      <w:t xml:space="preserve"> -</w:t>
    </w:r>
  </w:p>
  <w:p w:rsidR="00FA124A" w:rsidRDefault="00EC67A4">
    <w:pPr>
      <w:pStyle w:val="Header"/>
      <w:rPr>
        <w:lang w:val="en-US"/>
      </w:rPr>
    </w:pPr>
    <w:r>
      <w:rPr>
        <w:lang w:val="en-US"/>
      </w:rPr>
      <w:t>5A/114-E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7"/>
  </w:num>
  <w:num w:numId="4">
    <w:abstractNumId w:val="11"/>
  </w:num>
  <w:num w:numId="5">
    <w:abstractNumId w:val="8"/>
  </w:num>
  <w:num w:numId="6">
    <w:abstractNumId w:val="14"/>
  </w:num>
  <w:num w:numId="7">
    <w:abstractNumId w:val="2"/>
  </w:num>
  <w:num w:numId="8">
    <w:abstractNumId w:val="1"/>
  </w:num>
  <w:num w:numId="9">
    <w:abstractNumId w:val="6"/>
  </w:num>
  <w:num w:numId="10">
    <w:abstractNumId w:val="15"/>
  </w:num>
  <w:num w:numId="11">
    <w:abstractNumId w:val="4"/>
  </w:num>
  <w:num w:numId="12">
    <w:abstractNumId w:val="9"/>
  </w:num>
  <w:num w:numId="13">
    <w:abstractNumId w:val="5"/>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A4"/>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75824"/>
    <w:rsid w:val="002A7FE2"/>
    <w:rsid w:val="002E1B4F"/>
    <w:rsid w:val="002F2E67"/>
    <w:rsid w:val="002F7CB3"/>
    <w:rsid w:val="00315546"/>
    <w:rsid w:val="00330567"/>
    <w:rsid w:val="00386A9D"/>
    <w:rsid w:val="00391081"/>
    <w:rsid w:val="003B2789"/>
    <w:rsid w:val="003C13CE"/>
    <w:rsid w:val="003E2518"/>
    <w:rsid w:val="003E7CEF"/>
    <w:rsid w:val="00425CEA"/>
    <w:rsid w:val="00450542"/>
    <w:rsid w:val="004B1EF7"/>
    <w:rsid w:val="004B3FAD"/>
    <w:rsid w:val="00501DCA"/>
    <w:rsid w:val="00513A47"/>
    <w:rsid w:val="005408DF"/>
    <w:rsid w:val="00553E59"/>
    <w:rsid w:val="00573344"/>
    <w:rsid w:val="00583F9B"/>
    <w:rsid w:val="005E5C10"/>
    <w:rsid w:val="005F2C78"/>
    <w:rsid w:val="006144E4"/>
    <w:rsid w:val="00650299"/>
    <w:rsid w:val="00655FC5"/>
    <w:rsid w:val="00677035"/>
    <w:rsid w:val="00814E0A"/>
    <w:rsid w:val="00822581"/>
    <w:rsid w:val="008309DD"/>
    <w:rsid w:val="0083227A"/>
    <w:rsid w:val="00840889"/>
    <w:rsid w:val="00866900"/>
    <w:rsid w:val="00881BA1"/>
    <w:rsid w:val="008A53F1"/>
    <w:rsid w:val="008C26B8"/>
    <w:rsid w:val="008F208F"/>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C67A4"/>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FE67C8-B10A-4E2D-87EC-4EBEF716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8F208F"/>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8F208F"/>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553E59"/>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53E59"/>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53E59"/>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53E59"/>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53E59"/>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53E59"/>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53E59"/>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53E59"/>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53E59"/>
    <w:rPr>
      <w:rFonts w:ascii="Times New Roman" w:hAnsi="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553E59"/>
    <w:rPr>
      <w:rFonts w:ascii="Cambria" w:eastAsia="SimSun" w:hAnsi="Cambria" w:cs="Times New Roman"/>
      <w:b/>
      <w:color w:val="365F91"/>
      <w:sz w:val="28"/>
      <w:lang w:val="en-GB" w:eastAsia="en-US"/>
    </w:rPr>
  </w:style>
  <w:style w:type="character" w:customStyle="1" w:styleId="enumlev1Char">
    <w:name w:val="enumlev1 Char"/>
    <w:basedOn w:val="DefaultParagraphFont"/>
    <w:link w:val="enumlev1"/>
    <w:locked/>
    <w:rsid w:val="00553E59"/>
    <w:rPr>
      <w:rFonts w:ascii="Times New Roman" w:hAnsi="Times New Roman"/>
      <w:sz w:val="24"/>
      <w:lang w:val="en-GB" w:eastAsia="en-US"/>
    </w:rPr>
  </w:style>
  <w:style w:type="character" w:customStyle="1" w:styleId="EquationChar">
    <w:name w:val="Equation Char"/>
    <w:link w:val="Equation"/>
    <w:uiPriority w:val="99"/>
    <w:locked/>
    <w:rsid w:val="00553E59"/>
    <w:rPr>
      <w:rFonts w:ascii="Times New Roman" w:hAnsi="Times New Roman"/>
      <w:sz w:val="24"/>
      <w:lang w:val="en-GB" w:eastAsia="en-US"/>
    </w:rPr>
  </w:style>
  <w:style w:type="character" w:customStyle="1" w:styleId="TabletextChar">
    <w:name w:val="Table_text Char"/>
    <w:link w:val="Tabletext"/>
    <w:locked/>
    <w:rsid w:val="00553E59"/>
    <w:rPr>
      <w:rFonts w:ascii="Times New Roman" w:hAnsi="Times New Roman"/>
      <w:lang w:val="en-GB" w:eastAsia="en-US"/>
    </w:rPr>
  </w:style>
  <w:style w:type="character" w:customStyle="1" w:styleId="TabletitleChar">
    <w:name w:val="Table_title Char"/>
    <w:link w:val="Tabletitle"/>
    <w:uiPriority w:val="99"/>
    <w:locked/>
    <w:rsid w:val="00553E59"/>
    <w:rPr>
      <w:rFonts w:ascii="Times New Roman Bold" w:hAnsi="Times New Roman Bold"/>
      <w:b/>
      <w:lang w:val="en-GB" w:eastAsia="en-US"/>
    </w:rPr>
  </w:style>
  <w:style w:type="character" w:customStyle="1" w:styleId="FiguretitleChar">
    <w:name w:val="Figure_title Char"/>
    <w:link w:val="Figuretitle"/>
    <w:uiPriority w:val="99"/>
    <w:locked/>
    <w:rsid w:val="00553E59"/>
    <w:rPr>
      <w:rFonts w:ascii="Times New Roman Bold" w:hAnsi="Times New Roman Bold"/>
      <w:b/>
      <w:lang w:val="en-GB" w:eastAsia="en-US"/>
    </w:rPr>
  </w:style>
  <w:style w:type="character" w:customStyle="1" w:styleId="FigureNoChar">
    <w:name w:val="Figure_No Char"/>
    <w:link w:val="FigureNo"/>
    <w:uiPriority w:val="99"/>
    <w:locked/>
    <w:rsid w:val="00553E59"/>
    <w:rPr>
      <w:rFonts w:ascii="Times New Roman" w:hAnsi="Times New Roman"/>
      <w:caps/>
      <w:lang w:val="en-GB" w:eastAsia="en-US"/>
    </w:rPr>
  </w:style>
  <w:style w:type="character" w:customStyle="1" w:styleId="NoteChar">
    <w:name w:val="Note Char"/>
    <w:basedOn w:val="DefaultParagraphFont"/>
    <w:link w:val="Note"/>
    <w:uiPriority w:val="99"/>
    <w:locked/>
    <w:rsid w:val="00553E59"/>
    <w:rPr>
      <w:rFonts w:ascii="Times New Roman" w:hAnsi="Times New Roman"/>
      <w:sz w:val="24"/>
      <w:lang w:val="en-GB" w:eastAsia="en-US"/>
    </w:rPr>
  </w:style>
  <w:style w:type="character" w:customStyle="1" w:styleId="AnnexNoChar">
    <w:name w:val="Annex_No Char"/>
    <w:link w:val="AnnexNo"/>
    <w:uiPriority w:val="99"/>
    <w:locked/>
    <w:rsid w:val="00553E59"/>
    <w:rPr>
      <w:rFonts w:ascii="Times New Roman" w:hAnsi="Times New Roman"/>
      <w:caps/>
      <w:sz w:val="28"/>
      <w:lang w:val="en-GB" w:eastAsia="en-US"/>
    </w:rPr>
  </w:style>
  <w:style w:type="character" w:customStyle="1" w:styleId="NormalaftertitleChar">
    <w:name w:val="Normal after title Char"/>
    <w:basedOn w:val="DefaultParagraphFont"/>
    <w:link w:val="Normalaftertitle0"/>
    <w:uiPriority w:val="99"/>
    <w:locked/>
    <w:rsid w:val="00553E59"/>
    <w:rPr>
      <w:rFonts w:ascii="Times New Roman" w:hAnsi="Times New Roman"/>
      <w:sz w:val="24"/>
      <w:lang w:val="en-GB" w:eastAsia="en-US"/>
    </w:rPr>
  </w:style>
  <w:style w:type="character" w:customStyle="1" w:styleId="RectitleChar">
    <w:name w:val="Rec_title Char"/>
    <w:link w:val="Rectitle"/>
    <w:uiPriority w:val="99"/>
    <w:locked/>
    <w:rsid w:val="00553E59"/>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553E59"/>
    <w:rPr>
      <w:rFonts w:ascii="Times New Roman" w:hAnsi="Times New Roman"/>
      <w:caps/>
      <w:sz w:val="28"/>
      <w:lang w:val="en-GB" w:eastAsia="en-US"/>
    </w:rPr>
  </w:style>
  <w:style w:type="character" w:customStyle="1" w:styleId="SourceChar">
    <w:name w:val="Source Char"/>
    <w:link w:val="Source"/>
    <w:uiPriority w:val="99"/>
    <w:locked/>
    <w:rsid w:val="00553E59"/>
    <w:rPr>
      <w:rFonts w:ascii="Times New Roman" w:hAnsi="Times New Roman"/>
      <w:b/>
      <w:sz w:val="28"/>
      <w:lang w:val="en-GB" w:eastAsia="en-US"/>
    </w:rPr>
  </w:style>
  <w:style w:type="character" w:customStyle="1" w:styleId="Title1Char">
    <w:name w:val="Title 1 Char"/>
    <w:link w:val="Title1"/>
    <w:uiPriority w:val="99"/>
    <w:locked/>
    <w:rsid w:val="00553E59"/>
    <w:rPr>
      <w:rFonts w:ascii="Times New Roman" w:hAnsi="Times New Roman"/>
      <w:caps/>
      <w:sz w:val="28"/>
      <w:lang w:val="en-GB" w:eastAsia="en-US"/>
    </w:rPr>
  </w:style>
  <w:style w:type="character" w:customStyle="1" w:styleId="HeadingbChar">
    <w:name w:val="Heading_b Char"/>
    <w:link w:val="Headingb"/>
    <w:uiPriority w:val="99"/>
    <w:locked/>
    <w:rsid w:val="00553E59"/>
    <w:rPr>
      <w:rFonts w:ascii="Times New Roman Bold" w:hAnsi="Times New Roman Bold" w:cs="Times New Roman Bold"/>
      <w:b/>
      <w:sz w:val="24"/>
      <w:lang w:val="fr-CH" w:eastAsia="en-US"/>
    </w:rPr>
  </w:style>
  <w:style w:type="character" w:customStyle="1" w:styleId="href">
    <w:name w:val="href"/>
    <w:basedOn w:val="DefaultParagraphFont"/>
    <w:rsid w:val="00553E59"/>
    <w:rPr>
      <w:rFonts w:cs="Times New Roman"/>
    </w:rPr>
  </w:style>
  <w:style w:type="paragraph" w:customStyle="1" w:styleId="HeadingSum">
    <w:name w:val="Heading_Sum"/>
    <w:basedOn w:val="Headingb"/>
    <w:next w:val="Normal"/>
    <w:uiPriority w:val="99"/>
    <w:rsid w:val="00553E5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553E5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553E59"/>
    <w:rPr>
      <w:rFonts w:ascii="Times New Roman" w:hAnsi="Times New Roman"/>
      <w:b/>
      <w:sz w:val="28"/>
      <w:lang w:val="fr-FR" w:eastAsia="en-US"/>
    </w:rPr>
  </w:style>
  <w:style w:type="paragraph" w:customStyle="1" w:styleId="AppendixNoTitle">
    <w:name w:val="Appendix_NoTitle"/>
    <w:basedOn w:val="AnnexNoTitle"/>
    <w:next w:val="Normal"/>
    <w:uiPriority w:val="99"/>
    <w:rsid w:val="00553E59"/>
  </w:style>
  <w:style w:type="paragraph" w:customStyle="1" w:styleId="Tablefin">
    <w:name w:val="Table_fin"/>
    <w:basedOn w:val="Normal"/>
    <w:next w:val="Normal"/>
    <w:uiPriority w:val="99"/>
    <w:rsid w:val="00553E5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553E5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553E5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553E5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553E5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553E5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553E5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553E59"/>
    <w:rPr>
      <w:rFonts w:ascii="Times New Roman" w:eastAsia="MS Mincho" w:hAnsi="Times New Roman"/>
      <w:sz w:val="24"/>
      <w:lang w:val="en-GB" w:eastAsia="en-US"/>
    </w:rPr>
  </w:style>
  <w:style w:type="paragraph" w:styleId="BalloonText">
    <w:name w:val="Balloon Text"/>
    <w:basedOn w:val="Normal"/>
    <w:link w:val="BalloonTextChar"/>
    <w:uiPriority w:val="99"/>
    <w:rsid w:val="00553E5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553E59"/>
    <w:rPr>
      <w:rFonts w:ascii="Tahoma" w:hAnsi="Tahoma"/>
      <w:sz w:val="16"/>
      <w:szCs w:val="16"/>
      <w:lang w:val="fr-FR" w:eastAsia="en-US"/>
    </w:rPr>
  </w:style>
  <w:style w:type="character" w:styleId="Hyperlink">
    <w:name w:val="Hyperlink"/>
    <w:aliases w:val="CEO_Hyperlink"/>
    <w:basedOn w:val="DefaultParagraphFont"/>
    <w:uiPriority w:val="99"/>
    <w:rsid w:val="00553E59"/>
    <w:rPr>
      <w:rFonts w:cs="Times New Roman"/>
      <w:color w:val="0000FF"/>
      <w:u w:val="single"/>
    </w:rPr>
  </w:style>
  <w:style w:type="character" w:customStyle="1" w:styleId="FooterChar1">
    <w:name w:val="Footer Char1"/>
    <w:aliases w:val="footer odd Char1,pie de página Char1,fo Char1"/>
    <w:uiPriority w:val="99"/>
    <w:locked/>
    <w:rsid w:val="00553E59"/>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553E59"/>
    <w:rPr>
      <w:rFonts w:ascii="Times New Roman" w:hAnsi="Times New Roman"/>
      <w:b/>
      <w:sz w:val="24"/>
      <w:lang w:val="en-GB" w:eastAsia="en-US"/>
    </w:rPr>
  </w:style>
  <w:style w:type="character" w:customStyle="1" w:styleId="Heading2Char1">
    <w:name w:val="Heading 2 Char1"/>
    <w:uiPriority w:val="99"/>
    <w:locked/>
    <w:rsid w:val="00553E59"/>
    <w:rPr>
      <w:rFonts w:ascii="Times New Roman" w:hAnsi="Times New Roman"/>
      <w:b/>
      <w:sz w:val="24"/>
      <w:lang w:val="en-GB" w:eastAsia="en-US"/>
    </w:rPr>
  </w:style>
  <w:style w:type="character" w:customStyle="1" w:styleId="SourceCarattere">
    <w:name w:val="Source Carattere"/>
    <w:uiPriority w:val="99"/>
    <w:rsid w:val="00553E59"/>
    <w:rPr>
      <w:b/>
      <w:sz w:val="28"/>
      <w:lang w:val="en-GB" w:eastAsia="en-US"/>
    </w:rPr>
  </w:style>
  <w:style w:type="character" w:customStyle="1" w:styleId="Title1Carattere">
    <w:name w:val="Title 1 Carattere"/>
    <w:uiPriority w:val="99"/>
    <w:rsid w:val="00553E59"/>
    <w:rPr>
      <w:b/>
      <w:caps/>
      <w:sz w:val="28"/>
      <w:lang w:val="en-GB" w:eastAsia="en-US"/>
    </w:rPr>
  </w:style>
  <w:style w:type="character" w:customStyle="1" w:styleId="NormalaftertitleChar0">
    <w:name w:val="Normal_after_title Char"/>
    <w:uiPriority w:val="99"/>
    <w:rsid w:val="00553E59"/>
    <w:rPr>
      <w:sz w:val="24"/>
      <w:lang w:val="en-GB" w:eastAsia="en-US"/>
    </w:rPr>
  </w:style>
  <w:style w:type="character" w:customStyle="1" w:styleId="Title2Carattere">
    <w:name w:val="Title 2 Carattere"/>
    <w:uiPriority w:val="99"/>
    <w:locked/>
    <w:rsid w:val="00553E59"/>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553E59"/>
    <w:rPr>
      <w:b/>
      <w:sz w:val="24"/>
      <w:lang w:val="en-GB" w:eastAsia="en-US"/>
    </w:rPr>
  </w:style>
  <w:style w:type="paragraph" w:customStyle="1" w:styleId="1Para">
    <w:name w:val="1Para"/>
    <w:basedOn w:val="Normal"/>
    <w:uiPriority w:val="99"/>
    <w:rsid w:val="00553E5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553E5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553E5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553E5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553E5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553E5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553E5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553E5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553E5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553E59"/>
    <w:rPr>
      <w:rFonts w:eastAsia="MS Mincho"/>
      <w:b/>
      <w:sz w:val="24"/>
      <w:lang w:val="en-GB" w:eastAsia="en-US"/>
    </w:rPr>
  </w:style>
  <w:style w:type="paragraph" w:customStyle="1" w:styleId="1CarCar">
    <w:name w:val="(文字) (文字)1 Car Car (文字) (文字)"/>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553E59"/>
    <w:pPr>
      <w:keepNext/>
      <w:spacing w:before="80" w:after="80"/>
      <w:jc w:val="center"/>
    </w:pPr>
    <w:rPr>
      <w:b/>
    </w:rPr>
  </w:style>
  <w:style w:type="paragraph" w:customStyle="1" w:styleId="TableText0">
    <w:name w:val="Table_Text"/>
    <w:basedOn w:val="Normal"/>
    <w:uiPriority w:val="99"/>
    <w:rsid w:val="00553E5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53E5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553E59"/>
    <w:rPr>
      <w:rFonts w:ascii="Arial" w:eastAsia="MS Mincho" w:hAnsi="Arial"/>
      <w:color w:val="000000"/>
      <w:lang w:eastAsia="en-US"/>
    </w:rPr>
  </w:style>
  <w:style w:type="paragraph" w:customStyle="1" w:styleId="headingi0">
    <w:name w:val="heading_i"/>
    <w:basedOn w:val="Heading3"/>
    <w:next w:val="Normal"/>
    <w:uiPriority w:val="99"/>
    <w:rsid w:val="00553E5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553E59"/>
    <w:rPr>
      <w:rFonts w:cs="Times New Roman"/>
      <w:b/>
    </w:rPr>
  </w:style>
  <w:style w:type="paragraph" w:styleId="NormalWeb">
    <w:name w:val="Normal (Web)"/>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553E5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553E59"/>
    <w:rPr>
      <w:rFonts w:ascii="Times New Roman" w:eastAsia="MS Mincho" w:hAnsi="Times New Roman"/>
      <w:b/>
      <w:lang w:val="en-GB" w:eastAsia="en-US"/>
    </w:rPr>
  </w:style>
  <w:style w:type="paragraph" w:customStyle="1" w:styleId="RecNoBR">
    <w:name w:val="Rec_No_BR"/>
    <w:basedOn w:val="Normal"/>
    <w:next w:val="Normal"/>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553E5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553E59"/>
    <w:rPr>
      <w:rFonts w:eastAsia="MS Mincho"/>
      <w:b/>
      <w:sz w:val="24"/>
      <w:lang w:val="en-GB" w:eastAsia="en-US"/>
    </w:rPr>
  </w:style>
  <w:style w:type="paragraph" w:customStyle="1" w:styleId="List-">
    <w:name w:val="List_-"/>
    <w:basedOn w:val="Normal"/>
    <w:uiPriority w:val="99"/>
    <w:rsid w:val="00553E5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553E5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553E59"/>
    <w:rPr>
      <w:rFonts w:ascii="Arial" w:eastAsia="MS Mincho" w:hAnsi="Arial"/>
      <w:lang w:eastAsia="ja-JP"/>
    </w:rPr>
  </w:style>
  <w:style w:type="paragraph" w:customStyle="1" w:styleId="TableTitle0">
    <w:name w:val="Table_Title"/>
    <w:basedOn w:val="Table"/>
    <w:next w:val="TableText0"/>
    <w:uiPriority w:val="99"/>
    <w:rsid w:val="00553E5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53E5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53E5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53E5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53E5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53E5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53E5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553E59"/>
    <w:rPr>
      <w:rFonts w:eastAsia="Times New Roman"/>
    </w:rPr>
  </w:style>
  <w:style w:type="paragraph" w:customStyle="1" w:styleId="TableNoBR">
    <w:name w:val="Table_No_BR"/>
    <w:basedOn w:val="Normal"/>
    <w:next w:val="TabletitleBR"/>
    <w:uiPriority w:val="99"/>
    <w:rsid w:val="00553E5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53E5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553E59"/>
    <w:rPr>
      <w:rFonts w:eastAsia="MS Mincho"/>
      <w:b/>
      <w:sz w:val="24"/>
      <w:lang w:val="en-GB" w:eastAsia="ja-JP"/>
    </w:rPr>
  </w:style>
  <w:style w:type="paragraph" w:customStyle="1" w:styleId="Caption2">
    <w:name w:val="Caption2"/>
    <w:basedOn w:val="Normal"/>
    <w:autoRedefine/>
    <w:uiPriority w:val="99"/>
    <w:rsid w:val="00553E5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53E5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53E59"/>
    <w:pPr>
      <w:keepNext w:val="0"/>
      <w:spacing w:after="480"/>
    </w:pPr>
  </w:style>
  <w:style w:type="paragraph" w:customStyle="1" w:styleId="NotedebasdepageALTSFOOTNOTE">
    <w:name w:val="Note de bas de page.ALTS FOOTNOTE"/>
    <w:basedOn w:val="Normal"/>
    <w:uiPriority w:val="99"/>
    <w:rsid w:val="00553E5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53E5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53E59"/>
    <w:pPr>
      <w:jc w:val="left"/>
    </w:pPr>
    <w:rPr>
      <w:color w:val="FFFFFF"/>
    </w:rPr>
  </w:style>
  <w:style w:type="paragraph" w:customStyle="1" w:styleId="Fig0">
    <w:name w:val="Fig"/>
    <w:basedOn w:val="Normal"/>
    <w:next w:val="Fig"/>
    <w:uiPriority w:val="99"/>
    <w:rsid w:val="00553E5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53E5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53E5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53E59"/>
    <w:rPr>
      <w:rFonts w:cs="Times New Roman"/>
      <w:color w:val="800080"/>
      <w:u w:val="single"/>
    </w:rPr>
  </w:style>
  <w:style w:type="paragraph" w:customStyle="1" w:styleId="MTDisplayEquation">
    <w:name w:val="MTDisplayEquation"/>
    <w:basedOn w:val="Normal"/>
    <w:next w:val="Normal"/>
    <w:uiPriority w:val="99"/>
    <w:rsid w:val="00553E5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553E59"/>
    <w:rPr>
      <w:vanish/>
      <w:color w:val="FF0000"/>
      <w:spacing w:val="-3"/>
    </w:rPr>
  </w:style>
  <w:style w:type="paragraph" w:customStyle="1" w:styleId="font5">
    <w:name w:val="font5"/>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53E5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53E5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53E5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53E5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53E5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53E5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53E5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53E5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53E5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53E5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53E5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53E5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53E5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553E59"/>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53E5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553E59"/>
    <w:rPr>
      <w:rFonts w:ascii="Courier New" w:eastAsia="SimSun" w:hAnsi="Courier New"/>
    </w:rPr>
  </w:style>
  <w:style w:type="paragraph" w:customStyle="1" w:styleId="Bullet">
    <w:name w:val="Bullet"/>
    <w:basedOn w:val="BodyText"/>
    <w:uiPriority w:val="99"/>
    <w:rsid w:val="00553E5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553E5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553E5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553E5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553E5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53E59"/>
    <w:rPr>
      <w:rFonts w:ascii="Times New Roman" w:hAnsi="Times New Roman" w:cs="Times New Roman"/>
      <w:sz w:val="24"/>
      <w:lang w:val="en-GB" w:eastAsia="en-US"/>
    </w:rPr>
  </w:style>
  <w:style w:type="paragraph" w:customStyle="1" w:styleId="NO">
    <w:name w:val="NO"/>
    <w:basedOn w:val="Normal"/>
    <w:uiPriority w:val="99"/>
    <w:rsid w:val="00553E59"/>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553E59"/>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53E59"/>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553E59"/>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553E59"/>
    <w:rPr>
      <w:rFonts w:ascii="Arial" w:eastAsia="MS Mincho" w:hAnsi="Arial"/>
      <w:sz w:val="22"/>
      <w:szCs w:val="24"/>
      <w:lang w:eastAsia="en-US"/>
    </w:rPr>
  </w:style>
  <w:style w:type="paragraph" w:customStyle="1" w:styleId="bodyCharCharCharChar">
    <w:name w:val="body Char Char Char Char"/>
    <w:basedOn w:val="Normal"/>
    <w:uiPriority w:val="99"/>
    <w:rsid w:val="00553E59"/>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553E59"/>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53E59"/>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553E59"/>
    <w:rPr>
      <w:rFonts w:ascii="Times New Roman" w:eastAsia="MS Mincho" w:hAnsi="Times New Roman"/>
      <w:sz w:val="16"/>
      <w:szCs w:val="16"/>
      <w:lang w:val="en-GB" w:eastAsia="en-US"/>
    </w:rPr>
  </w:style>
  <w:style w:type="paragraph" w:styleId="PlainText">
    <w:name w:val="Plain Text"/>
    <w:basedOn w:val="Normal"/>
    <w:link w:val="PlainTextChar"/>
    <w:uiPriority w:val="99"/>
    <w:rsid w:val="00553E59"/>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553E59"/>
    <w:rPr>
      <w:rFonts w:ascii="Courier New" w:eastAsia="MS Mincho" w:hAnsi="Courier New"/>
      <w:lang w:eastAsia="en-US"/>
    </w:rPr>
  </w:style>
  <w:style w:type="character" w:customStyle="1" w:styleId="DocumentMapChar">
    <w:name w:val="Document Map Char"/>
    <w:uiPriority w:val="99"/>
    <w:locked/>
    <w:rsid w:val="00553E59"/>
    <w:rPr>
      <w:rFonts w:ascii="Tahoma" w:hAnsi="Tahoma"/>
      <w:shd w:val="clear" w:color="auto" w:fill="000080"/>
      <w:lang w:val="en-GB" w:eastAsia="en-US"/>
    </w:rPr>
  </w:style>
  <w:style w:type="paragraph" w:styleId="DocumentMap">
    <w:name w:val="Document Map"/>
    <w:basedOn w:val="Normal"/>
    <w:link w:val="DocumentMapChar1"/>
    <w:uiPriority w:val="99"/>
    <w:rsid w:val="00553E59"/>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553E59"/>
    <w:rPr>
      <w:rFonts w:ascii="Tahoma" w:eastAsia="MS Mincho" w:hAnsi="Tahoma"/>
      <w:shd w:val="clear" w:color="auto" w:fill="000080"/>
      <w:lang w:val="en-GB" w:eastAsia="en-US"/>
    </w:rPr>
  </w:style>
  <w:style w:type="paragraph" w:customStyle="1" w:styleId="CharChar">
    <w:name w:val="Char Char"/>
    <w:basedOn w:val="Normal"/>
    <w:uiPriority w:val="99"/>
    <w:rsid w:val="00553E59"/>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553E59"/>
    <w:rPr>
      <w:rFonts w:cs="Times New Roman"/>
    </w:rPr>
  </w:style>
  <w:style w:type="character" w:customStyle="1" w:styleId="rsg-title">
    <w:name w:val="rsg-title"/>
    <w:basedOn w:val="DefaultParagraphFont"/>
    <w:uiPriority w:val="99"/>
    <w:rsid w:val="00553E59"/>
    <w:rPr>
      <w:rFonts w:cs="Times New Roman"/>
    </w:rPr>
  </w:style>
  <w:style w:type="paragraph" w:customStyle="1" w:styleId="Char1CharChar1Char2">
    <w:name w:val="Char1 Char Char1 Char2"/>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553E59"/>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553E59"/>
    <w:rPr>
      <w:rFonts w:ascii="Times New Roman" w:eastAsia="MS Mincho" w:hAnsi="Times New Roman"/>
      <w:lang w:val="en-GB" w:eastAsia="en-US"/>
    </w:rPr>
  </w:style>
  <w:style w:type="paragraph" w:styleId="CommentText">
    <w:name w:val="annotation text"/>
    <w:basedOn w:val="Normal"/>
    <w:link w:val="CommentTextChar"/>
    <w:uiPriority w:val="99"/>
    <w:semiHidden/>
    <w:rsid w:val="00553E59"/>
    <w:rPr>
      <w:rFonts w:eastAsia="MS Mincho"/>
      <w:sz w:val="20"/>
    </w:rPr>
  </w:style>
  <w:style w:type="character" w:customStyle="1" w:styleId="CommentTextChar1">
    <w:name w:val="Comment Text Char1"/>
    <w:basedOn w:val="DefaultParagraphFont"/>
    <w:semiHidden/>
    <w:rsid w:val="00553E5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553E59"/>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553E59"/>
    <w:rPr>
      <w:b/>
      <w:bCs/>
    </w:rPr>
  </w:style>
  <w:style w:type="character" w:customStyle="1" w:styleId="CommentSubjectChar1">
    <w:name w:val="Comment Subject Char1"/>
    <w:basedOn w:val="CommentTextChar1"/>
    <w:semiHidden/>
    <w:rsid w:val="00553E59"/>
    <w:rPr>
      <w:rFonts w:ascii="Times New Roman" w:hAnsi="Times New Roman"/>
      <w:b/>
      <w:bCs/>
      <w:lang w:val="en-GB" w:eastAsia="en-US"/>
    </w:rPr>
  </w:style>
  <w:style w:type="table" w:customStyle="1" w:styleId="GridTable1Light1">
    <w:name w:val="Grid Table 1 Light1"/>
    <w:basedOn w:val="TableNormal"/>
    <w:uiPriority w:val="46"/>
    <w:rsid w:val="00553E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051" TargetMode="External"/><Relationship Id="rId21" Type="http://schemas.openxmlformats.org/officeDocument/2006/relationships/hyperlink" Target="http://www.itu.int/md/dologin_md.asp?lang=en&amp;id=R15-WP5A-C-0114!N12!MSW-E" TargetMode="External"/><Relationship Id="rId42" Type="http://schemas.openxmlformats.org/officeDocument/2006/relationships/hyperlink" Target="http://www.itu.int/md/R12-WP5A-C-0079/en" TargetMode="External"/><Relationship Id="rId63" Type="http://schemas.openxmlformats.org/officeDocument/2006/relationships/hyperlink" Target="http://www.itu.int/md/R15-WP5A-ADM-0002/en" TargetMode="External"/><Relationship Id="rId84" Type="http://schemas.openxmlformats.org/officeDocument/2006/relationships/hyperlink" Target="http://www.itu.int/md/R15-WP5A-C-0114/en" TargetMode="External"/><Relationship Id="rId138" Type="http://schemas.openxmlformats.org/officeDocument/2006/relationships/hyperlink" Target="http://www.itu.int/md/R15-WP5A-C-0007" TargetMode="External"/><Relationship Id="rId159" Type="http://schemas.openxmlformats.org/officeDocument/2006/relationships/hyperlink" Target="mailto:michael.kraemer@intel.com?subject=WP5A-meeting" TargetMode="External"/><Relationship Id="rId170" Type="http://schemas.openxmlformats.org/officeDocument/2006/relationships/hyperlink" Target="http://www.itu.int/md/R15-WP5A-C-0002/en" TargetMode="External"/><Relationship Id="rId191" Type="http://schemas.openxmlformats.org/officeDocument/2006/relationships/hyperlink" Target="http://www.itu.int/md/R15-WP5A-C-0096" TargetMode="External"/><Relationship Id="rId205" Type="http://schemas.openxmlformats.org/officeDocument/2006/relationships/hyperlink" Target="http://www.itu.int/md/R15-WP5A-C-0034" TargetMode="External"/><Relationship Id="rId226" Type="http://schemas.openxmlformats.org/officeDocument/2006/relationships/hyperlink" Target="http://www.itu.int/md/R12-WP5A-C-0740" TargetMode="External"/><Relationship Id="rId247" Type="http://schemas.openxmlformats.org/officeDocument/2006/relationships/hyperlink" Target="http://www.itu.int/md/dologin_md.asp?lang=en&amp;id=R15-WP5A-C-0114!N02!MSW-E" TargetMode="External"/><Relationship Id="rId107" Type="http://schemas.openxmlformats.org/officeDocument/2006/relationships/hyperlink" Target="http://www.itu.int/md/R12-WP5A-C-0736/en" TargetMode="External"/><Relationship Id="rId268" Type="http://schemas.openxmlformats.org/officeDocument/2006/relationships/hyperlink" Target="http://www.itu.int/md/dologin_md.asp?lang=en&amp;id=R15-WP5A-C-0114!N02!MSW-E" TargetMode="External"/><Relationship Id="rId11" Type="http://schemas.openxmlformats.org/officeDocument/2006/relationships/hyperlink" Target="http://www.itu.int/md/dologin_md.asp?lang=en&amp;id=R15-WP5A-C-0114!N02!MSW-E" TargetMode="External"/><Relationship Id="rId32" Type="http://schemas.openxmlformats.org/officeDocument/2006/relationships/hyperlink" Target="http://www.itu.int/md/dologin_md.asp?lang=en&amp;id=R15-WP5A-C-0114!N23!MSW-E" TargetMode="External"/><Relationship Id="rId53" Type="http://schemas.openxmlformats.org/officeDocument/2006/relationships/hyperlink" Target="http://www.itu.int/md/R12-WP5A-C-0736" TargetMode="External"/><Relationship Id="rId74" Type="http://schemas.openxmlformats.org/officeDocument/2006/relationships/hyperlink" Target="http://www.itu.int/md/R15-WP5A-C-0110/en" TargetMode="External"/><Relationship Id="rId128" Type="http://schemas.openxmlformats.org/officeDocument/2006/relationships/hyperlink" Target="http://www.itu.int/md/R12-WP5A-C-0736/en" TargetMode="External"/><Relationship Id="rId149" Type="http://schemas.openxmlformats.org/officeDocument/2006/relationships/hyperlink" Target="http://www.itu.int/md/R15-WP5A-C-0067" TargetMode="External"/><Relationship Id="rId5" Type="http://schemas.openxmlformats.org/officeDocument/2006/relationships/webSettings" Target="webSettings.xml"/><Relationship Id="rId95" Type="http://schemas.openxmlformats.org/officeDocument/2006/relationships/hyperlink" Target="http://www.itu.int/md/R12-WP5A-C-0079" TargetMode="External"/><Relationship Id="rId160" Type="http://schemas.openxmlformats.org/officeDocument/2006/relationships/hyperlink" Target="http://www.itu.int/md/R12-WP5A-C-0666/en" TargetMode="External"/><Relationship Id="rId181" Type="http://schemas.openxmlformats.org/officeDocument/2006/relationships/hyperlink" Target="http://www.itu.int/md/dologin_md.asp?lang=en&amp;id=R12-WP5A-C-0736!N08!MSW-E" TargetMode="External"/><Relationship Id="rId216" Type="http://schemas.openxmlformats.org/officeDocument/2006/relationships/hyperlink" Target="http://www.itu.int/md/R12-WP5A-C-0736/en" TargetMode="External"/><Relationship Id="rId237" Type="http://schemas.openxmlformats.org/officeDocument/2006/relationships/hyperlink" Target="http://www.itu.int/md/dologin_md.asp?lang=en&amp;id=R15-WP5A-C-0114!N15!MSW-E" TargetMode="External"/><Relationship Id="rId258" Type="http://schemas.openxmlformats.org/officeDocument/2006/relationships/hyperlink" Target="http://www.itu.int/md/R15-WP5C-C-0037/en" TargetMode="External"/><Relationship Id="rId279" Type="http://schemas.openxmlformats.org/officeDocument/2006/relationships/hyperlink" Target="http://www.itu.int/md/dologin_md.asp?lang=en&amp;id=R15-WP5A-C-0114!N01!MSW-E" TargetMode="External"/><Relationship Id="rId22" Type="http://schemas.openxmlformats.org/officeDocument/2006/relationships/hyperlink" Target="http://www.itu.int/md/dologin_md.asp?lang=en&amp;id=R15-WP5A-C-0114!N13!MSW-E" TargetMode="External"/><Relationship Id="rId43" Type="http://schemas.openxmlformats.org/officeDocument/2006/relationships/hyperlink" Target="http://www.itu.int/md/dologin_md.asp?lang=en&amp;id=R12-WP5A-C-0736!N06!MSW-E" TargetMode="External"/><Relationship Id="rId64" Type="http://schemas.openxmlformats.org/officeDocument/2006/relationships/hyperlink" Target="http://www.itu.int/md/R15-WP5A-C-0045" TargetMode="External"/><Relationship Id="rId118" Type="http://schemas.openxmlformats.org/officeDocument/2006/relationships/hyperlink" Target="http://www.itu.int/md/R15-WP5A-C-0061" TargetMode="External"/><Relationship Id="rId139" Type="http://schemas.openxmlformats.org/officeDocument/2006/relationships/hyperlink" Target="http://www.itu.int/md/R15-WP5A-C-0020" TargetMode="External"/><Relationship Id="rId85" Type="http://schemas.openxmlformats.org/officeDocument/2006/relationships/hyperlink" Target="http://www.itu.int/md/R15-WP5A-C/en" TargetMode="External"/><Relationship Id="rId150" Type="http://schemas.openxmlformats.org/officeDocument/2006/relationships/hyperlink" Target="http://www.itu.int/md/R15-WP5A-C-0075" TargetMode="External"/><Relationship Id="rId171" Type="http://schemas.openxmlformats.org/officeDocument/2006/relationships/hyperlink" Target="http://www.itu.int/md/R15-WP5A-C-0004/en" TargetMode="External"/><Relationship Id="rId192" Type="http://schemas.openxmlformats.org/officeDocument/2006/relationships/hyperlink" Target="http://www.itu.int/md/R15-WP5A-C-0097" TargetMode="External"/><Relationship Id="rId206" Type="http://schemas.openxmlformats.org/officeDocument/2006/relationships/hyperlink" Target="http://www.itu.int/md/R15-WP5A-C-0074" TargetMode="External"/><Relationship Id="rId227" Type="http://schemas.openxmlformats.org/officeDocument/2006/relationships/hyperlink" Target="http://www.itu.int/md/R15-WP5A-C-0015" TargetMode="External"/><Relationship Id="rId248" Type="http://schemas.openxmlformats.org/officeDocument/2006/relationships/hyperlink" Target="http://www.itu.int/md/R15-WP5A-C-0114/en" TargetMode="External"/><Relationship Id="rId269" Type="http://schemas.openxmlformats.org/officeDocument/2006/relationships/hyperlink" Target="http://www.itu.int/pub/R-HDB-47/en" TargetMode="External"/><Relationship Id="rId12" Type="http://schemas.openxmlformats.org/officeDocument/2006/relationships/hyperlink" Target="http://www.itu.int/md/dologin_md.asp?lang=en&amp;id=R15-WP5A-C-0114!N03!MSW-E" TargetMode="External"/><Relationship Id="rId33" Type="http://schemas.openxmlformats.org/officeDocument/2006/relationships/hyperlink" Target="http://www.itu.int/md/dologin_md.asp?lang=en&amp;id=R15-WP5A-C-0114!N24!MSW-E" TargetMode="External"/><Relationship Id="rId108" Type="http://schemas.openxmlformats.org/officeDocument/2006/relationships/hyperlink" Target="http://www.itu.int/md/dologin_md.asp?lang=en&amp;id=R12-WP5A-C-0736!N04!MSW-E" TargetMode="External"/><Relationship Id="rId129" Type="http://schemas.openxmlformats.org/officeDocument/2006/relationships/hyperlink" Target="http://www.itu.int/md/dologin_md.asp?lang=en&amp;id=R12-WP5A-C-0736!N05!MSW-E" TargetMode="External"/><Relationship Id="rId280" Type="http://schemas.openxmlformats.org/officeDocument/2006/relationships/hyperlink" Target="http://www.itu.int/ITU-R/go/rwp5a/en" TargetMode="External"/><Relationship Id="rId54" Type="http://schemas.openxmlformats.org/officeDocument/2006/relationships/hyperlink" Target="http://www.itu.int/md/R12-WP5A-C-0736" TargetMode="External"/><Relationship Id="rId75" Type="http://schemas.openxmlformats.org/officeDocument/2006/relationships/hyperlink" Target="http://www.itu.int/md/R15-WP5A-C-0112/en" TargetMode="External"/><Relationship Id="rId96" Type="http://schemas.openxmlformats.org/officeDocument/2006/relationships/hyperlink" Target="http://www.itu.int/md/dologin_md.asp?lang=en&amp;id=R12-WP5A-C-0079!N25!MSW-E" TargetMode="External"/><Relationship Id="rId140" Type="http://schemas.openxmlformats.org/officeDocument/2006/relationships/hyperlink" Target="http://www.itu.int/md/R15-WP5A-C-0027" TargetMode="External"/><Relationship Id="rId161" Type="http://schemas.openxmlformats.org/officeDocument/2006/relationships/hyperlink" Target="http://www.itu.int/md/R12-WP5A-C-0728/en" TargetMode="External"/><Relationship Id="rId182" Type="http://schemas.openxmlformats.org/officeDocument/2006/relationships/hyperlink" Target="http://www.itu.int/md/R15-WP5A-C-0038" TargetMode="External"/><Relationship Id="rId217" Type="http://schemas.openxmlformats.org/officeDocument/2006/relationships/hyperlink" Target="http://www.itu.int/md/dologin_md.asp?lang=en&amp;id=R12-WP5A-C-0736!N09!MSW-E" TargetMode="External"/><Relationship Id="rId6" Type="http://schemas.openxmlformats.org/officeDocument/2006/relationships/footnotes" Target="footnotes.xml"/><Relationship Id="rId238" Type="http://schemas.openxmlformats.org/officeDocument/2006/relationships/hyperlink" Target="http://www.itu.int/md/dologin_md.asp?lang=en&amp;id=R15-WP5A-C-0114!N16!MSW-E" TargetMode="External"/><Relationship Id="rId259" Type="http://schemas.openxmlformats.org/officeDocument/2006/relationships/hyperlink" Target="http://www.itu.int/md/R15-WP5C-C-0053/en" TargetMode="External"/><Relationship Id="rId23" Type="http://schemas.openxmlformats.org/officeDocument/2006/relationships/hyperlink" Target="http://www.itu.int/md/dologin_md.asp?lang=en&amp;id=R15-WP5A-C-0114!N14!MSW-E" TargetMode="External"/><Relationship Id="rId119" Type="http://schemas.openxmlformats.org/officeDocument/2006/relationships/hyperlink" Target="http://www.itu.int/md/R15-WP5A-C-0062" TargetMode="External"/><Relationship Id="rId270" Type="http://schemas.openxmlformats.org/officeDocument/2006/relationships/hyperlink" Target="http://www.itu.int/pub/R-HDB-49/en" TargetMode="External"/><Relationship Id="rId44" Type="http://schemas.openxmlformats.org/officeDocument/2006/relationships/hyperlink" Target="http://www.itu.int/md/R12-WP5A-C-0736" TargetMode="External"/><Relationship Id="rId65" Type="http://schemas.openxmlformats.org/officeDocument/2006/relationships/hyperlink" Target="http://www.itu.int/oth/R0A06000001/en" TargetMode="External"/><Relationship Id="rId86" Type="http://schemas.openxmlformats.org/officeDocument/2006/relationships/hyperlink" Target="mailto:jose.costa@ericsson.com?subject=WP5A-meeting" TargetMode="External"/><Relationship Id="rId130" Type="http://schemas.openxmlformats.org/officeDocument/2006/relationships/hyperlink" Target="http://www.itu.int/md/R15-WP5A-C-0059" TargetMode="External"/><Relationship Id="rId151" Type="http://schemas.openxmlformats.org/officeDocument/2006/relationships/hyperlink" Target="http://www.itu.int/md/R15-WP5A-C-0080" TargetMode="External"/><Relationship Id="rId172" Type="http://schemas.openxmlformats.org/officeDocument/2006/relationships/hyperlink" Target="http://www.itu.int/md/R15-WP5A-C-0005/en" TargetMode="External"/><Relationship Id="rId193" Type="http://schemas.openxmlformats.org/officeDocument/2006/relationships/hyperlink" Target="http://www.itu.int/md/R15-WP5A-C-0098" TargetMode="External"/><Relationship Id="rId207" Type="http://schemas.openxmlformats.org/officeDocument/2006/relationships/hyperlink" Target="http://www.itu.int/md/R15-WP5A-C-0036" TargetMode="External"/><Relationship Id="rId228" Type="http://schemas.openxmlformats.org/officeDocument/2006/relationships/hyperlink" Target="http://www.itu.int/md/R15-WP5A-C-0026" TargetMode="External"/><Relationship Id="rId249" Type="http://schemas.openxmlformats.org/officeDocument/2006/relationships/hyperlink" Target="http://www.itu.int/md/dologin_md.asp?lang=en&amp;id=R15-WP5A-C-0114!N22!MSW-E" TargetMode="External"/><Relationship Id="rId13" Type="http://schemas.openxmlformats.org/officeDocument/2006/relationships/hyperlink" Target="http://www.itu.int/md/dologin_md.asp?lang=en&amp;id=R15-WP5A-C-0114!N04!MSW-E" TargetMode="External"/><Relationship Id="rId18" Type="http://schemas.openxmlformats.org/officeDocument/2006/relationships/hyperlink" Target="http://www.itu.int/md/dologin_md.asp?lang=en&amp;id=R15-WP5A-C-0114!N09!MSW-E" TargetMode="External"/><Relationship Id="rId39" Type="http://schemas.openxmlformats.org/officeDocument/2006/relationships/hyperlink" Target="http://www.itu.int/md/dologin_md.asp?lang=en&amp;id=R15-WP5A-C-0114!N30!MSW-E" TargetMode="External"/><Relationship Id="rId109" Type="http://schemas.openxmlformats.org/officeDocument/2006/relationships/hyperlink" Target="http://www.itu.int/md/R15-WP5A-C-0043" TargetMode="External"/><Relationship Id="rId260" Type="http://schemas.openxmlformats.org/officeDocument/2006/relationships/hyperlink" Target="http://www.itu.int/pub/R-QUE-SG05.256" TargetMode="External"/><Relationship Id="rId265" Type="http://schemas.openxmlformats.org/officeDocument/2006/relationships/hyperlink" Target="http://www.itu.int/md/dologin_md.asp?lang=en&amp;id=R15-WP5A-C-0114!N30!MSW-E" TargetMode="External"/><Relationship Id="rId281" Type="http://schemas.openxmlformats.org/officeDocument/2006/relationships/hyperlink" Target="http://www.itu.int/ITU-R/go/rwp8a-was" TargetMode="External"/><Relationship Id="rId286" Type="http://schemas.openxmlformats.org/officeDocument/2006/relationships/theme" Target="theme/theme1.xml"/><Relationship Id="rId34" Type="http://schemas.openxmlformats.org/officeDocument/2006/relationships/hyperlink" Target="http://www.itu.int/md/dologin_md.asp?lang=en&amp;id=R15-WP5A-C-0114!N25!MSW-E" TargetMode="External"/><Relationship Id="rId50" Type="http://schemas.openxmlformats.org/officeDocument/2006/relationships/hyperlink" Target="http://www.itu.int/md/dologin_md.asp?lang=en&amp;id=R15-WP5A-C-0114!N31!MSW-E" TargetMode="External"/><Relationship Id="rId55" Type="http://schemas.openxmlformats.org/officeDocument/2006/relationships/hyperlink" Target="http://www.itu.int/md/R15-WP5A-C-0045" TargetMode="External"/><Relationship Id="rId76" Type="http://schemas.openxmlformats.org/officeDocument/2006/relationships/hyperlink" Target="http://www.itu.int/md/R12-WP5A-C-0736" TargetMode="External"/><Relationship Id="rId97" Type="http://schemas.openxmlformats.org/officeDocument/2006/relationships/hyperlink" Target="http://www.itu.int/md/R15-WP5A-C-0001/en" TargetMode="External"/><Relationship Id="rId104" Type="http://schemas.openxmlformats.org/officeDocument/2006/relationships/hyperlink" Target="http://www.itu.int/md/R15-WP5A-C-0079" TargetMode="External"/><Relationship Id="rId120" Type="http://schemas.openxmlformats.org/officeDocument/2006/relationships/hyperlink" Target="http://www.itu.int/md/R15-WP5A-C-0063" TargetMode="External"/><Relationship Id="rId125" Type="http://schemas.openxmlformats.org/officeDocument/2006/relationships/hyperlink" Target="http://www.itu.int/md/R15-WP5A-C-0003" TargetMode="External"/><Relationship Id="rId141" Type="http://schemas.openxmlformats.org/officeDocument/2006/relationships/hyperlink" Target="http://www.itu.int/md/R15-WP5A-C-0044" TargetMode="External"/><Relationship Id="rId146" Type="http://schemas.openxmlformats.org/officeDocument/2006/relationships/hyperlink" Target="http://www.itu.int/md/dologin_md.asp?lang=en&amp;id=R12-WP5A-C-0736!N06!MSW-E" TargetMode="External"/><Relationship Id="rId167" Type="http://schemas.openxmlformats.org/officeDocument/2006/relationships/hyperlink" Target="http://www.itu.int/md/R15-WP5A-C-0071" TargetMode="External"/><Relationship Id="rId188" Type="http://schemas.openxmlformats.org/officeDocument/2006/relationships/hyperlink" Target="http://www.itu.int/md/R15-WP5A-C-0088" TargetMode="External"/><Relationship Id="rId7" Type="http://schemas.openxmlformats.org/officeDocument/2006/relationships/endnotes" Target="endnotes.xml"/><Relationship Id="rId71" Type="http://schemas.openxmlformats.org/officeDocument/2006/relationships/hyperlink" Target="http://www.itu.int/md/R15-WP5A-C-0105" TargetMode="External"/><Relationship Id="rId92" Type="http://schemas.openxmlformats.org/officeDocument/2006/relationships/hyperlink" Target="http://www.itu.int/md/R15-WP5A-C-0109" TargetMode="External"/><Relationship Id="rId162" Type="http://schemas.openxmlformats.org/officeDocument/2006/relationships/hyperlink" Target="http://www.itu.int/md/R12-WP5A-C-0737" TargetMode="External"/><Relationship Id="rId183" Type="http://schemas.openxmlformats.org/officeDocument/2006/relationships/hyperlink" Target="http://www.itu.int/md/R15-WP5A-C-0049" TargetMode="External"/><Relationship Id="rId213" Type="http://schemas.openxmlformats.org/officeDocument/2006/relationships/hyperlink" Target="http://www.itu.int/md/R15-WP5A-C-0056" TargetMode="External"/><Relationship Id="rId218" Type="http://schemas.openxmlformats.org/officeDocument/2006/relationships/hyperlink" Target="http://www.itu.int/md/dologin_md.asp?lang=en&amp;id=R12-WP5A-C-0736!N10!MSW-E" TargetMode="External"/><Relationship Id="rId234" Type="http://schemas.openxmlformats.org/officeDocument/2006/relationships/hyperlink" Target="http://www.itu.int/md/R15-WP5A-C-0052" TargetMode="External"/><Relationship Id="rId239" Type="http://schemas.openxmlformats.org/officeDocument/2006/relationships/hyperlink" Target="http://www.itu.int/md/dologin_md.asp?lang=en&amp;id=R15-WP5A-C-0114!N02!MSW-E" TargetMode="External"/><Relationship Id="rId2" Type="http://schemas.openxmlformats.org/officeDocument/2006/relationships/numbering" Target="numbering.xml"/><Relationship Id="rId29" Type="http://schemas.openxmlformats.org/officeDocument/2006/relationships/hyperlink" Target="http://www.itu.int/md/dologin_md.asp?lang=en&amp;id=R15-WP5A-C-0114!N20!MSW-E" TargetMode="External"/><Relationship Id="rId250" Type="http://schemas.openxmlformats.org/officeDocument/2006/relationships/hyperlink" Target="http://www.itu.int/md/dologin_md.asp?lang=en&amp;id=R15-WP5A-C-0114!N24!MSW-E" TargetMode="External"/><Relationship Id="rId255" Type="http://schemas.openxmlformats.org/officeDocument/2006/relationships/hyperlink" Target="http://www.itu.int/md/R15-WP5A-C-0041/en" TargetMode="External"/><Relationship Id="rId271" Type="http://schemas.openxmlformats.org/officeDocument/2006/relationships/hyperlink" Target="http://www.itu.int/rec/R-REC-M.1797/en" TargetMode="External"/><Relationship Id="rId276" Type="http://schemas.openxmlformats.org/officeDocument/2006/relationships/hyperlink" Target="http://www.itu.int/md/R12-WP5A-C-0079/en" TargetMode="External"/><Relationship Id="rId24" Type="http://schemas.openxmlformats.org/officeDocument/2006/relationships/hyperlink" Target="http://www.itu.int/md/dologin_md.asp?lang=en&amp;id=R15-WP5A-C-0114!N15!MSW-E" TargetMode="External"/><Relationship Id="rId40" Type="http://schemas.openxmlformats.org/officeDocument/2006/relationships/hyperlink" Target="http://www.itu.int/md/dologin_md.asp?lang=en&amp;id=R15-WP5A-C-0114!N31!MSW-E" TargetMode="External"/><Relationship Id="rId45" Type="http://schemas.openxmlformats.org/officeDocument/2006/relationships/hyperlink" Target="http://www.itu.int/md/R15-WP5A-C-0108" TargetMode="External"/><Relationship Id="rId66" Type="http://schemas.openxmlformats.org/officeDocument/2006/relationships/hyperlink" Target="http://www.itu.int/md/R15-WP5A-C-0042/en" TargetMode="External"/><Relationship Id="rId87" Type="http://schemas.openxmlformats.org/officeDocument/2006/relationships/hyperlink" Target="http://www.itu.int/md/R12-WP5A-C-0736/en" TargetMode="External"/><Relationship Id="rId110" Type="http://schemas.openxmlformats.org/officeDocument/2006/relationships/hyperlink" Target="http://www.itu.int/md/R15-WP5A-C-0078" TargetMode="External"/><Relationship Id="rId115" Type="http://schemas.openxmlformats.org/officeDocument/2006/relationships/hyperlink" Target="http://www.itu.int/md/R15-WP5A-C-0013" TargetMode="External"/><Relationship Id="rId131" Type="http://schemas.openxmlformats.org/officeDocument/2006/relationships/hyperlink" Target="http://www.itu.int/md/R15-WP5A-C-0069" TargetMode="External"/><Relationship Id="rId136" Type="http://schemas.openxmlformats.org/officeDocument/2006/relationships/hyperlink" Target="http://www.itu.int/md/R15-WP5A-C-0029" TargetMode="External"/><Relationship Id="rId157" Type="http://schemas.openxmlformats.org/officeDocument/2006/relationships/hyperlink" Target="http://www.itu.int/md/R15-WP5A-C-0089" TargetMode="External"/><Relationship Id="rId178" Type="http://schemas.openxmlformats.org/officeDocument/2006/relationships/hyperlink" Target="http://www.itu.int/md/R12-WP5A-C-0703/en" TargetMode="External"/><Relationship Id="rId61" Type="http://schemas.openxmlformats.org/officeDocument/2006/relationships/hyperlink" Target="http://www.itu.int/md/R15-SG05-C-0028/en" TargetMode="External"/><Relationship Id="rId82" Type="http://schemas.openxmlformats.org/officeDocument/2006/relationships/hyperlink" Target="http://www.itu.int/oth/R0A06000001/en" TargetMode="External"/><Relationship Id="rId152" Type="http://schemas.openxmlformats.org/officeDocument/2006/relationships/hyperlink" Target="http://www.itu.int/md/R15-WP5A-C-0085" TargetMode="External"/><Relationship Id="rId173" Type="http://schemas.openxmlformats.org/officeDocument/2006/relationships/hyperlink" Target="http://www.itu.int/md/R15-WP5A-C-0008" TargetMode="External"/><Relationship Id="rId194" Type="http://schemas.openxmlformats.org/officeDocument/2006/relationships/hyperlink" Target="http://www.itu.int/md/R15-WP5A-C-0100" TargetMode="External"/><Relationship Id="rId199" Type="http://schemas.openxmlformats.org/officeDocument/2006/relationships/hyperlink" Target="http://www.itu.int/md/R15-WP5A-C-0073" TargetMode="External"/><Relationship Id="rId203" Type="http://schemas.openxmlformats.org/officeDocument/2006/relationships/hyperlink" Target="http://www.itu.int/md/R15-WP5A-C-0035" TargetMode="External"/><Relationship Id="rId208" Type="http://schemas.openxmlformats.org/officeDocument/2006/relationships/hyperlink" Target="http://www.itu.int/md/R15-WP5A-C-0072" TargetMode="External"/><Relationship Id="rId229" Type="http://schemas.openxmlformats.org/officeDocument/2006/relationships/hyperlink" Target="http://www.itu.int/md/R15-WP5A-C-0033" TargetMode="External"/><Relationship Id="rId19" Type="http://schemas.openxmlformats.org/officeDocument/2006/relationships/hyperlink" Target="http://www.itu.int/md/dologin_md.asp?lang=en&amp;id=R15-WP5A-C-0114!N10!MSW-E" TargetMode="External"/><Relationship Id="rId224" Type="http://schemas.openxmlformats.org/officeDocument/2006/relationships/hyperlink" Target="http://www.itu.int/md/R15-WP5A-C-0077" TargetMode="External"/><Relationship Id="rId240" Type="http://schemas.openxmlformats.org/officeDocument/2006/relationships/hyperlink" Target="http://www.itu.int/md/R15-WP5A-C-0114/en" TargetMode="External"/><Relationship Id="rId245" Type="http://schemas.openxmlformats.org/officeDocument/2006/relationships/hyperlink" Target="http://www.itu.int/md/dologin_md.asp?lang=en&amp;id=R15-WP5A-C-0114!N20!MSW-E" TargetMode="External"/><Relationship Id="rId261" Type="http://schemas.openxmlformats.org/officeDocument/2006/relationships/hyperlink" Target="http://www.itu.int/pub/R-QUE-SG05.257" TargetMode="External"/><Relationship Id="rId266" Type="http://schemas.openxmlformats.org/officeDocument/2006/relationships/hyperlink" Target="http://www.itu.int/md/dologin_md.asp?lang=en&amp;id=R15-WP5A-C-0114!N28!MSW-E" TargetMode="External"/><Relationship Id="rId14" Type="http://schemas.openxmlformats.org/officeDocument/2006/relationships/hyperlink" Target="http://www.itu.int/md/dologin_md.asp?lang=en&amp;id=R15-WP5A-C-0114!N05!MSW-E" TargetMode="External"/><Relationship Id="rId30" Type="http://schemas.openxmlformats.org/officeDocument/2006/relationships/hyperlink" Target="http://www.itu.int/md/dologin_md.asp?lang=en&amp;id=R15-WP5A-C-0114!N21!MSW-E" TargetMode="External"/><Relationship Id="rId35" Type="http://schemas.openxmlformats.org/officeDocument/2006/relationships/hyperlink" Target="http://www.itu.int/md/dologin_md.asp?lang=en&amp;id=R15-WP5A-C-0114!N26!MSW-E" TargetMode="External"/><Relationship Id="rId56" Type="http://schemas.openxmlformats.org/officeDocument/2006/relationships/hyperlink" Target="http://www.itu.int/md/R15-WP5A-C-0045" TargetMode="External"/><Relationship Id="rId77" Type="http://schemas.openxmlformats.org/officeDocument/2006/relationships/hyperlink" Target="http://www.itu.int/md/dologin_md.asp?lang=en&amp;id=R15-WP5A-C-0114!N03!MSW-E" TargetMode="External"/><Relationship Id="rId100" Type="http://schemas.openxmlformats.org/officeDocument/2006/relationships/hyperlink" Target="http://www.itu.int/md/R15-WP5A-C-0045/en" TargetMode="External"/><Relationship Id="rId105" Type="http://schemas.openxmlformats.org/officeDocument/2006/relationships/hyperlink" Target="http://www.itu.int/md/R15-WP5A-C-0086" TargetMode="External"/><Relationship Id="rId126" Type="http://schemas.openxmlformats.org/officeDocument/2006/relationships/hyperlink" Target="http://www.itu.int/md/R15-WP5A-C-0011" TargetMode="External"/><Relationship Id="rId147" Type="http://schemas.openxmlformats.org/officeDocument/2006/relationships/hyperlink" Target="http://www.itu.int/md/R15-WP5A-C-0014" TargetMode="External"/><Relationship Id="rId168" Type="http://schemas.openxmlformats.org/officeDocument/2006/relationships/hyperlink" Target="http://www.itu.int/md/R15-WP5A-C-0095" TargetMode="External"/><Relationship Id="rId282"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hyperlink" Target="http://www.itu.int/md/R15-WP5A-C-0114/en" TargetMode="External"/><Relationship Id="rId72" Type="http://schemas.openxmlformats.org/officeDocument/2006/relationships/hyperlink" Target="http://www.itu.int/md/R15-WP5A-C-0106" TargetMode="External"/><Relationship Id="rId93" Type="http://schemas.openxmlformats.org/officeDocument/2006/relationships/hyperlink" Target="http://www.itu.int/md/R15-WP5A-C-0110" TargetMode="External"/><Relationship Id="rId98" Type="http://schemas.openxmlformats.org/officeDocument/2006/relationships/hyperlink" Target="http://www.itu.int/md/R15-WP5A-C-0028" TargetMode="External"/><Relationship Id="rId121" Type="http://schemas.openxmlformats.org/officeDocument/2006/relationships/hyperlink" Target="http://www.itu.int/md/R12-WP5A-C-0743" TargetMode="External"/><Relationship Id="rId142" Type="http://schemas.openxmlformats.org/officeDocument/2006/relationships/hyperlink" Target="http://www.itu.int/md/R15-WP5A-C-0104" TargetMode="External"/><Relationship Id="rId163" Type="http://schemas.openxmlformats.org/officeDocument/2006/relationships/hyperlink" Target="http://www.itu.int/md/R12-WP5A-C-0738" TargetMode="External"/><Relationship Id="rId184" Type="http://schemas.openxmlformats.org/officeDocument/2006/relationships/hyperlink" Target="http://www.itu.int/md/R15-WP5A-C-0057" TargetMode="External"/><Relationship Id="rId189" Type="http://schemas.openxmlformats.org/officeDocument/2006/relationships/hyperlink" Target="http://www.itu.int/md/R15-WP5A-C-0091" TargetMode="External"/><Relationship Id="rId219" Type="http://schemas.openxmlformats.org/officeDocument/2006/relationships/hyperlink" Target="http://www.itu.int/md/R12-WP5A-C-0742" TargetMode="External"/><Relationship Id="rId3" Type="http://schemas.openxmlformats.org/officeDocument/2006/relationships/styles" Target="styles.xml"/><Relationship Id="rId214" Type="http://schemas.openxmlformats.org/officeDocument/2006/relationships/hyperlink" Target="http://www.itu.int/md/R15-WP5A-C-0084" TargetMode="External"/><Relationship Id="rId230" Type="http://schemas.openxmlformats.org/officeDocument/2006/relationships/hyperlink" Target="http://www.itu.int/md/R15-WP5A-C-0053" TargetMode="External"/><Relationship Id="rId235" Type="http://schemas.openxmlformats.org/officeDocument/2006/relationships/hyperlink" Target="http://www.itu.int/md/R15-WP5A-C-0114/en" TargetMode="External"/><Relationship Id="rId251" Type="http://schemas.openxmlformats.org/officeDocument/2006/relationships/hyperlink" Target="http://www.itu.int/md/dologin_md.asp?lang=en&amp;id=R15-WP5A-C-0114!N25!MSW-E" TargetMode="External"/><Relationship Id="rId256" Type="http://schemas.openxmlformats.org/officeDocument/2006/relationships/hyperlink" Target="http://www.itu.int/md/R15-WP5C-C-0029/en" TargetMode="External"/><Relationship Id="rId277" Type="http://schemas.openxmlformats.org/officeDocument/2006/relationships/hyperlink" Target="http://www.itu.int/rec/R-REC-M.1797/en" TargetMode="External"/><Relationship Id="rId25" Type="http://schemas.openxmlformats.org/officeDocument/2006/relationships/hyperlink" Target="http://www.itu.int/md/dologin_md.asp?lang=en&amp;id=R15-WP5A-C-0114!N16!MSW-E" TargetMode="External"/><Relationship Id="rId46" Type="http://schemas.openxmlformats.org/officeDocument/2006/relationships/hyperlink" Target="http://www.itu.int/md/R15-WP5A-C-0113" TargetMode="External"/><Relationship Id="rId67" Type="http://schemas.openxmlformats.org/officeDocument/2006/relationships/hyperlink" Target="http://www.itu.int/md/R15-WP5A-C-0045" TargetMode="External"/><Relationship Id="rId116" Type="http://schemas.openxmlformats.org/officeDocument/2006/relationships/hyperlink" Target="http://www.itu.int/md/R15-WP5A-C-0048" TargetMode="External"/><Relationship Id="rId137" Type="http://schemas.openxmlformats.org/officeDocument/2006/relationships/hyperlink" Target="mailto:amy.sanders@nokia.com" TargetMode="External"/><Relationship Id="rId158" Type="http://schemas.openxmlformats.org/officeDocument/2006/relationships/hyperlink" Target="http://www.itu.int/md/R15-WP5A-C-0094" TargetMode="External"/><Relationship Id="rId272" Type="http://schemas.openxmlformats.org/officeDocument/2006/relationships/hyperlink" Target="http://www.itu.int/md/dologin_md.asp?lang=en&amp;id=R12-WP5A-C-0079!N25!MSW-E" TargetMode="External"/><Relationship Id="rId20" Type="http://schemas.openxmlformats.org/officeDocument/2006/relationships/hyperlink" Target="http://www.itu.int/md/dologin_md.asp?lang=en&amp;id=R15-WP5A-C-0114!N11!MSW-E" TargetMode="External"/><Relationship Id="rId41" Type="http://schemas.openxmlformats.org/officeDocument/2006/relationships/hyperlink" Target="http://www.itu.int/md/dologin_md.asp?lang=en&amp;id=R12-WP5A-C-0079!N25!MSW-E" TargetMode="External"/><Relationship Id="rId62" Type="http://schemas.openxmlformats.org/officeDocument/2006/relationships/hyperlink" Target="http://www.itu.int/md/R15-WP5A-C-0107/en" TargetMode="External"/><Relationship Id="rId83" Type="http://schemas.openxmlformats.org/officeDocument/2006/relationships/hyperlink" Target="http://www.itu.int/md/dologin_md.asp?lang=en&amp;id=R15-WP5A-C-0114!N02!MSW-E" TargetMode="External"/><Relationship Id="rId88" Type="http://schemas.openxmlformats.org/officeDocument/2006/relationships/hyperlink" Target="http://www.itu.int/md/R15-WP5A-C-0012/en" TargetMode="External"/><Relationship Id="rId111" Type="http://schemas.openxmlformats.org/officeDocument/2006/relationships/hyperlink" Target="http://www.itu.int/md/R15-WP5A-C-0101" TargetMode="External"/><Relationship Id="rId132" Type="http://schemas.openxmlformats.org/officeDocument/2006/relationships/hyperlink" Target="http://www.itu.int/md/R15-WP5A-C-0017" TargetMode="External"/><Relationship Id="rId153" Type="http://schemas.openxmlformats.org/officeDocument/2006/relationships/hyperlink" Target="http://www.itu.int/md/R15-WP5A-C-0090" TargetMode="External"/><Relationship Id="rId174" Type="http://schemas.openxmlformats.org/officeDocument/2006/relationships/hyperlink" Target="http://www.itu.int/md/R15-WP5A-C-0022" TargetMode="External"/><Relationship Id="rId179" Type="http://schemas.openxmlformats.org/officeDocument/2006/relationships/hyperlink" Target="http://www.itu.int/md/R12-WP5A-C-0736/en" TargetMode="External"/><Relationship Id="rId195" Type="http://schemas.openxmlformats.org/officeDocument/2006/relationships/hyperlink" Target="http://www.itu.int/md/R15-WP5A-C-0030" TargetMode="External"/><Relationship Id="rId209" Type="http://schemas.openxmlformats.org/officeDocument/2006/relationships/hyperlink" Target="http://www.itu.int/md/R15-WP5A-C-0041" TargetMode="External"/><Relationship Id="rId190" Type="http://schemas.openxmlformats.org/officeDocument/2006/relationships/hyperlink" Target="http://www.itu.int/md/R15-WP5A-C-0092" TargetMode="External"/><Relationship Id="rId204" Type="http://schemas.openxmlformats.org/officeDocument/2006/relationships/hyperlink" Target="http://www.itu.int/md/R15-WP5A-C-0039" TargetMode="External"/><Relationship Id="rId220" Type="http://schemas.openxmlformats.org/officeDocument/2006/relationships/hyperlink" Target="http://www.itu.int/md/R15-WP5A-C-0016" TargetMode="External"/><Relationship Id="rId225" Type="http://schemas.openxmlformats.org/officeDocument/2006/relationships/hyperlink" Target="http://www.itu.int/md/R15-WP5A-C-0093" TargetMode="External"/><Relationship Id="rId241" Type="http://schemas.openxmlformats.org/officeDocument/2006/relationships/hyperlink" Target="http://www.itu.int/md/dologin_md.asp?lang=en&amp;id=R15-WP5A-C-0114!N17!MSW-E" TargetMode="External"/><Relationship Id="rId246" Type="http://schemas.openxmlformats.org/officeDocument/2006/relationships/hyperlink" Target="http://www.itu.int/md/dologin_md.asp?lang=en&amp;id=R15-WP5A-C-0114!N21!MSW-E" TargetMode="External"/><Relationship Id="rId267" Type="http://schemas.openxmlformats.org/officeDocument/2006/relationships/hyperlink" Target="http://www.itu.int/md/dologin_md.asp?lang=en&amp;id=R15-WP5A-C-0114!N29!MSW-E" TargetMode="External"/><Relationship Id="rId15" Type="http://schemas.openxmlformats.org/officeDocument/2006/relationships/hyperlink" Target="http://www.itu.int/md/dologin_md.asp?lang=en&amp;id=R15-WP5A-C-0114!N06!MSW-E" TargetMode="External"/><Relationship Id="rId36" Type="http://schemas.openxmlformats.org/officeDocument/2006/relationships/hyperlink" Target="http://www.itu.int/md/dologin_md.asp?lang=en&amp;id=R15-WP5A-C-0114!N27!MSW-E" TargetMode="External"/><Relationship Id="rId57" Type="http://schemas.openxmlformats.org/officeDocument/2006/relationships/hyperlink" Target="http://www.itu.int/md/dologin_md.asp?lang=en&amp;id=R15-WP5A-C-0114!N01!MSW-E" TargetMode="External"/><Relationship Id="rId106" Type="http://schemas.openxmlformats.org/officeDocument/2006/relationships/hyperlink" Target="http://www.itu.int/md/R15-WP5A-C-0087" TargetMode="External"/><Relationship Id="rId127" Type="http://schemas.openxmlformats.org/officeDocument/2006/relationships/hyperlink" Target="http://www.itu.int/md/R15-WP5A-C-0021" TargetMode="External"/><Relationship Id="rId262" Type="http://schemas.openxmlformats.org/officeDocument/2006/relationships/hyperlink" Target="http://www.itu.int/md/R15-WP5A-C-0002/en" TargetMode="External"/><Relationship Id="rId283" Type="http://schemas.openxmlformats.org/officeDocument/2006/relationships/footer" Target="footer1.xml"/><Relationship Id="rId10" Type="http://schemas.openxmlformats.org/officeDocument/2006/relationships/hyperlink" Target="http://www.itu.int/md/dologin_md.asp?lang=en&amp;id=R15-WP5A-C-0114!N01!MSW-E" TargetMode="External"/><Relationship Id="rId31" Type="http://schemas.openxmlformats.org/officeDocument/2006/relationships/hyperlink" Target="http://www.itu.int/md/dologin_md.asp?lang=en&amp;id=R15-WP5A-C-0114!N22!MSW-E" TargetMode="External"/><Relationship Id="rId52" Type="http://schemas.openxmlformats.org/officeDocument/2006/relationships/hyperlink" Target="http://www.itu.int/md/dologin_md.asp?lang=en&amp;id=R15-WP5A-C-0114!N01!MSW-E" TargetMode="External"/><Relationship Id="rId73" Type="http://schemas.openxmlformats.org/officeDocument/2006/relationships/hyperlink" Target="http://www.itu.int/md/R15-WP5A-C-0109/en" TargetMode="External"/><Relationship Id="rId78" Type="http://schemas.openxmlformats.org/officeDocument/2006/relationships/hyperlink" Target="http://www.itu.int/md/dologin_md.asp?lang=en&amp;id=R15-WP5A-C-0114!N31!MSW-E" TargetMode="External"/><Relationship Id="rId94" Type="http://schemas.openxmlformats.org/officeDocument/2006/relationships/hyperlink" Target="http://www.itu.int/md/R15-WP5A-C-0112" TargetMode="External"/><Relationship Id="rId99" Type="http://schemas.openxmlformats.org/officeDocument/2006/relationships/hyperlink" Target="http://www.itu.int/md/R15-WP5A-C-0042" TargetMode="External"/><Relationship Id="rId101" Type="http://schemas.openxmlformats.org/officeDocument/2006/relationships/hyperlink" Target="mailto:daleedwin.hughes@ties.itu.int?subject=WP5A-meeting" TargetMode="External"/><Relationship Id="rId122" Type="http://schemas.openxmlformats.org/officeDocument/2006/relationships/hyperlink" Target="http://www.itu.int/md/R15-WP5A-C-0010" TargetMode="External"/><Relationship Id="rId143" Type="http://schemas.openxmlformats.org/officeDocument/2006/relationships/hyperlink" Target="http://www.itu.int/md/R12-WP5A-C-0697/en" TargetMode="External"/><Relationship Id="rId148" Type="http://schemas.openxmlformats.org/officeDocument/2006/relationships/hyperlink" Target="http://www.itu.int/md/R15-WP5A-C-0060" TargetMode="External"/><Relationship Id="rId164" Type="http://schemas.openxmlformats.org/officeDocument/2006/relationships/hyperlink" Target="http://www.itu.int/md/R12-WP5A-C-0741" TargetMode="External"/><Relationship Id="rId169" Type="http://schemas.openxmlformats.org/officeDocument/2006/relationships/hyperlink" Target="http://www.itu.int/md/R12-WP5A-C-0739" TargetMode="External"/><Relationship Id="rId185" Type="http://schemas.openxmlformats.org/officeDocument/2006/relationships/hyperlink" Target="http://www.itu.int/md/R15-WP5A-C-0064"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md/dologin_md.asp?lang=en&amp;id=R12-WP5A-C-0736!N07!MSW-E" TargetMode="External"/><Relationship Id="rId210" Type="http://schemas.openxmlformats.org/officeDocument/2006/relationships/hyperlink" Target="mailto:hitoshi.yoshino@g.softbank.co.jp?subject=WP5A-meeting" TargetMode="External"/><Relationship Id="rId215" Type="http://schemas.openxmlformats.org/officeDocument/2006/relationships/hyperlink" Target="http://www.itu.int/md/R15-WP5A-C-0099" TargetMode="External"/><Relationship Id="rId236" Type="http://schemas.openxmlformats.org/officeDocument/2006/relationships/hyperlink" Target="http://www.itu.int/md/dologin_md.asp?lang=en&amp;id=R15-WP5A-C-0114!N14!MSW-E" TargetMode="External"/><Relationship Id="rId257" Type="http://schemas.openxmlformats.org/officeDocument/2006/relationships/hyperlink" Target="http://www.itu.int/md/R15-WP5A-160510-TD-0026/en" TargetMode="External"/><Relationship Id="rId278" Type="http://schemas.openxmlformats.org/officeDocument/2006/relationships/hyperlink" Target="http://www.itu.int/md/dologin_md.asp?lang=en&amp;id=R15-WP5A-C-0114!N01!MSW-E" TargetMode="External"/><Relationship Id="rId26" Type="http://schemas.openxmlformats.org/officeDocument/2006/relationships/hyperlink" Target="http://www.itu.int/md/dologin_md.asp?lang=en&amp;id=R15-WP5A-C-0114!N17!MSW-E" TargetMode="External"/><Relationship Id="rId231" Type="http://schemas.openxmlformats.org/officeDocument/2006/relationships/hyperlink" Target="http://www.itu.int/md/R12-WP5A-C-0744" TargetMode="External"/><Relationship Id="rId252" Type="http://schemas.openxmlformats.org/officeDocument/2006/relationships/hyperlink" Target="http://www.itu.int/md/dologin_md.asp?lang=en&amp;id=R15-WP5A-C-0114!N26!MSW-E" TargetMode="External"/><Relationship Id="rId273" Type="http://schemas.openxmlformats.org/officeDocument/2006/relationships/hyperlink" Target="http://www.itu.int/md/R12-WP5A-C-0079/en" TargetMode="External"/><Relationship Id="rId47" Type="http://schemas.openxmlformats.org/officeDocument/2006/relationships/hyperlink" Target="mailto:jose.costa@ericsson.com?subject=WP%205A%20chairman's%20report" TargetMode="External"/><Relationship Id="rId68" Type="http://schemas.openxmlformats.org/officeDocument/2006/relationships/hyperlink" Target="http://www.itu.int/md/R15-WP5A-C-0045" TargetMode="External"/><Relationship Id="rId89" Type="http://schemas.openxmlformats.org/officeDocument/2006/relationships/hyperlink" Target="http://www.itu.int/md/R15-WP5A-C-0105" TargetMode="External"/><Relationship Id="rId112" Type="http://schemas.openxmlformats.org/officeDocument/2006/relationships/hyperlink" Target="http://www.itu.int/md/R12-WP5A-C-0738" TargetMode="External"/><Relationship Id="rId133" Type="http://schemas.openxmlformats.org/officeDocument/2006/relationships/hyperlink" Target="http://www.itu.int/md/R15-WP5A-C-0018" TargetMode="External"/><Relationship Id="rId154" Type="http://schemas.openxmlformats.org/officeDocument/2006/relationships/hyperlink" Target="http://www.itu.int/md/R15-WP5A-C-0102" TargetMode="External"/><Relationship Id="rId175" Type="http://schemas.openxmlformats.org/officeDocument/2006/relationships/hyperlink" Target="http://www.itu.int/md/R15-WP5A-C-0111/en" TargetMode="External"/><Relationship Id="rId196" Type="http://schemas.openxmlformats.org/officeDocument/2006/relationships/hyperlink" Target="http://www.itu.int/md/R15-WP5A-C-0032" TargetMode="External"/><Relationship Id="rId200" Type="http://schemas.openxmlformats.org/officeDocument/2006/relationships/hyperlink" Target="http://www.itu.int/md/R15-WP5A-C-0037" TargetMode="External"/><Relationship Id="rId16" Type="http://schemas.openxmlformats.org/officeDocument/2006/relationships/hyperlink" Target="http://www.itu.int/md/dologin_md.asp?lang=en&amp;id=R15-WP5A-C-0114!N07!MSW-E" TargetMode="External"/><Relationship Id="rId221" Type="http://schemas.openxmlformats.org/officeDocument/2006/relationships/hyperlink" Target="http://www.itu.int/md/R15-WP5A-C-0047" TargetMode="External"/><Relationship Id="rId242" Type="http://schemas.openxmlformats.org/officeDocument/2006/relationships/hyperlink" Target="http://www.itu.int/md/dologin_md.asp?lang=en&amp;id=R15-WP5A-C-0114!N18!MSW-E" TargetMode="External"/><Relationship Id="rId263" Type="http://schemas.openxmlformats.org/officeDocument/2006/relationships/hyperlink" Target="http://www.itu.int/md/R15-WP5C-C-0002/en" TargetMode="External"/><Relationship Id="rId284" Type="http://schemas.openxmlformats.org/officeDocument/2006/relationships/footer" Target="footer2.xml"/><Relationship Id="rId37" Type="http://schemas.openxmlformats.org/officeDocument/2006/relationships/hyperlink" Target="http://www.itu.int/md/dologin_md.asp?lang=en&amp;id=R15-WP5A-C-0114!N28!MSW-E" TargetMode="External"/><Relationship Id="rId58" Type="http://schemas.openxmlformats.org/officeDocument/2006/relationships/hyperlink" Target="http://www.itu.int/md/R15-WP5A-C-0114/en" TargetMode="External"/><Relationship Id="rId79" Type="http://schemas.openxmlformats.org/officeDocument/2006/relationships/hyperlink" Target="http://www.itu.int/md/dologin_md.asp?lang=en&amp;id=R15-WP5A-C-0114!N02!MSW-E" TargetMode="External"/><Relationship Id="rId102" Type="http://schemas.openxmlformats.org/officeDocument/2006/relationships/hyperlink" Target="http://www.itu.int/md/R15-WP5A-C-0009" TargetMode="External"/><Relationship Id="rId123" Type="http://schemas.openxmlformats.org/officeDocument/2006/relationships/hyperlink" Target="http://www.itu.int/md/R15-WP5A-C-0024" TargetMode="External"/><Relationship Id="rId144" Type="http://schemas.openxmlformats.org/officeDocument/2006/relationships/hyperlink" Target="http://www.itu.int/md/R12-WP5A-C-0698/en" TargetMode="External"/><Relationship Id="rId90" Type="http://schemas.openxmlformats.org/officeDocument/2006/relationships/hyperlink" Target="http://www.itu.int/md/R15-WP5A-C-0106" TargetMode="External"/><Relationship Id="rId165" Type="http://schemas.openxmlformats.org/officeDocument/2006/relationships/hyperlink" Target="http://www.itu.int/md/R15-WP5A-C-0023" TargetMode="External"/><Relationship Id="rId186" Type="http://schemas.openxmlformats.org/officeDocument/2006/relationships/hyperlink" Target="http://www.itu.int/md/R15-WP5A-C-0068" TargetMode="External"/><Relationship Id="rId211" Type="http://schemas.openxmlformats.org/officeDocument/2006/relationships/hyperlink" Target="http://www.itu.int/md/R15-WP5A-C-0040" TargetMode="External"/><Relationship Id="rId232" Type="http://schemas.openxmlformats.org/officeDocument/2006/relationships/hyperlink" Target="http://www.itu.int/md/R15-WP5A-C-0046" TargetMode="External"/><Relationship Id="rId253" Type="http://schemas.openxmlformats.org/officeDocument/2006/relationships/hyperlink" Target="http://www.itu.int/md/dologin_md.asp?lang=en&amp;id=R15-WP5A-C-0114!N27!MSW-E" TargetMode="External"/><Relationship Id="rId274" Type="http://schemas.openxmlformats.org/officeDocument/2006/relationships/hyperlink" Target="http://www.itu.int/md/R15-WP5A-C-0080" TargetMode="External"/><Relationship Id="rId27" Type="http://schemas.openxmlformats.org/officeDocument/2006/relationships/hyperlink" Target="http://www.itu.int/md/dologin_md.asp?lang=en&amp;id=R15-WP5A-C-0114!N18!MSW-E" TargetMode="External"/><Relationship Id="rId48" Type="http://schemas.openxmlformats.org/officeDocument/2006/relationships/hyperlink" Target="http://www.itu.int/md/R15-WP5A-C-0113" TargetMode="External"/><Relationship Id="rId69" Type="http://schemas.openxmlformats.org/officeDocument/2006/relationships/hyperlink" Target="http://www.itu.int/md/R15-WP5A-C-0103" TargetMode="External"/><Relationship Id="rId113" Type="http://schemas.openxmlformats.org/officeDocument/2006/relationships/hyperlink" Target="http://www.itu.int/md/R15-WP5A-C-0076" TargetMode="External"/><Relationship Id="rId134" Type="http://schemas.openxmlformats.org/officeDocument/2006/relationships/hyperlink" Target="http://www.itu.int/md/R15-WP5A-C-0019" TargetMode="External"/><Relationship Id="rId80" Type="http://schemas.openxmlformats.org/officeDocument/2006/relationships/hyperlink" Target="http://www.itu.int/md/R15-SG05-C-0001" TargetMode="External"/><Relationship Id="rId155" Type="http://schemas.openxmlformats.org/officeDocument/2006/relationships/hyperlink" Target="http://www.itu.int/md/R15-WP5A-C-0066" TargetMode="External"/><Relationship Id="rId176" Type="http://schemas.openxmlformats.org/officeDocument/2006/relationships/hyperlink" Target="http://www.itu.int/md/R15-WP5A-C-0107" TargetMode="External"/><Relationship Id="rId197" Type="http://schemas.openxmlformats.org/officeDocument/2006/relationships/hyperlink" Target="http://www.itu.int/md/R15-WP5A-C-0065" TargetMode="External"/><Relationship Id="rId201" Type="http://schemas.openxmlformats.org/officeDocument/2006/relationships/hyperlink" Target="http://www.itu.int/md/R15-WP5A-C-0031" TargetMode="External"/><Relationship Id="rId222" Type="http://schemas.openxmlformats.org/officeDocument/2006/relationships/hyperlink" Target="http://www.itu.int/md/R15-WP5A-C-0055" TargetMode="External"/><Relationship Id="rId243" Type="http://schemas.openxmlformats.org/officeDocument/2006/relationships/hyperlink" Target="http://www.itu.int/md/dologin_md.asp?lang=en&amp;id=R15-WP5A-C-0114!N19!MSW-E" TargetMode="External"/><Relationship Id="rId264" Type="http://schemas.openxmlformats.org/officeDocument/2006/relationships/hyperlink" Target="http://www.itu.int/md/R15-WP5A-C-0114/en" TargetMode="External"/><Relationship Id="rId285" Type="http://schemas.openxmlformats.org/officeDocument/2006/relationships/fontTable" Target="fontTable.xml"/><Relationship Id="rId17" Type="http://schemas.openxmlformats.org/officeDocument/2006/relationships/hyperlink" Target="http://www.itu.int/md/dologin_md.asp?lang=en&amp;id=R15-WP5A-C-0114!N08!MSW-E" TargetMode="External"/><Relationship Id="rId38" Type="http://schemas.openxmlformats.org/officeDocument/2006/relationships/hyperlink" Target="http://www.itu.int/md/dologin_md.asp?lang=en&amp;id=R15-WP5A-C-0114!N29!MSW-E" TargetMode="External"/><Relationship Id="rId59" Type="http://schemas.openxmlformats.org/officeDocument/2006/relationships/hyperlink" Target="http://www.itu.int/md/R15-WP5A-C-0012/en" TargetMode="External"/><Relationship Id="rId103" Type="http://schemas.openxmlformats.org/officeDocument/2006/relationships/hyperlink" Target="http://www.itu.int/md/R15-WP5A-C-0050" TargetMode="External"/><Relationship Id="rId124" Type="http://schemas.openxmlformats.org/officeDocument/2006/relationships/hyperlink" Target="http://www.itu.int/md/R15-WP5A-C-0083" TargetMode="External"/><Relationship Id="rId70" Type="http://schemas.openxmlformats.org/officeDocument/2006/relationships/hyperlink" Target="http://www.itu.int/ITU-R/index.asp?category=information&amp;link=emergency&amp;lang=en" TargetMode="External"/><Relationship Id="rId91" Type="http://schemas.openxmlformats.org/officeDocument/2006/relationships/hyperlink" Target="http://www.itu.int/md/R15-WP5A-C-0108" TargetMode="External"/><Relationship Id="rId145" Type="http://schemas.openxmlformats.org/officeDocument/2006/relationships/hyperlink" Target="http://www.itu.int/md/R12-WP5A-C-0736/en" TargetMode="External"/><Relationship Id="rId166" Type="http://schemas.openxmlformats.org/officeDocument/2006/relationships/hyperlink" Target="http://www.itu.int/md/R15-WP5A-C-0070" TargetMode="External"/><Relationship Id="rId187" Type="http://schemas.openxmlformats.org/officeDocument/2006/relationships/hyperlink" Target="http://www.itu.int/md/R15-WP5A-C-0081" TargetMode="External"/><Relationship Id="rId1" Type="http://schemas.openxmlformats.org/officeDocument/2006/relationships/customXml" Target="../customXml/item1.xml"/><Relationship Id="rId212" Type="http://schemas.openxmlformats.org/officeDocument/2006/relationships/hyperlink" Target="http://www.itu.int/md/R15-WP5A-C-0054" TargetMode="External"/><Relationship Id="rId233" Type="http://schemas.openxmlformats.org/officeDocument/2006/relationships/hyperlink" Target="http://www.itu.int/md/R15-WP5A-C-0006/en" TargetMode="External"/><Relationship Id="rId254" Type="http://schemas.openxmlformats.org/officeDocument/2006/relationships/hyperlink" Target="http://www.itu.int/md/dologin_md.asp?lang=en&amp;id=R15-WP5A-C-0114!N02!MSW-E" TargetMode="External"/><Relationship Id="rId28" Type="http://schemas.openxmlformats.org/officeDocument/2006/relationships/hyperlink" Target="http://www.itu.int/md/dologin_md.asp?lang=en&amp;id=R15-WP5A-C-0114!N19!MSW-E" TargetMode="External"/><Relationship Id="rId49" Type="http://schemas.openxmlformats.org/officeDocument/2006/relationships/hyperlink" Target="http://www.itu.int/md/R15-WP5A-C-0108" TargetMode="External"/><Relationship Id="rId114" Type="http://schemas.openxmlformats.org/officeDocument/2006/relationships/hyperlink" Target="mailto:bzlang@ties.itu.int?subject=WP5A-meeting" TargetMode="External"/><Relationship Id="rId275" Type="http://schemas.openxmlformats.org/officeDocument/2006/relationships/hyperlink" Target="http://www.itu.int/md/dologin_md.asp?lang=en&amp;id=R12-WP5A-C-0079!N25!MSW-E" TargetMode="External"/><Relationship Id="rId60" Type="http://schemas.openxmlformats.org/officeDocument/2006/relationships/hyperlink" Target="http://www.itu.int/md/R15-SG05-C-0012/en" TargetMode="External"/><Relationship Id="rId81" Type="http://schemas.openxmlformats.org/officeDocument/2006/relationships/hyperlink" Target="http://www.itu.int/md/dologin_md.asp?lang=en&amp;id=R15-WP5A-C-0114!N01!MSW-E" TargetMode="External"/><Relationship Id="rId135" Type="http://schemas.openxmlformats.org/officeDocument/2006/relationships/hyperlink" Target="http://www.itu.int/md/R15-WP5A-C-0025" TargetMode="External"/><Relationship Id="rId156" Type="http://schemas.openxmlformats.org/officeDocument/2006/relationships/hyperlink" Target="http://www.itu.int/md/R15-WP5A-C-0082" TargetMode="External"/><Relationship Id="rId177" Type="http://schemas.openxmlformats.org/officeDocument/2006/relationships/hyperlink" Target="http://www.itu.int/md/R12-WP5A-C-0700/en" TargetMode="External"/><Relationship Id="rId198" Type="http://schemas.openxmlformats.org/officeDocument/2006/relationships/hyperlink" Target="http://www.itu.int/md/R15-WP5A-C-0037" TargetMode="External"/><Relationship Id="rId202" Type="http://schemas.openxmlformats.org/officeDocument/2006/relationships/hyperlink" Target="http://www.itu.int/md/R15-WP5A-C-0033" TargetMode="External"/><Relationship Id="rId223" Type="http://schemas.openxmlformats.org/officeDocument/2006/relationships/hyperlink" Target="http://www.itu.int/md/R15-WP5A-C-0058" TargetMode="External"/><Relationship Id="rId244" Type="http://schemas.openxmlformats.org/officeDocument/2006/relationships/hyperlink" Target="http://www.itu.int/md/dologin_md.asp?lang=en&amp;id=R15-WP5A-C-0114!N02!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CAD1-16EB-4EEE-84C4-B2BF3B94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10</Pages>
  <Words>4224</Words>
  <Characters>40539</Characters>
  <Application>Microsoft Office Word</Application>
  <DocSecurity>0</DocSecurity>
  <Lines>337</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Fernandez Jimenez, Virginia</cp:lastModifiedBy>
  <cp:revision>3</cp:revision>
  <cp:lastPrinted>2008-02-21T14:04:00Z</cp:lastPrinted>
  <dcterms:created xsi:type="dcterms:W3CDTF">2016-06-08T08:35:00Z</dcterms:created>
  <dcterms:modified xsi:type="dcterms:W3CDTF">2016-06-08T08:36:00Z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