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Tr="00B35BE4">
        <w:trPr>
          <w:cantSplit/>
        </w:trPr>
        <w:tc>
          <w:tcPr>
            <w:tcW w:w="6487" w:type="dxa"/>
          </w:tcPr>
          <w:p w:rsidR="0051782D" w:rsidRPr="0051782D" w:rsidRDefault="0051782D" w:rsidP="009D27EC">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402"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B35BE4">
        <w:trPr>
          <w:cantSplit/>
        </w:trPr>
        <w:tc>
          <w:tcPr>
            <w:tcW w:w="6487"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vMerge w:val="restart"/>
          </w:tcPr>
          <w:p w:rsidR="0051782D" w:rsidRDefault="0051782D" w:rsidP="00B35BE4">
            <w:pPr>
              <w:shd w:val="solid" w:color="FFFFFF" w:fill="FFFFFF"/>
              <w:spacing w:after="240"/>
              <w:rPr>
                <w:sz w:val="20"/>
              </w:rPr>
            </w:pPr>
            <w:bookmarkStart w:id="1" w:name="dnum" w:colFirst="1" w:colLast="1"/>
          </w:p>
        </w:tc>
        <w:tc>
          <w:tcPr>
            <w:tcW w:w="3402" w:type="dxa"/>
          </w:tcPr>
          <w:p w:rsidR="0051782D" w:rsidRPr="0098696D" w:rsidRDefault="0098696D" w:rsidP="0098696D">
            <w:pPr>
              <w:shd w:val="solid" w:color="FFFFFF" w:fill="FFFFFF"/>
              <w:spacing w:before="0" w:line="240" w:lineRule="atLeast"/>
              <w:rPr>
                <w:rFonts w:ascii="Verdana" w:hAnsi="Verdana"/>
                <w:sz w:val="20"/>
              </w:rPr>
            </w:pPr>
            <w:r>
              <w:rPr>
                <w:rFonts w:ascii="Verdana" w:hAnsi="Verdana"/>
                <w:b/>
                <w:sz w:val="20"/>
              </w:rPr>
              <w:t>Document RAG15</w:t>
            </w:r>
            <w:r w:rsidR="00AC373F">
              <w:rPr>
                <w:rFonts w:ascii="Verdana" w:hAnsi="Verdana"/>
                <w:b/>
                <w:sz w:val="20"/>
              </w:rPr>
              <w:t>-1</w:t>
            </w:r>
            <w:r>
              <w:rPr>
                <w:rFonts w:ascii="Verdana" w:hAnsi="Verdana"/>
                <w:b/>
                <w:sz w:val="20"/>
              </w:rPr>
              <w:t>/14-E</w:t>
            </w:r>
          </w:p>
        </w:tc>
      </w:tr>
      <w:tr w:rsidR="0051782D" w:rsidTr="00B35BE4">
        <w:trPr>
          <w:cantSplit/>
        </w:trPr>
        <w:tc>
          <w:tcPr>
            <w:tcW w:w="6487" w:type="dxa"/>
            <w:vMerge/>
          </w:tcPr>
          <w:p w:rsidR="0051782D" w:rsidRDefault="0051782D" w:rsidP="00B35BE4">
            <w:pPr>
              <w:spacing w:before="60"/>
              <w:jc w:val="center"/>
              <w:rPr>
                <w:b/>
                <w:smallCaps/>
                <w:sz w:val="32"/>
              </w:rPr>
            </w:pPr>
            <w:bookmarkStart w:id="2" w:name="ddate" w:colFirst="1" w:colLast="1"/>
            <w:bookmarkEnd w:id="1"/>
          </w:p>
        </w:tc>
        <w:tc>
          <w:tcPr>
            <w:tcW w:w="3402" w:type="dxa"/>
          </w:tcPr>
          <w:p w:rsidR="0051782D" w:rsidRPr="0098696D" w:rsidRDefault="0098696D" w:rsidP="0098696D">
            <w:pPr>
              <w:shd w:val="solid" w:color="FFFFFF" w:fill="FFFFFF"/>
              <w:spacing w:before="0" w:line="240" w:lineRule="atLeast"/>
              <w:rPr>
                <w:rFonts w:ascii="Verdana" w:hAnsi="Verdana"/>
                <w:sz w:val="20"/>
              </w:rPr>
            </w:pPr>
            <w:r>
              <w:rPr>
                <w:rFonts w:ascii="Verdana" w:hAnsi="Verdana"/>
                <w:b/>
                <w:sz w:val="20"/>
              </w:rPr>
              <w:t>21 April 2015</w:t>
            </w:r>
          </w:p>
        </w:tc>
      </w:tr>
      <w:tr w:rsidR="0051782D" w:rsidTr="00B35BE4">
        <w:trPr>
          <w:cantSplit/>
        </w:trPr>
        <w:tc>
          <w:tcPr>
            <w:tcW w:w="6487" w:type="dxa"/>
            <w:vMerge/>
          </w:tcPr>
          <w:p w:rsidR="0051782D" w:rsidRDefault="0051782D" w:rsidP="00B35BE4">
            <w:pPr>
              <w:spacing w:before="60"/>
              <w:jc w:val="center"/>
              <w:rPr>
                <w:b/>
                <w:smallCaps/>
                <w:sz w:val="32"/>
              </w:rPr>
            </w:pPr>
            <w:bookmarkStart w:id="3" w:name="dorlang" w:colFirst="1" w:colLast="1"/>
            <w:bookmarkEnd w:id="2"/>
          </w:p>
        </w:tc>
        <w:tc>
          <w:tcPr>
            <w:tcW w:w="3402" w:type="dxa"/>
          </w:tcPr>
          <w:p w:rsidR="0051782D" w:rsidRPr="0098696D" w:rsidRDefault="0098696D" w:rsidP="0098696D">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2"/>
          </w:tcPr>
          <w:p w:rsidR="00093C73" w:rsidRDefault="00BF07A0" w:rsidP="005B2C58">
            <w:pPr>
              <w:pStyle w:val="Source"/>
            </w:pPr>
            <w:bookmarkStart w:id="4" w:name="dsource" w:colFirst="0" w:colLast="0"/>
            <w:bookmarkEnd w:id="3"/>
            <w:r w:rsidRPr="0098696D">
              <w:rPr>
                <w:rFonts w:hint="eastAsia"/>
                <w:szCs w:val="24"/>
                <w:lang w:val="en-US" w:eastAsia="ko-KR"/>
              </w:rPr>
              <w:t>Korea (Rep</w:t>
            </w:r>
            <w:r w:rsidRPr="0098696D">
              <w:rPr>
                <w:szCs w:val="24"/>
                <w:lang w:val="en-US" w:eastAsia="ko-KR"/>
              </w:rPr>
              <w:t>ublic</w:t>
            </w:r>
            <w:r w:rsidRPr="0098696D">
              <w:rPr>
                <w:rFonts w:hint="eastAsia"/>
                <w:szCs w:val="24"/>
                <w:lang w:val="en-US" w:eastAsia="ko-KR"/>
              </w:rPr>
              <w:t xml:space="preserve"> of)</w:t>
            </w:r>
          </w:p>
        </w:tc>
      </w:tr>
      <w:tr w:rsidR="00093C73" w:rsidTr="00B35BE4">
        <w:trPr>
          <w:cantSplit/>
        </w:trPr>
        <w:tc>
          <w:tcPr>
            <w:tcW w:w="9889" w:type="dxa"/>
            <w:gridSpan w:val="2"/>
          </w:tcPr>
          <w:p w:rsidR="00093C73" w:rsidRPr="00BF07A0" w:rsidRDefault="00BF07A0" w:rsidP="00BF07A0">
            <w:pPr>
              <w:pStyle w:val="Title1"/>
            </w:pPr>
            <w:bookmarkStart w:id="5" w:name="dtitle1" w:colFirst="0" w:colLast="0"/>
            <w:bookmarkEnd w:id="4"/>
            <w:r w:rsidRPr="00BF07A0">
              <w:t>POSSIBLE REVISION OF RESOLUTION ITU-R 2-6</w:t>
            </w:r>
          </w:p>
        </w:tc>
      </w:tr>
    </w:tbl>
    <w:bookmarkEnd w:id="5"/>
    <w:p w:rsidR="0098696D" w:rsidRDefault="00AC373F" w:rsidP="00BF07A0">
      <w:pPr>
        <w:pStyle w:val="Heading1"/>
        <w:rPr>
          <w:lang w:eastAsia="ko-KR"/>
        </w:rPr>
      </w:pPr>
      <w:r>
        <w:rPr>
          <w:lang w:eastAsia="ko-KR"/>
        </w:rPr>
        <w:t>1</w:t>
      </w:r>
      <w:r>
        <w:rPr>
          <w:lang w:eastAsia="ko-KR"/>
        </w:rPr>
        <w:tab/>
        <w:t>Introduction</w:t>
      </w:r>
    </w:p>
    <w:p w:rsidR="0098696D" w:rsidRPr="00BF07A0" w:rsidRDefault="0098696D" w:rsidP="00BF07A0">
      <w:r w:rsidRPr="00BF07A0">
        <w:t>Resolution ITU-R 2-6 addresses the principles of convening and organizing a Conference Preparatory Meeting (CPM), the scope of the CPM, the working methods (Annex 1 to the Resolution) and guidelines for preparation of the draft CPM Report (Annex 2 to the Resolution).</w:t>
      </w:r>
    </w:p>
    <w:p w:rsidR="0098696D" w:rsidRPr="00BF07A0" w:rsidRDefault="0098696D" w:rsidP="00BF07A0">
      <w:r w:rsidRPr="00BF07A0">
        <w:t>Great efforts have been made to prepare the CPM Report through many meetings of Study Groups which are responsible and concerned groups for corresponding WRC agenda items, including the CPM. Among others in the CPM Report, methods to satisfy the WRC agenda items have required a lot of time for the</w:t>
      </w:r>
      <w:r w:rsidR="00BF07A0" w:rsidRPr="00BF07A0">
        <w:t>ir</w:t>
      </w:r>
      <w:r w:rsidRPr="00BF07A0">
        <w:t xml:space="preserve"> preparation. In particular, it should be noted that there have been lengthy debates on drafting advantages and disadvantages for each method. </w:t>
      </w:r>
    </w:p>
    <w:p w:rsidR="0098696D" w:rsidRPr="00BF07A0" w:rsidRDefault="0098696D" w:rsidP="00BF07A0">
      <w:r w:rsidRPr="00BF07A0">
        <w:t xml:space="preserve">In Section 4 of Annex 2 to the Resolution </w:t>
      </w:r>
      <w:r w:rsidRPr="00BF07A0">
        <w:rPr>
          <w:rFonts w:hint="eastAsia"/>
        </w:rPr>
        <w:t xml:space="preserve">ITU-R </w:t>
      </w:r>
      <w:r w:rsidRPr="00BF07A0">
        <w:t>2-6, it is stated that “</w:t>
      </w:r>
      <w:r w:rsidRPr="00BF07A0">
        <w:rPr>
          <w:i/>
          <w:iCs/>
        </w:rPr>
        <w:t>In some cases, when more than one method is presented, it may be possible to provide advantages and disadvantages for each method. However, in such cases, responsible groups are strongly encouraged to limit the number of advantages and disadvantages for each method to a maximum of three (3) each.</w:t>
      </w:r>
      <w:r w:rsidRPr="00BF07A0">
        <w:t>” Even though it is not mandatory to provide the advantages and disadvantages for each method, the responsible groups have spent a lot of time develop</w:t>
      </w:r>
      <w:r w:rsidR="00BF07A0">
        <w:t>ing</w:t>
      </w:r>
      <w:r w:rsidRPr="00BF07A0">
        <w:t xml:space="preserve"> the advantages and disadvantages. It would be better to avoid such situation</w:t>
      </w:r>
      <w:r w:rsidR="00BF07A0">
        <w:t>s</w:t>
      </w:r>
      <w:r w:rsidRPr="00BF07A0">
        <w:t xml:space="preserve"> </w:t>
      </w:r>
      <w:r w:rsidR="00BF07A0">
        <w:t>where</w:t>
      </w:r>
      <w:r w:rsidRPr="00BF07A0">
        <w:t xml:space="preserve"> too much time is spent on preparing them. Considering the practices through past meetings for preparing the CPM Reports, the guidelines for preparation of the draft CPM Report need to be improved for more efficient work.</w:t>
      </w:r>
    </w:p>
    <w:p w:rsidR="0098696D" w:rsidRPr="00BF07A0" w:rsidRDefault="0098696D" w:rsidP="00BF07A0">
      <w:pPr>
        <w:pStyle w:val="Heading1"/>
      </w:pPr>
      <w:r w:rsidRPr="00BF07A0">
        <w:t>2</w:t>
      </w:r>
      <w:r w:rsidRPr="00BF07A0">
        <w:tab/>
        <w:t>Views on the possible revision of Resolution ITU-R 2-6</w:t>
      </w:r>
    </w:p>
    <w:p w:rsidR="0098696D" w:rsidRPr="00BF07A0" w:rsidRDefault="0098696D" w:rsidP="00AC373F">
      <w:r w:rsidRPr="00BF07A0">
        <w:t xml:space="preserve">The Republic of Korea </w:t>
      </w:r>
      <w:r w:rsidR="00BF07A0">
        <w:t xml:space="preserve">holds the </w:t>
      </w:r>
      <w:r w:rsidRPr="00BF07A0">
        <w:t xml:space="preserve">view that it is required to provide better guidelines for preparation of the draft CPM Report for more efficient work at the responsible groups and CPM. Therefore </w:t>
      </w:r>
      <w:r w:rsidRPr="00BF07A0">
        <w:rPr>
          <w:rFonts w:hint="eastAsia"/>
        </w:rPr>
        <w:t>one way forward would be</w:t>
      </w:r>
      <w:r w:rsidRPr="00BF07A0">
        <w:t xml:space="preserve"> to modify Section 4 of Annex 2 to Resolution </w:t>
      </w:r>
      <w:r w:rsidRPr="00BF07A0">
        <w:rPr>
          <w:rFonts w:hint="eastAsia"/>
        </w:rPr>
        <w:t xml:space="preserve">ITU-R </w:t>
      </w:r>
      <w:r w:rsidRPr="00BF07A0">
        <w:t xml:space="preserve">2-6 in a manner that, when preparing the advantages and disadvantages for each method, prevents from reflecting any views in favour of or against each method and </w:t>
      </w:r>
      <w:r w:rsidR="00AC373F">
        <w:t>develops the text based on fact,</w:t>
      </w:r>
      <w:r w:rsidRPr="00BF07A0">
        <w:t xml:space="preserve"> while keeping a maximum of three (3)</w:t>
      </w:r>
      <w:r w:rsidR="00AC373F">
        <w:t xml:space="preserve"> each as a compulsory guideline</w:t>
      </w:r>
      <w:r w:rsidRPr="00BF07A0">
        <w:t xml:space="preserve"> should the Radiocommunication Assembly 2015 (RA-15) revise Resolution ITU-R 2-6. </w:t>
      </w:r>
    </w:p>
    <w:p w:rsidR="0098696D" w:rsidRPr="00BF07A0" w:rsidRDefault="0098696D" w:rsidP="00BF07A0">
      <w:bookmarkStart w:id="6" w:name="_GoBack"/>
      <w:bookmarkEnd w:id="6"/>
    </w:p>
    <w:p w:rsidR="0098696D" w:rsidRDefault="0098696D" w:rsidP="00BF07A0">
      <w:pPr>
        <w:jc w:val="center"/>
      </w:pPr>
      <w:r>
        <w:t>______________</w:t>
      </w:r>
    </w:p>
    <w:sectPr w:rsidR="0098696D"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6D" w:rsidRDefault="0098696D">
      <w:r>
        <w:separator/>
      </w:r>
    </w:p>
  </w:endnote>
  <w:endnote w:type="continuationSeparator" w:id="0">
    <w:p w:rsidR="0098696D" w:rsidRDefault="0098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0E4CF6" w:rsidRDefault="001E41A0">
    <w:pPr>
      <w:rPr>
        <w:lang w:val="en-US"/>
      </w:rPr>
    </w:pPr>
    <w:r>
      <w:fldChar w:fldCharType="begin"/>
    </w:r>
    <w:r w:rsidRPr="000E4CF6">
      <w:rPr>
        <w:lang w:val="en-US"/>
      </w:rPr>
      <w:instrText xml:space="preserve"> FILENAME \p \* MERGEFORMAT </w:instrText>
    </w:r>
    <w:r>
      <w:fldChar w:fldCharType="separate"/>
    </w:r>
    <w:r w:rsidR="00CA136B">
      <w:rPr>
        <w:noProof/>
        <w:lang w:val="en-US"/>
      </w:rPr>
      <w:t>P:\ENG\ITU-R\AG\RAG\RAG15\000\014E.docx</w:t>
    </w:r>
    <w:r>
      <w:rPr>
        <w:lang w:val="es-ES_tradnl"/>
      </w:rPr>
      <w:fldChar w:fldCharType="end"/>
    </w:r>
    <w:r w:rsidR="0095426A" w:rsidRPr="000E4CF6">
      <w:rPr>
        <w:lang w:val="en-US"/>
      </w:rPr>
      <w:tab/>
    </w:r>
    <w:r w:rsidR="00CC1D49">
      <w:fldChar w:fldCharType="begin"/>
    </w:r>
    <w:r w:rsidR="0095426A">
      <w:instrText xml:space="preserve"> savedate \@ dd.MM.yy </w:instrText>
    </w:r>
    <w:r w:rsidR="00CC1D49">
      <w:fldChar w:fldCharType="separate"/>
    </w:r>
    <w:r w:rsidR="00CA136B">
      <w:rPr>
        <w:noProof/>
      </w:rPr>
      <w:t>24.04.15</w:t>
    </w:r>
    <w:r w:rsidR="00CC1D49">
      <w:fldChar w:fldCharType="end"/>
    </w:r>
    <w:r w:rsidR="0095426A" w:rsidRPr="000E4CF6">
      <w:rPr>
        <w:lang w:val="en-US"/>
      </w:rPr>
      <w:tab/>
    </w:r>
    <w:r w:rsidR="00CC1D49">
      <w:fldChar w:fldCharType="begin"/>
    </w:r>
    <w:r w:rsidR="0095426A">
      <w:instrText xml:space="preserve"> printdate \@ dd.MM.yy </w:instrText>
    </w:r>
    <w:r w:rsidR="00CC1D49">
      <w:fldChar w:fldCharType="separate"/>
    </w:r>
    <w:r w:rsidR="00CA136B">
      <w:rPr>
        <w:noProof/>
      </w:rPr>
      <w:t>24.04.15</w:t>
    </w:r>
    <w:r w:rsidR="00CC1D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CA136B">
      <w:rPr>
        <w:lang w:val="en-US"/>
      </w:rPr>
      <w:t>P:\ENG\ITU-R\AG\RAG\RAG15\000\014E.docx</w:t>
    </w:r>
    <w:r>
      <w:rPr>
        <w:lang w:val="es-ES_tradnl"/>
      </w:rPr>
      <w:fldChar w:fldCharType="end"/>
    </w:r>
    <w:r w:rsidR="00BF07A0" w:rsidRPr="00BF07A0">
      <w:rPr>
        <w:lang w:val="en-US"/>
      </w:rPr>
      <w:t xml:space="preserve"> (379375)</w:t>
    </w:r>
    <w:r w:rsidR="0095426A" w:rsidRPr="001E41A0">
      <w:rPr>
        <w:lang w:val="en-US"/>
      </w:rPr>
      <w:tab/>
    </w:r>
    <w:r w:rsidR="00CC1D49">
      <w:fldChar w:fldCharType="begin"/>
    </w:r>
    <w:r w:rsidR="0095426A">
      <w:instrText xml:space="preserve"> savedate \@ dd.MM.yy </w:instrText>
    </w:r>
    <w:r w:rsidR="00CC1D49">
      <w:fldChar w:fldCharType="separate"/>
    </w:r>
    <w:r w:rsidR="00CA136B">
      <w:t>24.04.15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CA136B">
      <w:t>24.04.15</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6D" w:rsidRDefault="0098696D">
      <w:r>
        <w:t>____________________</w:t>
      </w:r>
    </w:p>
  </w:footnote>
  <w:footnote w:type="continuationSeparator" w:id="0">
    <w:p w:rsidR="0098696D" w:rsidRDefault="00986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BF07A0">
      <w:rPr>
        <w:noProof/>
      </w:rPr>
      <w:t>2</w:t>
    </w:r>
    <w:r>
      <w:rPr>
        <w:noProof/>
      </w:rPr>
      <w:fldChar w:fldCharType="end"/>
    </w:r>
  </w:p>
  <w:p w:rsidR="0095426A" w:rsidRDefault="00597657" w:rsidP="00CE366B">
    <w:pPr>
      <w:pStyle w:val="Header"/>
      <w:rPr>
        <w:lang w:val="es-ES"/>
      </w:rPr>
    </w:pPr>
    <w:r>
      <w:rPr>
        <w:lang w:val="es-ES"/>
      </w:rPr>
      <w:t>RAG</w:t>
    </w:r>
    <w:r w:rsidR="00DD3BF8">
      <w:rPr>
        <w:lang w:val="es-ES"/>
      </w:rPr>
      <w:t>1</w:t>
    </w:r>
    <w:r w:rsidR="009D27EC">
      <w:rPr>
        <w:lang w:val="es-ES"/>
      </w:rPr>
      <w:t>5</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6D"/>
    <w:rsid w:val="00093C73"/>
    <w:rsid w:val="000E4CF6"/>
    <w:rsid w:val="001377D6"/>
    <w:rsid w:val="001E41A0"/>
    <w:rsid w:val="002774E4"/>
    <w:rsid w:val="003D068D"/>
    <w:rsid w:val="004F0848"/>
    <w:rsid w:val="00507DA3"/>
    <w:rsid w:val="0051782D"/>
    <w:rsid w:val="00597657"/>
    <w:rsid w:val="005B2C58"/>
    <w:rsid w:val="00746923"/>
    <w:rsid w:val="00806E63"/>
    <w:rsid w:val="0081028D"/>
    <w:rsid w:val="008B3F50"/>
    <w:rsid w:val="0095426A"/>
    <w:rsid w:val="0098696D"/>
    <w:rsid w:val="009D27EC"/>
    <w:rsid w:val="00A16CB2"/>
    <w:rsid w:val="00AC373F"/>
    <w:rsid w:val="00B35BE4"/>
    <w:rsid w:val="00B52992"/>
    <w:rsid w:val="00BF07A0"/>
    <w:rsid w:val="00CA136B"/>
    <w:rsid w:val="00CC1D49"/>
    <w:rsid w:val="00CD4D80"/>
    <w:rsid w:val="00CE366B"/>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29C937-A1E6-4656-A13F-553D73C6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uiPriority w:val="99"/>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98696D"/>
    <w:pPr>
      <w:tabs>
        <w:tab w:val="clear" w:pos="794"/>
        <w:tab w:val="clear" w:pos="1191"/>
        <w:tab w:val="clear" w:pos="1588"/>
        <w:tab w:val="clear" w:pos="1985"/>
      </w:tabs>
      <w:overflowPunct/>
      <w:autoSpaceDE/>
      <w:autoSpaceDN/>
      <w:adjustRightInd/>
      <w:spacing w:before="0"/>
      <w:textAlignment w:val="auto"/>
    </w:pPr>
    <w:rPr>
      <w:rFonts w:eastAsia="Batang"/>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12</TotalTime>
  <Pages>1</Pages>
  <Words>394</Words>
  <Characters>2056</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Turnbull, Karen</cp:lastModifiedBy>
  <cp:revision>7</cp:revision>
  <cp:lastPrinted>2015-04-24T10:29:00Z</cp:lastPrinted>
  <dcterms:created xsi:type="dcterms:W3CDTF">2015-04-23T13:28:00Z</dcterms:created>
  <dcterms:modified xsi:type="dcterms:W3CDTF">2015-04-24T10:29:00Z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