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D756D">
            <w:pPr>
              <w:shd w:val="solid" w:color="FFFFFF" w:fill="FFFFFF"/>
              <w:spacing w:before="360" w:after="240"/>
              <w:rPr>
                <w:rFonts w:ascii="Verdana" w:hAnsi="Verdana"/>
                <w:b/>
                <w:bCs/>
              </w:rPr>
            </w:pPr>
            <w:bookmarkStart w:id="0" w:name="_GoBack"/>
            <w:bookmarkEnd w:id="0"/>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118"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trPr>
          <w:cantSplit/>
        </w:trPr>
        <w:tc>
          <w:tcPr>
            <w:tcW w:w="6771" w:type="dxa"/>
            <w:tcBorders>
              <w:bottom w:val="single" w:sz="12" w:space="0" w:color="auto"/>
            </w:tcBorders>
          </w:tcPr>
          <w:p w:rsidR="006E291F" w:rsidRPr="00E20E18" w:rsidRDefault="00E20E18" w:rsidP="00CB7A43">
            <w:pPr>
              <w:shd w:val="solid" w:color="FFFFFF" w:fill="FFFFFF"/>
              <w:spacing w:before="0" w:after="48"/>
              <w:rPr>
                <w:rFonts w:ascii="Verdana" w:hAnsi="Verdana" w:cs="Times New Roman Bold"/>
                <w:b/>
                <w:sz w:val="20"/>
              </w:rPr>
            </w:pPr>
            <w:r w:rsidRPr="00E20E18">
              <w:rPr>
                <w:rFonts w:ascii="Verdana" w:hAnsi="Verdana" w:cs="Times New Roman Bold"/>
                <w:b/>
                <w:sz w:val="20"/>
              </w:rPr>
              <w:t>UNIÓN INTERNACIONAL DE TELECOMUNICACIONES</w:t>
            </w: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1" w:name="dnum" w:colFirst="1" w:colLast="1"/>
          </w:p>
        </w:tc>
        <w:tc>
          <w:tcPr>
            <w:tcW w:w="3118" w:type="dxa"/>
          </w:tcPr>
          <w:p w:rsidR="006E291F" w:rsidRPr="00E20E18" w:rsidRDefault="00E20E18" w:rsidP="00E20E18">
            <w:pPr>
              <w:shd w:val="solid" w:color="FFFFFF" w:fill="FFFFFF"/>
              <w:spacing w:before="0" w:line="240" w:lineRule="atLeast"/>
              <w:rPr>
                <w:rFonts w:ascii="Verdana" w:hAnsi="Verdana"/>
                <w:sz w:val="20"/>
              </w:rPr>
            </w:pPr>
            <w:r>
              <w:rPr>
                <w:rFonts w:ascii="Verdana" w:hAnsi="Verdana"/>
                <w:b/>
                <w:sz w:val="20"/>
              </w:rPr>
              <w:t>Documento RAG15</w:t>
            </w:r>
            <w:r w:rsidR="000E2503">
              <w:rPr>
                <w:rFonts w:ascii="Verdana" w:hAnsi="Verdana"/>
                <w:b/>
                <w:sz w:val="20"/>
              </w:rPr>
              <w:t>-1</w:t>
            </w:r>
            <w:r>
              <w:rPr>
                <w:rFonts w:ascii="Verdana" w:hAnsi="Verdana"/>
                <w:b/>
                <w:sz w:val="20"/>
              </w:rPr>
              <w:t>/2-S</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date" w:colFirst="1" w:colLast="1"/>
            <w:bookmarkEnd w:id="1"/>
          </w:p>
        </w:tc>
        <w:tc>
          <w:tcPr>
            <w:tcW w:w="3118" w:type="dxa"/>
          </w:tcPr>
          <w:p w:rsidR="006E291F" w:rsidRPr="00E20E18" w:rsidRDefault="00E20E18" w:rsidP="00E20E18">
            <w:pPr>
              <w:shd w:val="solid" w:color="FFFFFF" w:fill="FFFFFF"/>
              <w:spacing w:before="0" w:line="240" w:lineRule="atLeast"/>
              <w:rPr>
                <w:rFonts w:ascii="Verdana" w:hAnsi="Verdana"/>
                <w:sz w:val="20"/>
              </w:rPr>
            </w:pPr>
            <w:r>
              <w:rPr>
                <w:rFonts w:ascii="Verdana" w:hAnsi="Verdana"/>
                <w:b/>
                <w:sz w:val="20"/>
              </w:rPr>
              <w:t>30 de marzo de 2015</w:t>
            </w:r>
          </w:p>
        </w:tc>
      </w:tr>
      <w:tr w:rsidR="006E291F" w:rsidRPr="002A127E">
        <w:trPr>
          <w:cantSplit/>
        </w:trPr>
        <w:tc>
          <w:tcPr>
            <w:tcW w:w="6771" w:type="dxa"/>
            <w:vMerge/>
          </w:tcPr>
          <w:p w:rsidR="006E291F" w:rsidRDefault="006E291F" w:rsidP="00CB7A43">
            <w:pPr>
              <w:spacing w:before="60"/>
              <w:jc w:val="center"/>
              <w:rPr>
                <w:b/>
                <w:smallCaps/>
                <w:sz w:val="32"/>
              </w:rPr>
            </w:pPr>
            <w:bookmarkStart w:id="3" w:name="dorlang" w:colFirst="1" w:colLast="1"/>
            <w:bookmarkEnd w:id="2"/>
          </w:p>
        </w:tc>
        <w:tc>
          <w:tcPr>
            <w:tcW w:w="3118" w:type="dxa"/>
          </w:tcPr>
          <w:p w:rsidR="006E291F" w:rsidRPr="00E20E18" w:rsidRDefault="00E20E18" w:rsidP="00E20E18">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E20E18" w:rsidP="00CB7A43">
            <w:pPr>
              <w:pStyle w:val="Source"/>
            </w:pPr>
            <w:bookmarkStart w:id="4" w:name="dsource" w:colFirst="0" w:colLast="0"/>
            <w:bookmarkEnd w:id="3"/>
            <w:r w:rsidRPr="00E20E18">
              <w:t>Director de la Oficina de Radiocomunicaciones</w:t>
            </w:r>
          </w:p>
        </w:tc>
      </w:tr>
      <w:tr w:rsidR="006E291F">
        <w:trPr>
          <w:cantSplit/>
        </w:trPr>
        <w:tc>
          <w:tcPr>
            <w:tcW w:w="9889" w:type="dxa"/>
            <w:gridSpan w:val="2"/>
          </w:tcPr>
          <w:p w:rsidR="006E291F" w:rsidRDefault="00E20E18" w:rsidP="00CB7A43">
            <w:pPr>
              <w:pStyle w:val="Title1"/>
            </w:pPr>
            <w:bookmarkStart w:id="5" w:name="dtitle1" w:colFirst="0" w:colLast="0"/>
            <w:bookmarkEnd w:id="4"/>
            <w:r w:rsidRPr="00E20E18">
              <w:t xml:space="preserve">EVOLUCIÓN DE LA HERRAMIENTA DE BÚSQUEDA DE </w:t>
            </w:r>
            <w:r w:rsidR="00366154">
              <w:br/>
            </w:r>
            <w:r w:rsidRPr="00E20E18">
              <w:t>LA BASE DE DATOS DE DOCUMENTOS DEL UIT-R</w:t>
            </w:r>
          </w:p>
        </w:tc>
      </w:tr>
    </w:tbl>
    <w:bookmarkEnd w:id="5"/>
    <w:p w:rsidR="00E20E18" w:rsidRPr="00E9258C" w:rsidRDefault="00E20E18" w:rsidP="00E9258C">
      <w:pPr>
        <w:pStyle w:val="Normalaftertitle"/>
      </w:pPr>
      <w:r w:rsidRPr="00E9258C">
        <w:t xml:space="preserve">En su 19ª reunión el GAR invitó al Director a crear, dentro de las limitaciones presupuestarias </w:t>
      </w:r>
      <w:r>
        <w:t>vigentes</w:t>
      </w:r>
      <w:r w:rsidRPr="00E9258C">
        <w:t>, una base de datos que permitiese buscar y filtrar por categorías tales como servicio(s) de radiocomunicaciones y bandas de frecuencias las Recomendaciones UIT-R.</w:t>
      </w:r>
    </w:p>
    <w:p w:rsidR="00E20E18" w:rsidRPr="00E9258C" w:rsidRDefault="00E20E18" w:rsidP="00366154">
      <w:r w:rsidRPr="00E9258C">
        <w:t>En abril de 2014, habida cuenta de la repercusión de su temprana introducción así como de la utilidad que revestiría la ampliación de esta función de búsqueda a otros documentos del UIT-R, co</w:t>
      </w:r>
      <w:r>
        <w:t>m</w:t>
      </w:r>
      <w:r w:rsidRPr="00E9258C">
        <w:t>o Cuestiones, Informes, Manuales y Resoluciones, el Ministerio de Asuntos Internos y Comunicaciones (MIC) de Jap</w:t>
      </w:r>
      <w:r>
        <w:t>ón aportó una generosa contribución voluntaria de</w:t>
      </w:r>
      <w:r w:rsidRPr="00E9258C">
        <w:rPr>
          <w:lang w:eastAsia="ja-JP"/>
        </w:rPr>
        <w:t xml:space="preserve"> 290 000 </w:t>
      </w:r>
      <w:r>
        <w:rPr>
          <w:lang w:eastAsia="ja-JP"/>
        </w:rPr>
        <w:t>USD a fin de fomentar y acelerar la evolución de esta base de datos de búsqueda, de la que es responsable la</w:t>
      </w:r>
      <w:r w:rsidR="00366154">
        <w:rPr>
          <w:lang w:eastAsia="ja-JP"/>
        </w:rPr>
        <w:t> </w:t>
      </w:r>
      <w:r>
        <w:rPr>
          <w:lang w:eastAsia="ja-JP"/>
        </w:rPr>
        <w:t>BR, y de ponerla a disposición de todos los Miembros de la UIT, incluidos los países en desarrollo</w:t>
      </w:r>
      <w:r w:rsidRPr="00E9258C">
        <w:t>.</w:t>
      </w:r>
    </w:p>
    <w:p w:rsidR="00E20E18" w:rsidRPr="00E9258C" w:rsidRDefault="00E20E18" w:rsidP="00E9258C">
      <w:r w:rsidRPr="00E9258C">
        <w:t>Desde entonces, con la ayuda de expertos de la Administración de Japón y del Departamento IS de la UIT, se ha seguido desarrollando la herramienta de búsqueda de la base de datos de documentos del UIT-R, al tiempo que se ha seguido alimentando la base de datos en paralelo a la migraci</w:t>
      </w:r>
      <w:r>
        <w:t>ón de la UIT a la plataforma</w:t>
      </w:r>
      <w:r w:rsidRPr="00E9258C">
        <w:t xml:space="preserve"> Sharepoint.</w:t>
      </w:r>
    </w:p>
    <w:p w:rsidR="00E20E18" w:rsidRPr="00E9258C" w:rsidRDefault="00E20E18" w:rsidP="00E9258C">
      <w:r w:rsidRPr="00E9258C">
        <w:t>A continuación se enumeran los objetivos de la herramienta de b</w:t>
      </w:r>
      <w:r>
        <w:t>úsqueda de la base de datos de documentos del UIT-R</w:t>
      </w:r>
      <w:r w:rsidRPr="00E9258C">
        <w:t>:</w:t>
      </w:r>
    </w:p>
    <w:p w:rsidR="00E20E18" w:rsidRPr="00355EB4" w:rsidRDefault="00E20E18" w:rsidP="00355EB4">
      <w:pPr>
        <w:pStyle w:val="enumlev1"/>
      </w:pPr>
      <w:r w:rsidRPr="00355EB4">
        <w:t>•</w:t>
      </w:r>
      <w:r w:rsidRPr="00355EB4">
        <w:tab/>
        <w:t>Identificar criterios de búsqueda para la base de datos de documentos del UIT-R (Recomendaciones, Cuestiones, Informes y Manuales)</w:t>
      </w:r>
      <w:r w:rsidR="00366154">
        <w:t>.</w:t>
      </w:r>
    </w:p>
    <w:p w:rsidR="00E20E18" w:rsidRPr="00355EB4" w:rsidRDefault="00E20E18" w:rsidP="00355EB4">
      <w:pPr>
        <w:pStyle w:val="enumlev1"/>
      </w:pPr>
      <w:r w:rsidRPr="00355EB4">
        <w:t>•</w:t>
      </w:r>
      <w:r w:rsidRPr="00355EB4">
        <w:tab/>
        <w:t>Examinar todos los documentos del UIT-R y extraer elementos de b</w:t>
      </w:r>
      <w:r>
        <w:t>úsqueda.</w:t>
      </w:r>
    </w:p>
    <w:p w:rsidR="00E20E18" w:rsidRPr="00355EB4" w:rsidRDefault="00E20E18" w:rsidP="00355EB4">
      <w:pPr>
        <w:pStyle w:val="enumlev1"/>
      </w:pPr>
      <w:r w:rsidRPr="00355EB4">
        <w:t>•</w:t>
      </w:r>
      <w:r w:rsidRPr="00355EB4">
        <w:tab/>
        <w:t>Elaborar una base de datos y herramientas de búsqueda para los documentos del UIT-R en la nueva plataforma Sharepoint de la UIT</w:t>
      </w:r>
      <w:r>
        <w:t>.</w:t>
      </w:r>
    </w:p>
    <w:p w:rsidR="00E20E18" w:rsidRPr="00355EB4" w:rsidRDefault="00E20E18" w:rsidP="00355EB4">
      <w:pPr>
        <w:pStyle w:val="enumlev1"/>
      </w:pPr>
      <w:r w:rsidRPr="00355EB4">
        <w:t>•</w:t>
      </w:r>
      <w:r w:rsidRPr="00355EB4">
        <w:tab/>
        <w:t>Integrar una función de sincronización para el mantenimiento de los documentos del UIT-R y sus elementos de b</w:t>
      </w:r>
      <w:r>
        <w:t>úsqueda.</w:t>
      </w:r>
    </w:p>
    <w:p w:rsidR="00E20E18" w:rsidRPr="00355EB4" w:rsidRDefault="00E20E18" w:rsidP="00355EB4">
      <w:pPr>
        <w:pStyle w:val="enumlev1"/>
      </w:pPr>
      <w:r w:rsidRPr="00355EB4">
        <w:t>•</w:t>
      </w:r>
      <w:r w:rsidRPr="00355EB4">
        <w:tab/>
        <w:t>Documentar los procedimientos de trabajo, especificando las funciones y responsabilidades de la BR/UIT y de las CE/GT del UIT-R en el mantenimiento de la base de datos</w:t>
      </w:r>
      <w:r>
        <w:t>.</w:t>
      </w:r>
    </w:p>
    <w:p w:rsidR="00E20E18" w:rsidRPr="00355EB4" w:rsidRDefault="00E20E18" w:rsidP="00355EB4">
      <w:pPr>
        <w:pStyle w:val="enumlev1"/>
      </w:pPr>
      <w:r w:rsidRPr="00355EB4">
        <w:t>•</w:t>
      </w:r>
      <w:r w:rsidRPr="00355EB4">
        <w:tab/>
        <w:t xml:space="preserve">Crear una aplicación de búsqueda </w:t>
      </w:r>
      <w:r>
        <w:t>a la que se pueda acceder desde terminales móviles</w:t>
      </w:r>
      <w:r w:rsidRPr="00355EB4">
        <w:t>.</w:t>
      </w:r>
    </w:p>
    <w:p w:rsidR="00E20E18" w:rsidRPr="00355EB4" w:rsidRDefault="00E20E18" w:rsidP="00355EB4">
      <w:r w:rsidRPr="00355EB4">
        <w:t>Desde la última reunión del GAR, hemos trabajado en el examen y extracción de elementos de búsqueda de todas las series de Recomendaciones UIT-R restantes y en la creación de una herramienta de búsqueda para los dem</w:t>
      </w:r>
      <w:r>
        <w:t>ás criterios de búsqueda, como la frecuencia y la referencia cruzada, en la plataforma</w:t>
      </w:r>
      <w:r w:rsidRPr="00355EB4">
        <w:t xml:space="preserve"> Sharepoint.</w:t>
      </w:r>
    </w:p>
    <w:p w:rsidR="00E20E18" w:rsidRPr="008E0B5B" w:rsidRDefault="00E20E18" w:rsidP="008E0B5B">
      <w:r w:rsidRPr="008E0B5B">
        <w:lastRenderedPageBreak/>
        <w:t>Durante ese tiempo, hemos dedicado gran parte del tiempo a la función de búsqueda de frecuencias. Hemos encontrado ciertas limitaciones en las características de la aplicación Microsoft Sharepoint para la ejecución de la función de búsqueda de frecuencias y, tras varios ensayos y pruebas,</w:t>
      </w:r>
      <w:r w:rsidR="00366154">
        <w:t xml:space="preserve"> </w:t>
      </w:r>
      <w:r w:rsidRPr="008E0B5B">
        <w:t>hemos constatado la dificultad de crear la herramienta de b</w:t>
      </w:r>
      <w:r>
        <w:t xml:space="preserve">úsqueda de frecuencias que pretendíamos. </w:t>
      </w:r>
      <w:r w:rsidRPr="008E0B5B">
        <w:t>Tras consultarlo con Microsoft, hemos creado una herramienta de búsqueda de frecuencias utilizando una página de búsqueda distinta.</w:t>
      </w:r>
    </w:p>
    <w:p w:rsidR="00E20E18" w:rsidRPr="008E0B5B" w:rsidRDefault="00E20E18" w:rsidP="008E0B5B">
      <w:r w:rsidRPr="008E0B5B">
        <w:t>Al mismo tiempo examinamos las Cuestiones del UIT-R y preparamos su herramienta de búsqueda en la plataforma Sharepoint.</w:t>
      </w:r>
    </w:p>
    <w:p w:rsidR="00E20E18" w:rsidRPr="008E0B5B" w:rsidRDefault="00E20E18" w:rsidP="008E0B5B">
      <w:r w:rsidRPr="008E0B5B">
        <w:t>A continuación se da cuenta de los progresos realizados y del sitio de demostraci</w:t>
      </w:r>
      <w:r>
        <w:t>ón creado</w:t>
      </w:r>
      <w:r w:rsidR="00366154">
        <w:t>.</w:t>
      </w:r>
    </w:p>
    <w:p w:rsidR="00E20E18" w:rsidRPr="008E0B5B" w:rsidRDefault="00E20E18" w:rsidP="008E0B5B">
      <w:pPr>
        <w:pStyle w:val="Heading1"/>
        <w:rPr>
          <w:lang w:eastAsia="ja-JP"/>
        </w:rPr>
      </w:pPr>
      <w:r w:rsidRPr="008E0B5B">
        <w:rPr>
          <w:lang w:eastAsia="ja-JP"/>
        </w:rPr>
        <w:t>1</w:t>
      </w:r>
      <w:r w:rsidRPr="008E0B5B">
        <w:rPr>
          <w:lang w:eastAsia="ja-JP"/>
        </w:rPr>
        <w:tab/>
        <w:t xml:space="preserve">Sitio web de la base de datos (versión de demostración) </w:t>
      </w:r>
    </w:p>
    <w:p w:rsidR="00E20E18" w:rsidRPr="008E0B5B" w:rsidRDefault="00E20E18" w:rsidP="008E0B5B">
      <w:r w:rsidRPr="008E0B5B">
        <w:rPr>
          <w:lang w:eastAsia="ja-JP"/>
        </w:rPr>
        <w:t>La página web de demostración (página principal) puede consultarse en</w:t>
      </w:r>
      <w:r w:rsidRPr="008E0B5B">
        <w:t xml:space="preserve"> </w:t>
      </w:r>
      <w:hyperlink r:id="rId8" w:history="1">
        <w:r w:rsidRPr="008E0B5B">
          <w:rPr>
            <w:rStyle w:val="Hyperlink"/>
          </w:rPr>
          <w:t>https://extranet.itu.int/brdocsearch</w:t>
        </w:r>
      </w:hyperlink>
      <w:r w:rsidRPr="008E0B5B">
        <w:t>. En esa página encontrará todas las actualizaciones e instrucciones detalladas sobre la herramienta de b</w:t>
      </w:r>
      <w:r>
        <w:t>úsqueda de la base de datos de documentos del UIT-R. Puede registrarse en la base de datos con su nombre de usuario y contraseña TIES, como ya se hace para acceder a los sitios Sharepoint de las reuniones de las Comisiones de Estudio</w:t>
      </w:r>
      <w:r w:rsidRPr="008E0B5B">
        <w:t>.</w:t>
      </w:r>
    </w:p>
    <w:p w:rsidR="00E20E18" w:rsidRPr="00A73607" w:rsidRDefault="00E20E18" w:rsidP="00A73607">
      <w:pPr>
        <w:pStyle w:val="Heading1"/>
      </w:pPr>
      <w:r w:rsidRPr="00A73607">
        <w:t>2</w:t>
      </w:r>
      <w:r w:rsidRPr="00A73607">
        <w:tab/>
        <w:t>Base de datos de búsqueda de Recomendaciones UIT-R</w:t>
      </w:r>
    </w:p>
    <w:p w:rsidR="00E20E18" w:rsidRPr="00651345" w:rsidRDefault="00E20E18" w:rsidP="00366154">
      <w:r w:rsidRPr="00651345">
        <w:t xml:space="preserve">La base de datos de búsqueda de Recomendaciones del UIT-R estará disponible en la dirección </w:t>
      </w:r>
      <w:hyperlink r:id="rId9" w:history="1">
        <w:r w:rsidRPr="00651345">
          <w:rPr>
            <w:rStyle w:val="Hyperlink"/>
          </w:rPr>
          <w:t>https://extranet.itu.int/brdocsearch/R-REC/Forms/Folders_InForce.aspx</w:t>
        </w:r>
      </w:hyperlink>
      <w:r w:rsidRPr="00651345">
        <w:t xml:space="preserve"> antes de la 22ª reuni</w:t>
      </w:r>
      <w:r>
        <w:t>ón del</w:t>
      </w:r>
      <w:r w:rsidR="00366154">
        <w:t> </w:t>
      </w:r>
      <w:r>
        <w:t xml:space="preserve">GAR y en ella estarán todas las Recomendaciones UIT-R. </w:t>
      </w:r>
      <w:r w:rsidRPr="00651345">
        <w:t>Aunque aún es necesario verificar algunos datos, están incluidas todas las Recomendaciones UIT-R con los criterios de b</w:t>
      </w:r>
      <w:r>
        <w:t>úsqueda indicados a continuación</w:t>
      </w:r>
      <w:r w:rsidRPr="00651345">
        <w:t>.</w:t>
      </w:r>
    </w:p>
    <w:p w:rsidR="00E20E18" w:rsidRPr="00A93BAD" w:rsidRDefault="00E20E18" w:rsidP="00651345">
      <w:pPr>
        <w:pStyle w:val="enumlev1"/>
      </w:pPr>
      <w:r w:rsidRPr="00A93BAD">
        <w:t>a)</w:t>
      </w:r>
      <w:r w:rsidRPr="00A93BAD">
        <w:tab/>
      </w:r>
      <w:r>
        <w:t>Series de Recomendaciones</w:t>
      </w:r>
    </w:p>
    <w:p w:rsidR="00E20E18" w:rsidRPr="00A93BAD" w:rsidRDefault="00E20E18" w:rsidP="00651345">
      <w:pPr>
        <w:pStyle w:val="enumlev1"/>
      </w:pPr>
      <w:r w:rsidRPr="00A93BAD">
        <w:t>b)</w:t>
      </w:r>
      <w:r w:rsidRPr="00A93BAD">
        <w:tab/>
      </w:r>
      <w:r>
        <w:t>Estatus de la Recomendación</w:t>
      </w:r>
    </w:p>
    <w:p w:rsidR="00E20E18" w:rsidRPr="00651345" w:rsidRDefault="00E20E18" w:rsidP="00651345">
      <w:pPr>
        <w:pStyle w:val="enumlev1"/>
      </w:pPr>
      <w:r w:rsidRPr="00A93BAD">
        <w:tab/>
      </w:r>
      <w:r w:rsidRPr="00651345">
        <w:t>Sólo las Recomendaciones en vigor se consideran para los criterios de búsqueda c) a f).</w:t>
      </w:r>
    </w:p>
    <w:p w:rsidR="00E20E18" w:rsidRPr="00A93BAD" w:rsidRDefault="00E20E18" w:rsidP="00651345">
      <w:pPr>
        <w:pStyle w:val="enumlev2"/>
      </w:pPr>
      <w:r w:rsidRPr="00A93BAD">
        <w:t>•</w:t>
      </w:r>
      <w:r w:rsidRPr="00A93BAD">
        <w:tab/>
      </w:r>
      <w:r>
        <w:t>En vigor</w:t>
      </w:r>
    </w:p>
    <w:p w:rsidR="00E20E18" w:rsidRPr="00A93BAD" w:rsidRDefault="00E20E18" w:rsidP="00651345">
      <w:pPr>
        <w:pStyle w:val="enumlev2"/>
      </w:pPr>
      <w:r w:rsidRPr="00A93BAD">
        <w:t>•</w:t>
      </w:r>
      <w:r w:rsidRPr="00A93BAD">
        <w:tab/>
        <w:t>S</w:t>
      </w:r>
      <w:r>
        <w:t>obreseída</w:t>
      </w:r>
    </w:p>
    <w:p w:rsidR="00E20E18" w:rsidRPr="00A93BAD" w:rsidRDefault="00E20E18" w:rsidP="00651345">
      <w:pPr>
        <w:pStyle w:val="enumlev2"/>
      </w:pPr>
      <w:r w:rsidRPr="00A93BAD">
        <w:t>•</w:t>
      </w:r>
      <w:r w:rsidRPr="00A93BAD">
        <w:tab/>
        <w:t>Sup</w:t>
      </w:r>
      <w:r>
        <w:t>rimida</w:t>
      </w:r>
    </w:p>
    <w:p w:rsidR="00E20E18" w:rsidRPr="00651345" w:rsidRDefault="00E20E18" w:rsidP="00651345">
      <w:pPr>
        <w:pStyle w:val="enumlev1"/>
      </w:pPr>
      <w:r w:rsidRPr="00651345">
        <w:t>c)</w:t>
      </w:r>
      <w:r w:rsidRPr="00651345">
        <w:tab/>
        <w:t>Servicios de radiocomunicaciones</w:t>
      </w:r>
    </w:p>
    <w:p w:rsidR="00E20E18" w:rsidRPr="00651345" w:rsidRDefault="00E20E18" w:rsidP="00651345">
      <w:pPr>
        <w:pStyle w:val="enumlev1"/>
      </w:pPr>
      <w:r w:rsidRPr="00651345">
        <w:t>d)</w:t>
      </w:r>
      <w:r w:rsidRPr="00651345">
        <w:tab/>
        <w:t>Categoría de radiocomunicaciones</w:t>
      </w:r>
    </w:p>
    <w:p w:rsidR="00E20E18" w:rsidRPr="00651345" w:rsidRDefault="00E20E18" w:rsidP="00651345">
      <w:pPr>
        <w:pStyle w:val="enumlev1"/>
      </w:pPr>
      <w:r w:rsidRPr="00651345">
        <w:tab/>
        <w:t>Las Recomendaciones pueden clasificarse en función de múltiples categorías o de ninguna.</w:t>
      </w:r>
    </w:p>
    <w:p w:rsidR="00E20E18" w:rsidRPr="00651345" w:rsidRDefault="00E20E18" w:rsidP="00651345">
      <w:pPr>
        <w:pStyle w:val="enumlev2"/>
      </w:pPr>
      <w:r w:rsidRPr="00651345">
        <w:t>•</w:t>
      </w:r>
      <w:r w:rsidRPr="00651345">
        <w:tab/>
        <w:t>Características o parámetros técnicos/operativos</w:t>
      </w:r>
    </w:p>
    <w:p w:rsidR="00E20E18" w:rsidRPr="00651345" w:rsidRDefault="00E20E18" w:rsidP="00651345">
      <w:pPr>
        <w:pStyle w:val="enumlev2"/>
      </w:pPr>
      <w:r w:rsidRPr="00651345">
        <w:t>•</w:t>
      </w:r>
      <w:r w:rsidRPr="00651345">
        <w:tab/>
        <w:t>Problemas de compartición/compatibilidad</w:t>
      </w:r>
    </w:p>
    <w:p w:rsidR="00E20E18" w:rsidRPr="00651345" w:rsidRDefault="00E20E18" w:rsidP="00651345">
      <w:pPr>
        <w:pStyle w:val="enumlev2"/>
      </w:pPr>
      <w:r w:rsidRPr="00651345">
        <w:t>•</w:t>
      </w:r>
      <w:r w:rsidRPr="00651345">
        <w:tab/>
      </w:r>
      <w:r>
        <w:t>Disposiciones de frecuencias</w:t>
      </w:r>
    </w:p>
    <w:p w:rsidR="00E20E18" w:rsidRPr="00651345" w:rsidRDefault="00E20E18" w:rsidP="00651345">
      <w:pPr>
        <w:pStyle w:val="enumlev2"/>
      </w:pPr>
      <w:r w:rsidRPr="00651345">
        <w:t>•</w:t>
      </w:r>
      <w:r w:rsidRPr="00651345">
        <w:tab/>
        <w:t>Objetivos de característica de error/disponibilidad</w:t>
      </w:r>
    </w:p>
    <w:p w:rsidR="00E20E18" w:rsidRPr="00651345" w:rsidRDefault="00E20E18" w:rsidP="00651345">
      <w:pPr>
        <w:pStyle w:val="enumlev2"/>
      </w:pPr>
      <w:r w:rsidRPr="00651345">
        <w:t>•</w:t>
      </w:r>
      <w:r w:rsidRPr="00651345">
        <w:tab/>
        <w:t>Sistemas de ondas decamétricas (HF)</w:t>
      </w:r>
    </w:p>
    <w:p w:rsidR="00E20E18" w:rsidRPr="00651345" w:rsidRDefault="00E20E18" w:rsidP="00651345">
      <w:pPr>
        <w:pStyle w:val="enumlev2"/>
      </w:pPr>
      <w:r w:rsidRPr="00651345">
        <w:t>•</w:t>
      </w:r>
      <w:r w:rsidRPr="00651345">
        <w:tab/>
        <w:t>Diagramas de antena de referencia</w:t>
      </w:r>
    </w:p>
    <w:p w:rsidR="00E20E18" w:rsidRPr="00A93BAD" w:rsidRDefault="00E20E18" w:rsidP="00651345">
      <w:pPr>
        <w:pStyle w:val="enumlev2"/>
      </w:pPr>
      <w:r w:rsidRPr="00A93BAD">
        <w:t>•</w:t>
      </w:r>
      <w:r w:rsidRPr="00A93BAD">
        <w:tab/>
        <w:t>Vocabular</w:t>
      </w:r>
      <w:r>
        <w:t>io</w:t>
      </w:r>
    </w:p>
    <w:p w:rsidR="00E20E18" w:rsidRPr="00A93BAD" w:rsidRDefault="00E20E18" w:rsidP="00A93BAD">
      <w:pPr>
        <w:pStyle w:val="enumlev2"/>
      </w:pPr>
      <w:r w:rsidRPr="00A93BAD">
        <w:t>•</w:t>
      </w:r>
      <w:r w:rsidRPr="00A93BAD">
        <w:tab/>
        <w:t>IMT</w:t>
      </w:r>
    </w:p>
    <w:p w:rsidR="00E20E18" w:rsidRPr="00E20E18" w:rsidRDefault="00E20E18" w:rsidP="00651345">
      <w:pPr>
        <w:pStyle w:val="enumlev1"/>
      </w:pPr>
      <w:r w:rsidRPr="00E20E18">
        <w:t>e)</w:t>
      </w:r>
      <w:r w:rsidRPr="00E20E18">
        <w:tab/>
        <w:t>CE/GT responsable</w:t>
      </w:r>
    </w:p>
    <w:p w:rsidR="00E20E18" w:rsidRPr="00A93BAD" w:rsidRDefault="00E20E18" w:rsidP="00651345">
      <w:pPr>
        <w:pStyle w:val="enumlev1"/>
      </w:pPr>
      <w:r w:rsidRPr="00A93BAD">
        <w:t>f)</w:t>
      </w:r>
      <w:r w:rsidRPr="00A93BAD">
        <w:tab/>
      </w:r>
      <w:r>
        <w:t>Referencia cruzada</w:t>
      </w:r>
    </w:p>
    <w:p w:rsidR="00E20E18" w:rsidRPr="00651345" w:rsidRDefault="00E20E18" w:rsidP="00366154">
      <w:pPr>
        <w:pStyle w:val="enumlev2"/>
      </w:pPr>
      <w:r w:rsidRPr="00651345">
        <w:lastRenderedPageBreak/>
        <w:t>•</w:t>
      </w:r>
      <w:r w:rsidRPr="00651345">
        <w:tab/>
      </w:r>
      <w:r w:rsidR="00366154">
        <w:t>I</w:t>
      </w:r>
      <w:r w:rsidRPr="00651345">
        <w:t>ncorpora</w:t>
      </w:r>
      <w:r>
        <w:t>da</w:t>
      </w:r>
      <w:r w:rsidRPr="00651345">
        <w:t xml:space="preserve"> por referencia (IpR) y emplazamiento de la referencia en el RR</w:t>
      </w:r>
    </w:p>
    <w:p w:rsidR="00E20E18" w:rsidRPr="00651345" w:rsidRDefault="00E20E18" w:rsidP="00366154">
      <w:pPr>
        <w:pStyle w:val="enumlev2"/>
      </w:pPr>
      <w:r w:rsidRPr="00651345">
        <w:t>•</w:t>
      </w:r>
      <w:r w:rsidRPr="00651345">
        <w:tab/>
      </w:r>
      <w:r w:rsidR="00366154">
        <w:t>N</w:t>
      </w:r>
      <w:r w:rsidRPr="00651345">
        <w:t>o IpR (referencia en el RR, pero no incorporada por referencia) y emplazamiento de la referencia</w:t>
      </w:r>
      <w:r>
        <w:t xml:space="preserve"> en el</w:t>
      </w:r>
      <w:r w:rsidRPr="00651345">
        <w:t xml:space="preserve"> RR</w:t>
      </w:r>
    </w:p>
    <w:p w:rsidR="00E20E18" w:rsidRPr="00651345" w:rsidRDefault="00E20E18" w:rsidP="00651345">
      <w:pPr>
        <w:pStyle w:val="enumlev1"/>
      </w:pPr>
      <w:r w:rsidRPr="00651345">
        <w:t>g)</w:t>
      </w:r>
      <w:r w:rsidRPr="00651345">
        <w:tab/>
        <w:t>Frecuencias aplicables (hasta 20 gamas de frecuencias)</w:t>
      </w:r>
    </w:p>
    <w:p w:rsidR="00E20E18" w:rsidRPr="00651345" w:rsidRDefault="00E20E18" w:rsidP="00651345">
      <w:pPr>
        <w:pStyle w:val="enumlev1"/>
      </w:pPr>
      <w:r w:rsidRPr="00651345">
        <w:tab/>
        <w:t>La herramienta de búsqueda puede filtrar las Recomendacion</w:t>
      </w:r>
      <w:r>
        <w:t>e</w:t>
      </w:r>
      <w:r w:rsidRPr="00651345">
        <w:t>s en que las gamas de frecuencias definidas incluyen las gamas de frecuencias especificadas. La búsqueda de frecuencias se realizará desde una página distinta. En la página principal de búsqueda de las Recomendaciones UIT-R se encuentra el enlace a la página de b</w:t>
      </w:r>
      <w:r>
        <w:t>úsqueda de frecuencias</w:t>
      </w:r>
      <w:r w:rsidRPr="00651345">
        <w:t>.</w:t>
      </w:r>
    </w:p>
    <w:p w:rsidR="00E20E18" w:rsidRPr="00A93BAD" w:rsidRDefault="00E20E18" w:rsidP="00651345">
      <w:pPr>
        <w:pStyle w:val="enumlev1"/>
      </w:pPr>
      <w:r w:rsidRPr="00A93BAD">
        <w:t>h)</w:t>
      </w:r>
      <w:r w:rsidRPr="00A93BAD">
        <w:tab/>
      </w:r>
      <w:r>
        <w:t>Búsqueda textual</w:t>
      </w:r>
    </w:p>
    <w:p w:rsidR="00E20E18" w:rsidRPr="00651345" w:rsidRDefault="00E20E18" w:rsidP="00651345">
      <w:pPr>
        <w:pStyle w:val="enumlev1"/>
      </w:pPr>
      <w:r w:rsidRPr="00A93BAD">
        <w:tab/>
      </w:r>
      <w:r w:rsidRPr="00651345">
        <w:t>Se pueden realizar búsquedas de metadatos y de texto completo.</w:t>
      </w:r>
    </w:p>
    <w:p w:rsidR="00E20E18" w:rsidRPr="00651345" w:rsidRDefault="00E20E18" w:rsidP="00651345">
      <w:pPr>
        <w:pStyle w:val="Heading1"/>
      </w:pPr>
      <w:r w:rsidRPr="00651345">
        <w:t>3</w:t>
      </w:r>
      <w:r w:rsidRPr="00651345">
        <w:tab/>
        <w:t>Base de datos de búsqueda de Cuestiones del UIT-R</w:t>
      </w:r>
    </w:p>
    <w:p w:rsidR="00E20E18" w:rsidRPr="00AA3BC8" w:rsidRDefault="00E20E18" w:rsidP="00AA3BC8">
      <w:r w:rsidRPr="00AA3BC8">
        <w:t>La base de datos de búsqueda de Cuestiones del UIT-R estará disponible en la direcci</w:t>
      </w:r>
      <w:r>
        <w:t>ón</w:t>
      </w:r>
      <w:r w:rsidRPr="00AA3BC8">
        <w:t xml:space="preserve"> </w:t>
      </w:r>
      <w:hyperlink r:id="rId10" w:history="1">
        <w:r w:rsidRPr="00AA3BC8">
          <w:rPr>
            <w:rStyle w:val="Hyperlink"/>
          </w:rPr>
          <w:t>https://extranet.itu.int/brdocsearch/R-QUE/Forms/Folders_InForce.aspx</w:t>
        </w:r>
      </w:hyperlink>
      <w:r w:rsidRPr="00AA3BC8">
        <w:t xml:space="preserve"> </w:t>
      </w:r>
      <w:r>
        <w:t xml:space="preserve">antes de la 22ª reunión del GAR y en ella estarán todas las Cuestiones del UIT-R. </w:t>
      </w:r>
      <w:r w:rsidRPr="00651345">
        <w:t xml:space="preserve">Aunque aún es necesario verificar algunos datos, están incluidas todas las </w:t>
      </w:r>
      <w:r>
        <w:t>Cuestiones</w:t>
      </w:r>
      <w:r w:rsidRPr="00651345">
        <w:t xml:space="preserve"> UIT-R con los criterios de b</w:t>
      </w:r>
      <w:r>
        <w:t>úsqueda indicados a continuación.</w:t>
      </w:r>
    </w:p>
    <w:p w:rsidR="00E20E18" w:rsidRPr="00E20E18" w:rsidRDefault="00E20E18" w:rsidP="00AA3BC8">
      <w:pPr>
        <w:pStyle w:val="enumlev1"/>
      </w:pPr>
      <w:r w:rsidRPr="00E20E18">
        <w:t>a)</w:t>
      </w:r>
      <w:r w:rsidRPr="00E20E18">
        <w:tab/>
        <w:t>CE/GT responsable</w:t>
      </w:r>
    </w:p>
    <w:p w:rsidR="00E20E18" w:rsidRPr="00AA3BC8" w:rsidRDefault="00E20E18" w:rsidP="00AA3BC8">
      <w:pPr>
        <w:pStyle w:val="enumlev1"/>
      </w:pPr>
      <w:r w:rsidRPr="00AA3BC8">
        <w:t>b)</w:t>
      </w:r>
      <w:r w:rsidRPr="00AA3BC8">
        <w:tab/>
        <w:t>Categoría de la Cuestión</w:t>
      </w:r>
    </w:p>
    <w:p w:rsidR="00E20E18" w:rsidRPr="00AA3BC8" w:rsidRDefault="00E20E18" w:rsidP="00AA3BC8">
      <w:pPr>
        <w:pStyle w:val="enumlev1"/>
      </w:pPr>
      <w:r w:rsidRPr="00AA3BC8">
        <w:t>c)</w:t>
      </w:r>
      <w:r w:rsidRPr="00AA3BC8">
        <w:tab/>
        <w:t>Año</w:t>
      </w:r>
    </w:p>
    <w:p w:rsidR="00E20E18" w:rsidRPr="00AA3BC8" w:rsidRDefault="00E20E18" w:rsidP="00AA3BC8">
      <w:pPr>
        <w:pStyle w:val="enumlev1"/>
      </w:pPr>
      <w:r w:rsidRPr="00AA3BC8">
        <w:t>d)</w:t>
      </w:r>
      <w:r w:rsidRPr="00AA3BC8">
        <w:tab/>
        <w:t>Estatus de la Cuestión</w:t>
      </w:r>
    </w:p>
    <w:p w:rsidR="00E20E18" w:rsidRPr="00AA3BC8" w:rsidRDefault="00E20E18" w:rsidP="00AA3BC8">
      <w:pPr>
        <w:pStyle w:val="enumlev1"/>
      </w:pPr>
      <w:r w:rsidRPr="00AA3BC8">
        <w:tab/>
        <w:t>Por ahora sólo se han incluido en la base de datos las Cuestiones en vigor.</w:t>
      </w:r>
    </w:p>
    <w:p w:rsidR="00E20E18" w:rsidRPr="00A93BAD" w:rsidRDefault="00E20E18" w:rsidP="00AA3BC8">
      <w:pPr>
        <w:pStyle w:val="enumlev1"/>
      </w:pPr>
      <w:r w:rsidRPr="00A93BAD">
        <w:t>e)</w:t>
      </w:r>
      <w:r w:rsidRPr="00A93BAD">
        <w:tab/>
      </w:r>
      <w:r>
        <w:t>Búsqueda textual</w:t>
      </w:r>
    </w:p>
    <w:p w:rsidR="00E20E18" w:rsidRPr="00AA3BC8" w:rsidRDefault="00E20E18" w:rsidP="00AA3BC8">
      <w:pPr>
        <w:pStyle w:val="enumlev1"/>
      </w:pPr>
      <w:r w:rsidRPr="00A93BAD">
        <w:tab/>
      </w:r>
      <w:r w:rsidRPr="00AA3BC8">
        <w:t>Búsqueda de metadatos disponible.</w:t>
      </w:r>
    </w:p>
    <w:p w:rsidR="00E20E18" w:rsidRPr="007036D6" w:rsidRDefault="00E20E18" w:rsidP="007036D6">
      <w:pPr>
        <w:pStyle w:val="Heading1"/>
      </w:pPr>
      <w:r w:rsidRPr="007036D6">
        <w:t>4</w:t>
      </w:r>
      <w:r w:rsidRPr="007036D6">
        <w:tab/>
        <w:t>Trabajo futuro</w:t>
      </w:r>
    </w:p>
    <w:p w:rsidR="00E20E18" w:rsidRPr="007036D6" w:rsidRDefault="00E20E18" w:rsidP="007036D6">
      <w:r w:rsidRPr="007036D6">
        <w:t>En este momento la base de datos de búsqueda de Recomendaciones UIT-R y de Cuestiones UIT-R est</w:t>
      </w:r>
      <w:r>
        <w:t>á lista para su examen y la presentación de observaciones al respecto</w:t>
      </w:r>
      <w:r w:rsidRPr="007036D6">
        <w:t>.</w:t>
      </w:r>
    </w:p>
    <w:p w:rsidR="00E20E18" w:rsidRPr="007036D6" w:rsidRDefault="00E20E18" w:rsidP="007036D6">
      <w:r w:rsidRPr="007036D6">
        <w:t>En paralelo a la evolución de la base de datos de Recomendaciones UIT-R y de Cuestiones UIT-R, se ha iniciado el examen de los Informes UIT-R. Los criterios de búsqueda para los Informes UIT-R serán semejantes a los de las Recomendaciones UIT-R.</w:t>
      </w:r>
    </w:p>
    <w:p w:rsidR="00E20E18" w:rsidRPr="007036D6" w:rsidRDefault="00E20E18" w:rsidP="007036D6">
      <w:r w:rsidRPr="007036D6">
        <w:t xml:space="preserve">Se prevé finalizar la base de datos de búsqueda de Cuestiones e Informes del UIT-R en 2015. </w:t>
      </w:r>
      <w:r w:rsidRPr="00E20E18">
        <w:t xml:space="preserve">Posteriormente, entre 2015 y 2016 se finalizará la base de datos de búsqueda de Resoluciones y Manuales del UIT-R. </w:t>
      </w:r>
      <w:r w:rsidRPr="007036D6">
        <w:t>A lo largo de 2016 se examinará el procedimiento para el mantenimiento de la base de datos y la posible creación de una aplicación móvil.</w:t>
      </w:r>
    </w:p>
    <w:p w:rsidR="00E20E18" w:rsidRPr="007036D6" w:rsidRDefault="00E20E18" w:rsidP="007036D6">
      <w:r w:rsidRPr="007036D6">
        <w:t>Se prevé que el proyecto esté totalmente finalizado a finales de 2016.</w:t>
      </w:r>
    </w:p>
    <w:p w:rsidR="00E20E18" w:rsidRPr="007036D6" w:rsidRDefault="00E20E18" w:rsidP="007036D6">
      <w:r w:rsidRPr="007036D6">
        <w:t>Si el calendario lo permite, durante la reunión del GAR se hará una demostraci</w:t>
      </w:r>
      <w:r>
        <w:t>ón de la herramienta de búsqueda de la base de datos</w:t>
      </w:r>
      <w:r w:rsidRPr="007036D6">
        <w:t>.</w:t>
      </w:r>
    </w:p>
    <w:p w:rsidR="00E20E18" w:rsidRPr="007036D6" w:rsidRDefault="00E20E18" w:rsidP="00366154"/>
    <w:p w:rsidR="00E20E18" w:rsidRPr="00A93BAD" w:rsidRDefault="00E20E18">
      <w:pPr>
        <w:jc w:val="center"/>
      </w:pPr>
      <w:r w:rsidRPr="00A93BAD">
        <w:t>______________</w:t>
      </w:r>
    </w:p>
    <w:sectPr w:rsidR="00E20E18" w:rsidRPr="00A93BAD"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18" w:rsidRDefault="00E20E18">
      <w:r>
        <w:separator/>
      </w:r>
    </w:p>
  </w:endnote>
  <w:endnote w:type="continuationSeparator" w:id="0">
    <w:p w:rsidR="00E20E18" w:rsidRDefault="00E2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366154" w:rsidRDefault="00366154" w:rsidP="00366154">
    <w:pPr>
      <w:pStyle w:val="Footer"/>
    </w:pPr>
    <w:fldSimple w:instr=" FILENAME \p  \* MERGEFORMAT ">
      <w:r w:rsidR="00301D6A">
        <w:t>P:\ESP\ITU-R\AG\RAG\RAG15\000\002S.docx</w:t>
      </w:r>
    </w:fldSimple>
    <w:r>
      <w:t xml:space="preserve"> (378147)</w:t>
    </w:r>
    <w:r>
      <w:tab/>
    </w:r>
    <w:r>
      <w:fldChar w:fldCharType="begin"/>
    </w:r>
    <w:r>
      <w:instrText xml:space="preserve"> SAVEDATE \@ DD.MM.YY </w:instrText>
    </w:r>
    <w:r>
      <w:fldChar w:fldCharType="separate"/>
    </w:r>
    <w:r w:rsidR="00301D6A">
      <w:t>23.04.15</w:t>
    </w:r>
    <w:r>
      <w:fldChar w:fldCharType="end"/>
    </w:r>
    <w:r>
      <w:tab/>
    </w:r>
    <w:r>
      <w:fldChar w:fldCharType="begin"/>
    </w:r>
    <w:r>
      <w:instrText xml:space="preserve"> PRINTDATE \@ DD.MM.YY </w:instrText>
    </w:r>
    <w:r>
      <w:fldChar w:fldCharType="separate"/>
    </w:r>
    <w:r w:rsidR="00301D6A">
      <w:t>23.04.15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366154" w:rsidRDefault="00301D6A" w:rsidP="00366154">
    <w:pPr>
      <w:pStyle w:val="Footer"/>
    </w:pPr>
    <w:r>
      <w:fldChar w:fldCharType="begin"/>
    </w:r>
    <w:r>
      <w:instrText xml:space="preserve"> FILENAME \p  \* MERGEFORMAT </w:instrText>
    </w:r>
    <w:r>
      <w:fldChar w:fldCharType="separate"/>
    </w:r>
    <w:r>
      <w:t>P:\ESP\ITU-R\AG\RAG\RAG15\000\002S.docx</w:t>
    </w:r>
    <w:r>
      <w:fldChar w:fldCharType="end"/>
    </w:r>
    <w:r w:rsidR="00366154">
      <w:t xml:space="preserve"> (378147)</w:t>
    </w:r>
    <w:r w:rsidR="00366154">
      <w:tab/>
    </w:r>
    <w:r w:rsidR="00366154">
      <w:fldChar w:fldCharType="begin"/>
    </w:r>
    <w:r w:rsidR="00366154">
      <w:instrText xml:space="preserve"> SAVEDATE \@ DD.MM.YY </w:instrText>
    </w:r>
    <w:r w:rsidR="00366154">
      <w:fldChar w:fldCharType="separate"/>
    </w:r>
    <w:r>
      <w:t>23.04.15</w:t>
    </w:r>
    <w:r w:rsidR="00366154">
      <w:fldChar w:fldCharType="end"/>
    </w:r>
    <w:r w:rsidR="00366154">
      <w:tab/>
    </w:r>
    <w:r w:rsidR="00366154">
      <w:fldChar w:fldCharType="begin"/>
    </w:r>
    <w:r w:rsidR="00366154">
      <w:instrText xml:space="preserve"> PRINTDATE \@ DD.MM.YY </w:instrText>
    </w:r>
    <w:r w:rsidR="00366154">
      <w:fldChar w:fldCharType="separate"/>
    </w:r>
    <w:r>
      <w:t>23.04.15</w:t>
    </w:r>
    <w:r w:rsidR="0036615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18" w:rsidRDefault="00E20E18">
      <w:r>
        <w:t>____________________</w:t>
      </w:r>
    </w:p>
  </w:footnote>
  <w:footnote w:type="continuationSeparator" w:id="0">
    <w:p w:rsidR="00E20E18" w:rsidRDefault="00E2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301D6A">
      <w:rPr>
        <w:rStyle w:val="PageNumber"/>
        <w:noProof/>
      </w:rPr>
      <w:t>3</w:t>
    </w:r>
    <w:r>
      <w:rPr>
        <w:rStyle w:val="PageNumber"/>
      </w:rPr>
      <w:fldChar w:fldCharType="end"/>
    </w:r>
  </w:p>
  <w:p w:rsidR="00616601" w:rsidRDefault="0034043B" w:rsidP="00E20E18">
    <w:pPr>
      <w:pStyle w:val="Header"/>
      <w:rPr>
        <w:lang w:val="es-ES"/>
      </w:rPr>
    </w:pPr>
    <w:r>
      <w:rPr>
        <w:lang w:val="es-ES"/>
      </w:rPr>
      <w:t>RAG</w:t>
    </w:r>
    <w:r w:rsidR="005D3E02">
      <w:rPr>
        <w:lang w:val="es-ES"/>
      </w:rPr>
      <w:t>1</w:t>
    </w:r>
    <w:r w:rsidR="000D756D">
      <w:rPr>
        <w:lang w:val="es-ES"/>
      </w:rPr>
      <w:t>5</w:t>
    </w:r>
    <w:r w:rsidR="000E2503">
      <w:rPr>
        <w:lang w:val="es-ES"/>
      </w:rPr>
      <w:t>-1</w:t>
    </w:r>
    <w:r w:rsidR="00616601">
      <w:rPr>
        <w:lang w:val="es-ES"/>
      </w:rPr>
      <w:t>/</w:t>
    </w:r>
    <w:r w:rsidR="00E20E18">
      <w:rPr>
        <w:lang w:val="es-ES"/>
      </w:rPr>
      <w:t>2</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18"/>
    <w:rsid w:val="000C62BA"/>
    <w:rsid w:val="000D756D"/>
    <w:rsid w:val="000E2503"/>
    <w:rsid w:val="0012592F"/>
    <w:rsid w:val="00301D6A"/>
    <w:rsid w:val="0031432E"/>
    <w:rsid w:val="0034043B"/>
    <w:rsid w:val="00366154"/>
    <w:rsid w:val="00414D8B"/>
    <w:rsid w:val="00482905"/>
    <w:rsid w:val="004D6C09"/>
    <w:rsid w:val="005D3E02"/>
    <w:rsid w:val="00610642"/>
    <w:rsid w:val="00616601"/>
    <w:rsid w:val="00663829"/>
    <w:rsid w:val="006A42AB"/>
    <w:rsid w:val="006E291F"/>
    <w:rsid w:val="007C08E2"/>
    <w:rsid w:val="00915835"/>
    <w:rsid w:val="00997E1E"/>
    <w:rsid w:val="00B32E51"/>
    <w:rsid w:val="00CB7A43"/>
    <w:rsid w:val="00E20E18"/>
    <w:rsid w:val="00E72EA7"/>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3EB8D34-C2E2-48DA-BB29-E7FD7943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nhideWhenUsed/>
    <w:rsid w:val="00E20E18"/>
    <w:rPr>
      <w:color w:val="0000FF" w:themeColor="hyperlink"/>
      <w:u w:val="single"/>
    </w:rPr>
  </w:style>
  <w:style w:type="paragraph" w:customStyle="1" w:styleId="Reasons">
    <w:name w:val="Reasons"/>
    <w:basedOn w:val="Normal"/>
    <w:qFormat/>
    <w:rsid w:val="00E20E1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itu.int/brdocsea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xtranet.itu.int/brdocsearch/R-QUE/Forms/Folders_InForce.aspx" TargetMode="External"/><Relationship Id="rId4" Type="http://schemas.openxmlformats.org/officeDocument/2006/relationships/webSettings" Target="webSettings.xml"/><Relationship Id="rId9" Type="http://schemas.openxmlformats.org/officeDocument/2006/relationships/hyperlink" Target="https://extranet.itu.int/brdocsearch/R-REC/Forms/Folders_InForce.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23817-7182-4749-A43F-6BE261BA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PS_RAG15.dotm</Template>
  <TotalTime>53</TotalTime>
  <Pages>3</Pages>
  <Words>1125</Words>
  <Characters>6401</Characters>
  <Application>Microsoft Office Word</Application>
  <DocSecurity>0</DocSecurity>
  <Lines>130</Lines>
  <Paragraphs>80</Paragraphs>
  <ScaleCrop>false</ScaleCrop>
  <HeadingPairs>
    <vt:vector size="2" baseType="variant">
      <vt:variant>
        <vt:lpstr>Title</vt:lpstr>
      </vt:variant>
      <vt:variant>
        <vt:i4>1</vt:i4>
      </vt:variant>
    </vt:vector>
  </HeadingPairs>
  <TitlesOfParts>
    <vt:vector size="1" baseType="lpstr">
      <vt:lpstr>EVOLUCIÓN DE LA HERRAMIENTA DE BÚSQUEDA DE LA BASE DE DATOS DE DOCUMENTOS DEL UIT-R</vt:lpstr>
    </vt:vector>
  </TitlesOfParts>
  <Manager>General Secretariat - Pool</Manager>
  <Company>International Telecommunication Union (ITU)</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EVOLUCIÓN DE LA HERRAMIENTA DE BÚSQUEDA DE LA BASE DE DATOS DE DOCUMENTOS DEL UIT-R</dc:title>
  <dc:subject>GRUPO ASESOR DE RADIOCOMUNICACIONES</dc:subject>
  <dc:creator>Director de la Oficina de Radiocomunicaciones</dc:creator>
  <cp:keywords>RAG03-1</cp:keywords>
  <dc:description>Documento RAG15-1/2-S  For: _x000d_Document date: 30 de marzo de 2015_x000d_Saved by ITU51007802 at 15:07:12 on 23/04/2015</dc:description>
  <cp:lastModifiedBy>Garcia Prieto, M. Esperanza</cp:lastModifiedBy>
  <cp:revision>4</cp:revision>
  <cp:lastPrinted>2015-04-23T13:10:00Z</cp:lastPrinted>
  <dcterms:created xsi:type="dcterms:W3CDTF">2015-04-23T12:06:00Z</dcterms:created>
  <dcterms:modified xsi:type="dcterms:W3CDTF">2015-04-23T13:10:00Z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RAG15-1/2-S</vt:lpwstr>
  </property>
  <property fmtid="{D5CDD505-2E9C-101B-9397-08002B2CF9AE}" pid="3" name="Docdate">
    <vt:lpwstr>30 de marzo de 2015</vt:lpwstr>
  </property>
  <property fmtid="{D5CDD505-2E9C-101B-9397-08002B2CF9AE}" pid="4" name="Docorlang">
    <vt:lpwstr>Original: inglés</vt:lpwstr>
  </property>
  <property fmtid="{D5CDD505-2E9C-101B-9397-08002B2CF9AE}" pid="5" name="Docauthor">
    <vt:lpwstr>Director de la Oficina de Radiocomunicaciones</vt:lpwstr>
  </property>
</Properties>
</file>