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468"/>
        <w:gridCol w:w="3563"/>
      </w:tblGrid>
      <w:tr w:rsidR="00943EBD" w:rsidRPr="00877D12">
        <w:trPr>
          <w:cantSplit/>
        </w:trPr>
        <w:tc>
          <w:tcPr>
            <w:tcW w:w="6468" w:type="dxa"/>
          </w:tcPr>
          <w:p w:rsidR="00943EBD" w:rsidRPr="00877D12" w:rsidRDefault="00943EBD" w:rsidP="00B7751F">
            <w:pPr>
              <w:spacing w:before="400" w:after="48"/>
              <w:rPr>
                <w:rFonts w:ascii="Verdana" w:hAnsi="Verdana"/>
                <w:position w:val="6"/>
                <w:sz w:val="22"/>
                <w:szCs w:val="22"/>
                <w:lang w:eastAsia="zh-CN"/>
              </w:rPr>
            </w:pPr>
            <w:r w:rsidRPr="00877D12">
              <w:rPr>
                <w:rFonts w:ascii="SimSun" w:hAnsi="SimSun"/>
                <w:b/>
                <w:sz w:val="26"/>
                <w:szCs w:val="26"/>
                <w:lang w:eastAsia="zh-CN"/>
              </w:rPr>
              <w:t>无线电通信全会（</w:t>
            </w:r>
            <w:r w:rsidRPr="00877D12">
              <w:rPr>
                <w:rFonts w:ascii="Verdana" w:hAnsi="Verdana"/>
                <w:b/>
                <w:sz w:val="26"/>
                <w:szCs w:val="26"/>
                <w:lang w:eastAsia="zh-CN"/>
              </w:rPr>
              <w:t>RA-</w:t>
            </w:r>
            <w:r w:rsidR="00FF7A70">
              <w:rPr>
                <w:rFonts w:ascii="Verdana" w:hAnsi="Verdana"/>
                <w:b/>
                <w:sz w:val="26"/>
                <w:szCs w:val="26"/>
                <w:lang w:eastAsia="zh-CN"/>
              </w:rPr>
              <w:t>1</w:t>
            </w:r>
            <w:r w:rsidR="001A50F9">
              <w:rPr>
                <w:rFonts w:ascii="Verdana" w:hAnsi="Verdana"/>
                <w:b/>
                <w:sz w:val="26"/>
                <w:szCs w:val="26"/>
                <w:lang w:eastAsia="zh-CN"/>
              </w:rPr>
              <w:t>5</w:t>
            </w:r>
            <w:r w:rsidRPr="00877D12">
              <w:rPr>
                <w:rFonts w:ascii="SimSun" w:hAnsi="SimSun"/>
                <w:b/>
                <w:sz w:val="26"/>
                <w:szCs w:val="26"/>
                <w:lang w:eastAsia="zh-CN"/>
              </w:rPr>
              <w:t>）</w:t>
            </w:r>
            <w:r w:rsidRPr="00877D12">
              <w:rPr>
                <w:rFonts w:ascii="Verdana" w:hAnsi="Verdana"/>
                <w:b/>
                <w:sz w:val="22"/>
                <w:szCs w:val="22"/>
                <w:lang w:eastAsia="zh-CN"/>
              </w:rPr>
              <w:br/>
            </w:r>
            <w:r w:rsidRPr="00877D12">
              <w:rPr>
                <w:rFonts w:ascii="Verdana" w:hAnsi="Verdana"/>
                <w:b/>
                <w:bCs/>
                <w:sz w:val="20"/>
                <w:lang w:eastAsia="zh-CN"/>
              </w:rPr>
              <w:t>20</w:t>
            </w:r>
            <w:r w:rsidR="00FF7A70">
              <w:rPr>
                <w:rFonts w:ascii="Verdana" w:hAnsi="Verdana"/>
                <w:b/>
                <w:bCs/>
                <w:sz w:val="20"/>
                <w:lang w:eastAsia="zh-CN"/>
              </w:rPr>
              <w:t>1</w:t>
            </w:r>
            <w:r w:rsidR="001A50F9">
              <w:rPr>
                <w:rFonts w:ascii="Verdana" w:hAnsi="Verdana"/>
                <w:b/>
                <w:bCs/>
                <w:sz w:val="20"/>
                <w:lang w:eastAsia="zh-CN"/>
              </w:rPr>
              <w:t>5</w:t>
            </w:r>
            <w:r w:rsidRPr="00877D12">
              <w:rPr>
                <w:rFonts w:ascii="Verdana" w:hAnsi="Verdana"/>
                <w:b/>
                <w:bCs/>
                <w:sz w:val="20"/>
                <w:lang w:eastAsia="zh-CN"/>
              </w:rPr>
              <w:t>年</w:t>
            </w:r>
            <w:r w:rsidRPr="00877D12">
              <w:rPr>
                <w:rFonts w:ascii="Verdana" w:hAnsi="Verdana"/>
                <w:b/>
                <w:bCs/>
                <w:sz w:val="20"/>
                <w:lang w:eastAsia="zh-CN"/>
              </w:rPr>
              <w:t>1</w:t>
            </w:r>
            <w:r w:rsidR="001A50F9">
              <w:rPr>
                <w:rFonts w:ascii="Verdana" w:hAnsi="Verdana"/>
                <w:b/>
                <w:bCs/>
                <w:sz w:val="20"/>
                <w:lang w:eastAsia="zh-CN"/>
              </w:rPr>
              <w:t>0</w:t>
            </w:r>
            <w:r w:rsidRPr="00877D12">
              <w:rPr>
                <w:rFonts w:ascii="Verdana" w:hAnsi="Verdana"/>
                <w:b/>
                <w:bCs/>
                <w:sz w:val="20"/>
                <w:lang w:eastAsia="zh-CN"/>
              </w:rPr>
              <w:t>月</w:t>
            </w:r>
            <w:r w:rsidR="001A50F9">
              <w:rPr>
                <w:rFonts w:ascii="Verdana" w:hAnsi="Verdana"/>
                <w:b/>
                <w:bCs/>
                <w:sz w:val="20"/>
                <w:lang w:eastAsia="zh-CN"/>
              </w:rPr>
              <w:t>26</w:t>
            </w:r>
            <w:r w:rsidRPr="00877D12">
              <w:rPr>
                <w:rFonts w:ascii="Verdana" w:hAnsi="Verdana"/>
                <w:b/>
                <w:bCs/>
                <w:sz w:val="20"/>
                <w:lang w:eastAsia="zh-CN"/>
              </w:rPr>
              <w:t>-</w:t>
            </w:r>
            <w:r w:rsidR="001A50F9">
              <w:rPr>
                <w:rFonts w:ascii="Verdana" w:hAnsi="Verdana"/>
                <w:b/>
                <w:bCs/>
                <w:sz w:val="20"/>
                <w:lang w:eastAsia="zh-CN"/>
              </w:rPr>
              <w:t>3</w:t>
            </w:r>
            <w:r w:rsidR="00FF7A70">
              <w:rPr>
                <w:rFonts w:ascii="Verdana" w:hAnsi="Verdana"/>
                <w:b/>
                <w:bCs/>
                <w:sz w:val="20"/>
                <w:lang w:eastAsia="zh-CN"/>
              </w:rPr>
              <w:t>0</w:t>
            </w:r>
            <w:r w:rsidRPr="00877D12">
              <w:rPr>
                <w:rFonts w:ascii="Verdana" w:hAnsi="Verdana"/>
                <w:b/>
                <w:bCs/>
                <w:sz w:val="20"/>
                <w:lang w:eastAsia="zh-CN"/>
              </w:rPr>
              <w:t>日，日内瓦</w:t>
            </w:r>
          </w:p>
        </w:tc>
        <w:tc>
          <w:tcPr>
            <w:tcW w:w="3563" w:type="dxa"/>
          </w:tcPr>
          <w:p w:rsidR="00943EBD" w:rsidRPr="001A50F9" w:rsidRDefault="001A50F9" w:rsidP="00B7751F">
            <w:pPr>
              <w:jc w:val="right"/>
              <w:rPr>
                <w:lang w:eastAsia="zh-CN"/>
              </w:rPr>
            </w:pPr>
            <w:bookmarkStart w:id="0" w:name="ditulogo"/>
            <w:bookmarkStart w:id="1" w:name="dtemplate"/>
            <w:bookmarkEnd w:id="0"/>
            <w:bookmarkEnd w:id="1"/>
            <w:r>
              <w:rPr>
                <w:noProof/>
                <w:lang w:val="en-US" w:eastAsia="zh-CN"/>
              </w:rPr>
              <w:drawing>
                <wp:inline distT="0" distB="0" distL="0" distR="0" wp14:anchorId="4280DABC" wp14:editId="64542B06">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943EBD" w:rsidRPr="00877D12">
        <w:trPr>
          <w:cantSplit/>
        </w:trPr>
        <w:tc>
          <w:tcPr>
            <w:tcW w:w="6468" w:type="dxa"/>
            <w:tcBorders>
              <w:bottom w:val="single" w:sz="12" w:space="0" w:color="auto"/>
            </w:tcBorders>
          </w:tcPr>
          <w:p w:rsidR="00943EBD" w:rsidRPr="00877D12" w:rsidRDefault="00A314F0" w:rsidP="00B7751F">
            <w:pPr>
              <w:spacing w:before="0" w:after="48"/>
              <w:rPr>
                <w:b/>
                <w:smallCaps/>
                <w:szCs w:val="24"/>
                <w:lang w:eastAsia="zh-CN"/>
              </w:rPr>
            </w:pPr>
            <w:bookmarkStart w:id="2" w:name="dhead"/>
            <w:r w:rsidRPr="00904437">
              <w:rPr>
                <w:rFonts w:hAnsi="SimSun" w:hint="eastAsia"/>
                <w:b/>
                <w:bCs/>
                <w:szCs w:val="24"/>
              </w:rPr>
              <w:t>国</w:t>
            </w:r>
            <w:r w:rsidRPr="00904437">
              <w:rPr>
                <w:rFonts w:hAnsi="SimSun" w:hint="eastAsia"/>
                <w:b/>
                <w:bCs/>
                <w:szCs w:val="24"/>
              </w:rPr>
              <w:t xml:space="preserve"> </w:t>
            </w:r>
            <w:r w:rsidRPr="00904437">
              <w:rPr>
                <w:rFonts w:hAnsi="SimSun" w:hint="eastAsia"/>
                <w:b/>
                <w:bCs/>
                <w:szCs w:val="24"/>
              </w:rPr>
              <w:t>际</w:t>
            </w:r>
            <w:r w:rsidRPr="00904437">
              <w:rPr>
                <w:rFonts w:hAnsi="SimSun" w:hint="eastAsia"/>
                <w:b/>
                <w:bCs/>
                <w:szCs w:val="24"/>
              </w:rPr>
              <w:t xml:space="preserve"> </w:t>
            </w:r>
            <w:r w:rsidRPr="00904437">
              <w:rPr>
                <w:rFonts w:hAnsi="SimSun" w:hint="eastAsia"/>
                <w:b/>
                <w:bCs/>
                <w:szCs w:val="24"/>
              </w:rPr>
              <w:t>电</w:t>
            </w:r>
            <w:r w:rsidRPr="00904437">
              <w:rPr>
                <w:rFonts w:hAnsi="SimSun" w:hint="eastAsia"/>
                <w:b/>
                <w:bCs/>
                <w:szCs w:val="24"/>
              </w:rPr>
              <w:t xml:space="preserve"> </w:t>
            </w:r>
            <w:r w:rsidRPr="00904437">
              <w:rPr>
                <w:rFonts w:hAnsi="SimSun" w:hint="eastAsia"/>
                <w:b/>
                <w:bCs/>
                <w:szCs w:val="24"/>
              </w:rPr>
              <w:t>信</w:t>
            </w:r>
            <w:r w:rsidRPr="00904437">
              <w:rPr>
                <w:rFonts w:hAnsi="SimSun" w:hint="eastAsia"/>
                <w:b/>
                <w:bCs/>
                <w:szCs w:val="24"/>
              </w:rPr>
              <w:t xml:space="preserve"> </w:t>
            </w:r>
            <w:r w:rsidRPr="00904437">
              <w:rPr>
                <w:rFonts w:hAnsi="SimSun" w:hint="eastAsia"/>
                <w:b/>
                <w:bCs/>
                <w:szCs w:val="24"/>
              </w:rPr>
              <w:t>联</w:t>
            </w:r>
            <w:r w:rsidRPr="00904437">
              <w:rPr>
                <w:rFonts w:hAnsi="SimSun" w:hint="eastAsia"/>
                <w:b/>
                <w:bCs/>
                <w:szCs w:val="24"/>
              </w:rPr>
              <w:t xml:space="preserve"> </w:t>
            </w:r>
            <w:r w:rsidRPr="00904437">
              <w:rPr>
                <w:rFonts w:hAnsi="SimSun" w:hint="eastAsia"/>
                <w:b/>
                <w:bCs/>
                <w:szCs w:val="24"/>
              </w:rPr>
              <w:t>盟</w:t>
            </w:r>
          </w:p>
        </w:tc>
        <w:tc>
          <w:tcPr>
            <w:tcW w:w="3563" w:type="dxa"/>
            <w:tcBorders>
              <w:bottom w:val="single" w:sz="12" w:space="0" w:color="auto"/>
            </w:tcBorders>
          </w:tcPr>
          <w:p w:rsidR="00943EBD" w:rsidRPr="00877D12" w:rsidRDefault="00943EBD" w:rsidP="00B7751F">
            <w:pPr>
              <w:spacing w:before="0"/>
              <w:rPr>
                <w:rFonts w:ascii="Verdana" w:hAnsi="Verdana"/>
                <w:szCs w:val="24"/>
                <w:lang w:eastAsia="zh-CN"/>
              </w:rPr>
            </w:pPr>
          </w:p>
        </w:tc>
      </w:tr>
      <w:tr w:rsidR="00943EBD" w:rsidRPr="00877D12">
        <w:trPr>
          <w:cantSplit/>
        </w:trPr>
        <w:tc>
          <w:tcPr>
            <w:tcW w:w="6468" w:type="dxa"/>
            <w:tcBorders>
              <w:top w:val="single" w:sz="12" w:space="0" w:color="auto"/>
            </w:tcBorders>
          </w:tcPr>
          <w:p w:rsidR="00943EBD" w:rsidRPr="00877D12" w:rsidRDefault="00943EBD" w:rsidP="00B7751F">
            <w:pPr>
              <w:spacing w:before="0" w:after="48"/>
              <w:rPr>
                <w:rFonts w:ascii="Verdana" w:hAnsi="Verdana"/>
                <w:b/>
                <w:smallCaps/>
                <w:sz w:val="20"/>
                <w:lang w:eastAsia="zh-CN"/>
              </w:rPr>
            </w:pPr>
          </w:p>
        </w:tc>
        <w:tc>
          <w:tcPr>
            <w:tcW w:w="3563" w:type="dxa"/>
            <w:tcBorders>
              <w:top w:val="single" w:sz="12" w:space="0" w:color="auto"/>
            </w:tcBorders>
          </w:tcPr>
          <w:p w:rsidR="00943EBD" w:rsidRPr="00877D12" w:rsidRDefault="00943EBD" w:rsidP="00B7751F">
            <w:pPr>
              <w:spacing w:before="0"/>
              <w:rPr>
                <w:rFonts w:ascii="Verdana" w:hAnsi="Verdana"/>
                <w:sz w:val="20"/>
                <w:lang w:eastAsia="zh-CN"/>
              </w:rPr>
            </w:pPr>
          </w:p>
        </w:tc>
      </w:tr>
      <w:tr w:rsidR="00943EBD" w:rsidRPr="00877D12">
        <w:trPr>
          <w:cantSplit/>
          <w:trHeight w:val="23"/>
        </w:trPr>
        <w:tc>
          <w:tcPr>
            <w:tcW w:w="6468" w:type="dxa"/>
            <w:vMerge w:val="restart"/>
          </w:tcPr>
          <w:p w:rsidR="00943EBD" w:rsidRPr="00877D12" w:rsidRDefault="00943EBD" w:rsidP="00B7751F">
            <w:pPr>
              <w:tabs>
                <w:tab w:val="left" w:pos="851"/>
              </w:tabs>
              <w:spacing w:before="0"/>
              <w:rPr>
                <w:rFonts w:ascii="Verdana" w:hAnsi="Verdana"/>
                <w:sz w:val="20"/>
                <w:lang w:eastAsia="zh-CN"/>
              </w:rPr>
            </w:pPr>
            <w:bookmarkStart w:id="3" w:name="dnum" w:colFirst="1" w:colLast="1"/>
            <w:bookmarkStart w:id="4" w:name="dmeeting" w:colFirst="0" w:colLast="0"/>
            <w:bookmarkEnd w:id="2"/>
          </w:p>
        </w:tc>
        <w:tc>
          <w:tcPr>
            <w:tcW w:w="3563" w:type="dxa"/>
          </w:tcPr>
          <w:p w:rsidR="00943EBD" w:rsidRPr="00877D12" w:rsidRDefault="00943EBD" w:rsidP="00B7751F">
            <w:pPr>
              <w:tabs>
                <w:tab w:val="left" w:pos="851"/>
              </w:tabs>
              <w:spacing w:before="0"/>
              <w:rPr>
                <w:rFonts w:ascii="Verdana" w:hAnsi="Verdana"/>
                <w:sz w:val="20"/>
                <w:lang w:eastAsia="zh-CN"/>
              </w:rPr>
            </w:pPr>
            <w:r w:rsidRPr="00877D12">
              <w:rPr>
                <w:rFonts w:ascii="Verdana" w:hAnsi="Verdana"/>
                <w:b/>
                <w:sz w:val="20"/>
                <w:lang w:eastAsia="zh-CN"/>
              </w:rPr>
              <w:t>文件</w:t>
            </w:r>
            <w:r w:rsidRPr="00877D12">
              <w:rPr>
                <w:rFonts w:ascii="Verdana" w:hAnsi="Verdana"/>
                <w:b/>
                <w:sz w:val="20"/>
                <w:lang w:eastAsia="zh-CN"/>
              </w:rPr>
              <w:t xml:space="preserve"> </w:t>
            </w:r>
            <w:r w:rsidR="00240F5D">
              <w:rPr>
                <w:rFonts w:ascii="Verdana" w:hAnsi="Verdana"/>
                <w:b/>
                <w:sz w:val="20"/>
              </w:rPr>
              <w:t>RA15/PLEN/</w:t>
            </w:r>
            <w:r w:rsidR="007D79DA">
              <w:rPr>
                <w:rFonts w:ascii="Verdana" w:hAnsi="Verdana"/>
                <w:b/>
                <w:sz w:val="20"/>
              </w:rPr>
              <w:t>48</w:t>
            </w:r>
            <w:r w:rsidR="00491C71">
              <w:rPr>
                <w:rFonts w:ascii="Verdana" w:hAnsi="Verdana"/>
                <w:b/>
                <w:sz w:val="20"/>
                <w:lang w:eastAsia="zh-CN"/>
              </w:rPr>
              <w:t>-C</w:t>
            </w:r>
          </w:p>
        </w:tc>
      </w:tr>
      <w:tr w:rsidR="00943EBD" w:rsidRPr="00877D12">
        <w:trPr>
          <w:cantSplit/>
          <w:trHeight w:val="23"/>
        </w:trPr>
        <w:tc>
          <w:tcPr>
            <w:tcW w:w="6468" w:type="dxa"/>
            <w:vMerge/>
          </w:tcPr>
          <w:p w:rsidR="00943EBD" w:rsidRPr="00877D12" w:rsidRDefault="00943EBD" w:rsidP="00B7751F">
            <w:pPr>
              <w:tabs>
                <w:tab w:val="left" w:pos="851"/>
              </w:tabs>
              <w:rPr>
                <w:rFonts w:ascii="Verdana" w:hAnsi="Verdana"/>
                <w:b/>
                <w:sz w:val="20"/>
                <w:lang w:eastAsia="zh-CN"/>
              </w:rPr>
            </w:pPr>
            <w:bookmarkStart w:id="5" w:name="ddate" w:colFirst="1" w:colLast="1"/>
            <w:bookmarkEnd w:id="3"/>
            <w:bookmarkEnd w:id="4"/>
          </w:p>
        </w:tc>
        <w:tc>
          <w:tcPr>
            <w:tcW w:w="3563" w:type="dxa"/>
          </w:tcPr>
          <w:p w:rsidR="00943EBD" w:rsidRPr="00877D12" w:rsidRDefault="00943EBD" w:rsidP="00B7751F">
            <w:pPr>
              <w:tabs>
                <w:tab w:val="left" w:pos="993"/>
              </w:tabs>
              <w:spacing w:before="0"/>
              <w:rPr>
                <w:rFonts w:ascii="Verdana" w:hAnsi="Verdana"/>
                <w:sz w:val="20"/>
                <w:lang w:eastAsia="zh-CN"/>
              </w:rPr>
            </w:pPr>
            <w:r w:rsidRPr="00877D12">
              <w:rPr>
                <w:rFonts w:ascii="Verdana" w:hAnsi="Verdana"/>
                <w:b/>
                <w:sz w:val="20"/>
                <w:lang w:eastAsia="zh-CN"/>
              </w:rPr>
              <w:t>20</w:t>
            </w:r>
            <w:r w:rsidR="00FF7A70">
              <w:rPr>
                <w:rFonts w:ascii="Verdana" w:hAnsi="Verdana"/>
                <w:b/>
                <w:sz w:val="20"/>
                <w:lang w:eastAsia="zh-CN"/>
              </w:rPr>
              <w:t>1</w:t>
            </w:r>
            <w:r w:rsidR="001A50F9">
              <w:rPr>
                <w:rFonts w:ascii="Verdana" w:hAnsi="Verdana"/>
                <w:b/>
                <w:sz w:val="20"/>
                <w:lang w:eastAsia="zh-CN"/>
              </w:rPr>
              <w:t>5</w:t>
            </w:r>
            <w:r w:rsidRPr="00877D12">
              <w:rPr>
                <w:rFonts w:ascii="Verdana" w:hAnsi="Verdana"/>
                <w:b/>
                <w:sz w:val="20"/>
                <w:lang w:eastAsia="zh-CN"/>
              </w:rPr>
              <w:t>年</w:t>
            </w:r>
            <w:r w:rsidR="0022786B">
              <w:rPr>
                <w:rFonts w:ascii="Verdana" w:hAnsi="Verdana"/>
                <w:b/>
                <w:sz w:val="20"/>
                <w:lang w:eastAsia="zh-CN"/>
              </w:rPr>
              <w:t>10</w:t>
            </w:r>
            <w:r w:rsidRPr="00877D12">
              <w:rPr>
                <w:rFonts w:ascii="Verdana" w:hAnsi="Verdana"/>
                <w:b/>
                <w:sz w:val="20"/>
                <w:lang w:eastAsia="zh-CN"/>
              </w:rPr>
              <w:t>月</w:t>
            </w:r>
            <w:r w:rsidR="00240F5D">
              <w:rPr>
                <w:rFonts w:ascii="Verdana" w:hAnsi="Verdana"/>
                <w:b/>
                <w:sz w:val="20"/>
                <w:lang w:eastAsia="zh-CN"/>
              </w:rPr>
              <w:t>27</w:t>
            </w:r>
            <w:r w:rsidRPr="00877D12">
              <w:rPr>
                <w:rFonts w:ascii="Verdana" w:hAnsi="Verdana"/>
                <w:b/>
                <w:sz w:val="20"/>
                <w:lang w:eastAsia="zh-CN"/>
              </w:rPr>
              <w:t>日</w:t>
            </w:r>
          </w:p>
        </w:tc>
      </w:tr>
      <w:tr w:rsidR="00943EBD" w:rsidRPr="00877D12">
        <w:trPr>
          <w:cantSplit/>
          <w:trHeight w:val="23"/>
        </w:trPr>
        <w:tc>
          <w:tcPr>
            <w:tcW w:w="6468" w:type="dxa"/>
            <w:vMerge/>
          </w:tcPr>
          <w:p w:rsidR="00943EBD" w:rsidRPr="00877D12" w:rsidRDefault="00943EBD" w:rsidP="00B7751F">
            <w:pPr>
              <w:tabs>
                <w:tab w:val="left" w:pos="851"/>
              </w:tabs>
              <w:rPr>
                <w:rFonts w:ascii="Verdana" w:hAnsi="Verdana"/>
                <w:b/>
                <w:sz w:val="20"/>
                <w:lang w:eastAsia="zh-CN"/>
              </w:rPr>
            </w:pPr>
            <w:bookmarkStart w:id="6" w:name="dorlang" w:colFirst="1" w:colLast="1"/>
            <w:bookmarkEnd w:id="5"/>
          </w:p>
        </w:tc>
        <w:tc>
          <w:tcPr>
            <w:tcW w:w="3563" w:type="dxa"/>
          </w:tcPr>
          <w:p w:rsidR="00943EBD" w:rsidRPr="00877D12" w:rsidRDefault="0022786B" w:rsidP="00B7751F">
            <w:pPr>
              <w:tabs>
                <w:tab w:val="left" w:pos="993"/>
              </w:tabs>
              <w:spacing w:before="0"/>
              <w:rPr>
                <w:rFonts w:ascii="Verdana" w:hAnsi="Verdana"/>
                <w:b/>
                <w:sz w:val="20"/>
                <w:lang w:eastAsia="zh-CN"/>
              </w:rPr>
            </w:pPr>
            <w:r>
              <w:rPr>
                <w:rFonts w:ascii="Verdana" w:hAnsi="Verdana" w:hint="eastAsia"/>
                <w:b/>
                <w:sz w:val="20"/>
                <w:lang w:eastAsia="zh-CN"/>
              </w:rPr>
              <w:t>原文</w:t>
            </w:r>
            <w:r>
              <w:rPr>
                <w:rFonts w:ascii="Verdana" w:hAnsi="Verdana"/>
                <w:b/>
                <w:sz w:val="20"/>
                <w:lang w:eastAsia="zh-CN"/>
              </w:rPr>
              <w:t>：英文</w:t>
            </w:r>
          </w:p>
        </w:tc>
      </w:tr>
      <w:tr w:rsidR="00491C71" w:rsidRPr="00877D12">
        <w:trPr>
          <w:cantSplit/>
        </w:trPr>
        <w:tc>
          <w:tcPr>
            <w:tcW w:w="10031" w:type="dxa"/>
            <w:gridSpan w:val="2"/>
          </w:tcPr>
          <w:p w:rsidR="00491C71" w:rsidRPr="0098678E" w:rsidRDefault="00491C71" w:rsidP="00B7751F">
            <w:pPr>
              <w:pStyle w:val="Source"/>
              <w:rPr>
                <w:b w:val="0"/>
                <w:bCs/>
                <w:lang w:eastAsia="zh-CN"/>
              </w:rPr>
            </w:pPr>
            <w:bookmarkStart w:id="7" w:name="dsource" w:colFirst="0" w:colLast="0"/>
            <w:bookmarkEnd w:id="6"/>
          </w:p>
        </w:tc>
      </w:tr>
      <w:tr w:rsidR="00491C71" w:rsidRPr="00877D12">
        <w:trPr>
          <w:cantSplit/>
        </w:trPr>
        <w:tc>
          <w:tcPr>
            <w:tcW w:w="10031" w:type="dxa"/>
            <w:gridSpan w:val="2"/>
          </w:tcPr>
          <w:p w:rsidR="00491C71" w:rsidRDefault="0019536B" w:rsidP="00B7751F">
            <w:pPr>
              <w:pStyle w:val="Title1"/>
              <w:rPr>
                <w:lang w:eastAsia="zh-CN"/>
              </w:rPr>
            </w:pPr>
            <w:bookmarkStart w:id="8" w:name="dtitle1" w:colFirst="0" w:colLast="0"/>
            <w:bookmarkEnd w:id="7"/>
            <w:r w:rsidRPr="0019536B">
              <w:rPr>
                <w:rFonts w:hint="eastAsia"/>
                <w:lang w:eastAsia="zh-CN"/>
              </w:rPr>
              <w:t>无线电通信全会开幕式报告摘要</w:t>
            </w:r>
          </w:p>
        </w:tc>
      </w:tr>
      <w:tr w:rsidR="00491C71" w:rsidRPr="00877D12">
        <w:trPr>
          <w:cantSplit/>
        </w:trPr>
        <w:tc>
          <w:tcPr>
            <w:tcW w:w="10031" w:type="dxa"/>
            <w:gridSpan w:val="2"/>
          </w:tcPr>
          <w:p w:rsidR="00491C71" w:rsidRPr="0019536B" w:rsidRDefault="0019536B" w:rsidP="0019536B">
            <w:pPr>
              <w:jc w:val="center"/>
              <w:rPr>
                <w:lang w:eastAsia="zh-CN"/>
              </w:rPr>
            </w:pPr>
            <w:bookmarkStart w:id="9" w:name="dtitle2" w:colFirst="0" w:colLast="0"/>
            <w:bookmarkEnd w:id="8"/>
            <w:r w:rsidRPr="0019536B">
              <w:rPr>
                <w:rFonts w:hint="eastAsia"/>
                <w:lang w:eastAsia="zh-CN"/>
              </w:rPr>
              <w:t>201</w:t>
            </w:r>
            <w:r w:rsidRPr="0019536B">
              <w:rPr>
                <w:lang w:eastAsia="zh-CN"/>
              </w:rPr>
              <w:t>5</w:t>
            </w:r>
            <w:r w:rsidRPr="0019536B">
              <w:rPr>
                <w:rFonts w:hint="eastAsia"/>
                <w:lang w:eastAsia="zh-CN"/>
              </w:rPr>
              <w:t>年</w:t>
            </w:r>
            <w:r w:rsidRPr="0019536B">
              <w:rPr>
                <w:rFonts w:hint="eastAsia"/>
                <w:lang w:eastAsia="zh-CN"/>
              </w:rPr>
              <w:t>1</w:t>
            </w:r>
            <w:r w:rsidRPr="0019536B">
              <w:rPr>
                <w:lang w:eastAsia="zh-CN"/>
              </w:rPr>
              <w:t>0</w:t>
            </w:r>
            <w:r w:rsidRPr="0019536B">
              <w:rPr>
                <w:rFonts w:hint="eastAsia"/>
                <w:lang w:eastAsia="zh-CN"/>
              </w:rPr>
              <w:t>月</w:t>
            </w:r>
            <w:r w:rsidRPr="0019536B">
              <w:rPr>
                <w:lang w:eastAsia="zh-CN"/>
              </w:rPr>
              <w:t>2</w:t>
            </w:r>
            <w:r w:rsidRPr="0019536B">
              <w:rPr>
                <w:rFonts w:hint="eastAsia"/>
                <w:lang w:eastAsia="zh-CN"/>
              </w:rPr>
              <w:t>6</w:t>
            </w:r>
            <w:r w:rsidRPr="0019536B">
              <w:rPr>
                <w:rFonts w:hint="eastAsia"/>
                <w:lang w:eastAsia="zh-CN"/>
              </w:rPr>
              <w:t>日（星期一），</w:t>
            </w:r>
            <w:r w:rsidRPr="0019536B">
              <w:rPr>
                <w:rFonts w:hint="eastAsia"/>
                <w:lang w:eastAsia="zh-CN"/>
              </w:rPr>
              <w:t>10</w:t>
            </w:r>
            <w:r w:rsidRPr="0019536B">
              <w:rPr>
                <w:rFonts w:hint="eastAsia"/>
                <w:lang w:eastAsia="zh-CN"/>
              </w:rPr>
              <w:t>时</w:t>
            </w:r>
          </w:p>
        </w:tc>
      </w:tr>
      <w:tr w:rsidR="00943EBD" w:rsidRPr="00877D12">
        <w:trPr>
          <w:cantSplit/>
        </w:trPr>
        <w:tc>
          <w:tcPr>
            <w:tcW w:w="10031" w:type="dxa"/>
            <w:gridSpan w:val="2"/>
          </w:tcPr>
          <w:p w:rsidR="00943EBD" w:rsidRPr="0019536B" w:rsidRDefault="0019536B" w:rsidP="0019536B">
            <w:pPr>
              <w:jc w:val="center"/>
            </w:pPr>
            <w:bookmarkStart w:id="10" w:name="dtitle3" w:colFirst="0" w:colLast="0"/>
            <w:bookmarkEnd w:id="9"/>
            <w:r w:rsidRPr="0019536B">
              <w:rPr>
                <w:rFonts w:hint="eastAsia"/>
              </w:rPr>
              <w:t>（</w:t>
            </w:r>
            <w:r w:rsidRPr="0019536B">
              <w:t>CICG</w:t>
            </w:r>
            <w:r w:rsidRPr="0019536B">
              <w:rPr>
                <w:rFonts w:hint="eastAsia"/>
              </w:rPr>
              <w:t>，</w:t>
            </w:r>
            <w:r w:rsidRPr="0019536B">
              <w:rPr>
                <w:rFonts w:hint="eastAsia"/>
              </w:rPr>
              <w:t>1</w:t>
            </w:r>
            <w:r w:rsidRPr="0019536B">
              <w:t>+2</w:t>
            </w:r>
            <w:r w:rsidRPr="0019536B">
              <w:rPr>
                <w:rFonts w:hint="eastAsia"/>
              </w:rPr>
              <w:t>厅）</w:t>
            </w:r>
          </w:p>
        </w:tc>
      </w:tr>
      <w:bookmarkEnd w:id="10"/>
    </w:tbl>
    <w:p w:rsidR="0098678E" w:rsidRDefault="0098678E" w:rsidP="00B7751F"/>
    <w:tbl>
      <w:tblPr>
        <w:tblW w:w="5074" w:type="pct"/>
        <w:tblLayout w:type="fixed"/>
        <w:tblLook w:val="0000" w:firstRow="0" w:lastRow="0" w:firstColumn="0" w:lastColumn="0" w:noHBand="0" w:noVBand="0"/>
      </w:tblPr>
      <w:tblGrid>
        <w:gridCol w:w="521"/>
        <w:gridCol w:w="7425"/>
        <w:gridCol w:w="421"/>
        <w:gridCol w:w="1272"/>
        <w:gridCol w:w="143"/>
      </w:tblGrid>
      <w:tr w:rsidR="0098678E" w:rsidTr="005C12F4">
        <w:tc>
          <w:tcPr>
            <w:tcW w:w="266" w:type="pct"/>
          </w:tcPr>
          <w:p w:rsidR="0098678E" w:rsidRDefault="0098678E" w:rsidP="00B7751F">
            <w:pPr>
              <w:pStyle w:val="toc0"/>
            </w:pPr>
          </w:p>
        </w:tc>
        <w:tc>
          <w:tcPr>
            <w:tcW w:w="4010" w:type="pct"/>
            <w:gridSpan w:val="2"/>
          </w:tcPr>
          <w:p w:rsidR="0098678E" w:rsidRDefault="0098678E" w:rsidP="00B7751F">
            <w:pPr>
              <w:pStyle w:val="toc0"/>
            </w:pPr>
          </w:p>
        </w:tc>
        <w:tc>
          <w:tcPr>
            <w:tcW w:w="724" w:type="pct"/>
            <w:gridSpan w:val="2"/>
          </w:tcPr>
          <w:p w:rsidR="0098678E" w:rsidRPr="00B7751F" w:rsidRDefault="000F1873" w:rsidP="00B7751F">
            <w:pPr>
              <w:pStyle w:val="toc0"/>
              <w:jc w:val="center"/>
              <w:rPr>
                <w:bCs/>
              </w:rPr>
            </w:pPr>
            <w:r w:rsidRPr="00B7751F">
              <w:rPr>
                <w:rFonts w:hint="eastAsia"/>
                <w:bCs/>
                <w:lang w:eastAsia="zh-CN"/>
              </w:rPr>
              <w:t>文件</w:t>
            </w:r>
          </w:p>
        </w:tc>
      </w:tr>
      <w:tr w:rsidR="0098678E" w:rsidRPr="00BB4F56" w:rsidTr="005C12F4">
        <w:tc>
          <w:tcPr>
            <w:tcW w:w="266" w:type="pct"/>
          </w:tcPr>
          <w:p w:rsidR="0098678E" w:rsidRPr="009E258E" w:rsidRDefault="0098678E" w:rsidP="00B7751F">
            <w:pPr>
              <w:tabs>
                <w:tab w:val="left" w:pos="567"/>
              </w:tabs>
              <w:ind w:left="567" w:hanging="567"/>
            </w:pPr>
            <w:r w:rsidRPr="009E258E">
              <w:t>1</w:t>
            </w:r>
          </w:p>
        </w:tc>
        <w:tc>
          <w:tcPr>
            <w:tcW w:w="4010" w:type="pct"/>
            <w:gridSpan w:val="2"/>
          </w:tcPr>
          <w:p w:rsidR="0098678E" w:rsidRDefault="000F1873" w:rsidP="00B7751F">
            <w:pPr>
              <w:tabs>
                <w:tab w:val="left" w:pos="567"/>
              </w:tabs>
              <w:rPr>
                <w:lang w:eastAsia="zh-CN"/>
              </w:rPr>
            </w:pPr>
            <w:r>
              <w:rPr>
                <w:rFonts w:hint="eastAsia"/>
                <w:lang w:eastAsia="zh-CN"/>
              </w:rPr>
              <w:t>代表团团长中的元老宣布全会开幕及批准议程</w:t>
            </w:r>
          </w:p>
          <w:p w:rsidR="0098678E" w:rsidRDefault="0058188C" w:rsidP="00B7751F">
            <w:pPr>
              <w:tabs>
                <w:tab w:val="left" w:pos="567"/>
              </w:tabs>
              <w:rPr>
                <w:lang w:eastAsia="zh-CN"/>
              </w:rPr>
            </w:pPr>
            <w:r>
              <w:rPr>
                <w:rFonts w:hint="eastAsia"/>
                <w:lang w:eastAsia="zh-CN"/>
              </w:rPr>
              <w:t>国际电联秘书长赵厚麟先生邀请代表团团长中的元老</w:t>
            </w:r>
            <w:r>
              <w:rPr>
                <w:rFonts w:hint="eastAsia"/>
                <w:lang w:eastAsia="zh-CN"/>
              </w:rPr>
              <w:t xml:space="preserve"> </w:t>
            </w:r>
            <w:r>
              <w:rPr>
                <w:lang w:eastAsia="zh-CN"/>
              </w:rPr>
              <w:t>–</w:t>
            </w:r>
            <w:r>
              <w:rPr>
                <w:rFonts w:hint="eastAsia"/>
                <w:lang w:eastAsia="zh-CN"/>
              </w:rPr>
              <w:t xml:space="preserve"> </w:t>
            </w:r>
            <w:r w:rsidRPr="00206B6C">
              <w:rPr>
                <w:lang w:val="en-US" w:eastAsia="zh-CN"/>
              </w:rPr>
              <w:t>Fabio Bigi</w:t>
            </w:r>
            <w:r>
              <w:rPr>
                <w:rFonts w:hint="eastAsia"/>
                <w:lang w:val="en-US" w:eastAsia="zh-CN"/>
              </w:rPr>
              <w:t>先生（意大利）</w:t>
            </w:r>
            <w:r w:rsidR="0095326D">
              <w:rPr>
                <w:rFonts w:hint="eastAsia"/>
                <w:lang w:val="en-US" w:eastAsia="zh-CN"/>
              </w:rPr>
              <w:t>主持会议</w:t>
            </w:r>
            <w:r>
              <w:rPr>
                <w:rFonts w:hint="eastAsia"/>
                <w:lang w:val="en-US" w:eastAsia="zh-CN"/>
              </w:rPr>
              <w:t>。</w:t>
            </w:r>
            <w:r>
              <w:rPr>
                <w:rFonts w:hint="eastAsia"/>
                <w:lang w:val="en-US" w:eastAsia="zh-CN"/>
              </w:rPr>
              <w:t>B</w:t>
            </w:r>
            <w:r>
              <w:rPr>
                <w:lang w:val="en-US" w:eastAsia="zh-CN"/>
              </w:rPr>
              <w:t>igi</w:t>
            </w:r>
            <w:r>
              <w:rPr>
                <w:rFonts w:hint="eastAsia"/>
                <w:lang w:val="en-US" w:eastAsia="zh-CN"/>
              </w:rPr>
              <w:t>先生对所有与会者表示欢迎，并正式宣布</w:t>
            </w:r>
            <w:r>
              <w:rPr>
                <w:rFonts w:hint="eastAsia"/>
                <w:lang w:val="en-US" w:eastAsia="zh-CN"/>
              </w:rPr>
              <w:t>2015</w:t>
            </w:r>
            <w:r>
              <w:rPr>
                <w:rFonts w:hint="eastAsia"/>
                <w:lang w:val="en-US" w:eastAsia="zh-CN"/>
              </w:rPr>
              <w:t>年无线电通信全会（</w:t>
            </w:r>
            <w:r>
              <w:rPr>
                <w:rFonts w:hint="eastAsia"/>
                <w:lang w:val="en-US" w:eastAsia="zh-CN"/>
              </w:rPr>
              <w:t>RA-15</w:t>
            </w:r>
            <w:r>
              <w:rPr>
                <w:rFonts w:hint="eastAsia"/>
                <w:lang w:val="en-US" w:eastAsia="zh-CN"/>
              </w:rPr>
              <w:t>）开幕。</w:t>
            </w:r>
          </w:p>
          <w:p w:rsidR="0098678E" w:rsidRPr="00206B6C" w:rsidRDefault="0058188C" w:rsidP="00B7751F">
            <w:pPr>
              <w:tabs>
                <w:tab w:val="left" w:pos="567"/>
              </w:tabs>
              <w:rPr>
                <w:lang w:val="en-US" w:eastAsia="zh-CN"/>
              </w:rPr>
            </w:pPr>
            <w:r>
              <w:rPr>
                <w:rFonts w:hint="eastAsia"/>
                <w:lang w:eastAsia="zh-CN"/>
              </w:rPr>
              <w:t>拟议议程未经修改即获得批准。</w:t>
            </w:r>
          </w:p>
        </w:tc>
        <w:tc>
          <w:tcPr>
            <w:tcW w:w="724" w:type="pct"/>
            <w:gridSpan w:val="2"/>
          </w:tcPr>
          <w:p w:rsidR="0098678E" w:rsidRPr="009E258E" w:rsidRDefault="0098678E" w:rsidP="00B7751F">
            <w:pPr>
              <w:jc w:val="center"/>
            </w:pPr>
            <w:r w:rsidRPr="009E258E">
              <w:t>ADM/2</w:t>
            </w:r>
          </w:p>
        </w:tc>
      </w:tr>
      <w:tr w:rsidR="0098678E" w:rsidRPr="00BB4F56" w:rsidTr="005C12F4">
        <w:tc>
          <w:tcPr>
            <w:tcW w:w="266" w:type="pct"/>
          </w:tcPr>
          <w:p w:rsidR="0098678E" w:rsidRPr="009E258E" w:rsidRDefault="0098678E" w:rsidP="00B7751F">
            <w:pPr>
              <w:tabs>
                <w:tab w:val="left" w:pos="567"/>
              </w:tabs>
              <w:ind w:left="567" w:hanging="567"/>
            </w:pPr>
            <w:r w:rsidRPr="009E258E">
              <w:t>2</w:t>
            </w:r>
          </w:p>
        </w:tc>
        <w:tc>
          <w:tcPr>
            <w:tcW w:w="4010" w:type="pct"/>
            <w:gridSpan w:val="2"/>
          </w:tcPr>
          <w:p w:rsidR="0098678E" w:rsidRDefault="000F1873" w:rsidP="00B7751F">
            <w:pPr>
              <w:tabs>
                <w:tab w:val="left" w:pos="567"/>
              </w:tabs>
              <w:rPr>
                <w:lang w:eastAsia="zh-CN"/>
              </w:rPr>
            </w:pPr>
            <w:r>
              <w:rPr>
                <w:rFonts w:hint="eastAsia"/>
                <w:lang w:eastAsia="zh-CN"/>
              </w:rPr>
              <w:t>任命无线电通信全会的正副主席</w:t>
            </w:r>
          </w:p>
          <w:p w:rsidR="00F77BAB" w:rsidRDefault="00F77BAB" w:rsidP="00B7751F">
            <w:pPr>
              <w:tabs>
                <w:tab w:val="left" w:pos="567"/>
              </w:tabs>
              <w:rPr>
                <w:lang w:eastAsia="zh-CN"/>
              </w:rPr>
            </w:pPr>
            <w:r>
              <w:rPr>
                <w:lang w:eastAsia="zh-CN"/>
              </w:rPr>
              <w:t>Bigi</w:t>
            </w:r>
            <w:r>
              <w:rPr>
                <w:rFonts w:hint="eastAsia"/>
                <w:lang w:eastAsia="zh-CN"/>
              </w:rPr>
              <w:t>先生</w:t>
            </w:r>
            <w:r w:rsidR="007D2091">
              <w:rPr>
                <w:rFonts w:hint="eastAsia"/>
                <w:lang w:eastAsia="zh-CN"/>
              </w:rPr>
              <w:t>提交有关无线电通信全会正副主席的</w:t>
            </w:r>
            <w:r>
              <w:rPr>
                <w:rFonts w:hint="eastAsia"/>
                <w:lang w:eastAsia="zh-CN"/>
              </w:rPr>
              <w:t>提案，</w:t>
            </w:r>
            <w:r w:rsidR="007D2091">
              <w:rPr>
                <w:rFonts w:hint="eastAsia"/>
                <w:lang w:eastAsia="zh-CN"/>
              </w:rPr>
              <w:t>此提案已经过</w:t>
            </w:r>
            <w:r>
              <w:rPr>
                <w:rFonts w:hint="eastAsia"/>
                <w:lang w:eastAsia="zh-CN"/>
              </w:rPr>
              <w:t>今早</w:t>
            </w:r>
            <w:r>
              <w:rPr>
                <w:rFonts w:hint="eastAsia"/>
                <w:lang w:eastAsia="zh-CN"/>
              </w:rPr>
              <w:t>9</w:t>
            </w:r>
            <w:r>
              <w:rPr>
                <w:rFonts w:hint="eastAsia"/>
                <w:lang w:eastAsia="zh-CN"/>
              </w:rPr>
              <w:t>时召开的代表团团长会议的一致同意，具体内容如下：</w:t>
            </w:r>
          </w:p>
          <w:p w:rsidR="0098678E" w:rsidRPr="00D33D43" w:rsidRDefault="00A90446" w:rsidP="00B7751F">
            <w:pPr>
              <w:pStyle w:val="Tabletext"/>
              <w:tabs>
                <w:tab w:val="clear" w:pos="284"/>
                <w:tab w:val="clear" w:pos="567"/>
                <w:tab w:val="clear" w:pos="851"/>
                <w:tab w:val="clear" w:pos="1134"/>
                <w:tab w:val="clear" w:pos="1418"/>
                <w:tab w:val="clear" w:pos="1701"/>
                <w:tab w:val="clear" w:pos="1871"/>
                <w:tab w:val="clear" w:pos="1985"/>
                <w:tab w:val="clear" w:pos="2552"/>
                <w:tab w:val="clear" w:pos="2835"/>
                <w:tab w:val="clear" w:pos="3119"/>
                <w:tab w:val="clear" w:pos="3402"/>
                <w:tab w:val="clear" w:pos="3686"/>
                <w:tab w:val="clear" w:pos="3969"/>
              </w:tabs>
              <w:spacing w:before="120" w:after="0"/>
              <w:rPr>
                <w:sz w:val="24"/>
                <w:szCs w:val="24"/>
              </w:rPr>
            </w:pPr>
            <w:r>
              <w:rPr>
                <w:rFonts w:hint="eastAsia"/>
                <w:sz w:val="24"/>
                <w:szCs w:val="24"/>
                <w:lang w:eastAsia="zh-CN"/>
              </w:rPr>
              <w:t>主席</w:t>
            </w:r>
            <w:r w:rsidR="0098678E" w:rsidRPr="00D33D43">
              <w:rPr>
                <w:sz w:val="24"/>
                <w:szCs w:val="24"/>
              </w:rPr>
              <w:tab/>
              <w:t>A. Hashimoto</w:t>
            </w:r>
            <w:r>
              <w:rPr>
                <w:rFonts w:hint="eastAsia"/>
                <w:sz w:val="24"/>
                <w:szCs w:val="24"/>
                <w:lang w:eastAsia="zh-CN"/>
              </w:rPr>
              <w:t>博士（日本）</w:t>
            </w:r>
          </w:p>
          <w:p w:rsidR="0098678E" w:rsidRPr="00D33D43" w:rsidRDefault="00A90446" w:rsidP="00B7751F">
            <w:pPr>
              <w:pStyle w:val="Tabletext"/>
              <w:tabs>
                <w:tab w:val="clear" w:pos="284"/>
                <w:tab w:val="clear" w:pos="567"/>
                <w:tab w:val="clear" w:pos="851"/>
                <w:tab w:val="clear" w:pos="1134"/>
                <w:tab w:val="clear" w:pos="1418"/>
                <w:tab w:val="clear" w:pos="1701"/>
                <w:tab w:val="clear" w:pos="1871"/>
                <w:tab w:val="clear" w:pos="1985"/>
                <w:tab w:val="clear" w:pos="2552"/>
                <w:tab w:val="clear" w:pos="2835"/>
                <w:tab w:val="clear" w:pos="3119"/>
                <w:tab w:val="clear" w:pos="3402"/>
                <w:tab w:val="clear" w:pos="3686"/>
                <w:tab w:val="clear" w:pos="3969"/>
              </w:tabs>
              <w:spacing w:before="120" w:after="0"/>
              <w:rPr>
                <w:sz w:val="24"/>
                <w:szCs w:val="24"/>
              </w:rPr>
            </w:pPr>
            <w:r>
              <w:rPr>
                <w:rFonts w:hint="eastAsia"/>
                <w:sz w:val="24"/>
                <w:szCs w:val="24"/>
                <w:lang w:eastAsia="zh-CN"/>
              </w:rPr>
              <w:t>副主席</w:t>
            </w:r>
            <w:r w:rsidR="0098678E" w:rsidRPr="00D33D43">
              <w:rPr>
                <w:sz w:val="24"/>
                <w:szCs w:val="24"/>
              </w:rPr>
              <w:tab/>
              <w:t>E. Azzouz</w:t>
            </w:r>
            <w:r>
              <w:rPr>
                <w:rFonts w:hint="eastAsia"/>
                <w:sz w:val="24"/>
                <w:szCs w:val="24"/>
                <w:lang w:eastAsia="zh-CN"/>
              </w:rPr>
              <w:t>博士（埃及）</w:t>
            </w:r>
            <w:r>
              <w:rPr>
                <w:sz w:val="24"/>
                <w:szCs w:val="24"/>
              </w:rPr>
              <w:t xml:space="preserve"> </w:t>
            </w:r>
          </w:p>
          <w:p w:rsidR="0098678E" w:rsidRPr="00D33D43" w:rsidRDefault="0098678E" w:rsidP="00B7751F">
            <w:pPr>
              <w:pStyle w:val="Tabletext"/>
              <w:tabs>
                <w:tab w:val="clear" w:pos="284"/>
                <w:tab w:val="clear" w:pos="567"/>
                <w:tab w:val="clear" w:pos="851"/>
                <w:tab w:val="clear" w:pos="1134"/>
                <w:tab w:val="clear" w:pos="1418"/>
                <w:tab w:val="clear" w:pos="1701"/>
                <w:tab w:val="clear" w:pos="1871"/>
                <w:tab w:val="clear" w:pos="1985"/>
                <w:tab w:val="clear" w:pos="2552"/>
                <w:tab w:val="clear" w:pos="2835"/>
                <w:tab w:val="clear" w:pos="3119"/>
                <w:tab w:val="clear" w:pos="3402"/>
                <w:tab w:val="clear" w:pos="3686"/>
                <w:tab w:val="clear" w:pos="3969"/>
              </w:tabs>
              <w:spacing w:before="120" w:after="0"/>
              <w:rPr>
                <w:sz w:val="24"/>
                <w:szCs w:val="24"/>
              </w:rPr>
            </w:pPr>
            <w:r w:rsidRPr="00D33D43">
              <w:rPr>
                <w:sz w:val="24"/>
                <w:szCs w:val="24"/>
              </w:rPr>
              <w:tab/>
              <w:t>M. Girouard</w:t>
            </w:r>
            <w:r w:rsidR="00A90446">
              <w:rPr>
                <w:rFonts w:hint="eastAsia"/>
                <w:sz w:val="24"/>
                <w:szCs w:val="24"/>
                <w:lang w:eastAsia="zh-CN"/>
              </w:rPr>
              <w:t>先生（加拿大）</w:t>
            </w:r>
          </w:p>
          <w:p w:rsidR="0098678E" w:rsidRPr="00D33D43" w:rsidRDefault="0098678E" w:rsidP="00B7751F">
            <w:pPr>
              <w:pStyle w:val="Tabletext"/>
              <w:tabs>
                <w:tab w:val="clear" w:pos="284"/>
                <w:tab w:val="clear" w:pos="567"/>
                <w:tab w:val="clear" w:pos="851"/>
                <w:tab w:val="clear" w:pos="1134"/>
                <w:tab w:val="clear" w:pos="1418"/>
                <w:tab w:val="clear" w:pos="1701"/>
                <w:tab w:val="clear" w:pos="1871"/>
                <w:tab w:val="clear" w:pos="1985"/>
                <w:tab w:val="clear" w:pos="2552"/>
                <w:tab w:val="clear" w:pos="2835"/>
                <w:tab w:val="clear" w:pos="3119"/>
                <w:tab w:val="clear" w:pos="3402"/>
                <w:tab w:val="clear" w:pos="3686"/>
                <w:tab w:val="clear" w:pos="3969"/>
              </w:tabs>
              <w:spacing w:before="120" w:after="0"/>
              <w:rPr>
                <w:sz w:val="24"/>
                <w:szCs w:val="24"/>
                <w:lang w:eastAsia="zh-CN"/>
              </w:rPr>
            </w:pPr>
            <w:r w:rsidRPr="00D33D43">
              <w:rPr>
                <w:sz w:val="24"/>
                <w:szCs w:val="24"/>
              </w:rPr>
              <w:tab/>
            </w:r>
            <w:r w:rsidRPr="00D33D43">
              <w:rPr>
                <w:sz w:val="24"/>
                <w:szCs w:val="24"/>
                <w:lang w:eastAsia="zh-CN"/>
              </w:rPr>
              <w:t>A. Kühn</w:t>
            </w:r>
            <w:r w:rsidR="00A90446">
              <w:rPr>
                <w:rFonts w:hint="eastAsia"/>
                <w:sz w:val="24"/>
                <w:szCs w:val="24"/>
                <w:lang w:eastAsia="zh-CN"/>
              </w:rPr>
              <w:t>先生（德国）</w:t>
            </w:r>
          </w:p>
          <w:p w:rsidR="0098678E" w:rsidRPr="00D33D43" w:rsidRDefault="00A90446" w:rsidP="00B7751F">
            <w:pPr>
              <w:pStyle w:val="Tabletext"/>
              <w:tabs>
                <w:tab w:val="clear" w:pos="284"/>
                <w:tab w:val="clear" w:pos="567"/>
                <w:tab w:val="clear" w:pos="851"/>
                <w:tab w:val="clear" w:pos="1134"/>
                <w:tab w:val="clear" w:pos="1418"/>
                <w:tab w:val="clear" w:pos="1701"/>
                <w:tab w:val="clear" w:pos="1871"/>
                <w:tab w:val="clear" w:pos="1985"/>
                <w:tab w:val="clear" w:pos="2552"/>
                <w:tab w:val="clear" w:pos="2835"/>
                <w:tab w:val="clear" w:pos="3119"/>
                <w:tab w:val="clear" w:pos="3402"/>
                <w:tab w:val="clear" w:pos="3686"/>
                <w:tab w:val="clear" w:pos="3969"/>
              </w:tabs>
              <w:spacing w:before="120" w:after="0"/>
              <w:rPr>
                <w:sz w:val="24"/>
                <w:szCs w:val="24"/>
                <w:lang w:eastAsia="zh-CN"/>
              </w:rPr>
            </w:pPr>
            <w:r>
              <w:rPr>
                <w:sz w:val="24"/>
                <w:szCs w:val="24"/>
                <w:lang w:eastAsia="zh-CN"/>
              </w:rPr>
              <w:tab/>
              <w:t>L. Momba</w:t>
            </w:r>
            <w:r>
              <w:rPr>
                <w:rFonts w:hint="eastAsia"/>
                <w:sz w:val="24"/>
                <w:szCs w:val="24"/>
                <w:lang w:eastAsia="zh-CN"/>
              </w:rPr>
              <w:t>先生（马拉维）</w:t>
            </w:r>
          </w:p>
          <w:p w:rsidR="0098678E" w:rsidRPr="00D33D43" w:rsidRDefault="0098678E" w:rsidP="00B7751F">
            <w:pPr>
              <w:pStyle w:val="Tabletext"/>
              <w:tabs>
                <w:tab w:val="clear" w:pos="284"/>
                <w:tab w:val="clear" w:pos="567"/>
                <w:tab w:val="clear" w:pos="851"/>
                <w:tab w:val="clear" w:pos="1134"/>
                <w:tab w:val="clear" w:pos="1418"/>
                <w:tab w:val="clear" w:pos="1701"/>
                <w:tab w:val="clear" w:pos="1871"/>
                <w:tab w:val="clear" w:pos="1985"/>
                <w:tab w:val="clear" w:pos="2552"/>
                <w:tab w:val="clear" w:pos="2835"/>
                <w:tab w:val="clear" w:pos="3119"/>
                <w:tab w:val="clear" w:pos="3402"/>
                <w:tab w:val="clear" w:pos="3686"/>
                <w:tab w:val="clear" w:pos="3969"/>
              </w:tabs>
              <w:spacing w:before="120" w:after="0"/>
              <w:rPr>
                <w:sz w:val="24"/>
                <w:szCs w:val="24"/>
              </w:rPr>
            </w:pPr>
            <w:r w:rsidRPr="00D33D43">
              <w:rPr>
                <w:sz w:val="24"/>
                <w:szCs w:val="24"/>
                <w:lang w:eastAsia="zh-CN"/>
              </w:rPr>
              <w:tab/>
            </w:r>
            <w:r w:rsidRPr="00D33D43">
              <w:rPr>
                <w:sz w:val="24"/>
                <w:szCs w:val="24"/>
              </w:rPr>
              <w:t>M. Simonov</w:t>
            </w:r>
            <w:r w:rsidR="00A90446">
              <w:rPr>
                <w:rFonts w:hint="eastAsia"/>
                <w:sz w:val="24"/>
                <w:szCs w:val="24"/>
                <w:lang w:eastAsia="zh-CN"/>
              </w:rPr>
              <w:t>先生</w:t>
            </w:r>
            <w:r w:rsidR="006F214B">
              <w:rPr>
                <w:rFonts w:hint="eastAsia"/>
                <w:sz w:val="24"/>
                <w:szCs w:val="24"/>
                <w:lang w:eastAsia="zh-CN"/>
              </w:rPr>
              <w:t>（俄罗斯联邦）</w:t>
            </w:r>
          </w:p>
          <w:p w:rsidR="0098678E" w:rsidRDefault="006A03EF" w:rsidP="00B7751F">
            <w:pPr>
              <w:tabs>
                <w:tab w:val="left" w:pos="567"/>
              </w:tabs>
              <w:spacing w:before="240"/>
              <w:rPr>
                <w:lang w:eastAsia="zh-CN"/>
              </w:rPr>
            </w:pPr>
            <w:r>
              <w:rPr>
                <w:rFonts w:hint="eastAsia"/>
                <w:lang w:eastAsia="zh-CN"/>
              </w:rPr>
              <w:t>会议鼓掌批准了上述提案。</w:t>
            </w:r>
          </w:p>
          <w:p w:rsidR="006A03EF" w:rsidRPr="009E258E" w:rsidRDefault="006A03EF" w:rsidP="00B7751F">
            <w:pPr>
              <w:tabs>
                <w:tab w:val="left" w:pos="567"/>
              </w:tabs>
              <w:rPr>
                <w:lang w:eastAsia="zh-CN"/>
              </w:rPr>
            </w:pPr>
            <w:r>
              <w:rPr>
                <w:lang w:eastAsia="zh-CN"/>
              </w:rPr>
              <w:t>Bigi</w:t>
            </w:r>
            <w:r>
              <w:rPr>
                <w:rFonts w:hint="eastAsia"/>
                <w:lang w:eastAsia="zh-CN"/>
              </w:rPr>
              <w:t>先生邀请新当选的</w:t>
            </w:r>
            <w:r>
              <w:rPr>
                <w:rFonts w:hint="eastAsia"/>
                <w:lang w:eastAsia="zh-CN"/>
              </w:rPr>
              <w:t>RA</w:t>
            </w:r>
            <w:r>
              <w:rPr>
                <w:rFonts w:hint="eastAsia"/>
                <w:lang w:eastAsia="zh-CN"/>
              </w:rPr>
              <w:t>主席</w:t>
            </w:r>
            <w:r>
              <w:rPr>
                <w:rFonts w:hint="eastAsia"/>
                <w:lang w:eastAsia="zh-CN"/>
              </w:rPr>
              <w:t xml:space="preserve"> </w:t>
            </w:r>
            <w:r>
              <w:rPr>
                <w:lang w:eastAsia="zh-CN"/>
              </w:rPr>
              <w:t>–</w:t>
            </w:r>
            <w:r>
              <w:rPr>
                <w:rFonts w:hint="eastAsia"/>
                <w:lang w:eastAsia="zh-CN"/>
              </w:rPr>
              <w:t xml:space="preserve"> </w:t>
            </w:r>
            <w:r>
              <w:t>Akira Hashimoto</w:t>
            </w:r>
            <w:r>
              <w:rPr>
                <w:rFonts w:hint="eastAsia"/>
                <w:lang w:eastAsia="zh-CN"/>
              </w:rPr>
              <w:t>博士接替会议主持工作。</w:t>
            </w:r>
          </w:p>
        </w:tc>
        <w:tc>
          <w:tcPr>
            <w:tcW w:w="724" w:type="pct"/>
            <w:gridSpan w:val="2"/>
          </w:tcPr>
          <w:p w:rsidR="0098678E" w:rsidRPr="009E258E" w:rsidRDefault="0098678E" w:rsidP="00B7751F">
            <w:pPr>
              <w:jc w:val="center"/>
              <w:rPr>
                <w:lang w:eastAsia="zh-CN"/>
              </w:rPr>
            </w:pPr>
          </w:p>
        </w:tc>
      </w:tr>
      <w:tr w:rsidR="0098678E" w:rsidRPr="00BB4F56" w:rsidTr="005C12F4">
        <w:trPr>
          <w:gridAfter w:val="1"/>
          <w:wAfter w:w="73" w:type="pct"/>
        </w:trPr>
        <w:tc>
          <w:tcPr>
            <w:tcW w:w="267" w:type="pct"/>
          </w:tcPr>
          <w:p w:rsidR="0098678E" w:rsidRPr="009E258E" w:rsidRDefault="0098678E" w:rsidP="00B7751F">
            <w:pPr>
              <w:tabs>
                <w:tab w:val="left" w:pos="567"/>
              </w:tabs>
              <w:ind w:left="567" w:hanging="567"/>
            </w:pPr>
            <w:r w:rsidRPr="009E258E">
              <w:t>3</w:t>
            </w:r>
          </w:p>
        </w:tc>
        <w:tc>
          <w:tcPr>
            <w:tcW w:w="3795" w:type="pct"/>
          </w:tcPr>
          <w:p w:rsidR="0098678E" w:rsidRDefault="000F1873" w:rsidP="00B7751F">
            <w:pPr>
              <w:tabs>
                <w:tab w:val="left" w:pos="567"/>
              </w:tabs>
              <w:rPr>
                <w:lang w:eastAsia="zh-CN"/>
              </w:rPr>
            </w:pPr>
            <w:r>
              <w:rPr>
                <w:rFonts w:hint="eastAsia"/>
                <w:lang w:eastAsia="zh-CN"/>
              </w:rPr>
              <w:t>无线电通信全会主席致辞</w:t>
            </w:r>
          </w:p>
          <w:p w:rsidR="0098678E" w:rsidRPr="009E258E" w:rsidRDefault="00830AE7" w:rsidP="00B7751F">
            <w:pPr>
              <w:tabs>
                <w:tab w:val="left" w:pos="567"/>
              </w:tabs>
              <w:rPr>
                <w:lang w:eastAsia="zh-CN"/>
              </w:rPr>
            </w:pPr>
            <w:r>
              <w:rPr>
                <w:lang w:eastAsia="zh-CN"/>
              </w:rPr>
              <w:t>RA</w:t>
            </w:r>
            <w:r>
              <w:rPr>
                <w:rFonts w:hint="eastAsia"/>
                <w:lang w:eastAsia="zh-CN"/>
              </w:rPr>
              <w:t>主席致辞见附件</w:t>
            </w:r>
            <w:r>
              <w:rPr>
                <w:rFonts w:hint="eastAsia"/>
                <w:lang w:eastAsia="zh-CN"/>
              </w:rPr>
              <w:t>1</w:t>
            </w:r>
            <w:r>
              <w:rPr>
                <w:rFonts w:hint="eastAsia"/>
                <w:lang w:eastAsia="zh-CN"/>
              </w:rPr>
              <w:t>。</w:t>
            </w:r>
          </w:p>
        </w:tc>
        <w:tc>
          <w:tcPr>
            <w:tcW w:w="865" w:type="pct"/>
            <w:gridSpan w:val="2"/>
          </w:tcPr>
          <w:p w:rsidR="0098678E" w:rsidRPr="009E258E" w:rsidRDefault="0098678E" w:rsidP="00B7751F">
            <w:pPr>
              <w:jc w:val="center"/>
              <w:rPr>
                <w:lang w:eastAsia="zh-CN"/>
              </w:rPr>
            </w:pPr>
          </w:p>
        </w:tc>
      </w:tr>
      <w:tr w:rsidR="0098678E" w:rsidRPr="00BB4F56" w:rsidTr="005C12F4">
        <w:trPr>
          <w:gridAfter w:val="1"/>
          <w:wAfter w:w="73" w:type="pct"/>
        </w:trPr>
        <w:tc>
          <w:tcPr>
            <w:tcW w:w="267" w:type="pct"/>
          </w:tcPr>
          <w:p w:rsidR="0098678E" w:rsidRPr="009E258E" w:rsidRDefault="0098678E" w:rsidP="00B7751F">
            <w:pPr>
              <w:tabs>
                <w:tab w:val="left" w:pos="567"/>
              </w:tabs>
              <w:ind w:left="567" w:hanging="567"/>
            </w:pPr>
            <w:r w:rsidRPr="009E258E">
              <w:lastRenderedPageBreak/>
              <w:t>4</w:t>
            </w:r>
          </w:p>
        </w:tc>
        <w:tc>
          <w:tcPr>
            <w:tcW w:w="3795" w:type="pct"/>
          </w:tcPr>
          <w:p w:rsidR="0098678E" w:rsidRDefault="000F1873" w:rsidP="00B7751F">
            <w:pPr>
              <w:tabs>
                <w:tab w:val="left" w:pos="567"/>
              </w:tabs>
              <w:rPr>
                <w:lang w:eastAsia="zh-CN"/>
              </w:rPr>
            </w:pPr>
            <w:r>
              <w:rPr>
                <w:rFonts w:hint="eastAsia"/>
                <w:lang w:eastAsia="zh-CN"/>
              </w:rPr>
              <w:t>国际电联秘书长致辞</w:t>
            </w:r>
          </w:p>
          <w:p w:rsidR="0098678E" w:rsidRPr="009E258E" w:rsidRDefault="00830AE7" w:rsidP="00B7751F">
            <w:pPr>
              <w:tabs>
                <w:tab w:val="left" w:pos="567"/>
              </w:tabs>
              <w:rPr>
                <w:lang w:eastAsia="zh-CN"/>
              </w:rPr>
            </w:pPr>
            <w:r>
              <w:rPr>
                <w:rFonts w:hint="eastAsia"/>
                <w:lang w:eastAsia="zh-CN"/>
              </w:rPr>
              <w:t>国际电联秘书长致辞见附件</w:t>
            </w:r>
            <w:r>
              <w:rPr>
                <w:rFonts w:hint="eastAsia"/>
                <w:lang w:eastAsia="zh-CN"/>
              </w:rPr>
              <w:t>2</w:t>
            </w:r>
            <w:r>
              <w:rPr>
                <w:rFonts w:hint="eastAsia"/>
                <w:lang w:eastAsia="zh-CN"/>
              </w:rPr>
              <w:t>。</w:t>
            </w:r>
          </w:p>
        </w:tc>
        <w:tc>
          <w:tcPr>
            <w:tcW w:w="865" w:type="pct"/>
            <w:gridSpan w:val="2"/>
          </w:tcPr>
          <w:p w:rsidR="0098678E" w:rsidRPr="009E258E" w:rsidRDefault="0098678E" w:rsidP="00B7751F">
            <w:pPr>
              <w:jc w:val="center"/>
              <w:rPr>
                <w:lang w:eastAsia="zh-CN"/>
              </w:rPr>
            </w:pPr>
          </w:p>
        </w:tc>
      </w:tr>
      <w:tr w:rsidR="0098678E" w:rsidRPr="00BB4F56" w:rsidTr="005C12F4">
        <w:trPr>
          <w:gridAfter w:val="1"/>
          <w:wAfter w:w="73" w:type="pct"/>
        </w:trPr>
        <w:tc>
          <w:tcPr>
            <w:tcW w:w="267" w:type="pct"/>
          </w:tcPr>
          <w:p w:rsidR="0098678E" w:rsidRPr="009E258E" w:rsidRDefault="0098678E" w:rsidP="00B7751F">
            <w:pPr>
              <w:tabs>
                <w:tab w:val="left" w:pos="567"/>
              </w:tabs>
              <w:ind w:left="567" w:hanging="567"/>
            </w:pPr>
            <w:r w:rsidRPr="009E258E">
              <w:t>5</w:t>
            </w:r>
          </w:p>
        </w:tc>
        <w:tc>
          <w:tcPr>
            <w:tcW w:w="3795" w:type="pct"/>
          </w:tcPr>
          <w:p w:rsidR="0098678E" w:rsidRDefault="000F1873" w:rsidP="00B7751F">
            <w:pPr>
              <w:tabs>
                <w:tab w:val="left" w:pos="567"/>
              </w:tabs>
              <w:rPr>
                <w:lang w:eastAsia="zh-CN"/>
              </w:rPr>
            </w:pPr>
            <w:r>
              <w:rPr>
                <w:rFonts w:hint="eastAsia"/>
                <w:lang w:eastAsia="zh-CN"/>
              </w:rPr>
              <w:t>无线电通信局主任致辞</w:t>
            </w:r>
          </w:p>
          <w:p w:rsidR="0098678E" w:rsidRPr="009E258E" w:rsidRDefault="00830AE7" w:rsidP="00B7751F">
            <w:pPr>
              <w:tabs>
                <w:tab w:val="left" w:pos="567"/>
              </w:tabs>
              <w:rPr>
                <w:lang w:eastAsia="zh-CN"/>
              </w:rPr>
            </w:pPr>
            <w:r>
              <w:rPr>
                <w:rFonts w:hint="eastAsia"/>
                <w:lang w:eastAsia="zh-CN"/>
              </w:rPr>
              <w:t>无线电通信局主任致辞见附件</w:t>
            </w:r>
            <w:r>
              <w:rPr>
                <w:rFonts w:hint="eastAsia"/>
                <w:lang w:eastAsia="zh-CN"/>
              </w:rPr>
              <w:t>3</w:t>
            </w:r>
            <w:r>
              <w:rPr>
                <w:rFonts w:hint="eastAsia"/>
                <w:lang w:eastAsia="zh-CN"/>
              </w:rPr>
              <w:t>。</w:t>
            </w:r>
          </w:p>
        </w:tc>
        <w:tc>
          <w:tcPr>
            <w:tcW w:w="865" w:type="pct"/>
            <w:gridSpan w:val="2"/>
          </w:tcPr>
          <w:p w:rsidR="0098678E" w:rsidRPr="009E258E" w:rsidRDefault="0098678E" w:rsidP="00B7751F">
            <w:pPr>
              <w:jc w:val="center"/>
              <w:rPr>
                <w:lang w:eastAsia="zh-CN"/>
              </w:rPr>
            </w:pPr>
          </w:p>
        </w:tc>
      </w:tr>
      <w:tr w:rsidR="0098678E" w:rsidTr="005C12F4">
        <w:trPr>
          <w:gridAfter w:val="1"/>
          <w:wAfter w:w="73" w:type="pct"/>
        </w:trPr>
        <w:tc>
          <w:tcPr>
            <w:tcW w:w="267" w:type="pct"/>
          </w:tcPr>
          <w:p w:rsidR="0098678E" w:rsidRPr="009E258E" w:rsidRDefault="0098678E" w:rsidP="00B7751F">
            <w:pPr>
              <w:tabs>
                <w:tab w:val="left" w:pos="567"/>
              </w:tabs>
              <w:ind w:left="567" w:hanging="567"/>
            </w:pPr>
            <w:r w:rsidRPr="009E258E">
              <w:t>6</w:t>
            </w:r>
          </w:p>
        </w:tc>
        <w:tc>
          <w:tcPr>
            <w:tcW w:w="3795" w:type="pct"/>
          </w:tcPr>
          <w:p w:rsidR="0098678E" w:rsidRDefault="000F1873" w:rsidP="00B7751F">
            <w:pPr>
              <w:tabs>
                <w:tab w:val="left" w:pos="567"/>
              </w:tabs>
              <w:rPr>
                <w:lang w:eastAsia="zh-CN"/>
              </w:rPr>
            </w:pPr>
            <w:r>
              <w:rPr>
                <w:rFonts w:hint="eastAsia"/>
                <w:lang w:eastAsia="zh-CN"/>
              </w:rPr>
              <w:t>会议闭幕</w:t>
            </w:r>
          </w:p>
          <w:p w:rsidR="00830AE7" w:rsidRPr="009E258E" w:rsidRDefault="00830AE7" w:rsidP="00B7751F">
            <w:pPr>
              <w:tabs>
                <w:tab w:val="left" w:pos="567"/>
              </w:tabs>
              <w:rPr>
                <w:lang w:eastAsia="zh-CN"/>
              </w:rPr>
            </w:pPr>
            <w:r>
              <w:rPr>
                <w:rFonts w:hint="eastAsia"/>
                <w:lang w:eastAsia="zh-CN"/>
              </w:rPr>
              <w:t>主席于</w:t>
            </w:r>
            <w:r>
              <w:rPr>
                <w:rFonts w:hint="eastAsia"/>
                <w:lang w:eastAsia="zh-CN"/>
              </w:rPr>
              <w:t>10</w:t>
            </w:r>
            <w:r>
              <w:rPr>
                <w:rFonts w:hint="eastAsia"/>
                <w:lang w:eastAsia="zh-CN"/>
              </w:rPr>
              <w:t>时</w:t>
            </w:r>
            <w:r>
              <w:rPr>
                <w:rFonts w:hint="eastAsia"/>
                <w:lang w:eastAsia="zh-CN"/>
              </w:rPr>
              <w:t>20</w:t>
            </w:r>
            <w:r>
              <w:rPr>
                <w:rFonts w:hint="eastAsia"/>
                <w:lang w:eastAsia="zh-CN"/>
              </w:rPr>
              <w:t>分宣布开幕式结束。</w:t>
            </w:r>
          </w:p>
        </w:tc>
        <w:tc>
          <w:tcPr>
            <w:tcW w:w="865" w:type="pct"/>
            <w:gridSpan w:val="2"/>
          </w:tcPr>
          <w:p w:rsidR="0098678E" w:rsidRPr="009E258E" w:rsidRDefault="0098678E" w:rsidP="00B7751F">
            <w:pPr>
              <w:jc w:val="center"/>
              <w:rPr>
                <w:lang w:eastAsia="zh-CN"/>
              </w:rPr>
            </w:pPr>
          </w:p>
        </w:tc>
      </w:tr>
    </w:tbl>
    <w:p w:rsidR="0098678E" w:rsidRDefault="0098678E" w:rsidP="00B7751F">
      <w:pPr>
        <w:tabs>
          <w:tab w:val="clear" w:pos="1134"/>
          <w:tab w:val="clear" w:pos="1871"/>
          <w:tab w:val="clear" w:pos="2268"/>
          <w:tab w:val="center" w:pos="7080"/>
        </w:tabs>
        <w:rPr>
          <w:bCs/>
          <w:lang w:eastAsia="zh-CN"/>
        </w:rPr>
      </w:pPr>
    </w:p>
    <w:p w:rsidR="0098678E" w:rsidRPr="002F1D51" w:rsidRDefault="0098678E" w:rsidP="00B7751F">
      <w:pPr>
        <w:tabs>
          <w:tab w:val="clear" w:pos="1134"/>
          <w:tab w:val="clear" w:pos="1871"/>
          <w:tab w:val="clear" w:pos="2268"/>
          <w:tab w:val="center" w:pos="7080"/>
        </w:tabs>
        <w:rPr>
          <w:bCs/>
          <w:lang w:val="es-ES"/>
        </w:rPr>
      </w:pPr>
      <w:r w:rsidRPr="004368DC">
        <w:rPr>
          <w:bCs/>
          <w:lang w:eastAsia="zh-CN"/>
        </w:rPr>
        <w:tab/>
      </w:r>
      <w:r w:rsidR="00830AE7" w:rsidRPr="002F1D51">
        <w:rPr>
          <w:bCs/>
          <w:lang w:val="es-ES"/>
        </w:rPr>
        <w:t>RA-15</w:t>
      </w:r>
      <w:r w:rsidR="00830AE7">
        <w:rPr>
          <w:rFonts w:hint="eastAsia"/>
          <w:bCs/>
          <w:lang w:eastAsia="zh-CN"/>
        </w:rPr>
        <w:t>主席</w:t>
      </w:r>
      <w:r w:rsidRPr="002F1D51">
        <w:rPr>
          <w:bCs/>
          <w:lang w:val="es-ES"/>
        </w:rPr>
        <w:br/>
      </w:r>
      <w:r w:rsidRPr="002F1D51">
        <w:rPr>
          <w:bCs/>
          <w:lang w:val="es-ES"/>
        </w:rPr>
        <w:tab/>
      </w:r>
      <w:r w:rsidR="00830AE7" w:rsidRPr="002F1D51">
        <w:rPr>
          <w:lang w:val="es-ES"/>
        </w:rPr>
        <w:t>Akira Hashimoto</w:t>
      </w:r>
    </w:p>
    <w:p w:rsidR="0098678E" w:rsidRPr="002F1D51" w:rsidRDefault="0098678E" w:rsidP="00B7751F">
      <w:pPr>
        <w:tabs>
          <w:tab w:val="clear" w:pos="1134"/>
          <w:tab w:val="clear" w:pos="1871"/>
          <w:tab w:val="clear" w:pos="2268"/>
        </w:tabs>
        <w:overflowPunct/>
        <w:autoSpaceDE/>
        <w:autoSpaceDN/>
        <w:adjustRightInd/>
        <w:spacing w:before="0"/>
        <w:textAlignment w:val="auto"/>
        <w:rPr>
          <w:bCs/>
          <w:lang w:val="es-ES"/>
        </w:rPr>
      </w:pPr>
      <w:r w:rsidRPr="002F1D51">
        <w:rPr>
          <w:bCs/>
          <w:lang w:val="es-ES"/>
        </w:rPr>
        <w:br w:type="page"/>
      </w:r>
    </w:p>
    <w:p w:rsidR="0098678E" w:rsidRPr="002F1D51" w:rsidRDefault="00FE74E8" w:rsidP="00B7751F">
      <w:pPr>
        <w:pStyle w:val="AnnexNo"/>
        <w:rPr>
          <w:lang w:val="es-ES"/>
        </w:rPr>
      </w:pPr>
      <w:r>
        <w:rPr>
          <w:rFonts w:hint="eastAsia"/>
          <w:lang w:eastAsia="zh-CN"/>
        </w:rPr>
        <w:lastRenderedPageBreak/>
        <w:t>附件</w:t>
      </w:r>
      <w:r w:rsidR="0098678E" w:rsidRPr="002F1D51">
        <w:rPr>
          <w:lang w:val="es-ES"/>
        </w:rPr>
        <w:t>1</w:t>
      </w:r>
    </w:p>
    <w:p w:rsidR="0098678E" w:rsidRPr="00EA33C3" w:rsidRDefault="0098678E" w:rsidP="00B7751F">
      <w:pPr>
        <w:pStyle w:val="Annextitle"/>
        <w:rPr>
          <w:lang w:eastAsia="zh-CN"/>
        </w:rPr>
      </w:pPr>
      <w:r w:rsidRPr="00EA33C3">
        <w:rPr>
          <w:lang w:eastAsia="zh-CN"/>
        </w:rPr>
        <w:t>20</w:t>
      </w:r>
      <w:r w:rsidRPr="00EA33C3">
        <w:rPr>
          <w:rFonts w:hint="eastAsia"/>
          <w:lang w:eastAsia="ja-JP"/>
        </w:rPr>
        <w:t>15</w:t>
      </w:r>
      <w:r w:rsidR="002F1D51">
        <w:rPr>
          <w:rFonts w:hint="eastAsia"/>
          <w:lang w:eastAsia="zh-CN"/>
        </w:rPr>
        <w:t>年无线电通信全会主席开幕致辞</w:t>
      </w:r>
    </w:p>
    <w:p w:rsidR="0098678E" w:rsidRPr="00DB1E1C" w:rsidRDefault="002F1D51" w:rsidP="00D2524F">
      <w:pPr>
        <w:spacing w:before="360"/>
        <w:rPr>
          <w:lang w:eastAsia="ja-JP"/>
        </w:rPr>
      </w:pPr>
      <w:r>
        <w:rPr>
          <w:rFonts w:hint="eastAsia"/>
          <w:lang w:eastAsia="zh-CN"/>
        </w:rPr>
        <w:t>各位阁下，</w:t>
      </w:r>
      <w:r w:rsidR="0098678E">
        <w:rPr>
          <w:lang w:eastAsia="zh-CN"/>
        </w:rPr>
        <w:br/>
      </w:r>
      <w:r>
        <w:rPr>
          <w:rFonts w:hint="eastAsia"/>
          <w:lang w:eastAsia="zh-CN"/>
        </w:rPr>
        <w:t>秘书长先生，</w:t>
      </w:r>
      <w:r w:rsidR="0098678E">
        <w:rPr>
          <w:lang w:eastAsia="zh-CN"/>
        </w:rPr>
        <w:br/>
      </w:r>
      <w:r>
        <w:rPr>
          <w:rFonts w:hint="eastAsia"/>
          <w:lang w:eastAsia="zh-CN"/>
        </w:rPr>
        <w:t>无线电通信局主任，</w:t>
      </w:r>
      <w:r w:rsidR="0098678E">
        <w:rPr>
          <w:lang w:eastAsia="ja-JP"/>
        </w:rPr>
        <w:br/>
      </w:r>
      <w:r>
        <w:rPr>
          <w:rFonts w:hint="eastAsia"/>
          <w:lang w:eastAsia="zh-CN"/>
        </w:rPr>
        <w:t>电信发展局主任，</w:t>
      </w:r>
      <w:r w:rsidR="0098678E">
        <w:rPr>
          <w:lang w:eastAsia="ja-JP"/>
        </w:rPr>
        <w:br/>
      </w:r>
      <w:r w:rsidR="00B62366">
        <w:rPr>
          <w:rFonts w:hint="eastAsia"/>
          <w:lang w:eastAsia="zh-CN"/>
        </w:rPr>
        <w:t>无线电通信局副主任，</w:t>
      </w:r>
    </w:p>
    <w:p w:rsidR="0098678E" w:rsidRPr="00DB1E1C" w:rsidRDefault="00B62366" w:rsidP="00B7751F">
      <w:pPr>
        <w:spacing w:before="240"/>
        <w:rPr>
          <w:lang w:eastAsia="zh-CN"/>
        </w:rPr>
      </w:pPr>
      <w:r>
        <w:rPr>
          <w:rFonts w:hint="eastAsia"/>
          <w:lang w:eastAsia="zh-CN"/>
        </w:rPr>
        <w:t>女士们，先生们，早上好！</w:t>
      </w:r>
    </w:p>
    <w:p w:rsidR="0098678E" w:rsidRDefault="00B62366" w:rsidP="00B7751F">
      <w:pPr>
        <w:spacing w:before="240"/>
        <w:ind w:firstLineChars="200" w:firstLine="480"/>
        <w:rPr>
          <w:szCs w:val="24"/>
          <w:lang w:eastAsia="zh-CN"/>
        </w:rPr>
      </w:pPr>
      <w:r>
        <w:rPr>
          <w:rFonts w:hint="eastAsia"/>
          <w:szCs w:val="24"/>
          <w:lang w:eastAsia="zh-CN"/>
        </w:rPr>
        <w:t>能够当选本届</w:t>
      </w:r>
      <w:r>
        <w:rPr>
          <w:rFonts w:hint="eastAsia"/>
          <w:szCs w:val="24"/>
          <w:lang w:eastAsia="zh-CN"/>
        </w:rPr>
        <w:t>2015</w:t>
      </w:r>
      <w:r>
        <w:rPr>
          <w:rFonts w:hint="eastAsia"/>
          <w:szCs w:val="24"/>
          <w:lang w:eastAsia="zh-CN"/>
        </w:rPr>
        <w:t>年无线电通信全会主席，对于日本主管部门及我们所在的区域团体亚太电信组织而言，这是一项殊荣，对于我本人而言更是一项至高荣誉。</w:t>
      </w:r>
    </w:p>
    <w:p w:rsidR="0098678E" w:rsidRDefault="00B62366" w:rsidP="00B7751F">
      <w:pPr>
        <w:ind w:firstLineChars="200" w:firstLine="480"/>
        <w:rPr>
          <w:szCs w:val="24"/>
          <w:lang w:eastAsia="zh-CN"/>
        </w:rPr>
      </w:pPr>
      <w:r>
        <w:rPr>
          <w:rFonts w:hint="eastAsia"/>
          <w:szCs w:val="24"/>
          <w:lang w:eastAsia="zh-CN"/>
        </w:rPr>
        <w:t>我</w:t>
      </w:r>
      <w:r w:rsidR="00CE4A00">
        <w:rPr>
          <w:rFonts w:hint="eastAsia"/>
          <w:szCs w:val="24"/>
          <w:lang w:eastAsia="zh-CN"/>
        </w:rPr>
        <w:t>相信</w:t>
      </w:r>
      <w:r>
        <w:rPr>
          <w:rFonts w:hint="eastAsia"/>
          <w:szCs w:val="24"/>
          <w:lang w:eastAsia="zh-CN"/>
        </w:rPr>
        <w:t>本届全会的重要意义已无需</w:t>
      </w:r>
      <w:r w:rsidR="00CE4A00">
        <w:rPr>
          <w:rFonts w:hint="eastAsia"/>
          <w:szCs w:val="24"/>
          <w:lang w:eastAsia="zh-CN"/>
        </w:rPr>
        <w:t>我向各位</w:t>
      </w:r>
      <w:r>
        <w:rPr>
          <w:rFonts w:hint="eastAsia"/>
          <w:szCs w:val="24"/>
          <w:lang w:eastAsia="zh-CN"/>
        </w:rPr>
        <w:t>赘述。自</w:t>
      </w:r>
      <w:r>
        <w:rPr>
          <w:rFonts w:hint="eastAsia"/>
          <w:szCs w:val="24"/>
          <w:lang w:eastAsia="zh-CN"/>
        </w:rPr>
        <w:t>2012</w:t>
      </w:r>
      <w:r>
        <w:rPr>
          <w:rFonts w:hint="eastAsia"/>
          <w:szCs w:val="24"/>
          <w:lang w:eastAsia="zh-CN"/>
        </w:rPr>
        <w:t>年开始的一轮研究期将在本届会议画上终点，而我们在未来几天内做出的各项决定又将揭开未来</w:t>
      </w:r>
      <w:r>
        <w:rPr>
          <w:rFonts w:hint="eastAsia"/>
          <w:szCs w:val="24"/>
          <w:lang w:eastAsia="zh-CN"/>
        </w:rPr>
        <w:t>4</w:t>
      </w:r>
      <w:r>
        <w:rPr>
          <w:rFonts w:hint="eastAsia"/>
          <w:szCs w:val="24"/>
          <w:lang w:eastAsia="zh-CN"/>
        </w:rPr>
        <w:t>年新一轮研究期</w:t>
      </w:r>
      <w:r w:rsidR="005D0CE4">
        <w:rPr>
          <w:rFonts w:hint="eastAsia"/>
          <w:szCs w:val="24"/>
          <w:lang w:eastAsia="zh-CN"/>
        </w:rPr>
        <w:t>规划</w:t>
      </w:r>
      <w:r>
        <w:rPr>
          <w:rFonts w:hint="eastAsia"/>
          <w:szCs w:val="24"/>
          <w:lang w:eastAsia="zh-CN"/>
        </w:rPr>
        <w:t>的序幕。</w:t>
      </w:r>
    </w:p>
    <w:p w:rsidR="0098678E" w:rsidRDefault="005D0CE4" w:rsidP="00B7751F">
      <w:pPr>
        <w:spacing w:before="0"/>
        <w:ind w:firstLineChars="200" w:firstLine="480"/>
        <w:rPr>
          <w:szCs w:val="24"/>
          <w:lang w:eastAsia="ja-JP"/>
        </w:rPr>
      </w:pPr>
      <w:r>
        <w:rPr>
          <w:rFonts w:hint="eastAsia"/>
          <w:szCs w:val="24"/>
          <w:lang w:eastAsia="zh-CN"/>
        </w:rPr>
        <w:t>在</w:t>
      </w:r>
      <w:r>
        <w:rPr>
          <w:rFonts w:hint="eastAsia"/>
          <w:szCs w:val="24"/>
          <w:lang w:eastAsia="zh-CN"/>
        </w:rPr>
        <w:t>RA-12</w:t>
      </w:r>
      <w:r>
        <w:rPr>
          <w:rFonts w:hint="eastAsia"/>
          <w:szCs w:val="24"/>
          <w:lang w:eastAsia="zh-CN"/>
        </w:rPr>
        <w:t>之后，各研究组成功完成了多方面的指定工作，其中包括大会筹备和技术标准化。</w:t>
      </w:r>
    </w:p>
    <w:p w:rsidR="005D0CE4" w:rsidRPr="0032730F" w:rsidRDefault="005D0CE4" w:rsidP="00B7751F">
      <w:pPr>
        <w:ind w:firstLineChars="200" w:firstLine="480"/>
        <w:rPr>
          <w:szCs w:val="24"/>
          <w:lang w:eastAsia="ja-JP"/>
        </w:rPr>
      </w:pPr>
      <w:r>
        <w:rPr>
          <w:rFonts w:hint="eastAsia"/>
          <w:szCs w:val="24"/>
          <w:lang w:eastAsia="zh-CN"/>
        </w:rPr>
        <w:t>在</w:t>
      </w:r>
      <w:r w:rsidR="00E02A11">
        <w:rPr>
          <w:rFonts w:hint="eastAsia"/>
          <w:szCs w:val="24"/>
          <w:lang w:eastAsia="zh-CN"/>
        </w:rPr>
        <w:t>这样的情况下，本届全会被赋予</w:t>
      </w:r>
      <w:r w:rsidR="005415EE">
        <w:rPr>
          <w:rFonts w:hint="eastAsia"/>
          <w:szCs w:val="24"/>
          <w:lang w:eastAsia="zh-CN"/>
        </w:rPr>
        <w:t>一系列</w:t>
      </w:r>
      <w:r w:rsidR="00E02A11">
        <w:rPr>
          <w:rFonts w:hint="eastAsia"/>
          <w:szCs w:val="24"/>
          <w:lang w:eastAsia="zh-CN"/>
        </w:rPr>
        <w:t>重要工作，以切实履行国际电联的多项根本宗旨。我们</w:t>
      </w:r>
      <w:r w:rsidR="00CE4A00">
        <w:rPr>
          <w:rFonts w:hint="eastAsia"/>
          <w:szCs w:val="24"/>
          <w:lang w:eastAsia="zh-CN"/>
        </w:rPr>
        <w:t>在</w:t>
      </w:r>
      <w:r w:rsidR="00E02A11">
        <w:rPr>
          <w:rFonts w:hint="eastAsia"/>
          <w:szCs w:val="24"/>
          <w:lang w:eastAsia="zh-CN"/>
        </w:rPr>
        <w:t>会议讨论</w:t>
      </w:r>
      <w:r w:rsidR="00CE4A00">
        <w:rPr>
          <w:rFonts w:hint="eastAsia"/>
          <w:szCs w:val="24"/>
          <w:lang w:eastAsia="zh-CN"/>
        </w:rPr>
        <w:t>过程中</w:t>
      </w:r>
      <w:r w:rsidR="00E02A11">
        <w:rPr>
          <w:rFonts w:hint="eastAsia"/>
          <w:szCs w:val="24"/>
          <w:lang w:eastAsia="zh-CN"/>
        </w:rPr>
        <w:t>需要兼顾全球电信环境正在经历的飞速变革及其未来的需求。</w:t>
      </w:r>
    </w:p>
    <w:p w:rsidR="00E02A11" w:rsidRDefault="00A10776" w:rsidP="00B7751F">
      <w:pPr>
        <w:ind w:firstLineChars="200" w:firstLine="480"/>
        <w:rPr>
          <w:szCs w:val="24"/>
          <w:lang w:eastAsia="zh-CN"/>
        </w:rPr>
      </w:pPr>
      <w:r>
        <w:rPr>
          <w:rFonts w:hint="eastAsia"/>
          <w:szCs w:val="24"/>
          <w:lang w:eastAsia="zh-CN"/>
        </w:rPr>
        <w:t>自从在</w:t>
      </w:r>
      <w:r>
        <w:rPr>
          <w:rFonts w:hint="eastAsia"/>
          <w:szCs w:val="24"/>
          <w:lang w:eastAsia="zh-CN"/>
        </w:rPr>
        <w:t>2007</w:t>
      </w:r>
      <w:r>
        <w:rPr>
          <w:rFonts w:hint="eastAsia"/>
          <w:szCs w:val="24"/>
          <w:lang w:eastAsia="zh-CN"/>
        </w:rPr>
        <w:t>年全会上被任命为第</w:t>
      </w:r>
      <w:r>
        <w:rPr>
          <w:rFonts w:hint="eastAsia"/>
          <w:szCs w:val="24"/>
          <w:lang w:eastAsia="zh-CN"/>
        </w:rPr>
        <w:t>5</w:t>
      </w:r>
      <w:r w:rsidR="00760F03">
        <w:rPr>
          <w:rFonts w:hint="eastAsia"/>
          <w:szCs w:val="24"/>
          <w:lang w:eastAsia="zh-CN"/>
        </w:rPr>
        <w:t>研究组</w:t>
      </w:r>
      <w:r>
        <w:rPr>
          <w:rFonts w:hint="eastAsia"/>
          <w:szCs w:val="24"/>
          <w:lang w:eastAsia="zh-CN"/>
        </w:rPr>
        <w:t>主席以来，我充分认识到</w:t>
      </w:r>
      <w:r w:rsidR="006149DC">
        <w:rPr>
          <w:rFonts w:hint="eastAsia"/>
          <w:szCs w:val="24"/>
          <w:lang w:eastAsia="zh-CN"/>
        </w:rPr>
        <w:t>了</w:t>
      </w:r>
      <w:r w:rsidR="00760F03">
        <w:rPr>
          <w:rFonts w:hint="eastAsia"/>
          <w:szCs w:val="24"/>
          <w:lang w:eastAsia="zh-CN"/>
        </w:rPr>
        <w:t>本</w:t>
      </w:r>
      <w:r>
        <w:rPr>
          <w:rFonts w:hint="eastAsia"/>
          <w:szCs w:val="24"/>
          <w:lang w:eastAsia="zh-CN"/>
        </w:rPr>
        <w:t>部门各研究组工作方法的重要性，</w:t>
      </w:r>
      <w:r>
        <w:rPr>
          <w:rFonts w:hint="eastAsia"/>
          <w:szCs w:val="24"/>
          <w:lang w:eastAsia="zh-CN"/>
        </w:rPr>
        <w:t>ITU-R</w:t>
      </w:r>
      <w:r>
        <w:rPr>
          <w:rFonts w:hint="eastAsia"/>
          <w:szCs w:val="24"/>
          <w:lang w:eastAsia="zh-CN"/>
        </w:rPr>
        <w:t>第</w:t>
      </w:r>
      <w:r>
        <w:rPr>
          <w:rFonts w:hint="eastAsia"/>
          <w:szCs w:val="24"/>
          <w:lang w:eastAsia="zh-CN"/>
        </w:rPr>
        <w:t>1</w:t>
      </w:r>
      <w:r>
        <w:rPr>
          <w:rFonts w:hint="eastAsia"/>
          <w:szCs w:val="24"/>
          <w:lang w:eastAsia="zh-CN"/>
        </w:rPr>
        <w:t>号决议</w:t>
      </w:r>
      <w:r w:rsidR="006149DC">
        <w:rPr>
          <w:rFonts w:hint="eastAsia"/>
          <w:szCs w:val="24"/>
          <w:lang w:eastAsia="zh-CN"/>
        </w:rPr>
        <w:t>已对此</w:t>
      </w:r>
      <w:r>
        <w:rPr>
          <w:rFonts w:hint="eastAsia"/>
          <w:szCs w:val="24"/>
          <w:lang w:eastAsia="zh-CN"/>
        </w:rPr>
        <w:t>做出明确说明。</w:t>
      </w:r>
      <w:r w:rsidR="00343AC3">
        <w:rPr>
          <w:rFonts w:hint="eastAsia"/>
          <w:szCs w:val="24"/>
          <w:lang w:eastAsia="zh-CN"/>
        </w:rPr>
        <w:t>RAG</w:t>
      </w:r>
      <w:r w:rsidR="00343AC3">
        <w:rPr>
          <w:rFonts w:hint="eastAsia"/>
          <w:szCs w:val="24"/>
          <w:lang w:eastAsia="zh-CN"/>
        </w:rPr>
        <w:t>已经</w:t>
      </w:r>
      <w:r w:rsidR="00760F03">
        <w:rPr>
          <w:rFonts w:hint="eastAsia"/>
          <w:szCs w:val="24"/>
          <w:lang w:eastAsia="zh-CN"/>
        </w:rPr>
        <w:t>围绕</w:t>
      </w:r>
      <w:r w:rsidR="00343AC3">
        <w:rPr>
          <w:rFonts w:hint="eastAsia"/>
          <w:szCs w:val="24"/>
          <w:lang w:eastAsia="zh-CN"/>
        </w:rPr>
        <w:t>此项决议的审议</w:t>
      </w:r>
      <w:r w:rsidR="00760F03">
        <w:rPr>
          <w:rFonts w:hint="eastAsia"/>
          <w:szCs w:val="24"/>
          <w:lang w:eastAsia="zh-CN"/>
        </w:rPr>
        <w:t>工作投入大量努力</w:t>
      </w:r>
      <w:r w:rsidR="00343AC3">
        <w:rPr>
          <w:rFonts w:hint="eastAsia"/>
          <w:szCs w:val="24"/>
          <w:lang w:eastAsia="zh-CN"/>
        </w:rPr>
        <w:t>，其提案连同各主管部门提交的其它文稿</w:t>
      </w:r>
      <w:r w:rsidR="00575807">
        <w:rPr>
          <w:rFonts w:hint="eastAsia"/>
          <w:szCs w:val="24"/>
          <w:lang w:eastAsia="zh-CN"/>
        </w:rPr>
        <w:t>均已就绪，</w:t>
      </w:r>
      <w:r w:rsidR="00A8626C">
        <w:rPr>
          <w:rFonts w:hint="eastAsia"/>
          <w:szCs w:val="24"/>
          <w:lang w:eastAsia="zh-CN"/>
        </w:rPr>
        <w:t>以备</w:t>
      </w:r>
      <w:r w:rsidR="00575807">
        <w:rPr>
          <w:rFonts w:hint="eastAsia"/>
          <w:szCs w:val="24"/>
          <w:lang w:eastAsia="zh-CN"/>
        </w:rPr>
        <w:t>全会审议。这</w:t>
      </w:r>
      <w:r w:rsidR="00AD6287">
        <w:rPr>
          <w:rFonts w:hint="eastAsia"/>
          <w:szCs w:val="24"/>
          <w:lang w:eastAsia="zh-CN"/>
        </w:rPr>
        <w:t>项工作</w:t>
      </w:r>
      <w:r w:rsidR="00575807">
        <w:rPr>
          <w:rFonts w:hint="eastAsia"/>
          <w:szCs w:val="24"/>
          <w:lang w:eastAsia="zh-CN"/>
        </w:rPr>
        <w:t>也是本届无线电通信全会的重要主题之一。</w:t>
      </w:r>
      <w:r w:rsidR="00575807">
        <w:rPr>
          <w:rFonts w:hint="eastAsia"/>
          <w:szCs w:val="24"/>
          <w:lang w:eastAsia="zh-CN"/>
        </w:rPr>
        <w:t xml:space="preserve"> </w:t>
      </w:r>
    </w:p>
    <w:p w:rsidR="00E30BD2" w:rsidRPr="00481D49" w:rsidRDefault="00E30BD2" w:rsidP="00B7751F">
      <w:pPr>
        <w:ind w:firstLineChars="200" w:firstLine="480"/>
        <w:rPr>
          <w:szCs w:val="24"/>
          <w:lang w:eastAsia="ja-JP"/>
        </w:rPr>
      </w:pPr>
      <w:r>
        <w:rPr>
          <w:rFonts w:hint="eastAsia"/>
          <w:szCs w:val="24"/>
          <w:lang w:eastAsia="zh-CN"/>
        </w:rPr>
        <w:t>同时，全会还需要更新或新制定其它多份</w:t>
      </w:r>
      <w:r>
        <w:rPr>
          <w:rFonts w:hint="eastAsia"/>
          <w:szCs w:val="24"/>
          <w:lang w:eastAsia="zh-CN"/>
        </w:rPr>
        <w:t>ITU-R</w:t>
      </w:r>
      <w:r>
        <w:rPr>
          <w:rFonts w:hint="eastAsia"/>
          <w:szCs w:val="24"/>
          <w:lang w:eastAsia="zh-CN"/>
        </w:rPr>
        <w:t>决议。</w:t>
      </w:r>
    </w:p>
    <w:p w:rsidR="00E30BD2" w:rsidRPr="0032730F" w:rsidRDefault="00E30BD2" w:rsidP="00B7751F">
      <w:pPr>
        <w:ind w:firstLineChars="200" w:firstLine="480"/>
        <w:rPr>
          <w:szCs w:val="24"/>
          <w:lang w:eastAsia="zh-CN"/>
        </w:rPr>
      </w:pPr>
      <w:r>
        <w:rPr>
          <w:rFonts w:hint="eastAsia"/>
          <w:szCs w:val="24"/>
          <w:lang w:eastAsia="zh-CN"/>
        </w:rPr>
        <w:t>此外，某些</w:t>
      </w:r>
      <w:r>
        <w:rPr>
          <w:szCs w:val="24"/>
          <w:lang w:eastAsia="zh-CN"/>
        </w:rPr>
        <w:t>ITU-R</w:t>
      </w:r>
      <w:r>
        <w:rPr>
          <w:rFonts w:hint="eastAsia"/>
          <w:szCs w:val="24"/>
          <w:lang w:eastAsia="zh-CN"/>
        </w:rPr>
        <w:t>建议书亦需要在本届全会上予以审议。对于许多建议书而言，部分主管部门</w:t>
      </w:r>
      <w:r w:rsidR="00B449BE">
        <w:rPr>
          <w:rFonts w:hint="eastAsia"/>
          <w:szCs w:val="24"/>
          <w:lang w:eastAsia="zh-CN"/>
        </w:rPr>
        <w:t>在从</w:t>
      </w:r>
      <w:r>
        <w:rPr>
          <w:rFonts w:hint="eastAsia"/>
          <w:szCs w:val="24"/>
          <w:lang w:eastAsia="zh-CN"/>
        </w:rPr>
        <w:t>研究组会议</w:t>
      </w:r>
      <w:r w:rsidR="00B449BE">
        <w:rPr>
          <w:rFonts w:hint="eastAsia"/>
          <w:szCs w:val="24"/>
          <w:lang w:eastAsia="zh-CN"/>
        </w:rPr>
        <w:t>层面予以批准时遇到了困难</w:t>
      </w:r>
      <w:r>
        <w:rPr>
          <w:rFonts w:hint="eastAsia"/>
          <w:szCs w:val="24"/>
          <w:lang w:eastAsia="zh-CN"/>
        </w:rPr>
        <w:t>。在充分</w:t>
      </w:r>
      <w:r w:rsidR="00285AC2">
        <w:rPr>
          <w:rFonts w:hint="eastAsia"/>
          <w:szCs w:val="24"/>
          <w:lang w:eastAsia="zh-CN"/>
        </w:rPr>
        <w:t>理解这些难处</w:t>
      </w:r>
      <w:r>
        <w:rPr>
          <w:rFonts w:hint="eastAsia"/>
          <w:szCs w:val="24"/>
          <w:lang w:eastAsia="zh-CN"/>
        </w:rPr>
        <w:t>并注意到部分困难与</w:t>
      </w:r>
      <w:r>
        <w:rPr>
          <w:rFonts w:hint="eastAsia"/>
          <w:szCs w:val="24"/>
          <w:lang w:eastAsia="zh-CN"/>
        </w:rPr>
        <w:t>WRC-15</w:t>
      </w:r>
      <w:r>
        <w:rPr>
          <w:rFonts w:hint="eastAsia"/>
          <w:szCs w:val="24"/>
          <w:lang w:eastAsia="zh-CN"/>
        </w:rPr>
        <w:t>议项有关的同时，我们需要在本周之内为这些建议书草案找到相应的解决方案。</w:t>
      </w:r>
    </w:p>
    <w:p w:rsidR="0098678E" w:rsidRDefault="00523869" w:rsidP="00B7751F">
      <w:pPr>
        <w:ind w:firstLineChars="200" w:firstLine="480"/>
        <w:rPr>
          <w:szCs w:val="24"/>
          <w:lang w:eastAsia="zh-CN"/>
        </w:rPr>
      </w:pPr>
      <w:r>
        <w:rPr>
          <w:rFonts w:hint="eastAsia"/>
          <w:szCs w:val="24"/>
          <w:lang w:eastAsia="zh-CN"/>
        </w:rPr>
        <w:t>女士们，先生们，为了完成这些工作，我们在未来</w:t>
      </w:r>
      <w:r>
        <w:rPr>
          <w:rFonts w:hint="eastAsia"/>
          <w:szCs w:val="24"/>
          <w:lang w:eastAsia="zh-CN"/>
        </w:rPr>
        <w:t>5</w:t>
      </w:r>
      <w:r>
        <w:rPr>
          <w:rFonts w:hint="eastAsia"/>
          <w:szCs w:val="24"/>
          <w:lang w:eastAsia="zh-CN"/>
        </w:rPr>
        <w:t>天的时间内要做的事情很多。在此，我谨鼓励大家采取合作的方式开展会议讨论，从而</w:t>
      </w:r>
      <w:r w:rsidR="00B7751F">
        <w:rPr>
          <w:rFonts w:hint="eastAsia"/>
          <w:szCs w:val="24"/>
          <w:lang w:eastAsia="zh-CN"/>
        </w:rPr>
        <w:t>即使</w:t>
      </w:r>
      <w:r>
        <w:rPr>
          <w:rFonts w:hint="eastAsia"/>
          <w:szCs w:val="24"/>
          <w:lang w:eastAsia="zh-CN"/>
        </w:rPr>
        <w:t>在面对争议较大的问题时，也能达成一致立场。</w:t>
      </w:r>
    </w:p>
    <w:p w:rsidR="00523869" w:rsidRPr="0032730F" w:rsidRDefault="00523869" w:rsidP="00B7751F">
      <w:pPr>
        <w:ind w:firstLineChars="200" w:firstLine="480"/>
        <w:rPr>
          <w:szCs w:val="24"/>
          <w:lang w:eastAsia="zh-CN"/>
        </w:rPr>
      </w:pPr>
      <w:r>
        <w:rPr>
          <w:rFonts w:hint="eastAsia"/>
          <w:szCs w:val="24"/>
          <w:lang w:eastAsia="zh-CN"/>
        </w:rPr>
        <w:t>最后，在结束开幕致辞之前，我想说，本届全会和此后的大会将是我最后一次参加国际电联的会议。从</w:t>
      </w:r>
      <w:r>
        <w:rPr>
          <w:rFonts w:hint="eastAsia"/>
          <w:szCs w:val="24"/>
          <w:lang w:eastAsia="zh-CN"/>
        </w:rPr>
        <w:t>1980</w:t>
      </w:r>
      <w:r>
        <w:rPr>
          <w:rFonts w:hint="eastAsia"/>
          <w:szCs w:val="24"/>
          <w:lang w:eastAsia="zh-CN"/>
        </w:rPr>
        <w:t>年开始，我已经在</w:t>
      </w:r>
      <w:r w:rsidR="00B449BE">
        <w:rPr>
          <w:rFonts w:hint="eastAsia"/>
          <w:szCs w:val="24"/>
          <w:lang w:eastAsia="zh-CN"/>
        </w:rPr>
        <w:t>这里</w:t>
      </w:r>
      <w:r>
        <w:rPr>
          <w:rFonts w:hint="eastAsia"/>
          <w:szCs w:val="24"/>
          <w:lang w:eastAsia="zh-CN"/>
        </w:rPr>
        <w:t>工作了</w:t>
      </w:r>
      <w:r>
        <w:rPr>
          <w:rFonts w:hint="eastAsia"/>
          <w:szCs w:val="24"/>
          <w:lang w:eastAsia="zh-CN"/>
        </w:rPr>
        <w:t>35</w:t>
      </w:r>
      <w:r w:rsidR="00B449BE">
        <w:rPr>
          <w:rFonts w:hint="eastAsia"/>
          <w:szCs w:val="24"/>
          <w:lang w:eastAsia="zh-CN"/>
        </w:rPr>
        <w:t>个春秋</w:t>
      </w:r>
      <w:r>
        <w:rPr>
          <w:rFonts w:hint="eastAsia"/>
          <w:szCs w:val="24"/>
          <w:lang w:eastAsia="zh-CN"/>
        </w:rPr>
        <w:t>，所以，我将全力以赴，力争出色完成本届会议的主席工作。</w:t>
      </w:r>
    </w:p>
    <w:p w:rsidR="00523869" w:rsidRPr="00E239B4" w:rsidRDefault="00523869" w:rsidP="00615A4B">
      <w:pPr>
        <w:spacing w:before="240"/>
      </w:pPr>
      <w:r w:rsidRPr="00E239B4">
        <w:rPr>
          <w:rFonts w:hint="eastAsia"/>
        </w:rPr>
        <w:t>谢谢大家！</w:t>
      </w:r>
    </w:p>
    <w:p w:rsidR="00CF7B07" w:rsidRPr="00C40A4D" w:rsidRDefault="00CF7B07" w:rsidP="00CF7B07">
      <w:pPr>
        <w:tabs>
          <w:tab w:val="clear" w:pos="1134"/>
          <w:tab w:val="clear" w:pos="1871"/>
          <w:tab w:val="clear" w:pos="2268"/>
        </w:tabs>
        <w:ind w:left="4820"/>
        <w:jc w:val="center"/>
        <w:rPr>
          <w:szCs w:val="24"/>
          <w:lang w:val="en-US" w:eastAsia="ja-JP"/>
        </w:rPr>
      </w:pPr>
      <w:r>
        <w:rPr>
          <w:rFonts w:hint="eastAsia"/>
          <w:szCs w:val="24"/>
          <w:lang w:eastAsia="zh-CN"/>
        </w:rPr>
        <w:t>2015</w:t>
      </w:r>
      <w:r>
        <w:rPr>
          <w:rFonts w:hint="eastAsia"/>
          <w:szCs w:val="24"/>
          <w:lang w:eastAsia="zh-CN"/>
        </w:rPr>
        <w:t>年无线电通信全会主席</w:t>
      </w:r>
      <w:r w:rsidRPr="00C40A4D">
        <w:rPr>
          <w:szCs w:val="24"/>
          <w:lang w:val="en-US" w:eastAsia="ja-JP"/>
        </w:rPr>
        <w:br/>
        <w:t>Akira Hashimoto</w:t>
      </w:r>
    </w:p>
    <w:p w:rsidR="0098678E" w:rsidRPr="00B643FF" w:rsidRDefault="000F1873" w:rsidP="00B7751F">
      <w:pPr>
        <w:pStyle w:val="AnnexNo"/>
        <w:rPr>
          <w:lang w:eastAsia="zh-CN"/>
        </w:rPr>
      </w:pPr>
      <w:r w:rsidRPr="00BB076C">
        <w:rPr>
          <w:rFonts w:hint="eastAsia"/>
          <w:lang w:eastAsia="zh-CN"/>
        </w:rPr>
        <w:lastRenderedPageBreak/>
        <w:t>附件</w:t>
      </w:r>
      <w:r w:rsidR="0098678E">
        <w:rPr>
          <w:lang w:eastAsia="zh-CN"/>
        </w:rPr>
        <w:t>2</w:t>
      </w:r>
    </w:p>
    <w:p w:rsidR="0098678E" w:rsidRPr="00B643FF" w:rsidRDefault="000F1873" w:rsidP="00B7751F">
      <w:pPr>
        <w:pStyle w:val="Annextitle"/>
        <w:rPr>
          <w:lang w:eastAsia="zh-CN"/>
        </w:rPr>
      </w:pPr>
      <w:r w:rsidRPr="00BB076C">
        <w:rPr>
          <w:rFonts w:hint="eastAsia"/>
          <w:lang w:eastAsia="zh-CN"/>
        </w:rPr>
        <w:t>秘书长在</w:t>
      </w:r>
      <w:r w:rsidR="00A954BB">
        <w:rPr>
          <w:rFonts w:hint="eastAsia"/>
          <w:lang w:eastAsia="zh-CN"/>
        </w:rPr>
        <w:t>2015</w:t>
      </w:r>
      <w:r w:rsidR="00A954BB">
        <w:rPr>
          <w:rFonts w:hint="eastAsia"/>
          <w:lang w:eastAsia="zh-CN"/>
        </w:rPr>
        <w:t>年</w:t>
      </w:r>
      <w:r w:rsidRPr="00BB076C">
        <w:rPr>
          <w:rFonts w:hint="eastAsia"/>
          <w:lang w:eastAsia="zh-CN"/>
        </w:rPr>
        <w:t>无线电通信全会开幕式上的致辞</w:t>
      </w:r>
    </w:p>
    <w:p w:rsidR="0098678E" w:rsidRPr="00B643FF" w:rsidRDefault="000F1873" w:rsidP="00D2524F">
      <w:pPr>
        <w:pStyle w:val="Normalaftertitle"/>
        <w:spacing w:before="360"/>
        <w:rPr>
          <w:lang w:eastAsia="zh-CN"/>
        </w:rPr>
      </w:pPr>
      <w:r>
        <w:rPr>
          <w:rFonts w:hint="eastAsia"/>
          <w:lang w:eastAsia="zh-CN"/>
        </w:rPr>
        <w:t>主席先生</w:t>
      </w:r>
      <w:r w:rsidR="0004129C">
        <w:rPr>
          <w:rFonts w:hint="eastAsia"/>
          <w:lang w:eastAsia="zh-CN"/>
        </w:rPr>
        <w:t>，</w:t>
      </w:r>
      <w:r w:rsidR="0098678E">
        <w:rPr>
          <w:lang w:eastAsia="zh-CN"/>
        </w:rPr>
        <w:br/>
      </w:r>
      <w:r>
        <w:rPr>
          <w:rFonts w:hint="eastAsia"/>
          <w:lang w:eastAsia="zh-CN"/>
        </w:rPr>
        <w:t>各位阁下</w:t>
      </w:r>
      <w:r w:rsidR="0004129C">
        <w:rPr>
          <w:rFonts w:hint="eastAsia"/>
          <w:lang w:eastAsia="zh-CN"/>
        </w:rPr>
        <w:t>，</w:t>
      </w:r>
      <w:r w:rsidR="0004129C">
        <w:rPr>
          <w:lang w:eastAsia="zh-CN"/>
        </w:rPr>
        <w:br/>
      </w:r>
      <w:r w:rsidR="0004129C">
        <w:rPr>
          <w:rFonts w:hint="eastAsia"/>
          <w:lang w:eastAsia="zh-CN"/>
        </w:rPr>
        <w:t>无线电通信局主任朗西先生，</w:t>
      </w:r>
      <w:r w:rsidR="0004129C">
        <w:rPr>
          <w:lang w:eastAsia="zh-CN"/>
        </w:rPr>
        <w:br/>
      </w:r>
      <w:r w:rsidR="0004129C">
        <w:rPr>
          <w:rFonts w:hint="eastAsia"/>
          <w:lang w:eastAsia="zh-CN"/>
        </w:rPr>
        <w:t>电信发展局主任萨努先生，</w:t>
      </w:r>
      <w:r w:rsidR="0098678E">
        <w:rPr>
          <w:lang w:eastAsia="zh-CN"/>
        </w:rPr>
        <w:br/>
      </w:r>
      <w:r>
        <w:rPr>
          <w:rFonts w:hint="eastAsia"/>
          <w:lang w:eastAsia="zh-CN"/>
        </w:rPr>
        <w:t>女士们、先生们</w:t>
      </w:r>
      <w:r w:rsidR="0004129C">
        <w:rPr>
          <w:rFonts w:hint="eastAsia"/>
          <w:lang w:eastAsia="zh-CN"/>
        </w:rPr>
        <w:t>，</w:t>
      </w:r>
      <w:r w:rsidR="0098678E">
        <w:rPr>
          <w:lang w:eastAsia="zh-CN"/>
        </w:rPr>
        <w:br/>
      </w:r>
      <w:r>
        <w:rPr>
          <w:rFonts w:ascii="SimSun" w:hAnsi="SimSun" w:hint="eastAsia"/>
          <w:lang w:eastAsia="zh-CN"/>
        </w:rPr>
        <w:t>尊敬的同事们，</w:t>
      </w:r>
    </w:p>
    <w:p w:rsidR="0098678E" w:rsidRPr="000F1873" w:rsidRDefault="00F323D4" w:rsidP="00B7751F">
      <w:pPr>
        <w:ind w:firstLineChars="200" w:firstLine="480"/>
        <w:rPr>
          <w:lang w:eastAsia="zh-CN"/>
        </w:rPr>
      </w:pPr>
      <w:r>
        <w:rPr>
          <w:rFonts w:hint="eastAsia"/>
          <w:lang w:eastAsia="zh-CN"/>
        </w:rPr>
        <w:t>我很荣幸能</w:t>
      </w:r>
      <w:r w:rsidR="000F1873" w:rsidRPr="000F1873">
        <w:rPr>
          <w:lang w:eastAsia="zh-CN"/>
        </w:rPr>
        <w:t>在今天早晨的</w:t>
      </w:r>
      <w:r w:rsidR="000F1873">
        <w:rPr>
          <w:lang w:eastAsia="zh-CN"/>
        </w:rPr>
        <w:t>2015</w:t>
      </w:r>
      <w:r w:rsidR="000F1873" w:rsidRPr="000F1873">
        <w:rPr>
          <w:lang w:eastAsia="zh-CN"/>
        </w:rPr>
        <w:t>年无线电通信全会</w:t>
      </w:r>
      <w:r w:rsidR="0060131B">
        <w:rPr>
          <w:rFonts w:hint="eastAsia"/>
          <w:lang w:eastAsia="zh-CN"/>
        </w:rPr>
        <w:t>开幕式</w:t>
      </w:r>
      <w:r w:rsidR="0060131B">
        <w:rPr>
          <w:lang w:eastAsia="zh-CN"/>
        </w:rPr>
        <w:t>上</w:t>
      </w:r>
      <w:r w:rsidR="0060131B">
        <w:rPr>
          <w:rFonts w:hint="eastAsia"/>
          <w:lang w:eastAsia="zh-CN"/>
        </w:rPr>
        <w:t>致辞</w:t>
      </w:r>
      <w:r w:rsidR="000F1873" w:rsidRPr="000F1873">
        <w:rPr>
          <w:lang w:eastAsia="zh-CN"/>
        </w:rPr>
        <w:t>。</w:t>
      </w:r>
      <w:r w:rsidR="00B64377">
        <w:rPr>
          <w:rFonts w:hint="eastAsia"/>
          <w:lang w:eastAsia="zh-CN"/>
        </w:rPr>
        <w:t>对于即将在下周召开的</w:t>
      </w:r>
      <w:r w:rsidR="000F1873" w:rsidRPr="000F1873">
        <w:rPr>
          <w:lang w:eastAsia="zh-CN"/>
        </w:rPr>
        <w:t>世界无线电通信大会（</w:t>
      </w:r>
      <w:r w:rsidR="000F1873">
        <w:rPr>
          <w:lang w:eastAsia="zh-CN"/>
        </w:rPr>
        <w:t>WRC-15</w:t>
      </w:r>
      <w:r w:rsidR="00B64377">
        <w:rPr>
          <w:lang w:eastAsia="zh-CN"/>
        </w:rPr>
        <w:t>）</w:t>
      </w:r>
      <w:r w:rsidR="0039013B">
        <w:rPr>
          <w:rFonts w:hint="eastAsia"/>
          <w:lang w:eastAsia="zh-CN"/>
        </w:rPr>
        <w:t>而言</w:t>
      </w:r>
      <w:r w:rsidR="00B64377">
        <w:rPr>
          <w:lang w:eastAsia="zh-CN"/>
        </w:rPr>
        <w:t>，无线电通信全会</w:t>
      </w:r>
      <w:r w:rsidR="00B64377">
        <w:rPr>
          <w:rFonts w:hint="eastAsia"/>
          <w:lang w:eastAsia="zh-CN"/>
        </w:rPr>
        <w:t>是</w:t>
      </w:r>
      <w:r w:rsidR="000F1873" w:rsidRPr="000F1873">
        <w:rPr>
          <w:lang w:eastAsia="zh-CN"/>
        </w:rPr>
        <w:t>国际电联无线电通信部门</w:t>
      </w:r>
      <w:r w:rsidR="0039013B">
        <w:rPr>
          <w:rFonts w:hint="eastAsia"/>
          <w:lang w:eastAsia="zh-CN"/>
        </w:rPr>
        <w:t>的一项标志性活动</w:t>
      </w:r>
      <w:r w:rsidR="000F1873" w:rsidRPr="000F1873">
        <w:rPr>
          <w:lang w:eastAsia="zh-CN"/>
        </w:rPr>
        <w:t>。</w:t>
      </w:r>
    </w:p>
    <w:p w:rsidR="0098678E" w:rsidRPr="000F1873" w:rsidRDefault="000F1873" w:rsidP="00B7751F">
      <w:pPr>
        <w:ind w:firstLineChars="200" w:firstLine="480"/>
        <w:rPr>
          <w:lang w:eastAsia="zh-CN"/>
        </w:rPr>
      </w:pPr>
      <w:r w:rsidRPr="000F1873">
        <w:rPr>
          <w:rFonts w:hint="eastAsia"/>
          <w:lang w:eastAsia="zh-CN"/>
        </w:rPr>
        <w:t>根据国际电联《组织法》和《公约》，无线电通信全会的主要职责可以概述如下：</w:t>
      </w:r>
    </w:p>
    <w:p w:rsidR="0098678E" w:rsidRPr="00B643FF" w:rsidRDefault="0098678E" w:rsidP="00B7751F">
      <w:pPr>
        <w:pStyle w:val="enumlev1"/>
        <w:rPr>
          <w:lang w:eastAsia="zh-CN"/>
        </w:rPr>
      </w:pPr>
      <w:r>
        <w:rPr>
          <w:lang w:eastAsia="zh-CN"/>
        </w:rPr>
        <w:t>–</w:t>
      </w:r>
      <w:r>
        <w:rPr>
          <w:lang w:eastAsia="zh-CN"/>
        </w:rPr>
        <w:tab/>
      </w:r>
      <w:r w:rsidR="000F1873" w:rsidRPr="00BB076C">
        <w:rPr>
          <w:rFonts w:hint="eastAsia"/>
          <w:lang w:eastAsia="zh-CN"/>
        </w:rPr>
        <w:t>为世界无线电通信大会的工作提供必要的技术基础并响应大会提出的各项要求，</w:t>
      </w:r>
    </w:p>
    <w:p w:rsidR="0098678E" w:rsidRPr="00B643FF" w:rsidRDefault="0098678E" w:rsidP="00B7751F">
      <w:pPr>
        <w:pStyle w:val="enumlev1"/>
        <w:rPr>
          <w:lang w:eastAsia="zh-CN"/>
        </w:rPr>
      </w:pPr>
      <w:r>
        <w:rPr>
          <w:lang w:eastAsia="zh-CN"/>
        </w:rPr>
        <w:t>–</w:t>
      </w:r>
      <w:r>
        <w:rPr>
          <w:lang w:eastAsia="zh-CN"/>
        </w:rPr>
        <w:tab/>
      </w:r>
      <w:r w:rsidR="000F1873" w:rsidRPr="00BB076C">
        <w:rPr>
          <w:rFonts w:hint="eastAsia"/>
          <w:lang w:eastAsia="zh-CN"/>
        </w:rPr>
        <w:t>审议和完善该部门特别是</w:t>
      </w:r>
      <w:r w:rsidR="00A006C1">
        <w:rPr>
          <w:rFonts w:hint="eastAsia"/>
          <w:lang w:eastAsia="zh-CN"/>
        </w:rPr>
        <w:t>下属</w:t>
      </w:r>
      <w:r w:rsidR="0015642C">
        <w:rPr>
          <w:rFonts w:hint="eastAsia"/>
          <w:lang w:eastAsia="zh-CN"/>
        </w:rPr>
        <w:t>各</w:t>
      </w:r>
      <w:r w:rsidR="000F1873" w:rsidRPr="00BB076C">
        <w:rPr>
          <w:rFonts w:hint="eastAsia"/>
          <w:lang w:eastAsia="zh-CN"/>
        </w:rPr>
        <w:t>研究组的工作方法和程序，</w:t>
      </w:r>
    </w:p>
    <w:p w:rsidR="0098678E" w:rsidRPr="00B643FF" w:rsidRDefault="0098678E" w:rsidP="00B7751F">
      <w:pPr>
        <w:pStyle w:val="enumlev1"/>
        <w:rPr>
          <w:lang w:eastAsia="zh-CN"/>
        </w:rPr>
      </w:pPr>
      <w:r>
        <w:rPr>
          <w:lang w:eastAsia="zh-CN"/>
        </w:rPr>
        <w:t>–</w:t>
      </w:r>
      <w:r>
        <w:rPr>
          <w:lang w:eastAsia="zh-CN"/>
        </w:rPr>
        <w:tab/>
      </w:r>
      <w:r w:rsidR="000F1873" w:rsidRPr="00BB076C">
        <w:rPr>
          <w:rFonts w:hint="eastAsia"/>
          <w:lang w:eastAsia="zh-CN"/>
        </w:rPr>
        <w:t>制定</w:t>
      </w:r>
      <w:r w:rsidR="002F0A0D">
        <w:rPr>
          <w:rFonts w:hint="eastAsia"/>
          <w:lang w:eastAsia="zh-CN"/>
        </w:rPr>
        <w:t>各</w:t>
      </w:r>
      <w:r w:rsidR="000F1873" w:rsidRPr="00BB076C">
        <w:rPr>
          <w:rFonts w:hint="eastAsia"/>
          <w:lang w:eastAsia="zh-CN"/>
        </w:rPr>
        <w:t>研究组</w:t>
      </w:r>
      <w:r w:rsidR="002F0A0D" w:rsidRPr="00BB076C">
        <w:rPr>
          <w:rFonts w:hint="eastAsia"/>
          <w:lang w:eastAsia="zh-CN"/>
        </w:rPr>
        <w:t>的</w:t>
      </w:r>
      <w:r w:rsidR="000F1873" w:rsidRPr="00BB076C">
        <w:rPr>
          <w:rFonts w:hint="eastAsia"/>
          <w:lang w:eastAsia="zh-CN"/>
        </w:rPr>
        <w:t>未来工作计划，</w:t>
      </w:r>
    </w:p>
    <w:p w:rsidR="0098678E" w:rsidRPr="00B643FF" w:rsidRDefault="0098678E" w:rsidP="00B7751F">
      <w:pPr>
        <w:pStyle w:val="enumlev1"/>
        <w:rPr>
          <w:lang w:eastAsia="zh-CN"/>
        </w:rPr>
      </w:pPr>
      <w:r>
        <w:rPr>
          <w:lang w:eastAsia="zh-CN"/>
        </w:rPr>
        <w:t>–</w:t>
      </w:r>
      <w:r>
        <w:rPr>
          <w:lang w:eastAsia="zh-CN"/>
        </w:rPr>
        <w:tab/>
      </w:r>
      <w:r w:rsidR="000F1873" w:rsidRPr="00BB076C">
        <w:rPr>
          <w:rFonts w:hint="eastAsia"/>
          <w:lang w:eastAsia="zh-CN"/>
        </w:rPr>
        <w:t>审议批准建议书。</w:t>
      </w:r>
    </w:p>
    <w:p w:rsidR="0098678E" w:rsidRPr="000F1873" w:rsidRDefault="000F1873" w:rsidP="00B7751F">
      <w:pPr>
        <w:pStyle w:val="NormalWeb"/>
        <w:spacing w:before="120" w:beforeAutospacing="0"/>
        <w:ind w:firstLineChars="200" w:firstLine="480"/>
        <w:rPr>
          <w:rFonts w:eastAsia="SimSun"/>
        </w:rPr>
      </w:pPr>
      <w:r w:rsidRPr="000F1873">
        <w:rPr>
          <w:rFonts w:eastAsia="SimSun"/>
        </w:rPr>
        <w:t>通过履行上述职责，本</w:t>
      </w:r>
      <w:r w:rsidR="00CD452E">
        <w:rPr>
          <w:rFonts w:eastAsia="SimSun" w:hint="eastAsia"/>
        </w:rPr>
        <w:t>届</w:t>
      </w:r>
      <w:r w:rsidRPr="000F1873">
        <w:rPr>
          <w:rFonts w:eastAsia="SimSun"/>
        </w:rPr>
        <w:t>全会将再次证明无线电通信部门在电信技术进步中所发挥的核心作用。批准建议书和确定未来的工作说明你们已经看到世界电信环境正在发生的飞速变化，并根据未来的需要开始行动。在每届全会和世界无线电通信大会召开之际，我们所面临的问题日趋多元化并日益复杂，解决技术问题需要</w:t>
      </w:r>
      <w:r w:rsidR="00CD452E">
        <w:rPr>
          <w:rFonts w:eastAsia="SimSun" w:hint="eastAsia"/>
        </w:rPr>
        <w:t>更高层次的创新</w:t>
      </w:r>
      <w:r w:rsidRPr="000F1873">
        <w:rPr>
          <w:rFonts w:eastAsia="SimSun"/>
        </w:rPr>
        <w:t>和技巧。尽管</w:t>
      </w:r>
      <w:r>
        <w:rPr>
          <w:rFonts w:eastAsia="SimSun"/>
        </w:rPr>
        <w:t>WRC-15</w:t>
      </w:r>
      <w:r w:rsidRPr="000F1873">
        <w:rPr>
          <w:rFonts w:eastAsia="SimSun"/>
        </w:rPr>
        <w:t>的任务</w:t>
      </w:r>
      <w:r w:rsidR="00CD452E">
        <w:rPr>
          <w:rFonts w:eastAsia="SimSun" w:hint="eastAsia"/>
        </w:rPr>
        <w:t>便是要</w:t>
      </w:r>
      <w:r w:rsidRPr="000F1873">
        <w:rPr>
          <w:rFonts w:eastAsia="SimSun"/>
        </w:rPr>
        <w:t>充分利用你们手中的资料，但是</w:t>
      </w:r>
      <w:r w:rsidR="00CD452E">
        <w:rPr>
          <w:rFonts w:eastAsia="SimSun" w:hint="eastAsia"/>
        </w:rPr>
        <w:t>技术研究也不能脱离对</w:t>
      </w:r>
      <w:r w:rsidRPr="000F1873">
        <w:rPr>
          <w:rFonts w:eastAsia="SimSun"/>
        </w:rPr>
        <w:t>规则和程序</w:t>
      </w:r>
      <w:r w:rsidR="00CD452E">
        <w:rPr>
          <w:rFonts w:eastAsia="SimSun" w:hint="eastAsia"/>
        </w:rPr>
        <w:t>问题的审议</w:t>
      </w:r>
      <w:r w:rsidRPr="000F1873">
        <w:rPr>
          <w:rFonts w:eastAsia="SimSun"/>
        </w:rPr>
        <w:t>。</w:t>
      </w:r>
    </w:p>
    <w:p w:rsidR="0098678E" w:rsidRPr="00B643FF" w:rsidRDefault="00BA25D0" w:rsidP="00B7751F">
      <w:pPr>
        <w:ind w:firstLineChars="200" w:firstLine="480"/>
        <w:rPr>
          <w:rFonts w:asciiTheme="majorBidi" w:hAnsiTheme="majorBidi" w:cstheme="majorBidi"/>
          <w:lang w:eastAsia="zh-CN"/>
        </w:rPr>
      </w:pPr>
      <w:r>
        <w:rPr>
          <w:rFonts w:hint="eastAsia"/>
          <w:lang w:eastAsia="zh-CN"/>
        </w:rPr>
        <w:t>本星期你们紧张的工作日程涉及以下两个</w:t>
      </w:r>
      <w:r w:rsidR="00C021DC" w:rsidRPr="00C021DC">
        <w:rPr>
          <w:rFonts w:hint="eastAsia"/>
          <w:lang w:eastAsia="zh-CN"/>
        </w:rPr>
        <w:t>主题</w:t>
      </w:r>
      <w:r>
        <w:rPr>
          <w:rFonts w:hint="eastAsia"/>
          <w:lang w:eastAsia="zh-CN"/>
        </w:rPr>
        <w:t>：</w:t>
      </w:r>
    </w:p>
    <w:p w:rsidR="0098678E" w:rsidRPr="00B643FF" w:rsidRDefault="00E32EBE" w:rsidP="00B7751F">
      <w:pPr>
        <w:ind w:firstLineChars="200" w:firstLine="480"/>
        <w:rPr>
          <w:rFonts w:asciiTheme="majorBidi" w:hAnsiTheme="majorBidi" w:cstheme="majorBidi"/>
          <w:lang w:eastAsia="zh-CN"/>
        </w:rPr>
      </w:pPr>
      <w:r>
        <w:rPr>
          <w:rFonts w:asciiTheme="minorEastAsia" w:eastAsiaTheme="minorEastAsia" w:hAnsiTheme="minorEastAsia" w:cstheme="majorBidi" w:hint="eastAsia"/>
          <w:lang w:eastAsia="zh-CN"/>
        </w:rPr>
        <w:t>首先，你们需要</w:t>
      </w:r>
      <w:r w:rsidRPr="00C021DC">
        <w:rPr>
          <w:rFonts w:hint="eastAsia"/>
          <w:lang w:eastAsia="zh-CN"/>
        </w:rPr>
        <w:t>审议</w:t>
      </w:r>
      <w:r w:rsidRPr="00C021DC">
        <w:rPr>
          <w:rFonts w:hint="eastAsia"/>
          <w:lang w:eastAsia="zh-CN"/>
        </w:rPr>
        <w:t>ITU-R</w:t>
      </w:r>
      <w:r>
        <w:rPr>
          <w:rFonts w:hint="eastAsia"/>
          <w:lang w:eastAsia="zh-CN"/>
        </w:rPr>
        <w:t>各</w:t>
      </w:r>
      <w:r w:rsidRPr="00C021DC">
        <w:rPr>
          <w:rFonts w:hint="eastAsia"/>
          <w:lang w:eastAsia="zh-CN"/>
        </w:rPr>
        <w:t>研究组</w:t>
      </w:r>
      <w:r>
        <w:rPr>
          <w:rFonts w:hint="eastAsia"/>
          <w:lang w:eastAsia="zh-CN"/>
        </w:rPr>
        <w:t>、</w:t>
      </w:r>
      <w:r>
        <w:rPr>
          <w:rFonts w:hint="eastAsia"/>
          <w:lang w:eastAsia="zh-CN"/>
        </w:rPr>
        <w:t>CCV</w:t>
      </w:r>
      <w:r>
        <w:rPr>
          <w:rFonts w:hint="eastAsia"/>
          <w:lang w:eastAsia="zh-CN"/>
        </w:rPr>
        <w:t>、</w:t>
      </w:r>
      <w:r>
        <w:rPr>
          <w:rFonts w:hint="eastAsia"/>
          <w:lang w:eastAsia="zh-CN"/>
        </w:rPr>
        <w:t>RAG</w:t>
      </w:r>
      <w:r>
        <w:rPr>
          <w:rFonts w:hint="eastAsia"/>
          <w:lang w:eastAsia="zh-CN"/>
        </w:rPr>
        <w:t>、</w:t>
      </w:r>
      <w:r>
        <w:rPr>
          <w:rFonts w:hint="eastAsia"/>
          <w:lang w:eastAsia="zh-CN"/>
        </w:rPr>
        <w:t>CPM</w:t>
      </w:r>
      <w:r>
        <w:rPr>
          <w:rFonts w:hint="eastAsia"/>
          <w:lang w:eastAsia="zh-CN"/>
        </w:rPr>
        <w:t>和特别委员会</w:t>
      </w:r>
      <w:r w:rsidRPr="00C021DC">
        <w:rPr>
          <w:rFonts w:hint="eastAsia"/>
          <w:lang w:eastAsia="zh-CN"/>
        </w:rPr>
        <w:t>的工作方法</w:t>
      </w:r>
      <w:r>
        <w:rPr>
          <w:rFonts w:hint="eastAsia"/>
          <w:lang w:eastAsia="zh-CN"/>
        </w:rPr>
        <w:t>及其结构，</w:t>
      </w:r>
      <w:r w:rsidRPr="00C021DC">
        <w:rPr>
          <w:rFonts w:hint="eastAsia"/>
          <w:lang w:eastAsia="zh-CN"/>
        </w:rPr>
        <w:t>确保其效率和效果与</w:t>
      </w:r>
      <w:r>
        <w:rPr>
          <w:rFonts w:hint="eastAsia"/>
          <w:lang w:eastAsia="zh-CN"/>
        </w:rPr>
        <w:t>现有</w:t>
      </w:r>
      <w:r w:rsidRPr="00C021DC">
        <w:rPr>
          <w:rFonts w:hint="eastAsia"/>
          <w:lang w:eastAsia="zh-CN"/>
        </w:rPr>
        <w:t>预算保持一致。</w:t>
      </w:r>
    </w:p>
    <w:p w:rsidR="0098678E" w:rsidRDefault="00C021DC" w:rsidP="00B7751F">
      <w:pPr>
        <w:ind w:firstLineChars="200" w:firstLine="480"/>
        <w:rPr>
          <w:rFonts w:asciiTheme="majorBidi" w:hAnsiTheme="majorBidi" w:cstheme="majorBidi"/>
          <w:lang w:eastAsia="zh-CN"/>
        </w:rPr>
      </w:pPr>
      <w:r>
        <w:rPr>
          <w:rFonts w:hint="eastAsia"/>
          <w:lang w:eastAsia="zh-CN"/>
        </w:rPr>
        <w:t>第二，根据我们所处的不断变化的全球电信环境，</w:t>
      </w:r>
      <w:r w:rsidR="00B8107C">
        <w:rPr>
          <w:rFonts w:hint="eastAsia"/>
          <w:lang w:eastAsia="zh-CN"/>
        </w:rPr>
        <w:t>审议</w:t>
      </w:r>
      <w:r>
        <w:rPr>
          <w:rFonts w:hint="eastAsia"/>
          <w:lang w:eastAsia="zh-CN"/>
        </w:rPr>
        <w:t>未来工作计划。</w:t>
      </w:r>
    </w:p>
    <w:p w:rsidR="0098678E" w:rsidRDefault="0054515D" w:rsidP="00B7751F">
      <w:pPr>
        <w:ind w:firstLineChars="200" w:firstLine="480"/>
        <w:rPr>
          <w:rFonts w:asciiTheme="majorBidi" w:hAnsiTheme="majorBidi" w:cstheme="majorBidi"/>
          <w:lang w:eastAsia="zh-CN"/>
        </w:rPr>
      </w:pPr>
      <w:r>
        <w:rPr>
          <w:rFonts w:hint="eastAsia"/>
          <w:lang w:eastAsia="zh-CN"/>
        </w:rPr>
        <w:t>审议工作需要</w:t>
      </w:r>
      <w:r w:rsidR="00C021DC">
        <w:rPr>
          <w:rFonts w:hint="eastAsia"/>
          <w:lang w:eastAsia="zh-CN"/>
        </w:rPr>
        <w:t>在兼顾技术需求与各种业务的兼容性的同时，寻求创新性手段</w:t>
      </w:r>
      <w:r>
        <w:rPr>
          <w:rFonts w:hint="eastAsia"/>
          <w:lang w:eastAsia="zh-CN"/>
        </w:rPr>
        <w:t>，为全体人民的利益</w:t>
      </w:r>
      <w:r w:rsidR="00C021DC">
        <w:rPr>
          <w:rFonts w:hint="eastAsia"/>
          <w:lang w:eastAsia="zh-CN"/>
        </w:rPr>
        <w:t>优化频谱的使用。你们的工作将是对即将召开及未来世界无线电通信大会的巨大贡献。</w:t>
      </w:r>
    </w:p>
    <w:p w:rsidR="0098678E" w:rsidRPr="00A60B83" w:rsidRDefault="00C021DC" w:rsidP="00B7751F">
      <w:pPr>
        <w:ind w:firstLineChars="200" w:firstLine="480"/>
        <w:rPr>
          <w:rFonts w:asciiTheme="majorBidi" w:hAnsiTheme="majorBidi" w:cstheme="majorBidi"/>
          <w:szCs w:val="24"/>
          <w:lang w:eastAsia="zh-CN"/>
        </w:rPr>
      </w:pPr>
      <w:r>
        <w:rPr>
          <w:rFonts w:hint="eastAsia"/>
          <w:lang w:eastAsia="zh-CN"/>
        </w:rPr>
        <w:t>各位亲爱的同事，</w:t>
      </w:r>
    </w:p>
    <w:p w:rsidR="005073EC" w:rsidRDefault="005073EC" w:rsidP="00B7751F">
      <w:pPr>
        <w:ind w:firstLineChars="200" w:firstLine="480"/>
        <w:rPr>
          <w:lang w:eastAsia="zh-CN"/>
        </w:rPr>
      </w:pPr>
      <w:r>
        <w:rPr>
          <w:rFonts w:asciiTheme="majorBidi" w:hAnsiTheme="majorBidi" w:cstheme="majorBidi" w:hint="eastAsia"/>
          <w:szCs w:val="24"/>
          <w:lang w:eastAsia="zh-CN"/>
        </w:rPr>
        <w:t>今年，国际电联正在庆祝其成立</w:t>
      </w:r>
      <w:r>
        <w:rPr>
          <w:rFonts w:asciiTheme="majorBidi" w:hAnsiTheme="majorBidi" w:cstheme="majorBidi" w:hint="eastAsia"/>
          <w:szCs w:val="24"/>
          <w:lang w:eastAsia="zh-CN"/>
        </w:rPr>
        <w:t>150</w:t>
      </w:r>
      <w:r>
        <w:rPr>
          <w:rFonts w:asciiTheme="majorBidi" w:hAnsiTheme="majorBidi" w:cstheme="majorBidi" w:hint="eastAsia"/>
          <w:szCs w:val="24"/>
          <w:lang w:eastAsia="zh-CN"/>
        </w:rPr>
        <w:t>周年。在过去的这段历史中，国际电联的多项显著成就均是建立在共识和妥协基础</w:t>
      </w:r>
      <w:r w:rsidR="005415EE">
        <w:rPr>
          <w:rFonts w:asciiTheme="majorBidi" w:hAnsiTheme="majorBidi" w:cstheme="majorBidi" w:hint="eastAsia"/>
          <w:szCs w:val="24"/>
          <w:lang w:eastAsia="zh-CN"/>
        </w:rPr>
        <w:t>之</w:t>
      </w:r>
      <w:r>
        <w:rPr>
          <w:rFonts w:asciiTheme="majorBidi" w:hAnsiTheme="majorBidi" w:cstheme="majorBidi" w:hint="eastAsia"/>
          <w:szCs w:val="24"/>
          <w:lang w:eastAsia="zh-CN"/>
        </w:rPr>
        <w:t>上。</w:t>
      </w:r>
      <w:r w:rsidR="000F1873">
        <w:rPr>
          <w:rFonts w:hint="eastAsia"/>
          <w:lang w:eastAsia="zh-CN"/>
        </w:rPr>
        <w:t>我恳请各位在本周无线电通信全会和今后几周的无线电通信大会上充分发扬</w:t>
      </w:r>
      <w:r>
        <w:rPr>
          <w:rFonts w:hint="eastAsia"/>
          <w:lang w:eastAsia="zh-CN"/>
        </w:rPr>
        <w:t>始终</w:t>
      </w:r>
      <w:r w:rsidR="000F1873">
        <w:rPr>
          <w:rFonts w:hint="eastAsia"/>
          <w:lang w:eastAsia="zh-CN"/>
        </w:rPr>
        <w:t>指导国际电联工作的合作、妥协和共识的精神。</w:t>
      </w:r>
    </w:p>
    <w:p w:rsidR="0098678E" w:rsidRPr="005073EC" w:rsidRDefault="000F1873" w:rsidP="00B7751F">
      <w:pPr>
        <w:ind w:firstLineChars="200" w:firstLine="480"/>
        <w:rPr>
          <w:rFonts w:asciiTheme="majorBidi" w:hAnsiTheme="majorBidi" w:cstheme="majorBidi"/>
          <w:szCs w:val="24"/>
          <w:lang w:eastAsia="zh-CN"/>
        </w:rPr>
      </w:pPr>
      <w:r w:rsidRPr="000F1873">
        <w:rPr>
          <w:rFonts w:hint="eastAsia"/>
          <w:lang w:eastAsia="zh-CN"/>
        </w:rPr>
        <w:t>我期盼本周结束时你们</w:t>
      </w:r>
      <w:r w:rsidR="005073EC">
        <w:rPr>
          <w:rFonts w:hint="eastAsia"/>
          <w:lang w:eastAsia="zh-CN"/>
        </w:rPr>
        <w:t>能够在以上各个方面均取得</w:t>
      </w:r>
      <w:r w:rsidR="00941F16">
        <w:rPr>
          <w:rFonts w:hint="eastAsia"/>
          <w:lang w:eastAsia="zh-CN"/>
        </w:rPr>
        <w:t>丰硕成果，并借此机会预祝本次全会</w:t>
      </w:r>
      <w:r w:rsidRPr="000F1873">
        <w:rPr>
          <w:rFonts w:hint="eastAsia"/>
          <w:lang w:eastAsia="zh-CN"/>
        </w:rPr>
        <w:t>圆满成功。</w:t>
      </w:r>
    </w:p>
    <w:p w:rsidR="0098678E" w:rsidRDefault="0098678E" w:rsidP="00B7751F">
      <w:pPr>
        <w:rPr>
          <w:rFonts w:asciiTheme="majorBidi" w:hAnsiTheme="majorBidi" w:cstheme="majorBidi"/>
          <w:lang w:eastAsia="zh-CN"/>
        </w:rPr>
      </w:pPr>
      <w:r>
        <w:rPr>
          <w:rFonts w:asciiTheme="majorBidi" w:hAnsiTheme="majorBidi" w:cstheme="majorBidi"/>
          <w:lang w:eastAsia="zh-CN"/>
        </w:rPr>
        <w:br w:type="page"/>
      </w:r>
    </w:p>
    <w:p w:rsidR="0098678E" w:rsidRPr="00686FC7" w:rsidRDefault="006F6568" w:rsidP="00B7751F">
      <w:pPr>
        <w:pStyle w:val="AnnexNo"/>
        <w:rPr>
          <w:lang w:eastAsia="zh-CN"/>
        </w:rPr>
      </w:pPr>
      <w:r>
        <w:rPr>
          <w:rFonts w:hint="eastAsia"/>
          <w:lang w:eastAsia="zh-CN"/>
        </w:rPr>
        <w:lastRenderedPageBreak/>
        <w:t>附件</w:t>
      </w:r>
      <w:r w:rsidR="0098678E" w:rsidRPr="00686FC7">
        <w:rPr>
          <w:lang w:eastAsia="zh-CN"/>
        </w:rPr>
        <w:t>3</w:t>
      </w:r>
    </w:p>
    <w:p w:rsidR="0098678E" w:rsidRPr="00686FC7" w:rsidRDefault="00394F41" w:rsidP="00B7751F">
      <w:pPr>
        <w:pStyle w:val="Annextitle"/>
        <w:rPr>
          <w:lang w:eastAsia="zh-CN"/>
        </w:rPr>
      </w:pPr>
      <w:r>
        <w:rPr>
          <w:rFonts w:hint="eastAsia"/>
          <w:lang w:eastAsia="zh-CN"/>
        </w:rPr>
        <w:t>无线电通信局主任在</w:t>
      </w:r>
      <w:r>
        <w:rPr>
          <w:rFonts w:hint="eastAsia"/>
          <w:lang w:eastAsia="zh-CN"/>
        </w:rPr>
        <w:t>2015</w:t>
      </w:r>
      <w:r>
        <w:rPr>
          <w:rFonts w:hint="eastAsia"/>
          <w:lang w:eastAsia="zh-CN"/>
        </w:rPr>
        <w:t>年无线电通信全会开幕式上的致辞</w:t>
      </w:r>
    </w:p>
    <w:p w:rsidR="006F6568" w:rsidRDefault="006F6568" w:rsidP="00D2524F">
      <w:pPr>
        <w:spacing w:before="360"/>
        <w:rPr>
          <w:rFonts w:ascii="SimSun" w:hAnsi="SimSun"/>
          <w:lang w:eastAsia="zh-CN"/>
        </w:rPr>
      </w:pPr>
      <w:bookmarkStart w:id="11" w:name="_GoBack"/>
      <w:bookmarkEnd w:id="11"/>
      <w:r>
        <w:rPr>
          <w:rFonts w:ascii="SimSun" w:hAnsi="SimSun" w:hint="eastAsia"/>
          <w:lang w:eastAsia="zh-CN"/>
        </w:rPr>
        <w:t>各位阁下，</w:t>
      </w:r>
    </w:p>
    <w:p w:rsidR="006F6568" w:rsidRDefault="006F6568" w:rsidP="00B7751F">
      <w:pPr>
        <w:spacing w:before="0"/>
        <w:rPr>
          <w:rFonts w:ascii="SimSun" w:hAnsi="SimSun"/>
          <w:lang w:eastAsia="zh-CN"/>
        </w:rPr>
      </w:pPr>
      <w:r>
        <w:rPr>
          <w:rFonts w:ascii="SimSun" w:hAnsi="SimSun" w:hint="eastAsia"/>
          <w:lang w:eastAsia="zh-CN"/>
        </w:rPr>
        <w:t>秘书长先生，</w:t>
      </w:r>
    </w:p>
    <w:p w:rsidR="006F6568" w:rsidRDefault="006F6568" w:rsidP="00B7751F">
      <w:pPr>
        <w:spacing w:before="0"/>
        <w:rPr>
          <w:rFonts w:ascii="SimSun" w:hAnsi="SimSun"/>
          <w:lang w:eastAsia="zh-CN"/>
        </w:rPr>
      </w:pPr>
      <w:r>
        <w:rPr>
          <w:rFonts w:ascii="SimSun" w:hAnsi="SimSun" w:hint="eastAsia"/>
          <w:lang w:eastAsia="zh-CN"/>
        </w:rPr>
        <w:t>副秘书长先生，</w:t>
      </w:r>
    </w:p>
    <w:p w:rsidR="006F6568" w:rsidRDefault="006F6568" w:rsidP="00B7751F">
      <w:pPr>
        <w:spacing w:before="0"/>
        <w:rPr>
          <w:rFonts w:ascii="SimSun" w:hAnsi="SimSun"/>
          <w:lang w:eastAsia="zh-CN"/>
        </w:rPr>
      </w:pPr>
      <w:r>
        <w:rPr>
          <w:rFonts w:ascii="SimSun" w:hAnsi="SimSun" w:hint="eastAsia"/>
          <w:lang w:eastAsia="zh-CN"/>
        </w:rPr>
        <w:t>各位主任，</w:t>
      </w:r>
    </w:p>
    <w:p w:rsidR="006F6568" w:rsidRDefault="006F6568" w:rsidP="00B7751F">
      <w:pPr>
        <w:spacing w:before="0"/>
        <w:rPr>
          <w:rFonts w:ascii="SimSun" w:hAnsi="SimSun"/>
          <w:lang w:eastAsia="zh-CN"/>
        </w:rPr>
      </w:pPr>
      <w:r>
        <w:rPr>
          <w:rFonts w:ascii="SimSun" w:hAnsi="SimSun" w:hint="eastAsia"/>
          <w:lang w:eastAsia="zh-CN"/>
        </w:rPr>
        <w:t>女士们、先生们，</w:t>
      </w:r>
    </w:p>
    <w:p w:rsidR="0098678E" w:rsidRPr="00686FC7" w:rsidRDefault="006F6568" w:rsidP="00B7751F">
      <w:pPr>
        <w:spacing w:before="0"/>
        <w:rPr>
          <w:rFonts w:cstheme="majorBidi"/>
          <w:szCs w:val="24"/>
          <w:lang w:eastAsia="zh-CN"/>
        </w:rPr>
      </w:pPr>
      <w:r>
        <w:rPr>
          <w:rFonts w:ascii="SimSun" w:hAnsi="SimSun" w:hint="eastAsia"/>
          <w:lang w:eastAsia="zh-CN"/>
        </w:rPr>
        <w:t>尊敬的同事们，</w:t>
      </w:r>
    </w:p>
    <w:p w:rsidR="0098678E" w:rsidRPr="00686FC7" w:rsidRDefault="006F6568" w:rsidP="00B7751F">
      <w:pPr>
        <w:spacing w:before="100" w:beforeAutospacing="1"/>
        <w:ind w:firstLineChars="200" w:firstLine="480"/>
        <w:rPr>
          <w:rFonts w:cstheme="majorBidi"/>
          <w:szCs w:val="24"/>
          <w:lang w:eastAsia="zh-CN"/>
        </w:rPr>
      </w:pPr>
      <w:r>
        <w:rPr>
          <w:rFonts w:hint="eastAsia"/>
          <w:lang w:eastAsia="zh-CN"/>
        </w:rPr>
        <w:t>我怀着喜悦和荣幸的心情，在</w:t>
      </w:r>
      <w:r>
        <w:rPr>
          <w:lang w:eastAsia="zh-CN"/>
        </w:rPr>
        <w:t>20</w:t>
      </w:r>
      <w:r w:rsidR="0091104D">
        <w:rPr>
          <w:rFonts w:hint="eastAsia"/>
          <w:lang w:eastAsia="zh-CN"/>
        </w:rPr>
        <w:t>15</w:t>
      </w:r>
      <w:r>
        <w:rPr>
          <w:lang w:eastAsia="zh-CN"/>
        </w:rPr>
        <w:t>年无线电通信全会上发表讲话。</w:t>
      </w:r>
      <w:r w:rsidR="003753F0">
        <w:rPr>
          <w:rFonts w:hint="eastAsia"/>
          <w:lang w:eastAsia="zh-CN"/>
        </w:rPr>
        <w:t>首先，</w:t>
      </w:r>
      <w:r>
        <w:rPr>
          <w:lang w:eastAsia="zh-CN"/>
        </w:rPr>
        <w:t>欢迎大家来到日内瓦。我希望你们</w:t>
      </w:r>
      <w:r w:rsidR="003753F0">
        <w:rPr>
          <w:rFonts w:hint="eastAsia"/>
          <w:lang w:eastAsia="zh-CN"/>
        </w:rPr>
        <w:t>能在这里度过一段愉快时光</w:t>
      </w:r>
      <w:r w:rsidR="003753F0">
        <w:rPr>
          <w:lang w:eastAsia="zh-CN"/>
        </w:rPr>
        <w:t>，</w:t>
      </w:r>
      <w:r w:rsidR="003753F0">
        <w:rPr>
          <w:rFonts w:hint="eastAsia"/>
          <w:lang w:eastAsia="zh-CN"/>
        </w:rPr>
        <w:t>并</w:t>
      </w:r>
      <w:r>
        <w:rPr>
          <w:lang w:eastAsia="zh-CN"/>
        </w:rPr>
        <w:t>感到全会期间提供的设施</w:t>
      </w:r>
      <w:r w:rsidR="003753F0">
        <w:rPr>
          <w:rFonts w:hint="eastAsia"/>
          <w:lang w:eastAsia="zh-CN"/>
        </w:rPr>
        <w:t>均已</w:t>
      </w:r>
      <w:r w:rsidR="003753F0">
        <w:rPr>
          <w:lang w:eastAsia="zh-CN"/>
        </w:rPr>
        <w:t>达到</w:t>
      </w:r>
      <w:r>
        <w:rPr>
          <w:lang w:eastAsia="zh-CN"/>
        </w:rPr>
        <w:t>你们的</w:t>
      </w:r>
      <w:r>
        <w:rPr>
          <w:rFonts w:hint="eastAsia"/>
          <w:lang w:eastAsia="zh-CN"/>
        </w:rPr>
        <w:t>期望。</w:t>
      </w:r>
    </w:p>
    <w:p w:rsidR="00F16342" w:rsidRDefault="006F6568" w:rsidP="00B7751F">
      <w:pPr>
        <w:ind w:firstLineChars="200" w:firstLine="480"/>
        <w:rPr>
          <w:rFonts w:cstheme="majorBidi"/>
          <w:szCs w:val="24"/>
          <w:lang w:eastAsia="zh-CN"/>
        </w:rPr>
      </w:pPr>
      <w:r w:rsidRPr="00990DF4">
        <w:rPr>
          <w:rFonts w:hint="eastAsia"/>
          <w:lang w:eastAsia="zh-CN"/>
        </w:rPr>
        <w:t>无线电通信全会</w:t>
      </w:r>
      <w:r w:rsidR="00B71E9F">
        <w:rPr>
          <w:rFonts w:hint="eastAsia"/>
          <w:lang w:eastAsia="zh-CN"/>
        </w:rPr>
        <w:t>既</w:t>
      </w:r>
      <w:r w:rsidR="00F13969">
        <w:rPr>
          <w:rFonts w:hint="eastAsia"/>
          <w:lang w:eastAsia="zh-CN"/>
        </w:rPr>
        <w:t>是</w:t>
      </w:r>
      <w:r w:rsidRPr="00990DF4">
        <w:rPr>
          <w:rFonts w:hint="eastAsia"/>
          <w:lang w:eastAsia="zh-CN"/>
        </w:rPr>
        <w:t>一个研究期的结束</w:t>
      </w:r>
      <w:r w:rsidR="00F13969">
        <w:rPr>
          <w:rFonts w:hint="eastAsia"/>
          <w:lang w:eastAsia="zh-CN"/>
        </w:rPr>
        <w:t>，也是</w:t>
      </w:r>
      <w:r w:rsidR="00CC4657">
        <w:rPr>
          <w:rFonts w:hint="eastAsia"/>
          <w:lang w:eastAsia="zh-CN"/>
        </w:rPr>
        <w:t>一个新</w:t>
      </w:r>
      <w:r w:rsidR="007663F5">
        <w:rPr>
          <w:rFonts w:hint="eastAsia"/>
          <w:lang w:eastAsia="zh-CN"/>
        </w:rPr>
        <w:t>研究期的开始。它代表</w:t>
      </w:r>
      <w:r w:rsidRPr="00990DF4">
        <w:rPr>
          <w:rFonts w:hint="eastAsia"/>
          <w:lang w:eastAsia="zh-CN"/>
        </w:rPr>
        <w:t>本部门</w:t>
      </w:r>
      <w:r w:rsidR="007663F5">
        <w:rPr>
          <w:rFonts w:hint="eastAsia"/>
          <w:lang w:eastAsia="zh-CN"/>
        </w:rPr>
        <w:t>工作的一个过渡点</w:t>
      </w:r>
      <w:r w:rsidRPr="00990DF4">
        <w:rPr>
          <w:rFonts w:hint="eastAsia"/>
          <w:lang w:eastAsia="zh-CN"/>
        </w:rPr>
        <w:t>，并因而</w:t>
      </w:r>
      <w:r w:rsidRPr="00A4651D">
        <w:rPr>
          <w:rFonts w:hint="eastAsia"/>
          <w:lang w:eastAsia="zh-CN"/>
        </w:rPr>
        <w:t>提供</w:t>
      </w:r>
      <w:r w:rsidRPr="00990DF4">
        <w:rPr>
          <w:rFonts w:hint="eastAsia"/>
          <w:lang w:eastAsia="zh-CN"/>
        </w:rPr>
        <w:t>一个回顾以往收获、前瞻未来重要工作和确定开展工作的组织结构的适当机会。这实质上道出了我们未来五天的工作</w:t>
      </w:r>
      <w:r w:rsidR="00F16342">
        <w:rPr>
          <w:rFonts w:hint="eastAsia"/>
          <w:lang w:eastAsia="zh-CN"/>
        </w:rPr>
        <w:t>内容</w:t>
      </w:r>
      <w:r w:rsidRPr="00990DF4">
        <w:rPr>
          <w:rFonts w:hint="eastAsia"/>
          <w:lang w:eastAsia="zh-CN"/>
        </w:rPr>
        <w:t>。</w:t>
      </w:r>
    </w:p>
    <w:p w:rsidR="0098678E" w:rsidRPr="00686FC7" w:rsidRDefault="006F6568" w:rsidP="00B7751F">
      <w:pPr>
        <w:ind w:firstLineChars="200" w:firstLine="480"/>
        <w:rPr>
          <w:rFonts w:cstheme="majorBidi"/>
          <w:szCs w:val="24"/>
          <w:lang w:eastAsia="zh-CN"/>
        </w:rPr>
      </w:pPr>
      <w:r w:rsidRPr="00990DF4">
        <w:rPr>
          <w:rFonts w:hint="eastAsia"/>
          <w:lang w:eastAsia="zh-CN"/>
        </w:rPr>
        <w:t>你们</w:t>
      </w:r>
      <w:r w:rsidR="004939D9">
        <w:rPr>
          <w:rFonts w:hint="eastAsia"/>
          <w:lang w:eastAsia="zh-CN"/>
        </w:rPr>
        <w:t>将</w:t>
      </w:r>
      <w:r w:rsidRPr="00990DF4">
        <w:rPr>
          <w:rFonts w:hint="eastAsia"/>
          <w:lang w:eastAsia="zh-CN"/>
        </w:rPr>
        <w:t>有机会审议研究组开展活动所依据的文件，即</w:t>
      </w:r>
      <w:r w:rsidRPr="00990DF4">
        <w:rPr>
          <w:rFonts w:hint="eastAsia"/>
          <w:lang w:eastAsia="zh-CN"/>
        </w:rPr>
        <w:t>ITU-R</w:t>
      </w:r>
      <w:r w:rsidRPr="00990DF4">
        <w:rPr>
          <w:rFonts w:hint="eastAsia"/>
          <w:lang w:eastAsia="zh-CN"/>
        </w:rPr>
        <w:t>决议。这项审议工作应不懈地追求提高研究组的工作方法和未来工作计划的制定效率。</w:t>
      </w:r>
      <w:r w:rsidR="004939D9">
        <w:rPr>
          <w:rFonts w:hint="eastAsia"/>
          <w:lang w:eastAsia="zh-CN"/>
        </w:rPr>
        <w:t>重要的</w:t>
      </w:r>
      <w:r w:rsidRPr="00990DF4">
        <w:rPr>
          <w:rFonts w:hint="eastAsia"/>
          <w:lang w:eastAsia="zh-CN"/>
        </w:rPr>
        <w:t>是</w:t>
      </w:r>
      <w:r w:rsidR="004939D9">
        <w:rPr>
          <w:rFonts w:hint="eastAsia"/>
          <w:lang w:eastAsia="zh-CN"/>
        </w:rPr>
        <w:t>，</w:t>
      </w:r>
      <w:r w:rsidRPr="00990DF4">
        <w:rPr>
          <w:rFonts w:hint="eastAsia"/>
          <w:lang w:eastAsia="zh-CN"/>
        </w:rPr>
        <w:t>ITU-R</w:t>
      </w:r>
      <w:r w:rsidRPr="00990DF4">
        <w:rPr>
          <w:rFonts w:hint="eastAsia"/>
          <w:lang w:eastAsia="zh-CN"/>
        </w:rPr>
        <w:t>的决议要为研究组开展其活动提供明确的指导，但又不能施加不必要的官僚干预而轻易地阻滞研究进程。</w:t>
      </w:r>
    </w:p>
    <w:p w:rsidR="006E7C34" w:rsidRPr="00686FC7" w:rsidRDefault="00BD3CA8" w:rsidP="00B7751F">
      <w:pPr>
        <w:ind w:firstLineChars="200" w:firstLine="480"/>
        <w:rPr>
          <w:rFonts w:cstheme="majorBidi"/>
          <w:szCs w:val="24"/>
          <w:lang w:eastAsia="zh-CN"/>
        </w:rPr>
      </w:pPr>
      <w:r>
        <w:rPr>
          <w:rFonts w:cstheme="majorBidi" w:hint="eastAsia"/>
          <w:szCs w:val="24"/>
          <w:lang w:eastAsia="zh-CN"/>
        </w:rPr>
        <w:t>此外，你们还将面临一项棘手的任务，即选举各研究组以及</w:t>
      </w:r>
      <w:r>
        <w:rPr>
          <w:rFonts w:cstheme="majorBidi" w:hint="eastAsia"/>
          <w:szCs w:val="24"/>
          <w:lang w:eastAsia="zh-CN"/>
        </w:rPr>
        <w:t>CCV</w:t>
      </w:r>
      <w:r>
        <w:rPr>
          <w:rFonts w:cstheme="majorBidi" w:hint="eastAsia"/>
          <w:szCs w:val="24"/>
          <w:lang w:eastAsia="zh-CN"/>
        </w:rPr>
        <w:t>、</w:t>
      </w:r>
      <w:r>
        <w:rPr>
          <w:rFonts w:cstheme="majorBidi" w:hint="eastAsia"/>
          <w:szCs w:val="24"/>
          <w:lang w:eastAsia="zh-CN"/>
        </w:rPr>
        <w:t>CPM</w:t>
      </w:r>
      <w:r>
        <w:rPr>
          <w:rFonts w:cstheme="majorBidi" w:hint="eastAsia"/>
          <w:szCs w:val="24"/>
          <w:lang w:eastAsia="zh-CN"/>
        </w:rPr>
        <w:t>、</w:t>
      </w:r>
      <w:r>
        <w:rPr>
          <w:rFonts w:cstheme="majorBidi" w:hint="eastAsia"/>
          <w:szCs w:val="24"/>
          <w:lang w:eastAsia="zh-CN"/>
        </w:rPr>
        <w:t>RAG</w:t>
      </w:r>
      <w:r>
        <w:rPr>
          <w:rFonts w:cstheme="majorBidi" w:hint="eastAsia"/>
          <w:szCs w:val="24"/>
          <w:lang w:eastAsia="zh-CN"/>
        </w:rPr>
        <w:t>和</w:t>
      </w:r>
      <w:r>
        <w:rPr>
          <w:rFonts w:cstheme="majorBidi" w:hint="eastAsia"/>
          <w:szCs w:val="24"/>
          <w:lang w:eastAsia="zh-CN"/>
        </w:rPr>
        <w:t>SC</w:t>
      </w:r>
      <w:r>
        <w:rPr>
          <w:rFonts w:cstheme="majorBidi" w:hint="eastAsia"/>
          <w:szCs w:val="24"/>
          <w:lang w:eastAsia="zh-CN"/>
        </w:rPr>
        <w:t>的正副主席。在开展此项工作时，大家需要适当注意第</w:t>
      </w:r>
      <w:r>
        <w:rPr>
          <w:rFonts w:cstheme="majorBidi" w:hint="eastAsia"/>
          <w:szCs w:val="24"/>
          <w:lang w:eastAsia="zh-CN"/>
        </w:rPr>
        <w:t>166</w:t>
      </w:r>
      <w:r>
        <w:rPr>
          <w:rFonts w:cstheme="majorBidi" w:hint="eastAsia"/>
          <w:szCs w:val="24"/>
          <w:lang w:eastAsia="zh-CN"/>
        </w:rPr>
        <w:t>号决议（</w:t>
      </w:r>
      <w:r>
        <w:rPr>
          <w:rFonts w:cstheme="majorBidi" w:hint="eastAsia"/>
          <w:szCs w:val="24"/>
          <w:lang w:eastAsia="zh-CN"/>
        </w:rPr>
        <w:t>2014</w:t>
      </w:r>
      <w:r>
        <w:rPr>
          <w:rFonts w:cstheme="majorBidi" w:hint="eastAsia"/>
          <w:szCs w:val="24"/>
          <w:lang w:eastAsia="zh-CN"/>
        </w:rPr>
        <w:t>年，釜山，修订版）</w:t>
      </w:r>
      <w:r w:rsidR="00D14259">
        <w:rPr>
          <w:rFonts w:cstheme="majorBidi" w:hint="eastAsia"/>
          <w:szCs w:val="24"/>
          <w:lang w:eastAsia="zh-CN"/>
        </w:rPr>
        <w:t>中</w:t>
      </w:r>
      <w:r>
        <w:rPr>
          <w:rFonts w:cstheme="majorBidi" w:hint="eastAsia"/>
          <w:szCs w:val="24"/>
          <w:lang w:eastAsia="zh-CN"/>
        </w:rPr>
        <w:t>规定的指导原则。</w:t>
      </w:r>
    </w:p>
    <w:p w:rsidR="0098678E" w:rsidRPr="00686FC7" w:rsidRDefault="0085747E" w:rsidP="00B7751F">
      <w:pPr>
        <w:ind w:firstLineChars="200" w:firstLine="480"/>
        <w:rPr>
          <w:rFonts w:cstheme="majorBidi"/>
          <w:szCs w:val="24"/>
          <w:lang w:eastAsia="zh-CN"/>
        </w:rPr>
      </w:pPr>
      <w:r>
        <w:rPr>
          <w:rFonts w:hint="eastAsia"/>
          <w:lang w:eastAsia="zh-CN"/>
        </w:rPr>
        <w:t>在本届全会上，</w:t>
      </w:r>
      <w:r w:rsidR="006F6568" w:rsidRPr="00990DF4">
        <w:rPr>
          <w:rFonts w:hint="eastAsia"/>
          <w:lang w:eastAsia="zh-CN"/>
        </w:rPr>
        <w:t>大家还必须</w:t>
      </w:r>
      <w:r w:rsidR="00CC0C71">
        <w:rPr>
          <w:rFonts w:hint="eastAsia"/>
          <w:lang w:eastAsia="zh-CN"/>
        </w:rPr>
        <w:t>审议各</w:t>
      </w:r>
      <w:r w:rsidR="006F6568" w:rsidRPr="00990DF4">
        <w:rPr>
          <w:rFonts w:hint="eastAsia"/>
          <w:lang w:eastAsia="zh-CN"/>
        </w:rPr>
        <w:t>研究组编写</w:t>
      </w:r>
      <w:r w:rsidR="00CC0C71">
        <w:rPr>
          <w:rFonts w:hint="eastAsia"/>
          <w:lang w:eastAsia="zh-CN"/>
        </w:rPr>
        <w:t>的一系列建议书草案</w:t>
      </w:r>
      <w:r w:rsidR="006F6568" w:rsidRPr="00990DF4">
        <w:rPr>
          <w:rFonts w:hint="eastAsia"/>
          <w:lang w:eastAsia="zh-CN"/>
        </w:rPr>
        <w:t>。在某些情况下，将它们提交给全会是因为主管部门在通过或批准上述草案时遇到了困难。尽管我充分理解他们的难处，但我还是要呼吁大家在本周内</w:t>
      </w:r>
      <w:r w:rsidR="00323B6C">
        <w:rPr>
          <w:rFonts w:hint="eastAsia"/>
          <w:lang w:eastAsia="zh-CN"/>
        </w:rPr>
        <w:t>找到相应的</w:t>
      </w:r>
      <w:r w:rsidR="006F6568" w:rsidRPr="00990DF4">
        <w:rPr>
          <w:rFonts w:hint="eastAsia"/>
          <w:lang w:eastAsia="zh-CN"/>
        </w:rPr>
        <w:t>解决方案。将这些草案退回研究组</w:t>
      </w:r>
      <w:r w:rsidR="002668BE">
        <w:rPr>
          <w:rFonts w:hint="eastAsia"/>
          <w:lang w:eastAsia="zh-CN"/>
        </w:rPr>
        <w:t>不应该作为一项选择。相反，</w:t>
      </w:r>
      <w:r w:rsidR="006F6568" w:rsidRPr="00990DF4">
        <w:rPr>
          <w:rFonts w:hint="eastAsia"/>
          <w:lang w:eastAsia="zh-CN"/>
        </w:rPr>
        <w:t>达成一致将</w:t>
      </w:r>
      <w:r w:rsidR="002668BE">
        <w:rPr>
          <w:rFonts w:hint="eastAsia"/>
          <w:lang w:eastAsia="zh-CN"/>
        </w:rPr>
        <w:t>明确</w:t>
      </w:r>
      <w:r w:rsidR="006F6568" w:rsidRPr="00990DF4">
        <w:rPr>
          <w:rFonts w:hint="eastAsia"/>
          <w:lang w:eastAsia="zh-CN"/>
        </w:rPr>
        <w:t>突显本部门</w:t>
      </w:r>
      <w:r w:rsidR="002668BE">
        <w:rPr>
          <w:rFonts w:hint="eastAsia"/>
          <w:lang w:eastAsia="zh-CN"/>
        </w:rPr>
        <w:t>在</w:t>
      </w:r>
      <w:r w:rsidR="005A7F00">
        <w:rPr>
          <w:rFonts w:hint="eastAsia"/>
          <w:lang w:eastAsia="zh-CN"/>
        </w:rPr>
        <w:t>适用有关频谱和轨道资源使用的新标准和最佳做法方面</w:t>
      </w:r>
      <w:r w:rsidR="006F6568" w:rsidRPr="00990DF4">
        <w:rPr>
          <w:rFonts w:hint="eastAsia"/>
          <w:lang w:eastAsia="zh-CN"/>
        </w:rPr>
        <w:t>源源不竭的活力。</w:t>
      </w:r>
    </w:p>
    <w:p w:rsidR="0098678E" w:rsidRDefault="006F6568" w:rsidP="00B7751F">
      <w:pPr>
        <w:ind w:firstLineChars="200" w:firstLine="480"/>
        <w:rPr>
          <w:rFonts w:cstheme="majorBidi"/>
          <w:szCs w:val="24"/>
          <w:lang w:eastAsia="zh-CN"/>
        </w:rPr>
      </w:pPr>
      <w:r w:rsidRPr="00990DF4">
        <w:rPr>
          <w:rFonts w:hint="eastAsia"/>
          <w:lang w:eastAsia="zh-CN"/>
        </w:rPr>
        <w:t>你们</w:t>
      </w:r>
      <w:r w:rsidR="00E43B61">
        <w:rPr>
          <w:rFonts w:hint="eastAsia"/>
          <w:lang w:eastAsia="zh-CN"/>
        </w:rPr>
        <w:t>只有</w:t>
      </w:r>
      <w:r w:rsidRPr="00990DF4">
        <w:rPr>
          <w:rFonts w:hint="eastAsia"/>
          <w:lang w:eastAsia="zh-CN"/>
        </w:rPr>
        <w:t>五天</w:t>
      </w:r>
      <w:r w:rsidR="00E43B61">
        <w:rPr>
          <w:rFonts w:hint="eastAsia"/>
          <w:lang w:eastAsia="zh-CN"/>
        </w:rPr>
        <w:t>的时间来</w:t>
      </w:r>
      <w:r w:rsidRPr="00990DF4">
        <w:rPr>
          <w:rFonts w:hint="eastAsia"/>
          <w:lang w:eastAsia="zh-CN"/>
        </w:rPr>
        <w:t>完成你们的工作</w:t>
      </w:r>
      <w:r w:rsidRPr="00990DF4">
        <w:rPr>
          <w:rFonts w:hint="eastAsia"/>
          <w:lang w:eastAsia="zh-CN"/>
        </w:rPr>
        <w:t xml:space="preserve"> </w:t>
      </w:r>
      <w:r>
        <w:rPr>
          <w:lang w:eastAsia="zh-CN"/>
        </w:rPr>
        <w:t>–</w:t>
      </w:r>
      <w:r w:rsidRPr="00990DF4">
        <w:rPr>
          <w:rFonts w:hint="eastAsia"/>
          <w:lang w:eastAsia="zh-CN"/>
        </w:rPr>
        <w:t xml:space="preserve"> </w:t>
      </w:r>
      <w:r w:rsidRPr="00990DF4">
        <w:rPr>
          <w:rFonts w:hint="eastAsia"/>
          <w:lang w:eastAsia="zh-CN"/>
        </w:rPr>
        <w:t>用于每个议项的时间是极其短暂的，而且必须以极其谨慎的态度安排会议的时间。你们可以一如既往地依靠无线电通信局的工作人员提供一切帮助。我相信，凭借洋溢在此类大会上的友好情谊，以及你们的主席过硬的领导才能，我们</w:t>
      </w:r>
      <w:r w:rsidR="000A17FD">
        <w:rPr>
          <w:rFonts w:hint="eastAsia"/>
          <w:lang w:eastAsia="zh-CN"/>
        </w:rPr>
        <w:t>完全可以期待这次成就斐然</w:t>
      </w:r>
      <w:r w:rsidRPr="00990DF4">
        <w:rPr>
          <w:rFonts w:hint="eastAsia"/>
          <w:lang w:eastAsia="zh-CN"/>
        </w:rPr>
        <w:t>的全会将在星期五那天结出累累硕果。</w:t>
      </w:r>
    </w:p>
    <w:p w:rsidR="000A17FD" w:rsidRDefault="000A17FD" w:rsidP="00B7751F">
      <w:pPr>
        <w:ind w:firstLineChars="200" w:firstLine="480"/>
        <w:rPr>
          <w:lang w:eastAsia="zh-CN"/>
        </w:rPr>
      </w:pPr>
    </w:p>
    <w:p w:rsidR="0098678E" w:rsidRDefault="0098678E" w:rsidP="00B7751F">
      <w:pPr>
        <w:ind w:firstLineChars="200" w:firstLine="480"/>
        <w:jc w:val="center"/>
      </w:pPr>
      <w:r>
        <w:t>______________</w:t>
      </w:r>
    </w:p>
    <w:sectPr w:rsidR="0098678E" w:rsidSect="009447A3">
      <w:headerReference w:type="default" r:id="rId9"/>
      <w:footerReference w:type="even" r:id="rId10"/>
      <w:footerReference w:type="default" r:id="rId11"/>
      <w:footerReference w:type="first" r:id="rId12"/>
      <w:pgSz w:w="11907" w:h="16840" w:code="9"/>
      <w:pgMar w:top="1418" w:right="1134" w:bottom="1418" w:left="1134" w:header="720" w:footer="720" w:gutter="0"/>
      <w:paperSrc w:first="15" w:other="15"/>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1251" w:rsidRDefault="009A1251">
      <w:r>
        <w:separator/>
      </w:r>
    </w:p>
  </w:endnote>
  <w:endnote w:type="continuationSeparator" w:id="0">
    <w:p w:rsidR="009A1251" w:rsidRDefault="009A12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STKaiti">
    <w:altName w:val="Arial Unicode MS"/>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02FF" w:usb1="4000ACFF" w:usb2="00000001" w:usb3="00000000" w:csb0="0000019F" w:csb1="00000000"/>
  </w:font>
  <w:font w:name="SimHei">
    <w:altName w:val="黑体"/>
    <w:panose1 w:val="02010609060101010101"/>
    <w:charset w:val="86"/>
    <w:family w:val="modern"/>
    <w:notTrueType/>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689" w:rsidRPr="00877D12" w:rsidRDefault="00586689">
    <w:pPr>
      <w:rPr>
        <w:lang w:val="fr-FR"/>
      </w:rPr>
    </w:pPr>
    <w:r>
      <w:fldChar w:fldCharType="begin"/>
    </w:r>
    <w:r w:rsidRPr="00877D12">
      <w:rPr>
        <w:lang w:val="fr-FR"/>
      </w:rPr>
      <w:instrText xml:space="preserve"> FILENAME \p  \* MERGEFORMAT </w:instrText>
    </w:r>
    <w:r>
      <w:fldChar w:fldCharType="separate"/>
    </w:r>
    <w:r w:rsidR="00491C71">
      <w:rPr>
        <w:noProof/>
        <w:lang w:val="fr-FR"/>
      </w:rPr>
      <w:t>Document3</w:t>
    </w:r>
    <w:r>
      <w:fldChar w:fldCharType="end"/>
    </w:r>
    <w:r w:rsidRPr="00877D12">
      <w:rPr>
        <w:lang w:val="fr-FR"/>
      </w:rPr>
      <w:tab/>
    </w:r>
    <w:r>
      <w:fldChar w:fldCharType="begin"/>
    </w:r>
    <w:r>
      <w:instrText xml:space="preserve"> SAVEDATE \@ DD.MM.YY </w:instrText>
    </w:r>
    <w:r>
      <w:fldChar w:fldCharType="separate"/>
    </w:r>
    <w:r w:rsidR="008B42F6">
      <w:rPr>
        <w:noProof/>
      </w:rPr>
      <w:t>27.10.15</w:t>
    </w:r>
    <w:r>
      <w:fldChar w:fldCharType="end"/>
    </w:r>
    <w:r w:rsidRPr="00877D12">
      <w:rPr>
        <w:lang w:val="fr-FR"/>
      </w:rPr>
      <w:tab/>
    </w:r>
    <w:r>
      <w:fldChar w:fldCharType="begin"/>
    </w:r>
    <w:r>
      <w:instrText xml:space="preserve"> PRINTDATE \@ DD.MM.YY </w:instrText>
    </w:r>
    <w:r>
      <w:fldChar w:fldCharType="separate"/>
    </w:r>
    <w:r w:rsidR="00491C71">
      <w:rPr>
        <w:noProof/>
      </w:rPr>
      <w:t>05.04.07</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7599" w:rsidRPr="00787F35" w:rsidRDefault="00447599" w:rsidP="00447599">
    <w:pPr>
      <w:pStyle w:val="Footer"/>
      <w:rPr>
        <w:lang w:val="en-US"/>
      </w:rPr>
    </w:pPr>
    <w:r>
      <w:fldChar w:fldCharType="begin"/>
    </w:r>
    <w:r w:rsidRPr="00787F35">
      <w:rPr>
        <w:lang w:val="en-US"/>
      </w:rPr>
      <w:instrText xml:space="preserve"> FILENAME \p  \* MERGEFORMAT </w:instrText>
    </w:r>
    <w:r>
      <w:fldChar w:fldCharType="separate"/>
    </w:r>
    <w:r w:rsidR="00B7751F">
      <w:rPr>
        <w:lang w:val="en-US"/>
      </w:rPr>
      <w:t>P:\CHI\ITU-R\CONF-R\AR15\PLEN\000\048C.docx</w:t>
    </w:r>
    <w:r>
      <w:fldChar w:fldCharType="end"/>
    </w:r>
    <w:r w:rsidR="0098678E">
      <w:rPr>
        <w:lang w:val="en-US"/>
      </w:rPr>
      <w:t xml:space="preserve"> (389332</w:t>
    </w:r>
    <w:r w:rsidRPr="00787F35">
      <w:rPr>
        <w:lang w:val="en-US"/>
      </w:rPr>
      <w:t>)</w:t>
    </w:r>
    <w:r w:rsidRPr="00787F35">
      <w:rPr>
        <w:lang w:val="en-US"/>
      </w:rPr>
      <w:tab/>
    </w:r>
    <w:r>
      <w:fldChar w:fldCharType="begin"/>
    </w:r>
    <w:r>
      <w:instrText xml:space="preserve"> SAVEDATE \@ DD.MM.YY </w:instrText>
    </w:r>
    <w:r>
      <w:fldChar w:fldCharType="separate"/>
    </w:r>
    <w:r w:rsidR="008B42F6">
      <w:t>27.10.15</w:t>
    </w:r>
    <w:r>
      <w:fldChar w:fldCharType="end"/>
    </w:r>
    <w:r w:rsidRPr="00787F35">
      <w:rPr>
        <w:lang w:val="en-US"/>
      </w:rPr>
      <w:tab/>
    </w:r>
    <w:r>
      <w:fldChar w:fldCharType="begin"/>
    </w:r>
    <w:r>
      <w:instrText xml:space="preserve"> PRINTDATE \@ DD.MM.YY </w:instrText>
    </w:r>
    <w:r>
      <w:fldChar w:fldCharType="separate"/>
    </w:r>
    <w:r w:rsidR="00B7751F">
      <w:t>05.04.07</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7599" w:rsidRPr="00787F35" w:rsidRDefault="00447599" w:rsidP="00447599">
    <w:pPr>
      <w:pStyle w:val="Footer"/>
      <w:rPr>
        <w:lang w:val="en-US"/>
      </w:rPr>
    </w:pPr>
    <w:r>
      <w:fldChar w:fldCharType="begin"/>
    </w:r>
    <w:r w:rsidRPr="00787F35">
      <w:rPr>
        <w:lang w:val="en-US"/>
      </w:rPr>
      <w:instrText xml:space="preserve"> FILENAME \p  \* MERGEFORMAT </w:instrText>
    </w:r>
    <w:r>
      <w:fldChar w:fldCharType="separate"/>
    </w:r>
    <w:r w:rsidR="00B7751F">
      <w:rPr>
        <w:lang w:val="en-US"/>
      </w:rPr>
      <w:t>P:\CHI\ITU-R\CONF-R\AR15\PLEN\000\048C.docx</w:t>
    </w:r>
    <w:r>
      <w:fldChar w:fldCharType="end"/>
    </w:r>
    <w:r w:rsidR="0098678E">
      <w:rPr>
        <w:lang w:val="en-US"/>
      </w:rPr>
      <w:t xml:space="preserve"> (389332</w:t>
    </w:r>
    <w:r w:rsidRPr="00787F35">
      <w:rPr>
        <w:lang w:val="en-US"/>
      </w:rPr>
      <w:t>)</w:t>
    </w:r>
    <w:r w:rsidRPr="00787F35">
      <w:rPr>
        <w:lang w:val="en-US"/>
      </w:rPr>
      <w:tab/>
    </w:r>
    <w:r>
      <w:fldChar w:fldCharType="begin"/>
    </w:r>
    <w:r>
      <w:instrText xml:space="preserve"> SAVEDATE \@ DD.MM.YY </w:instrText>
    </w:r>
    <w:r>
      <w:fldChar w:fldCharType="separate"/>
    </w:r>
    <w:r w:rsidR="008B42F6">
      <w:t>27.10.15</w:t>
    </w:r>
    <w:r>
      <w:fldChar w:fldCharType="end"/>
    </w:r>
    <w:r w:rsidRPr="00787F35">
      <w:rPr>
        <w:lang w:val="en-US"/>
      </w:rPr>
      <w:tab/>
    </w:r>
    <w:r>
      <w:fldChar w:fldCharType="begin"/>
    </w:r>
    <w:r>
      <w:instrText xml:space="preserve"> PRINTDATE \@ DD.MM.YY </w:instrText>
    </w:r>
    <w:r>
      <w:fldChar w:fldCharType="separate"/>
    </w:r>
    <w:r w:rsidR="00B7751F">
      <w:t>05.04.07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1251" w:rsidRDefault="009A1251">
      <w:r>
        <w:rPr>
          <w:b/>
        </w:rPr>
        <w:t>_______________</w:t>
      </w:r>
    </w:p>
  </w:footnote>
  <w:footnote w:type="continuationSeparator" w:id="0">
    <w:p w:rsidR="009A1251" w:rsidRDefault="009A12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689" w:rsidRDefault="00586689" w:rsidP="006462D9">
    <w:pPr>
      <w:pStyle w:val="Header"/>
      <w:rPr>
        <w:lang w:val="en-US"/>
      </w:rPr>
    </w:pPr>
    <w:r>
      <w:rPr>
        <w:lang w:val="en-US"/>
      </w:rPr>
      <w:fldChar w:fldCharType="begin"/>
    </w:r>
    <w:r>
      <w:rPr>
        <w:lang w:val="en-US"/>
      </w:rPr>
      <w:instrText xml:space="preserve"> PAGE  \* MERGEFORMAT </w:instrText>
    </w:r>
    <w:r>
      <w:rPr>
        <w:lang w:val="en-US"/>
      </w:rPr>
      <w:fldChar w:fldCharType="separate"/>
    </w:r>
    <w:r w:rsidR="00D2524F">
      <w:rPr>
        <w:noProof/>
        <w:lang w:val="en-US"/>
      </w:rPr>
      <w:t>5</w:t>
    </w:r>
    <w:r>
      <w:rPr>
        <w:lang w:val="en-US"/>
      </w:rPr>
      <w:fldChar w:fldCharType="end"/>
    </w:r>
  </w:p>
  <w:p w:rsidR="0022786B" w:rsidRDefault="0098678E" w:rsidP="0022786B">
    <w:pPr>
      <w:pStyle w:val="Header"/>
    </w:pPr>
    <w:r>
      <w:t>RA15/PLEN/48</w:t>
    </w:r>
    <w:r w:rsidR="0022786B">
      <w:t>-C</w:t>
    </w:r>
  </w:p>
  <w:p w:rsidR="00586689" w:rsidRPr="009447A3" w:rsidRDefault="00586689" w:rsidP="00530B8B">
    <w:pPr>
      <w:pStyle w:val="Header"/>
      <w:bidi/>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abstractNum w:abstractNumId="2" w15:restartNumberingAfterBreak="0">
    <w:nsid w:val="48BF0E9F"/>
    <w:multiLevelType w:val="multilevel"/>
    <w:tmpl w:val="3E0A5E5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527C305B"/>
    <w:multiLevelType w:val="hybridMultilevel"/>
    <w:tmpl w:val="653C2B52"/>
    <w:lvl w:ilvl="0" w:tplc="463001C6">
      <w:start w:val="1"/>
      <w:numFmt w:val="lowerLetter"/>
      <w:lvlText w:val="%1)"/>
      <w:lvlJc w:val="left"/>
      <w:pPr>
        <w:ind w:left="360" w:hanging="360"/>
      </w:pPr>
      <w:rPr>
        <w:rFonts w:hint="default"/>
        <w:i/>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63"/>
  <w:displayHorizontalDrawingGridEvery w:val="2"/>
  <w:displayVerticalDrawingGridEvery w:val="0"/>
  <w:doNotShadeFormData/>
  <w:noPunctuationKerning/>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1C71"/>
    <w:rsid w:val="00004D35"/>
    <w:rsid w:val="000140FA"/>
    <w:rsid w:val="00020596"/>
    <w:rsid w:val="00023017"/>
    <w:rsid w:val="0004129C"/>
    <w:rsid w:val="00076CF5"/>
    <w:rsid w:val="000A17FD"/>
    <w:rsid w:val="000B26B6"/>
    <w:rsid w:val="000F1873"/>
    <w:rsid w:val="000F5309"/>
    <w:rsid w:val="00144500"/>
    <w:rsid w:val="0015642C"/>
    <w:rsid w:val="0019536B"/>
    <w:rsid w:val="001A41DD"/>
    <w:rsid w:val="001A50F9"/>
    <w:rsid w:val="001B225D"/>
    <w:rsid w:val="001B5A68"/>
    <w:rsid w:val="001F2A76"/>
    <w:rsid w:val="00213F8F"/>
    <w:rsid w:val="0022786B"/>
    <w:rsid w:val="00240F5D"/>
    <w:rsid w:val="002668BE"/>
    <w:rsid w:val="00285AC2"/>
    <w:rsid w:val="002E00B2"/>
    <w:rsid w:val="002E3701"/>
    <w:rsid w:val="002F0A0D"/>
    <w:rsid w:val="002F1D51"/>
    <w:rsid w:val="00301167"/>
    <w:rsid w:val="003176FB"/>
    <w:rsid w:val="00323B6C"/>
    <w:rsid w:val="003322FF"/>
    <w:rsid w:val="00343AC3"/>
    <w:rsid w:val="003753F0"/>
    <w:rsid w:val="0037660F"/>
    <w:rsid w:val="00377E74"/>
    <w:rsid w:val="0039013B"/>
    <w:rsid w:val="00394F41"/>
    <w:rsid w:val="003B252C"/>
    <w:rsid w:val="003C1A9E"/>
    <w:rsid w:val="003C3344"/>
    <w:rsid w:val="00427B94"/>
    <w:rsid w:val="00437F9B"/>
    <w:rsid w:val="00441EC4"/>
    <w:rsid w:val="00447599"/>
    <w:rsid w:val="00452823"/>
    <w:rsid w:val="00465410"/>
    <w:rsid w:val="00472745"/>
    <w:rsid w:val="004844C1"/>
    <w:rsid w:val="00484775"/>
    <w:rsid w:val="00491C71"/>
    <w:rsid w:val="004939D9"/>
    <w:rsid w:val="005073EC"/>
    <w:rsid w:val="00523869"/>
    <w:rsid w:val="00530B8B"/>
    <w:rsid w:val="0053524E"/>
    <w:rsid w:val="005415EE"/>
    <w:rsid w:val="00541AC7"/>
    <w:rsid w:val="0054515D"/>
    <w:rsid w:val="00545747"/>
    <w:rsid w:val="00561D0C"/>
    <w:rsid w:val="00575807"/>
    <w:rsid w:val="0058188C"/>
    <w:rsid w:val="00586689"/>
    <w:rsid w:val="005A7F00"/>
    <w:rsid w:val="005C5620"/>
    <w:rsid w:val="005D0CE4"/>
    <w:rsid w:val="005F2179"/>
    <w:rsid w:val="0060131B"/>
    <w:rsid w:val="006149DC"/>
    <w:rsid w:val="00615A4B"/>
    <w:rsid w:val="00637543"/>
    <w:rsid w:val="00645B0F"/>
    <w:rsid w:val="006462D9"/>
    <w:rsid w:val="00651B92"/>
    <w:rsid w:val="00653EDE"/>
    <w:rsid w:val="0068175D"/>
    <w:rsid w:val="006A03EF"/>
    <w:rsid w:val="006E7C34"/>
    <w:rsid w:val="006F214B"/>
    <w:rsid w:val="006F6568"/>
    <w:rsid w:val="0071246B"/>
    <w:rsid w:val="007413C2"/>
    <w:rsid w:val="00756B1C"/>
    <w:rsid w:val="00760F03"/>
    <w:rsid w:val="007663F5"/>
    <w:rsid w:val="00770333"/>
    <w:rsid w:val="00795D0A"/>
    <w:rsid w:val="007A7E04"/>
    <w:rsid w:val="007D2091"/>
    <w:rsid w:val="007D2D12"/>
    <w:rsid w:val="007D79DA"/>
    <w:rsid w:val="00813030"/>
    <w:rsid w:val="00830AE7"/>
    <w:rsid w:val="00845350"/>
    <w:rsid w:val="0085747E"/>
    <w:rsid w:val="00877D12"/>
    <w:rsid w:val="00895639"/>
    <w:rsid w:val="008B1239"/>
    <w:rsid w:val="008B42F6"/>
    <w:rsid w:val="008E3D02"/>
    <w:rsid w:val="00903581"/>
    <w:rsid w:val="0091104D"/>
    <w:rsid w:val="0091298F"/>
    <w:rsid w:val="00941F16"/>
    <w:rsid w:val="00943EBD"/>
    <w:rsid w:val="009447A3"/>
    <w:rsid w:val="0095326D"/>
    <w:rsid w:val="00970B63"/>
    <w:rsid w:val="0098678E"/>
    <w:rsid w:val="00986990"/>
    <w:rsid w:val="009A1251"/>
    <w:rsid w:val="009C1E4D"/>
    <w:rsid w:val="009D5192"/>
    <w:rsid w:val="009E60CA"/>
    <w:rsid w:val="00A006C1"/>
    <w:rsid w:val="00A05CE9"/>
    <w:rsid w:val="00A10776"/>
    <w:rsid w:val="00A25192"/>
    <w:rsid w:val="00A314F0"/>
    <w:rsid w:val="00A370F9"/>
    <w:rsid w:val="00A4573B"/>
    <w:rsid w:val="00A8626C"/>
    <w:rsid w:val="00A90446"/>
    <w:rsid w:val="00A954BB"/>
    <w:rsid w:val="00AA3E3B"/>
    <w:rsid w:val="00AC4E0E"/>
    <w:rsid w:val="00AD6287"/>
    <w:rsid w:val="00B16DF9"/>
    <w:rsid w:val="00B339F9"/>
    <w:rsid w:val="00B449BE"/>
    <w:rsid w:val="00B46AB9"/>
    <w:rsid w:val="00B508B5"/>
    <w:rsid w:val="00B62366"/>
    <w:rsid w:val="00B64377"/>
    <w:rsid w:val="00B71E9F"/>
    <w:rsid w:val="00B7751F"/>
    <w:rsid w:val="00B8107C"/>
    <w:rsid w:val="00B844C9"/>
    <w:rsid w:val="00BA25D0"/>
    <w:rsid w:val="00BC64AB"/>
    <w:rsid w:val="00BD2389"/>
    <w:rsid w:val="00BD3CA8"/>
    <w:rsid w:val="00BD4152"/>
    <w:rsid w:val="00BD635D"/>
    <w:rsid w:val="00BE5003"/>
    <w:rsid w:val="00BF42F7"/>
    <w:rsid w:val="00C021DC"/>
    <w:rsid w:val="00C14DD0"/>
    <w:rsid w:val="00C15E28"/>
    <w:rsid w:val="00C37018"/>
    <w:rsid w:val="00CC0C71"/>
    <w:rsid w:val="00CC4657"/>
    <w:rsid w:val="00CD3D6E"/>
    <w:rsid w:val="00CD452E"/>
    <w:rsid w:val="00CE4A00"/>
    <w:rsid w:val="00CE67CA"/>
    <w:rsid w:val="00CF5584"/>
    <w:rsid w:val="00CF7B07"/>
    <w:rsid w:val="00D14259"/>
    <w:rsid w:val="00D2524F"/>
    <w:rsid w:val="00D4619C"/>
    <w:rsid w:val="00D471A9"/>
    <w:rsid w:val="00D53CA4"/>
    <w:rsid w:val="00D54683"/>
    <w:rsid w:val="00E02522"/>
    <w:rsid w:val="00E02A11"/>
    <w:rsid w:val="00E13604"/>
    <w:rsid w:val="00E239B4"/>
    <w:rsid w:val="00E30BD2"/>
    <w:rsid w:val="00E32EBE"/>
    <w:rsid w:val="00E43B61"/>
    <w:rsid w:val="00EB2D6E"/>
    <w:rsid w:val="00EC05A7"/>
    <w:rsid w:val="00F0704D"/>
    <w:rsid w:val="00F13969"/>
    <w:rsid w:val="00F16342"/>
    <w:rsid w:val="00F323D4"/>
    <w:rsid w:val="00F451F5"/>
    <w:rsid w:val="00F627C4"/>
    <w:rsid w:val="00F77BAB"/>
    <w:rsid w:val="00FA3563"/>
    <w:rsid w:val="00FB4E64"/>
    <w:rsid w:val="00FC503D"/>
    <w:rsid w:val="00FE74E8"/>
    <w:rsid w:val="00FF7A7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443D0CDA-E33D-44A0-BAAE-41BDF283C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7A70"/>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FF7A70"/>
    <w:pPr>
      <w:keepNext/>
      <w:keepLines/>
      <w:spacing w:before="280"/>
      <w:ind w:left="1134" w:hanging="1134"/>
      <w:outlineLvl w:val="0"/>
    </w:pPr>
    <w:rPr>
      <w:b/>
      <w:sz w:val="28"/>
    </w:rPr>
  </w:style>
  <w:style w:type="paragraph" w:styleId="Heading2">
    <w:name w:val="heading 2"/>
    <w:basedOn w:val="Heading1"/>
    <w:next w:val="Normal"/>
    <w:qFormat/>
    <w:rsid w:val="00FF7A70"/>
    <w:pPr>
      <w:spacing w:before="200"/>
      <w:outlineLvl w:val="1"/>
    </w:pPr>
    <w:rPr>
      <w:sz w:val="24"/>
    </w:rPr>
  </w:style>
  <w:style w:type="paragraph" w:styleId="Heading3">
    <w:name w:val="heading 3"/>
    <w:basedOn w:val="Heading1"/>
    <w:next w:val="Normal"/>
    <w:qFormat/>
    <w:rsid w:val="00FF7A70"/>
    <w:pPr>
      <w:tabs>
        <w:tab w:val="clear" w:pos="1134"/>
      </w:tabs>
      <w:spacing w:before="200"/>
      <w:outlineLvl w:val="2"/>
    </w:pPr>
    <w:rPr>
      <w:sz w:val="24"/>
    </w:rPr>
  </w:style>
  <w:style w:type="paragraph" w:styleId="Heading4">
    <w:name w:val="heading 4"/>
    <w:basedOn w:val="Heading3"/>
    <w:next w:val="Normal"/>
    <w:qFormat/>
    <w:rsid w:val="00FF7A70"/>
    <w:pPr>
      <w:outlineLvl w:val="3"/>
    </w:pPr>
  </w:style>
  <w:style w:type="paragraph" w:styleId="Heading5">
    <w:name w:val="heading 5"/>
    <w:basedOn w:val="Heading4"/>
    <w:next w:val="Normal"/>
    <w:qFormat/>
    <w:rsid w:val="00FF7A70"/>
    <w:pPr>
      <w:outlineLvl w:val="4"/>
    </w:pPr>
  </w:style>
  <w:style w:type="paragraph" w:styleId="Heading6">
    <w:name w:val="heading 6"/>
    <w:basedOn w:val="Heading4"/>
    <w:next w:val="Normal"/>
    <w:qFormat/>
    <w:rsid w:val="00FF7A70"/>
    <w:pPr>
      <w:outlineLvl w:val="5"/>
    </w:pPr>
  </w:style>
  <w:style w:type="paragraph" w:styleId="Heading7">
    <w:name w:val="heading 7"/>
    <w:basedOn w:val="Heading6"/>
    <w:next w:val="Normal"/>
    <w:qFormat/>
    <w:rsid w:val="00FF7A70"/>
    <w:pPr>
      <w:outlineLvl w:val="6"/>
    </w:pPr>
  </w:style>
  <w:style w:type="paragraph" w:styleId="Heading8">
    <w:name w:val="heading 8"/>
    <w:basedOn w:val="Heading6"/>
    <w:next w:val="Normal"/>
    <w:qFormat/>
    <w:rsid w:val="00FF7A70"/>
    <w:pPr>
      <w:outlineLvl w:val="7"/>
    </w:pPr>
  </w:style>
  <w:style w:type="paragraph" w:styleId="Heading9">
    <w:name w:val="heading 9"/>
    <w:basedOn w:val="Heading6"/>
    <w:next w:val="Normal"/>
    <w:qFormat/>
    <w:rsid w:val="00FF7A7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Normal"/>
    <w:rsid w:val="00FF7A70"/>
    <w:pPr>
      <w:keepNext/>
      <w:keepLines/>
      <w:spacing w:before="480" w:after="80"/>
      <w:jc w:val="center"/>
    </w:pPr>
    <w:rPr>
      <w:caps/>
      <w:sz w:val="28"/>
    </w:rPr>
  </w:style>
  <w:style w:type="paragraph" w:customStyle="1" w:styleId="Annexref">
    <w:name w:val="Annex_ref"/>
    <w:basedOn w:val="Normal"/>
    <w:next w:val="Normal"/>
    <w:rsid w:val="00FF7A70"/>
    <w:pPr>
      <w:keepNext/>
      <w:keepLines/>
      <w:spacing w:after="280"/>
      <w:jc w:val="center"/>
    </w:pPr>
  </w:style>
  <w:style w:type="paragraph" w:customStyle="1" w:styleId="Annextitle">
    <w:name w:val="Annex_title"/>
    <w:basedOn w:val="Normal"/>
    <w:next w:val="Normal"/>
    <w:rsid w:val="00FF7A70"/>
    <w:pPr>
      <w:keepNext/>
      <w:keepLines/>
      <w:spacing w:before="240" w:after="280"/>
      <w:jc w:val="center"/>
    </w:pPr>
    <w:rPr>
      <w:rFonts w:ascii="Times New Roman Bold" w:hAnsi="Times New Roman Bold"/>
      <w:b/>
      <w:sz w:val="28"/>
    </w:rPr>
  </w:style>
  <w:style w:type="character" w:customStyle="1" w:styleId="Appdef">
    <w:name w:val="App_def"/>
    <w:basedOn w:val="DefaultParagraphFont"/>
    <w:rsid w:val="00FF7A70"/>
    <w:rPr>
      <w:rFonts w:ascii="Times New Roman" w:hAnsi="Times New Roman"/>
      <w:b/>
    </w:rPr>
  </w:style>
  <w:style w:type="character" w:customStyle="1" w:styleId="Appref">
    <w:name w:val="App_ref"/>
    <w:basedOn w:val="DefaultParagraphFont"/>
    <w:rsid w:val="00FF7A70"/>
  </w:style>
  <w:style w:type="paragraph" w:customStyle="1" w:styleId="AppendixNo">
    <w:name w:val="Appendix_No"/>
    <w:basedOn w:val="AnnexNo"/>
    <w:next w:val="Annexref"/>
    <w:rsid w:val="00FF7A70"/>
  </w:style>
  <w:style w:type="paragraph" w:customStyle="1" w:styleId="Appendixref">
    <w:name w:val="Appendix_ref"/>
    <w:basedOn w:val="Annexref"/>
    <w:next w:val="Annextitle"/>
    <w:rsid w:val="00FF7A70"/>
  </w:style>
  <w:style w:type="paragraph" w:customStyle="1" w:styleId="Appendixtitle">
    <w:name w:val="Appendix_title"/>
    <w:basedOn w:val="Annextitle"/>
    <w:next w:val="Normal"/>
    <w:rsid w:val="00FF7A70"/>
  </w:style>
  <w:style w:type="character" w:customStyle="1" w:styleId="Artdef">
    <w:name w:val="Art_def"/>
    <w:basedOn w:val="DefaultParagraphFont"/>
    <w:rsid w:val="00FF7A70"/>
    <w:rPr>
      <w:rFonts w:ascii="Times New Roman" w:hAnsi="Times New Roman"/>
      <w:b/>
    </w:rPr>
  </w:style>
  <w:style w:type="paragraph" w:customStyle="1" w:styleId="Artheading">
    <w:name w:val="Art_heading"/>
    <w:basedOn w:val="Normal"/>
    <w:next w:val="Normal"/>
    <w:rsid w:val="00FF7A70"/>
    <w:pPr>
      <w:spacing w:before="480"/>
      <w:jc w:val="center"/>
    </w:pPr>
    <w:rPr>
      <w:rFonts w:ascii="Times New Roman Bold" w:hAnsi="Times New Roman Bold"/>
      <w:b/>
      <w:sz w:val="28"/>
    </w:rPr>
  </w:style>
  <w:style w:type="paragraph" w:customStyle="1" w:styleId="ArtNo">
    <w:name w:val="Art_No"/>
    <w:basedOn w:val="Normal"/>
    <w:next w:val="Normal"/>
    <w:rsid w:val="00FF7A70"/>
    <w:pPr>
      <w:keepNext/>
      <w:keepLines/>
      <w:spacing w:before="480"/>
      <w:jc w:val="center"/>
    </w:pPr>
    <w:rPr>
      <w:caps/>
      <w:sz w:val="28"/>
    </w:rPr>
  </w:style>
  <w:style w:type="character" w:customStyle="1" w:styleId="Artref">
    <w:name w:val="Art_ref"/>
    <w:basedOn w:val="DefaultParagraphFont"/>
    <w:rsid w:val="00FF7A70"/>
  </w:style>
  <w:style w:type="paragraph" w:customStyle="1" w:styleId="Arttitle">
    <w:name w:val="Art_title"/>
    <w:basedOn w:val="Normal"/>
    <w:next w:val="Normal"/>
    <w:rsid w:val="00FF7A70"/>
    <w:pPr>
      <w:keepNext/>
      <w:keepLines/>
      <w:spacing w:before="240"/>
      <w:jc w:val="center"/>
    </w:pPr>
    <w:rPr>
      <w:b/>
      <w:sz w:val="28"/>
    </w:rPr>
  </w:style>
  <w:style w:type="paragraph" w:customStyle="1" w:styleId="ASN1">
    <w:name w:val="ASN.1"/>
    <w:basedOn w:val="Normal"/>
    <w:rsid w:val="00FF7A70"/>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styleId="BalloonText">
    <w:name w:val="Balloon Text"/>
    <w:basedOn w:val="Normal"/>
    <w:link w:val="BalloonTextChar"/>
    <w:rsid w:val="00FF7A70"/>
    <w:rPr>
      <w:rFonts w:ascii="Tahoma" w:hAnsi="Tahoma" w:cs="Tahoma"/>
      <w:sz w:val="16"/>
      <w:szCs w:val="16"/>
    </w:rPr>
  </w:style>
  <w:style w:type="character" w:customStyle="1" w:styleId="BalloonTextChar">
    <w:name w:val="Balloon Text Char"/>
    <w:basedOn w:val="DefaultParagraphFont"/>
    <w:link w:val="BalloonText"/>
    <w:rsid w:val="00FF7A70"/>
    <w:rPr>
      <w:rFonts w:ascii="Tahoma" w:hAnsi="Tahoma" w:cs="Tahoma"/>
      <w:sz w:val="16"/>
      <w:szCs w:val="16"/>
      <w:lang w:val="en-GB" w:eastAsia="en-US"/>
    </w:rPr>
  </w:style>
  <w:style w:type="paragraph" w:styleId="BodyText">
    <w:name w:val="Body Text"/>
    <w:basedOn w:val="Normal"/>
    <w:link w:val="BodyTextChar"/>
    <w:rsid w:val="00FF7A70"/>
    <w:pPr>
      <w:framePr w:hSpace="181" w:wrap="around" w:vAnchor="page" w:hAnchor="margin" w:x="1" w:y="852"/>
      <w:jc w:val="center"/>
    </w:pPr>
    <w:rPr>
      <w:b/>
      <w:smallCaps/>
    </w:rPr>
  </w:style>
  <w:style w:type="character" w:customStyle="1" w:styleId="BodyTextChar">
    <w:name w:val="Body Text Char"/>
    <w:basedOn w:val="DefaultParagraphFont"/>
    <w:link w:val="BodyText"/>
    <w:rsid w:val="00FF7A70"/>
    <w:rPr>
      <w:rFonts w:ascii="Times New Roman" w:hAnsi="Times New Roman"/>
      <w:b/>
      <w:smallCaps/>
      <w:sz w:val="24"/>
      <w:lang w:val="en-GB" w:eastAsia="en-US"/>
    </w:rPr>
  </w:style>
  <w:style w:type="paragraph" w:customStyle="1" w:styleId="Tabletext">
    <w:name w:val="Table_text"/>
    <w:basedOn w:val="Normal"/>
    <w:rsid w:val="00FF7A7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Border">
    <w:name w:val="Border"/>
    <w:basedOn w:val="Tabletext"/>
    <w:rsid w:val="00FF7A70"/>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Call">
    <w:name w:val="Call"/>
    <w:basedOn w:val="Normal"/>
    <w:next w:val="Normal"/>
    <w:link w:val="CallChar"/>
    <w:rsid w:val="00FF7A70"/>
    <w:pPr>
      <w:keepNext/>
      <w:keepLines/>
      <w:spacing w:before="160"/>
      <w:ind w:left="1134"/>
    </w:pPr>
    <w:rPr>
      <w:rFonts w:ascii="STKaiti" w:eastAsia="STKaiti" w:hAnsi="STKaiti"/>
    </w:rPr>
  </w:style>
  <w:style w:type="paragraph" w:customStyle="1" w:styleId="ChapNo">
    <w:name w:val="Chap_No"/>
    <w:basedOn w:val="ArtNo"/>
    <w:next w:val="Normal"/>
    <w:rsid w:val="00FF7A70"/>
    <w:rPr>
      <w:rFonts w:ascii="Times New Roman Bold" w:hAnsi="Times New Roman Bold"/>
      <w:b/>
    </w:rPr>
  </w:style>
  <w:style w:type="paragraph" w:customStyle="1" w:styleId="Chaptitle">
    <w:name w:val="Chap_title"/>
    <w:basedOn w:val="Arttitle"/>
    <w:next w:val="Normal"/>
    <w:rsid w:val="00FF7A70"/>
  </w:style>
  <w:style w:type="character" w:styleId="EndnoteReference">
    <w:name w:val="endnote reference"/>
    <w:basedOn w:val="DefaultParagraphFont"/>
    <w:rsid w:val="00FF7A70"/>
    <w:rPr>
      <w:vertAlign w:val="superscript"/>
    </w:rPr>
  </w:style>
  <w:style w:type="paragraph" w:customStyle="1" w:styleId="enumlev1">
    <w:name w:val="enumlev1"/>
    <w:basedOn w:val="Normal"/>
    <w:link w:val="enumlev1Char"/>
    <w:rsid w:val="00FF7A70"/>
    <w:pPr>
      <w:tabs>
        <w:tab w:val="clear" w:pos="2268"/>
        <w:tab w:val="left" w:pos="2608"/>
        <w:tab w:val="left" w:pos="3345"/>
      </w:tabs>
      <w:spacing w:before="80"/>
      <w:ind w:left="1134" w:hanging="1134"/>
    </w:pPr>
  </w:style>
  <w:style w:type="paragraph" w:customStyle="1" w:styleId="enumlev2">
    <w:name w:val="enumlev2"/>
    <w:basedOn w:val="enumlev1"/>
    <w:rsid w:val="00FF7A70"/>
    <w:pPr>
      <w:ind w:left="1871" w:hanging="737"/>
    </w:pPr>
  </w:style>
  <w:style w:type="paragraph" w:customStyle="1" w:styleId="enumlev3">
    <w:name w:val="enumlev3"/>
    <w:basedOn w:val="enumlev2"/>
    <w:rsid w:val="00FF7A70"/>
    <w:pPr>
      <w:ind w:left="2268" w:hanging="397"/>
    </w:pPr>
  </w:style>
  <w:style w:type="paragraph" w:customStyle="1" w:styleId="Equation">
    <w:name w:val="Equation"/>
    <w:basedOn w:val="Normal"/>
    <w:rsid w:val="00FF7A70"/>
    <w:pPr>
      <w:tabs>
        <w:tab w:val="clear" w:pos="1871"/>
        <w:tab w:val="clear" w:pos="2268"/>
        <w:tab w:val="center" w:pos="4820"/>
        <w:tab w:val="right" w:pos="9639"/>
      </w:tabs>
    </w:pPr>
  </w:style>
  <w:style w:type="paragraph" w:styleId="NormalIndent">
    <w:name w:val="Normal Indent"/>
    <w:basedOn w:val="Normal"/>
    <w:rsid w:val="00FF7A70"/>
    <w:pPr>
      <w:ind w:left="1134"/>
    </w:pPr>
  </w:style>
  <w:style w:type="paragraph" w:customStyle="1" w:styleId="Equationlegend">
    <w:name w:val="Equation_legend"/>
    <w:basedOn w:val="NormalIndent"/>
    <w:rsid w:val="00FF7A70"/>
    <w:pPr>
      <w:tabs>
        <w:tab w:val="clear" w:pos="1134"/>
        <w:tab w:val="clear" w:pos="2268"/>
        <w:tab w:val="right" w:pos="1871"/>
        <w:tab w:val="left" w:pos="2041"/>
      </w:tabs>
      <w:spacing w:before="80"/>
      <w:ind w:left="2041" w:hanging="2041"/>
    </w:pPr>
  </w:style>
  <w:style w:type="paragraph" w:customStyle="1" w:styleId="Figure">
    <w:name w:val="Figure"/>
    <w:basedOn w:val="Normal"/>
    <w:next w:val="Normal"/>
    <w:link w:val="FigureChar"/>
    <w:qFormat/>
    <w:rsid w:val="00FF7A70"/>
    <w:pPr>
      <w:keepNext/>
      <w:keepLines/>
      <w:jc w:val="center"/>
    </w:pPr>
  </w:style>
  <w:style w:type="paragraph" w:customStyle="1" w:styleId="Figurelegend">
    <w:name w:val="Figure_legend"/>
    <w:basedOn w:val="Normal"/>
    <w:rsid w:val="00FF7A70"/>
    <w:pPr>
      <w:keepNext/>
      <w:keepLines/>
      <w:spacing w:before="20" w:after="20"/>
    </w:pPr>
    <w:rPr>
      <w:sz w:val="18"/>
    </w:rPr>
  </w:style>
  <w:style w:type="paragraph" w:customStyle="1" w:styleId="FigureNo">
    <w:name w:val="Figure_No"/>
    <w:basedOn w:val="Normal"/>
    <w:next w:val="Normal"/>
    <w:rsid w:val="00FF7A70"/>
    <w:pPr>
      <w:keepNext/>
      <w:keepLines/>
      <w:spacing w:before="480" w:after="120"/>
      <w:jc w:val="center"/>
    </w:pPr>
    <w:rPr>
      <w:caps/>
      <w:sz w:val="20"/>
    </w:rPr>
  </w:style>
  <w:style w:type="paragraph" w:customStyle="1" w:styleId="Tabletitle">
    <w:name w:val="Table_title"/>
    <w:basedOn w:val="Normal"/>
    <w:next w:val="Tabletext"/>
    <w:rsid w:val="00FF7A70"/>
    <w:pPr>
      <w:keepNext/>
      <w:keepLines/>
      <w:spacing w:before="0" w:after="120"/>
      <w:jc w:val="center"/>
    </w:pPr>
    <w:rPr>
      <w:rFonts w:ascii="Times New Roman Bold" w:hAnsi="Times New Roman Bold"/>
      <w:b/>
      <w:sz w:val="20"/>
    </w:rPr>
  </w:style>
  <w:style w:type="paragraph" w:customStyle="1" w:styleId="Figuretitle">
    <w:name w:val="Figure_title"/>
    <w:basedOn w:val="Tabletitle"/>
    <w:next w:val="Normal"/>
    <w:rsid w:val="00FF7A70"/>
    <w:pPr>
      <w:spacing w:after="480"/>
    </w:pPr>
  </w:style>
  <w:style w:type="paragraph" w:customStyle="1" w:styleId="Figurewithouttitle">
    <w:name w:val="Figure_without_title"/>
    <w:basedOn w:val="FigureNo"/>
    <w:next w:val="Normal"/>
    <w:rsid w:val="00FF7A70"/>
    <w:pPr>
      <w:keepNext w:val="0"/>
    </w:pPr>
  </w:style>
  <w:style w:type="paragraph" w:styleId="Footer">
    <w:name w:val="footer"/>
    <w:basedOn w:val="Normal"/>
    <w:link w:val="FooterChar"/>
    <w:rsid w:val="00FF7A70"/>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FF7A70"/>
    <w:rPr>
      <w:rFonts w:ascii="Times New Roman" w:hAnsi="Times New Roman"/>
      <w:caps/>
      <w:noProof/>
      <w:sz w:val="16"/>
      <w:lang w:val="en-GB" w:eastAsia="en-US"/>
    </w:rPr>
  </w:style>
  <w:style w:type="paragraph" w:customStyle="1" w:styleId="FirstFooter">
    <w:name w:val="FirstFooter"/>
    <w:basedOn w:val="Footer"/>
    <w:rsid w:val="00FF7A70"/>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rsid w:val="00FF7A70"/>
    <w:pPr>
      <w:tabs>
        <w:tab w:val="left" w:pos="907"/>
        <w:tab w:val="right" w:pos="8789"/>
        <w:tab w:val="right" w:pos="9639"/>
      </w:tabs>
      <w:spacing w:before="0"/>
    </w:pPr>
    <w:rPr>
      <w:b/>
      <w:sz w:val="22"/>
    </w:rPr>
  </w:style>
  <w:style w:type="character" w:styleId="FootnoteReference">
    <w:name w:val="footnote reference"/>
    <w:aliases w:val="Appel note de bas de p,Footnote Reference/,Footnote symbol,Style 12,(NECG) Footnote Reference,Style 124,o,fr,Style 13,FR,Style 17,Style 3,Appel note de bas de p + 11 pt,Italic,Footnote,Appel note de bas de p1,Appel note de bas de p2"/>
    <w:basedOn w:val="DefaultParagraphFont"/>
    <w:rsid w:val="00FF7A70"/>
    <w:rPr>
      <w:position w:val="6"/>
      <w:sz w:val="18"/>
    </w:rPr>
  </w:style>
  <w:style w:type="paragraph" w:styleId="FootnoteText">
    <w:name w:val="footnote text"/>
    <w:aliases w:val="Footnote Text Char1,Footnote Text Char Char1,Footnote Text Char4 Char Char,Footnote Text Char1 Char1 Char1 Char,Footnote Text Char Char1 Char1 Char Char,Footnote Text Char1 Char1 Char1 Char Char Char1,DNV-,footnote text,DNV-FT,DNV-F,DN,DNV"/>
    <w:basedOn w:val="Normal"/>
    <w:link w:val="FootnoteTextChar"/>
    <w:rsid w:val="00FF7A70"/>
    <w:pPr>
      <w:keepLines/>
      <w:tabs>
        <w:tab w:val="left" w:pos="255"/>
      </w:tabs>
    </w:pPr>
    <w:rPr>
      <w:sz w:val="22"/>
    </w:rPr>
  </w:style>
  <w:style w:type="character" w:customStyle="1" w:styleId="FootnoteTextChar">
    <w:name w:val="Footnote Text Char"/>
    <w:aliases w:val="Footnote Text Char1 Char,Footnote Text Char Char1 Char,Footnote Text Char4 Char Char Char,Footnote Text Char1 Char1 Char1 Char Char,Footnote Text Char Char1 Char1 Char Char Char,Footnote Text Char1 Char1 Char1 Char Char Char1 Char"/>
    <w:basedOn w:val="DefaultParagraphFont"/>
    <w:link w:val="FootnoteText"/>
    <w:rsid w:val="00FF7A70"/>
    <w:rPr>
      <w:rFonts w:ascii="Times New Roman" w:hAnsi="Times New Roman"/>
      <w:sz w:val="22"/>
      <w:lang w:val="en-GB" w:eastAsia="en-US"/>
    </w:rPr>
  </w:style>
  <w:style w:type="paragraph" w:customStyle="1" w:styleId="Formal">
    <w:name w:val="Formal"/>
    <w:basedOn w:val="ASN1"/>
    <w:rsid w:val="00FF7A70"/>
    <w:rPr>
      <w:b w:val="0"/>
    </w:rPr>
  </w:style>
  <w:style w:type="paragraph" w:styleId="Header">
    <w:name w:val="header"/>
    <w:basedOn w:val="Normal"/>
    <w:link w:val="HeaderChar"/>
    <w:rsid w:val="00FF7A70"/>
    <w:pPr>
      <w:spacing w:before="0"/>
      <w:jc w:val="center"/>
    </w:pPr>
    <w:rPr>
      <w:sz w:val="18"/>
    </w:rPr>
  </w:style>
  <w:style w:type="character" w:customStyle="1" w:styleId="HeaderChar">
    <w:name w:val="Header Char"/>
    <w:basedOn w:val="DefaultParagraphFont"/>
    <w:link w:val="Header"/>
    <w:rsid w:val="00FF7A70"/>
    <w:rPr>
      <w:rFonts w:ascii="Times New Roman" w:hAnsi="Times New Roman"/>
      <w:sz w:val="18"/>
      <w:lang w:val="en-GB" w:eastAsia="en-US"/>
    </w:rPr>
  </w:style>
  <w:style w:type="paragraph" w:customStyle="1" w:styleId="Heading8a">
    <w:name w:val="Heading 8a"/>
    <w:basedOn w:val="Heading8"/>
    <w:next w:val="Normal"/>
    <w:rsid w:val="00FF7A70"/>
    <w:pPr>
      <w:tabs>
        <w:tab w:val="clear" w:pos="1871"/>
        <w:tab w:val="clear" w:pos="2268"/>
        <w:tab w:val="left" w:pos="1418"/>
      </w:tabs>
      <w:ind w:left="1418" w:hanging="1418"/>
    </w:pPr>
  </w:style>
  <w:style w:type="paragraph" w:customStyle="1" w:styleId="Heading9a">
    <w:name w:val="Heading 9a"/>
    <w:basedOn w:val="Heading9"/>
    <w:next w:val="Normal"/>
    <w:rsid w:val="00FF7A70"/>
    <w:pPr>
      <w:tabs>
        <w:tab w:val="clear" w:pos="1871"/>
        <w:tab w:val="clear" w:pos="2268"/>
        <w:tab w:val="left" w:pos="1559"/>
      </w:tabs>
      <w:ind w:left="1559" w:hanging="1559"/>
    </w:pPr>
  </w:style>
  <w:style w:type="paragraph" w:customStyle="1" w:styleId="Headingb">
    <w:name w:val="Heading_b"/>
    <w:basedOn w:val="Normal"/>
    <w:next w:val="Normal"/>
    <w:link w:val="HeadingbChar"/>
    <w:qFormat/>
    <w:rsid w:val="00FF7A70"/>
    <w:pPr>
      <w:keepNext/>
      <w:spacing w:before="160"/>
    </w:pPr>
    <w:rPr>
      <w:rFonts w:ascii="Times" w:hAnsi="Times"/>
      <w:b/>
    </w:rPr>
  </w:style>
  <w:style w:type="paragraph" w:customStyle="1" w:styleId="Headingi">
    <w:name w:val="Heading_i"/>
    <w:basedOn w:val="Normal"/>
    <w:next w:val="Normal"/>
    <w:rsid w:val="00FF7A70"/>
    <w:pPr>
      <w:keepNext/>
      <w:spacing w:before="160"/>
    </w:pPr>
    <w:rPr>
      <w:rFonts w:ascii="STKaiti" w:eastAsia="STKaiti" w:hAnsi="STKaiti"/>
    </w:rPr>
  </w:style>
  <w:style w:type="paragraph" w:styleId="Index1">
    <w:name w:val="index 1"/>
    <w:basedOn w:val="Normal"/>
    <w:next w:val="Normal"/>
    <w:rsid w:val="00FF7A70"/>
  </w:style>
  <w:style w:type="paragraph" w:styleId="Index2">
    <w:name w:val="index 2"/>
    <w:basedOn w:val="Normal"/>
    <w:next w:val="Normal"/>
    <w:rsid w:val="00FF7A70"/>
    <w:pPr>
      <w:ind w:left="283"/>
    </w:pPr>
  </w:style>
  <w:style w:type="paragraph" w:styleId="Index3">
    <w:name w:val="index 3"/>
    <w:basedOn w:val="Normal"/>
    <w:next w:val="Normal"/>
    <w:rsid w:val="00FF7A70"/>
    <w:pPr>
      <w:ind w:left="566"/>
    </w:pPr>
  </w:style>
  <w:style w:type="paragraph" w:styleId="Index4">
    <w:name w:val="index 4"/>
    <w:basedOn w:val="Normal"/>
    <w:next w:val="Normal"/>
    <w:rsid w:val="00FF7A70"/>
    <w:pPr>
      <w:ind w:left="849"/>
    </w:pPr>
  </w:style>
  <w:style w:type="paragraph" w:styleId="Index5">
    <w:name w:val="index 5"/>
    <w:basedOn w:val="Normal"/>
    <w:next w:val="Normal"/>
    <w:rsid w:val="00FF7A70"/>
    <w:pPr>
      <w:ind w:left="1132"/>
    </w:pPr>
  </w:style>
  <w:style w:type="paragraph" w:styleId="Index6">
    <w:name w:val="index 6"/>
    <w:basedOn w:val="Normal"/>
    <w:next w:val="Normal"/>
    <w:rsid w:val="00FF7A70"/>
    <w:pPr>
      <w:ind w:left="1415"/>
    </w:pPr>
  </w:style>
  <w:style w:type="paragraph" w:styleId="Index7">
    <w:name w:val="index 7"/>
    <w:basedOn w:val="Normal"/>
    <w:next w:val="Normal"/>
    <w:rsid w:val="00FF7A70"/>
    <w:pPr>
      <w:ind w:left="1698"/>
    </w:pPr>
  </w:style>
  <w:style w:type="paragraph" w:styleId="IndexHeading">
    <w:name w:val="index heading"/>
    <w:basedOn w:val="Normal"/>
    <w:next w:val="Index1"/>
    <w:rsid w:val="00FF7A70"/>
  </w:style>
  <w:style w:type="character" w:styleId="LineNumber">
    <w:name w:val="line number"/>
    <w:basedOn w:val="DefaultParagraphFont"/>
    <w:rsid w:val="00FF7A70"/>
  </w:style>
  <w:style w:type="paragraph" w:customStyle="1" w:styleId="Normalaftertitle">
    <w:name w:val="Normal after title"/>
    <w:basedOn w:val="Normal"/>
    <w:next w:val="Normal"/>
    <w:link w:val="NormalaftertitleChar"/>
    <w:rsid w:val="00FF7A70"/>
    <w:pPr>
      <w:spacing w:before="280"/>
    </w:pPr>
  </w:style>
  <w:style w:type="paragraph" w:customStyle="1" w:styleId="Normalaftertitle0">
    <w:name w:val="Normal_after_title"/>
    <w:basedOn w:val="Normal"/>
    <w:next w:val="Normal"/>
    <w:rsid w:val="00FF7A70"/>
    <w:pPr>
      <w:spacing w:before="360"/>
    </w:pPr>
  </w:style>
  <w:style w:type="paragraph" w:customStyle="1" w:styleId="NormalCH">
    <w:name w:val="NormalCH"/>
    <w:basedOn w:val="Normal"/>
    <w:next w:val="Normal"/>
    <w:qFormat/>
    <w:rsid w:val="00FF7A70"/>
    <w:pPr>
      <w:tabs>
        <w:tab w:val="clear" w:pos="1871"/>
        <w:tab w:val="left" w:pos="567"/>
        <w:tab w:val="left" w:pos="1701"/>
        <w:tab w:val="left" w:pos="2835"/>
      </w:tabs>
      <w:ind w:firstLineChars="200" w:firstLine="200"/>
    </w:pPr>
    <w:rPr>
      <w:rFonts w:ascii="Calibri" w:hAnsi="Calibri"/>
      <w:lang w:val="en-US"/>
    </w:rPr>
  </w:style>
  <w:style w:type="paragraph" w:customStyle="1" w:styleId="Note">
    <w:name w:val="Note"/>
    <w:basedOn w:val="Normal"/>
    <w:rsid w:val="00FF7A70"/>
    <w:pPr>
      <w:tabs>
        <w:tab w:val="left" w:pos="284"/>
      </w:tabs>
      <w:spacing w:before="80"/>
    </w:pPr>
  </w:style>
  <w:style w:type="character" w:styleId="PageNumber">
    <w:name w:val="page number"/>
    <w:basedOn w:val="DefaultParagraphFont"/>
    <w:rsid w:val="00FF7A70"/>
  </w:style>
  <w:style w:type="paragraph" w:customStyle="1" w:styleId="PartNo">
    <w:name w:val="Part_No"/>
    <w:basedOn w:val="AnnexNo"/>
    <w:next w:val="Normal"/>
    <w:rsid w:val="00FF7A70"/>
  </w:style>
  <w:style w:type="paragraph" w:customStyle="1" w:styleId="Partref">
    <w:name w:val="Part_ref"/>
    <w:basedOn w:val="Annexref"/>
    <w:next w:val="Normal"/>
    <w:rsid w:val="00FF7A70"/>
  </w:style>
  <w:style w:type="paragraph" w:customStyle="1" w:styleId="Parttitle">
    <w:name w:val="Part_title"/>
    <w:basedOn w:val="Annextitle"/>
    <w:next w:val="Normalaftertitle"/>
    <w:rsid w:val="00FF7A70"/>
  </w:style>
  <w:style w:type="paragraph" w:customStyle="1" w:styleId="Proposal">
    <w:name w:val="Proposal"/>
    <w:basedOn w:val="Normal"/>
    <w:next w:val="Normal"/>
    <w:rsid w:val="00FF7A70"/>
    <w:pPr>
      <w:keepNext/>
      <w:spacing w:before="240"/>
    </w:pPr>
    <w:rPr>
      <w:rFonts w:ascii="Times New Roman Bold" w:hAnsi="Times New Roman Bold" w:cs="Times New Roman Bold"/>
      <w:b/>
    </w:rPr>
  </w:style>
  <w:style w:type="paragraph" w:customStyle="1" w:styleId="RecNo">
    <w:name w:val="Rec_No"/>
    <w:basedOn w:val="Normal"/>
    <w:next w:val="Normal"/>
    <w:rsid w:val="00FF7A70"/>
    <w:pPr>
      <w:keepNext/>
      <w:keepLines/>
      <w:spacing w:before="480"/>
      <w:jc w:val="center"/>
    </w:pPr>
    <w:rPr>
      <w:caps/>
      <w:sz w:val="28"/>
    </w:rPr>
  </w:style>
  <w:style w:type="paragraph" w:customStyle="1" w:styleId="Rectitle">
    <w:name w:val="Rec_title"/>
    <w:basedOn w:val="RecNo"/>
    <w:next w:val="Normal"/>
    <w:rsid w:val="00FF7A70"/>
    <w:pPr>
      <w:spacing w:before="240"/>
    </w:pPr>
    <w:rPr>
      <w:rFonts w:ascii="Times New Roman Bold" w:hAnsi="Times New Roman Bold"/>
      <w:b/>
      <w:caps w:val="0"/>
    </w:rPr>
  </w:style>
  <w:style w:type="paragraph" w:customStyle="1" w:styleId="Recref">
    <w:name w:val="Rec_ref"/>
    <w:basedOn w:val="Rectitle"/>
    <w:next w:val="Normal"/>
    <w:rsid w:val="00FF7A70"/>
    <w:pPr>
      <w:spacing w:before="120"/>
    </w:pPr>
    <w:rPr>
      <w:rFonts w:ascii="Times New Roman" w:hAnsi="Times New Roman"/>
      <w:b w:val="0"/>
      <w:sz w:val="24"/>
    </w:rPr>
  </w:style>
  <w:style w:type="paragraph" w:customStyle="1" w:styleId="Recdate">
    <w:name w:val="Rec_date"/>
    <w:basedOn w:val="Recref"/>
    <w:next w:val="Normalaftertitle"/>
    <w:rsid w:val="00FF7A70"/>
    <w:pPr>
      <w:jc w:val="right"/>
    </w:pPr>
    <w:rPr>
      <w:sz w:val="22"/>
    </w:rPr>
  </w:style>
  <w:style w:type="paragraph" w:customStyle="1" w:styleId="Questiondate">
    <w:name w:val="Question_date"/>
    <w:basedOn w:val="Recdate"/>
    <w:next w:val="Normalaftertitle"/>
    <w:rsid w:val="00FF7A70"/>
  </w:style>
  <w:style w:type="paragraph" w:customStyle="1" w:styleId="QuestionNo">
    <w:name w:val="Question_No"/>
    <w:basedOn w:val="RecNo"/>
    <w:next w:val="Normal"/>
    <w:rsid w:val="00FF7A70"/>
  </w:style>
  <w:style w:type="paragraph" w:customStyle="1" w:styleId="Questionref">
    <w:name w:val="Question_ref"/>
    <w:basedOn w:val="Recref"/>
    <w:next w:val="Questiondate"/>
    <w:rsid w:val="00FF7A70"/>
  </w:style>
  <w:style w:type="paragraph" w:customStyle="1" w:styleId="Questiontitle">
    <w:name w:val="Question_title"/>
    <w:basedOn w:val="Rectitle"/>
    <w:next w:val="Questionref"/>
    <w:rsid w:val="00FF7A70"/>
  </w:style>
  <w:style w:type="paragraph" w:customStyle="1" w:styleId="Reasons">
    <w:name w:val="Reasons"/>
    <w:basedOn w:val="Normal"/>
    <w:qFormat/>
    <w:rsid w:val="00FF7A70"/>
    <w:pPr>
      <w:tabs>
        <w:tab w:val="clear" w:pos="1871"/>
        <w:tab w:val="clear" w:pos="2268"/>
        <w:tab w:val="left" w:pos="1588"/>
        <w:tab w:val="left" w:pos="1985"/>
      </w:tabs>
    </w:pPr>
  </w:style>
  <w:style w:type="character" w:customStyle="1" w:styleId="Recdef">
    <w:name w:val="Rec_def"/>
    <w:basedOn w:val="DefaultParagraphFont"/>
    <w:rsid w:val="00FF7A70"/>
    <w:rPr>
      <w:b/>
    </w:rPr>
  </w:style>
  <w:style w:type="paragraph" w:customStyle="1" w:styleId="Reftext">
    <w:name w:val="Ref_text"/>
    <w:basedOn w:val="Normal"/>
    <w:rsid w:val="00FF7A70"/>
    <w:pPr>
      <w:ind w:left="1134" w:hanging="1134"/>
    </w:pPr>
  </w:style>
  <w:style w:type="paragraph" w:customStyle="1" w:styleId="Reftitle">
    <w:name w:val="Ref_title"/>
    <w:basedOn w:val="Normal"/>
    <w:next w:val="Reftext"/>
    <w:rsid w:val="00FF7A70"/>
    <w:pPr>
      <w:spacing w:before="480"/>
      <w:jc w:val="center"/>
    </w:pPr>
    <w:rPr>
      <w:caps/>
    </w:rPr>
  </w:style>
  <w:style w:type="paragraph" w:customStyle="1" w:styleId="Repdate">
    <w:name w:val="Rep_date"/>
    <w:basedOn w:val="Recdate"/>
    <w:next w:val="Normalaftertitle"/>
    <w:rsid w:val="00FF7A70"/>
  </w:style>
  <w:style w:type="paragraph" w:customStyle="1" w:styleId="RepNo">
    <w:name w:val="Rep_No"/>
    <w:basedOn w:val="RecNo"/>
    <w:next w:val="Normal"/>
    <w:rsid w:val="00FF7A70"/>
  </w:style>
  <w:style w:type="paragraph" w:customStyle="1" w:styleId="Repref">
    <w:name w:val="Rep_ref"/>
    <w:basedOn w:val="Recref"/>
    <w:next w:val="Repdate"/>
    <w:rsid w:val="00FF7A70"/>
  </w:style>
  <w:style w:type="paragraph" w:customStyle="1" w:styleId="Reptitle">
    <w:name w:val="Rep_title"/>
    <w:basedOn w:val="Rectitle"/>
    <w:next w:val="Repref"/>
    <w:rsid w:val="00FF7A70"/>
  </w:style>
  <w:style w:type="paragraph" w:customStyle="1" w:styleId="Resdate">
    <w:name w:val="Res_date"/>
    <w:basedOn w:val="Recdate"/>
    <w:next w:val="Normalaftertitle"/>
    <w:rsid w:val="00FF7A70"/>
  </w:style>
  <w:style w:type="character" w:customStyle="1" w:styleId="Resdef">
    <w:name w:val="Res_def"/>
    <w:basedOn w:val="DefaultParagraphFont"/>
    <w:rsid w:val="00FF7A70"/>
    <w:rPr>
      <w:rFonts w:ascii="Times New Roman" w:hAnsi="Times New Roman"/>
      <w:b/>
    </w:rPr>
  </w:style>
  <w:style w:type="paragraph" w:customStyle="1" w:styleId="ResNo">
    <w:name w:val="Res_No"/>
    <w:basedOn w:val="RecNo"/>
    <w:next w:val="Normal"/>
    <w:rsid w:val="00FF7A70"/>
  </w:style>
  <w:style w:type="paragraph" w:customStyle="1" w:styleId="Resref">
    <w:name w:val="Res_ref"/>
    <w:basedOn w:val="Recref"/>
    <w:next w:val="Resdate"/>
    <w:rsid w:val="00FF7A70"/>
  </w:style>
  <w:style w:type="paragraph" w:customStyle="1" w:styleId="Restitle">
    <w:name w:val="Res_title"/>
    <w:basedOn w:val="Rectitle"/>
    <w:next w:val="Resref"/>
    <w:link w:val="RestitleChar"/>
    <w:rsid w:val="00FF7A70"/>
  </w:style>
  <w:style w:type="paragraph" w:customStyle="1" w:styleId="Section1">
    <w:name w:val="Section_1"/>
    <w:basedOn w:val="Normal"/>
    <w:rsid w:val="00FF7A70"/>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FF7A70"/>
    <w:rPr>
      <w:b w:val="0"/>
      <w:i/>
    </w:rPr>
  </w:style>
  <w:style w:type="paragraph" w:customStyle="1" w:styleId="Section3">
    <w:name w:val="Section_3"/>
    <w:basedOn w:val="Section1"/>
    <w:rsid w:val="00FF7A70"/>
    <w:rPr>
      <w:b w:val="0"/>
    </w:rPr>
  </w:style>
  <w:style w:type="paragraph" w:customStyle="1" w:styleId="SectionNo">
    <w:name w:val="Section_No"/>
    <w:basedOn w:val="AnnexNo"/>
    <w:next w:val="Normal"/>
    <w:rsid w:val="00FF7A70"/>
  </w:style>
  <w:style w:type="paragraph" w:customStyle="1" w:styleId="Sectiontitle">
    <w:name w:val="Section_title"/>
    <w:basedOn w:val="Annextitle"/>
    <w:next w:val="Normalaftertitle"/>
    <w:rsid w:val="00FF7A70"/>
  </w:style>
  <w:style w:type="paragraph" w:customStyle="1" w:styleId="Source">
    <w:name w:val="Source"/>
    <w:basedOn w:val="Normal"/>
    <w:next w:val="Normal"/>
    <w:rsid w:val="00FF7A70"/>
    <w:pPr>
      <w:spacing w:before="840"/>
      <w:jc w:val="center"/>
    </w:pPr>
    <w:rPr>
      <w:b/>
      <w:sz w:val="28"/>
    </w:rPr>
  </w:style>
  <w:style w:type="paragraph" w:customStyle="1" w:styleId="SpecialFooter">
    <w:name w:val="Special Footer"/>
    <w:basedOn w:val="Footer"/>
    <w:rsid w:val="00FF7A70"/>
    <w:pPr>
      <w:tabs>
        <w:tab w:val="left" w:pos="567"/>
        <w:tab w:val="left" w:pos="1134"/>
        <w:tab w:val="left" w:pos="1701"/>
        <w:tab w:val="left" w:pos="2268"/>
        <w:tab w:val="left" w:pos="2835"/>
      </w:tabs>
      <w:jc w:val="both"/>
    </w:pPr>
    <w:rPr>
      <w:caps w:val="0"/>
      <w:noProof w:val="0"/>
    </w:rPr>
  </w:style>
  <w:style w:type="character" w:styleId="Strong">
    <w:name w:val="Strong"/>
    <w:basedOn w:val="DefaultParagraphFont"/>
    <w:qFormat/>
    <w:rsid w:val="00FF7A70"/>
    <w:rPr>
      <w:b/>
      <w:bCs/>
    </w:rPr>
  </w:style>
  <w:style w:type="character" w:customStyle="1" w:styleId="Tablefreq">
    <w:name w:val="Table_freq"/>
    <w:basedOn w:val="DefaultParagraphFont"/>
    <w:rsid w:val="00FF7A70"/>
    <w:rPr>
      <w:b/>
      <w:color w:val="auto"/>
      <w:sz w:val="20"/>
    </w:rPr>
  </w:style>
  <w:style w:type="paragraph" w:customStyle="1" w:styleId="Tablehead">
    <w:name w:val="Table_head"/>
    <w:basedOn w:val="Tabletext"/>
    <w:next w:val="Tabletext"/>
    <w:rsid w:val="00FF7A70"/>
    <w:pPr>
      <w:keepNext/>
      <w:spacing w:before="80" w:after="80"/>
      <w:jc w:val="center"/>
    </w:pPr>
    <w:rPr>
      <w:rFonts w:ascii="Times New Roman Bold" w:hAnsi="Times New Roman Bold"/>
      <w:b/>
    </w:rPr>
  </w:style>
  <w:style w:type="paragraph" w:customStyle="1" w:styleId="Tablelegend">
    <w:name w:val="Table_legend"/>
    <w:basedOn w:val="Tabletext"/>
    <w:rsid w:val="00FF7A70"/>
    <w:pPr>
      <w:spacing w:before="120"/>
    </w:pPr>
  </w:style>
  <w:style w:type="paragraph" w:customStyle="1" w:styleId="TableNo">
    <w:name w:val="Table_No"/>
    <w:basedOn w:val="Normal"/>
    <w:next w:val="Tabletitle"/>
    <w:rsid w:val="00FF7A70"/>
    <w:pPr>
      <w:keepNext/>
      <w:spacing w:before="560" w:after="120"/>
      <w:jc w:val="center"/>
    </w:pPr>
    <w:rPr>
      <w:caps/>
      <w:sz w:val="20"/>
    </w:rPr>
  </w:style>
  <w:style w:type="paragraph" w:customStyle="1" w:styleId="Tableref">
    <w:name w:val="Table_ref"/>
    <w:basedOn w:val="Normal"/>
    <w:next w:val="Tabletitle"/>
    <w:rsid w:val="00FF7A70"/>
    <w:pPr>
      <w:keepNext/>
      <w:spacing w:before="560"/>
      <w:jc w:val="center"/>
    </w:pPr>
    <w:rPr>
      <w:sz w:val="20"/>
    </w:rPr>
  </w:style>
  <w:style w:type="paragraph" w:customStyle="1" w:styleId="TableTextS5">
    <w:name w:val="Table_TextS5"/>
    <w:basedOn w:val="Normal"/>
    <w:rsid w:val="00FF7A70"/>
    <w:pPr>
      <w:tabs>
        <w:tab w:val="clear" w:pos="1134"/>
        <w:tab w:val="clear" w:pos="1871"/>
        <w:tab w:val="clear" w:pos="2268"/>
        <w:tab w:val="left" w:pos="170"/>
        <w:tab w:val="left" w:pos="567"/>
        <w:tab w:val="left" w:pos="737"/>
        <w:tab w:val="left" w:pos="2977"/>
        <w:tab w:val="left" w:pos="3266"/>
      </w:tabs>
      <w:spacing w:before="40" w:after="40"/>
    </w:pPr>
    <w:rPr>
      <w:sz w:val="20"/>
    </w:rPr>
  </w:style>
  <w:style w:type="paragraph" w:customStyle="1" w:styleId="TABLECAPS">
    <w:name w:val="TABLECAPS"/>
    <w:basedOn w:val="TableTextS5"/>
    <w:rsid w:val="00FF7A70"/>
    <w:rPr>
      <w:rFonts w:ascii="Times New Roman Bold" w:eastAsia="SimHei" w:hAnsi="Times New Roman Bold" w:cs="Times New Roman Bold"/>
      <w:b/>
      <w:lang w:val="en-US"/>
    </w:rPr>
  </w:style>
  <w:style w:type="paragraph" w:customStyle="1" w:styleId="TableNote">
    <w:name w:val="TableNote"/>
    <w:basedOn w:val="Tabletext"/>
    <w:rsid w:val="00FF7A70"/>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jc w:val="both"/>
    </w:pPr>
    <w:rPr>
      <w:lang w:val="fr-FR"/>
    </w:rPr>
  </w:style>
  <w:style w:type="paragraph" w:customStyle="1" w:styleId="Title1">
    <w:name w:val="Title 1"/>
    <w:basedOn w:val="Source"/>
    <w:next w:val="Normal"/>
    <w:link w:val="Title1Char"/>
    <w:rsid w:val="00FF7A70"/>
    <w:pPr>
      <w:tabs>
        <w:tab w:val="left" w:pos="567"/>
        <w:tab w:val="left" w:pos="1701"/>
        <w:tab w:val="left" w:pos="2835"/>
      </w:tabs>
      <w:spacing w:before="240"/>
    </w:pPr>
    <w:rPr>
      <w:b w:val="0"/>
      <w:caps/>
    </w:rPr>
  </w:style>
  <w:style w:type="paragraph" w:customStyle="1" w:styleId="Title2">
    <w:name w:val="Title 2"/>
    <w:basedOn w:val="Source"/>
    <w:next w:val="Normal"/>
    <w:rsid w:val="00FF7A70"/>
    <w:pPr>
      <w:overflowPunct/>
      <w:autoSpaceDE/>
      <w:autoSpaceDN/>
      <w:adjustRightInd/>
      <w:spacing w:before="480"/>
      <w:textAlignment w:val="auto"/>
    </w:pPr>
    <w:rPr>
      <w:b w:val="0"/>
      <w:caps/>
    </w:rPr>
  </w:style>
  <w:style w:type="paragraph" w:customStyle="1" w:styleId="Title3">
    <w:name w:val="Title 3"/>
    <w:basedOn w:val="Title2"/>
    <w:next w:val="Normal"/>
    <w:rsid w:val="00FF7A70"/>
    <w:pPr>
      <w:spacing w:before="240"/>
    </w:pPr>
    <w:rPr>
      <w:caps w:val="0"/>
    </w:rPr>
  </w:style>
  <w:style w:type="paragraph" w:customStyle="1" w:styleId="Title4">
    <w:name w:val="Title 4"/>
    <w:basedOn w:val="Title3"/>
    <w:next w:val="Heading1"/>
    <w:rsid w:val="00FF7A70"/>
    <w:rPr>
      <w:b/>
    </w:rPr>
  </w:style>
  <w:style w:type="paragraph" w:customStyle="1" w:styleId="toc0">
    <w:name w:val="toc 0"/>
    <w:basedOn w:val="Normal"/>
    <w:next w:val="TOC1"/>
    <w:rsid w:val="00FF7A70"/>
    <w:pPr>
      <w:tabs>
        <w:tab w:val="clear" w:pos="1134"/>
        <w:tab w:val="clear" w:pos="1871"/>
        <w:tab w:val="clear" w:pos="2268"/>
        <w:tab w:val="right" w:pos="9781"/>
      </w:tabs>
    </w:pPr>
    <w:rPr>
      <w:b/>
    </w:rPr>
  </w:style>
  <w:style w:type="paragraph" w:styleId="TOC1">
    <w:name w:val="toc 1"/>
    <w:basedOn w:val="Normal"/>
    <w:rsid w:val="00FF7A70"/>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F7A70"/>
    <w:pPr>
      <w:spacing w:before="120"/>
    </w:pPr>
  </w:style>
  <w:style w:type="paragraph" w:styleId="TOC3">
    <w:name w:val="toc 3"/>
    <w:basedOn w:val="TOC2"/>
    <w:rsid w:val="00FF7A70"/>
  </w:style>
  <w:style w:type="paragraph" w:styleId="TOC4">
    <w:name w:val="toc 4"/>
    <w:basedOn w:val="TOC3"/>
    <w:rsid w:val="00FF7A70"/>
  </w:style>
  <w:style w:type="paragraph" w:styleId="TOC5">
    <w:name w:val="toc 5"/>
    <w:basedOn w:val="TOC4"/>
    <w:rsid w:val="00FF7A70"/>
  </w:style>
  <w:style w:type="paragraph" w:styleId="TOC6">
    <w:name w:val="toc 6"/>
    <w:basedOn w:val="TOC4"/>
    <w:rsid w:val="00FF7A70"/>
  </w:style>
  <w:style w:type="paragraph" w:styleId="TOC7">
    <w:name w:val="toc 7"/>
    <w:basedOn w:val="TOC4"/>
    <w:rsid w:val="00FF7A70"/>
  </w:style>
  <w:style w:type="paragraph" w:styleId="TOC8">
    <w:name w:val="toc 8"/>
    <w:basedOn w:val="TOC4"/>
    <w:rsid w:val="00FF7A70"/>
  </w:style>
  <w:style w:type="character" w:customStyle="1" w:styleId="CallChar">
    <w:name w:val="Call Char"/>
    <w:basedOn w:val="DefaultParagraphFont"/>
    <w:link w:val="Call"/>
    <w:locked/>
    <w:rsid w:val="00491C71"/>
    <w:rPr>
      <w:rFonts w:ascii="STKaiti" w:eastAsia="STKaiti" w:hAnsi="STKaiti"/>
      <w:sz w:val="24"/>
      <w:lang w:val="en-GB" w:eastAsia="en-US"/>
    </w:rPr>
  </w:style>
  <w:style w:type="character" w:customStyle="1" w:styleId="HeadingbChar">
    <w:name w:val="Heading_b Char"/>
    <w:basedOn w:val="DefaultParagraphFont"/>
    <w:link w:val="Headingb"/>
    <w:locked/>
    <w:rsid w:val="00491C71"/>
    <w:rPr>
      <w:b/>
      <w:sz w:val="24"/>
      <w:lang w:val="en-GB" w:eastAsia="en-US"/>
    </w:rPr>
  </w:style>
  <w:style w:type="character" w:styleId="Hyperlink">
    <w:name w:val="Hyperlink"/>
    <w:aliases w:val="CEO_Hyperlink"/>
    <w:uiPriority w:val="99"/>
    <w:unhideWhenUsed/>
    <w:rsid w:val="00491C71"/>
    <w:rPr>
      <w:color w:val="0000FF"/>
      <w:u w:val="single"/>
    </w:rPr>
  </w:style>
  <w:style w:type="paragraph" w:styleId="ListParagraph">
    <w:name w:val="List Paragraph"/>
    <w:basedOn w:val="Normal"/>
    <w:link w:val="ListParagraphChar"/>
    <w:uiPriority w:val="34"/>
    <w:qFormat/>
    <w:rsid w:val="00491C71"/>
    <w:pPr>
      <w:tabs>
        <w:tab w:val="clear" w:pos="1134"/>
        <w:tab w:val="clear" w:pos="1871"/>
        <w:tab w:val="clear" w:pos="2268"/>
      </w:tabs>
      <w:overflowPunct/>
      <w:autoSpaceDE/>
      <w:autoSpaceDN/>
      <w:adjustRightInd/>
      <w:spacing w:before="0" w:after="200" w:line="276" w:lineRule="auto"/>
      <w:ind w:left="720"/>
      <w:contextualSpacing/>
      <w:textAlignment w:val="auto"/>
    </w:pPr>
    <w:rPr>
      <w:rFonts w:ascii="Calibri" w:hAnsi="Calibri"/>
      <w:sz w:val="22"/>
      <w:szCs w:val="22"/>
      <w:lang w:val="en-US"/>
    </w:rPr>
  </w:style>
  <w:style w:type="character" w:customStyle="1" w:styleId="enumlev1Char">
    <w:name w:val="enumlev1 Char"/>
    <w:link w:val="enumlev1"/>
    <w:locked/>
    <w:rsid w:val="00491C71"/>
    <w:rPr>
      <w:rFonts w:ascii="Times New Roman" w:hAnsi="Times New Roman"/>
      <w:sz w:val="24"/>
      <w:lang w:val="en-GB" w:eastAsia="en-US"/>
    </w:rPr>
  </w:style>
  <w:style w:type="table" w:styleId="TableGrid">
    <w:name w:val="Table Grid"/>
    <w:basedOn w:val="TableNormal"/>
    <w:rsid w:val="00491C7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491C71"/>
    <w:rPr>
      <w:rFonts w:ascii="Calibri" w:hAnsi="Calibri"/>
      <w:sz w:val="22"/>
      <w:szCs w:val="22"/>
      <w:lang w:eastAsia="en-US"/>
    </w:rPr>
  </w:style>
  <w:style w:type="character" w:customStyle="1" w:styleId="FigureChar">
    <w:name w:val="Figure Char"/>
    <w:aliases w:val="fig Char"/>
    <w:basedOn w:val="DefaultParagraphFont"/>
    <w:link w:val="Figure"/>
    <w:locked/>
    <w:rsid w:val="00491C71"/>
    <w:rPr>
      <w:rFonts w:ascii="Times New Roman" w:hAnsi="Times New Roman"/>
      <w:sz w:val="24"/>
      <w:lang w:val="en-GB" w:eastAsia="en-US"/>
    </w:rPr>
  </w:style>
  <w:style w:type="character" w:customStyle="1" w:styleId="NormalaftertitleChar">
    <w:name w:val="Normal after title Char"/>
    <w:link w:val="Normalaftertitle"/>
    <w:rsid w:val="00491C71"/>
    <w:rPr>
      <w:rFonts w:ascii="Times New Roman" w:hAnsi="Times New Roman"/>
      <w:sz w:val="24"/>
      <w:lang w:val="en-GB" w:eastAsia="en-US"/>
    </w:rPr>
  </w:style>
  <w:style w:type="character" w:customStyle="1" w:styleId="Title1Char">
    <w:name w:val="Title 1 Char"/>
    <w:link w:val="Title1"/>
    <w:locked/>
    <w:rsid w:val="00491C71"/>
    <w:rPr>
      <w:rFonts w:ascii="Times New Roman" w:hAnsi="Times New Roman"/>
      <w:caps/>
      <w:sz w:val="28"/>
      <w:lang w:val="en-GB" w:eastAsia="en-US"/>
    </w:rPr>
  </w:style>
  <w:style w:type="character" w:customStyle="1" w:styleId="RestitleChar">
    <w:name w:val="Res_title Char"/>
    <w:basedOn w:val="DefaultParagraphFont"/>
    <w:link w:val="Restitle"/>
    <w:locked/>
    <w:rsid w:val="00491C71"/>
    <w:rPr>
      <w:rFonts w:ascii="Times New Roman Bold" w:hAnsi="Times New Roman Bold"/>
      <w:b/>
      <w:sz w:val="28"/>
      <w:lang w:val="en-GB" w:eastAsia="en-US"/>
    </w:rPr>
  </w:style>
  <w:style w:type="paragraph" w:styleId="NormalWeb">
    <w:name w:val="Normal (Web)"/>
    <w:basedOn w:val="Normal"/>
    <w:uiPriority w:val="99"/>
    <w:unhideWhenUsed/>
    <w:rsid w:val="0098678E"/>
    <w:pPr>
      <w:tabs>
        <w:tab w:val="clear" w:pos="1134"/>
        <w:tab w:val="clear" w:pos="1871"/>
        <w:tab w:val="clear" w:pos="2268"/>
      </w:tabs>
      <w:overflowPunct/>
      <w:autoSpaceDE/>
      <w:autoSpaceDN/>
      <w:adjustRightInd/>
      <w:spacing w:before="100" w:beforeAutospacing="1" w:after="100" w:afterAutospacing="1"/>
      <w:textAlignment w:val="auto"/>
    </w:pPr>
    <w:rPr>
      <w:rFonts w:eastAsia="Times New Roman"/>
      <w:szCs w:val="24"/>
      <w:lang w:val="en-US" w:eastAsia="zh-CN"/>
    </w:rPr>
  </w:style>
  <w:style w:type="paragraph" w:customStyle="1" w:styleId="Car">
    <w:name w:val="Car"/>
    <w:basedOn w:val="Normal"/>
    <w:rsid w:val="000F1873"/>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imes New Roman" w:hAnsi="Verdan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yji\AppData\Roaming\Microsoft\Templates\POOL%20C%20-%20ITU\PC_RA1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18EFF0-6E2C-426F-A778-AE43F5BE65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PC_RA15.dotx</Template>
  <TotalTime>30</TotalTime>
  <Pages>5</Pages>
  <Words>2818</Words>
  <Characters>440</Characters>
  <Application>Microsoft Office Word</Application>
  <DocSecurity>0</DocSecurity>
  <Lines>3</Lines>
  <Paragraphs>6</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3252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Radiocommunication Assembly - 2012</dc:subject>
  <dc:creator>Wang, Yujia</dc:creator>
  <dc:description>Document /1004-E  For: _x000d_Document date: 30 March 2007_x000d_Saved by PCW43981 at 15:42:54 on 05.04.2007</dc:description>
  <cp:lastModifiedBy>Cong, Cong</cp:lastModifiedBy>
  <cp:revision>17</cp:revision>
  <cp:lastPrinted>2007-04-05T14:30:00Z</cp:lastPrinted>
  <dcterms:created xsi:type="dcterms:W3CDTF">2015-10-27T20:02:00Z</dcterms:created>
  <dcterms:modified xsi:type="dcterms:W3CDTF">2015-10-27T20:40:00Z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Document /1004-E</vt:lpwstr>
  </property>
  <property fmtid="{D5CDD505-2E9C-101B-9397-08002B2CF9AE}" pid="4" name="Docdate">
    <vt:lpwstr>30 March 2007</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第8研究组</vt:lpwstr>
  </property>
</Properties>
</file>