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6223BEDB" wp14:editId="105DD5A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292899" w:rsidRPr="00877D12">
        <w:trPr>
          <w:cantSplit/>
          <w:trHeight w:val="23"/>
        </w:trPr>
        <w:tc>
          <w:tcPr>
            <w:tcW w:w="6468" w:type="dxa"/>
            <w:vMerge w:val="restart"/>
          </w:tcPr>
          <w:p w:rsidR="00292899" w:rsidRDefault="00292899" w:rsidP="0024259C">
            <w:pPr>
              <w:tabs>
                <w:tab w:val="left" w:pos="851"/>
              </w:tabs>
              <w:spacing w:before="0" w:after="240" w:line="240" w:lineRule="atLeast"/>
              <w:rPr>
                <w:rFonts w:ascii="Verdana" w:hAnsi="Verdana"/>
                <w:b/>
                <w:bCs/>
                <w:sz w:val="20"/>
                <w:lang w:eastAsia="zh-CN"/>
              </w:rPr>
            </w:pPr>
            <w:bookmarkStart w:id="3" w:name="dnum" w:colFirst="1" w:colLast="1"/>
            <w:bookmarkStart w:id="4" w:name="dmeeting" w:colFirst="0" w:colLast="0"/>
            <w:bookmarkEnd w:id="2"/>
            <w:r w:rsidRPr="002A37D0">
              <w:rPr>
                <w:rFonts w:ascii="Verdana" w:hAnsi="Verdana" w:hint="eastAsia"/>
                <w:b/>
                <w:bCs/>
                <w:sz w:val="20"/>
                <w:lang w:eastAsia="zh-CN"/>
              </w:rPr>
              <w:t>全体会议</w:t>
            </w:r>
          </w:p>
          <w:p w:rsidR="0064274F" w:rsidRPr="007B2E39" w:rsidRDefault="00B7094D" w:rsidP="0064274F">
            <w:pPr>
              <w:shd w:val="solid" w:color="FFFFFF" w:fill="FFFFFF"/>
              <w:tabs>
                <w:tab w:val="clear" w:pos="1134"/>
                <w:tab w:val="clear" w:pos="1871"/>
                <w:tab w:val="clear" w:pos="2268"/>
              </w:tabs>
              <w:spacing w:before="0" w:after="240" w:line="240" w:lineRule="atLeast"/>
              <w:ind w:left="1134" w:hanging="1134"/>
              <w:rPr>
                <w:rFonts w:ascii="Verdana" w:hAnsi="Verdana"/>
                <w:sz w:val="20"/>
                <w:lang w:val="en-US" w:eastAsia="zh-CN"/>
              </w:rPr>
            </w:pPr>
            <w:r>
              <w:rPr>
                <w:rFonts w:ascii="Verdana" w:hAnsi="Verdana" w:hint="eastAsia"/>
                <w:sz w:val="20"/>
                <w:lang w:val="en-US" w:eastAsia="zh-CN"/>
              </w:rPr>
              <w:t>来源：</w:t>
            </w:r>
            <w:r w:rsidRPr="00545BB3">
              <w:rPr>
                <w:rFonts w:ascii="Verdana" w:hAnsi="Verdana"/>
                <w:sz w:val="20"/>
                <w:lang w:val="en-US" w:eastAsia="zh-CN"/>
              </w:rPr>
              <w:tab/>
            </w:r>
            <w:r>
              <w:rPr>
                <w:rFonts w:ascii="Verdana" w:hAnsi="Verdana" w:hint="eastAsia"/>
                <w:sz w:val="20"/>
                <w:lang w:val="en-US" w:eastAsia="zh-CN"/>
              </w:rPr>
              <w:t>ITU-R</w:t>
            </w:r>
            <w:r>
              <w:rPr>
                <w:rFonts w:ascii="Verdana" w:hAnsi="Verdana" w:hint="eastAsia"/>
                <w:sz w:val="20"/>
                <w:lang w:val="en-US" w:eastAsia="zh-CN"/>
              </w:rPr>
              <w:t>第</w:t>
            </w:r>
            <w:r>
              <w:rPr>
                <w:rFonts w:ascii="Verdana" w:hAnsi="Verdana"/>
                <w:sz w:val="20"/>
                <w:lang w:val="en-US" w:eastAsia="zh-CN"/>
              </w:rPr>
              <w:t>7</w:t>
            </w:r>
            <w:r>
              <w:rPr>
                <w:rFonts w:ascii="Verdana" w:hAnsi="Verdana" w:hint="eastAsia"/>
                <w:sz w:val="20"/>
                <w:lang w:val="en-US" w:eastAsia="zh-CN"/>
              </w:rPr>
              <w:t>号决议</w:t>
            </w:r>
          </w:p>
          <w:p w:rsidR="0064274F" w:rsidRPr="00877D12" w:rsidRDefault="00B7094D" w:rsidP="002B7D79">
            <w:pPr>
              <w:shd w:val="solid" w:color="FFFFFF" w:fill="FFFFFF"/>
              <w:tabs>
                <w:tab w:val="clear" w:pos="1134"/>
                <w:tab w:val="clear" w:pos="1871"/>
                <w:tab w:val="clear" w:pos="2268"/>
              </w:tabs>
              <w:spacing w:before="0" w:line="240" w:lineRule="atLeast"/>
              <w:ind w:left="1134" w:hanging="1134"/>
              <w:rPr>
                <w:rFonts w:ascii="Verdana" w:hAnsi="Verdana" w:hint="eastAsia"/>
                <w:sz w:val="20"/>
                <w:lang w:eastAsia="zh-CN"/>
              </w:rPr>
            </w:pPr>
            <w:r>
              <w:rPr>
                <w:rFonts w:ascii="Verdana" w:hAnsi="Verdana" w:hint="eastAsia"/>
                <w:sz w:val="20"/>
                <w:lang w:eastAsia="zh-CN"/>
              </w:rPr>
              <w:t>事由：</w:t>
            </w:r>
            <w:r>
              <w:rPr>
                <w:rFonts w:ascii="Verdana" w:hAnsi="Verdana"/>
                <w:sz w:val="20"/>
                <w:lang w:eastAsia="zh-CN"/>
              </w:rPr>
              <w:tab/>
            </w:r>
            <w:r>
              <w:rPr>
                <w:rFonts w:ascii="Verdana" w:hAnsi="Verdana" w:hint="eastAsia"/>
                <w:sz w:val="20"/>
                <w:lang w:eastAsia="zh-CN"/>
              </w:rPr>
              <w:t>对于决议的更新</w:t>
            </w:r>
          </w:p>
        </w:tc>
        <w:tc>
          <w:tcPr>
            <w:tcW w:w="3563" w:type="dxa"/>
          </w:tcPr>
          <w:p w:rsidR="00292899" w:rsidRPr="00877D12" w:rsidRDefault="00292899" w:rsidP="004956B7">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Pr>
                <w:rFonts w:ascii="Verdana" w:hAnsi="Verdana"/>
                <w:b/>
                <w:sz w:val="20"/>
                <w:lang w:val="es-ES_tradnl"/>
              </w:rPr>
              <w:t xml:space="preserve"> RA15/PLEN/</w:t>
            </w:r>
            <w:r w:rsidR="004956B7">
              <w:rPr>
                <w:rFonts w:ascii="Verdana" w:hAnsi="Verdana"/>
                <w:b/>
                <w:sz w:val="20"/>
                <w:lang w:val="es-ES_tradnl"/>
              </w:rPr>
              <w:t>9</w:t>
            </w:r>
            <w:r w:rsidRPr="00877D12">
              <w:rPr>
                <w:rFonts w:ascii="Verdana" w:hAnsi="Verdana"/>
                <w:b/>
                <w:sz w:val="20"/>
                <w:lang w:eastAsia="zh-CN"/>
              </w:rPr>
              <w:t>-C</w:t>
            </w:r>
          </w:p>
        </w:tc>
      </w:tr>
      <w:tr w:rsidR="00292899" w:rsidRPr="00877D12">
        <w:trPr>
          <w:cantSplit/>
          <w:trHeight w:val="23"/>
        </w:trPr>
        <w:tc>
          <w:tcPr>
            <w:tcW w:w="6468" w:type="dxa"/>
            <w:vMerge/>
          </w:tcPr>
          <w:p w:rsidR="00292899" w:rsidRPr="00877D12" w:rsidRDefault="00292899" w:rsidP="00292899">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292899" w:rsidRPr="00877D12" w:rsidRDefault="00292899" w:rsidP="004956B7">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15</w:t>
            </w:r>
            <w:r w:rsidRPr="00877D12">
              <w:rPr>
                <w:rFonts w:ascii="Verdana" w:hAnsi="Verdana"/>
                <w:b/>
                <w:sz w:val="20"/>
                <w:lang w:eastAsia="zh-CN"/>
              </w:rPr>
              <w:t>年</w:t>
            </w:r>
            <w:r w:rsidR="004956B7">
              <w:rPr>
                <w:rFonts w:ascii="Verdana" w:hAnsi="Verdana"/>
                <w:b/>
                <w:sz w:val="20"/>
                <w:lang w:eastAsia="zh-CN"/>
              </w:rPr>
              <w:t>9</w:t>
            </w:r>
            <w:r w:rsidRPr="00877D12">
              <w:rPr>
                <w:rFonts w:ascii="Verdana" w:hAnsi="Verdana"/>
                <w:b/>
                <w:sz w:val="20"/>
                <w:lang w:eastAsia="zh-CN"/>
              </w:rPr>
              <w:t>月</w:t>
            </w:r>
            <w:r w:rsidR="004956B7">
              <w:rPr>
                <w:rFonts w:ascii="Verdana" w:hAnsi="Verdana"/>
                <w:b/>
                <w:sz w:val="20"/>
                <w:lang w:eastAsia="zh-CN"/>
              </w:rPr>
              <w:t>21</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292899" w:rsidP="005C5620">
            <w:pPr>
              <w:tabs>
                <w:tab w:val="left" w:pos="993"/>
              </w:tabs>
              <w:spacing w:before="0"/>
              <w:rPr>
                <w:rFonts w:ascii="Verdana" w:hAnsi="Verdana"/>
                <w:b/>
                <w:sz w:val="20"/>
                <w:lang w:eastAsia="zh-CN"/>
              </w:rPr>
            </w:pPr>
            <w:r>
              <w:rPr>
                <w:rFonts w:ascii="Verdana" w:hAnsi="Verdana" w:hint="eastAsia"/>
                <w:b/>
                <w:sz w:val="20"/>
                <w:lang w:eastAsia="zh-CN"/>
              </w:rPr>
              <w:t>原文：</w:t>
            </w:r>
            <w:r>
              <w:rPr>
                <w:rFonts w:ascii="Verdana" w:hAnsi="Verdana"/>
                <w:b/>
                <w:sz w:val="20"/>
                <w:lang w:eastAsia="zh-CN"/>
              </w:rPr>
              <w:t>英文</w:t>
            </w:r>
          </w:p>
        </w:tc>
      </w:tr>
      <w:tr w:rsidR="00086B58" w:rsidRPr="00877D12">
        <w:trPr>
          <w:cantSplit/>
        </w:trPr>
        <w:tc>
          <w:tcPr>
            <w:tcW w:w="10031" w:type="dxa"/>
            <w:gridSpan w:val="2"/>
          </w:tcPr>
          <w:p w:rsidR="00086B58" w:rsidRPr="00877D12" w:rsidRDefault="004956B7" w:rsidP="00086B58">
            <w:pPr>
              <w:pStyle w:val="Source"/>
              <w:rPr>
                <w:lang w:eastAsia="zh-CN"/>
              </w:rPr>
            </w:pPr>
            <w:bookmarkStart w:id="7" w:name="dsource" w:colFirst="0" w:colLast="0"/>
            <w:bookmarkEnd w:id="6"/>
            <w:proofErr w:type="spellStart"/>
            <w:r w:rsidRPr="004956B7">
              <w:rPr>
                <w:rFonts w:hint="eastAsia"/>
              </w:rPr>
              <w:t>以色列（国</w:t>
            </w:r>
            <w:proofErr w:type="spellEnd"/>
            <w:r w:rsidRPr="004956B7">
              <w:rPr>
                <w:rFonts w:hint="eastAsia"/>
              </w:rPr>
              <w:t>）</w:t>
            </w:r>
            <w:r>
              <w:rPr>
                <w:rStyle w:val="FootnoteReference"/>
                <w:lang w:eastAsia="zh-CN"/>
              </w:rPr>
              <w:footnoteReference w:id="1"/>
            </w:r>
          </w:p>
        </w:tc>
      </w:tr>
      <w:tr w:rsidR="00086B58" w:rsidRPr="00877D12">
        <w:trPr>
          <w:cantSplit/>
        </w:trPr>
        <w:tc>
          <w:tcPr>
            <w:tcW w:w="10031" w:type="dxa"/>
            <w:gridSpan w:val="2"/>
          </w:tcPr>
          <w:p w:rsidR="00086B58" w:rsidRPr="00877D12" w:rsidRDefault="004956B7" w:rsidP="004956B7">
            <w:pPr>
              <w:pStyle w:val="Title1"/>
              <w:rPr>
                <w:lang w:eastAsia="zh-CN"/>
              </w:rPr>
            </w:pPr>
            <w:bookmarkStart w:id="8" w:name="dtitle1" w:colFirst="0" w:colLast="0"/>
            <w:bookmarkEnd w:id="7"/>
            <w:r w:rsidRPr="004956B7">
              <w:rPr>
                <w:rFonts w:hint="eastAsia"/>
                <w:lang w:eastAsia="zh-CN"/>
              </w:rPr>
              <w:t>ITU-R</w:t>
            </w:r>
            <w:r w:rsidRPr="004956B7">
              <w:rPr>
                <w:rFonts w:hint="eastAsia"/>
                <w:lang w:eastAsia="zh-CN"/>
              </w:rPr>
              <w:t>第</w:t>
            </w:r>
            <w:r w:rsidRPr="004956B7">
              <w:rPr>
                <w:rFonts w:hint="eastAsia"/>
                <w:lang w:eastAsia="zh-CN"/>
              </w:rPr>
              <w:t>7</w:t>
            </w:r>
            <w:r w:rsidRPr="004956B7">
              <w:rPr>
                <w:rFonts w:hint="eastAsia"/>
                <w:lang w:eastAsia="zh-CN"/>
              </w:rPr>
              <w:t>号决议修订草案</w:t>
            </w:r>
          </w:p>
        </w:tc>
      </w:tr>
      <w:tr w:rsidR="00943EBD" w:rsidRPr="00877D12">
        <w:trPr>
          <w:cantSplit/>
        </w:trPr>
        <w:tc>
          <w:tcPr>
            <w:tcW w:w="10031" w:type="dxa"/>
            <w:gridSpan w:val="2"/>
          </w:tcPr>
          <w:p w:rsidR="00943EBD" w:rsidRPr="004956B7" w:rsidRDefault="004956B7" w:rsidP="004956B7">
            <w:pPr>
              <w:pStyle w:val="Title2"/>
              <w:rPr>
                <w:b/>
                <w:bCs/>
                <w:lang w:eastAsia="zh-CN"/>
              </w:rPr>
            </w:pPr>
            <w:bookmarkStart w:id="9" w:name="dtitle2" w:colFirst="0" w:colLast="0"/>
            <w:bookmarkEnd w:id="8"/>
            <w:r w:rsidRPr="004956B7">
              <w:rPr>
                <w:rFonts w:hint="eastAsia"/>
                <w:b/>
                <w:bCs/>
                <w:lang w:eastAsia="zh-CN"/>
              </w:rPr>
              <w:t>包括与国际电联发展部门的联络及</w:t>
            </w:r>
            <w:r w:rsidRPr="004956B7">
              <w:rPr>
                <w:b/>
                <w:bCs/>
                <w:lang w:eastAsia="zh-CN"/>
              </w:rPr>
              <w:br/>
            </w:r>
            <w:r w:rsidRPr="004956B7">
              <w:rPr>
                <w:rFonts w:hint="eastAsia"/>
                <w:b/>
                <w:bCs/>
                <w:lang w:eastAsia="zh-CN"/>
              </w:rPr>
              <w:t>协作在内的电信发展</w:t>
            </w:r>
          </w:p>
        </w:tc>
      </w:tr>
      <w:tr w:rsidR="00943EBD" w:rsidRPr="00877D12">
        <w:trPr>
          <w:cantSplit/>
        </w:trPr>
        <w:tc>
          <w:tcPr>
            <w:tcW w:w="10031" w:type="dxa"/>
            <w:gridSpan w:val="2"/>
          </w:tcPr>
          <w:p w:rsidR="00943EBD" w:rsidRPr="00877D12" w:rsidRDefault="00943EBD" w:rsidP="00FF7A70">
            <w:pPr>
              <w:pStyle w:val="Title3"/>
              <w:rPr>
                <w:lang w:eastAsia="zh-CN"/>
              </w:rPr>
            </w:pPr>
            <w:bookmarkStart w:id="10" w:name="dtitle3" w:colFirst="0" w:colLast="0"/>
            <w:bookmarkEnd w:id="9"/>
          </w:p>
        </w:tc>
      </w:tr>
    </w:tbl>
    <w:bookmarkEnd w:id="10"/>
    <w:p w:rsidR="004956B7" w:rsidRPr="00A03E2B" w:rsidRDefault="00985F8C" w:rsidP="00054EDD">
      <w:pPr>
        <w:pStyle w:val="Headingb"/>
        <w:rPr>
          <w:lang w:eastAsia="zh-CN"/>
        </w:rPr>
      </w:pPr>
      <w:r>
        <w:rPr>
          <w:rFonts w:hint="eastAsia"/>
          <w:lang w:eastAsia="zh-CN"/>
        </w:rPr>
        <w:t>背景</w:t>
      </w:r>
      <w:bookmarkStart w:id="11" w:name="_GoBack"/>
      <w:bookmarkEnd w:id="11"/>
    </w:p>
    <w:p w:rsidR="004956B7" w:rsidRPr="009E5E7F" w:rsidRDefault="00ED062B" w:rsidP="0040710E">
      <w:pPr>
        <w:ind w:firstLineChars="200" w:firstLine="480"/>
        <w:rPr>
          <w:szCs w:val="24"/>
          <w:lang w:eastAsia="zh-CN"/>
        </w:rPr>
      </w:pPr>
      <w:r>
        <w:rPr>
          <w:rFonts w:hint="eastAsia"/>
          <w:szCs w:val="24"/>
          <w:lang w:val="en-US" w:eastAsia="zh-CN"/>
        </w:rPr>
        <w:t>与国际电联电信发展部门开展协作无论对无线电通信部门还电信发展部门而言均意义重大。</w:t>
      </w:r>
      <w:r w:rsidR="0040710E">
        <w:rPr>
          <w:rFonts w:hint="eastAsia"/>
          <w:szCs w:val="24"/>
          <w:lang w:eastAsia="zh-CN"/>
        </w:rPr>
        <w:t>两个部</w:t>
      </w:r>
      <w:r w:rsidR="0040710E">
        <w:rPr>
          <w:rFonts w:hint="eastAsia"/>
          <w:szCs w:val="24"/>
          <w:lang w:val="en-US" w:eastAsia="zh-CN"/>
        </w:rPr>
        <w:t>门</w:t>
      </w:r>
      <w:r>
        <w:rPr>
          <w:rFonts w:hint="eastAsia"/>
          <w:szCs w:val="24"/>
          <w:lang w:eastAsia="zh-CN"/>
        </w:rPr>
        <w:t>寻求提高协调的效率并统筹规划各项研究，特别是在相关研究涉及两部门各研究组共同关注的技术主题时。</w:t>
      </w:r>
      <w:r>
        <w:rPr>
          <w:rFonts w:hint="eastAsia"/>
          <w:szCs w:val="24"/>
          <w:lang w:eastAsia="zh-CN"/>
        </w:rPr>
        <w:t>2012</w:t>
      </w:r>
      <w:r>
        <w:rPr>
          <w:rFonts w:hint="eastAsia"/>
          <w:szCs w:val="24"/>
          <w:lang w:eastAsia="zh-CN"/>
        </w:rPr>
        <w:t>年无线电通信全会（</w:t>
      </w:r>
      <w:r w:rsidR="004956B7" w:rsidRPr="009E5E7F">
        <w:rPr>
          <w:szCs w:val="24"/>
          <w:lang w:eastAsia="zh-CN"/>
        </w:rPr>
        <w:t>RA-12</w:t>
      </w:r>
      <w:r>
        <w:rPr>
          <w:rFonts w:hint="eastAsia"/>
          <w:szCs w:val="24"/>
          <w:lang w:eastAsia="zh-CN"/>
        </w:rPr>
        <w:t>）期间，以色列（</w:t>
      </w:r>
      <w:r w:rsidR="004956B7" w:rsidRPr="009E5E7F">
        <w:rPr>
          <w:szCs w:val="24"/>
          <w:lang w:eastAsia="zh-CN"/>
        </w:rPr>
        <w:t>ISR</w:t>
      </w:r>
      <w:r>
        <w:rPr>
          <w:rFonts w:hint="eastAsia"/>
          <w:szCs w:val="24"/>
          <w:lang w:eastAsia="zh-CN"/>
        </w:rPr>
        <w:t>）就修改</w:t>
      </w:r>
      <w:r w:rsidRPr="009E5E7F">
        <w:rPr>
          <w:szCs w:val="24"/>
          <w:lang w:eastAsia="zh-CN"/>
        </w:rPr>
        <w:t>ITU</w:t>
      </w:r>
      <w:r>
        <w:rPr>
          <w:rFonts w:hint="eastAsia"/>
          <w:szCs w:val="24"/>
          <w:lang w:eastAsia="zh-CN"/>
        </w:rPr>
        <w:t>-</w:t>
      </w:r>
      <w:r w:rsidRPr="009E5E7F">
        <w:rPr>
          <w:szCs w:val="24"/>
          <w:lang w:eastAsia="zh-CN"/>
        </w:rPr>
        <w:t>R</w:t>
      </w:r>
      <w:r>
        <w:rPr>
          <w:rFonts w:hint="eastAsia"/>
          <w:szCs w:val="24"/>
          <w:lang w:eastAsia="zh-CN"/>
        </w:rPr>
        <w:t>第</w:t>
      </w:r>
      <w:r>
        <w:rPr>
          <w:rFonts w:hint="eastAsia"/>
          <w:szCs w:val="24"/>
          <w:lang w:eastAsia="zh-CN"/>
        </w:rPr>
        <w:t>7</w:t>
      </w:r>
      <w:r>
        <w:rPr>
          <w:rFonts w:hint="eastAsia"/>
          <w:szCs w:val="24"/>
          <w:lang w:eastAsia="zh-CN"/>
        </w:rPr>
        <w:t>号决议提交了文稿，请参见</w:t>
      </w:r>
      <w:r>
        <w:rPr>
          <w:rFonts w:hint="eastAsia"/>
          <w:szCs w:val="24"/>
          <w:lang w:eastAsia="zh-CN"/>
        </w:rPr>
        <w:t>2012</w:t>
      </w:r>
      <w:r>
        <w:rPr>
          <w:rFonts w:hint="eastAsia"/>
          <w:szCs w:val="24"/>
          <w:lang w:eastAsia="zh-CN"/>
        </w:rPr>
        <w:t>年</w:t>
      </w:r>
      <w:r>
        <w:rPr>
          <w:rFonts w:hint="eastAsia"/>
          <w:szCs w:val="24"/>
          <w:lang w:eastAsia="zh-CN"/>
        </w:rPr>
        <w:t>1</w:t>
      </w:r>
      <w:r>
        <w:rPr>
          <w:rFonts w:hint="eastAsia"/>
          <w:szCs w:val="24"/>
          <w:lang w:eastAsia="zh-CN"/>
        </w:rPr>
        <w:t>月</w:t>
      </w:r>
      <w:r>
        <w:rPr>
          <w:rFonts w:hint="eastAsia"/>
          <w:szCs w:val="24"/>
          <w:lang w:eastAsia="zh-CN"/>
        </w:rPr>
        <w:t>3</w:t>
      </w:r>
      <w:r>
        <w:rPr>
          <w:rFonts w:hint="eastAsia"/>
          <w:szCs w:val="24"/>
          <w:lang w:eastAsia="zh-CN"/>
        </w:rPr>
        <w:t>日的</w:t>
      </w:r>
      <w:r w:rsidRPr="009E5E7F">
        <w:rPr>
          <w:szCs w:val="24"/>
          <w:lang w:eastAsia="zh-CN"/>
        </w:rPr>
        <w:t>ITU</w:t>
      </w:r>
      <w:r>
        <w:rPr>
          <w:rFonts w:hint="eastAsia"/>
          <w:szCs w:val="24"/>
          <w:lang w:eastAsia="zh-CN"/>
        </w:rPr>
        <w:t>-</w:t>
      </w:r>
      <w:r w:rsidRPr="009E5E7F">
        <w:rPr>
          <w:szCs w:val="24"/>
          <w:lang w:eastAsia="zh-CN"/>
        </w:rPr>
        <w:t>R</w:t>
      </w:r>
      <w:r>
        <w:rPr>
          <w:rFonts w:hint="eastAsia"/>
          <w:szCs w:val="24"/>
          <w:lang w:eastAsia="zh-CN"/>
        </w:rPr>
        <w:t>第</w:t>
      </w:r>
      <w:r>
        <w:rPr>
          <w:rFonts w:hint="eastAsia"/>
          <w:szCs w:val="24"/>
          <w:lang w:eastAsia="zh-CN"/>
        </w:rPr>
        <w:t>7-1</w:t>
      </w:r>
      <w:r>
        <w:rPr>
          <w:rFonts w:hint="eastAsia"/>
          <w:szCs w:val="24"/>
          <w:lang w:eastAsia="zh-CN"/>
        </w:rPr>
        <w:t>号决议修订草案</w:t>
      </w:r>
      <w:r w:rsidR="00805741">
        <w:rPr>
          <w:szCs w:val="24"/>
          <w:lang w:eastAsia="zh-CN"/>
        </w:rPr>
        <w:t xml:space="preserve"> </w:t>
      </w:r>
      <w:r w:rsidR="00805741" w:rsidRPr="00805741">
        <w:rPr>
          <w:szCs w:val="24"/>
          <w:lang w:eastAsia="zh-CN"/>
        </w:rPr>
        <w:t>–</w:t>
      </w:r>
      <w:r w:rsidR="00805741">
        <w:rPr>
          <w:szCs w:val="24"/>
          <w:lang w:eastAsia="zh-CN"/>
        </w:rPr>
        <w:t xml:space="preserve"> </w:t>
      </w:r>
      <w:r w:rsidR="004956B7" w:rsidRPr="009E5E7F">
        <w:rPr>
          <w:rFonts w:hint="eastAsia"/>
          <w:szCs w:val="24"/>
          <w:lang w:eastAsia="zh-CN"/>
        </w:rPr>
        <w:t>包括与国际电联发展部门的联络及协作在内的电信发展</w:t>
      </w:r>
      <w:r>
        <w:rPr>
          <w:rFonts w:hint="eastAsia"/>
          <w:szCs w:val="24"/>
          <w:lang w:eastAsia="zh-CN"/>
        </w:rPr>
        <w:t>（</w:t>
      </w:r>
      <w:hyperlink r:id="rId8" w:history="1">
        <w:r w:rsidR="004956B7" w:rsidRPr="009E5E7F">
          <w:rPr>
            <w:rStyle w:val="Hyperlink"/>
            <w:rFonts w:ascii="Times New Roman" w:hAnsi="Times New Roman"/>
            <w:sz w:val="24"/>
            <w:szCs w:val="24"/>
            <w:lang w:eastAsia="zh-CN"/>
          </w:rPr>
          <w:t>RA12/PLEN/32</w:t>
        </w:r>
      </w:hyperlink>
      <w:r>
        <w:rPr>
          <w:rFonts w:hint="eastAsia"/>
          <w:color w:val="000000"/>
          <w:szCs w:val="24"/>
          <w:lang w:eastAsia="zh-CN"/>
        </w:rPr>
        <w:t>）。</w:t>
      </w:r>
      <w:r w:rsidR="00514387">
        <w:rPr>
          <w:rFonts w:hint="eastAsia"/>
          <w:color w:val="000000"/>
          <w:szCs w:val="24"/>
          <w:lang w:eastAsia="zh-CN"/>
        </w:rPr>
        <w:t>此次以色列再次向无线电通信全会提交一份文稿，建议修订</w:t>
      </w:r>
      <w:r w:rsidR="00514387" w:rsidRPr="009E5E7F">
        <w:rPr>
          <w:szCs w:val="24"/>
          <w:lang w:eastAsia="zh-CN"/>
        </w:rPr>
        <w:t>ITU</w:t>
      </w:r>
      <w:r w:rsidR="00514387">
        <w:rPr>
          <w:rFonts w:hint="eastAsia"/>
          <w:szCs w:val="24"/>
          <w:lang w:eastAsia="zh-CN"/>
        </w:rPr>
        <w:t>-</w:t>
      </w:r>
      <w:r w:rsidR="00514387" w:rsidRPr="009E5E7F">
        <w:rPr>
          <w:szCs w:val="24"/>
          <w:lang w:eastAsia="zh-CN"/>
        </w:rPr>
        <w:t>R</w:t>
      </w:r>
      <w:r w:rsidR="00514387">
        <w:rPr>
          <w:rFonts w:hint="eastAsia"/>
          <w:szCs w:val="24"/>
          <w:lang w:eastAsia="zh-CN"/>
        </w:rPr>
        <w:t>第</w:t>
      </w:r>
      <w:r w:rsidR="00514387">
        <w:rPr>
          <w:rFonts w:hint="eastAsia"/>
          <w:szCs w:val="24"/>
          <w:lang w:eastAsia="zh-CN"/>
        </w:rPr>
        <w:t>7</w:t>
      </w:r>
      <w:r w:rsidR="00514387">
        <w:rPr>
          <w:rFonts w:hint="eastAsia"/>
          <w:szCs w:val="24"/>
          <w:lang w:eastAsia="zh-CN"/>
        </w:rPr>
        <w:t>号决议。此修订是基于上届无线电通信全会以来召开的各届大会和开展的各项活动。</w:t>
      </w:r>
    </w:p>
    <w:p w:rsidR="004956B7" w:rsidRPr="009E5E7F" w:rsidRDefault="004B4D77" w:rsidP="00513D3B">
      <w:pPr>
        <w:ind w:firstLineChars="200" w:firstLine="480"/>
        <w:rPr>
          <w:szCs w:val="24"/>
          <w:lang w:eastAsia="zh-CN"/>
        </w:rPr>
      </w:pPr>
      <w:r>
        <w:rPr>
          <w:rFonts w:hint="eastAsia"/>
          <w:szCs w:val="24"/>
          <w:lang w:eastAsia="zh-CN"/>
        </w:rPr>
        <w:t>人体</w:t>
      </w:r>
      <w:r w:rsidR="00D81DBF">
        <w:rPr>
          <w:rFonts w:hint="eastAsia"/>
          <w:szCs w:val="24"/>
          <w:lang w:eastAsia="zh-CN"/>
        </w:rPr>
        <w:t>危</w:t>
      </w:r>
      <w:r>
        <w:rPr>
          <w:rFonts w:hint="eastAsia"/>
          <w:szCs w:val="24"/>
          <w:lang w:eastAsia="zh-CN"/>
        </w:rPr>
        <w:t>害以成为监管机构和服务提供商必须要面对的重大卫生和安全问题</w:t>
      </w:r>
      <w:r w:rsidR="00D81DBF">
        <w:rPr>
          <w:rFonts w:hint="eastAsia"/>
          <w:szCs w:val="24"/>
          <w:lang w:eastAsia="zh-CN"/>
        </w:rPr>
        <w:t>；请参见</w:t>
      </w:r>
      <w:hyperlink r:id="rId9" w:history="1">
        <w:r w:rsidR="00513D3B" w:rsidRPr="005D7792">
          <w:rPr>
            <w:rStyle w:val="Hyperlink"/>
            <w:rFonts w:ascii="Times New Roman" w:eastAsiaTheme="minorEastAsia" w:hAnsi="Times New Roman"/>
            <w:sz w:val="24"/>
            <w:szCs w:val="24"/>
            <w:lang w:val="en-US" w:eastAsia="zh-CN"/>
          </w:rPr>
          <w:t>第</w:t>
        </w:r>
        <w:r w:rsidR="00513D3B" w:rsidRPr="005D7792">
          <w:rPr>
            <w:rStyle w:val="Hyperlink"/>
            <w:rFonts w:ascii="Times New Roman" w:eastAsiaTheme="minorEastAsia" w:hAnsi="Times New Roman"/>
            <w:sz w:val="24"/>
            <w:szCs w:val="24"/>
            <w:lang w:val="en-US" w:eastAsia="zh-CN"/>
          </w:rPr>
          <w:t>176</w:t>
        </w:r>
      </w:hyperlink>
      <w:r w:rsidR="00513D3B" w:rsidRPr="005D7792">
        <w:rPr>
          <w:rStyle w:val="Hyperlink"/>
          <w:rFonts w:ascii="Times New Roman" w:eastAsiaTheme="minorEastAsia" w:hAnsi="Times New Roman"/>
          <w:sz w:val="24"/>
          <w:szCs w:val="24"/>
          <w:lang w:val="en-US" w:eastAsia="zh-CN"/>
        </w:rPr>
        <w:t>号决议</w:t>
      </w:r>
      <w:r w:rsidR="009E5E7F">
        <w:rPr>
          <w:rFonts w:hint="eastAsia"/>
          <w:szCs w:val="24"/>
          <w:lang w:eastAsia="zh-CN"/>
        </w:rPr>
        <w:t>（</w:t>
      </w:r>
      <w:r w:rsidR="009E5E7F">
        <w:rPr>
          <w:rFonts w:hint="eastAsia"/>
          <w:szCs w:val="24"/>
          <w:lang w:eastAsia="zh-CN"/>
        </w:rPr>
        <w:t>20</w:t>
      </w:r>
      <w:r w:rsidR="009E5E7F">
        <w:rPr>
          <w:szCs w:val="24"/>
          <w:lang w:eastAsia="zh-CN"/>
        </w:rPr>
        <w:t>14</w:t>
      </w:r>
      <w:r w:rsidR="009E5E7F">
        <w:rPr>
          <w:rFonts w:hint="eastAsia"/>
          <w:szCs w:val="24"/>
          <w:lang w:eastAsia="zh-CN"/>
        </w:rPr>
        <w:t>年</w:t>
      </w:r>
      <w:r w:rsidR="009E5E7F">
        <w:rPr>
          <w:szCs w:val="24"/>
          <w:lang w:eastAsia="zh-CN"/>
        </w:rPr>
        <w:t>，釜山，修订版）</w:t>
      </w:r>
      <w:r w:rsidR="004956B7" w:rsidRPr="009E5E7F">
        <w:rPr>
          <w:szCs w:val="24"/>
          <w:lang w:eastAsia="zh-CN"/>
        </w:rPr>
        <w:t>‘</w:t>
      </w:r>
      <w:r w:rsidR="009E5E7F" w:rsidRPr="009E5E7F">
        <w:rPr>
          <w:rFonts w:hint="eastAsia"/>
          <w:szCs w:val="24"/>
          <w:lang w:eastAsia="zh-CN"/>
        </w:rPr>
        <w:t>人体暴露于电磁场及其测量</w:t>
      </w:r>
      <w:r w:rsidR="004B2CE5">
        <w:rPr>
          <w:rFonts w:hint="eastAsia"/>
          <w:szCs w:val="24"/>
          <w:lang w:eastAsia="zh-CN"/>
        </w:rPr>
        <w:t>’</w:t>
      </w:r>
      <w:r w:rsidR="005E4562">
        <w:rPr>
          <w:rFonts w:hint="eastAsia"/>
          <w:szCs w:val="24"/>
          <w:lang w:eastAsia="zh-CN"/>
        </w:rPr>
        <w:t>。根据有关国际电联</w:t>
      </w:r>
      <w:r w:rsidR="00D81DBF">
        <w:rPr>
          <w:rFonts w:hint="eastAsia"/>
          <w:szCs w:val="24"/>
          <w:lang w:eastAsia="zh-CN"/>
        </w:rPr>
        <w:t>三部门间协调工作的第</w:t>
      </w:r>
      <w:r w:rsidR="00D81DBF">
        <w:rPr>
          <w:rFonts w:hint="eastAsia"/>
          <w:szCs w:val="24"/>
          <w:lang w:eastAsia="zh-CN"/>
        </w:rPr>
        <w:t>191</w:t>
      </w:r>
      <w:r w:rsidR="00D81DBF">
        <w:rPr>
          <w:rFonts w:hint="eastAsia"/>
          <w:szCs w:val="24"/>
          <w:lang w:eastAsia="zh-CN"/>
        </w:rPr>
        <w:t>号决议（</w:t>
      </w:r>
      <w:r w:rsidR="00D81DBF">
        <w:rPr>
          <w:rFonts w:hint="eastAsia"/>
          <w:szCs w:val="24"/>
          <w:lang w:eastAsia="zh-CN"/>
        </w:rPr>
        <w:t>2014</w:t>
      </w:r>
      <w:r w:rsidR="00D81DBF">
        <w:rPr>
          <w:rFonts w:hint="eastAsia"/>
          <w:szCs w:val="24"/>
          <w:lang w:eastAsia="zh-CN"/>
        </w:rPr>
        <w:t>年，釜山），以色列指出了‘人体危害’以及其它</w:t>
      </w:r>
      <w:r w:rsidR="00D81DBF" w:rsidRPr="009E5E7F">
        <w:rPr>
          <w:szCs w:val="24"/>
          <w:lang w:eastAsia="zh-CN"/>
        </w:rPr>
        <w:t>ITU-D</w:t>
      </w:r>
      <w:r w:rsidR="00D81DBF">
        <w:rPr>
          <w:rFonts w:hint="eastAsia"/>
          <w:szCs w:val="24"/>
          <w:lang w:eastAsia="zh-CN"/>
        </w:rPr>
        <w:t>和</w:t>
      </w:r>
      <w:r w:rsidR="00D81DBF" w:rsidRPr="009E5E7F">
        <w:rPr>
          <w:szCs w:val="24"/>
          <w:lang w:eastAsia="zh-CN"/>
        </w:rPr>
        <w:t>ITU-R</w:t>
      </w:r>
      <w:r w:rsidR="005E4562">
        <w:rPr>
          <w:rFonts w:hint="eastAsia"/>
          <w:szCs w:val="24"/>
          <w:lang w:eastAsia="zh-CN"/>
        </w:rPr>
        <w:t>共同关心</w:t>
      </w:r>
      <w:r w:rsidR="00D81DBF">
        <w:rPr>
          <w:rFonts w:hint="eastAsia"/>
          <w:szCs w:val="24"/>
          <w:lang w:eastAsia="zh-CN"/>
        </w:rPr>
        <w:t>的领域。</w:t>
      </w:r>
      <w:r w:rsidR="00085AE6">
        <w:rPr>
          <w:rFonts w:hint="eastAsia"/>
          <w:szCs w:val="24"/>
          <w:lang w:eastAsia="zh-CN"/>
        </w:rPr>
        <w:t>以色列认为，这些是</w:t>
      </w:r>
      <w:r w:rsidR="00085AE6" w:rsidRPr="009E5E7F">
        <w:rPr>
          <w:szCs w:val="24"/>
          <w:lang w:eastAsia="zh-CN"/>
        </w:rPr>
        <w:t>ITU-D</w:t>
      </w:r>
      <w:r w:rsidR="00085AE6">
        <w:rPr>
          <w:rFonts w:hint="eastAsia"/>
          <w:szCs w:val="24"/>
          <w:lang w:eastAsia="zh-CN"/>
        </w:rPr>
        <w:t>和</w:t>
      </w:r>
      <w:r w:rsidR="00085AE6" w:rsidRPr="009E5E7F">
        <w:rPr>
          <w:szCs w:val="24"/>
          <w:lang w:eastAsia="zh-CN"/>
        </w:rPr>
        <w:t>ITU-R</w:t>
      </w:r>
      <w:r w:rsidR="005E4562">
        <w:rPr>
          <w:rFonts w:hint="eastAsia"/>
          <w:szCs w:val="24"/>
          <w:lang w:eastAsia="zh-CN"/>
        </w:rPr>
        <w:t>共同关心</w:t>
      </w:r>
      <w:r w:rsidR="00085AE6">
        <w:rPr>
          <w:rFonts w:hint="eastAsia"/>
          <w:szCs w:val="24"/>
          <w:lang w:eastAsia="zh-CN"/>
        </w:rPr>
        <w:t>的重点领域（请参见</w:t>
      </w:r>
      <w:r w:rsidR="004956B7" w:rsidRPr="009E5E7F">
        <w:rPr>
          <w:szCs w:val="24"/>
          <w:lang w:eastAsia="zh-CN"/>
        </w:rPr>
        <w:t>ISR</w:t>
      </w:r>
      <w:r w:rsidR="00085AE6">
        <w:rPr>
          <w:rFonts w:hint="eastAsia"/>
          <w:szCs w:val="24"/>
          <w:lang w:eastAsia="zh-CN"/>
        </w:rPr>
        <w:t>有关增加</w:t>
      </w:r>
      <w:r w:rsidR="00085AE6" w:rsidRPr="00085AE6">
        <w:rPr>
          <w:rFonts w:ascii="KaiTi" w:eastAsia="KaiTi" w:hAnsi="KaiTi" w:hint="eastAsia"/>
          <w:szCs w:val="24"/>
          <w:lang w:eastAsia="zh-CN"/>
        </w:rPr>
        <w:t>认识到</w:t>
      </w:r>
      <w:r w:rsidR="00085AE6" w:rsidRPr="004B2CE5">
        <w:rPr>
          <w:rFonts w:hint="eastAsia"/>
          <w:szCs w:val="24"/>
          <w:lang w:eastAsia="zh-CN"/>
        </w:rPr>
        <w:t>5</w:t>
      </w:r>
      <w:r w:rsidR="00085AE6">
        <w:rPr>
          <w:rFonts w:hint="eastAsia"/>
          <w:szCs w:val="24"/>
          <w:lang w:eastAsia="zh-CN"/>
        </w:rPr>
        <w:t>的建议）：</w:t>
      </w:r>
    </w:p>
    <w:p w:rsidR="004956B7" w:rsidRPr="00D750CB" w:rsidRDefault="004956B7" w:rsidP="004956B7">
      <w:pPr>
        <w:pStyle w:val="enumlev1"/>
        <w:rPr>
          <w:lang w:val="en-US" w:eastAsia="zh-CN"/>
          <w:rPrChange w:id="12" w:author="Mostyn-Jones, Elizabeth" w:date="2015-09-21T11:04:00Z">
            <w:rPr/>
          </w:rPrChange>
        </w:rPr>
      </w:pPr>
      <w:r>
        <w:rPr>
          <w:lang w:val="en-US" w:eastAsia="zh-CN"/>
        </w:rPr>
        <w:t>•</w:t>
      </w:r>
      <w:r>
        <w:rPr>
          <w:lang w:val="en-US" w:eastAsia="zh-CN"/>
        </w:rPr>
        <w:tab/>
      </w:r>
      <w:r w:rsidRPr="004956B7">
        <w:rPr>
          <w:rFonts w:hint="eastAsia"/>
          <w:lang w:val="en-US" w:eastAsia="zh-CN"/>
        </w:rPr>
        <w:t>各国，特别是发展中国家对频谱管理的参与</w:t>
      </w:r>
      <w:r>
        <w:rPr>
          <w:rFonts w:hint="eastAsia"/>
          <w:lang w:val="en-US" w:eastAsia="zh-CN"/>
        </w:rPr>
        <w:t>（</w:t>
      </w:r>
      <w:r>
        <w:rPr>
          <w:rFonts w:hint="eastAsia"/>
          <w:lang w:val="en-US" w:eastAsia="zh-CN"/>
        </w:rPr>
        <w:t>ITU-D</w:t>
      </w:r>
      <w:r>
        <w:rPr>
          <w:rFonts w:hint="eastAsia"/>
          <w:lang w:val="en-US" w:eastAsia="zh-CN"/>
        </w:rPr>
        <w:t>第</w:t>
      </w:r>
      <w:r>
        <w:rPr>
          <w:rFonts w:hint="eastAsia"/>
          <w:lang w:val="en-US" w:eastAsia="zh-CN"/>
        </w:rPr>
        <w:t>9</w:t>
      </w:r>
      <w:r>
        <w:rPr>
          <w:rFonts w:hint="eastAsia"/>
          <w:lang w:val="en-US" w:eastAsia="zh-CN"/>
        </w:rPr>
        <w:t>号</w:t>
      </w:r>
      <w:r>
        <w:rPr>
          <w:lang w:val="en-US" w:eastAsia="zh-CN"/>
        </w:rPr>
        <w:t>决议）</w:t>
      </w:r>
      <w:r>
        <w:rPr>
          <w:rFonts w:hint="eastAsia"/>
          <w:lang w:val="en-US" w:eastAsia="zh-CN"/>
        </w:rPr>
        <w:t>。</w:t>
      </w:r>
    </w:p>
    <w:p w:rsidR="004956B7" w:rsidRPr="00D750CB" w:rsidRDefault="004956B7" w:rsidP="00085AE6">
      <w:pPr>
        <w:pStyle w:val="enumlev1"/>
        <w:rPr>
          <w:lang w:val="en-US" w:eastAsia="zh-CN"/>
          <w:rPrChange w:id="13" w:author="Mostyn-Jones, Elizabeth" w:date="2015-09-21T11:04:00Z">
            <w:rPr/>
          </w:rPrChange>
        </w:rPr>
      </w:pPr>
      <w:r>
        <w:rPr>
          <w:lang w:val="en-US" w:eastAsia="zh-CN"/>
        </w:rPr>
        <w:t>•</w:t>
      </w:r>
      <w:r>
        <w:rPr>
          <w:lang w:val="en-US" w:eastAsia="zh-CN"/>
        </w:rPr>
        <w:tab/>
      </w:r>
      <w:r w:rsidRPr="00D750CB">
        <w:rPr>
          <w:lang w:val="en-US" w:eastAsia="zh-CN"/>
          <w:rPrChange w:id="14" w:author="Mostyn-Jones, Elizabeth" w:date="2015-09-21T11:04:00Z">
            <w:rPr/>
          </w:rPrChange>
        </w:rPr>
        <w:t>ITU-D</w:t>
      </w:r>
      <w:r w:rsidR="00085AE6">
        <w:rPr>
          <w:rFonts w:hint="eastAsia"/>
          <w:lang w:val="en-US" w:eastAsia="zh-CN"/>
        </w:rPr>
        <w:t>第</w:t>
      </w:r>
      <w:r w:rsidR="00085AE6">
        <w:rPr>
          <w:rFonts w:hint="eastAsia"/>
          <w:lang w:val="en-US" w:eastAsia="zh-CN"/>
        </w:rPr>
        <w:t>1</w:t>
      </w:r>
      <w:r w:rsidR="00085AE6">
        <w:rPr>
          <w:rFonts w:hint="eastAsia"/>
          <w:lang w:val="en-US" w:eastAsia="zh-CN"/>
        </w:rPr>
        <w:t>研究组的课题：</w:t>
      </w:r>
      <w:r w:rsidRPr="004956B7">
        <w:rPr>
          <w:rFonts w:hint="eastAsia"/>
          <w:lang w:val="en-US" w:eastAsia="zh-CN"/>
        </w:rPr>
        <w:t>发展中国家的宽带（包括</w:t>
      </w:r>
      <w:r w:rsidRPr="004956B7">
        <w:rPr>
          <w:rFonts w:hint="eastAsia"/>
          <w:lang w:val="en-US" w:eastAsia="zh-CN"/>
        </w:rPr>
        <w:t>IMT</w:t>
      </w:r>
      <w:r w:rsidRPr="004956B7">
        <w:rPr>
          <w:rFonts w:hint="eastAsia"/>
          <w:lang w:val="en-US" w:eastAsia="zh-CN"/>
        </w:rPr>
        <w:t>）接入技术</w:t>
      </w:r>
      <w:r w:rsidR="00085AE6">
        <w:rPr>
          <w:lang w:val="en-US" w:eastAsia="zh-CN"/>
        </w:rPr>
        <w:t>（</w:t>
      </w:r>
      <w:r w:rsidRPr="00D750CB">
        <w:rPr>
          <w:lang w:val="en-US" w:eastAsia="zh-CN"/>
          <w:rPrChange w:id="15" w:author="Mostyn-Jones, Elizabeth" w:date="2015-09-21T11:04:00Z">
            <w:rPr/>
          </w:rPrChange>
        </w:rPr>
        <w:t>ITU-D</w:t>
      </w:r>
      <w:r w:rsidR="00085AE6">
        <w:rPr>
          <w:lang w:val="en-US" w:eastAsia="zh-CN"/>
        </w:rPr>
        <w:t>第</w:t>
      </w:r>
      <w:r w:rsidR="00085AE6">
        <w:rPr>
          <w:lang w:val="en-US" w:eastAsia="zh-CN"/>
        </w:rPr>
        <w:t>2/1</w:t>
      </w:r>
      <w:r w:rsidR="00085AE6">
        <w:rPr>
          <w:lang w:val="en-US" w:eastAsia="zh-CN"/>
        </w:rPr>
        <w:t>号课题）</w:t>
      </w:r>
      <w:r w:rsidR="00910D84">
        <w:rPr>
          <w:lang w:val="en-US" w:eastAsia="zh-CN"/>
        </w:rPr>
        <w:t>、</w:t>
      </w:r>
      <w:r w:rsidRPr="004956B7">
        <w:rPr>
          <w:rFonts w:hint="eastAsia"/>
          <w:lang w:val="en-US" w:eastAsia="zh-CN"/>
        </w:rPr>
        <w:t>农村与边远地区的电信</w:t>
      </w:r>
      <w:r w:rsidRPr="004956B7">
        <w:rPr>
          <w:rFonts w:hint="eastAsia"/>
          <w:lang w:val="en-US" w:eastAsia="zh-CN"/>
        </w:rPr>
        <w:t>/ICT</w:t>
      </w:r>
      <w:r w:rsidR="00085AE6">
        <w:rPr>
          <w:lang w:val="en-US" w:eastAsia="zh-CN"/>
        </w:rPr>
        <w:t>（</w:t>
      </w:r>
      <w:r w:rsidRPr="00D750CB">
        <w:rPr>
          <w:lang w:val="en-US" w:eastAsia="zh-CN"/>
          <w:rPrChange w:id="16" w:author="Mostyn-Jones, Elizabeth" w:date="2015-09-21T11:04:00Z">
            <w:rPr/>
          </w:rPrChange>
        </w:rPr>
        <w:t>Q 5/1</w:t>
      </w:r>
      <w:r w:rsidR="00085AE6">
        <w:rPr>
          <w:lang w:val="en-US" w:eastAsia="zh-CN"/>
        </w:rPr>
        <w:t>）</w:t>
      </w:r>
      <w:r w:rsidR="00910D84">
        <w:rPr>
          <w:lang w:val="en-US" w:eastAsia="zh-CN"/>
        </w:rPr>
        <w:t>、</w:t>
      </w:r>
      <w:r w:rsidRPr="004956B7">
        <w:rPr>
          <w:rFonts w:hint="eastAsia"/>
          <w:lang w:val="en-US" w:eastAsia="zh-CN"/>
        </w:rPr>
        <w:t>从模拟向数字地面广播过渡</w:t>
      </w:r>
      <w:r w:rsidR="00085AE6">
        <w:rPr>
          <w:lang w:val="en-US" w:eastAsia="zh-CN"/>
        </w:rPr>
        <w:t>（</w:t>
      </w:r>
      <w:r w:rsidRPr="00D750CB">
        <w:rPr>
          <w:lang w:val="en-US" w:eastAsia="zh-CN"/>
          <w:rPrChange w:id="17" w:author="Mostyn-Jones, Elizabeth" w:date="2015-09-21T11:04:00Z">
            <w:rPr/>
          </w:rPrChange>
        </w:rPr>
        <w:t>Q 8/1</w:t>
      </w:r>
      <w:r w:rsidR="00085AE6">
        <w:rPr>
          <w:lang w:val="en-US" w:eastAsia="zh-CN"/>
        </w:rPr>
        <w:t>）</w:t>
      </w:r>
      <w:r w:rsidR="00085AE6">
        <w:rPr>
          <w:rFonts w:hint="eastAsia"/>
          <w:lang w:val="en-US" w:eastAsia="zh-CN"/>
        </w:rPr>
        <w:t>。</w:t>
      </w:r>
    </w:p>
    <w:p w:rsidR="004956B7" w:rsidRPr="00D750CB" w:rsidRDefault="004956B7" w:rsidP="00085AE6">
      <w:pPr>
        <w:pStyle w:val="enumlev1"/>
        <w:rPr>
          <w:lang w:val="en-US" w:eastAsia="zh-CN"/>
          <w:rPrChange w:id="18" w:author="Mostyn-Jones, Elizabeth" w:date="2015-09-21T11:04:00Z">
            <w:rPr/>
          </w:rPrChange>
        </w:rPr>
      </w:pPr>
      <w:r>
        <w:rPr>
          <w:lang w:val="en-US" w:eastAsia="zh-CN"/>
        </w:rPr>
        <w:t>•</w:t>
      </w:r>
      <w:r>
        <w:rPr>
          <w:lang w:val="en-US" w:eastAsia="zh-CN"/>
        </w:rPr>
        <w:tab/>
      </w:r>
      <w:r w:rsidRPr="00D750CB">
        <w:rPr>
          <w:lang w:val="en-US" w:eastAsia="zh-CN"/>
          <w:rPrChange w:id="19" w:author="Mostyn-Jones, Elizabeth" w:date="2015-09-21T11:04:00Z">
            <w:rPr/>
          </w:rPrChange>
        </w:rPr>
        <w:t>ITU-D</w:t>
      </w:r>
      <w:r w:rsidR="00085AE6">
        <w:rPr>
          <w:rFonts w:hint="eastAsia"/>
          <w:lang w:val="en-US" w:eastAsia="zh-CN"/>
        </w:rPr>
        <w:t>第</w:t>
      </w:r>
      <w:r w:rsidR="005E4562">
        <w:rPr>
          <w:lang w:val="en-US" w:eastAsia="zh-CN"/>
        </w:rPr>
        <w:t>2</w:t>
      </w:r>
      <w:r w:rsidR="00085AE6">
        <w:rPr>
          <w:rFonts w:hint="eastAsia"/>
          <w:lang w:val="en-US" w:eastAsia="zh-CN"/>
        </w:rPr>
        <w:t>研究组的课题：</w:t>
      </w:r>
      <w:r w:rsidRPr="004956B7">
        <w:rPr>
          <w:rFonts w:hint="eastAsia"/>
          <w:lang w:val="en-US" w:eastAsia="zh-CN"/>
        </w:rPr>
        <w:t>将电信</w:t>
      </w:r>
      <w:r w:rsidRPr="004956B7">
        <w:rPr>
          <w:rFonts w:hint="eastAsia"/>
          <w:lang w:val="en-US" w:eastAsia="zh-CN"/>
        </w:rPr>
        <w:t>/ICT</w:t>
      </w:r>
      <w:r w:rsidRPr="004956B7">
        <w:rPr>
          <w:rFonts w:hint="eastAsia"/>
          <w:lang w:val="en-US" w:eastAsia="zh-CN"/>
        </w:rPr>
        <w:t>用于备灾、减灾和灾害响应</w:t>
      </w:r>
      <w:r w:rsidR="00085AE6">
        <w:rPr>
          <w:lang w:val="en-US" w:eastAsia="zh-CN"/>
        </w:rPr>
        <w:t>（</w:t>
      </w:r>
      <w:r w:rsidRPr="00D750CB">
        <w:rPr>
          <w:lang w:val="en-US" w:eastAsia="zh-CN"/>
          <w:rPrChange w:id="20" w:author="Mostyn-Jones, Elizabeth" w:date="2015-09-21T11:04:00Z">
            <w:rPr/>
          </w:rPrChange>
        </w:rPr>
        <w:t>Q 5/2</w:t>
      </w:r>
      <w:r w:rsidR="00085AE6">
        <w:rPr>
          <w:lang w:val="en-US" w:eastAsia="zh-CN"/>
        </w:rPr>
        <w:t>）</w:t>
      </w:r>
      <w:r w:rsidR="00910D84">
        <w:rPr>
          <w:lang w:val="en-US" w:eastAsia="zh-CN"/>
        </w:rPr>
        <w:t>、</w:t>
      </w:r>
      <w:r w:rsidRPr="004956B7">
        <w:rPr>
          <w:rFonts w:hint="eastAsia"/>
          <w:lang w:val="en-US" w:eastAsia="zh-CN"/>
        </w:rPr>
        <w:t>ICT</w:t>
      </w:r>
      <w:r w:rsidRPr="004956B7">
        <w:rPr>
          <w:rFonts w:hint="eastAsia"/>
          <w:lang w:val="en-US" w:eastAsia="zh-CN"/>
        </w:rPr>
        <w:t>与气候变化</w:t>
      </w:r>
      <w:r w:rsidR="00085AE6">
        <w:rPr>
          <w:lang w:val="en-US" w:eastAsia="zh-CN"/>
        </w:rPr>
        <w:t>（</w:t>
      </w:r>
      <w:r w:rsidRPr="00D750CB">
        <w:rPr>
          <w:lang w:val="en-US" w:eastAsia="zh-CN"/>
          <w:rPrChange w:id="21" w:author="Mostyn-Jones, Elizabeth" w:date="2015-09-21T11:04:00Z">
            <w:rPr/>
          </w:rPrChange>
        </w:rPr>
        <w:t>Q 6/2</w:t>
      </w:r>
      <w:r w:rsidR="00085AE6">
        <w:rPr>
          <w:lang w:val="en-US" w:eastAsia="zh-CN"/>
        </w:rPr>
        <w:t>）</w:t>
      </w:r>
      <w:r w:rsidR="00910D84">
        <w:rPr>
          <w:lang w:val="en-US" w:eastAsia="zh-CN"/>
        </w:rPr>
        <w:t>、</w:t>
      </w:r>
      <w:r w:rsidR="00085AE6">
        <w:rPr>
          <w:rFonts w:hint="eastAsia"/>
          <w:lang w:val="en-US" w:eastAsia="zh-CN"/>
        </w:rPr>
        <w:t>无线电给人体造成的危害</w:t>
      </w:r>
      <w:r w:rsidR="00085AE6">
        <w:rPr>
          <w:lang w:val="en-US" w:eastAsia="zh-CN"/>
        </w:rPr>
        <w:t>（</w:t>
      </w:r>
      <w:r w:rsidRPr="00D750CB">
        <w:rPr>
          <w:lang w:val="en-US" w:eastAsia="zh-CN"/>
          <w:rPrChange w:id="22" w:author="Mostyn-Jones, Elizabeth" w:date="2015-09-21T11:04:00Z">
            <w:rPr/>
          </w:rPrChange>
        </w:rPr>
        <w:t>Q 7/2</w:t>
      </w:r>
      <w:r w:rsidR="00085AE6">
        <w:rPr>
          <w:lang w:val="en-US" w:eastAsia="zh-CN"/>
        </w:rPr>
        <w:t>）</w:t>
      </w:r>
      <w:r w:rsidR="00085AE6">
        <w:rPr>
          <w:rFonts w:hint="eastAsia"/>
          <w:lang w:val="en-US" w:eastAsia="zh-CN"/>
        </w:rPr>
        <w:t>。</w:t>
      </w:r>
    </w:p>
    <w:p w:rsidR="004956B7" w:rsidRPr="00D750CB" w:rsidRDefault="004956B7" w:rsidP="00085AE6">
      <w:pPr>
        <w:pStyle w:val="enumlev1"/>
        <w:rPr>
          <w:lang w:val="en-US" w:eastAsia="zh-CN"/>
          <w:rPrChange w:id="23" w:author="Mostyn-Jones, Elizabeth" w:date="2015-09-21T11:04:00Z">
            <w:rPr/>
          </w:rPrChange>
        </w:rPr>
      </w:pPr>
      <w:r>
        <w:rPr>
          <w:lang w:val="en-US" w:eastAsia="zh-CN"/>
        </w:rPr>
        <w:lastRenderedPageBreak/>
        <w:t>•</w:t>
      </w:r>
      <w:r>
        <w:rPr>
          <w:lang w:val="en-US" w:eastAsia="zh-CN"/>
        </w:rPr>
        <w:tab/>
      </w:r>
      <w:r w:rsidR="00085AE6">
        <w:rPr>
          <w:rFonts w:hint="eastAsia"/>
          <w:lang w:val="en-US" w:eastAsia="zh-CN"/>
        </w:rPr>
        <w:t>一般课题：电信基础设施共用和认知无线电系统</w:t>
      </w:r>
      <w:r w:rsidR="00085AE6">
        <w:rPr>
          <w:lang w:val="en-US" w:eastAsia="zh-CN"/>
        </w:rPr>
        <w:t>（</w:t>
      </w:r>
      <w:r w:rsidRPr="00D750CB">
        <w:rPr>
          <w:lang w:val="en-US" w:eastAsia="zh-CN"/>
          <w:rPrChange w:id="24" w:author="Mostyn-Jones, Elizabeth" w:date="2015-09-21T11:04:00Z">
            <w:rPr/>
          </w:rPrChange>
        </w:rPr>
        <w:t>CRS</w:t>
      </w:r>
      <w:r w:rsidR="00085AE6">
        <w:rPr>
          <w:lang w:val="en-US" w:eastAsia="zh-CN"/>
        </w:rPr>
        <w:t>）</w:t>
      </w:r>
      <w:r w:rsidR="00085AE6">
        <w:rPr>
          <w:rFonts w:hint="eastAsia"/>
          <w:lang w:val="en-US" w:eastAsia="zh-CN"/>
        </w:rPr>
        <w:t>、为许可的共用接入提供帮助</w:t>
      </w:r>
      <w:r w:rsidR="00085AE6">
        <w:rPr>
          <w:lang w:val="en-US" w:eastAsia="zh-CN"/>
        </w:rPr>
        <w:t>（</w:t>
      </w:r>
      <w:r w:rsidRPr="00D750CB">
        <w:rPr>
          <w:lang w:val="en-US" w:eastAsia="zh-CN"/>
          <w:rPrChange w:id="25" w:author="Mostyn-Jones, Elizabeth" w:date="2015-09-21T11:04:00Z">
            <w:rPr/>
          </w:rPrChange>
        </w:rPr>
        <w:t>LSA</w:t>
      </w:r>
      <w:r w:rsidR="00085AE6">
        <w:rPr>
          <w:lang w:val="en-US" w:eastAsia="zh-CN"/>
        </w:rPr>
        <w:t>）</w:t>
      </w:r>
      <w:r w:rsidR="00085AE6">
        <w:rPr>
          <w:rFonts w:hint="eastAsia"/>
          <w:lang w:val="en-US" w:eastAsia="zh-CN"/>
        </w:rPr>
        <w:t>或动态频谱接入</w:t>
      </w:r>
      <w:r w:rsidR="00085AE6">
        <w:rPr>
          <w:lang w:val="en-US" w:eastAsia="zh-CN"/>
        </w:rPr>
        <w:t>（</w:t>
      </w:r>
      <w:r w:rsidRPr="00D750CB">
        <w:rPr>
          <w:lang w:val="en-US" w:eastAsia="zh-CN"/>
          <w:rPrChange w:id="26" w:author="Mostyn-Jones, Elizabeth" w:date="2015-09-21T11:04:00Z">
            <w:rPr/>
          </w:rPrChange>
        </w:rPr>
        <w:t>DSA</w:t>
      </w:r>
      <w:r w:rsidR="00085AE6">
        <w:rPr>
          <w:lang w:val="en-US" w:eastAsia="zh-CN"/>
        </w:rPr>
        <w:t>）</w:t>
      </w:r>
      <w:r w:rsidR="00085AE6">
        <w:rPr>
          <w:rFonts w:hint="eastAsia"/>
          <w:lang w:val="en-US" w:eastAsia="zh-CN"/>
        </w:rPr>
        <w:t>。</w:t>
      </w:r>
    </w:p>
    <w:p w:rsidR="004956B7" w:rsidRDefault="00085AE6" w:rsidP="00DE4337">
      <w:pPr>
        <w:ind w:firstLineChars="200" w:firstLine="480"/>
        <w:rPr>
          <w:lang w:eastAsia="zh-CN"/>
        </w:rPr>
      </w:pPr>
      <w:r>
        <w:rPr>
          <w:rFonts w:hint="eastAsia"/>
          <w:lang w:eastAsia="zh-CN"/>
        </w:rPr>
        <w:t>此外，在</w:t>
      </w:r>
      <w:r w:rsidR="004956B7">
        <w:rPr>
          <w:lang w:eastAsia="zh-CN"/>
        </w:rPr>
        <w:t>ITU-D</w:t>
      </w:r>
      <w:r>
        <w:rPr>
          <w:rFonts w:hint="eastAsia"/>
          <w:lang w:eastAsia="zh-CN"/>
        </w:rPr>
        <w:t>的帮助下，</w:t>
      </w:r>
      <w:r w:rsidR="004956B7">
        <w:rPr>
          <w:lang w:eastAsia="zh-CN"/>
        </w:rPr>
        <w:t>ISR</w:t>
      </w:r>
      <w:r>
        <w:rPr>
          <w:rFonts w:hint="eastAsia"/>
          <w:lang w:eastAsia="zh-CN"/>
        </w:rPr>
        <w:t>建议根据釜山全权代表大会的决议以及‘</w:t>
      </w:r>
      <w:r>
        <w:rPr>
          <w:rFonts w:hint="eastAsia"/>
          <w:lang w:eastAsia="zh-CN"/>
        </w:rPr>
        <w:t>2014</w:t>
      </w:r>
      <w:r>
        <w:rPr>
          <w:rFonts w:hint="eastAsia"/>
          <w:lang w:eastAsia="zh-CN"/>
        </w:rPr>
        <w:t>年迪拜’对‘</w:t>
      </w:r>
      <w:r>
        <w:rPr>
          <w:rFonts w:hint="eastAsia"/>
          <w:lang w:eastAsia="zh-CN"/>
        </w:rPr>
        <w:t>2010</w:t>
      </w:r>
      <w:r>
        <w:rPr>
          <w:rFonts w:hint="eastAsia"/>
          <w:lang w:eastAsia="zh-CN"/>
        </w:rPr>
        <w:t>年海德拉巴’决议做出的修改，对案文做</w:t>
      </w:r>
      <w:r w:rsidR="00DE160D">
        <w:rPr>
          <w:rFonts w:hint="eastAsia"/>
          <w:lang w:eastAsia="zh-CN"/>
        </w:rPr>
        <w:t>出更新，具体内容包括：</w:t>
      </w:r>
    </w:p>
    <w:p w:rsidR="004956B7" w:rsidRPr="0054284E" w:rsidRDefault="004956B7" w:rsidP="00901E80">
      <w:pPr>
        <w:pStyle w:val="enumlev1"/>
        <w:rPr>
          <w:lang w:eastAsia="zh-CN"/>
        </w:rPr>
      </w:pPr>
      <w:r>
        <w:rPr>
          <w:lang w:val="en-US" w:eastAsia="zh-CN"/>
        </w:rPr>
        <w:t>•</w:t>
      </w:r>
      <w:r>
        <w:rPr>
          <w:lang w:val="en-US" w:eastAsia="zh-CN"/>
        </w:rPr>
        <w:tab/>
      </w:r>
      <w:r w:rsidR="00901E80" w:rsidRPr="00901E80">
        <w:rPr>
          <w:rFonts w:hint="eastAsia"/>
          <w:lang w:eastAsia="zh-CN"/>
        </w:rPr>
        <w:t>世界电信发展大会</w:t>
      </w:r>
      <w:r w:rsidR="00085AE6">
        <w:rPr>
          <w:rFonts w:hint="eastAsia"/>
          <w:lang w:eastAsia="zh-CN"/>
        </w:rPr>
        <w:t>（</w:t>
      </w:r>
      <w:r w:rsidR="00901E80" w:rsidRPr="00901E80">
        <w:rPr>
          <w:rFonts w:hint="eastAsia"/>
          <w:lang w:eastAsia="zh-CN"/>
        </w:rPr>
        <w:t>WTDC</w:t>
      </w:r>
      <w:r w:rsidR="00085AE6">
        <w:rPr>
          <w:rFonts w:hint="eastAsia"/>
          <w:lang w:eastAsia="zh-CN"/>
        </w:rPr>
        <w:t>）</w:t>
      </w:r>
      <w:r w:rsidR="00901E80" w:rsidRPr="00901E80">
        <w:rPr>
          <w:rFonts w:hint="eastAsia"/>
          <w:lang w:eastAsia="zh-CN"/>
        </w:rPr>
        <w:t>第</w:t>
      </w:r>
      <w:r w:rsidR="00901E80" w:rsidRPr="00901E80">
        <w:rPr>
          <w:rFonts w:hint="eastAsia"/>
          <w:lang w:eastAsia="zh-CN"/>
        </w:rPr>
        <w:t>5</w:t>
      </w:r>
      <w:r w:rsidR="00901E80" w:rsidRPr="00901E80">
        <w:rPr>
          <w:rFonts w:hint="eastAsia"/>
          <w:lang w:eastAsia="zh-CN"/>
        </w:rPr>
        <w:t>号决议</w:t>
      </w:r>
      <w:r w:rsidR="00085AE6">
        <w:rPr>
          <w:rFonts w:hint="eastAsia"/>
          <w:lang w:eastAsia="zh-CN"/>
        </w:rPr>
        <w:t>（</w:t>
      </w:r>
      <w:r w:rsidR="00901E80" w:rsidRPr="00901E80">
        <w:rPr>
          <w:rFonts w:hint="eastAsia"/>
          <w:lang w:eastAsia="zh-CN"/>
        </w:rPr>
        <w:t>2014</w:t>
      </w:r>
      <w:r w:rsidR="00901E80">
        <w:rPr>
          <w:rFonts w:hint="eastAsia"/>
          <w:lang w:eastAsia="zh-CN"/>
        </w:rPr>
        <w:t>年，迪拜，修订版</w:t>
      </w:r>
      <w:r w:rsidR="00085AE6">
        <w:rPr>
          <w:rFonts w:hint="eastAsia"/>
          <w:lang w:eastAsia="zh-CN"/>
        </w:rPr>
        <w:t>）</w:t>
      </w:r>
      <w:r w:rsidR="00901E80">
        <w:rPr>
          <w:rFonts w:hint="eastAsia"/>
          <w:lang w:eastAsia="zh-CN"/>
        </w:rPr>
        <w:t>，</w:t>
      </w:r>
      <w:r w:rsidR="00901E80" w:rsidRPr="00901E80">
        <w:rPr>
          <w:rFonts w:hint="eastAsia"/>
          <w:lang w:eastAsia="zh-CN"/>
        </w:rPr>
        <w:t>加强发展中国家对国际电联活动参与</w:t>
      </w:r>
      <w:r w:rsidR="00947A3D">
        <w:rPr>
          <w:rFonts w:hint="eastAsia"/>
          <w:lang w:eastAsia="zh-CN"/>
        </w:rPr>
        <w:t>，</w:t>
      </w:r>
    </w:p>
    <w:p w:rsidR="004956B7" w:rsidRPr="00D750CB" w:rsidRDefault="004956B7" w:rsidP="00901E80">
      <w:pPr>
        <w:pStyle w:val="enumlev1"/>
        <w:rPr>
          <w:lang w:val="en-US" w:eastAsia="zh-CN"/>
          <w:rPrChange w:id="27" w:author="Mostyn-Jones, Elizabeth" w:date="2015-09-21T11:04:00Z">
            <w:rPr/>
          </w:rPrChange>
        </w:rPr>
      </w:pPr>
      <w:r>
        <w:rPr>
          <w:lang w:val="en-US" w:eastAsia="zh-CN"/>
        </w:rPr>
        <w:t>•</w:t>
      </w:r>
      <w:r>
        <w:rPr>
          <w:lang w:val="en-US" w:eastAsia="zh-CN"/>
        </w:rPr>
        <w:tab/>
      </w:r>
      <w:r w:rsidR="00901E80" w:rsidRPr="00901E80">
        <w:rPr>
          <w:rFonts w:hint="eastAsia"/>
          <w:lang w:eastAsia="zh-CN"/>
        </w:rPr>
        <w:t>世界电信发展大会</w:t>
      </w:r>
      <w:r w:rsidR="00085AE6">
        <w:rPr>
          <w:rFonts w:hint="eastAsia"/>
          <w:lang w:eastAsia="zh-CN"/>
        </w:rPr>
        <w:t>（</w:t>
      </w:r>
      <w:r w:rsidR="00901E80" w:rsidRPr="00901E80">
        <w:rPr>
          <w:rFonts w:hint="eastAsia"/>
          <w:lang w:eastAsia="zh-CN"/>
        </w:rPr>
        <w:t>WTDC</w:t>
      </w:r>
      <w:r w:rsidR="00085AE6">
        <w:rPr>
          <w:rFonts w:hint="eastAsia"/>
          <w:lang w:eastAsia="zh-CN"/>
        </w:rPr>
        <w:t>）</w:t>
      </w:r>
      <w:r w:rsidR="00901E80" w:rsidRPr="00901E80">
        <w:rPr>
          <w:rFonts w:hint="eastAsia"/>
          <w:lang w:eastAsia="zh-CN"/>
        </w:rPr>
        <w:t>第</w:t>
      </w:r>
      <w:r w:rsidR="00901E80" w:rsidRPr="00901E80">
        <w:rPr>
          <w:rFonts w:hint="eastAsia"/>
          <w:lang w:eastAsia="zh-CN"/>
        </w:rPr>
        <w:t>5</w:t>
      </w:r>
      <w:r w:rsidR="00901E80">
        <w:rPr>
          <w:lang w:eastAsia="zh-CN"/>
        </w:rPr>
        <w:t>9</w:t>
      </w:r>
      <w:r w:rsidR="00901E80" w:rsidRPr="00901E80">
        <w:rPr>
          <w:rFonts w:hint="eastAsia"/>
          <w:lang w:eastAsia="zh-CN"/>
        </w:rPr>
        <w:t>号决议</w:t>
      </w:r>
      <w:r w:rsidR="00085AE6">
        <w:rPr>
          <w:rFonts w:hint="eastAsia"/>
          <w:lang w:eastAsia="zh-CN"/>
        </w:rPr>
        <w:t>（</w:t>
      </w:r>
      <w:r w:rsidR="00901E80" w:rsidRPr="00901E80">
        <w:rPr>
          <w:rFonts w:hint="eastAsia"/>
          <w:lang w:eastAsia="zh-CN"/>
        </w:rPr>
        <w:t>2014</w:t>
      </w:r>
      <w:r w:rsidR="00901E80" w:rsidRPr="00901E80">
        <w:rPr>
          <w:rFonts w:hint="eastAsia"/>
          <w:lang w:eastAsia="zh-CN"/>
        </w:rPr>
        <w:t>年，迪拜，修订版</w:t>
      </w:r>
      <w:r w:rsidR="00085AE6">
        <w:rPr>
          <w:rFonts w:hint="eastAsia"/>
          <w:lang w:eastAsia="zh-CN"/>
        </w:rPr>
        <w:t>）</w:t>
      </w:r>
      <w:r w:rsidR="00132626">
        <w:rPr>
          <w:rFonts w:hint="eastAsia"/>
          <w:lang w:eastAsia="zh-CN"/>
        </w:rPr>
        <w:t>，</w:t>
      </w:r>
      <w:r w:rsidR="00901E80" w:rsidRPr="00901E80">
        <w:rPr>
          <w:rFonts w:hint="eastAsia"/>
          <w:lang w:eastAsia="zh-CN"/>
        </w:rPr>
        <w:t>加强</w:t>
      </w:r>
      <w:r w:rsidR="00901E80" w:rsidRPr="00901E80">
        <w:rPr>
          <w:rFonts w:hint="eastAsia"/>
          <w:lang w:eastAsia="zh-CN"/>
        </w:rPr>
        <w:t>ITU-R</w:t>
      </w:r>
      <w:r w:rsidR="00901E80" w:rsidRPr="00901E80">
        <w:rPr>
          <w:rFonts w:hint="eastAsia"/>
          <w:lang w:eastAsia="zh-CN"/>
        </w:rPr>
        <w:t>、</w:t>
      </w:r>
      <w:r w:rsidR="00901E80" w:rsidRPr="00901E80">
        <w:rPr>
          <w:rFonts w:hint="eastAsia"/>
          <w:lang w:eastAsia="zh-CN"/>
        </w:rPr>
        <w:t>ITU-T</w:t>
      </w:r>
      <w:r w:rsidR="00901E80" w:rsidRPr="00901E80">
        <w:rPr>
          <w:rFonts w:hint="eastAsia"/>
          <w:lang w:eastAsia="zh-CN"/>
        </w:rPr>
        <w:t>和</w:t>
      </w:r>
      <w:r w:rsidR="00901E80" w:rsidRPr="00901E80">
        <w:rPr>
          <w:rFonts w:hint="eastAsia"/>
          <w:lang w:eastAsia="zh-CN"/>
        </w:rPr>
        <w:t>ITU-D</w:t>
      </w:r>
      <w:r w:rsidR="00901E80" w:rsidRPr="00901E80">
        <w:rPr>
          <w:rFonts w:hint="eastAsia"/>
          <w:lang w:eastAsia="zh-CN"/>
        </w:rPr>
        <w:t>三个部门之间在共同关心问题上</w:t>
      </w:r>
      <w:r w:rsidR="005B3410">
        <w:rPr>
          <w:rFonts w:hint="eastAsia"/>
          <w:lang w:eastAsia="zh-CN"/>
        </w:rPr>
        <w:t>的</w:t>
      </w:r>
      <w:r w:rsidR="00901E80" w:rsidRPr="00901E80">
        <w:rPr>
          <w:rFonts w:hint="eastAsia"/>
          <w:lang w:eastAsia="zh-CN"/>
        </w:rPr>
        <w:t>协调与合作</w:t>
      </w:r>
      <w:r w:rsidR="00901E80">
        <w:rPr>
          <w:rFonts w:hint="eastAsia"/>
          <w:lang w:eastAsia="zh-CN"/>
        </w:rPr>
        <w:t>。</w:t>
      </w:r>
    </w:p>
    <w:p w:rsidR="004956B7" w:rsidRPr="00CF789E" w:rsidRDefault="00DE160D" w:rsidP="00947A3D">
      <w:pPr>
        <w:ind w:firstLineChars="200" w:firstLine="480"/>
        <w:rPr>
          <w:lang w:eastAsia="zh-CN"/>
        </w:rPr>
      </w:pPr>
      <w:r>
        <w:rPr>
          <w:rFonts w:hint="eastAsia"/>
          <w:lang w:eastAsia="zh-CN"/>
        </w:rPr>
        <w:t>本文稿已提交无线电通信全会审议。</w:t>
      </w:r>
    </w:p>
    <w:p w:rsidR="004956B7" w:rsidRDefault="004956B7" w:rsidP="004956B7">
      <w:pPr>
        <w:rPr>
          <w:b/>
          <w:bCs/>
          <w:lang w:eastAsia="zh-CN"/>
        </w:rPr>
      </w:pPr>
    </w:p>
    <w:p w:rsidR="004956B7" w:rsidRDefault="004956B7" w:rsidP="004956B7">
      <w:pPr>
        <w:rPr>
          <w:b/>
          <w:bCs/>
          <w:lang w:eastAsia="zh-CN"/>
        </w:rPr>
      </w:pPr>
    </w:p>
    <w:p w:rsidR="004956B7" w:rsidRDefault="00DE160D" w:rsidP="00DE160D">
      <w:pPr>
        <w:rPr>
          <w:b/>
          <w:bCs/>
          <w:lang w:eastAsia="zh-CN"/>
        </w:rPr>
      </w:pPr>
      <w:r>
        <w:rPr>
          <w:rFonts w:hint="eastAsia"/>
          <w:b/>
          <w:bCs/>
          <w:lang w:eastAsia="zh-CN"/>
        </w:rPr>
        <w:t>附件：</w:t>
      </w:r>
      <w:r>
        <w:rPr>
          <w:rFonts w:hint="eastAsia"/>
          <w:b/>
          <w:bCs/>
          <w:lang w:eastAsia="zh-CN"/>
        </w:rPr>
        <w:t>1</w:t>
      </w:r>
      <w:r>
        <w:rPr>
          <w:rFonts w:hint="eastAsia"/>
          <w:b/>
          <w:bCs/>
          <w:lang w:eastAsia="zh-CN"/>
        </w:rPr>
        <w:t>件</w:t>
      </w:r>
    </w:p>
    <w:p w:rsidR="009E04E8" w:rsidRDefault="009E04E8">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956B7" w:rsidRDefault="00DE160D" w:rsidP="009E04E8">
      <w:pPr>
        <w:pStyle w:val="AppendixNo"/>
        <w:rPr>
          <w:lang w:eastAsia="zh-CN"/>
        </w:rPr>
      </w:pPr>
      <w:r>
        <w:rPr>
          <w:rFonts w:hint="eastAsia"/>
          <w:lang w:eastAsia="zh-CN"/>
        </w:rPr>
        <w:lastRenderedPageBreak/>
        <w:t>附件</w:t>
      </w:r>
    </w:p>
    <w:p w:rsidR="00F50167" w:rsidRDefault="00F50167" w:rsidP="00F50167">
      <w:pPr>
        <w:pStyle w:val="ResNo"/>
        <w:rPr>
          <w:lang w:eastAsia="zh-CN"/>
        </w:rPr>
      </w:pPr>
      <w:r>
        <w:rPr>
          <w:lang w:eastAsia="zh-CN"/>
        </w:rPr>
        <w:t>ITU-R</w:t>
      </w:r>
      <w:r w:rsidRPr="00611861">
        <w:rPr>
          <w:rFonts w:hint="eastAsia"/>
          <w:lang w:eastAsia="zh-CN"/>
        </w:rPr>
        <w:t>第</w:t>
      </w:r>
      <w:r>
        <w:rPr>
          <w:lang w:eastAsia="zh-CN"/>
        </w:rPr>
        <w:t>7-</w:t>
      </w:r>
      <w:r>
        <w:rPr>
          <w:rFonts w:hint="eastAsia"/>
          <w:lang w:eastAsia="zh-CN"/>
        </w:rPr>
        <w:t>2</w:t>
      </w:r>
      <w:r w:rsidRPr="00611861">
        <w:rPr>
          <w:rFonts w:hint="eastAsia"/>
          <w:lang w:eastAsia="zh-CN"/>
        </w:rPr>
        <w:t>号决议</w:t>
      </w:r>
      <w:ins w:id="28" w:author="Cong, Cong" w:date="2015-09-23T11:51:00Z">
        <w:r w:rsidRPr="00F50167">
          <w:rPr>
            <w:rFonts w:hint="eastAsia"/>
            <w:lang w:eastAsia="zh-CN"/>
          </w:rPr>
          <w:t>修订草案</w:t>
        </w:r>
      </w:ins>
    </w:p>
    <w:p w:rsidR="00F50167" w:rsidRDefault="00F50167" w:rsidP="00F50167">
      <w:pPr>
        <w:pStyle w:val="Restitle"/>
        <w:rPr>
          <w:lang w:eastAsia="zh-CN"/>
        </w:rPr>
      </w:pPr>
      <w:r w:rsidRPr="00611861">
        <w:rPr>
          <w:rFonts w:hint="eastAsia"/>
          <w:lang w:eastAsia="zh-CN"/>
        </w:rPr>
        <w:t>包括与国际电联发展部门的联络及协作在内的电信发展</w:t>
      </w:r>
    </w:p>
    <w:p w:rsidR="00F50167" w:rsidRDefault="00085AE6" w:rsidP="00F50167">
      <w:pPr>
        <w:pStyle w:val="Resdate"/>
        <w:rPr>
          <w:lang w:eastAsia="zh-CN"/>
        </w:rPr>
      </w:pPr>
      <w:r>
        <w:rPr>
          <w:rFonts w:hint="eastAsia"/>
          <w:lang w:eastAsia="zh-CN"/>
        </w:rPr>
        <w:t>（</w:t>
      </w:r>
      <w:r w:rsidR="00F50167" w:rsidRPr="00611861">
        <w:rPr>
          <w:lang w:eastAsia="zh-CN"/>
        </w:rPr>
        <w:t>1993-2000</w:t>
      </w:r>
      <w:r w:rsidR="00F50167">
        <w:rPr>
          <w:rFonts w:hint="eastAsia"/>
          <w:lang w:eastAsia="zh-CN"/>
        </w:rPr>
        <w:t>-2012</w:t>
      </w:r>
      <w:r w:rsidR="00F50167" w:rsidRPr="00611861">
        <w:rPr>
          <w:rFonts w:hint="eastAsia"/>
          <w:lang w:eastAsia="zh-CN"/>
        </w:rPr>
        <w:t>年</w:t>
      </w:r>
      <w:r>
        <w:rPr>
          <w:rFonts w:hint="eastAsia"/>
          <w:lang w:eastAsia="zh-CN"/>
        </w:rPr>
        <w:t>）</w:t>
      </w:r>
    </w:p>
    <w:p w:rsidR="00F50167" w:rsidRDefault="00F50167" w:rsidP="00F50167">
      <w:pPr>
        <w:pStyle w:val="Normalaftertitle"/>
        <w:rPr>
          <w:lang w:eastAsia="zh-CN"/>
        </w:rPr>
      </w:pPr>
      <w:r w:rsidRPr="00611861">
        <w:rPr>
          <w:rFonts w:hint="eastAsia"/>
          <w:lang w:eastAsia="zh-CN"/>
        </w:rPr>
        <w:t>国际电联无线电通信全会，</w:t>
      </w:r>
    </w:p>
    <w:p w:rsidR="00F50167" w:rsidRDefault="00F50167" w:rsidP="00F50167">
      <w:pPr>
        <w:pStyle w:val="Call"/>
        <w:rPr>
          <w:lang w:eastAsia="zh-CN"/>
        </w:rPr>
      </w:pPr>
      <w:r w:rsidRPr="00611861">
        <w:rPr>
          <w:rFonts w:hint="eastAsia"/>
          <w:lang w:eastAsia="zh-CN"/>
        </w:rPr>
        <w:t>考虑到</w:t>
      </w:r>
    </w:p>
    <w:p w:rsidR="00F50167" w:rsidRDefault="00F50167" w:rsidP="00F50167">
      <w:pPr>
        <w:rPr>
          <w:lang w:eastAsia="zh-CN"/>
        </w:rPr>
      </w:pPr>
      <w:r w:rsidRPr="00301395">
        <w:rPr>
          <w:i/>
          <w:iCs/>
          <w:lang w:eastAsia="zh-CN"/>
        </w:rPr>
        <w:t>a</w:t>
      </w:r>
      <w:r w:rsidR="00A167E9">
        <w:rPr>
          <w:rFonts w:hint="eastAsia"/>
          <w:i/>
          <w:iCs/>
          <w:lang w:eastAsia="zh-CN"/>
        </w:rPr>
        <w:t>)</w:t>
      </w:r>
      <w:r w:rsidRPr="00611861">
        <w:rPr>
          <w:lang w:eastAsia="zh-CN"/>
        </w:rPr>
        <w:tab/>
      </w:r>
      <w:r w:rsidRPr="00611861">
        <w:rPr>
          <w:rFonts w:hint="eastAsia"/>
          <w:lang w:eastAsia="zh-CN"/>
        </w:rPr>
        <w:t>国际电联宗旨之一是“在向发展中国家提供技术援助和在发展中国家建立、发展和改进电信设备和网络方面鼓励国际合作和团结</w:t>
      </w:r>
      <w:r>
        <w:rPr>
          <w:rFonts w:hint="eastAsia"/>
          <w:lang w:val="es-ES_tradnl" w:eastAsia="zh-CN"/>
        </w:rPr>
        <w:t>...</w:t>
      </w:r>
      <w:r w:rsidRPr="00611861">
        <w:rPr>
          <w:rFonts w:hint="eastAsia"/>
          <w:lang w:eastAsia="zh-CN"/>
        </w:rPr>
        <w:t>”</w:t>
      </w:r>
      <w:r w:rsidR="00085AE6">
        <w:rPr>
          <w:rFonts w:hint="eastAsia"/>
          <w:lang w:eastAsia="zh-CN"/>
        </w:rPr>
        <w:t>（</w:t>
      </w:r>
      <w:r w:rsidRPr="00611861">
        <w:rPr>
          <w:rFonts w:hint="eastAsia"/>
          <w:lang w:eastAsia="zh-CN"/>
        </w:rPr>
        <w:t>国际电联《组织法》第</w:t>
      </w:r>
      <w:r w:rsidRPr="00611861">
        <w:rPr>
          <w:lang w:eastAsia="zh-CN"/>
        </w:rPr>
        <w:t>14</w:t>
      </w:r>
      <w:r w:rsidRPr="00611861">
        <w:rPr>
          <w:rFonts w:hint="eastAsia"/>
          <w:lang w:eastAsia="zh-CN"/>
        </w:rPr>
        <w:t>款</w:t>
      </w:r>
      <w:r w:rsidR="00085AE6">
        <w:rPr>
          <w:rFonts w:hint="eastAsia"/>
          <w:lang w:eastAsia="zh-CN"/>
        </w:rPr>
        <w:t>）</w:t>
      </w:r>
      <w:r w:rsidRPr="00611861">
        <w:rPr>
          <w:rFonts w:hint="eastAsia"/>
          <w:lang w:eastAsia="zh-CN"/>
        </w:rPr>
        <w:t>；</w:t>
      </w:r>
    </w:p>
    <w:p w:rsidR="00F50167" w:rsidRDefault="00F50167" w:rsidP="00A167E9">
      <w:pPr>
        <w:rPr>
          <w:lang w:eastAsia="zh-CN"/>
        </w:rPr>
      </w:pPr>
      <w:r w:rsidRPr="00301395">
        <w:rPr>
          <w:i/>
          <w:iCs/>
          <w:lang w:eastAsia="zh-CN"/>
        </w:rPr>
        <w:t>b</w:t>
      </w:r>
      <w:r w:rsidR="00A167E9">
        <w:rPr>
          <w:rFonts w:hint="eastAsia"/>
          <w:i/>
          <w:iCs/>
          <w:lang w:eastAsia="zh-CN"/>
        </w:rPr>
        <w:t>)</w:t>
      </w:r>
      <w:r w:rsidRPr="00611861">
        <w:rPr>
          <w:lang w:eastAsia="zh-CN"/>
        </w:rPr>
        <w:tab/>
      </w:r>
      <w:r w:rsidRPr="00611861">
        <w:rPr>
          <w:rFonts w:hint="eastAsia"/>
          <w:lang w:eastAsia="zh-CN"/>
        </w:rPr>
        <w:t>国际电联宗旨还有“就有关电信问题进行研究、制定规章、通过决议、编拟建议书和意见，以及收集和出版资料”</w:t>
      </w:r>
      <w:r w:rsidR="00085AE6">
        <w:rPr>
          <w:rFonts w:hint="eastAsia"/>
          <w:lang w:eastAsia="zh-CN"/>
        </w:rPr>
        <w:t>（</w:t>
      </w:r>
      <w:r w:rsidRPr="00611861">
        <w:rPr>
          <w:rFonts w:hint="eastAsia"/>
          <w:lang w:eastAsia="zh-CN"/>
        </w:rPr>
        <w:t>《组织法》第</w:t>
      </w:r>
      <w:r w:rsidRPr="00611861">
        <w:rPr>
          <w:lang w:eastAsia="zh-CN"/>
        </w:rPr>
        <w:t>18</w:t>
      </w:r>
      <w:r w:rsidRPr="00611861">
        <w:rPr>
          <w:rFonts w:hint="eastAsia"/>
          <w:lang w:eastAsia="zh-CN"/>
        </w:rPr>
        <w:t>款</w:t>
      </w:r>
      <w:r w:rsidR="00085AE6">
        <w:rPr>
          <w:rFonts w:hint="eastAsia"/>
          <w:lang w:eastAsia="zh-CN"/>
        </w:rPr>
        <w:t>）</w:t>
      </w:r>
      <w:r w:rsidRPr="00611861">
        <w:rPr>
          <w:rFonts w:hint="eastAsia"/>
          <w:lang w:eastAsia="zh-CN"/>
        </w:rPr>
        <w:t>；</w:t>
      </w:r>
    </w:p>
    <w:p w:rsidR="00F50167" w:rsidRDefault="00F50167" w:rsidP="00A167E9">
      <w:pPr>
        <w:rPr>
          <w:lang w:eastAsia="zh-CN"/>
        </w:rPr>
      </w:pPr>
      <w:r w:rsidRPr="00301395">
        <w:rPr>
          <w:i/>
          <w:iCs/>
          <w:lang w:eastAsia="zh-CN"/>
        </w:rPr>
        <w:t>c</w:t>
      </w:r>
      <w:r w:rsidR="00A167E9">
        <w:rPr>
          <w:rFonts w:hint="eastAsia"/>
          <w:i/>
          <w:iCs/>
          <w:lang w:eastAsia="zh-CN"/>
        </w:rPr>
        <w:t>)</w:t>
      </w:r>
      <w:r w:rsidRPr="00611861">
        <w:rPr>
          <w:lang w:eastAsia="zh-CN"/>
        </w:rPr>
        <w:tab/>
      </w:r>
      <w:r w:rsidRPr="00611861">
        <w:rPr>
          <w:rFonts w:hint="eastAsia"/>
          <w:lang w:eastAsia="zh-CN"/>
        </w:rPr>
        <w:t>《组织法》和国际电联《公约》将国际电联有关无线电通信的活动集中到无线电通信部门中，且将有关与发展中</w:t>
      </w:r>
      <w:r>
        <w:rPr>
          <w:rFonts w:hint="eastAsia"/>
          <w:lang w:eastAsia="zh-CN"/>
        </w:rPr>
        <w:t>国家的</w:t>
      </w:r>
      <w:r w:rsidRPr="00611861">
        <w:rPr>
          <w:rFonts w:hint="eastAsia"/>
          <w:lang w:eastAsia="zh-CN"/>
        </w:rPr>
        <w:t>技术合作和技术援助活动集中到电信发展部门中；</w:t>
      </w:r>
    </w:p>
    <w:p w:rsidR="00F50167" w:rsidRPr="00BF0335" w:rsidRDefault="00F50167" w:rsidP="00A167E9">
      <w:pPr>
        <w:rPr>
          <w:lang w:eastAsia="zh-CN"/>
        </w:rPr>
      </w:pPr>
      <w:r w:rsidRPr="00BF0335">
        <w:rPr>
          <w:rFonts w:hint="eastAsia"/>
          <w:i/>
          <w:iCs/>
          <w:lang w:eastAsia="zh-CN"/>
        </w:rPr>
        <w:t>d</w:t>
      </w:r>
      <w:r w:rsidR="00A167E9">
        <w:rPr>
          <w:rFonts w:hint="eastAsia"/>
          <w:i/>
          <w:iCs/>
          <w:lang w:eastAsia="zh-CN"/>
        </w:rPr>
        <w:t>)</w:t>
      </w:r>
      <w:r w:rsidRPr="00BF0335">
        <w:rPr>
          <w:rFonts w:hint="eastAsia"/>
          <w:i/>
          <w:iCs/>
          <w:lang w:eastAsia="zh-CN"/>
        </w:rPr>
        <w:tab/>
      </w:r>
      <w:r w:rsidRPr="00BF0335">
        <w:rPr>
          <w:rFonts w:hint="eastAsia"/>
          <w:lang w:eastAsia="zh-CN"/>
        </w:rPr>
        <w:t>依据国际电联《公约》第</w:t>
      </w:r>
      <w:r w:rsidRPr="00BF0335">
        <w:rPr>
          <w:rFonts w:hint="eastAsia"/>
          <w:lang w:eastAsia="zh-CN"/>
        </w:rPr>
        <w:t>78</w:t>
      </w:r>
      <w:r w:rsidRPr="00BF0335">
        <w:rPr>
          <w:rFonts w:hint="eastAsia"/>
          <w:lang w:eastAsia="zh-CN"/>
        </w:rPr>
        <w:t>款</w:t>
      </w:r>
      <w:r>
        <w:rPr>
          <w:rFonts w:hint="eastAsia"/>
          <w:lang w:eastAsia="zh-CN"/>
        </w:rPr>
        <w:t>，</w:t>
      </w:r>
      <w:r w:rsidRPr="00BF0335">
        <w:rPr>
          <w:rFonts w:hint="eastAsia"/>
          <w:lang w:eastAsia="zh-CN"/>
        </w:rPr>
        <w:t>无线电通信部门的职能应为</w:t>
      </w:r>
      <w:r>
        <w:rPr>
          <w:rFonts w:hint="eastAsia"/>
          <w:lang w:eastAsia="zh-CN"/>
        </w:rPr>
        <w:t>：</w:t>
      </w:r>
      <w:r w:rsidRPr="00BF0335">
        <w:rPr>
          <w:rFonts w:hint="eastAsia"/>
          <w:lang w:eastAsia="zh-CN"/>
        </w:rPr>
        <w:t>在考虑到发展中国家特别关注的问题同时，通过以下方式实现本《组织法》第</w:t>
      </w:r>
      <w:r w:rsidRPr="00BF0335">
        <w:rPr>
          <w:lang w:eastAsia="zh-CN"/>
        </w:rPr>
        <w:t>1</w:t>
      </w:r>
      <w:r w:rsidRPr="00BF0335">
        <w:rPr>
          <w:rFonts w:hint="eastAsia"/>
          <w:lang w:eastAsia="zh-CN"/>
        </w:rPr>
        <w:t>条所述的国际电联与无线电通信有关的宗旨；</w:t>
      </w:r>
    </w:p>
    <w:p w:rsidR="00F50167" w:rsidRDefault="00F50167" w:rsidP="00A167E9">
      <w:pPr>
        <w:rPr>
          <w:lang w:eastAsia="zh-CN"/>
        </w:rPr>
      </w:pPr>
      <w:r w:rsidRPr="005D3E41">
        <w:rPr>
          <w:i/>
          <w:iCs/>
          <w:lang w:eastAsia="zh-CN"/>
        </w:rPr>
        <w:t>e</w:t>
      </w:r>
      <w:r w:rsidR="00A167E9">
        <w:rPr>
          <w:rFonts w:hint="eastAsia"/>
          <w:i/>
          <w:iCs/>
          <w:lang w:eastAsia="zh-CN"/>
        </w:rPr>
        <w:t>)</w:t>
      </w:r>
      <w:r w:rsidRPr="00611861">
        <w:rPr>
          <w:lang w:eastAsia="zh-CN"/>
        </w:rPr>
        <w:tab/>
      </w:r>
      <w:r w:rsidRPr="00611861">
        <w:rPr>
          <w:rFonts w:hint="eastAsia"/>
          <w:lang w:eastAsia="zh-CN"/>
        </w:rPr>
        <w:t>《公约》第</w:t>
      </w:r>
      <w:r w:rsidRPr="00611861">
        <w:rPr>
          <w:lang w:eastAsia="zh-CN"/>
        </w:rPr>
        <w:t>159</w:t>
      </w:r>
      <w:r w:rsidRPr="00611861">
        <w:rPr>
          <w:rFonts w:hint="eastAsia"/>
          <w:lang w:eastAsia="zh-CN"/>
        </w:rPr>
        <w:t>和</w:t>
      </w:r>
      <w:r w:rsidRPr="00611861">
        <w:rPr>
          <w:lang w:eastAsia="zh-CN"/>
        </w:rPr>
        <w:t>160</w:t>
      </w:r>
      <w:r w:rsidRPr="00611861">
        <w:rPr>
          <w:rFonts w:hint="eastAsia"/>
          <w:lang w:eastAsia="zh-CN"/>
        </w:rPr>
        <w:t>款要求无线电通信研究组“</w:t>
      </w:r>
      <w:r>
        <w:rPr>
          <w:rFonts w:hint="eastAsia"/>
          <w:lang w:val="es-ES_tradnl" w:eastAsia="zh-CN"/>
        </w:rPr>
        <w:t>...</w:t>
      </w:r>
      <w:r w:rsidRPr="00611861">
        <w:rPr>
          <w:rFonts w:hint="eastAsia"/>
          <w:lang w:eastAsia="zh-CN"/>
        </w:rPr>
        <w:t>在区域及国际层面上密切注视那些直接关系到发展中国家电信的建立、发展和改进的有关课题的研究和建议书的制定。”且为便于回顾无线电通信部门的活动，“</w:t>
      </w:r>
      <w:r>
        <w:rPr>
          <w:rFonts w:hint="eastAsia"/>
          <w:lang w:val="es-ES_tradnl" w:eastAsia="zh-CN"/>
        </w:rPr>
        <w:t>...</w:t>
      </w:r>
      <w:r w:rsidRPr="00611861">
        <w:rPr>
          <w:rFonts w:hint="eastAsia"/>
          <w:lang w:eastAsia="zh-CN"/>
        </w:rPr>
        <w:t>应采取措施促进与</w:t>
      </w:r>
      <w:r>
        <w:rPr>
          <w:rFonts w:hint="eastAsia"/>
          <w:lang w:val="es-ES_tradnl" w:eastAsia="zh-CN"/>
        </w:rPr>
        <w:t>...</w:t>
      </w:r>
      <w:r w:rsidRPr="00611861">
        <w:rPr>
          <w:rFonts w:hint="eastAsia"/>
          <w:lang w:eastAsia="zh-CN"/>
        </w:rPr>
        <w:t>电信发展部门的合作与协调”；</w:t>
      </w:r>
    </w:p>
    <w:p w:rsidR="00F50167" w:rsidRPr="00252F2E" w:rsidRDefault="00F50167" w:rsidP="00A167E9">
      <w:pPr>
        <w:rPr>
          <w:lang w:val="en-US" w:eastAsia="zh-CN"/>
        </w:rPr>
      </w:pPr>
      <w:r w:rsidRPr="005D3E41">
        <w:rPr>
          <w:i/>
          <w:iCs/>
          <w:lang w:eastAsia="zh-CN"/>
        </w:rPr>
        <w:t>f</w:t>
      </w:r>
      <w:r w:rsidR="00A167E9">
        <w:rPr>
          <w:rFonts w:hint="eastAsia"/>
          <w:i/>
          <w:iCs/>
          <w:lang w:eastAsia="zh-CN"/>
        </w:rPr>
        <w:t>)</w:t>
      </w:r>
      <w:r w:rsidRPr="00611861">
        <w:rPr>
          <w:lang w:eastAsia="zh-CN"/>
        </w:rPr>
        <w:tab/>
      </w:r>
      <w:r w:rsidRPr="00611861">
        <w:rPr>
          <w:rFonts w:hint="eastAsia"/>
          <w:lang w:eastAsia="zh-CN"/>
        </w:rPr>
        <w:t>世界电信发展大会第</w:t>
      </w:r>
      <w:r w:rsidRPr="00611861">
        <w:rPr>
          <w:lang w:eastAsia="zh-CN"/>
        </w:rPr>
        <w:t>5</w:t>
      </w:r>
      <w:r w:rsidRPr="00611861">
        <w:rPr>
          <w:rFonts w:hint="eastAsia"/>
          <w:lang w:eastAsia="zh-CN"/>
        </w:rPr>
        <w:t>号决议</w:t>
      </w:r>
      <w:r w:rsidR="00085AE6">
        <w:rPr>
          <w:rFonts w:hint="eastAsia"/>
          <w:lang w:eastAsia="zh-CN"/>
        </w:rPr>
        <w:t>（</w:t>
      </w:r>
      <w:del w:id="29" w:author="Cong, Cong" w:date="2015-09-23T11:51:00Z">
        <w:r w:rsidRPr="0014425D" w:rsidDel="00F50167">
          <w:rPr>
            <w:rFonts w:hint="eastAsia"/>
            <w:lang w:eastAsia="zh-CN"/>
          </w:rPr>
          <w:delText>2010</w:delText>
        </w:r>
      </w:del>
      <w:ins w:id="30" w:author="Cong, Cong" w:date="2015-09-23T11:51:00Z">
        <w:r>
          <w:rPr>
            <w:lang w:eastAsia="zh-CN"/>
          </w:rPr>
          <w:t>2014</w:t>
        </w:r>
      </w:ins>
      <w:r w:rsidRPr="0014425D">
        <w:rPr>
          <w:rFonts w:hint="eastAsia"/>
          <w:lang w:eastAsia="zh-CN"/>
        </w:rPr>
        <w:t>年，</w:t>
      </w:r>
      <w:del w:id="31" w:author="Cong, Cong" w:date="2015-09-23T11:52:00Z">
        <w:r w:rsidRPr="0014425D" w:rsidDel="00F50167">
          <w:rPr>
            <w:rFonts w:hint="eastAsia"/>
            <w:lang w:eastAsia="zh-CN"/>
          </w:rPr>
          <w:delText>海</w:delText>
        </w:r>
        <w:r w:rsidDel="00F50167">
          <w:rPr>
            <w:rFonts w:hint="eastAsia"/>
            <w:lang w:eastAsia="zh-CN"/>
          </w:rPr>
          <w:delText>得</w:delText>
        </w:r>
        <w:r w:rsidRPr="0014425D" w:rsidDel="00F50167">
          <w:rPr>
            <w:rFonts w:hint="eastAsia"/>
            <w:lang w:eastAsia="zh-CN"/>
          </w:rPr>
          <w:delText>拉巴</w:delText>
        </w:r>
      </w:del>
      <w:ins w:id="32" w:author="Cong, Cong" w:date="2015-09-23T11:52:00Z">
        <w:r>
          <w:rPr>
            <w:rFonts w:hint="eastAsia"/>
            <w:lang w:eastAsia="zh-CN"/>
          </w:rPr>
          <w:t>迪拜</w:t>
        </w:r>
      </w:ins>
      <w:r w:rsidRPr="0014425D">
        <w:rPr>
          <w:rFonts w:hint="eastAsia"/>
          <w:lang w:eastAsia="zh-CN"/>
        </w:rPr>
        <w:t>，</w:t>
      </w:r>
      <w:r w:rsidRPr="00611861">
        <w:rPr>
          <w:rFonts w:hint="eastAsia"/>
          <w:lang w:eastAsia="zh-CN"/>
        </w:rPr>
        <w:t>修订版</w:t>
      </w:r>
      <w:r w:rsidR="00085AE6">
        <w:rPr>
          <w:rFonts w:hint="eastAsia"/>
          <w:lang w:eastAsia="zh-CN"/>
        </w:rPr>
        <w:t>）</w:t>
      </w:r>
      <w:r w:rsidRPr="00611861">
        <w:rPr>
          <w:rFonts w:hint="eastAsia"/>
          <w:lang w:eastAsia="zh-CN"/>
        </w:rPr>
        <w:t>责成电信发展局主任在与无线电通信局主任和电信标准化局主任的密切合作下，考虑和采用最佳途径及方式，来帮助发展中国家特别是最不发达国家准备和参与三个部门</w:t>
      </w:r>
      <w:r>
        <w:rPr>
          <w:rFonts w:hint="eastAsia"/>
          <w:lang w:eastAsia="zh-CN"/>
        </w:rPr>
        <w:t>的工作</w:t>
      </w:r>
      <w:r w:rsidR="00085AE6">
        <w:rPr>
          <w:rFonts w:hint="eastAsia"/>
          <w:lang w:eastAsia="zh-CN"/>
        </w:rPr>
        <w:t>（</w:t>
      </w:r>
      <w:r>
        <w:rPr>
          <w:rFonts w:hint="eastAsia"/>
          <w:lang w:eastAsia="zh-CN"/>
        </w:rPr>
        <w:t>即部门顾问机构和大会以及与发展中国家特别相关的研究组</w:t>
      </w:r>
      <w:r w:rsidR="00085AE6">
        <w:rPr>
          <w:rFonts w:hint="eastAsia"/>
          <w:lang w:eastAsia="zh-CN"/>
        </w:rPr>
        <w:t>）</w:t>
      </w:r>
      <w:r w:rsidRPr="00611861">
        <w:rPr>
          <w:rFonts w:hint="eastAsia"/>
          <w:lang w:eastAsia="zh-CN"/>
        </w:rPr>
        <w:t>；</w:t>
      </w:r>
    </w:p>
    <w:p w:rsidR="00F50167" w:rsidRDefault="00F50167" w:rsidP="00A167E9">
      <w:pPr>
        <w:rPr>
          <w:lang w:eastAsia="zh-CN"/>
        </w:rPr>
      </w:pPr>
      <w:r w:rsidRPr="005D3E41">
        <w:rPr>
          <w:i/>
          <w:iCs/>
          <w:lang w:eastAsia="zh-CN"/>
        </w:rPr>
        <w:t>g</w:t>
      </w:r>
      <w:r w:rsidR="00A167E9">
        <w:rPr>
          <w:rFonts w:hint="eastAsia"/>
          <w:i/>
          <w:iCs/>
          <w:lang w:eastAsia="zh-CN"/>
        </w:rPr>
        <w:t>)</w:t>
      </w:r>
      <w:r w:rsidRPr="00252F2E">
        <w:rPr>
          <w:lang w:eastAsia="zh-CN"/>
        </w:rPr>
        <w:tab/>
      </w:r>
      <w:r w:rsidRPr="00252F2E">
        <w:rPr>
          <w:rFonts w:hint="eastAsia"/>
          <w:lang w:eastAsia="zh-CN"/>
        </w:rPr>
        <w:t>全权代表大会第</w:t>
      </w:r>
      <w:r w:rsidRPr="00252F2E">
        <w:rPr>
          <w:lang w:eastAsia="zh-CN"/>
        </w:rPr>
        <w:t>66</w:t>
      </w:r>
      <w:r w:rsidRPr="00252F2E">
        <w:rPr>
          <w:rFonts w:hint="eastAsia"/>
          <w:lang w:eastAsia="zh-CN"/>
        </w:rPr>
        <w:t>号决议</w:t>
      </w:r>
      <w:r w:rsidR="00085AE6">
        <w:rPr>
          <w:rFonts w:hint="eastAsia"/>
          <w:lang w:eastAsia="zh-CN"/>
        </w:rPr>
        <w:t>（</w:t>
      </w:r>
      <w:r w:rsidRPr="00252F2E">
        <w:rPr>
          <w:rFonts w:hint="eastAsia"/>
          <w:lang w:eastAsia="zh-CN"/>
        </w:rPr>
        <w:t>2010</w:t>
      </w:r>
      <w:r w:rsidRPr="00252F2E">
        <w:rPr>
          <w:rFonts w:hint="eastAsia"/>
          <w:lang w:eastAsia="zh-CN"/>
        </w:rPr>
        <w:t>年，瓜达拉哈拉，修订版</w:t>
      </w:r>
      <w:r w:rsidR="00085AE6">
        <w:rPr>
          <w:rFonts w:hint="eastAsia"/>
          <w:lang w:eastAsia="zh-CN"/>
        </w:rPr>
        <w:t>）</w:t>
      </w:r>
      <w:r w:rsidRPr="00252F2E">
        <w:rPr>
          <w:rFonts w:hint="eastAsia"/>
          <w:lang w:eastAsia="zh-CN"/>
        </w:rPr>
        <w:t>责成电信发展局主任在与无线电通信局主任和电信标准化局主任的密切合作下，优先考虑和实施相关的战略和机制，以鼓励和促进发展中国家</w:t>
      </w:r>
      <w:r w:rsidRPr="00E05D61">
        <w:rPr>
          <w:rStyle w:val="FootnoteReference"/>
          <w:lang w:eastAsia="zh-CN"/>
        </w:rPr>
        <w:footnoteReference w:customMarkFollows="1" w:id="2"/>
        <w:t>1</w:t>
      </w:r>
      <w:r w:rsidRPr="00252F2E">
        <w:rPr>
          <w:rFonts w:hint="eastAsia"/>
          <w:lang w:eastAsia="zh-CN"/>
        </w:rPr>
        <w:t>特别是最不发达国家更有效地使用国际电联的网络文件和网络出版物；</w:t>
      </w:r>
    </w:p>
    <w:p w:rsidR="00F50167" w:rsidRPr="00FF19E7" w:rsidRDefault="00F50167" w:rsidP="00A167E9">
      <w:pPr>
        <w:rPr>
          <w:lang w:eastAsia="zh-CN"/>
        </w:rPr>
      </w:pPr>
      <w:r>
        <w:rPr>
          <w:rFonts w:hint="eastAsia"/>
          <w:i/>
          <w:iCs/>
          <w:lang w:eastAsia="zh-CN"/>
        </w:rPr>
        <w:t>h</w:t>
      </w:r>
      <w:r w:rsidR="00A167E9">
        <w:rPr>
          <w:rFonts w:hint="eastAsia"/>
          <w:i/>
          <w:iCs/>
          <w:lang w:eastAsia="zh-CN"/>
        </w:rPr>
        <w:t>)</w:t>
      </w:r>
      <w:r w:rsidRPr="00FF19E7">
        <w:rPr>
          <w:rFonts w:hint="eastAsia"/>
          <w:lang w:eastAsia="zh-CN"/>
        </w:rPr>
        <w:tab/>
      </w:r>
      <w:r w:rsidRPr="00FF19E7">
        <w:rPr>
          <w:rFonts w:hint="eastAsia"/>
          <w:lang w:eastAsia="zh-CN"/>
        </w:rPr>
        <w:t>世界电信发展大会有关各国特别是发展中国家参与频谱管理的第</w:t>
      </w:r>
      <w:r w:rsidRPr="00FF19E7">
        <w:rPr>
          <w:rFonts w:hint="eastAsia"/>
          <w:lang w:eastAsia="zh-CN"/>
        </w:rPr>
        <w:t>9</w:t>
      </w:r>
      <w:r w:rsidRPr="00FF19E7">
        <w:rPr>
          <w:rFonts w:hint="eastAsia"/>
          <w:lang w:eastAsia="zh-CN"/>
        </w:rPr>
        <w:t>号决议</w:t>
      </w:r>
      <w:r w:rsidR="00085AE6">
        <w:rPr>
          <w:rFonts w:hint="eastAsia"/>
          <w:lang w:eastAsia="zh-CN"/>
        </w:rPr>
        <w:t>（</w:t>
      </w:r>
      <w:del w:id="33" w:author="Cong, Cong" w:date="2015-09-23T11:52:00Z">
        <w:r w:rsidRPr="00FF19E7" w:rsidDel="00F50167">
          <w:rPr>
            <w:rFonts w:hint="eastAsia"/>
            <w:lang w:eastAsia="zh-CN"/>
          </w:rPr>
          <w:delText>2010</w:delText>
        </w:r>
      </w:del>
      <w:ins w:id="34" w:author="Cong, Cong" w:date="2015-09-23T11:52:00Z">
        <w:r>
          <w:rPr>
            <w:lang w:eastAsia="zh-CN"/>
          </w:rPr>
          <w:t>2014</w:t>
        </w:r>
      </w:ins>
      <w:r w:rsidRPr="00FF19E7">
        <w:rPr>
          <w:rFonts w:hint="eastAsia"/>
          <w:lang w:eastAsia="zh-CN"/>
        </w:rPr>
        <w:t>年，</w:t>
      </w:r>
      <w:del w:id="35" w:author="Cong, Cong" w:date="2015-09-23T11:52:00Z">
        <w:r w:rsidRPr="00FF19E7" w:rsidDel="00F50167">
          <w:rPr>
            <w:rFonts w:hint="eastAsia"/>
            <w:lang w:eastAsia="zh-CN"/>
          </w:rPr>
          <w:delText>海</w:delText>
        </w:r>
        <w:r w:rsidDel="00F50167">
          <w:rPr>
            <w:rFonts w:hint="eastAsia"/>
            <w:lang w:eastAsia="zh-CN"/>
          </w:rPr>
          <w:delText>得</w:delText>
        </w:r>
        <w:r w:rsidRPr="00FF19E7" w:rsidDel="00F50167">
          <w:rPr>
            <w:rFonts w:hint="eastAsia"/>
            <w:lang w:eastAsia="zh-CN"/>
          </w:rPr>
          <w:delText>拉巴</w:delText>
        </w:r>
      </w:del>
      <w:ins w:id="36" w:author="Cong, Cong" w:date="2015-09-23T11:52:00Z">
        <w:r>
          <w:rPr>
            <w:rFonts w:hint="eastAsia"/>
            <w:lang w:eastAsia="zh-CN"/>
          </w:rPr>
          <w:t>迪拜</w:t>
        </w:r>
      </w:ins>
      <w:r>
        <w:rPr>
          <w:rFonts w:hint="eastAsia"/>
          <w:lang w:eastAsia="zh-CN"/>
        </w:rPr>
        <w:t>，修订版</w:t>
      </w:r>
      <w:r w:rsidR="00085AE6">
        <w:rPr>
          <w:rFonts w:hint="eastAsia"/>
          <w:lang w:eastAsia="zh-CN"/>
        </w:rPr>
        <w:t>）</w:t>
      </w:r>
      <w:r w:rsidRPr="00FF19E7">
        <w:rPr>
          <w:rFonts w:hint="eastAsia"/>
          <w:lang w:eastAsia="zh-CN"/>
        </w:rPr>
        <w:t>，</w:t>
      </w:r>
      <w:r>
        <w:rPr>
          <w:rFonts w:hint="eastAsia"/>
          <w:lang w:eastAsia="zh-CN"/>
        </w:rPr>
        <w:t>请</w:t>
      </w:r>
      <w:r w:rsidRPr="00FF19E7">
        <w:rPr>
          <w:rFonts w:hint="eastAsia"/>
          <w:lang w:eastAsia="zh-CN"/>
        </w:rPr>
        <w:t>无线电通信局主任</w:t>
      </w:r>
      <w:r>
        <w:rPr>
          <w:rFonts w:hint="eastAsia"/>
          <w:lang w:eastAsia="zh-CN"/>
        </w:rPr>
        <w:t>确</w:t>
      </w:r>
      <w:r w:rsidRPr="00FF19E7">
        <w:rPr>
          <w:rFonts w:hint="eastAsia"/>
          <w:lang w:eastAsia="zh-CN"/>
        </w:rPr>
        <w:t>保</w:t>
      </w:r>
      <w:r w:rsidRPr="00FF19E7">
        <w:rPr>
          <w:rFonts w:hint="eastAsia"/>
          <w:lang w:eastAsia="zh-CN"/>
        </w:rPr>
        <w:t>ITU-R</w:t>
      </w:r>
      <w:r w:rsidRPr="00FF19E7">
        <w:rPr>
          <w:rFonts w:hint="eastAsia"/>
          <w:lang w:eastAsia="zh-CN"/>
        </w:rPr>
        <w:t>在实施</w:t>
      </w:r>
      <w:r>
        <w:rPr>
          <w:rFonts w:hint="eastAsia"/>
          <w:lang w:eastAsia="zh-CN"/>
        </w:rPr>
        <w:t>该</w:t>
      </w:r>
      <w:r w:rsidRPr="00FF19E7">
        <w:rPr>
          <w:rFonts w:hint="eastAsia"/>
          <w:lang w:eastAsia="zh-CN"/>
        </w:rPr>
        <w:t>决议的过程中继续与</w:t>
      </w:r>
      <w:r w:rsidRPr="00FF19E7">
        <w:rPr>
          <w:rFonts w:hint="eastAsia"/>
          <w:lang w:eastAsia="zh-CN"/>
        </w:rPr>
        <w:t>ITU-D</w:t>
      </w:r>
      <w:r w:rsidRPr="00FF19E7">
        <w:rPr>
          <w:rFonts w:hint="eastAsia"/>
          <w:lang w:eastAsia="zh-CN"/>
        </w:rPr>
        <w:t>协作</w:t>
      </w:r>
      <w:r w:rsidRPr="00611861">
        <w:rPr>
          <w:rFonts w:hint="eastAsia"/>
          <w:lang w:eastAsia="zh-CN"/>
        </w:rPr>
        <w:t>；</w:t>
      </w:r>
    </w:p>
    <w:p w:rsidR="00F50167" w:rsidRDefault="00F50167" w:rsidP="00A167E9">
      <w:pPr>
        <w:rPr>
          <w:lang w:eastAsia="zh-CN"/>
        </w:rPr>
      </w:pPr>
      <w:del w:id="37" w:author="Cong, Cong" w:date="2015-09-23T11:52:00Z">
        <w:r w:rsidDel="00F50167">
          <w:rPr>
            <w:rFonts w:hint="eastAsia"/>
            <w:i/>
            <w:iCs/>
            <w:lang w:eastAsia="zh-CN"/>
          </w:rPr>
          <w:delText>j</w:delText>
        </w:r>
      </w:del>
      <w:proofErr w:type="spellStart"/>
      <w:ins w:id="38" w:author="Cong, Cong" w:date="2015-09-23T11:52:00Z">
        <w:r>
          <w:rPr>
            <w:i/>
            <w:iCs/>
            <w:lang w:eastAsia="zh-CN"/>
          </w:rPr>
          <w:t>i</w:t>
        </w:r>
      </w:ins>
      <w:proofErr w:type="spellEnd"/>
      <w:r w:rsidR="00A167E9">
        <w:rPr>
          <w:rFonts w:hint="eastAsia"/>
          <w:i/>
          <w:iCs/>
          <w:lang w:eastAsia="zh-CN"/>
        </w:rPr>
        <w:t>)</w:t>
      </w:r>
      <w:r w:rsidRPr="00A06D31">
        <w:rPr>
          <w:rFonts w:hint="eastAsia"/>
          <w:i/>
          <w:iCs/>
          <w:lang w:eastAsia="zh-CN"/>
        </w:rPr>
        <w:tab/>
      </w:r>
      <w:r w:rsidRPr="00A06D31">
        <w:rPr>
          <w:rFonts w:hint="eastAsia"/>
          <w:lang w:eastAsia="zh-CN"/>
        </w:rPr>
        <w:t>世界电信发展大会第</w:t>
      </w:r>
      <w:r w:rsidRPr="00A06D31">
        <w:rPr>
          <w:rFonts w:hint="eastAsia"/>
          <w:lang w:eastAsia="zh-CN"/>
        </w:rPr>
        <w:t>47</w:t>
      </w:r>
      <w:r w:rsidRPr="00A06D31">
        <w:rPr>
          <w:rFonts w:hint="eastAsia"/>
          <w:lang w:eastAsia="zh-CN"/>
        </w:rPr>
        <w:t>号决议</w:t>
      </w:r>
      <w:r w:rsidR="00085AE6">
        <w:rPr>
          <w:rFonts w:hint="eastAsia"/>
          <w:lang w:eastAsia="zh-CN"/>
        </w:rPr>
        <w:t>（</w:t>
      </w:r>
      <w:del w:id="39" w:author="Cong, Cong" w:date="2015-09-23T11:52:00Z">
        <w:r w:rsidRPr="00FF19E7" w:rsidDel="00F50167">
          <w:rPr>
            <w:rFonts w:hint="eastAsia"/>
            <w:lang w:eastAsia="zh-CN"/>
          </w:rPr>
          <w:delText>2010</w:delText>
        </w:r>
      </w:del>
      <w:ins w:id="40" w:author="Cong, Cong" w:date="2015-09-23T11:52:00Z">
        <w:r>
          <w:rPr>
            <w:lang w:eastAsia="zh-CN"/>
          </w:rPr>
          <w:t>2014</w:t>
        </w:r>
      </w:ins>
      <w:r w:rsidRPr="00FF19E7">
        <w:rPr>
          <w:rFonts w:hint="eastAsia"/>
          <w:lang w:eastAsia="zh-CN"/>
        </w:rPr>
        <w:t>年，</w:t>
      </w:r>
      <w:del w:id="41" w:author="Cong, Cong" w:date="2015-09-23T11:52:00Z">
        <w:r w:rsidRPr="00FF19E7" w:rsidDel="00F50167">
          <w:rPr>
            <w:rFonts w:hint="eastAsia"/>
            <w:lang w:eastAsia="zh-CN"/>
          </w:rPr>
          <w:delText>海</w:delText>
        </w:r>
        <w:r w:rsidDel="00F50167">
          <w:rPr>
            <w:rFonts w:hint="eastAsia"/>
            <w:lang w:eastAsia="zh-CN"/>
          </w:rPr>
          <w:delText>得</w:delText>
        </w:r>
        <w:r w:rsidRPr="00FF19E7" w:rsidDel="00F50167">
          <w:rPr>
            <w:rFonts w:hint="eastAsia"/>
            <w:lang w:eastAsia="zh-CN"/>
          </w:rPr>
          <w:delText>拉巴</w:delText>
        </w:r>
      </w:del>
      <w:ins w:id="42" w:author="Cong, Cong" w:date="2015-09-23T11:52:00Z">
        <w:r>
          <w:rPr>
            <w:rFonts w:hint="eastAsia"/>
            <w:lang w:eastAsia="zh-CN"/>
          </w:rPr>
          <w:t>迪拜</w:t>
        </w:r>
      </w:ins>
      <w:r>
        <w:rPr>
          <w:rFonts w:hint="eastAsia"/>
          <w:lang w:eastAsia="zh-CN"/>
        </w:rPr>
        <w:t>，修订版</w:t>
      </w:r>
      <w:r w:rsidR="00085AE6">
        <w:rPr>
          <w:rFonts w:hint="eastAsia"/>
          <w:lang w:eastAsia="zh-CN"/>
        </w:rPr>
        <w:t>）</w:t>
      </w:r>
      <w:r w:rsidRPr="00A06D31">
        <w:rPr>
          <w:rFonts w:hint="eastAsia"/>
          <w:lang w:eastAsia="zh-CN"/>
        </w:rPr>
        <w:t>责成电信发展局主任与无线电通信局主任必须保持密切合作</w:t>
      </w:r>
      <w:r>
        <w:rPr>
          <w:rFonts w:hint="eastAsia"/>
          <w:lang w:eastAsia="zh-CN"/>
        </w:rPr>
        <w:t>，</w:t>
      </w:r>
      <w:r w:rsidRPr="00A06D31">
        <w:rPr>
          <w:rFonts w:hint="eastAsia"/>
          <w:lang w:eastAsia="zh-CN"/>
        </w:rPr>
        <w:t>以便在</w:t>
      </w:r>
      <w:r w:rsidRPr="00A06D31">
        <w:rPr>
          <w:rFonts w:hint="eastAsia"/>
          <w:lang w:eastAsia="zh-CN"/>
        </w:rPr>
        <w:t>ITU-R</w:t>
      </w:r>
      <w:r w:rsidRPr="00A06D31">
        <w:rPr>
          <w:rFonts w:hint="eastAsia"/>
          <w:lang w:eastAsia="zh-CN"/>
        </w:rPr>
        <w:t>建议书应用过程中引入最佳实践</w:t>
      </w:r>
      <w:r>
        <w:rPr>
          <w:rFonts w:hint="eastAsia"/>
          <w:lang w:eastAsia="zh-CN"/>
        </w:rPr>
        <w:t>；</w:t>
      </w:r>
    </w:p>
    <w:p w:rsidR="00F50167" w:rsidRDefault="00F50167" w:rsidP="00A167E9">
      <w:pPr>
        <w:rPr>
          <w:ins w:id="43" w:author="Cong, Cong" w:date="2015-09-23T11:53:00Z"/>
          <w:lang w:eastAsia="zh-CN"/>
        </w:rPr>
      </w:pPr>
      <w:del w:id="44" w:author="Cong, Cong" w:date="2015-09-23T11:53:00Z">
        <w:r w:rsidDel="00F50167">
          <w:rPr>
            <w:rFonts w:hint="eastAsia"/>
            <w:i/>
            <w:iCs/>
            <w:lang w:eastAsia="zh-CN"/>
          </w:rPr>
          <w:lastRenderedPageBreak/>
          <w:delText>k</w:delText>
        </w:r>
      </w:del>
      <w:ins w:id="45" w:author="Cong, Cong" w:date="2015-09-23T11:53:00Z">
        <w:r>
          <w:rPr>
            <w:i/>
            <w:iCs/>
            <w:lang w:eastAsia="zh-CN"/>
          </w:rPr>
          <w:t>j</w:t>
        </w:r>
      </w:ins>
      <w:r w:rsidR="00A167E9">
        <w:rPr>
          <w:rFonts w:hint="eastAsia"/>
          <w:i/>
          <w:iCs/>
          <w:lang w:eastAsia="zh-CN"/>
        </w:rPr>
        <w:t>)</w:t>
      </w:r>
      <w:r>
        <w:rPr>
          <w:rFonts w:hint="eastAsia"/>
          <w:lang w:eastAsia="zh-CN"/>
        </w:rPr>
        <w:tab/>
      </w:r>
      <w:r>
        <w:rPr>
          <w:rFonts w:hint="eastAsia"/>
          <w:lang w:eastAsia="zh-CN"/>
        </w:rPr>
        <w:t>根据</w:t>
      </w:r>
      <w:r w:rsidRPr="00611861">
        <w:rPr>
          <w:rFonts w:hint="eastAsia"/>
          <w:lang w:eastAsia="zh-CN"/>
        </w:rPr>
        <w:t>全权代表大会第</w:t>
      </w:r>
      <w:r>
        <w:rPr>
          <w:rFonts w:hint="eastAsia"/>
          <w:lang w:eastAsia="zh-CN"/>
        </w:rPr>
        <w:t>1</w:t>
      </w:r>
      <w:r>
        <w:rPr>
          <w:lang w:eastAsia="zh-CN"/>
        </w:rPr>
        <w:t>6</w:t>
      </w:r>
      <w:r>
        <w:rPr>
          <w:rFonts w:hint="eastAsia"/>
          <w:lang w:eastAsia="zh-CN"/>
        </w:rPr>
        <w:t>7</w:t>
      </w:r>
      <w:r w:rsidRPr="00611861">
        <w:rPr>
          <w:rFonts w:hint="eastAsia"/>
          <w:lang w:eastAsia="zh-CN"/>
        </w:rPr>
        <w:t>号决议</w:t>
      </w:r>
      <w:r w:rsidR="00085AE6">
        <w:rPr>
          <w:rFonts w:hint="eastAsia"/>
          <w:lang w:eastAsia="zh-CN"/>
        </w:rPr>
        <w:t>（</w:t>
      </w:r>
      <w:del w:id="46" w:author="Cong, Cong" w:date="2015-09-23T11:53:00Z">
        <w:r w:rsidDel="00F50167">
          <w:rPr>
            <w:rFonts w:hint="eastAsia"/>
            <w:lang w:eastAsia="zh-CN"/>
          </w:rPr>
          <w:delText>2010</w:delText>
        </w:r>
      </w:del>
      <w:ins w:id="47" w:author="Cong, Cong" w:date="2015-09-23T11:53:00Z">
        <w:r>
          <w:rPr>
            <w:lang w:eastAsia="zh-CN"/>
          </w:rPr>
          <w:t>2014</w:t>
        </w:r>
      </w:ins>
      <w:r>
        <w:rPr>
          <w:rFonts w:hint="eastAsia"/>
          <w:lang w:eastAsia="zh-CN"/>
        </w:rPr>
        <w:t>年，</w:t>
      </w:r>
      <w:del w:id="48" w:author="Cong, Cong" w:date="2015-09-23T11:53:00Z">
        <w:r w:rsidDel="00F50167">
          <w:rPr>
            <w:rFonts w:hint="eastAsia"/>
            <w:lang w:eastAsia="zh-CN"/>
          </w:rPr>
          <w:delText>瓜达拉哈拉</w:delText>
        </w:r>
      </w:del>
      <w:ins w:id="49" w:author="Cong, Cong" w:date="2015-09-23T11:53:00Z">
        <w:r>
          <w:rPr>
            <w:rFonts w:hint="eastAsia"/>
            <w:lang w:eastAsia="zh-CN"/>
          </w:rPr>
          <w:t>釜山</w:t>
        </w:r>
      </w:ins>
      <w:ins w:id="50" w:author="Xu, Hui" w:date="2015-10-08T10:51:00Z">
        <w:r w:rsidR="00271622">
          <w:rPr>
            <w:rFonts w:hint="eastAsia"/>
            <w:lang w:eastAsia="zh-CN"/>
          </w:rPr>
          <w:t>，</w:t>
        </w:r>
        <w:r w:rsidR="00271622">
          <w:rPr>
            <w:lang w:eastAsia="zh-CN"/>
          </w:rPr>
          <w:t>修订版</w:t>
        </w:r>
      </w:ins>
      <w:r w:rsidR="00085AE6">
        <w:rPr>
          <w:rFonts w:hint="eastAsia"/>
          <w:lang w:eastAsia="zh-CN"/>
        </w:rPr>
        <w:t>）</w:t>
      </w:r>
      <w:r w:rsidRPr="005D3E41">
        <w:rPr>
          <w:rFonts w:ascii="STKaiti" w:eastAsia="STKaiti" w:hAnsi="STKaiti" w:hint="eastAsia"/>
          <w:lang w:eastAsia="zh-CN"/>
        </w:rPr>
        <w:t>做出决议</w:t>
      </w:r>
      <w:del w:id="51" w:author="Cong, Cong" w:date="2015-09-23T11:53:00Z">
        <w:r w:rsidRPr="005D3E41" w:rsidDel="00F50167">
          <w:rPr>
            <w:i/>
            <w:iCs/>
            <w:lang w:eastAsia="zh-CN"/>
          </w:rPr>
          <w:delText>a</w:delText>
        </w:r>
      </w:del>
      <w:ins w:id="52" w:author="Cong, Cong" w:date="2015-09-23T11:53:00Z">
        <w:r>
          <w:rPr>
            <w:i/>
            <w:iCs/>
            <w:lang w:eastAsia="zh-CN"/>
          </w:rPr>
          <w:t>1</w:t>
        </w:r>
      </w:ins>
      <w:r w:rsidR="00A167E9">
        <w:rPr>
          <w:rFonts w:hint="eastAsia"/>
          <w:i/>
          <w:iCs/>
          <w:lang w:eastAsia="zh-CN"/>
        </w:rPr>
        <w:t>)</w:t>
      </w:r>
      <w:r>
        <w:rPr>
          <w:rFonts w:hint="eastAsia"/>
          <w:lang w:eastAsia="zh-CN"/>
        </w:rPr>
        <w:t>，国际电联应进一步发展、强化其设施和能力，以方便以电子方式远程参与国际电联相关会议；根据</w:t>
      </w:r>
      <w:r w:rsidRPr="005D3E41">
        <w:rPr>
          <w:rFonts w:ascii="STKaiti" w:eastAsia="STKaiti" w:hAnsi="STKaiti" w:hint="eastAsia"/>
          <w:lang w:eastAsia="zh-CN"/>
        </w:rPr>
        <w:t>做出决议</w:t>
      </w:r>
      <w:del w:id="53" w:author="Cong, Cong" w:date="2015-09-23T11:53:00Z">
        <w:r w:rsidRPr="005D3E41" w:rsidDel="00F50167">
          <w:rPr>
            <w:i/>
            <w:iCs/>
            <w:lang w:eastAsia="zh-CN"/>
          </w:rPr>
          <w:delText>c</w:delText>
        </w:r>
      </w:del>
      <w:ins w:id="54" w:author="Cong, Cong" w:date="2015-09-23T11:53:00Z">
        <w:r>
          <w:rPr>
            <w:i/>
            <w:iCs/>
            <w:lang w:eastAsia="zh-CN"/>
          </w:rPr>
          <w:t>2</w:t>
        </w:r>
      </w:ins>
      <w:r w:rsidR="00A167E9">
        <w:rPr>
          <w:rFonts w:hint="eastAsia"/>
          <w:i/>
          <w:iCs/>
          <w:lang w:eastAsia="zh-CN"/>
        </w:rPr>
        <w:t>)</w:t>
      </w:r>
      <w:r>
        <w:rPr>
          <w:rFonts w:hint="eastAsia"/>
          <w:lang w:eastAsia="zh-CN"/>
        </w:rPr>
        <w:t>，国际电联应继续完善在文件制作、分发和批准方面的电子工作方法并推广无纸会议</w:t>
      </w:r>
      <w:del w:id="55" w:author="Cong, Cong" w:date="2015-09-23T11:53:00Z">
        <w:r w:rsidDel="00F50167">
          <w:rPr>
            <w:rFonts w:hint="eastAsia"/>
            <w:lang w:eastAsia="zh-CN"/>
          </w:rPr>
          <w:delText>，</w:delText>
        </w:r>
      </w:del>
      <w:ins w:id="56" w:author="Cong, Cong" w:date="2015-09-23T11:53:00Z">
        <w:r>
          <w:rPr>
            <w:rFonts w:hint="eastAsia"/>
            <w:lang w:eastAsia="zh-CN"/>
          </w:rPr>
          <w:t>；</w:t>
        </w:r>
      </w:ins>
    </w:p>
    <w:p w:rsidR="00F50167" w:rsidRDefault="00F50167" w:rsidP="00A167E9">
      <w:pPr>
        <w:rPr>
          <w:ins w:id="57" w:author="Cong, Cong" w:date="2015-09-23T11:54:00Z"/>
          <w:lang w:eastAsia="zh-CN"/>
        </w:rPr>
      </w:pPr>
      <w:ins w:id="58" w:author="Cong, Cong" w:date="2015-09-23T11:54:00Z">
        <w:r w:rsidRPr="00F50167">
          <w:rPr>
            <w:i/>
            <w:iCs/>
            <w:lang w:eastAsia="zh-CN"/>
          </w:rPr>
          <w:t>k</w:t>
        </w:r>
      </w:ins>
      <w:ins w:id="59" w:author="Xu, Hui" w:date="2015-10-08T10:48:00Z">
        <w:r w:rsidR="00A167E9">
          <w:rPr>
            <w:rFonts w:hint="eastAsia"/>
            <w:i/>
            <w:iCs/>
            <w:lang w:eastAsia="zh-CN"/>
          </w:rPr>
          <w:t>)</w:t>
        </w:r>
      </w:ins>
      <w:ins w:id="60" w:author="Cong, Cong" w:date="2015-09-23T11:54:00Z">
        <w:r>
          <w:rPr>
            <w:lang w:eastAsia="zh-CN"/>
          </w:rPr>
          <w:tab/>
        </w:r>
      </w:ins>
      <w:ins w:id="61" w:author="He, Liqun" w:date="2015-09-30T15:19:00Z">
        <w:r w:rsidR="00DE160D">
          <w:rPr>
            <w:rFonts w:hint="eastAsia"/>
            <w:lang w:eastAsia="zh-CN"/>
          </w:rPr>
          <w:t>国际电联三个部门依据第</w:t>
        </w:r>
        <w:r w:rsidR="00DE160D">
          <w:rPr>
            <w:rFonts w:hint="eastAsia"/>
            <w:lang w:eastAsia="zh-CN"/>
          </w:rPr>
          <w:t>176</w:t>
        </w:r>
        <w:r w:rsidR="00DE160D">
          <w:rPr>
            <w:rFonts w:hint="eastAsia"/>
            <w:lang w:eastAsia="zh-CN"/>
          </w:rPr>
          <w:t>号决议</w:t>
        </w:r>
      </w:ins>
      <w:ins w:id="62" w:author="He, Liqun" w:date="2015-09-30T15:20:00Z">
        <w:r w:rsidR="00DE160D" w:rsidRPr="00DE160D">
          <w:rPr>
            <w:rFonts w:ascii="KaiTi" w:eastAsia="KaiTi" w:hAnsi="KaiTi" w:hint="eastAsia"/>
            <w:lang w:eastAsia="zh-CN"/>
            <w:rPrChange w:id="63" w:author="He, Liqun" w:date="2015-09-30T15:21:00Z">
              <w:rPr>
                <w:rFonts w:hint="eastAsia"/>
                <w:lang w:eastAsia="zh-CN"/>
              </w:rPr>
            </w:rPrChange>
          </w:rPr>
          <w:t>做出决议</w:t>
        </w:r>
        <w:r w:rsidR="00DE160D" w:rsidRPr="00DE2B53">
          <w:rPr>
            <w:rFonts w:hint="eastAsia"/>
            <w:lang w:eastAsia="zh-CN"/>
            <w:rPrChange w:id="64" w:author="Xu, Hui" w:date="2015-10-08T10:52:00Z">
              <w:rPr>
                <w:rFonts w:hint="eastAsia"/>
                <w:lang w:eastAsia="zh-CN"/>
              </w:rPr>
            </w:rPrChange>
          </w:rPr>
          <w:t>2</w:t>
        </w:r>
        <w:r w:rsidR="00DE160D">
          <w:rPr>
            <w:rFonts w:hint="eastAsia"/>
            <w:lang w:eastAsia="zh-CN"/>
          </w:rPr>
          <w:t>与其它组织就</w:t>
        </w:r>
        <w:r w:rsidR="00DE160D" w:rsidRPr="00DE160D">
          <w:rPr>
            <w:rFonts w:hint="eastAsia"/>
            <w:lang w:eastAsia="zh-CN"/>
          </w:rPr>
          <w:t>人体暴露于电磁场</w:t>
        </w:r>
        <w:r w:rsidR="00DE160D">
          <w:rPr>
            <w:rFonts w:hint="eastAsia"/>
            <w:lang w:eastAsia="zh-CN"/>
          </w:rPr>
          <w:t>（</w:t>
        </w:r>
        <w:r w:rsidR="00DE160D">
          <w:rPr>
            <w:rFonts w:hint="eastAsia"/>
            <w:lang w:eastAsia="zh-CN"/>
          </w:rPr>
          <w:t>EMF</w:t>
        </w:r>
        <w:r w:rsidR="00DE160D">
          <w:rPr>
            <w:rFonts w:hint="eastAsia"/>
            <w:lang w:eastAsia="zh-CN"/>
          </w:rPr>
          <w:t>）</w:t>
        </w:r>
      </w:ins>
      <w:ins w:id="65" w:author="He, Liqun" w:date="2015-09-30T15:21:00Z">
        <w:r w:rsidR="00DE160D">
          <w:rPr>
            <w:rFonts w:hint="eastAsia"/>
            <w:lang w:eastAsia="zh-CN"/>
          </w:rPr>
          <w:t>问题开展了密切合作；</w:t>
        </w:r>
      </w:ins>
    </w:p>
    <w:p w:rsidR="00F50167" w:rsidRPr="00F50167" w:rsidRDefault="00F50167" w:rsidP="005B3410">
      <w:pPr>
        <w:rPr>
          <w:lang w:eastAsia="zh-CN"/>
        </w:rPr>
      </w:pPr>
      <w:ins w:id="66" w:author="Cong, Cong" w:date="2015-09-23T11:54:00Z">
        <w:r w:rsidRPr="00F50167">
          <w:rPr>
            <w:i/>
            <w:iCs/>
            <w:lang w:eastAsia="zh-CN"/>
          </w:rPr>
          <w:t>l</w:t>
        </w:r>
      </w:ins>
      <w:ins w:id="67" w:author="Xu, Hui" w:date="2015-10-08T10:48:00Z">
        <w:r w:rsidR="00A167E9">
          <w:rPr>
            <w:rFonts w:hint="eastAsia"/>
            <w:i/>
            <w:iCs/>
            <w:lang w:eastAsia="zh-CN"/>
          </w:rPr>
          <w:t>)</w:t>
        </w:r>
      </w:ins>
      <w:ins w:id="68" w:author="Cong, Cong" w:date="2015-09-23T11:54:00Z">
        <w:r>
          <w:rPr>
            <w:lang w:eastAsia="zh-CN"/>
          </w:rPr>
          <w:tab/>
        </w:r>
      </w:ins>
      <w:ins w:id="69" w:author="He, Liqun" w:date="2015-09-30T15:21:00Z">
        <w:r w:rsidR="00DE160D">
          <w:rPr>
            <w:rFonts w:hint="eastAsia"/>
            <w:lang w:eastAsia="zh-CN"/>
          </w:rPr>
          <w:t>根据全权代表大会</w:t>
        </w:r>
      </w:ins>
      <w:ins w:id="70" w:author="He, Liqun" w:date="2015-09-30T15:22:00Z">
        <w:r w:rsidR="00DE160D">
          <w:rPr>
            <w:rFonts w:hint="eastAsia"/>
            <w:lang w:eastAsia="zh-CN"/>
          </w:rPr>
          <w:t>（</w:t>
        </w:r>
        <w:r w:rsidR="00DE160D">
          <w:rPr>
            <w:lang w:eastAsia="zh-CN"/>
          </w:rPr>
          <w:t>2014</w:t>
        </w:r>
        <w:r w:rsidR="00DE160D">
          <w:rPr>
            <w:rFonts w:hint="eastAsia"/>
            <w:lang w:eastAsia="zh-CN"/>
          </w:rPr>
          <w:t>年，釜山）第</w:t>
        </w:r>
        <w:r w:rsidR="00DE160D">
          <w:rPr>
            <w:rFonts w:hint="eastAsia"/>
            <w:lang w:eastAsia="zh-CN"/>
          </w:rPr>
          <w:t>191</w:t>
        </w:r>
        <w:r w:rsidR="00DE160D">
          <w:rPr>
            <w:rFonts w:hint="eastAsia"/>
            <w:lang w:eastAsia="zh-CN"/>
          </w:rPr>
          <w:t>号决议</w:t>
        </w:r>
        <w:r w:rsidR="00DE160D" w:rsidRPr="008E3E63">
          <w:rPr>
            <w:rFonts w:ascii="KaiTi" w:eastAsia="KaiTi" w:hAnsi="KaiTi" w:hint="eastAsia"/>
            <w:lang w:eastAsia="zh-CN"/>
          </w:rPr>
          <w:t>做出决议</w:t>
        </w:r>
        <w:r w:rsidR="00DE160D" w:rsidRPr="00DE2B53">
          <w:rPr>
            <w:rFonts w:hint="eastAsia"/>
            <w:lang w:eastAsia="zh-CN"/>
            <w:rPrChange w:id="71" w:author="Xu, Hui" w:date="2015-10-08T10:52:00Z">
              <w:rPr>
                <w:rFonts w:ascii="KaiTi" w:eastAsia="KaiTi" w:hAnsi="KaiTi" w:hint="eastAsia"/>
                <w:lang w:eastAsia="zh-CN"/>
              </w:rPr>
            </w:rPrChange>
          </w:rPr>
          <w:t>2</w:t>
        </w:r>
      </w:ins>
      <w:ins w:id="72" w:author="He, Liqun" w:date="2015-09-30T15:24:00Z">
        <w:r w:rsidR="00DE160D">
          <w:rPr>
            <w:rFonts w:ascii="KaiTi" w:eastAsia="KaiTi" w:hAnsi="KaiTi" w:hint="eastAsia"/>
            <w:lang w:eastAsia="zh-CN"/>
          </w:rPr>
          <w:t>，</w:t>
        </w:r>
      </w:ins>
      <w:ins w:id="73" w:author="He, Liqun" w:date="2015-09-30T15:22:00Z">
        <w:r w:rsidR="00DE160D">
          <w:rPr>
            <w:rFonts w:hint="eastAsia"/>
            <w:lang w:eastAsia="zh-CN"/>
          </w:rPr>
          <w:t>国际电联应</w:t>
        </w:r>
      </w:ins>
      <w:ins w:id="74" w:author="Cong, Cong" w:date="2015-09-23T12:00:00Z">
        <w:r w:rsidR="00C52442" w:rsidRPr="00C52442">
          <w:rPr>
            <w:rFonts w:hint="eastAsia"/>
            <w:lang w:eastAsia="zh-CN"/>
          </w:rPr>
          <w:t>确保</w:t>
        </w:r>
      </w:ins>
      <w:ins w:id="75" w:author="Xu, Hui" w:date="2015-10-08T10:34:00Z">
        <w:r w:rsidR="005B3410">
          <w:rPr>
            <w:rFonts w:hint="eastAsia"/>
            <w:lang w:eastAsia="zh-CN"/>
          </w:rPr>
          <w:t>起草一份</w:t>
        </w:r>
      </w:ins>
      <w:ins w:id="76" w:author="Cong, Cong" w:date="2015-09-23T12:00:00Z">
        <w:r w:rsidR="00C52442" w:rsidRPr="00C52442">
          <w:rPr>
            <w:rFonts w:hint="eastAsia"/>
            <w:lang w:eastAsia="zh-CN"/>
          </w:rPr>
          <w:t>三个部门共同关心领域</w:t>
        </w:r>
      </w:ins>
      <w:ins w:id="77" w:author="He, Liqun" w:date="2015-09-30T15:24:00Z">
        <w:r w:rsidR="00DE160D">
          <w:rPr>
            <w:rFonts w:hint="eastAsia"/>
            <w:lang w:eastAsia="zh-CN"/>
          </w:rPr>
          <w:t>的</w:t>
        </w:r>
      </w:ins>
      <w:ins w:id="78" w:author="Xu, Hui" w:date="2015-10-08T10:35:00Z">
        <w:r w:rsidR="009F3195">
          <w:rPr>
            <w:rFonts w:hint="eastAsia"/>
            <w:lang w:eastAsia="zh-CN"/>
          </w:rPr>
          <w:t>最新</w:t>
        </w:r>
      </w:ins>
      <w:ins w:id="79" w:author="He, Liqun" w:date="2015-09-30T15:24:00Z">
        <w:r w:rsidR="00DE160D">
          <w:rPr>
            <w:rFonts w:hint="eastAsia"/>
            <w:lang w:eastAsia="zh-CN"/>
          </w:rPr>
          <w:t>清单，</w:t>
        </w:r>
      </w:ins>
    </w:p>
    <w:p w:rsidR="00F50167" w:rsidRDefault="00F50167" w:rsidP="00F50167">
      <w:pPr>
        <w:pStyle w:val="Call"/>
        <w:rPr>
          <w:lang w:eastAsia="zh-CN"/>
        </w:rPr>
      </w:pPr>
      <w:r w:rsidRPr="00611861">
        <w:rPr>
          <w:rFonts w:hint="eastAsia"/>
          <w:lang w:eastAsia="zh-CN"/>
        </w:rPr>
        <w:t>注意到</w:t>
      </w:r>
    </w:p>
    <w:p w:rsidR="00F50167" w:rsidRDefault="00F50167" w:rsidP="0085543C">
      <w:pPr>
        <w:rPr>
          <w:lang w:eastAsia="zh-CN"/>
        </w:rPr>
      </w:pPr>
      <w:r w:rsidRPr="00301395">
        <w:rPr>
          <w:i/>
          <w:iCs/>
          <w:lang w:eastAsia="zh-CN"/>
        </w:rPr>
        <w:t>a</w:t>
      </w:r>
      <w:r w:rsidR="0085543C">
        <w:rPr>
          <w:rFonts w:hint="eastAsia"/>
          <w:i/>
          <w:iCs/>
          <w:lang w:eastAsia="zh-CN"/>
        </w:rPr>
        <w:t>)</w:t>
      </w:r>
      <w:r w:rsidRPr="00611861">
        <w:rPr>
          <w:lang w:eastAsia="zh-CN"/>
        </w:rPr>
        <w:tab/>
      </w:r>
      <w:r w:rsidRPr="00611861">
        <w:rPr>
          <w:rFonts w:hint="eastAsia"/>
          <w:lang w:eastAsia="zh-CN"/>
        </w:rPr>
        <w:t>发展中国家的物质和财政资源非常有限，这限制了他们对于无线电通信研究组工作的定期参与；</w:t>
      </w:r>
    </w:p>
    <w:p w:rsidR="00F50167" w:rsidRDefault="00F50167" w:rsidP="0085543C">
      <w:pPr>
        <w:rPr>
          <w:lang w:eastAsia="zh-CN"/>
        </w:rPr>
      </w:pPr>
      <w:r w:rsidRPr="00301395">
        <w:rPr>
          <w:i/>
          <w:iCs/>
          <w:lang w:eastAsia="zh-CN"/>
        </w:rPr>
        <w:t>b</w:t>
      </w:r>
      <w:r w:rsidR="0085543C">
        <w:rPr>
          <w:rFonts w:hint="eastAsia"/>
          <w:i/>
          <w:iCs/>
          <w:lang w:eastAsia="zh-CN"/>
        </w:rPr>
        <w:t>)</w:t>
      </w:r>
      <w:r w:rsidRPr="00611861">
        <w:rPr>
          <w:lang w:eastAsia="zh-CN"/>
        </w:rPr>
        <w:tab/>
      </w:r>
      <w:r w:rsidRPr="00611861">
        <w:rPr>
          <w:rFonts w:hint="eastAsia"/>
          <w:lang w:eastAsia="zh-CN"/>
        </w:rPr>
        <w:t>发展中国家缺席研究组活动将影响研究组决定的普遍性，并极有可能对其实施的有效性</w:t>
      </w:r>
      <w:r>
        <w:rPr>
          <w:rFonts w:hint="eastAsia"/>
          <w:lang w:eastAsia="zh-CN"/>
        </w:rPr>
        <w:t>带来</w:t>
      </w:r>
      <w:r w:rsidRPr="00611861">
        <w:rPr>
          <w:rFonts w:hint="eastAsia"/>
          <w:lang w:eastAsia="zh-CN"/>
        </w:rPr>
        <w:t>不利影响；</w:t>
      </w:r>
    </w:p>
    <w:p w:rsidR="00F50167" w:rsidRDefault="00F50167" w:rsidP="0085543C">
      <w:pPr>
        <w:rPr>
          <w:lang w:eastAsia="zh-CN"/>
        </w:rPr>
      </w:pPr>
      <w:r w:rsidRPr="00F7296D">
        <w:rPr>
          <w:i/>
          <w:iCs/>
          <w:lang w:eastAsia="zh-CN"/>
        </w:rPr>
        <w:t>c</w:t>
      </w:r>
      <w:r w:rsidR="0085543C">
        <w:rPr>
          <w:rFonts w:hint="eastAsia"/>
          <w:i/>
          <w:iCs/>
          <w:lang w:eastAsia="zh-CN"/>
        </w:rPr>
        <w:t>)</w:t>
      </w:r>
      <w:r w:rsidRPr="00611861">
        <w:rPr>
          <w:lang w:eastAsia="zh-CN"/>
        </w:rPr>
        <w:tab/>
      </w:r>
      <w:r w:rsidRPr="00611861">
        <w:rPr>
          <w:rFonts w:hint="eastAsia"/>
          <w:lang w:eastAsia="zh-CN"/>
        </w:rPr>
        <w:t>以通信方式通过建议书的过程需有适当的信息交流，以获得尽可能广泛的支持；</w:t>
      </w:r>
    </w:p>
    <w:p w:rsidR="00F50167" w:rsidRDefault="00F50167" w:rsidP="0085543C">
      <w:pPr>
        <w:rPr>
          <w:lang w:eastAsia="zh-CN"/>
        </w:rPr>
      </w:pPr>
      <w:r w:rsidRPr="00F7296D">
        <w:rPr>
          <w:i/>
          <w:iCs/>
          <w:lang w:eastAsia="zh-CN"/>
        </w:rPr>
        <w:t>d</w:t>
      </w:r>
      <w:r w:rsidR="0085543C">
        <w:rPr>
          <w:rFonts w:hint="eastAsia"/>
          <w:i/>
          <w:iCs/>
          <w:lang w:eastAsia="zh-CN"/>
        </w:rPr>
        <w:t>)</w:t>
      </w:r>
      <w:r w:rsidRPr="00611861">
        <w:rPr>
          <w:lang w:eastAsia="zh-CN"/>
        </w:rPr>
        <w:tab/>
      </w:r>
      <w:r w:rsidRPr="00611861">
        <w:rPr>
          <w:rFonts w:hint="eastAsia"/>
          <w:lang w:eastAsia="zh-CN"/>
        </w:rPr>
        <w:t>无线电通信研究组工作涉及到无线电通信大会的筹备工作</w:t>
      </w:r>
      <w:r w:rsidR="00085AE6">
        <w:rPr>
          <w:rFonts w:hint="eastAsia"/>
          <w:lang w:eastAsia="zh-CN"/>
        </w:rPr>
        <w:t>（</w:t>
      </w:r>
      <w:r w:rsidRPr="00611861">
        <w:rPr>
          <w:rFonts w:hint="eastAsia"/>
          <w:lang w:eastAsia="zh-CN"/>
        </w:rPr>
        <w:t>包括与</w:t>
      </w:r>
      <w:r>
        <w:rPr>
          <w:rFonts w:hint="eastAsia"/>
          <w:lang w:eastAsia="zh-CN"/>
        </w:rPr>
        <w:t>《</w:t>
      </w:r>
      <w:r w:rsidRPr="00611861">
        <w:rPr>
          <w:rFonts w:hint="eastAsia"/>
          <w:lang w:eastAsia="zh-CN"/>
        </w:rPr>
        <w:t>无线电规则</w:t>
      </w:r>
      <w:r>
        <w:rPr>
          <w:rFonts w:hint="eastAsia"/>
          <w:lang w:eastAsia="zh-CN"/>
        </w:rPr>
        <w:t>》</w:t>
      </w:r>
      <w:r w:rsidRPr="00611861">
        <w:rPr>
          <w:rFonts w:hint="eastAsia"/>
          <w:lang w:eastAsia="zh-CN"/>
        </w:rPr>
        <w:t>有关的程序及其他问题</w:t>
      </w:r>
      <w:r w:rsidR="00085AE6">
        <w:rPr>
          <w:rFonts w:hint="eastAsia"/>
          <w:lang w:eastAsia="zh-CN"/>
        </w:rPr>
        <w:t>）</w:t>
      </w:r>
      <w:r w:rsidRPr="00611861">
        <w:rPr>
          <w:rFonts w:hint="eastAsia"/>
          <w:lang w:eastAsia="zh-CN"/>
        </w:rPr>
        <w:t>，因</w:t>
      </w:r>
      <w:r>
        <w:rPr>
          <w:rFonts w:hint="eastAsia"/>
          <w:lang w:eastAsia="zh-CN"/>
        </w:rPr>
        <w:t>此所有国家，不论其发展水平如何，都需要对研究的进展有充分的了解；</w:t>
      </w:r>
    </w:p>
    <w:p w:rsidR="00F50167" w:rsidRDefault="00F50167" w:rsidP="0085543C">
      <w:pPr>
        <w:rPr>
          <w:lang w:eastAsia="zh-CN"/>
        </w:rPr>
      </w:pPr>
      <w:r w:rsidRPr="00283FFC">
        <w:rPr>
          <w:i/>
          <w:iCs/>
          <w:lang w:eastAsia="zh-CN"/>
        </w:rPr>
        <w:t>e</w:t>
      </w:r>
      <w:r w:rsidR="0085543C">
        <w:rPr>
          <w:rFonts w:hint="eastAsia"/>
          <w:i/>
          <w:iCs/>
          <w:lang w:eastAsia="zh-CN"/>
        </w:rPr>
        <w:t>)</w:t>
      </w:r>
      <w:r w:rsidRPr="00283FFC">
        <w:rPr>
          <w:rFonts w:hint="eastAsia"/>
          <w:i/>
          <w:iCs/>
          <w:lang w:eastAsia="zh-CN"/>
        </w:rPr>
        <w:tab/>
      </w:r>
      <w:r w:rsidRPr="00283FFC">
        <w:rPr>
          <w:rFonts w:hint="eastAsia"/>
          <w:lang w:eastAsia="zh-CN"/>
        </w:rPr>
        <w:t>有关世界无线电大会筹备工作的情况通报会议和非正式会议，向与会者提供了在世界无线电通信大会议项研究方面交流信息和意见的机会</w:t>
      </w:r>
      <w:r>
        <w:rPr>
          <w:rFonts w:hint="eastAsia"/>
          <w:lang w:eastAsia="zh-CN"/>
        </w:rPr>
        <w:t>；</w:t>
      </w:r>
    </w:p>
    <w:p w:rsidR="00F50167" w:rsidRPr="00283FFC" w:rsidRDefault="00F50167" w:rsidP="0085543C">
      <w:pPr>
        <w:rPr>
          <w:lang w:eastAsia="zh-CN"/>
        </w:rPr>
      </w:pPr>
      <w:r>
        <w:rPr>
          <w:rFonts w:hint="eastAsia"/>
          <w:i/>
          <w:iCs/>
          <w:lang w:eastAsia="zh-CN"/>
        </w:rPr>
        <w:t>f</w:t>
      </w:r>
      <w:r w:rsidR="0085543C">
        <w:rPr>
          <w:rFonts w:hint="eastAsia"/>
          <w:i/>
          <w:iCs/>
          <w:lang w:eastAsia="zh-CN"/>
        </w:rPr>
        <w:t>)</w:t>
      </w:r>
      <w:r w:rsidRPr="00283FFC">
        <w:rPr>
          <w:rFonts w:hint="eastAsia"/>
          <w:i/>
          <w:iCs/>
          <w:lang w:eastAsia="zh-CN"/>
        </w:rPr>
        <w:tab/>
      </w:r>
      <w:r w:rsidRPr="00AF1A3C">
        <w:rPr>
          <w:rFonts w:hint="eastAsia"/>
          <w:lang w:eastAsia="zh-CN"/>
        </w:rPr>
        <w:t>电子会议</w:t>
      </w:r>
      <w:r>
        <w:rPr>
          <w:rFonts w:hint="eastAsia"/>
          <w:lang w:eastAsia="zh-CN"/>
        </w:rPr>
        <w:t>可提高国际电联活动的效率，例如，减少差旅的需要，</w:t>
      </w:r>
    </w:p>
    <w:p w:rsidR="00F50167" w:rsidRDefault="00F50167" w:rsidP="00F50167">
      <w:pPr>
        <w:pStyle w:val="Call"/>
        <w:rPr>
          <w:lang w:eastAsia="zh-CN"/>
        </w:rPr>
      </w:pPr>
      <w:r w:rsidRPr="00611861">
        <w:rPr>
          <w:rFonts w:hint="eastAsia"/>
          <w:lang w:eastAsia="zh-CN"/>
        </w:rPr>
        <w:t>进一步考虑到</w:t>
      </w:r>
      <w:r w:rsidRPr="00611861">
        <w:rPr>
          <w:lang w:eastAsia="zh-CN"/>
        </w:rPr>
        <w:t xml:space="preserve"> </w:t>
      </w:r>
    </w:p>
    <w:p w:rsidR="00F50167" w:rsidRDefault="00F50167" w:rsidP="0085543C">
      <w:pPr>
        <w:rPr>
          <w:lang w:eastAsia="zh-CN"/>
        </w:rPr>
      </w:pPr>
      <w:r w:rsidRPr="003F7280">
        <w:rPr>
          <w:i/>
          <w:iCs/>
          <w:lang w:eastAsia="zh-CN"/>
        </w:rPr>
        <w:t>a</w:t>
      </w:r>
      <w:r w:rsidR="0085543C">
        <w:rPr>
          <w:rFonts w:hint="eastAsia"/>
          <w:i/>
          <w:iCs/>
          <w:lang w:eastAsia="zh-CN"/>
        </w:rPr>
        <w:t>)</w:t>
      </w:r>
      <w:r w:rsidRPr="00611861">
        <w:rPr>
          <w:lang w:eastAsia="zh-CN"/>
        </w:rPr>
        <w:tab/>
      </w:r>
      <w:r w:rsidRPr="00611861">
        <w:rPr>
          <w:rFonts w:hint="eastAsia"/>
          <w:lang w:eastAsia="zh-CN"/>
        </w:rPr>
        <w:t>电信发展局在向发展中国家提供有效率的咨询方面的重要作用，以及在这方面需要得益于无线电通信局秘书处</w:t>
      </w:r>
      <w:r>
        <w:rPr>
          <w:rFonts w:hint="eastAsia"/>
          <w:lang w:eastAsia="zh-CN"/>
        </w:rPr>
        <w:t>和研究组</w:t>
      </w:r>
      <w:r w:rsidRPr="00611861">
        <w:rPr>
          <w:rFonts w:hint="eastAsia"/>
          <w:lang w:eastAsia="zh-CN"/>
        </w:rPr>
        <w:t>的现有专家资源；</w:t>
      </w:r>
    </w:p>
    <w:p w:rsidR="00F50167" w:rsidRDefault="00F50167" w:rsidP="0085543C">
      <w:pPr>
        <w:rPr>
          <w:lang w:eastAsia="zh-CN"/>
        </w:rPr>
      </w:pPr>
      <w:r w:rsidRPr="003F7280">
        <w:rPr>
          <w:i/>
          <w:iCs/>
          <w:lang w:eastAsia="zh-CN"/>
        </w:rPr>
        <w:t>b</w:t>
      </w:r>
      <w:r w:rsidR="0085543C">
        <w:rPr>
          <w:rFonts w:hint="eastAsia"/>
          <w:i/>
          <w:iCs/>
          <w:lang w:eastAsia="zh-CN"/>
        </w:rPr>
        <w:t>)</w:t>
      </w:r>
      <w:r w:rsidRPr="00611861">
        <w:rPr>
          <w:lang w:eastAsia="zh-CN"/>
        </w:rPr>
        <w:tab/>
      </w:r>
      <w:r w:rsidRPr="00611861">
        <w:rPr>
          <w:rFonts w:hint="eastAsia"/>
          <w:lang w:eastAsia="zh-CN"/>
        </w:rPr>
        <w:t>如经适当协调，这两个部门的互补性活动将使发展中国家大受裨益，</w:t>
      </w:r>
    </w:p>
    <w:p w:rsidR="00F50167" w:rsidRDefault="00F50167" w:rsidP="00F50167">
      <w:pPr>
        <w:pStyle w:val="Call"/>
        <w:rPr>
          <w:lang w:eastAsia="zh-CN"/>
        </w:rPr>
      </w:pPr>
      <w:r w:rsidRPr="00611861">
        <w:rPr>
          <w:rFonts w:hint="eastAsia"/>
          <w:lang w:eastAsia="zh-CN"/>
        </w:rPr>
        <w:t>认识到</w:t>
      </w:r>
    </w:p>
    <w:p w:rsidR="00F50167" w:rsidRDefault="00F50167" w:rsidP="00F50167">
      <w:pPr>
        <w:rPr>
          <w:lang w:eastAsia="zh-CN"/>
        </w:rPr>
      </w:pPr>
      <w:r w:rsidRPr="00611861">
        <w:rPr>
          <w:lang w:eastAsia="zh-CN"/>
        </w:rPr>
        <w:t>1</w:t>
      </w:r>
      <w:r w:rsidRPr="00611861">
        <w:rPr>
          <w:lang w:eastAsia="zh-CN"/>
        </w:rPr>
        <w:tab/>
      </w:r>
      <w:r w:rsidRPr="00611861">
        <w:rPr>
          <w:rFonts w:hint="eastAsia"/>
          <w:lang w:eastAsia="zh-CN"/>
        </w:rPr>
        <w:t>发展中国家自身应尽可能地：</w:t>
      </w:r>
    </w:p>
    <w:p w:rsidR="00F50167" w:rsidRDefault="00F50167" w:rsidP="00F50167">
      <w:pPr>
        <w:rPr>
          <w:lang w:eastAsia="zh-CN"/>
        </w:rPr>
      </w:pPr>
      <w:r w:rsidRPr="00611861">
        <w:rPr>
          <w:lang w:eastAsia="zh-CN"/>
        </w:rPr>
        <w:t>1.1</w:t>
      </w:r>
      <w:r w:rsidRPr="00611861">
        <w:rPr>
          <w:lang w:eastAsia="zh-CN"/>
        </w:rPr>
        <w:tab/>
      </w:r>
      <w:r w:rsidRPr="00611861">
        <w:rPr>
          <w:rFonts w:hint="eastAsia"/>
          <w:lang w:eastAsia="zh-CN"/>
        </w:rPr>
        <w:t>积极参与无线电通信研究组工作，并提供他们掌握的有关本国情况的任何有关技术信息；</w:t>
      </w:r>
    </w:p>
    <w:p w:rsidR="00F50167" w:rsidRDefault="00F50167" w:rsidP="00F50167">
      <w:pPr>
        <w:rPr>
          <w:lang w:eastAsia="zh-CN"/>
        </w:rPr>
      </w:pPr>
      <w:r w:rsidRPr="00611861">
        <w:rPr>
          <w:lang w:eastAsia="zh-CN"/>
        </w:rPr>
        <w:t>1.2</w:t>
      </w:r>
      <w:r w:rsidRPr="00611861">
        <w:rPr>
          <w:lang w:eastAsia="zh-CN"/>
        </w:rPr>
        <w:tab/>
      </w:r>
      <w:r w:rsidRPr="00611861">
        <w:rPr>
          <w:rFonts w:hint="eastAsia"/>
          <w:lang w:eastAsia="zh-CN"/>
        </w:rPr>
        <w:t>在他们之间就其共同感兴趣的领域交流与研究组事项有关的技术信息；</w:t>
      </w:r>
    </w:p>
    <w:p w:rsidR="00F50167" w:rsidRDefault="00F50167" w:rsidP="00F50167">
      <w:pPr>
        <w:rPr>
          <w:lang w:eastAsia="zh-CN"/>
        </w:rPr>
      </w:pPr>
      <w:r w:rsidRPr="00611861">
        <w:rPr>
          <w:lang w:eastAsia="zh-CN"/>
        </w:rPr>
        <w:t>1.3</w:t>
      </w:r>
      <w:r w:rsidRPr="00611861">
        <w:rPr>
          <w:lang w:eastAsia="zh-CN"/>
        </w:rPr>
        <w:tab/>
      </w:r>
      <w:r w:rsidRPr="00611861">
        <w:rPr>
          <w:rFonts w:hint="eastAsia"/>
          <w:lang w:eastAsia="zh-CN"/>
        </w:rPr>
        <w:t>充分利用本地区其他国家对研究组会议的参加；</w:t>
      </w:r>
    </w:p>
    <w:p w:rsidR="00F50167" w:rsidRDefault="00F50167" w:rsidP="00F50167">
      <w:pPr>
        <w:rPr>
          <w:lang w:eastAsia="zh-CN"/>
        </w:rPr>
      </w:pPr>
      <w:r w:rsidRPr="00611861">
        <w:rPr>
          <w:lang w:eastAsia="zh-CN"/>
        </w:rPr>
        <w:t>1.4</w:t>
      </w:r>
      <w:r w:rsidRPr="00611861">
        <w:rPr>
          <w:lang w:eastAsia="zh-CN"/>
        </w:rPr>
        <w:tab/>
      </w:r>
      <w:r w:rsidRPr="00611861">
        <w:rPr>
          <w:rFonts w:hint="eastAsia"/>
          <w:lang w:eastAsia="zh-CN"/>
        </w:rPr>
        <w:t>当他们在运营无线电业务过程中遇到与其他主管部门利益相关的困难时，应向无线电通信局提交说明这些困难的文稿。主任应将这些文稿转交给相关研究组；</w:t>
      </w:r>
    </w:p>
    <w:p w:rsidR="00F50167" w:rsidRPr="007F18BE" w:rsidRDefault="00F50167" w:rsidP="00F50167">
      <w:pPr>
        <w:rPr>
          <w:lang w:eastAsia="zh-CN"/>
        </w:rPr>
      </w:pPr>
      <w:r w:rsidRPr="007F18BE">
        <w:rPr>
          <w:lang w:eastAsia="zh-CN"/>
        </w:rPr>
        <w:t>2</w:t>
      </w:r>
      <w:r w:rsidRPr="007F18BE">
        <w:rPr>
          <w:lang w:eastAsia="zh-CN"/>
        </w:rPr>
        <w:tab/>
      </w:r>
      <w:r w:rsidRPr="007F18BE">
        <w:rPr>
          <w:rFonts w:hint="eastAsia"/>
          <w:lang w:eastAsia="zh-CN"/>
        </w:rPr>
        <w:t>国际电联目前引入的电子工作方式</w:t>
      </w:r>
      <w:r w:rsidR="00085AE6">
        <w:rPr>
          <w:rFonts w:hint="eastAsia"/>
          <w:lang w:eastAsia="zh-CN"/>
        </w:rPr>
        <w:t>（</w:t>
      </w:r>
      <w:r w:rsidRPr="007F18BE">
        <w:rPr>
          <w:lang w:eastAsia="zh-CN"/>
        </w:rPr>
        <w:t>EWM</w:t>
      </w:r>
      <w:r w:rsidR="00085AE6">
        <w:rPr>
          <w:rFonts w:hint="eastAsia"/>
          <w:lang w:eastAsia="zh-CN"/>
        </w:rPr>
        <w:t>）（</w:t>
      </w:r>
      <w:r w:rsidRPr="007F18BE">
        <w:rPr>
          <w:rFonts w:hint="eastAsia"/>
          <w:lang w:eastAsia="zh-CN"/>
        </w:rPr>
        <w:t>例如但并不仅限于音频和视频的网上直播、视频会议和实时字幕以及基于网络的协作工具的使用</w:t>
      </w:r>
      <w:r w:rsidR="00085AE6">
        <w:rPr>
          <w:rFonts w:hint="eastAsia"/>
          <w:lang w:eastAsia="zh-CN"/>
        </w:rPr>
        <w:t>）</w:t>
      </w:r>
      <w:r w:rsidRPr="007F18BE">
        <w:rPr>
          <w:rFonts w:hint="eastAsia"/>
          <w:lang w:eastAsia="zh-CN"/>
        </w:rPr>
        <w:t>，将有助于发展中国家远程参与国际电联的工作；</w:t>
      </w:r>
    </w:p>
    <w:p w:rsidR="00F50167" w:rsidRDefault="00F50167" w:rsidP="00F50167">
      <w:pPr>
        <w:rPr>
          <w:lang w:eastAsia="zh-CN"/>
        </w:rPr>
      </w:pPr>
      <w:r w:rsidRPr="007F18BE">
        <w:rPr>
          <w:lang w:eastAsia="zh-CN"/>
        </w:rPr>
        <w:lastRenderedPageBreak/>
        <w:t>3</w:t>
      </w:r>
      <w:r w:rsidRPr="007F18BE">
        <w:rPr>
          <w:rFonts w:hint="eastAsia"/>
          <w:lang w:eastAsia="zh-CN"/>
        </w:rPr>
        <w:tab/>
      </w:r>
      <w:r w:rsidRPr="007F18BE">
        <w:rPr>
          <w:rFonts w:hint="eastAsia"/>
          <w:lang w:eastAsia="zh-CN"/>
        </w:rPr>
        <w:t>提供免费的在线访问</w:t>
      </w:r>
      <w:r w:rsidRPr="007F18BE">
        <w:rPr>
          <w:lang w:eastAsia="zh-CN"/>
        </w:rPr>
        <w:t>ITU-R</w:t>
      </w:r>
      <w:r w:rsidRPr="007F18BE">
        <w:rPr>
          <w:rFonts w:hint="eastAsia"/>
          <w:lang w:eastAsia="zh-CN"/>
        </w:rPr>
        <w:t>建议书，</w:t>
      </w:r>
      <w:ins w:id="80" w:author="He, Liqun" w:date="2015-09-30T15:26:00Z">
        <w:r w:rsidR="00B36EE0">
          <w:rPr>
            <w:rFonts w:hint="eastAsia"/>
            <w:lang w:eastAsia="zh-CN"/>
          </w:rPr>
          <w:t>报告和手册</w:t>
        </w:r>
      </w:ins>
      <w:r w:rsidRPr="007F18BE">
        <w:rPr>
          <w:rFonts w:hint="eastAsia"/>
          <w:lang w:eastAsia="zh-CN"/>
        </w:rPr>
        <w:t>有助于提升发展中国家对于</w:t>
      </w:r>
      <w:r w:rsidRPr="007F18BE">
        <w:rPr>
          <w:rFonts w:hint="eastAsia"/>
          <w:lang w:eastAsia="zh-CN"/>
        </w:rPr>
        <w:t>ITU-R</w:t>
      </w:r>
      <w:r w:rsidRPr="007F18BE">
        <w:rPr>
          <w:rFonts w:hint="eastAsia"/>
          <w:lang w:eastAsia="zh-CN"/>
        </w:rPr>
        <w:t>工作的意识及参与</w:t>
      </w:r>
      <w:r>
        <w:rPr>
          <w:rFonts w:hint="eastAsia"/>
          <w:lang w:eastAsia="zh-CN"/>
        </w:rPr>
        <w:t>；</w:t>
      </w:r>
    </w:p>
    <w:p w:rsidR="00F50167" w:rsidRDefault="00F50167">
      <w:pPr>
        <w:rPr>
          <w:lang w:eastAsia="zh-CN"/>
        </w:rPr>
      </w:pPr>
      <w:r>
        <w:rPr>
          <w:rFonts w:hint="eastAsia"/>
          <w:lang w:eastAsia="zh-CN"/>
        </w:rPr>
        <w:t>4</w:t>
      </w:r>
      <w:r>
        <w:rPr>
          <w:rFonts w:hint="eastAsia"/>
          <w:lang w:eastAsia="zh-CN"/>
        </w:rPr>
        <w:tab/>
      </w:r>
      <w:r>
        <w:rPr>
          <w:rFonts w:hint="eastAsia"/>
          <w:lang w:eastAsia="zh-CN"/>
        </w:rPr>
        <w:t>电子</w:t>
      </w:r>
      <w:ins w:id="81" w:author="He, Liqun" w:date="2015-09-30T15:26:00Z">
        <w:r w:rsidR="00B36EE0">
          <w:rPr>
            <w:rFonts w:hint="eastAsia"/>
            <w:lang w:eastAsia="zh-CN"/>
          </w:rPr>
          <w:t>远程</w:t>
        </w:r>
      </w:ins>
      <w:r>
        <w:rPr>
          <w:rFonts w:hint="eastAsia"/>
          <w:lang w:eastAsia="zh-CN"/>
        </w:rPr>
        <w:t>与会将减少差旅费用，并将推动更多的发展中国家参加那些需要他们出席的</w:t>
      </w:r>
      <w:r>
        <w:rPr>
          <w:rFonts w:hint="eastAsia"/>
          <w:lang w:eastAsia="zh-CN"/>
        </w:rPr>
        <w:t>ITU-R</w:t>
      </w:r>
      <w:r>
        <w:rPr>
          <w:rFonts w:hint="eastAsia"/>
          <w:lang w:eastAsia="zh-CN"/>
        </w:rPr>
        <w:t>会议</w:t>
      </w:r>
      <w:del w:id="82" w:author="Cong, Cong" w:date="2015-09-23T11:56:00Z">
        <w:r w:rsidDel="00F50167">
          <w:rPr>
            <w:rFonts w:hint="eastAsia"/>
            <w:lang w:eastAsia="zh-CN"/>
          </w:rPr>
          <w:delText>，</w:delText>
        </w:r>
      </w:del>
      <w:ins w:id="83" w:author="Cong, Cong" w:date="2015-09-23T11:56:00Z">
        <w:r>
          <w:rPr>
            <w:rFonts w:hint="eastAsia"/>
            <w:lang w:eastAsia="zh-CN"/>
          </w:rPr>
          <w:t>；</w:t>
        </w:r>
      </w:ins>
    </w:p>
    <w:p w:rsidR="00F50167" w:rsidRDefault="00F50167">
      <w:pPr>
        <w:rPr>
          <w:lang w:eastAsia="zh-CN"/>
        </w:rPr>
      </w:pPr>
      <w:ins w:id="84" w:author="Cong, Cong" w:date="2015-09-23T11:56:00Z">
        <w:r>
          <w:rPr>
            <w:lang w:eastAsia="zh-CN"/>
          </w:rPr>
          <w:t>5</w:t>
        </w:r>
        <w:r>
          <w:rPr>
            <w:lang w:eastAsia="zh-CN"/>
          </w:rPr>
          <w:tab/>
        </w:r>
      </w:ins>
      <w:ins w:id="85" w:author="He, Liqun" w:date="2015-09-30T15:29:00Z">
        <w:r w:rsidR="00B36EE0" w:rsidRPr="00B36EE0">
          <w:rPr>
            <w:rFonts w:hint="eastAsia"/>
            <w:lang w:eastAsia="zh-CN"/>
          </w:rPr>
          <w:t>这些是</w:t>
        </w:r>
        <w:r w:rsidR="00B36EE0" w:rsidRPr="00B36EE0">
          <w:rPr>
            <w:rFonts w:hint="eastAsia"/>
            <w:lang w:eastAsia="zh-CN"/>
          </w:rPr>
          <w:t>ITU-D</w:t>
        </w:r>
        <w:r w:rsidR="00B36EE0" w:rsidRPr="00B36EE0">
          <w:rPr>
            <w:rFonts w:hint="eastAsia"/>
            <w:lang w:eastAsia="zh-CN"/>
          </w:rPr>
          <w:t>和</w:t>
        </w:r>
        <w:r w:rsidR="00B36EE0" w:rsidRPr="00B36EE0">
          <w:rPr>
            <w:rFonts w:hint="eastAsia"/>
            <w:lang w:eastAsia="zh-CN"/>
          </w:rPr>
          <w:t>ITU-R</w:t>
        </w:r>
        <w:r w:rsidR="00B36EE0" w:rsidRPr="00B36EE0">
          <w:rPr>
            <w:rFonts w:hint="eastAsia"/>
            <w:lang w:eastAsia="zh-CN"/>
          </w:rPr>
          <w:t>共同感兴趣的重点领域</w:t>
        </w:r>
        <w:r w:rsidR="00B36EE0">
          <w:rPr>
            <w:rFonts w:hint="eastAsia"/>
            <w:lang w:eastAsia="zh-CN"/>
          </w:rPr>
          <w:t>：</w:t>
        </w:r>
        <w:r w:rsidR="00B36EE0" w:rsidRPr="00302BB2">
          <w:rPr>
            <w:rFonts w:hint="eastAsia"/>
            <w:lang w:eastAsia="zh-CN"/>
          </w:rPr>
          <w:t>各国，特别是发展中国家对频谱管理的参与</w:t>
        </w:r>
        <w:r w:rsidR="00B36EE0">
          <w:rPr>
            <w:rFonts w:hint="eastAsia"/>
            <w:lang w:eastAsia="zh-CN"/>
          </w:rPr>
          <w:t>（</w:t>
        </w:r>
        <w:r w:rsidR="00B36EE0" w:rsidRPr="00302BB2">
          <w:rPr>
            <w:rFonts w:hint="eastAsia"/>
            <w:lang w:eastAsia="zh-CN"/>
          </w:rPr>
          <w:t>ITU-D</w:t>
        </w:r>
        <w:r w:rsidR="00B36EE0" w:rsidRPr="00302BB2">
          <w:rPr>
            <w:rFonts w:hint="eastAsia"/>
            <w:lang w:eastAsia="zh-CN"/>
          </w:rPr>
          <w:t>第</w:t>
        </w:r>
        <w:r w:rsidR="00B36EE0" w:rsidRPr="00302BB2">
          <w:rPr>
            <w:rFonts w:hint="eastAsia"/>
            <w:lang w:eastAsia="zh-CN"/>
          </w:rPr>
          <w:t>9</w:t>
        </w:r>
        <w:r w:rsidR="00B36EE0" w:rsidRPr="00302BB2">
          <w:rPr>
            <w:rFonts w:hint="eastAsia"/>
            <w:lang w:eastAsia="zh-CN"/>
          </w:rPr>
          <w:t>号决议</w:t>
        </w:r>
        <w:r w:rsidR="00B36EE0">
          <w:rPr>
            <w:rFonts w:hint="eastAsia"/>
            <w:lang w:eastAsia="zh-CN"/>
          </w:rPr>
          <w:t>）、</w:t>
        </w:r>
        <w:r w:rsidR="00B36EE0" w:rsidRPr="00302BB2">
          <w:rPr>
            <w:rFonts w:hint="eastAsia"/>
            <w:lang w:eastAsia="zh-CN"/>
          </w:rPr>
          <w:t>发展中国家的宽带</w:t>
        </w:r>
        <w:r w:rsidR="00B36EE0">
          <w:rPr>
            <w:rFonts w:hint="eastAsia"/>
            <w:lang w:eastAsia="zh-CN"/>
          </w:rPr>
          <w:t>（</w:t>
        </w:r>
        <w:r w:rsidR="00B36EE0" w:rsidRPr="00302BB2">
          <w:rPr>
            <w:rFonts w:hint="eastAsia"/>
            <w:lang w:eastAsia="zh-CN"/>
          </w:rPr>
          <w:t>包括</w:t>
        </w:r>
        <w:r w:rsidR="00B36EE0" w:rsidRPr="00302BB2">
          <w:rPr>
            <w:rFonts w:hint="eastAsia"/>
            <w:lang w:eastAsia="zh-CN"/>
          </w:rPr>
          <w:t>IMT</w:t>
        </w:r>
        <w:r w:rsidR="00B36EE0">
          <w:rPr>
            <w:rFonts w:hint="eastAsia"/>
            <w:lang w:eastAsia="zh-CN"/>
          </w:rPr>
          <w:t>）</w:t>
        </w:r>
        <w:r w:rsidR="00B36EE0" w:rsidRPr="00302BB2">
          <w:rPr>
            <w:rFonts w:hint="eastAsia"/>
            <w:lang w:eastAsia="zh-CN"/>
          </w:rPr>
          <w:t>接入技术</w:t>
        </w:r>
        <w:r w:rsidR="00B36EE0">
          <w:rPr>
            <w:lang w:eastAsia="zh-CN"/>
          </w:rPr>
          <w:t>（</w:t>
        </w:r>
        <w:r w:rsidR="00B36EE0" w:rsidRPr="00F50167">
          <w:rPr>
            <w:lang w:eastAsia="zh-CN"/>
          </w:rPr>
          <w:t>ITU-D</w:t>
        </w:r>
        <w:r w:rsidR="00B36EE0">
          <w:rPr>
            <w:lang w:eastAsia="zh-CN"/>
          </w:rPr>
          <w:t>第</w:t>
        </w:r>
        <w:r w:rsidR="00B36EE0">
          <w:rPr>
            <w:lang w:eastAsia="zh-CN"/>
          </w:rPr>
          <w:t>2/1</w:t>
        </w:r>
        <w:r w:rsidR="00B36EE0">
          <w:rPr>
            <w:lang w:eastAsia="zh-CN"/>
          </w:rPr>
          <w:t>号课题）、</w:t>
        </w:r>
        <w:r w:rsidR="00B36EE0" w:rsidRPr="00302BB2">
          <w:rPr>
            <w:rFonts w:hint="eastAsia"/>
            <w:lang w:eastAsia="zh-CN"/>
          </w:rPr>
          <w:t>农村与边远地区的电信</w:t>
        </w:r>
        <w:r w:rsidR="00B36EE0" w:rsidRPr="00302BB2">
          <w:rPr>
            <w:rFonts w:hint="eastAsia"/>
            <w:lang w:eastAsia="zh-CN"/>
          </w:rPr>
          <w:t>/ICT</w:t>
        </w:r>
        <w:r w:rsidR="00B36EE0">
          <w:rPr>
            <w:lang w:eastAsia="zh-CN"/>
          </w:rPr>
          <w:t>（</w:t>
        </w:r>
        <w:r w:rsidR="00B36EE0" w:rsidRPr="00F50167">
          <w:rPr>
            <w:lang w:eastAsia="zh-CN"/>
          </w:rPr>
          <w:t>Q 5/1</w:t>
        </w:r>
        <w:r w:rsidR="00B36EE0">
          <w:rPr>
            <w:lang w:eastAsia="zh-CN"/>
          </w:rPr>
          <w:t>）、</w:t>
        </w:r>
        <w:r w:rsidR="00B36EE0" w:rsidRPr="00302BB2">
          <w:rPr>
            <w:rFonts w:hint="eastAsia"/>
            <w:lang w:eastAsia="zh-CN"/>
          </w:rPr>
          <w:t>从模拟向数字地面广播过渡</w:t>
        </w:r>
        <w:r w:rsidR="00B36EE0">
          <w:rPr>
            <w:lang w:eastAsia="zh-CN"/>
          </w:rPr>
          <w:t>（</w:t>
        </w:r>
        <w:r w:rsidR="00B36EE0" w:rsidRPr="00F50167">
          <w:rPr>
            <w:lang w:eastAsia="zh-CN"/>
          </w:rPr>
          <w:t>Q 8/1</w:t>
        </w:r>
        <w:r w:rsidR="00B36EE0">
          <w:rPr>
            <w:lang w:eastAsia="zh-CN"/>
          </w:rPr>
          <w:t>）</w:t>
        </w:r>
        <w:r w:rsidR="00B36EE0">
          <w:rPr>
            <w:rFonts w:hint="eastAsia"/>
            <w:lang w:eastAsia="zh-CN"/>
          </w:rPr>
          <w:t>。</w:t>
        </w:r>
        <w:r w:rsidR="00B36EE0" w:rsidRPr="00302BB2">
          <w:rPr>
            <w:rFonts w:hint="eastAsia"/>
            <w:lang w:eastAsia="zh-CN"/>
          </w:rPr>
          <w:t>将电信</w:t>
        </w:r>
        <w:r w:rsidR="00B36EE0" w:rsidRPr="00302BB2">
          <w:rPr>
            <w:rFonts w:hint="eastAsia"/>
            <w:lang w:eastAsia="zh-CN"/>
          </w:rPr>
          <w:t>/ICT</w:t>
        </w:r>
        <w:r w:rsidR="00B36EE0" w:rsidRPr="00302BB2">
          <w:rPr>
            <w:rFonts w:hint="eastAsia"/>
            <w:lang w:eastAsia="zh-CN"/>
          </w:rPr>
          <w:t>用于备灾、减灾和灾害响应</w:t>
        </w:r>
        <w:r w:rsidR="00B36EE0">
          <w:rPr>
            <w:lang w:eastAsia="zh-CN"/>
          </w:rPr>
          <w:t>（</w:t>
        </w:r>
        <w:r w:rsidR="00B36EE0" w:rsidRPr="00F50167">
          <w:rPr>
            <w:lang w:eastAsia="zh-CN"/>
          </w:rPr>
          <w:t>Q 5/2</w:t>
        </w:r>
        <w:r w:rsidR="00B36EE0">
          <w:rPr>
            <w:lang w:eastAsia="zh-CN"/>
          </w:rPr>
          <w:t>）、</w:t>
        </w:r>
        <w:r w:rsidR="00B36EE0">
          <w:rPr>
            <w:rFonts w:hint="eastAsia"/>
            <w:lang w:eastAsia="zh-CN"/>
          </w:rPr>
          <w:t>ICT</w:t>
        </w:r>
        <w:r w:rsidR="00B36EE0">
          <w:rPr>
            <w:rFonts w:hint="eastAsia"/>
            <w:lang w:eastAsia="zh-CN"/>
          </w:rPr>
          <w:t>与气候变化</w:t>
        </w:r>
        <w:r w:rsidR="00B36EE0">
          <w:rPr>
            <w:lang w:eastAsia="zh-CN"/>
          </w:rPr>
          <w:t>（</w:t>
        </w:r>
        <w:r w:rsidR="00B36EE0" w:rsidRPr="00F50167">
          <w:rPr>
            <w:lang w:eastAsia="zh-CN"/>
          </w:rPr>
          <w:t>Q 6/2</w:t>
        </w:r>
        <w:r w:rsidR="00B36EE0">
          <w:rPr>
            <w:lang w:eastAsia="zh-CN"/>
          </w:rPr>
          <w:t>）、</w:t>
        </w:r>
        <w:r w:rsidR="00B36EE0" w:rsidRPr="00B36EE0">
          <w:rPr>
            <w:rFonts w:hint="eastAsia"/>
            <w:lang w:eastAsia="zh-CN"/>
          </w:rPr>
          <w:t>无线电给人体造成的危害</w:t>
        </w:r>
        <w:r w:rsidR="00B36EE0">
          <w:rPr>
            <w:lang w:eastAsia="zh-CN"/>
          </w:rPr>
          <w:t>（</w:t>
        </w:r>
        <w:r w:rsidR="00B36EE0" w:rsidRPr="00F50167">
          <w:rPr>
            <w:lang w:eastAsia="zh-CN"/>
          </w:rPr>
          <w:t>Q 7/2</w:t>
        </w:r>
        <w:r w:rsidR="00B36EE0">
          <w:rPr>
            <w:lang w:eastAsia="zh-CN"/>
          </w:rPr>
          <w:t>）</w:t>
        </w:r>
        <w:r w:rsidR="00B36EE0" w:rsidRPr="00B36EE0">
          <w:rPr>
            <w:rFonts w:hint="eastAsia"/>
            <w:lang w:eastAsia="zh-CN"/>
          </w:rPr>
          <w:t>电信基础设施共用和认知无线电系统</w:t>
        </w:r>
        <w:r w:rsidR="00B36EE0">
          <w:rPr>
            <w:lang w:eastAsia="zh-CN"/>
          </w:rPr>
          <w:t>（</w:t>
        </w:r>
        <w:r w:rsidR="00B36EE0" w:rsidRPr="00F50167">
          <w:rPr>
            <w:lang w:eastAsia="zh-CN"/>
          </w:rPr>
          <w:t>CRS</w:t>
        </w:r>
        <w:r w:rsidR="00B36EE0">
          <w:rPr>
            <w:lang w:eastAsia="zh-CN"/>
          </w:rPr>
          <w:t>）</w:t>
        </w:r>
        <w:r w:rsidR="00B36EE0">
          <w:rPr>
            <w:rFonts w:hint="eastAsia"/>
            <w:lang w:eastAsia="zh-CN"/>
          </w:rPr>
          <w:t>、</w:t>
        </w:r>
        <w:r w:rsidR="00B36EE0" w:rsidRPr="00B36EE0">
          <w:rPr>
            <w:rFonts w:hint="eastAsia"/>
            <w:lang w:eastAsia="zh-CN"/>
          </w:rPr>
          <w:t>为许可的共用接入提供帮助（</w:t>
        </w:r>
        <w:r w:rsidR="00B36EE0" w:rsidRPr="00B36EE0">
          <w:rPr>
            <w:rFonts w:hint="eastAsia"/>
            <w:lang w:eastAsia="zh-CN"/>
          </w:rPr>
          <w:t>LSA</w:t>
        </w:r>
        <w:r w:rsidR="00B36EE0" w:rsidRPr="00B36EE0">
          <w:rPr>
            <w:rFonts w:hint="eastAsia"/>
            <w:lang w:eastAsia="zh-CN"/>
          </w:rPr>
          <w:t>）或动态频谱接入（</w:t>
        </w:r>
        <w:r w:rsidR="00B36EE0" w:rsidRPr="00B36EE0">
          <w:rPr>
            <w:rFonts w:hint="eastAsia"/>
            <w:lang w:eastAsia="zh-CN"/>
          </w:rPr>
          <w:t>DSA</w:t>
        </w:r>
        <w:r w:rsidR="00B36EE0" w:rsidRPr="00B36EE0">
          <w:rPr>
            <w:rFonts w:hint="eastAsia"/>
            <w:lang w:eastAsia="zh-CN"/>
          </w:rPr>
          <w:t>）</w:t>
        </w:r>
        <w:r w:rsidR="00B36EE0">
          <w:rPr>
            <w:rFonts w:hint="eastAsia"/>
            <w:lang w:eastAsia="zh-CN"/>
          </w:rPr>
          <w:t>，</w:t>
        </w:r>
      </w:ins>
    </w:p>
    <w:p w:rsidR="00F50167" w:rsidRDefault="00F50167" w:rsidP="00F50167">
      <w:pPr>
        <w:pStyle w:val="Call"/>
        <w:rPr>
          <w:lang w:eastAsia="zh-CN"/>
        </w:rPr>
      </w:pPr>
      <w:r>
        <w:rPr>
          <w:rFonts w:hint="eastAsia"/>
          <w:lang w:eastAsia="zh-CN"/>
        </w:rPr>
        <w:t>进一步认识到</w:t>
      </w:r>
    </w:p>
    <w:p w:rsidR="00F50167" w:rsidRPr="005D3E41" w:rsidRDefault="00F50167" w:rsidP="00F50167">
      <w:pPr>
        <w:ind w:firstLineChars="200" w:firstLine="480"/>
        <w:rPr>
          <w:lang w:eastAsia="zh-CN"/>
        </w:rPr>
      </w:pPr>
      <w:r>
        <w:rPr>
          <w:rFonts w:hint="eastAsia"/>
          <w:lang w:eastAsia="zh-CN"/>
        </w:rPr>
        <w:t>根据《公约》第</w:t>
      </w:r>
      <w:r>
        <w:rPr>
          <w:rFonts w:hint="eastAsia"/>
          <w:lang w:eastAsia="zh-CN"/>
        </w:rPr>
        <w:t>134</w:t>
      </w:r>
      <w:r>
        <w:rPr>
          <w:rFonts w:hint="eastAsia"/>
          <w:lang w:eastAsia="zh-CN"/>
        </w:rPr>
        <w:t>款，无线电通信全会须尽可能对发展中国家相关的课题分类，以利于它们参与这些课题的研究，</w:t>
      </w:r>
    </w:p>
    <w:p w:rsidR="00F50167" w:rsidRPr="00B556BE" w:rsidRDefault="00F50167" w:rsidP="00F50167">
      <w:pPr>
        <w:pStyle w:val="Call"/>
        <w:rPr>
          <w:lang w:eastAsia="zh-CN"/>
        </w:rPr>
      </w:pPr>
      <w:r w:rsidRPr="00B556BE">
        <w:rPr>
          <w:rFonts w:hint="eastAsia"/>
          <w:lang w:eastAsia="zh-CN"/>
        </w:rPr>
        <w:t>深信</w:t>
      </w:r>
    </w:p>
    <w:p w:rsidR="00F50167" w:rsidRPr="00F00CE5" w:rsidRDefault="00F50167" w:rsidP="00F50167">
      <w:pPr>
        <w:ind w:firstLineChars="200" w:firstLine="480"/>
        <w:rPr>
          <w:lang w:eastAsia="zh-CN"/>
        </w:rPr>
      </w:pPr>
      <w:r w:rsidRPr="00F55631">
        <w:rPr>
          <w:rFonts w:hint="eastAsia"/>
          <w:lang w:eastAsia="zh-CN"/>
        </w:rPr>
        <w:t>有必要加强发展中国家</w:t>
      </w:r>
      <w:r>
        <w:rPr>
          <w:rFonts w:hint="eastAsia"/>
          <w:lang w:eastAsia="zh-CN"/>
        </w:rPr>
        <w:t>出席和参与</w:t>
      </w:r>
      <w:r w:rsidRPr="00F55631">
        <w:rPr>
          <w:rFonts w:hint="eastAsia"/>
          <w:lang w:eastAsia="zh-CN"/>
        </w:rPr>
        <w:t>国际电联</w:t>
      </w:r>
      <w:r>
        <w:rPr>
          <w:rFonts w:hint="eastAsia"/>
          <w:lang w:eastAsia="zh-CN"/>
        </w:rPr>
        <w:t>的</w:t>
      </w:r>
      <w:r w:rsidRPr="00F55631">
        <w:rPr>
          <w:rFonts w:hint="eastAsia"/>
          <w:lang w:eastAsia="zh-CN"/>
        </w:rPr>
        <w:t>工作，</w:t>
      </w:r>
    </w:p>
    <w:p w:rsidR="00F50167" w:rsidRDefault="00F50167" w:rsidP="00F50167">
      <w:pPr>
        <w:pStyle w:val="Call"/>
        <w:rPr>
          <w:lang w:eastAsia="zh-CN"/>
        </w:rPr>
      </w:pPr>
      <w:r w:rsidRPr="00517A4E">
        <w:rPr>
          <w:rFonts w:hint="eastAsia"/>
          <w:lang w:eastAsia="zh-CN"/>
        </w:rPr>
        <w:t>做出决议</w:t>
      </w:r>
    </w:p>
    <w:p w:rsidR="00F50167" w:rsidRDefault="00F50167" w:rsidP="00F50167">
      <w:pPr>
        <w:rPr>
          <w:lang w:eastAsia="zh-CN"/>
        </w:rPr>
      </w:pPr>
      <w:r w:rsidRPr="00611861">
        <w:rPr>
          <w:lang w:eastAsia="zh-CN"/>
        </w:rPr>
        <w:t>1</w:t>
      </w:r>
      <w:r w:rsidRPr="00611861">
        <w:rPr>
          <w:lang w:eastAsia="zh-CN"/>
        </w:rPr>
        <w:tab/>
      </w:r>
      <w:r w:rsidRPr="00611861">
        <w:rPr>
          <w:rFonts w:hint="eastAsia"/>
          <w:lang w:eastAsia="zh-CN"/>
        </w:rPr>
        <w:t>无线电通信顾问组</w:t>
      </w:r>
      <w:r w:rsidR="00085AE6">
        <w:rPr>
          <w:rFonts w:hint="eastAsia"/>
          <w:lang w:eastAsia="zh-CN"/>
        </w:rPr>
        <w:t>（</w:t>
      </w:r>
      <w:r>
        <w:rPr>
          <w:rFonts w:hint="eastAsia"/>
          <w:lang w:eastAsia="zh-CN"/>
        </w:rPr>
        <w:t>RAG</w:t>
      </w:r>
      <w:r w:rsidR="00085AE6">
        <w:rPr>
          <w:rFonts w:hint="eastAsia"/>
          <w:lang w:eastAsia="zh-CN"/>
        </w:rPr>
        <w:t>）</w:t>
      </w:r>
      <w:r w:rsidRPr="00611861">
        <w:rPr>
          <w:rFonts w:hint="eastAsia"/>
          <w:lang w:eastAsia="zh-CN"/>
        </w:rPr>
        <w:t>和无线电通信局主任</w:t>
      </w:r>
      <w:r>
        <w:rPr>
          <w:rFonts w:hint="eastAsia"/>
          <w:lang w:eastAsia="zh-CN"/>
        </w:rPr>
        <w:t>须</w:t>
      </w:r>
      <w:r w:rsidRPr="00517A4E">
        <w:rPr>
          <w:rFonts w:hint="eastAsia"/>
          <w:lang w:eastAsia="zh-CN"/>
        </w:rPr>
        <w:t>继续</w:t>
      </w:r>
      <w:r w:rsidRPr="00611861">
        <w:rPr>
          <w:rFonts w:hint="eastAsia"/>
          <w:lang w:eastAsia="zh-CN"/>
        </w:rPr>
        <w:t>主动与电信发展顾问组</w:t>
      </w:r>
      <w:r w:rsidR="00085AE6">
        <w:rPr>
          <w:rFonts w:hint="eastAsia"/>
          <w:lang w:eastAsia="zh-CN"/>
        </w:rPr>
        <w:t>（</w:t>
      </w:r>
      <w:r>
        <w:rPr>
          <w:rFonts w:hint="eastAsia"/>
          <w:lang w:eastAsia="zh-CN"/>
        </w:rPr>
        <w:t>TDAG</w:t>
      </w:r>
      <w:r w:rsidR="00085AE6">
        <w:rPr>
          <w:rFonts w:hint="eastAsia"/>
          <w:lang w:eastAsia="zh-CN"/>
        </w:rPr>
        <w:t>）</w:t>
      </w:r>
      <w:r w:rsidRPr="00611861">
        <w:rPr>
          <w:rFonts w:hint="eastAsia"/>
          <w:lang w:eastAsia="zh-CN"/>
        </w:rPr>
        <w:t>及电信发展局主任配合，以确定并实施有利于发展中国家参与研究组活动的方法；</w:t>
      </w:r>
    </w:p>
    <w:p w:rsidR="00F50167" w:rsidRDefault="00F50167" w:rsidP="00F50167">
      <w:pPr>
        <w:rPr>
          <w:lang w:eastAsia="zh-CN"/>
        </w:rPr>
      </w:pPr>
      <w:r>
        <w:rPr>
          <w:rFonts w:hint="eastAsia"/>
          <w:lang w:eastAsia="zh-CN"/>
        </w:rPr>
        <w:t>2</w:t>
      </w:r>
      <w:r w:rsidRPr="00611861">
        <w:rPr>
          <w:lang w:eastAsia="zh-CN"/>
        </w:rPr>
        <w:tab/>
      </w:r>
      <w:r>
        <w:rPr>
          <w:rFonts w:hint="eastAsia"/>
          <w:lang w:eastAsia="zh-CN"/>
        </w:rPr>
        <w:t>通过大量使用电子手段酌情开展</w:t>
      </w:r>
      <w:r>
        <w:rPr>
          <w:rFonts w:hint="eastAsia"/>
          <w:lang w:eastAsia="zh-CN"/>
        </w:rPr>
        <w:t>ITU-R</w:t>
      </w:r>
      <w:r>
        <w:rPr>
          <w:rFonts w:hint="eastAsia"/>
          <w:lang w:eastAsia="zh-CN"/>
        </w:rPr>
        <w:t>研究组、工作组和任务组的远程与会，</w:t>
      </w:r>
      <w:r w:rsidRPr="005D0760">
        <w:rPr>
          <w:rFonts w:hint="eastAsia"/>
          <w:lang w:eastAsia="zh-CN"/>
        </w:rPr>
        <w:t>继续促进</w:t>
      </w:r>
      <w:r>
        <w:rPr>
          <w:rFonts w:hint="eastAsia"/>
          <w:lang w:eastAsia="zh-CN"/>
        </w:rPr>
        <w:t>发展中国家的参与</w:t>
      </w:r>
      <w:r w:rsidRPr="00611861">
        <w:rPr>
          <w:rFonts w:hint="eastAsia"/>
          <w:lang w:eastAsia="zh-CN"/>
        </w:rPr>
        <w:t>，</w:t>
      </w:r>
      <w:r>
        <w:rPr>
          <w:rFonts w:hint="eastAsia"/>
          <w:lang w:eastAsia="zh-CN"/>
        </w:rPr>
        <w:t>并</w:t>
      </w:r>
      <w:r w:rsidRPr="00611861">
        <w:rPr>
          <w:rFonts w:hint="eastAsia"/>
          <w:lang w:eastAsia="zh-CN"/>
        </w:rPr>
        <w:t>应督促电信发展局考虑是否可能向发展中国家提供这些手段；</w:t>
      </w:r>
    </w:p>
    <w:p w:rsidR="00F50167" w:rsidRDefault="00F50167" w:rsidP="00F50167">
      <w:pPr>
        <w:rPr>
          <w:lang w:eastAsia="zh-CN"/>
        </w:rPr>
      </w:pPr>
      <w:r>
        <w:rPr>
          <w:rFonts w:hint="eastAsia"/>
          <w:lang w:eastAsia="zh-CN"/>
        </w:rPr>
        <w:t>3</w:t>
      </w:r>
      <w:r w:rsidRPr="00611861">
        <w:rPr>
          <w:lang w:eastAsia="zh-CN"/>
        </w:rPr>
        <w:tab/>
      </w:r>
      <w:r w:rsidRPr="00611861">
        <w:rPr>
          <w:rFonts w:hint="eastAsia"/>
          <w:lang w:eastAsia="zh-CN"/>
        </w:rPr>
        <w:t>根据《公约》第</w:t>
      </w:r>
      <w:r w:rsidRPr="00611861">
        <w:rPr>
          <w:lang w:eastAsia="zh-CN"/>
        </w:rPr>
        <w:t>224</w:t>
      </w:r>
      <w:r w:rsidRPr="00611861">
        <w:rPr>
          <w:rFonts w:hint="eastAsia"/>
          <w:lang w:eastAsia="zh-CN"/>
        </w:rPr>
        <w:t>款的规定，无线电通信局主任应协助电信发展局主任组织世界性或区域性信息会议、研讨会</w:t>
      </w:r>
      <w:r>
        <w:rPr>
          <w:rFonts w:hint="eastAsia"/>
          <w:lang w:eastAsia="zh-CN"/>
        </w:rPr>
        <w:t>和</w:t>
      </w:r>
      <w:r w:rsidRPr="00611861">
        <w:rPr>
          <w:rFonts w:hint="eastAsia"/>
          <w:lang w:eastAsia="zh-CN"/>
        </w:rPr>
        <w:t>讲习班，以向发展中国家提供其所需的关于</w:t>
      </w:r>
      <w:r w:rsidRPr="00611861">
        <w:rPr>
          <w:lang w:eastAsia="zh-CN"/>
        </w:rPr>
        <w:t>ITU-R</w:t>
      </w:r>
      <w:r w:rsidRPr="00611861">
        <w:rPr>
          <w:rFonts w:hint="eastAsia"/>
          <w:lang w:eastAsia="zh-CN"/>
        </w:rPr>
        <w:t>活动的信息；</w:t>
      </w:r>
    </w:p>
    <w:p w:rsidR="00F50167" w:rsidRDefault="00F50167" w:rsidP="00F50167">
      <w:pPr>
        <w:rPr>
          <w:lang w:eastAsia="zh-CN"/>
        </w:rPr>
      </w:pPr>
      <w:r>
        <w:rPr>
          <w:rFonts w:hint="eastAsia"/>
          <w:lang w:eastAsia="zh-CN"/>
        </w:rPr>
        <w:t>4</w:t>
      </w:r>
      <w:r w:rsidRPr="00611861">
        <w:rPr>
          <w:lang w:eastAsia="zh-CN"/>
        </w:rPr>
        <w:tab/>
      </w:r>
      <w:r w:rsidRPr="00611861">
        <w:rPr>
          <w:rFonts w:hint="eastAsia"/>
          <w:lang w:eastAsia="zh-CN"/>
        </w:rPr>
        <w:t>根据《公约》第</w:t>
      </w:r>
      <w:r w:rsidRPr="00611861">
        <w:rPr>
          <w:lang w:eastAsia="zh-CN"/>
        </w:rPr>
        <w:t>166</w:t>
      </w:r>
      <w:r w:rsidRPr="00611861">
        <w:rPr>
          <w:rFonts w:hint="eastAsia"/>
          <w:lang w:eastAsia="zh-CN"/>
        </w:rPr>
        <w:t>款的规定，无线电通信局主任应就无线电通信大会的准备工作为发展中国家提供协助；</w:t>
      </w:r>
    </w:p>
    <w:p w:rsidR="00F50167" w:rsidRPr="005D0760" w:rsidRDefault="00F50167" w:rsidP="00F50167">
      <w:pPr>
        <w:rPr>
          <w:lang w:eastAsia="zh-CN"/>
        </w:rPr>
      </w:pPr>
      <w:r>
        <w:rPr>
          <w:rFonts w:hint="eastAsia"/>
          <w:lang w:eastAsia="zh-CN"/>
        </w:rPr>
        <w:t>5</w:t>
      </w:r>
      <w:r w:rsidRPr="005D0760">
        <w:rPr>
          <w:rFonts w:hint="eastAsia"/>
          <w:lang w:eastAsia="zh-CN"/>
        </w:rPr>
        <w:tab/>
      </w:r>
      <w:r w:rsidRPr="005D0760">
        <w:rPr>
          <w:rFonts w:hint="eastAsia"/>
          <w:lang w:eastAsia="zh-CN"/>
        </w:rPr>
        <w:t>依据国际电联《公约》第</w:t>
      </w:r>
      <w:r w:rsidRPr="005D0760">
        <w:rPr>
          <w:rFonts w:hint="eastAsia"/>
          <w:lang w:eastAsia="zh-CN"/>
        </w:rPr>
        <w:t>175B</w:t>
      </w:r>
      <w:r w:rsidRPr="005D0760">
        <w:rPr>
          <w:rFonts w:hint="eastAsia"/>
          <w:lang w:eastAsia="zh-CN"/>
        </w:rPr>
        <w:t>款，无线电通信局主任</w:t>
      </w:r>
      <w:r>
        <w:rPr>
          <w:rFonts w:hint="eastAsia"/>
          <w:lang w:eastAsia="zh-CN"/>
        </w:rPr>
        <w:t>须</w:t>
      </w:r>
      <w:r w:rsidRPr="005D0760">
        <w:rPr>
          <w:rFonts w:hint="eastAsia"/>
          <w:lang w:eastAsia="zh-CN"/>
        </w:rPr>
        <w:t>采取可行措施协助发展中国家参与无线电通信研究组和其他组的工作</w:t>
      </w:r>
      <w:r w:rsidRPr="00611861">
        <w:rPr>
          <w:rFonts w:hint="eastAsia"/>
          <w:lang w:eastAsia="zh-CN"/>
        </w:rPr>
        <w:t>；</w:t>
      </w:r>
    </w:p>
    <w:p w:rsidR="00F50167" w:rsidRDefault="00F50167" w:rsidP="00F50167">
      <w:pPr>
        <w:rPr>
          <w:lang w:eastAsia="zh-CN"/>
        </w:rPr>
      </w:pPr>
      <w:r>
        <w:rPr>
          <w:rFonts w:hint="eastAsia"/>
          <w:lang w:eastAsia="zh-CN"/>
        </w:rPr>
        <w:t>6</w:t>
      </w:r>
      <w:r w:rsidRPr="00611861">
        <w:rPr>
          <w:lang w:eastAsia="zh-CN"/>
        </w:rPr>
        <w:tab/>
      </w:r>
      <w:r w:rsidRPr="00611861">
        <w:rPr>
          <w:rFonts w:hint="eastAsia"/>
          <w:lang w:eastAsia="zh-CN"/>
        </w:rPr>
        <w:t>在无线电通信研究组的支持下，无线电通信局主任应提供必要的手段，以帮助电信发展局编写和更新</w:t>
      </w:r>
      <w:ins w:id="86" w:author="Haim Mazar" w:date="2015-09-05T13:35:00Z">
        <w:r w:rsidR="008503FB">
          <w:rPr>
            <w:lang w:eastAsia="zh-CN"/>
          </w:rPr>
          <w:t>ITU-D</w:t>
        </w:r>
      </w:ins>
      <w:r w:rsidRPr="00611861">
        <w:rPr>
          <w:rFonts w:hint="eastAsia"/>
          <w:lang w:eastAsia="zh-CN"/>
        </w:rPr>
        <w:t>手册</w:t>
      </w:r>
      <w:r>
        <w:rPr>
          <w:rFonts w:hint="eastAsia"/>
          <w:lang w:eastAsia="zh-CN"/>
        </w:rPr>
        <w:t>及报告</w:t>
      </w:r>
      <w:r w:rsidRPr="00611861">
        <w:rPr>
          <w:rFonts w:hint="eastAsia"/>
          <w:lang w:eastAsia="zh-CN"/>
        </w:rPr>
        <w:t>；</w:t>
      </w:r>
    </w:p>
    <w:p w:rsidR="00F50167" w:rsidRDefault="00F50167" w:rsidP="00F50167">
      <w:pPr>
        <w:rPr>
          <w:lang w:eastAsia="zh-CN"/>
        </w:rPr>
      </w:pPr>
      <w:r>
        <w:rPr>
          <w:rFonts w:hint="eastAsia"/>
          <w:lang w:eastAsia="zh-CN"/>
        </w:rPr>
        <w:t>7</w:t>
      </w:r>
      <w:r w:rsidRPr="00611861">
        <w:rPr>
          <w:lang w:eastAsia="zh-CN"/>
        </w:rPr>
        <w:tab/>
      </w:r>
      <w:r w:rsidRPr="00611861">
        <w:rPr>
          <w:rFonts w:hint="eastAsia"/>
          <w:lang w:eastAsia="zh-CN"/>
        </w:rPr>
        <w:t>在无线电通信部门向电信发展研究组正在审议的课题提供有价值的输入文件时，则无线电通信局主任</w:t>
      </w:r>
      <w:r>
        <w:rPr>
          <w:rFonts w:hint="eastAsia"/>
          <w:lang w:eastAsia="zh-CN"/>
        </w:rPr>
        <w:t>须</w:t>
      </w:r>
      <w:r w:rsidRPr="00611861">
        <w:rPr>
          <w:rFonts w:hint="eastAsia"/>
          <w:lang w:eastAsia="zh-CN"/>
        </w:rPr>
        <w:t>在无线电通信研究组的支持下向其供稿并参加其工作；</w:t>
      </w:r>
    </w:p>
    <w:p w:rsidR="00F50167" w:rsidRDefault="00F50167" w:rsidP="00F50167">
      <w:pPr>
        <w:rPr>
          <w:lang w:eastAsia="zh-CN"/>
        </w:rPr>
      </w:pPr>
      <w:r>
        <w:rPr>
          <w:rFonts w:hint="eastAsia"/>
          <w:lang w:eastAsia="zh-CN"/>
        </w:rPr>
        <w:t>8</w:t>
      </w:r>
      <w:r w:rsidRPr="00611861">
        <w:rPr>
          <w:lang w:eastAsia="zh-CN"/>
        </w:rPr>
        <w:tab/>
      </w:r>
      <w:r w:rsidRPr="00611861">
        <w:rPr>
          <w:rFonts w:hint="eastAsia"/>
          <w:lang w:eastAsia="zh-CN"/>
        </w:rPr>
        <w:t>在手册</w:t>
      </w:r>
      <w:r>
        <w:rPr>
          <w:rFonts w:hint="eastAsia"/>
          <w:lang w:eastAsia="zh-CN"/>
        </w:rPr>
        <w:t>以及报告</w:t>
      </w:r>
      <w:r w:rsidRPr="00611861">
        <w:rPr>
          <w:rFonts w:hint="eastAsia"/>
          <w:lang w:eastAsia="zh-CN"/>
        </w:rPr>
        <w:t>的编写及更新活动中，为避免工作的重复，无线电通信局主任</w:t>
      </w:r>
      <w:r>
        <w:rPr>
          <w:rFonts w:hint="eastAsia"/>
          <w:lang w:eastAsia="zh-CN"/>
        </w:rPr>
        <w:t>须</w:t>
      </w:r>
      <w:r w:rsidRPr="00611861">
        <w:rPr>
          <w:rFonts w:hint="eastAsia"/>
          <w:lang w:eastAsia="zh-CN"/>
        </w:rPr>
        <w:t>与其他两个局主任合作；</w:t>
      </w:r>
    </w:p>
    <w:p w:rsidR="00F50167" w:rsidRDefault="00F50167" w:rsidP="00F50167">
      <w:pPr>
        <w:rPr>
          <w:lang w:eastAsia="zh-CN"/>
        </w:rPr>
      </w:pPr>
      <w:r>
        <w:rPr>
          <w:rFonts w:hint="eastAsia"/>
          <w:lang w:eastAsia="zh-CN"/>
        </w:rPr>
        <w:t>9</w:t>
      </w:r>
      <w:r w:rsidRPr="00611861">
        <w:rPr>
          <w:lang w:eastAsia="zh-CN"/>
        </w:rPr>
        <w:tab/>
      </w:r>
      <w:r w:rsidRPr="00611861">
        <w:rPr>
          <w:rFonts w:hint="eastAsia"/>
          <w:lang w:eastAsia="zh-CN"/>
        </w:rPr>
        <w:t>在与电信发展局积极合作进程中，应密切协调国际电联在电信发展领域的所有无线电通信活动，以使工作效率高且有成效并避免工作重复</w:t>
      </w:r>
      <w:r w:rsidRPr="005D0760">
        <w:rPr>
          <w:rFonts w:hint="eastAsia"/>
          <w:lang w:eastAsia="zh-CN"/>
        </w:rPr>
        <w:t>；</w:t>
      </w:r>
    </w:p>
    <w:p w:rsidR="00F50167" w:rsidRPr="0025367D" w:rsidRDefault="00F50167" w:rsidP="0034477D">
      <w:pPr>
        <w:rPr>
          <w:lang w:eastAsia="zh-CN"/>
        </w:rPr>
      </w:pPr>
      <w:r w:rsidRPr="005D0760">
        <w:rPr>
          <w:rFonts w:hint="eastAsia"/>
          <w:lang w:eastAsia="zh-CN"/>
        </w:rPr>
        <w:lastRenderedPageBreak/>
        <w:t>1</w:t>
      </w:r>
      <w:r>
        <w:rPr>
          <w:rFonts w:hint="eastAsia"/>
          <w:lang w:eastAsia="zh-CN"/>
        </w:rPr>
        <w:t>0</w:t>
      </w:r>
      <w:r w:rsidRPr="005D0760">
        <w:rPr>
          <w:rFonts w:hint="eastAsia"/>
          <w:lang w:eastAsia="zh-CN"/>
        </w:rPr>
        <w:tab/>
      </w:r>
      <w:r w:rsidRPr="005D0760">
        <w:rPr>
          <w:rFonts w:hint="eastAsia"/>
          <w:lang w:eastAsia="zh-CN"/>
        </w:rPr>
        <w:t>依据第</w:t>
      </w:r>
      <w:r w:rsidRPr="005D0760">
        <w:rPr>
          <w:rFonts w:hint="eastAsia"/>
          <w:lang w:eastAsia="zh-CN"/>
        </w:rPr>
        <w:t>71</w:t>
      </w:r>
      <w:r w:rsidRPr="005D0760">
        <w:rPr>
          <w:rFonts w:hint="eastAsia"/>
          <w:lang w:eastAsia="zh-CN"/>
        </w:rPr>
        <w:t>号决议</w:t>
      </w:r>
      <w:r w:rsidR="00085AE6">
        <w:rPr>
          <w:rFonts w:hint="eastAsia"/>
          <w:lang w:eastAsia="zh-CN"/>
        </w:rPr>
        <w:t>（</w:t>
      </w:r>
      <w:r w:rsidRPr="005D0760">
        <w:rPr>
          <w:rFonts w:hint="eastAsia"/>
          <w:lang w:eastAsia="zh-CN"/>
        </w:rPr>
        <w:t>2010</w:t>
      </w:r>
      <w:r w:rsidRPr="005D0760">
        <w:rPr>
          <w:rFonts w:hint="eastAsia"/>
          <w:lang w:eastAsia="zh-CN"/>
        </w:rPr>
        <w:t>年，瓜达拉哈拉</w:t>
      </w:r>
      <w:r w:rsidR="009D2104">
        <w:rPr>
          <w:rFonts w:hint="eastAsia"/>
          <w:lang w:eastAsia="zh-CN"/>
        </w:rPr>
        <w:t>，</w:t>
      </w:r>
      <w:r w:rsidR="009D2104">
        <w:rPr>
          <w:lang w:eastAsia="zh-CN"/>
        </w:rPr>
        <w:t>修订版</w:t>
      </w:r>
      <w:r w:rsidR="00085AE6">
        <w:rPr>
          <w:rFonts w:hint="eastAsia"/>
          <w:lang w:eastAsia="zh-CN"/>
        </w:rPr>
        <w:t>）</w:t>
      </w:r>
      <w:r w:rsidRPr="005D0760">
        <w:rPr>
          <w:rFonts w:hint="eastAsia"/>
          <w:lang w:eastAsia="zh-CN"/>
        </w:rPr>
        <w:t>ITU-R</w:t>
      </w:r>
      <w:r w:rsidRPr="005D0760">
        <w:rPr>
          <w:rFonts w:hint="eastAsia"/>
          <w:lang w:eastAsia="zh-CN"/>
        </w:rPr>
        <w:t>目标</w:t>
      </w:r>
      <w:r w:rsidRPr="005D0760">
        <w:rPr>
          <w:rFonts w:hint="eastAsia"/>
          <w:lang w:eastAsia="zh-CN"/>
        </w:rPr>
        <w:t>5</w:t>
      </w:r>
      <w:r w:rsidRPr="005D0760">
        <w:rPr>
          <w:rFonts w:hint="eastAsia"/>
          <w:lang w:eastAsia="zh-CN"/>
        </w:rPr>
        <w:t>，无线电通信局主任</w:t>
      </w:r>
      <w:r>
        <w:rPr>
          <w:rFonts w:hint="eastAsia"/>
          <w:lang w:eastAsia="zh-CN"/>
        </w:rPr>
        <w:t>须</w:t>
      </w:r>
      <w:r w:rsidRPr="005D0760">
        <w:rPr>
          <w:rFonts w:hint="eastAsia"/>
          <w:lang w:eastAsia="zh-CN"/>
        </w:rPr>
        <w:t>在无线电通信事宜、信息和通信网络基础设施及应用方面，特别是在</w:t>
      </w:r>
      <w:r w:rsidRPr="0025367D">
        <w:rPr>
          <w:lang w:eastAsia="zh-CN"/>
        </w:rPr>
        <w:t>a</w:t>
      </w:r>
      <w:r w:rsidR="0034477D" w:rsidRPr="0034477D">
        <w:rPr>
          <w:rFonts w:hint="eastAsia"/>
          <w:lang w:eastAsia="zh-CN"/>
        </w:rPr>
        <w:t>)</w:t>
      </w:r>
      <w:r w:rsidR="0034477D" w:rsidRPr="0034477D">
        <w:rPr>
          <w:lang w:eastAsia="zh-CN"/>
        </w:rPr>
        <w:t xml:space="preserve"> </w:t>
      </w:r>
      <w:r w:rsidRPr="0025367D">
        <w:rPr>
          <w:rFonts w:hint="eastAsia"/>
          <w:lang w:eastAsia="zh-CN"/>
        </w:rPr>
        <w:t>弥合数字鸿沟；</w:t>
      </w:r>
      <w:r w:rsidRPr="0025367D">
        <w:rPr>
          <w:lang w:eastAsia="zh-CN"/>
        </w:rPr>
        <w:t>b</w:t>
      </w:r>
      <w:r w:rsidR="0034477D" w:rsidRPr="0034477D">
        <w:rPr>
          <w:rFonts w:hint="eastAsia"/>
          <w:lang w:eastAsia="zh-CN"/>
        </w:rPr>
        <w:t>)</w:t>
      </w:r>
      <w:r w:rsidR="0034477D">
        <w:rPr>
          <w:lang w:eastAsia="zh-CN"/>
        </w:rPr>
        <w:t xml:space="preserve"> </w:t>
      </w:r>
      <w:r w:rsidRPr="0025367D">
        <w:rPr>
          <w:rFonts w:hint="eastAsia"/>
          <w:lang w:val="fr-FR" w:eastAsia="zh-CN"/>
        </w:rPr>
        <w:t>争取平等获取无线电频谱和卫星轨道</w:t>
      </w:r>
      <w:r w:rsidRPr="0025367D">
        <w:rPr>
          <w:rFonts w:hint="eastAsia"/>
          <w:lang w:eastAsia="zh-CN"/>
        </w:rPr>
        <w:t>；</w:t>
      </w:r>
      <w:r w:rsidRPr="0025367D">
        <w:rPr>
          <w:lang w:eastAsia="zh-CN"/>
        </w:rPr>
        <w:t>c</w:t>
      </w:r>
      <w:r w:rsidR="0034477D" w:rsidRPr="0034477D">
        <w:rPr>
          <w:rFonts w:hint="eastAsia"/>
          <w:lang w:eastAsia="zh-CN"/>
        </w:rPr>
        <w:t>)</w:t>
      </w:r>
      <w:r w:rsidR="0034477D">
        <w:rPr>
          <w:lang w:eastAsia="zh-CN"/>
        </w:rPr>
        <w:t xml:space="preserve"> </w:t>
      </w:r>
      <w:r w:rsidRPr="0025367D">
        <w:rPr>
          <w:rFonts w:hint="eastAsia"/>
          <w:lang w:eastAsia="zh-CN"/>
        </w:rPr>
        <w:t>为能力建设提供培训并制定相关培训材料方面，向成员，尤其是发展中国家提供支持和帮助，</w:t>
      </w:r>
      <w:ins w:id="87" w:author="He, Liqun" w:date="2015-09-30T15:30:00Z">
        <w:r w:rsidR="00B36EE0">
          <w:rPr>
            <w:rFonts w:hint="eastAsia"/>
            <w:lang w:eastAsia="zh-CN"/>
          </w:rPr>
          <w:t>包括为</w:t>
        </w:r>
      </w:ins>
      <w:ins w:id="88" w:author="He, Liqun" w:date="2015-09-30T15:31:00Z">
        <w:r w:rsidR="00B36EE0">
          <w:rPr>
            <w:rFonts w:hint="eastAsia"/>
            <w:lang w:eastAsia="zh-CN"/>
          </w:rPr>
          <w:t>制定</w:t>
        </w:r>
        <w:r w:rsidR="00B36EE0">
          <w:rPr>
            <w:lang w:eastAsia="zh-CN"/>
          </w:rPr>
          <w:t>ITU-D</w:t>
        </w:r>
        <w:r w:rsidR="00B36EE0">
          <w:rPr>
            <w:rFonts w:hint="eastAsia"/>
            <w:lang w:eastAsia="zh-CN"/>
          </w:rPr>
          <w:t>频谱管理培训计划</w:t>
        </w:r>
        <w:r w:rsidR="00B36EE0">
          <w:rPr>
            <w:lang w:eastAsia="zh-CN"/>
          </w:rPr>
          <w:t>（</w:t>
        </w:r>
        <w:r w:rsidR="00B36EE0" w:rsidRPr="00872F09">
          <w:rPr>
            <w:lang w:eastAsia="zh-CN"/>
          </w:rPr>
          <w:t>SMTP</w:t>
        </w:r>
        <w:r w:rsidR="00B36EE0">
          <w:rPr>
            <w:lang w:eastAsia="zh-CN"/>
          </w:rPr>
          <w:t>）</w:t>
        </w:r>
        <w:r w:rsidR="00B36EE0">
          <w:rPr>
            <w:rFonts w:hint="eastAsia"/>
            <w:lang w:eastAsia="zh-CN"/>
          </w:rPr>
          <w:t>提供帮助，</w:t>
        </w:r>
      </w:ins>
    </w:p>
    <w:p w:rsidR="00F50167" w:rsidRDefault="00F50167" w:rsidP="00F50167">
      <w:pPr>
        <w:pStyle w:val="Call"/>
        <w:rPr>
          <w:lang w:eastAsia="zh-CN"/>
        </w:rPr>
      </w:pPr>
      <w:r w:rsidRPr="00611861">
        <w:rPr>
          <w:rFonts w:hint="eastAsia"/>
          <w:lang w:eastAsia="zh-CN"/>
        </w:rPr>
        <w:t>责成研究组主席和无线电通信局主任</w:t>
      </w:r>
    </w:p>
    <w:p w:rsidR="00F50167" w:rsidRDefault="00F50167" w:rsidP="00F50167">
      <w:pPr>
        <w:rPr>
          <w:lang w:eastAsia="zh-CN"/>
        </w:rPr>
      </w:pPr>
      <w:del w:id="89" w:author="Xu, Hui" w:date="2015-10-08T10:58:00Z">
        <w:r w:rsidRPr="00611861" w:rsidDel="00612BDB">
          <w:rPr>
            <w:lang w:eastAsia="zh-CN"/>
          </w:rPr>
          <w:delText>1</w:delText>
        </w:r>
        <w:r w:rsidRPr="00611861" w:rsidDel="00612BDB">
          <w:rPr>
            <w:rFonts w:hint="eastAsia"/>
            <w:lang w:eastAsia="zh-CN"/>
          </w:rPr>
          <w:tab/>
        </w:r>
      </w:del>
      <w:r w:rsidRPr="00611861">
        <w:rPr>
          <w:rFonts w:hint="eastAsia"/>
          <w:lang w:eastAsia="zh-CN"/>
        </w:rPr>
        <w:t>采取所有适当的行动以实施本决议，其中最重要的办法是动员无线电通信部门活动的参加者支持电信发展部门的工作，</w:t>
      </w:r>
    </w:p>
    <w:p w:rsidR="00F50167" w:rsidRDefault="00F50167" w:rsidP="00F50167">
      <w:pPr>
        <w:pStyle w:val="Call"/>
        <w:rPr>
          <w:lang w:eastAsia="zh-CN"/>
        </w:rPr>
      </w:pPr>
      <w:r w:rsidRPr="00611861">
        <w:rPr>
          <w:rFonts w:hint="eastAsia"/>
          <w:lang w:eastAsia="zh-CN"/>
        </w:rPr>
        <w:t>敦促各主管部门和无线电通信部门成员</w:t>
      </w:r>
    </w:p>
    <w:p w:rsidR="00F50167" w:rsidRDefault="00F50167" w:rsidP="00F50167">
      <w:pPr>
        <w:tabs>
          <w:tab w:val="left" w:pos="8647"/>
        </w:tabs>
        <w:rPr>
          <w:lang w:eastAsia="zh-CN"/>
        </w:rPr>
      </w:pPr>
      <w:del w:id="90" w:author="Xu, Hui" w:date="2015-10-08T10:58:00Z">
        <w:r w:rsidRPr="00611861" w:rsidDel="00612BDB">
          <w:rPr>
            <w:lang w:eastAsia="zh-CN"/>
          </w:rPr>
          <w:delText>1</w:delText>
        </w:r>
        <w:r w:rsidRPr="00611861" w:rsidDel="00612BDB">
          <w:rPr>
            <w:rFonts w:hint="eastAsia"/>
            <w:lang w:eastAsia="zh-CN"/>
          </w:rPr>
          <w:tab/>
        </w:r>
      </w:del>
      <w:r w:rsidRPr="00611861">
        <w:rPr>
          <w:rFonts w:hint="eastAsia"/>
          <w:lang w:eastAsia="zh-CN"/>
        </w:rPr>
        <w:t>积极参与本决议的实施，</w:t>
      </w:r>
      <w:r>
        <w:rPr>
          <w:rFonts w:hint="eastAsia"/>
          <w:lang w:eastAsia="zh-CN"/>
        </w:rPr>
        <w:t>特别</w:t>
      </w:r>
      <w:r w:rsidRPr="00611861">
        <w:rPr>
          <w:rFonts w:hint="eastAsia"/>
          <w:lang w:eastAsia="zh-CN"/>
        </w:rPr>
        <w:t>是向发展中国家提供专家协助，为信息会议和研讨会</w:t>
      </w:r>
      <w:r>
        <w:rPr>
          <w:rFonts w:hint="eastAsia"/>
          <w:lang w:eastAsia="zh-CN"/>
        </w:rPr>
        <w:t>以及讲习班</w:t>
      </w:r>
      <w:r w:rsidRPr="00611861">
        <w:rPr>
          <w:rFonts w:hint="eastAsia"/>
          <w:lang w:eastAsia="zh-CN"/>
        </w:rPr>
        <w:t>供稿，为电信发展研究组审议的问题提供必要的专家，并主办那些为发展中国家培训人员的活动。</w:t>
      </w:r>
    </w:p>
    <w:p w:rsidR="00F50167" w:rsidRDefault="00F50167" w:rsidP="0032202E">
      <w:pPr>
        <w:pStyle w:val="Reasons"/>
        <w:rPr>
          <w:lang w:eastAsia="zh-CN"/>
        </w:rPr>
      </w:pPr>
    </w:p>
    <w:p w:rsidR="00F50167" w:rsidRDefault="00F50167">
      <w:pPr>
        <w:jc w:val="center"/>
      </w:pPr>
      <w:r>
        <w:t>______________</w:t>
      </w:r>
    </w:p>
    <w:sectPr w:rsidR="00F50167" w:rsidSect="009447A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FF2" w:rsidRDefault="00A96FF2">
      <w:r>
        <w:separator/>
      </w:r>
    </w:p>
  </w:endnote>
  <w:endnote w:type="continuationSeparator" w:id="0">
    <w:p w:rsidR="00A96FF2" w:rsidRDefault="00A9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A23BA6">
      <w:rPr>
        <w:noProof/>
        <w:lang w:val="fr-FR"/>
      </w:rPr>
      <w:t>P:\CHI\ITU-R\CONF-R\AR15\PLEN\000\009C.docx</w:t>
    </w:r>
    <w:r>
      <w:fldChar w:fldCharType="end"/>
    </w:r>
    <w:r w:rsidRPr="00877D12">
      <w:rPr>
        <w:lang w:val="fr-FR"/>
      </w:rPr>
      <w:tab/>
    </w:r>
    <w:r>
      <w:fldChar w:fldCharType="begin"/>
    </w:r>
    <w:r>
      <w:instrText xml:space="preserve"> SAVEDATE \@ DD.MM.YY </w:instrText>
    </w:r>
    <w:r>
      <w:fldChar w:fldCharType="separate"/>
    </w:r>
    <w:r w:rsidR="00A23BA6">
      <w:rPr>
        <w:noProof/>
      </w:rPr>
      <w:t>08.10.15</w:t>
    </w:r>
    <w:r>
      <w:fldChar w:fldCharType="end"/>
    </w:r>
    <w:r w:rsidRPr="00877D12">
      <w:rPr>
        <w:lang w:val="fr-FR"/>
      </w:rPr>
      <w:tab/>
    </w:r>
    <w:r>
      <w:fldChar w:fldCharType="begin"/>
    </w:r>
    <w:r>
      <w:instrText xml:space="preserve"> PRINTDATE \@ DD.MM.YY </w:instrText>
    </w:r>
    <w:r>
      <w:fldChar w:fldCharType="separate"/>
    </w:r>
    <w:r w:rsidR="00A23BA6">
      <w:rPr>
        <w:noProof/>
      </w:rPr>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899" w:rsidRPr="00354503" w:rsidRDefault="00292899" w:rsidP="008A7B77">
    <w:pPr>
      <w:pStyle w:val="Footer"/>
      <w:rPr>
        <w:lang w:val="en-US"/>
      </w:rPr>
    </w:pPr>
    <w:r>
      <w:rPr>
        <w:noProof w:val="0"/>
        <w:sz w:val="24"/>
      </w:rPr>
      <w:fldChar w:fldCharType="begin"/>
    </w:r>
    <w:r w:rsidRPr="00354503">
      <w:rPr>
        <w:lang w:val="en-US"/>
      </w:rPr>
      <w:instrText xml:space="preserve"> FILENAME \p  \* MERGEFORMAT </w:instrText>
    </w:r>
    <w:r>
      <w:rPr>
        <w:noProof w:val="0"/>
        <w:sz w:val="24"/>
      </w:rPr>
      <w:fldChar w:fldCharType="separate"/>
    </w:r>
    <w:r w:rsidR="00A23BA6">
      <w:rPr>
        <w:lang w:val="en-US"/>
      </w:rPr>
      <w:t>P:\CHI\ITU-R\CONF-R\AR15\PLEN\000\009C.docx</w:t>
    </w:r>
    <w:r>
      <w:fldChar w:fldCharType="end"/>
    </w:r>
    <w:r>
      <w:t xml:space="preserve"> (38</w:t>
    </w:r>
    <w:r w:rsidR="008A7B77">
      <w:t>6799</w:t>
    </w:r>
    <w:r>
      <w:t>)</w:t>
    </w:r>
    <w:r w:rsidRPr="00354503">
      <w:rPr>
        <w:lang w:val="en-US"/>
      </w:rPr>
      <w:tab/>
    </w:r>
    <w:r>
      <w:fldChar w:fldCharType="begin"/>
    </w:r>
    <w:r>
      <w:instrText xml:space="preserve"> SAVEDATE \@ DD.MM.YY </w:instrText>
    </w:r>
    <w:r>
      <w:fldChar w:fldCharType="separate"/>
    </w:r>
    <w:r w:rsidR="00A23BA6">
      <w:t>08.10.15</w:t>
    </w:r>
    <w:r>
      <w:fldChar w:fldCharType="end"/>
    </w:r>
    <w:r w:rsidRPr="00354503">
      <w:rPr>
        <w:lang w:val="en-US"/>
      </w:rPr>
      <w:tab/>
    </w:r>
    <w:r>
      <w:fldChar w:fldCharType="begin"/>
    </w:r>
    <w:r>
      <w:instrText xml:space="preserve"> PRINTDATE \@ DD.MM.YY </w:instrText>
    </w:r>
    <w:r>
      <w:fldChar w:fldCharType="separate"/>
    </w:r>
    <w:r w:rsidR="00A23BA6">
      <w:t>08.10.15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77" w:rsidRPr="00354503" w:rsidRDefault="008A7B77" w:rsidP="008A7B77">
    <w:pPr>
      <w:pStyle w:val="Footer"/>
      <w:rPr>
        <w:lang w:val="en-US"/>
      </w:rPr>
    </w:pPr>
    <w:r>
      <w:rPr>
        <w:noProof w:val="0"/>
        <w:sz w:val="24"/>
      </w:rPr>
      <w:fldChar w:fldCharType="begin"/>
    </w:r>
    <w:r w:rsidRPr="00354503">
      <w:rPr>
        <w:lang w:val="en-US"/>
      </w:rPr>
      <w:instrText xml:space="preserve"> FILENAME \p  \* MERGEFORMAT </w:instrText>
    </w:r>
    <w:r>
      <w:rPr>
        <w:noProof w:val="0"/>
        <w:sz w:val="24"/>
      </w:rPr>
      <w:fldChar w:fldCharType="separate"/>
    </w:r>
    <w:r w:rsidR="00A23BA6">
      <w:rPr>
        <w:lang w:val="en-US"/>
      </w:rPr>
      <w:t>P:\CHI\ITU-R\CONF-R\AR15\PLEN\000\009C.docx</w:t>
    </w:r>
    <w:r>
      <w:fldChar w:fldCharType="end"/>
    </w:r>
    <w:r>
      <w:t xml:space="preserve"> (386799)</w:t>
    </w:r>
    <w:r w:rsidRPr="00354503">
      <w:rPr>
        <w:lang w:val="en-US"/>
      </w:rPr>
      <w:tab/>
    </w:r>
    <w:r>
      <w:fldChar w:fldCharType="begin"/>
    </w:r>
    <w:r>
      <w:instrText xml:space="preserve"> SAVEDATE \@ DD.MM.YY </w:instrText>
    </w:r>
    <w:r>
      <w:fldChar w:fldCharType="separate"/>
    </w:r>
    <w:r w:rsidR="00A23BA6">
      <w:t>08.10.15</w:t>
    </w:r>
    <w:r>
      <w:fldChar w:fldCharType="end"/>
    </w:r>
    <w:r w:rsidRPr="00354503">
      <w:rPr>
        <w:lang w:val="en-US"/>
      </w:rPr>
      <w:tab/>
    </w:r>
    <w:r>
      <w:fldChar w:fldCharType="begin"/>
    </w:r>
    <w:r>
      <w:instrText xml:space="preserve"> PRINTDATE \@ DD.MM.YY </w:instrText>
    </w:r>
    <w:r>
      <w:fldChar w:fldCharType="separate"/>
    </w:r>
    <w:r w:rsidR="00A23BA6">
      <w:t>08.10.15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FF2" w:rsidRDefault="00A96FF2">
      <w:r>
        <w:rPr>
          <w:b/>
        </w:rPr>
        <w:t>_______________</w:t>
      </w:r>
    </w:p>
  </w:footnote>
  <w:footnote w:type="continuationSeparator" w:id="0">
    <w:p w:rsidR="00A96FF2" w:rsidRDefault="00A96FF2">
      <w:r>
        <w:continuationSeparator/>
      </w:r>
    </w:p>
  </w:footnote>
  <w:footnote w:id="1">
    <w:p w:rsidR="004956B7" w:rsidRPr="00333AEA" w:rsidRDefault="004956B7" w:rsidP="00793362">
      <w:pPr>
        <w:pStyle w:val="FootnoteText"/>
        <w:rPr>
          <w:lang w:val="en-US" w:eastAsia="zh-CN"/>
        </w:rPr>
      </w:pPr>
      <w:r>
        <w:rPr>
          <w:rStyle w:val="FootnoteReference"/>
        </w:rPr>
        <w:footnoteRef/>
      </w:r>
      <w:r w:rsidRPr="00333AEA">
        <w:rPr>
          <w:lang w:val="en-US" w:eastAsia="zh-CN"/>
        </w:rPr>
        <w:tab/>
      </w:r>
      <w:r w:rsidR="00085AE6">
        <w:rPr>
          <w:rFonts w:hint="eastAsia"/>
          <w:lang w:val="en-US" w:eastAsia="zh-CN"/>
        </w:rPr>
        <w:t>联络人：</w:t>
      </w:r>
      <w:r w:rsidRPr="002B717F">
        <w:rPr>
          <w:rFonts w:asciiTheme="majorBidi" w:hAnsiTheme="majorBidi" w:cstheme="majorBidi"/>
          <w:szCs w:val="24"/>
          <w:lang w:val="en-US" w:eastAsia="ja-JP"/>
        </w:rPr>
        <w:t xml:space="preserve">Haim </w:t>
      </w:r>
      <w:proofErr w:type="spellStart"/>
      <w:r w:rsidRPr="002B717F">
        <w:rPr>
          <w:rFonts w:asciiTheme="majorBidi" w:hAnsiTheme="majorBidi" w:cstheme="majorBidi"/>
          <w:szCs w:val="24"/>
          <w:lang w:val="en-US" w:eastAsia="ja-JP"/>
        </w:rPr>
        <w:t>Mazar</w:t>
      </w:r>
      <w:proofErr w:type="spellEnd"/>
      <w:r w:rsidR="00085AE6">
        <w:rPr>
          <w:rFonts w:asciiTheme="majorBidi" w:hAnsiTheme="majorBidi" w:cstheme="majorBidi" w:hint="eastAsia"/>
          <w:szCs w:val="24"/>
          <w:lang w:val="en-US" w:eastAsia="zh-CN"/>
        </w:rPr>
        <w:t>博士</w:t>
      </w:r>
      <w:r w:rsidR="00793362">
        <w:rPr>
          <w:rFonts w:asciiTheme="majorBidi" w:hAnsiTheme="majorBidi" w:cstheme="majorBidi"/>
          <w:szCs w:val="24"/>
          <w:lang w:val="en-US" w:eastAsia="ja-JP"/>
        </w:rPr>
        <w:t>（</w:t>
      </w:r>
      <w:proofErr w:type="spellStart"/>
      <w:r w:rsidRPr="002B717F">
        <w:rPr>
          <w:rFonts w:asciiTheme="majorBidi" w:hAnsiTheme="majorBidi" w:cstheme="majorBidi"/>
          <w:szCs w:val="24"/>
          <w:lang w:val="en-US" w:eastAsia="ja-JP"/>
        </w:rPr>
        <w:t>Madjar</w:t>
      </w:r>
      <w:proofErr w:type="spellEnd"/>
      <w:r w:rsidR="00793362">
        <w:rPr>
          <w:rFonts w:asciiTheme="majorBidi" w:hAnsiTheme="majorBidi" w:cstheme="majorBidi"/>
          <w:szCs w:val="24"/>
          <w:lang w:val="en-US" w:eastAsia="ja-JP"/>
        </w:rPr>
        <w:t>）</w:t>
      </w:r>
      <w:hyperlink r:id="rId1" w:history="1">
        <w:r w:rsidRPr="000C7488">
          <w:rPr>
            <w:rStyle w:val="Hyperlink"/>
            <w:rFonts w:asciiTheme="majorBidi" w:hAnsiTheme="majorBidi" w:cstheme="majorBidi"/>
            <w:sz w:val="24"/>
            <w:szCs w:val="24"/>
            <w:lang w:val="en-US" w:eastAsia="ja-JP"/>
          </w:rPr>
          <w:t>mazar@ties.iu.int</w:t>
        </w:r>
      </w:hyperlink>
      <w:r w:rsidR="00085AE6">
        <w:rPr>
          <w:rFonts w:asciiTheme="majorBidi" w:hAnsiTheme="majorBidi" w:cstheme="majorBidi" w:hint="eastAsia"/>
          <w:szCs w:val="24"/>
          <w:lang w:val="en-US" w:eastAsia="zh-CN"/>
        </w:rPr>
        <w:t>和</w:t>
      </w:r>
      <w:hyperlink r:id="rId2" w:history="1">
        <w:r w:rsidRPr="000C7488">
          <w:rPr>
            <w:rStyle w:val="Hyperlink"/>
            <w:rFonts w:asciiTheme="majorBidi" w:hAnsiTheme="majorBidi" w:cstheme="majorBidi"/>
            <w:sz w:val="24"/>
            <w:szCs w:val="24"/>
            <w:lang w:val="en-US" w:eastAsia="zh-CN"/>
          </w:rPr>
          <w:t>h.mazar@atdi.com</w:t>
        </w:r>
      </w:hyperlink>
      <w:r>
        <w:rPr>
          <w:rFonts w:asciiTheme="majorBidi" w:hAnsiTheme="majorBidi" w:cstheme="majorBidi"/>
          <w:szCs w:val="24"/>
          <w:lang w:val="en-US" w:eastAsia="zh-CN"/>
        </w:rPr>
        <w:t xml:space="preserve"> </w:t>
      </w:r>
      <w:r w:rsidRPr="002B717F">
        <w:rPr>
          <w:rFonts w:asciiTheme="majorBidi" w:hAnsiTheme="majorBidi" w:cstheme="majorBidi"/>
          <w:szCs w:val="24"/>
          <w:lang w:val="en-US" w:eastAsia="ja-JP"/>
        </w:rPr>
        <w:t>ITU</w:t>
      </w:r>
      <w:r>
        <w:rPr>
          <w:rFonts w:asciiTheme="majorBidi" w:hAnsiTheme="majorBidi" w:cstheme="majorBidi"/>
          <w:szCs w:val="24"/>
          <w:lang w:val="en-US" w:eastAsia="ja-JP"/>
        </w:rPr>
        <w:noBreakHyphen/>
      </w:r>
      <w:r w:rsidRPr="002B717F">
        <w:rPr>
          <w:rFonts w:asciiTheme="majorBidi" w:hAnsiTheme="majorBidi" w:cstheme="majorBidi"/>
          <w:szCs w:val="24"/>
          <w:lang w:val="en-US" w:eastAsia="ja-JP"/>
        </w:rPr>
        <w:t>R</w:t>
      </w:r>
      <w:r w:rsidR="00085AE6">
        <w:rPr>
          <w:rFonts w:asciiTheme="majorBidi" w:hAnsiTheme="majorBidi" w:cstheme="majorBidi" w:hint="eastAsia"/>
          <w:szCs w:val="24"/>
          <w:lang w:val="en-US" w:eastAsia="zh-CN"/>
        </w:rPr>
        <w:t>第</w:t>
      </w:r>
      <w:r w:rsidR="00085AE6">
        <w:rPr>
          <w:rFonts w:asciiTheme="majorBidi" w:hAnsiTheme="majorBidi" w:cstheme="majorBidi" w:hint="eastAsia"/>
          <w:szCs w:val="24"/>
          <w:lang w:val="en-US" w:eastAsia="zh-CN"/>
        </w:rPr>
        <w:t>1</w:t>
      </w:r>
      <w:r w:rsidR="00085AE6">
        <w:rPr>
          <w:rFonts w:asciiTheme="majorBidi" w:hAnsiTheme="majorBidi" w:cstheme="majorBidi" w:hint="eastAsia"/>
          <w:szCs w:val="24"/>
          <w:lang w:val="en-US" w:eastAsia="zh-CN"/>
        </w:rPr>
        <w:t>研究组副主席。</w:t>
      </w:r>
    </w:p>
  </w:footnote>
  <w:footnote w:id="2">
    <w:p w:rsidR="00F50167" w:rsidRPr="00A34CF1" w:rsidRDefault="00F50167" w:rsidP="00F50167">
      <w:pPr>
        <w:pStyle w:val="FootnoteText"/>
        <w:rPr>
          <w:lang w:val="en-US" w:eastAsia="zh-CN"/>
        </w:rPr>
      </w:pPr>
      <w:r>
        <w:rPr>
          <w:rStyle w:val="FootnoteReference"/>
          <w:lang w:eastAsia="zh-CN"/>
        </w:rPr>
        <w:t>1</w:t>
      </w:r>
      <w:r>
        <w:rPr>
          <w:lang w:eastAsia="zh-CN"/>
        </w:rPr>
        <w:t xml:space="preserve"> </w:t>
      </w:r>
      <w:r>
        <w:rPr>
          <w:lang w:val="en-US" w:eastAsia="zh-CN"/>
        </w:rPr>
        <w:tab/>
      </w:r>
      <w:r w:rsidRPr="00A266BF">
        <w:rPr>
          <w:rFonts w:hint="eastAsia"/>
          <w:lang w:eastAsia="zh-CN"/>
        </w:rPr>
        <w:t>这些包括最不发达国家、小岛屿发展中国家、内陆发展中国家和经济转型国家。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899" w:rsidRDefault="00292899" w:rsidP="00292899">
    <w:pPr>
      <w:pStyle w:val="Header"/>
    </w:pPr>
    <w:r>
      <w:fldChar w:fldCharType="begin"/>
    </w:r>
    <w:r>
      <w:instrText xml:space="preserve"> PAGE  \* MERGEFORMAT </w:instrText>
    </w:r>
    <w:r>
      <w:fldChar w:fldCharType="separate"/>
    </w:r>
    <w:r w:rsidR="00A23BA6">
      <w:rPr>
        <w:noProof/>
      </w:rPr>
      <w:t>6</w:t>
    </w:r>
    <w:r>
      <w:fldChar w:fldCharType="end"/>
    </w:r>
  </w:p>
  <w:p w:rsidR="00586689" w:rsidRPr="009447A3" w:rsidRDefault="00292899" w:rsidP="004956B7">
    <w:pPr>
      <w:pStyle w:val="Header"/>
      <w:rPr>
        <w:lang w:val="en-US"/>
      </w:rPr>
    </w:pPr>
    <w:r>
      <w:t>RA15/PLEN/</w:t>
    </w:r>
    <w:r w:rsidR="004956B7">
      <w:t>9</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rson w15:author="Cong, Cong">
    <w15:presenceInfo w15:providerId="AD" w15:userId="S-1-5-21-8740799-900759487-1415713722-36299"/>
  </w15:person>
  <w15:person w15:author="Xu, Hui">
    <w15:presenceInfo w15:providerId="AD" w15:userId="S-1-5-21-8740799-900759487-1415713722-35969"/>
  </w15:person>
  <w15:person w15:author="Haim Mazar">
    <w15:presenceInfo w15:providerId="None" w15:userId="Haim Maz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F2"/>
    <w:rsid w:val="00054EDD"/>
    <w:rsid w:val="00085AE6"/>
    <w:rsid w:val="00086B58"/>
    <w:rsid w:val="00087AF2"/>
    <w:rsid w:val="000A7D4E"/>
    <w:rsid w:val="000D682C"/>
    <w:rsid w:val="000F3DA5"/>
    <w:rsid w:val="00132626"/>
    <w:rsid w:val="00166F6C"/>
    <w:rsid w:val="00167103"/>
    <w:rsid w:val="001A41DD"/>
    <w:rsid w:val="001A50F9"/>
    <w:rsid w:val="001B225D"/>
    <w:rsid w:val="001B28E1"/>
    <w:rsid w:val="001E4483"/>
    <w:rsid w:val="00213F8F"/>
    <w:rsid w:val="0024259C"/>
    <w:rsid w:val="00271622"/>
    <w:rsid w:val="002918BF"/>
    <w:rsid w:val="00292899"/>
    <w:rsid w:val="002B1D35"/>
    <w:rsid w:val="002B7D79"/>
    <w:rsid w:val="00302BB2"/>
    <w:rsid w:val="003322FF"/>
    <w:rsid w:val="00335E8E"/>
    <w:rsid w:val="0034477D"/>
    <w:rsid w:val="003A7BB7"/>
    <w:rsid w:val="0040710E"/>
    <w:rsid w:val="00424CFC"/>
    <w:rsid w:val="004844C1"/>
    <w:rsid w:val="004956B7"/>
    <w:rsid w:val="004B2CE5"/>
    <w:rsid w:val="004B346D"/>
    <w:rsid w:val="004B4D77"/>
    <w:rsid w:val="004E2321"/>
    <w:rsid w:val="004E36E1"/>
    <w:rsid w:val="00503170"/>
    <w:rsid w:val="00513D3B"/>
    <w:rsid w:val="00514387"/>
    <w:rsid w:val="00541AC7"/>
    <w:rsid w:val="00586689"/>
    <w:rsid w:val="005B3410"/>
    <w:rsid w:val="005C5620"/>
    <w:rsid w:val="005D7792"/>
    <w:rsid w:val="005E4562"/>
    <w:rsid w:val="00612BDB"/>
    <w:rsid w:val="00637543"/>
    <w:rsid w:val="0064274F"/>
    <w:rsid w:val="00645B0F"/>
    <w:rsid w:val="006462D9"/>
    <w:rsid w:val="00653146"/>
    <w:rsid w:val="006734A9"/>
    <w:rsid w:val="0071246B"/>
    <w:rsid w:val="00756B1C"/>
    <w:rsid w:val="00793362"/>
    <w:rsid w:val="00805741"/>
    <w:rsid w:val="00845350"/>
    <w:rsid w:val="008503FB"/>
    <w:rsid w:val="0085543C"/>
    <w:rsid w:val="0085639E"/>
    <w:rsid w:val="00877D12"/>
    <w:rsid w:val="008A7B77"/>
    <w:rsid w:val="008B1239"/>
    <w:rsid w:val="00901E80"/>
    <w:rsid w:val="00910D84"/>
    <w:rsid w:val="00943EBD"/>
    <w:rsid w:val="009447A3"/>
    <w:rsid w:val="00947A3D"/>
    <w:rsid w:val="00970B63"/>
    <w:rsid w:val="00985F8C"/>
    <w:rsid w:val="009C1E4D"/>
    <w:rsid w:val="009D2104"/>
    <w:rsid w:val="009E04E8"/>
    <w:rsid w:val="009E5E7F"/>
    <w:rsid w:val="009F3195"/>
    <w:rsid w:val="00A05CE9"/>
    <w:rsid w:val="00A167E9"/>
    <w:rsid w:val="00A23BA6"/>
    <w:rsid w:val="00A314F0"/>
    <w:rsid w:val="00A75184"/>
    <w:rsid w:val="00A93A2D"/>
    <w:rsid w:val="00A96FF2"/>
    <w:rsid w:val="00AE423B"/>
    <w:rsid w:val="00B16DF9"/>
    <w:rsid w:val="00B36EE0"/>
    <w:rsid w:val="00B7094D"/>
    <w:rsid w:val="00BD2389"/>
    <w:rsid w:val="00BE5003"/>
    <w:rsid w:val="00BF1C75"/>
    <w:rsid w:val="00C52442"/>
    <w:rsid w:val="00C52692"/>
    <w:rsid w:val="00C66D6E"/>
    <w:rsid w:val="00C87B24"/>
    <w:rsid w:val="00D471A9"/>
    <w:rsid w:val="00D81DBF"/>
    <w:rsid w:val="00DE160D"/>
    <w:rsid w:val="00DE2B53"/>
    <w:rsid w:val="00DE4337"/>
    <w:rsid w:val="00E037FD"/>
    <w:rsid w:val="00E872D6"/>
    <w:rsid w:val="00EA6934"/>
    <w:rsid w:val="00ED062B"/>
    <w:rsid w:val="00F451F5"/>
    <w:rsid w:val="00F50167"/>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7CD399B-18D4-4188-8CD8-A247A458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aliases w:val="CEO_Hyperlink"/>
    <w:basedOn w:val="DefaultParagraphFont"/>
    <w:uiPriority w:val="99"/>
    <w:rsid w:val="004956B7"/>
    <w:rPr>
      <w:rFonts w:ascii="Verdana" w:hAnsi="Verdana" w:cs="Times New Roman"/>
      <w:color w:val="0000FF"/>
      <w:sz w:val="19"/>
      <w:u w:val="single"/>
      <w:lang w:val="en-GB"/>
    </w:rPr>
  </w:style>
  <w:style w:type="character" w:customStyle="1" w:styleId="NormalaftertitleChar">
    <w:name w:val="Normal after title Char"/>
    <w:basedOn w:val="DefaultParagraphFont"/>
    <w:link w:val="Normalaftertitle"/>
    <w:locked/>
    <w:rsid w:val="004956B7"/>
    <w:rPr>
      <w:rFonts w:ascii="Times New Roman" w:hAnsi="Times New Roman"/>
      <w:sz w:val="24"/>
      <w:lang w:val="en-GB" w:eastAsia="en-US"/>
    </w:rPr>
  </w:style>
  <w:style w:type="character" w:styleId="FollowedHyperlink">
    <w:name w:val="FollowedHyperlink"/>
    <w:basedOn w:val="DefaultParagraphFont"/>
    <w:semiHidden/>
    <w:unhideWhenUsed/>
    <w:rsid w:val="00513D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tu.int/md/R12-RA12-C-0032/e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en/ITU-T/emf/Documents/ITU_resolution_176.doc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h.mazar@atdi.com" TargetMode="External"/><Relationship Id="rId1" Type="http://schemas.openxmlformats.org/officeDocument/2006/relationships/hyperlink" Target="mailto:mazar@ties.i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32</TotalTime>
  <Pages>1</Pages>
  <Words>3898</Words>
  <Characters>4308</Characters>
  <Application>Microsoft Office Word</Application>
  <DocSecurity>0</DocSecurity>
  <Lines>169</Lines>
  <Paragraphs>81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Yuan, Tianxiang</dc:creator>
  <cp:keywords/>
  <dc:description>Document /1004-E  For: _x000d_Document date: 30 March 2007_x000d_Saved by PCW43981 at 15:42:54 on 05.04.2007</dc:description>
  <cp:lastModifiedBy>Xu, Hui</cp:lastModifiedBy>
  <cp:revision>51</cp:revision>
  <cp:lastPrinted>2015-10-08T09:11:00Z</cp:lastPrinted>
  <dcterms:created xsi:type="dcterms:W3CDTF">2015-10-08T08:31:00Z</dcterms:created>
  <dcterms:modified xsi:type="dcterms:W3CDTF">2015-10-08T09:11:00Z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