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FEFFD28" w14:textId="77777777" w:rsidTr="00876A8A">
        <w:trPr>
          <w:cantSplit/>
        </w:trPr>
        <w:tc>
          <w:tcPr>
            <w:tcW w:w="6487" w:type="dxa"/>
            <w:vAlign w:val="center"/>
          </w:tcPr>
          <w:p w14:paraId="5781C35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8304C68" w14:textId="77777777" w:rsidR="009F6520" w:rsidRDefault="00B2198E" w:rsidP="00B2198E">
            <w:pPr>
              <w:shd w:val="solid" w:color="FFFFFF" w:fill="FFFFFF"/>
              <w:spacing w:before="0" w:line="240" w:lineRule="atLeast"/>
            </w:pPr>
            <w:bookmarkStart w:id="0" w:name="ditulogo"/>
            <w:bookmarkEnd w:id="0"/>
            <w:r>
              <w:rPr>
                <w:noProof/>
                <w:lang w:val="en-US" w:eastAsia="zh-CN"/>
              </w:rPr>
              <w:drawing>
                <wp:inline distT="0" distB="0" distL="0" distR="0" wp14:anchorId="0792D646" wp14:editId="2732DDD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A763692" w14:textId="77777777" w:rsidTr="00876A8A">
        <w:trPr>
          <w:cantSplit/>
        </w:trPr>
        <w:tc>
          <w:tcPr>
            <w:tcW w:w="6487" w:type="dxa"/>
            <w:tcBorders>
              <w:bottom w:val="single" w:sz="12" w:space="0" w:color="auto"/>
            </w:tcBorders>
          </w:tcPr>
          <w:p w14:paraId="14CFDD6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6D3AD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6AB7CF7" w14:textId="77777777" w:rsidTr="00876A8A">
        <w:trPr>
          <w:cantSplit/>
        </w:trPr>
        <w:tc>
          <w:tcPr>
            <w:tcW w:w="6487" w:type="dxa"/>
            <w:tcBorders>
              <w:top w:val="single" w:sz="12" w:space="0" w:color="auto"/>
            </w:tcBorders>
          </w:tcPr>
          <w:p w14:paraId="3418664B" w14:textId="77777777" w:rsidR="000069D4" w:rsidRPr="00DB550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7190A43" w14:textId="77777777" w:rsidR="000069D4" w:rsidRPr="00710D66" w:rsidRDefault="000069D4" w:rsidP="00A5173C">
            <w:pPr>
              <w:shd w:val="solid" w:color="FFFFFF" w:fill="FFFFFF"/>
              <w:spacing w:before="0" w:after="48" w:line="240" w:lineRule="atLeast"/>
              <w:rPr>
                <w:lang w:val="en-US"/>
              </w:rPr>
            </w:pPr>
          </w:p>
        </w:tc>
      </w:tr>
      <w:tr w:rsidR="000069D4" w14:paraId="229A41B6" w14:textId="77777777" w:rsidTr="00876A8A">
        <w:trPr>
          <w:cantSplit/>
        </w:trPr>
        <w:tc>
          <w:tcPr>
            <w:tcW w:w="6487" w:type="dxa"/>
            <w:vMerge w:val="restart"/>
          </w:tcPr>
          <w:p w14:paraId="4FA570DB" w14:textId="67E41ECB" w:rsidR="00DB550F" w:rsidRPr="00DB550F" w:rsidRDefault="00DB550F" w:rsidP="00E17351">
            <w:pPr>
              <w:shd w:val="solid" w:color="FFFFFF" w:fill="FFFFFF"/>
              <w:tabs>
                <w:tab w:val="clear" w:pos="1134"/>
                <w:tab w:val="clear" w:pos="1871"/>
                <w:tab w:val="clear" w:pos="2268"/>
              </w:tabs>
              <w:spacing w:before="0" w:after="240"/>
              <w:ind w:left="1134" w:hanging="1134"/>
              <w:rPr>
                <w:rFonts w:ascii="Verdana" w:hAnsi="Verdana"/>
                <w:bCs/>
                <w:sz w:val="20"/>
              </w:rPr>
            </w:pPr>
            <w:bookmarkStart w:id="1" w:name="recibido"/>
            <w:bookmarkStart w:id="2" w:name="dnum" w:colFirst="1" w:colLast="1"/>
            <w:bookmarkEnd w:id="1"/>
            <w:r w:rsidRPr="00DB550F">
              <w:rPr>
                <w:rFonts w:ascii="Verdana" w:hAnsi="Verdana"/>
                <w:bCs/>
                <w:sz w:val="20"/>
              </w:rPr>
              <w:t>Source:</w:t>
            </w:r>
            <w:r w:rsidRPr="00DB550F">
              <w:rPr>
                <w:rFonts w:ascii="Verdana" w:hAnsi="Verdana"/>
                <w:bCs/>
                <w:sz w:val="20"/>
              </w:rPr>
              <w:tab/>
            </w:r>
            <w:r w:rsidRPr="00DB550F">
              <w:rPr>
                <w:rFonts w:ascii="Verdana" w:hAnsi="Verdana"/>
                <w:bCs/>
                <w:sz w:val="20"/>
                <w:lang w:eastAsia="zh-CN"/>
              </w:rPr>
              <w:t xml:space="preserve">Document </w:t>
            </w:r>
            <w:proofErr w:type="spellStart"/>
            <w:r w:rsidRPr="00DB550F">
              <w:rPr>
                <w:rFonts w:ascii="Verdana" w:hAnsi="Verdana"/>
                <w:bCs/>
                <w:sz w:val="20"/>
                <w:lang w:eastAsia="zh-CN"/>
              </w:rPr>
              <w:t>5D</w:t>
            </w:r>
            <w:proofErr w:type="spellEnd"/>
            <w:r w:rsidRPr="00DB550F">
              <w:rPr>
                <w:rFonts w:ascii="Verdana" w:hAnsi="Verdana"/>
                <w:bCs/>
                <w:sz w:val="20"/>
                <w:lang w:eastAsia="zh-CN"/>
              </w:rPr>
              <w:t>/1251</w:t>
            </w:r>
          </w:p>
          <w:p w14:paraId="7BE5D449" w14:textId="0A433719" w:rsidR="00B2198E" w:rsidRPr="00DB550F" w:rsidRDefault="00B2198E" w:rsidP="00E17351">
            <w:pPr>
              <w:shd w:val="solid" w:color="FFFFFF" w:fill="FFFFFF"/>
              <w:tabs>
                <w:tab w:val="clear" w:pos="1134"/>
                <w:tab w:val="clear" w:pos="1871"/>
                <w:tab w:val="clear" w:pos="2268"/>
              </w:tabs>
              <w:spacing w:before="0" w:after="240"/>
              <w:ind w:left="1134" w:hanging="1134"/>
              <w:rPr>
                <w:rFonts w:ascii="Verdana" w:hAnsi="Verdana"/>
                <w:bCs/>
                <w:sz w:val="20"/>
              </w:rPr>
            </w:pPr>
            <w:r w:rsidRPr="00DB550F">
              <w:rPr>
                <w:rFonts w:ascii="Verdana" w:hAnsi="Verdana"/>
                <w:bCs/>
                <w:sz w:val="20"/>
              </w:rPr>
              <w:t>Subject:</w:t>
            </w:r>
            <w:r w:rsidRPr="00DB550F">
              <w:rPr>
                <w:rFonts w:ascii="Verdana" w:hAnsi="Verdana"/>
                <w:bCs/>
                <w:sz w:val="20"/>
              </w:rPr>
              <w:tab/>
            </w:r>
            <w:r w:rsidR="00E17351" w:rsidRPr="00DB550F">
              <w:rPr>
                <w:rFonts w:ascii="Verdana" w:hAnsi="Verdana"/>
                <w:bCs/>
                <w:sz w:val="20"/>
              </w:rPr>
              <w:t xml:space="preserve"> The Fifth Generation Mobile Communications Promotion Forum</w:t>
            </w:r>
          </w:p>
        </w:tc>
        <w:tc>
          <w:tcPr>
            <w:tcW w:w="3402" w:type="dxa"/>
          </w:tcPr>
          <w:p w14:paraId="72591237" w14:textId="77777777" w:rsidR="00DB550F" w:rsidRPr="00954029" w:rsidRDefault="00DB550F" w:rsidP="00DB550F">
            <w:pPr>
              <w:shd w:val="solid" w:color="FFFFFF" w:fill="FFFFFF"/>
              <w:spacing w:before="0" w:line="240" w:lineRule="atLeast"/>
              <w:rPr>
                <w:rFonts w:ascii="Verdana" w:hAnsi="Verdana"/>
                <w:b/>
                <w:sz w:val="20"/>
                <w:lang w:eastAsia="zh-CN"/>
              </w:rPr>
            </w:pPr>
            <w:r w:rsidRPr="00954029">
              <w:rPr>
                <w:rFonts w:ascii="Verdana" w:hAnsi="Verdana"/>
                <w:b/>
                <w:sz w:val="20"/>
                <w:lang w:eastAsia="zh-CN"/>
              </w:rPr>
              <w:t>Revision 1 to</w:t>
            </w:r>
          </w:p>
          <w:p w14:paraId="3B0DFC71" w14:textId="5E1CC94E" w:rsidR="000069D4" w:rsidRPr="00B2198E" w:rsidRDefault="00DB550F" w:rsidP="00DB550F">
            <w:pPr>
              <w:shd w:val="solid" w:color="FFFFFF" w:fill="FFFFFF"/>
              <w:spacing w:before="0" w:line="240" w:lineRule="atLeast"/>
              <w:rPr>
                <w:rFonts w:ascii="Verdana" w:hAnsi="Verdana"/>
                <w:sz w:val="20"/>
                <w:lang w:eastAsia="zh-CN"/>
              </w:rPr>
            </w:pPr>
            <w:r>
              <w:rPr>
                <w:rFonts w:ascii="Verdana" w:hAnsi="Verdana"/>
                <w:b/>
                <w:sz w:val="20"/>
                <w:lang w:eastAsia="zh-CN"/>
              </w:rPr>
              <w:t>Document IMT-2020/77-E</w:t>
            </w:r>
          </w:p>
        </w:tc>
      </w:tr>
      <w:tr w:rsidR="000069D4" w14:paraId="711ED024" w14:textId="77777777" w:rsidTr="00876A8A">
        <w:trPr>
          <w:cantSplit/>
        </w:trPr>
        <w:tc>
          <w:tcPr>
            <w:tcW w:w="6487" w:type="dxa"/>
            <w:vMerge/>
          </w:tcPr>
          <w:p w14:paraId="12D7A19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55FA3E0" w14:textId="7614B33B" w:rsidR="000069D4" w:rsidRPr="00B2198E" w:rsidRDefault="00DB550F" w:rsidP="00A5173C">
            <w:pPr>
              <w:shd w:val="solid" w:color="FFFFFF" w:fill="FFFFFF"/>
              <w:spacing w:before="0" w:line="240" w:lineRule="atLeast"/>
              <w:rPr>
                <w:rFonts w:ascii="Verdana" w:hAnsi="Verdana"/>
                <w:sz w:val="20"/>
                <w:lang w:eastAsia="zh-CN"/>
              </w:rPr>
            </w:pPr>
            <w:r>
              <w:rPr>
                <w:rFonts w:ascii="Verdana" w:hAnsi="Verdana"/>
                <w:b/>
                <w:sz w:val="20"/>
                <w:lang w:eastAsia="zh-CN"/>
              </w:rPr>
              <w:t>26 October</w:t>
            </w:r>
            <w:r w:rsidRPr="00BF0694">
              <w:rPr>
                <w:rFonts w:ascii="Verdana" w:hAnsi="Verdana"/>
                <w:b/>
                <w:sz w:val="20"/>
                <w:lang w:eastAsia="zh-CN"/>
              </w:rPr>
              <w:t xml:space="preserve"> </w:t>
            </w:r>
            <w:r w:rsidR="00B2198E">
              <w:rPr>
                <w:rFonts w:ascii="Verdana" w:hAnsi="Verdana"/>
                <w:b/>
                <w:sz w:val="20"/>
                <w:lang w:eastAsia="zh-CN"/>
              </w:rPr>
              <w:t>2022</w:t>
            </w:r>
          </w:p>
        </w:tc>
      </w:tr>
      <w:tr w:rsidR="000069D4" w14:paraId="2E6ACB84" w14:textId="77777777" w:rsidTr="00876A8A">
        <w:trPr>
          <w:cantSplit/>
        </w:trPr>
        <w:tc>
          <w:tcPr>
            <w:tcW w:w="6487" w:type="dxa"/>
            <w:vMerge/>
          </w:tcPr>
          <w:p w14:paraId="4623FA6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D49141B" w14:textId="77777777" w:rsidR="000069D4" w:rsidRDefault="00B2198E"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27954AD8" w14:textId="77777777" w:rsidR="00E17351" w:rsidRDefault="00E17351" w:rsidP="00A5173C">
            <w:pPr>
              <w:shd w:val="solid" w:color="FFFFFF" w:fill="FFFFFF"/>
              <w:spacing w:before="0" w:line="240" w:lineRule="atLeast"/>
              <w:rPr>
                <w:rFonts w:ascii="Verdana" w:eastAsia="SimSun" w:hAnsi="Verdana"/>
                <w:b/>
                <w:sz w:val="20"/>
                <w:lang w:eastAsia="zh-CN"/>
              </w:rPr>
            </w:pPr>
          </w:p>
          <w:p w14:paraId="2564FDD6" w14:textId="77777777" w:rsidR="00E17351" w:rsidRPr="00B2198E" w:rsidRDefault="00E173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14:paraId="0B8A6A18" w14:textId="77777777" w:rsidTr="00D046A7">
        <w:trPr>
          <w:cantSplit/>
        </w:trPr>
        <w:tc>
          <w:tcPr>
            <w:tcW w:w="9889" w:type="dxa"/>
            <w:gridSpan w:val="2"/>
          </w:tcPr>
          <w:p w14:paraId="520E5973" w14:textId="77777777" w:rsidR="000069D4" w:rsidRDefault="00E17351" w:rsidP="00B2198E">
            <w:pPr>
              <w:pStyle w:val="Source"/>
              <w:rPr>
                <w:lang w:eastAsia="zh-CN"/>
              </w:rPr>
            </w:pPr>
            <w:bookmarkStart w:id="5" w:name="dsource" w:colFirst="0" w:colLast="0"/>
            <w:bookmarkEnd w:id="4"/>
            <w:r>
              <w:rPr>
                <w:rFonts w:hint="eastAsia"/>
              </w:rPr>
              <w:t>Director, Radiocommunication Bureau</w:t>
            </w:r>
            <w:r>
              <w:rPr>
                <w:rStyle w:val="FootnoteReference"/>
                <w:rFonts w:hint="eastAsia"/>
              </w:rPr>
              <w:footnoteReference w:customMarkFollows="1" w:id="1"/>
              <w:t>*</w:t>
            </w:r>
          </w:p>
        </w:tc>
      </w:tr>
      <w:tr w:rsidR="000069D4" w14:paraId="342E03B2" w14:textId="77777777" w:rsidTr="00D046A7">
        <w:trPr>
          <w:cantSplit/>
        </w:trPr>
        <w:tc>
          <w:tcPr>
            <w:tcW w:w="9889" w:type="dxa"/>
            <w:gridSpan w:val="2"/>
          </w:tcPr>
          <w:p w14:paraId="5814E1F9" w14:textId="08F9078F" w:rsidR="000069D4" w:rsidRDefault="00E17351" w:rsidP="00A5173C">
            <w:pPr>
              <w:pStyle w:val="Title1"/>
              <w:rPr>
                <w:lang w:eastAsia="zh-CN"/>
              </w:rPr>
            </w:pPr>
            <w:bookmarkStart w:id="6" w:name="drec" w:colFirst="0" w:colLast="0"/>
            <w:bookmarkEnd w:id="5"/>
            <w:r>
              <w:rPr>
                <w:lang w:eastAsia="zh-TW"/>
              </w:rPr>
              <w:t xml:space="preserve">Interim evaluation Report from </w:t>
            </w:r>
            <w:r>
              <w:rPr>
                <w:lang w:val="en-US" w:eastAsia="zh-TW"/>
              </w:rPr>
              <w:t>The Fifth Generation Mobile Communications Promotion Forum</w:t>
            </w:r>
            <w:r>
              <w:rPr>
                <w:lang w:eastAsia="zh-TW"/>
              </w:rPr>
              <w:t xml:space="preserve"> on the IMT-2020 proposal </w:t>
            </w:r>
            <w:r>
              <w:rPr>
                <w:lang w:eastAsia="zh-TW"/>
              </w:rPr>
              <w:br/>
              <w:t>in Document IMT-2020/76</w:t>
            </w:r>
            <w:r>
              <w:t xml:space="preserve"> by </w:t>
            </w:r>
            <w:r>
              <w:rPr>
                <w:lang w:eastAsia="zh-TW"/>
              </w:rPr>
              <w:t>“</w:t>
            </w:r>
            <w:proofErr w:type="spellStart"/>
            <w:r>
              <w:rPr>
                <w:lang w:eastAsia="zh-TW"/>
              </w:rPr>
              <w:t>Nufront</w:t>
            </w:r>
            <w:proofErr w:type="spellEnd"/>
            <w:r>
              <w:rPr>
                <w:lang w:eastAsia="zh-TW"/>
              </w:rPr>
              <w:t>”</w:t>
            </w:r>
            <w:r w:rsidR="00DB550F">
              <w:t xml:space="preserve"> IN </w:t>
            </w:r>
            <w:r w:rsidR="00DB550F">
              <w:rPr>
                <w:lang w:eastAsia="zh-TW"/>
              </w:rPr>
              <w:t xml:space="preserve">THE </w:t>
            </w:r>
            <w:r w:rsidR="00DB550F">
              <w:rPr>
                <w:lang w:eastAsia="zh-TW"/>
              </w:rPr>
              <w:br/>
              <w:t>IMT-2020 EVALUATION PROCESS</w:t>
            </w:r>
          </w:p>
        </w:tc>
      </w:tr>
      <w:tr w:rsidR="000069D4" w14:paraId="0195081C" w14:textId="77777777" w:rsidTr="00D046A7">
        <w:trPr>
          <w:cantSplit/>
        </w:trPr>
        <w:tc>
          <w:tcPr>
            <w:tcW w:w="9889" w:type="dxa"/>
            <w:gridSpan w:val="2"/>
          </w:tcPr>
          <w:p w14:paraId="64508F44" w14:textId="77777777" w:rsidR="000069D4" w:rsidRDefault="000069D4" w:rsidP="00A5173C">
            <w:pPr>
              <w:pStyle w:val="Title1"/>
              <w:rPr>
                <w:lang w:eastAsia="zh-CN"/>
              </w:rPr>
            </w:pPr>
            <w:bookmarkStart w:id="7" w:name="dtitle1" w:colFirst="0" w:colLast="0"/>
            <w:bookmarkEnd w:id="6"/>
          </w:p>
        </w:tc>
      </w:tr>
    </w:tbl>
    <w:p w14:paraId="4D64DCEF" w14:textId="77777777" w:rsidR="00E17351" w:rsidRDefault="00E17351">
      <w:pPr>
        <w:pStyle w:val="Normalaftertitle"/>
        <w:rPr>
          <w:rFonts w:eastAsia="MS PGothic"/>
          <w:lang w:val="en-US" w:eastAsia="zh-CN"/>
        </w:rPr>
      </w:pPr>
      <w:bookmarkStart w:id="8" w:name="dbreak"/>
      <w:bookmarkEnd w:id="7"/>
      <w:bookmarkEnd w:id="8"/>
      <w:r>
        <w:rPr>
          <w:rFonts w:eastAsia="MS PGothic"/>
          <w:lang w:val="en-US" w:eastAsia="ja-JP"/>
        </w:rPr>
        <w:t xml:space="preserve">This document describes the interim </w:t>
      </w:r>
      <w:r>
        <w:rPr>
          <w:rFonts w:eastAsia="MS PGothic"/>
          <w:lang w:val="en-US" w:eastAsia="zh-CN"/>
        </w:rPr>
        <w:t xml:space="preserve">evaluation results and </w:t>
      </w:r>
      <w:r>
        <w:rPr>
          <w:rFonts w:eastAsia="MS PGothic"/>
          <w:lang w:val="en-US" w:eastAsia="ja-JP"/>
        </w:rPr>
        <w:t xml:space="preserve">activities by </w:t>
      </w:r>
      <w:proofErr w:type="spellStart"/>
      <w:r>
        <w:rPr>
          <w:rFonts w:eastAsia="MS PGothic"/>
          <w:lang w:val="en-US" w:eastAsia="zh-CN"/>
        </w:rPr>
        <w:t>5GMF</w:t>
      </w:r>
      <w:proofErr w:type="spellEnd"/>
      <w:r>
        <w:rPr>
          <w:rFonts w:eastAsia="MS PGothic"/>
          <w:lang w:val="en-US" w:eastAsia="zh-CN"/>
        </w:rPr>
        <w:t xml:space="preserve"> Evaluation Group</w:t>
      </w:r>
      <w:r>
        <w:rPr>
          <w:rFonts w:eastAsia="MS PGothic"/>
          <w:lang w:val="en-US" w:eastAsia="ja-JP"/>
        </w:rPr>
        <w:t xml:space="preserve"> regarding the </w:t>
      </w:r>
      <w:r>
        <w:rPr>
          <w:rFonts w:eastAsia="MS PGothic"/>
          <w:lang w:val="en-US" w:eastAsia="zh-CN"/>
        </w:rPr>
        <w:t xml:space="preserve">IMT-2020 candidate technology submission in Document </w:t>
      </w:r>
      <w:hyperlink r:id="rId8" w:history="1">
        <w:r>
          <w:rPr>
            <w:rStyle w:val="Hyperlink"/>
            <w:rFonts w:eastAsia="MS PGothic"/>
            <w:lang w:val="en-US" w:eastAsia="zh-CN"/>
          </w:rPr>
          <w:t>IMT-2020/76</w:t>
        </w:r>
      </w:hyperlink>
      <w:r>
        <w:rPr>
          <w:rFonts w:eastAsia="MS PGothic"/>
          <w:lang w:val="en-US" w:eastAsia="zh-TW"/>
        </w:rPr>
        <w:t xml:space="preserve"> by “</w:t>
      </w:r>
      <w:proofErr w:type="spellStart"/>
      <w:r>
        <w:rPr>
          <w:rFonts w:eastAsia="MS PGothic"/>
          <w:lang w:val="en-US" w:eastAsia="zh-TW"/>
        </w:rPr>
        <w:t>Nufront</w:t>
      </w:r>
      <w:proofErr w:type="spellEnd"/>
      <w:r>
        <w:rPr>
          <w:rFonts w:eastAsia="MS PGothic"/>
          <w:lang w:val="en-US" w:eastAsia="zh-TW"/>
        </w:rPr>
        <w:t>”</w:t>
      </w:r>
      <w:r>
        <w:rPr>
          <w:rFonts w:eastAsia="MS PGothic"/>
          <w:lang w:val="en-US" w:eastAsia="zh-CN"/>
        </w:rPr>
        <w:t>. The candidate technology was evaluated as the Step 4 in the IMT-2020 development process.</w:t>
      </w:r>
    </w:p>
    <w:p w14:paraId="317C9099" w14:textId="77777777" w:rsidR="00E17351" w:rsidRDefault="00E17351">
      <w:pPr>
        <w:pStyle w:val="PartNo"/>
        <w:rPr>
          <w:rFonts w:eastAsia="PMingLiU"/>
          <w:lang w:val="en-US"/>
        </w:rPr>
      </w:pPr>
      <w:r>
        <w:rPr>
          <w:rFonts w:eastAsia="PMingLiU"/>
          <w:lang w:val="en-US"/>
        </w:rPr>
        <w:t>Part I</w:t>
      </w:r>
    </w:p>
    <w:p w14:paraId="12C3FF5F" w14:textId="77777777" w:rsidR="00E17351" w:rsidRDefault="00E17351">
      <w:pPr>
        <w:pStyle w:val="Parttitle"/>
        <w:rPr>
          <w:rFonts w:eastAsia="PMingLiU"/>
          <w:lang w:val="en-US"/>
        </w:rPr>
      </w:pPr>
      <w:r>
        <w:rPr>
          <w:rFonts w:eastAsia="PMingLiU"/>
          <w:lang w:val="en-US"/>
        </w:rPr>
        <w:t>Administrative aspects of the Independent Evaluation Group</w:t>
      </w:r>
    </w:p>
    <w:p w14:paraId="0428A56C" w14:textId="77777777" w:rsidR="00E17351" w:rsidRDefault="00E17351" w:rsidP="00E17351">
      <w:pPr>
        <w:keepNext/>
        <w:keepLines/>
        <w:numPr>
          <w:ilvl w:val="0"/>
          <w:numId w:val="1"/>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rPr>
      </w:pPr>
      <w:r>
        <w:rPr>
          <w:rFonts w:eastAsia="PMingLiU"/>
          <w:b/>
          <w:sz w:val="28"/>
          <w:lang w:val="en-US"/>
        </w:rPr>
        <w:t>Name of the Independent Evaluation Group</w:t>
      </w:r>
    </w:p>
    <w:p w14:paraId="265EE5C5" w14:textId="77777777" w:rsidR="00E17351" w:rsidRDefault="00E17351">
      <w:pPr>
        <w:rPr>
          <w:rFonts w:eastAsia="MS PGothic"/>
          <w:lang w:val="en-US" w:eastAsia="ja-JP"/>
        </w:rPr>
      </w:pPr>
      <w:r>
        <w:rPr>
          <w:rFonts w:eastAsia="MS PGothic"/>
          <w:lang w:val="en-US" w:eastAsia="zh-TW"/>
        </w:rPr>
        <w:t xml:space="preserve">IMT-2020 Evaluation Group, </w:t>
      </w:r>
      <w:r>
        <w:rPr>
          <w:rFonts w:eastAsia="MS PGothic"/>
          <w:lang w:val="en-US" w:eastAsia="zh-CN"/>
        </w:rPr>
        <w:t>the Fifth Generation Mobile Communications Promotion Forum (</w:t>
      </w:r>
      <w:proofErr w:type="spellStart"/>
      <w:r>
        <w:rPr>
          <w:rFonts w:eastAsia="MS PGothic"/>
          <w:lang w:val="en-US" w:eastAsia="zh-CN"/>
        </w:rPr>
        <w:t>5GMF</w:t>
      </w:r>
      <w:proofErr w:type="spellEnd"/>
      <w:r>
        <w:rPr>
          <w:rFonts w:eastAsia="MS PGothic"/>
          <w:lang w:val="en-US" w:eastAsia="zh-CN"/>
        </w:rPr>
        <w:t xml:space="preserve"> </w:t>
      </w:r>
      <w:proofErr w:type="spellStart"/>
      <w:r>
        <w:rPr>
          <w:rFonts w:eastAsia="MS PGothic"/>
          <w:lang w:val="en-US" w:eastAsia="zh-CN"/>
        </w:rPr>
        <w:t>IEG</w:t>
      </w:r>
      <w:proofErr w:type="spellEnd"/>
      <w:r>
        <w:rPr>
          <w:rFonts w:eastAsia="MS PGothic"/>
          <w:lang w:val="en-US" w:eastAsia="zh-CN"/>
        </w:rPr>
        <w:t>)</w:t>
      </w:r>
    </w:p>
    <w:p w14:paraId="21A17FA0" w14:textId="77777777" w:rsidR="00E17351" w:rsidRDefault="00E17351">
      <w:pPr>
        <w:keepNext/>
        <w:keepLines/>
        <w:spacing w:before="280"/>
        <w:ind w:left="1134" w:hanging="1134"/>
        <w:outlineLvl w:val="0"/>
        <w:rPr>
          <w:rFonts w:eastAsia="PMingLiU"/>
          <w:b/>
          <w:sz w:val="28"/>
          <w:lang w:val="en-US" w:eastAsia="zh-CN"/>
        </w:rPr>
      </w:pPr>
      <w:r>
        <w:rPr>
          <w:rFonts w:eastAsia="PMingLiU"/>
          <w:b/>
          <w:sz w:val="28"/>
          <w:lang w:val="en-US"/>
        </w:rPr>
        <w:t>2</w:t>
      </w:r>
      <w:r>
        <w:rPr>
          <w:rFonts w:eastAsia="PMingLiU"/>
          <w:b/>
          <w:sz w:val="28"/>
          <w:lang w:val="en-US"/>
        </w:rPr>
        <w:tab/>
        <w:t>Introduction and b</w:t>
      </w:r>
      <w:r>
        <w:rPr>
          <w:rFonts w:eastAsia="PMingLiU"/>
          <w:b/>
          <w:sz w:val="28"/>
          <w:lang w:val="en-US" w:eastAsia="zh-CN"/>
        </w:rPr>
        <w:t>ackground of the Independent Evaluation Group</w:t>
      </w:r>
    </w:p>
    <w:p w14:paraId="4BA9D46C" w14:textId="77777777" w:rsidR="00E17351" w:rsidRDefault="00E17351">
      <w:pPr>
        <w:rPr>
          <w:lang w:val="en-US" w:eastAsia="zh-CN"/>
        </w:rPr>
      </w:pPr>
      <w:r>
        <w:rPr>
          <w:rFonts w:eastAsia="MS PGothic"/>
          <w:lang w:val="en-US" w:eastAsia="zh-TW"/>
        </w:rPr>
        <w:t>The Fifth Generation Mobile Communications Promotion Forum (</w:t>
      </w:r>
      <w:proofErr w:type="spellStart"/>
      <w:r>
        <w:rPr>
          <w:rFonts w:eastAsia="MS PGothic"/>
          <w:lang w:val="en-US" w:eastAsia="zh-TW"/>
        </w:rPr>
        <w:t>5GMF</w:t>
      </w:r>
      <w:proofErr w:type="spellEnd"/>
      <w:r>
        <w:rPr>
          <w:rFonts w:eastAsia="MS PGothic"/>
          <w:lang w:val="en-US" w:eastAsia="zh-TW"/>
        </w:rPr>
        <w:t xml:space="preserve">) was founded in September 2014. </w:t>
      </w:r>
      <w:proofErr w:type="spellStart"/>
      <w:r>
        <w:rPr>
          <w:rFonts w:eastAsia="MS PGothic"/>
          <w:lang w:val="en-US" w:eastAsia="zh-TW"/>
        </w:rPr>
        <w:t>5GMF</w:t>
      </w:r>
      <w:proofErr w:type="spellEnd"/>
      <w:r>
        <w:rPr>
          <w:rFonts w:eastAsia="MS PGothic"/>
          <w:lang w:val="en-US" w:eastAsia="zh-TW"/>
        </w:rPr>
        <w:t xml:space="preserve"> has been conducting research &amp; development concerning </w:t>
      </w:r>
      <w:proofErr w:type="spellStart"/>
      <w:r>
        <w:rPr>
          <w:rFonts w:eastAsia="MS PGothic"/>
          <w:lang w:val="en-US" w:eastAsia="zh-TW"/>
        </w:rPr>
        <w:t>5G</w:t>
      </w:r>
      <w:proofErr w:type="spellEnd"/>
      <w:r>
        <w:rPr>
          <w:rFonts w:eastAsia="MS PGothic"/>
          <w:lang w:val="en-US" w:eastAsia="zh-TW"/>
        </w:rPr>
        <w:t xml:space="preserve"> Communications Systems including the standardization thereof, along with liaison &amp; coordination with related organizations, the collection of information, and the dissemination &amp; enlightenment activities. In September 2017, </w:t>
      </w:r>
      <w:proofErr w:type="spellStart"/>
      <w:r>
        <w:rPr>
          <w:rFonts w:eastAsia="MS PGothic"/>
          <w:lang w:val="en-US" w:eastAsia="zh-TW"/>
        </w:rPr>
        <w:t>5GMF</w:t>
      </w:r>
      <w:proofErr w:type="spellEnd"/>
      <w:r>
        <w:rPr>
          <w:rFonts w:eastAsia="MS PGothic"/>
          <w:lang w:val="en-US" w:eastAsia="zh-TW"/>
        </w:rPr>
        <w:t xml:space="preserve"> IMT-2020 Evaluation Group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rFonts w:eastAsia="MS PGothic"/>
          <w:lang w:val="en-US" w:eastAsia="zh-TW"/>
        </w:rPr>
        <w:t xml:space="preserve">) was established under the Technical Committee of the </w:t>
      </w:r>
      <w:proofErr w:type="spellStart"/>
      <w:r>
        <w:rPr>
          <w:rFonts w:eastAsia="MS PGothic"/>
          <w:lang w:val="en-US" w:eastAsia="zh-TW"/>
        </w:rPr>
        <w:t>5GMF</w:t>
      </w:r>
      <w:proofErr w:type="spellEnd"/>
      <w:r>
        <w:rPr>
          <w:rFonts w:eastAsia="MS PGothic"/>
          <w:lang w:val="en-US" w:eastAsia="zh-TW"/>
        </w:rPr>
        <w:t xml:space="preserve"> and registered as an Independent Evaluation Group (</w:t>
      </w:r>
      <w:proofErr w:type="spellStart"/>
      <w:r>
        <w:rPr>
          <w:rFonts w:eastAsia="MS PGothic"/>
          <w:lang w:val="en-US" w:eastAsia="zh-TW"/>
        </w:rPr>
        <w:t>IEG</w:t>
      </w:r>
      <w:proofErr w:type="spellEnd"/>
      <w:r>
        <w:rPr>
          <w:rFonts w:eastAsia="MS PGothic"/>
          <w:lang w:val="en-US" w:eastAsia="zh-TW"/>
        </w:rPr>
        <w:t xml:space="preserve">) </w:t>
      </w:r>
      <w:r>
        <w:rPr>
          <w:rFonts w:eastAsia="MS PGothic"/>
          <w:lang w:val="en-US" w:eastAsia="ja-JP"/>
        </w:rPr>
        <w:t>committing in the process of IMT-2020 evaluation.</w:t>
      </w:r>
      <w:r>
        <w:rPr>
          <w:rFonts w:hint="eastAsia"/>
          <w:lang w:val="en-US" w:eastAsia="zh-CN"/>
        </w:rPr>
        <w:t xml:space="preserve"> </w:t>
      </w:r>
    </w:p>
    <w:p w14:paraId="4D470F05" w14:textId="77777777" w:rsidR="00E17351" w:rsidRDefault="00E17351">
      <w:pPr>
        <w:rPr>
          <w:lang w:val="en-US" w:eastAsia="zh-CN"/>
        </w:rPr>
      </w:pPr>
      <w:r>
        <w:rPr>
          <w:rFonts w:hint="eastAsia"/>
          <w:lang w:val="en-US" w:eastAsia="zh-CN"/>
        </w:rPr>
        <w:lastRenderedPageBreak/>
        <w:t>I</w:t>
      </w:r>
      <w:r>
        <w:rPr>
          <w:lang w:val="en-US" w:eastAsia="zh-CN"/>
        </w:rPr>
        <w:t xml:space="preserve">n December 2019,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lang w:val="en-US" w:eastAsia="zh-CN"/>
        </w:rPr>
        <w:t xml:space="preserve"> submitted the interim evaluation report for IMT-2020 candidate technology </w:t>
      </w:r>
      <w:proofErr w:type="spellStart"/>
      <w:r>
        <w:rPr>
          <w:lang w:val="en-US" w:eastAsia="zh-CN"/>
        </w:rPr>
        <w:t>SRIT</w:t>
      </w:r>
      <w:proofErr w:type="spellEnd"/>
      <w:r>
        <w:rPr>
          <w:lang w:val="en-US" w:eastAsia="zh-CN"/>
        </w:rPr>
        <w:t xml:space="preserve"> and RIT proposed by </w:t>
      </w:r>
      <w:proofErr w:type="spellStart"/>
      <w:r>
        <w:rPr>
          <w:lang w:val="en-US" w:eastAsia="zh-CN"/>
        </w:rPr>
        <w:t>3GPP</w:t>
      </w:r>
      <w:proofErr w:type="spellEnd"/>
      <w:r>
        <w:rPr>
          <w:lang w:val="en-US" w:eastAsia="zh-CN"/>
        </w:rPr>
        <w:t xml:space="preserve">. </w:t>
      </w:r>
    </w:p>
    <w:p w14:paraId="3A182036" w14:textId="77777777" w:rsidR="00E17351" w:rsidRDefault="00E17351">
      <w:pPr>
        <w:rPr>
          <w:lang w:val="en-US" w:eastAsia="zh-CN"/>
        </w:rPr>
      </w:pPr>
      <w:r>
        <w:rPr>
          <w:rFonts w:hint="eastAsia"/>
          <w:lang w:val="en-US" w:eastAsia="zh-CN"/>
        </w:rPr>
        <w:t>I</w:t>
      </w:r>
      <w:r>
        <w:rPr>
          <w:lang w:val="en-US" w:eastAsia="zh-CN"/>
        </w:rPr>
        <w:t xml:space="preserve">n February 2020,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lang w:val="en-US" w:eastAsia="zh-CN"/>
        </w:rPr>
        <w:t xml:space="preserve"> submitted final evaluation report for IMT-2020 candidate technology </w:t>
      </w:r>
      <w:proofErr w:type="spellStart"/>
      <w:r>
        <w:rPr>
          <w:lang w:val="en-US" w:eastAsia="zh-CN"/>
        </w:rPr>
        <w:t>SRIT</w:t>
      </w:r>
      <w:proofErr w:type="spellEnd"/>
      <w:r>
        <w:rPr>
          <w:lang w:val="en-US" w:eastAsia="zh-CN"/>
        </w:rPr>
        <w:t xml:space="preserve"> and RIT proposed by </w:t>
      </w:r>
      <w:proofErr w:type="spellStart"/>
      <w:r>
        <w:rPr>
          <w:lang w:val="en-US" w:eastAsia="zh-CN"/>
        </w:rPr>
        <w:t>3GPP</w:t>
      </w:r>
      <w:proofErr w:type="spellEnd"/>
      <w:r>
        <w:rPr>
          <w:lang w:val="en-US" w:eastAsia="zh-CN"/>
        </w:rPr>
        <w:t xml:space="preserve">, and concluded the </w:t>
      </w:r>
      <w:proofErr w:type="spellStart"/>
      <w:r>
        <w:rPr>
          <w:lang w:val="en-US" w:eastAsia="zh-CN"/>
        </w:rPr>
        <w:t>3GPP</w:t>
      </w:r>
      <w:proofErr w:type="spellEnd"/>
      <w:r>
        <w:rPr>
          <w:lang w:val="en-US" w:eastAsia="zh-CN"/>
        </w:rPr>
        <w:t xml:space="preserve"> </w:t>
      </w:r>
      <w:proofErr w:type="spellStart"/>
      <w:r>
        <w:rPr>
          <w:lang w:val="en-US" w:eastAsia="zh-CN"/>
        </w:rPr>
        <w:t>SRIT</w:t>
      </w:r>
      <w:proofErr w:type="spellEnd"/>
      <w:r>
        <w:rPr>
          <w:lang w:val="en-US" w:eastAsia="zh-CN"/>
        </w:rPr>
        <w:t xml:space="preserve"> and RIT meet the minimum technical performance requirements of IMT-2020 technology. Besides,</w:t>
      </w:r>
      <w:r>
        <w:rPr>
          <w:rFonts w:eastAsia="MS PGothic"/>
          <w:lang w:val="en-US" w:eastAsia="zh-TW"/>
        </w:rPr>
        <w:t xml:space="preserve">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lang w:val="en-US" w:eastAsia="zh-CN"/>
        </w:rPr>
        <w:t xml:space="preserve"> submitted final evaluation report for IMT-2020 candidate technology RIT proposed by </w:t>
      </w:r>
      <w:proofErr w:type="spellStart"/>
      <w:r>
        <w:rPr>
          <w:lang w:val="en-US" w:eastAsia="zh-CN"/>
        </w:rPr>
        <w:t>Nufront</w:t>
      </w:r>
      <w:proofErr w:type="spellEnd"/>
      <w:r>
        <w:rPr>
          <w:lang w:val="en-US" w:eastAsia="zh-CN"/>
        </w:rPr>
        <w:t xml:space="preserve">, and concluded the </w:t>
      </w:r>
      <w:proofErr w:type="spellStart"/>
      <w:r>
        <w:rPr>
          <w:lang w:val="en-US" w:eastAsia="zh-CN"/>
        </w:rPr>
        <w:t>EUHT</w:t>
      </w:r>
      <w:proofErr w:type="spellEnd"/>
      <w:r>
        <w:rPr>
          <w:lang w:val="en-US" w:eastAsia="zh-CN"/>
        </w:rPr>
        <w:t xml:space="preserve"> RIT cannot meet the minimum technical performance requirements of IMT-2020 technology.</w:t>
      </w:r>
    </w:p>
    <w:p w14:paraId="4A9898F3" w14:textId="77777777" w:rsidR="00E17351" w:rsidRDefault="00E17351">
      <w:pPr>
        <w:rPr>
          <w:rFonts w:eastAsia="MS PGothic"/>
          <w:lang w:val="en-US" w:eastAsia="zh-TW"/>
        </w:rPr>
      </w:pPr>
      <w:r>
        <w:rPr>
          <w:rFonts w:eastAsia="MS PGothic"/>
          <w:lang w:val="en-US" w:eastAsia="zh-TW"/>
        </w:rPr>
        <w:t xml:space="preserve">In October 2020,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rFonts w:eastAsia="MS PGothic"/>
          <w:lang w:val="en-US" w:eastAsia="zh-TW"/>
        </w:rPr>
        <w:t xml:space="preserve"> received a liaison statement from </w:t>
      </w:r>
      <w:proofErr w:type="spellStart"/>
      <w:r>
        <w:rPr>
          <w:rFonts w:eastAsia="MS PGothic"/>
          <w:lang w:val="en-US" w:eastAsia="zh-TW"/>
        </w:rPr>
        <w:t>WP5D</w:t>
      </w:r>
      <w:proofErr w:type="spellEnd"/>
      <w:r>
        <w:rPr>
          <w:rFonts w:eastAsia="MS PGothic"/>
          <w:lang w:val="en-US" w:eastAsia="zh-TW"/>
        </w:rPr>
        <w:t xml:space="preserve"> which invited IEGs to re</w:t>
      </w:r>
      <w:r>
        <w:rPr>
          <w:rFonts w:eastAsia="MS PGothic"/>
          <w:lang w:val="en-US" w:eastAsia="zh-TW"/>
        </w:rPr>
        <w:noBreakHyphen/>
        <w:t xml:space="preserve">engage in Step 4 evaluation that was granted by </w:t>
      </w:r>
      <w:proofErr w:type="spellStart"/>
      <w:r>
        <w:rPr>
          <w:rFonts w:eastAsia="MS PGothic"/>
          <w:lang w:val="en-US" w:eastAsia="zh-TW"/>
        </w:rPr>
        <w:t>WP5D</w:t>
      </w:r>
      <w:proofErr w:type="spellEnd"/>
      <w:r>
        <w:rPr>
          <w:rFonts w:eastAsia="MS PGothic"/>
          <w:lang w:val="en-US" w:eastAsia="zh-TW"/>
        </w:rPr>
        <w:t xml:space="preserve"> as an exceptional extension of the IMT</w:t>
      </w:r>
      <w:r>
        <w:rPr>
          <w:rFonts w:eastAsia="MS PGothic"/>
          <w:lang w:val="en-US" w:eastAsia="zh-TW"/>
        </w:rPr>
        <w:noBreakHyphen/>
        <w:t xml:space="preserve">2020 evaluation process (refer to Att. 7.4 of Doc. </w:t>
      </w:r>
      <w:hyperlink r:id="rId9" w:history="1">
        <w:proofErr w:type="spellStart"/>
        <w:r>
          <w:rPr>
            <w:rFonts w:eastAsia="MS PGothic"/>
            <w:color w:val="0000FF"/>
            <w:u w:val="single"/>
            <w:lang w:val="en-US" w:eastAsia="zh-TW"/>
          </w:rPr>
          <w:t>5D</w:t>
        </w:r>
        <w:proofErr w:type="spellEnd"/>
        <w:r>
          <w:rPr>
            <w:rFonts w:eastAsia="MS PGothic"/>
            <w:color w:val="0000FF"/>
            <w:u w:val="single"/>
            <w:lang w:val="en-US" w:eastAsia="zh-TW"/>
          </w:rPr>
          <w:t>/360</w:t>
        </w:r>
      </w:hyperlink>
      <w:r>
        <w:rPr>
          <w:rFonts w:eastAsia="MS PGothic"/>
          <w:lang w:val="en-US" w:eastAsia="zh-TW"/>
        </w:rPr>
        <w:t xml:space="preserve">). </w:t>
      </w:r>
      <w:proofErr w:type="spellStart"/>
      <w:r>
        <w:rPr>
          <w:rFonts w:eastAsia="MS PGothic"/>
          <w:lang w:val="en-US" w:eastAsia="zh-TW"/>
        </w:rPr>
        <w:t>5GMF</w:t>
      </w:r>
      <w:proofErr w:type="spellEnd"/>
      <w:r>
        <w:rPr>
          <w:rFonts w:eastAsia="MS PGothic"/>
          <w:lang w:val="en-US" w:eastAsia="zh-TW"/>
        </w:rPr>
        <w:t xml:space="preserve"> decided to re-engage the process and started its re-evaluation exercises taking into account the useful materials informed in Annex 3 of the liaison statement mentioned above. </w:t>
      </w:r>
    </w:p>
    <w:p w14:paraId="5B307A3E" w14:textId="77777777" w:rsidR="00E17351" w:rsidRDefault="00E17351">
      <w:pPr>
        <w:rPr>
          <w:lang w:val="en-US" w:eastAsia="zh-CN"/>
        </w:rPr>
      </w:pPr>
      <w:r>
        <w:rPr>
          <w:rFonts w:hint="eastAsia"/>
          <w:lang w:val="en-US" w:eastAsia="zh-CN"/>
        </w:rPr>
        <w:t>I</w:t>
      </w:r>
      <w:r>
        <w:rPr>
          <w:lang w:val="en-US" w:eastAsia="zh-CN"/>
        </w:rPr>
        <w:t>n June, August and September 2021,</w:t>
      </w:r>
      <w:r>
        <w:rPr>
          <w:rFonts w:eastAsia="MS PGothic"/>
          <w:lang w:val="en-US" w:eastAsia="zh-TW"/>
        </w:rPr>
        <w:t xml:space="preserve">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lang w:val="en-US" w:eastAsia="zh-CN"/>
        </w:rPr>
        <w:t xml:space="preserve"> submitted evaluation reports for IMT-2020 candidate technology </w:t>
      </w:r>
      <w:proofErr w:type="spellStart"/>
      <w:r>
        <w:rPr>
          <w:lang w:val="en-US" w:eastAsia="zh-CN"/>
        </w:rPr>
        <w:t>SRIT</w:t>
      </w:r>
      <w:proofErr w:type="spellEnd"/>
      <w:r>
        <w:rPr>
          <w:lang w:val="en-US" w:eastAsia="zh-CN"/>
        </w:rPr>
        <w:t xml:space="preserve"> proposed by </w:t>
      </w:r>
      <w:proofErr w:type="spellStart"/>
      <w:r>
        <w:rPr>
          <w:lang w:val="en-US" w:eastAsia="zh-CN"/>
        </w:rPr>
        <w:t>ETSI</w:t>
      </w:r>
      <w:proofErr w:type="spellEnd"/>
      <w:r>
        <w:rPr>
          <w:lang w:val="en-US" w:eastAsia="zh-CN"/>
        </w:rPr>
        <w:t xml:space="preserve"> (TC DECT) and DECT forum and RIT proposed by </w:t>
      </w:r>
      <w:proofErr w:type="spellStart"/>
      <w:r>
        <w:rPr>
          <w:lang w:val="en-US" w:eastAsia="zh-CN"/>
        </w:rPr>
        <w:t>Nufront</w:t>
      </w:r>
      <w:proofErr w:type="spellEnd"/>
      <w:r>
        <w:rPr>
          <w:lang w:val="en-US" w:eastAsia="zh-CN"/>
        </w:rPr>
        <w:t xml:space="preserve">.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rFonts w:eastAsia="MS PGothic"/>
          <w:lang w:val="en-US" w:eastAsia="zh-TW"/>
        </w:rPr>
        <w:t xml:space="preserve"> </w:t>
      </w:r>
      <w:r>
        <w:rPr>
          <w:lang w:val="en-US" w:eastAsia="zh-CN"/>
        </w:rPr>
        <w:t xml:space="preserve">concluded the </w:t>
      </w:r>
      <w:proofErr w:type="spellStart"/>
      <w:r>
        <w:rPr>
          <w:lang w:val="en-US" w:eastAsia="zh-CN"/>
        </w:rPr>
        <w:t>EUHT</w:t>
      </w:r>
      <w:proofErr w:type="spellEnd"/>
      <w:r>
        <w:rPr>
          <w:lang w:val="en-US" w:eastAsia="zh-CN"/>
        </w:rPr>
        <w:t xml:space="preserve"> RIT cannot meet the minimum technical performance requirements of IMT-2020 technology.</w:t>
      </w:r>
    </w:p>
    <w:p w14:paraId="6DCE7FCD" w14:textId="77777777" w:rsidR="00E17351" w:rsidRDefault="00E17351">
      <w:pPr>
        <w:rPr>
          <w:rFonts w:eastAsia="MS PGothic"/>
          <w:lang w:val="en-US" w:eastAsia="zh-TW"/>
        </w:rPr>
      </w:pPr>
      <w:r>
        <w:rPr>
          <w:rFonts w:eastAsia="MS PGothic"/>
          <w:lang w:val="en-US" w:eastAsia="zh-TW"/>
        </w:rPr>
        <w:t xml:space="preserve">In February 2022,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rFonts w:eastAsia="MS PGothic"/>
          <w:lang w:val="en-US" w:eastAsia="zh-TW"/>
        </w:rPr>
        <w:t xml:space="preserve"> received a liaison statement from </w:t>
      </w:r>
      <w:proofErr w:type="spellStart"/>
      <w:r>
        <w:rPr>
          <w:rFonts w:eastAsia="MS PGothic"/>
          <w:lang w:val="en-US" w:eastAsia="zh-TW"/>
        </w:rPr>
        <w:t>WP5D</w:t>
      </w:r>
      <w:proofErr w:type="spellEnd"/>
      <w:r>
        <w:rPr>
          <w:rFonts w:eastAsia="MS PGothic"/>
          <w:lang w:val="en-US" w:eastAsia="zh-TW"/>
        </w:rPr>
        <w:t xml:space="preserve"> which invited IEGs to engage in Step 4 evaluation on the </w:t>
      </w:r>
      <w:proofErr w:type="spellStart"/>
      <w:r>
        <w:rPr>
          <w:rFonts w:eastAsia="MS PGothic"/>
          <w:lang w:val="en-US" w:eastAsia="zh-TW"/>
        </w:rPr>
        <w:t>EUHT</w:t>
      </w:r>
      <w:proofErr w:type="spellEnd"/>
      <w:r>
        <w:rPr>
          <w:rFonts w:eastAsia="MS PGothic"/>
          <w:lang w:val="en-US" w:eastAsia="zh-TW"/>
        </w:rPr>
        <w:t xml:space="preserve"> technology proposal as new proposals for candidate radio interface technologies for the terrestrial components of the radio interface(s) for IMT-2020 evaluation process (refer to Att. 7.4 to Doc. </w:t>
      </w:r>
      <w:hyperlink r:id="rId10" w:history="1">
        <w:proofErr w:type="spellStart"/>
        <w:r>
          <w:rPr>
            <w:rStyle w:val="Hyperlink"/>
            <w:rFonts w:eastAsia="MS PGothic"/>
            <w:lang w:val="en-US" w:eastAsia="zh-TW"/>
          </w:rPr>
          <w:t>5D</w:t>
        </w:r>
        <w:proofErr w:type="spellEnd"/>
        <w:r>
          <w:rPr>
            <w:rStyle w:val="Hyperlink"/>
            <w:rFonts w:eastAsia="MS PGothic"/>
            <w:lang w:val="en-US" w:eastAsia="zh-TW"/>
          </w:rPr>
          <w:t>/1078</w:t>
        </w:r>
      </w:hyperlink>
      <w:r>
        <w:rPr>
          <w:rFonts w:eastAsia="MS PGothic" w:hint="eastAsia"/>
          <w:lang w:val="en-US" w:eastAsia="ja-JP"/>
        </w:rPr>
        <w:t>)</w:t>
      </w:r>
      <w:r>
        <w:rPr>
          <w:rFonts w:eastAsia="MS PGothic"/>
          <w:lang w:val="en-US" w:eastAsia="zh-TW"/>
        </w:rPr>
        <w:t xml:space="preserve">. </w:t>
      </w:r>
      <w:proofErr w:type="spellStart"/>
      <w:r>
        <w:rPr>
          <w:rFonts w:eastAsia="MS PGothic"/>
          <w:lang w:val="en-US" w:eastAsia="zh-TW"/>
        </w:rPr>
        <w:t>5GMF</w:t>
      </w:r>
      <w:proofErr w:type="spellEnd"/>
      <w:r>
        <w:rPr>
          <w:rFonts w:eastAsia="MS PGothic"/>
          <w:lang w:val="en-US" w:eastAsia="zh-TW"/>
        </w:rPr>
        <w:t xml:space="preserve"> decided to engage the process and started its evaluation exercises taking into account the useful materials informed in the liaison statement mentioned above.</w:t>
      </w:r>
    </w:p>
    <w:p w14:paraId="2609CF2A" w14:textId="77777777" w:rsidR="00E17351" w:rsidRDefault="00E17351">
      <w:pPr>
        <w:rPr>
          <w:rFonts w:eastAsia="MS Mincho"/>
          <w:lang w:val="en-US" w:eastAsia="ja-JP"/>
        </w:rPr>
      </w:pPr>
      <w:r>
        <w:rPr>
          <w:rFonts w:eastAsia="MS PGothic"/>
          <w:lang w:val="en-US" w:eastAsia="zh-TW"/>
        </w:rPr>
        <w:t xml:space="preserve">In this contribution,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rFonts w:eastAsia="MS PGothic"/>
          <w:lang w:val="en-US" w:eastAsia="zh-TW"/>
        </w:rPr>
        <w:t xml:space="preserve"> submits the interim evaluation results on the </w:t>
      </w:r>
      <w:proofErr w:type="spellStart"/>
      <w:r>
        <w:rPr>
          <w:rFonts w:eastAsia="MS PGothic"/>
          <w:lang w:val="en-US" w:eastAsia="zh-TW"/>
        </w:rPr>
        <w:t>EUHT</w:t>
      </w:r>
      <w:proofErr w:type="spellEnd"/>
      <w:r>
        <w:rPr>
          <w:rFonts w:eastAsia="MS PGothic"/>
          <w:lang w:val="en-US" w:eastAsia="zh-TW"/>
        </w:rPr>
        <w:t xml:space="preserve"> technology proposal, especially on Dense-Urban and Indoor Hotspot test environments of </w:t>
      </w:r>
      <w:proofErr w:type="spellStart"/>
      <w:r>
        <w:rPr>
          <w:rFonts w:eastAsia="MS PGothic"/>
          <w:lang w:val="en-US" w:eastAsia="zh-TW"/>
        </w:rPr>
        <w:t>eMBB</w:t>
      </w:r>
      <w:proofErr w:type="spellEnd"/>
      <w:r>
        <w:rPr>
          <w:rFonts w:eastAsia="MS PGothic"/>
          <w:lang w:val="en-US" w:eastAsia="zh-TW"/>
        </w:rPr>
        <w:t xml:space="preserve"> usage scenario. The evaluations on other usage scenarios and on different configurations are still going on and </w:t>
      </w:r>
      <w:proofErr w:type="spellStart"/>
      <w:r>
        <w:rPr>
          <w:rFonts w:eastAsia="MS PGothic"/>
          <w:lang w:val="en-US" w:eastAsia="zh-TW"/>
        </w:rPr>
        <w:t>5GMF</w:t>
      </w:r>
      <w:proofErr w:type="spellEnd"/>
      <w:r>
        <w:rPr>
          <w:rFonts w:eastAsia="MS PGothic"/>
          <w:lang w:val="en-US" w:eastAsia="zh-TW"/>
        </w:rPr>
        <w:t xml:space="preserve"> </w:t>
      </w:r>
      <w:proofErr w:type="spellStart"/>
      <w:r>
        <w:rPr>
          <w:rFonts w:eastAsia="MS PGothic"/>
          <w:lang w:val="en-US" w:eastAsia="zh-TW"/>
        </w:rPr>
        <w:t>IEG</w:t>
      </w:r>
      <w:proofErr w:type="spellEnd"/>
      <w:r>
        <w:rPr>
          <w:rFonts w:eastAsia="MS PGothic"/>
          <w:lang w:val="en-US" w:eastAsia="zh-TW"/>
        </w:rPr>
        <w:t xml:space="preserve"> plans to submit those results in the final evaluation report in WP </w:t>
      </w:r>
      <w:proofErr w:type="spellStart"/>
      <w:r>
        <w:rPr>
          <w:rFonts w:eastAsia="MS PGothic"/>
          <w:lang w:val="en-US" w:eastAsia="zh-TW"/>
        </w:rPr>
        <w:t>5D</w:t>
      </w:r>
      <w:proofErr w:type="spellEnd"/>
      <w:r>
        <w:rPr>
          <w:rFonts w:eastAsia="MS PGothic"/>
          <w:lang w:val="en-US" w:eastAsia="zh-TW"/>
        </w:rPr>
        <w:t xml:space="preserve"> October meeting. </w:t>
      </w:r>
    </w:p>
    <w:p w14:paraId="615D431D" w14:textId="77777777" w:rsidR="00E17351" w:rsidRDefault="00E17351">
      <w:pPr>
        <w:keepNext/>
        <w:keepLines/>
        <w:spacing w:before="280"/>
        <w:ind w:left="1134" w:hanging="1134"/>
        <w:outlineLvl w:val="0"/>
        <w:rPr>
          <w:rFonts w:eastAsia="PMingLiU"/>
          <w:b/>
          <w:sz w:val="28"/>
          <w:lang w:val="en-US"/>
        </w:rPr>
      </w:pPr>
      <w:r>
        <w:rPr>
          <w:rFonts w:eastAsia="PMingLiU"/>
          <w:b/>
          <w:sz w:val="28"/>
          <w:lang w:val="en-US"/>
        </w:rPr>
        <w:t>3</w:t>
      </w:r>
      <w:r>
        <w:rPr>
          <w:rFonts w:eastAsia="PMingLiU"/>
          <w:b/>
          <w:sz w:val="28"/>
          <w:lang w:val="en-US"/>
        </w:rPr>
        <w:tab/>
        <w:t>Method of Work</w:t>
      </w:r>
    </w:p>
    <w:p w14:paraId="51E4ACF7" w14:textId="77777777" w:rsidR="00E17351" w:rsidRDefault="00E17351">
      <w:pPr>
        <w:rPr>
          <w:rFonts w:eastAsia="MS PGothic"/>
          <w:lang w:val="en-US" w:eastAsia="ja-JP"/>
        </w:rPr>
      </w:pPr>
      <w:r>
        <w:rPr>
          <w:rFonts w:eastAsia="MS PGothic"/>
          <w:lang w:val="en-US" w:eastAsia="ja-JP"/>
        </w:rPr>
        <w:t xml:space="preserve">The </w:t>
      </w:r>
      <w:r>
        <w:rPr>
          <w:rFonts w:eastAsia="MS Mincho"/>
          <w:lang w:val="en-US" w:eastAsia="ja-JP"/>
        </w:rPr>
        <w:t xml:space="preserve">evaluation method in this report is in line with what are suggested in Report ITU-R </w:t>
      </w:r>
      <w:proofErr w:type="spellStart"/>
      <w:r>
        <w:rPr>
          <w:rFonts w:eastAsia="MS Mincho"/>
          <w:lang w:val="en-US" w:eastAsia="ja-JP"/>
        </w:rPr>
        <w:t>M.2412</w:t>
      </w:r>
      <w:proofErr w:type="spellEnd"/>
      <w:r>
        <w:rPr>
          <w:rFonts w:eastAsia="MS Mincho"/>
          <w:lang w:val="en-US" w:eastAsia="ja-JP"/>
        </w:rPr>
        <w:t xml:space="preserve"> that are </w:t>
      </w:r>
      <w:r>
        <w:rPr>
          <w:rFonts w:eastAsia="MS PGothic"/>
          <w:lang w:val="en-US" w:eastAsia="ja-JP"/>
        </w:rPr>
        <w:t>inspection, analysis and simulation.</w:t>
      </w:r>
    </w:p>
    <w:p w14:paraId="4CCC5C1E" w14:textId="77777777" w:rsidR="00E17351" w:rsidRDefault="00E17351">
      <w:pPr>
        <w:keepNext/>
        <w:keepLines/>
        <w:spacing w:before="280"/>
        <w:ind w:left="1134" w:hanging="1134"/>
        <w:outlineLvl w:val="0"/>
        <w:rPr>
          <w:rFonts w:eastAsia="PMingLiU"/>
          <w:b/>
          <w:sz w:val="28"/>
          <w:lang w:val="en-US"/>
        </w:rPr>
      </w:pPr>
      <w:r>
        <w:rPr>
          <w:rFonts w:eastAsia="PMingLiU"/>
          <w:b/>
          <w:sz w:val="28"/>
          <w:lang w:val="en-US"/>
        </w:rPr>
        <w:t>4</w:t>
      </w:r>
      <w:r>
        <w:rPr>
          <w:rFonts w:eastAsia="PMingLiU"/>
          <w:b/>
          <w:sz w:val="28"/>
          <w:lang w:val="en-US"/>
        </w:rPr>
        <w:tab/>
        <w:t>Administrative Contact Details</w:t>
      </w:r>
    </w:p>
    <w:p w14:paraId="56F6C350" w14:textId="77777777" w:rsidR="00E17351" w:rsidRDefault="00E17351">
      <w:pPr>
        <w:tabs>
          <w:tab w:val="clear" w:pos="2268"/>
          <w:tab w:val="left" w:pos="2608"/>
          <w:tab w:val="left" w:pos="3345"/>
        </w:tabs>
        <w:spacing w:before="80"/>
        <w:ind w:left="1134" w:hanging="1134"/>
        <w:rPr>
          <w:rFonts w:eastAsia="PMingLiU"/>
          <w:bCs/>
          <w:lang w:val="en-US"/>
        </w:rPr>
      </w:pPr>
      <w:r>
        <w:rPr>
          <w:rFonts w:eastAsia="PMingLiU"/>
          <w:lang w:eastAsia="zh-TW"/>
        </w:rPr>
        <w:tab/>
        <w:t xml:space="preserve">Mr. </w:t>
      </w:r>
      <w:r>
        <w:rPr>
          <w:rFonts w:eastAsia="PMingLiU"/>
          <w:bCs/>
          <w:lang w:val="en-US"/>
        </w:rPr>
        <w:t xml:space="preserve">OHMURA, Yoshinori (Secretary General of </w:t>
      </w:r>
      <w:proofErr w:type="spellStart"/>
      <w:r>
        <w:rPr>
          <w:rFonts w:eastAsia="PMingLiU"/>
          <w:bCs/>
          <w:lang w:val="en-US"/>
        </w:rPr>
        <w:t>5GMF</w:t>
      </w:r>
      <w:proofErr w:type="spellEnd"/>
      <w:r>
        <w:rPr>
          <w:rFonts w:eastAsia="PMingLiU"/>
          <w:bCs/>
          <w:lang w:val="en-US"/>
        </w:rPr>
        <w:t>)</w:t>
      </w:r>
    </w:p>
    <w:p w14:paraId="53AFBACA" w14:textId="77777777" w:rsidR="00E17351" w:rsidRDefault="00E17351">
      <w:pPr>
        <w:tabs>
          <w:tab w:val="clear" w:pos="2268"/>
          <w:tab w:val="left" w:pos="2608"/>
          <w:tab w:val="left" w:pos="3345"/>
        </w:tabs>
        <w:spacing w:before="80"/>
        <w:ind w:left="1134" w:hanging="1134"/>
        <w:rPr>
          <w:rFonts w:eastAsia="PMingLiU"/>
          <w:lang w:eastAsia="zh-TW"/>
        </w:rPr>
      </w:pPr>
      <w:r>
        <w:rPr>
          <w:rFonts w:eastAsia="PMingLiU"/>
          <w:lang w:eastAsia="zh-TW"/>
        </w:rPr>
        <w:tab/>
      </w:r>
      <w:hyperlink r:id="rId11" w:history="1">
        <w:proofErr w:type="spellStart"/>
        <w:r>
          <w:rPr>
            <w:rStyle w:val="Hyperlink"/>
            <w:rFonts w:eastAsia="PMingLiU"/>
            <w:lang w:eastAsia="zh-TW"/>
          </w:rPr>
          <w:t>y-ohmura@arib.or.jp</w:t>
        </w:r>
        <w:proofErr w:type="spellEnd"/>
      </w:hyperlink>
      <w:r>
        <w:rPr>
          <w:rFonts w:eastAsia="PMingLiU"/>
          <w:lang w:eastAsia="zh-TW"/>
        </w:rPr>
        <w:t xml:space="preserve"> </w:t>
      </w:r>
    </w:p>
    <w:p w14:paraId="179DB259" w14:textId="77777777" w:rsidR="00E17351" w:rsidRDefault="00E17351">
      <w:pPr>
        <w:keepNext/>
        <w:keepLines/>
        <w:spacing w:before="280"/>
        <w:ind w:left="1134" w:hanging="1134"/>
        <w:outlineLvl w:val="0"/>
        <w:rPr>
          <w:rFonts w:eastAsia="PMingLiU"/>
          <w:b/>
          <w:sz w:val="28"/>
          <w:lang w:val="en-US"/>
        </w:rPr>
      </w:pPr>
      <w:r>
        <w:rPr>
          <w:rFonts w:eastAsia="PMingLiU"/>
          <w:b/>
          <w:sz w:val="28"/>
          <w:lang w:val="en-US"/>
        </w:rPr>
        <w:t>5</w:t>
      </w:r>
      <w:r>
        <w:rPr>
          <w:rFonts w:eastAsia="PMingLiU"/>
          <w:b/>
          <w:sz w:val="28"/>
          <w:lang w:val="en-US"/>
        </w:rPr>
        <w:tab/>
        <w:t>Technical Contact Details</w:t>
      </w:r>
    </w:p>
    <w:p w14:paraId="17CFC771" w14:textId="77777777" w:rsidR="00E17351" w:rsidRDefault="00E17351">
      <w:pPr>
        <w:tabs>
          <w:tab w:val="clear" w:pos="2268"/>
          <w:tab w:val="left" w:pos="2608"/>
          <w:tab w:val="left" w:pos="3345"/>
        </w:tabs>
        <w:spacing w:before="80"/>
        <w:ind w:left="1134" w:hanging="1134"/>
        <w:rPr>
          <w:rFonts w:eastAsia="PMingLiU"/>
        </w:rPr>
      </w:pPr>
      <w:r>
        <w:rPr>
          <w:rFonts w:eastAsia="PMingLiU"/>
          <w:lang w:eastAsia="zh-TW"/>
        </w:rPr>
        <w:tab/>
        <w:t xml:space="preserve">Mr. NAKAMURA, </w:t>
      </w:r>
      <w:proofErr w:type="spellStart"/>
      <w:r>
        <w:rPr>
          <w:rFonts w:eastAsia="PMingLiU"/>
          <w:lang w:eastAsia="zh-TW"/>
        </w:rPr>
        <w:t>Takaharu</w:t>
      </w:r>
      <w:proofErr w:type="spellEnd"/>
      <w:r>
        <w:rPr>
          <w:rFonts w:eastAsia="PMingLiU"/>
          <w:lang w:eastAsia="zh-TW"/>
        </w:rPr>
        <w:t xml:space="preserve"> </w:t>
      </w:r>
      <w:r>
        <w:rPr>
          <w:rFonts w:eastAsia="MS Mincho"/>
          <w:lang w:eastAsia="ja-JP"/>
        </w:rPr>
        <w:t>(</w:t>
      </w:r>
      <w:r>
        <w:rPr>
          <w:rFonts w:eastAsia="PMingLiU"/>
          <w:lang w:eastAsia="zh-TW"/>
        </w:rPr>
        <w:t>Principal Engineer, FUJITSU LIMITED)</w:t>
      </w:r>
    </w:p>
    <w:p w14:paraId="1922FBFE" w14:textId="77777777" w:rsidR="00E17351" w:rsidRDefault="00E17351">
      <w:pPr>
        <w:tabs>
          <w:tab w:val="clear" w:pos="2268"/>
          <w:tab w:val="left" w:pos="2608"/>
          <w:tab w:val="left" w:pos="3345"/>
        </w:tabs>
        <w:spacing w:before="80"/>
        <w:ind w:left="1134" w:hanging="1134"/>
        <w:rPr>
          <w:rFonts w:eastAsia="PMingLiU"/>
          <w:lang w:eastAsia="zh-TW"/>
        </w:rPr>
      </w:pPr>
      <w:r>
        <w:rPr>
          <w:rFonts w:eastAsia="PMingLiU"/>
          <w:lang w:eastAsia="zh-TW"/>
        </w:rPr>
        <w:tab/>
      </w:r>
      <w:hyperlink r:id="rId12" w:history="1">
        <w:proofErr w:type="spellStart"/>
        <w:r>
          <w:rPr>
            <w:rStyle w:val="Hyperlink"/>
            <w:rFonts w:eastAsia="PMingLiU"/>
            <w:lang w:eastAsia="zh-TW"/>
          </w:rPr>
          <w:t>n.takaharu@fujitsu.com</w:t>
        </w:r>
        <w:proofErr w:type="spellEnd"/>
      </w:hyperlink>
      <w:r>
        <w:rPr>
          <w:rFonts w:eastAsia="PMingLiU"/>
          <w:lang w:eastAsia="zh-TW"/>
        </w:rPr>
        <w:t xml:space="preserve"> </w:t>
      </w:r>
    </w:p>
    <w:p w14:paraId="6E29ECC1" w14:textId="77777777" w:rsidR="00E17351" w:rsidRDefault="00E17351">
      <w:pPr>
        <w:tabs>
          <w:tab w:val="clear" w:pos="2268"/>
          <w:tab w:val="left" w:pos="2608"/>
          <w:tab w:val="left" w:pos="3345"/>
        </w:tabs>
        <w:spacing w:before="240"/>
        <w:ind w:left="1134" w:hanging="1134"/>
        <w:rPr>
          <w:rFonts w:eastAsia="PMingLiU"/>
        </w:rPr>
      </w:pPr>
      <w:r>
        <w:rPr>
          <w:rFonts w:eastAsia="PMingLiU"/>
          <w:lang w:eastAsia="zh-TW"/>
        </w:rPr>
        <w:tab/>
        <w:t xml:space="preserve">Mr. </w:t>
      </w:r>
      <w:proofErr w:type="spellStart"/>
      <w:r>
        <w:rPr>
          <w:rFonts w:eastAsia="PMingLiU"/>
          <w:lang w:eastAsia="zh-TW"/>
        </w:rPr>
        <w:t>TAKETSUGU</w:t>
      </w:r>
      <w:proofErr w:type="spellEnd"/>
      <w:r>
        <w:rPr>
          <w:rFonts w:eastAsia="PMingLiU"/>
          <w:lang w:eastAsia="zh-TW"/>
        </w:rPr>
        <w:t xml:space="preserve">, Masanori </w:t>
      </w:r>
      <w:r>
        <w:rPr>
          <w:rFonts w:eastAsia="MS Mincho"/>
          <w:lang w:eastAsia="ja-JP"/>
        </w:rPr>
        <w:t>(</w:t>
      </w:r>
      <w:r>
        <w:rPr>
          <w:rFonts w:eastAsia="PMingLiU"/>
          <w:lang w:eastAsia="zh-TW"/>
        </w:rPr>
        <w:t>Senior Manager, NEC Corporation)</w:t>
      </w:r>
    </w:p>
    <w:p w14:paraId="596C8BC4" w14:textId="77777777" w:rsidR="00E17351" w:rsidRDefault="00E17351">
      <w:pPr>
        <w:tabs>
          <w:tab w:val="clear" w:pos="2268"/>
          <w:tab w:val="left" w:pos="2608"/>
          <w:tab w:val="left" w:pos="3345"/>
        </w:tabs>
        <w:spacing w:before="80"/>
        <w:ind w:left="1134" w:hanging="1134"/>
        <w:rPr>
          <w:rFonts w:eastAsia="PMingLiU"/>
          <w:lang w:eastAsia="zh-TW"/>
        </w:rPr>
      </w:pPr>
      <w:r>
        <w:rPr>
          <w:rFonts w:eastAsia="PMingLiU"/>
          <w:lang w:eastAsia="zh-TW"/>
        </w:rPr>
        <w:tab/>
      </w:r>
      <w:hyperlink r:id="rId13" w:history="1">
        <w:proofErr w:type="spellStart"/>
        <w:r>
          <w:rPr>
            <w:rStyle w:val="Hyperlink"/>
            <w:rFonts w:eastAsia="PMingLiU"/>
            <w:lang w:eastAsia="zh-TW"/>
          </w:rPr>
          <w:t>m-taketsugu@nec.com</w:t>
        </w:r>
        <w:proofErr w:type="spellEnd"/>
      </w:hyperlink>
      <w:r>
        <w:rPr>
          <w:rFonts w:eastAsia="PMingLiU"/>
          <w:lang w:eastAsia="zh-TW"/>
        </w:rPr>
        <w:t xml:space="preserve"> </w:t>
      </w:r>
    </w:p>
    <w:p w14:paraId="343ACE86" w14:textId="77777777" w:rsidR="00E17351" w:rsidRDefault="00E17351">
      <w:pPr>
        <w:keepNext/>
        <w:keepLines/>
        <w:spacing w:before="280"/>
        <w:ind w:left="1134" w:hanging="1134"/>
        <w:outlineLvl w:val="0"/>
        <w:rPr>
          <w:rFonts w:eastAsia="PMingLiU"/>
          <w:b/>
          <w:sz w:val="28"/>
          <w:lang w:val="en-US"/>
        </w:rPr>
      </w:pPr>
      <w:r>
        <w:rPr>
          <w:rFonts w:eastAsia="PMingLiU"/>
          <w:b/>
          <w:sz w:val="28"/>
          <w:lang w:val="en-US"/>
        </w:rPr>
        <w:lastRenderedPageBreak/>
        <w:t>6</w:t>
      </w:r>
      <w:r>
        <w:rPr>
          <w:rFonts w:eastAsia="PMingLiU"/>
          <w:b/>
          <w:sz w:val="28"/>
          <w:lang w:val="en-US"/>
        </w:rPr>
        <w:tab/>
        <w:t>Other pertinent administrative information</w:t>
      </w:r>
    </w:p>
    <w:p w14:paraId="4F11A8DF" w14:textId="77777777" w:rsidR="00E17351" w:rsidRDefault="00E17351">
      <w:pPr>
        <w:tabs>
          <w:tab w:val="clear" w:pos="2268"/>
          <w:tab w:val="left" w:pos="2608"/>
          <w:tab w:val="left" w:pos="3345"/>
        </w:tabs>
        <w:spacing w:before="80"/>
        <w:ind w:left="1134" w:hanging="1134"/>
        <w:rPr>
          <w:rFonts w:eastAsia="PMingLiU"/>
        </w:rPr>
      </w:pPr>
      <w:r>
        <w:rPr>
          <w:rFonts w:eastAsia="PMingLiU"/>
          <w:lang w:eastAsia="zh-TW"/>
        </w:rPr>
        <w:t>None.</w:t>
      </w:r>
    </w:p>
    <w:p w14:paraId="738843B5" w14:textId="77777777" w:rsidR="00E17351" w:rsidRDefault="00E17351">
      <w:pPr>
        <w:pStyle w:val="PartNo"/>
        <w:rPr>
          <w:rFonts w:eastAsia="PMingLiU"/>
          <w:lang w:val="en-US"/>
        </w:rPr>
      </w:pPr>
      <w:r>
        <w:rPr>
          <w:rFonts w:eastAsia="PMingLiU"/>
          <w:lang w:val="en-US"/>
        </w:rPr>
        <w:t>Part II</w:t>
      </w:r>
    </w:p>
    <w:p w14:paraId="4D9A68A5" w14:textId="77777777" w:rsidR="00E17351" w:rsidRDefault="00E17351">
      <w:pPr>
        <w:pStyle w:val="Parttitle"/>
        <w:rPr>
          <w:rFonts w:eastAsia="PMingLiU"/>
          <w:lang w:val="en-US"/>
        </w:rPr>
      </w:pPr>
      <w:r>
        <w:rPr>
          <w:rFonts w:eastAsia="PMingLiU"/>
          <w:lang w:val="en-US"/>
        </w:rPr>
        <w:t>Technical aspects of the work of the Independent Evaluation Group</w:t>
      </w:r>
    </w:p>
    <w:p w14:paraId="37AD5F61" w14:textId="77777777" w:rsidR="00E17351" w:rsidRDefault="00E17351" w:rsidP="00E17351">
      <w:pPr>
        <w:keepNext/>
        <w:keepLines/>
        <w:numPr>
          <w:ilvl w:val="0"/>
          <w:numId w:val="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Pr>
          <w:rFonts w:eastAsia="PMingLiU"/>
          <w:b/>
          <w:sz w:val="28"/>
          <w:lang w:val="en-US" w:eastAsia="zh-CN"/>
        </w:rPr>
        <w:t>Evaluated candidate technologies for IMT-2020</w:t>
      </w:r>
    </w:p>
    <w:p w14:paraId="1130D320" w14:textId="77777777" w:rsidR="00E17351" w:rsidRDefault="00E17351">
      <w:pPr>
        <w:rPr>
          <w:rFonts w:eastAsia="SimSun"/>
          <w:lang w:val="en-US" w:eastAsia="zh-CN"/>
        </w:rPr>
      </w:pPr>
      <w:r>
        <w:rPr>
          <w:rFonts w:eastAsia="SimSun"/>
          <w:lang w:val="en-US" w:eastAsia="zh-CN"/>
        </w:rPr>
        <w:t xml:space="preserve">This report is an interim evaluation report on </w:t>
      </w:r>
      <w:proofErr w:type="spellStart"/>
      <w:r>
        <w:rPr>
          <w:rFonts w:eastAsia="SimSun"/>
          <w:lang w:val="en-US" w:eastAsia="zh-CN"/>
        </w:rPr>
        <w:t>EUHT</w:t>
      </w:r>
      <w:proofErr w:type="spellEnd"/>
      <w:r>
        <w:rPr>
          <w:rFonts w:eastAsia="SimSun"/>
          <w:lang w:val="en-US" w:eastAsia="zh-CN"/>
        </w:rPr>
        <w:t>, as the candidate RIT technology submitted in Document IMT-2020/76.</w:t>
      </w:r>
    </w:p>
    <w:p w14:paraId="19201FA9" w14:textId="77777777" w:rsidR="00E17351" w:rsidRDefault="00E17351" w:rsidP="00E17351">
      <w:pPr>
        <w:keepNext/>
        <w:keepLines/>
        <w:numPr>
          <w:ilvl w:val="0"/>
          <w:numId w:val="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Pr>
          <w:rFonts w:eastAsia="PMingLiU"/>
          <w:b/>
          <w:sz w:val="28"/>
          <w:lang w:val="en-US" w:eastAsia="zh-CN"/>
        </w:rPr>
        <w:t>Utilization of ITU-R evaluation guidelines</w:t>
      </w:r>
    </w:p>
    <w:p w14:paraId="006B503E" w14:textId="77777777" w:rsidR="00E17351" w:rsidRDefault="00E17351">
      <w:pPr>
        <w:rPr>
          <w:rFonts w:eastAsia="SimSun"/>
          <w:lang w:val="en-US" w:eastAsia="zh-CN"/>
        </w:rPr>
      </w:pPr>
      <w:r>
        <w:rPr>
          <w:rFonts w:eastAsia="SimSun"/>
          <w:lang w:val="en-US" w:eastAsia="zh-CN"/>
        </w:rPr>
        <w:t>This interim evaluation report contains evaluation performed in accordance with Report ITU</w:t>
      </w:r>
      <w:r>
        <w:rPr>
          <w:rFonts w:eastAsia="SimSun"/>
          <w:lang w:val="en-US" w:eastAsia="zh-CN"/>
        </w:rPr>
        <w:noBreakHyphen/>
        <w:t xml:space="preserve">R </w:t>
      </w:r>
      <w:proofErr w:type="spellStart"/>
      <w:r>
        <w:rPr>
          <w:rFonts w:eastAsia="SimSun"/>
          <w:lang w:val="en-US" w:eastAsia="zh-CN"/>
        </w:rPr>
        <w:t>M.2412</w:t>
      </w:r>
      <w:proofErr w:type="spellEnd"/>
      <w:r>
        <w:rPr>
          <w:rFonts w:eastAsia="SimSun"/>
          <w:lang w:val="en-US" w:eastAsia="zh-CN"/>
        </w:rPr>
        <w:noBreakHyphen/>
        <w:t>0.</w:t>
      </w:r>
    </w:p>
    <w:p w14:paraId="2FF216B1" w14:textId="77777777" w:rsidR="00E17351" w:rsidRDefault="00E17351" w:rsidP="00E17351">
      <w:pPr>
        <w:keepNext/>
        <w:keepLines/>
        <w:numPr>
          <w:ilvl w:val="0"/>
          <w:numId w:val="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Pr>
          <w:rFonts w:eastAsia="PMingLiU"/>
          <w:b/>
          <w:sz w:val="28"/>
          <w:lang w:val="en-US" w:eastAsia="zh-CN"/>
        </w:rPr>
        <w:t>Documentation of any additional evaluation methodologies</w:t>
      </w:r>
    </w:p>
    <w:p w14:paraId="755D58AB" w14:textId="77777777" w:rsidR="00E17351" w:rsidRDefault="00E17351">
      <w:pPr>
        <w:rPr>
          <w:rFonts w:eastAsia="MS Mincho"/>
          <w:lang w:val="en-US" w:eastAsia="ja-JP"/>
        </w:rPr>
      </w:pPr>
      <w:r>
        <w:rPr>
          <w:rFonts w:eastAsia="MS Mincho"/>
          <w:lang w:val="en-US" w:eastAsia="ja-JP"/>
        </w:rPr>
        <w:t xml:space="preserve">There are no additional evaluation methodologies developed to complement the evaluation guidelines in Report ITU-R </w:t>
      </w:r>
      <w:proofErr w:type="spellStart"/>
      <w:r>
        <w:rPr>
          <w:rFonts w:eastAsia="MS Mincho"/>
          <w:lang w:val="en-US" w:eastAsia="ja-JP"/>
        </w:rPr>
        <w:t>M.2412</w:t>
      </w:r>
      <w:proofErr w:type="spellEnd"/>
      <w:r>
        <w:rPr>
          <w:rFonts w:eastAsia="MS Mincho"/>
          <w:lang w:val="en-US" w:eastAsia="ja-JP"/>
        </w:rPr>
        <w:t>-0.</w:t>
      </w:r>
    </w:p>
    <w:p w14:paraId="191F91B2" w14:textId="77777777" w:rsidR="00E17351" w:rsidRDefault="00E17351" w:rsidP="00E17351">
      <w:pPr>
        <w:keepNext/>
        <w:keepLines/>
        <w:numPr>
          <w:ilvl w:val="0"/>
          <w:numId w:val="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Pr>
          <w:rFonts w:eastAsia="PMingLiU"/>
          <w:b/>
          <w:sz w:val="28"/>
          <w:lang w:val="en-US" w:eastAsia="zh-CN"/>
        </w:rPr>
        <w:t xml:space="preserve">Verification as per Report ITU-R </w:t>
      </w:r>
      <w:proofErr w:type="spellStart"/>
      <w:r>
        <w:rPr>
          <w:rFonts w:eastAsia="PMingLiU"/>
          <w:b/>
          <w:sz w:val="28"/>
          <w:lang w:val="en-US" w:eastAsia="zh-CN"/>
        </w:rPr>
        <w:t>M.2411</w:t>
      </w:r>
      <w:proofErr w:type="spellEnd"/>
      <w:r>
        <w:rPr>
          <w:rFonts w:eastAsia="PMingLiU"/>
          <w:b/>
          <w:sz w:val="28"/>
          <w:lang w:val="en-US" w:eastAsia="zh-CN"/>
        </w:rPr>
        <w:t xml:space="preserve"> of the compliance templates</w:t>
      </w:r>
    </w:p>
    <w:p w14:paraId="6B251561" w14:textId="77777777" w:rsidR="00E17351" w:rsidRDefault="00E17351">
      <w:pPr>
        <w:pStyle w:val="Heading1"/>
        <w:rPr>
          <w:rFonts w:eastAsia="PMingLiU"/>
          <w:lang w:val="en-US"/>
        </w:rPr>
      </w:pPr>
      <w:r>
        <w:rPr>
          <w:rFonts w:eastAsia="PMingLiU"/>
          <w:lang w:val="en-US"/>
        </w:rPr>
        <w:t>1</w:t>
      </w:r>
      <w:r>
        <w:rPr>
          <w:rFonts w:eastAsia="PMingLiU"/>
          <w:lang w:val="en-US"/>
        </w:rPr>
        <w:tab/>
        <w:t>Gaps/deficiencies in submitted material and/or self-evaluation</w:t>
      </w:r>
    </w:p>
    <w:p w14:paraId="08B22187" w14:textId="77777777" w:rsidR="00E17351" w:rsidRDefault="00E17351">
      <w:pPr>
        <w:tabs>
          <w:tab w:val="clear" w:pos="1134"/>
          <w:tab w:val="clear" w:pos="2268"/>
          <w:tab w:val="left" w:pos="1135"/>
          <w:tab w:val="left" w:pos="2270"/>
        </w:tabs>
        <w:rPr>
          <w:rFonts w:eastAsia="MS Mincho"/>
          <w:lang w:val="en-US" w:eastAsia="ja-JP"/>
        </w:rPr>
      </w:pPr>
      <w:r>
        <w:rPr>
          <w:lang w:val="en-US"/>
        </w:rPr>
        <w:t xml:space="preserve">Firstly, </w:t>
      </w:r>
      <w:proofErr w:type="spellStart"/>
      <w:r>
        <w:rPr>
          <w:rFonts w:eastAsia="MS Mincho"/>
          <w:lang w:val="en-US" w:eastAsia="ja-JP"/>
        </w:rPr>
        <w:t>5GMF</w:t>
      </w:r>
      <w:proofErr w:type="spellEnd"/>
      <w:r>
        <w:rPr>
          <w:rFonts w:eastAsia="MS Mincho"/>
          <w:lang w:val="en-US" w:eastAsia="ja-JP"/>
        </w:rPr>
        <w:t xml:space="preserve"> Evaluation Group has observed that, c</w:t>
      </w:r>
      <w:r>
        <w:rPr>
          <w:rFonts w:eastAsia="MS Mincho"/>
          <w:lang w:val="en-US"/>
        </w:rPr>
        <w:t xml:space="preserve">ompared with </w:t>
      </w:r>
      <w:proofErr w:type="spellStart"/>
      <w:r>
        <w:rPr>
          <w:rFonts w:eastAsia="MS Mincho"/>
          <w:lang w:val="en-US"/>
        </w:rPr>
        <w:t>8T8R</w:t>
      </w:r>
      <w:proofErr w:type="spellEnd"/>
      <w:r>
        <w:rPr>
          <w:rFonts w:eastAsia="MS Mincho"/>
          <w:lang w:val="en-US"/>
        </w:rPr>
        <w:t xml:space="preserve"> antennas in the previous round of IMT-2020 evaluation process, the average cell spectral efficiency was slightly improved by increasing the antenna number of the CAP. Considering that t</w:t>
      </w:r>
      <w:r>
        <w:rPr>
          <w:rFonts w:eastAsia="MS Mincho"/>
          <w:lang w:val="en-US" w:eastAsia="zh-CN" w:bidi="ar"/>
        </w:rPr>
        <w:t xml:space="preserve">he average cell spectral efficiency is strongly affected by the number of transmission layers and the number of transmission layers is mainly determined by the wireless channel characteristics, </w:t>
      </w:r>
      <w:r w:rsidRPr="009853CF">
        <w:rPr>
          <w:rFonts w:eastAsia="MS Mincho"/>
          <w:lang w:val="en-US" w:eastAsia="zh-CN" w:bidi="ar"/>
        </w:rPr>
        <w:t>s</w:t>
      </w:r>
      <w:r>
        <w:rPr>
          <w:rFonts w:eastAsia="MS Mincho"/>
          <w:lang w:val="en-US" w:eastAsia="zh-CN" w:bidi="ar"/>
        </w:rPr>
        <w:t>imply increasing the number of antennas does not help improve the wireless channel characteristics</w:t>
      </w:r>
      <w:r>
        <w:rPr>
          <w:rFonts w:eastAsia="MS Mincho"/>
          <w:lang w:val="en-US"/>
        </w:rPr>
        <w:t xml:space="preserve">. Therefore, </w:t>
      </w:r>
      <w:r w:rsidRPr="009853CF">
        <w:rPr>
          <w:rFonts w:eastAsia="MS Mincho"/>
          <w:lang w:val="en-US" w:eastAsia="zh-CN" w:bidi="ar"/>
        </w:rPr>
        <w:t>w</w:t>
      </w:r>
      <w:r>
        <w:rPr>
          <w:rFonts w:eastAsia="MS Mincho"/>
          <w:lang w:val="en-US" w:eastAsia="zh-CN" w:bidi="ar"/>
        </w:rPr>
        <w:t xml:space="preserve">hen the number of antennas continues to increase, the number of transmission layers will not increase too much, and the improvement of spectral efficiency is limited. </w:t>
      </w:r>
      <w:r>
        <w:rPr>
          <w:rFonts w:eastAsia="MS Mincho"/>
          <w:lang w:val="en-US"/>
        </w:rPr>
        <w:t xml:space="preserve">So, the results using 16 antennas cannot also meet the </w:t>
      </w:r>
      <w:r>
        <w:rPr>
          <w:rFonts w:eastAsia="MS Mincho"/>
          <w:lang w:val="en-US" w:eastAsia="ja-JP"/>
        </w:rPr>
        <w:t xml:space="preserve">IMT-2020 requirements of ITU-R Report </w:t>
      </w:r>
      <w:proofErr w:type="spellStart"/>
      <w:r>
        <w:rPr>
          <w:rFonts w:eastAsia="MS Mincho"/>
          <w:lang w:val="en-US" w:eastAsia="ja-JP"/>
        </w:rPr>
        <w:t>M.2411</w:t>
      </w:r>
      <w:proofErr w:type="spellEnd"/>
      <w:r>
        <w:rPr>
          <w:rFonts w:eastAsia="MS Mincho"/>
          <w:lang w:val="en-US"/>
        </w:rPr>
        <w:t>. This is demonstrated in the results of one of the sources, even without modeling the signaling/feedback channel, dynamic switching feature and dynamic overhead as mentioned in section 1.1, 1.2 and 1.3.</w:t>
      </w:r>
    </w:p>
    <w:p w14:paraId="34BCF21D" w14:textId="77777777" w:rsidR="00E17351" w:rsidRDefault="00E17351">
      <w:pPr>
        <w:rPr>
          <w:rFonts w:eastAsia="MS Mincho"/>
          <w:lang w:eastAsia="ja-JP"/>
        </w:rPr>
      </w:pPr>
      <w:r>
        <w:rPr>
          <w:rFonts w:eastAsia="MS Mincho"/>
          <w:lang w:val="en-US" w:eastAsia="ja-JP"/>
        </w:rPr>
        <w:t xml:space="preserve">Furthermore, several issues have been initially identified in submitted material of </w:t>
      </w:r>
      <w:proofErr w:type="spellStart"/>
      <w:r>
        <w:rPr>
          <w:rFonts w:eastAsia="MS Mincho"/>
          <w:lang w:val="en-US" w:eastAsia="ja-JP"/>
        </w:rPr>
        <w:t>EUHT</w:t>
      </w:r>
      <w:proofErr w:type="spellEnd"/>
      <w:r>
        <w:rPr>
          <w:rFonts w:eastAsia="MS Mincho"/>
          <w:lang w:val="en-US" w:eastAsia="ja-JP"/>
        </w:rPr>
        <w:t xml:space="preserve"> technology and its corresponding self</w:t>
      </w:r>
      <w:r>
        <w:rPr>
          <w:rFonts w:eastAsia="MS Mincho"/>
          <w:lang w:val="en-US" w:eastAsia="ja-JP"/>
        </w:rPr>
        <w:noBreakHyphen/>
        <w:t>evaluation and these are discussed in the following sections.</w:t>
      </w:r>
    </w:p>
    <w:p w14:paraId="4FA1139B" w14:textId="77777777" w:rsidR="00E17351" w:rsidRDefault="00E17351">
      <w:pPr>
        <w:keepNext/>
        <w:keepLines/>
        <w:tabs>
          <w:tab w:val="clear" w:pos="1134"/>
          <w:tab w:val="clear" w:pos="1871"/>
          <w:tab w:val="clear" w:pos="2268"/>
        </w:tabs>
        <w:spacing w:before="200"/>
        <w:ind w:left="1134" w:hanging="1134"/>
        <w:outlineLvl w:val="1"/>
        <w:rPr>
          <w:rFonts w:eastAsia="PMingLiU"/>
          <w:b/>
          <w:lang w:val="en-US" w:eastAsia="zh-CN"/>
        </w:rPr>
      </w:pPr>
      <w:r>
        <w:rPr>
          <w:rFonts w:eastAsia="PMingLiU"/>
          <w:b/>
          <w:lang w:val="en-US" w:eastAsia="zh-CN"/>
        </w:rPr>
        <w:t>1.1</w:t>
      </w:r>
      <w:r>
        <w:rPr>
          <w:rFonts w:eastAsia="PMingLiU"/>
          <w:b/>
          <w:lang w:val="en-US" w:eastAsia="zh-CN"/>
        </w:rPr>
        <w:tab/>
      </w:r>
      <w:proofErr w:type="spellStart"/>
      <w:r>
        <w:rPr>
          <w:rFonts w:eastAsia="PMingLiU"/>
          <w:b/>
          <w:lang w:val="en-US" w:eastAsia="zh-CN"/>
        </w:rPr>
        <w:t>EUHT</w:t>
      </w:r>
      <w:proofErr w:type="spellEnd"/>
      <w:r>
        <w:rPr>
          <w:rFonts w:eastAsia="PMingLiU"/>
          <w:b/>
          <w:lang w:val="en-US" w:eastAsia="zh-CN"/>
        </w:rPr>
        <w:t xml:space="preserve"> signaling/feedback transmission channel for </w:t>
      </w:r>
      <w:proofErr w:type="spellStart"/>
      <w:r>
        <w:rPr>
          <w:rFonts w:eastAsia="PMingLiU"/>
          <w:b/>
          <w:lang w:val="en-US" w:eastAsia="zh-CN"/>
        </w:rPr>
        <w:t>eMBB</w:t>
      </w:r>
      <w:proofErr w:type="spellEnd"/>
      <w:r>
        <w:rPr>
          <w:rFonts w:eastAsia="PMingLiU"/>
          <w:b/>
          <w:lang w:val="en-US" w:eastAsia="zh-CN"/>
        </w:rPr>
        <w:t xml:space="preserve"> evaluation</w:t>
      </w:r>
    </w:p>
    <w:p w14:paraId="717A0FAD" w14:textId="77777777" w:rsidR="00E17351" w:rsidRDefault="00E17351">
      <w:pPr>
        <w:rPr>
          <w:rFonts w:eastAsia="MS Mincho"/>
          <w:lang w:val="en-US" w:eastAsia="ja-JP"/>
        </w:rPr>
      </w:pPr>
      <w:r>
        <w:rPr>
          <w:rFonts w:eastAsia="MS Mincho"/>
          <w:lang w:val="en-US" w:eastAsia="ja-JP"/>
        </w:rPr>
        <w:t xml:space="preserve">After </w:t>
      </w:r>
      <w:proofErr w:type="spellStart"/>
      <w:r>
        <w:rPr>
          <w:rFonts w:eastAsia="MS Mincho"/>
          <w:lang w:val="en-US" w:eastAsia="ja-JP"/>
        </w:rPr>
        <w:t>5GMF</w:t>
      </w:r>
      <w:proofErr w:type="spellEnd"/>
      <w:r>
        <w:rPr>
          <w:rFonts w:eastAsia="MS Mincho"/>
          <w:lang w:val="en-US" w:eastAsia="ja-JP"/>
        </w:rPr>
        <w:t xml:space="preserve"> Evaluation Group constructs control channel models into system-level simulation, </w:t>
      </w:r>
      <w:proofErr w:type="spellStart"/>
      <w:r>
        <w:rPr>
          <w:rFonts w:eastAsia="MS Mincho"/>
          <w:lang w:val="en-US" w:eastAsia="ja-JP"/>
        </w:rPr>
        <w:t>5GMF</w:t>
      </w:r>
      <w:proofErr w:type="spellEnd"/>
      <w:r>
        <w:rPr>
          <w:rFonts w:eastAsia="MS Mincho"/>
          <w:lang w:val="en-US" w:eastAsia="ja-JP"/>
        </w:rPr>
        <w:t xml:space="preserve"> Evaluation Group observes that </w:t>
      </w:r>
      <w:proofErr w:type="spellStart"/>
      <w:r>
        <w:rPr>
          <w:rFonts w:eastAsia="MS Mincho"/>
          <w:lang w:val="en-US" w:eastAsia="ja-JP"/>
        </w:rPr>
        <w:t>EUHT</w:t>
      </w:r>
      <w:proofErr w:type="spellEnd"/>
      <w:r>
        <w:rPr>
          <w:rFonts w:eastAsia="MS Mincho"/>
          <w:lang w:val="en-US" w:eastAsia="ja-JP"/>
        </w:rPr>
        <w:t xml:space="preserve"> technology does not meet the IMT-2020 requirements of average spectral efficiency and 5</w:t>
      </w:r>
      <w:r>
        <w:rPr>
          <w:rFonts w:eastAsia="MS Mincho"/>
          <w:vertAlign w:val="superscript"/>
          <w:lang w:val="en-US" w:eastAsia="ja-JP"/>
        </w:rPr>
        <w:t>th</w:t>
      </w:r>
      <w:r>
        <w:rPr>
          <w:rFonts w:eastAsia="MS Mincho"/>
          <w:lang w:val="en-US" w:eastAsia="ja-JP"/>
        </w:rPr>
        <w:t xml:space="preserve"> percentile user spectral efficiency in Indoor </w:t>
      </w:r>
      <w:r>
        <w:rPr>
          <w:rFonts w:eastAsia="PMingLiU"/>
          <w:lang w:eastAsia="zh-CN"/>
        </w:rPr>
        <w:t>Hotspot-</w:t>
      </w:r>
      <w:proofErr w:type="spellStart"/>
      <w:r>
        <w:rPr>
          <w:rFonts w:eastAsia="PMingLiU"/>
          <w:lang w:eastAsia="zh-CN"/>
        </w:rPr>
        <w:t>eMBB</w:t>
      </w:r>
      <w:proofErr w:type="spellEnd"/>
      <w:r>
        <w:rPr>
          <w:rFonts w:eastAsia="MS Mincho"/>
          <w:lang w:val="en-US" w:eastAsia="ja-JP"/>
        </w:rPr>
        <w:t xml:space="preserve"> and Dense Urban-</w:t>
      </w:r>
      <w:proofErr w:type="spellStart"/>
      <w:r>
        <w:rPr>
          <w:rFonts w:eastAsia="MS Mincho"/>
          <w:lang w:val="en-US" w:eastAsia="ja-JP"/>
        </w:rPr>
        <w:t>eMBB</w:t>
      </w:r>
      <w:proofErr w:type="spellEnd"/>
      <w:r>
        <w:rPr>
          <w:rFonts w:eastAsia="MS Mincho"/>
          <w:lang w:val="en-US" w:eastAsia="ja-JP"/>
        </w:rPr>
        <w:t xml:space="preserve"> for Configuration A, according to the results.</w:t>
      </w:r>
    </w:p>
    <w:p w14:paraId="72B84F0A" w14:textId="77777777" w:rsidR="00E17351" w:rsidRDefault="00E17351">
      <w:pPr>
        <w:rPr>
          <w:rFonts w:eastAsia="MS Mincho"/>
          <w:lang w:val="en-US" w:eastAsia="ja-JP"/>
        </w:rPr>
      </w:pPr>
      <w:r>
        <w:rPr>
          <w:rFonts w:eastAsia="MS Mincho"/>
          <w:lang w:val="en-US" w:eastAsia="ja-JP"/>
        </w:rPr>
        <w:t xml:space="preserve">The </w:t>
      </w:r>
      <w:r>
        <w:rPr>
          <w:rFonts w:eastAsia="Calibri"/>
        </w:rPr>
        <w:t>non-ideal control channel performance</w:t>
      </w:r>
      <w:r>
        <w:rPr>
          <w:rFonts w:eastAsia="MS Mincho"/>
          <w:lang w:val="en-US" w:eastAsia="ja-JP"/>
        </w:rPr>
        <w:t xml:space="preserve"> has been discussed in the evaluation report in Doc. </w:t>
      </w:r>
      <w:proofErr w:type="spellStart"/>
      <w:r>
        <w:rPr>
          <w:rFonts w:eastAsia="MS Mincho"/>
          <w:lang w:val="en-US" w:eastAsia="ja-JP"/>
        </w:rPr>
        <w:t>5D</w:t>
      </w:r>
      <w:proofErr w:type="spellEnd"/>
      <w:r>
        <w:rPr>
          <w:rFonts w:eastAsia="MS Mincho"/>
          <w:lang w:val="en-US" w:eastAsia="ja-JP"/>
        </w:rPr>
        <w:t xml:space="preserve">/756 of </w:t>
      </w:r>
      <w:proofErr w:type="spellStart"/>
      <w:r>
        <w:rPr>
          <w:rFonts w:eastAsia="MS Mincho"/>
          <w:lang w:val="en-US" w:eastAsia="ja-JP"/>
        </w:rPr>
        <w:t>5GMF</w:t>
      </w:r>
      <w:proofErr w:type="spellEnd"/>
      <w:r>
        <w:rPr>
          <w:rFonts w:eastAsia="MS Mincho"/>
          <w:lang w:val="en-US" w:eastAsia="ja-JP"/>
        </w:rPr>
        <w:t xml:space="preserve"> </w:t>
      </w:r>
      <w:proofErr w:type="spellStart"/>
      <w:r>
        <w:rPr>
          <w:rFonts w:eastAsia="MS Mincho"/>
          <w:lang w:val="en-US" w:eastAsia="ja-JP"/>
        </w:rPr>
        <w:t>IEG</w:t>
      </w:r>
      <w:proofErr w:type="spellEnd"/>
      <w:r>
        <w:rPr>
          <w:rFonts w:eastAsia="MS Mincho"/>
          <w:lang w:val="en-US" w:eastAsia="ja-JP"/>
        </w:rPr>
        <w:t xml:space="preserve"> as below: </w:t>
      </w:r>
    </w:p>
    <w:p w14:paraId="23BD21C1" w14:textId="77777777" w:rsidR="00E17351" w:rsidRDefault="00E17351">
      <w:pPr>
        <w:rPr>
          <w:rFonts w:eastAsia="MS Mincho"/>
          <w:lang w:val="en-US" w:eastAsia="ja-JP"/>
        </w:rPr>
      </w:pPr>
      <w:r>
        <w:rPr>
          <w:rFonts w:eastAsia="MS Mincho"/>
          <w:lang w:val="en-US" w:eastAsia="ja-JP"/>
        </w:rPr>
        <w:lastRenderedPageBreak/>
        <w:t>“</w:t>
      </w:r>
      <w:r>
        <w:rPr>
          <w:rFonts w:eastAsia="MS Mincho"/>
          <w:lang w:eastAsia="ja-JP"/>
        </w:rPr>
        <w:t xml:space="preserve">For the feedback / </w:t>
      </w:r>
      <w:proofErr w:type="spellStart"/>
      <w:r>
        <w:rPr>
          <w:rFonts w:eastAsia="MS Mincho"/>
          <w:lang w:eastAsia="ja-JP"/>
        </w:rPr>
        <w:t>signaling</w:t>
      </w:r>
      <w:proofErr w:type="spellEnd"/>
      <w:r>
        <w:rPr>
          <w:rFonts w:eastAsia="MS Mincho"/>
          <w:lang w:eastAsia="ja-JP"/>
        </w:rPr>
        <w:t xml:space="preserve"> channel, the impact on the user plane, and thereby spectral efficiency, is more complex, …, When including the impact also on the feedback / signalling channel, the results are further reduced.</w:t>
      </w:r>
      <w:r>
        <w:rPr>
          <w:rFonts w:eastAsia="MS Mincho"/>
          <w:lang w:val="en-US" w:eastAsia="ja-JP"/>
        </w:rPr>
        <w:t>”</w:t>
      </w:r>
    </w:p>
    <w:p w14:paraId="29C4AAFA" w14:textId="77777777" w:rsidR="00E17351" w:rsidRDefault="00E17351" w:rsidP="00E17351">
      <w:pPr>
        <w:spacing w:after="240"/>
        <w:rPr>
          <w:lang w:val="en-US" w:eastAsia="zh-CN"/>
        </w:rPr>
      </w:pPr>
      <w:r>
        <w:rPr>
          <w:lang w:val="en-US" w:eastAsia="zh-CN"/>
        </w:rPr>
        <w:t>The “</w:t>
      </w:r>
      <w:proofErr w:type="spellStart"/>
      <w:r>
        <w:rPr>
          <w:lang w:eastAsia="zh-CN"/>
        </w:rPr>
        <w:t>EUHT</w:t>
      </w:r>
      <w:proofErr w:type="spellEnd"/>
      <w:r>
        <w:rPr>
          <w:lang w:eastAsia="zh-CN"/>
        </w:rPr>
        <w:t xml:space="preserve"> specification with changes track” posted in the discussion area about signalling/feedback transmission channel is cited as below.</w:t>
      </w:r>
    </w:p>
    <w:p w14:paraId="78E005B2" w14:textId="77777777" w:rsidR="00E17351" w:rsidRDefault="00E17351">
      <w:pPr>
        <w:jc w:val="center"/>
        <w:rPr>
          <w:rFonts w:eastAsia="MS Mincho"/>
          <w:lang w:val="en-US" w:eastAsia="ja-JP"/>
        </w:rPr>
      </w:pPr>
      <w:r>
        <w:rPr>
          <w:rFonts w:eastAsia="MS Mincho"/>
          <w:noProof/>
          <w:lang w:val="en-US" w:eastAsia="zh-CN"/>
        </w:rPr>
        <w:drawing>
          <wp:inline distT="0" distB="0" distL="0" distR="0" wp14:anchorId="6574A970" wp14:editId="479519F5">
            <wp:extent cx="4857115" cy="3289935"/>
            <wp:effectExtent l="19050" t="19050" r="19685"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4873478" cy="3301063"/>
                    </a:xfrm>
                    <a:prstGeom prst="rect">
                      <a:avLst/>
                    </a:prstGeom>
                    <a:ln>
                      <a:solidFill>
                        <a:schemeClr val="accent1"/>
                      </a:solidFill>
                    </a:ln>
                  </pic:spPr>
                </pic:pic>
              </a:graphicData>
            </a:graphic>
          </wp:inline>
        </w:drawing>
      </w:r>
    </w:p>
    <w:p w14:paraId="45476571" w14:textId="77777777" w:rsidR="00E17351" w:rsidRDefault="00E17351">
      <w:pPr>
        <w:jc w:val="center"/>
        <w:rPr>
          <w:rFonts w:eastAsia="MS Mincho"/>
          <w:lang w:val="en-US" w:eastAsia="ja-JP"/>
        </w:rPr>
      </w:pPr>
      <w:r>
        <w:rPr>
          <w:rFonts w:eastAsia="MS Mincho"/>
          <w:noProof/>
          <w:lang w:val="en-US" w:eastAsia="zh-CN"/>
        </w:rPr>
        <w:drawing>
          <wp:inline distT="0" distB="0" distL="0" distR="0" wp14:anchorId="3E11B7E7" wp14:editId="48C8E1F9">
            <wp:extent cx="4857115" cy="3996055"/>
            <wp:effectExtent l="19050" t="19050" r="19685" b="234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4859800" cy="3998154"/>
                    </a:xfrm>
                    <a:prstGeom prst="rect">
                      <a:avLst/>
                    </a:prstGeom>
                    <a:ln>
                      <a:solidFill>
                        <a:schemeClr val="accent1"/>
                      </a:solidFill>
                    </a:ln>
                  </pic:spPr>
                </pic:pic>
              </a:graphicData>
            </a:graphic>
          </wp:inline>
        </w:drawing>
      </w:r>
    </w:p>
    <w:p w14:paraId="5F0B698E" w14:textId="77777777" w:rsidR="00E17351" w:rsidRDefault="00E17351">
      <w:pPr>
        <w:rPr>
          <w:rFonts w:eastAsia="MS Mincho"/>
          <w:lang w:val="en-US" w:eastAsia="ja-JP"/>
        </w:rPr>
      </w:pPr>
    </w:p>
    <w:p w14:paraId="53DD4DB1" w14:textId="77777777" w:rsidR="00E17351" w:rsidRDefault="00E17351" w:rsidP="00E17351">
      <w:pPr>
        <w:spacing w:after="120"/>
        <w:rPr>
          <w:lang w:val="en-US" w:eastAsia="zh-CN"/>
        </w:rPr>
      </w:pPr>
      <w:r>
        <w:rPr>
          <w:lang w:eastAsia="zh-CN"/>
        </w:rPr>
        <w:lastRenderedPageBreak/>
        <w:t xml:space="preserve">The current </w:t>
      </w:r>
      <w:proofErr w:type="spellStart"/>
      <w:r>
        <w:rPr>
          <w:lang w:eastAsia="zh-CN"/>
        </w:rPr>
        <w:t>EUHT</w:t>
      </w:r>
      <w:proofErr w:type="spellEnd"/>
      <w:r>
        <w:rPr>
          <w:lang w:eastAsia="zh-CN"/>
        </w:rPr>
        <w:t xml:space="preserve"> specification about </w:t>
      </w:r>
      <w:proofErr w:type="spellStart"/>
      <w:r>
        <w:rPr>
          <w:lang w:eastAsia="zh-CN"/>
        </w:rPr>
        <w:t>signaling</w:t>
      </w:r>
      <w:proofErr w:type="spellEnd"/>
      <w:r>
        <w:rPr>
          <w:lang w:eastAsia="zh-CN"/>
        </w:rPr>
        <w:t xml:space="preserve">/feedback channel had small changes as summarized in the table below. After including the models of </w:t>
      </w:r>
      <w:proofErr w:type="spellStart"/>
      <w:r>
        <w:rPr>
          <w:lang w:eastAsia="zh-CN"/>
        </w:rPr>
        <w:t>signaling</w:t>
      </w:r>
      <w:proofErr w:type="spellEnd"/>
      <w:r>
        <w:rPr>
          <w:lang w:eastAsia="zh-CN"/>
        </w:rPr>
        <w:t>/feedback transmission channel in new simulations in 2022</w:t>
      </w:r>
      <w:r>
        <w:rPr>
          <w:rFonts w:hint="eastAsia"/>
          <w:lang w:eastAsia="zh-CN"/>
        </w:rPr>
        <w:t>,</w:t>
      </w:r>
      <w:r>
        <w:rPr>
          <w:lang w:eastAsia="zh-CN"/>
        </w:rPr>
        <w:t xml:space="preserve"> the conclusion remained the same, namely, “</w:t>
      </w:r>
      <w:r>
        <w:rPr>
          <w:rFonts w:eastAsia="MS Mincho"/>
          <w:lang w:eastAsia="ja-JP"/>
        </w:rPr>
        <w:t>When including the impact also on the feedback / signalling channel, the results are further reduced</w:t>
      </w:r>
      <w:r>
        <w:rPr>
          <w:lang w:eastAsia="zh-CN"/>
        </w:rPr>
        <w:t>”.</w:t>
      </w:r>
    </w:p>
    <w:tbl>
      <w:tblPr>
        <w:tblW w:w="9639" w:type="dxa"/>
        <w:jc w:val="center"/>
        <w:tblLook w:val="04A0" w:firstRow="1" w:lastRow="0" w:firstColumn="1" w:lastColumn="0" w:noHBand="0" w:noVBand="1"/>
      </w:tblPr>
      <w:tblGrid>
        <w:gridCol w:w="1843"/>
        <w:gridCol w:w="1985"/>
        <w:gridCol w:w="2409"/>
        <w:gridCol w:w="3402"/>
      </w:tblGrid>
      <w:tr w:rsidR="00E17351" w14:paraId="57506D15" w14:textId="77777777" w:rsidTr="00E17351">
        <w:trPr>
          <w:trHeight w:val="381"/>
          <w:jc w:val="center"/>
        </w:trPr>
        <w:tc>
          <w:tcPr>
            <w:tcW w:w="1843" w:type="dxa"/>
            <w:shd w:val="clear" w:color="auto" w:fill="EEECE1" w:themeFill="background2"/>
          </w:tcPr>
          <w:p w14:paraId="6BFA68B9" w14:textId="77777777" w:rsidR="00E17351" w:rsidRDefault="00E17351" w:rsidP="00E17351">
            <w:pPr>
              <w:pStyle w:val="Tablehead"/>
              <w:rPr>
                <w:lang w:val="en-US" w:eastAsia="zh-CN"/>
              </w:rPr>
            </w:pPr>
          </w:p>
        </w:tc>
        <w:tc>
          <w:tcPr>
            <w:tcW w:w="1985" w:type="dxa"/>
            <w:shd w:val="clear" w:color="auto" w:fill="EEECE1" w:themeFill="background2"/>
          </w:tcPr>
          <w:p w14:paraId="009070DB" w14:textId="77777777" w:rsidR="00E17351" w:rsidRDefault="00E17351" w:rsidP="00E17351">
            <w:pPr>
              <w:pStyle w:val="Tablehead"/>
              <w:rPr>
                <w:lang w:val="en-US" w:eastAsia="zh-CN"/>
              </w:rPr>
            </w:pPr>
          </w:p>
        </w:tc>
        <w:tc>
          <w:tcPr>
            <w:tcW w:w="2409" w:type="dxa"/>
            <w:shd w:val="clear" w:color="auto" w:fill="EEECE1" w:themeFill="background2"/>
          </w:tcPr>
          <w:p w14:paraId="4046278C" w14:textId="77777777" w:rsidR="00E17351" w:rsidRDefault="00E17351" w:rsidP="00E17351">
            <w:pPr>
              <w:pStyle w:val="Tablehead"/>
              <w:rPr>
                <w:szCs w:val="36"/>
                <w:lang w:val="en-US" w:eastAsia="zh-CN"/>
              </w:rPr>
            </w:pPr>
            <w:r>
              <w:rPr>
                <w:bCs/>
                <w:kern w:val="24"/>
                <w:szCs w:val="28"/>
                <w:lang w:val="en-US" w:eastAsia="zh-CN"/>
              </w:rPr>
              <w:t xml:space="preserve">2021 </w:t>
            </w:r>
            <w:proofErr w:type="spellStart"/>
            <w:r>
              <w:rPr>
                <w:bCs/>
                <w:kern w:val="24"/>
                <w:szCs w:val="28"/>
                <w:lang w:val="en-US" w:eastAsia="zh-CN"/>
              </w:rPr>
              <w:t>EUHT</w:t>
            </w:r>
            <w:proofErr w:type="spellEnd"/>
            <w:r>
              <w:rPr>
                <w:bCs/>
                <w:kern w:val="24"/>
                <w:szCs w:val="28"/>
                <w:lang w:val="en-US" w:eastAsia="zh-CN"/>
              </w:rPr>
              <w:t xml:space="preserve"> specification</w:t>
            </w:r>
          </w:p>
        </w:tc>
        <w:tc>
          <w:tcPr>
            <w:tcW w:w="3402" w:type="dxa"/>
            <w:shd w:val="clear" w:color="auto" w:fill="EEECE1" w:themeFill="background2"/>
          </w:tcPr>
          <w:p w14:paraId="5E680338" w14:textId="77777777" w:rsidR="00E17351" w:rsidRDefault="00E17351" w:rsidP="00E17351">
            <w:pPr>
              <w:pStyle w:val="Tablehead"/>
              <w:rPr>
                <w:szCs w:val="36"/>
                <w:lang w:val="en-US" w:eastAsia="zh-CN"/>
              </w:rPr>
            </w:pPr>
            <w:r>
              <w:rPr>
                <w:bCs/>
                <w:kern w:val="24"/>
                <w:szCs w:val="28"/>
                <w:lang w:val="en-US" w:eastAsia="zh-CN"/>
              </w:rPr>
              <w:t xml:space="preserve">2022 </w:t>
            </w:r>
            <w:proofErr w:type="spellStart"/>
            <w:r>
              <w:rPr>
                <w:bCs/>
                <w:kern w:val="24"/>
                <w:szCs w:val="28"/>
                <w:lang w:val="en-US" w:eastAsia="zh-CN"/>
              </w:rPr>
              <w:t>EUHT</w:t>
            </w:r>
            <w:proofErr w:type="spellEnd"/>
            <w:r>
              <w:rPr>
                <w:bCs/>
                <w:kern w:val="24"/>
                <w:szCs w:val="28"/>
                <w:lang w:val="en-US" w:eastAsia="zh-CN"/>
              </w:rPr>
              <w:t xml:space="preserve"> specification</w:t>
            </w:r>
          </w:p>
        </w:tc>
      </w:tr>
      <w:tr w:rsidR="00E17351" w14:paraId="3DA8B4AC" w14:textId="77777777" w:rsidTr="00E17351">
        <w:trPr>
          <w:trHeight w:val="662"/>
          <w:jc w:val="center"/>
        </w:trPr>
        <w:tc>
          <w:tcPr>
            <w:tcW w:w="1843" w:type="dxa"/>
          </w:tcPr>
          <w:p w14:paraId="4375B47E" w14:textId="77777777" w:rsidR="00E17351" w:rsidRDefault="00E17351" w:rsidP="00E17351">
            <w:pPr>
              <w:pStyle w:val="Tabletext"/>
              <w:rPr>
                <w:szCs w:val="36"/>
                <w:lang w:val="en-US" w:eastAsia="zh-CN"/>
              </w:rPr>
            </w:pPr>
            <w:r>
              <w:rPr>
                <w:lang w:val="en-US" w:eastAsia="zh-CN"/>
              </w:rPr>
              <w:t>Dedicated signaling/ feedback channel</w:t>
            </w:r>
          </w:p>
        </w:tc>
        <w:tc>
          <w:tcPr>
            <w:tcW w:w="1985" w:type="dxa"/>
          </w:tcPr>
          <w:p w14:paraId="159A14E7" w14:textId="77777777" w:rsidR="00E17351" w:rsidRDefault="00E17351" w:rsidP="00E17351">
            <w:pPr>
              <w:pStyle w:val="Tabletext"/>
              <w:rPr>
                <w:szCs w:val="36"/>
                <w:lang w:val="en-US" w:eastAsia="zh-CN"/>
              </w:rPr>
            </w:pPr>
          </w:p>
        </w:tc>
        <w:tc>
          <w:tcPr>
            <w:tcW w:w="2409" w:type="dxa"/>
          </w:tcPr>
          <w:p w14:paraId="53208E33" w14:textId="77777777" w:rsidR="00E17351" w:rsidRDefault="00E17351" w:rsidP="00E17351">
            <w:pPr>
              <w:pStyle w:val="Tabletext"/>
              <w:rPr>
                <w:szCs w:val="36"/>
                <w:lang w:val="en-US" w:eastAsia="zh-CN"/>
              </w:rPr>
            </w:pPr>
            <w:r>
              <w:rPr>
                <w:lang w:val="en-US" w:eastAsia="zh-CN"/>
              </w:rPr>
              <w:t>No mention what transmission scheme</w:t>
            </w:r>
          </w:p>
        </w:tc>
        <w:tc>
          <w:tcPr>
            <w:tcW w:w="3402" w:type="dxa"/>
          </w:tcPr>
          <w:p w14:paraId="22FC21C8" w14:textId="77777777" w:rsidR="00E17351" w:rsidRDefault="00E17351" w:rsidP="00E17351">
            <w:pPr>
              <w:pStyle w:val="Tabletext"/>
              <w:rPr>
                <w:szCs w:val="36"/>
                <w:lang w:val="en-US" w:eastAsia="zh-CN"/>
              </w:rPr>
            </w:pPr>
            <w:r>
              <w:rPr>
                <w:color w:val="C00000"/>
                <w:lang w:val="en-US" w:eastAsia="zh-CN"/>
              </w:rPr>
              <w:t>Use the same scheme as TCH</w:t>
            </w:r>
          </w:p>
        </w:tc>
      </w:tr>
      <w:tr w:rsidR="00E17351" w14:paraId="18699823" w14:textId="77777777" w:rsidTr="00E17351">
        <w:trPr>
          <w:trHeight w:val="984"/>
          <w:jc w:val="center"/>
        </w:trPr>
        <w:tc>
          <w:tcPr>
            <w:tcW w:w="1843" w:type="dxa"/>
            <w:vMerge w:val="restart"/>
          </w:tcPr>
          <w:p w14:paraId="0C27FB1C" w14:textId="77777777" w:rsidR="00E17351" w:rsidRDefault="00E17351" w:rsidP="00E17351">
            <w:pPr>
              <w:pStyle w:val="Tabletext"/>
              <w:rPr>
                <w:szCs w:val="36"/>
                <w:lang w:val="en-US" w:eastAsia="zh-CN"/>
              </w:rPr>
            </w:pPr>
            <w:r>
              <w:rPr>
                <w:lang w:val="en-US" w:eastAsia="zh-CN"/>
              </w:rPr>
              <w:t>Common signaling/ feedback channel</w:t>
            </w:r>
          </w:p>
        </w:tc>
        <w:tc>
          <w:tcPr>
            <w:tcW w:w="1985" w:type="dxa"/>
          </w:tcPr>
          <w:p w14:paraId="74D925BA" w14:textId="77777777" w:rsidR="00E17351" w:rsidRDefault="00E17351" w:rsidP="00E17351">
            <w:pPr>
              <w:pStyle w:val="Tabletext"/>
              <w:rPr>
                <w:szCs w:val="36"/>
                <w:lang w:val="en-US" w:eastAsia="zh-CN"/>
              </w:rPr>
            </w:pPr>
            <w:r>
              <w:rPr>
                <w:lang w:val="en-US" w:eastAsia="zh-CN"/>
              </w:rPr>
              <w:t>Modulation</w:t>
            </w:r>
          </w:p>
        </w:tc>
        <w:tc>
          <w:tcPr>
            <w:tcW w:w="2409" w:type="dxa"/>
          </w:tcPr>
          <w:p w14:paraId="4989587D" w14:textId="77777777" w:rsidR="00E17351" w:rsidRDefault="00E17351" w:rsidP="00E17351">
            <w:pPr>
              <w:pStyle w:val="Tabletext"/>
              <w:rPr>
                <w:szCs w:val="36"/>
                <w:lang w:val="en-US" w:eastAsia="zh-CN"/>
              </w:rPr>
            </w:pPr>
            <w:proofErr w:type="spellStart"/>
            <w:r>
              <w:rPr>
                <w:lang w:val="en-US" w:eastAsia="zh-CN"/>
              </w:rPr>
              <w:t>QPSK</w:t>
            </w:r>
            <w:proofErr w:type="spellEnd"/>
          </w:p>
        </w:tc>
        <w:tc>
          <w:tcPr>
            <w:tcW w:w="3402" w:type="dxa"/>
          </w:tcPr>
          <w:p w14:paraId="3514A06F" w14:textId="77777777" w:rsidR="00E17351" w:rsidRDefault="00E17351" w:rsidP="00E17351">
            <w:pPr>
              <w:pStyle w:val="Tabletext"/>
              <w:rPr>
                <w:szCs w:val="36"/>
                <w:lang w:val="en-US" w:eastAsia="zh-CN"/>
              </w:rPr>
            </w:pPr>
            <w:r>
              <w:rPr>
                <w:color w:val="C00000"/>
                <w:lang w:val="af-ZA" w:eastAsia="zh-CN"/>
              </w:rPr>
              <w:t xml:space="preserve">Indicated in CCH, </w:t>
            </w:r>
          </w:p>
          <w:p w14:paraId="735B80D0" w14:textId="77777777" w:rsidR="00E17351" w:rsidRDefault="00E17351" w:rsidP="00E17351">
            <w:pPr>
              <w:pStyle w:val="Tabletext"/>
              <w:rPr>
                <w:szCs w:val="36"/>
                <w:lang w:val="en-US" w:eastAsia="zh-CN"/>
              </w:rPr>
            </w:pPr>
            <w:r>
              <w:rPr>
                <w:color w:val="C00000"/>
                <w:lang w:val="af-ZA" w:eastAsia="zh-CN"/>
              </w:rPr>
              <w:t>as one of BPSK, QPSK, 16QAM, 64QAM, 256QAM and 1024QAM</w:t>
            </w:r>
          </w:p>
        </w:tc>
      </w:tr>
      <w:tr w:rsidR="00E17351" w14:paraId="27B1A8D4" w14:textId="77777777" w:rsidTr="00E17351">
        <w:trPr>
          <w:trHeight w:val="467"/>
          <w:jc w:val="center"/>
        </w:trPr>
        <w:tc>
          <w:tcPr>
            <w:tcW w:w="1843" w:type="dxa"/>
            <w:vMerge/>
          </w:tcPr>
          <w:p w14:paraId="25FE31D6" w14:textId="77777777" w:rsidR="00E17351" w:rsidRDefault="00E17351" w:rsidP="00E17351">
            <w:pPr>
              <w:pStyle w:val="Tabletext"/>
              <w:rPr>
                <w:szCs w:val="36"/>
                <w:lang w:val="en-US" w:eastAsia="zh-CN"/>
              </w:rPr>
            </w:pPr>
          </w:p>
        </w:tc>
        <w:tc>
          <w:tcPr>
            <w:tcW w:w="1985" w:type="dxa"/>
          </w:tcPr>
          <w:p w14:paraId="23CA9E49" w14:textId="77777777" w:rsidR="00E17351" w:rsidRDefault="00E17351" w:rsidP="00E17351">
            <w:pPr>
              <w:pStyle w:val="Tabletext"/>
              <w:rPr>
                <w:szCs w:val="36"/>
                <w:lang w:val="en-US" w:eastAsia="zh-CN"/>
              </w:rPr>
            </w:pPr>
            <w:r>
              <w:rPr>
                <w:lang w:val="af-ZA" w:eastAsia="zh-CN"/>
              </w:rPr>
              <w:t>Code rate</w:t>
            </w:r>
          </w:p>
        </w:tc>
        <w:tc>
          <w:tcPr>
            <w:tcW w:w="2409" w:type="dxa"/>
          </w:tcPr>
          <w:p w14:paraId="2F270B32" w14:textId="77777777" w:rsidR="00E17351" w:rsidRDefault="00E17351" w:rsidP="00E17351">
            <w:pPr>
              <w:pStyle w:val="Tabletext"/>
              <w:rPr>
                <w:szCs w:val="36"/>
                <w:lang w:val="en-US" w:eastAsia="zh-CN"/>
              </w:rPr>
            </w:pPr>
            <w:r>
              <w:rPr>
                <w:lang w:val="en-US" w:eastAsia="zh-CN"/>
              </w:rPr>
              <w:t>1/2</w:t>
            </w:r>
          </w:p>
        </w:tc>
        <w:tc>
          <w:tcPr>
            <w:tcW w:w="3402" w:type="dxa"/>
          </w:tcPr>
          <w:p w14:paraId="07E54B3E" w14:textId="77777777" w:rsidR="00E17351" w:rsidRDefault="00E17351" w:rsidP="00E17351">
            <w:pPr>
              <w:pStyle w:val="Tabletext"/>
              <w:rPr>
                <w:szCs w:val="36"/>
                <w:lang w:val="en-US" w:eastAsia="zh-CN"/>
              </w:rPr>
            </w:pPr>
            <w:r>
              <w:rPr>
                <w:color w:val="C00000"/>
                <w:lang w:val="af-ZA" w:eastAsia="zh-CN"/>
              </w:rPr>
              <w:t xml:space="preserve">Indicated in CCH, </w:t>
            </w:r>
          </w:p>
          <w:p w14:paraId="02844758" w14:textId="77777777" w:rsidR="00E17351" w:rsidRDefault="00E17351" w:rsidP="00E17351">
            <w:pPr>
              <w:pStyle w:val="Tabletext"/>
              <w:rPr>
                <w:szCs w:val="36"/>
                <w:lang w:val="en-US" w:eastAsia="zh-CN"/>
              </w:rPr>
            </w:pPr>
            <w:r>
              <w:rPr>
                <w:color w:val="C00000"/>
                <w:lang w:val="af-ZA" w:eastAsia="zh-CN"/>
              </w:rPr>
              <w:t>as one of 1/2, 3/4, 5/6, 4/7, 5/8 and 7/8</w:t>
            </w:r>
          </w:p>
        </w:tc>
      </w:tr>
      <w:tr w:rsidR="00E17351" w14:paraId="5B00C0CF" w14:textId="77777777" w:rsidTr="00E17351">
        <w:trPr>
          <w:trHeight w:val="448"/>
          <w:jc w:val="center"/>
        </w:trPr>
        <w:tc>
          <w:tcPr>
            <w:tcW w:w="1843" w:type="dxa"/>
            <w:vMerge/>
          </w:tcPr>
          <w:p w14:paraId="65A686C9" w14:textId="77777777" w:rsidR="00E17351" w:rsidRDefault="00E17351" w:rsidP="00E17351">
            <w:pPr>
              <w:pStyle w:val="Tabletext"/>
              <w:rPr>
                <w:szCs w:val="36"/>
                <w:lang w:val="en-US" w:eastAsia="zh-CN"/>
              </w:rPr>
            </w:pPr>
          </w:p>
        </w:tc>
        <w:tc>
          <w:tcPr>
            <w:tcW w:w="1985" w:type="dxa"/>
          </w:tcPr>
          <w:p w14:paraId="408DBF96" w14:textId="77777777" w:rsidR="00E17351" w:rsidRDefault="00E17351" w:rsidP="00E17351">
            <w:pPr>
              <w:pStyle w:val="Tabletext"/>
              <w:rPr>
                <w:szCs w:val="36"/>
                <w:lang w:val="en-US" w:eastAsia="zh-CN"/>
              </w:rPr>
            </w:pPr>
            <w:r>
              <w:rPr>
                <w:lang w:val="af-ZA" w:eastAsia="zh-CN"/>
              </w:rPr>
              <w:t>Coding Type</w:t>
            </w:r>
          </w:p>
        </w:tc>
        <w:tc>
          <w:tcPr>
            <w:tcW w:w="2409" w:type="dxa"/>
          </w:tcPr>
          <w:p w14:paraId="18FBACEB" w14:textId="77777777" w:rsidR="00E17351" w:rsidRDefault="00E17351" w:rsidP="00E17351">
            <w:pPr>
              <w:pStyle w:val="Tabletext"/>
              <w:rPr>
                <w:szCs w:val="36"/>
                <w:lang w:val="en-US" w:eastAsia="zh-CN"/>
              </w:rPr>
            </w:pPr>
            <w:r>
              <w:rPr>
                <w:lang w:val="af-ZA" w:eastAsia="zh-CN"/>
              </w:rPr>
              <w:t>Convolutional code</w:t>
            </w:r>
          </w:p>
        </w:tc>
        <w:tc>
          <w:tcPr>
            <w:tcW w:w="3402" w:type="dxa"/>
          </w:tcPr>
          <w:p w14:paraId="0A257B88" w14:textId="77777777" w:rsidR="00E17351" w:rsidRDefault="00E17351" w:rsidP="00E17351">
            <w:pPr>
              <w:pStyle w:val="Tabletext"/>
              <w:rPr>
                <w:szCs w:val="36"/>
                <w:lang w:val="en-US" w:eastAsia="zh-CN"/>
              </w:rPr>
            </w:pPr>
            <w:r>
              <w:rPr>
                <w:lang w:val="en-US" w:eastAsia="zh-CN"/>
              </w:rPr>
              <w:t>Same with the 2021 version</w:t>
            </w:r>
          </w:p>
        </w:tc>
      </w:tr>
      <w:tr w:rsidR="00E17351" w14:paraId="1A268E12" w14:textId="77777777" w:rsidTr="00E17351">
        <w:trPr>
          <w:trHeight w:val="448"/>
          <w:jc w:val="center"/>
        </w:trPr>
        <w:tc>
          <w:tcPr>
            <w:tcW w:w="1843" w:type="dxa"/>
            <w:vMerge/>
          </w:tcPr>
          <w:p w14:paraId="46F1AC13" w14:textId="77777777" w:rsidR="00E17351" w:rsidRDefault="00E17351" w:rsidP="00E17351">
            <w:pPr>
              <w:pStyle w:val="Tabletext"/>
              <w:rPr>
                <w:szCs w:val="36"/>
                <w:lang w:val="en-US" w:eastAsia="zh-CN"/>
              </w:rPr>
            </w:pPr>
          </w:p>
        </w:tc>
        <w:tc>
          <w:tcPr>
            <w:tcW w:w="1985" w:type="dxa"/>
          </w:tcPr>
          <w:p w14:paraId="40633DCD" w14:textId="77777777" w:rsidR="00E17351" w:rsidRDefault="00E17351" w:rsidP="00E17351">
            <w:pPr>
              <w:pStyle w:val="Tabletext"/>
              <w:rPr>
                <w:szCs w:val="36"/>
                <w:lang w:val="en-US" w:eastAsia="zh-CN"/>
              </w:rPr>
            </w:pPr>
            <w:r>
              <w:rPr>
                <w:lang w:val="af-ZA" w:eastAsia="zh-CN"/>
              </w:rPr>
              <w:t>Number of streams</w:t>
            </w:r>
          </w:p>
        </w:tc>
        <w:tc>
          <w:tcPr>
            <w:tcW w:w="2409" w:type="dxa"/>
          </w:tcPr>
          <w:p w14:paraId="3A46C6B4" w14:textId="77777777" w:rsidR="00E17351" w:rsidRDefault="00E17351" w:rsidP="00E17351">
            <w:pPr>
              <w:pStyle w:val="Tabletext"/>
              <w:rPr>
                <w:szCs w:val="36"/>
                <w:lang w:val="en-US" w:eastAsia="zh-CN"/>
              </w:rPr>
            </w:pPr>
            <w:r>
              <w:rPr>
                <w:lang w:val="af-ZA" w:eastAsia="zh-CN"/>
              </w:rPr>
              <w:t>Single stream</w:t>
            </w:r>
          </w:p>
        </w:tc>
        <w:tc>
          <w:tcPr>
            <w:tcW w:w="3402" w:type="dxa"/>
          </w:tcPr>
          <w:p w14:paraId="4841AA14" w14:textId="77777777" w:rsidR="00E17351" w:rsidRDefault="00E17351" w:rsidP="00E17351">
            <w:pPr>
              <w:pStyle w:val="Tabletext"/>
              <w:rPr>
                <w:szCs w:val="36"/>
                <w:lang w:val="en-US" w:eastAsia="zh-CN"/>
              </w:rPr>
            </w:pPr>
            <w:r>
              <w:rPr>
                <w:lang w:val="en-US" w:eastAsia="zh-CN"/>
              </w:rPr>
              <w:t>Same with the 2021 version</w:t>
            </w:r>
          </w:p>
        </w:tc>
      </w:tr>
      <w:tr w:rsidR="00E17351" w14:paraId="7ED9E747" w14:textId="77777777" w:rsidTr="00E17351">
        <w:trPr>
          <w:trHeight w:val="651"/>
          <w:jc w:val="center"/>
        </w:trPr>
        <w:tc>
          <w:tcPr>
            <w:tcW w:w="1843" w:type="dxa"/>
            <w:vMerge/>
          </w:tcPr>
          <w:p w14:paraId="542502FB" w14:textId="77777777" w:rsidR="00E17351" w:rsidRDefault="00E17351" w:rsidP="00E17351">
            <w:pPr>
              <w:pStyle w:val="Tabletext"/>
              <w:rPr>
                <w:szCs w:val="36"/>
                <w:lang w:val="en-US" w:eastAsia="zh-CN"/>
              </w:rPr>
            </w:pPr>
          </w:p>
        </w:tc>
        <w:tc>
          <w:tcPr>
            <w:tcW w:w="1985" w:type="dxa"/>
          </w:tcPr>
          <w:p w14:paraId="2AF04B19" w14:textId="77777777" w:rsidR="00E17351" w:rsidRDefault="00E17351" w:rsidP="00E17351">
            <w:pPr>
              <w:pStyle w:val="Tabletext"/>
              <w:rPr>
                <w:szCs w:val="36"/>
                <w:lang w:val="en-US" w:eastAsia="zh-CN"/>
              </w:rPr>
            </w:pPr>
            <w:r>
              <w:rPr>
                <w:lang w:val="af-ZA" w:eastAsia="zh-CN"/>
              </w:rPr>
              <w:t>Demodulation Reference Signal</w:t>
            </w:r>
          </w:p>
        </w:tc>
        <w:tc>
          <w:tcPr>
            <w:tcW w:w="2409" w:type="dxa"/>
          </w:tcPr>
          <w:p w14:paraId="5F7DD7D8" w14:textId="77777777" w:rsidR="00E17351" w:rsidRDefault="00E17351" w:rsidP="00E17351">
            <w:pPr>
              <w:pStyle w:val="Tabletext"/>
              <w:rPr>
                <w:szCs w:val="36"/>
                <w:lang w:val="en-US" w:eastAsia="zh-CN"/>
              </w:rPr>
            </w:pPr>
            <w:r>
              <w:rPr>
                <w:rFonts w:eastAsia="MS Mincho"/>
                <w:lang w:eastAsia="zh-CN"/>
              </w:rPr>
              <w:t>DPI</w:t>
            </w:r>
            <w:r>
              <w:rPr>
                <w:rFonts w:eastAsia="MS Mincho"/>
                <w:position w:val="-7"/>
                <w:vertAlign w:val="subscript"/>
                <w:lang w:eastAsia="zh-CN"/>
              </w:rPr>
              <w:t>F</w:t>
            </w:r>
            <w:r>
              <w:rPr>
                <w:rFonts w:eastAsia="MS Mincho"/>
                <w:lang w:eastAsia="zh-CN"/>
              </w:rPr>
              <w:t xml:space="preserve"> = 1</w:t>
            </w:r>
          </w:p>
        </w:tc>
        <w:tc>
          <w:tcPr>
            <w:tcW w:w="3402" w:type="dxa"/>
          </w:tcPr>
          <w:p w14:paraId="79CE6A88" w14:textId="77777777" w:rsidR="00E17351" w:rsidRDefault="00E17351" w:rsidP="00E17351">
            <w:pPr>
              <w:pStyle w:val="Tabletext"/>
              <w:rPr>
                <w:szCs w:val="36"/>
                <w:lang w:val="en-US" w:eastAsia="zh-CN"/>
              </w:rPr>
            </w:pPr>
            <w:r>
              <w:rPr>
                <w:lang w:val="en-US" w:eastAsia="zh-CN"/>
              </w:rPr>
              <w:t>Same with the 2021 version</w:t>
            </w:r>
          </w:p>
        </w:tc>
      </w:tr>
      <w:tr w:rsidR="00E17351" w14:paraId="7F215B0B" w14:textId="77777777" w:rsidTr="00E17351">
        <w:trPr>
          <w:trHeight w:val="448"/>
          <w:jc w:val="center"/>
        </w:trPr>
        <w:tc>
          <w:tcPr>
            <w:tcW w:w="1843" w:type="dxa"/>
            <w:vMerge/>
          </w:tcPr>
          <w:p w14:paraId="088A8303" w14:textId="77777777" w:rsidR="00E17351" w:rsidRDefault="00E17351" w:rsidP="00E17351">
            <w:pPr>
              <w:pStyle w:val="Tabletext"/>
              <w:rPr>
                <w:szCs w:val="36"/>
                <w:lang w:val="en-US" w:eastAsia="zh-CN"/>
              </w:rPr>
            </w:pPr>
          </w:p>
        </w:tc>
        <w:tc>
          <w:tcPr>
            <w:tcW w:w="1985" w:type="dxa"/>
          </w:tcPr>
          <w:p w14:paraId="44D0B313" w14:textId="77777777" w:rsidR="00E17351" w:rsidRDefault="00E17351" w:rsidP="00E17351">
            <w:pPr>
              <w:pStyle w:val="Tabletext"/>
              <w:rPr>
                <w:szCs w:val="36"/>
                <w:lang w:val="en-US" w:eastAsia="zh-CN"/>
              </w:rPr>
            </w:pPr>
            <w:r>
              <w:rPr>
                <w:lang w:val="af-ZA" w:eastAsia="zh-CN"/>
              </w:rPr>
              <w:t>Transmission mode</w:t>
            </w:r>
          </w:p>
        </w:tc>
        <w:tc>
          <w:tcPr>
            <w:tcW w:w="2409" w:type="dxa"/>
          </w:tcPr>
          <w:p w14:paraId="1572C775" w14:textId="77777777" w:rsidR="00E17351" w:rsidRDefault="00E17351" w:rsidP="00E17351">
            <w:pPr>
              <w:pStyle w:val="Tabletext"/>
              <w:rPr>
                <w:szCs w:val="36"/>
                <w:lang w:val="en-US" w:eastAsia="zh-CN"/>
              </w:rPr>
            </w:pPr>
            <w:r>
              <w:rPr>
                <w:lang w:val="af-ZA" w:eastAsia="zh-CN"/>
              </w:rPr>
              <w:t>Open loop MIMO</w:t>
            </w:r>
          </w:p>
        </w:tc>
        <w:tc>
          <w:tcPr>
            <w:tcW w:w="3402" w:type="dxa"/>
          </w:tcPr>
          <w:p w14:paraId="6F5A8807" w14:textId="77777777" w:rsidR="00E17351" w:rsidRDefault="00E17351" w:rsidP="00E17351">
            <w:pPr>
              <w:pStyle w:val="Tabletext"/>
              <w:rPr>
                <w:szCs w:val="36"/>
                <w:lang w:val="en-US" w:eastAsia="zh-CN"/>
              </w:rPr>
            </w:pPr>
            <w:r>
              <w:rPr>
                <w:lang w:val="en-US" w:eastAsia="zh-CN"/>
              </w:rPr>
              <w:t>Same with the 2021 version</w:t>
            </w:r>
          </w:p>
        </w:tc>
      </w:tr>
    </w:tbl>
    <w:p w14:paraId="3DAEA16B" w14:textId="77777777" w:rsidR="00E17351" w:rsidRDefault="00E17351" w:rsidP="00E17351">
      <w:pPr>
        <w:pStyle w:val="Tablefin"/>
        <w:rPr>
          <w:rFonts w:eastAsia="MS Mincho"/>
          <w:lang w:val="en-US"/>
        </w:rPr>
      </w:pPr>
    </w:p>
    <w:p w14:paraId="6F73596A" w14:textId="77777777" w:rsidR="00E17351" w:rsidRDefault="00E17351">
      <w:pPr>
        <w:rPr>
          <w:rFonts w:eastAsia="MS Mincho"/>
          <w:lang w:val="en-US" w:eastAsia="ja-JP"/>
        </w:rPr>
      </w:pPr>
      <w:proofErr w:type="spellStart"/>
      <w:r>
        <w:rPr>
          <w:rFonts w:eastAsia="MS Mincho"/>
          <w:lang w:val="en-US" w:eastAsia="ja-JP"/>
        </w:rPr>
        <w:t>5GMF</w:t>
      </w:r>
      <w:proofErr w:type="spellEnd"/>
      <w:r>
        <w:rPr>
          <w:rFonts w:eastAsia="MS Mincho"/>
          <w:lang w:val="en-US" w:eastAsia="ja-JP"/>
        </w:rPr>
        <w:t xml:space="preserve"> Evaluation Group has observed that the success rate of receiving TCH is </w:t>
      </w:r>
      <w:r>
        <w:rPr>
          <w:rFonts w:eastAsia="PMingLiU"/>
          <w:lang w:val="en-US" w:eastAsia="zh-CN"/>
        </w:rPr>
        <w:t xml:space="preserve">degraded </w:t>
      </w:r>
      <w:r>
        <w:rPr>
          <w:rFonts w:eastAsia="MS Mincho"/>
          <w:lang w:val="en-US" w:eastAsia="ja-JP"/>
        </w:rPr>
        <w:t xml:space="preserve">and system overhead is increased after constructing the model of </w:t>
      </w:r>
      <w:proofErr w:type="spellStart"/>
      <w:r>
        <w:rPr>
          <w:rFonts w:eastAsia="MS Mincho"/>
          <w:lang w:eastAsia="ja-JP"/>
        </w:rPr>
        <w:t>signaling</w:t>
      </w:r>
      <w:proofErr w:type="spellEnd"/>
      <w:r>
        <w:rPr>
          <w:rFonts w:eastAsia="MS Mincho"/>
          <w:lang w:eastAsia="ja-JP"/>
        </w:rPr>
        <w:t>/feedback channel</w:t>
      </w:r>
      <w:r>
        <w:rPr>
          <w:rFonts w:eastAsia="MS Mincho"/>
          <w:lang w:val="en-US" w:eastAsia="ja-JP"/>
        </w:rPr>
        <w:t xml:space="preserve"> into the simulator. </w:t>
      </w:r>
    </w:p>
    <w:p w14:paraId="373A25A7" w14:textId="77777777" w:rsidR="00E17351" w:rsidRDefault="00E17351">
      <w:pPr>
        <w:rPr>
          <w:rFonts w:eastAsia="MS Mincho"/>
          <w:lang w:val="en-US" w:eastAsia="ja-JP"/>
        </w:rPr>
      </w:pPr>
      <w:r>
        <w:rPr>
          <w:rFonts w:eastAsia="MS Mincho"/>
          <w:lang w:val="en-US" w:eastAsia="ja-JP"/>
        </w:rPr>
        <w:t xml:space="preserve">Considering the above analysis and results, </w:t>
      </w:r>
      <w:proofErr w:type="spellStart"/>
      <w:r>
        <w:rPr>
          <w:rFonts w:eastAsia="MS Mincho"/>
          <w:lang w:val="en-US" w:eastAsia="ja-JP"/>
        </w:rPr>
        <w:t>5GMF</w:t>
      </w:r>
      <w:proofErr w:type="spellEnd"/>
      <w:r>
        <w:rPr>
          <w:rFonts w:eastAsia="MS Mincho"/>
          <w:lang w:val="en-US" w:eastAsia="ja-JP"/>
        </w:rPr>
        <w:t xml:space="preserve"> Evaluation Group has concluded that </w:t>
      </w:r>
      <w:proofErr w:type="spellStart"/>
      <w:r>
        <w:rPr>
          <w:rFonts w:eastAsia="MS Mincho"/>
          <w:lang w:eastAsia="ja-JP"/>
        </w:rPr>
        <w:t>signaling</w:t>
      </w:r>
      <w:proofErr w:type="spellEnd"/>
      <w:r>
        <w:rPr>
          <w:rFonts w:eastAsia="MS Mincho"/>
          <w:lang w:eastAsia="ja-JP"/>
        </w:rPr>
        <w:t>/feedback channel</w:t>
      </w:r>
      <w:r>
        <w:rPr>
          <w:rFonts w:eastAsia="MS Mincho"/>
          <w:lang w:val="en-US" w:eastAsia="ja-JP"/>
        </w:rPr>
        <w:t xml:space="preserve"> performance of </w:t>
      </w:r>
      <w:proofErr w:type="spellStart"/>
      <w:r>
        <w:rPr>
          <w:rFonts w:eastAsia="MS Mincho"/>
          <w:lang w:val="en-US" w:eastAsia="ja-JP"/>
        </w:rPr>
        <w:t>EUHT</w:t>
      </w:r>
      <w:proofErr w:type="spellEnd"/>
      <w:r>
        <w:rPr>
          <w:rFonts w:eastAsia="MS Mincho"/>
          <w:lang w:val="en-US" w:eastAsia="ja-JP"/>
        </w:rPr>
        <w:t xml:space="preserve"> technology would degrade the spectral efficiency. </w:t>
      </w:r>
      <w:r>
        <w:rPr>
          <w:rFonts w:eastAsia="SimSun"/>
          <w:lang w:val="en-US" w:eastAsia="zh-CN"/>
        </w:rPr>
        <w:t xml:space="preserve">It is one of the reasons that </w:t>
      </w:r>
      <w:proofErr w:type="spellStart"/>
      <w:r>
        <w:rPr>
          <w:rFonts w:eastAsia="SimSun"/>
          <w:lang w:val="en-US" w:eastAsia="zh-CN"/>
        </w:rPr>
        <w:t>EUHT</w:t>
      </w:r>
      <w:proofErr w:type="spellEnd"/>
      <w:r>
        <w:rPr>
          <w:rFonts w:eastAsia="MS Mincho"/>
          <w:lang w:val="en-US" w:eastAsia="ja-JP"/>
        </w:rPr>
        <w:t xml:space="preserve"> technology cannot meet the requirements of average spectral efficiency and 5</w:t>
      </w:r>
      <w:r>
        <w:rPr>
          <w:rFonts w:eastAsia="MS Mincho"/>
          <w:vertAlign w:val="superscript"/>
          <w:lang w:val="en-US" w:eastAsia="ja-JP"/>
        </w:rPr>
        <w:t>th</w:t>
      </w:r>
      <w:r>
        <w:rPr>
          <w:rFonts w:eastAsia="MS Mincho"/>
          <w:lang w:val="en-US" w:eastAsia="ja-JP"/>
        </w:rPr>
        <w:t xml:space="preserve"> percentile user spectral efficiency.</w:t>
      </w:r>
    </w:p>
    <w:p w14:paraId="4CC3521B" w14:textId="77777777" w:rsidR="00E17351" w:rsidRDefault="00E17351" w:rsidP="00E17351">
      <w:pPr>
        <w:pStyle w:val="Heading2"/>
        <w:rPr>
          <w:rFonts w:eastAsia="PMingLiU"/>
          <w:lang w:val="en-US" w:eastAsia="zh-CN"/>
        </w:rPr>
      </w:pPr>
      <w:r>
        <w:rPr>
          <w:rFonts w:eastAsia="PMingLiU"/>
          <w:lang w:val="en-US" w:eastAsia="zh-CN"/>
        </w:rPr>
        <w:t>1.2</w:t>
      </w:r>
      <w:r>
        <w:rPr>
          <w:rFonts w:eastAsia="PMingLiU"/>
          <w:lang w:val="en-US" w:eastAsia="zh-CN"/>
        </w:rPr>
        <w:tab/>
      </w:r>
      <w:proofErr w:type="spellStart"/>
      <w:r>
        <w:rPr>
          <w:rFonts w:eastAsia="PMingLiU"/>
          <w:lang w:val="en-US" w:eastAsia="zh-CN"/>
        </w:rPr>
        <w:t>EUHT</w:t>
      </w:r>
      <w:proofErr w:type="spellEnd"/>
      <w:r>
        <w:rPr>
          <w:rFonts w:eastAsia="PMingLiU"/>
          <w:lang w:val="en-US" w:eastAsia="zh-CN"/>
        </w:rPr>
        <w:t xml:space="preserve"> dynamic switching of normal/low-error modes for </w:t>
      </w:r>
      <w:proofErr w:type="spellStart"/>
      <w:r>
        <w:rPr>
          <w:rFonts w:eastAsia="PMingLiU"/>
          <w:lang w:val="en-US" w:eastAsia="zh-CN"/>
        </w:rPr>
        <w:t>eMBB</w:t>
      </w:r>
      <w:proofErr w:type="spellEnd"/>
      <w:r>
        <w:rPr>
          <w:rFonts w:eastAsia="PMingLiU"/>
          <w:lang w:val="en-US" w:eastAsia="zh-CN"/>
        </w:rPr>
        <w:t xml:space="preserve"> evaluation</w:t>
      </w:r>
    </w:p>
    <w:p w14:paraId="7C31B8DC" w14:textId="77777777" w:rsidR="00E17351" w:rsidRDefault="00E17351">
      <w:pPr>
        <w:rPr>
          <w:rFonts w:eastAsia="MS Mincho"/>
          <w:lang w:val="en-US" w:eastAsia="ja-JP"/>
        </w:rPr>
      </w:pPr>
      <w:proofErr w:type="spellStart"/>
      <w:r>
        <w:rPr>
          <w:rFonts w:eastAsia="MS Mincho"/>
          <w:lang w:val="en-US" w:eastAsia="ja-JP"/>
        </w:rPr>
        <w:t>5GMF</w:t>
      </w:r>
      <w:proofErr w:type="spellEnd"/>
      <w:r>
        <w:rPr>
          <w:rFonts w:eastAsia="MS Mincho"/>
          <w:lang w:val="en-US" w:eastAsia="ja-JP"/>
        </w:rPr>
        <w:t xml:space="preserve"> Evaluation Group has also constructed the model of dynamic switching of normal/low-error modes into system-level simulation. Then </w:t>
      </w:r>
      <w:proofErr w:type="spellStart"/>
      <w:r>
        <w:rPr>
          <w:rFonts w:eastAsia="MS Mincho"/>
          <w:lang w:val="en-US" w:eastAsia="ja-JP"/>
        </w:rPr>
        <w:t>5GMF</w:t>
      </w:r>
      <w:proofErr w:type="spellEnd"/>
      <w:r>
        <w:rPr>
          <w:rFonts w:eastAsia="MS Mincho"/>
          <w:lang w:val="en-US" w:eastAsia="ja-JP"/>
        </w:rPr>
        <w:t xml:space="preserve"> Evaluation Group has observed that </w:t>
      </w:r>
      <w:proofErr w:type="spellStart"/>
      <w:r>
        <w:rPr>
          <w:rFonts w:eastAsia="MS Mincho"/>
          <w:lang w:val="en-US" w:eastAsia="ja-JP"/>
        </w:rPr>
        <w:t>EUHT</w:t>
      </w:r>
      <w:proofErr w:type="spellEnd"/>
      <w:r>
        <w:rPr>
          <w:rFonts w:eastAsia="MS Mincho"/>
          <w:lang w:val="en-US" w:eastAsia="ja-JP"/>
        </w:rPr>
        <w:t xml:space="preserve"> technology cannot meet the IMT-2020 requirements of average spectral efficiency and 5</w:t>
      </w:r>
      <w:r>
        <w:rPr>
          <w:rFonts w:eastAsia="MS Mincho"/>
          <w:vertAlign w:val="superscript"/>
          <w:lang w:val="en-US" w:eastAsia="ja-JP"/>
        </w:rPr>
        <w:t>th</w:t>
      </w:r>
      <w:r>
        <w:rPr>
          <w:rFonts w:eastAsia="MS Mincho"/>
          <w:lang w:val="en-US" w:eastAsia="ja-JP"/>
        </w:rPr>
        <w:t xml:space="preserve"> percentile user spectral efficiency in Indoor </w:t>
      </w:r>
      <w:r>
        <w:rPr>
          <w:rFonts w:eastAsia="PMingLiU"/>
          <w:lang w:eastAsia="zh-CN"/>
        </w:rPr>
        <w:t>Hotspot-</w:t>
      </w:r>
      <w:proofErr w:type="spellStart"/>
      <w:r>
        <w:rPr>
          <w:rFonts w:eastAsia="PMingLiU"/>
          <w:lang w:eastAsia="zh-CN"/>
        </w:rPr>
        <w:t>eMBB</w:t>
      </w:r>
      <w:proofErr w:type="spellEnd"/>
      <w:r>
        <w:rPr>
          <w:rFonts w:eastAsia="MS Mincho"/>
          <w:lang w:val="en-US" w:eastAsia="ja-JP"/>
        </w:rPr>
        <w:t xml:space="preserve"> and Dense Urban-</w:t>
      </w:r>
      <w:proofErr w:type="spellStart"/>
      <w:r>
        <w:rPr>
          <w:rFonts w:eastAsia="MS Mincho"/>
          <w:lang w:val="en-US" w:eastAsia="ja-JP"/>
        </w:rPr>
        <w:t>eMBB</w:t>
      </w:r>
      <w:proofErr w:type="spellEnd"/>
      <w:r>
        <w:rPr>
          <w:rFonts w:eastAsia="MS Mincho"/>
          <w:lang w:val="en-US" w:eastAsia="ja-JP"/>
        </w:rPr>
        <w:t xml:space="preserve"> for Configuration A, according to the results.</w:t>
      </w:r>
    </w:p>
    <w:p w14:paraId="1A8DD512" w14:textId="77777777" w:rsidR="00E17351" w:rsidRDefault="00E17351">
      <w:pPr>
        <w:rPr>
          <w:rFonts w:eastAsia="MS Mincho"/>
          <w:lang w:val="en-US" w:eastAsia="ja-JP"/>
        </w:rPr>
      </w:pPr>
      <w:r>
        <w:rPr>
          <w:rFonts w:eastAsia="MS Mincho"/>
          <w:lang w:val="en-US" w:eastAsia="ja-JP"/>
        </w:rPr>
        <w:t xml:space="preserve">Observations of </w:t>
      </w:r>
      <w:proofErr w:type="spellStart"/>
      <w:r>
        <w:rPr>
          <w:rFonts w:eastAsia="MS Mincho"/>
          <w:lang w:val="en-US" w:eastAsia="ja-JP"/>
        </w:rPr>
        <w:t>5GMF</w:t>
      </w:r>
      <w:proofErr w:type="spellEnd"/>
      <w:r>
        <w:rPr>
          <w:rFonts w:eastAsia="MS Mincho"/>
          <w:lang w:val="en-US" w:eastAsia="ja-JP"/>
        </w:rPr>
        <w:t xml:space="preserve"> Evaluation Group are as follows:</w:t>
      </w:r>
    </w:p>
    <w:p w14:paraId="4E33E4D6" w14:textId="77777777" w:rsidR="00E17351" w:rsidRDefault="00E17351" w:rsidP="00E17351">
      <w:pPr>
        <w:pStyle w:val="enumlev1"/>
        <w:rPr>
          <w:rFonts w:eastAsia="MS Mincho"/>
          <w:sz w:val="22"/>
          <w:lang w:val="en-US" w:eastAsia="ja-JP"/>
        </w:rPr>
      </w:pPr>
      <w:r>
        <w:rPr>
          <w:rFonts w:eastAsia="MS Mincho"/>
          <w:lang w:val="en-US" w:eastAsia="ja-JP"/>
        </w:rPr>
        <w:t>A.</w:t>
      </w:r>
      <w:r>
        <w:rPr>
          <w:rFonts w:eastAsia="MS Mincho"/>
          <w:lang w:val="en-US" w:eastAsia="ja-JP"/>
        </w:rPr>
        <w:tab/>
        <w:t xml:space="preserve">Spectral efficiency of low-error mode is too low for </w:t>
      </w:r>
      <w:proofErr w:type="spellStart"/>
      <w:r>
        <w:rPr>
          <w:rFonts w:eastAsia="MS Mincho"/>
          <w:lang w:val="en-US" w:eastAsia="ja-JP"/>
        </w:rPr>
        <w:t>eMBB</w:t>
      </w:r>
      <w:proofErr w:type="spellEnd"/>
      <w:r>
        <w:rPr>
          <w:rFonts w:eastAsia="MS Mincho"/>
          <w:lang w:val="en-US" w:eastAsia="ja-JP"/>
        </w:rPr>
        <w:t xml:space="preserve"> scenario.</w:t>
      </w:r>
    </w:p>
    <w:p w14:paraId="37DEC2A7" w14:textId="77777777" w:rsidR="00E17351" w:rsidRDefault="00E17351" w:rsidP="00E17351">
      <w:pPr>
        <w:pStyle w:val="enumlev1"/>
        <w:rPr>
          <w:rFonts w:eastAsia="MS Mincho"/>
          <w:lang w:val="en-US" w:eastAsia="ja-JP"/>
        </w:rPr>
      </w:pPr>
      <w:r>
        <w:rPr>
          <w:rFonts w:eastAsia="MS Mincho"/>
          <w:lang w:val="en-US" w:eastAsia="ja-JP"/>
        </w:rPr>
        <w:tab/>
        <w:t xml:space="preserve">TCH transmission in low-error mode has no-MIMO, </w:t>
      </w:r>
      <w:r>
        <w:rPr>
          <w:rFonts w:eastAsia="SimSun"/>
          <w:lang w:eastAsia="zh-CN"/>
        </w:rPr>
        <w:t xml:space="preserve">only </w:t>
      </w:r>
      <w:proofErr w:type="spellStart"/>
      <w:r>
        <w:rPr>
          <w:rFonts w:eastAsia="SimSun"/>
          <w:lang w:eastAsia="zh-CN"/>
        </w:rPr>
        <w:t>QPSK</w:t>
      </w:r>
      <w:proofErr w:type="spellEnd"/>
      <w:r>
        <w:rPr>
          <w:rFonts w:eastAsia="SimSun"/>
          <w:lang w:eastAsia="zh-CN"/>
        </w:rPr>
        <w:t xml:space="preserve">, </w:t>
      </w:r>
      <w:r>
        <w:rPr>
          <w:rFonts w:eastAsia="SimSun" w:hint="eastAsia"/>
          <w:lang w:eastAsia="zh-CN"/>
        </w:rPr>
        <w:t>small</w:t>
      </w:r>
      <w:r>
        <w:rPr>
          <w:rFonts w:eastAsia="SimSun"/>
          <w:lang w:eastAsia="zh-CN"/>
        </w:rPr>
        <w:t xml:space="preserve"> codeword size, at least 4 repetition transmission and so on,</w:t>
      </w:r>
      <w:r>
        <w:rPr>
          <w:rFonts w:eastAsia="MS Mincho"/>
          <w:lang w:val="en-US" w:eastAsia="ja-JP"/>
        </w:rPr>
        <w:t xml:space="preserve"> according to the section 1.7.4.2 of </w:t>
      </w:r>
      <w:proofErr w:type="spellStart"/>
      <w:r>
        <w:rPr>
          <w:rFonts w:eastAsia="MS Mincho"/>
          <w:lang w:val="en-US" w:eastAsia="ja-JP"/>
        </w:rPr>
        <w:t>EUHT</w:t>
      </w:r>
      <w:proofErr w:type="spellEnd"/>
      <w:r>
        <w:rPr>
          <w:rFonts w:eastAsia="MS Mincho"/>
          <w:lang w:val="en-US" w:eastAsia="ja-JP"/>
        </w:rPr>
        <w:t xml:space="preserve"> specification (see below). </w:t>
      </w:r>
    </w:p>
    <w:p w14:paraId="77DE637F" w14:textId="77777777" w:rsidR="00E17351" w:rsidRDefault="00E17351" w:rsidP="00E17351">
      <w:pPr>
        <w:pStyle w:val="Figure"/>
        <w:rPr>
          <w:rFonts w:eastAsia="MS Mincho"/>
          <w:lang w:val="en-US" w:eastAsia="ja-JP"/>
        </w:rPr>
      </w:pPr>
      <w:r>
        <w:rPr>
          <w:rFonts w:eastAsia="MS Mincho"/>
          <w:lang w:val="en-US"/>
        </w:rPr>
        <w:lastRenderedPageBreak/>
        <w:drawing>
          <wp:inline distT="0" distB="0" distL="0" distR="0" wp14:anchorId="5D91EB1E" wp14:editId="41F5B9B0">
            <wp:extent cx="3846510" cy="3358464"/>
            <wp:effectExtent l="19050" t="19050" r="2095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870013" cy="3378985"/>
                    </a:xfrm>
                    <a:prstGeom prst="rect">
                      <a:avLst/>
                    </a:prstGeom>
                    <a:ln>
                      <a:solidFill>
                        <a:srgbClr val="0070C0"/>
                      </a:solidFill>
                    </a:ln>
                  </pic:spPr>
                </pic:pic>
              </a:graphicData>
            </a:graphic>
          </wp:inline>
        </w:drawing>
      </w:r>
    </w:p>
    <w:p w14:paraId="299BEF62" w14:textId="77777777" w:rsidR="00E17351" w:rsidRDefault="00E17351" w:rsidP="00E17351">
      <w:pPr>
        <w:pStyle w:val="Figure"/>
        <w:rPr>
          <w:rFonts w:eastAsia="MS Mincho"/>
          <w:lang w:val="en-US" w:eastAsia="ja-JP"/>
        </w:rPr>
      </w:pPr>
      <w:r>
        <w:rPr>
          <w:rFonts w:eastAsia="MS Mincho"/>
          <w:lang w:val="en-US"/>
        </w:rPr>
        <w:drawing>
          <wp:inline distT="0" distB="0" distL="0" distR="0" wp14:anchorId="0AE15BF9" wp14:editId="02921A6E">
            <wp:extent cx="3863736" cy="3844496"/>
            <wp:effectExtent l="19050" t="19050" r="2286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924620" cy="3905077"/>
                    </a:xfrm>
                    <a:prstGeom prst="rect">
                      <a:avLst/>
                    </a:prstGeom>
                    <a:ln>
                      <a:solidFill>
                        <a:srgbClr val="0070C0"/>
                      </a:solidFill>
                    </a:ln>
                  </pic:spPr>
                </pic:pic>
              </a:graphicData>
            </a:graphic>
          </wp:inline>
        </w:drawing>
      </w:r>
    </w:p>
    <w:p w14:paraId="5E3B39F9" w14:textId="77777777" w:rsidR="00E17351" w:rsidRDefault="00E17351" w:rsidP="00E17351">
      <w:pPr>
        <w:pStyle w:val="enumlev1"/>
        <w:rPr>
          <w:rFonts w:eastAsia="MS Mincho"/>
          <w:lang w:val="en-US" w:eastAsia="ja-JP"/>
        </w:rPr>
      </w:pPr>
      <w:r>
        <w:rPr>
          <w:rFonts w:eastAsia="MS Mincho"/>
          <w:lang w:val="en-US" w:eastAsia="ja-JP"/>
        </w:rPr>
        <w:t>B.</w:t>
      </w:r>
      <w:r>
        <w:rPr>
          <w:rFonts w:eastAsia="MS Mincho"/>
          <w:lang w:val="en-US" w:eastAsia="ja-JP"/>
        </w:rPr>
        <w:tab/>
        <w:t xml:space="preserve">Dynamic switching feature will affect the performance of </w:t>
      </w:r>
      <w:proofErr w:type="spellStart"/>
      <w:r>
        <w:rPr>
          <w:rFonts w:eastAsia="MS Mincho"/>
          <w:lang w:val="en-US" w:eastAsia="ja-JP"/>
        </w:rPr>
        <w:t>eMBB</w:t>
      </w:r>
      <w:proofErr w:type="spellEnd"/>
      <w:r>
        <w:rPr>
          <w:rFonts w:eastAsia="MS Mincho"/>
          <w:lang w:val="en-US" w:eastAsia="ja-JP"/>
        </w:rPr>
        <w:t xml:space="preserve"> scenario </w:t>
      </w:r>
    </w:p>
    <w:p w14:paraId="212BE837" w14:textId="77777777" w:rsidR="00E17351" w:rsidRDefault="00E17351" w:rsidP="00E17351">
      <w:pPr>
        <w:pStyle w:val="enumlev1"/>
        <w:rPr>
          <w:rFonts w:eastAsia="MS Mincho"/>
          <w:lang w:eastAsia="ja-JP"/>
        </w:rPr>
      </w:pPr>
      <w:r>
        <w:rPr>
          <w:rFonts w:eastAsia="MS Mincho"/>
          <w:lang w:val="en-US" w:eastAsia="ja-JP"/>
        </w:rPr>
        <w:tab/>
      </w:r>
      <w:r>
        <w:rPr>
          <w:rFonts w:eastAsia="MS Mincho"/>
          <w:lang w:eastAsia="ja-JP"/>
        </w:rPr>
        <w:t xml:space="preserve">According to the </w:t>
      </w:r>
      <w:proofErr w:type="spellStart"/>
      <w:r>
        <w:rPr>
          <w:rFonts w:eastAsia="MS Mincho"/>
          <w:lang w:eastAsia="ja-JP"/>
        </w:rPr>
        <w:t>EUHT</w:t>
      </w:r>
      <w:proofErr w:type="spellEnd"/>
      <w:r>
        <w:rPr>
          <w:rFonts w:eastAsia="MS Mincho"/>
          <w:lang w:eastAsia="ja-JP"/>
        </w:rPr>
        <w:t xml:space="preserve"> specification below, dynamic switching feature is not changed in the 2022 specification. </w:t>
      </w:r>
      <w:r>
        <w:rPr>
          <w:rFonts w:eastAsia="MS Mincho"/>
          <w:lang w:val="en-US" w:eastAsia="ja-JP"/>
        </w:rPr>
        <w:t>S-preamble is used for the mode selection, and is a cell-specific signal</w:t>
      </w:r>
      <w:r>
        <w:rPr>
          <w:rFonts w:eastAsia="MS Mincho"/>
          <w:lang w:eastAsia="ja-JP"/>
        </w:rPr>
        <w:t xml:space="preserve">. Then, the </w:t>
      </w:r>
      <w:r>
        <w:rPr>
          <w:rFonts w:eastAsia="MS Mincho"/>
          <w:lang w:val="en-US" w:eastAsia="ja-JP"/>
        </w:rPr>
        <w:t xml:space="preserve">mode switching is per cell, not per user. </w:t>
      </w:r>
      <w:r>
        <w:rPr>
          <w:rFonts w:eastAsia="MS Mincho"/>
          <w:lang w:eastAsia="ja-JP"/>
        </w:rPr>
        <w:t>If the s-preamble is changed between “normal mode” and “low error mode”, all users in this cell have to switch into the corresponding mode for receiving CRS</w:t>
      </w:r>
      <w:r>
        <w:rPr>
          <w:rFonts w:eastAsia="SimSun" w:hint="eastAsia"/>
          <w:lang w:eastAsia="zh-CN"/>
        </w:rPr>
        <w:t>,</w:t>
      </w:r>
      <w:r>
        <w:rPr>
          <w:rFonts w:eastAsia="SimSun"/>
          <w:lang w:eastAsia="zh-CN"/>
        </w:rPr>
        <w:t xml:space="preserve"> </w:t>
      </w:r>
      <w:proofErr w:type="spellStart"/>
      <w:r>
        <w:rPr>
          <w:rFonts w:eastAsia="MS Mincho"/>
          <w:lang w:eastAsia="ja-JP"/>
        </w:rPr>
        <w:t>SICH</w:t>
      </w:r>
      <w:proofErr w:type="spellEnd"/>
      <w:r>
        <w:rPr>
          <w:rFonts w:eastAsia="MS Mincho"/>
          <w:lang w:eastAsia="ja-JP"/>
        </w:rPr>
        <w:t xml:space="preserve"> and CCH. Hence</w:t>
      </w:r>
      <w:r>
        <w:rPr>
          <w:rFonts w:eastAsia="SimSun" w:hint="eastAsia"/>
          <w:lang w:eastAsia="zh-CN"/>
        </w:rPr>
        <w:t>,</w:t>
      </w:r>
      <w:r>
        <w:rPr>
          <w:rFonts w:eastAsia="SimSun"/>
          <w:lang w:eastAsia="zh-CN"/>
        </w:rPr>
        <w:t xml:space="preserve"> a cell is </w:t>
      </w:r>
      <w:r>
        <w:rPr>
          <w:rFonts w:eastAsia="MS Mincho"/>
          <w:lang w:eastAsia="ja-JP"/>
        </w:rPr>
        <w:t>in one mode in one frame.</w:t>
      </w:r>
    </w:p>
    <w:p w14:paraId="2C7848E5" w14:textId="77777777" w:rsidR="00E17351" w:rsidRDefault="00E17351">
      <w:pPr>
        <w:jc w:val="center"/>
        <w:rPr>
          <w:rFonts w:eastAsia="MS Mincho"/>
          <w:lang w:eastAsia="ja-JP"/>
        </w:rPr>
      </w:pPr>
      <w:r>
        <w:rPr>
          <w:rFonts w:eastAsia="MS Mincho"/>
          <w:noProof/>
          <w:lang w:val="en-US" w:eastAsia="zh-CN"/>
        </w:rPr>
        <w:lastRenderedPageBreak/>
        <w:drawing>
          <wp:inline distT="0" distB="0" distL="0" distR="0" wp14:anchorId="3A0C9F90" wp14:editId="11523A99">
            <wp:extent cx="5856605" cy="1407795"/>
            <wp:effectExtent l="19050" t="19050" r="10795" b="2095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18"/>
                    <a:stretch>
                      <a:fillRect/>
                    </a:stretch>
                  </pic:blipFill>
                  <pic:spPr>
                    <a:xfrm>
                      <a:off x="0" y="0"/>
                      <a:ext cx="5856694" cy="1407986"/>
                    </a:xfrm>
                    <a:prstGeom prst="rect">
                      <a:avLst/>
                    </a:prstGeom>
                    <a:ln>
                      <a:solidFill>
                        <a:srgbClr val="0070C0"/>
                      </a:solidFill>
                    </a:ln>
                  </pic:spPr>
                </pic:pic>
              </a:graphicData>
            </a:graphic>
          </wp:inline>
        </w:drawing>
      </w:r>
    </w:p>
    <w:p w14:paraId="1D913489" w14:textId="77777777" w:rsidR="00E17351" w:rsidRDefault="00E17351" w:rsidP="00E17351">
      <w:pPr>
        <w:pStyle w:val="enumlev1"/>
        <w:rPr>
          <w:rFonts w:eastAsia="MS Mincho"/>
          <w:lang w:eastAsia="ja-JP"/>
        </w:rPr>
      </w:pPr>
      <w:r>
        <w:rPr>
          <w:rFonts w:eastAsia="MS Mincho"/>
          <w:lang w:eastAsia="ja-JP"/>
        </w:rPr>
        <w:tab/>
        <w:t xml:space="preserve">For the dynamic switching feature of </w:t>
      </w:r>
      <w:proofErr w:type="spellStart"/>
      <w:r>
        <w:rPr>
          <w:rFonts w:eastAsia="MS Mincho"/>
          <w:lang w:eastAsia="ja-JP"/>
        </w:rPr>
        <w:t>EUHT</w:t>
      </w:r>
      <w:proofErr w:type="spellEnd"/>
      <w:r>
        <w:rPr>
          <w:rFonts w:eastAsia="MS Mincho"/>
          <w:lang w:eastAsia="ja-JP"/>
        </w:rPr>
        <w:t xml:space="preserve"> technology, </w:t>
      </w:r>
      <w:proofErr w:type="spellStart"/>
      <w:r>
        <w:rPr>
          <w:rFonts w:eastAsia="MS Mincho"/>
          <w:lang w:eastAsia="ja-JP"/>
        </w:rPr>
        <w:t>5GMF</w:t>
      </w:r>
      <w:proofErr w:type="spellEnd"/>
      <w:r>
        <w:rPr>
          <w:rFonts w:eastAsia="MS Mincho"/>
          <w:lang w:eastAsia="ja-JP"/>
        </w:rPr>
        <w:t xml:space="preserve"> Evaluation Group has the following observations</w:t>
      </w:r>
      <w:r>
        <w:rPr>
          <w:rFonts w:eastAsia="SimSun"/>
          <w:lang w:eastAsia="zh-CN"/>
        </w:rPr>
        <w:t xml:space="preserve">: </w:t>
      </w:r>
    </w:p>
    <w:p w14:paraId="66994036" w14:textId="77777777" w:rsidR="00E17351" w:rsidRDefault="00E17351" w:rsidP="00E17351">
      <w:pPr>
        <w:pStyle w:val="enumlev2"/>
        <w:spacing w:after="120"/>
        <w:rPr>
          <w:rFonts w:eastAsia="MS Mincho"/>
          <w:lang w:val="en-US" w:eastAsia="ja-JP"/>
        </w:rPr>
      </w:pPr>
      <w:r>
        <w:rPr>
          <w:rFonts w:eastAsia="MS Mincho"/>
          <w:lang w:eastAsia="ja-JP"/>
        </w:rPr>
        <w:t>a.</w:t>
      </w:r>
      <w:r>
        <w:rPr>
          <w:rFonts w:eastAsia="MS Mincho"/>
          <w:lang w:eastAsia="ja-JP"/>
        </w:rPr>
        <w:tab/>
        <w:t>When a cell is in low-error mode</w:t>
      </w:r>
      <w:r>
        <w:rPr>
          <w:rFonts w:eastAsia="SimSun" w:hint="eastAsia"/>
          <w:lang w:eastAsia="zh-CN"/>
        </w:rPr>
        <w:t>,</w:t>
      </w:r>
      <w:r>
        <w:rPr>
          <w:rFonts w:eastAsia="SimSun"/>
          <w:lang w:eastAsia="zh-CN"/>
        </w:rPr>
        <w:t xml:space="preserve"> </w:t>
      </w:r>
      <w:r>
        <w:rPr>
          <w:rFonts w:eastAsia="MS Mincho"/>
          <w:lang w:eastAsia="ja-JP"/>
        </w:rPr>
        <w:t xml:space="preserve">the </w:t>
      </w:r>
      <w:r>
        <w:rPr>
          <w:rFonts w:eastAsia="MS Mincho"/>
          <w:lang w:val="en-US" w:eastAsia="ja-JP"/>
        </w:rPr>
        <w:t>spectral efficiency</w:t>
      </w:r>
      <w:r>
        <w:rPr>
          <w:rFonts w:eastAsia="MS Mincho"/>
          <w:lang w:eastAsia="ja-JP"/>
        </w:rPr>
        <w:t xml:space="preserve"> in the frame(s) will be too low, considering the analysis in part A above and the characteristics of low-error mode summarised in the table below.</w:t>
      </w:r>
    </w:p>
    <w:tbl>
      <w:tblPr>
        <w:tblW w:w="9639" w:type="dxa"/>
        <w:jc w:val="center"/>
        <w:tblLook w:val="04A0" w:firstRow="1" w:lastRow="0" w:firstColumn="1" w:lastColumn="0" w:noHBand="0" w:noVBand="1"/>
      </w:tblPr>
      <w:tblGrid>
        <w:gridCol w:w="869"/>
        <w:gridCol w:w="2108"/>
        <w:gridCol w:w="3532"/>
        <w:gridCol w:w="3130"/>
      </w:tblGrid>
      <w:tr w:rsidR="00E17351" w14:paraId="52BB547D" w14:textId="77777777" w:rsidTr="00E17351">
        <w:trPr>
          <w:trHeight w:val="314"/>
          <w:jc w:val="center"/>
        </w:trPr>
        <w:tc>
          <w:tcPr>
            <w:tcW w:w="2977" w:type="dxa"/>
            <w:gridSpan w:val="2"/>
            <w:shd w:val="clear" w:color="auto" w:fill="EEECE1" w:themeFill="background2"/>
          </w:tcPr>
          <w:p w14:paraId="20414CA8" w14:textId="77777777" w:rsidR="00E17351" w:rsidRDefault="00E17351" w:rsidP="00E17351">
            <w:pPr>
              <w:pStyle w:val="Tablehead"/>
              <w:rPr>
                <w:lang w:val="en-US" w:eastAsia="zh-CN"/>
              </w:rPr>
            </w:pPr>
          </w:p>
        </w:tc>
        <w:tc>
          <w:tcPr>
            <w:tcW w:w="3532" w:type="dxa"/>
            <w:shd w:val="clear" w:color="auto" w:fill="EEECE1" w:themeFill="background2"/>
          </w:tcPr>
          <w:p w14:paraId="0426983C" w14:textId="77777777" w:rsidR="00E17351" w:rsidRDefault="00E17351" w:rsidP="00E17351">
            <w:pPr>
              <w:pStyle w:val="Tablehead"/>
              <w:rPr>
                <w:lang w:val="en-US" w:eastAsia="zh-CN"/>
              </w:rPr>
            </w:pPr>
            <w:r>
              <w:rPr>
                <w:lang w:val="en-US" w:eastAsia="zh-CN"/>
              </w:rPr>
              <w:t>Low-error mode @2021</w:t>
            </w:r>
          </w:p>
        </w:tc>
        <w:tc>
          <w:tcPr>
            <w:tcW w:w="3130" w:type="dxa"/>
            <w:shd w:val="clear" w:color="auto" w:fill="EEECE1" w:themeFill="background2"/>
          </w:tcPr>
          <w:p w14:paraId="57AAE90C" w14:textId="77777777" w:rsidR="00E17351" w:rsidRDefault="00E17351" w:rsidP="00E17351">
            <w:pPr>
              <w:pStyle w:val="Tablehead"/>
              <w:rPr>
                <w:lang w:val="en-US" w:eastAsia="zh-CN"/>
              </w:rPr>
            </w:pPr>
            <w:r>
              <w:rPr>
                <w:lang w:val="en-US" w:eastAsia="zh-CN"/>
              </w:rPr>
              <w:t>Low-error mode @2022</w:t>
            </w:r>
          </w:p>
        </w:tc>
      </w:tr>
      <w:tr w:rsidR="00E17351" w14:paraId="044969F7" w14:textId="77777777" w:rsidTr="00E17351">
        <w:trPr>
          <w:trHeight w:val="320"/>
          <w:jc w:val="center"/>
        </w:trPr>
        <w:tc>
          <w:tcPr>
            <w:tcW w:w="2977" w:type="dxa"/>
            <w:gridSpan w:val="2"/>
          </w:tcPr>
          <w:p w14:paraId="77A52529" w14:textId="77777777" w:rsidR="00E17351" w:rsidRDefault="00E17351" w:rsidP="00E17351">
            <w:pPr>
              <w:pStyle w:val="Tabletext"/>
              <w:rPr>
                <w:lang w:val="en-US" w:eastAsia="zh-CN"/>
              </w:rPr>
            </w:pPr>
            <w:proofErr w:type="spellStart"/>
            <w:r>
              <w:rPr>
                <w:lang w:val="en-US" w:eastAsia="zh-CN"/>
              </w:rPr>
              <w:t>SICH</w:t>
            </w:r>
            <w:proofErr w:type="spellEnd"/>
          </w:p>
        </w:tc>
        <w:tc>
          <w:tcPr>
            <w:tcW w:w="3532" w:type="dxa"/>
          </w:tcPr>
          <w:p w14:paraId="158F895D" w14:textId="77777777" w:rsidR="00E17351" w:rsidRDefault="00E17351" w:rsidP="00E17351">
            <w:pPr>
              <w:pStyle w:val="Tabletext"/>
              <w:rPr>
                <w:lang w:val="en-US" w:eastAsia="zh-CN"/>
              </w:rPr>
            </w:pPr>
            <w:r>
              <w:rPr>
                <w:lang w:val="en-US" w:eastAsia="zh-CN"/>
              </w:rPr>
              <w:t>integrated into CCH</w:t>
            </w:r>
          </w:p>
        </w:tc>
        <w:tc>
          <w:tcPr>
            <w:tcW w:w="3130" w:type="dxa"/>
          </w:tcPr>
          <w:p w14:paraId="3E9564D1" w14:textId="77777777" w:rsidR="00E17351" w:rsidRDefault="00E17351" w:rsidP="00E17351">
            <w:pPr>
              <w:pStyle w:val="Tabletext"/>
              <w:rPr>
                <w:lang w:val="en-US" w:eastAsia="zh-CN"/>
              </w:rPr>
            </w:pPr>
            <w:r>
              <w:rPr>
                <w:lang w:val="en-US" w:eastAsia="zh-CN"/>
              </w:rPr>
              <w:t>Same with the 2021 version</w:t>
            </w:r>
          </w:p>
        </w:tc>
      </w:tr>
      <w:tr w:rsidR="00E17351" w14:paraId="6468A955" w14:textId="77777777" w:rsidTr="00E17351">
        <w:trPr>
          <w:trHeight w:val="455"/>
          <w:jc w:val="center"/>
        </w:trPr>
        <w:tc>
          <w:tcPr>
            <w:tcW w:w="2977" w:type="dxa"/>
            <w:gridSpan w:val="2"/>
          </w:tcPr>
          <w:p w14:paraId="0F72D983" w14:textId="77777777" w:rsidR="00E17351" w:rsidRDefault="00E17351" w:rsidP="00E17351">
            <w:pPr>
              <w:pStyle w:val="Tabletext"/>
              <w:rPr>
                <w:lang w:val="en-US" w:eastAsia="zh-CN"/>
              </w:rPr>
            </w:pPr>
            <w:r>
              <w:rPr>
                <w:lang w:val="en-US" w:eastAsia="zh-CN"/>
              </w:rPr>
              <w:t>CCH</w:t>
            </w:r>
          </w:p>
        </w:tc>
        <w:tc>
          <w:tcPr>
            <w:tcW w:w="3532" w:type="dxa"/>
          </w:tcPr>
          <w:p w14:paraId="440F3395" w14:textId="77777777" w:rsidR="00E17351" w:rsidRDefault="00E17351" w:rsidP="00E17351">
            <w:pPr>
              <w:pStyle w:val="Tabletext"/>
              <w:rPr>
                <w:lang w:val="en-US" w:eastAsia="zh-CN"/>
              </w:rPr>
            </w:pPr>
            <w:r>
              <w:rPr>
                <w:lang w:val="en-US" w:eastAsia="zh-CN"/>
              </w:rPr>
              <w:t>Support frequency and time domain rep</w:t>
            </w:r>
          </w:p>
        </w:tc>
        <w:tc>
          <w:tcPr>
            <w:tcW w:w="3130" w:type="dxa"/>
          </w:tcPr>
          <w:p w14:paraId="163AAF6D" w14:textId="77777777" w:rsidR="00E17351" w:rsidRDefault="00E17351" w:rsidP="00E17351">
            <w:pPr>
              <w:pStyle w:val="Tabletext"/>
              <w:rPr>
                <w:lang w:val="en-US" w:eastAsia="zh-CN"/>
              </w:rPr>
            </w:pPr>
            <w:r>
              <w:rPr>
                <w:lang w:val="en-US" w:eastAsia="zh-CN"/>
              </w:rPr>
              <w:t>Same with the 2021 version</w:t>
            </w:r>
          </w:p>
        </w:tc>
      </w:tr>
      <w:tr w:rsidR="00E17351" w14:paraId="1B7388E8" w14:textId="77777777" w:rsidTr="00E17351">
        <w:trPr>
          <w:trHeight w:val="328"/>
          <w:jc w:val="center"/>
        </w:trPr>
        <w:tc>
          <w:tcPr>
            <w:tcW w:w="869" w:type="dxa"/>
            <w:vMerge w:val="restart"/>
          </w:tcPr>
          <w:p w14:paraId="1E351FB0" w14:textId="77777777" w:rsidR="00E17351" w:rsidRDefault="00E17351" w:rsidP="00E17351">
            <w:pPr>
              <w:pStyle w:val="Tabletext"/>
              <w:rPr>
                <w:lang w:val="en-US" w:eastAsia="zh-CN"/>
              </w:rPr>
            </w:pPr>
            <w:r>
              <w:rPr>
                <w:lang w:val="en-US" w:eastAsia="zh-CN"/>
              </w:rPr>
              <w:t>TCH</w:t>
            </w:r>
          </w:p>
        </w:tc>
        <w:tc>
          <w:tcPr>
            <w:tcW w:w="2108" w:type="dxa"/>
          </w:tcPr>
          <w:p w14:paraId="770D5570" w14:textId="77777777" w:rsidR="00E17351" w:rsidRDefault="00E17351" w:rsidP="00E17351">
            <w:pPr>
              <w:pStyle w:val="Tabletext"/>
              <w:rPr>
                <w:lang w:val="en-US" w:eastAsia="zh-CN"/>
              </w:rPr>
            </w:pPr>
            <w:r>
              <w:rPr>
                <w:lang w:val="en-US" w:eastAsia="zh-CN"/>
              </w:rPr>
              <w:t>Modulation</w:t>
            </w:r>
          </w:p>
        </w:tc>
        <w:tc>
          <w:tcPr>
            <w:tcW w:w="3532" w:type="dxa"/>
          </w:tcPr>
          <w:p w14:paraId="559393DC" w14:textId="77777777" w:rsidR="00E17351" w:rsidRDefault="00E17351" w:rsidP="00E17351">
            <w:pPr>
              <w:pStyle w:val="Tabletext"/>
              <w:rPr>
                <w:lang w:val="en-US" w:eastAsia="zh-CN"/>
              </w:rPr>
            </w:pPr>
            <w:proofErr w:type="spellStart"/>
            <w:r>
              <w:rPr>
                <w:lang w:val="en-US" w:eastAsia="zh-CN"/>
              </w:rPr>
              <w:t>QPSK</w:t>
            </w:r>
            <w:proofErr w:type="spellEnd"/>
          </w:p>
        </w:tc>
        <w:tc>
          <w:tcPr>
            <w:tcW w:w="3130" w:type="dxa"/>
          </w:tcPr>
          <w:p w14:paraId="199C4799" w14:textId="77777777" w:rsidR="00E17351" w:rsidRDefault="00E17351" w:rsidP="00E17351">
            <w:pPr>
              <w:pStyle w:val="Tabletext"/>
              <w:rPr>
                <w:lang w:val="en-US" w:eastAsia="zh-CN"/>
              </w:rPr>
            </w:pPr>
            <w:r>
              <w:rPr>
                <w:lang w:val="en-US" w:eastAsia="zh-CN"/>
              </w:rPr>
              <w:t>Same with the 2021 version</w:t>
            </w:r>
          </w:p>
        </w:tc>
      </w:tr>
      <w:tr w:rsidR="00E17351" w14:paraId="2D8EA1DF" w14:textId="77777777" w:rsidTr="00E17351">
        <w:trPr>
          <w:trHeight w:val="354"/>
          <w:jc w:val="center"/>
        </w:trPr>
        <w:tc>
          <w:tcPr>
            <w:tcW w:w="0" w:type="auto"/>
            <w:vMerge/>
          </w:tcPr>
          <w:p w14:paraId="3A57FB55" w14:textId="77777777" w:rsidR="00E17351" w:rsidRDefault="00E17351" w:rsidP="00E17351">
            <w:pPr>
              <w:pStyle w:val="Tabletext"/>
              <w:rPr>
                <w:lang w:val="en-US" w:eastAsia="zh-CN"/>
              </w:rPr>
            </w:pPr>
          </w:p>
        </w:tc>
        <w:tc>
          <w:tcPr>
            <w:tcW w:w="2108" w:type="dxa"/>
          </w:tcPr>
          <w:p w14:paraId="5C51B78E" w14:textId="77777777" w:rsidR="00E17351" w:rsidRDefault="00E17351" w:rsidP="00E17351">
            <w:pPr>
              <w:pStyle w:val="Tabletext"/>
              <w:rPr>
                <w:lang w:val="en-US" w:eastAsia="zh-CN"/>
              </w:rPr>
            </w:pPr>
            <w:r>
              <w:rPr>
                <w:lang w:val="en-US" w:eastAsia="zh-CN"/>
              </w:rPr>
              <w:t>Code rate</w:t>
            </w:r>
          </w:p>
        </w:tc>
        <w:tc>
          <w:tcPr>
            <w:tcW w:w="3532" w:type="dxa"/>
          </w:tcPr>
          <w:p w14:paraId="45FBADF5" w14:textId="77777777" w:rsidR="00E17351" w:rsidRDefault="00E17351" w:rsidP="00E17351">
            <w:pPr>
              <w:pStyle w:val="Tabletext"/>
              <w:rPr>
                <w:lang w:val="en-US" w:eastAsia="zh-CN"/>
              </w:rPr>
            </w:pPr>
            <w:r>
              <w:rPr>
                <w:lang w:val="en-US" w:eastAsia="zh-CN"/>
              </w:rPr>
              <w:t>1/2</w:t>
            </w:r>
            <w:r>
              <w:rPr>
                <w:rFonts w:hint="eastAsia"/>
                <w:lang w:val="en-US" w:eastAsia="zh-CN"/>
              </w:rPr>
              <w:t>，</w:t>
            </w:r>
            <w:r>
              <w:rPr>
                <w:lang w:val="en-US" w:eastAsia="zh-CN"/>
              </w:rPr>
              <w:t>4/7</w:t>
            </w:r>
          </w:p>
        </w:tc>
        <w:tc>
          <w:tcPr>
            <w:tcW w:w="3130" w:type="dxa"/>
          </w:tcPr>
          <w:p w14:paraId="634D7501" w14:textId="77777777" w:rsidR="00E17351" w:rsidRDefault="00E17351" w:rsidP="00E17351">
            <w:pPr>
              <w:pStyle w:val="Tabletext"/>
              <w:rPr>
                <w:lang w:val="en-US" w:eastAsia="zh-CN"/>
              </w:rPr>
            </w:pPr>
            <w:r>
              <w:rPr>
                <w:color w:val="C00000"/>
                <w:lang w:val="en-US" w:eastAsia="zh-CN"/>
              </w:rPr>
              <w:t>4/7</w:t>
            </w:r>
          </w:p>
        </w:tc>
      </w:tr>
      <w:tr w:rsidR="00E17351" w14:paraId="04ADB55B" w14:textId="77777777" w:rsidTr="00E17351">
        <w:trPr>
          <w:trHeight w:val="340"/>
          <w:jc w:val="center"/>
        </w:trPr>
        <w:tc>
          <w:tcPr>
            <w:tcW w:w="0" w:type="auto"/>
            <w:vMerge/>
          </w:tcPr>
          <w:p w14:paraId="53E4C12D" w14:textId="77777777" w:rsidR="00E17351" w:rsidRDefault="00E17351" w:rsidP="00E17351">
            <w:pPr>
              <w:pStyle w:val="Tabletext"/>
              <w:rPr>
                <w:lang w:val="en-US" w:eastAsia="zh-CN"/>
              </w:rPr>
            </w:pPr>
          </w:p>
        </w:tc>
        <w:tc>
          <w:tcPr>
            <w:tcW w:w="2108" w:type="dxa"/>
          </w:tcPr>
          <w:p w14:paraId="09D3BB09" w14:textId="77777777" w:rsidR="00E17351" w:rsidRDefault="00E17351" w:rsidP="00E17351">
            <w:pPr>
              <w:pStyle w:val="Tabletext"/>
              <w:rPr>
                <w:lang w:val="en-US" w:eastAsia="zh-CN"/>
              </w:rPr>
            </w:pPr>
            <w:r>
              <w:rPr>
                <w:lang w:val="en-US" w:eastAsia="zh-CN"/>
              </w:rPr>
              <w:t>Code length</w:t>
            </w:r>
          </w:p>
        </w:tc>
        <w:tc>
          <w:tcPr>
            <w:tcW w:w="3532" w:type="dxa"/>
          </w:tcPr>
          <w:p w14:paraId="1ABAFA06" w14:textId="77777777" w:rsidR="00E17351" w:rsidRDefault="00E17351" w:rsidP="00E17351">
            <w:pPr>
              <w:pStyle w:val="Tabletext"/>
              <w:rPr>
                <w:lang w:val="en-US" w:eastAsia="zh-CN"/>
              </w:rPr>
            </w:pPr>
            <w:r>
              <w:rPr>
                <w:lang w:val="en-US" w:eastAsia="zh-CN"/>
              </w:rPr>
              <w:t>448</w:t>
            </w:r>
          </w:p>
        </w:tc>
        <w:tc>
          <w:tcPr>
            <w:tcW w:w="3130" w:type="dxa"/>
          </w:tcPr>
          <w:p w14:paraId="12168309" w14:textId="77777777" w:rsidR="00E17351" w:rsidRDefault="00E17351" w:rsidP="00E17351">
            <w:pPr>
              <w:pStyle w:val="Tabletext"/>
              <w:rPr>
                <w:lang w:val="en-US" w:eastAsia="zh-CN"/>
              </w:rPr>
            </w:pPr>
            <w:r>
              <w:rPr>
                <w:lang w:val="en-US" w:eastAsia="zh-CN"/>
              </w:rPr>
              <w:t>Same with the 2021 version</w:t>
            </w:r>
          </w:p>
        </w:tc>
      </w:tr>
      <w:tr w:rsidR="00E17351" w14:paraId="781A9A31" w14:textId="77777777" w:rsidTr="00E17351">
        <w:trPr>
          <w:trHeight w:val="603"/>
          <w:jc w:val="center"/>
        </w:trPr>
        <w:tc>
          <w:tcPr>
            <w:tcW w:w="0" w:type="auto"/>
            <w:vMerge/>
          </w:tcPr>
          <w:p w14:paraId="171329AB" w14:textId="77777777" w:rsidR="00E17351" w:rsidRDefault="00E17351" w:rsidP="00E17351">
            <w:pPr>
              <w:pStyle w:val="Tabletext"/>
              <w:rPr>
                <w:lang w:val="en-US" w:eastAsia="zh-CN"/>
              </w:rPr>
            </w:pPr>
          </w:p>
        </w:tc>
        <w:tc>
          <w:tcPr>
            <w:tcW w:w="2108" w:type="dxa"/>
          </w:tcPr>
          <w:p w14:paraId="55325525" w14:textId="77777777" w:rsidR="00E17351" w:rsidRDefault="00E17351" w:rsidP="00E17351">
            <w:pPr>
              <w:pStyle w:val="Tabletext"/>
              <w:rPr>
                <w:lang w:val="en-US" w:eastAsia="zh-CN"/>
              </w:rPr>
            </w:pPr>
            <w:r>
              <w:rPr>
                <w:lang w:val="en-US" w:eastAsia="zh-CN"/>
              </w:rPr>
              <w:t>Repetition</w:t>
            </w:r>
          </w:p>
        </w:tc>
        <w:tc>
          <w:tcPr>
            <w:tcW w:w="3532" w:type="dxa"/>
          </w:tcPr>
          <w:p w14:paraId="06F945FC" w14:textId="77777777" w:rsidR="00E17351" w:rsidRDefault="00E17351" w:rsidP="00E17351">
            <w:pPr>
              <w:pStyle w:val="Tabletext"/>
              <w:rPr>
                <w:lang w:val="en-US" w:eastAsia="zh-CN"/>
              </w:rPr>
            </w:pPr>
            <w:r>
              <w:rPr>
                <w:lang w:val="en-US" w:eastAsia="zh-CN"/>
              </w:rPr>
              <w:t>Support 1-32 times rep</w:t>
            </w:r>
          </w:p>
        </w:tc>
        <w:tc>
          <w:tcPr>
            <w:tcW w:w="3130" w:type="dxa"/>
          </w:tcPr>
          <w:p w14:paraId="23FE8A59" w14:textId="77777777" w:rsidR="00E17351" w:rsidRDefault="00E17351" w:rsidP="00E17351">
            <w:pPr>
              <w:pStyle w:val="Tabletext"/>
              <w:rPr>
                <w:color w:val="C00000"/>
                <w:lang w:val="en-US" w:eastAsia="zh-CN"/>
              </w:rPr>
            </w:pPr>
            <w:r>
              <w:rPr>
                <w:color w:val="C00000"/>
                <w:lang w:val="en-US" w:eastAsia="zh-CN"/>
              </w:rPr>
              <w:t>DL: 4-16 times rep</w:t>
            </w:r>
          </w:p>
          <w:p w14:paraId="770E3BD7" w14:textId="77777777" w:rsidR="00E17351" w:rsidRDefault="00E17351" w:rsidP="00E17351">
            <w:pPr>
              <w:pStyle w:val="Tabletext"/>
              <w:rPr>
                <w:lang w:val="en-US" w:eastAsia="zh-CN"/>
              </w:rPr>
            </w:pPr>
            <w:r>
              <w:rPr>
                <w:color w:val="C00000"/>
                <w:lang w:val="en-US" w:eastAsia="zh-CN"/>
              </w:rPr>
              <w:t>UL: 4-24 times rep</w:t>
            </w:r>
          </w:p>
        </w:tc>
      </w:tr>
      <w:tr w:rsidR="00E17351" w14:paraId="6CFD70B7" w14:textId="77777777" w:rsidTr="00E17351">
        <w:trPr>
          <w:trHeight w:val="249"/>
          <w:jc w:val="center"/>
        </w:trPr>
        <w:tc>
          <w:tcPr>
            <w:tcW w:w="869" w:type="dxa"/>
            <w:vMerge w:val="restart"/>
          </w:tcPr>
          <w:p w14:paraId="2F9A4A01" w14:textId="77777777" w:rsidR="00E17351" w:rsidRDefault="00E17351" w:rsidP="00E17351">
            <w:pPr>
              <w:pStyle w:val="Tabletext"/>
              <w:rPr>
                <w:lang w:val="en-US" w:eastAsia="zh-CN"/>
              </w:rPr>
            </w:pPr>
            <w:r>
              <w:rPr>
                <w:lang w:val="en-US" w:eastAsia="zh-CN"/>
              </w:rPr>
              <w:t>MIMO</w:t>
            </w:r>
          </w:p>
        </w:tc>
        <w:tc>
          <w:tcPr>
            <w:tcW w:w="2108" w:type="dxa"/>
          </w:tcPr>
          <w:p w14:paraId="4D15DA1C" w14:textId="77777777" w:rsidR="00E17351" w:rsidRDefault="00E17351" w:rsidP="00E17351">
            <w:pPr>
              <w:pStyle w:val="Tabletext"/>
              <w:rPr>
                <w:lang w:val="en-US" w:eastAsia="zh-CN"/>
              </w:rPr>
            </w:pPr>
            <w:r>
              <w:rPr>
                <w:lang w:val="en-US" w:eastAsia="zh-CN"/>
              </w:rPr>
              <w:t>MU-MIMO</w:t>
            </w:r>
          </w:p>
        </w:tc>
        <w:tc>
          <w:tcPr>
            <w:tcW w:w="3532" w:type="dxa"/>
          </w:tcPr>
          <w:p w14:paraId="5A5D4487" w14:textId="77777777" w:rsidR="00E17351" w:rsidRDefault="00E17351" w:rsidP="00E17351">
            <w:pPr>
              <w:pStyle w:val="Tabletext"/>
              <w:rPr>
                <w:lang w:val="en-US" w:eastAsia="zh-CN"/>
              </w:rPr>
            </w:pPr>
            <w:r>
              <w:rPr>
                <w:lang w:val="en-US" w:eastAsia="zh-CN"/>
              </w:rPr>
              <w:t>Not support</w:t>
            </w:r>
          </w:p>
        </w:tc>
        <w:tc>
          <w:tcPr>
            <w:tcW w:w="3130" w:type="dxa"/>
          </w:tcPr>
          <w:p w14:paraId="471ADF83" w14:textId="77777777" w:rsidR="00E17351" w:rsidRDefault="00E17351" w:rsidP="00E17351">
            <w:pPr>
              <w:pStyle w:val="Tabletext"/>
              <w:rPr>
                <w:lang w:val="en-US" w:eastAsia="zh-CN"/>
              </w:rPr>
            </w:pPr>
            <w:r>
              <w:rPr>
                <w:lang w:val="en-US" w:eastAsia="zh-CN"/>
              </w:rPr>
              <w:t>Same with the 2021 version</w:t>
            </w:r>
          </w:p>
        </w:tc>
      </w:tr>
      <w:tr w:rsidR="00E17351" w14:paraId="0BD9452C" w14:textId="77777777" w:rsidTr="00E17351">
        <w:trPr>
          <w:trHeight w:val="384"/>
          <w:jc w:val="center"/>
        </w:trPr>
        <w:tc>
          <w:tcPr>
            <w:tcW w:w="0" w:type="auto"/>
            <w:vMerge/>
          </w:tcPr>
          <w:p w14:paraId="51DA0B4C" w14:textId="77777777" w:rsidR="00E17351" w:rsidRDefault="00E17351" w:rsidP="00E17351">
            <w:pPr>
              <w:pStyle w:val="Tabletext"/>
              <w:rPr>
                <w:lang w:val="en-US" w:eastAsia="zh-CN"/>
              </w:rPr>
            </w:pPr>
          </w:p>
        </w:tc>
        <w:tc>
          <w:tcPr>
            <w:tcW w:w="2108" w:type="dxa"/>
          </w:tcPr>
          <w:p w14:paraId="34F05553" w14:textId="77777777" w:rsidR="00E17351" w:rsidRDefault="00E17351" w:rsidP="00E17351">
            <w:pPr>
              <w:pStyle w:val="Tabletext"/>
              <w:rPr>
                <w:lang w:val="en-US" w:eastAsia="zh-CN"/>
              </w:rPr>
            </w:pPr>
            <w:r>
              <w:rPr>
                <w:lang w:val="en-US" w:eastAsia="zh-CN"/>
              </w:rPr>
              <w:t>Stream number</w:t>
            </w:r>
          </w:p>
        </w:tc>
        <w:tc>
          <w:tcPr>
            <w:tcW w:w="3532" w:type="dxa"/>
          </w:tcPr>
          <w:p w14:paraId="03062E84" w14:textId="77777777" w:rsidR="00E17351" w:rsidRDefault="00E17351" w:rsidP="00E17351">
            <w:pPr>
              <w:pStyle w:val="Tabletext"/>
              <w:rPr>
                <w:lang w:val="en-US" w:eastAsia="zh-CN"/>
              </w:rPr>
            </w:pPr>
            <w:r>
              <w:rPr>
                <w:lang w:val="en-US" w:eastAsia="zh-CN"/>
              </w:rPr>
              <w:t>1</w:t>
            </w:r>
          </w:p>
        </w:tc>
        <w:tc>
          <w:tcPr>
            <w:tcW w:w="3130" w:type="dxa"/>
          </w:tcPr>
          <w:p w14:paraId="1F333DDF" w14:textId="77777777" w:rsidR="00E17351" w:rsidRDefault="00E17351" w:rsidP="00E17351">
            <w:pPr>
              <w:pStyle w:val="Tabletext"/>
              <w:rPr>
                <w:lang w:val="en-US" w:eastAsia="zh-CN"/>
              </w:rPr>
            </w:pPr>
            <w:r>
              <w:rPr>
                <w:lang w:val="en-US" w:eastAsia="zh-CN"/>
              </w:rPr>
              <w:t>Same with the 2021 version</w:t>
            </w:r>
          </w:p>
        </w:tc>
      </w:tr>
      <w:tr w:rsidR="00E17351" w14:paraId="68791BFB" w14:textId="77777777" w:rsidTr="00E17351">
        <w:trPr>
          <w:trHeight w:val="384"/>
          <w:jc w:val="center"/>
        </w:trPr>
        <w:tc>
          <w:tcPr>
            <w:tcW w:w="0" w:type="auto"/>
            <w:vMerge/>
          </w:tcPr>
          <w:p w14:paraId="293F5319" w14:textId="77777777" w:rsidR="00E17351" w:rsidRDefault="00E17351" w:rsidP="00E17351">
            <w:pPr>
              <w:pStyle w:val="Tabletext"/>
              <w:rPr>
                <w:lang w:val="en-US" w:eastAsia="zh-CN"/>
              </w:rPr>
            </w:pPr>
          </w:p>
        </w:tc>
        <w:tc>
          <w:tcPr>
            <w:tcW w:w="2108" w:type="dxa"/>
          </w:tcPr>
          <w:p w14:paraId="7D639CB4" w14:textId="77777777" w:rsidR="00E17351" w:rsidRDefault="00E17351" w:rsidP="00E17351">
            <w:pPr>
              <w:pStyle w:val="Tabletext"/>
              <w:rPr>
                <w:lang w:val="en-US" w:eastAsia="zh-CN"/>
              </w:rPr>
            </w:pPr>
            <w:r>
              <w:rPr>
                <w:lang w:val="en-US" w:eastAsia="zh-CN"/>
              </w:rPr>
              <w:t>Code word number</w:t>
            </w:r>
          </w:p>
        </w:tc>
        <w:tc>
          <w:tcPr>
            <w:tcW w:w="3532" w:type="dxa"/>
          </w:tcPr>
          <w:p w14:paraId="717F8F30" w14:textId="77777777" w:rsidR="00E17351" w:rsidRDefault="00E17351" w:rsidP="00E17351">
            <w:pPr>
              <w:pStyle w:val="Tabletext"/>
              <w:rPr>
                <w:lang w:val="en-US" w:eastAsia="zh-CN"/>
              </w:rPr>
            </w:pPr>
            <w:r>
              <w:rPr>
                <w:lang w:val="en-US" w:eastAsia="zh-CN"/>
              </w:rPr>
              <w:t>1</w:t>
            </w:r>
          </w:p>
        </w:tc>
        <w:tc>
          <w:tcPr>
            <w:tcW w:w="3130" w:type="dxa"/>
          </w:tcPr>
          <w:p w14:paraId="45A5108F" w14:textId="77777777" w:rsidR="00E17351" w:rsidRDefault="00E17351" w:rsidP="00E17351">
            <w:pPr>
              <w:pStyle w:val="Tabletext"/>
              <w:rPr>
                <w:lang w:val="en-US" w:eastAsia="zh-CN"/>
              </w:rPr>
            </w:pPr>
            <w:r>
              <w:rPr>
                <w:lang w:val="en-US" w:eastAsia="zh-CN"/>
              </w:rPr>
              <w:t>Same with the 2021 version</w:t>
            </w:r>
          </w:p>
        </w:tc>
      </w:tr>
    </w:tbl>
    <w:p w14:paraId="09336AD1" w14:textId="77777777" w:rsidR="00E17351" w:rsidRDefault="00E17351" w:rsidP="00E17351">
      <w:pPr>
        <w:pStyle w:val="Tablefin"/>
        <w:rPr>
          <w:rFonts w:eastAsia="MS Mincho"/>
          <w:lang w:val="en-US"/>
        </w:rPr>
      </w:pPr>
    </w:p>
    <w:p w14:paraId="1495865B" w14:textId="77777777" w:rsidR="00E17351" w:rsidRDefault="00E17351" w:rsidP="00E17351">
      <w:pPr>
        <w:pStyle w:val="enumlev2"/>
        <w:rPr>
          <w:rFonts w:eastAsia="SimSun"/>
          <w:lang w:val="en-US" w:eastAsia="zh-CN"/>
        </w:rPr>
      </w:pPr>
      <w:r>
        <w:rPr>
          <w:rFonts w:eastAsia="MS Mincho"/>
          <w:lang w:eastAsia="ja-JP"/>
        </w:rPr>
        <w:t>b.</w:t>
      </w:r>
      <w:r>
        <w:rPr>
          <w:rFonts w:eastAsia="MS Mincho"/>
          <w:lang w:eastAsia="ja-JP"/>
        </w:rPr>
        <w:tab/>
        <w:t>When a cell is in normal mode</w:t>
      </w:r>
      <w:r>
        <w:rPr>
          <w:rFonts w:eastAsia="SimSun" w:hint="eastAsia"/>
          <w:lang w:eastAsia="zh-CN"/>
        </w:rPr>
        <w:t>,</w:t>
      </w:r>
      <w:r>
        <w:rPr>
          <w:rFonts w:eastAsia="SimSun"/>
          <w:sz w:val="22"/>
        </w:rPr>
        <w:t xml:space="preserve"> </w:t>
      </w:r>
      <w:r>
        <w:rPr>
          <w:rFonts w:eastAsia="SimSun"/>
          <w:lang w:eastAsia="zh-CN"/>
        </w:rPr>
        <w:t>the reliability of transmission for cell-edge STA is not good</w:t>
      </w:r>
      <w:r>
        <w:rPr>
          <w:rFonts w:eastAsia="SimSun" w:hint="eastAsia"/>
          <w:lang w:eastAsia="zh-CN"/>
        </w:rPr>
        <w:t>.</w:t>
      </w:r>
      <w:r>
        <w:rPr>
          <w:rFonts w:eastAsia="SimSun"/>
          <w:lang w:eastAsia="zh-CN"/>
        </w:rPr>
        <w:t xml:space="preserve"> </w:t>
      </w:r>
    </w:p>
    <w:p w14:paraId="47500DE6" w14:textId="77777777" w:rsidR="00E17351" w:rsidRDefault="00E17351" w:rsidP="00E17351">
      <w:pPr>
        <w:pStyle w:val="enumlev1"/>
        <w:rPr>
          <w:rFonts w:eastAsia="MS Mincho"/>
          <w:lang w:val="en-US" w:eastAsia="ja-JP"/>
        </w:rPr>
      </w:pPr>
      <w:r>
        <w:rPr>
          <w:rFonts w:eastAsia="SimSun"/>
          <w:lang w:eastAsia="zh-CN"/>
        </w:rPr>
        <w:tab/>
        <w:t xml:space="preserve">Given that only new Type-II/III CCH has repetition and low coding rate as shown in the summary table of Section 1.3, the broadcast </w:t>
      </w:r>
      <w:proofErr w:type="spellStart"/>
      <w:r>
        <w:rPr>
          <w:rFonts w:eastAsia="SimSun"/>
          <w:lang w:eastAsia="zh-CN"/>
        </w:rPr>
        <w:t>CCHs</w:t>
      </w:r>
      <w:proofErr w:type="spellEnd"/>
      <w:r>
        <w:rPr>
          <w:rFonts w:eastAsia="SimSun"/>
          <w:lang w:eastAsia="zh-CN"/>
        </w:rPr>
        <w:t xml:space="preserve"> for common signalling/feedback channels and other functions have no repetition and no low coding rate. Therefore, the low </w:t>
      </w:r>
      <w:proofErr w:type="spellStart"/>
      <w:r>
        <w:rPr>
          <w:rFonts w:eastAsia="SimSun"/>
          <w:lang w:eastAsia="zh-CN"/>
        </w:rPr>
        <w:t>SINR</w:t>
      </w:r>
      <w:proofErr w:type="spellEnd"/>
      <w:r>
        <w:rPr>
          <w:rFonts w:eastAsia="SimSun"/>
          <w:lang w:eastAsia="zh-CN"/>
        </w:rPr>
        <w:t xml:space="preserve"> of cell</w:t>
      </w:r>
      <w:r>
        <w:rPr>
          <w:rFonts w:eastAsia="SimSun" w:hint="eastAsia"/>
          <w:lang w:eastAsia="zh-CN"/>
        </w:rPr>
        <w:t>-</w:t>
      </w:r>
      <w:r>
        <w:rPr>
          <w:rFonts w:eastAsia="SimSun"/>
          <w:lang w:eastAsia="zh-CN"/>
        </w:rPr>
        <w:t xml:space="preserve">edge STA will cause the miss-detection of broadcast CCH. </w:t>
      </w:r>
      <w:r>
        <w:rPr>
          <w:rFonts w:eastAsia="SimSun" w:hint="eastAsia"/>
          <w:lang w:eastAsia="zh-CN"/>
        </w:rPr>
        <w:t>A</w:t>
      </w:r>
      <w:r>
        <w:rPr>
          <w:rFonts w:eastAsia="SimSun"/>
          <w:lang w:eastAsia="zh-CN"/>
        </w:rPr>
        <w:t xml:space="preserve">s shown in the process below the transmission of the signalling/feedback channels depends on the broadcast </w:t>
      </w:r>
      <w:proofErr w:type="spellStart"/>
      <w:r>
        <w:rPr>
          <w:rFonts w:eastAsia="SimSun"/>
          <w:lang w:eastAsia="zh-CN"/>
        </w:rPr>
        <w:t>CCHs</w:t>
      </w:r>
      <w:proofErr w:type="spellEnd"/>
      <w:r>
        <w:rPr>
          <w:rFonts w:eastAsia="SimSun"/>
          <w:lang w:eastAsia="zh-CN"/>
        </w:rPr>
        <w:t xml:space="preserve"> transmission. And then the indication of resource pool and also the indication of the signalling/feedback channel </w:t>
      </w:r>
      <w:r>
        <w:rPr>
          <w:rFonts w:eastAsia="SimSun" w:hint="eastAsia"/>
          <w:lang w:eastAsia="zh-CN"/>
        </w:rPr>
        <w:t>may</w:t>
      </w:r>
      <w:r>
        <w:rPr>
          <w:rFonts w:eastAsia="SimSun"/>
          <w:lang w:eastAsia="zh-CN"/>
        </w:rPr>
        <w:t xml:space="preserve"> be missed</w:t>
      </w:r>
      <w:r>
        <w:rPr>
          <w:rFonts w:eastAsia="SimSun" w:hint="eastAsia"/>
          <w:lang w:eastAsia="zh-CN"/>
        </w:rPr>
        <w:t>.</w:t>
      </w:r>
      <w:r>
        <w:rPr>
          <w:rFonts w:eastAsia="SimSun"/>
          <w:lang w:eastAsia="zh-CN"/>
        </w:rPr>
        <w:t xml:space="preserve">  </w:t>
      </w:r>
    </w:p>
    <w:tbl>
      <w:tblPr>
        <w:tblW w:w="0" w:type="auto"/>
        <w:tblLook w:val="04A0" w:firstRow="1" w:lastRow="0" w:firstColumn="1" w:lastColumn="0" w:noHBand="0" w:noVBand="1"/>
      </w:tblPr>
      <w:tblGrid>
        <w:gridCol w:w="9629"/>
      </w:tblGrid>
      <w:tr w:rsidR="00E17351" w14:paraId="4E99F5C6" w14:textId="77777777">
        <w:tc>
          <w:tcPr>
            <w:tcW w:w="9629" w:type="dxa"/>
          </w:tcPr>
          <w:p w14:paraId="65321D46" w14:textId="77777777" w:rsidR="00E17351" w:rsidRPr="00E17351" w:rsidRDefault="00E17351" w:rsidP="00E17351">
            <w:pPr>
              <w:pStyle w:val="Figure"/>
              <w:rPr>
                <w:lang w:val="en-US" w:eastAsia="ja-JP"/>
              </w:rPr>
            </w:pPr>
            <w:r>
              <w:rPr>
                <w:lang w:val="en-US"/>
              </w:rPr>
              <w:lastRenderedPageBreak/>
              <mc:AlternateContent>
                <mc:Choice Requires="wps">
                  <w:drawing>
                    <wp:anchor distT="0" distB="0" distL="114300" distR="114300" simplePos="0" relativeHeight="251661312" behindDoc="0" locked="0" layoutInCell="1" allowOverlap="1" wp14:anchorId="1A9EBD8D" wp14:editId="56DA8604">
                      <wp:simplePos x="0" y="0"/>
                      <wp:positionH relativeFrom="column">
                        <wp:posOffset>4496435</wp:posOffset>
                      </wp:positionH>
                      <wp:positionV relativeFrom="paragraph">
                        <wp:posOffset>166370</wp:posOffset>
                      </wp:positionV>
                      <wp:extent cx="1316990" cy="51879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317009" cy="518615"/>
                              </a:xfrm>
                              <a:prstGeom prst="rect">
                                <a:avLst/>
                              </a:prstGeom>
                              <a:solidFill>
                                <a:schemeClr val="bg1"/>
                              </a:solidFill>
                              <a:ln w="6350">
                                <a:noFill/>
                              </a:ln>
                            </wps:spPr>
                            <wps:txbx>
                              <w:txbxContent>
                                <w:p w14:paraId="02AB4E88" w14:textId="77777777" w:rsidR="00E17351" w:rsidRDefault="00E17351">
                                  <w:pPr>
                                    <w:spacing w:before="0"/>
                                    <w:rPr>
                                      <w:sz w:val="18"/>
                                    </w:rPr>
                                  </w:pPr>
                                  <w:r>
                                    <w:rPr>
                                      <w:sz w:val="18"/>
                                    </w:rPr>
                                    <w:t>Step3</w:t>
                                  </w:r>
                                  <w:r>
                                    <w:rPr>
                                      <w:rFonts w:hint="eastAsia"/>
                                      <w:sz w:val="18"/>
                                      <w:lang w:eastAsia="zh-CN"/>
                                    </w:rPr>
                                    <w:t>:</w:t>
                                  </w:r>
                                  <w:r>
                                    <w:rPr>
                                      <w:sz w:val="18"/>
                                      <w:lang w:eastAsia="zh-CN"/>
                                    </w:rPr>
                                    <w:t xml:space="preserve"> </w:t>
                                  </w:r>
                                  <w:r>
                                    <w:rPr>
                                      <w:sz w:val="18"/>
                                    </w:rPr>
                                    <w:t>c</w:t>
                                  </w:r>
                                  <w:r>
                                    <w:rPr>
                                      <w:rFonts w:hint="eastAsia"/>
                                      <w:sz w:val="18"/>
                                    </w:rPr>
                                    <w:t xml:space="preserve">ommon </w:t>
                                  </w:r>
                                  <w:r>
                                    <w:rPr>
                                      <w:sz w:val="18"/>
                                    </w:rPr>
                                    <w:t>signaling/feedback channel transmission process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type w14:anchorId="23FBD98C" id="_x0000_t202" coordsize="21600,21600" o:spt="202" path="m,l,21600r21600,l21600,xe">
                      <v:stroke joinstyle="miter"/>
                      <v:path gradientshapeok="t" o:connecttype="rect"/>
                    </v:shapetype>
                    <v:shape id="Text Box 61" o:spid="_x0000_s1026" type="#_x0000_t202" style="position:absolute;left:0;text-align:left;margin-left:354.05pt;margin-top:13.1pt;width:103.7pt;height:4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" fillcolor="white [3212]" stroked="f" strokeweight=".5pt">
                      <v:textbox>
                        <w:txbxContent>
                          <w:p w:rsidR="00E17351" w:rsidRDefault="00E17351">
                            <w:pPr>
                              <w:spacing w:before="0"/>
                              <w:rPr>
                                <w:sz w:val="18"/>
                              </w:rPr>
                            </w:pPr>
                            <w:r>
                              <w:rPr>
                                <w:sz w:val="18"/>
                              </w:rPr>
                              <w:t>Step3</w:t>
                            </w:r>
                            <w:r>
                              <w:rPr>
                                <w:rFonts w:hint="eastAsia"/>
                                <w:sz w:val="18"/>
                                <w:lang w:eastAsia="zh-CN"/>
                              </w:rPr>
                              <w:t>:</w:t>
                            </w:r>
                            <w:r>
                              <w:rPr>
                                <w:sz w:val="18"/>
                                <w:lang w:eastAsia="zh-CN"/>
                              </w:rPr>
                              <w:t xml:space="preserve"> </w:t>
                            </w:r>
                            <w:r>
                              <w:rPr>
                                <w:sz w:val="18"/>
                              </w:rPr>
                              <w:t>c</w:t>
                            </w:r>
                            <w:r>
                              <w:rPr>
                                <w:rFonts w:hint="eastAsia"/>
                                <w:sz w:val="18"/>
                              </w:rPr>
                              <w:t xml:space="preserve">ommon </w:t>
                            </w:r>
                            <w:r>
                              <w:rPr>
                                <w:sz w:val="18"/>
                              </w:rPr>
                              <w:t>signaling/feedback channel transmission process</w:t>
                            </w:r>
                          </w:p>
                        </w:txbxContent>
                      </v:textbox>
                    </v:shape>
                  </w:pict>
                </mc:Fallback>
              </mc:AlternateContent>
            </w:r>
            <w:r>
              <w:rPr>
                <w:lang w:val="en-US"/>
              </w:rPr>
              <mc:AlternateContent>
                <mc:Choice Requires="wps">
                  <w:drawing>
                    <wp:anchor distT="0" distB="0" distL="114300" distR="114300" simplePos="0" relativeHeight="251659264" behindDoc="0" locked="0" layoutInCell="1" allowOverlap="1" wp14:anchorId="18541F59" wp14:editId="6E434F47">
                      <wp:simplePos x="0" y="0"/>
                      <wp:positionH relativeFrom="column">
                        <wp:posOffset>67945</wp:posOffset>
                      </wp:positionH>
                      <wp:positionV relativeFrom="paragraph">
                        <wp:posOffset>132080</wp:posOffset>
                      </wp:positionV>
                      <wp:extent cx="1583055" cy="65468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583055" cy="654682"/>
                              </a:xfrm>
                              <a:prstGeom prst="rect">
                                <a:avLst/>
                              </a:prstGeom>
                              <a:solidFill>
                                <a:schemeClr val="bg1"/>
                              </a:solidFill>
                              <a:ln w="6350">
                                <a:noFill/>
                              </a:ln>
                            </wps:spPr>
                            <wps:txbx>
                              <w:txbxContent>
                                <w:p w14:paraId="242CBBAA" w14:textId="77777777" w:rsidR="00E17351" w:rsidRDefault="00E17351">
                                  <w:pPr>
                                    <w:spacing w:before="0"/>
                                    <w:rPr>
                                      <w:sz w:val="18"/>
                                    </w:rPr>
                                  </w:pPr>
                                  <w:r>
                                    <w:rPr>
                                      <w:sz w:val="18"/>
                                    </w:rPr>
                                    <w:t>Step1</w:t>
                                  </w:r>
                                  <w:r>
                                    <w:rPr>
                                      <w:rFonts w:hint="eastAsia"/>
                                      <w:sz w:val="18"/>
                                    </w:rPr>
                                    <w:t>：</w:t>
                                  </w:r>
                                  <w:r>
                                    <w:rPr>
                                      <w:sz w:val="18"/>
                                    </w:rPr>
                                    <w:t>broadcast CCH indicates common signaling/feedback channel resource pool for all STA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 w14:anchorId="120A3325" id="Text Box 58" o:spid="_x0000_s1027" type="#_x0000_t202" style="position:absolute;left:0;text-align:left;margin-left:5.35pt;margin-top:10.4pt;width:124.65pt;height:5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" fillcolor="white [3212]" stroked="f" strokeweight=".5pt">
                      <v:textbox>
                        <w:txbxContent>
                          <w:p w:rsidR="00E17351" w:rsidRDefault="00E17351">
                            <w:pPr>
                              <w:spacing w:before="0"/>
                              <w:rPr>
                                <w:sz w:val="18"/>
                              </w:rPr>
                            </w:pPr>
                            <w:r>
                              <w:rPr>
                                <w:sz w:val="18"/>
                              </w:rPr>
                              <w:t>Step1</w:t>
                            </w:r>
                            <w:r>
                              <w:rPr>
                                <w:rFonts w:hint="eastAsia"/>
                                <w:sz w:val="18"/>
                              </w:rPr>
                              <w:t>：</w:t>
                            </w:r>
                            <w:r>
                              <w:rPr>
                                <w:sz w:val="18"/>
                              </w:rPr>
                              <w:t>broadcast CCH indicates common signaling/feedback channel resource pool for all STA</w:t>
                            </w: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14:anchorId="27454E9B" wp14:editId="28E554DF">
                      <wp:simplePos x="0" y="0"/>
                      <wp:positionH relativeFrom="column">
                        <wp:posOffset>2149475</wp:posOffset>
                      </wp:positionH>
                      <wp:positionV relativeFrom="paragraph">
                        <wp:posOffset>156845</wp:posOffset>
                      </wp:positionV>
                      <wp:extent cx="1637665" cy="511810"/>
                      <wp:effectExtent l="0" t="0" r="635" b="2540"/>
                      <wp:wrapNone/>
                      <wp:docPr id="59" name="Text Box 59"/>
                      <wp:cNvGraphicFramePr/>
                      <a:graphic xmlns:a="http://schemas.openxmlformats.org/drawingml/2006/main">
                        <a:graphicData uri="http://schemas.microsoft.com/office/word/2010/wordprocessingShape">
                          <wps:wsp>
                            <wps:cNvSpPr txBox="1"/>
                            <wps:spPr>
                              <a:xfrm>
                                <a:off x="0" y="0"/>
                                <a:ext cx="1637731" cy="512064"/>
                              </a:xfrm>
                              <a:prstGeom prst="rect">
                                <a:avLst/>
                              </a:prstGeom>
                              <a:solidFill>
                                <a:schemeClr val="bg1"/>
                              </a:solidFill>
                              <a:ln w="6350">
                                <a:noFill/>
                              </a:ln>
                            </wps:spPr>
                            <wps:txbx>
                              <w:txbxContent>
                                <w:p w14:paraId="1611B37B" w14:textId="77777777" w:rsidR="00E17351" w:rsidRDefault="00E17351">
                                  <w:pPr>
                                    <w:spacing w:before="0"/>
                                    <w:rPr>
                                      <w:sz w:val="18"/>
                                    </w:rPr>
                                  </w:pPr>
                                  <w:r>
                                    <w:rPr>
                                      <w:sz w:val="18"/>
                                    </w:rPr>
                                    <w:t>Step2</w:t>
                                  </w:r>
                                  <w:r>
                                    <w:rPr>
                                      <w:rFonts w:hint="eastAsia"/>
                                      <w:sz w:val="18"/>
                                    </w:rPr>
                                    <w:t>：</w:t>
                                  </w:r>
                                  <w:r>
                                    <w:rPr>
                                      <w:sz w:val="18"/>
                                    </w:rPr>
                                    <w:t>broadcast CCH indicates p</w:t>
                                  </w:r>
                                  <w:r>
                                    <w:rPr>
                                      <w:rFonts w:hint="eastAsia"/>
                                      <w:sz w:val="18"/>
                                    </w:rPr>
                                    <w:t xml:space="preserve">er STA </w:t>
                                  </w:r>
                                  <w:r>
                                    <w:rPr>
                                      <w:sz w:val="18"/>
                                    </w:rPr>
                                    <w:t>c</w:t>
                                  </w:r>
                                  <w:r>
                                    <w:rPr>
                                      <w:rFonts w:hint="eastAsia"/>
                                      <w:sz w:val="18"/>
                                    </w:rPr>
                                    <w:t xml:space="preserve">ommon </w:t>
                                  </w:r>
                                  <w:r>
                                    <w:rPr>
                                      <w:sz w:val="18"/>
                                    </w:rPr>
                                    <w:t>signaling/feedback channel resources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 w14:anchorId="63B3854B" id="Text Box 59" o:spid="_x0000_s1028" type="#_x0000_t202" style="position:absolute;left:0;text-align:left;margin-left:169.25pt;margin-top:12.35pt;width:128.95pt;height:4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" fillcolor="white [3212]" stroked="f" strokeweight=".5pt">
                      <v:textbox>
                        <w:txbxContent>
                          <w:p w:rsidR="00E17351" w:rsidRDefault="00E17351">
                            <w:pPr>
                              <w:spacing w:before="0"/>
                              <w:rPr>
                                <w:sz w:val="18"/>
                              </w:rPr>
                            </w:pPr>
                            <w:r>
                              <w:rPr>
                                <w:sz w:val="18"/>
                              </w:rPr>
                              <w:t>Step2</w:t>
                            </w:r>
                            <w:r>
                              <w:rPr>
                                <w:rFonts w:hint="eastAsia"/>
                                <w:sz w:val="18"/>
                              </w:rPr>
                              <w:t>：</w:t>
                            </w:r>
                            <w:r>
                              <w:rPr>
                                <w:sz w:val="18"/>
                              </w:rPr>
                              <w:t>broadcast CCH indicates p</w:t>
                            </w:r>
                            <w:r>
                              <w:rPr>
                                <w:rFonts w:hint="eastAsia"/>
                                <w:sz w:val="18"/>
                              </w:rPr>
                              <w:t xml:space="preserve">er STA </w:t>
                            </w:r>
                            <w:r>
                              <w:rPr>
                                <w:sz w:val="18"/>
                              </w:rPr>
                              <w:t>c</w:t>
                            </w:r>
                            <w:r>
                              <w:rPr>
                                <w:rFonts w:hint="eastAsia"/>
                                <w:sz w:val="18"/>
                              </w:rPr>
                              <w:t xml:space="preserve">ommon </w:t>
                            </w:r>
                            <w:r>
                              <w:rPr>
                                <w:sz w:val="18"/>
                              </w:rPr>
                              <w:t>signaling/feedback channel resources</w:t>
                            </w:r>
                          </w:p>
                        </w:txbxContent>
                      </v:textbox>
                    </v:shape>
                  </w:pict>
                </mc:Fallback>
              </mc:AlternateContent>
            </w:r>
            <w:r>
              <w:rPr>
                <w:lang w:val="en-US"/>
              </w:rPr>
              <mc:AlternateContent>
                <mc:Choice Requires="wpg">
                  <w:drawing>
                    <wp:inline distT="0" distB="0" distL="0" distR="0" wp14:anchorId="00F5AA36" wp14:editId="6B8F79C2">
                      <wp:extent cx="5887720" cy="2804160"/>
                      <wp:effectExtent l="19050" t="0" r="17780" b="15240"/>
                      <wp:docPr id="45" name="Group 3"/>
                      <wp:cNvGraphicFramePr/>
                      <a:graphic xmlns:a="http://schemas.openxmlformats.org/drawingml/2006/main">
                        <a:graphicData uri="http://schemas.microsoft.com/office/word/2010/wordprocessingGroup">
                          <wpg:wgp>
                            <wpg:cNvGrpSpPr/>
                            <wpg:grpSpPr>
                              <a:xfrm>
                                <a:off x="0" y="0"/>
                                <a:ext cx="5888096" cy="2804739"/>
                                <a:chOff x="232303" y="-1"/>
                                <a:chExt cx="10742830" cy="3940540"/>
                              </a:xfrm>
                            </wpg:grpSpPr>
                            <pic:pic xmlns:pic="http://schemas.openxmlformats.org/drawingml/2006/picture">
                              <pic:nvPicPr>
                                <pic:cNvPr id="46" name="Picture 46"/>
                                <pic:cNvPicPr>
                                  <a:picLocks noChangeAspect="1"/>
                                </pic:cNvPicPr>
                              </pic:nvPicPr>
                              <pic:blipFill>
                                <a:blip r:embed="rId19"/>
                                <a:stretch>
                                  <a:fillRect/>
                                </a:stretch>
                              </pic:blipFill>
                              <pic:spPr>
                                <a:xfrm>
                                  <a:off x="232303" y="1871268"/>
                                  <a:ext cx="4354822" cy="2069271"/>
                                </a:xfrm>
                                <a:prstGeom prst="rect">
                                  <a:avLst/>
                                </a:prstGeom>
                                <a:ln>
                                  <a:solidFill>
                                    <a:schemeClr val="accent1"/>
                                  </a:solidFill>
                                </a:ln>
                              </pic:spPr>
                            </pic:pic>
                            <pic:pic xmlns:pic="http://schemas.openxmlformats.org/drawingml/2006/picture">
                              <pic:nvPicPr>
                                <pic:cNvPr id="47" name="Picture 47"/>
                                <pic:cNvPicPr>
                                  <a:picLocks noChangeAspect="1"/>
                                </pic:cNvPicPr>
                              </pic:nvPicPr>
                              <pic:blipFill>
                                <a:blip r:embed="rId20"/>
                                <a:stretch>
                                  <a:fillRect/>
                                </a:stretch>
                              </pic:blipFill>
                              <pic:spPr>
                                <a:xfrm>
                                  <a:off x="4861150" y="1871268"/>
                                  <a:ext cx="4619254" cy="2055786"/>
                                </a:xfrm>
                                <a:prstGeom prst="rect">
                                  <a:avLst/>
                                </a:prstGeom>
                                <a:ln>
                                  <a:solidFill>
                                    <a:schemeClr val="accent1"/>
                                  </a:solidFill>
                                </a:ln>
                              </pic:spPr>
                            </pic:pic>
                            <wps:wsp>
                              <wps:cNvPr id="48" name="Rectangle: Rounded Corners 48"/>
                              <wps:cNvSpPr/>
                              <wps:spPr>
                                <a:xfrm>
                                  <a:off x="232305" y="-1"/>
                                  <a:ext cx="3033333" cy="99692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C2B856" w14:textId="77777777" w:rsidR="00E17351" w:rsidRDefault="00E17351">
                                    <w:pPr>
                                      <w:pStyle w:val="NormalWeb"/>
                                      <w:spacing w:before="0" w:beforeAutospacing="0" w:after="0" w:afterAutospacing="0"/>
                                      <w:jc w:val="center"/>
                                      <w:rPr>
                                        <w:sz w:val="13"/>
                                        <w:szCs w:val="15"/>
                                      </w:rPr>
                                    </w:pPr>
                                  </w:p>
                                </w:txbxContent>
                              </wps:txbx>
                              <wps:bodyPr rtlCol="0" anchor="ctr"/>
                            </wps:wsp>
                            <wps:wsp>
                              <wps:cNvPr id="49" name="Straight Arrow Connector 49"/>
                              <wps:cNvCnPr/>
                              <wps:spPr>
                                <a:xfrm flipV="1">
                                  <a:off x="550242" y="996703"/>
                                  <a:ext cx="0" cy="864396"/>
                                </a:xfrm>
                                <a:prstGeom prst="straightConnector1">
                                  <a:avLst/>
                                </a:prstGeom>
                                <a:ln w="28575">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Arrow: Right 50"/>
                              <wps:cNvSpPr/>
                              <wps:spPr>
                                <a:xfrm>
                                  <a:off x="3381888" y="354584"/>
                                  <a:ext cx="550417" cy="350881"/>
                                </a:xfrm>
                                <a:prstGeom prst="right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51"/>
                              <wps:cNvSpPr/>
                              <wps:spPr>
                                <a:xfrm>
                                  <a:off x="579432" y="1429832"/>
                                  <a:ext cx="1916380" cy="419946"/>
                                </a:xfrm>
                                <a:prstGeom prst="rect">
                                  <a:avLst/>
                                </a:prstGeom>
                              </wps:spPr>
                              <wps:txbx>
                                <w:txbxContent>
                                  <w:p w14:paraId="1A2FE679" w14:textId="77777777" w:rsidR="00E17351" w:rsidRDefault="00E17351">
                                    <w:pPr>
                                      <w:pStyle w:val="NormalWeb"/>
                                      <w:spacing w:before="0" w:beforeAutospacing="0" w:after="0" w:afterAutospacing="0"/>
                                      <w:rPr>
                                        <w:sz w:val="18"/>
                                        <w:szCs w:val="18"/>
                                      </w:rPr>
                                    </w:pPr>
                                  </w:p>
                                </w:txbxContent>
                              </wps:txbx>
                              <wps:bodyPr wrap="square">
                                <a:noAutofit/>
                              </wps:bodyPr>
                            </wps:wsp>
                            <wps:wsp>
                              <wps:cNvPr id="52" name="Rectangle: Rounded Corners 52"/>
                              <wps:cNvSpPr/>
                              <wps:spPr>
                                <a:xfrm>
                                  <a:off x="4052899" y="0"/>
                                  <a:ext cx="3126598" cy="99670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4C947F" w14:textId="77777777" w:rsidR="00E17351" w:rsidRDefault="00E17351">
                                    <w:pPr>
                                      <w:pStyle w:val="NormalWeb"/>
                                      <w:spacing w:before="0" w:beforeAutospacing="0" w:after="0" w:afterAutospacing="0"/>
                                      <w:jc w:val="center"/>
                                      <w:rPr>
                                        <w:sz w:val="11"/>
                                      </w:rPr>
                                    </w:pPr>
                                    <w:r>
                                      <w:rPr>
                                        <w:rFonts w:ascii="Microsoft YaHei" w:eastAsia="Microsoft YaHei" w:hAnsi="Microsoft YaHei" w:cstheme="minorBidi" w:hint="eastAsia"/>
                                        <w:color w:val="FFFFFF" w:themeColor="light1"/>
                                        <w:kern w:val="24"/>
                                        <w:sz w:val="13"/>
                                        <w:szCs w:val="28"/>
                                      </w:rPr>
                                      <w:t>S</w:t>
                                    </w:r>
                                  </w:p>
                                </w:txbxContent>
                              </wps:txbx>
                              <wps:bodyPr rtlCol="0" anchor="ctr"/>
                            </wps:wsp>
                            <wps:wsp>
                              <wps:cNvPr id="53" name="Straight Arrow Connector 53"/>
                              <wps:cNvCnPr/>
                              <wps:spPr>
                                <a:xfrm flipV="1">
                                  <a:off x="4861153" y="1048310"/>
                                  <a:ext cx="0" cy="812788"/>
                                </a:xfrm>
                                <a:prstGeom prst="straightConnector1">
                                  <a:avLst/>
                                </a:prstGeom>
                                <a:ln w="28575">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 name="Rectangle: Rounded Corners 55"/>
                              <wps:cNvSpPr/>
                              <wps:spPr>
                                <a:xfrm>
                                  <a:off x="8302952" y="0"/>
                                  <a:ext cx="2672181" cy="104807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86680D" w14:textId="77777777" w:rsidR="00E17351" w:rsidRDefault="00E17351">
                                    <w:pPr>
                                      <w:pStyle w:val="NormalWeb"/>
                                      <w:spacing w:before="0" w:beforeAutospacing="0" w:after="0" w:afterAutospacing="0"/>
                                      <w:jc w:val="center"/>
                                      <w:rPr>
                                        <w:sz w:val="13"/>
                                      </w:rPr>
                                    </w:pPr>
                                    <w:r>
                                      <w:rPr>
                                        <w:rFonts w:ascii="Microsoft YaHei" w:eastAsia="Microsoft YaHei" w:hAnsi="Microsoft YaHei" w:cstheme="minorBidi" w:hint="eastAsia"/>
                                        <w:color w:val="FFFFFF" w:themeColor="light1"/>
                                        <w:kern w:val="24"/>
                                        <w:sz w:val="15"/>
                                        <w:szCs w:val="28"/>
                                      </w:rPr>
                                      <w:t>S</w:t>
                                    </w:r>
                                  </w:p>
                                </w:txbxContent>
                              </wps:txbx>
                              <wps:bodyPr rtlCol="0" anchor="ctr"/>
                            </wps:wsp>
                            <wps:wsp>
                              <wps:cNvPr id="56" name="Arrow: Right 56"/>
                              <wps:cNvSpPr/>
                              <wps:spPr>
                                <a:xfrm>
                                  <a:off x="7500822" y="399613"/>
                                  <a:ext cx="550417" cy="350881"/>
                                </a:xfrm>
                                <a:prstGeom prst="right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tangle 57"/>
                              <wps:cNvSpPr/>
                              <wps:spPr>
                                <a:xfrm>
                                  <a:off x="4957111" y="1451325"/>
                                  <a:ext cx="1916380" cy="419946"/>
                                </a:xfrm>
                                <a:prstGeom prst="rect">
                                  <a:avLst/>
                                </a:prstGeom>
                              </wps:spPr>
                              <wps:txbx>
                                <w:txbxContent>
                                  <w:p w14:paraId="0B26007E" w14:textId="77777777" w:rsidR="00E17351" w:rsidRDefault="00E17351">
                                    <w:pPr>
                                      <w:pStyle w:val="NormalWeb"/>
                                      <w:spacing w:before="0" w:beforeAutospacing="0" w:after="0" w:afterAutospacing="0"/>
                                      <w:rPr>
                                        <w:sz w:val="18"/>
                                        <w:szCs w:val="18"/>
                                      </w:rPr>
                                    </w:pPr>
                                  </w:p>
                                </w:txbxContent>
                              </wps:txbx>
                              <wps:bodyPr wrap="square">
                                <a:noAutofit/>
                              </wps:bodyPr>
                            </wps:wsp>
                          </wpg:wgp>
                        </a:graphicData>
                      </a:graphic>
                    </wp:inline>
                  </w:drawing>
                </mc:Choice>
                <mc:Fallback xmlns:oel="http://schemas.microsoft.com/office/2019/extlst">
                  <w:pict>
                    <v:group w14:anchorId="144A6F8D" id="Group 3" o:spid="_x0000_s1029" style="width:463.6pt;height:220.8pt;mso-position-horizontal-relative:char;mso-position-vertical-relative:line" coordorigin="2323" coordsize="107428,39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30" type="#_x0000_t75" style="position:absolute;left:2323;top:18712;width:43548;height:20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" stroked="t" strokecolor="#4f81bd [3204]">
                        <v:imagedata r:id="rId21" o:title=""/>
                        <v:path arrowok="t"/>
                      </v:shape>
                      <v:shape id="Picture 47" o:spid="_x0000_s1031" type="#_x0000_t75" style="position:absolute;left:48611;top:18712;width:46193;height:20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" stroked="t" strokecolor="#4f81bd [3204]">
                        <v:imagedata r:id="rId22" o:title=""/>
                        <v:path arrowok="t"/>
                      </v:shape>
                      <v:roundrect id="Rectangle: Rounded Corners 48" o:spid="_x0000_s1032" style="position:absolute;left:2323;width:30333;height:9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" filled="f" strokecolor="#243f60 [1604]" strokeweight="2pt">
                        <v:textbox>
                          <w:txbxContent>
                            <w:p w:rsidR="00E17351" w:rsidRDefault="00E17351">
                              <w:pPr>
                                <w:pStyle w:val="NormalWeb"/>
                                <w:spacing w:before="0" w:beforeAutospacing="0" w:after="0" w:afterAutospacing="0"/>
                                <w:jc w:val="center"/>
                                <w:rPr>
                                  <w:sz w:val="13"/>
                                  <w:szCs w:val="15"/>
                                </w:rPr>
                              </w:pPr>
                            </w:p>
                          </w:txbxContent>
                        </v:textbox>
                      </v:roundrect>
                      <v:shapetype id="_x0000_t32" coordsize="21600,21600" o:spt="32" o:oned="t" path="m,l21600,21600e" filled="f">
                        <v:path arrowok="t" fillok="f" o:connecttype="none"/>
                        <o:lock v:ext="edit" shapetype="t"/>
                      </v:shapetype>
                      <v:shape id="Straight Arrow Connector 49" o:spid="_x0000_s1033" type="#_x0000_t32" style="position:absolute;left:5502;top:9967;width:0;height:86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" strokecolor="#0070c0" strokeweight="2.25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0" o:spid="_x0000_s1034" type="#_x0000_t13" style="position:absolute;left:33818;top:3545;width:5505;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" adj="14715" fillcolor="#eeece1 [3214]" strokecolor="#243f60 [1604]" strokeweight="2pt"/>
                      <v:rect id="Rectangle 51" o:spid="_x0000_s1035" style="position:absolute;left:5794;top:14298;width:19164;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rsidR="00E17351" w:rsidRDefault="00E17351">
                              <w:pPr>
                                <w:pStyle w:val="NormalWeb"/>
                                <w:spacing w:before="0" w:beforeAutospacing="0" w:after="0" w:afterAutospacing="0"/>
                                <w:rPr>
                                  <w:sz w:val="18"/>
                                  <w:szCs w:val="18"/>
                                </w:rPr>
                              </w:pPr>
                            </w:p>
                          </w:txbxContent>
                        </v:textbox>
                      </v:rect>
                      <v:roundrect id="Rectangle: Rounded Corners 52" o:spid="_x0000_s1036" style="position:absolute;left:40528;width:31266;height:99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" filled="f" strokecolor="#243f60 [1604]" strokeweight="2pt">
                        <v:textbox>
                          <w:txbxContent>
                            <w:p w:rsidR="00E17351" w:rsidRDefault="00E17351">
                              <w:pPr>
                                <w:pStyle w:val="NormalWeb"/>
                                <w:spacing w:before="0" w:beforeAutospacing="0" w:after="0" w:afterAutospacing="0"/>
                                <w:jc w:val="center"/>
                                <w:rPr>
                                  <w:sz w:val="11"/>
                                </w:rPr>
                              </w:pPr>
                              <w:r>
                                <w:rPr>
                                  <w:rFonts w:ascii="Microsoft YaHei" w:eastAsia="Microsoft YaHei" w:hAnsi="Microsoft YaHei" w:cstheme="minorBidi" w:hint="eastAsia"/>
                                  <w:color w:val="FFFFFF" w:themeColor="light1"/>
                                  <w:kern w:val="24"/>
                                  <w:sz w:val="13"/>
                                  <w:szCs w:val="28"/>
                                </w:rPr>
                                <w:t>S</w:t>
                              </w:r>
                            </w:p>
                          </w:txbxContent>
                        </v:textbox>
                      </v:roundrect>
                      <v:shape id="Straight Arrow Connector 53" o:spid="_x0000_s1037" type="#_x0000_t32" style="position:absolute;left:48611;top:10483;width:0;height:8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" strokecolor="#0070c0" strokeweight="2.25pt">
                        <v:stroke endarrow="block"/>
                      </v:shape>
                      <v:roundrect id="Rectangle: Rounded Corners 55" o:spid="_x0000_s1038" style="position:absolute;left:83029;width:26722;height:10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" filled="f" strokecolor="#243f60 [1604]" strokeweight="2pt">
                        <v:textbox>
                          <w:txbxContent>
                            <w:p w:rsidR="00E17351" w:rsidRDefault="00E17351">
                              <w:pPr>
                                <w:pStyle w:val="NormalWeb"/>
                                <w:spacing w:before="0" w:beforeAutospacing="0" w:after="0" w:afterAutospacing="0"/>
                                <w:jc w:val="center"/>
                                <w:rPr>
                                  <w:sz w:val="13"/>
                                </w:rPr>
                              </w:pPr>
                              <w:r>
                                <w:rPr>
                                  <w:rFonts w:ascii="Microsoft YaHei" w:eastAsia="Microsoft YaHei" w:hAnsi="Microsoft YaHei" w:cstheme="minorBidi" w:hint="eastAsia"/>
                                  <w:color w:val="FFFFFF" w:themeColor="light1"/>
                                  <w:kern w:val="24"/>
                                  <w:sz w:val="15"/>
                                  <w:szCs w:val="28"/>
                                </w:rPr>
                                <w:t>S</w:t>
                              </w:r>
                            </w:p>
                          </w:txbxContent>
                        </v:textbox>
                      </v:roundrect>
                      <v:shape id="Arrow: Right 56" o:spid="_x0000_s1039" type="#_x0000_t13" style="position:absolute;left:75008;top:3996;width:5504;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" adj="14715" fillcolor="#eeece1 [3214]" strokecolor="#243f60 [1604]" strokeweight="2pt"/>
                      <v:rect id="Rectangle 57" o:spid="_x0000_s1040" style="position:absolute;left:49571;top:14513;width:19163;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v:textbox>
                          <w:txbxContent>
                            <w:p w:rsidR="00E17351" w:rsidRDefault="00E17351">
                              <w:pPr>
                                <w:pStyle w:val="NormalWeb"/>
                                <w:spacing w:before="0" w:beforeAutospacing="0" w:after="0" w:afterAutospacing="0"/>
                                <w:rPr>
                                  <w:sz w:val="18"/>
                                  <w:szCs w:val="18"/>
                                </w:rPr>
                              </w:pPr>
                            </w:p>
                          </w:txbxContent>
                        </v:textbox>
                      </v:rect>
                      <w10:anchorlock/>
                    </v:group>
                  </w:pict>
                </mc:Fallback>
              </mc:AlternateContent>
            </w:r>
          </w:p>
        </w:tc>
      </w:tr>
    </w:tbl>
    <w:p w14:paraId="037683A0" w14:textId="77777777" w:rsidR="00E17351" w:rsidRDefault="00E17351" w:rsidP="00E17351">
      <w:pPr>
        <w:pStyle w:val="Normalaftertitle"/>
        <w:rPr>
          <w:rFonts w:eastAsia="MS Mincho"/>
          <w:lang w:eastAsia="ja-JP"/>
        </w:rPr>
      </w:pPr>
      <w:r>
        <w:rPr>
          <w:rFonts w:eastAsia="MS Mincho"/>
          <w:lang w:val="en-US" w:eastAsia="ja-JP"/>
        </w:rPr>
        <w:t xml:space="preserve">It shall be noted that the simulations have not considered </w:t>
      </w:r>
      <w:r>
        <w:rPr>
          <w:rFonts w:eastAsia="MS Mincho"/>
          <w:lang w:eastAsia="ja-JP"/>
        </w:rPr>
        <w:t xml:space="preserve">the impact of false preamble detection </w:t>
      </w:r>
    </w:p>
    <w:p w14:paraId="74A44AAB" w14:textId="77777777" w:rsidR="00E17351" w:rsidRDefault="00E17351">
      <w:pPr>
        <w:tabs>
          <w:tab w:val="clear" w:pos="1134"/>
          <w:tab w:val="clear" w:pos="1871"/>
          <w:tab w:val="clear" w:pos="2268"/>
        </w:tabs>
        <w:overflowPunct/>
        <w:autoSpaceDE/>
        <w:autoSpaceDN/>
        <w:adjustRightInd/>
        <w:textAlignment w:val="auto"/>
        <w:rPr>
          <w:rFonts w:eastAsia="SimSun"/>
          <w:szCs w:val="24"/>
          <w:lang w:eastAsia="zh-CN"/>
        </w:rPr>
      </w:pPr>
      <w:r>
        <w:rPr>
          <w:rFonts w:eastAsia="MS Mincho"/>
          <w:lang w:eastAsia="ja-JP"/>
        </w:rPr>
        <w:t>possibility, which will further degrade the performance.</w:t>
      </w:r>
    </w:p>
    <w:p w14:paraId="5DD16F24" w14:textId="77777777" w:rsidR="00E17351" w:rsidRDefault="00E17351">
      <w:pPr>
        <w:rPr>
          <w:rFonts w:eastAsia="MS Mincho"/>
          <w:lang w:val="en-US" w:eastAsia="ja-JP"/>
        </w:rPr>
      </w:pPr>
      <w:r>
        <w:rPr>
          <w:rFonts w:eastAsia="MS Mincho"/>
          <w:lang w:val="en-US" w:eastAsia="ja-JP"/>
        </w:rPr>
        <w:t xml:space="preserve">Considering the above analysis and results, </w:t>
      </w:r>
      <w:proofErr w:type="spellStart"/>
      <w:r>
        <w:rPr>
          <w:rFonts w:eastAsia="MS Mincho"/>
          <w:lang w:val="en-US" w:eastAsia="ja-JP"/>
        </w:rPr>
        <w:t>5GMF</w:t>
      </w:r>
      <w:proofErr w:type="spellEnd"/>
      <w:r>
        <w:rPr>
          <w:rFonts w:eastAsia="MS Mincho"/>
          <w:lang w:val="en-US" w:eastAsia="ja-JP"/>
        </w:rPr>
        <w:t xml:space="preserve"> Evaluation Group has concluded that dynamic switching feature of </w:t>
      </w:r>
      <w:proofErr w:type="spellStart"/>
      <w:r>
        <w:rPr>
          <w:rFonts w:eastAsia="MS Mincho"/>
          <w:lang w:val="en-US" w:eastAsia="ja-JP"/>
        </w:rPr>
        <w:t>EUHT</w:t>
      </w:r>
      <w:proofErr w:type="spellEnd"/>
      <w:r>
        <w:rPr>
          <w:rFonts w:eastAsia="MS Mincho"/>
          <w:lang w:val="en-US" w:eastAsia="ja-JP"/>
        </w:rPr>
        <w:t xml:space="preserve"> technology would degrade the spectral efficiency. </w:t>
      </w:r>
      <w:r>
        <w:rPr>
          <w:rFonts w:eastAsia="SimSun"/>
          <w:lang w:val="en-US" w:eastAsia="zh-CN"/>
        </w:rPr>
        <w:t xml:space="preserve">It is one of the reasons that </w:t>
      </w:r>
      <w:proofErr w:type="spellStart"/>
      <w:r>
        <w:rPr>
          <w:rFonts w:eastAsia="SimSun"/>
          <w:lang w:val="en-US" w:eastAsia="zh-CN"/>
        </w:rPr>
        <w:t>EUHT</w:t>
      </w:r>
      <w:proofErr w:type="spellEnd"/>
      <w:r>
        <w:rPr>
          <w:rFonts w:eastAsia="MS Mincho"/>
          <w:lang w:val="en-US" w:eastAsia="ja-JP"/>
        </w:rPr>
        <w:t xml:space="preserve"> technology cannot meet the IMT-2020 requirements of average spectral efficiency and 5</w:t>
      </w:r>
      <w:r>
        <w:rPr>
          <w:rFonts w:eastAsia="MS Mincho"/>
          <w:vertAlign w:val="superscript"/>
          <w:lang w:val="en-US" w:eastAsia="ja-JP"/>
        </w:rPr>
        <w:t>th</w:t>
      </w:r>
      <w:r>
        <w:rPr>
          <w:rFonts w:eastAsia="MS Mincho"/>
          <w:lang w:val="en-US" w:eastAsia="ja-JP"/>
        </w:rPr>
        <w:t xml:space="preserve"> percentile user spectral efficiency.</w:t>
      </w:r>
    </w:p>
    <w:p w14:paraId="46A19D02" w14:textId="77777777" w:rsidR="00E17351" w:rsidRDefault="00E17351" w:rsidP="00E17351">
      <w:pPr>
        <w:pStyle w:val="Heading2"/>
        <w:rPr>
          <w:rFonts w:eastAsia="PMingLiU"/>
          <w:lang w:val="en-US" w:eastAsia="zh-CN"/>
        </w:rPr>
      </w:pPr>
      <w:r>
        <w:rPr>
          <w:rFonts w:eastAsia="PMingLiU"/>
          <w:lang w:val="en-US" w:eastAsia="zh-CN"/>
        </w:rPr>
        <w:t>1.3</w:t>
      </w:r>
      <w:r>
        <w:rPr>
          <w:rFonts w:eastAsia="PMingLiU"/>
          <w:lang w:val="en-US" w:eastAsia="zh-CN"/>
        </w:rPr>
        <w:tab/>
        <w:t>Dynamic system overhead</w:t>
      </w:r>
    </w:p>
    <w:p w14:paraId="411122E7" w14:textId="77777777" w:rsidR="00E17351" w:rsidRDefault="00E17351">
      <w:pPr>
        <w:rPr>
          <w:rFonts w:eastAsia="MS Mincho"/>
          <w:lang w:val="en-US" w:eastAsia="ja-JP"/>
        </w:rPr>
      </w:pPr>
      <w:r>
        <w:rPr>
          <w:rFonts w:eastAsia="MS Mincho"/>
          <w:lang w:val="en-US" w:eastAsia="ja-JP"/>
        </w:rPr>
        <w:t xml:space="preserve">In the simulations of </w:t>
      </w:r>
      <w:proofErr w:type="spellStart"/>
      <w:r>
        <w:rPr>
          <w:rFonts w:eastAsia="MS Mincho"/>
          <w:lang w:val="en-US" w:eastAsia="ja-JP"/>
        </w:rPr>
        <w:t>5GMF</w:t>
      </w:r>
      <w:proofErr w:type="spellEnd"/>
      <w:r>
        <w:rPr>
          <w:rFonts w:eastAsia="MS Mincho"/>
          <w:lang w:val="en-US" w:eastAsia="ja-JP"/>
        </w:rPr>
        <w:t xml:space="preserve"> Evaluation Group in 2021, the fixed overhead in the simulations was assumed, namely, the same system overhead is assumed in each simulation frame.</w:t>
      </w:r>
    </w:p>
    <w:p w14:paraId="4974D534" w14:textId="77777777" w:rsidR="00E17351" w:rsidRDefault="00E17351">
      <w:pPr>
        <w:rPr>
          <w:rFonts w:eastAsia="MS Mincho"/>
          <w:lang w:val="en-US" w:eastAsia="ja-JP"/>
        </w:rPr>
      </w:pPr>
      <w:r>
        <w:rPr>
          <w:rFonts w:eastAsia="MS Mincho"/>
          <w:lang w:val="en-US" w:eastAsia="ja-JP"/>
        </w:rPr>
        <w:t xml:space="preserve">This time </w:t>
      </w:r>
      <w:proofErr w:type="spellStart"/>
      <w:r>
        <w:rPr>
          <w:rFonts w:eastAsia="MS Mincho"/>
          <w:lang w:val="en-US" w:eastAsia="ja-JP"/>
        </w:rPr>
        <w:t>5GMF</w:t>
      </w:r>
      <w:proofErr w:type="spellEnd"/>
      <w:r>
        <w:rPr>
          <w:rFonts w:eastAsia="MS Mincho"/>
          <w:lang w:val="en-US" w:eastAsia="ja-JP"/>
        </w:rPr>
        <w:t xml:space="preserve"> Evaluation Group has constructed the model of dynamic system overhead into system-level simulation. Here, dynamic overhead means that the system overhead in each simulation frame will change, by applying with realistic modeling of CCH types, CCH number, signaling/feedback information amount and etc. </w:t>
      </w:r>
    </w:p>
    <w:p w14:paraId="22240B34" w14:textId="77777777" w:rsidR="00E17351" w:rsidRDefault="00E17351">
      <w:pPr>
        <w:rPr>
          <w:rFonts w:eastAsia="MS Mincho"/>
          <w:lang w:val="en-US" w:eastAsia="ja-JP"/>
        </w:rPr>
      </w:pPr>
      <w:r>
        <w:rPr>
          <w:rFonts w:eastAsia="MS Mincho"/>
          <w:lang w:val="en-US" w:eastAsia="ja-JP"/>
        </w:rPr>
        <w:t xml:space="preserve">By doing so, </w:t>
      </w:r>
      <w:proofErr w:type="spellStart"/>
      <w:r>
        <w:rPr>
          <w:rFonts w:eastAsia="MS Mincho"/>
          <w:lang w:val="en-US" w:eastAsia="ja-JP"/>
        </w:rPr>
        <w:t>5GMF</w:t>
      </w:r>
      <w:proofErr w:type="spellEnd"/>
      <w:r>
        <w:rPr>
          <w:rFonts w:eastAsia="MS Mincho"/>
          <w:lang w:val="en-US" w:eastAsia="ja-JP"/>
        </w:rPr>
        <w:t xml:space="preserve"> Evaluation Group has observed that </w:t>
      </w:r>
      <w:proofErr w:type="spellStart"/>
      <w:r>
        <w:rPr>
          <w:rFonts w:eastAsia="MS Mincho"/>
          <w:lang w:val="en-US" w:eastAsia="ja-JP"/>
        </w:rPr>
        <w:t>EUHT</w:t>
      </w:r>
      <w:proofErr w:type="spellEnd"/>
      <w:r>
        <w:rPr>
          <w:rFonts w:eastAsia="MS Mincho"/>
          <w:lang w:val="en-US" w:eastAsia="ja-JP"/>
        </w:rPr>
        <w:t xml:space="preserve"> technology could not meet the IMT-2020 requirements of average spectral efficiency and 5</w:t>
      </w:r>
      <w:r>
        <w:rPr>
          <w:rFonts w:eastAsia="MS Mincho"/>
          <w:vertAlign w:val="superscript"/>
          <w:lang w:val="en-US" w:eastAsia="ja-JP"/>
        </w:rPr>
        <w:t>th</w:t>
      </w:r>
      <w:r>
        <w:rPr>
          <w:rFonts w:eastAsia="MS Mincho"/>
          <w:lang w:val="en-US" w:eastAsia="ja-JP"/>
        </w:rPr>
        <w:t xml:space="preserve"> percentile user spectral efficiency in Indoor </w:t>
      </w:r>
      <w:r>
        <w:rPr>
          <w:rFonts w:eastAsia="PMingLiU"/>
          <w:lang w:eastAsia="zh-CN"/>
        </w:rPr>
        <w:t>Hotspot-</w:t>
      </w:r>
      <w:proofErr w:type="spellStart"/>
      <w:r>
        <w:rPr>
          <w:rFonts w:eastAsia="PMingLiU"/>
          <w:lang w:eastAsia="zh-CN"/>
        </w:rPr>
        <w:t>eMBB</w:t>
      </w:r>
      <w:proofErr w:type="spellEnd"/>
      <w:r>
        <w:rPr>
          <w:rFonts w:eastAsia="MS Mincho"/>
          <w:lang w:val="en-US" w:eastAsia="ja-JP"/>
        </w:rPr>
        <w:t xml:space="preserve"> and Dense Urban-</w:t>
      </w:r>
      <w:proofErr w:type="spellStart"/>
      <w:r>
        <w:rPr>
          <w:rFonts w:eastAsia="MS Mincho"/>
          <w:lang w:val="en-US" w:eastAsia="ja-JP"/>
        </w:rPr>
        <w:t>eMBB</w:t>
      </w:r>
      <w:proofErr w:type="spellEnd"/>
      <w:r>
        <w:rPr>
          <w:rFonts w:eastAsia="MS Mincho"/>
          <w:lang w:val="en-US" w:eastAsia="ja-JP"/>
        </w:rPr>
        <w:t xml:space="preserve"> for Configuration A, according to the results.</w:t>
      </w:r>
    </w:p>
    <w:p w14:paraId="5BCE7F2A" w14:textId="77777777" w:rsidR="00E17351" w:rsidRDefault="00E17351" w:rsidP="00E17351">
      <w:pPr>
        <w:tabs>
          <w:tab w:val="clear" w:pos="1134"/>
          <w:tab w:val="clear" w:pos="1871"/>
          <w:tab w:val="clear" w:pos="2268"/>
        </w:tabs>
        <w:overflowPunct/>
        <w:autoSpaceDE/>
        <w:autoSpaceDN/>
        <w:adjustRightInd/>
        <w:spacing w:after="120"/>
        <w:textAlignment w:val="auto"/>
        <w:rPr>
          <w:rFonts w:eastAsia="SimSun"/>
          <w:szCs w:val="24"/>
          <w:lang w:eastAsia="zh-CN"/>
        </w:rPr>
      </w:pPr>
      <w:r>
        <w:rPr>
          <w:rFonts w:eastAsia="SimSun"/>
          <w:szCs w:val="24"/>
          <w:lang w:eastAsia="zh-CN"/>
        </w:rPr>
        <w:t xml:space="preserve">Compared with </w:t>
      </w:r>
      <w:proofErr w:type="spellStart"/>
      <w:r>
        <w:rPr>
          <w:rFonts w:eastAsia="SimSun"/>
          <w:szCs w:val="24"/>
          <w:lang w:eastAsia="zh-CN"/>
        </w:rPr>
        <w:t>EUHT</w:t>
      </w:r>
      <w:proofErr w:type="spellEnd"/>
      <w:r>
        <w:rPr>
          <w:rFonts w:eastAsia="SimSun"/>
          <w:szCs w:val="24"/>
          <w:lang w:eastAsia="zh-CN"/>
        </w:rPr>
        <w:t xml:space="preserve"> specification in 2021, In the </w:t>
      </w:r>
      <w:proofErr w:type="spellStart"/>
      <w:r>
        <w:rPr>
          <w:rFonts w:eastAsia="SimSun"/>
          <w:szCs w:val="24"/>
          <w:lang w:eastAsia="zh-CN"/>
        </w:rPr>
        <w:t>EUHT</w:t>
      </w:r>
      <w:proofErr w:type="spellEnd"/>
      <w:r>
        <w:rPr>
          <w:rFonts w:eastAsia="SimSun"/>
          <w:szCs w:val="24"/>
          <w:lang w:eastAsia="zh-CN"/>
        </w:rPr>
        <w:t xml:space="preserve"> specification of </w:t>
      </w:r>
      <w:proofErr w:type="spellStart"/>
      <w:r>
        <w:rPr>
          <w:rFonts w:eastAsia="SimSun"/>
          <w:szCs w:val="24"/>
          <w:lang w:eastAsia="zh-CN"/>
        </w:rPr>
        <w:t>5D</w:t>
      </w:r>
      <w:proofErr w:type="spellEnd"/>
      <w:r>
        <w:rPr>
          <w:rFonts w:eastAsia="SimSun"/>
          <w:szCs w:val="24"/>
          <w:lang w:eastAsia="zh-CN"/>
        </w:rPr>
        <w:t xml:space="preserve">/979 more reliable channel design is introduced as shown in the table below. However, the new changes would also bring some disadvantages, as new types of </w:t>
      </w:r>
      <w:proofErr w:type="spellStart"/>
      <w:r>
        <w:rPr>
          <w:rFonts w:eastAsia="SimSun"/>
          <w:szCs w:val="24"/>
          <w:lang w:eastAsia="zh-CN"/>
        </w:rPr>
        <w:t>SICH</w:t>
      </w:r>
      <w:proofErr w:type="spellEnd"/>
      <w:r>
        <w:rPr>
          <w:rFonts w:eastAsia="SimSun"/>
          <w:szCs w:val="24"/>
          <w:lang w:eastAsia="zh-CN"/>
        </w:rPr>
        <w:t>/CCH/CRS transmission need more time-frequency resources of the system, which bring extra system overhead. This impact is considered in the current evaluation.</w:t>
      </w:r>
    </w:p>
    <w:p w14:paraId="1BF14DB8" w14:textId="77777777" w:rsidR="00E17351" w:rsidRDefault="00E17351">
      <w:pPr>
        <w:tabs>
          <w:tab w:val="clear" w:pos="1134"/>
          <w:tab w:val="clear" w:pos="1871"/>
          <w:tab w:val="clear" w:pos="2268"/>
        </w:tabs>
        <w:overflowPunct/>
        <w:autoSpaceDE/>
        <w:autoSpaceDN/>
        <w:adjustRightInd/>
        <w:spacing w:before="0"/>
        <w:textAlignment w:val="auto"/>
        <w:rPr>
          <w:rFonts w:eastAsia="SimSun"/>
          <w:szCs w:val="24"/>
          <w:lang w:val="en-US" w:eastAsia="zh-CN"/>
        </w:rPr>
      </w:pPr>
      <w:r>
        <w:rPr>
          <w:rFonts w:eastAsia="SimSun"/>
          <w:szCs w:val="24"/>
          <w:lang w:val="en-US" w:eastAsia="zh-CN"/>
        </w:rPr>
        <w:br w:type="page"/>
      </w:r>
    </w:p>
    <w:tbl>
      <w:tblPr>
        <w:tblW w:w="9392" w:type="dxa"/>
        <w:tblLook w:val="04A0" w:firstRow="1" w:lastRow="0" w:firstColumn="1" w:lastColumn="0" w:noHBand="0" w:noVBand="1"/>
      </w:tblPr>
      <w:tblGrid>
        <w:gridCol w:w="1482"/>
        <w:gridCol w:w="3288"/>
        <w:gridCol w:w="4622"/>
      </w:tblGrid>
      <w:tr w:rsidR="00E17351" w14:paraId="5D1152DB" w14:textId="77777777">
        <w:trPr>
          <w:trHeight w:val="410"/>
        </w:trPr>
        <w:tc>
          <w:tcPr>
            <w:tcW w:w="1482" w:type="dxa"/>
            <w:shd w:val="clear" w:color="auto" w:fill="EEECE1" w:themeFill="background2"/>
          </w:tcPr>
          <w:p w14:paraId="133F4F0F" w14:textId="77777777" w:rsidR="00E17351" w:rsidRDefault="00E17351" w:rsidP="00E17351">
            <w:pPr>
              <w:pStyle w:val="Tablehead"/>
              <w:rPr>
                <w:lang w:val="en-US" w:eastAsia="zh-CN"/>
              </w:rPr>
            </w:pPr>
          </w:p>
        </w:tc>
        <w:tc>
          <w:tcPr>
            <w:tcW w:w="3288" w:type="dxa"/>
            <w:shd w:val="clear" w:color="auto" w:fill="EEECE1" w:themeFill="background2"/>
          </w:tcPr>
          <w:p w14:paraId="7EC8A34D" w14:textId="77777777" w:rsidR="00E17351" w:rsidRDefault="00E17351" w:rsidP="00E17351">
            <w:pPr>
              <w:pStyle w:val="Tablehead"/>
              <w:rPr>
                <w:lang w:val="en-US" w:eastAsia="zh-CN"/>
              </w:rPr>
            </w:pPr>
            <w:r>
              <w:rPr>
                <w:lang w:val="en-US" w:eastAsia="zh-CN"/>
              </w:rPr>
              <w:t xml:space="preserve">normal </w:t>
            </w:r>
            <w:proofErr w:type="spellStart"/>
            <w:r>
              <w:rPr>
                <w:lang w:val="en-US" w:eastAsia="zh-CN"/>
              </w:rPr>
              <w:t>mode@2021</w:t>
            </w:r>
            <w:proofErr w:type="spellEnd"/>
          </w:p>
        </w:tc>
        <w:tc>
          <w:tcPr>
            <w:tcW w:w="4622" w:type="dxa"/>
            <w:shd w:val="clear" w:color="auto" w:fill="EEECE1" w:themeFill="background2"/>
          </w:tcPr>
          <w:p w14:paraId="722DAB4B" w14:textId="77777777" w:rsidR="00E17351" w:rsidRDefault="00E17351" w:rsidP="00E17351">
            <w:pPr>
              <w:pStyle w:val="Tablehead"/>
              <w:rPr>
                <w:lang w:val="en-US" w:eastAsia="zh-CN"/>
              </w:rPr>
            </w:pPr>
            <w:r>
              <w:rPr>
                <w:lang w:val="en-US" w:eastAsia="zh-CN"/>
              </w:rPr>
              <w:t xml:space="preserve">normal </w:t>
            </w:r>
            <w:proofErr w:type="spellStart"/>
            <w:r>
              <w:rPr>
                <w:lang w:val="en-US" w:eastAsia="zh-CN"/>
              </w:rPr>
              <w:t>mode@2022</w:t>
            </w:r>
            <w:proofErr w:type="spellEnd"/>
          </w:p>
        </w:tc>
      </w:tr>
      <w:tr w:rsidR="00E17351" w14:paraId="5A796E4C" w14:textId="77777777">
        <w:trPr>
          <w:trHeight w:val="635"/>
        </w:trPr>
        <w:tc>
          <w:tcPr>
            <w:tcW w:w="1482" w:type="dxa"/>
            <w:vMerge w:val="restart"/>
          </w:tcPr>
          <w:p w14:paraId="7CA48A13" w14:textId="77777777" w:rsidR="00E17351" w:rsidRDefault="00E17351" w:rsidP="00E17351">
            <w:pPr>
              <w:pStyle w:val="Tabletext"/>
              <w:rPr>
                <w:lang w:val="en-US" w:eastAsia="zh-CN"/>
              </w:rPr>
            </w:pPr>
            <w:proofErr w:type="spellStart"/>
            <w:r>
              <w:rPr>
                <w:lang w:val="en-US" w:eastAsia="zh-CN"/>
              </w:rPr>
              <w:t>SICH</w:t>
            </w:r>
            <w:proofErr w:type="spellEnd"/>
          </w:p>
        </w:tc>
        <w:tc>
          <w:tcPr>
            <w:tcW w:w="3288" w:type="dxa"/>
          </w:tcPr>
          <w:p w14:paraId="4F51F808" w14:textId="77777777" w:rsidR="00E17351" w:rsidRDefault="00E17351" w:rsidP="00E17351">
            <w:pPr>
              <w:pStyle w:val="Tabletext"/>
              <w:rPr>
                <w:lang w:val="en-US" w:eastAsia="zh-CN"/>
              </w:rPr>
            </w:pPr>
            <w:r>
              <w:rPr>
                <w:lang w:val="en-US" w:eastAsia="zh-CN"/>
              </w:rPr>
              <w:t xml:space="preserve">Type-I </w:t>
            </w:r>
            <w:proofErr w:type="spellStart"/>
            <w:r>
              <w:rPr>
                <w:lang w:val="en-US" w:eastAsia="zh-CN"/>
              </w:rPr>
              <w:t>SICH</w:t>
            </w:r>
            <w:proofErr w:type="spellEnd"/>
            <w:r>
              <w:rPr>
                <w:lang w:val="en-US" w:eastAsia="zh-CN"/>
              </w:rPr>
              <w:t xml:space="preserve"> </w:t>
            </w:r>
            <w:proofErr w:type="spellStart"/>
            <w:r>
              <w:rPr>
                <w:lang w:val="en-US" w:eastAsia="zh-CN"/>
              </w:rPr>
              <w:t>BPSK</w:t>
            </w:r>
            <w:proofErr w:type="spellEnd"/>
            <w:r>
              <w:rPr>
                <w:lang w:val="en-US" w:eastAsia="zh-CN"/>
              </w:rPr>
              <w:t xml:space="preserve"> 1/2, and No rep</w:t>
            </w:r>
          </w:p>
        </w:tc>
        <w:tc>
          <w:tcPr>
            <w:tcW w:w="4622" w:type="dxa"/>
          </w:tcPr>
          <w:p w14:paraId="16A531EF" w14:textId="77777777" w:rsidR="00E17351" w:rsidRDefault="00E17351" w:rsidP="00E17351">
            <w:pPr>
              <w:pStyle w:val="Tabletext"/>
              <w:rPr>
                <w:lang w:val="en-US" w:eastAsia="zh-CN"/>
              </w:rPr>
            </w:pPr>
            <w:r>
              <w:rPr>
                <w:lang w:val="en-US" w:eastAsia="zh-CN"/>
              </w:rPr>
              <w:t>Same with the 2021 version</w:t>
            </w:r>
          </w:p>
        </w:tc>
      </w:tr>
      <w:tr w:rsidR="00E17351" w14:paraId="5A5B3D5C" w14:textId="77777777">
        <w:trPr>
          <w:trHeight w:val="456"/>
        </w:trPr>
        <w:tc>
          <w:tcPr>
            <w:tcW w:w="0" w:type="auto"/>
            <w:vMerge/>
          </w:tcPr>
          <w:p w14:paraId="7F893698" w14:textId="77777777" w:rsidR="00E17351" w:rsidRDefault="00E17351" w:rsidP="00E17351">
            <w:pPr>
              <w:pStyle w:val="Tabletext"/>
              <w:rPr>
                <w:lang w:val="en-US" w:eastAsia="zh-CN"/>
              </w:rPr>
            </w:pPr>
          </w:p>
        </w:tc>
        <w:tc>
          <w:tcPr>
            <w:tcW w:w="3288" w:type="dxa"/>
          </w:tcPr>
          <w:p w14:paraId="4E004F04" w14:textId="77777777" w:rsidR="00E17351" w:rsidRDefault="00E17351" w:rsidP="00E17351">
            <w:pPr>
              <w:pStyle w:val="Tabletext"/>
              <w:rPr>
                <w:lang w:val="en-US" w:eastAsia="zh-CN"/>
              </w:rPr>
            </w:pPr>
            <w:r>
              <w:rPr>
                <w:lang w:val="en-US" w:eastAsia="zh-CN"/>
              </w:rPr>
              <w:t>N/A</w:t>
            </w:r>
          </w:p>
        </w:tc>
        <w:tc>
          <w:tcPr>
            <w:tcW w:w="4622" w:type="dxa"/>
          </w:tcPr>
          <w:p w14:paraId="7CE43892" w14:textId="77777777" w:rsidR="00E17351" w:rsidRDefault="00E17351" w:rsidP="00E17351">
            <w:pPr>
              <w:pStyle w:val="Tabletext"/>
              <w:rPr>
                <w:lang w:val="en-US" w:eastAsia="zh-CN"/>
              </w:rPr>
            </w:pPr>
            <w:r>
              <w:rPr>
                <w:color w:val="C00000"/>
                <w:lang w:val="en-US" w:eastAsia="zh-CN"/>
              </w:rPr>
              <w:t xml:space="preserve">New Type-II </w:t>
            </w:r>
            <w:proofErr w:type="spellStart"/>
            <w:r>
              <w:rPr>
                <w:color w:val="C00000"/>
                <w:lang w:val="en-US" w:eastAsia="zh-CN"/>
              </w:rPr>
              <w:t>SICH</w:t>
            </w:r>
            <w:proofErr w:type="spellEnd"/>
            <w:r>
              <w:rPr>
                <w:color w:val="C00000"/>
                <w:lang w:val="en-US" w:eastAsia="zh-CN"/>
              </w:rPr>
              <w:t xml:space="preserve"> </w:t>
            </w:r>
            <w:proofErr w:type="spellStart"/>
            <w:r>
              <w:rPr>
                <w:color w:val="C00000"/>
                <w:lang w:val="en-US" w:eastAsia="zh-CN"/>
              </w:rPr>
              <w:t>QPSK</w:t>
            </w:r>
            <w:proofErr w:type="spellEnd"/>
            <w:r>
              <w:rPr>
                <w:color w:val="C00000"/>
                <w:lang w:val="en-US" w:eastAsia="zh-CN"/>
              </w:rPr>
              <w:t xml:space="preserve"> 4/7, and 2 time-domain rep</w:t>
            </w:r>
          </w:p>
        </w:tc>
      </w:tr>
      <w:tr w:rsidR="00E17351" w14:paraId="22C2A1C2" w14:textId="77777777">
        <w:trPr>
          <w:trHeight w:val="635"/>
        </w:trPr>
        <w:tc>
          <w:tcPr>
            <w:tcW w:w="1482" w:type="dxa"/>
            <w:vMerge w:val="restart"/>
          </w:tcPr>
          <w:p w14:paraId="794DEA3B" w14:textId="77777777" w:rsidR="00E17351" w:rsidRDefault="00E17351" w:rsidP="00E17351">
            <w:pPr>
              <w:pStyle w:val="Tabletext"/>
              <w:rPr>
                <w:lang w:val="en-US" w:eastAsia="zh-CN"/>
              </w:rPr>
            </w:pPr>
            <w:r>
              <w:rPr>
                <w:lang w:val="en-US" w:eastAsia="zh-CN"/>
              </w:rPr>
              <w:t xml:space="preserve">CCH </w:t>
            </w:r>
          </w:p>
        </w:tc>
        <w:tc>
          <w:tcPr>
            <w:tcW w:w="3288" w:type="dxa"/>
          </w:tcPr>
          <w:p w14:paraId="3D1FC448" w14:textId="77777777" w:rsidR="00E17351" w:rsidRDefault="00E17351" w:rsidP="00E17351">
            <w:pPr>
              <w:pStyle w:val="Tabletext"/>
              <w:rPr>
                <w:lang w:val="en-US" w:eastAsia="zh-CN"/>
              </w:rPr>
            </w:pPr>
            <w:r>
              <w:rPr>
                <w:lang w:val="en-US" w:eastAsia="zh-CN"/>
              </w:rPr>
              <w:t xml:space="preserve">Type-I CCH for TCH and dedicated signaling feedback channel </w:t>
            </w:r>
            <w:proofErr w:type="spellStart"/>
            <w:r>
              <w:rPr>
                <w:lang w:val="en-US" w:eastAsia="zh-CN"/>
              </w:rPr>
              <w:t>QPSK</w:t>
            </w:r>
            <w:proofErr w:type="spellEnd"/>
            <w:r>
              <w:rPr>
                <w:lang w:val="en-US" w:eastAsia="zh-CN"/>
              </w:rPr>
              <w:t xml:space="preserve"> 4/7 and No rep</w:t>
            </w:r>
          </w:p>
        </w:tc>
        <w:tc>
          <w:tcPr>
            <w:tcW w:w="4622" w:type="dxa"/>
          </w:tcPr>
          <w:p w14:paraId="06B9D8E6" w14:textId="77777777" w:rsidR="00E17351" w:rsidRDefault="00E17351" w:rsidP="00E17351">
            <w:pPr>
              <w:pStyle w:val="Tabletext"/>
              <w:rPr>
                <w:lang w:val="en-US" w:eastAsia="zh-CN"/>
              </w:rPr>
            </w:pPr>
            <w:r>
              <w:rPr>
                <w:lang w:val="en-US" w:eastAsia="zh-CN"/>
              </w:rPr>
              <w:t>Same with the 2021 version</w:t>
            </w:r>
          </w:p>
        </w:tc>
      </w:tr>
      <w:tr w:rsidR="00E17351" w14:paraId="03EC5201" w14:textId="77777777">
        <w:trPr>
          <w:trHeight w:val="860"/>
        </w:trPr>
        <w:tc>
          <w:tcPr>
            <w:tcW w:w="0" w:type="auto"/>
            <w:vMerge/>
          </w:tcPr>
          <w:p w14:paraId="1FC45DC7" w14:textId="77777777" w:rsidR="00E17351" w:rsidRDefault="00E17351" w:rsidP="00E17351">
            <w:pPr>
              <w:pStyle w:val="Tabletext"/>
              <w:rPr>
                <w:lang w:val="en-US" w:eastAsia="zh-CN"/>
              </w:rPr>
            </w:pPr>
          </w:p>
        </w:tc>
        <w:tc>
          <w:tcPr>
            <w:tcW w:w="3288" w:type="dxa"/>
          </w:tcPr>
          <w:p w14:paraId="4B4E6E03" w14:textId="77777777" w:rsidR="00E17351" w:rsidRDefault="00E17351" w:rsidP="00E17351">
            <w:pPr>
              <w:pStyle w:val="Tabletext"/>
              <w:rPr>
                <w:lang w:val="en-US" w:eastAsia="zh-CN"/>
              </w:rPr>
            </w:pPr>
            <w:r>
              <w:rPr>
                <w:lang w:val="en-US" w:eastAsia="zh-CN"/>
              </w:rPr>
              <w:t>N/A</w:t>
            </w:r>
          </w:p>
        </w:tc>
        <w:tc>
          <w:tcPr>
            <w:tcW w:w="4622" w:type="dxa"/>
          </w:tcPr>
          <w:p w14:paraId="1ADF5750" w14:textId="77777777" w:rsidR="00E17351" w:rsidRDefault="00E17351" w:rsidP="00E17351">
            <w:pPr>
              <w:pStyle w:val="Tabletext"/>
              <w:rPr>
                <w:color w:val="C00000"/>
                <w:lang w:val="en-US" w:eastAsia="zh-CN"/>
              </w:rPr>
            </w:pPr>
            <w:r>
              <w:rPr>
                <w:color w:val="C00000"/>
                <w:lang w:val="en-US" w:eastAsia="zh-CN"/>
              </w:rPr>
              <w:t xml:space="preserve">New Type-II CCH for TCH </w:t>
            </w:r>
            <w:proofErr w:type="spellStart"/>
            <w:r>
              <w:rPr>
                <w:color w:val="C00000"/>
                <w:lang w:val="en-US" w:eastAsia="zh-CN"/>
              </w:rPr>
              <w:t>QPSK</w:t>
            </w:r>
            <w:proofErr w:type="spellEnd"/>
            <w:r>
              <w:rPr>
                <w:color w:val="C00000"/>
                <w:lang w:val="en-US" w:eastAsia="zh-CN"/>
              </w:rPr>
              <w:t xml:space="preserve"> 3/14 and No rep</w:t>
            </w:r>
          </w:p>
          <w:p w14:paraId="052552F6" w14:textId="77777777" w:rsidR="00E17351" w:rsidRDefault="00E17351" w:rsidP="00E17351">
            <w:pPr>
              <w:pStyle w:val="Tabletext"/>
              <w:rPr>
                <w:lang w:val="en-US" w:eastAsia="zh-CN"/>
              </w:rPr>
            </w:pPr>
            <w:r>
              <w:rPr>
                <w:color w:val="C00000"/>
                <w:lang w:val="en-US" w:eastAsia="zh-CN"/>
              </w:rPr>
              <w:t xml:space="preserve">New Type-III CCH for TCH </w:t>
            </w:r>
            <w:proofErr w:type="spellStart"/>
            <w:r>
              <w:rPr>
                <w:color w:val="C00000"/>
                <w:lang w:val="en-US" w:eastAsia="zh-CN"/>
              </w:rPr>
              <w:t>QPSK</w:t>
            </w:r>
            <w:proofErr w:type="spellEnd"/>
            <w:r>
              <w:rPr>
                <w:color w:val="C00000"/>
                <w:lang w:val="en-US" w:eastAsia="zh-CN"/>
              </w:rPr>
              <w:t xml:space="preserve"> 3/14 and 2 time-domain rep</w:t>
            </w:r>
          </w:p>
        </w:tc>
      </w:tr>
      <w:tr w:rsidR="00E17351" w14:paraId="65B41B80" w14:textId="77777777">
        <w:trPr>
          <w:trHeight w:val="860"/>
        </w:trPr>
        <w:tc>
          <w:tcPr>
            <w:tcW w:w="0" w:type="auto"/>
            <w:vMerge/>
          </w:tcPr>
          <w:p w14:paraId="1C12B167" w14:textId="77777777" w:rsidR="00E17351" w:rsidRDefault="00E17351" w:rsidP="00E17351">
            <w:pPr>
              <w:pStyle w:val="Tabletext"/>
              <w:rPr>
                <w:lang w:val="en-US" w:eastAsia="zh-CN"/>
              </w:rPr>
            </w:pPr>
          </w:p>
        </w:tc>
        <w:tc>
          <w:tcPr>
            <w:tcW w:w="3288" w:type="dxa"/>
          </w:tcPr>
          <w:p w14:paraId="142C895F" w14:textId="77777777" w:rsidR="00E17351" w:rsidRDefault="00E17351" w:rsidP="00E17351">
            <w:pPr>
              <w:pStyle w:val="Tabletext"/>
              <w:rPr>
                <w:lang w:val="en-US" w:eastAsia="zh-CN"/>
              </w:rPr>
            </w:pPr>
            <w:r>
              <w:rPr>
                <w:lang w:val="en-US" w:eastAsia="zh-CN"/>
              </w:rPr>
              <w:t xml:space="preserve">The broadcast </w:t>
            </w:r>
            <w:proofErr w:type="spellStart"/>
            <w:r>
              <w:rPr>
                <w:lang w:val="en-US" w:eastAsia="zh-CN"/>
              </w:rPr>
              <w:t>CCHs</w:t>
            </w:r>
            <w:proofErr w:type="spellEnd"/>
            <w:r>
              <w:rPr>
                <w:lang w:val="en-US" w:eastAsia="zh-CN"/>
              </w:rPr>
              <w:t xml:space="preserve"> for common signaling feedback channels</w:t>
            </w:r>
          </w:p>
        </w:tc>
        <w:tc>
          <w:tcPr>
            <w:tcW w:w="4622" w:type="dxa"/>
          </w:tcPr>
          <w:p w14:paraId="0B9EC9E5" w14:textId="77777777" w:rsidR="00E17351" w:rsidRDefault="00E17351" w:rsidP="00E17351">
            <w:pPr>
              <w:pStyle w:val="Tabletext"/>
              <w:rPr>
                <w:color w:val="C00000"/>
                <w:lang w:val="en-US" w:eastAsia="zh-CN"/>
              </w:rPr>
            </w:pPr>
            <w:r>
              <w:rPr>
                <w:lang w:val="en-US" w:eastAsia="zh-CN"/>
              </w:rPr>
              <w:t>Same with the 2021 version</w:t>
            </w:r>
          </w:p>
        </w:tc>
      </w:tr>
      <w:tr w:rsidR="00E17351" w14:paraId="549C3A20" w14:textId="77777777">
        <w:trPr>
          <w:trHeight w:val="635"/>
        </w:trPr>
        <w:tc>
          <w:tcPr>
            <w:tcW w:w="1482" w:type="dxa"/>
            <w:vMerge w:val="restart"/>
          </w:tcPr>
          <w:p w14:paraId="498FD803" w14:textId="77777777" w:rsidR="00E17351" w:rsidRDefault="00E17351" w:rsidP="00E17351">
            <w:pPr>
              <w:pStyle w:val="Tabletext"/>
              <w:rPr>
                <w:lang w:val="en-US" w:eastAsia="zh-CN"/>
              </w:rPr>
            </w:pPr>
            <w:r>
              <w:rPr>
                <w:lang w:val="en-US" w:eastAsia="zh-CN"/>
              </w:rPr>
              <w:t>CRS</w:t>
            </w:r>
          </w:p>
        </w:tc>
        <w:tc>
          <w:tcPr>
            <w:tcW w:w="3288" w:type="dxa"/>
          </w:tcPr>
          <w:p w14:paraId="2E5ED51D" w14:textId="77777777" w:rsidR="00E17351" w:rsidRDefault="00E17351" w:rsidP="00E17351">
            <w:pPr>
              <w:pStyle w:val="Tabletext"/>
              <w:rPr>
                <w:lang w:val="en-US" w:eastAsia="zh-CN"/>
              </w:rPr>
            </w:pPr>
            <w:r>
              <w:rPr>
                <w:lang w:val="en-US" w:eastAsia="zh-CN"/>
              </w:rPr>
              <w:t>Type-I long preamble in one symbol</w:t>
            </w:r>
          </w:p>
        </w:tc>
        <w:tc>
          <w:tcPr>
            <w:tcW w:w="4622" w:type="dxa"/>
          </w:tcPr>
          <w:p w14:paraId="07229434" w14:textId="77777777" w:rsidR="00E17351" w:rsidRDefault="00E17351" w:rsidP="00E17351">
            <w:pPr>
              <w:pStyle w:val="Tabletext"/>
              <w:rPr>
                <w:lang w:val="en-US" w:eastAsia="zh-CN"/>
              </w:rPr>
            </w:pPr>
            <w:r>
              <w:rPr>
                <w:lang w:val="en-US" w:eastAsia="zh-CN"/>
              </w:rPr>
              <w:t>Same with the 2021 version</w:t>
            </w:r>
          </w:p>
        </w:tc>
      </w:tr>
      <w:tr w:rsidR="00E17351" w14:paraId="043DC4DB" w14:textId="77777777">
        <w:trPr>
          <w:trHeight w:val="899"/>
        </w:trPr>
        <w:tc>
          <w:tcPr>
            <w:tcW w:w="0" w:type="auto"/>
            <w:vMerge/>
          </w:tcPr>
          <w:p w14:paraId="086EB00D" w14:textId="77777777" w:rsidR="00E17351" w:rsidRDefault="00E17351" w:rsidP="00E17351">
            <w:pPr>
              <w:pStyle w:val="Tabletext"/>
              <w:rPr>
                <w:lang w:val="en-US" w:eastAsia="zh-CN"/>
              </w:rPr>
            </w:pPr>
          </w:p>
        </w:tc>
        <w:tc>
          <w:tcPr>
            <w:tcW w:w="3288" w:type="dxa"/>
          </w:tcPr>
          <w:p w14:paraId="19648EB5" w14:textId="77777777" w:rsidR="00E17351" w:rsidRDefault="00E17351" w:rsidP="00E17351">
            <w:pPr>
              <w:pStyle w:val="Tabletext"/>
              <w:rPr>
                <w:lang w:val="en-US" w:eastAsia="zh-CN"/>
              </w:rPr>
            </w:pPr>
            <w:r>
              <w:rPr>
                <w:lang w:val="en-US" w:eastAsia="zh-CN"/>
              </w:rPr>
              <w:t>N/A</w:t>
            </w:r>
          </w:p>
        </w:tc>
        <w:tc>
          <w:tcPr>
            <w:tcW w:w="4622" w:type="dxa"/>
          </w:tcPr>
          <w:p w14:paraId="41C38122" w14:textId="77777777" w:rsidR="00E17351" w:rsidRDefault="00E17351" w:rsidP="00E17351">
            <w:pPr>
              <w:pStyle w:val="Tabletext"/>
              <w:rPr>
                <w:lang w:val="en-US" w:eastAsia="zh-CN"/>
              </w:rPr>
            </w:pPr>
            <w:r>
              <w:rPr>
                <w:color w:val="C00000"/>
                <w:lang w:val="en-US" w:eastAsia="zh-CN"/>
              </w:rPr>
              <w:t>New Type-II long preamble, which is Type-I long preamble with 2 time-domain rep</w:t>
            </w:r>
          </w:p>
        </w:tc>
      </w:tr>
    </w:tbl>
    <w:p w14:paraId="50B5AE52" w14:textId="77777777" w:rsidR="00E17351" w:rsidRDefault="00E17351" w:rsidP="00E17351">
      <w:pPr>
        <w:pStyle w:val="Tablefin"/>
        <w:rPr>
          <w:rFonts w:eastAsia="SimSun"/>
        </w:rPr>
      </w:pPr>
    </w:p>
    <w:p w14:paraId="64ED526F" w14:textId="77777777" w:rsidR="00E17351" w:rsidRDefault="00E17351" w:rsidP="00E17351">
      <w:pPr>
        <w:rPr>
          <w:rFonts w:eastAsia="SimSun"/>
          <w:lang w:eastAsia="zh-CN"/>
        </w:rPr>
      </w:pPr>
      <w:r>
        <w:rPr>
          <w:rFonts w:eastAsia="SimSun"/>
          <w:lang w:eastAsia="zh-CN"/>
        </w:rPr>
        <w:t xml:space="preserve">In addition, it shall be noted that the successful transmission of </w:t>
      </w:r>
      <w:proofErr w:type="spellStart"/>
      <w:r>
        <w:rPr>
          <w:rFonts w:eastAsia="SimSun"/>
          <w:lang w:eastAsia="zh-CN"/>
        </w:rPr>
        <w:t>SICH</w:t>
      </w:r>
      <w:proofErr w:type="spellEnd"/>
      <w:r>
        <w:rPr>
          <w:rFonts w:eastAsia="SimSun"/>
          <w:lang w:eastAsia="zh-CN"/>
        </w:rPr>
        <w:t>/CCH/CRS depends on STA detection results. If any one of them was detected incorrectly, it will lead to the TCH transmission failure. Current evaluation has not taken into account the false detection possibility yet.</w:t>
      </w:r>
    </w:p>
    <w:p w14:paraId="7F805392" w14:textId="77777777" w:rsidR="00E17351" w:rsidRDefault="00E17351">
      <w:pPr>
        <w:rPr>
          <w:rFonts w:eastAsia="MS Mincho"/>
          <w:lang w:val="en-US" w:eastAsia="ja-JP"/>
        </w:rPr>
      </w:pPr>
      <w:r>
        <w:rPr>
          <w:rFonts w:eastAsia="MS Mincho"/>
          <w:lang w:val="en-US" w:eastAsia="ja-JP"/>
        </w:rPr>
        <w:t xml:space="preserve">Considering the above analysis and results, </w:t>
      </w:r>
      <w:proofErr w:type="spellStart"/>
      <w:r>
        <w:rPr>
          <w:rFonts w:eastAsia="MS Mincho"/>
          <w:lang w:val="en-US" w:eastAsia="ja-JP"/>
        </w:rPr>
        <w:t>5GMF</w:t>
      </w:r>
      <w:proofErr w:type="spellEnd"/>
      <w:r>
        <w:rPr>
          <w:rFonts w:eastAsia="MS Mincho"/>
          <w:lang w:val="en-US" w:eastAsia="ja-JP"/>
        </w:rPr>
        <w:t xml:space="preserve"> Evaluation Group has concluded that </w:t>
      </w:r>
      <w:r>
        <w:rPr>
          <w:rFonts w:eastAsia="SimSun"/>
          <w:szCs w:val="24"/>
          <w:lang w:eastAsia="zh-CN"/>
        </w:rPr>
        <w:t xml:space="preserve">new types of </w:t>
      </w:r>
      <w:proofErr w:type="spellStart"/>
      <w:r>
        <w:rPr>
          <w:rFonts w:eastAsia="SimSun"/>
          <w:szCs w:val="24"/>
          <w:lang w:eastAsia="zh-CN"/>
        </w:rPr>
        <w:t>SICH</w:t>
      </w:r>
      <w:proofErr w:type="spellEnd"/>
      <w:r>
        <w:rPr>
          <w:rFonts w:eastAsia="SimSun"/>
          <w:szCs w:val="24"/>
          <w:lang w:eastAsia="zh-CN"/>
        </w:rPr>
        <w:t>/CCH/CRS transmission</w:t>
      </w:r>
      <w:r>
        <w:rPr>
          <w:rFonts w:eastAsia="MS Mincho"/>
          <w:lang w:val="en-US" w:eastAsia="ja-JP"/>
        </w:rPr>
        <w:t xml:space="preserve"> required </w:t>
      </w:r>
      <w:r>
        <w:rPr>
          <w:rFonts w:eastAsia="SimSun"/>
          <w:szCs w:val="24"/>
          <w:lang w:eastAsia="zh-CN"/>
        </w:rPr>
        <w:t>more time-frequency resources</w:t>
      </w:r>
      <w:r>
        <w:rPr>
          <w:rFonts w:eastAsia="MS Mincho"/>
          <w:lang w:val="en-US" w:eastAsia="ja-JP"/>
        </w:rPr>
        <w:t xml:space="preserve"> and would degrade the spectral efficiency. </w:t>
      </w:r>
      <w:r>
        <w:rPr>
          <w:rFonts w:eastAsia="SimSun"/>
          <w:lang w:val="en-US" w:eastAsia="zh-CN"/>
        </w:rPr>
        <w:t xml:space="preserve">It is one of the reasons that </w:t>
      </w:r>
      <w:proofErr w:type="spellStart"/>
      <w:r>
        <w:rPr>
          <w:rFonts w:eastAsia="SimSun"/>
          <w:lang w:val="en-US" w:eastAsia="zh-CN"/>
        </w:rPr>
        <w:t>EUHT</w:t>
      </w:r>
      <w:proofErr w:type="spellEnd"/>
      <w:r>
        <w:rPr>
          <w:rFonts w:eastAsia="MS Mincho"/>
          <w:lang w:val="en-US" w:eastAsia="ja-JP"/>
        </w:rPr>
        <w:t xml:space="preserve"> technology cannot meet the IMT-2020 requirements of average spectral efficiency and 5</w:t>
      </w:r>
      <w:r>
        <w:rPr>
          <w:rFonts w:eastAsia="MS Mincho"/>
          <w:vertAlign w:val="superscript"/>
          <w:lang w:val="en-US" w:eastAsia="ja-JP"/>
        </w:rPr>
        <w:t>th</w:t>
      </w:r>
      <w:r>
        <w:rPr>
          <w:rFonts w:eastAsia="MS Mincho"/>
          <w:lang w:val="en-US" w:eastAsia="ja-JP"/>
        </w:rPr>
        <w:t xml:space="preserve"> percentile user spectral efficiency.</w:t>
      </w:r>
    </w:p>
    <w:p w14:paraId="791313C7" w14:textId="77777777" w:rsidR="00E17351" w:rsidRDefault="00E17351">
      <w:pPr>
        <w:pStyle w:val="Heading1"/>
        <w:rPr>
          <w:rFonts w:eastAsia="PMingLiU"/>
          <w:lang w:val="en-US"/>
        </w:rPr>
      </w:pPr>
      <w:r>
        <w:rPr>
          <w:rFonts w:eastAsia="PMingLiU"/>
          <w:lang w:val="en-US"/>
        </w:rPr>
        <w:t>2</w:t>
      </w:r>
      <w:r>
        <w:rPr>
          <w:rFonts w:eastAsia="PMingLiU"/>
          <w:lang w:val="en-US"/>
        </w:rPr>
        <w:tab/>
        <w:t>Areas requiring clarifications</w:t>
      </w:r>
    </w:p>
    <w:p w14:paraId="6BEAB05A" w14:textId="77777777" w:rsidR="00E17351" w:rsidRDefault="00E17351">
      <w:pPr>
        <w:pStyle w:val="Heading1"/>
        <w:rPr>
          <w:rFonts w:eastAsia="PMingLiU"/>
          <w:lang w:val="en-US"/>
        </w:rPr>
      </w:pPr>
      <w:r>
        <w:rPr>
          <w:rFonts w:eastAsia="PMingLiU"/>
          <w:lang w:val="en-US"/>
        </w:rPr>
        <w:t>3</w:t>
      </w:r>
      <w:r>
        <w:rPr>
          <w:rFonts w:eastAsia="PMingLiU"/>
          <w:lang w:val="en-US"/>
        </w:rPr>
        <w:tab/>
        <w:t>General questions</w:t>
      </w:r>
    </w:p>
    <w:p w14:paraId="257C5EAA" w14:textId="77777777" w:rsidR="00E17351" w:rsidRDefault="00E17351">
      <w:pPr>
        <w:rPr>
          <w:rFonts w:eastAsia="MS Mincho"/>
          <w:lang w:val="en-US" w:eastAsia="ja-JP"/>
        </w:rPr>
      </w:pPr>
      <w:r>
        <w:rPr>
          <w:rFonts w:eastAsia="MS Mincho"/>
          <w:lang w:val="en-US" w:eastAsia="ja-JP"/>
        </w:rPr>
        <w:t>No specific questions that should be clarified were identified.</w:t>
      </w:r>
    </w:p>
    <w:p w14:paraId="2F485DE0" w14:textId="77777777" w:rsidR="00E17351" w:rsidRDefault="00E17351">
      <w:pPr>
        <w:tabs>
          <w:tab w:val="clear" w:pos="1134"/>
          <w:tab w:val="clear" w:pos="1871"/>
          <w:tab w:val="clear" w:pos="2268"/>
        </w:tabs>
        <w:overflowPunct/>
        <w:autoSpaceDE/>
        <w:autoSpaceDN/>
        <w:adjustRightInd/>
        <w:spacing w:before="0"/>
        <w:textAlignment w:val="auto"/>
        <w:rPr>
          <w:rFonts w:eastAsia="MS Mincho"/>
          <w:szCs w:val="24"/>
          <w:highlight w:val="yellow"/>
          <w:lang w:val="en-US" w:eastAsia="ja-JP"/>
        </w:rPr>
      </w:pPr>
    </w:p>
    <w:p w14:paraId="0646241C" w14:textId="77777777" w:rsidR="00E17351" w:rsidRDefault="00E17351">
      <w:pPr>
        <w:tabs>
          <w:tab w:val="clear" w:pos="1134"/>
          <w:tab w:val="clear" w:pos="1871"/>
          <w:tab w:val="clear" w:pos="2268"/>
        </w:tabs>
        <w:overflowPunct/>
        <w:autoSpaceDE/>
        <w:autoSpaceDN/>
        <w:adjustRightInd/>
        <w:spacing w:before="0"/>
        <w:textAlignment w:val="auto"/>
        <w:rPr>
          <w:rFonts w:eastAsia="MS Mincho"/>
          <w:szCs w:val="24"/>
          <w:highlight w:val="yellow"/>
          <w:lang w:val="en-US" w:eastAsia="ja-JP"/>
        </w:rPr>
        <w:sectPr w:rsidR="00E173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p>
    <w:p w14:paraId="4BE3EF75" w14:textId="77777777" w:rsidR="00E17351" w:rsidRDefault="00E17351" w:rsidP="00E17351">
      <w:pPr>
        <w:keepNext/>
        <w:keepLines/>
        <w:numPr>
          <w:ilvl w:val="0"/>
          <w:numId w:val="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Pr>
          <w:rFonts w:eastAsia="PMingLiU"/>
          <w:b/>
          <w:sz w:val="28"/>
          <w:lang w:val="en-US" w:eastAsia="zh-CN"/>
        </w:rPr>
        <w:lastRenderedPageBreak/>
        <w:t xml:space="preserve">Assessment as per Reports ITU-R </w:t>
      </w:r>
      <w:proofErr w:type="spellStart"/>
      <w:r>
        <w:rPr>
          <w:rFonts w:eastAsia="PMingLiU"/>
          <w:b/>
          <w:sz w:val="28"/>
          <w:lang w:val="en-US" w:eastAsia="zh-CN"/>
        </w:rPr>
        <w:t>M.2410</w:t>
      </w:r>
      <w:proofErr w:type="spellEnd"/>
      <w:r>
        <w:rPr>
          <w:rFonts w:eastAsia="PMingLiU"/>
          <w:b/>
          <w:sz w:val="28"/>
          <w:lang w:val="en-US" w:eastAsia="zh-CN"/>
        </w:rPr>
        <w:t xml:space="preserve">, ITU-R </w:t>
      </w:r>
      <w:proofErr w:type="spellStart"/>
      <w:r>
        <w:rPr>
          <w:rFonts w:eastAsia="PMingLiU"/>
          <w:b/>
          <w:sz w:val="28"/>
          <w:lang w:val="en-US" w:eastAsia="zh-CN"/>
        </w:rPr>
        <w:t>M.2411</w:t>
      </w:r>
      <w:proofErr w:type="spellEnd"/>
      <w:r>
        <w:rPr>
          <w:rFonts w:eastAsia="PMingLiU"/>
          <w:b/>
          <w:sz w:val="28"/>
          <w:lang w:val="en-US" w:eastAsia="zh-CN"/>
        </w:rPr>
        <w:t xml:space="preserve"> and ITU</w:t>
      </w:r>
      <w:r>
        <w:rPr>
          <w:rFonts w:eastAsia="PMingLiU"/>
          <w:b/>
          <w:sz w:val="28"/>
          <w:lang w:val="en-US" w:eastAsia="zh-CN"/>
        </w:rPr>
        <w:noBreakHyphen/>
        <w:t>R </w:t>
      </w:r>
      <w:proofErr w:type="spellStart"/>
      <w:r>
        <w:rPr>
          <w:rFonts w:eastAsia="PMingLiU"/>
          <w:b/>
          <w:sz w:val="28"/>
          <w:lang w:val="en-US" w:eastAsia="zh-CN"/>
        </w:rPr>
        <w:t>M.2412</w:t>
      </w:r>
      <w:proofErr w:type="spellEnd"/>
    </w:p>
    <w:p w14:paraId="02663892" w14:textId="77777777" w:rsidR="00E17351" w:rsidRDefault="00E17351">
      <w:pPr>
        <w:pStyle w:val="Heading1"/>
        <w:spacing w:after="240"/>
        <w:rPr>
          <w:rFonts w:eastAsia="PMingLiU"/>
          <w:lang w:val="en-US"/>
        </w:rPr>
      </w:pPr>
      <w:r>
        <w:rPr>
          <w:rFonts w:eastAsia="PMingLiU"/>
          <w:lang w:val="en-US"/>
        </w:rPr>
        <w:t>1</w:t>
      </w:r>
      <w:r>
        <w:rPr>
          <w:rFonts w:eastAsia="PMingLiU"/>
          <w:lang w:val="en-US"/>
        </w:rPr>
        <w:tab/>
        <w:t>Provision of compliance template for services (Section 5.2.4.1 of Report</w:t>
      </w:r>
      <w:r w:rsidR="000D5F57">
        <w:rPr>
          <w:rFonts w:eastAsia="PMingLiU"/>
          <w:lang w:val="en-US"/>
        </w:rPr>
        <w:t> </w:t>
      </w:r>
      <w:r>
        <w:rPr>
          <w:rFonts w:eastAsia="PMingLiU"/>
          <w:lang w:val="en-US"/>
        </w:rPr>
        <w:t xml:space="preserve">ITU-R </w:t>
      </w:r>
      <w:proofErr w:type="spellStart"/>
      <w:r>
        <w:rPr>
          <w:rFonts w:eastAsia="PMingLiU"/>
          <w:lang w:val="en-US"/>
        </w:rPr>
        <w:t>M.2411</w:t>
      </w:r>
      <w:proofErr w:type="spellEnd"/>
      <w:r>
        <w:rPr>
          <w:rFonts w:eastAsia="PMingLiU"/>
          <w:lang w:val="en-US"/>
        </w:rPr>
        <w:t>-0)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953"/>
        <w:gridCol w:w="3521"/>
      </w:tblGrid>
      <w:tr w:rsidR="00E17351" w14:paraId="6CB2E8B4" w14:textId="77777777">
        <w:tc>
          <w:tcPr>
            <w:tcW w:w="1165" w:type="dxa"/>
            <w:tcBorders>
              <w:top w:val="single" w:sz="4" w:space="0" w:color="auto"/>
              <w:left w:val="single" w:sz="4" w:space="0" w:color="auto"/>
              <w:bottom w:val="single" w:sz="4" w:space="0" w:color="auto"/>
              <w:right w:val="single" w:sz="4" w:space="0" w:color="auto"/>
            </w:tcBorders>
          </w:tcPr>
          <w:p w14:paraId="2694DD15"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rPr>
            </w:pPr>
          </w:p>
        </w:tc>
        <w:tc>
          <w:tcPr>
            <w:tcW w:w="4953" w:type="dxa"/>
            <w:tcBorders>
              <w:top w:val="single" w:sz="4" w:space="0" w:color="auto"/>
              <w:left w:val="single" w:sz="4" w:space="0" w:color="auto"/>
              <w:bottom w:val="single" w:sz="4" w:space="0" w:color="auto"/>
              <w:right w:val="single" w:sz="4" w:space="0" w:color="auto"/>
            </w:tcBorders>
          </w:tcPr>
          <w:p w14:paraId="37F23045"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rPr>
            </w:pPr>
            <w:r>
              <w:rPr>
                <w:rFonts w:eastAsia="SimSun"/>
                <w:b/>
                <w:sz w:val="20"/>
              </w:rPr>
              <w:t>S</w:t>
            </w:r>
            <w:r>
              <w:rPr>
                <w:rFonts w:eastAsia="PMingLiU"/>
                <w:b/>
                <w:sz w:val="20"/>
              </w:rPr>
              <w:t>ervice</w:t>
            </w:r>
            <w:r>
              <w:rPr>
                <w:rFonts w:eastAsia="SimSun"/>
                <w:b/>
                <w:sz w:val="20"/>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tcPr>
          <w:p w14:paraId="6132960A"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rPr>
            </w:pPr>
            <w:r>
              <w:rPr>
                <w:rFonts w:eastAsia="SimSun"/>
                <w:b/>
                <w:sz w:val="20"/>
              </w:rPr>
              <w:t>Evaluator’s comments</w:t>
            </w:r>
          </w:p>
        </w:tc>
      </w:tr>
      <w:tr w:rsidR="00E17351" w14:paraId="676ADA5E" w14:textId="77777777">
        <w:tc>
          <w:tcPr>
            <w:tcW w:w="1165" w:type="dxa"/>
            <w:tcBorders>
              <w:top w:val="single" w:sz="4" w:space="0" w:color="auto"/>
              <w:left w:val="single" w:sz="4" w:space="0" w:color="auto"/>
              <w:bottom w:val="single" w:sz="4" w:space="0" w:color="auto"/>
              <w:right w:val="single" w:sz="4" w:space="0" w:color="auto"/>
            </w:tcBorders>
          </w:tcPr>
          <w:p w14:paraId="269630E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Pr>
                <w:rFonts w:eastAsia="PMingLiU"/>
                <w:b/>
                <w:bCs/>
                <w:sz w:val="20"/>
              </w:rPr>
              <w:t>5</w:t>
            </w:r>
            <w:r>
              <w:rPr>
                <w:rFonts w:eastAsia="SimSun"/>
                <w:b/>
                <w:bCs/>
                <w:sz w:val="20"/>
              </w:rPr>
              <w:t>.2.4.1</w:t>
            </w:r>
            <w:r>
              <w:rPr>
                <w:rFonts w:eastAsia="PMingLiU"/>
                <w:b/>
                <w:bCs/>
                <w:sz w:val="20"/>
              </w:rPr>
              <w:t>.1</w:t>
            </w:r>
          </w:p>
        </w:tc>
        <w:tc>
          <w:tcPr>
            <w:tcW w:w="4953" w:type="dxa"/>
            <w:tcBorders>
              <w:top w:val="single" w:sz="4" w:space="0" w:color="auto"/>
              <w:left w:val="single" w:sz="4" w:space="0" w:color="auto"/>
              <w:bottom w:val="single" w:sz="4" w:space="0" w:color="auto"/>
              <w:right w:val="single" w:sz="4" w:space="0" w:color="auto"/>
            </w:tcBorders>
          </w:tcPr>
          <w:p w14:paraId="6ADE32B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0"/>
              </w:rPr>
            </w:pPr>
            <w:r>
              <w:rPr>
                <w:rFonts w:eastAsia="PMingLiU"/>
                <w:b/>
                <w:bCs/>
                <w:sz w:val="20"/>
              </w:rPr>
              <w:t>Support for wide range of services</w:t>
            </w:r>
          </w:p>
          <w:p w14:paraId="694D079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Pr>
                <w:rFonts w:eastAsia="PMingLiU"/>
                <w:sz w:val="20"/>
              </w:rPr>
              <w:t xml:space="preserve">Is the proposal able to support a range of services across </w:t>
            </w:r>
            <w:r>
              <w:rPr>
                <w:rFonts w:eastAsia="Malgun Gothic"/>
                <w:sz w:val="20"/>
              </w:rPr>
              <w:t>different</w:t>
            </w:r>
            <w:r>
              <w:rPr>
                <w:rFonts w:eastAsia="PMingLiU"/>
                <w:sz w:val="20"/>
              </w:rPr>
              <w:t xml:space="preserve"> usage scenarios (</w:t>
            </w:r>
            <w:proofErr w:type="spellStart"/>
            <w:r>
              <w:rPr>
                <w:rFonts w:eastAsia="PMingLiU"/>
                <w:sz w:val="20"/>
              </w:rPr>
              <w:t>eMBB</w:t>
            </w:r>
            <w:proofErr w:type="spellEnd"/>
            <w:r>
              <w:rPr>
                <w:rFonts w:eastAsia="PMingLiU"/>
                <w:sz w:val="20"/>
              </w:rPr>
              <w:t xml:space="preserve">, </w:t>
            </w:r>
            <w:proofErr w:type="spellStart"/>
            <w:r>
              <w:rPr>
                <w:rFonts w:eastAsia="PMingLiU"/>
                <w:sz w:val="20"/>
              </w:rPr>
              <w:t>URLLC</w:t>
            </w:r>
            <w:proofErr w:type="spellEnd"/>
            <w:r>
              <w:rPr>
                <w:rFonts w:eastAsia="PMingLiU"/>
                <w:sz w:val="20"/>
              </w:rPr>
              <w:t xml:space="preserve">, and </w:t>
            </w:r>
            <w:proofErr w:type="spellStart"/>
            <w:r>
              <w:rPr>
                <w:rFonts w:eastAsia="PMingLiU"/>
                <w:sz w:val="20"/>
              </w:rPr>
              <w:t>mMTC</w:t>
            </w:r>
            <w:proofErr w:type="spellEnd"/>
            <w:r>
              <w:rPr>
                <w:rFonts w:eastAsia="PMingLiU"/>
                <w:sz w:val="20"/>
              </w:rPr>
              <w:t>)</w:t>
            </w:r>
            <w:r>
              <w:rPr>
                <w:rFonts w:eastAsia="SimSun"/>
                <w:sz w:val="20"/>
              </w:rPr>
              <w:t xml:space="preserve">?: </w:t>
            </w:r>
            <w:r>
              <w:rPr>
                <w:rFonts w:eastAsia="SimSun"/>
                <w:sz w:val="20"/>
              </w:rPr>
              <w:tab/>
            </w:r>
            <w:r>
              <w:rPr>
                <w:rFonts w:eastAsia="SimSun"/>
                <w:sz w:val="20"/>
              </w:rPr>
              <w:sym w:font="Times New Roman" w:char="F072"/>
            </w:r>
            <w:r>
              <w:rPr>
                <w:rFonts w:eastAsia="SimSun"/>
                <w:sz w:val="20"/>
              </w:rPr>
              <w:t xml:space="preserve"> YES / </w:t>
            </w:r>
            <w:r>
              <w:rPr>
                <w:rFonts w:eastAsia="SimSun"/>
                <w:sz w:val="20"/>
              </w:rPr>
              <w:sym w:font="Times New Roman" w:char="F072"/>
            </w:r>
            <w:r>
              <w:rPr>
                <w:rFonts w:eastAsia="SimSun"/>
                <w:sz w:val="20"/>
              </w:rPr>
              <w:t>NO</w:t>
            </w:r>
          </w:p>
          <w:p w14:paraId="4B29668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r>
              <w:rPr>
                <w:rFonts w:eastAsia="PMingLiU"/>
                <w:sz w:val="20"/>
              </w:rPr>
              <w:t>Specify which usage scenarios (</w:t>
            </w:r>
            <w:proofErr w:type="spellStart"/>
            <w:r>
              <w:rPr>
                <w:rFonts w:eastAsia="PMingLiU"/>
                <w:sz w:val="20"/>
              </w:rPr>
              <w:t>eMBB</w:t>
            </w:r>
            <w:proofErr w:type="spellEnd"/>
            <w:r>
              <w:rPr>
                <w:rFonts w:eastAsia="PMingLiU"/>
                <w:sz w:val="20"/>
              </w:rPr>
              <w:t xml:space="preserve">, </w:t>
            </w:r>
            <w:proofErr w:type="spellStart"/>
            <w:r>
              <w:rPr>
                <w:rFonts w:eastAsia="PMingLiU"/>
                <w:sz w:val="20"/>
              </w:rPr>
              <w:t>URLLC</w:t>
            </w:r>
            <w:proofErr w:type="spellEnd"/>
            <w:r>
              <w:rPr>
                <w:rFonts w:eastAsia="PMingLiU"/>
                <w:sz w:val="20"/>
              </w:rPr>
              <w:t xml:space="preserve">, and </w:t>
            </w:r>
            <w:proofErr w:type="spellStart"/>
            <w:r>
              <w:rPr>
                <w:rFonts w:eastAsia="PMingLiU"/>
                <w:sz w:val="20"/>
              </w:rPr>
              <w:t>mMTC</w:t>
            </w:r>
            <w:proofErr w:type="spellEnd"/>
            <w:r>
              <w:rPr>
                <w:rFonts w:eastAsia="PMingLiU"/>
                <w:sz w:val="20"/>
              </w:rPr>
              <w:t>) the</w:t>
            </w:r>
            <w:r>
              <w:rPr>
                <w:rFonts w:eastAsia="PMingLiU"/>
                <w:sz w:val="21"/>
                <w:szCs w:val="21"/>
              </w:rPr>
              <w:t xml:space="preserve"> </w:t>
            </w:r>
            <w:r>
              <w:rPr>
                <w:rFonts w:eastAsia="SimSun"/>
                <w:sz w:val="20"/>
              </w:rPr>
              <w:t xml:space="preserve">candidate RIT or candidate </w:t>
            </w:r>
            <w:proofErr w:type="spellStart"/>
            <w:r>
              <w:rPr>
                <w:rFonts w:eastAsia="SimSun"/>
                <w:sz w:val="20"/>
              </w:rPr>
              <w:t>SRIT</w:t>
            </w:r>
            <w:proofErr w:type="spellEnd"/>
            <w:r>
              <w:rPr>
                <w:rFonts w:eastAsia="SimSun"/>
                <w:sz w:val="20"/>
              </w:rPr>
              <w:t xml:space="preserve"> can </w:t>
            </w:r>
            <w:r>
              <w:rPr>
                <w:rFonts w:eastAsia="PMingLiU"/>
                <w:sz w:val="20"/>
              </w:rPr>
              <w:t>support.</w:t>
            </w:r>
            <w:r>
              <w:rPr>
                <w:rFonts w:eastAsia="PMingLiU"/>
                <w:sz w:val="20"/>
                <w:vertAlign w:val="superscript"/>
                <w:lang w:eastAsia="ko-KR"/>
              </w:rPr>
              <w:t>(1)</w:t>
            </w:r>
          </w:p>
        </w:tc>
        <w:tc>
          <w:tcPr>
            <w:tcW w:w="3521" w:type="dxa"/>
            <w:tcBorders>
              <w:top w:val="single" w:sz="4" w:space="0" w:color="auto"/>
              <w:left w:val="single" w:sz="4" w:space="0" w:color="auto"/>
              <w:bottom w:val="single" w:sz="4" w:space="0" w:color="auto"/>
              <w:right w:val="single" w:sz="4" w:space="0" w:color="auto"/>
            </w:tcBorders>
          </w:tcPr>
          <w:p w14:paraId="0E4E284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Pr>
                <w:rFonts w:eastAsia="MS Mincho"/>
                <w:sz w:val="20"/>
                <w:lang w:eastAsia="ja-JP"/>
              </w:rPr>
              <w:t xml:space="preserve">As provided in this evaluation report, </w:t>
            </w:r>
            <w:proofErr w:type="spellStart"/>
            <w:r>
              <w:rPr>
                <w:rFonts w:eastAsia="MS Mincho"/>
                <w:sz w:val="20"/>
                <w:lang w:eastAsia="ja-JP"/>
              </w:rPr>
              <w:t>EUHT-5G</w:t>
            </w:r>
            <w:proofErr w:type="spellEnd"/>
            <w:r>
              <w:rPr>
                <w:rFonts w:eastAsia="MS Mincho"/>
                <w:sz w:val="20"/>
                <w:lang w:eastAsia="ja-JP"/>
              </w:rPr>
              <w:t xml:space="preserve"> RIT </w:t>
            </w:r>
            <w:r>
              <w:rPr>
                <w:sz w:val="20"/>
                <w:lang w:eastAsia="zh-CN"/>
              </w:rPr>
              <w:t xml:space="preserve">cannot </w:t>
            </w:r>
            <w:r>
              <w:rPr>
                <w:rFonts w:eastAsia="MS Mincho"/>
                <w:sz w:val="20"/>
                <w:lang w:eastAsia="ja-JP"/>
              </w:rPr>
              <w:t xml:space="preserve">support the usage scenarios of </w:t>
            </w:r>
            <w:proofErr w:type="spellStart"/>
            <w:r>
              <w:rPr>
                <w:rFonts w:eastAsia="MS Mincho"/>
                <w:sz w:val="20"/>
                <w:lang w:eastAsia="ja-JP"/>
              </w:rPr>
              <w:t>eMBB</w:t>
            </w:r>
            <w:proofErr w:type="spellEnd"/>
            <w:r>
              <w:rPr>
                <w:rFonts w:eastAsia="MS Mincho"/>
                <w:sz w:val="20"/>
                <w:lang w:eastAsia="ja-JP"/>
              </w:rPr>
              <w:t xml:space="preserve"> for configuration A.</w:t>
            </w:r>
          </w:p>
        </w:tc>
      </w:tr>
      <w:tr w:rsidR="00E17351" w14:paraId="311B83C3" w14:textId="77777777">
        <w:tc>
          <w:tcPr>
            <w:tcW w:w="9639" w:type="dxa"/>
            <w:gridSpan w:val="3"/>
            <w:tcBorders>
              <w:top w:val="single" w:sz="4" w:space="0" w:color="auto"/>
              <w:left w:val="single" w:sz="4" w:space="0" w:color="auto"/>
              <w:bottom w:val="single" w:sz="4" w:space="0" w:color="auto"/>
              <w:right w:val="single" w:sz="4" w:space="0" w:color="auto"/>
            </w:tcBorders>
          </w:tcPr>
          <w:p w14:paraId="09482E0E"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sz w:val="20"/>
                <w:lang w:eastAsia="ja-JP"/>
              </w:rPr>
            </w:pPr>
            <w:r>
              <w:rPr>
                <w:rFonts w:eastAsia="PMingLiU"/>
                <w:sz w:val="20"/>
                <w:vertAlign w:val="superscript"/>
              </w:rPr>
              <w:t>(1)</w:t>
            </w:r>
            <w:r>
              <w:rPr>
                <w:rFonts w:eastAsia="PMingLiU"/>
                <w:sz w:val="20"/>
              </w:rPr>
              <w:t xml:space="preserve"> </w:t>
            </w:r>
            <w:r>
              <w:rPr>
                <w:rFonts w:eastAsia="PMingLiU"/>
                <w:sz w:val="20"/>
              </w:rPr>
              <w:tab/>
              <w:t xml:space="preserve">As defined in Report ITU-R </w:t>
            </w:r>
            <w:proofErr w:type="spellStart"/>
            <w:r>
              <w:rPr>
                <w:rFonts w:eastAsia="PMingLiU"/>
                <w:sz w:val="20"/>
              </w:rPr>
              <w:t>M.2410</w:t>
            </w:r>
            <w:proofErr w:type="spellEnd"/>
            <w:r>
              <w:rPr>
                <w:rFonts w:eastAsia="PMingLiU"/>
                <w:sz w:val="20"/>
              </w:rPr>
              <w:t>-0.</w:t>
            </w:r>
          </w:p>
        </w:tc>
      </w:tr>
    </w:tbl>
    <w:p w14:paraId="079A9DE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Cs w:val="24"/>
          <w:lang w:val="en-US" w:eastAsia="ja-JP"/>
        </w:rPr>
      </w:pPr>
    </w:p>
    <w:p w14:paraId="51A8FE30" w14:textId="77777777" w:rsidR="00E17351" w:rsidRDefault="00E17351">
      <w:pPr>
        <w:pStyle w:val="Heading1"/>
        <w:spacing w:after="120"/>
        <w:rPr>
          <w:rFonts w:eastAsia="PMingLiU"/>
          <w:lang w:val="en-US"/>
        </w:rPr>
      </w:pPr>
      <w:r>
        <w:rPr>
          <w:rFonts w:eastAsia="PMingLiU"/>
          <w:lang w:val="en-US"/>
        </w:rPr>
        <w:t>2</w:t>
      </w:r>
      <w:r>
        <w:rPr>
          <w:rFonts w:eastAsia="PMingLiU"/>
          <w:lang w:val="en-US"/>
        </w:rPr>
        <w:tab/>
        <w:t xml:space="preserve">Provision of </w:t>
      </w:r>
      <w:bookmarkStart w:id="9" w:name="_Hlk73009183"/>
      <w:r>
        <w:rPr>
          <w:rFonts w:eastAsia="PMingLiU"/>
          <w:lang w:val="en-US"/>
        </w:rPr>
        <w:t>compliance template</w:t>
      </w:r>
      <w:bookmarkEnd w:id="9"/>
      <w:r>
        <w:rPr>
          <w:rFonts w:eastAsia="PMingLiU"/>
          <w:lang w:val="en-US"/>
        </w:rPr>
        <w:t xml:space="preserve"> for spectrum (Section 5.2.4.2 of Report ITU-R </w:t>
      </w:r>
      <w:proofErr w:type="spellStart"/>
      <w:r>
        <w:rPr>
          <w:rFonts w:eastAsia="PMingLiU"/>
          <w:lang w:val="en-US"/>
        </w:rPr>
        <w:t>M.2411</w:t>
      </w:r>
      <w:proofErr w:type="spellEnd"/>
      <w:r>
        <w:rPr>
          <w:rFonts w:eastAsia="PMingLiU"/>
          <w:lang w:val="en-US"/>
        </w:rPr>
        <w:t>-0)</w:t>
      </w:r>
    </w:p>
    <w:tbl>
      <w:tblPr>
        <w:tblW w:w="10485" w:type="dxa"/>
        <w:tblLook w:val="04A0" w:firstRow="1" w:lastRow="0" w:firstColumn="1" w:lastColumn="0" w:noHBand="0" w:noVBand="1"/>
      </w:tblPr>
      <w:tblGrid>
        <w:gridCol w:w="1511"/>
        <w:gridCol w:w="8974"/>
      </w:tblGrid>
      <w:tr w:rsidR="00E17351" w14:paraId="5BF9C2D2" w14:textId="77777777">
        <w:tc>
          <w:tcPr>
            <w:tcW w:w="1511" w:type="dxa"/>
          </w:tcPr>
          <w:p w14:paraId="5B2C4BA8"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p>
        </w:tc>
        <w:tc>
          <w:tcPr>
            <w:tcW w:w="8974" w:type="dxa"/>
          </w:tcPr>
          <w:p w14:paraId="4D5F4C2A"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Pr>
                <w:b/>
                <w:sz w:val="20"/>
              </w:rPr>
              <w:t>Spectrum capability requirements</w:t>
            </w:r>
          </w:p>
        </w:tc>
      </w:tr>
      <w:tr w:rsidR="00E17351" w14:paraId="06901800" w14:textId="77777777">
        <w:tc>
          <w:tcPr>
            <w:tcW w:w="1511" w:type="dxa"/>
            <w:vMerge w:val="restart"/>
          </w:tcPr>
          <w:p w14:paraId="17B3CA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Pr>
                <w:rFonts w:eastAsia="PMingLiU"/>
                <w:b/>
                <w:sz w:val="20"/>
              </w:rPr>
              <w:t>5</w:t>
            </w:r>
            <w:r>
              <w:rPr>
                <w:b/>
                <w:sz w:val="20"/>
              </w:rPr>
              <w:t>.2.4.2.1</w:t>
            </w:r>
          </w:p>
        </w:tc>
        <w:tc>
          <w:tcPr>
            <w:tcW w:w="8974" w:type="dxa"/>
          </w:tcPr>
          <w:p w14:paraId="677721F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Pr>
                <w:b/>
                <w:sz w:val="20"/>
              </w:rPr>
              <w:t>Frequency bands</w:t>
            </w:r>
            <w:r>
              <w:rPr>
                <w:rFonts w:eastAsia="PMingLiU"/>
                <w:b/>
                <w:sz w:val="20"/>
              </w:rPr>
              <w:t xml:space="preserve"> identified for IMT</w:t>
            </w:r>
          </w:p>
          <w:p w14:paraId="605FBDC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rPr>
              <w:t>Is the proposal able to utilize at least one</w:t>
            </w:r>
            <w:r>
              <w:rPr>
                <w:rFonts w:eastAsia="PMingLiU"/>
                <w:sz w:val="20"/>
              </w:rPr>
              <w:t xml:space="preserve"> frequency</w:t>
            </w:r>
            <w:r>
              <w:rPr>
                <w:sz w:val="20"/>
              </w:rPr>
              <w:t xml:space="preserve"> band identified for IMT</w:t>
            </w:r>
            <w:r>
              <w:rPr>
                <w:rFonts w:eastAsia="PMingLiU"/>
                <w:sz w:val="20"/>
              </w:rPr>
              <w:t xml:space="preserve"> in the ITU Radio Regulations</w:t>
            </w:r>
            <w:r>
              <w:rPr>
                <w:sz w:val="20"/>
              </w:rPr>
              <w:t xml:space="preserve">?: </w:t>
            </w:r>
            <w:r>
              <w:rPr>
                <w:rFonts w:eastAsia="PMingLiU"/>
                <w:sz w:val="20"/>
              </w:rPr>
              <w:tab/>
            </w:r>
            <w:r>
              <w:rPr>
                <w:rFonts w:eastAsia="PMingLiU"/>
                <w:sz w:val="20"/>
              </w:rPr>
              <w:sym w:font="Wingdings" w:char="F0FE"/>
            </w:r>
            <w:r>
              <w:rPr>
                <w:sz w:val="20"/>
              </w:rPr>
              <w:t xml:space="preserve"> YES / </w:t>
            </w:r>
            <w:r>
              <w:rPr>
                <w:sz w:val="20"/>
              </w:rPr>
              <w:sym w:font="Times New Roman" w:char="F072"/>
            </w:r>
            <w:r>
              <w:rPr>
                <w:sz w:val="20"/>
              </w:rPr>
              <w:t xml:space="preserve"> NO</w:t>
            </w:r>
          </w:p>
          <w:p w14:paraId="53FF5C9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rPr>
              <w:t xml:space="preserve">Specify in which band(s) the candidate RIT or candidate </w:t>
            </w:r>
            <w:proofErr w:type="spellStart"/>
            <w:r>
              <w:rPr>
                <w:sz w:val="20"/>
              </w:rPr>
              <w:t>SRIT</w:t>
            </w:r>
            <w:proofErr w:type="spellEnd"/>
            <w:r>
              <w:rPr>
                <w:sz w:val="20"/>
              </w:rPr>
              <w:t xml:space="preserve"> can be deployed.</w:t>
            </w:r>
          </w:p>
        </w:tc>
      </w:tr>
      <w:tr w:rsidR="00E17351" w14:paraId="0B43E06A" w14:textId="77777777">
        <w:tc>
          <w:tcPr>
            <w:tcW w:w="1511" w:type="dxa"/>
            <w:vMerge/>
          </w:tcPr>
          <w:p w14:paraId="60F5773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rPr>
            </w:pPr>
          </w:p>
        </w:tc>
        <w:tc>
          <w:tcPr>
            <w:tcW w:w="8974" w:type="dxa"/>
          </w:tcPr>
          <w:p w14:paraId="43EC44B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Pr>
                <w:b/>
                <w:sz w:val="20"/>
              </w:rPr>
              <w:t xml:space="preserve">As shown in Annex A-1, the following frequency bands are supported by </w:t>
            </w:r>
            <w:proofErr w:type="spellStart"/>
            <w:r>
              <w:rPr>
                <w:b/>
                <w:sz w:val="20"/>
              </w:rPr>
              <w:t>EUHT-5G</w:t>
            </w:r>
            <w:proofErr w:type="spellEnd"/>
            <w:r>
              <w:rPr>
                <w:b/>
                <w:sz w:val="20"/>
              </w:rPr>
              <w:t xml:space="preserve">  RIT, which contains certain frequency bands identified for IMT in the ITU Radio Regulations (Edition 2016).</w:t>
            </w:r>
          </w:p>
          <w:p w14:paraId="5A13F27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p w14:paraId="4A4AD4D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roofErr w:type="spellStart"/>
            <w:r>
              <w:rPr>
                <w:b/>
                <w:sz w:val="20"/>
              </w:rPr>
              <w:t>EUHT-5G</w:t>
            </w:r>
            <w:proofErr w:type="spellEnd"/>
            <w:r>
              <w:rPr>
                <w:b/>
                <w:sz w:val="20"/>
              </w:rPr>
              <w:t xml:space="preserve"> operating bands in Sub-</w:t>
            </w:r>
            <w:proofErr w:type="spellStart"/>
            <w:r>
              <w:rPr>
                <w:b/>
                <w:sz w:val="20"/>
              </w:rPr>
              <w:t>6GHz</w:t>
            </w:r>
            <w:proofErr w:type="spellEnd"/>
            <w:r>
              <w:rPr>
                <w:b/>
                <w:sz w:val="20"/>
              </w:rPr>
              <w:t xml:space="preserve"> bands</w:t>
            </w:r>
          </w:p>
          <w:p w14:paraId="33D3383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i/>
                <w:iCs/>
                <w:sz w:val="20"/>
              </w:rPr>
            </w:pPr>
          </w:p>
          <w:tbl>
            <w:tblPr>
              <w:tblW w:w="6936" w:type="dxa"/>
              <w:jc w:val="center"/>
              <w:tblCellMar>
                <w:left w:w="99" w:type="dxa"/>
                <w:right w:w="99" w:type="dxa"/>
              </w:tblCellMar>
              <w:tblLook w:val="04A0" w:firstRow="1" w:lastRow="0" w:firstColumn="1" w:lastColumn="0" w:noHBand="0" w:noVBand="1"/>
            </w:tblPr>
            <w:tblGrid>
              <w:gridCol w:w="4987"/>
              <w:gridCol w:w="1949"/>
            </w:tblGrid>
            <w:tr w:rsidR="00E17351" w14:paraId="59D9B157" w14:textId="77777777">
              <w:trPr>
                <w:trHeight w:val="261"/>
                <w:jc w:val="center"/>
              </w:trPr>
              <w:tc>
                <w:tcPr>
                  <w:tcW w:w="4987" w:type="dxa"/>
                  <w:tcBorders>
                    <w:top w:val="single" w:sz="4" w:space="0" w:color="auto"/>
                    <w:left w:val="single" w:sz="4" w:space="0" w:color="auto"/>
                    <w:bottom w:val="single" w:sz="4" w:space="0" w:color="auto"/>
                    <w:right w:val="single" w:sz="4" w:space="0" w:color="auto"/>
                  </w:tcBorders>
                  <w:shd w:val="clear" w:color="auto" w:fill="auto"/>
                  <w:vAlign w:val="center"/>
                </w:tcPr>
                <w:p w14:paraId="4921154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Uplink (UL) and Downlink (DL)</w:t>
                  </w:r>
                  <w:r>
                    <w:rPr>
                      <w:rFonts w:eastAsia="Yu Gothic"/>
                      <w:color w:val="000000"/>
                      <w:sz w:val="21"/>
                      <w:szCs w:val="21"/>
                      <w:lang w:val="en-US" w:eastAsia="ja-JP"/>
                    </w:rPr>
                    <w:br/>
                    <w:t>operating band</w:t>
                  </w:r>
                </w:p>
              </w:tc>
              <w:tc>
                <w:tcPr>
                  <w:tcW w:w="1949" w:type="dxa"/>
                  <w:tcBorders>
                    <w:top w:val="single" w:sz="4" w:space="0" w:color="auto"/>
                    <w:left w:val="nil"/>
                    <w:bottom w:val="single" w:sz="4" w:space="0" w:color="auto"/>
                    <w:right w:val="single" w:sz="4" w:space="0" w:color="auto"/>
                  </w:tcBorders>
                  <w:shd w:val="clear" w:color="auto" w:fill="auto"/>
                  <w:noWrap/>
                  <w:vAlign w:val="center"/>
                </w:tcPr>
                <w:p w14:paraId="15397F6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Duplex Mode</w:t>
                  </w:r>
                </w:p>
              </w:tc>
            </w:tr>
            <w:tr w:rsidR="00E17351" w14:paraId="273EC3D7"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0F753A6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450 - 470 MHz</w:t>
                  </w:r>
                </w:p>
              </w:tc>
              <w:tc>
                <w:tcPr>
                  <w:tcW w:w="1949" w:type="dxa"/>
                  <w:tcBorders>
                    <w:top w:val="nil"/>
                    <w:left w:val="nil"/>
                    <w:bottom w:val="single" w:sz="4" w:space="0" w:color="auto"/>
                    <w:right w:val="single" w:sz="4" w:space="0" w:color="auto"/>
                  </w:tcBorders>
                  <w:shd w:val="clear" w:color="auto" w:fill="auto"/>
                  <w:noWrap/>
                  <w:vAlign w:val="center"/>
                </w:tcPr>
                <w:p w14:paraId="1F4EA5E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390A491A"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2DEBE8C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470 - 698 MHz</w:t>
                  </w:r>
                </w:p>
              </w:tc>
              <w:tc>
                <w:tcPr>
                  <w:tcW w:w="1949" w:type="dxa"/>
                  <w:tcBorders>
                    <w:top w:val="nil"/>
                    <w:left w:val="nil"/>
                    <w:bottom w:val="single" w:sz="4" w:space="0" w:color="auto"/>
                    <w:right w:val="single" w:sz="4" w:space="0" w:color="auto"/>
                  </w:tcBorders>
                  <w:shd w:val="clear" w:color="auto" w:fill="auto"/>
                  <w:noWrap/>
                  <w:vAlign w:val="center"/>
                </w:tcPr>
                <w:p w14:paraId="4E4E9DD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5583CF3B"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5AA337EB"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694/698 - 960 MHz</w:t>
                  </w:r>
                </w:p>
              </w:tc>
              <w:tc>
                <w:tcPr>
                  <w:tcW w:w="1949" w:type="dxa"/>
                  <w:tcBorders>
                    <w:top w:val="nil"/>
                    <w:left w:val="nil"/>
                    <w:bottom w:val="single" w:sz="4" w:space="0" w:color="auto"/>
                    <w:right w:val="single" w:sz="4" w:space="0" w:color="auto"/>
                  </w:tcBorders>
                  <w:shd w:val="clear" w:color="auto" w:fill="auto"/>
                  <w:noWrap/>
                  <w:vAlign w:val="center"/>
                </w:tcPr>
                <w:p w14:paraId="42A52B8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755CA905"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3CB1E79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1427 - 1518 MHz</w:t>
                  </w:r>
                </w:p>
              </w:tc>
              <w:tc>
                <w:tcPr>
                  <w:tcW w:w="1949" w:type="dxa"/>
                  <w:tcBorders>
                    <w:top w:val="nil"/>
                    <w:left w:val="nil"/>
                    <w:bottom w:val="single" w:sz="4" w:space="0" w:color="auto"/>
                    <w:right w:val="single" w:sz="4" w:space="0" w:color="auto"/>
                  </w:tcBorders>
                  <w:shd w:val="clear" w:color="auto" w:fill="auto"/>
                  <w:noWrap/>
                  <w:vAlign w:val="center"/>
                </w:tcPr>
                <w:p w14:paraId="100D9D6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10D731C5"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7ECD29E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1710 - 2025 MHz</w:t>
                  </w:r>
                </w:p>
              </w:tc>
              <w:tc>
                <w:tcPr>
                  <w:tcW w:w="1949" w:type="dxa"/>
                  <w:tcBorders>
                    <w:top w:val="nil"/>
                    <w:left w:val="nil"/>
                    <w:bottom w:val="single" w:sz="4" w:space="0" w:color="auto"/>
                    <w:right w:val="single" w:sz="4" w:space="0" w:color="auto"/>
                  </w:tcBorders>
                  <w:shd w:val="clear" w:color="auto" w:fill="auto"/>
                  <w:noWrap/>
                  <w:vAlign w:val="center"/>
                </w:tcPr>
                <w:p w14:paraId="1FCCDA1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3C2033C1"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2A9D19C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2110 - 2200 MHz</w:t>
                  </w:r>
                </w:p>
              </w:tc>
              <w:tc>
                <w:tcPr>
                  <w:tcW w:w="1949" w:type="dxa"/>
                  <w:tcBorders>
                    <w:top w:val="nil"/>
                    <w:left w:val="nil"/>
                    <w:bottom w:val="single" w:sz="4" w:space="0" w:color="auto"/>
                    <w:right w:val="single" w:sz="4" w:space="0" w:color="auto"/>
                  </w:tcBorders>
                  <w:shd w:val="clear" w:color="auto" w:fill="auto"/>
                  <w:noWrap/>
                  <w:vAlign w:val="center"/>
                </w:tcPr>
                <w:p w14:paraId="67F1A3A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68B35D94"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3A6E572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2300 - 2400 MHz</w:t>
                  </w:r>
                </w:p>
              </w:tc>
              <w:tc>
                <w:tcPr>
                  <w:tcW w:w="1949" w:type="dxa"/>
                  <w:tcBorders>
                    <w:top w:val="nil"/>
                    <w:left w:val="nil"/>
                    <w:bottom w:val="single" w:sz="4" w:space="0" w:color="auto"/>
                    <w:right w:val="single" w:sz="4" w:space="0" w:color="auto"/>
                  </w:tcBorders>
                  <w:shd w:val="clear" w:color="auto" w:fill="auto"/>
                  <w:noWrap/>
                  <w:vAlign w:val="center"/>
                </w:tcPr>
                <w:p w14:paraId="3611ECB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2E27EE2C"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4419F7F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2500 - 2690 MHz</w:t>
                  </w:r>
                </w:p>
              </w:tc>
              <w:tc>
                <w:tcPr>
                  <w:tcW w:w="1949" w:type="dxa"/>
                  <w:tcBorders>
                    <w:top w:val="nil"/>
                    <w:left w:val="nil"/>
                    <w:bottom w:val="single" w:sz="4" w:space="0" w:color="auto"/>
                    <w:right w:val="single" w:sz="4" w:space="0" w:color="auto"/>
                  </w:tcBorders>
                  <w:shd w:val="clear" w:color="auto" w:fill="auto"/>
                  <w:noWrap/>
                  <w:vAlign w:val="center"/>
                </w:tcPr>
                <w:p w14:paraId="3349B81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7C851E61"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4CE8E11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3300 - 3400 MHz</w:t>
                  </w:r>
                </w:p>
              </w:tc>
              <w:tc>
                <w:tcPr>
                  <w:tcW w:w="1949" w:type="dxa"/>
                  <w:tcBorders>
                    <w:top w:val="nil"/>
                    <w:left w:val="nil"/>
                    <w:bottom w:val="single" w:sz="4" w:space="0" w:color="auto"/>
                    <w:right w:val="single" w:sz="4" w:space="0" w:color="auto"/>
                  </w:tcBorders>
                  <w:shd w:val="clear" w:color="auto" w:fill="auto"/>
                  <w:noWrap/>
                  <w:vAlign w:val="center"/>
                </w:tcPr>
                <w:p w14:paraId="1D0FA6F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4BB5C181"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19EB687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3400 - 3600 MHz</w:t>
                  </w:r>
                </w:p>
              </w:tc>
              <w:tc>
                <w:tcPr>
                  <w:tcW w:w="1949" w:type="dxa"/>
                  <w:tcBorders>
                    <w:top w:val="nil"/>
                    <w:left w:val="nil"/>
                    <w:bottom w:val="single" w:sz="4" w:space="0" w:color="auto"/>
                    <w:right w:val="single" w:sz="4" w:space="0" w:color="auto"/>
                  </w:tcBorders>
                  <w:shd w:val="clear" w:color="auto" w:fill="auto"/>
                  <w:noWrap/>
                  <w:vAlign w:val="center"/>
                </w:tcPr>
                <w:p w14:paraId="7713BFE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4E9F50D6"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16CD61E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3600 - 3700 MHz</w:t>
                  </w:r>
                </w:p>
              </w:tc>
              <w:tc>
                <w:tcPr>
                  <w:tcW w:w="1949" w:type="dxa"/>
                  <w:tcBorders>
                    <w:top w:val="nil"/>
                    <w:left w:val="nil"/>
                    <w:bottom w:val="single" w:sz="4" w:space="0" w:color="auto"/>
                    <w:right w:val="single" w:sz="4" w:space="0" w:color="auto"/>
                  </w:tcBorders>
                  <w:shd w:val="clear" w:color="auto" w:fill="auto"/>
                  <w:noWrap/>
                  <w:vAlign w:val="center"/>
                </w:tcPr>
                <w:p w14:paraId="6030E3C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1B9896F4" w14:textId="77777777">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14:paraId="50ED122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4800 - 4990 MHz</w:t>
                  </w:r>
                </w:p>
              </w:tc>
              <w:tc>
                <w:tcPr>
                  <w:tcW w:w="1949" w:type="dxa"/>
                  <w:tcBorders>
                    <w:top w:val="nil"/>
                    <w:left w:val="nil"/>
                    <w:bottom w:val="single" w:sz="4" w:space="0" w:color="auto"/>
                    <w:right w:val="single" w:sz="4" w:space="0" w:color="auto"/>
                  </w:tcBorders>
                  <w:shd w:val="clear" w:color="auto" w:fill="auto"/>
                  <w:noWrap/>
                  <w:vAlign w:val="center"/>
                </w:tcPr>
                <w:p w14:paraId="31DD8DE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bl>
          <w:p w14:paraId="47E3DA8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tc>
      </w:tr>
      <w:tr w:rsidR="00E17351" w14:paraId="7B7C90DF" w14:textId="77777777">
        <w:trPr>
          <w:trHeight w:val="1359"/>
        </w:trPr>
        <w:tc>
          <w:tcPr>
            <w:tcW w:w="1511" w:type="dxa"/>
            <w:vMerge w:val="restart"/>
          </w:tcPr>
          <w:p w14:paraId="4604F4C9" w14:textId="77777777" w:rsidR="00E17351" w:rsidRDefault="00E17351"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yellow"/>
              </w:rPr>
            </w:pPr>
            <w:r>
              <w:rPr>
                <w:b/>
                <w:sz w:val="20"/>
              </w:rPr>
              <w:lastRenderedPageBreak/>
              <w:t>5.2.4.2.2</w:t>
            </w:r>
          </w:p>
        </w:tc>
        <w:tc>
          <w:tcPr>
            <w:tcW w:w="8974" w:type="dxa"/>
          </w:tcPr>
          <w:p w14:paraId="472F984A" w14:textId="77777777" w:rsidR="00E17351" w:rsidRDefault="00E17351"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Pr>
                <w:b/>
                <w:sz w:val="20"/>
              </w:rPr>
              <w:t>Higher Frequency range/band(s)</w:t>
            </w:r>
          </w:p>
          <w:p w14:paraId="07F21D7D" w14:textId="77777777" w:rsidR="00E17351" w:rsidRDefault="00E17351"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sz w:val="20"/>
              </w:rPr>
              <w:t xml:space="preserve">Is the proposal able to utilize the higher frequency range/band(s) </w:t>
            </w:r>
            <w:r>
              <w:rPr>
                <w:rFonts w:eastAsia="PMingLiU"/>
                <w:sz w:val="20"/>
              </w:rPr>
              <w:t xml:space="preserve">above </w:t>
            </w:r>
            <w:r>
              <w:rPr>
                <w:sz w:val="20"/>
              </w:rPr>
              <w:t>24.25 G</w:t>
            </w:r>
            <w:r>
              <w:rPr>
                <w:rFonts w:eastAsia="PMingLiU"/>
                <w:sz w:val="20"/>
              </w:rPr>
              <w:t>Hz?:</w:t>
            </w:r>
            <w:r>
              <w:rPr>
                <w:rFonts w:eastAsia="PMingLiU"/>
                <w:sz w:val="20"/>
              </w:rPr>
              <w:tab/>
            </w:r>
            <w:r>
              <w:rPr>
                <w:rFonts w:eastAsia="PMingLiU"/>
                <w:sz w:val="20"/>
              </w:rPr>
              <w:t xml:space="preserve"> YES / </w:t>
            </w:r>
            <w:r>
              <w:rPr>
                <w:rFonts w:eastAsia="PMingLiU"/>
                <w:sz w:val="20"/>
              </w:rPr>
              <w:tab/>
            </w:r>
            <w:r>
              <w:rPr>
                <w:rFonts w:eastAsia="PMingLiU"/>
                <w:sz w:val="20"/>
              </w:rPr>
              <w:sym w:font="Times New Roman" w:char="F072"/>
            </w:r>
            <w:r>
              <w:rPr>
                <w:rFonts w:eastAsia="PMingLiU"/>
                <w:sz w:val="20"/>
              </w:rPr>
              <w:t xml:space="preserve"> NO</w:t>
            </w:r>
          </w:p>
          <w:p w14:paraId="6E61E646" w14:textId="77777777" w:rsidR="00E17351" w:rsidRDefault="00E17351"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Specify in which band(s) the candidate RIT or candidate </w:t>
            </w:r>
            <w:proofErr w:type="spellStart"/>
            <w:r>
              <w:rPr>
                <w:rFonts w:eastAsia="PMingLiU"/>
                <w:sz w:val="20"/>
              </w:rPr>
              <w:t>SRIT</w:t>
            </w:r>
            <w:proofErr w:type="spellEnd"/>
            <w:r>
              <w:rPr>
                <w:rFonts w:eastAsia="PMingLiU"/>
                <w:sz w:val="20"/>
              </w:rPr>
              <w:t xml:space="preserve"> can be deployed.</w:t>
            </w:r>
          </w:p>
          <w:p w14:paraId="3CCC0F87" w14:textId="77777777" w:rsidR="00E17351" w:rsidRDefault="00E17351"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lang w:eastAsia="ko-KR"/>
              </w:rPr>
              <w:t xml:space="preserve">NOTE 1 – In the case of the candidate </w:t>
            </w:r>
            <w:proofErr w:type="spellStart"/>
            <w:r>
              <w:rPr>
                <w:sz w:val="20"/>
                <w:lang w:eastAsia="ko-KR"/>
              </w:rPr>
              <w:t>SRIT</w:t>
            </w:r>
            <w:proofErr w:type="spellEnd"/>
            <w:r>
              <w:rPr>
                <w:sz w:val="20"/>
                <w:lang w:eastAsia="ko-KR"/>
              </w:rPr>
              <w:t>, at least one of the component RITs need to fulfil this requirement.</w:t>
            </w:r>
          </w:p>
        </w:tc>
      </w:tr>
      <w:tr w:rsidR="00E17351" w14:paraId="42F2BED2" w14:textId="77777777">
        <w:trPr>
          <w:trHeight w:val="2904"/>
        </w:trPr>
        <w:tc>
          <w:tcPr>
            <w:tcW w:w="1511" w:type="dxa"/>
            <w:vMerge/>
          </w:tcPr>
          <w:p w14:paraId="74CEAB4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tc>
        <w:tc>
          <w:tcPr>
            <w:tcW w:w="8974" w:type="dxa"/>
          </w:tcPr>
          <w:p w14:paraId="378CBA5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roofErr w:type="spellStart"/>
            <w:r>
              <w:rPr>
                <w:b/>
                <w:sz w:val="20"/>
              </w:rPr>
              <w:t>EUHT-5G</w:t>
            </w:r>
            <w:proofErr w:type="spellEnd"/>
            <w:r>
              <w:rPr>
                <w:b/>
                <w:sz w:val="20"/>
              </w:rPr>
              <w:t xml:space="preserve"> operating bands in </w:t>
            </w:r>
            <w:proofErr w:type="spellStart"/>
            <w:r>
              <w:rPr>
                <w:b/>
                <w:sz w:val="20"/>
              </w:rPr>
              <w:t>mmWave</w:t>
            </w:r>
            <w:proofErr w:type="spellEnd"/>
            <w:r>
              <w:rPr>
                <w:b/>
                <w:sz w:val="20"/>
              </w:rPr>
              <w:t xml:space="preserve"> bands</w:t>
            </w:r>
          </w:p>
          <w:p w14:paraId="2CD5CB2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i/>
                <w:iCs/>
                <w:sz w:val="20"/>
              </w:rPr>
            </w:pPr>
          </w:p>
          <w:tbl>
            <w:tblPr>
              <w:tblW w:w="6946"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61"/>
              <w:gridCol w:w="1985"/>
            </w:tblGrid>
            <w:tr w:rsidR="00E17351" w14:paraId="5C15FECA" w14:textId="77777777">
              <w:trPr>
                <w:trHeight w:val="518"/>
              </w:trPr>
              <w:tc>
                <w:tcPr>
                  <w:tcW w:w="4961" w:type="dxa"/>
                  <w:shd w:val="clear" w:color="auto" w:fill="auto"/>
                  <w:vAlign w:val="center"/>
                </w:tcPr>
                <w:p w14:paraId="20DFD42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Uplink (UL) and Downlink (DL)</w:t>
                  </w:r>
                  <w:r>
                    <w:rPr>
                      <w:rFonts w:eastAsia="Yu Gothic"/>
                      <w:color w:val="000000"/>
                      <w:sz w:val="21"/>
                      <w:szCs w:val="21"/>
                      <w:lang w:val="en-US" w:eastAsia="ja-JP"/>
                    </w:rPr>
                    <w:br/>
                    <w:t>operating band</w:t>
                  </w:r>
                </w:p>
              </w:tc>
              <w:tc>
                <w:tcPr>
                  <w:tcW w:w="1985" w:type="dxa"/>
                  <w:shd w:val="clear" w:color="auto" w:fill="auto"/>
                  <w:noWrap/>
                  <w:vAlign w:val="center"/>
                </w:tcPr>
                <w:p w14:paraId="45DA204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Duplex Mode</w:t>
                  </w:r>
                </w:p>
              </w:tc>
            </w:tr>
            <w:tr w:rsidR="00E17351" w14:paraId="5D0CD113" w14:textId="77777777">
              <w:trPr>
                <w:trHeight w:val="360"/>
              </w:trPr>
              <w:tc>
                <w:tcPr>
                  <w:tcW w:w="4961" w:type="dxa"/>
                  <w:shd w:val="clear" w:color="auto" w:fill="auto"/>
                  <w:noWrap/>
                  <w:vAlign w:val="center"/>
                </w:tcPr>
                <w:p w14:paraId="52DC7CE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26500 MHz – 29500 MHz</w:t>
                  </w:r>
                </w:p>
              </w:tc>
              <w:tc>
                <w:tcPr>
                  <w:tcW w:w="1985" w:type="dxa"/>
                  <w:shd w:val="clear" w:color="auto" w:fill="auto"/>
                  <w:noWrap/>
                  <w:vAlign w:val="center"/>
                </w:tcPr>
                <w:p w14:paraId="6FB0648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7FFA8719" w14:textId="77777777">
              <w:trPr>
                <w:trHeight w:val="360"/>
              </w:trPr>
              <w:tc>
                <w:tcPr>
                  <w:tcW w:w="4961" w:type="dxa"/>
                  <w:shd w:val="clear" w:color="auto" w:fill="auto"/>
                  <w:noWrap/>
                  <w:vAlign w:val="center"/>
                </w:tcPr>
                <w:p w14:paraId="4FBDBDD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24250 MHz – 27500 MHz</w:t>
                  </w:r>
                </w:p>
              </w:tc>
              <w:tc>
                <w:tcPr>
                  <w:tcW w:w="1985" w:type="dxa"/>
                  <w:shd w:val="clear" w:color="auto" w:fill="auto"/>
                  <w:noWrap/>
                  <w:vAlign w:val="center"/>
                </w:tcPr>
                <w:p w14:paraId="3D2999B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72F73008" w14:textId="77777777">
              <w:trPr>
                <w:trHeight w:val="360"/>
              </w:trPr>
              <w:tc>
                <w:tcPr>
                  <w:tcW w:w="4961" w:type="dxa"/>
                  <w:shd w:val="clear" w:color="auto" w:fill="auto"/>
                  <w:noWrap/>
                  <w:vAlign w:val="center"/>
                </w:tcPr>
                <w:p w14:paraId="491DBBD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37000 MHz – 40000 MHz</w:t>
                  </w:r>
                </w:p>
              </w:tc>
              <w:tc>
                <w:tcPr>
                  <w:tcW w:w="1985" w:type="dxa"/>
                  <w:shd w:val="clear" w:color="auto" w:fill="auto"/>
                  <w:noWrap/>
                  <w:vAlign w:val="center"/>
                </w:tcPr>
                <w:p w14:paraId="14BB5D4E"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r w:rsidR="00E17351" w14:paraId="6D47F440" w14:textId="77777777">
              <w:trPr>
                <w:trHeight w:val="360"/>
              </w:trPr>
              <w:tc>
                <w:tcPr>
                  <w:tcW w:w="4961" w:type="dxa"/>
                  <w:shd w:val="clear" w:color="auto" w:fill="auto"/>
                  <w:noWrap/>
                  <w:vAlign w:val="center"/>
                </w:tcPr>
                <w:p w14:paraId="0FFA93A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Pr>
                      <w:rFonts w:eastAsia="Yu Gothic"/>
                      <w:color w:val="000000"/>
                      <w:sz w:val="21"/>
                      <w:szCs w:val="21"/>
                      <w:lang w:val="en-US" w:eastAsia="ja-JP"/>
                    </w:rPr>
                    <w:t>27500 MHz – 28350 MHz</w:t>
                  </w:r>
                </w:p>
              </w:tc>
              <w:tc>
                <w:tcPr>
                  <w:tcW w:w="1985" w:type="dxa"/>
                  <w:shd w:val="clear" w:color="auto" w:fill="auto"/>
                  <w:noWrap/>
                  <w:vAlign w:val="center"/>
                </w:tcPr>
                <w:p w14:paraId="1B00159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proofErr w:type="spellStart"/>
                  <w:r>
                    <w:rPr>
                      <w:rFonts w:eastAsia="Yu Gothic"/>
                      <w:color w:val="000000"/>
                      <w:sz w:val="21"/>
                      <w:szCs w:val="21"/>
                      <w:lang w:val="en-US" w:eastAsia="ja-JP"/>
                    </w:rPr>
                    <w:t>TDD</w:t>
                  </w:r>
                  <w:proofErr w:type="spellEnd"/>
                </w:p>
              </w:tc>
            </w:tr>
          </w:tbl>
          <w:p w14:paraId="7C722B4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tc>
      </w:tr>
    </w:tbl>
    <w:p w14:paraId="758F668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Cs w:val="24"/>
          <w:lang w:val="en-US" w:eastAsia="ja-JP"/>
        </w:rPr>
        <w:sectPr w:rsidR="00E17351">
          <w:headerReference w:type="default" r:id="rId26"/>
          <w:footerReference w:type="default" r:id="rId27"/>
          <w:pgSz w:w="11907" w:h="16834"/>
          <w:pgMar w:top="1418" w:right="1134" w:bottom="1418" w:left="1134" w:header="720" w:footer="720" w:gutter="0"/>
          <w:paperSrc w:first="15" w:other="15"/>
          <w:cols w:space="720"/>
          <w:docGrid w:linePitch="326"/>
        </w:sectPr>
      </w:pPr>
    </w:p>
    <w:p w14:paraId="195CA2D5" w14:textId="77777777" w:rsidR="00E17351" w:rsidRDefault="00E17351" w:rsidP="00E17351">
      <w:pPr>
        <w:pStyle w:val="Heading1"/>
        <w:spacing w:after="120"/>
        <w:rPr>
          <w:rFonts w:eastAsia="PMingLiU"/>
          <w:lang w:val="en-US"/>
        </w:rPr>
      </w:pPr>
      <w:r>
        <w:rPr>
          <w:rFonts w:eastAsia="PMingLiU"/>
          <w:lang w:val="en-US"/>
        </w:rPr>
        <w:lastRenderedPageBreak/>
        <w:t>3</w:t>
      </w:r>
      <w:r>
        <w:rPr>
          <w:rFonts w:eastAsia="PMingLiU"/>
          <w:lang w:val="en-US"/>
        </w:rPr>
        <w:tab/>
        <w:t xml:space="preserve">Provision of compliance template for technical performance (Section 5.2.4.3 of Report ITU-R </w:t>
      </w:r>
      <w:proofErr w:type="spellStart"/>
      <w:r>
        <w:rPr>
          <w:rFonts w:eastAsia="PMingLiU"/>
          <w:lang w:val="en-US"/>
        </w:rPr>
        <w:t>M.2411</w:t>
      </w:r>
      <w:proofErr w:type="spellEnd"/>
      <w:r>
        <w:rPr>
          <w:rFonts w:eastAsia="PMingLiU"/>
          <w:lang w:val="en-US"/>
        </w:rPr>
        <w:t>-0)</w:t>
      </w: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032"/>
        <w:gridCol w:w="1410"/>
        <w:gridCol w:w="1285"/>
        <w:gridCol w:w="1279"/>
        <w:gridCol w:w="1695"/>
        <w:gridCol w:w="1017"/>
        <w:gridCol w:w="5175"/>
      </w:tblGrid>
      <w:tr w:rsidR="00E17351" w14:paraId="2DDBE2AC" w14:textId="77777777">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11DF86F2"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Minimum technical performance requirements item (</w:t>
            </w:r>
            <w:proofErr w:type="spellStart"/>
            <w:r>
              <w:rPr>
                <w:rFonts w:eastAsia="PMingLiU"/>
                <w:b/>
                <w:sz w:val="20"/>
              </w:rPr>
              <w:t>5.2.4.3.x</w:t>
            </w:r>
            <w:proofErr w:type="spellEnd"/>
            <w:r>
              <w:rPr>
                <w:rFonts w:eastAsia="PMingLiU"/>
                <w:b/>
                <w:sz w:val="20"/>
              </w:rPr>
              <w:t>), units, and Report</w:t>
            </w:r>
            <w:r>
              <w:rPr>
                <w:rFonts w:eastAsia="PMingLiU"/>
                <w:b/>
                <w:sz w:val="20"/>
              </w:rPr>
              <w:br/>
              <w:t xml:space="preserve">ITU-R </w:t>
            </w:r>
            <w:proofErr w:type="spellStart"/>
            <w:r>
              <w:rPr>
                <w:rFonts w:eastAsia="PMingLiU"/>
                <w:b/>
                <w:sz w:val="20"/>
              </w:rPr>
              <w:t>M.2410</w:t>
            </w:r>
            <w:proofErr w:type="spellEnd"/>
            <w:r>
              <w:rPr>
                <w:rFonts w:eastAsia="PMingLiU"/>
                <w:b/>
                <w:sz w:val="20"/>
              </w:rPr>
              <w:t>-0 section reference</w:t>
            </w:r>
            <w:r>
              <w:rPr>
                <w:rFonts w:eastAsia="PMingLiU"/>
                <w:b/>
                <w:sz w:val="20"/>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tcPr>
          <w:p w14:paraId="4748A2EB"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Category</w:t>
            </w:r>
          </w:p>
        </w:tc>
        <w:tc>
          <w:tcPr>
            <w:tcW w:w="1279" w:type="dxa"/>
            <w:vMerge w:val="restart"/>
            <w:tcBorders>
              <w:top w:val="single" w:sz="4" w:space="0" w:color="auto"/>
              <w:left w:val="single" w:sz="4" w:space="0" w:color="auto"/>
              <w:right w:val="single" w:sz="4" w:space="0" w:color="auto"/>
            </w:tcBorders>
            <w:shd w:val="clear" w:color="auto" w:fill="auto"/>
            <w:vAlign w:val="center"/>
          </w:tcPr>
          <w:p w14:paraId="489EE344"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Required value</w:t>
            </w:r>
          </w:p>
        </w:tc>
        <w:tc>
          <w:tcPr>
            <w:tcW w:w="1695" w:type="dxa"/>
            <w:vMerge w:val="restart"/>
            <w:tcBorders>
              <w:top w:val="single" w:sz="4" w:space="0" w:color="auto"/>
              <w:left w:val="single" w:sz="4" w:space="0" w:color="auto"/>
              <w:right w:val="single" w:sz="4" w:space="0" w:color="auto"/>
            </w:tcBorders>
            <w:shd w:val="clear" w:color="auto" w:fill="auto"/>
            <w:vAlign w:val="center"/>
          </w:tcPr>
          <w:p w14:paraId="12819600"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Value</w:t>
            </w:r>
            <w:r>
              <w:rPr>
                <w:rFonts w:eastAsia="PMingLiU"/>
                <w:b/>
                <w:sz w:val="20"/>
                <w:vertAlign w:val="superscript"/>
              </w:rPr>
              <w:t>(2)</w:t>
            </w:r>
          </w:p>
        </w:tc>
        <w:tc>
          <w:tcPr>
            <w:tcW w:w="1017" w:type="dxa"/>
            <w:vMerge w:val="restart"/>
            <w:tcBorders>
              <w:top w:val="single" w:sz="4" w:space="0" w:color="auto"/>
              <w:left w:val="single" w:sz="4" w:space="0" w:color="auto"/>
              <w:right w:val="single" w:sz="4" w:space="0" w:color="auto"/>
            </w:tcBorders>
            <w:shd w:val="clear" w:color="auto" w:fill="auto"/>
            <w:vAlign w:val="center"/>
          </w:tcPr>
          <w:p w14:paraId="10643FDD"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Requirement met?</w:t>
            </w:r>
          </w:p>
        </w:tc>
        <w:tc>
          <w:tcPr>
            <w:tcW w:w="5175" w:type="dxa"/>
            <w:vMerge w:val="restart"/>
            <w:tcBorders>
              <w:top w:val="single" w:sz="4" w:space="0" w:color="auto"/>
              <w:left w:val="single" w:sz="4" w:space="0" w:color="auto"/>
              <w:right w:val="single" w:sz="4" w:space="0" w:color="auto"/>
            </w:tcBorders>
            <w:shd w:val="clear" w:color="auto" w:fill="auto"/>
            <w:vAlign w:val="center"/>
          </w:tcPr>
          <w:p w14:paraId="70F2CE29"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Comments</w:t>
            </w:r>
            <w:r>
              <w:rPr>
                <w:rFonts w:eastAsia="PMingLiU"/>
                <w:b/>
                <w:sz w:val="20"/>
              </w:rPr>
              <w:br/>
            </w:r>
            <w:r>
              <w:rPr>
                <w:rFonts w:eastAsia="PMingLiU"/>
                <w:b/>
                <w:sz w:val="20"/>
                <w:vertAlign w:val="superscript"/>
              </w:rPr>
              <w:t>(3)</w:t>
            </w:r>
          </w:p>
        </w:tc>
      </w:tr>
      <w:tr w:rsidR="00E17351" w14:paraId="5C7649A3" w14:textId="77777777">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93A9FD" w14:textId="77777777" w:rsidR="00E17351" w:rsidRDefault="00E17351">
            <w:pPr>
              <w:tabs>
                <w:tab w:val="clear" w:pos="1134"/>
                <w:tab w:val="clear" w:pos="1871"/>
                <w:tab w:val="clear" w:pos="2268"/>
              </w:tabs>
              <w:overflowPunct/>
              <w:autoSpaceDE/>
              <w:autoSpaceDN/>
              <w:adjustRightInd/>
              <w:spacing w:before="0"/>
              <w:textAlignment w:val="auto"/>
              <w:rPr>
                <w:rFonts w:eastAsia="MS PGothic"/>
                <w:b/>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6ED3005"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457F2E0"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D0D6B04"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r>
              <w:rPr>
                <w:rFonts w:eastAsia="PMingLiU"/>
                <w:b/>
                <w:sz w:val="20"/>
              </w:rPr>
              <w:t>Downlink or uplink</w:t>
            </w:r>
          </w:p>
        </w:tc>
        <w:tc>
          <w:tcPr>
            <w:tcW w:w="1279" w:type="dxa"/>
            <w:vMerge/>
            <w:tcBorders>
              <w:left w:val="single" w:sz="4" w:space="0" w:color="auto"/>
              <w:bottom w:val="single" w:sz="4" w:space="0" w:color="auto"/>
              <w:right w:val="single" w:sz="4" w:space="0" w:color="auto"/>
            </w:tcBorders>
            <w:shd w:val="clear" w:color="auto" w:fill="auto"/>
            <w:vAlign w:val="center"/>
          </w:tcPr>
          <w:p w14:paraId="36CF6B2B"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p>
        </w:tc>
        <w:tc>
          <w:tcPr>
            <w:tcW w:w="1695" w:type="dxa"/>
            <w:vMerge/>
            <w:tcBorders>
              <w:left w:val="single" w:sz="4" w:space="0" w:color="auto"/>
              <w:bottom w:val="single" w:sz="4" w:space="0" w:color="auto"/>
              <w:right w:val="single" w:sz="4" w:space="0" w:color="auto"/>
            </w:tcBorders>
            <w:shd w:val="clear" w:color="auto" w:fill="auto"/>
            <w:vAlign w:val="center"/>
          </w:tcPr>
          <w:p w14:paraId="4E4F2E0E"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p>
        </w:tc>
        <w:tc>
          <w:tcPr>
            <w:tcW w:w="1017" w:type="dxa"/>
            <w:vMerge/>
            <w:tcBorders>
              <w:left w:val="single" w:sz="4" w:space="0" w:color="auto"/>
              <w:bottom w:val="single" w:sz="4" w:space="0" w:color="auto"/>
              <w:right w:val="single" w:sz="4" w:space="0" w:color="auto"/>
            </w:tcBorders>
            <w:shd w:val="clear" w:color="auto" w:fill="auto"/>
            <w:vAlign w:val="center"/>
          </w:tcPr>
          <w:p w14:paraId="4EA6BC55"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p>
        </w:tc>
        <w:tc>
          <w:tcPr>
            <w:tcW w:w="5175" w:type="dxa"/>
            <w:vMerge/>
            <w:tcBorders>
              <w:left w:val="single" w:sz="4" w:space="0" w:color="auto"/>
              <w:bottom w:val="single" w:sz="4" w:space="0" w:color="auto"/>
              <w:right w:val="single" w:sz="4" w:space="0" w:color="auto"/>
            </w:tcBorders>
            <w:shd w:val="clear" w:color="auto" w:fill="auto"/>
            <w:vAlign w:val="center"/>
          </w:tcPr>
          <w:p w14:paraId="6D93DC46"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rPr>
            </w:pPr>
          </w:p>
        </w:tc>
      </w:tr>
      <w:tr w:rsidR="00E17351" w14:paraId="288009C7"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40F3D4B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5.2.4.3.1</w:t>
            </w:r>
            <w:r>
              <w:rPr>
                <w:rFonts w:eastAsia="PMingLiU"/>
                <w:sz w:val="20"/>
              </w:rPr>
              <w:br/>
              <w:t>Peak data rate (Gbit/s)</w:t>
            </w:r>
            <w:r>
              <w:rPr>
                <w:rFonts w:eastAsia="PMingLiU"/>
                <w:sz w:val="20"/>
              </w:rPr>
              <w:br/>
            </w:r>
            <w:r>
              <w:rPr>
                <w:rFonts w:eastAsia="PMingLiU"/>
                <w:i/>
                <w:iCs/>
                <w:sz w:val="20"/>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653577C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proofErr w:type="spellStart"/>
            <w:r>
              <w:rPr>
                <w:rFonts w:eastAsia="Malgun Gothic"/>
                <w:sz w:val="20"/>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14:paraId="4F40152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8797F6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8191EE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20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6C4771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A1A678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320297A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E17351" w14:paraId="4C6B1BF5"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03EEA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9B4A" w14:textId="77777777" w:rsidR="00E17351" w:rsidRDefault="00E17351">
            <w:pPr>
              <w:tabs>
                <w:tab w:val="clear" w:pos="1134"/>
                <w:tab w:val="clear" w:pos="1871"/>
                <w:tab w:val="clear" w:pos="2268"/>
              </w:tabs>
              <w:overflowPunct/>
              <w:autoSpaceDE/>
              <w:autoSpaceDN/>
              <w:adjustRightInd/>
              <w:spacing w:before="0"/>
              <w:textAlignment w:val="auto"/>
              <w:rPr>
                <w:rFonts w:eastAsia="Malgun 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D542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3D32A9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15164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Malgun Gothic"/>
                <w:sz w:val="20"/>
              </w:rPr>
              <w:t>1</w:t>
            </w:r>
            <w:r>
              <w:rPr>
                <w:rFonts w:eastAsia="PMingLiU"/>
                <w:sz w:val="20"/>
              </w:rPr>
              <w:t>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F0489B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C242F3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tcPr>
          <w:p w14:paraId="1333FC8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4E451FA6"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441C7533"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5.2.4.3.2</w:t>
            </w:r>
            <w:r>
              <w:rPr>
                <w:rFonts w:eastAsia="PMingLiU"/>
                <w:sz w:val="20"/>
              </w:rPr>
              <w:br/>
              <w:t>Peak spectral efficiency (bit/s/Hz)</w:t>
            </w:r>
            <w:r>
              <w:rPr>
                <w:rFonts w:eastAsia="PMingLiU"/>
                <w:sz w:val="20"/>
              </w:rPr>
              <w:br/>
            </w:r>
            <w:r>
              <w:rPr>
                <w:rFonts w:eastAsia="PMingLiU"/>
                <w:i/>
                <w:iCs/>
                <w:sz w:val="20"/>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12C8EE49"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proofErr w:type="spellStart"/>
            <w:r>
              <w:rPr>
                <w:rFonts w:eastAsia="Malgun Gothic"/>
                <w:sz w:val="20"/>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14:paraId="416A284F"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099249C"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E1E3A35"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30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8ABCC4F"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1C9D05C"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464B3535"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6322F47A"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C04A3" w14:textId="77777777" w:rsidR="00E17351" w:rsidRDefault="00E17351">
            <w:pPr>
              <w:keepNext/>
              <w:keepLines/>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AAB92F" w14:textId="77777777" w:rsidR="00E17351" w:rsidRDefault="00E17351">
            <w:pPr>
              <w:keepNext/>
              <w:keepLines/>
              <w:tabs>
                <w:tab w:val="clear" w:pos="1134"/>
                <w:tab w:val="clear" w:pos="1871"/>
                <w:tab w:val="clear" w:pos="2268"/>
              </w:tabs>
              <w:overflowPunct/>
              <w:autoSpaceDE/>
              <w:autoSpaceDN/>
              <w:adjustRightInd/>
              <w:spacing w:before="0"/>
              <w:textAlignment w:val="auto"/>
              <w:rPr>
                <w:rFonts w:eastAsia="Malgun 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EFCFE" w14:textId="77777777" w:rsidR="00E17351" w:rsidRDefault="00E17351">
            <w:pPr>
              <w:keepNext/>
              <w:keepLines/>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F8C6999"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8BBFDCE"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Malgun Gothic"/>
                <w:sz w:val="20"/>
              </w:rPr>
              <w:t>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F049EE7"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F50E04D" w14:textId="77777777" w:rsidR="00E17351" w:rsidRDefault="00E1735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tcPr>
          <w:p w14:paraId="5CB9E8C0" w14:textId="77777777" w:rsidR="00E17351" w:rsidRDefault="00E17351">
            <w:pPr>
              <w:keepNext/>
              <w:keepLines/>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31AE1395"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4F09C74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5.2.4.3.3</w:t>
            </w:r>
            <w:r>
              <w:rPr>
                <w:rFonts w:eastAsia="PMingLiU"/>
                <w:sz w:val="20"/>
              </w:rPr>
              <w:br/>
              <w:t>User experienced data rate (Mbit/s)</w:t>
            </w:r>
            <w:r>
              <w:rPr>
                <w:rFonts w:eastAsia="PMingLiU"/>
                <w:sz w:val="20"/>
              </w:rPr>
              <w:br/>
            </w:r>
            <w:r>
              <w:rPr>
                <w:rFonts w:eastAsia="PMingLiU"/>
                <w:i/>
                <w:iCs/>
                <w:sz w:val="20"/>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52F02A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proofErr w:type="spellStart"/>
            <w:r>
              <w:rPr>
                <w:rFonts w:eastAsia="Malgun Gothic"/>
                <w:sz w:val="20"/>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14:paraId="37849C6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Pr>
                <w:rFonts w:eastAsia="PMingLiU"/>
                <w:sz w:val="20"/>
              </w:rPr>
              <w:t xml:space="preserve">Dense Urban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571D57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B1633B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100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DCA70B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A52B44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41DC0B6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6A541B33"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32189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5398E" w14:textId="77777777" w:rsidR="00E17351" w:rsidRDefault="00E17351">
            <w:pPr>
              <w:tabs>
                <w:tab w:val="clear" w:pos="1134"/>
                <w:tab w:val="clear" w:pos="1871"/>
                <w:tab w:val="clear" w:pos="2268"/>
              </w:tabs>
              <w:overflowPunct/>
              <w:autoSpaceDE/>
              <w:autoSpaceDN/>
              <w:adjustRightInd/>
              <w:spacing w:before="0"/>
              <w:textAlignment w:val="auto"/>
              <w:rPr>
                <w:rFonts w:eastAsia="Malgun 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DDF67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4462DE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35C6A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50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B74AA9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5C12A7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87C9C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3938029D"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37A459F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5.2.4.3.4</w:t>
            </w:r>
            <w:r>
              <w:rPr>
                <w:rFonts w:eastAsia="PMingLiU"/>
                <w:sz w:val="20"/>
              </w:rPr>
              <w:br/>
              <w:t>5</w:t>
            </w:r>
            <w:r>
              <w:rPr>
                <w:rFonts w:eastAsia="PMingLiU"/>
                <w:sz w:val="20"/>
                <w:vertAlign w:val="superscript"/>
              </w:rPr>
              <w:t>th</w:t>
            </w:r>
            <w:r>
              <w:rPr>
                <w:rFonts w:eastAsia="PMingLiU"/>
                <w:sz w:val="20"/>
              </w:rPr>
              <w:t xml:space="preserve"> percentile user spectral efficiency (bit/s/Hz)</w:t>
            </w:r>
            <w:r>
              <w:rPr>
                <w:rFonts w:eastAsia="PMingLiU"/>
                <w:sz w:val="20"/>
              </w:rPr>
              <w:br/>
            </w:r>
            <w:r>
              <w:rPr>
                <w:rFonts w:eastAsia="PMingLiU"/>
                <w:i/>
                <w:iCs/>
                <w:sz w:val="20"/>
              </w:rPr>
              <w:t>(4.4)</w:t>
            </w:r>
          </w:p>
        </w:tc>
        <w:tc>
          <w:tcPr>
            <w:tcW w:w="1032" w:type="dxa"/>
            <w:vMerge w:val="restart"/>
            <w:tcBorders>
              <w:top w:val="single" w:sz="4" w:space="0" w:color="auto"/>
              <w:left w:val="single" w:sz="4" w:space="0" w:color="auto"/>
              <w:right w:val="single" w:sz="4" w:space="0" w:color="auto"/>
            </w:tcBorders>
            <w:shd w:val="clear" w:color="auto" w:fill="auto"/>
          </w:tcPr>
          <w:p w14:paraId="371BCB1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404B2F4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Indoor Hotspot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F62D08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CE5A06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0.3</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048855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lang w:eastAsia="zh-CN"/>
              </w:rPr>
            </w:pPr>
            <w:r>
              <w:rPr>
                <w:rFonts w:hint="eastAsia"/>
                <w:sz w:val="20"/>
                <w:u w:val="single"/>
                <w:lang w:eastAsia="zh-CN"/>
              </w:rPr>
              <w:t>0</w:t>
            </w:r>
            <w:r>
              <w:rPr>
                <w:sz w:val="20"/>
                <w:u w:val="single"/>
                <w:lang w:eastAsia="zh-CN"/>
              </w:rPr>
              <w:t>.097</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92F105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1D94033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r>
              <w:rPr>
                <w:rFonts w:eastAsia="PMingLiU"/>
                <w:sz w:val="20"/>
                <w:lang w:eastAsia="zh-CN"/>
              </w:rPr>
              <w:t xml:space="preserve">For evaluation configuration of 4 GHz. Channel model B, 12 </w:t>
            </w:r>
            <w:proofErr w:type="spellStart"/>
            <w:r>
              <w:rPr>
                <w:rFonts w:eastAsia="PMingLiU"/>
                <w:sz w:val="20"/>
                <w:lang w:eastAsia="zh-CN"/>
              </w:rPr>
              <w:t>TRxP</w:t>
            </w:r>
            <w:proofErr w:type="spellEnd"/>
          </w:p>
          <w:p w14:paraId="524B98F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 w:left="148" w:hangingChars="73" w:hanging="146"/>
              <w:rPr>
                <w:rFonts w:eastAsia="PMingLiU"/>
                <w:sz w:val="20"/>
              </w:rPr>
            </w:pPr>
          </w:p>
        </w:tc>
      </w:tr>
      <w:tr w:rsidR="00E17351" w14:paraId="17DC78B0"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9146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2121A02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220A742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616D08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44B05D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0.21</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D2BDC6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lang w:eastAsia="zh-CN"/>
              </w:rPr>
            </w:pPr>
            <w:r>
              <w:rPr>
                <w:rFonts w:hint="eastAsia"/>
                <w:sz w:val="20"/>
                <w:u w:val="single"/>
                <w:lang w:eastAsia="zh-CN"/>
              </w:rPr>
              <w:t>0</w:t>
            </w:r>
            <w:r>
              <w:rPr>
                <w:sz w:val="20"/>
                <w:u w:val="single"/>
                <w:lang w:eastAsia="zh-CN"/>
              </w:rPr>
              <w:t>.117</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6B41AD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66A6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697C20F8"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EC32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51620A2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392D847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23EC29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CBBBEA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98E9F9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F8CDB7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val="restart"/>
            <w:tcBorders>
              <w:top w:val="single" w:sz="4" w:space="0" w:color="auto"/>
              <w:left w:val="single" w:sz="4" w:space="0" w:color="auto"/>
              <w:right w:val="single" w:sz="4" w:space="0" w:color="auto"/>
            </w:tcBorders>
            <w:shd w:val="clear" w:color="auto" w:fill="auto"/>
            <w:vAlign w:val="center"/>
          </w:tcPr>
          <w:p w14:paraId="39CC30E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p>
        </w:tc>
      </w:tr>
      <w:tr w:rsidR="00E17351" w14:paraId="35B98503"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09C64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44075E4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69B8287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8F4A42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C499CD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F11F06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E41015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tcBorders>
              <w:left w:val="single" w:sz="4" w:space="0" w:color="auto"/>
              <w:bottom w:val="single" w:sz="4" w:space="0" w:color="auto"/>
              <w:right w:val="single" w:sz="4" w:space="0" w:color="auto"/>
            </w:tcBorders>
            <w:shd w:val="clear" w:color="auto" w:fill="auto"/>
            <w:vAlign w:val="center"/>
          </w:tcPr>
          <w:p w14:paraId="3EDCBFD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295131D4"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0840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4544F1E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0100249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Dense Urban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D87DB1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FECEA5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0.225</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EE6905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lang w:eastAsia="zh-CN"/>
              </w:rPr>
            </w:pPr>
            <w:r>
              <w:rPr>
                <w:sz w:val="20"/>
                <w:u w:val="single"/>
                <w:lang w:eastAsia="zh-CN"/>
              </w:rPr>
              <w:t>0.090</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E3BAB0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p w14:paraId="221BF99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eastAsia="ja-JP"/>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2642E07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r>
              <w:rPr>
                <w:rFonts w:eastAsia="PMingLiU"/>
                <w:sz w:val="20"/>
                <w:lang w:eastAsia="zh-CN"/>
              </w:rPr>
              <w:t>For evaluation configuration of 4 GHz</w:t>
            </w:r>
            <w:r>
              <w:rPr>
                <w:rFonts w:eastAsia="MS Mincho"/>
                <w:sz w:val="20"/>
                <w:lang w:eastAsia="ja-JP"/>
              </w:rPr>
              <w:t xml:space="preserve">, </w:t>
            </w:r>
            <w:r>
              <w:rPr>
                <w:rFonts w:eastAsia="PMingLiU"/>
                <w:sz w:val="20"/>
                <w:lang w:eastAsia="zh-CN"/>
              </w:rPr>
              <w:t xml:space="preserve">Channel </w:t>
            </w:r>
            <w:proofErr w:type="spellStart"/>
            <w:r>
              <w:rPr>
                <w:rFonts w:eastAsia="PMingLiU"/>
                <w:sz w:val="20"/>
                <w:lang w:eastAsia="zh-CN"/>
              </w:rPr>
              <w:t>modelB</w:t>
            </w:r>
            <w:proofErr w:type="spellEnd"/>
            <w:r>
              <w:rPr>
                <w:rFonts w:eastAsia="PMingLiU"/>
                <w:sz w:val="20"/>
                <w:lang w:eastAsia="zh-CN"/>
              </w:rPr>
              <w:t>.</w:t>
            </w:r>
          </w:p>
          <w:p w14:paraId="6EAACB9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67464C84"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1611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092594D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01CC5A9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7BB51A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839545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A66173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lang w:eastAsia="zh-CN"/>
              </w:rPr>
            </w:pPr>
            <w:r>
              <w:rPr>
                <w:rFonts w:hint="eastAsia"/>
                <w:sz w:val="20"/>
                <w:u w:val="single"/>
                <w:lang w:eastAsia="zh-CN"/>
              </w:rPr>
              <w:t>0</w:t>
            </w:r>
            <w:r>
              <w:rPr>
                <w:sz w:val="20"/>
                <w:u w:val="single"/>
                <w:lang w:eastAsia="zh-CN"/>
              </w:rPr>
              <w:t>.104</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995E2B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652E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1507A34B" w14:textId="77777777">
        <w:trPr>
          <w:cantSplit/>
          <w:trHeight w:val="60"/>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F2486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7FD1940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2629ACB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7D4856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F0FC4B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AF9C48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AF5E73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val="restart"/>
            <w:tcBorders>
              <w:top w:val="single" w:sz="4" w:space="0" w:color="auto"/>
              <w:left w:val="single" w:sz="4" w:space="0" w:color="auto"/>
              <w:right w:val="single" w:sz="4" w:space="0" w:color="auto"/>
            </w:tcBorders>
            <w:shd w:val="clear" w:color="auto" w:fill="auto"/>
            <w:vAlign w:val="center"/>
          </w:tcPr>
          <w:p w14:paraId="66B3A68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7D8DDA61"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0347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45B95FE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73A0A38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4AECCA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EF309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328C53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E21874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tcBorders>
              <w:left w:val="single" w:sz="4" w:space="0" w:color="auto"/>
              <w:bottom w:val="single" w:sz="4" w:space="0" w:color="auto"/>
              <w:right w:val="single" w:sz="4" w:space="0" w:color="auto"/>
            </w:tcBorders>
            <w:shd w:val="clear" w:color="auto" w:fill="auto"/>
            <w:vAlign w:val="center"/>
          </w:tcPr>
          <w:p w14:paraId="175045A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45D43B9D"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FC7F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00A6BA4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1744F91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Rural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C14527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2ABF77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0.12</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A4208D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25A142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vMerge w:val="restart"/>
            <w:tcBorders>
              <w:top w:val="single" w:sz="4" w:space="0" w:color="auto"/>
              <w:left w:val="single" w:sz="4" w:space="0" w:color="auto"/>
              <w:right w:val="single" w:sz="4" w:space="0" w:color="auto"/>
            </w:tcBorders>
            <w:shd w:val="clear" w:color="auto" w:fill="auto"/>
            <w:vAlign w:val="center"/>
          </w:tcPr>
          <w:p w14:paraId="44C49D5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r>
              <w:rPr>
                <w:rFonts w:eastAsia="PMingLiU"/>
                <w:sz w:val="20"/>
                <w:lang w:eastAsia="zh-CN"/>
              </w:rPr>
              <w:t xml:space="preserve"> </w:t>
            </w:r>
          </w:p>
        </w:tc>
      </w:tr>
      <w:tr w:rsidR="00E17351" w14:paraId="7CAF3686"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FD44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right w:val="single" w:sz="4" w:space="0" w:color="auto"/>
            </w:tcBorders>
            <w:shd w:val="clear" w:color="auto" w:fill="auto"/>
          </w:tcPr>
          <w:p w14:paraId="66802E6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top w:val="single" w:sz="4" w:space="0" w:color="auto"/>
              <w:left w:val="single" w:sz="4" w:space="0" w:color="auto"/>
              <w:right w:val="single" w:sz="4" w:space="0" w:color="auto"/>
            </w:tcBorders>
            <w:shd w:val="clear" w:color="auto" w:fill="auto"/>
          </w:tcPr>
          <w:p w14:paraId="5E818B5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ACCA6D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828313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0.045</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8F5A31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27D759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vMerge/>
            <w:tcBorders>
              <w:left w:val="single" w:sz="4" w:space="0" w:color="auto"/>
              <w:right w:val="single" w:sz="4" w:space="0" w:color="auto"/>
            </w:tcBorders>
            <w:shd w:val="clear" w:color="auto" w:fill="auto"/>
            <w:vAlign w:val="center"/>
          </w:tcPr>
          <w:p w14:paraId="3215782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r>
      <w:tr w:rsidR="00E17351" w14:paraId="76C12D42"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CBA20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right w:val="single" w:sz="4" w:space="0" w:color="auto"/>
            </w:tcBorders>
            <w:shd w:val="clear" w:color="auto" w:fill="auto"/>
          </w:tcPr>
          <w:p w14:paraId="6713970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top w:val="single" w:sz="4" w:space="0" w:color="auto"/>
              <w:left w:val="single" w:sz="4" w:space="0" w:color="auto"/>
              <w:right w:val="single" w:sz="4" w:space="0" w:color="auto"/>
            </w:tcBorders>
            <w:shd w:val="clear" w:color="auto" w:fill="auto"/>
          </w:tcPr>
          <w:p w14:paraId="759588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4A8A02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4159D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C4E48E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24F2D4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right w:val="single" w:sz="4" w:space="0" w:color="auto"/>
            </w:tcBorders>
            <w:shd w:val="clear" w:color="auto" w:fill="auto"/>
            <w:vAlign w:val="center"/>
          </w:tcPr>
          <w:p w14:paraId="72886CC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r>
      <w:tr w:rsidR="00E17351" w14:paraId="78C6267A"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234A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45DA2E3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left w:val="single" w:sz="4" w:space="0" w:color="auto"/>
              <w:right w:val="single" w:sz="4" w:space="0" w:color="auto"/>
            </w:tcBorders>
            <w:shd w:val="clear" w:color="auto" w:fill="auto"/>
            <w:vAlign w:val="center"/>
          </w:tcPr>
          <w:p w14:paraId="5E2B446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CEBF02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268954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133BCD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8DFEA6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left w:val="single" w:sz="4" w:space="0" w:color="auto"/>
              <w:bottom w:val="single" w:sz="4" w:space="0" w:color="auto"/>
              <w:right w:val="single" w:sz="4" w:space="0" w:color="auto"/>
            </w:tcBorders>
            <w:shd w:val="clear" w:color="auto" w:fill="auto"/>
            <w:vAlign w:val="center"/>
          </w:tcPr>
          <w:p w14:paraId="4130660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4DF0EBC0"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64BF08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5.2.4.3.5</w:t>
            </w:r>
            <w:r>
              <w:rPr>
                <w:rFonts w:eastAsia="PMingLiU"/>
                <w:sz w:val="20"/>
              </w:rPr>
              <w:br/>
              <w:t xml:space="preserve">Average spectral efficiency (bit/s/Hz/ </w:t>
            </w:r>
            <w:proofErr w:type="spellStart"/>
            <w:r>
              <w:rPr>
                <w:rFonts w:eastAsia="PMingLiU"/>
                <w:sz w:val="20"/>
              </w:rPr>
              <w:t>TRxP</w:t>
            </w:r>
            <w:proofErr w:type="spellEnd"/>
            <w:r>
              <w:rPr>
                <w:rFonts w:eastAsia="PMingLiU"/>
                <w:sz w:val="20"/>
              </w:rPr>
              <w:t>)</w:t>
            </w:r>
            <w:r>
              <w:rPr>
                <w:rFonts w:eastAsia="PMingLiU"/>
                <w:sz w:val="20"/>
              </w:rPr>
              <w:br/>
            </w:r>
            <w:r>
              <w:rPr>
                <w:rFonts w:eastAsia="PMingLiU"/>
                <w:i/>
                <w:iCs/>
                <w:sz w:val="20"/>
              </w:rPr>
              <w:t>(4.5)</w:t>
            </w:r>
          </w:p>
        </w:tc>
        <w:tc>
          <w:tcPr>
            <w:tcW w:w="1032" w:type="dxa"/>
            <w:vMerge w:val="restart"/>
            <w:tcBorders>
              <w:top w:val="single" w:sz="4" w:space="0" w:color="auto"/>
              <w:left w:val="single" w:sz="4" w:space="0" w:color="auto"/>
              <w:right w:val="single" w:sz="4" w:space="0" w:color="auto"/>
            </w:tcBorders>
            <w:shd w:val="clear" w:color="auto" w:fill="auto"/>
          </w:tcPr>
          <w:p w14:paraId="0FBC1C6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3E9B640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Indoor Hotspot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A5A3A7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282993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9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73D8C1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lang w:eastAsia="zh-CN"/>
              </w:rPr>
            </w:pPr>
            <w:r>
              <w:rPr>
                <w:rFonts w:hint="eastAsia"/>
                <w:sz w:val="20"/>
                <w:u w:val="single"/>
                <w:lang w:eastAsia="zh-CN"/>
              </w:rPr>
              <w:t>6</w:t>
            </w:r>
            <w:r>
              <w:rPr>
                <w:sz w:val="20"/>
                <w:u w:val="single"/>
                <w:lang w:eastAsia="zh-CN"/>
              </w:rPr>
              <w:t>.09</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F34C49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0665E9F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r>
              <w:rPr>
                <w:rFonts w:eastAsia="PMingLiU"/>
                <w:sz w:val="20"/>
                <w:lang w:eastAsia="zh-CN"/>
              </w:rPr>
              <w:t xml:space="preserve">For evaluation configuration of 4 GHz. Channel model B, 12 </w:t>
            </w:r>
            <w:proofErr w:type="spellStart"/>
            <w:r>
              <w:rPr>
                <w:rFonts w:eastAsia="PMingLiU"/>
                <w:sz w:val="20"/>
                <w:lang w:eastAsia="zh-CN"/>
              </w:rPr>
              <w:t>TRxP</w:t>
            </w:r>
            <w:proofErr w:type="spellEnd"/>
          </w:p>
          <w:p w14:paraId="0ECC47F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4E8610F3"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91009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0BD1550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78B8177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969A20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479A00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6.75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FC792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lang w:eastAsia="zh-CN"/>
              </w:rPr>
            </w:pPr>
            <w:r>
              <w:rPr>
                <w:rFonts w:hint="eastAsia"/>
                <w:sz w:val="20"/>
                <w:u w:val="single"/>
                <w:lang w:eastAsia="zh-CN"/>
              </w:rPr>
              <w:t>3</w:t>
            </w:r>
            <w:r>
              <w:rPr>
                <w:sz w:val="20"/>
                <w:u w:val="single"/>
                <w:lang w:eastAsia="zh-CN"/>
              </w:rPr>
              <w:t>.70</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8C0433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EF5B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67073B0B"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52A7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607A2E0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4A44C1D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ACD6C9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5CC812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1837EE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20"/>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CA80D3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right w:val="single" w:sz="4" w:space="0" w:color="auto"/>
            </w:tcBorders>
            <w:shd w:val="clear" w:color="auto" w:fill="auto"/>
            <w:vAlign w:val="center"/>
          </w:tcPr>
          <w:p w14:paraId="160F60F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p>
        </w:tc>
      </w:tr>
      <w:tr w:rsidR="00E17351" w14:paraId="689130CC"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70FD0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58A6A0F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0B7A3E3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BB24C1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21E662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3419E7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20"/>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768185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left w:val="single" w:sz="4" w:space="0" w:color="auto"/>
              <w:bottom w:val="single" w:sz="4" w:space="0" w:color="auto"/>
              <w:right w:val="single" w:sz="4" w:space="0" w:color="auto"/>
            </w:tcBorders>
            <w:shd w:val="clear" w:color="auto" w:fill="auto"/>
            <w:vAlign w:val="center"/>
          </w:tcPr>
          <w:p w14:paraId="0F7A796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68F753CB"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09F90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0AA318C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2DFA233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Dense Urban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026EE0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086104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7.8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22A70BE" w14:textId="77777777" w:rsidR="00E17351" w:rsidRDefault="00E17351">
            <w:pPr>
              <w:rPr>
                <w:rFonts w:eastAsia="MS Mincho"/>
                <w:sz w:val="20"/>
                <w:u w:val="single"/>
                <w:lang w:val="en-US" w:eastAsia="ja-JP" w:bidi="ar"/>
              </w:rPr>
            </w:pPr>
            <w:r>
              <w:rPr>
                <w:rFonts w:eastAsia="SimSun"/>
                <w:sz w:val="20"/>
                <w:u w:val="single"/>
                <w:lang w:val="en-US" w:eastAsia="zh-CN" w:bidi="ar"/>
              </w:rPr>
              <w:t xml:space="preserve">5.47 </w:t>
            </w:r>
            <w:r>
              <w:rPr>
                <w:rFonts w:eastAsia="MS Mincho"/>
                <w:sz w:val="20"/>
                <w:u w:val="single"/>
                <w:lang w:val="en-US" w:eastAsia="ja-JP" w:bidi="ar"/>
              </w:rPr>
              <w:t>– 7.694</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1340EC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rPr>
              <w:tab/>
              <w:t>No</w:t>
            </w:r>
          </w:p>
          <w:p w14:paraId="0527B56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14:paraId="5F66BA0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r>
              <w:rPr>
                <w:rFonts w:eastAsia="PMingLiU"/>
                <w:sz w:val="20"/>
                <w:lang w:eastAsia="zh-CN"/>
              </w:rPr>
              <w:t>For evaluation configuration of 4 GHz</w:t>
            </w:r>
            <w:r>
              <w:rPr>
                <w:rFonts w:eastAsia="MS Mincho"/>
                <w:sz w:val="20"/>
                <w:lang w:eastAsia="ja-JP"/>
              </w:rPr>
              <w:t xml:space="preserve">, </w:t>
            </w:r>
            <w:r>
              <w:rPr>
                <w:rFonts w:eastAsia="PMingLiU"/>
                <w:sz w:val="20"/>
                <w:lang w:eastAsia="zh-CN"/>
              </w:rPr>
              <w:t>Channel model B.</w:t>
            </w:r>
          </w:p>
          <w:p w14:paraId="02FAC22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6B9C91D8"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675B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56EF4F6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35C57BA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4269F9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8C48A5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5.4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6FB1D0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u w:val="single"/>
                <w:lang w:eastAsia="zh-CN"/>
              </w:rPr>
            </w:pPr>
            <w:r>
              <w:rPr>
                <w:rFonts w:hint="eastAsia"/>
                <w:sz w:val="20"/>
                <w:u w:val="single"/>
                <w:lang w:eastAsia="zh-CN"/>
              </w:rPr>
              <w:t>3</w:t>
            </w:r>
            <w:r>
              <w:rPr>
                <w:sz w:val="20"/>
                <w:u w:val="single"/>
                <w:lang w:eastAsia="zh-CN"/>
              </w:rPr>
              <w:t>.51</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A95094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lang w:val="en-US"/>
              </w:rPr>
              <w:sym w:font="Wingdings" w:char="F0FE"/>
            </w:r>
            <w:r>
              <w:rPr>
                <w:rFonts w:eastAsia="PMingLiU"/>
                <w:sz w:val="20"/>
                <w:lang w:val="en-US"/>
              </w:rPr>
              <w:t xml:space="preserve">  </w:t>
            </w:r>
            <w:r>
              <w:rPr>
                <w:rFonts w:eastAsia="PMingLiU"/>
                <w:sz w:val="20"/>
              </w:rPr>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0E48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34640F23"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93F42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7709FFD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55A8B13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3A2C02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5B17A3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4AA941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EFFA60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right w:val="single" w:sz="4" w:space="0" w:color="auto"/>
            </w:tcBorders>
            <w:shd w:val="clear" w:color="auto" w:fill="auto"/>
            <w:vAlign w:val="center"/>
          </w:tcPr>
          <w:p w14:paraId="6090F71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p>
        </w:tc>
      </w:tr>
      <w:tr w:rsidR="00E17351" w14:paraId="51F8F2A3"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58D2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5323F58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258FA52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2BF598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1D9744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E4E3CB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A7BA3B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left w:val="single" w:sz="4" w:space="0" w:color="auto"/>
              <w:bottom w:val="single" w:sz="4" w:space="0" w:color="auto"/>
              <w:right w:val="single" w:sz="4" w:space="0" w:color="auto"/>
            </w:tcBorders>
            <w:shd w:val="clear" w:color="auto" w:fill="auto"/>
            <w:vAlign w:val="center"/>
          </w:tcPr>
          <w:p w14:paraId="3444E45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E17351" w14:paraId="69CB6E48"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813BE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36E4850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14:paraId="77CF610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Rural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9C98E4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463F9B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3.3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A6F6C4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F9972E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vMerge w:val="restart"/>
            <w:tcBorders>
              <w:top w:val="single" w:sz="4" w:space="0" w:color="auto"/>
              <w:left w:val="single" w:sz="4" w:space="0" w:color="auto"/>
              <w:right w:val="single" w:sz="4" w:space="0" w:color="auto"/>
            </w:tcBorders>
            <w:shd w:val="clear" w:color="auto" w:fill="auto"/>
          </w:tcPr>
          <w:p w14:paraId="1CD9C79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zh-CN"/>
              </w:rPr>
            </w:pPr>
          </w:p>
        </w:tc>
      </w:tr>
      <w:tr w:rsidR="00E17351" w14:paraId="4B7BB243"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2AC5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14:paraId="4AAADDA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1805104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54F374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B07BE4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Pr>
                <w:rFonts w:eastAsia="MS Mincho"/>
                <w:sz w:val="20"/>
                <w:lang w:eastAsia="ja-JP"/>
              </w:rPr>
              <w:t>1.6</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31BD22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D5A27F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vMerge/>
            <w:tcBorders>
              <w:left w:val="single" w:sz="4" w:space="0" w:color="auto"/>
              <w:bottom w:val="single" w:sz="4" w:space="0" w:color="auto"/>
              <w:right w:val="single" w:sz="4" w:space="0" w:color="auto"/>
            </w:tcBorders>
            <w:shd w:val="clear" w:color="auto" w:fill="auto"/>
          </w:tcPr>
          <w:p w14:paraId="76BCFE7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zh-CN"/>
              </w:rPr>
            </w:pPr>
          </w:p>
        </w:tc>
      </w:tr>
      <w:tr w:rsidR="00E17351" w14:paraId="142CCB15"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29EA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14:paraId="3F3DAFE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3C9324F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3FCDF1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707F96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7F8DD1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1464C9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val="restart"/>
            <w:tcBorders>
              <w:top w:val="single" w:sz="4" w:space="0" w:color="auto"/>
              <w:left w:val="single" w:sz="4" w:space="0" w:color="auto"/>
              <w:right w:val="single" w:sz="4" w:space="0" w:color="auto"/>
            </w:tcBorders>
            <w:shd w:val="clear" w:color="auto" w:fill="auto"/>
          </w:tcPr>
          <w:p w14:paraId="40F50E27" w14:textId="77777777" w:rsidR="00E17351" w:rsidRDefault="00E17351">
            <w:pPr>
              <w:rPr>
                <w:rFonts w:eastAsia="MS PGothic"/>
                <w:sz w:val="20"/>
                <w:szCs w:val="24"/>
                <w:lang w:val="en-US" w:eastAsia="zh-CN"/>
              </w:rPr>
            </w:pPr>
          </w:p>
        </w:tc>
      </w:tr>
      <w:tr w:rsidR="00E17351" w14:paraId="4513C0ED"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77A11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C05F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2D8BF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E5EE47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96F4E0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E10F6C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BD7E59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tcBorders>
              <w:left w:val="single" w:sz="4" w:space="0" w:color="auto"/>
              <w:bottom w:val="single" w:sz="4" w:space="0" w:color="auto"/>
              <w:right w:val="single" w:sz="4" w:space="0" w:color="auto"/>
            </w:tcBorders>
            <w:shd w:val="clear" w:color="auto" w:fill="auto"/>
          </w:tcPr>
          <w:p w14:paraId="148ECB2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zh-CN"/>
              </w:rPr>
            </w:pPr>
          </w:p>
        </w:tc>
      </w:tr>
      <w:tr w:rsidR="00E17351" w14:paraId="6F1F6D2D" w14:textId="77777777">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auto"/>
          </w:tcPr>
          <w:p w14:paraId="21DD1B5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5.2.4.3.6</w:t>
            </w:r>
            <w:r>
              <w:rPr>
                <w:rFonts w:eastAsia="PMingLiU"/>
                <w:sz w:val="20"/>
              </w:rPr>
              <w:br/>
              <w:t>Area traffic capacity (Mbit/s/</w:t>
            </w:r>
            <w:proofErr w:type="spellStart"/>
            <w:r>
              <w:rPr>
                <w:rFonts w:eastAsia="PMingLiU"/>
                <w:sz w:val="20"/>
              </w:rPr>
              <w:t>m</w:t>
            </w:r>
            <w:r>
              <w:rPr>
                <w:rFonts w:eastAsia="PMingLiU"/>
                <w:sz w:val="20"/>
                <w:vertAlign w:val="superscript"/>
              </w:rPr>
              <w:t>2</w:t>
            </w:r>
            <w:proofErr w:type="spellEnd"/>
            <w:r>
              <w:rPr>
                <w:rFonts w:eastAsia="PMingLiU"/>
                <w:sz w:val="20"/>
              </w:rPr>
              <w:t>)</w:t>
            </w:r>
            <w:r>
              <w:rPr>
                <w:rFonts w:eastAsia="PMingLiU"/>
                <w:sz w:val="20"/>
              </w:rPr>
              <w:br/>
            </w:r>
            <w:r>
              <w:rPr>
                <w:rFonts w:eastAsia="PMingLiU"/>
                <w:i/>
                <w:iCs/>
                <w:sz w:val="20"/>
              </w:rPr>
              <w:t>(4.6)</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A6DB66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DFAC42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Indoor-Hotspot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8435A3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AE7DDB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10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C31C67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C97AF4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 xml:space="preserve">  Yes</w:t>
            </w:r>
            <w:r>
              <w:rPr>
                <w:rFonts w:eastAsia="PMingLiU"/>
                <w:sz w:val="20"/>
              </w:rPr>
              <w:br/>
            </w:r>
            <w:r>
              <w:rPr>
                <w:rFonts w:eastAsia="PMingLiU"/>
                <w:sz w:val="20"/>
              </w:rPr>
              <w:sym w:font="Times New Roman" w:char="F072"/>
            </w:r>
            <w:r>
              <w:rPr>
                <w:rFonts w:eastAsia="PMingLiU"/>
                <w:sz w:val="20"/>
              </w:rPr>
              <w:t xml:space="preserve">  No</w:t>
            </w: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022C0DF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4343BE74"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23AC520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5.2.4.3.7</w:t>
            </w:r>
            <w:r>
              <w:rPr>
                <w:rFonts w:eastAsia="PMingLiU"/>
                <w:sz w:val="20"/>
              </w:rPr>
              <w:br/>
              <w:t>User plane latency</w:t>
            </w:r>
            <w:r>
              <w:rPr>
                <w:rFonts w:eastAsia="PMingLiU"/>
                <w:sz w:val="20"/>
              </w:rPr>
              <w:br/>
              <w:t>(</w:t>
            </w:r>
            <w:proofErr w:type="spellStart"/>
            <w:r>
              <w:rPr>
                <w:rFonts w:eastAsia="PMingLiU"/>
                <w:sz w:val="20"/>
              </w:rPr>
              <w:t>ms</w:t>
            </w:r>
            <w:proofErr w:type="spellEnd"/>
            <w:r>
              <w:rPr>
                <w:rFonts w:eastAsia="PMingLiU"/>
                <w:sz w:val="20"/>
              </w:rPr>
              <w:t>)</w:t>
            </w:r>
            <w:r>
              <w:rPr>
                <w:rFonts w:eastAsia="PMingLiU"/>
                <w:sz w:val="20"/>
              </w:rPr>
              <w:br/>
            </w:r>
            <w:r>
              <w:rPr>
                <w:rFonts w:eastAsia="PMingLiU"/>
                <w:i/>
                <w:iCs/>
                <w:sz w:val="20"/>
              </w:rPr>
              <w:t>(4.7.1)</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4D2EE7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B133FF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C89E6C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16770C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85D7DB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5ADD5D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38F2521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28CB6A42"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EE454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7E4862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URLLC</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4FBDD2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D5F666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FE92DD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F90DE4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3AB708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0309C4B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2CDFEBE5"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1EB8230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5.2.4.3.8</w:t>
            </w:r>
            <w:r>
              <w:rPr>
                <w:rFonts w:eastAsia="PMingLiU"/>
                <w:sz w:val="20"/>
              </w:rPr>
              <w:br/>
              <w:t>Control plane latency (</w:t>
            </w:r>
            <w:proofErr w:type="spellStart"/>
            <w:r>
              <w:rPr>
                <w:rFonts w:eastAsia="PMingLiU"/>
                <w:sz w:val="20"/>
              </w:rPr>
              <w:t>ms</w:t>
            </w:r>
            <w:proofErr w:type="spellEnd"/>
            <w:r>
              <w:rPr>
                <w:rFonts w:eastAsia="PMingLiU"/>
                <w:sz w:val="20"/>
              </w:rPr>
              <w:t>)</w:t>
            </w:r>
            <w:r>
              <w:rPr>
                <w:rFonts w:eastAsia="PMingLiU"/>
                <w:sz w:val="20"/>
              </w:rPr>
              <w:br/>
            </w:r>
            <w:r>
              <w:rPr>
                <w:rFonts w:eastAsia="PMingLiU"/>
                <w:i/>
                <w:iCs/>
                <w:sz w:val="20"/>
              </w:rPr>
              <w:t>(4.7.2)</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9254F4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75E974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2DD714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r>
              <w:rPr>
                <w:rFonts w:eastAsia="PMingLiU"/>
                <w:sz w:val="20"/>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44E9FE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20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7586FB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6C2149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1E9DF58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64E0540E"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9731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9718E2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URLLC</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467429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8734FB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AC5C87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20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0A864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72F278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170CE60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5EEE048D" w14:textId="77777777">
        <w:trPr>
          <w:cantSplit/>
          <w:trHeight w:val="1230"/>
          <w:jc w:val="center"/>
        </w:trPr>
        <w:tc>
          <w:tcPr>
            <w:tcW w:w="1658" w:type="dxa"/>
            <w:tcBorders>
              <w:top w:val="single" w:sz="4" w:space="0" w:color="auto"/>
              <w:left w:val="single" w:sz="4" w:space="0" w:color="auto"/>
              <w:right w:val="single" w:sz="4" w:space="0" w:color="auto"/>
            </w:tcBorders>
            <w:shd w:val="clear" w:color="auto" w:fill="auto"/>
          </w:tcPr>
          <w:p w14:paraId="0D0596E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5.2.4.3.9</w:t>
            </w:r>
            <w:r>
              <w:rPr>
                <w:rFonts w:eastAsia="PMingLiU"/>
                <w:sz w:val="20"/>
              </w:rPr>
              <w:br/>
              <w:t>Connection density (devices/</w:t>
            </w:r>
            <w:proofErr w:type="spellStart"/>
            <w:r>
              <w:rPr>
                <w:rFonts w:eastAsia="PMingLiU"/>
                <w:sz w:val="20"/>
              </w:rPr>
              <w:t>km</w:t>
            </w:r>
            <w:r>
              <w:rPr>
                <w:rFonts w:eastAsia="PMingLiU"/>
                <w:sz w:val="20"/>
                <w:vertAlign w:val="superscript"/>
              </w:rPr>
              <w:t>2</w:t>
            </w:r>
            <w:proofErr w:type="spellEnd"/>
            <w:r>
              <w:rPr>
                <w:rFonts w:eastAsia="PMingLiU"/>
                <w:sz w:val="20"/>
              </w:rPr>
              <w:t>)</w:t>
            </w:r>
            <w:r>
              <w:rPr>
                <w:rFonts w:eastAsia="PMingLiU"/>
                <w:sz w:val="20"/>
              </w:rPr>
              <w:br/>
            </w:r>
            <w:r>
              <w:rPr>
                <w:rFonts w:eastAsia="PMingLiU"/>
                <w:i/>
                <w:iCs/>
                <w:sz w:val="20"/>
              </w:rPr>
              <w:t>(4.8)</w:t>
            </w:r>
          </w:p>
        </w:tc>
        <w:tc>
          <w:tcPr>
            <w:tcW w:w="1032" w:type="dxa"/>
            <w:tcBorders>
              <w:top w:val="single" w:sz="4" w:space="0" w:color="auto"/>
              <w:left w:val="single" w:sz="4" w:space="0" w:color="auto"/>
              <w:right w:val="single" w:sz="4" w:space="0" w:color="auto"/>
            </w:tcBorders>
            <w:shd w:val="clear" w:color="auto" w:fill="auto"/>
          </w:tcPr>
          <w:p w14:paraId="2A7B9C8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mMTC</w:t>
            </w:r>
            <w:proofErr w:type="spellEnd"/>
          </w:p>
        </w:tc>
        <w:tc>
          <w:tcPr>
            <w:tcW w:w="1410" w:type="dxa"/>
            <w:tcBorders>
              <w:top w:val="single" w:sz="4" w:space="0" w:color="auto"/>
              <w:left w:val="single" w:sz="4" w:space="0" w:color="auto"/>
              <w:right w:val="single" w:sz="4" w:space="0" w:color="auto"/>
            </w:tcBorders>
            <w:shd w:val="clear" w:color="auto" w:fill="auto"/>
          </w:tcPr>
          <w:p w14:paraId="6331854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Urban Macro – </w:t>
            </w:r>
            <w:proofErr w:type="spellStart"/>
            <w:r>
              <w:rPr>
                <w:rFonts w:eastAsia="PMingLiU"/>
                <w:sz w:val="20"/>
              </w:rPr>
              <w:t>mMTC</w:t>
            </w:r>
            <w:proofErr w:type="spellEnd"/>
          </w:p>
        </w:tc>
        <w:tc>
          <w:tcPr>
            <w:tcW w:w="1285" w:type="dxa"/>
            <w:tcBorders>
              <w:top w:val="single" w:sz="4" w:space="0" w:color="auto"/>
              <w:left w:val="single" w:sz="4" w:space="0" w:color="auto"/>
              <w:right w:val="single" w:sz="4" w:space="0" w:color="auto"/>
            </w:tcBorders>
            <w:shd w:val="clear" w:color="auto" w:fill="auto"/>
          </w:tcPr>
          <w:p w14:paraId="7DD27CC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right w:val="single" w:sz="4" w:space="0" w:color="auto"/>
            </w:tcBorders>
            <w:shd w:val="clear" w:color="auto" w:fill="auto"/>
          </w:tcPr>
          <w:p w14:paraId="0F0AFBC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1 000 000 </w:t>
            </w:r>
          </w:p>
        </w:tc>
        <w:tc>
          <w:tcPr>
            <w:tcW w:w="1695" w:type="dxa"/>
            <w:tcBorders>
              <w:top w:val="single" w:sz="4" w:space="0" w:color="auto"/>
              <w:left w:val="single" w:sz="4" w:space="0" w:color="auto"/>
              <w:right w:val="single" w:sz="4" w:space="0" w:color="auto"/>
            </w:tcBorders>
            <w:shd w:val="clear" w:color="auto" w:fill="auto"/>
          </w:tcPr>
          <w:p w14:paraId="3368B39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p w14:paraId="52BF771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right w:val="single" w:sz="4" w:space="0" w:color="auto"/>
            </w:tcBorders>
            <w:shd w:val="clear" w:color="auto" w:fill="auto"/>
          </w:tcPr>
          <w:p w14:paraId="164853C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p w14:paraId="6FC3738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right w:val="single" w:sz="4" w:space="0" w:color="auto"/>
            </w:tcBorders>
            <w:shd w:val="clear" w:color="auto" w:fill="auto"/>
          </w:tcPr>
          <w:p w14:paraId="3834DC2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10B99E2B" w14:textId="77777777">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auto"/>
          </w:tcPr>
          <w:p w14:paraId="6C318D4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lastRenderedPageBreak/>
              <w:t>5.2.4.3.10</w:t>
            </w:r>
            <w:r>
              <w:rPr>
                <w:rFonts w:eastAsia="PMingLiU"/>
                <w:sz w:val="20"/>
              </w:rPr>
              <w:br/>
              <w:t>Energy efficiency</w:t>
            </w:r>
            <w:r>
              <w:rPr>
                <w:rFonts w:eastAsia="PMingLiU"/>
                <w:sz w:val="20"/>
              </w:rPr>
              <w:br/>
            </w:r>
            <w:r>
              <w:rPr>
                <w:rFonts w:eastAsia="PMingLiU"/>
                <w:i/>
                <w:iCs/>
                <w:sz w:val="20"/>
              </w:rPr>
              <w:t>(4.9)</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404F65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6C427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D3E088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FD8DE5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ja-JP"/>
              </w:rPr>
            </w:pPr>
            <w:r>
              <w:rPr>
                <w:rFonts w:eastAsia="PMingLiU"/>
                <w:sz w:val="20"/>
                <w:lang w:eastAsia="ko-KR"/>
              </w:rPr>
              <w:t>Capability to support a high sleep ratio and long sleep duration</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DD72A5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27F366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0557B4A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31F8F086" w14:textId="77777777">
        <w:trPr>
          <w:cantSplit/>
          <w:trHeight w:val="1760"/>
          <w:jc w:val="center"/>
        </w:trPr>
        <w:tc>
          <w:tcPr>
            <w:tcW w:w="1658" w:type="dxa"/>
            <w:vMerge w:val="restart"/>
            <w:tcBorders>
              <w:top w:val="single" w:sz="4" w:space="0" w:color="auto"/>
              <w:left w:val="single" w:sz="4" w:space="0" w:color="auto"/>
              <w:right w:val="single" w:sz="4" w:space="0" w:color="auto"/>
            </w:tcBorders>
            <w:shd w:val="clear" w:color="auto" w:fill="auto"/>
          </w:tcPr>
          <w:p w14:paraId="3BF5A00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5.2.4.3.11</w:t>
            </w:r>
            <w:r>
              <w:rPr>
                <w:rFonts w:eastAsia="PMingLiU"/>
                <w:sz w:val="20"/>
              </w:rPr>
              <w:br/>
              <w:t>Reliability</w:t>
            </w:r>
            <w:r>
              <w:rPr>
                <w:rFonts w:eastAsia="PMingLiU"/>
                <w:sz w:val="20"/>
              </w:rPr>
              <w:br/>
            </w:r>
            <w:r>
              <w:rPr>
                <w:rFonts w:eastAsia="PMingLiU"/>
                <w:i/>
                <w:iCs/>
                <w:sz w:val="20"/>
              </w:rPr>
              <w:t>(4.10)</w:t>
            </w:r>
          </w:p>
        </w:tc>
        <w:tc>
          <w:tcPr>
            <w:tcW w:w="1032" w:type="dxa"/>
            <w:vMerge w:val="restart"/>
            <w:tcBorders>
              <w:top w:val="single" w:sz="4" w:space="0" w:color="auto"/>
              <w:left w:val="single" w:sz="4" w:space="0" w:color="auto"/>
              <w:right w:val="single" w:sz="4" w:space="0" w:color="auto"/>
            </w:tcBorders>
            <w:shd w:val="clear" w:color="auto" w:fill="auto"/>
          </w:tcPr>
          <w:p w14:paraId="59080BA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URLLC</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24B4A00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Urban Macro –</w:t>
            </w:r>
            <w:proofErr w:type="spellStart"/>
            <w:r>
              <w:rPr>
                <w:rFonts w:eastAsia="PMingLiU"/>
                <w:sz w:val="20"/>
              </w:rPr>
              <w:t>URLLC</w:t>
            </w:r>
            <w:proofErr w:type="spellEnd"/>
          </w:p>
        </w:tc>
        <w:tc>
          <w:tcPr>
            <w:tcW w:w="1285" w:type="dxa"/>
            <w:tcBorders>
              <w:top w:val="single" w:sz="4" w:space="0" w:color="auto"/>
              <w:left w:val="single" w:sz="4" w:space="0" w:color="auto"/>
              <w:right w:val="single" w:sz="4" w:space="0" w:color="auto"/>
            </w:tcBorders>
            <w:shd w:val="clear" w:color="auto" w:fill="auto"/>
          </w:tcPr>
          <w:p w14:paraId="406AE3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p w14:paraId="5FACA50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vMerge w:val="restart"/>
            <w:tcBorders>
              <w:top w:val="single" w:sz="4" w:space="0" w:color="auto"/>
              <w:left w:val="single" w:sz="4" w:space="0" w:color="auto"/>
              <w:right w:val="single" w:sz="4" w:space="0" w:color="auto"/>
            </w:tcBorders>
            <w:shd w:val="clear" w:color="auto" w:fill="auto"/>
          </w:tcPr>
          <w:p w14:paraId="7D45020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1-10</w:t>
            </w:r>
            <w:r>
              <w:rPr>
                <w:rFonts w:eastAsia="PMingLiU"/>
                <w:sz w:val="20"/>
                <w:vertAlign w:val="superscript"/>
              </w:rPr>
              <w:t>−5</w:t>
            </w:r>
            <w:r>
              <w:rPr>
                <w:rFonts w:eastAsia="PMingLiU"/>
                <w:sz w:val="20"/>
              </w:rPr>
              <w:t xml:space="preserve"> success probability of transmitting a layer</w:t>
            </w:r>
            <w:r>
              <w:rPr>
                <w:rFonts w:eastAsia="PMingLiU"/>
                <w:sz w:val="20"/>
                <w:lang w:eastAsia="ko-KR"/>
              </w:rPr>
              <w:t xml:space="preserve"> 2 </w:t>
            </w:r>
            <w:proofErr w:type="spellStart"/>
            <w:r>
              <w:rPr>
                <w:rFonts w:eastAsia="PMingLiU"/>
                <w:sz w:val="20"/>
                <w:lang w:eastAsia="ko-KR"/>
              </w:rPr>
              <w:t>PDU</w:t>
            </w:r>
            <w:proofErr w:type="spellEnd"/>
            <w:r>
              <w:rPr>
                <w:rFonts w:eastAsia="PMingLiU"/>
                <w:sz w:val="20"/>
                <w:lang w:eastAsia="ko-KR"/>
              </w:rPr>
              <w:t xml:space="preserve"> </w:t>
            </w:r>
            <w:r>
              <w:rPr>
                <w:rFonts w:eastAsia="Malgun Gothic"/>
                <w:sz w:val="20"/>
                <w:lang w:eastAsia="ko-KR"/>
              </w:rPr>
              <w:t>(protocol data unit)</w:t>
            </w:r>
            <w:r>
              <w:rPr>
                <w:rFonts w:eastAsia="PMingLiU"/>
                <w:sz w:val="20"/>
              </w:rPr>
              <w:t xml:space="preserve"> of size 32 bytes within 1 </w:t>
            </w:r>
            <w:proofErr w:type="spellStart"/>
            <w:r>
              <w:rPr>
                <w:rFonts w:eastAsia="PMingLiU"/>
                <w:sz w:val="20"/>
              </w:rPr>
              <w:t>ms</w:t>
            </w:r>
            <w:proofErr w:type="spellEnd"/>
            <w:r>
              <w:rPr>
                <w:rFonts w:eastAsia="PMingLiU"/>
                <w:sz w:val="20"/>
              </w:rPr>
              <w:t xml:space="preserve"> in channel quality of coverage edge</w:t>
            </w:r>
          </w:p>
        </w:tc>
        <w:tc>
          <w:tcPr>
            <w:tcW w:w="1695" w:type="dxa"/>
            <w:tcBorders>
              <w:top w:val="single" w:sz="4" w:space="0" w:color="auto"/>
              <w:left w:val="single" w:sz="4" w:space="0" w:color="auto"/>
              <w:right w:val="single" w:sz="4" w:space="0" w:color="auto"/>
            </w:tcBorders>
            <w:shd w:val="clear" w:color="auto" w:fill="auto"/>
          </w:tcPr>
          <w:p w14:paraId="5B6C58C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eastAsia="ja-JP"/>
              </w:rPr>
            </w:pPr>
          </w:p>
        </w:tc>
        <w:tc>
          <w:tcPr>
            <w:tcW w:w="1017" w:type="dxa"/>
            <w:tcBorders>
              <w:top w:val="single" w:sz="4" w:space="0" w:color="auto"/>
              <w:left w:val="single" w:sz="4" w:space="0" w:color="auto"/>
              <w:right w:val="single" w:sz="4" w:space="0" w:color="auto"/>
            </w:tcBorders>
            <w:shd w:val="clear" w:color="auto" w:fill="auto"/>
          </w:tcPr>
          <w:p w14:paraId="6696C30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tcBorders>
              <w:top w:val="single" w:sz="4" w:space="0" w:color="auto"/>
              <w:left w:val="single" w:sz="4" w:space="0" w:color="auto"/>
              <w:right w:val="single" w:sz="4" w:space="0" w:color="auto"/>
            </w:tcBorders>
            <w:shd w:val="clear" w:color="auto" w:fill="auto"/>
          </w:tcPr>
          <w:p w14:paraId="40C3C8B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483356CB" w14:textId="77777777">
        <w:trPr>
          <w:cantSplit/>
          <w:trHeight w:val="1760"/>
          <w:jc w:val="center"/>
        </w:trPr>
        <w:tc>
          <w:tcPr>
            <w:tcW w:w="1658" w:type="dxa"/>
            <w:vMerge/>
            <w:tcBorders>
              <w:left w:val="single" w:sz="4" w:space="0" w:color="auto"/>
              <w:right w:val="single" w:sz="4" w:space="0" w:color="auto"/>
            </w:tcBorders>
            <w:shd w:val="clear" w:color="auto" w:fill="auto"/>
          </w:tcPr>
          <w:p w14:paraId="363013C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rPr>
            </w:pPr>
          </w:p>
        </w:tc>
        <w:tc>
          <w:tcPr>
            <w:tcW w:w="1032" w:type="dxa"/>
            <w:vMerge/>
            <w:tcBorders>
              <w:left w:val="single" w:sz="4" w:space="0" w:color="auto"/>
              <w:right w:val="single" w:sz="4" w:space="0" w:color="auto"/>
            </w:tcBorders>
            <w:shd w:val="clear" w:color="auto" w:fill="auto"/>
          </w:tcPr>
          <w:p w14:paraId="6D74987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left w:val="single" w:sz="4" w:space="0" w:color="auto"/>
              <w:right w:val="single" w:sz="4" w:space="0" w:color="auto"/>
            </w:tcBorders>
            <w:shd w:val="clear" w:color="auto" w:fill="auto"/>
          </w:tcPr>
          <w:p w14:paraId="2D0A8DF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tcBorders>
              <w:top w:val="single" w:sz="4" w:space="0" w:color="auto"/>
              <w:left w:val="single" w:sz="4" w:space="0" w:color="auto"/>
              <w:right w:val="single" w:sz="4" w:space="0" w:color="auto"/>
            </w:tcBorders>
            <w:shd w:val="clear" w:color="auto" w:fill="auto"/>
          </w:tcPr>
          <w:p w14:paraId="08F3EF5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Downlink </w:t>
            </w:r>
          </w:p>
        </w:tc>
        <w:tc>
          <w:tcPr>
            <w:tcW w:w="1279" w:type="dxa"/>
            <w:vMerge/>
            <w:tcBorders>
              <w:left w:val="single" w:sz="4" w:space="0" w:color="auto"/>
              <w:right w:val="single" w:sz="4" w:space="0" w:color="auto"/>
            </w:tcBorders>
            <w:shd w:val="clear" w:color="auto" w:fill="auto"/>
          </w:tcPr>
          <w:p w14:paraId="11322E4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right w:val="single" w:sz="4" w:space="0" w:color="auto"/>
            </w:tcBorders>
            <w:shd w:val="clear" w:color="auto" w:fill="auto"/>
          </w:tcPr>
          <w:p w14:paraId="4D25564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rPr>
            </w:pPr>
          </w:p>
        </w:tc>
        <w:tc>
          <w:tcPr>
            <w:tcW w:w="1017" w:type="dxa"/>
            <w:tcBorders>
              <w:top w:val="single" w:sz="4" w:space="0" w:color="auto"/>
              <w:left w:val="single" w:sz="4" w:space="0" w:color="auto"/>
              <w:right w:val="single" w:sz="4" w:space="0" w:color="auto"/>
            </w:tcBorders>
            <w:shd w:val="clear" w:color="auto" w:fill="auto"/>
          </w:tcPr>
          <w:p w14:paraId="2C6C5D8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Times New Roman" w:char="F072"/>
            </w:r>
            <w:r>
              <w:rPr>
                <w:rFonts w:eastAsia="PMingLiU"/>
                <w:sz w:val="20"/>
              </w:rPr>
              <w:tab/>
              <w:t>Yes</w:t>
            </w:r>
            <w:r>
              <w:rPr>
                <w:rFonts w:eastAsia="PMingLiU"/>
                <w:sz w:val="20"/>
              </w:rPr>
              <w:br/>
            </w:r>
            <w:r>
              <w:rPr>
                <w:rFonts w:eastAsia="PMingLiU"/>
                <w:sz w:val="20"/>
              </w:rPr>
              <w:sym w:font="Times New Roman" w:char="F072"/>
            </w:r>
            <w:r>
              <w:rPr>
                <w:rFonts w:eastAsia="PMingLiU"/>
                <w:sz w:val="20"/>
              </w:rPr>
              <w:tab/>
              <w:t>No</w:t>
            </w:r>
          </w:p>
        </w:tc>
        <w:tc>
          <w:tcPr>
            <w:tcW w:w="5175" w:type="dxa"/>
            <w:tcBorders>
              <w:top w:val="single" w:sz="4" w:space="0" w:color="auto"/>
              <w:left w:val="single" w:sz="4" w:space="0" w:color="auto"/>
              <w:right w:val="single" w:sz="4" w:space="0" w:color="auto"/>
            </w:tcBorders>
            <w:shd w:val="clear" w:color="auto" w:fill="auto"/>
          </w:tcPr>
          <w:p w14:paraId="544DD00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666BB250"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74957BF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Cs/>
                <w:sz w:val="20"/>
              </w:rPr>
            </w:pPr>
            <w:r>
              <w:rPr>
                <w:rFonts w:eastAsia="PMingLiU"/>
                <w:b/>
                <w:sz w:val="20"/>
              </w:rPr>
              <w:t>5.2.4.3.12</w:t>
            </w:r>
            <w:r>
              <w:rPr>
                <w:rFonts w:eastAsia="PMingLiU"/>
                <w:sz w:val="20"/>
              </w:rPr>
              <w:br/>
              <w:t>Mobility classes</w:t>
            </w:r>
            <w:r>
              <w:rPr>
                <w:rFonts w:eastAsia="PMingLiU"/>
                <w:sz w:val="20"/>
              </w:rPr>
              <w:br/>
            </w:r>
            <w:r>
              <w:rPr>
                <w:rFonts w:eastAsia="PMingLiU"/>
                <w:i/>
                <w:iCs/>
                <w:sz w:val="20"/>
              </w:rPr>
              <w:t>(4.11)</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5C0B05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C3A6AC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Indoor Hotspot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82008D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p w14:paraId="200046A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5A4062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Stationary, Pedestrian</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08D05E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D28FCF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287D351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45C24A40"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48EEA" w14:textId="77777777" w:rsidR="00E17351" w:rsidRDefault="00E17351">
            <w:pPr>
              <w:tabs>
                <w:tab w:val="clear" w:pos="1134"/>
                <w:tab w:val="clear" w:pos="1871"/>
                <w:tab w:val="clear" w:pos="2268"/>
              </w:tabs>
              <w:overflowPunct/>
              <w:autoSpaceDE/>
              <w:autoSpaceDN/>
              <w:adjustRightInd/>
              <w:spacing w:before="0"/>
              <w:textAlignment w:val="auto"/>
              <w:rPr>
                <w:rFonts w:eastAsia="MS PGothic"/>
                <w:bCs/>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00B776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F0A6C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Dense Urban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53BCE0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p w14:paraId="725BCE4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705CE5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Stationary, Pedestrian,</w:t>
            </w:r>
          </w:p>
          <w:p w14:paraId="44CAABC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Vehicular (up to 30 km/h)</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E2C39D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1B403C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22021A9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1C20AACF"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752B7" w14:textId="77777777" w:rsidR="00E17351" w:rsidRDefault="00E17351">
            <w:pPr>
              <w:tabs>
                <w:tab w:val="clear" w:pos="1134"/>
                <w:tab w:val="clear" w:pos="1871"/>
                <w:tab w:val="clear" w:pos="2268"/>
              </w:tabs>
              <w:overflowPunct/>
              <w:autoSpaceDE/>
              <w:autoSpaceDN/>
              <w:adjustRightInd/>
              <w:spacing w:before="0"/>
              <w:textAlignment w:val="auto"/>
              <w:rPr>
                <w:rFonts w:eastAsia="MS PGothic"/>
                <w:bCs/>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31D0BA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C55B37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Rural – </w:t>
            </w:r>
            <w:proofErr w:type="spellStart"/>
            <w:r>
              <w:rPr>
                <w:rFonts w:eastAsia="PMingLiU"/>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ED3420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p w14:paraId="099930B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4EE56B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Pedestrian,</w:t>
            </w:r>
            <w:r>
              <w:rPr>
                <w:rFonts w:eastAsia="PMingLiU"/>
                <w:sz w:val="20"/>
                <w:lang w:eastAsia="zh-CN"/>
              </w:rPr>
              <w:t xml:space="preserve"> </w:t>
            </w:r>
            <w:r>
              <w:rPr>
                <w:rFonts w:eastAsia="PMingLiU"/>
                <w:sz w:val="20"/>
              </w:rPr>
              <w:t>Vehicular, High speed vehicular</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6815E7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C1270C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2A7D187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54098B37" w14:textId="77777777">
        <w:trPr>
          <w:cantSplit/>
          <w:jc w:val="center"/>
        </w:trPr>
        <w:tc>
          <w:tcPr>
            <w:tcW w:w="1658" w:type="dxa"/>
            <w:vMerge w:val="restart"/>
            <w:tcBorders>
              <w:top w:val="single" w:sz="4" w:space="0" w:color="auto"/>
              <w:left w:val="single" w:sz="4" w:space="0" w:color="auto"/>
              <w:right w:val="single" w:sz="4" w:space="0" w:color="auto"/>
            </w:tcBorders>
            <w:shd w:val="clear" w:color="auto" w:fill="auto"/>
          </w:tcPr>
          <w:p w14:paraId="2C457A4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lang w:eastAsia="zh-CN"/>
              </w:rPr>
            </w:pPr>
            <w:r>
              <w:rPr>
                <w:rFonts w:eastAsia="PMingLiU"/>
                <w:b/>
                <w:sz w:val="20"/>
              </w:rPr>
              <w:t>5.2.4.3.1</w:t>
            </w:r>
            <w:r>
              <w:rPr>
                <w:rFonts w:eastAsia="PMingLiU"/>
                <w:b/>
                <w:sz w:val="20"/>
                <w:lang w:eastAsia="zh-CN"/>
              </w:rPr>
              <w:t>3</w:t>
            </w:r>
          </w:p>
          <w:p w14:paraId="0071B12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lang w:eastAsia="zh-CN"/>
              </w:rPr>
              <w:t>Mobility</w:t>
            </w:r>
            <w:r>
              <w:rPr>
                <w:rFonts w:eastAsia="PMingLiU"/>
                <w:sz w:val="20"/>
                <w:lang w:eastAsia="zh-CN"/>
              </w:rPr>
              <w:br/>
              <w:t>Traffic channel link data rates (bit/s/Hz)</w:t>
            </w:r>
            <w:r>
              <w:rPr>
                <w:rFonts w:eastAsia="PMingLiU"/>
                <w:sz w:val="20"/>
                <w:lang w:eastAsia="zh-CN"/>
              </w:rPr>
              <w:br/>
            </w:r>
            <w:r>
              <w:rPr>
                <w:rFonts w:eastAsia="PMingLiU"/>
                <w:i/>
                <w:iCs/>
                <w:sz w:val="20"/>
                <w:lang w:eastAsia="zh-CN"/>
              </w:rPr>
              <w:t>(4.11)</w:t>
            </w:r>
          </w:p>
        </w:tc>
        <w:tc>
          <w:tcPr>
            <w:tcW w:w="1032" w:type="dxa"/>
            <w:vMerge w:val="restart"/>
            <w:tcBorders>
              <w:top w:val="single" w:sz="4" w:space="0" w:color="auto"/>
              <w:left w:val="single" w:sz="4" w:space="0" w:color="auto"/>
              <w:right w:val="single" w:sz="4" w:space="0" w:color="auto"/>
            </w:tcBorders>
            <w:shd w:val="clear" w:color="auto" w:fill="auto"/>
          </w:tcPr>
          <w:p w14:paraId="24A6864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237937F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Indoor Hotspot – </w:t>
            </w:r>
            <w:proofErr w:type="spellStart"/>
            <w:r>
              <w:rPr>
                <w:rFonts w:eastAsia="PMingLiU"/>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auto"/>
          </w:tcPr>
          <w:p w14:paraId="7C64E79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vMerge w:val="restart"/>
            <w:tcBorders>
              <w:top w:val="single" w:sz="4" w:space="0" w:color="auto"/>
              <w:left w:val="single" w:sz="4" w:space="0" w:color="auto"/>
              <w:right w:val="single" w:sz="4" w:space="0" w:color="auto"/>
            </w:tcBorders>
            <w:shd w:val="clear" w:color="auto" w:fill="auto"/>
          </w:tcPr>
          <w:p w14:paraId="461580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1.5 (10 km/h)</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1FA50B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AF6A6E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236E283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E17351" w14:paraId="661F677A" w14:textId="77777777">
        <w:trPr>
          <w:cantSplit/>
          <w:jc w:val="center"/>
        </w:trPr>
        <w:tc>
          <w:tcPr>
            <w:tcW w:w="1658" w:type="dxa"/>
            <w:vMerge/>
            <w:tcBorders>
              <w:left w:val="single" w:sz="4" w:space="0" w:color="auto"/>
              <w:right w:val="single" w:sz="4" w:space="0" w:color="auto"/>
            </w:tcBorders>
            <w:shd w:val="clear" w:color="auto" w:fill="auto"/>
          </w:tcPr>
          <w:p w14:paraId="0D2E908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rPr>
            </w:pPr>
          </w:p>
        </w:tc>
        <w:tc>
          <w:tcPr>
            <w:tcW w:w="1032" w:type="dxa"/>
            <w:vMerge/>
            <w:tcBorders>
              <w:left w:val="single" w:sz="4" w:space="0" w:color="auto"/>
              <w:bottom w:val="single" w:sz="4" w:space="0" w:color="auto"/>
              <w:right w:val="single" w:sz="4" w:space="0" w:color="auto"/>
            </w:tcBorders>
            <w:shd w:val="clear" w:color="auto" w:fill="auto"/>
          </w:tcPr>
          <w:p w14:paraId="4E6B52D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left w:val="single" w:sz="4" w:space="0" w:color="auto"/>
              <w:bottom w:val="single" w:sz="4" w:space="0" w:color="auto"/>
              <w:right w:val="single" w:sz="4" w:space="0" w:color="auto"/>
            </w:tcBorders>
            <w:shd w:val="clear" w:color="auto" w:fill="auto"/>
          </w:tcPr>
          <w:p w14:paraId="065542F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vMerge/>
            <w:tcBorders>
              <w:left w:val="single" w:sz="4" w:space="0" w:color="auto"/>
              <w:bottom w:val="single" w:sz="4" w:space="0" w:color="auto"/>
              <w:right w:val="single" w:sz="4" w:space="0" w:color="auto"/>
            </w:tcBorders>
            <w:shd w:val="clear" w:color="auto" w:fill="auto"/>
          </w:tcPr>
          <w:p w14:paraId="0FF5ECA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vMerge/>
            <w:tcBorders>
              <w:left w:val="single" w:sz="4" w:space="0" w:color="auto"/>
              <w:bottom w:val="single" w:sz="4" w:space="0" w:color="auto"/>
              <w:right w:val="single" w:sz="4" w:space="0" w:color="auto"/>
            </w:tcBorders>
            <w:shd w:val="clear" w:color="auto" w:fill="auto"/>
          </w:tcPr>
          <w:p w14:paraId="6885432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B6DD94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03555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39289D1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E17351" w14:paraId="04258218" w14:textId="77777777">
        <w:trPr>
          <w:cantSplit/>
          <w:trHeight w:val="1104"/>
          <w:jc w:val="center"/>
        </w:trPr>
        <w:tc>
          <w:tcPr>
            <w:tcW w:w="1658" w:type="dxa"/>
            <w:vMerge/>
            <w:tcBorders>
              <w:left w:val="single" w:sz="4" w:space="0" w:color="auto"/>
              <w:right w:val="single" w:sz="4" w:space="0" w:color="auto"/>
            </w:tcBorders>
            <w:shd w:val="clear" w:color="auto" w:fill="auto"/>
            <w:vAlign w:val="center"/>
          </w:tcPr>
          <w:p w14:paraId="5DD1914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4BBF487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044B670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Dense Urban – </w:t>
            </w:r>
            <w:proofErr w:type="spellStart"/>
            <w:r>
              <w:rPr>
                <w:rFonts w:eastAsia="PMingLiU"/>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auto"/>
          </w:tcPr>
          <w:p w14:paraId="5BBD408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vMerge w:val="restart"/>
            <w:tcBorders>
              <w:top w:val="single" w:sz="4" w:space="0" w:color="auto"/>
              <w:left w:val="single" w:sz="4" w:space="0" w:color="auto"/>
              <w:right w:val="single" w:sz="4" w:space="0" w:color="auto"/>
            </w:tcBorders>
            <w:shd w:val="clear" w:color="auto" w:fill="auto"/>
          </w:tcPr>
          <w:p w14:paraId="0662517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1.12 (30 km/h)</w:t>
            </w:r>
          </w:p>
        </w:tc>
        <w:tc>
          <w:tcPr>
            <w:tcW w:w="1695" w:type="dxa"/>
            <w:tcBorders>
              <w:top w:val="single" w:sz="4" w:space="0" w:color="auto"/>
              <w:left w:val="single" w:sz="4" w:space="0" w:color="auto"/>
              <w:right w:val="single" w:sz="4" w:space="0" w:color="auto"/>
            </w:tcBorders>
            <w:shd w:val="clear" w:color="auto" w:fill="auto"/>
          </w:tcPr>
          <w:p w14:paraId="04DC1FD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right w:val="single" w:sz="4" w:space="0" w:color="auto"/>
            </w:tcBorders>
            <w:shd w:val="clear" w:color="auto" w:fill="auto"/>
          </w:tcPr>
          <w:p w14:paraId="0BBD69C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right w:val="single" w:sz="4" w:space="0" w:color="auto"/>
            </w:tcBorders>
            <w:shd w:val="clear" w:color="auto" w:fill="auto"/>
          </w:tcPr>
          <w:p w14:paraId="7C8E8F8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E17351" w14:paraId="45B9B8F3" w14:textId="77777777">
        <w:trPr>
          <w:cantSplit/>
          <w:trHeight w:val="1104"/>
          <w:jc w:val="center"/>
        </w:trPr>
        <w:tc>
          <w:tcPr>
            <w:tcW w:w="1658" w:type="dxa"/>
            <w:vMerge/>
            <w:tcBorders>
              <w:left w:val="single" w:sz="4" w:space="0" w:color="auto"/>
              <w:right w:val="single" w:sz="4" w:space="0" w:color="auto"/>
            </w:tcBorders>
            <w:shd w:val="clear" w:color="auto" w:fill="auto"/>
            <w:vAlign w:val="center"/>
          </w:tcPr>
          <w:p w14:paraId="2DFC87F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tcPr>
          <w:p w14:paraId="4BF9FAB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410" w:type="dxa"/>
            <w:vMerge/>
            <w:tcBorders>
              <w:left w:val="single" w:sz="4" w:space="0" w:color="auto"/>
              <w:right w:val="single" w:sz="4" w:space="0" w:color="auto"/>
            </w:tcBorders>
            <w:shd w:val="clear" w:color="auto" w:fill="auto"/>
          </w:tcPr>
          <w:p w14:paraId="5014C18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85" w:type="dxa"/>
            <w:vMerge/>
            <w:tcBorders>
              <w:left w:val="single" w:sz="4" w:space="0" w:color="auto"/>
              <w:right w:val="single" w:sz="4" w:space="0" w:color="auto"/>
            </w:tcBorders>
            <w:shd w:val="clear" w:color="auto" w:fill="auto"/>
          </w:tcPr>
          <w:p w14:paraId="47506F7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279" w:type="dxa"/>
            <w:vMerge/>
            <w:tcBorders>
              <w:left w:val="single" w:sz="4" w:space="0" w:color="auto"/>
              <w:right w:val="single" w:sz="4" w:space="0" w:color="auto"/>
            </w:tcBorders>
            <w:shd w:val="clear" w:color="auto" w:fill="auto"/>
          </w:tcPr>
          <w:p w14:paraId="73D02C5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695" w:type="dxa"/>
            <w:tcBorders>
              <w:top w:val="single" w:sz="4" w:space="0" w:color="auto"/>
              <w:left w:val="single" w:sz="4" w:space="0" w:color="auto"/>
              <w:right w:val="single" w:sz="4" w:space="0" w:color="auto"/>
            </w:tcBorders>
            <w:shd w:val="clear" w:color="auto" w:fill="auto"/>
          </w:tcPr>
          <w:p w14:paraId="14432F0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right w:val="single" w:sz="4" w:space="0" w:color="auto"/>
            </w:tcBorders>
            <w:shd w:val="clear" w:color="auto" w:fill="auto"/>
          </w:tcPr>
          <w:p w14:paraId="7070C6F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right w:val="single" w:sz="4" w:space="0" w:color="auto"/>
            </w:tcBorders>
            <w:shd w:val="clear" w:color="auto" w:fill="auto"/>
          </w:tcPr>
          <w:p w14:paraId="318E936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E17351" w14:paraId="3DE37BA4" w14:textId="77777777">
        <w:trPr>
          <w:cantSplit/>
          <w:jc w:val="center"/>
        </w:trPr>
        <w:tc>
          <w:tcPr>
            <w:tcW w:w="1658" w:type="dxa"/>
            <w:vMerge/>
            <w:tcBorders>
              <w:left w:val="single" w:sz="4" w:space="0" w:color="auto"/>
              <w:right w:val="single" w:sz="4" w:space="0" w:color="auto"/>
            </w:tcBorders>
            <w:shd w:val="clear" w:color="auto" w:fill="auto"/>
            <w:vAlign w:val="center"/>
          </w:tcPr>
          <w:p w14:paraId="00F916A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6EE6A60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217B946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 xml:space="preserve">Rural – </w:t>
            </w:r>
            <w:proofErr w:type="spellStart"/>
            <w:r>
              <w:rPr>
                <w:rFonts w:eastAsia="PMingLiU"/>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auto"/>
          </w:tcPr>
          <w:p w14:paraId="1CF964E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6A1975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0.8 (120 km/h)</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037A3C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1929B2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val="restart"/>
            <w:tcBorders>
              <w:top w:val="single" w:sz="4" w:space="0" w:color="auto"/>
              <w:left w:val="single" w:sz="4" w:space="0" w:color="auto"/>
              <w:right w:val="single" w:sz="4" w:space="0" w:color="auto"/>
            </w:tcBorders>
            <w:shd w:val="clear" w:color="auto" w:fill="auto"/>
          </w:tcPr>
          <w:p w14:paraId="4055FD4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E17351" w14:paraId="20448B5F" w14:textId="77777777">
        <w:trPr>
          <w:cantSplit/>
          <w:trHeight w:val="1152"/>
          <w:jc w:val="center"/>
        </w:trPr>
        <w:tc>
          <w:tcPr>
            <w:tcW w:w="1658" w:type="dxa"/>
            <w:vMerge/>
            <w:tcBorders>
              <w:left w:val="single" w:sz="4" w:space="0" w:color="auto"/>
              <w:right w:val="single" w:sz="4" w:space="0" w:color="auto"/>
            </w:tcBorders>
            <w:shd w:val="clear" w:color="auto" w:fill="auto"/>
            <w:vAlign w:val="center"/>
          </w:tcPr>
          <w:p w14:paraId="5B0B286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5619F1D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3C600A6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left w:val="single" w:sz="4" w:space="0" w:color="auto"/>
              <w:right w:val="single" w:sz="4" w:space="0" w:color="auto"/>
            </w:tcBorders>
            <w:shd w:val="clear" w:color="auto" w:fill="auto"/>
            <w:vAlign w:val="center"/>
          </w:tcPr>
          <w:p w14:paraId="4B7B822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right w:val="single" w:sz="4" w:space="0" w:color="auto"/>
            </w:tcBorders>
            <w:shd w:val="clear" w:color="auto" w:fill="auto"/>
          </w:tcPr>
          <w:p w14:paraId="5C3C2A1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0.45 (500 km/h)</w:t>
            </w:r>
          </w:p>
        </w:tc>
        <w:tc>
          <w:tcPr>
            <w:tcW w:w="1695" w:type="dxa"/>
            <w:tcBorders>
              <w:top w:val="single" w:sz="4" w:space="0" w:color="auto"/>
              <w:left w:val="single" w:sz="4" w:space="0" w:color="auto"/>
              <w:right w:val="single" w:sz="4" w:space="0" w:color="auto"/>
            </w:tcBorders>
            <w:shd w:val="clear" w:color="auto" w:fill="auto"/>
          </w:tcPr>
          <w:p w14:paraId="0B27A91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right w:val="single" w:sz="4" w:space="0" w:color="auto"/>
            </w:tcBorders>
            <w:shd w:val="clear" w:color="auto" w:fill="auto"/>
          </w:tcPr>
          <w:p w14:paraId="0B8ED76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vMerge/>
            <w:tcBorders>
              <w:left w:val="single" w:sz="4" w:space="0" w:color="auto"/>
              <w:right w:val="single" w:sz="4" w:space="0" w:color="auto"/>
            </w:tcBorders>
            <w:shd w:val="clear" w:color="auto" w:fill="auto"/>
          </w:tcPr>
          <w:p w14:paraId="01EA9AE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516D0145" w14:textId="77777777">
        <w:trPr>
          <w:cantSplit/>
          <w:trHeight w:val="1152"/>
          <w:jc w:val="center"/>
        </w:trPr>
        <w:tc>
          <w:tcPr>
            <w:tcW w:w="1658" w:type="dxa"/>
            <w:vMerge/>
            <w:tcBorders>
              <w:left w:val="single" w:sz="4" w:space="0" w:color="auto"/>
              <w:right w:val="single" w:sz="4" w:space="0" w:color="auto"/>
            </w:tcBorders>
            <w:shd w:val="clear" w:color="auto" w:fill="auto"/>
            <w:vAlign w:val="center"/>
          </w:tcPr>
          <w:p w14:paraId="00A388F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1CCB3BB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3BBE7AE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left w:val="single" w:sz="4" w:space="0" w:color="auto"/>
              <w:right w:val="single" w:sz="4" w:space="0" w:color="auto"/>
            </w:tcBorders>
            <w:shd w:val="clear" w:color="auto" w:fill="auto"/>
            <w:vAlign w:val="center"/>
          </w:tcPr>
          <w:p w14:paraId="157CCCD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right w:val="single" w:sz="4" w:space="0" w:color="auto"/>
            </w:tcBorders>
            <w:shd w:val="clear" w:color="auto" w:fill="auto"/>
          </w:tcPr>
          <w:p w14:paraId="6FCB0D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0.8 (120 km/h)</w:t>
            </w:r>
          </w:p>
        </w:tc>
        <w:tc>
          <w:tcPr>
            <w:tcW w:w="1695" w:type="dxa"/>
            <w:tcBorders>
              <w:top w:val="single" w:sz="4" w:space="0" w:color="auto"/>
              <w:left w:val="single" w:sz="4" w:space="0" w:color="auto"/>
              <w:right w:val="single" w:sz="4" w:space="0" w:color="auto"/>
            </w:tcBorders>
            <w:shd w:val="clear" w:color="auto" w:fill="auto"/>
          </w:tcPr>
          <w:p w14:paraId="5BD7865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right w:val="single" w:sz="4" w:space="0" w:color="auto"/>
            </w:tcBorders>
            <w:shd w:val="clear" w:color="auto" w:fill="auto"/>
          </w:tcPr>
          <w:p w14:paraId="7649031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left w:val="single" w:sz="4" w:space="0" w:color="auto"/>
              <w:right w:val="single" w:sz="4" w:space="0" w:color="auto"/>
            </w:tcBorders>
            <w:shd w:val="clear" w:color="auto" w:fill="auto"/>
          </w:tcPr>
          <w:p w14:paraId="6A0809C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13F2E160" w14:textId="77777777">
        <w:trPr>
          <w:cantSplit/>
          <w:trHeight w:val="1152"/>
          <w:jc w:val="center"/>
        </w:trPr>
        <w:tc>
          <w:tcPr>
            <w:tcW w:w="1658" w:type="dxa"/>
            <w:vMerge/>
            <w:tcBorders>
              <w:left w:val="single" w:sz="4" w:space="0" w:color="auto"/>
              <w:right w:val="single" w:sz="4" w:space="0" w:color="auto"/>
            </w:tcBorders>
            <w:shd w:val="clear" w:color="auto" w:fill="auto"/>
            <w:vAlign w:val="center"/>
          </w:tcPr>
          <w:p w14:paraId="5DD6A14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14:paraId="0DF74D7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14:paraId="636361B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left w:val="single" w:sz="4" w:space="0" w:color="auto"/>
              <w:right w:val="single" w:sz="4" w:space="0" w:color="auto"/>
            </w:tcBorders>
            <w:shd w:val="clear" w:color="auto" w:fill="auto"/>
            <w:vAlign w:val="center"/>
          </w:tcPr>
          <w:p w14:paraId="76A865A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right w:val="single" w:sz="4" w:space="0" w:color="auto"/>
            </w:tcBorders>
            <w:shd w:val="clear" w:color="auto" w:fill="auto"/>
          </w:tcPr>
          <w:p w14:paraId="355065A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0.45 (500 km/h)</w:t>
            </w:r>
          </w:p>
        </w:tc>
        <w:tc>
          <w:tcPr>
            <w:tcW w:w="1695" w:type="dxa"/>
            <w:tcBorders>
              <w:top w:val="single" w:sz="4" w:space="0" w:color="auto"/>
              <w:left w:val="single" w:sz="4" w:space="0" w:color="auto"/>
              <w:right w:val="single" w:sz="4" w:space="0" w:color="auto"/>
            </w:tcBorders>
            <w:shd w:val="clear" w:color="auto" w:fill="auto"/>
          </w:tcPr>
          <w:p w14:paraId="685965B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p>
        </w:tc>
        <w:tc>
          <w:tcPr>
            <w:tcW w:w="1017" w:type="dxa"/>
            <w:tcBorders>
              <w:top w:val="single" w:sz="4" w:space="0" w:color="auto"/>
              <w:left w:val="single" w:sz="4" w:space="0" w:color="auto"/>
              <w:right w:val="single" w:sz="4" w:space="0" w:color="auto"/>
            </w:tcBorders>
            <w:shd w:val="clear" w:color="auto" w:fill="auto"/>
          </w:tcPr>
          <w:p w14:paraId="489F8B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left w:val="single" w:sz="4" w:space="0" w:color="auto"/>
              <w:right w:val="single" w:sz="4" w:space="0" w:color="auto"/>
            </w:tcBorders>
            <w:shd w:val="clear" w:color="auto" w:fill="auto"/>
          </w:tcPr>
          <w:p w14:paraId="2BBD304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39CAD34A" w14:textId="77777777">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auto"/>
          </w:tcPr>
          <w:p w14:paraId="67BCECD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b/>
                <w:sz w:val="20"/>
              </w:rPr>
              <w:t>5.2.4.3.14</w:t>
            </w:r>
            <w:r>
              <w:rPr>
                <w:rFonts w:eastAsia="PMingLiU"/>
                <w:bCs/>
                <w:sz w:val="20"/>
              </w:rPr>
              <w:br/>
            </w:r>
            <w:r>
              <w:rPr>
                <w:rFonts w:eastAsia="PMingLiU"/>
                <w:sz w:val="20"/>
              </w:rPr>
              <w:t>Mobility interruption time (</w:t>
            </w:r>
            <w:proofErr w:type="spellStart"/>
            <w:r>
              <w:rPr>
                <w:rFonts w:eastAsia="PMingLiU"/>
                <w:sz w:val="20"/>
              </w:rPr>
              <w:t>ms</w:t>
            </w:r>
            <w:proofErr w:type="spellEnd"/>
            <w:r>
              <w:rPr>
                <w:rFonts w:eastAsia="PMingLiU"/>
                <w:sz w:val="20"/>
              </w:rPr>
              <w:t xml:space="preserve">) </w:t>
            </w:r>
            <w:r>
              <w:rPr>
                <w:rFonts w:eastAsia="PMingLiU"/>
                <w:sz w:val="20"/>
              </w:rPr>
              <w:br/>
            </w:r>
            <w:r>
              <w:rPr>
                <w:rFonts w:eastAsia="PMingLiU"/>
                <w:i/>
                <w:iCs/>
                <w:sz w:val="20"/>
              </w:rPr>
              <w:t>(4.12)</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5D6496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roofErr w:type="spellStart"/>
            <w:r>
              <w:rPr>
                <w:rFonts w:eastAsia="PMingLiU"/>
                <w:sz w:val="20"/>
              </w:rPr>
              <w:t>eMBB</w:t>
            </w:r>
            <w:proofErr w:type="spellEnd"/>
            <w:r>
              <w:rPr>
                <w:rFonts w:eastAsia="PMingLiU"/>
                <w:sz w:val="20"/>
              </w:rPr>
              <w:t xml:space="preserve"> and </w:t>
            </w:r>
            <w:proofErr w:type="spellStart"/>
            <w:r>
              <w:rPr>
                <w:rFonts w:eastAsia="PMingLiU"/>
                <w:sz w:val="20"/>
              </w:rPr>
              <w:t>URLLC</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8CA935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E84314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0641AA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B5E938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64E008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6977F3A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5ACE08CA" w14:textId="77777777">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3518894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i/>
                <w:iCs/>
                <w:sz w:val="20"/>
              </w:rPr>
            </w:pPr>
            <w:r>
              <w:rPr>
                <w:rFonts w:eastAsia="PMingLiU"/>
                <w:b/>
                <w:sz w:val="20"/>
              </w:rPr>
              <w:t>5.2.4.3.15</w:t>
            </w:r>
            <w:r>
              <w:rPr>
                <w:rFonts w:eastAsia="PMingLiU"/>
                <w:sz w:val="20"/>
              </w:rPr>
              <w:br/>
              <w:t xml:space="preserve">Bandwidth </w:t>
            </w:r>
            <w:r>
              <w:rPr>
                <w:rFonts w:eastAsia="PMingLiU"/>
                <w:sz w:val="20"/>
                <w:lang w:eastAsia="ja-JP"/>
              </w:rPr>
              <w:t>and Scalability</w:t>
            </w:r>
            <w:r>
              <w:rPr>
                <w:rFonts w:eastAsia="PMingLiU"/>
                <w:sz w:val="20"/>
              </w:rPr>
              <w:br/>
            </w:r>
            <w:r>
              <w:rPr>
                <w:rFonts w:eastAsia="PMingLiU"/>
                <w:i/>
                <w:iCs/>
                <w:sz w:val="20"/>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9569ED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14:paraId="5B186D3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14:paraId="5323431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AD13D8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At least 100 MHz</w:t>
            </w:r>
          </w:p>
        </w:tc>
        <w:tc>
          <w:tcPr>
            <w:tcW w:w="1695" w:type="dxa"/>
            <w:vMerge w:val="restart"/>
            <w:tcBorders>
              <w:top w:val="single" w:sz="4" w:space="0" w:color="auto"/>
              <w:left w:val="single" w:sz="4" w:space="0" w:color="auto"/>
              <w:right w:val="single" w:sz="4" w:space="0" w:color="auto"/>
            </w:tcBorders>
            <w:shd w:val="clear" w:color="auto" w:fill="auto"/>
          </w:tcPr>
          <w:p w14:paraId="1831D65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AF84B8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3275586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57D867EB"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341A41" w14:textId="77777777" w:rsidR="00E17351" w:rsidRDefault="00E17351">
            <w:pPr>
              <w:tabs>
                <w:tab w:val="clear" w:pos="1134"/>
                <w:tab w:val="clear" w:pos="1871"/>
                <w:tab w:val="clear" w:pos="2268"/>
              </w:tabs>
              <w:overflowPunct/>
              <w:autoSpaceDE/>
              <w:autoSpaceDN/>
              <w:adjustRightInd/>
              <w:spacing w:before="0"/>
              <w:textAlignment w:val="auto"/>
              <w:rPr>
                <w:rFonts w:eastAsia="MS PGothic"/>
                <w:i/>
                <w:iCs/>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0068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675DD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87B3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5EBD2F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ja-JP"/>
              </w:rPr>
            </w:pPr>
            <w:r>
              <w:rPr>
                <w:rFonts w:eastAsia="PMingLiU"/>
                <w:sz w:val="20"/>
                <w:lang w:eastAsia="ja-JP"/>
              </w:rPr>
              <w:t>Up to 1 GHz</w:t>
            </w:r>
          </w:p>
        </w:tc>
        <w:tc>
          <w:tcPr>
            <w:tcW w:w="1695" w:type="dxa"/>
            <w:vMerge/>
            <w:tcBorders>
              <w:left w:val="single" w:sz="4" w:space="0" w:color="auto"/>
              <w:right w:val="single" w:sz="4" w:space="0" w:color="auto"/>
            </w:tcBorders>
            <w:shd w:val="clear" w:color="auto" w:fill="auto"/>
          </w:tcPr>
          <w:p w14:paraId="2308E30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6F9B40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547CEE8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36E5573B"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179444" w14:textId="77777777" w:rsidR="00E17351" w:rsidRDefault="00E17351">
            <w:pPr>
              <w:tabs>
                <w:tab w:val="clear" w:pos="1134"/>
                <w:tab w:val="clear" w:pos="1871"/>
                <w:tab w:val="clear" w:pos="2268"/>
              </w:tabs>
              <w:overflowPunct/>
              <w:autoSpaceDE/>
              <w:autoSpaceDN/>
              <w:adjustRightInd/>
              <w:spacing w:before="0"/>
              <w:textAlignment w:val="auto"/>
              <w:rPr>
                <w:rFonts w:eastAsia="MS PGothic"/>
                <w:i/>
                <w:iCs/>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FABC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DB82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DF69B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BE87E3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lang w:eastAsia="zh-CN"/>
              </w:rPr>
              <w:t>Support of multiple different bandwidth values</w:t>
            </w:r>
            <w:r>
              <w:rPr>
                <w:rFonts w:eastAsia="PMingLiU"/>
                <w:sz w:val="20"/>
                <w:vertAlign w:val="superscript"/>
                <w:lang w:eastAsia="zh-CN"/>
              </w:rPr>
              <w:t>(4)</w:t>
            </w:r>
          </w:p>
        </w:tc>
        <w:tc>
          <w:tcPr>
            <w:tcW w:w="1695" w:type="dxa"/>
            <w:vMerge/>
            <w:tcBorders>
              <w:left w:val="single" w:sz="4" w:space="0" w:color="auto"/>
              <w:bottom w:val="single" w:sz="4" w:space="0" w:color="auto"/>
              <w:right w:val="single" w:sz="4" w:space="0" w:color="auto"/>
            </w:tcBorders>
            <w:shd w:val="clear" w:color="auto" w:fill="auto"/>
          </w:tcPr>
          <w:p w14:paraId="713F7FF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C1CFB1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6ED9DC4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r>
      <w:tr w:rsidR="00E17351" w14:paraId="327406EA" w14:textId="77777777">
        <w:trPr>
          <w:cantSplit/>
          <w:jc w:val="center"/>
        </w:trPr>
        <w:tc>
          <w:tcPr>
            <w:tcW w:w="14551" w:type="dxa"/>
            <w:gridSpan w:val="8"/>
            <w:tcBorders>
              <w:top w:val="single" w:sz="4" w:space="0" w:color="auto"/>
              <w:left w:val="nil"/>
              <w:bottom w:val="single" w:sz="4" w:space="0" w:color="auto"/>
              <w:right w:val="nil"/>
            </w:tcBorders>
            <w:shd w:val="clear" w:color="auto" w:fill="auto"/>
          </w:tcPr>
          <w:p w14:paraId="17504395"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rPr>
            </w:pPr>
            <w:r>
              <w:rPr>
                <w:rFonts w:eastAsia="PMingLiU"/>
                <w:sz w:val="20"/>
                <w:vertAlign w:val="superscript"/>
              </w:rPr>
              <w:lastRenderedPageBreak/>
              <w:t>(1)</w:t>
            </w:r>
            <w:r>
              <w:rPr>
                <w:rFonts w:eastAsia="PMingLiU"/>
                <w:sz w:val="20"/>
              </w:rPr>
              <w:t xml:space="preserve"> </w:t>
            </w:r>
            <w:r>
              <w:rPr>
                <w:rFonts w:eastAsia="PMingLiU"/>
                <w:sz w:val="20"/>
              </w:rPr>
              <w:tab/>
              <w:t xml:space="preserve">As defined in Report ITU-R </w:t>
            </w:r>
            <w:proofErr w:type="spellStart"/>
            <w:r>
              <w:rPr>
                <w:rFonts w:eastAsia="PMingLiU"/>
                <w:sz w:val="20"/>
              </w:rPr>
              <w:t>M.2410</w:t>
            </w:r>
            <w:proofErr w:type="spellEnd"/>
            <w:r>
              <w:rPr>
                <w:rFonts w:eastAsia="PMingLiU"/>
                <w:sz w:val="20"/>
              </w:rPr>
              <w:t>-0.</w:t>
            </w:r>
          </w:p>
          <w:p w14:paraId="7D3D7A1A"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rPr>
            </w:pPr>
            <w:r>
              <w:rPr>
                <w:rFonts w:eastAsia="PMingLiU"/>
                <w:sz w:val="20"/>
                <w:vertAlign w:val="superscript"/>
              </w:rPr>
              <w:t>(2)</w:t>
            </w:r>
            <w:r>
              <w:rPr>
                <w:rFonts w:eastAsia="PMingLiU"/>
                <w:sz w:val="20"/>
              </w:rPr>
              <w:t xml:space="preserve"> </w:t>
            </w:r>
            <w:r>
              <w:rPr>
                <w:rFonts w:eastAsia="PMingLiU"/>
                <w:sz w:val="20"/>
              </w:rPr>
              <w:tab/>
              <w:t xml:space="preserve">According to the evaluation methodology specified in Report ITU-R </w:t>
            </w:r>
            <w:proofErr w:type="spellStart"/>
            <w:r>
              <w:rPr>
                <w:rFonts w:eastAsia="PMingLiU"/>
                <w:sz w:val="20"/>
              </w:rPr>
              <w:t>M.2412</w:t>
            </w:r>
            <w:proofErr w:type="spellEnd"/>
            <w:r>
              <w:rPr>
                <w:rFonts w:eastAsia="PMingLiU"/>
                <w:sz w:val="20"/>
              </w:rPr>
              <w:t>-0.</w:t>
            </w:r>
          </w:p>
          <w:p w14:paraId="3A822285"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rPr>
            </w:pPr>
            <w:r>
              <w:rPr>
                <w:rFonts w:eastAsia="PMingLiU"/>
                <w:sz w:val="20"/>
                <w:vertAlign w:val="superscript"/>
              </w:rPr>
              <w:t>(3)</w:t>
            </w:r>
            <w:r>
              <w:rPr>
                <w:rFonts w:eastAsia="PMingLiU"/>
                <w:sz w:val="20"/>
              </w:rPr>
              <w:tab/>
            </w:r>
            <w:r>
              <w:rPr>
                <w:rFonts w:eastAsia="Malgun Gothic"/>
                <w:sz w:val="20"/>
              </w:rPr>
              <w:t>Proponents should report their selected evaluation methodology of the Connection density, the channel model variant used, and evaluation configuration(s) with their exact values (e.g. antenna element number, bandwidth, etc.) per test environment</w:t>
            </w:r>
            <w:r>
              <w:rPr>
                <w:rFonts w:eastAsia="PMingLiU"/>
                <w:sz w:val="20"/>
                <w:lang w:eastAsia="ja-JP"/>
              </w:rPr>
              <w:t>, and could provide other relevant information as well</w:t>
            </w:r>
            <w:r>
              <w:rPr>
                <w:rFonts w:eastAsia="Malgun Gothic"/>
                <w:sz w:val="20"/>
              </w:rPr>
              <w:t xml:space="preserve">. For details, refer to Report ITU-R </w:t>
            </w:r>
            <w:proofErr w:type="spellStart"/>
            <w:r>
              <w:rPr>
                <w:rFonts w:eastAsia="Malgun Gothic"/>
                <w:sz w:val="20"/>
              </w:rPr>
              <w:t>M.2412</w:t>
            </w:r>
            <w:proofErr w:type="spellEnd"/>
            <w:r>
              <w:rPr>
                <w:rFonts w:eastAsia="Malgun Gothic"/>
                <w:sz w:val="20"/>
              </w:rPr>
              <w:t>-0, in particular, § 7.1.3 for the evaluation methodologies, § 8.4 for the evaluation configurations per each test environment, and Annex 1 on the channel model variants.</w:t>
            </w:r>
          </w:p>
          <w:p w14:paraId="2D731186"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algun Gothic"/>
                <w:sz w:val="20"/>
              </w:rPr>
            </w:pPr>
            <w:r>
              <w:rPr>
                <w:rFonts w:eastAsia="Malgun Gothic"/>
                <w:sz w:val="20"/>
                <w:vertAlign w:val="superscript"/>
              </w:rPr>
              <w:t>(4)</w:t>
            </w:r>
            <w:r>
              <w:rPr>
                <w:rFonts w:eastAsia="Malgun Gothic"/>
                <w:sz w:val="20"/>
              </w:rPr>
              <w:tab/>
              <w:t xml:space="preserve">Refer to § 7.3.1 of Report ITU-R </w:t>
            </w:r>
            <w:proofErr w:type="spellStart"/>
            <w:r>
              <w:rPr>
                <w:rFonts w:eastAsia="Malgun Gothic"/>
                <w:sz w:val="20"/>
              </w:rPr>
              <w:t>M.2412</w:t>
            </w:r>
            <w:proofErr w:type="spellEnd"/>
            <w:r>
              <w:rPr>
                <w:rFonts w:eastAsia="Malgun Gothic"/>
                <w:sz w:val="20"/>
              </w:rPr>
              <w:t>-0.</w:t>
            </w:r>
          </w:p>
        </w:tc>
      </w:tr>
      <w:tr w:rsidR="00E17351" w14:paraId="6796856F" w14:textId="77777777">
        <w:trPr>
          <w:cantSplit/>
          <w:jc w:val="center"/>
        </w:trPr>
        <w:tc>
          <w:tcPr>
            <w:tcW w:w="14551" w:type="dxa"/>
            <w:gridSpan w:val="8"/>
            <w:tcBorders>
              <w:top w:val="single" w:sz="4" w:space="0" w:color="auto"/>
              <w:left w:val="nil"/>
              <w:bottom w:val="nil"/>
              <w:right w:val="nil"/>
            </w:tcBorders>
            <w:shd w:val="clear" w:color="auto" w:fill="auto"/>
            <w:vAlign w:val="center"/>
          </w:tcPr>
          <w:p w14:paraId="283A128E"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18"/>
                <w:szCs w:val="18"/>
              </w:rPr>
            </w:pPr>
            <w:r>
              <w:rPr>
                <w:rFonts w:eastAsia="PMingLiU"/>
                <w:sz w:val="18"/>
                <w:szCs w:val="18"/>
              </w:rPr>
              <w:t>Under-lined part: Evaluation results in the extended IMT-2020 evaluation process.</w:t>
            </w:r>
          </w:p>
          <w:p w14:paraId="56E6995E" w14:textId="77777777" w:rsidR="00E17351" w:rsidRDefault="00E17351">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vertAlign w:val="superscript"/>
              </w:rPr>
            </w:pPr>
            <w:r>
              <w:rPr>
                <w:rFonts w:eastAsia="PMingLiU"/>
                <w:sz w:val="18"/>
                <w:szCs w:val="18"/>
              </w:rPr>
              <w:t>Strikethrough part: Evaluation results in the original Step 4 that was replaced by the updated results in the extended IMT-2020 evaluation process.</w:t>
            </w:r>
          </w:p>
        </w:tc>
      </w:tr>
    </w:tbl>
    <w:p w14:paraId="1489EECF" w14:textId="77777777" w:rsidR="00E17351" w:rsidRDefault="00E17351">
      <w:pPr>
        <w:tabs>
          <w:tab w:val="clear" w:pos="1134"/>
          <w:tab w:val="clear" w:pos="1871"/>
          <w:tab w:val="clear" w:pos="2268"/>
        </w:tabs>
        <w:overflowPunct/>
        <w:autoSpaceDE/>
        <w:autoSpaceDN/>
        <w:adjustRightInd/>
        <w:spacing w:before="0"/>
        <w:textAlignment w:val="auto"/>
        <w:rPr>
          <w:rFonts w:eastAsia="MS Mincho"/>
          <w:szCs w:val="24"/>
          <w:lang w:val="en-US" w:eastAsia="ja-JP"/>
        </w:rPr>
        <w:sectPr w:rsidR="00E17351">
          <w:headerReference w:type="default" r:id="rId28"/>
          <w:footerReference w:type="default" r:id="rId29"/>
          <w:pgSz w:w="16834" w:h="11907" w:orient="landscape"/>
          <w:pgMar w:top="1134" w:right="1418" w:bottom="1134" w:left="1418" w:header="720" w:footer="720" w:gutter="0"/>
          <w:paperSrc w:first="15" w:other="15"/>
          <w:cols w:space="720"/>
          <w:docGrid w:linePitch="326"/>
        </w:sectPr>
      </w:pPr>
    </w:p>
    <w:p w14:paraId="0A9B3BDE" w14:textId="77777777" w:rsidR="00E17351" w:rsidRDefault="00E17351">
      <w:pPr>
        <w:pStyle w:val="PartNo"/>
        <w:rPr>
          <w:rFonts w:eastAsia="PMingLiU"/>
          <w:lang w:val="en-US"/>
        </w:rPr>
      </w:pPr>
      <w:r>
        <w:rPr>
          <w:rFonts w:eastAsia="PMingLiU"/>
          <w:lang w:val="en-US"/>
        </w:rPr>
        <w:lastRenderedPageBreak/>
        <w:t>Part III</w:t>
      </w:r>
    </w:p>
    <w:p w14:paraId="00545DC3" w14:textId="77777777" w:rsidR="00E17351" w:rsidRDefault="00E17351">
      <w:pPr>
        <w:pStyle w:val="Parttitle"/>
        <w:rPr>
          <w:rFonts w:eastAsia="PMingLiU"/>
          <w:lang w:val="en-US"/>
        </w:rPr>
      </w:pPr>
      <w:r>
        <w:rPr>
          <w:rFonts w:eastAsia="PMingLiU"/>
          <w:lang w:val="en-US"/>
        </w:rPr>
        <w:t>Conclusion</w:t>
      </w:r>
    </w:p>
    <w:p w14:paraId="3F9DB877" w14:textId="77777777" w:rsidR="00E17351" w:rsidRDefault="00E17351">
      <w:pPr>
        <w:pStyle w:val="Normalaftertitle"/>
        <w:rPr>
          <w:rFonts w:eastAsia="MS PGothic"/>
          <w:lang w:val="en-US" w:eastAsia="ja-JP"/>
        </w:rPr>
      </w:pPr>
      <w:r>
        <w:rPr>
          <w:rFonts w:eastAsia="MS PGothic"/>
          <w:lang w:val="en-US" w:eastAsia="ja-JP"/>
        </w:rPr>
        <w:t>The followings are the evaluation summary for a RIT for IMT-2020 candidate technology in Document IMT-2020/76.</w:t>
      </w:r>
    </w:p>
    <w:p w14:paraId="20BA70AB" w14:textId="77777777" w:rsidR="00E17351" w:rsidRDefault="00E17351">
      <w:pPr>
        <w:pStyle w:val="Heading1"/>
        <w:rPr>
          <w:rFonts w:eastAsia="PMingLiU"/>
          <w:lang w:val="en-US" w:eastAsia="zh-CN"/>
        </w:rPr>
      </w:pPr>
      <w:r>
        <w:rPr>
          <w:rFonts w:eastAsia="PMingLiU"/>
          <w:lang w:val="en-US" w:eastAsia="zh-CN"/>
        </w:rPr>
        <w:t>1</w:t>
      </w:r>
      <w:r>
        <w:rPr>
          <w:rFonts w:eastAsia="PMingLiU"/>
          <w:lang w:val="en-US" w:eastAsia="zh-CN"/>
        </w:rPr>
        <w:tab/>
        <w:t>Summary the Final Evaluation Report</w:t>
      </w:r>
    </w:p>
    <w:p w14:paraId="2B812444" w14:textId="77777777" w:rsidR="00E17351" w:rsidRDefault="00E17351">
      <w:pPr>
        <w:keepNext/>
        <w:keepLines/>
        <w:tabs>
          <w:tab w:val="clear" w:pos="1134"/>
          <w:tab w:val="clear" w:pos="1871"/>
          <w:tab w:val="clear" w:pos="2268"/>
        </w:tabs>
        <w:spacing w:before="200"/>
        <w:ind w:left="1134" w:hanging="1134"/>
        <w:outlineLvl w:val="1"/>
        <w:rPr>
          <w:rFonts w:eastAsia="PMingLiU"/>
          <w:b/>
          <w:lang w:val="en-US" w:eastAsia="zh-CN"/>
        </w:rPr>
      </w:pPr>
      <w:r>
        <w:rPr>
          <w:rFonts w:eastAsia="PMingLiU"/>
          <w:b/>
          <w:lang w:val="en-US" w:eastAsia="zh-CN"/>
        </w:rPr>
        <w:t>1.1</w:t>
      </w:r>
      <w:r>
        <w:rPr>
          <w:rFonts w:eastAsia="PMingLiU"/>
          <w:b/>
          <w:lang w:val="en-US" w:eastAsia="zh-CN"/>
        </w:rPr>
        <w:tab/>
      </w:r>
      <w:r>
        <w:rPr>
          <w:rFonts w:eastAsia="PMingLiU"/>
          <w:b/>
          <w:lang w:val="en-US"/>
        </w:rPr>
        <w:t xml:space="preserve">Use of information in Report ITU-R </w:t>
      </w:r>
      <w:proofErr w:type="spellStart"/>
      <w:r>
        <w:rPr>
          <w:rFonts w:eastAsia="PMingLiU"/>
          <w:b/>
          <w:lang w:val="en-US"/>
        </w:rPr>
        <w:t>M.</w:t>
      </w:r>
      <w:r>
        <w:rPr>
          <w:rFonts w:eastAsia="PMingLiU"/>
          <w:b/>
          <w:lang w:val="en-US" w:eastAsia="zh-CN"/>
        </w:rPr>
        <w:t>2412</w:t>
      </w:r>
      <w:proofErr w:type="spellEnd"/>
    </w:p>
    <w:p w14:paraId="14591DDF"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zh-CN"/>
        </w:rPr>
      </w:pPr>
      <w:r>
        <w:rPr>
          <w:rFonts w:eastAsia="MS PGothic"/>
          <w:szCs w:val="24"/>
          <w:lang w:val="en-US" w:eastAsia="ja-JP"/>
        </w:rPr>
        <w:t>Does</w:t>
      </w:r>
      <w:r>
        <w:rPr>
          <w:rFonts w:eastAsia="MS PGothic"/>
          <w:szCs w:val="24"/>
          <w:lang w:val="en-US" w:eastAsia="zh-CN"/>
        </w:rPr>
        <w:t xml:space="preserve"> </w:t>
      </w:r>
      <w:r>
        <w:rPr>
          <w:rFonts w:eastAsia="MS PGothic"/>
          <w:szCs w:val="24"/>
          <w:lang w:val="en-US" w:eastAsia="ja-JP"/>
        </w:rPr>
        <w:t xml:space="preserve">Independent </w:t>
      </w:r>
      <w:r>
        <w:rPr>
          <w:rFonts w:eastAsia="MS PGothic"/>
          <w:szCs w:val="24"/>
          <w:lang w:val="en-US" w:eastAsia="zh-CN"/>
        </w:rPr>
        <w:t xml:space="preserve">Evaluation </w:t>
      </w:r>
      <w:r>
        <w:rPr>
          <w:rFonts w:eastAsia="MS PGothic"/>
          <w:szCs w:val="24"/>
          <w:lang w:val="en-US" w:eastAsia="ja-JP"/>
        </w:rPr>
        <w:t>G</w:t>
      </w:r>
      <w:r>
        <w:rPr>
          <w:rFonts w:eastAsia="MS PGothic"/>
          <w:szCs w:val="24"/>
          <w:lang w:val="en-US" w:eastAsia="zh-CN"/>
        </w:rPr>
        <w:t>roup</w:t>
      </w:r>
      <w:r>
        <w:rPr>
          <w:rFonts w:eastAsia="MS PGothic"/>
          <w:szCs w:val="24"/>
          <w:lang w:val="en-US" w:eastAsia="ja-JP"/>
        </w:rPr>
        <w:t xml:space="preserve"> confirm </w:t>
      </w:r>
      <w:r>
        <w:rPr>
          <w:rFonts w:eastAsia="MS PGothic"/>
          <w:szCs w:val="24"/>
          <w:lang w:val="en-US" w:eastAsia="zh-CN"/>
        </w:rPr>
        <w:t>u</w:t>
      </w:r>
      <w:r>
        <w:rPr>
          <w:rFonts w:eastAsia="MS PGothic"/>
          <w:szCs w:val="24"/>
          <w:lang w:val="en-US" w:eastAsia="ja-JP"/>
        </w:rPr>
        <w:t>se</w:t>
      </w:r>
      <w:r>
        <w:rPr>
          <w:rFonts w:eastAsia="MS PGothic"/>
          <w:szCs w:val="24"/>
          <w:lang w:val="en-US" w:eastAsia="zh-CN"/>
        </w:rPr>
        <w:t xml:space="preserve"> of</w:t>
      </w:r>
      <w:r>
        <w:rPr>
          <w:rFonts w:eastAsia="MS PGothic"/>
          <w:szCs w:val="24"/>
          <w:lang w:val="en-US" w:eastAsia="ja-JP"/>
        </w:rPr>
        <w:t xml:space="preserve"> Report ITU-R </w:t>
      </w:r>
      <w:proofErr w:type="spellStart"/>
      <w:r>
        <w:rPr>
          <w:rFonts w:eastAsia="MS PGothic"/>
          <w:szCs w:val="24"/>
          <w:lang w:val="en-US" w:eastAsia="ja-JP"/>
        </w:rPr>
        <w:t>M.</w:t>
      </w:r>
      <w:r>
        <w:rPr>
          <w:rFonts w:eastAsia="MS PGothic"/>
          <w:szCs w:val="24"/>
          <w:lang w:val="en-US" w:eastAsia="zh-CN"/>
        </w:rPr>
        <w:t>2412</w:t>
      </w:r>
      <w:proofErr w:type="spellEnd"/>
      <w:r>
        <w:rPr>
          <w:rFonts w:eastAsia="MS PGothic"/>
          <w:szCs w:val="24"/>
          <w:lang w:val="en-US" w:eastAsia="ja-JP"/>
        </w:rPr>
        <w:t xml:space="preserve"> in their work?</w:t>
      </w:r>
    </w:p>
    <w:p w14:paraId="39DBAD55" w14:textId="77777777" w:rsidR="00E17351" w:rsidRDefault="00E17351">
      <w:pPr>
        <w:keepNext/>
        <w:keepLines/>
        <w:tabs>
          <w:tab w:val="clear" w:pos="1134"/>
          <w:tab w:val="clear" w:pos="1871"/>
          <w:tab w:val="clear" w:pos="2268"/>
          <w:tab w:val="left" w:pos="1560"/>
        </w:tabs>
        <w:overflowPunct/>
        <w:autoSpaceDE/>
        <w:autoSpaceDN/>
        <w:adjustRightInd/>
        <w:ind w:leftChars="177" w:left="425"/>
        <w:textAlignment w:val="auto"/>
        <w:rPr>
          <w:rFonts w:eastAsia="MS PGothic"/>
          <w:szCs w:val="24"/>
          <w:lang w:val="en-US" w:eastAsia="ja-JP"/>
        </w:rPr>
      </w:pPr>
      <w:r>
        <w:rPr>
          <w:rFonts w:eastAsia="MS PGothic"/>
          <w:szCs w:val="24"/>
          <w:lang w:val="en-US" w:eastAsia="ja-JP"/>
        </w:rPr>
        <w:sym w:font="Wingdings" w:char="F0FE"/>
      </w:r>
      <w:r>
        <w:rPr>
          <w:rFonts w:eastAsia="Malgun Gothic"/>
          <w:szCs w:val="24"/>
          <w:lang w:val="en-US" w:eastAsia="ko-KR"/>
        </w:rPr>
        <w:t xml:space="preserve"> </w:t>
      </w:r>
      <w:r>
        <w:rPr>
          <w:rFonts w:eastAsia="MS PGothic"/>
          <w:szCs w:val="24"/>
          <w:lang w:val="en-US" w:eastAsia="ja-JP"/>
        </w:rPr>
        <w:t>Yes</w:t>
      </w:r>
      <w:r>
        <w:rPr>
          <w:rFonts w:eastAsia="MS PGothic"/>
          <w:szCs w:val="24"/>
          <w:lang w:val="en-US" w:eastAsia="ja-JP"/>
        </w:rPr>
        <w:tab/>
      </w:r>
      <w:r>
        <w:rPr>
          <w:rFonts w:eastAsia="MS PGothic"/>
          <w:szCs w:val="24"/>
          <w:lang w:val="en-US" w:eastAsia="ja-JP"/>
        </w:rPr>
        <w:sym w:font="Wingdings" w:char="F0A8"/>
      </w:r>
      <w:r>
        <w:rPr>
          <w:rFonts w:eastAsia="MS PGothic"/>
          <w:szCs w:val="24"/>
          <w:lang w:val="en-US" w:eastAsia="zh-CN"/>
        </w:rPr>
        <w:t xml:space="preserve"> </w:t>
      </w:r>
      <w:r>
        <w:rPr>
          <w:rFonts w:eastAsia="MS PGothic"/>
          <w:szCs w:val="24"/>
          <w:lang w:val="en-US" w:eastAsia="ja-JP"/>
        </w:rPr>
        <w:t>No</w:t>
      </w:r>
    </w:p>
    <w:p w14:paraId="3B956DFF" w14:textId="77777777" w:rsidR="00E17351" w:rsidRDefault="00E17351">
      <w:pPr>
        <w:keepNext/>
        <w:keepLines/>
        <w:tabs>
          <w:tab w:val="clear" w:pos="1134"/>
          <w:tab w:val="clear" w:pos="1871"/>
          <w:tab w:val="clear" w:pos="2268"/>
        </w:tabs>
        <w:spacing w:before="200"/>
        <w:ind w:left="1134" w:hanging="1134"/>
        <w:outlineLvl w:val="1"/>
        <w:rPr>
          <w:rFonts w:eastAsia="PMingLiU"/>
          <w:b/>
          <w:lang w:val="en-US" w:eastAsia="zh-CN"/>
        </w:rPr>
      </w:pPr>
      <w:r>
        <w:rPr>
          <w:rFonts w:eastAsia="PMingLiU"/>
          <w:b/>
          <w:lang w:val="en-US" w:eastAsia="zh-CN"/>
        </w:rPr>
        <w:t>1.2</w:t>
      </w:r>
      <w:r>
        <w:rPr>
          <w:rFonts w:eastAsia="PMingLiU"/>
          <w:b/>
          <w:lang w:val="en-US" w:eastAsia="zh-CN"/>
        </w:rPr>
        <w:tab/>
        <w:t>Provision of compliance templates</w:t>
      </w:r>
    </w:p>
    <w:p w14:paraId="6EA99A7D"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ja-JP"/>
        </w:rPr>
      </w:pPr>
      <w:r>
        <w:rPr>
          <w:rFonts w:eastAsia="MS PGothic"/>
          <w:szCs w:val="24"/>
          <w:lang w:val="en-US" w:eastAsia="zh-CN"/>
        </w:rPr>
        <w:t>Provision of c</w:t>
      </w:r>
      <w:r>
        <w:rPr>
          <w:rFonts w:eastAsia="MS PGothic"/>
          <w:szCs w:val="24"/>
          <w:lang w:val="en-US" w:eastAsia="ja-JP"/>
        </w:rPr>
        <w:t xml:space="preserve">ompliance template for services (section </w:t>
      </w:r>
      <w:r>
        <w:rPr>
          <w:rFonts w:eastAsia="MS PGothic"/>
          <w:szCs w:val="24"/>
          <w:lang w:val="en-US" w:eastAsia="zh-CN"/>
        </w:rPr>
        <w:t>5</w:t>
      </w:r>
      <w:r>
        <w:rPr>
          <w:rFonts w:eastAsia="MS PGothic"/>
          <w:szCs w:val="24"/>
          <w:lang w:val="en-US" w:eastAsia="ja-JP"/>
        </w:rPr>
        <w:t>.2.4.1</w:t>
      </w:r>
      <w:r>
        <w:rPr>
          <w:rFonts w:eastAsia="MS Mincho"/>
          <w:szCs w:val="24"/>
          <w:lang w:val="en-US" w:eastAsia="ja-JP"/>
        </w:rPr>
        <w:t xml:space="preserve"> of </w:t>
      </w:r>
      <w:r>
        <w:rPr>
          <w:rFonts w:eastAsia="MS PGothic"/>
          <w:szCs w:val="24"/>
          <w:lang w:val="en-US" w:eastAsia="ja-JP"/>
        </w:rPr>
        <w:t>Report ITU-R</w:t>
      </w:r>
      <w:r>
        <w:rPr>
          <w:rFonts w:eastAsia="MS Mincho"/>
          <w:szCs w:val="24"/>
          <w:lang w:val="en-US" w:eastAsia="ja-JP"/>
        </w:rPr>
        <w:t xml:space="preserve"> </w:t>
      </w:r>
      <w:proofErr w:type="spellStart"/>
      <w:r>
        <w:rPr>
          <w:rFonts w:eastAsia="MS PGothic"/>
          <w:szCs w:val="24"/>
          <w:lang w:val="en-US" w:eastAsia="ja-JP"/>
        </w:rPr>
        <w:t>M.</w:t>
      </w:r>
      <w:r>
        <w:rPr>
          <w:rFonts w:eastAsia="MS PGothic"/>
          <w:szCs w:val="24"/>
          <w:lang w:val="en-US" w:eastAsia="zh-CN"/>
        </w:rPr>
        <w:t>2411</w:t>
      </w:r>
      <w:proofErr w:type="spellEnd"/>
      <w:r>
        <w:rPr>
          <w:rFonts w:eastAsia="MS PGothic"/>
          <w:szCs w:val="24"/>
          <w:lang w:val="en-US" w:eastAsia="ja-JP"/>
        </w:rPr>
        <w:t>)</w:t>
      </w:r>
    </w:p>
    <w:p w14:paraId="7B9898DB" w14:textId="77777777" w:rsidR="00E17351" w:rsidRDefault="00E17351">
      <w:pPr>
        <w:tabs>
          <w:tab w:val="clear" w:pos="1134"/>
          <w:tab w:val="clear" w:pos="1871"/>
          <w:tab w:val="clear" w:pos="2268"/>
          <w:tab w:val="left" w:pos="1560"/>
        </w:tabs>
        <w:overflowPunct/>
        <w:autoSpaceDE/>
        <w:autoSpaceDN/>
        <w:adjustRightInd/>
        <w:ind w:leftChars="177" w:left="425"/>
        <w:textAlignment w:val="auto"/>
        <w:rPr>
          <w:rFonts w:eastAsia="MS PGothic"/>
          <w:szCs w:val="24"/>
          <w:lang w:val="en-US" w:eastAsia="ja-JP"/>
        </w:rPr>
      </w:pPr>
      <w:r>
        <w:rPr>
          <w:rFonts w:eastAsia="MS PGothic"/>
          <w:szCs w:val="24"/>
          <w:lang w:val="en-US" w:eastAsia="ja-JP"/>
        </w:rPr>
        <w:sym w:font="Wingdings" w:char="F0FE"/>
      </w:r>
      <w:r>
        <w:rPr>
          <w:rFonts w:eastAsia="Malgun Gothic"/>
          <w:szCs w:val="24"/>
          <w:lang w:val="en-US" w:eastAsia="ko-KR"/>
        </w:rPr>
        <w:t xml:space="preserve"> </w:t>
      </w:r>
      <w:r>
        <w:rPr>
          <w:rFonts w:eastAsia="MS PGothic"/>
          <w:szCs w:val="24"/>
          <w:lang w:val="en-US" w:eastAsia="ja-JP"/>
        </w:rPr>
        <w:t>Yes</w:t>
      </w:r>
      <w:r>
        <w:rPr>
          <w:rFonts w:eastAsia="MS PGothic"/>
          <w:szCs w:val="24"/>
          <w:lang w:val="en-US" w:eastAsia="ja-JP"/>
        </w:rPr>
        <w:tab/>
      </w:r>
      <w:r>
        <w:rPr>
          <w:rFonts w:eastAsia="MS PGothic"/>
          <w:szCs w:val="24"/>
          <w:lang w:val="en-US" w:eastAsia="ja-JP"/>
        </w:rPr>
        <w:sym w:font="Wingdings" w:char="F0A8"/>
      </w:r>
      <w:r>
        <w:rPr>
          <w:rFonts w:eastAsia="MS PGothic"/>
          <w:szCs w:val="24"/>
          <w:lang w:val="en-US" w:eastAsia="zh-CN"/>
        </w:rPr>
        <w:t xml:space="preserve"> </w:t>
      </w:r>
      <w:r>
        <w:rPr>
          <w:rFonts w:eastAsia="MS PGothic"/>
          <w:szCs w:val="24"/>
          <w:lang w:val="en-US" w:eastAsia="ja-JP"/>
        </w:rPr>
        <w:t>No</w:t>
      </w:r>
    </w:p>
    <w:p w14:paraId="282CF5AF"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zh-CN"/>
        </w:rPr>
      </w:pPr>
      <w:r>
        <w:rPr>
          <w:rFonts w:eastAsia="MS PGothic"/>
          <w:szCs w:val="24"/>
          <w:lang w:val="en-US" w:eastAsia="zh-CN"/>
        </w:rPr>
        <w:t xml:space="preserve">Provision of compliance template for technical performance (section 5.2.4.3 of Report ITU-R </w:t>
      </w:r>
      <w:proofErr w:type="spellStart"/>
      <w:r>
        <w:rPr>
          <w:rFonts w:eastAsia="MS PGothic"/>
          <w:szCs w:val="24"/>
          <w:lang w:val="en-US" w:eastAsia="zh-CN"/>
        </w:rPr>
        <w:t>M.2411</w:t>
      </w:r>
      <w:proofErr w:type="spellEnd"/>
      <w:r>
        <w:rPr>
          <w:rFonts w:eastAsia="MS PGothic"/>
          <w:szCs w:val="24"/>
          <w:lang w:val="en-US" w:eastAsia="zh-CN"/>
        </w:rPr>
        <w:t>)</w:t>
      </w:r>
    </w:p>
    <w:p w14:paraId="5FD9F23F" w14:textId="77777777" w:rsidR="00E17351" w:rsidRDefault="00E17351">
      <w:pPr>
        <w:tabs>
          <w:tab w:val="clear" w:pos="1134"/>
          <w:tab w:val="clear" w:pos="1871"/>
          <w:tab w:val="clear" w:pos="2268"/>
          <w:tab w:val="left" w:pos="1560"/>
        </w:tabs>
        <w:overflowPunct/>
        <w:autoSpaceDE/>
        <w:autoSpaceDN/>
        <w:adjustRightInd/>
        <w:ind w:leftChars="177" w:left="425"/>
        <w:textAlignment w:val="auto"/>
        <w:rPr>
          <w:rFonts w:eastAsia="MS PGothic"/>
          <w:szCs w:val="24"/>
          <w:lang w:val="en-US" w:eastAsia="ja-JP"/>
        </w:rPr>
      </w:pPr>
      <w:r>
        <w:rPr>
          <w:rFonts w:eastAsia="MS PGothic"/>
          <w:szCs w:val="24"/>
          <w:lang w:val="en-US" w:eastAsia="ja-JP"/>
        </w:rPr>
        <w:sym w:font="Wingdings" w:char="F0FE"/>
      </w:r>
      <w:r>
        <w:rPr>
          <w:rFonts w:eastAsia="Malgun Gothic"/>
          <w:szCs w:val="24"/>
          <w:lang w:val="en-US" w:eastAsia="ko-KR"/>
        </w:rPr>
        <w:t xml:space="preserve"> </w:t>
      </w:r>
      <w:r>
        <w:rPr>
          <w:rFonts w:eastAsia="MS PGothic"/>
          <w:szCs w:val="24"/>
          <w:lang w:val="en-US" w:eastAsia="ja-JP"/>
        </w:rPr>
        <w:t>Yes</w:t>
      </w:r>
      <w:r>
        <w:rPr>
          <w:rFonts w:eastAsia="MS PGothic"/>
          <w:szCs w:val="24"/>
          <w:lang w:val="en-US" w:eastAsia="ja-JP"/>
        </w:rPr>
        <w:tab/>
      </w:r>
      <w:r>
        <w:rPr>
          <w:rFonts w:eastAsia="MS PGothic"/>
          <w:szCs w:val="24"/>
          <w:lang w:val="en-US" w:eastAsia="ja-JP"/>
        </w:rPr>
        <w:sym w:font="Wingdings" w:char="F0A8"/>
      </w:r>
      <w:r>
        <w:rPr>
          <w:rFonts w:eastAsia="MS PGothic"/>
          <w:szCs w:val="24"/>
          <w:lang w:val="en-US" w:eastAsia="zh-CN"/>
        </w:rPr>
        <w:t xml:space="preserve"> </w:t>
      </w:r>
      <w:r>
        <w:rPr>
          <w:rFonts w:eastAsia="MS PGothic"/>
          <w:szCs w:val="24"/>
          <w:lang w:val="en-US" w:eastAsia="ja-JP"/>
        </w:rPr>
        <w:t>No</w:t>
      </w:r>
    </w:p>
    <w:p w14:paraId="472F3327" w14:textId="77777777" w:rsidR="00E17351" w:rsidRDefault="00E17351">
      <w:pPr>
        <w:keepNext/>
        <w:keepLines/>
        <w:tabs>
          <w:tab w:val="clear" w:pos="1134"/>
          <w:tab w:val="clear" w:pos="1871"/>
          <w:tab w:val="clear" w:pos="2268"/>
        </w:tabs>
        <w:spacing w:before="200"/>
        <w:ind w:left="1134" w:hanging="1134"/>
        <w:outlineLvl w:val="1"/>
        <w:rPr>
          <w:rFonts w:eastAsia="PMingLiU"/>
          <w:b/>
          <w:lang w:val="en-US" w:eastAsia="zh-CN"/>
        </w:rPr>
      </w:pPr>
      <w:r>
        <w:rPr>
          <w:rFonts w:eastAsia="PMingLiU"/>
          <w:b/>
          <w:lang w:val="en-US" w:eastAsia="zh-CN"/>
        </w:rPr>
        <w:t>1.3</w:t>
      </w:r>
      <w:r>
        <w:rPr>
          <w:rFonts w:eastAsia="PMingLiU"/>
          <w:b/>
          <w:lang w:val="en-US" w:eastAsia="zh-CN"/>
        </w:rPr>
        <w:tab/>
        <w:t>Summary of conclusions of the evaluation report</w:t>
      </w:r>
    </w:p>
    <w:p w14:paraId="78CA37F4"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zh-CN"/>
        </w:rPr>
      </w:pPr>
      <w:r>
        <w:rPr>
          <w:rFonts w:eastAsia="MS PGothic"/>
          <w:szCs w:val="24"/>
          <w:lang w:val="en-US" w:eastAsia="zh-CN"/>
        </w:rPr>
        <w:t>Does the Evaluation Report indicate that the candidate technology meet minimum service and spectrum requirements?</w:t>
      </w:r>
    </w:p>
    <w:p w14:paraId="00D19537" w14:textId="77777777" w:rsidR="00E17351" w:rsidRDefault="00E17351">
      <w:pPr>
        <w:tabs>
          <w:tab w:val="clear" w:pos="1134"/>
          <w:tab w:val="clear" w:pos="1871"/>
          <w:tab w:val="clear" w:pos="2268"/>
          <w:tab w:val="left" w:pos="2977"/>
          <w:tab w:val="left" w:pos="4111"/>
        </w:tabs>
        <w:overflowPunct/>
        <w:autoSpaceDE/>
        <w:autoSpaceDN/>
        <w:adjustRightInd/>
        <w:ind w:left="567"/>
        <w:textAlignment w:val="auto"/>
        <w:rPr>
          <w:rFonts w:eastAsia="MS PGothic"/>
          <w:szCs w:val="24"/>
          <w:lang w:val="en-US" w:eastAsia="ja-JP"/>
        </w:rPr>
      </w:pPr>
      <w:r>
        <w:rPr>
          <w:rFonts w:eastAsia="MS PGothic"/>
          <w:szCs w:val="24"/>
          <w:lang w:val="en-US" w:eastAsia="ja-JP"/>
        </w:rPr>
        <w:t>Service requirements:</w:t>
      </w:r>
      <w:r>
        <w:rPr>
          <w:rFonts w:eastAsia="MS PGothic"/>
          <w:szCs w:val="24"/>
          <w:lang w:val="en-US" w:eastAsia="ja-JP"/>
        </w:rPr>
        <w:tab/>
      </w:r>
      <w:r>
        <w:rPr>
          <w:rFonts w:eastAsia="MS PGothic"/>
          <w:szCs w:val="24"/>
          <w:lang w:val="en-US" w:eastAsia="ja-JP"/>
        </w:rPr>
        <w:sym w:font="Wingdings" w:char="F0A8"/>
      </w:r>
      <w:r>
        <w:rPr>
          <w:rFonts w:eastAsia="MS PGothic"/>
          <w:szCs w:val="24"/>
          <w:lang w:val="en-US" w:eastAsia="ja-JP"/>
        </w:rPr>
        <w:t xml:space="preserve"> Yes</w:t>
      </w:r>
      <w:r>
        <w:rPr>
          <w:rFonts w:eastAsia="MS PGothic"/>
          <w:szCs w:val="24"/>
          <w:lang w:val="en-US" w:eastAsia="ja-JP"/>
        </w:rPr>
        <w:tab/>
      </w:r>
      <w:r>
        <w:rPr>
          <w:rFonts w:eastAsia="MS PGothic"/>
          <w:szCs w:val="24"/>
          <w:lang w:val="en-US" w:eastAsia="ja-JP"/>
        </w:rPr>
        <w:sym w:font="Wingdings" w:char="F0A8"/>
      </w:r>
      <w:r>
        <w:rPr>
          <w:rFonts w:eastAsia="MS PGothic"/>
          <w:szCs w:val="24"/>
          <w:lang w:val="en-US" w:eastAsia="ja-JP"/>
        </w:rPr>
        <w:t xml:space="preserve"> No</w:t>
      </w:r>
    </w:p>
    <w:p w14:paraId="0355FEFB" w14:textId="77777777" w:rsidR="00E17351" w:rsidRDefault="00E17351">
      <w:pPr>
        <w:tabs>
          <w:tab w:val="clear" w:pos="1134"/>
          <w:tab w:val="clear" w:pos="1871"/>
          <w:tab w:val="clear" w:pos="2268"/>
          <w:tab w:val="left" w:pos="2977"/>
          <w:tab w:val="left" w:pos="4111"/>
        </w:tabs>
        <w:overflowPunct/>
        <w:autoSpaceDE/>
        <w:autoSpaceDN/>
        <w:adjustRightInd/>
        <w:ind w:left="567"/>
        <w:textAlignment w:val="auto"/>
        <w:rPr>
          <w:rFonts w:eastAsia="MS PGothic"/>
          <w:szCs w:val="24"/>
          <w:lang w:val="en-US" w:eastAsia="ja-JP"/>
        </w:rPr>
      </w:pPr>
      <w:r>
        <w:rPr>
          <w:rFonts w:eastAsia="MS PGothic"/>
          <w:szCs w:val="24"/>
          <w:lang w:val="en-US" w:eastAsia="ja-JP"/>
        </w:rPr>
        <w:t xml:space="preserve">Spectrum requirements:  </w:t>
      </w:r>
      <w:r>
        <w:rPr>
          <w:rFonts w:eastAsia="MS PGothic"/>
          <w:szCs w:val="24"/>
          <w:lang w:val="en-US" w:eastAsia="ja-JP"/>
        </w:rPr>
        <w:sym w:font="Wingdings" w:char="F0A8"/>
      </w:r>
      <w:r>
        <w:rPr>
          <w:rFonts w:eastAsia="Malgun Gothic"/>
          <w:szCs w:val="24"/>
          <w:lang w:val="en-US" w:eastAsia="ko-KR"/>
        </w:rPr>
        <w:t xml:space="preserve"> </w:t>
      </w:r>
      <w:r>
        <w:rPr>
          <w:rFonts w:eastAsia="MS PGothic"/>
          <w:szCs w:val="24"/>
          <w:lang w:val="en-US" w:eastAsia="ja-JP"/>
        </w:rPr>
        <w:t>Yes</w:t>
      </w:r>
      <w:r>
        <w:rPr>
          <w:rFonts w:eastAsia="MS PGothic"/>
          <w:szCs w:val="24"/>
          <w:lang w:val="en-US" w:eastAsia="ja-JP"/>
        </w:rPr>
        <w:tab/>
      </w:r>
      <w:r>
        <w:rPr>
          <w:rFonts w:eastAsia="MS PGothic"/>
          <w:szCs w:val="24"/>
          <w:lang w:val="en-US" w:eastAsia="ja-JP"/>
        </w:rPr>
        <w:sym w:font="Wingdings" w:char="F0A8"/>
      </w:r>
      <w:r>
        <w:rPr>
          <w:rFonts w:eastAsia="MS PGothic"/>
          <w:szCs w:val="24"/>
          <w:lang w:val="en-US" w:eastAsia="ja-JP"/>
        </w:rPr>
        <w:t xml:space="preserve"> No</w:t>
      </w:r>
    </w:p>
    <w:p w14:paraId="152385CE"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zh-CN"/>
        </w:rPr>
      </w:pPr>
      <w:r>
        <w:rPr>
          <w:rFonts w:eastAsia="MS PGothic"/>
          <w:szCs w:val="24"/>
          <w:lang w:val="en-US" w:eastAsia="zh-CN"/>
        </w:rPr>
        <w:t>Which test environments have been considered in the evaluation report? What is outcome of the evaluation?</w:t>
      </w:r>
    </w:p>
    <w:p w14:paraId="0ED0EBA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Cs w:val="24"/>
          <w:lang w:val="en-US" w:eastAsia="zh-CN"/>
        </w:rPr>
      </w:pPr>
    </w:p>
    <w:tbl>
      <w:tblPr>
        <w:tblW w:w="0" w:type="auto"/>
        <w:jc w:val="center"/>
        <w:tblLook w:val="04A0" w:firstRow="1" w:lastRow="0" w:firstColumn="1" w:lastColumn="0" w:noHBand="0" w:noVBand="1"/>
      </w:tblPr>
      <w:tblGrid>
        <w:gridCol w:w="3397"/>
        <w:gridCol w:w="5817"/>
      </w:tblGrid>
      <w:tr w:rsidR="00E17351" w14:paraId="3B34BC79" w14:textId="77777777">
        <w:trPr>
          <w:jc w:val="center"/>
        </w:trPr>
        <w:tc>
          <w:tcPr>
            <w:tcW w:w="3397" w:type="dxa"/>
          </w:tcPr>
          <w:p w14:paraId="7FED9953"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eastAsia="zh-CN"/>
              </w:rPr>
            </w:pPr>
            <w:r>
              <w:rPr>
                <w:rFonts w:eastAsia="PMingLiU"/>
                <w:b/>
                <w:sz w:val="20"/>
                <w:lang w:eastAsia="zh-CN"/>
              </w:rPr>
              <w:t>Test environment</w:t>
            </w:r>
          </w:p>
        </w:tc>
        <w:tc>
          <w:tcPr>
            <w:tcW w:w="5817" w:type="dxa"/>
          </w:tcPr>
          <w:p w14:paraId="591FFCDE"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eastAsia="zh-CN"/>
              </w:rPr>
            </w:pPr>
            <w:r>
              <w:rPr>
                <w:rFonts w:eastAsia="PMingLiU"/>
                <w:b/>
                <w:sz w:val="20"/>
                <w:lang w:eastAsia="zh-CN"/>
              </w:rPr>
              <w:t>Does the evaluation report indicate that the minimum technical performance requirements are met in the test environment?</w:t>
            </w:r>
          </w:p>
        </w:tc>
      </w:tr>
      <w:tr w:rsidR="00E17351" w14:paraId="1BF868C8" w14:textId="77777777">
        <w:trPr>
          <w:jc w:val="center"/>
        </w:trPr>
        <w:tc>
          <w:tcPr>
            <w:tcW w:w="3397" w:type="dxa"/>
          </w:tcPr>
          <w:p w14:paraId="712F300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eastAsia="zh-CN"/>
              </w:rPr>
            </w:pPr>
            <w:r>
              <w:rPr>
                <w:sz w:val="20"/>
              </w:rPr>
              <w:sym w:font="Wingdings" w:char="F0FE"/>
            </w:r>
            <w:r>
              <w:rPr>
                <w:sz w:val="20"/>
              </w:rPr>
              <w:t xml:space="preserve"> </w:t>
            </w:r>
            <w:r>
              <w:rPr>
                <w:rFonts w:eastAsia="PMingLiU"/>
                <w:sz w:val="20"/>
              </w:rPr>
              <w:t>Indoor</w:t>
            </w:r>
            <w:r>
              <w:rPr>
                <w:rFonts w:eastAsia="PMingLiU"/>
                <w:sz w:val="20"/>
                <w:lang w:eastAsia="zh-CN"/>
              </w:rPr>
              <w:t xml:space="preserve"> Hotspot – </w:t>
            </w:r>
            <w:proofErr w:type="spellStart"/>
            <w:r>
              <w:rPr>
                <w:rFonts w:eastAsia="PMingLiU"/>
                <w:sz w:val="20"/>
                <w:lang w:eastAsia="zh-CN"/>
              </w:rPr>
              <w:t>eMBB</w:t>
            </w:r>
            <w:proofErr w:type="spellEnd"/>
            <w:r>
              <w:rPr>
                <w:rFonts w:eastAsia="PMingLiU"/>
                <w:sz w:val="20"/>
                <w:lang w:eastAsia="zh-CN"/>
              </w:rPr>
              <w:t xml:space="preserve"> </w:t>
            </w:r>
          </w:p>
        </w:tc>
        <w:tc>
          <w:tcPr>
            <w:tcW w:w="5817" w:type="dxa"/>
          </w:tcPr>
          <w:p w14:paraId="3A52F7C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rFonts w:eastAsia="PMingLiU"/>
                <w:sz w:val="20"/>
              </w:rPr>
              <w:sym w:font="Wingdings" w:char="F0A8"/>
            </w:r>
            <w:r>
              <w:rPr>
                <w:rFonts w:eastAsia="PMingLiU"/>
                <w:sz w:val="20"/>
              </w:rPr>
              <w:t xml:space="preserve"> Yes</w:t>
            </w:r>
            <w:r>
              <w:rPr>
                <w:rFonts w:eastAsia="PMingLiU"/>
                <w:sz w:val="20"/>
              </w:rPr>
              <w:tab/>
            </w:r>
            <w:r>
              <w:rPr>
                <w:sz w:val="20"/>
              </w:rPr>
              <w:sym w:font="Wingdings" w:char="F0FE"/>
            </w:r>
            <w:r>
              <w:rPr>
                <w:sz w:val="20"/>
              </w:rPr>
              <w:t xml:space="preserve"> </w:t>
            </w:r>
            <w:r>
              <w:rPr>
                <w:rFonts w:eastAsia="PMingLiU"/>
                <w:sz w:val="20"/>
              </w:rPr>
              <w:t xml:space="preserve"> No for configuration A</w:t>
            </w:r>
          </w:p>
        </w:tc>
      </w:tr>
      <w:tr w:rsidR="00E17351" w14:paraId="542EB3B9" w14:textId="77777777">
        <w:trPr>
          <w:jc w:val="center"/>
        </w:trPr>
        <w:tc>
          <w:tcPr>
            <w:tcW w:w="3397" w:type="dxa"/>
          </w:tcPr>
          <w:p w14:paraId="23D8922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sz w:val="20"/>
              </w:rPr>
              <w:sym w:font="Wingdings" w:char="F0FE"/>
            </w:r>
            <w:r>
              <w:rPr>
                <w:sz w:val="20"/>
              </w:rPr>
              <w:t xml:space="preserve"> </w:t>
            </w:r>
            <w:r>
              <w:rPr>
                <w:rFonts w:eastAsia="PMingLiU"/>
                <w:sz w:val="20"/>
              </w:rPr>
              <w:t xml:space="preserve"> </w:t>
            </w:r>
            <w:r>
              <w:rPr>
                <w:rFonts w:eastAsia="PMingLiU"/>
                <w:sz w:val="20"/>
                <w:lang w:eastAsia="zh-CN"/>
              </w:rPr>
              <w:t xml:space="preserve">Dense Urban – </w:t>
            </w:r>
            <w:proofErr w:type="spellStart"/>
            <w:r>
              <w:rPr>
                <w:rFonts w:eastAsia="PMingLiU"/>
                <w:sz w:val="20"/>
                <w:lang w:eastAsia="zh-CN"/>
              </w:rPr>
              <w:t>eMBB</w:t>
            </w:r>
            <w:proofErr w:type="spellEnd"/>
          </w:p>
        </w:tc>
        <w:tc>
          <w:tcPr>
            <w:tcW w:w="5817" w:type="dxa"/>
          </w:tcPr>
          <w:p w14:paraId="466CBA2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rFonts w:eastAsia="PMingLiU"/>
                <w:sz w:val="20"/>
              </w:rPr>
              <w:sym w:font="Wingdings" w:char="F0A8"/>
            </w:r>
            <w:r>
              <w:rPr>
                <w:rFonts w:eastAsia="PMingLiU"/>
                <w:sz w:val="20"/>
              </w:rPr>
              <w:t xml:space="preserve"> Yes</w:t>
            </w:r>
            <w:r>
              <w:rPr>
                <w:rFonts w:eastAsia="PMingLiU"/>
                <w:sz w:val="20"/>
              </w:rPr>
              <w:tab/>
            </w:r>
            <w:r>
              <w:rPr>
                <w:sz w:val="20"/>
              </w:rPr>
              <w:sym w:font="Wingdings" w:char="F0FE"/>
            </w:r>
            <w:r>
              <w:rPr>
                <w:sz w:val="20"/>
              </w:rPr>
              <w:t xml:space="preserve"> </w:t>
            </w:r>
            <w:r>
              <w:rPr>
                <w:rFonts w:eastAsia="PMingLiU"/>
                <w:sz w:val="20"/>
                <w:lang w:eastAsia="zh-CN"/>
              </w:rPr>
              <w:t xml:space="preserve"> </w:t>
            </w:r>
            <w:r>
              <w:rPr>
                <w:rFonts w:eastAsia="PMingLiU"/>
                <w:sz w:val="20"/>
              </w:rPr>
              <w:t>No for configuration A</w:t>
            </w:r>
          </w:p>
        </w:tc>
      </w:tr>
      <w:tr w:rsidR="00E17351" w14:paraId="7B533DF6" w14:textId="77777777">
        <w:trPr>
          <w:jc w:val="center"/>
        </w:trPr>
        <w:tc>
          <w:tcPr>
            <w:tcW w:w="3397" w:type="dxa"/>
          </w:tcPr>
          <w:p w14:paraId="1EB1B19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rFonts w:eastAsia="PMingLiU"/>
                <w:sz w:val="20"/>
              </w:rPr>
              <w:sym w:font="Wingdings" w:char="F0A8"/>
            </w:r>
            <w:r>
              <w:rPr>
                <w:rFonts w:eastAsia="PMingLiU"/>
                <w:sz w:val="20"/>
              </w:rPr>
              <w:t xml:space="preserve"> </w:t>
            </w:r>
            <w:r>
              <w:rPr>
                <w:rFonts w:eastAsia="PMingLiU"/>
                <w:sz w:val="20"/>
                <w:lang w:eastAsia="zh-CN"/>
              </w:rPr>
              <w:t xml:space="preserve">Rural – </w:t>
            </w:r>
            <w:proofErr w:type="spellStart"/>
            <w:r>
              <w:rPr>
                <w:rFonts w:eastAsia="PMingLiU"/>
                <w:sz w:val="20"/>
                <w:lang w:eastAsia="zh-CN"/>
              </w:rPr>
              <w:t>eMBB</w:t>
            </w:r>
            <w:proofErr w:type="spellEnd"/>
            <w:r>
              <w:rPr>
                <w:rFonts w:eastAsia="PMingLiU"/>
                <w:sz w:val="20"/>
                <w:lang w:eastAsia="zh-CN"/>
              </w:rPr>
              <w:t xml:space="preserve"> </w:t>
            </w:r>
          </w:p>
        </w:tc>
        <w:tc>
          <w:tcPr>
            <w:tcW w:w="5817" w:type="dxa"/>
          </w:tcPr>
          <w:p w14:paraId="21F6276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rFonts w:eastAsia="PMingLiU"/>
                <w:sz w:val="20"/>
              </w:rPr>
              <w:sym w:font="Wingdings" w:char="F0A8"/>
            </w:r>
            <w:r>
              <w:rPr>
                <w:rFonts w:eastAsia="PMingLiU"/>
                <w:sz w:val="20"/>
              </w:rPr>
              <w:t xml:space="preserve"> Yes</w:t>
            </w:r>
            <w:r>
              <w:rPr>
                <w:rFonts w:eastAsia="PMingLiU"/>
                <w:sz w:val="20"/>
              </w:rPr>
              <w:tab/>
            </w:r>
            <w:r>
              <w:rPr>
                <w:rFonts w:eastAsia="PMingLiU"/>
                <w:sz w:val="20"/>
              </w:rPr>
              <w:sym w:font="Wingdings" w:char="F0A8"/>
            </w:r>
            <w:r>
              <w:rPr>
                <w:rFonts w:eastAsia="PMingLiU"/>
                <w:sz w:val="20"/>
                <w:lang w:eastAsia="zh-CN"/>
              </w:rPr>
              <w:t xml:space="preserve"> </w:t>
            </w:r>
            <w:r>
              <w:rPr>
                <w:rFonts w:eastAsia="PMingLiU"/>
                <w:sz w:val="20"/>
              </w:rPr>
              <w:t>No</w:t>
            </w:r>
          </w:p>
        </w:tc>
      </w:tr>
      <w:tr w:rsidR="00E17351" w14:paraId="4284327A" w14:textId="77777777">
        <w:trPr>
          <w:jc w:val="center"/>
        </w:trPr>
        <w:tc>
          <w:tcPr>
            <w:tcW w:w="3397" w:type="dxa"/>
          </w:tcPr>
          <w:p w14:paraId="437CFD8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rFonts w:eastAsia="PMingLiU"/>
                <w:sz w:val="20"/>
              </w:rPr>
              <w:sym w:font="Wingdings" w:char="F0A8"/>
            </w:r>
            <w:r>
              <w:rPr>
                <w:rFonts w:eastAsia="PMingLiU"/>
                <w:sz w:val="20"/>
              </w:rPr>
              <w:t xml:space="preserve"> </w:t>
            </w:r>
            <w:r>
              <w:rPr>
                <w:rFonts w:eastAsia="PMingLiU"/>
                <w:sz w:val="20"/>
                <w:lang w:eastAsia="zh-CN"/>
              </w:rPr>
              <w:t xml:space="preserve">Urban Macro – </w:t>
            </w:r>
            <w:proofErr w:type="spellStart"/>
            <w:r>
              <w:rPr>
                <w:rFonts w:eastAsia="PMingLiU"/>
                <w:sz w:val="20"/>
                <w:lang w:eastAsia="zh-CN"/>
              </w:rPr>
              <w:t>mMTC</w:t>
            </w:r>
            <w:proofErr w:type="spellEnd"/>
            <w:r>
              <w:rPr>
                <w:rFonts w:eastAsia="PMingLiU"/>
                <w:sz w:val="20"/>
                <w:lang w:eastAsia="zh-CN"/>
              </w:rPr>
              <w:t xml:space="preserve"> </w:t>
            </w:r>
          </w:p>
        </w:tc>
        <w:tc>
          <w:tcPr>
            <w:tcW w:w="5817" w:type="dxa"/>
          </w:tcPr>
          <w:p w14:paraId="2D16108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eastAsia="zh-CN"/>
              </w:rPr>
            </w:pPr>
            <w:r>
              <w:rPr>
                <w:rFonts w:eastAsia="PMingLiU"/>
                <w:sz w:val="20"/>
              </w:rPr>
              <w:sym w:font="Wingdings" w:char="F0A8"/>
            </w:r>
            <w:r>
              <w:rPr>
                <w:rFonts w:eastAsia="PMingLiU"/>
                <w:sz w:val="20"/>
              </w:rPr>
              <w:t xml:space="preserve"> Yes</w:t>
            </w:r>
            <w:r>
              <w:rPr>
                <w:rFonts w:eastAsia="PMingLiU"/>
                <w:sz w:val="20"/>
              </w:rPr>
              <w:tab/>
            </w:r>
            <w:r>
              <w:rPr>
                <w:rFonts w:eastAsia="PMingLiU"/>
                <w:sz w:val="20"/>
              </w:rPr>
              <w:sym w:font="Wingdings" w:char="F0A8"/>
            </w:r>
            <w:r>
              <w:rPr>
                <w:rFonts w:eastAsia="PMingLiU"/>
                <w:sz w:val="20"/>
                <w:lang w:eastAsia="zh-CN"/>
              </w:rPr>
              <w:t xml:space="preserve"> </w:t>
            </w:r>
            <w:r>
              <w:rPr>
                <w:rFonts w:eastAsia="PMingLiU"/>
                <w:sz w:val="20"/>
              </w:rPr>
              <w:t>No</w:t>
            </w:r>
          </w:p>
        </w:tc>
      </w:tr>
      <w:tr w:rsidR="00E17351" w14:paraId="0716513B" w14:textId="77777777">
        <w:trPr>
          <w:jc w:val="center"/>
        </w:trPr>
        <w:tc>
          <w:tcPr>
            <w:tcW w:w="3397" w:type="dxa"/>
          </w:tcPr>
          <w:p w14:paraId="649157B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rPr>
                <w:rFonts w:eastAsia="PMingLiU"/>
                <w:sz w:val="20"/>
              </w:rPr>
            </w:pPr>
            <w:r>
              <w:rPr>
                <w:rFonts w:eastAsia="PMingLiU"/>
                <w:sz w:val="20"/>
              </w:rPr>
              <w:sym w:font="Wingdings" w:char="F0A8"/>
            </w:r>
            <w:r>
              <w:rPr>
                <w:rFonts w:eastAsia="PMingLiU"/>
                <w:sz w:val="20"/>
              </w:rPr>
              <w:t xml:space="preserve"> </w:t>
            </w:r>
            <w:r>
              <w:rPr>
                <w:rFonts w:eastAsia="PMingLiU"/>
                <w:sz w:val="20"/>
                <w:lang w:eastAsia="zh-CN"/>
              </w:rPr>
              <w:t xml:space="preserve">Urban Macro – </w:t>
            </w:r>
            <w:proofErr w:type="spellStart"/>
            <w:r>
              <w:rPr>
                <w:rFonts w:eastAsia="PMingLiU"/>
                <w:sz w:val="20"/>
                <w:lang w:eastAsia="zh-CN"/>
              </w:rPr>
              <w:t>URLLC</w:t>
            </w:r>
            <w:proofErr w:type="spellEnd"/>
            <w:r>
              <w:rPr>
                <w:rFonts w:eastAsia="PMingLiU"/>
                <w:sz w:val="20"/>
                <w:lang w:eastAsia="zh-CN"/>
              </w:rPr>
              <w:t xml:space="preserve"> </w:t>
            </w:r>
          </w:p>
        </w:tc>
        <w:tc>
          <w:tcPr>
            <w:tcW w:w="5817" w:type="dxa"/>
          </w:tcPr>
          <w:p w14:paraId="36DE3EA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sym w:font="Wingdings" w:char="F0A8"/>
            </w:r>
            <w:r>
              <w:rPr>
                <w:rFonts w:eastAsia="PMingLiU"/>
                <w:sz w:val="20"/>
              </w:rPr>
              <w:t xml:space="preserve"> Yes</w:t>
            </w:r>
            <w:r>
              <w:rPr>
                <w:rFonts w:eastAsia="PMingLiU"/>
                <w:sz w:val="20"/>
              </w:rPr>
              <w:tab/>
            </w:r>
            <w:r>
              <w:rPr>
                <w:rFonts w:eastAsia="PMingLiU"/>
                <w:sz w:val="20"/>
              </w:rPr>
              <w:sym w:font="Wingdings" w:char="F0A8"/>
            </w:r>
            <w:r>
              <w:rPr>
                <w:rFonts w:eastAsia="PMingLiU"/>
                <w:sz w:val="20"/>
                <w:lang w:eastAsia="zh-CN"/>
              </w:rPr>
              <w:t xml:space="preserve"> </w:t>
            </w:r>
            <w:r>
              <w:rPr>
                <w:rFonts w:eastAsia="PMingLiU"/>
                <w:sz w:val="20"/>
              </w:rPr>
              <w:t>No</w:t>
            </w:r>
          </w:p>
        </w:tc>
      </w:tr>
    </w:tbl>
    <w:p w14:paraId="7E36FFA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de-DE" w:eastAsia="zh-CN"/>
        </w:rPr>
      </w:pPr>
    </w:p>
    <w:p w14:paraId="1EF98A00" w14:textId="77777777" w:rsidR="00E17351" w:rsidRDefault="00E17351">
      <w:pPr>
        <w:keepNext/>
        <w:keepLines/>
        <w:tabs>
          <w:tab w:val="clear" w:pos="1134"/>
          <w:tab w:val="clear" w:pos="1871"/>
          <w:tab w:val="clear" w:pos="2268"/>
        </w:tabs>
        <w:spacing w:before="200"/>
        <w:ind w:left="1134" w:hanging="1134"/>
        <w:outlineLvl w:val="1"/>
        <w:rPr>
          <w:rFonts w:eastAsia="PMingLiU"/>
          <w:b/>
          <w:lang w:val="en-US" w:eastAsia="zh-CN"/>
        </w:rPr>
      </w:pPr>
      <w:r>
        <w:rPr>
          <w:rFonts w:eastAsia="PMingLiU"/>
          <w:b/>
          <w:lang w:val="en-US" w:eastAsia="zh-CN"/>
        </w:rPr>
        <w:t>1.4</w:t>
      </w:r>
      <w:r>
        <w:rPr>
          <w:rFonts w:eastAsia="PMingLiU"/>
          <w:b/>
          <w:lang w:val="en-US" w:eastAsia="zh-CN"/>
        </w:rPr>
        <w:tab/>
        <w:t>Additional evaluation methodologies and assumptions</w:t>
      </w:r>
    </w:p>
    <w:p w14:paraId="662FD2A0"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ja-JP"/>
        </w:rPr>
      </w:pPr>
      <w:r>
        <w:rPr>
          <w:rFonts w:eastAsia="MS PGothic"/>
          <w:szCs w:val="24"/>
          <w:lang w:val="en-US" w:eastAsia="ja-JP"/>
        </w:rPr>
        <w:t>Have</w:t>
      </w:r>
      <w:r>
        <w:rPr>
          <w:rFonts w:eastAsia="MS PGothic"/>
          <w:szCs w:val="24"/>
          <w:lang w:val="en-US" w:eastAsia="zh-CN"/>
        </w:rPr>
        <w:t xml:space="preserve"> any additional evaluation methodologies or assumptions that </w:t>
      </w:r>
      <w:r>
        <w:rPr>
          <w:rFonts w:eastAsia="MS PGothic"/>
          <w:szCs w:val="24"/>
          <w:lang w:val="en-US" w:eastAsia="ja-JP"/>
        </w:rPr>
        <w:t xml:space="preserve">had </w:t>
      </w:r>
      <w:r>
        <w:rPr>
          <w:rFonts w:eastAsia="MS PGothic"/>
          <w:szCs w:val="24"/>
          <w:lang w:val="en-US" w:eastAsia="zh-CN"/>
        </w:rPr>
        <w:t xml:space="preserve">not </w:t>
      </w:r>
      <w:r>
        <w:rPr>
          <w:rFonts w:eastAsia="MS PGothic"/>
          <w:szCs w:val="24"/>
          <w:lang w:val="en-US" w:eastAsia="ja-JP"/>
        </w:rPr>
        <w:t xml:space="preserve">been </w:t>
      </w:r>
      <w:r>
        <w:rPr>
          <w:rFonts w:eastAsia="MS PGothic"/>
          <w:szCs w:val="24"/>
          <w:lang w:val="en-US" w:eastAsia="zh-CN"/>
        </w:rPr>
        <w:t xml:space="preserve">included in the Report </w:t>
      </w:r>
      <w:r>
        <w:rPr>
          <w:rFonts w:eastAsia="MS PGothic"/>
          <w:szCs w:val="24"/>
          <w:lang w:val="en-US" w:eastAsia="ja-JP"/>
        </w:rPr>
        <w:t xml:space="preserve">ITU-R </w:t>
      </w:r>
      <w:proofErr w:type="spellStart"/>
      <w:r>
        <w:rPr>
          <w:rFonts w:eastAsia="MS PGothic"/>
          <w:szCs w:val="24"/>
          <w:lang w:val="en-US" w:eastAsia="zh-CN"/>
        </w:rPr>
        <w:t>M.2412</w:t>
      </w:r>
      <w:proofErr w:type="spellEnd"/>
      <w:r>
        <w:rPr>
          <w:rFonts w:eastAsia="MS PGothic"/>
          <w:szCs w:val="24"/>
          <w:lang w:val="en-US" w:eastAsia="zh-CN"/>
        </w:rPr>
        <w:t xml:space="preserve"> been used in evaluation</w:t>
      </w:r>
      <w:r>
        <w:rPr>
          <w:rFonts w:eastAsia="MS PGothic"/>
          <w:szCs w:val="24"/>
          <w:lang w:val="en-US" w:eastAsia="ja-JP"/>
        </w:rPr>
        <w:t>?</w:t>
      </w:r>
    </w:p>
    <w:p w14:paraId="53B03FE8" w14:textId="77777777" w:rsidR="00E17351" w:rsidRDefault="00E17351">
      <w:pPr>
        <w:tabs>
          <w:tab w:val="clear" w:pos="1134"/>
          <w:tab w:val="clear" w:pos="1871"/>
          <w:tab w:val="clear" w:pos="2268"/>
          <w:tab w:val="left" w:pos="1560"/>
        </w:tabs>
        <w:overflowPunct/>
        <w:autoSpaceDE/>
        <w:autoSpaceDN/>
        <w:adjustRightInd/>
        <w:ind w:left="567"/>
        <w:textAlignment w:val="auto"/>
        <w:rPr>
          <w:rFonts w:eastAsia="MS PGothic"/>
          <w:szCs w:val="24"/>
          <w:lang w:val="en-US" w:eastAsia="zh-CN"/>
        </w:rPr>
      </w:pPr>
      <w:r>
        <w:rPr>
          <w:rFonts w:eastAsia="Malgun Gothic"/>
          <w:szCs w:val="24"/>
          <w:lang w:val="en-US" w:eastAsia="ko-KR"/>
        </w:rPr>
        <w:sym w:font="Wingdings" w:char="F0A8"/>
      </w:r>
      <w:r>
        <w:rPr>
          <w:rFonts w:eastAsia="Malgun Gothic"/>
          <w:szCs w:val="24"/>
          <w:lang w:val="en-US" w:eastAsia="ko-KR"/>
        </w:rPr>
        <w:t xml:space="preserve"> Yes</w:t>
      </w:r>
      <w:r>
        <w:rPr>
          <w:rFonts w:eastAsia="Malgun Gothic"/>
          <w:szCs w:val="24"/>
          <w:lang w:val="en-US" w:eastAsia="ko-KR"/>
        </w:rPr>
        <w:tab/>
      </w:r>
      <w:r>
        <w:rPr>
          <w:rFonts w:eastAsia="MS PGothic"/>
          <w:szCs w:val="24"/>
          <w:lang w:val="en-US" w:eastAsia="ja-JP"/>
        </w:rPr>
        <w:sym w:font="Wingdings" w:char="F0FE"/>
      </w:r>
      <w:r>
        <w:rPr>
          <w:rFonts w:eastAsia="Malgun Gothic"/>
          <w:szCs w:val="24"/>
          <w:lang w:val="en-US" w:eastAsia="ko-KR"/>
        </w:rPr>
        <w:t xml:space="preserve"> </w:t>
      </w:r>
      <w:r>
        <w:rPr>
          <w:rFonts w:eastAsia="MS PGothic"/>
          <w:szCs w:val="24"/>
          <w:lang w:val="en-US" w:eastAsia="ja-JP"/>
        </w:rPr>
        <w:t>No</w:t>
      </w:r>
    </w:p>
    <w:p w14:paraId="2B9083D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Cs w:val="24"/>
          <w:lang w:val="en-US" w:eastAsia="zh-CN"/>
        </w:rPr>
      </w:pPr>
    </w:p>
    <w:p w14:paraId="621DCF4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Cs w:val="24"/>
          <w:lang w:val="en-US" w:eastAsia="zh-CN"/>
        </w:rPr>
        <w:sectPr w:rsidR="00E17351">
          <w:headerReference w:type="default" r:id="rId30"/>
          <w:footerReference w:type="default" r:id="rId31"/>
          <w:pgSz w:w="11907" w:h="16834"/>
          <w:pgMar w:top="1418" w:right="1134" w:bottom="1418" w:left="1134" w:header="720" w:footer="720" w:gutter="0"/>
          <w:paperSrc w:first="15" w:other="15"/>
          <w:cols w:space="720"/>
          <w:docGrid w:linePitch="326"/>
        </w:sectPr>
      </w:pPr>
    </w:p>
    <w:p w14:paraId="2CA5B547" w14:textId="77777777" w:rsidR="00E17351" w:rsidRDefault="00E17351">
      <w:pPr>
        <w:keepNext/>
        <w:keepLines/>
        <w:tabs>
          <w:tab w:val="clear" w:pos="1134"/>
        </w:tabs>
        <w:spacing w:before="280"/>
        <w:jc w:val="center"/>
        <w:outlineLvl w:val="0"/>
        <w:rPr>
          <w:rFonts w:eastAsia="PMingLiU"/>
          <w:b/>
          <w:sz w:val="28"/>
          <w:lang w:val="en-US" w:eastAsia="zh-CN"/>
        </w:rPr>
      </w:pPr>
      <w:r>
        <w:rPr>
          <w:rFonts w:eastAsia="PMingLiU"/>
          <w:b/>
          <w:sz w:val="28"/>
          <w:lang w:val="en-US" w:eastAsia="zh-CN"/>
        </w:rPr>
        <w:lastRenderedPageBreak/>
        <w:t>Annex A</w:t>
      </w:r>
      <w:r>
        <w:rPr>
          <w:rFonts w:eastAsia="PMingLiU"/>
          <w:b/>
          <w:sz w:val="28"/>
          <w:lang w:val="en-US" w:eastAsia="zh-CN"/>
        </w:rPr>
        <w:br/>
      </w:r>
      <w:r>
        <w:rPr>
          <w:rFonts w:eastAsia="PMingLiU"/>
          <w:b/>
          <w:sz w:val="28"/>
          <w:lang w:val="en-US" w:eastAsia="zh-CN"/>
        </w:rPr>
        <w:br/>
        <w:t>Evaluation Results</w:t>
      </w:r>
    </w:p>
    <w:p w14:paraId="6C284081" w14:textId="77777777" w:rsidR="00E17351" w:rsidRDefault="00E17351" w:rsidP="000D5F57">
      <w:pPr>
        <w:pStyle w:val="Heading2"/>
        <w:rPr>
          <w:rFonts w:eastAsia="SimSun"/>
          <w:lang w:val="en-US" w:eastAsia="zh-CN"/>
        </w:rPr>
      </w:pPr>
      <w:r>
        <w:rPr>
          <w:rFonts w:eastAsia="PMingLiU"/>
          <w:lang w:val="en-US" w:eastAsia="zh-CN"/>
        </w:rPr>
        <w:t>A-1</w:t>
      </w:r>
      <w:r>
        <w:rPr>
          <w:rFonts w:eastAsia="PMingLiU"/>
          <w:lang w:val="en-US" w:eastAsia="zh-CN"/>
        </w:rPr>
        <w:tab/>
        <w:t>Frequency bands identified for IMT</w:t>
      </w:r>
    </w:p>
    <w:p w14:paraId="5F3F7B4A" w14:textId="77777777" w:rsidR="00E17351" w:rsidRDefault="00E17351" w:rsidP="000D5F57">
      <w:pPr>
        <w:pStyle w:val="Heading3"/>
        <w:rPr>
          <w:rFonts w:eastAsia="MS PGothic"/>
          <w:lang w:val="en-US" w:eastAsia="zh-CN"/>
        </w:rPr>
      </w:pPr>
      <w:r>
        <w:rPr>
          <w:rFonts w:eastAsia="MS PGothic"/>
          <w:lang w:val="en-US" w:eastAsia="zh-CN"/>
        </w:rPr>
        <w:t xml:space="preserve">A-1.1 </w:t>
      </w:r>
      <w:r>
        <w:rPr>
          <w:rFonts w:eastAsia="MS PGothic"/>
          <w:lang w:val="en-US" w:eastAsia="zh-CN"/>
        </w:rPr>
        <w:tab/>
        <w:t>450-6 000 MHz</w:t>
      </w:r>
    </w:p>
    <w:p w14:paraId="2169AB6A" w14:textId="77777777" w:rsidR="00E17351" w:rsidRDefault="00E17351">
      <w:pPr>
        <w:rPr>
          <w:rFonts w:eastAsia="SimSun"/>
          <w:b/>
        </w:rPr>
      </w:pPr>
      <w:r>
        <w:rPr>
          <w:rFonts w:eastAsia="MS Mincho"/>
          <w:lang w:val="en-US" w:eastAsia="ja-JP"/>
        </w:rPr>
        <w:t xml:space="preserve">As can be seen in Table </w:t>
      </w:r>
      <w:proofErr w:type="spellStart"/>
      <w:r>
        <w:rPr>
          <w:rFonts w:eastAsia="MS Mincho"/>
          <w:lang w:val="en-US" w:eastAsia="ja-JP"/>
        </w:rPr>
        <w:t>A.1</w:t>
      </w:r>
      <w:proofErr w:type="spellEnd"/>
      <w:r>
        <w:rPr>
          <w:rFonts w:eastAsia="MS Mincho"/>
          <w:lang w:val="en-US" w:eastAsia="ja-JP"/>
        </w:rPr>
        <w:t xml:space="preserve">-1, the following frequency bands are supported by </w:t>
      </w:r>
      <w:proofErr w:type="spellStart"/>
      <w:r>
        <w:rPr>
          <w:rFonts w:eastAsia="MS Mincho"/>
          <w:lang w:val="en-US" w:eastAsia="ja-JP"/>
        </w:rPr>
        <w:t>EUHT-5G</w:t>
      </w:r>
      <w:proofErr w:type="spellEnd"/>
      <w:r>
        <w:rPr>
          <w:rFonts w:eastAsia="MS Mincho"/>
          <w:lang w:val="en-US" w:eastAsia="ja-JP"/>
        </w:rPr>
        <w:t xml:space="preserve"> RIT, which either contains, or part of, or overlaps certain frequency bands identified for IMT in the ITU Radio Regulations (Edition 2016).</w:t>
      </w:r>
    </w:p>
    <w:p w14:paraId="6DE1B9B4" w14:textId="77777777" w:rsidR="00E17351" w:rsidRDefault="00E17351" w:rsidP="000D5F57">
      <w:pPr>
        <w:pStyle w:val="TableNo"/>
        <w:rPr>
          <w:lang w:eastAsia="en-GB"/>
        </w:rPr>
      </w:pPr>
      <w:r>
        <w:rPr>
          <w:lang w:eastAsia="en-GB"/>
        </w:rPr>
        <w:t xml:space="preserve">Table </w:t>
      </w:r>
      <w:proofErr w:type="spellStart"/>
      <w:r>
        <w:rPr>
          <w:lang w:eastAsia="en-GB"/>
        </w:rPr>
        <w:t>A.1</w:t>
      </w:r>
      <w:proofErr w:type="spellEnd"/>
      <w:r>
        <w:rPr>
          <w:lang w:eastAsia="en-GB"/>
        </w:rPr>
        <w:t xml:space="preserve">-1 </w:t>
      </w:r>
    </w:p>
    <w:p w14:paraId="079E1113" w14:textId="77777777" w:rsidR="00E17351" w:rsidRDefault="00E17351">
      <w:pPr>
        <w:pStyle w:val="Tabletitle"/>
        <w:rPr>
          <w:lang w:eastAsia="en-GB"/>
        </w:rPr>
      </w:pPr>
      <w:r>
        <w:rPr>
          <w:lang w:eastAsia="en-GB"/>
        </w:rPr>
        <w:t xml:space="preserve">Frequency bands of </w:t>
      </w:r>
      <w:proofErr w:type="spellStart"/>
      <w:r>
        <w:rPr>
          <w:lang w:eastAsia="en-GB"/>
        </w:rPr>
        <w:t>EUHT</w:t>
      </w:r>
      <w:r>
        <w:rPr>
          <w:b w:val="0"/>
        </w:rPr>
        <w:t>-5G</w:t>
      </w:r>
      <w:proofErr w:type="spellEnd"/>
      <w:r>
        <w:rPr>
          <w:b w:val="0"/>
        </w:rPr>
        <w:t xml:space="preserve"> </w:t>
      </w:r>
      <w:r>
        <w:rPr>
          <w:lang w:eastAsia="en-GB"/>
        </w:rPr>
        <w:t>RIT (in Sub-</w:t>
      </w:r>
      <w:proofErr w:type="spellStart"/>
      <w:r>
        <w:rPr>
          <w:lang w:eastAsia="en-GB"/>
        </w:rPr>
        <w:t>6GHz</w:t>
      </w:r>
      <w:proofErr w:type="spellEnd"/>
      <w:r>
        <w:rPr>
          <w:lang w:eastAsia="en-GB"/>
        </w:rPr>
        <w:t>) and IMT bands related articles in Radio Regulations</w:t>
      </w:r>
    </w:p>
    <w:tbl>
      <w:tblPr>
        <w:tblW w:w="14459" w:type="dxa"/>
        <w:jc w:val="center"/>
        <w:tblLayout w:type="fixed"/>
        <w:tblCellMar>
          <w:left w:w="99" w:type="dxa"/>
          <w:right w:w="99" w:type="dxa"/>
        </w:tblCellMar>
        <w:tblLook w:val="04A0" w:firstRow="1" w:lastRow="0" w:firstColumn="1" w:lastColumn="0" w:noHBand="0" w:noVBand="1"/>
      </w:tblPr>
      <w:tblGrid>
        <w:gridCol w:w="4342"/>
        <w:gridCol w:w="1843"/>
        <w:gridCol w:w="567"/>
        <w:gridCol w:w="7707"/>
      </w:tblGrid>
      <w:tr w:rsidR="00E17351" w14:paraId="7192961A" w14:textId="77777777" w:rsidTr="000D5F57">
        <w:trPr>
          <w:trHeight w:val="261"/>
          <w:tblHeader/>
          <w:jc w:val="center"/>
        </w:trPr>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14:paraId="5601C1EB" w14:textId="77777777" w:rsidR="00E17351" w:rsidRDefault="00E17351" w:rsidP="000D5F57">
            <w:pPr>
              <w:pStyle w:val="Tablehead"/>
              <w:rPr>
                <w:rFonts w:eastAsia="Yu Gothic"/>
                <w:lang w:val="en-US" w:eastAsia="ja-JP"/>
              </w:rPr>
            </w:pPr>
            <w:r>
              <w:rPr>
                <w:rFonts w:eastAsia="Yu Gothic"/>
                <w:lang w:val="en-US" w:eastAsia="ja-JP"/>
              </w:rPr>
              <w:t>Uplink (UL) and Downlink (DL) operating band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79412B" w14:textId="77777777" w:rsidR="00E17351" w:rsidRDefault="00E17351" w:rsidP="000D5F57">
            <w:pPr>
              <w:pStyle w:val="Tablehead"/>
              <w:rPr>
                <w:rFonts w:eastAsia="Yu Gothic"/>
                <w:lang w:val="en-US" w:eastAsia="ja-JP"/>
              </w:rPr>
            </w:pPr>
            <w:r>
              <w:rPr>
                <w:rFonts w:eastAsia="Yu Gothic"/>
                <w:lang w:val="en-US" w:eastAsia="ja-JP"/>
              </w:rPr>
              <w:t>Duplex Mode</w:t>
            </w:r>
          </w:p>
        </w:tc>
        <w:tc>
          <w:tcPr>
            <w:tcW w:w="567" w:type="dxa"/>
            <w:tcBorders>
              <w:left w:val="single" w:sz="4" w:space="0" w:color="auto"/>
              <w:right w:val="single" w:sz="4" w:space="0" w:color="auto"/>
            </w:tcBorders>
          </w:tcPr>
          <w:p w14:paraId="72C5DE91" w14:textId="77777777" w:rsidR="00E17351" w:rsidRDefault="00E17351" w:rsidP="000D5F57">
            <w:pPr>
              <w:pStyle w:val="Tablehead"/>
              <w:rPr>
                <w:rFonts w:eastAsia="Yu Gothic"/>
                <w:lang w:val="en-US" w:eastAsia="ja-JP"/>
              </w:rPr>
            </w:pPr>
          </w:p>
        </w:tc>
        <w:tc>
          <w:tcPr>
            <w:tcW w:w="7707" w:type="dxa"/>
            <w:tcBorders>
              <w:top w:val="single" w:sz="4" w:space="0" w:color="auto"/>
              <w:left w:val="single" w:sz="4" w:space="0" w:color="auto"/>
              <w:bottom w:val="single" w:sz="4" w:space="0" w:color="auto"/>
              <w:right w:val="single" w:sz="4" w:space="0" w:color="auto"/>
            </w:tcBorders>
            <w:vAlign w:val="center"/>
          </w:tcPr>
          <w:p w14:paraId="2BF8599D" w14:textId="77777777" w:rsidR="00E17351" w:rsidRDefault="00E17351" w:rsidP="000D5F57">
            <w:pPr>
              <w:pStyle w:val="Tablehead"/>
              <w:rPr>
                <w:rFonts w:eastAsia="Yu Gothic"/>
                <w:lang w:val="en-US" w:eastAsia="ja-JP"/>
              </w:rPr>
            </w:pPr>
            <w:r>
              <w:rPr>
                <w:rFonts w:eastAsia="Meiryo UI"/>
                <w:bCs/>
                <w:lang w:val="en-US" w:eastAsia="ja-JP"/>
              </w:rPr>
              <w:t>IMT related articles (notes) in Radio Regulations</w:t>
            </w:r>
            <w:r>
              <w:rPr>
                <w:rFonts w:eastAsia="Meiryo UI"/>
                <w:bCs/>
                <w:vertAlign w:val="superscript"/>
                <w:lang w:val="en-US" w:eastAsia="ja-JP"/>
              </w:rPr>
              <w:t>*</w:t>
            </w:r>
          </w:p>
        </w:tc>
      </w:tr>
      <w:tr w:rsidR="00E17351" w14:paraId="5B38A574" w14:textId="77777777" w:rsidTr="000D5F57">
        <w:trPr>
          <w:trHeight w:val="545"/>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1F955AE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450 - 470 MHz</w:t>
            </w:r>
          </w:p>
        </w:tc>
        <w:tc>
          <w:tcPr>
            <w:tcW w:w="1843" w:type="dxa"/>
            <w:tcBorders>
              <w:top w:val="nil"/>
              <w:left w:val="nil"/>
              <w:bottom w:val="single" w:sz="4" w:space="0" w:color="auto"/>
              <w:right w:val="single" w:sz="4" w:space="0" w:color="auto"/>
            </w:tcBorders>
            <w:shd w:val="clear" w:color="auto" w:fill="auto"/>
            <w:noWrap/>
            <w:vAlign w:val="center"/>
          </w:tcPr>
          <w:p w14:paraId="3FCC584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1D62B2B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val="restart"/>
            <w:tcBorders>
              <w:top w:val="nil"/>
              <w:left w:val="single" w:sz="4" w:space="0" w:color="auto"/>
              <w:right w:val="single" w:sz="4" w:space="0" w:color="auto"/>
            </w:tcBorders>
          </w:tcPr>
          <w:p w14:paraId="6E7009E6" w14:textId="77777777" w:rsidR="00E17351" w:rsidRDefault="00E17351">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Pr>
                <w:rFonts w:eastAsia="Meiryo UI"/>
                <w:b/>
                <w:bCs/>
                <w:sz w:val="18"/>
                <w:szCs w:val="18"/>
                <w:u w:val="single"/>
                <w:lang w:val="en-US" w:eastAsia="ja-JP"/>
              </w:rPr>
              <w:t>460-890 MHz</w:t>
            </w:r>
            <w:r>
              <w:rPr>
                <w:rFonts w:eastAsia="Meiryo UI"/>
                <w:b/>
                <w:bCs/>
                <w:sz w:val="18"/>
                <w:szCs w:val="18"/>
                <w:lang w:val="en-US" w:eastAsia="ja-JP"/>
              </w:rPr>
              <w:t>:</w:t>
            </w:r>
            <w:r>
              <w:rPr>
                <w:rFonts w:eastAsia="Meiryo UI"/>
                <w:b/>
                <w:bCs/>
                <w:sz w:val="18"/>
                <w:szCs w:val="18"/>
                <w:lang w:val="en-US" w:eastAsia="ja-JP"/>
              </w:rPr>
              <w:br/>
              <w:t>5.295</w:t>
            </w:r>
            <w:r>
              <w:rPr>
                <w:rFonts w:eastAsia="Meiryo UI"/>
                <w:sz w:val="18"/>
                <w:szCs w:val="18"/>
                <w:lang w:val="en-US" w:eastAsia="ja-JP"/>
              </w:rPr>
              <w:t xml:space="preserve"> (470-608 MHz, or portions thereof)</w:t>
            </w:r>
            <w:r>
              <w:rPr>
                <w:rFonts w:eastAsia="Meiryo UI"/>
                <w:sz w:val="18"/>
                <w:szCs w:val="18"/>
                <w:lang w:val="en-US" w:eastAsia="ja-JP"/>
              </w:rPr>
              <w:br/>
            </w:r>
            <w:proofErr w:type="spellStart"/>
            <w:r>
              <w:rPr>
                <w:rFonts w:eastAsia="Meiryo UI"/>
                <w:b/>
                <w:bCs/>
                <w:sz w:val="18"/>
                <w:szCs w:val="18"/>
                <w:lang w:val="en-US" w:eastAsia="ja-JP"/>
              </w:rPr>
              <w:t>5.296A</w:t>
            </w:r>
            <w:proofErr w:type="spellEnd"/>
            <w:r>
              <w:rPr>
                <w:rFonts w:eastAsia="Meiryo UI"/>
                <w:sz w:val="18"/>
                <w:szCs w:val="18"/>
                <w:lang w:val="en-US" w:eastAsia="ja-JP"/>
              </w:rPr>
              <w:t xml:space="preserve"> (470-698 MHz, or portions thereof, and 610-698 MHz, or portions thereof)</w:t>
            </w:r>
            <w:r>
              <w:rPr>
                <w:rFonts w:eastAsia="Meiryo UI"/>
                <w:sz w:val="18"/>
                <w:szCs w:val="18"/>
                <w:lang w:val="en-US" w:eastAsia="ja-JP"/>
              </w:rPr>
              <w:br/>
            </w:r>
            <w:proofErr w:type="spellStart"/>
            <w:r>
              <w:rPr>
                <w:rFonts w:eastAsia="Meiryo UI"/>
                <w:b/>
                <w:bCs/>
                <w:sz w:val="18"/>
                <w:szCs w:val="18"/>
                <w:lang w:val="en-US" w:eastAsia="ja-JP"/>
              </w:rPr>
              <w:t>5.308A</w:t>
            </w:r>
            <w:proofErr w:type="spellEnd"/>
            <w:r>
              <w:rPr>
                <w:rFonts w:eastAsia="Meiryo UI"/>
                <w:sz w:val="18"/>
                <w:szCs w:val="18"/>
                <w:lang w:val="en-US" w:eastAsia="ja-JP"/>
              </w:rPr>
              <w:t xml:space="preserve"> (614-698 MHz)</w:t>
            </w:r>
            <w:r>
              <w:rPr>
                <w:rFonts w:eastAsia="Meiryo UI"/>
                <w:sz w:val="18"/>
                <w:szCs w:val="18"/>
                <w:lang w:val="en-US" w:eastAsia="ja-JP"/>
              </w:rPr>
              <w:br/>
            </w:r>
            <w:proofErr w:type="spellStart"/>
            <w:r>
              <w:rPr>
                <w:rFonts w:eastAsia="Meiryo UI"/>
                <w:b/>
                <w:bCs/>
                <w:sz w:val="18"/>
                <w:szCs w:val="18"/>
                <w:lang w:val="en-US" w:eastAsia="ja-JP"/>
              </w:rPr>
              <w:t>5.313A</w:t>
            </w:r>
            <w:proofErr w:type="spellEnd"/>
            <w:r>
              <w:rPr>
                <w:rFonts w:eastAsia="Meiryo UI"/>
                <w:sz w:val="18"/>
                <w:szCs w:val="18"/>
                <w:lang w:val="en-US" w:eastAsia="ja-JP"/>
              </w:rPr>
              <w:t xml:space="preserve"> (698-790 MHz)</w:t>
            </w:r>
            <w:r>
              <w:rPr>
                <w:rFonts w:eastAsia="Meiryo UI"/>
                <w:sz w:val="18"/>
                <w:szCs w:val="18"/>
                <w:lang w:val="en-US" w:eastAsia="ja-JP"/>
              </w:rPr>
              <w:br/>
            </w:r>
            <w:proofErr w:type="spellStart"/>
            <w:r>
              <w:rPr>
                <w:rFonts w:eastAsia="Meiryo UI"/>
                <w:b/>
                <w:bCs/>
                <w:sz w:val="18"/>
                <w:szCs w:val="18"/>
                <w:lang w:val="en-US" w:eastAsia="ja-JP"/>
              </w:rPr>
              <w:t>5.317A</w:t>
            </w:r>
            <w:proofErr w:type="spellEnd"/>
            <w:r>
              <w:rPr>
                <w:rFonts w:eastAsia="Meiryo UI"/>
                <w:sz w:val="18"/>
                <w:szCs w:val="18"/>
                <w:lang w:val="en-US" w:eastAsia="ja-JP"/>
              </w:rPr>
              <w:t xml:space="preserve"> (698-960 MHz in Region 2, 694-790 MHz in Region 1 and 790-960 MHz in Regions 1 and 3)</w:t>
            </w:r>
          </w:p>
        </w:tc>
      </w:tr>
      <w:tr w:rsidR="00E17351" w14:paraId="1524C494" w14:textId="77777777" w:rsidTr="000D5F57">
        <w:trPr>
          <w:trHeight w:val="545"/>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2730385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470 - 698 MHz</w:t>
            </w:r>
          </w:p>
        </w:tc>
        <w:tc>
          <w:tcPr>
            <w:tcW w:w="1843" w:type="dxa"/>
            <w:tcBorders>
              <w:top w:val="nil"/>
              <w:left w:val="nil"/>
              <w:bottom w:val="single" w:sz="4" w:space="0" w:color="auto"/>
              <w:right w:val="single" w:sz="4" w:space="0" w:color="auto"/>
            </w:tcBorders>
            <w:shd w:val="clear" w:color="auto" w:fill="auto"/>
            <w:noWrap/>
            <w:vAlign w:val="center"/>
          </w:tcPr>
          <w:p w14:paraId="7FEF573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1BF10C5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right w:val="single" w:sz="4" w:space="0" w:color="auto"/>
            </w:tcBorders>
          </w:tcPr>
          <w:p w14:paraId="0972D36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3EF87BA7" w14:textId="77777777" w:rsidTr="000D5F57">
        <w:trPr>
          <w:trHeight w:val="546"/>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3E96110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694/698 - 960 MHz</w:t>
            </w:r>
          </w:p>
        </w:tc>
        <w:tc>
          <w:tcPr>
            <w:tcW w:w="1843" w:type="dxa"/>
            <w:tcBorders>
              <w:top w:val="nil"/>
              <w:left w:val="nil"/>
              <w:bottom w:val="single" w:sz="4" w:space="0" w:color="auto"/>
              <w:right w:val="single" w:sz="4" w:space="0" w:color="auto"/>
            </w:tcBorders>
            <w:shd w:val="clear" w:color="auto" w:fill="auto"/>
            <w:noWrap/>
            <w:vAlign w:val="center"/>
          </w:tcPr>
          <w:p w14:paraId="1E18C47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3734D6A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bottom w:val="single" w:sz="4" w:space="0" w:color="auto"/>
              <w:right w:val="single" w:sz="4" w:space="0" w:color="auto"/>
            </w:tcBorders>
          </w:tcPr>
          <w:p w14:paraId="011C8A7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20B4B85A" w14:textId="77777777"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5DAC84A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1427 - 1518 MHz</w:t>
            </w:r>
          </w:p>
        </w:tc>
        <w:tc>
          <w:tcPr>
            <w:tcW w:w="1843" w:type="dxa"/>
            <w:tcBorders>
              <w:top w:val="nil"/>
              <w:left w:val="nil"/>
              <w:bottom w:val="single" w:sz="4" w:space="0" w:color="auto"/>
              <w:right w:val="single" w:sz="4" w:space="0" w:color="auto"/>
            </w:tcBorders>
            <w:shd w:val="clear" w:color="auto" w:fill="auto"/>
            <w:noWrap/>
            <w:vAlign w:val="center"/>
          </w:tcPr>
          <w:p w14:paraId="3E697E1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7018060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nil"/>
              <w:left w:val="single" w:sz="4" w:space="0" w:color="auto"/>
              <w:bottom w:val="single" w:sz="4" w:space="0" w:color="auto"/>
              <w:right w:val="single" w:sz="4" w:space="0" w:color="auto"/>
            </w:tcBorders>
          </w:tcPr>
          <w:p w14:paraId="64AB7502" w14:textId="77777777" w:rsidR="00E17351" w:rsidRDefault="00E17351">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Pr>
                <w:rFonts w:eastAsia="Meiryo UI"/>
                <w:b/>
                <w:bCs/>
                <w:sz w:val="18"/>
                <w:szCs w:val="18"/>
                <w:u w:val="single"/>
                <w:lang w:val="en-US" w:eastAsia="ja-JP"/>
              </w:rPr>
              <w:t>1 300-1 525 MHz</w:t>
            </w:r>
            <w:r>
              <w:rPr>
                <w:rFonts w:eastAsia="Meiryo UI"/>
                <w:b/>
                <w:bCs/>
                <w:sz w:val="18"/>
                <w:szCs w:val="18"/>
                <w:lang w:val="en-US" w:eastAsia="ja-JP"/>
              </w:rPr>
              <w:t>:</w:t>
            </w:r>
            <w:r>
              <w:rPr>
                <w:rFonts w:eastAsia="Meiryo UI"/>
                <w:b/>
                <w:bCs/>
                <w:sz w:val="18"/>
                <w:szCs w:val="18"/>
                <w:lang w:val="en-US" w:eastAsia="ja-JP"/>
              </w:rPr>
              <w:br/>
            </w:r>
            <w:proofErr w:type="spellStart"/>
            <w:r>
              <w:rPr>
                <w:rFonts w:eastAsia="Meiryo UI"/>
                <w:b/>
                <w:bCs/>
                <w:sz w:val="18"/>
                <w:szCs w:val="18"/>
                <w:lang w:val="en-US" w:eastAsia="ja-JP"/>
              </w:rPr>
              <w:t>5.341A</w:t>
            </w:r>
            <w:proofErr w:type="spellEnd"/>
            <w:r>
              <w:rPr>
                <w:rFonts w:eastAsia="Meiryo UI"/>
                <w:sz w:val="18"/>
                <w:szCs w:val="18"/>
                <w:lang w:val="en-US" w:eastAsia="ja-JP"/>
              </w:rPr>
              <w:t xml:space="preserve"> (1 427-1 452 MHz and 1 492-1 518 MHz in Region 1)</w:t>
            </w:r>
            <w:r>
              <w:rPr>
                <w:rFonts w:eastAsia="Meiryo UI"/>
                <w:sz w:val="18"/>
                <w:szCs w:val="18"/>
                <w:lang w:val="en-US" w:eastAsia="ja-JP"/>
              </w:rPr>
              <w:br/>
            </w:r>
            <w:proofErr w:type="spellStart"/>
            <w:r>
              <w:rPr>
                <w:rFonts w:eastAsia="Meiryo UI"/>
                <w:b/>
                <w:bCs/>
                <w:sz w:val="18"/>
                <w:szCs w:val="18"/>
                <w:lang w:val="en-US" w:eastAsia="ja-JP"/>
              </w:rPr>
              <w:t>5.341B</w:t>
            </w:r>
            <w:proofErr w:type="spellEnd"/>
            <w:r>
              <w:rPr>
                <w:rFonts w:eastAsia="Meiryo UI"/>
                <w:sz w:val="18"/>
                <w:szCs w:val="18"/>
                <w:lang w:val="en-US" w:eastAsia="ja-JP"/>
              </w:rPr>
              <w:t xml:space="preserve"> (1 427-1 518 MHz in Region 2)</w:t>
            </w:r>
            <w:r>
              <w:rPr>
                <w:rFonts w:eastAsia="Meiryo UI"/>
                <w:sz w:val="18"/>
                <w:szCs w:val="18"/>
                <w:lang w:val="en-US" w:eastAsia="ja-JP"/>
              </w:rPr>
              <w:br/>
            </w:r>
            <w:proofErr w:type="spellStart"/>
            <w:r>
              <w:rPr>
                <w:rFonts w:eastAsia="Meiryo UI"/>
                <w:b/>
                <w:bCs/>
                <w:sz w:val="18"/>
                <w:szCs w:val="18"/>
                <w:lang w:val="en-US" w:eastAsia="ja-JP"/>
              </w:rPr>
              <w:t>5.341C</w:t>
            </w:r>
            <w:proofErr w:type="spellEnd"/>
            <w:r>
              <w:rPr>
                <w:rFonts w:eastAsia="Meiryo UI"/>
                <w:sz w:val="18"/>
                <w:szCs w:val="18"/>
                <w:lang w:val="en-US" w:eastAsia="ja-JP"/>
              </w:rPr>
              <w:t xml:space="preserve"> (1 427-1 452 MHz and 1 492-1 518 MHz in Region 3</w:t>
            </w:r>
            <w:r>
              <w:rPr>
                <w:rFonts w:eastAsia="Meiryo UI"/>
                <w:sz w:val="18"/>
                <w:szCs w:val="18"/>
                <w:lang w:val="en-US" w:eastAsia="ja-JP"/>
              </w:rPr>
              <w:br/>
            </w:r>
            <w:r>
              <w:rPr>
                <w:rFonts w:eastAsia="Meiryo UI"/>
                <w:b/>
                <w:bCs/>
                <w:sz w:val="18"/>
                <w:szCs w:val="18"/>
                <w:lang w:val="en-US" w:eastAsia="ja-JP"/>
              </w:rPr>
              <w:t>5.346</w:t>
            </w:r>
            <w:r>
              <w:rPr>
                <w:rFonts w:eastAsia="Meiryo UI"/>
                <w:sz w:val="18"/>
                <w:szCs w:val="18"/>
                <w:lang w:val="en-US" w:eastAsia="ja-JP"/>
              </w:rPr>
              <w:t xml:space="preserve"> (1 452-1 492 MHz)</w:t>
            </w:r>
            <w:r>
              <w:rPr>
                <w:rFonts w:eastAsia="Meiryo UI"/>
                <w:sz w:val="18"/>
                <w:szCs w:val="18"/>
                <w:lang w:val="en-US" w:eastAsia="ja-JP"/>
              </w:rPr>
              <w:br/>
            </w:r>
            <w:proofErr w:type="spellStart"/>
            <w:r>
              <w:rPr>
                <w:rFonts w:eastAsia="Meiryo UI"/>
                <w:b/>
                <w:bCs/>
                <w:sz w:val="18"/>
                <w:szCs w:val="18"/>
                <w:lang w:val="en-US" w:eastAsia="ja-JP"/>
              </w:rPr>
              <w:t>5.346A</w:t>
            </w:r>
            <w:proofErr w:type="spellEnd"/>
            <w:r>
              <w:rPr>
                <w:rFonts w:eastAsia="Meiryo UI"/>
                <w:sz w:val="18"/>
                <w:szCs w:val="18"/>
                <w:lang w:val="en-US" w:eastAsia="ja-JP"/>
              </w:rPr>
              <w:t xml:space="preserve"> (1 452-1 492 MHz)</w:t>
            </w:r>
          </w:p>
        </w:tc>
      </w:tr>
      <w:tr w:rsidR="00E17351" w14:paraId="5EB21D49" w14:textId="77777777" w:rsidTr="000D5F57">
        <w:trPr>
          <w:trHeight w:val="616"/>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50111A6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1710 - 2025 MHz</w:t>
            </w:r>
          </w:p>
        </w:tc>
        <w:tc>
          <w:tcPr>
            <w:tcW w:w="1843" w:type="dxa"/>
            <w:tcBorders>
              <w:top w:val="nil"/>
              <w:left w:val="nil"/>
              <w:bottom w:val="single" w:sz="4" w:space="0" w:color="auto"/>
              <w:right w:val="single" w:sz="4" w:space="0" w:color="auto"/>
            </w:tcBorders>
            <w:shd w:val="clear" w:color="auto" w:fill="auto"/>
            <w:noWrap/>
            <w:vAlign w:val="center"/>
          </w:tcPr>
          <w:p w14:paraId="3B2DD23B"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67E6F6D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val="restart"/>
            <w:tcBorders>
              <w:top w:val="nil"/>
              <w:left w:val="single" w:sz="4" w:space="0" w:color="auto"/>
              <w:right w:val="single" w:sz="4" w:space="0" w:color="auto"/>
            </w:tcBorders>
          </w:tcPr>
          <w:p w14:paraId="2298E5BC" w14:textId="77777777" w:rsidR="00E17351" w:rsidRDefault="00E17351">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Pr>
                <w:rFonts w:eastAsia="Meiryo UI"/>
                <w:b/>
                <w:bCs/>
                <w:sz w:val="18"/>
                <w:szCs w:val="18"/>
                <w:u w:val="single"/>
                <w:lang w:val="en-US" w:eastAsia="ja-JP"/>
              </w:rPr>
              <w:t>1 710-2 170 MHz</w:t>
            </w:r>
            <w:r>
              <w:rPr>
                <w:rFonts w:eastAsia="Meiryo UI"/>
                <w:b/>
                <w:bCs/>
                <w:sz w:val="18"/>
                <w:szCs w:val="18"/>
                <w:lang w:val="en-US" w:eastAsia="ja-JP"/>
              </w:rPr>
              <w:t>:</w:t>
            </w:r>
            <w:r>
              <w:rPr>
                <w:rFonts w:eastAsia="Meiryo UI"/>
                <w:b/>
                <w:bCs/>
                <w:sz w:val="18"/>
                <w:szCs w:val="18"/>
                <w:lang w:val="en-US" w:eastAsia="ja-JP"/>
              </w:rPr>
              <w:br/>
            </w:r>
            <w:proofErr w:type="spellStart"/>
            <w:r>
              <w:rPr>
                <w:rFonts w:eastAsia="Meiryo UI"/>
                <w:b/>
                <w:bCs/>
                <w:sz w:val="18"/>
                <w:szCs w:val="18"/>
                <w:lang w:val="en-US" w:eastAsia="ja-JP"/>
              </w:rPr>
              <w:t>5.384A</w:t>
            </w:r>
            <w:proofErr w:type="spellEnd"/>
            <w:r>
              <w:rPr>
                <w:rFonts w:eastAsia="Meiryo UI"/>
                <w:b/>
                <w:bCs/>
                <w:sz w:val="18"/>
                <w:szCs w:val="18"/>
                <w:lang w:val="en-US" w:eastAsia="ja-JP"/>
              </w:rPr>
              <w:t xml:space="preserve"> </w:t>
            </w:r>
            <w:r>
              <w:rPr>
                <w:rFonts w:eastAsia="Meiryo UI"/>
                <w:sz w:val="18"/>
                <w:szCs w:val="18"/>
                <w:lang w:val="en-US" w:eastAsia="ja-JP"/>
              </w:rPr>
              <w:t>(1 710-1 885 MHz, 2 300-2 400 MHz and 2 500-2 690 MHz)</w:t>
            </w:r>
            <w:r>
              <w:rPr>
                <w:rFonts w:eastAsia="Meiryo UI"/>
                <w:sz w:val="18"/>
                <w:szCs w:val="18"/>
                <w:lang w:val="en-US" w:eastAsia="ja-JP"/>
              </w:rPr>
              <w:br/>
            </w:r>
            <w:r>
              <w:rPr>
                <w:rFonts w:eastAsia="Meiryo UI"/>
                <w:b/>
                <w:bCs/>
                <w:sz w:val="18"/>
                <w:szCs w:val="18"/>
                <w:lang w:val="en-US" w:eastAsia="ja-JP"/>
              </w:rPr>
              <w:t>5.388</w:t>
            </w:r>
            <w:r>
              <w:rPr>
                <w:rFonts w:eastAsia="Meiryo UI"/>
                <w:sz w:val="18"/>
                <w:szCs w:val="18"/>
                <w:lang w:val="en-US" w:eastAsia="ja-JP"/>
              </w:rPr>
              <w:t xml:space="preserve"> (1 885-2 025 MHz and 2 110-2 200 MHz)</w:t>
            </w:r>
            <w:r>
              <w:rPr>
                <w:rFonts w:eastAsia="Meiryo UI"/>
                <w:sz w:val="18"/>
                <w:szCs w:val="18"/>
                <w:lang w:val="en-US" w:eastAsia="ja-JP"/>
              </w:rPr>
              <w:br/>
            </w:r>
            <w:proofErr w:type="spellStart"/>
            <w:r>
              <w:rPr>
                <w:rFonts w:eastAsia="Meiryo UI"/>
                <w:b/>
                <w:bCs/>
                <w:sz w:val="18"/>
                <w:szCs w:val="18"/>
                <w:lang w:val="en-US" w:eastAsia="ja-JP"/>
              </w:rPr>
              <w:t>5.388A</w:t>
            </w:r>
            <w:proofErr w:type="spellEnd"/>
            <w:r>
              <w:rPr>
                <w:rFonts w:eastAsia="Meiryo UI"/>
                <w:b/>
                <w:bCs/>
                <w:sz w:val="18"/>
                <w:szCs w:val="18"/>
                <w:lang w:val="en-US" w:eastAsia="ja-JP"/>
              </w:rPr>
              <w:t xml:space="preserve"> </w:t>
            </w:r>
            <w:r>
              <w:rPr>
                <w:rFonts w:eastAsia="Meiryo UI"/>
                <w:sz w:val="18"/>
                <w:szCs w:val="18"/>
                <w:lang w:val="en-US" w:eastAsia="ja-JP"/>
              </w:rPr>
              <w:t>(1 885-1 980 MHz, 2 010-2 025 MHz and 2 110-2 170 MHz in Regions 1 and 3 and, 1 885-1 980 MHz and 2 110-2 160 MHz in Region 2)</w:t>
            </w:r>
          </w:p>
        </w:tc>
      </w:tr>
      <w:tr w:rsidR="00E17351" w14:paraId="33D3698F" w14:textId="77777777" w:rsidTr="000D5F57">
        <w:trPr>
          <w:trHeight w:val="616"/>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721A580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2110 - 2200 MHz</w:t>
            </w:r>
          </w:p>
        </w:tc>
        <w:tc>
          <w:tcPr>
            <w:tcW w:w="1843" w:type="dxa"/>
            <w:tcBorders>
              <w:top w:val="nil"/>
              <w:left w:val="nil"/>
              <w:bottom w:val="single" w:sz="4" w:space="0" w:color="auto"/>
              <w:right w:val="single" w:sz="4" w:space="0" w:color="auto"/>
            </w:tcBorders>
            <w:shd w:val="clear" w:color="auto" w:fill="auto"/>
            <w:noWrap/>
            <w:vAlign w:val="center"/>
          </w:tcPr>
          <w:p w14:paraId="77AEFA1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0EBC915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bottom w:val="single" w:sz="4" w:space="0" w:color="auto"/>
              <w:right w:val="single" w:sz="4" w:space="0" w:color="auto"/>
            </w:tcBorders>
          </w:tcPr>
          <w:p w14:paraId="7320290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53FD9CF7" w14:textId="77777777"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50854F6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2300 - 2400 MHz</w:t>
            </w:r>
          </w:p>
        </w:tc>
        <w:tc>
          <w:tcPr>
            <w:tcW w:w="1843" w:type="dxa"/>
            <w:tcBorders>
              <w:top w:val="nil"/>
              <w:left w:val="nil"/>
              <w:bottom w:val="single" w:sz="4" w:space="0" w:color="auto"/>
              <w:right w:val="single" w:sz="4" w:space="0" w:color="auto"/>
            </w:tcBorders>
            <w:shd w:val="clear" w:color="auto" w:fill="auto"/>
            <w:noWrap/>
            <w:vAlign w:val="center"/>
          </w:tcPr>
          <w:p w14:paraId="254485C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50CBF45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nil"/>
              <w:left w:val="single" w:sz="4" w:space="0" w:color="auto"/>
              <w:bottom w:val="single" w:sz="4" w:space="0" w:color="auto"/>
              <w:right w:val="single" w:sz="4" w:space="0" w:color="auto"/>
            </w:tcBorders>
          </w:tcPr>
          <w:p w14:paraId="3B695C1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0D794907" w14:textId="77777777"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437B90B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2500 - 2690 MHz</w:t>
            </w:r>
          </w:p>
        </w:tc>
        <w:tc>
          <w:tcPr>
            <w:tcW w:w="1843" w:type="dxa"/>
            <w:tcBorders>
              <w:top w:val="nil"/>
              <w:left w:val="nil"/>
              <w:bottom w:val="single" w:sz="4" w:space="0" w:color="auto"/>
              <w:right w:val="single" w:sz="4" w:space="0" w:color="auto"/>
            </w:tcBorders>
            <w:shd w:val="clear" w:color="auto" w:fill="auto"/>
            <w:noWrap/>
            <w:vAlign w:val="center"/>
          </w:tcPr>
          <w:p w14:paraId="766A8B6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7073A61E"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nil"/>
              <w:left w:val="single" w:sz="4" w:space="0" w:color="auto"/>
              <w:bottom w:val="single" w:sz="4" w:space="0" w:color="auto"/>
              <w:right w:val="single" w:sz="4" w:space="0" w:color="auto"/>
            </w:tcBorders>
          </w:tcPr>
          <w:p w14:paraId="1FB8BEB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2C95912F" w14:textId="77777777" w:rsidTr="000D5F57">
        <w:trPr>
          <w:trHeight w:val="1030"/>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00F33D2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lastRenderedPageBreak/>
              <w:t>3300 - 3400 MHz</w:t>
            </w:r>
          </w:p>
        </w:tc>
        <w:tc>
          <w:tcPr>
            <w:tcW w:w="1843" w:type="dxa"/>
            <w:tcBorders>
              <w:top w:val="nil"/>
              <w:left w:val="nil"/>
              <w:bottom w:val="single" w:sz="4" w:space="0" w:color="auto"/>
              <w:right w:val="single" w:sz="4" w:space="0" w:color="auto"/>
            </w:tcBorders>
            <w:shd w:val="clear" w:color="auto" w:fill="auto"/>
            <w:noWrap/>
            <w:vAlign w:val="center"/>
          </w:tcPr>
          <w:p w14:paraId="0E7DD01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0BA40049"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val="restart"/>
            <w:tcBorders>
              <w:top w:val="nil"/>
              <w:left w:val="single" w:sz="4" w:space="0" w:color="auto"/>
              <w:right w:val="single" w:sz="4" w:space="0" w:color="auto"/>
            </w:tcBorders>
          </w:tcPr>
          <w:p w14:paraId="2DABA2E9" w14:textId="77777777" w:rsidR="00E17351" w:rsidRDefault="00E17351">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Pr>
                <w:rFonts w:eastAsia="Meiryo UI"/>
                <w:b/>
                <w:bCs/>
                <w:sz w:val="18"/>
                <w:szCs w:val="18"/>
                <w:u w:val="single"/>
                <w:lang w:val="en-US" w:eastAsia="ja-JP"/>
              </w:rPr>
              <w:t>2 700-3 600 MHz</w:t>
            </w:r>
            <w:r>
              <w:rPr>
                <w:rFonts w:eastAsia="Meiryo UI"/>
                <w:b/>
                <w:bCs/>
                <w:sz w:val="18"/>
                <w:szCs w:val="18"/>
                <w:lang w:val="en-US" w:eastAsia="ja-JP"/>
              </w:rPr>
              <w:t>:</w:t>
            </w:r>
            <w:r>
              <w:rPr>
                <w:rFonts w:eastAsia="Meiryo UI"/>
                <w:b/>
                <w:bCs/>
                <w:sz w:val="18"/>
                <w:szCs w:val="18"/>
                <w:lang w:val="en-US" w:eastAsia="ja-JP"/>
              </w:rPr>
              <w:br/>
            </w:r>
            <w:proofErr w:type="spellStart"/>
            <w:r>
              <w:rPr>
                <w:rFonts w:eastAsia="Meiryo UI"/>
                <w:b/>
                <w:bCs/>
                <w:sz w:val="18"/>
                <w:szCs w:val="18"/>
                <w:lang w:val="en-US" w:eastAsia="ja-JP"/>
              </w:rPr>
              <w:t>5.429B</w:t>
            </w:r>
            <w:proofErr w:type="spellEnd"/>
            <w:r>
              <w:rPr>
                <w:rFonts w:eastAsia="Meiryo UI"/>
                <w:sz w:val="18"/>
                <w:szCs w:val="18"/>
                <w:lang w:val="en-US" w:eastAsia="ja-JP"/>
              </w:rPr>
              <w:t xml:space="preserve"> (3 300-3 400 MHz), </w:t>
            </w:r>
            <w:proofErr w:type="spellStart"/>
            <w:r>
              <w:rPr>
                <w:rFonts w:eastAsia="Meiryo UI"/>
                <w:b/>
                <w:bCs/>
                <w:sz w:val="18"/>
                <w:szCs w:val="18"/>
                <w:lang w:val="en-US" w:eastAsia="ja-JP"/>
              </w:rPr>
              <w:t>5.429D</w:t>
            </w:r>
            <w:proofErr w:type="spellEnd"/>
            <w:r>
              <w:rPr>
                <w:rFonts w:eastAsia="Meiryo UI"/>
                <w:sz w:val="18"/>
                <w:szCs w:val="18"/>
                <w:lang w:val="en-US" w:eastAsia="ja-JP"/>
              </w:rPr>
              <w:t xml:space="preserve"> (3 300-3 400 MHz), </w:t>
            </w:r>
            <w:proofErr w:type="spellStart"/>
            <w:r>
              <w:rPr>
                <w:rFonts w:eastAsia="Meiryo UI"/>
                <w:b/>
                <w:bCs/>
                <w:sz w:val="18"/>
                <w:szCs w:val="18"/>
                <w:lang w:val="en-US" w:eastAsia="ja-JP"/>
              </w:rPr>
              <w:t>5.429F</w:t>
            </w:r>
            <w:proofErr w:type="spellEnd"/>
            <w:r>
              <w:rPr>
                <w:rFonts w:eastAsia="Meiryo UI"/>
                <w:sz w:val="18"/>
                <w:szCs w:val="18"/>
                <w:lang w:val="en-US" w:eastAsia="ja-JP"/>
              </w:rPr>
              <w:t xml:space="preserve"> (3 300-3 400 MHz), </w:t>
            </w:r>
            <w:proofErr w:type="spellStart"/>
            <w:r>
              <w:rPr>
                <w:rFonts w:eastAsia="Meiryo UI"/>
                <w:b/>
                <w:bCs/>
                <w:sz w:val="18"/>
                <w:szCs w:val="18"/>
                <w:lang w:val="en-US" w:eastAsia="ja-JP"/>
              </w:rPr>
              <w:t>5.430A</w:t>
            </w:r>
            <w:proofErr w:type="spellEnd"/>
            <w:r>
              <w:rPr>
                <w:rFonts w:eastAsia="Meiryo UI"/>
                <w:sz w:val="18"/>
                <w:szCs w:val="18"/>
                <w:lang w:val="en-US" w:eastAsia="ja-JP"/>
              </w:rPr>
              <w:t xml:space="preserve"> (3 400-3 600 MHz), </w:t>
            </w:r>
            <w:proofErr w:type="spellStart"/>
            <w:r>
              <w:rPr>
                <w:rFonts w:eastAsia="Meiryo UI"/>
                <w:b/>
                <w:bCs/>
                <w:sz w:val="18"/>
                <w:szCs w:val="18"/>
                <w:lang w:val="en-US" w:eastAsia="ja-JP"/>
              </w:rPr>
              <w:t>5.431B</w:t>
            </w:r>
            <w:proofErr w:type="spellEnd"/>
            <w:r>
              <w:rPr>
                <w:rFonts w:eastAsia="Meiryo UI"/>
                <w:sz w:val="18"/>
                <w:szCs w:val="18"/>
                <w:lang w:val="en-US" w:eastAsia="ja-JP"/>
              </w:rPr>
              <w:t xml:space="preserve"> (3 400-3 600 MHz), </w:t>
            </w:r>
            <w:proofErr w:type="spellStart"/>
            <w:r>
              <w:rPr>
                <w:rFonts w:eastAsia="Meiryo UI"/>
                <w:b/>
                <w:bCs/>
                <w:sz w:val="18"/>
                <w:szCs w:val="18"/>
                <w:lang w:val="en-US" w:eastAsia="ja-JP"/>
              </w:rPr>
              <w:t>5.432A</w:t>
            </w:r>
            <w:proofErr w:type="spellEnd"/>
            <w:r>
              <w:rPr>
                <w:rFonts w:eastAsia="Meiryo UI"/>
                <w:sz w:val="18"/>
                <w:szCs w:val="18"/>
                <w:lang w:val="en-US" w:eastAsia="ja-JP"/>
              </w:rPr>
              <w:t xml:space="preserve"> (3 400-3 500 MHz), </w:t>
            </w:r>
            <w:proofErr w:type="spellStart"/>
            <w:r>
              <w:rPr>
                <w:rFonts w:eastAsia="Meiryo UI"/>
                <w:b/>
                <w:bCs/>
                <w:sz w:val="18"/>
                <w:szCs w:val="18"/>
                <w:lang w:val="en-US" w:eastAsia="ja-JP"/>
              </w:rPr>
              <w:t>5.432B</w:t>
            </w:r>
            <w:proofErr w:type="spellEnd"/>
            <w:r>
              <w:rPr>
                <w:rFonts w:eastAsia="Meiryo UI"/>
                <w:sz w:val="18"/>
                <w:szCs w:val="18"/>
                <w:lang w:val="en-US" w:eastAsia="ja-JP"/>
              </w:rPr>
              <w:t xml:space="preserve"> (3 400-3 500 MHz),</w:t>
            </w:r>
            <w:r>
              <w:rPr>
                <w:rFonts w:eastAsia="Meiryo UI"/>
                <w:b/>
                <w:bCs/>
                <w:sz w:val="18"/>
                <w:szCs w:val="18"/>
                <w:lang w:val="en-US" w:eastAsia="ja-JP"/>
              </w:rPr>
              <w:t xml:space="preserve"> </w:t>
            </w:r>
            <w:proofErr w:type="spellStart"/>
            <w:r>
              <w:rPr>
                <w:rFonts w:eastAsia="Meiryo UI"/>
                <w:b/>
                <w:bCs/>
                <w:sz w:val="18"/>
                <w:szCs w:val="18"/>
                <w:lang w:val="en-US" w:eastAsia="ja-JP"/>
              </w:rPr>
              <w:t>5.433A</w:t>
            </w:r>
            <w:proofErr w:type="spellEnd"/>
            <w:r>
              <w:rPr>
                <w:rFonts w:eastAsia="Meiryo UI"/>
                <w:sz w:val="18"/>
                <w:szCs w:val="18"/>
                <w:lang w:val="en-US" w:eastAsia="ja-JP"/>
              </w:rPr>
              <w:t xml:space="preserve"> (3 500-3 600 MHz)</w:t>
            </w:r>
            <w:r>
              <w:rPr>
                <w:rFonts w:eastAsia="Meiryo UI"/>
                <w:sz w:val="18"/>
                <w:szCs w:val="18"/>
                <w:lang w:val="en-US" w:eastAsia="ja-JP"/>
              </w:rPr>
              <w:br/>
            </w:r>
            <w:r>
              <w:rPr>
                <w:rFonts w:eastAsia="Meiryo UI"/>
                <w:b/>
                <w:bCs/>
                <w:sz w:val="18"/>
                <w:szCs w:val="18"/>
                <w:u w:val="single"/>
                <w:lang w:val="en-US" w:eastAsia="ja-JP"/>
              </w:rPr>
              <w:t>3 600-4 800 MHz</w:t>
            </w:r>
            <w:r>
              <w:rPr>
                <w:rFonts w:eastAsia="Meiryo UI"/>
                <w:sz w:val="18"/>
                <w:szCs w:val="18"/>
                <w:lang w:val="en-US" w:eastAsia="ja-JP"/>
              </w:rPr>
              <w:t>:</w:t>
            </w:r>
            <w:r>
              <w:rPr>
                <w:rFonts w:eastAsia="Meiryo UI"/>
                <w:sz w:val="18"/>
                <w:szCs w:val="18"/>
                <w:lang w:val="en-US" w:eastAsia="ja-JP"/>
              </w:rPr>
              <w:br/>
            </w:r>
            <w:r>
              <w:rPr>
                <w:rFonts w:eastAsia="Meiryo UI"/>
                <w:b/>
                <w:bCs/>
                <w:sz w:val="18"/>
                <w:szCs w:val="18"/>
                <w:lang w:val="en-US" w:eastAsia="ja-JP"/>
              </w:rPr>
              <w:t>5.434</w:t>
            </w:r>
            <w:r>
              <w:rPr>
                <w:rFonts w:eastAsia="Meiryo UI"/>
                <w:sz w:val="18"/>
                <w:szCs w:val="18"/>
                <w:lang w:val="en-US" w:eastAsia="ja-JP"/>
              </w:rPr>
              <w:t xml:space="preserve"> (3 600-3 700 MHz)</w:t>
            </w:r>
            <w:r>
              <w:rPr>
                <w:rFonts w:eastAsia="Meiryo UI"/>
                <w:sz w:val="18"/>
                <w:szCs w:val="18"/>
                <w:lang w:val="en-US" w:eastAsia="ja-JP"/>
              </w:rPr>
              <w:br/>
            </w:r>
            <w:r>
              <w:rPr>
                <w:rFonts w:eastAsia="Meiryo UI"/>
                <w:b/>
                <w:bCs/>
                <w:sz w:val="18"/>
                <w:szCs w:val="18"/>
                <w:u w:val="single"/>
                <w:lang w:val="en-US" w:eastAsia="ja-JP"/>
              </w:rPr>
              <w:t>4 800-5 250 MHz</w:t>
            </w:r>
            <w:r>
              <w:rPr>
                <w:rFonts w:eastAsia="Meiryo UI"/>
                <w:sz w:val="18"/>
                <w:szCs w:val="18"/>
                <w:lang w:val="en-US" w:eastAsia="ja-JP"/>
              </w:rPr>
              <w:t>:</w:t>
            </w:r>
            <w:r>
              <w:rPr>
                <w:rFonts w:eastAsia="Meiryo UI"/>
                <w:sz w:val="18"/>
                <w:szCs w:val="18"/>
                <w:lang w:val="en-US" w:eastAsia="ja-JP"/>
              </w:rPr>
              <w:br/>
            </w:r>
            <w:proofErr w:type="spellStart"/>
            <w:r>
              <w:rPr>
                <w:rFonts w:eastAsia="Meiryo UI"/>
                <w:b/>
                <w:bCs/>
                <w:sz w:val="18"/>
                <w:szCs w:val="18"/>
                <w:lang w:val="en-US" w:eastAsia="ja-JP"/>
              </w:rPr>
              <w:t>5.441A</w:t>
            </w:r>
            <w:proofErr w:type="spellEnd"/>
            <w:r>
              <w:rPr>
                <w:rFonts w:eastAsia="Meiryo UI"/>
                <w:b/>
                <w:bCs/>
                <w:sz w:val="18"/>
                <w:szCs w:val="18"/>
                <w:lang w:val="en-US" w:eastAsia="ja-JP"/>
              </w:rPr>
              <w:t xml:space="preserve"> </w:t>
            </w:r>
            <w:r>
              <w:rPr>
                <w:rFonts w:eastAsia="Meiryo UI"/>
                <w:sz w:val="18"/>
                <w:szCs w:val="18"/>
                <w:lang w:val="en-US" w:eastAsia="ja-JP"/>
              </w:rPr>
              <w:t>(4 800-4 900 MHz)</w:t>
            </w:r>
            <w:r>
              <w:rPr>
                <w:rFonts w:eastAsia="Meiryo UI"/>
                <w:sz w:val="18"/>
                <w:szCs w:val="18"/>
                <w:lang w:val="en-US" w:eastAsia="ja-JP"/>
              </w:rPr>
              <w:br/>
            </w:r>
            <w:proofErr w:type="spellStart"/>
            <w:r>
              <w:rPr>
                <w:rFonts w:eastAsia="Meiryo UI"/>
                <w:b/>
                <w:bCs/>
                <w:sz w:val="18"/>
                <w:szCs w:val="18"/>
                <w:lang w:val="en-US" w:eastAsia="ja-JP"/>
              </w:rPr>
              <w:t>5.441B</w:t>
            </w:r>
            <w:proofErr w:type="spellEnd"/>
            <w:r>
              <w:rPr>
                <w:rFonts w:eastAsia="Meiryo UI"/>
                <w:sz w:val="18"/>
                <w:szCs w:val="18"/>
                <w:lang w:val="en-US" w:eastAsia="ja-JP"/>
              </w:rPr>
              <w:t xml:space="preserve"> (4 800-4 990 MHz)</w:t>
            </w:r>
          </w:p>
        </w:tc>
      </w:tr>
      <w:tr w:rsidR="00E17351" w14:paraId="075C7F35" w14:textId="77777777" w:rsidTr="000D5F57">
        <w:trPr>
          <w:trHeight w:val="1030"/>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00EF93AE"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3400 - 3600 MHz</w:t>
            </w:r>
          </w:p>
        </w:tc>
        <w:tc>
          <w:tcPr>
            <w:tcW w:w="1843" w:type="dxa"/>
            <w:tcBorders>
              <w:top w:val="nil"/>
              <w:left w:val="nil"/>
              <w:bottom w:val="single" w:sz="4" w:space="0" w:color="auto"/>
              <w:right w:val="single" w:sz="4" w:space="0" w:color="auto"/>
            </w:tcBorders>
            <w:shd w:val="clear" w:color="auto" w:fill="auto"/>
            <w:noWrap/>
            <w:vAlign w:val="center"/>
          </w:tcPr>
          <w:p w14:paraId="02011CA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7FB4980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bottom w:val="single" w:sz="4" w:space="0" w:color="auto"/>
              <w:right w:val="single" w:sz="4" w:space="0" w:color="auto"/>
            </w:tcBorders>
          </w:tcPr>
          <w:p w14:paraId="4E394D6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4984C2A6" w14:textId="77777777"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0288CC9B"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3600 - 3700 MHz</w:t>
            </w:r>
          </w:p>
        </w:tc>
        <w:tc>
          <w:tcPr>
            <w:tcW w:w="1843" w:type="dxa"/>
            <w:tcBorders>
              <w:top w:val="nil"/>
              <w:left w:val="nil"/>
              <w:bottom w:val="single" w:sz="4" w:space="0" w:color="auto"/>
              <w:right w:val="single" w:sz="4" w:space="0" w:color="auto"/>
            </w:tcBorders>
            <w:shd w:val="clear" w:color="auto" w:fill="auto"/>
            <w:noWrap/>
            <w:vAlign w:val="center"/>
          </w:tcPr>
          <w:p w14:paraId="551DFA3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right w:val="single" w:sz="4" w:space="0" w:color="auto"/>
            </w:tcBorders>
          </w:tcPr>
          <w:p w14:paraId="7A14509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single" w:sz="4" w:space="0" w:color="auto"/>
              <w:left w:val="single" w:sz="4" w:space="0" w:color="auto"/>
              <w:bottom w:val="single" w:sz="4" w:space="0" w:color="auto"/>
              <w:right w:val="single" w:sz="4" w:space="0" w:color="auto"/>
            </w:tcBorders>
          </w:tcPr>
          <w:p w14:paraId="7864AE6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611A14AC" w14:textId="77777777"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14:paraId="052C2A8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Pr>
                <w:rFonts w:eastAsia="Yu Gothic"/>
                <w:color w:val="000000"/>
                <w:sz w:val="18"/>
                <w:szCs w:val="18"/>
                <w:lang w:val="en-US" w:eastAsia="ja-JP"/>
              </w:rPr>
              <w:t>4800 - 4990 MHz</w:t>
            </w:r>
          </w:p>
        </w:tc>
        <w:tc>
          <w:tcPr>
            <w:tcW w:w="1843" w:type="dxa"/>
            <w:tcBorders>
              <w:top w:val="nil"/>
              <w:left w:val="nil"/>
              <w:bottom w:val="single" w:sz="4" w:space="0" w:color="auto"/>
              <w:right w:val="single" w:sz="4" w:space="0" w:color="auto"/>
            </w:tcBorders>
            <w:shd w:val="clear" w:color="auto" w:fill="auto"/>
            <w:noWrap/>
            <w:vAlign w:val="center"/>
          </w:tcPr>
          <w:p w14:paraId="0A6951A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roofErr w:type="spellStart"/>
            <w:r>
              <w:rPr>
                <w:rFonts w:eastAsia="Yu Gothic"/>
                <w:color w:val="000000"/>
                <w:sz w:val="18"/>
                <w:szCs w:val="18"/>
                <w:lang w:val="en-US" w:eastAsia="ja-JP"/>
              </w:rPr>
              <w:t>TDD</w:t>
            </w:r>
            <w:proofErr w:type="spellEnd"/>
          </w:p>
        </w:tc>
        <w:tc>
          <w:tcPr>
            <w:tcW w:w="567" w:type="dxa"/>
            <w:tcBorders>
              <w:top w:val="nil"/>
              <w:left w:val="single" w:sz="4" w:space="0" w:color="auto"/>
              <w:bottom w:val="nil"/>
              <w:right w:val="single" w:sz="4" w:space="0" w:color="auto"/>
            </w:tcBorders>
          </w:tcPr>
          <w:p w14:paraId="056EDCE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single" w:sz="4" w:space="0" w:color="auto"/>
              <w:left w:val="single" w:sz="4" w:space="0" w:color="auto"/>
              <w:bottom w:val="single" w:sz="4" w:space="0" w:color="auto"/>
              <w:right w:val="single" w:sz="4" w:space="0" w:color="auto"/>
            </w:tcBorders>
          </w:tcPr>
          <w:p w14:paraId="091E0E5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E17351" w14:paraId="1C1A85E4" w14:textId="77777777" w:rsidTr="000D5F57">
        <w:trPr>
          <w:trHeight w:val="261"/>
          <w:jc w:val="center"/>
        </w:trPr>
        <w:tc>
          <w:tcPr>
            <w:tcW w:w="4342" w:type="dxa"/>
            <w:tcBorders>
              <w:top w:val="single" w:sz="4" w:space="0" w:color="auto"/>
            </w:tcBorders>
            <w:shd w:val="clear" w:color="auto" w:fill="auto"/>
            <w:noWrap/>
            <w:vAlign w:val="center"/>
          </w:tcPr>
          <w:p w14:paraId="4097F33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1843" w:type="dxa"/>
            <w:tcBorders>
              <w:top w:val="single" w:sz="4" w:space="0" w:color="auto"/>
            </w:tcBorders>
            <w:shd w:val="clear" w:color="auto" w:fill="auto"/>
            <w:noWrap/>
            <w:vAlign w:val="center"/>
          </w:tcPr>
          <w:p w14:paraId="205B1C1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567" w:type="dxa"/>
            <w:tcBorders>
              <w:top w:val="nil"/>
              <w:left w:val="nil"/>
              <w:right w:val="single" w:sz="4" w:space="0" w:color="auto"/>
            </w:tcBorders>
          </w:tcPr>
          <w:p w14:paraId="6251694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single" w:sz="4" w:space="0" w:color="auto"/>
              <w:left w:val="single" w:sz="4" w:space="0" w:color="auto"/>
              <w:bottom w:val="single" w:sz="4" w:space="0" w:color="auto"/>
              <w:right w:val="single" w:sz="4" w:space="0" w:color="auto"/>
            </w:tcBorders>
            <w:vAlign w:val="center"/>
          </w:tcPr>
          <w:p w14:paraId="6840E192" w14:textId="77777777" w:rsidR="00E17351" w:rsidRDefault="00E17351">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Pr>
                <w:rFonts w:eastAsia="Meiryo UI"/>
                <w:sz w:val="18"/>
                <w:szCs w:val="18"/>
                <w:lang w:val="en-US" w:eastAsia="ja-JP"/>
              </w:rPr>
              <w:t>*Excerpted from Radio Regulations Article 1 (Edition of 2016)</w:t>
            </w:r>
          </w:p>
        </w:tc>
      </w:tr>
    </w:tbl>
    <w:p w14:paraId="408F4C3A" w14:textId="77777777" w:rsidR="00E17351" w:rsidRDefault="00E17351">
      <w:pPr>
        <w:keepNext/>
        <w:keepLines/>
        <w:tabs>
          <w:tab w:val="clear" w:pos="1134"/>
          <w:tab w:val="clear" w:pos="1871"/>
          <w:tab w:val="clear" w:pos="2268"/>
        </w:tabs>
        <w:spacing w:before="60" w:after="180"/>
        <w:jc w:val="center"/>
        <w:rPr>
          <w:b/>
          <w:sz w:val="20"/>
          <w:lang w:eastAsia="en-GB"/>
        </w:rPr>
      </w:pPr>
    </w:p>
    <w:p w14:paraId="546C2316" w14:textId="77777777" w:rsidR="00E17351" w:rsidRDefault="00E17351" w:rsidP="000D5F57">
      <w:pPr>
        <w:pStyle w:val="Heading2"/>
        <w:rPr>
          <w:rFonts w:eastAsia="PMingLiU"/>
          <w:lang w:eastAsia="zh-CN"/>
        </w:rPr>
      </w:pPr>
      <w:r>
        <w:rPr>
          <w:rFonts w:eastAsia="PMingLiU"/>
          <w:lang w:eastAsia="zh-CN"/>
        </w:rPr>
        <w:t>A-2</w:t>
      </w:r>
      <w:r>
        <w:rPr>
          <w:rFonts w:eastAsia="PMingLiU"/>
          <w:lang w:eastAsia="zh-CN"/>
        </w:rPr>
        <w:tab/>
        <w:t>User experienced data rate</w:t>
      </w:r>
    </w:p>
    <w:p w14:paraId="538AF0E9" w14:textId="77777777" w:rsidR="00E17351" w:rsidRDefault="00E17351">
      <w:pPr>
        <w:rPr>
          <w:rFonts w:eastAsia="SimSun"/>
        </w:rPr>
      </w:pPr>
    </w:p>
    <w:p w14:paraId="14490665" w14:textId="77777777" w:rsidR="00E17351" w:rsidRDefault="00E17351" w:rsidP="000D5F57">
      <w:pPr>
        <w:pStyle w:val="Heading2"/>
        <w:rPr>
          <w:rFonts w:eastAsia="PMingLiU"/>
          <w:lang w:eastAsia="zh-CN"/>
        </w:rPr>
      </w:pPr>
      <w:r>
        <w:rPr>
          <w:rFonts w:eastAsia="PMingLiU"/>
          <w:lang w:eastAsia="zh-CN"/>
        </w:rPr>
        <w:t>A-3</w:t>
      </w:r>
      <w:r>
        <w:rPr>
          <w:rFonts w:eastAsia="PMingLiU"/>
          <w:lang w:eastAsia="zh-CN"/>
        </w:rPr>
        <w:tab/>
        <w:t>5th percentile user spectral efficiency</w:t>
      </w:r>
    </w:p>
    <w:p w14:paraId="50870BCF" w14:textId="77777777" w:rsidR="00E17351" w:rsidRDefault="00E17351">
      <w:pPr>
        <w:rPr>
          <w:rFonts w:eastAsia="SimSun"/>
        </w:rPr>
      </w:pPr>
      <w:r>
        <w:rPr>
          <w:rFonts w:eastAsia="SimSun"/>
        </w:rPr>
        <w:t xml:space="preserve">Simulation results of </w:t>
      </w:r>
      <w:r>
        <w:rPr>
          <w:rFonts w:eastAsia="PMingLiU"/>
          <w:lang w:eastAsia="zh-CN"/>
        </w:rPr>
        <w:t>5th percentile user spectral efficiency</w:t>
      </w:r>
      <w:r>
        <w:rPr>
          <w:rFonts w:eastAsia="SimSun"/>
        </w:rPr>
        <w:t xml:space="preserve"> can be found in an Excel file in Table A-1.</w:t>
      </w:r>
    </w:p>
    <w:p w14:paraId="67DCEA19" w14:textId="77777777" w:rsidR="00E17351" w:rsidRDefault="00E17351" w:rsidP="000D5F57">
      <w:pPr>
        <w:pStyle w:val="Heading2"/>
        <w:rPr>
          <w:rFonts w:eastAsia="PMingLiU"/>
          <w:lang w:eastAsia="zh-CN"/>
        </w:rPr>
      </w:pPr>
      <w:r>
        <w:rPr>
          <w:rFonts w:eastAsia="PMingLiU"/>
          <w:lang w:eastAsia="zh-CN"/>
        </w:rPr>
        <w:t>A-4</w:t>
      </w:r>
      <w:r>
        <w:rPr>
          <w:rFonts w:eastAsia="PMingLiU"/>
          <w:lang w:eastAsia="zh-CN"/>
        </w:rPr>
        <w:tab/>
        <w:t>Average spectral efficiency</w:t>
      </w:r>
    </w:p>
    <w:p w14:paraId="210DC27C" w14:textId="77777777" w:rsidR="00E17351" w:rsidRDefault="00E17351">
      <w:pPr>
        <w:rPr>
          <w:rFonts w:eastAsia="SimSun"/>
        </w:rPr>
      </w:pPr>
      <w:r>
        <w:rPr>
          <w:rFonts w:eastAsia="SimSun"/>
        </w:rPr>
        <w:t xml:space="preserve">Simulation results of </w:t>
      </w:r>
      <w:r>
        <w:rPr>
          <w:rFonts w:eastAsia="PMingLiU"/>
          <w:lang w:eastAsia="zh-CN"/>
        </w:rPr>
        <w:t>Average spectral efficiency</w:t>
      </w:r>
      <w:r>
        <w:rPr>
          <w:rFonts w:eastAsia="SimSun"/>
        </w:rPr>
        <w:t xml:space="preserve"> can be found in an Excel file in Table A-1.</w:t>
      </w:r>
    </w:p>
    <w:p w14:paraId="27EADD20" w14:textId="77777777" w:rsidR="00E17351" w:rsidRDefault="00E17351" w:rsidP="000D5F57">
      <w:pPr>
        <w:pStyle w:val="Heading2"/>
        <w:rPr>
          <w:rFonts w:eastAsia="PMingLiU"/>
          <w:lang w:eastAsia="zh-CN"/>
        </w:rPr>
      </w:pPr>
      <w:r>
        <w:rPr>
          <w:rFonts w:eastAsia="PMingLiU"/>
          <w:lang w:eastAsia="zh-CN"/>
        </w:rPr>
        <w:t>A-5</w:t>
      </w:r>
      <w:r>
        <w:rPr>
          <w:rFonts w:eastAsia="PMingLiU"/>
          <w:lang w:eastAsia="zh-CN"/>
        </w:rPr>
        <w:tab/>
        <w:t>Area traffic capacity</w:t>
      </w:r>
    </w:p>
    <w:p w14:paraId="7831D270" w14:textId="77777777" w:rsidR="00E17351" w:rsidRDefault="00E17351" w:rsidP="000D5F57">
      <w:pPr>
        <w:pStyle w:val="Heading2"/>
        <w:rPr>
          <w:rFonts w:eastAsia="PMingLiU"/>
          <w:lang w:eastAsia="zh-CN"/>
        </w:rPr>
      </w:pPr>
      <w:r>
        <w:rPr>
          <w:rFonts w:eastAsia="PMingLiU"/>
          <w:lang w:eastAsia="zh-CN"/>
        </w:rPr>
        <w:t>A-6</w:t>
      </w:r>
      <w:r>
        <w:rPr>
          <w:rFonts w:eastAsia="PMingLiU"/>
          <w:lang w:eastAsia="zh-CN"/>
        </w:rPr>
        <w:tab/>
        <w:t>Reliability</w:t>
      </w:r>
    </w:p>
    <w:p w14:paraId="2A630D4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p w14:paraId="3500F033" w14:textId="77777777" w:rsidR="00E17351" w:rsidRDefault="00E17351">
      <w:pPr>
        <w:pStyle w:val="TableNo"/>
        <w:rPr>
          <w:lang w:eastAsia="en-GB"/>
        </w:rPr>
      </w:pPr>
      <w:bookmarkStart w:id="10" w:name="_Hlk73009477"/>
      <w:r>
        <w:rPr>
          <w:lang w:eastAsia="en-GB"/>
        </w:rPr>
        <w:lastRenderedPageBreak/>
        <w:t xml:space="preserve">Table A-1 </w:t>
      </w:r>
    </w:p>
    <w:p w14:paraId="000BB018" w14:textId="77777777" w:rsidR="00E17351" w:rsidRDefault="00E17351">
      <w:pPr>
        <w:pStyle w:val="Tabletitle"/>
        <w:rPr>
          <w:lang w:eastAsia="zh-CN"/>
        </w:rPr>
      </w:pPr>
      <w:r>
        <w:rPr>
          <w:lang w:eastAsia="en-GB"/>
        </w:rPr>
        <w:t>Simulation items and Excel files capturing the results</w:t>
      </w:r>
    </w:p>
    <w:tbl>
      <w:tblPr>
        <w:tblW w:w="1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032"/>
        <w:gridCol w:w="1410"/>
        <w:gridCol w:w="1521"/>
        <w:gridCol w:w="1178"/>
        <w:gridCol w:w="1098"/>
        <w:gridCol w:w="1099"/>
        <w:gridCol w:w="1099"/>
        <w:gridCol w:w="1099"/>
        <w:gridCol w:w="1701"/>
        <w:gridCol w:w="1418"/>
      </w:tblGrid>
      <w:tr w:rsidR="00E17351" w14:paraId="27762382" w14:textId="77777777">
        <w:trPr>
          <w:cantSplit/>
          <w:trHeight w:val="1252"/>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bookmarkEnd w:id="10"/>
          <w:p w14:paraId="5B6F3AD8"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r>
              <w:rPr>
                <w:rFonts w:eastAsia="PMingLiU"/>
                <w:b/>
                <w:sz w:val="18"/>
                <w:szCs w:val="18"/>
              </w:rPr>
              <w:t>Minimum technical performance requirements item (</w:t>
            </w:r>
            <w:proofErr w:type="spellStart"/>
            <w:r>
              <w:rPr>
                <w:rFonts w:eastAsia="PMingLiU"/>
                <w:b/>
                <w:sz w:val="18"/>
                <w:szCs w:val="18"/>
              </w:rPr>
              <w:t>5.2.4.3.x</w:t>
            </w:r>
            <w:proofErr w:type="spellEnd"/>
            <w:r>
              <w:rPr>
                <w:rFonts w:eastAsia="PMingLiU"/>
                <w:b/>
                <w:sz w:val="18"/>
                <w:szCs w:val="18"/>
              </w:rPr>
              <w:t>), units, and Report</w:t>
            </w:r>
            <w:r>
              <w:rPr>
                <w:rFonts w:eastAsia="PMingLiU"/>
                <w:b/>
                <w:sz w:val="18"/>
                <w:szCs w:val="18"/>
              </w:rPr>
              <w:br/>
              <w:t xml:space="preserve">ITU-R </w:t>
            </w:r>
            <w:proofErr w:type="spellStart"/>
            <w:r>
              <w:rPr>
                <w:rFonts w:eastAsia="PMingLiU"/>
                <w:b/>
                <w:sz w:val="18"/>
                <w:szCs w:val="18"/>
              </w:rPr>
              <w:t>M.2410</w:t>
            </w:r>
            <w:proofErr w:type="spellEnd"/>
            <w:r>
              <w:rPr>
                <w:rFonts w:eastAsia="PMingLiU"/>
                <w:b/>
                <w:sz w:val="18"/>
                <w:szCs w:val="18"/>
              </w:rPr>
              <w:t>-0 section reference</w:t>
            </w:r>
            <w:r>
              <w:rPr>
                <w:rFonts w:eastAsia="PMingLiU"/>
                <w:b/>
                <w:sz w:val="18"/>
                <w:szCs w:val="18"/>
                <w:vertAlign w:val="superscript"/>
              </w:rPr>
              <w:t>(1)</w:t>
            </w:r>
          </w:p>
        </w:tc>
        <w:tc>
          <w:tcPr>
            <w:tcW w:w="3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15E2A"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r>
              <w:rPr>
                <w:rFonts w:eastAsia="PMingLiU"/>
                <w:b/>
                <w:sz w:val="18"/>
                <w:szCs w:val="18"/>
              </w:rPr>
              <w:t>Category</w:t>
            </w:r>
          </w:p>
        </w:tc>
        <w:tc>
          <w:tcPr>
            <w:tcW w:w="1178" w:type="dxa"/>
            <w:vMerge w:val="restart"/>
            <w:tcBorders>
              <w:top w:val="single" w:sz="4" w:space="0" w:color="auto"/>
              <w:left w:val="single" w:sz="4" w:space="0" w:color="auto"/>
              <w:right w:val="single" w:sz="4" w:space="0" w:color="auto"/>
            </w:tcBorders>
            <w:shd w:val="clear" w:color="auto" w:fill="auto"/>
            <w:vAlign w:val="center"/>
          </w:tcPr>
          <w:p w14:paraId="61F655BC"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r>
              <w:rPr>
                <w:rFonts w:eastAsia="PMingLiU"/>
                <w:b/>
                <w:sz w:val="18"/>
                <w:szCs w:val="18"/>
              </w:rPr>
              <w:t>Required value</w:t>
            </w:r>
          </w:p>
        </w:tc>
        <w:tc>
          <w:tcPr>
            <w:tcW w:w="4395" w:type="dxa"/>
            <w:gridSpan w:val="4"/>
            <w:tcBorders>
              <w:top w:val="single" w:sz="4" w:space="0" w:color="auto"/>
              <w:left w:val="single" w:sz="4" w:space="0" w:color="auto"/>
              <w:right w:val="single" w:sz="4" w:space="0" w:color="auto"/>
            </w:tcBorders>
            <w:shd w:val="clear" w:color="auto" w:fill="auto"/>
            <w:vAlign w:val="center"/>
          </w:tcPr>
          <w:p w14:paraId="4243FD64"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eastAsia="ja-JP"/>
              </w:rPr>
            </w:pPr>
            <w:r>
              <w:rPr>
                <w:rFonts w:eastAsia="PMingLiU"/>
                <w:b/>
                <w:sz w:val="18"/>
                <w:szCs w:val="18"/>
              </w:rPr>
              <w:t>Value</w:t>
            </w:r>
          </w:p>
        </w:tc>
        <w:tc>
          <w:tcPr>
            <w:tcW w:w="1701" w:type="dxa"/>
            <w:vMerge w:val="restart"/>
            <w:tcBorders>
              <w:top w:val="single" w:sz="4" w:space="0" w:color="auto"/>
              <w:left w:val="single" w:sz="4" w:space="0" w:color="auto"/>
              <w:right w:val="single" w:sz="4" w:space="0" w:color="auto"/>
            </w:tcBorders>
            <w:vAlign w:val="center"/>
          </w:tcPr>
          <w:p w14:paraId="455CB4FA"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eastAsia="ja-JP"/>
              </w:rPr>
            </w:pPr>
            <w:r>
              <w:rPr>
                <w:rFonts w:eastAsia="MS Mincho"/>
                <w:b/>
                <w:sz w:val="18"/>
                <w:szCs w:val="18"/>
                <w:lang w:eastAsia="ja-JP"/>
              </w:rPr>
              <w:t>Note</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1097B7E2"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eastAsia="ja-JP"/>
              </w:rPr>
            </w:pPr>
            <w:r>
              <w:rPr>
                <w:rFonts w:eastAsia="MS Mincho"/>
                <w:b/>
                <w:sz w:val="18"/>
                <w:szCs w:val="18"/>
                <w:lang w:eastAsia="ja-JP"/>
              </w:rPr>
              <w:t>Simulation results (in Excel files)</w:t>
            </w:r>
          </w:p>
        </w:tc>
      </w:tr>
      <w:tr w:rsidR="00E17351" w14:paraId="5B32CBBD" w14:textId="77777777">
        <w:trPr>
          <w:cantSplit/>
          <w:trHeight w:val="846"/>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3CF3DC" w14:textId="77777777" w:rsidR="00E17351" w:rsidRDefault="00E17351">
            <w:pPr>
              <w:tabs>
                <w:tab w:val="clear" w:pos="1134"/>
                <w:tab w:val="clear" w:pos="1871"/>
                <w:tab w:val="clear" w:pos="2268"/>
              </w:tabs>
              <w:overflowPunct/>
              <w:autoSpaceDE/>
              <w:autoSpaceDN/>
              <w:adjustRightInd/>
              <w:spacing w:before="0"/>
              <w:textAlignment w:val="auto"/>
              <w:rPr>
                <w:rFonts w:eastAsia="MS PGothic"/>
                <w:b/>
                <w:sz w:val="18"/>
                <w:szCs w:val="18"/>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F6443A0"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r>
              <w:rPr>
                <w:rFonts w:eastAsia="PMingLiU"/>
                <w:b/>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482F89D"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r>
              <w:rPr>
                <w:rFonts w:eastAsia="PMingLiU"/>
                <w:b/>
                <w:sz w:val="18"/>
                <w:szCs w:val="18"/>
              </w:rPr>
              <w:t>Test environment</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7F886E4E"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r>
              <w:rPr>
                <w:rFonts w:eastAsia="PMingLiU"/>
                <w:b/>
                <w:sz w:val="18"/>
                <w:szCs w:val="18"/>
              </w:rPr>
              <w:t>Downlink or uplink</w:t>
            </w:r>
          </w:p>
        </w:tc>
        <w:tc>
          <w:tcPr>
            <w:tcW w:w="1178" w:type="dxa"/>
            <w:vMerge/>
            <w:tcBorders>
              <w:left w:val="single" w:sz="4" w:space="0" w:color="auto"/>
              <w:bottom w:val="single" w:sz="4" w:space="0" w:color="auto"/>
              <w:right w:val="single" w:sz="4" w:space="0" w:color="auto"/>
            </w:tcBorders>
            <w:shd w:val="clear" w:color="auto" w:fill="auto"/>
            <w:vAlign w:val="center"/>
          </w:tcPr>
          <w:p w14:paraId="2FFCAD48"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p>
        </w:tc>
        <w:tc>
          <w:tcPr>
            <w:tcW w:w="1098" w:type="dxa"/>
            <w:tcBorders>
              <w:left w:val="single" w:sz="4" w:space="0" w:color="auto"/>
              <w:bottom w:val="single" w:sz="4" w:space="0" w:color="auto"/>
              <w:right w:val="single" w:sz="4" w:space="0" w:color="auto"/>
            </w:tcBorders>
            <w:shd w:val="clear" w:color="auto" w:fill="auto"/>
            <w:vAlign w:val="center"/>
          </w:tcPr>
          <w:p w14:paraId="0B90823E"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eastAsia="ja-JP"/>
              </w:rPr>
            </w:pPr>
            <w:r>
              <w:rPr>
                <w:rFonts w:eastAsia="MS Mincho"/>
                <w:b/>
                <w:sz w:val="18"/>
                <w:szCs w:val="18"/>
                <w:lang w:eastAsia="ja-JP"/>
              </w:rPr>
              <w:t>Source 1</w:t>
            </w:r>
          </w:p>
        </w:tc>
        <w:tc>
          <w:tcPr>
            <w:tcW w:w="1099" w:type="dxa"/>
            <w:tcBorders>
              <w:left w:val="single" w:sz="4" w:space="0" w:color="auto"/>
              <w:bottom w:val="single" w:sz="4" w:space="0" w:color="auto"/>
              <w:right w:val="single" w:sz="4" w:space="0" w:color="auto"/>
            </w:tcBorders>
            <w:shd w:val="clear" w:color="auto" w:fill="auto"/>
            <w:vAlign w:val="center"/>
          </w:tcPr>
          <w:p w14:paraId="41E14B42" w14:textId="77777777" w:rsidR="00E17351" w:rsidRDefault="00E17351">
            <w:pPr>
              <w:keepNext/>
              <w:tabs>
                <w:tab w:val="left" w:pos="284"/>
                <w:tab w:val="left" w:pos="567"/>
                <w:tab w:val="left" w:pos="851"/>
                <w:tab w:val="left" w:pos="1418"/>
                <w:tab w:val="left" w:pos="1701"/>
                <w:tab w:val="left" w:pos="1985"/>
                <w:tab w:val="left" w:pos="2552"/>
                <w:tab w:val="left" w:pos="2835"/>
                <w:tab w:val="left" w:pos="3402"/>
                <w:tab w:val="left" w:pos="3686"/>
                <w:tab w:val="left" w:pos="3969"/>
              </w:tabs>
              <w:spacing w:before="80" w:after="80"/>
              <w:jc w:val="center"/>
              <w:rPr>
                <w:rFonts w:eastAsia="MS Mincho"/>
                <w:b/>
                <w:sz w:val="18"/>
                <w:szCs w:val="18"/>
                <w:lang w:eastAsia="ja-JP"/>
              </w:rPr>
            </w:pPr>
            <w:r>
              <w:rPr>
                <w:rFonts w:eastAsia="MS Mincho"/>
                <w:b/>
                <w:sz w:val="18"/>
                <w:szCs w:val="18"/>
                <w:lang w:eastAsia="ja-JP"/>
              </w:rPr>
              <w:t>Source 2</w:t>
            </w:r>
          </w:p>
        </w:tc>
        <w:tc>
          <w:tcPr>
            <w:tcW w:w="1099" w:type="dxa"/>
            <w:tcBorders>
              <w:left w:val="single" w:sz="4" w:space="0" w:color="auto"/>
              <w:bottom w:val="single" w:sz="4" w:space="0" w:color="auto"/>
              <w:right w:val="single" w:sz="4" w:space="0" w:color="auto"/>
            </w:tcBorders>
            <w:vAlign w:val="center"/>
          </w:tcPr>
          <w:p w14:paraId="7B10E86F"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p>
        </w:tc>
        <w:tc>
          <w:tcPr>
            <w:tcW w:w="1099" w:type="dxa"/>
            <w:tcBorders>
              <w:left w:val="single" w:sz="4" w:space="0" w:color="auto"/>
              <w:bottom w:val="single" w:sz="4" w:space="0" w:color="auto"/>
              <w:right w:val="single" w:sz="4" w:space="0" w:color="auto"/>
            </w:tcBorders>
            <w:vAlign w:val="center"/>
          </w:tcPr>
          <w:p w14:paraId="52B1D2C6"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p>
        </w:tc>
        <w:tc>
          <w:tcPr>
            <w:tcW w:w="1701" w:type="dxa"/>
            <w:vMerge/>
            <w:tcBorders>
              <w:left w:val="single" w:sz="4" w:space="0" w:color="auto"/>
              <w:bottom w:val="single" w:sz="4" w:space="0" w:color="auto"/>
              <w:right w:val="single" w:sz="4" w:space="0" w:color="auto"/>
            </w:tcBorders>
          </w:tcPr>
          <w:p w14:paraId="0AEFD7DD"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E38FC46" w14:textId="77777777" w:rsidR="00E17351" w:rsidRDefault="00E1735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rPr>
            </w:pPr>
          </w:p>
        </w:tc>
      </w:tr>
      <w:tr w:rsidR="00E17351" w14:paraId="5E0CE7FF" w14:textId="77777777">
        <w:trPr>
          <w:cantSplit/>
          <w:jc w:val="center"/>
        </w:trPr>
        <w:tc>
          <w:tcPr>
            <w:tcW w:w="1658" w:type="dxa"/>
            <w:vMerge w:val="restart"/>
            <w:tcBorders>
              <w:top w:val="single" w:sz="4" w:space="0" w:color="auto"/>
              <w:left w:val="single" w:sz="4" w:space="0" w:color="auto"/>
              <w:right w:val="single" w:sz="4" w:space="0" w:color="auto"/>
            </w:tcBorders>
            <w:shd w:val="clear" w:color="auto" w:fill="auto"/>
          </w:tcPr>
          <w:p w14:paraId="46BF085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rPr>
            </w:pPr>
            <w:r>
              <w:rPr>
                <w:rFonts w:eastAsia="PMingLiU"/>
                <w:b/>
                <w:sz w:val="20"/>
              </w:rPr>
              <w:t>5.2.4.3.3</w:t>
            </w:r>
            <w:r>
              <w:rPr>
                <w:rFonts w:eastAsia="PMingLiU"/>
                <w:sz w:val="20"/>
              </w:rPr>
              <w:br/>
              <w:t>User experienced data rate (Mbit/s)</w:t>
            </w:r>
            <w:r>
              <w:rPr>
                <w:rFonts w:eastAsia="PMingLiU"/>
                <w:sz w:val="20"/>
              </w:rPr>
              <w:br/>
            </w:r>
            <w:r>
              <w:rPr>
                <w:rFonts w:eastAsia="PMingLiU"/>
                <w:i/>
                <w:iCs/>
                <w:sz w:val="20"/>
              </w:rPr>
              <w:t>(4.3)</w:t>
            </w:r>
          </w:p>
        </w:tc>
        <w:tc>
          <w:tcPr>
            <w:tcW w:w="1032" w:type="dxa"/>
            <w:vMerge w:val="restart"/>
            <w:tcBorders>
              <w:top w:val="single" w:sz="4" w:space="0" w:color="auto"/>
              <w:left w:val="single" w:sz="4" w:space="0" w:color="auto"/>
              <w:right w:val="single" w:sz="4" w:space="0" w:color="auto"/>
            </w:tcBorders>
            <w:shd w:val="clear" w:color="auto" w:fill="auto"/>
          </w:tcPr>
          <w:p w14:paraId="29B00D6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rPr>
            </w:pPr>
            <w:proofErr w:type="spellStart"/>
            <w:r>
              <w:rPr>
                <w:rFonts w:eastAsia="Malgun Gothic"/>
                <w:sz w:val="20"/>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61FE344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20"/>
              </w:rPr>
              <w:t xml:space="preserve">Dense Urban – </w:t>
            </w:r>
            <w:proofErr w:type="spellStart"/>
            <w:r>
              <w:rPr>
                <w:rFonts w:eastAsia="PMingLiU"/>
                <w:sz w:val="20"/>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028732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20"/>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5AD6F74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3D8997D" w14:textId="77777777" w:rsidR="00E17351" w:rsidRDefault="00E17351" w:rsidP="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u w:val="single"/>
                <w:lang w:val="en-US"/>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7850337" w14:textId="77777777" w:rsidR="00E17351" w:rsidRDefault="00E17351" w:rsidP="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u w:val="single"/>
                <w:lang w:eastAsia="ja-JP"/>
              </w:rPr>
            </w:pPr>
          </w:p>
        </w:tc>
        <w:tc>
          <w:tcPr>
            <w:tcW w:w="1099" w:type="dxa"/>
            <w:tcBorders>
              <w:top w:val="single" w:sz="4" w:space="0" w:color="auto"/>
              <w:left w:val="single" w:sz="4" w:space="0" w:color="auto"/>
              <w:right w:val="single" w:sz="4" w:space="0" w:color="auto"/>
            </w:tcBorders>
            <w:vAlign w:val="center"/>
          </w:tcPr>
          <w:p w14:paraId="34D90E4D" w14:textId="77777777" w:rsidR="00E17351" w:rsidRDefault="00E17351" w:rsidP="00E17351">
            <w:pPr>
              <w:pStyle w:val="ListParagraph"/>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c>
          <w:tcPr>
            <w:tcW w:w="1099" w:type="dxa"/>
            <w:tcBorders>
              <w:top w:val="single" w:sz="4" w:space="0" w:color="auto"/>
              <w:left w:val="single" w:sz="4" w:space="0" w:color="auto"/>
              <w:right w:val="single" w:sz="4" w:space="0" w:color="auto"/>
            </w:tcBorders>
            <w:vAlign w:val="center"/>
          </w:tcPr>
          <w:p w14:paraId="06067818" w14:textId="77777777" w:rsidR="00E17351" w:rsidRDefault="00E17351" w:rsidP="00E17351">
            <w:pPr>
              <w:pStyle w:val="ListParagraph"/>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c>
          <w:tcPr>
            <w:tcW w:w="1701" w:type="dxa"/>
            <w:tcBorders>
              <w:top w:val="single" w:sz="4" w:space="0" w:color="auto"/>
              <w:left w:val="single" w:sz="4" w:space="0" w:color="auto"/>
              <w:right w:val="single" w:sz="4" w:space="0" w:color="auto"/>
            </w:tcBorders>
          </w:tcPr>
          <w:p w14:paraId="4139D53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418" w:type="dxa"/>
            <w:vMerge w:val="restart"/>
            <w:tcBorders>
              <w:top w:val="single" w:sz="4" w:space="0" w:color="auto"/>
              <w:left w:val="single" w:sz="4" w:space="0" w:color="auto"/>
              <w:right w:val="single" w:sz="4" w:space="0" w:color="auto"/>
            </w:tcBorders>
            <w:shd w:val="clear" w:color="auto" w:fill="auto"/>
          </w:tcPr>
          <w:p w14:paraId="62B53DB3"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r>
      <w:tr w:rsidR="00E17351" w14:paraId="74928CC8" w14:textId="77777777">
        <w:trPr>
          <w:cantSplit/>
          <w:jc w:val="center"/>
        </w:trPr>
        <w:tc>
          <w:tcPr>
            <w:tcW w:w="1658" w:type="dxa"/>
            <w:vMerge/>
            <w:tcBorders>
              <w:left w:val="single" w:sz="4" w:space="0" w:color="auto"/>
              <w:right w:val="single" w:sz="4" w:space="0" w:color="auto"/>
            </w:tcBorders>
            <w:shd w:val="clear" w:color="auto" w:fill="auto"/>
          </w:tcPr>
          <w:p w14:paraId="302D180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rPr>
            </w:pPr>
          </w:p>
        </w:tc>
        <w:tc>
          <w:tcPr>
            <w:tcW w:w="1032" w:type="dxa"/>
            <w:vMerge/>
            <w:tcBorders>
              <w:left w:val="single" w:sz="4" w:space="0" w:color="auto"/>
              <w:right w:val="single" w:sz="4" w:space="0" w:color="auto"/>
            </w:tcBorders>
            <w:shd w:val="clear" w:color="auto" w:fill="auto"/>
          </w:tcPr>
          <w:p w14:paraId="4CFF77B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p>
        </w:tc>
        <w:tc>
          <w:tcPr>
            <w:tcW w:w="1410" w:type="dxa"/>
            <w:vMerge/>
            <w:tcBorders>
              <w:left w:val="single" w:sz="4" w:space="0" w:color="auto"/>
              <w:right w:val="single" w:sz="4" w:space="0" w:color="auto"/>
            </w:tcBorders>
            <w:shd w:val="clear" w:color="auto" w:fill="auto"/>
          </w:tcPr>
          <w:p w14:paraId="7FA0AA0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1A6D23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07DC3AF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rPr>
            </w:pPr>
            <w:r>
              <w:rPr>
                <w:rFonts w:eastAsia="PMingLiU"/>
                <w:sz w:val="20"/>
              </w:rPr>
              <w:t>50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6CED02D" w14:textId="77777777" w:rsidR="00E17351" w:rsidRDefault="00E17351" w:rsidP="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u w:val="single"/>
                <w:lang w:val="en-US"/>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151BE5" w14:textId="77777777" w:rsidR="00E17351" w:rsidRDefault="00E17351" w:rsidP="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u w:val="single"/>
                <w:lang w:eastAsia="zh-CN"/>
              </w:rPr>
            </w:pPr>
          </w:p>
        </w:tc>
        <w:tc>
          <w:tcPr>
            <w:tcW w:w="1099" w:type="dxa"/>
            <w:tcBorders>
              <w:top w:val="single" w:sz="4" w:space="0" w:color="auto"/>
              <w:left w:val="single" w:sz="4" w:space="0" w:color="auto"/>
              <w:right w:val="single" w:sz="4" w:space="0" w:color="auto"/>
            </w:tcBorders>
            <w:vAlign w:val="center"/>
          </w:tcPr>
          <w:p w14:paraId="2FDC2052" w14:textId="77777777" w:rsidR="00E17351" w:rsidRDefault="00E17351" w:rsidP="00E17351">
            <w:pPr>
              <w:pStyle w:val="ListParagraph"/>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c>
          <w:tcPr>
            <w:tcW w:w="1099" w:type="dxa"/>
            <w:tcBorders>
              <w:top w:val="single" w:sz="4" w:space="0" w:color="auto"/>
              <w:left w:val="single" w:sz="4" w:space="0" w:color="auto"/>
              <w:right w:val="single" w:sz="4" w:space="0" w:color="auto"/>
            </w:tcBorders>
            <w:vAlign w:val="center"/>
          </w:tcPr>
          <w:p w14:paraId="2AD0B47F" w14:textId="77777777" w:rsidR="00E17351" w:rsidRDefault="00E17351" w:rsidP="00E17351">
            <w:pPr>
              <w:pStyle w:val="ListParagraph"/>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701" w:type="dxa"/>
            <w:tcBorders>
              <w:top w:val="single" w:sz="4" w:space="0" w:color="auto"/>
              <w:left w:val="single" w:sz="4" w:space="0" w:color="auto"/>
              <w:right w:val="single" w:sz="4" w:space="0" w:color="auto"/>
            </w:tcBorders>
          </w:tcPr>
          <w:p w14:paraId="23A9234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418" w:type="dxa"/>
            <w:vMerge/>
            <w:tcBorders>
              <w:left w:val="single" w:sz="4" w:space="0" w:color="auto"/>
              <w:right w:val="single" w:sz="4" w:space="0" w:color="auto"/>
            </w:tcBorders>
            <w:shd w:val="clear" w:color="auto" w:fill="auto"/>
          </w:tcPr>
          <w:p w14:paraId="2ABB755F"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3EF3F00B" w14:textId="77777777">
        <w:trPr>
          <w:cantSplit/>
          <w:jc w:val="center"/>
        </w:trPr>
        <w:tc>
          <w:tcPr>
            <w:tcW w:w="1658" w:type="dxa"/>
            <w:vMerge w:val="restart"/>
            <w:tcBorders>
              <w:top w:val="single" w:sz="4" w:space="0" w:color="auto"/>
              <w:left w:val="single" w:sz="4" w:space="0" w:color="auto"/>
              <w:right w:val="single" w:sz="4" w:space="0" w:color="auto"/>
            </w:tcBorders>
            <w:shd w:val="clear" w:color="auto" w:fill="auto"/>
          </w:tcPr>
          <w:p w14:paraId="352FDB9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b/>
                <w:sz w:val="18"/>
                <w:szCs w:val="18"/>
              </w:rPr>
              <w:t>5.2.4.3.4</w:t>
            </w:r>
            <w:r>
              <w:rPr>
                <w:rFonts w:eastAsia="PMingLiU"/>
                <w:sz w:val="18"/>
                <w:szCs w:val="18"/>
              </w:rPr>
              <w:br/>
              <w:t>5</w:t>
            </w:r>
            <w:r>
              <w:rPr>
                <w:rFonts w:eastAsia="PMingLiU"/>
                <w:sz w:val="18"/>
                <w:szCs w:val="18"/>
                <w:vertAlign w:val="superscript"/>
              </w:rPr>
              <w:t>th</w:t>
            </w:r>
            <w:r>
              <w:rPr>
                <w:rFonts w:eastAsia="PMingLiU"/>
                <w:sz w:val="18"/>
                <w:szCs w:val="18"/>
              </w:rPr>
              <w:t xml:space="preserve"> percentile user spectral efficiency (bit/s/Hz)</w:t>
            </w:r>
            <w:r>
              <w:rPr>
                <w:rFonts w:eastAsia="PMingLiU"/>
                <w:sz w:val="18"/>
                <w:szCs w:val="18"/>
              </w:rPr>
              <w:br/>
            </w:r>
            <w:r>
              <w:rPr>
                <w:rFonts w:eastAsia="PMingLiU"/>
                <w:i/>
                <w:iCs/>
                <w:sz w:val="18"/>
                <w:szCs w:val="18"/>
              </w:rPr>
              <w:t>(4.4)</w:t>
            </w:r>
          </w:p>
        </w:tc>
        <w:tc>
          <w:tcPr>
            <w:tcW w:w="1032" w:type="dxa"/>
            <w:vMerge w:val="restart"/>
            <w:tcBorders>
              <w:top w:val="single" w:sz="4" w:space="0" w:color="auto"/>
              <w:left w:val="single" w:sz="4" w:space="0" w:color="auto"/>
              <w:right w:val="single" w:sz="4" w:space="0" w:color="auto"/>
            </w:tcBorders>
            <w:shd w:val="clear" w:color="auto" w:fill="auto"/>
          </w:tcPr>
          <w:p w14:paraId="0808820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rPr>
            </w:pPr>
            <w:proofErr w:type="spellStart"/>
            <w:r>
              <w:rPr>
                <w:rFonts w:eastAsia="Malgun Gothic"/>
                <w:sz w:val="18"/>
                <w:szCs w:val="18"/>
              </w:rPr>
              <w:t>eMBB</w:t>
            </w:r>
            <w:proofErr w:type="spellEnd"/>
          </w:p>
          <w:p w14:paraId="497133A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rPr>
            </w:pPr>
          </w:p>
        </w:tc>
        <w:tc>
          <w:tcPr>
            <w:tcW w:w="1410" w:type="dxa"/>
            <w:vMerge w:val="restart"/>
            <w:tcBorders>
              <w:top w:val="single" w:sz="4" w:space="0" w:color="auto"/>
              <w:left w:val="single" w:sz="4" w:space="0" w:color="auto"/>
              <w:right w:val="single" w:sz="4" w:space="0" w:color="auto"/>
            </w:tcBorders>
            <w:shd w:val="clear" w:color="auto" w:fill="auto"/>
          </w:tcPr>
          <w:p w14:paraId="16D6E00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rPr>
            </w:pPr>
            <w:r>
              <w:rPr>
                <w:rFonts w:eastAsia="PMingLiU"/>
                <w:sz w:val="18"/>
                <w:szCs w:val="18"/>
              </w:rPr>
              <w:t xml:space="preserve">Indoor Hotspot – </w:t>
            </w:r>
            <w:proofErr w:type="spellStart"/>
            <w:r>
              <w:rPr>
                <w:rFonts w:eastAsia="PMingLiU"/>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4C5DA1B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3F11F1A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E6F628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zh-CN"/>
              </w:rPr>
            </w:pPr>
            <w:r>
              <w:rPr>
                <w:rFonts w:hint="eastAsia"/>
                <w:sz w:val="18"/>
                <w:szCs w:val="18"/>
                <w:lang w:val="en-US" w:eastAsia="zh-CN"/>
              </w:rPr>
              <w:t>0</w:t>
            </w:r>
            <w:r>
              <w:rPr>
                <w:sz w:val="18"/>
                <w:szCs w:val="18"/>
                <w:lang w:val="en-US" w:eastAsia="zh-CN"/>
              </w:rPr>
              <w:t>.097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22412B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3CEDB98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tcPr>
          <w:p w14:paraId="06F2ACB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val="restart"/>
            <w:tcBorders>
              <w:top w:val="single" w:sz="4" w:space="0" w:color="auto"/>
              <w:left w:val="single" w:sz="4" w:space="0" w:color="auto"/>
              <w:right w:val="single" w:sz="4" w:space="0" w:color="auto"/>
            </w:tcBorders>
          </w:tcPr>
          <w:p w14:paraId="26D79B1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eiryo UI"/>
                <w:color w:val="000000"/>
                <w:sz w:val="18"/>
                <w:szCs w:val="18"/>
              </w:rPr>
            </w:pPr>
            <w:r>
              <w:rPr>
                <w:rFonts w:eastAsia="PMingLiU"/>
                <w:sz w:val="18"/>
                <w:szCs w:val="18"/>
                <w:lang w:eastAsia="zh-CN"/>
              </w:rPr>
              <w:t xml:space="preserve">4 GHz. Channel model B, 12 </w:t>
            </w:r>
            <w:proofErr w:type="spellStart"/>
            <w:r>
              <w:rPr>
                <w:rFonts w:eastAsia="PMingLiU"/>
                <w:sz w:val="18"/>
                <w:szCs w:val="18"/>
                <w:lang w:eastAsia="zh-CN"/>
              </w:rPr>
              <w:t>TRxP</w:t>
            </w:r>
            <w:proofErr w:type="spellEnd"/>
          </w:p>
        </w:tc>
        <w:tc>
          <w:tcPr>
            <w:tcW w:w="1418" w:type="dxa"/>
            <w:vMerge w:val="restart"/>
            <w:tcBorders>
              <w:top w:val="single" w:sz="4" w:space="0" w:color="auto"/>
              <w:left w:val="single" w:sz="4" w:space="0" w:color="auto"/>
              <w:right w:val="single" w:sz="4" w:space="0" w:color="auto"/>
            </w:tcBorders>
            <w:shd w:val="clear" w:color="auto" w:fill="auto"/>
          </w:tcPr>
          <w:p w14:paraId="3866130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roofErr w:type="spellStart"/>
            <w:r>
              <w:rPr>
                <w:rFonts w:eastAsia="MS PGothic"/>
                <w:sz w:val="18"/>
                <w:szCs w:val="18"/>
                <w:lang w:val="en-US" w:eastAsia="ja-JP"/>
              </w:rPr>
              <w:t>SpectralEfficiency</w:t>
            </w:r>
            <w:proofErr w:type="spellEnd"/>
            <w:r>
              <w:rPr>
                <w:rFonts w:eastAsia="MS PGothic"/>
                <w:sz w:val="18"/>
                <w:szCs w:val="18"/>
                <w:lang w:val="en-US" w:eastAsia="ja-JP"/>
              </w:rPr>
              <w:t xml:space="preserve"> - 01 </w:t>
            </w:r>
            <w:proofErr w:type="spellStart"/>
            <w:r>
              <w:rPr>
                <w:rFonts w:eastAsia="MS PGothic"/>
                <w:sz w:val="18"/>
                <w:szCs w:val="18"/>
                <w:lang w:val="en-US" w:eastAsia="ja-JP"/>
              </w:rPr>
              <w:t>InH-eMBB-v01.xlsx</w:t>
            </w:r>
            <w:proofErr w:type="spellEnd"/>
          </w:p>
        </w:tc>
      </w:tr>
      <w:tr w:rsidR="00E17351" w14:paraId="089F270B" w14:textId="77777777">
        <w:trPr>
          <w:cantSplit/>
          <w:jc w:val="center"/>
        </w:trPr>
        <w:tc>
          <w:tcPr>
            <w:tcW w:w="1658" w:type="dxa"/>
            <w:vMerge/>
            <w:tcBorders>
              <w:left w:val="single" w:sz="4" w:space="0" w:color="auto"/>
              <w:right w:val="single" w:sz="4" w:space="0" w:color="auto"/>
            </w:tcBorders>
            <w:shd w:val="clear" w:color="auto" w:fill="auto"/>
            <w:vAlign w:val="center"/>
          </w:tcPr>
          <w:p w14:paraId="2F4CB84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32" w:type="dxa"/>
            <w:vMerge/>
            <w:tcBorders>
              <w:left w:val="single" w:sz="4" w:space="0" w:color="auto"/>
              <w:right w:val="single" w:sz="4" w:space="0" w:color="auto"/>
            </w:tcBorders>
            <w:shd w:val="clear" w:color="auto" w:fill="auto"/>
            <w:vAlign w:val="center"/>
          </w:tcPr>
          <w:p w14:paraId="2D4747C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rPr>
            </w:pPr>
          </w:p>
        </w:tc>
        <w:tc>
          <w:tcPr>
            <w:tcW w:w="1410" w:type="dxa"/>
            <w:vMerge/>
            <w:tcBorders>
              <w:left w:val="single" w:sz="4" w:space="0" w:color="auto"/>
              <w:right w:val="single" w:sz="4" w:space="0" w:color="auto"/>
            </w:tcBorders>
            <w:shd w:val="clear" w:color="auto" w:fill="auto"/>
            <w:vAlign w:val="center"/>
          </w:tcPr>
          <w:p w14:paraId="229A578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161D41B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7B6E071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0.21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7136E8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hint="eastAsia"/>
                <w:sz w:val="18"/>
                <w:szCs w:val="18"/>
                <w:lang w:eastAsia="zh-CN"/>
              </w:rPr>
              <w:t>0</w:t>
            </w:r>
            <w:r>
              <w:rPr>
                <w:sz w:val="18"/>
                <w:szCs w:val="18"/>
                <w:lang w:eastAsia="zh-CN"/>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84E5A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386BD82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099" w:type="dxa"/>
            <w:tcBorders>
              <w:left w:val="single" w:sz="4" w:space="0" w:color="auto"/>
              <w:right w:val="single" w:sz="4" w:space="0" w:color="auto"/>
            </w:tcBorders>
          </w:tcPr>
          <w:p w14:paraId="1C4FC30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701" w:type="dxa"/>
            <w:vMerge/>
            <w:tcBorders>
              <w:left w:val="single" w:sz="4" w:space="0" w:color="auto"/>
              <w:right w:val="single" w:sz="4" w:space="0" w:color="auto"/>
            </w:tcBorders>
          </w:tcPr>
          <w:p w14:paraId="3AFAD21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435AACA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51D64BE9" w14:textId="77777777">
        <w:trPr>
          <w:cantSplit/>
          <w:jc w:val="center"/>
        </w:trPr>
        <w:tc>
          <w:tcPr>
            <w:tcW w:w="1658" w:type="dxa"/>
            <w:vMerge/>
            <w:tcBorders>
              <w:left w:val="single" w:sz="4" w:space="0" w:color="auto"/>
              <w:right w:val="single" w:sz="4" w:space="0" w:color="auto"/>
            </w:tcBorders>
            <w:shd w:val="clear" w:color="auto" w:fill="auto"/>
          </w:tcPr>
          <w:p w14:paraId="5CA97B5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32" w:type="dxa"/>
            <w:vMerge/>
            <w:tcBorders>
              <w:left w:val="single" w:sz="4" w:space="0" w:color="auto"/>
              <w:right w:val="single" w:sz="4" w:space="0" w:color="auto"/>
            </w:tcBorders>
            <w:shd w:val="clear" w:color="auto" w:fill="auto"/>
          </w:tcPr>
          <w:p w14:paraId="6CED376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left w:val="single" w:sz="4" w:space="0" w:color="auto"/>
              <w:right w:val="single" w:sz="4" w:space="0" w:color="auto"/>
            </w:tcBorders>
            <w:shd w:val="clear" w:color="auto" w:fill="auto"/>
          </w:tcPr>
          <w:p w14:paraId="63736E3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E58214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7602615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45CFC5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E49058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tcPr>
          <w:p w14:paraId="2264B0F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099" w:type="dxa"/>
            <w:tcBorders>
              <w:left w:val="single" w:sz="4" w:space="0" w:color="auto"/>
              <w:right w:val="single" w:sz="4" w:space="0" w:color="auto"/>
            </w:tcBorders>
          </w:tcPr>
          <w:p w14:paraId="0BE555F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701" w:type="dxa"/>
            <w:vMerge w:val="restart"/>
            <w:tcBorders>
              <w:left w:val="single" w:sz="4" w:space="0" w:color="auto"/>
              <w:right w:val="single" w:sz="4" w:space="0" w:color="auto"/>
            </w:tcBorders>
            <w:vAlign w:val="center"/>
          </w:tcPr>
          <w:p w14:paraId="78207A1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tcBorders>
              <w:left w:val="single" w:sz="4" w:space="0" w:color="auto"/>
              <w:right w:val="single" w:sz="4" w:space="0" w:color="auto"/>
            </w:tcBorders>
            <w:shd w:val="clear" w:color="auto" w:fill="auto"/>
          </w:tcPr>
          <w:p w14:paraId="10F9950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6211E1EF" w14:textId="77777777">
        <w:trPr>
          <w:cantSplit/>
          <w:trHeight w:val="382"/>
          <w:jc w:val="center"/>
        </w:trPr>
        <w:tc>
          <w:tcPr>
            <w:tcW w:w="1658" w:type="dxa"/>
            <w:vMerge/>
            <w:tcBorders>
              <w:left w:val="single" w:sz="4" w:space="0" w:color="auto"/>
              <w:right w:val="single" w:sz="4" w:space="0" w:color="auto"/>
            </w:tcBorders>
            <w:shd w:val="clear" w:color="auto" w:fill="auto"/>
            <w:vAlign w:val="center"/>
          </w:tcPr>
          <w:p w14:paraId="252B0FD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000BC86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5F13153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7A20DE7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A03E87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F986F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BC00A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tcPr>
          <w:p w14:paraId="5C73079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099" w:type="dxa"/>
            <w:tcBorders>
              <w:left w:val="single" w:sz="4" w:space="0" w:color="auto"/>
              <w:bottom w:val="single" w:sz="4" w:space="0" w:color="auto"/>
              <w:right w:val="single" w:sz="4" w:space="0" w:color="auto"/>
            </w:tcBorders>
          </w:tcPr>
          <w:p w14:paraId="43F66F9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701" w:type="dxa"/>
            <w:vMerge/>
            <w:tcBorders>
              <w:left w:val="single" w:sz="4" w:space="0" w:color="auto"/>
              <w:bottom w:val="single" w:sz="4" w:space="0" w:color="auto"/>
              <w:right w:val="single" w:sz="4" w:space="0" w:color="auto"/>
            </w:tcBorders>
          </w:tcPr>
          <w:p w14:paraId="6024B26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tcBorders>
              <w:left w:val="single" w:sz="4" w:space="0" w:color="auto"/>
              <w:bottom w:val="single" w:sz="4" w:space="0" w:color="auto"/>
              <w:right w:val="single" w:sz="4" w:space="0" w:color="auto"/>
            </w:tcBorders>
            <w:shd w:val="clear" w:color="auto" w:fill="auto"/>
            <w:vAlign w:val="center"/>
          </w:tcPr>
          <w:p w14:paraId="7ADBECA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794A40D9" w14:textId="77777777">
        <w:trPr>
          <w:cantSplit/>
          <w:jc w:val="center"/>
        </w:trPr>
        <w:tc>
          <w:tcPr>
            <w:tcW w:w="1658" w:type="dxa"/>
            <w:vMerge/>
            <w:tcBorders>
              <w:left w:val="single" w:sz="4" w:space="0" w:color="auto"/>
              <w:right w:val="single" w:sz="4" w:space="0" w:color="auto"/>
            </w:tcBorders>
            <w:shd w:val="clear" w:color="auto" w:fill="auto"/>
            <w:vAlign w:val="center"/>
          </w:tcPr>
          <w:p w14:paraId="63157AF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4A1C551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3BF82B2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Dense Urban – </w:t>
            </w:r>
            <w:proofErr w:type="spellStart"/>
            <w:r>
              <w:rPr>
                <w:rFonts w:eastAsia="PMingLiU"/>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3A9BE63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09DC63B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0.225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6E9333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hint="eastAsia"/>
                <w:sz w:val="18"/>
                <w:szCs w:val="18"/>
                <w:lang w:eastAsia="zh-CN"/>
              </w:rPr>
              <w:t>0</w:t>
            </w:r>
            <w:r>
              <w:rPr>
                <w:sz w:val="18"/>
                <w:szCs w:val="18"/>
                <w:lang w:eastAsia="zh-CN"/>
              </w:rPr>
              <w:t>.090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5FEFB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vAlign w:val="center"/>
          </w:tcPr>
          <w:p w14:paraId="4A7B6A8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bottom w:val="single" w:sz="4" w:space="0" w:color="auto"/>
              <w:right w:val="single" w:sz="4" w:space="0" w:color="auto"/>
            </w:tcBorders>
            <w:vAlign w:val="center"/>
          </w:tcPr>
          <w:p w14:paraId="7BB1FE2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u w:val="single"/>
                <w:lang w:val="en-US" w:eastAsia="ja-JP"/>
              </w:rPr>
            </w:pPr>
          </w:p>
        </w:tc>
        <w:tc>
          <w:tcPr>
            <w:tcW w:w="1701" w:type="dxa"/>
            <w:vMerge w:val="restart"/>
            <w:tcBorders>
              <w:top w:val="single" w:sz="4" w:space="0" w:color="auto"/>
              <w:left w:val="single" w:sz="4" w:space="0" w:color="auto"/>
              <w:right w:val="single" w:sz="4" w:space="0" w:color="auto"/>
            </w:tcBorders>
          </w:tcPr>
          <w:p w14:paraId="7670F556"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r>
              <w:rPr>
                <w:rFonts w:eastAsia="Meiryo UI"/>
                <w:color w:val="000000"/>
                <w:sz w:val="18"/>
                <w:szCs w:val="18"/>
                <w:lang w:val="en-US" w:eastAsia="ja-JP"/>
              </w:rPr>
              <w:t>4 GHz, Channel model B</w:t>
            </w:r>
          </w:p>
        </w:tc>
        <w:tc>
          <w:tcPr>
            <w:tcW w:w="1418" w:type="dxa"/>
            <w:vMerge w:val="restart"/>
            <w:tcBorders>
              <w:top w:val="single" w:sz="4" w:space="0" w:color="auto"/>
              <w:left w:val="single" w:sz="4" w:space="0" w:color="auto"/>
              <w:right w:val="single" w:sz="4" w:space="0" w:color="auto"/>
            </w:tcBorders>
            <w:shd w:val="clear" w:color="auto" w:fill="auto"/>
          </w:tcPr>
          <w:p w14:paraId="6680E12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u w:val="single"/>
                <w:lang w:eastAsia="ja-JP"/>
              </w:rPr>
            </w:pPr>
            <w:proofErr w:type="spellStart"/>
            <w:r>
              <w:rPr>
                <w:rFonts w:eastAsia="MS PGothic"/>
                <w:sz w:val="18"/>
                <w:szCs w:val="18"/>
                <w:u w:val="single"/>
                <w:lang w:eastAsia="ja-JP"/>
              </w:rPr>
              <w:t>SpectralEfficiency</w:t>
            </w:r>
            <w:proofErr w:type="spellEnd"/>
            <w:r>
              <w:rPr>
                <w:rFonts w:eastAsia="MS PGothic"/>
                <w:sz w:val="18"/>
                <w:szCs w:val="18"/>
                <w:u w:val="single"/>
                <w:lang w:eastAsia="ja-JP"/>
              </w:rPr>
              <w:t xml:space="preserve"> - 02 </w:t>
            </w:r>
            <w:proofErr w:type="spellStart"/>
            <w:r>
              <w:rPr>
                <w:rFonts w:eastAsia="MS PGothic"/>
                <w:sz w:val="18"/>
                <w:szCs w:val="18"/>
                <w:u w:val="single"/>
                <w:lang w:eastAsia="ja-JP"/>
              </w:rPr>
              <w:t>DenseUrban-eMBB-v01.xlsx</w:t>
            </w:r>
            <w:proofErr w:type="spellEnd"/>
          </w:p>
        </w:tc>
      </w:tr>
      <w:tr w:rsidR="00E17351" w14:paraId="2ED6DE4F" w14:textId="77777777">
        <w:trPr>
          <w:cantSplit/>
          <w:jc w:val="center"/>
        </w:trPr>
        <w:tc>
          <w:tcPr>
            <w:tcW w:w="1658" w:type="dxa"/>
            <w:vMerge/>
            <w:tcBorders>
              <w:left w:val="single" w:sz="4" w:space="0" w:color="auto"/>
              <w:right w:val="single" w:sz="4" w:space="0" w:color="auto"/>
            </w:tcBorders>
            <w:shd w:val="clear" w:color="auto" w:fill="auto"/>
            <w:vAlign w:val="center"/>
          </w:tcPr>
          <w:p w14:paraId="30A6C11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084962F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0265B97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138955D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6ADD3E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5A6E60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hint="eastAsia"/>
                <w:sz w:val="18"/>
                <w:szCs w:val="18"/>
                <w:lang w:eastAsia="zh-CN"/>
              </w:rPr>
              <w:t>0</w:t>
            </w:r>
            <w:r>
              <w:rPr>
                <w:sz w:val="18"/>
                <w:szCs w:val="18"/>
                <w:lang w:eastAsia="zh-CN"/>
              </w:rPr>
              <w:t>.104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ED3CC0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vAlign w:val="center"/>
          </w:tcPr>
          <w:p w14:paraId="6E47CDF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vAlign w:val="center"/>
          </w:tcPr>
          <w:p w14:paraId="53B53BE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701" w:type="dxa"/>
            <w:vMerge/>
            <w:tcBorders>
              <w:left w:val="single" w:sz="4" w:space="0" w:color="auto"/>
              <w:bottom w:val="single" w:sz="4" w:space="0" w:color="auto"/>
              <w:right w:val="single" w:sz="4" w:space="0" w:color="auto"/>
            </w:tcBorders>
          </w:tcPr>
          <w:p w14:paraId="6AC79ED3"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0724EE4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7B5B6DF4" w14:textId="77777777">
        <w:trPr>
          <w:cantSplit/>
          <w:jc w:val="center"/>
        </w:trPr>
        <w:tc>
          <w:tcPr>
            <w:tcW w:w="1658" w:type="dxa"/>
            <w:vMerge/>
            <w:tcBorders>
              <w:left w:val="single" w:sz="4" w:space="0" w:color="auto"/>
              <w:right w:val="single" w:sz="4" w:space="0" w:color="auto"/>
            </w:tcBorders>
            <w:shd w:val="clear" w:color="auto" w:fill="auto"/>
            <w:vAlign w:val="center"/>
          </w:tcPr>
          <w:p w14:paraId="041B4A7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2604F2A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26DCC8D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F114B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559008F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B456F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E79829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2693EFE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1466BC2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701" w:type="dxa"/>
            <w:vMerge w:val="restart"/>
            <w:tcBorders>
              <w:top w:val="single" w:sz="4" w:space="0" w:color="auto"/>
              <w:left w:val="single" w:sz="4" w:space="0" w:color="auto"/>
              <w:right w:val="single" w:sz="4" w:space="0" w:color="auto"/>
            </w:tcBorders>
          </w:tcPr>
          <w:p w14:paraId="444D9C41"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p w14:paraId="70705342"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20370F8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7FD0C2C7" w14:textId="77777777">
        <w:trPr>
          <w:cantSplit/>
          <w:jc w:val="center"/>
        </w:trPr>
        <w:tc>
          <w:tcPr>
            <w:tcW w:w="1658" w:type="dxa"/>
            <w:vMerge/>
            <w:tcBorders>
              <w:left w:val="single" w:sz="4" w:space="0" w:color="auto"/>
              <w:right w:val="single" w:sz="4" w:space="0" w:color="auto"/>
            </w:tcBorders>
            <w:shd w:val="clear" w:color="auto" w:fill="auto"/>
            <w:vAlign w:val="center"/>
          </w:tcPr>
          <w:p w14:paraId="7D96278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0476F92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63410CE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199F66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A8EB57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FD5881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DD230E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vAlign w:val="center"/>
          </w:tcPr>
          <w:p w14:paraId="33AB967E"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099" w:type="dxa"/>
            <w:tcBorders>
              <w:left w:val="single" w:sz="4" w:space="0" w:color="auto"/>
              <w:bottom w:val="single" w:sz="4" w:space="0" w:color="auto"/>
              <w:right w:val="single" w:sz="4" w:space="0" w:color="auto"/>
            </w:tcBorders>
            <w:vAlign w:val="center"/>
          </w:tcPr>
          <w:p w14:paraId="58B921A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701" w:type="dxa"/>
            <w:vMerge/>
            <w:tcBorders>
              <w:left w:val="single" w:sz="4" w:space="0" w:color="auto"/>
              <w:bottom w:val="single" w:sz="4" w:space="0" w:color="auto"/>
              <w:right w:val="single" w:sz="4" w:space="0" w:color="auto"/>
            </w:tcBorders>
          </w:tcPr>
          <w:p w14:paraId="514C3717"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bottom w:val="single" w:sz="4" w:space="0" w:color="auto"/>
              <w:right w:val="single" w:sz="4" w:space="0" w:color="auto"/>
            </w:tcBorders>
            <w:shd w:val="clear" w:color="auto" w:fill="auto"/>
            <w:vAlign w:val="center"/>
          </w:tcPr>
          <w:p w14:paraId="73EA552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49BD392B" w14:textId="77777777">
        <w:trPr>
          <w:cantSplit/>
          <w:jc w:val="center"/>
        </w:trPr>
        <w:tc>
          <w:tcPr>
            <w:tcW w:w="1658" w:type="dxa"/>
            <w:vMerge/>
            <w:tcBorders>
              <w:left w:val="single" w:sz="4" w:space="0" w:color="auto"/>
              <w:right w:val="single" w:sz="4" w:space="0" w:color="auto"/>
            </w:tcBorders>
            <w:shd w:val="clear" w:color="auto" w:fill="auto"/>
            <w:vAlign w:val="center"/>
          </w:tcPr>
          <w:p w14:paraId="06CD4CC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0D07F55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055CE70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Rural – </w:t>
            </w:r>
            <w:proofErr w:type="spellStart"/>
            <w:r>
              <w:rPr>
                <w:rFonts w:eastAsia="PMingLiU"/>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8179C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CE6891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0.12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4ED9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shd w:val="clear" w:color="auto" w:fill="auto"/>
            <w:vAlign w:val="center"/>
          </w:tcPr>
          <w:p w14:paraId="4ABAF42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013618A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135D4C6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701" w:type="dxa"/>
            <w:vMerge w:val="restart"/>
            <w:tcBorders>
              <w:top w:val="single" w:sz="4" w:space="0" w:color="auto"/>
              <w:left w:val="single" w:sz="4" w:space="0" w:color="auto"/>
              <w:right w:val="single" w:sz="4" w:space="0" w:color="auto"/>
            </w:tcBorders>
          </w:tcPr>
          <w:p w14:paraId="7D492E62"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7B8573ED"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2A1F9DD4" w14:textId="77777777">
        <w:trPr>
          <w:cantSplit/>
          <w:jc w:val="center"/>
        </w:trPr>
        <w:tc>
          <w:tcPr>
            <w:tcW w:w="1658" w:type="dxa"/>
            <w:vMerge/>
            <w:tcBorders>
              <w:left w:val="single" w:sz="4" w:space="0" w:color="auto"/>
              <w:right w:val="single" w:sz="4" w:space="0" w:color="auto"/>
            </w:tcBorders>
            <w:shd w:val="clear" w:color="auto" w:fill="auto"/>
            <w:vAlign w:val="center"/>
          </w:tcPr>
          <w:p w14:paraId="7B46FA0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top w:val="single" w:sz="4" w:space="0" w:color="auto"/>
              <w:left w:val="single" w:sz="4" w:space="0" w:color="auto"/>
              <w:right w:val="single" w:sz="4" w:space="0" w:color="auto"/>
            </w:tcBorders>
            <w:shd w:val="clear" w:color="auto" w:fill="auto"/>
          </w:tcPr>
          <w:p w14:paraId="6CF24B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top w:val="single" w:sz="4" w:space="0" w:color="auto"/>
              <w:left w:val="single" w:sz="4" w:space="0" w:color="auto"/>
              <w:right w:val="single" w:sz="4" w:space="0" w:color="auto"/>
            </w:tcBorders>
            <w:shd w:val="clear" w:color="auto" w:fill="auto"/>
          </w:tcPr>
          <w:p w14:paraId="264D74E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48B7C8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7635AF2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0.045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48DFA3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shd w:val="clear" w:color="auto" w:fill="auto"/>
            <w:vAlign w:val="center"/>
          </w:tcPr>
          <w:p w14:paraId="55C3B6C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504740F0"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589318D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Mincho"/>
                <w:sz w:val="18"/>
                <w:szCs w:val="18"/>
                <w:u w:val="single"/>
                <w:lang w:eastAsia="ja-JP"/>
              </w:rPr>
            </w:pPr>
          </w:p>
        </w:tc>
        <w:tc>
          <w:tcPr>
            <w:tcW w:w="1701" w:type="dxa"/>
            <w:vMerge/>
            <w:tcBorders>
              <w:left w:val="single" w:sz="4" w:space="0" w:color="auto"/>
              <w:right w:val="single" w:sz="4" w:space="0" w:color="auto"/>
            </w:tcBorders>
          </w:tcPr>
          <w:p w14:paraId="1E2BFDC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zh-CN"/>
              </w:rPr>
            </w:pPr>
          </w:p>
        </w:tc>
        <w:tc>
          <w:tcPr>
            <w:tcW w:w="1418" w:type="dxa"/>
            <w:vMerge/>
            <w:tcBorders>
              <w:top w:val="single" w:sz="4" w:space="0" w:color="auto"/>
              <w:left w:val="single" w:sz="4" w:space="0" w:color="auto"/>
              <w:right w:val="single" w:sz="4" w:space="0" w:color="auto"/>
            </w:tcBorders>
            <w:shd w:val="clear" w:color="auto" w:fill="auto"/>
            <w:vAlign w:val="center"/>
          </w:tcPr>
          <w:p w14:paraId="18B31B00"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5750FE85" w14:textId="77777777">
        <w:trPr>
          <w:cantSplit/>
          <w:jc w:val="center"/>
        </w:trPr>
        <w:tc>
          <w:tcPr>
            <w:tcW w:w="1658" w:type="dxa"/>
            <w:vMerge/>
            <w:tcBorders>
              <w:left w:val="single" w:sz="4" w:space="0" w:color="auto"/>
              <w:right w:val="single" w:sz="4" w:space="0" w:color="auto"/>
            </w:tcBorders>
            <w:shd w:val="clear" w:color="auto" w:fill="auto"/>
            <w:vAlign w:val="center"/>
          </w:tcPr>
          <w:p w14:paraId="19F684C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top w:val="single" w:sz="4" w:space="0" w:color="auto"/>
              <w:left w:val="single" w:sz="4" w:space="0" w:color="auto"/>
              <w:right w:val="single" w:sz="4" w:space="0" w:color="auto"/>
            </w:tcBorders>
            <w:shd w:val="clear" w:color="auto" w:fill="auto"/>
          </w:tcPr>
          <w:p w14:paraId="21510AC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top w:val="single" w:sz="4" w:space="0" w:color="auto"/>
              <w:left w:val="single" w:sz="4" w:space="0" w:color="auto"/>
              <w:right w:val="single" w:sz="4" w:space="0" w:color="auto"/>
            </w:tcBorders>
            <w:shd w:val="clear" w:color="auto" w:fill="auto"/>
          </w:tcPr>
          <w:p w14:paraId="3D1671F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11FFBF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6312BCC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0E1DE8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shd w:val="clear" w:color="auto" w:fill="auto"/>
          </w:tcPr>
          <w:p w14:paraId="5423145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60D0675B"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361A03C6"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PMingLiU"/>
                <w:sz w:val="18"/>
                <w:szCs w:val="18"/>
                <w:lang w:eastAsia="zh-CN"/>
              </w:rPr>
            </w:pPr>
          </w:p>
        </w:tc>
        <w:tc>
          <w:tcPr>
            <w:tcW w:w="1701" w:type="dxa"/>
            <w:vMerge w:val="restart"/>
            <w:tcBorders>
              <w:top w:val="single" w:sz="4" w:space="0" w:color="auto"/>
              <w:left w:val="single" w:sz="4" w:space="0" w:color="auto"/>
              <w:right w:val="single" w:sz="4" w:space="0" w:color="auto"/>
            </w:tcBorders>
          </w:tcPr>
          <w:p w14:paraId="1F0F841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zh-CN"/>
              </w:rPr>
            </w:pPr>
          </w:p>
        </w:tc>
        <w:tc>
          <w:tcPr>
            <w:tcW w:w="1418" w:type="dxa"/>
            <w:vMerge/>
            <w:tcBorders>
              <w:top w:val="single" w:sz="4" w:space="0" w:color="auto"/>
              <w:left w:val="single" w:sz="4" w:space="0" w:color="auto"/>
              <w:right w:val="single" w:sz="4" w:space="0" w:color="auto"/>
            </w:tcBorders>
            <w:shd w:val="clear" w:color="auto" w:fill="auto"/>
            <w:vAlign w:val="center"/>
          </w:tcPr>
          <w:p w14:paraId="314C4DCA"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55C787B4" w14:textId="77777777">
        <w:trPr>
          <w:cantSplit/>
          <w:trHeight w:val="377"/>
          <w:jc w:val="center"/>
        </w:trPr>
        <w:tc>
          <w:tcPr>
            <w:tcW w:w="1658" w:type="dxa"/>
            <w:vMerge/>
            <w:tcBorders>
              <w:left w:val="single" w:sz="4" w:space="0" w:color="auto"/>
              <w:right w:val="single" w:sz="4" w:space="0" w:color="auto"/>
            </w:tcBorders>
            <w:shd w:val="clear" w:color="auto" w:fill="auto"/>
            <w:vAlign w:val="center"/>
          </w:tcPr>
          <w:p w14:paraId="594120B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3291C62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left w:val="single" w:sz="4" w:space="0" w:color="auto"/>
              <w:right w:val="single" w:sz="4" w:space="0" w:color="auto"/>
            </w:tcBorders>
            <w:shd w:val="clear" w:color="auto" w:fill="auto"/>
            <w:vAlign w:val="center"/>
          </w:tcPr>
          <w:p w14:paraId="1D6AC72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46774A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2FF398D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F3C40D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shd w:val="clear" w:color="auto" w:fill="auto"/>
          </w:tcPr>
          <w:p w14:paraId="3590107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72D4339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Mincho"/>
                <w:sz w:val="18"/>
                <w:szCs w:val="18"/>
                <w:lang w:eastAsia="ja-JP"/>
              </w:rPr>
            </w:pPr>
          </w:p>
        </w:tc>
        <w:tc>
          <w:tcPr>
            <w:tcW w:w="1099" w:type="dxa"/>
            <w:tcBorders>
              <w:left w:val="single" w:sz="4" w:space="0" w:color="auto"/>
              <w:right w:val="single" w:sz="4" w:space="0" w:color="auto"/>
            </w:tcBorders>
            <w:vAlign w:val="center"/>
          </w:tcPr>
          <w:p w14:paraId="51CD097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Mincho"/>
                <w:sz w:val="18"/>
                <w:szCs w:val="18"/>
                <w:u w:val="single"/>
                <w:lang w:eastAsia="ja-JP"/>
              </w:rPr>
            </w:pPr>
          </w:p>
        </w:tc>
        <w:tc>
          <w:tcPr>
            <w:tcW w:w="1701" w:type="dxa"/>
            <w:vMerge/>
            <w:tcBorders>
              <w:left w:val="single" w:sz="4" w:space="0" w:color="auto"/>
              <w:right w:val="single" w:sz="4" w:space="0" w:color="auto"/>
            </w:tcBorders>
          </w:tcPr>
          <w:p w14:paraId="41F0142F"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32432AA3"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4396F344" w14:textId="77777777">
        <w:trPr>
          <w:cantSplit/>
          <w:trHeight w:val="581"/>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14:paraId="62ADF21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b/>
                <w:sz w:val="18"/>
                <w:szCs w:val="18"/>
              </w:rPr>
              <w:t>5.2.4.3.5</w:t>
            </w:r>
            <w:r>
              <w:rPr>
                <w:rFonts w:eastAsia="PMingLiU"/>
                <w:sz w:val="18"/>
                <w:szCs w:val="18"/>
              </w:rPr>
              <w:br/>
              <w:t xml:space="preserve">Average spectral efficiency (bit/s/Hz/ </w:t>
            </w:r>
            <w:proofErr w:type="spellStart"/>
            <w:r>
              <w:rPr>
                <w:rFonts w:eastAsia="PMingLiU"/>
                <w:sz w:val="18"/>
                <w:szCs w:val="18"/>
              </w:rPr>
              <w:t>TRxP</w:t>
            </w:r>
            <w:proofErr w:type="spellEnd"/>
            <w:r>
              <w:rPr>
                <w:rFonts w:eastAsia="PMingLiU"/>
                <w:sz w:val="18"/>
                <w:szCs w:val="18"/>
              </w:rPr>
              <w:t>)</w:t>
            </w:r>
            <w:r>
              <w:rPr>
                <w:rFonts w:eastAsia="PMingLiU"/>
                <w:sz w:val="18"/>
                <w:szCs w:val="18"/>
              </w:rPr>
              <w:br/>
            </w:r>
            <w:r>
              <w:rPr>
                <w:rFonts w:eastAsia="PMingLiU"/>
                <w:i/>
                <w:iCs/>
                <w:sz w:val="18"/>
                <w:szCs w:val="18"/>
              </w:rPr>
              <w:t>(4.5)</w:t>
            </w:r>
          </w:p>
        </w:tc>
        <w:tc>
          <w:tcPr>
            <w:tcW w:w="1032" w:type="dxa"/>
            <w:vMerge w:val="restart"/>
            <w:tcBorders>
              <w:top w:val="single" w:sz="4" w:space="0" w:color="auto"/>
              <w:left w:val="single" w:sz="4" w:space="0" w:color="auto"/>
              <w:right w:val="single" w:sz="4" w:space="0" w:color="auto"/>
            </w:tcBorders>
            <w:shd w:val="clear" w:color="auto" w:fill="auto"/>
          </w:tcPr>
          <w:p w14:paraId="462D0CD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4952353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Indoor Hotspot – </w:t>
            </w:r>
            <w:proofErr w:type="spellStart"/>
            <w:r>
              <w:rPr>
                <w:rFonts w:eastAsia="PMingLiU"/>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1D0B07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6E0F6A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9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7B47D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hint="eastAsia"/>
                <w:sz w:val="18"/>
                <w:szCs w:val="18"/>
                <w:lang w:eastAsia="zh-CN"/>
              </w:rPr>
              <w:t>6</w:t>
            </w:r>
            <w:r>
              <w:rPr>
                <w:sz w:val="18"/>
                <w:szCs w:val="18"/>
                <w:lang w:eastAsia="zh-CN"/>
              </w:rPr>
              <w:t>.09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47F950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5D847DB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3ED899F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val="restart"/>
            <w:tcBorders>
              <w:top w:val="single" w:sz="4" w:space="0" w:color="auto"/>
              <w:left w:val="single" w:sz="4" w:space="0" w:color="auto"/>
              <w:right w:val="single" w:sz="4" w:space="0" w:color="auto"/>
            </w:tcBorders>
          </w:tcPr>
          <w:p w14:paraId="1698996A"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r>
              <w:rPr>
                <w:rFonts w:eastAsia="MS PGothic"/>
                <w:sz w:val="18"/>
                <w:szCs w:val="18"/>
                <w:lang w:val="en-US" w:eastAsia="zh-CN"/>
              </w:rPr>
              <w:t xml:space="preserve">4 GHz. Channel model B, 12 </w:t>
            </w:r>
            <w:proofErr w:type="spellStart"/>
            <w:r>
              <w:rPr>
                <w:rFonts w:eastAsia="MS PGothic"/>
                <w:sz w:val="18"/>
                <w:szCs w:val="18"/>
                <w:lang w:val="en-US" w:eastAsia="zh-CN"/>
              </w:rPr>
              <w:t>TRxP</w:t>
            </w:r>
            <w:proofErr w:type="spellEnd"/>
          </w:p>
        </w:tc>
        <w:tc>
          <w:tcPr>
            <w:tcW w:w="1418" w:type="dxa"/>
            <w:vMerge w:val="restart"/>
            <w:tcBorders>
              <w:top w:val="single" w:sz="4" w:space="0" w:color="auto"/>
              <w:left w:val="single" w:sz="4" w:space="0" w:color="auto"/>
              <w:right w:val="single" w:sz="4" w:space="0" w:color="auto"/>
            </w:tcBorders>
            <w:shd w:val="clear" w:color="auto" w:fill="auto"/>
          </w:tcPr>
          <w:p w14:paraId="77423FD0"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roofErr w:type="spellStart"/>
            <w:r>
              <w:rPr>
                <w:rFonts w:eastAsia="Meiryo UI"/>
                <w:color w:val="000000"/>
                <w:sz w:val="18"/>
                <w:szCs w:val="18"/>
                <w:lang w:val="en-US" w:eastAsia="ja-JP"/>
              </w:rPr>
              <w:t>SpectralEfficiency</w:t>
            </w:r>
            <w:proofErr w:type="spellEnd"/>
            <w:r>
              <w:rPr>
                <w:rFonts w:eastAsia="Meiryo UI"/>
                <w:color w:val="000000"/>
                <w:sz w:val="18"/>
                <w:szCs w:val="18"/>
                <w:lang w:val="en-US" w:eastAsia="ja-JP"/>
              </w:rPr>
              <w:t xml:space="preserve"> - 01 </w:t>
            </w:r>
            <w:proofErr w:type="spellStart"/>
            <w:r>
              <w:rPr>
                <w:rFonts w:eastAsia="Meiryo UI"/>
                <w:color w:val="000000"/>
                <w:sz w:val="18"/>
                <w:szCs w:val="18"/>
                <w:lang w:val="en-US" w:eastAsia="ja-JP"/>
              </w:rPr>
              <w:t>InH-eMBB-v01.xlsx</w:t>
            </w:r>
            <w:proofErr w:type="spellEnd"/>
          </w:p>
        </w:tc>
      </w:tr>
      <w:tr w:rsidR="00E17351" w14:paraId="3E6091BF"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F5657"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2EA00AE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4CCEAB0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F83784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61AAA5C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6.75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A740B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hint="eastAsia"/>
                <w:sz w:val="18"/>
                <w:szCs w:val="18"/>
                <w:lang w:eastAsia="zh-CN"/>
              </w:rPr>
              <w:t>3</w:t>
            </w:r>
            <w:r>
              <w:rPr>
                <w:sz w:val="18"/>
                <w:szCs w:val="18"/>
                <w:lang w:eastAsia="zh-CN"/>
              </w:rPr>
              <w:t>.70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69F8B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099" w:type="dxa"/>
            <w:tcBorders>
              <w:left w:val="single" w:sz="4" w:space="0" w:color="auto"/>
              <w:right w:val="single" w:sz="4" w:space="0" w:color="auto"/>
            </w:tcBorders>
            <w:vAlign w:val="center"/>
          </w:tcPr>
          <w:p w14:paraId="5576FDE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left w:val="single" w:sz="4" w:space="0" w:color="auto"/>
              <w:right w:val="single" w:sz="4" w:space="0" w:color="auto"/>
            </w:tcBorders>
          </w:tcPr>
          <w:p w14:paraId="50F6C7E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tcBorders>
              <w:left w:val="single" w:sz="4" w:space="0" w:color="auto"/>
              <w:right w:val="single" w:sz="4" w:space="0" w:color="auto"/>
            </w:tcBorders>
          </w:tcPr>
          <w:p w14:paraId="265FCBFA"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4420EE3E"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589F42FA"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C4225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1465D77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2207E01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32D003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06D1AD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4AC599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2F4DBE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tcPr>
          <w:p w14:paraId="26A4162A"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left w:val="single" w:sz="4" w:space="0" w:color="auto"/>
              <w:right w:val="single" w:sz="4" w:space="0" w:color="auto"/>
            </w:tcBorders>
          </w:tcPr>
          <w:p w14:paraId="7FF31169"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val="restart"/>
            <w:tcBorders>
              <w:left w:val="single" w:sz="4" w:space="0" w:color="auto"/>
              <w:right w:val="single" w:sz="4" w:space="0" w:color="auto"/>
            </w:tcBorders>
          </w:tcPr>
          <w:p w14:paraId="2AEFE647"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5061F275"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735EA151"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D94DC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5B8AC1A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75334FF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4C8FE16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46C7975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204E94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175FD0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tcPr>
          <w:p w14:paraId="6678738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left w:val="single" w:sz="4" w:space="0" w:color="auto"/>
              <w:bottom w:val="single" w:sz="4" w:space="0" w:color="auto"/>
              <w:right w:val="single" w:sz="4" w:space="0" w:color="auto"/>
            </w:tcBorders>
          </w:tcPr>
          <w:p w14:paraId="35F492D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tcBorders>
              <w:left w:val="single" w:sz="4" w:space="0" w:color="auto"/>
              <w:bottom w:val="single" w:sz="4" w:space="0" w:color="auto"/>
              <w:right w:val="single" w:sz="4" w:space="0" w:color="auto"/>
            </w:tcBorders>
          </w:tcPr>
          <w:p w14:paraId="02B19CDF"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bottom w:val="single" w:sz="4" w:space="0" w:color="auto"/>
              <w:right w:val="single" w:sz="4" w:space="0" w:color="auto"/>
            </w:tcBorders>
            <w:shd w:val="clear" w:color="auto" w:fill="auto"/>
            <w:vAlign w:val="center"/>
          </w:tcPr>
          <w:p w14:paraId="72DBBFEB"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23CFD5FB" w14:textId="77777777">
        <w:trPr>
          <w:cantSplit/>
          <w:trHeight w:val="368"/>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F967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3E1B23D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323A270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Dense Urban – </w:t>
            </w:r>
            <w:proofErr w:type="spellStart"/>
            <w:r>
              <w:rPr>
                <w:rFonts w:eastAsia="PMingLiU"/>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7BF7F50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72811F2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7.8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E95322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zh-CN"/>
              </w:rPr>
            </w:pPr>
            <w:r>
              <w:rPr>
                <w:rFonts w:hint="eastAsia"/>
                <w:sz w:val="18"/>
                <w:szCs w:val="18"/>
                <w:lang w:val="en-US" w:eastAsia="zh-CN"/>
              </w:rPr>
              <w:t>5</w:t>
            </w:r>
            <w:r>
              <w:rPr>
                <w:sz w:val="18"/>
                <w:szCs w:val="18"/>
                <w:lang w:val="en-US" w:eastAsia="zh-CN"/>
              </w:rPr>
              <w:t>.47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CB1B5F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r>
              <w:rPr>
                <w:rFonts w:eastAsia="SimSun"/>
                <w:sz w:val="18"/>
                <w:szCs w:val="18"/>
                <w:lang w:val="en-US" w:eastAsia="zh-CN" w:bidi="ar"/>
              </w:rPr>
              <w:t>7.694</w:t>
            </w:r>
          </w:p>
        </w:tc>
        <w:tc>
          <w:tcPr>
            <w:tcW w:w="1099" w:type="dxa"/>
            <w:tcBorders>
              <w:top w:val="single" w:sz="4" w:space="0" w:color="auto"/>
              <w:left w:val="single" w:sz="4" w:space="0" w:color="auto"/>
              <w:right w:val="single" w:sz="4" w:space="0" w:color="auto"/>
            </w:tcBorders>
            <w:vAlign w:val="center"/>
          </w:tcPr>
          <w:p w14:paraId="689DCC18"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08ABA3FE"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u w:val="single"/>
                <w:lang w:val="en-US" w:eastAsia="ja-JP"/>
              </w:rPr>
            </w:pPr>
          </w:p>
        </w:tc>
        <w:tc>
          <w:tcPr>
            <w:tcW w:w="1701" w:type="dxa"/>
            <w:vMerge w:val="restart"/>
            <w:tcBorders>
              <w:top w:val="single" w:sz="4" w:space="0" w:color="auto"/>
              <w:left w:val="single" w:sz="4" w:space="0" w:color="auto"/>
              <w:right w:val="single" w:sz="4" w:space="0" w:color="auto"/>
            </w:tcBorders>
          </w:tcPr>
          <w:p w14:paraId="3BBEF0A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zh-CN"/>
              </w:rPr>
            </w:pPr>
            <w:r>
              <w:rPr>
                <w:rFonts w:eastAsia="MS PGothic"/>
                <w:sz w:val="18"/>
                <w:szCs w:val="18"/>
                <w:lang w:val="en-US" w:eastAsia="zh-CN"/>
              </w:rPr>
              <w:t>4 GHz. Channel model B</w:t>
            </w:r>
          </w:p>
          <w:p w14:paraId="27225AE2" w14:textId="77777777" w:rsidR="00E17351" w:rsidRDefault="00E17351">
            <w:pPr>
              <w:tabs>
                <w:tab w:val="clear" w:pos="1134"/>
                <w:tab w:val="clear" w:pos="1871"/>
                <w:tab w:val="clear" w:pos="2268"/>
              </w:tabs>
              <w:overflowPunct/>
              <w:autoSpaceDE/>
              <w:autoSpaceDN/>
              <w:adjustRightInd/>
              <w:spacing w:before="0"/>
              <w:textAlignment w:val="auto"/>
              <w:rPr>
                <w:rFonts w:eastAsia="SimSun"/>
                <w:sz w:val="18"/>
                <w:szCs w:val="18"/>
                <w:lang w:val="en-US" w:eastAsia="zh-CN"/>
              </w:rPr>
            </w:pPr>
          </w:p>
        </w:tc>
        <w:tc>
          <w:tcPr>
            <w:tcW w:w="1418" w:type="dxa"/>
            <w:vMerge w:val="restart"/>
            <w:tcBorders>
              <w:top w:val="single" w:sz="4" w:space="0" w:color="auto"/>
              <w:left w:val="single" w:sz="4" w:space="0" w:color="auto"/>
              <w:right w:val="single" w:sz="4" w:space="0" w:color="auto"/>
            </w:tcBorders>
            <w:shd w:val="clear" w:color="auto" w:fill="auto"/>
          </w:tcPr>
          <w:p w14:paraId="6C055662"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roofErr w:type="spellStart"/>
            <w:r>
              <w:rPr>
                <w:rFonts w:eastAsia="Meiryo UI"/>
                <w:color w:val="000000"/>
                <w:sz w:val="18"/>
                <w:szCs w:val="18"/>
                <w:u w:val="single"/>
                <w:lang w:val="en-US" w:eastAsia="ja-JP"/>
              </w:rPr>
              <w:t>SpectralEfficiency</w:t>
            </w:r>
            <w:proofErr w:type="spellEnd"/>
            <w:r>
              <w:rPr>
                <w:rFonts w:eastAsia="Meiryo UI"/>
                <w:color w:val="000000"/>
                <w:sz w:val="18"/>
                <w:szCs w:val="18"/>
                <w:u w:val="single"/>
                <w:lang w:val="en-US" w:eastAsia="ja-JP"/>
              </w:rPr>
              <w:t xml:space="preserve"> - 02 </w:t>
            </w:r>
            <w:proofErr w:type="spellStart"/>
            <w:r>
              <w:rPr>
                <w:rFonts w:eastAsia="Meiryo UI"/>
                <w:color w:val="000000"/>
                <w:sz w:val="18"/>
                <w:szCs w:val="18"/>
                <w:u w:val="single"/>
                <w:lang w:val="en-US" w:eastAsia="ja-JP"/>
              </w:rPr>
              <w:t>DenseUrban-eMBB-v01.xlsx</w:t>
            </w:r>
            <w:proofErr w:type="spellEnd"/>
          </w:p>
        </w:tc>
      </w:tr>
      <w:tr w:rsidR="00E17351" w14:paraId="054BC0AF"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0B2B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6DE4B04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794A9A0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3E041ED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3F1EFF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5.4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3477CE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hint="eastAsia"/>
                <w:sz w:val="18"/>
                <w:szCs w:val="18"/>
                <w:lang w:eastAsia="zh-CN"/>
              </w:rPr>
              <w:t>3</w:t>
            </w:r>
            <w:r>
              <w:rPr>
                <w:sz w:val="18"/>
                <w:szCs w:val="18"/>
                <w:lang w:eastAsia="zh-CN"/>
              </w:rPr>
              <w:t>.51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88FEE0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14AA83C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left w:val="single" w:sz="4" w:space="0" w:color="auto"/>
              <w:right w:val="single" w:sz="4" w:space="0" w:color="auto"/>
            </w:tcBorders>
            <w:vAlign w:val="center"/>
          </w:tcPr>
          <w:p w14:paraId="6C8DC32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tcBorders>
              <w:left w:val="single" w:sz="4" w:space="0" w:color="auto"/>
              <w:right w:val="single" w:sz="4" w:space="0" w:color="auto"/>
            </w:tcBorders>
          </w:tcPr>
          <w:p w14:paraId="15849DEA"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1BAADF78"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16AEE904"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2BB4F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15CB4FB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33BCDD7E"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6F89FA5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B55FE6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0E6A3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D0CEEC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tcPr>
          <w:p w14:paraId="34306637"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left w:val="single" w:sz="4" w:space="0" w:color="auto"/>
              <w:right w:val="single" w:sz="4" w:space="0" w:color="auto"/>
            </w:tcBorders>
          </w:tcPr>
          <w:p w14:paraId="3FCE085F"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val="restart"/>
            <w:tcBorders>
              <w:left w:val="single" w:sz="4" w:space="0" w:color="auto"/>
              <w:right w:val="single" w:sz="4" w:space="0" w:color="auto"/>
            </w:tcBorders>
            <w:vAlign w:val="center"/>
          </w:tcPr>
          <w:p w14:paraId="5E240DC9"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right w:val="single" w:sz="4" w:space="0" w:color="auto"/>
            </w:tcBorders>
            <w:shd w:val="clear" w:color="auto" w:fill="auto"/>
            <w:vAlign w:val="center"/>
          </w:tcPr>
          <w:p w14:paraId="2831B9BA"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06510716"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E0D2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14:paraId="34BA7A3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14:paraId="70EE5D0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3749ED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2BFEF70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F57753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939EA7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tcPr>
          <w:p w14:paraId="0DE3FB4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left w:val="single" w:sz="4" w:space="0" w:color="auto"/>
              <w:bottom w:val="single" w:sz="4" w:space="0" w:color="auto"/>
              <w:right w:val="single" w:sz="4" w:space="0" w:color="auto"/>
            </w:tcBorders>
          </w:tcPr>
          <w:p w14:paraId="7E2C4AF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tcBorders>
              <w:left w:val="single" w:sz="4" w:space="0" w:color="auto"/>
              <w:bottom w:val="single" w:sz="4" w:space="0" w:color="auto"/>
              <w:right w:val="single" w:sz="4" w:space="0" w:color="auto"/>
            </w:tcBorders>
          </w:tcPr>
          <w:p w14:paraId="04446343"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left w:val="single" w:sz="4" w:space="0" w:color="auto"/>
              <w:bottom w:val="single" w:sz="4" w:space="0" w:color="auto"/>
              <w:right w:val="single" w:sz="4" w:space="0" w:color="auto"/>
            </w:tcBorders>
            <w:shd w:val="clear" w:color="auto" w:fill="auto"/>
            <w:vAlign w:val="center"/>
          </w:tcPr>
          <w:p w14:paraId="4EA0B51D"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6FFEA024"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89798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E084C7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14:paraId="2F6B61C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Rural – </w:t>
            </w:r>
            <w:proofErr w:type="spellStart"/>
            <w:r>
              <w:rPr>
                <w:rFonts w:eastAsia="PMingLiU"/>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4593E21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Downlink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5556814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3.3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2AA353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vAlign w:val="center"/>
          </w:tcPr>
          <w:p w14:paraId="06C96B1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781CE8B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08181B75"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val="restart"/>
            <w:tcBorders>
              <w:top w:val="single" w:sz="4" w:space="0" w:color="auto"/>
              <w:left w:val="single" w:sz="4" w:space="0" w:color="auto"/>
              <w:right w:val="single" w:sz="4" w:space="0" w:color="auto"/>
            </w:tcBorders>
          </w:tcPr>
          <w:p w14:paraId="1FE217DF"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tcPr>
          <w:p w14:paraId="3FBA7A9D"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05A9A626"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26D6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14:paraId="733AF61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37FF674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C2A257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57EC778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1.6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5B1AD4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vAlign w:val="center"/>
          </w:tcPr>
          <w:p w14:paraId="2C51BB6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eiryo UI"/>
                <w:color w:val="000000"/>
                <w:sz w:val="18"/>
                <w:szCs w:val="18"/>
              </w:rPr>
            </w:pPr>
          </w:p>
        </w:tc>
        <w:tc>
          <w:tcPr>
            <w:tcW w:w="1099" w:type="dxa"/>
            <w:tcBorders>
              <w:top w:val="single" w:sz="4" w:space="0" w:color="auto"/>
              <w:left w:val="single" w:sz="4" w:space="0" w:color="auto"/>
              <w:right w:val="single" w:sz="4" w:space="0" w:color="auto"/>
            </w:tcBorders>
            <w:vAlign w:val="center"/>
          </w:tcPr>
          <w:p w14:paraId="568F889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5B77830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u w:val="single"/>
                <w:lang w:val="en-US" w:eastAsia="ja-JP"/>
              </w:rPr>
            </w:pPr>
          </w:p>
        </w:tc>
        <w:tc>
          <w:tcPr>
            <w:tcW w:w="1701" w:type="dxa"/>
            <w:vMerge/>
            <w:tcBorders>
              <w:left w:val="single" w:sz="4" w:space="0" w:color="auto"/>
              <w:right w:val="single" w:sz="4" w:space="0" w:color="auto"/>
            </w:tcBorders>
          </w:tcPr>
          <w:p w14:paraId="12E9DD7D"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top w:val="single" w:sz="4" w:space="0" w:color="auto"/>
              <w:left w:val="single" w:sz="4" w:space="0" w:color="auto"/>
              <w:right w:val="single" w:sz="4" w:space="0" w:color="auto"/>
            </w:tcBorders>
            <w:shd w:val="clear" w:color="auto" w:fill="auto"/>
          </w:tcPr>
          <w:p w14:paraId="30E2BE42"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5ECFD164"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7ADC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14:paraId="36B3CC4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2AB0466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47891D3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72323A8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BFCBA7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vAlign w:val="center"/>
          </w:tcPr>
          <w:p w14:paraId="798B3F1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eiryo UI"/>
                <w:color w:val="000000"/>
                <w:sz w:val="18"/>
                <w:szCs w:val="18"/>
              </w:rPr>
            </w:pPr>
          </w:p>
        </w:tc>
        <w:tc>
          <w:tcPr>
            <w:tcW w:w="1099" w:type="dxa"/>
            <w:tcBorders>
              <w:top w:val="single" w:sz="4" w:space="0" w:color="auto"/>
              <w:left w:val="single" w:sz="4" w:space="0" w:color="auto"/>
              <w:right w:val="single" w:sz="4" w:space="0" w:color="auto"/>
            </w:tcBorders>
            <w:vAlign w:val="center"/>
          </w:tcPr>
          <w:p w14:paraId="6DFFAACB"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0448275C"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eiryo UI"/>
                <w:color w:val="000000"/>
                <w:sz w:val="18"/>
                <w:szCs w:val="18"/>
                <w:lang w:val="en-US" w:eastAsia="ja-JP"/>
              </w:rPr>
            </w:pPr>
          </w:p>
        </w:tc>
        <w:tc>
          <w:tcPr>
            <w:tcW w:w="1701" w:type="dxa"/>
            <w:vMerge w:val="restart"/>
            <w:tcBorders>
              <w:top w:val="single" w:sz="4" w:space="0" w:color="auto"/>
              <w:left w:val="single" w:sz="4" w:space="0" w:color="auto"/>
              <w:right w:val="single" w:sz="4" w:space="0" w:color="auto"/>
            </w:tcBorders>
          </w:tcPr>
          <w:p w14:paraId="5F1AA067"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tcBorders>
              <w:top w:val="single" w:sz="4" w:space="0" w:color="auto"/>
              <w:left w:val="single" w:sz="4" w:space="0" w:color="auto"/>
              <w:right w:val="single" w:sz="4" w:space="0" w:color="auto"/>
            </w:tcBorders>
            <w:shd w:val="clear" w:color="auto" w:fill="auto"/>
          </w:tcPr>
          <w:p w14:paraId="1B888129"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E17351" w14:paraId="2D138229" w14:textId="77777777">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A0DED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90CA9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82A4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C3B3E4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57D060F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024A84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099" w:type="dxa"/>
            <w:tcBorders>
              <w:left w:val="single" w:sz="4" w:space="0" w:color="auto"/>
              <w:right w:val="single" w:sz="4" w:space="0" w:color="auto"/>
            </w:tcBorders>
            <w:shd w:val="clear" w:color="auto" w:fill="auto"/>
            <w:vAlign w:val="center"/>
          </w:tcPr>
          <w:p w14:paraId="4959007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7672B5B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eastAsia="ja-JP"/>
              </w:rPr>
            </w:pPr>
          </w:p>
        </w:tc>
        <w:tc>
          <w:tcPr>
            <w:tcW w:w="1099" w:type="dxa"/>
            <w:tcBorders>
              <w:left w:val="single" w:sz="4" w:space="0" w:color="auto"/>
              <w:right w:val="single" w:sz="4" w:space="0" w:color="auto"/>
            </w:tcBorders>
            <w:vAlign w:val="center"/>
          </w:tcPr>
          <w:p w14:paraId="29B1C59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u w:val="single"/>
              </w:rPr>
            </w:pPr>
          </w:p>
        </w:tc>
        <w:tc>
          <w:tcPr>
            <w:tcW w:w="1701" w:type="dxa"/>
            <w:vMerge/>
            <w:tcBorders>
              <w:left w:val="single" w:sz="4" w:space="0" w:color="auto"/>
              <w:right w:val="single" w:sz="4" w:space="0" w:color="auto"/>
            </w:tcBorders>
          </w:tcPr>
          <w:p w14:paraId="23F6B80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8" w:type="dxa"/>
            <w:vMerge/>
            <w:tcBorders>
              <w:left w:val="single" w:sz="4" w:space="0" w:color="auto"/>
              <w:right w:val="single" w:sz="4" w:space="0" w:color="auto"/>
            </w:tcBorders>
            <w:shd w:val="clear" w:color="auto" w:fill="auto"/>
          </w:tcPr>
          <w:p w14:paraId="4AFED3E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r>
      <w:tr w:rsidR="00E17351" w14:paraId="1CD63FB5" w14:textId="77777777">
        <w:trPr>
          <w:cantSplit/>
          <w:trHeight w:val="610"/>
          <w:jc w:val="center"/>
        </w:trPr>
        <w:tc>
          <w:tcPr>
            <w:tcW w:w="1658" w:type="dxa"/>
            <w:tcBorders>
              <w:top w:val="single" w:sz="4" w:space="0" w:color="auto"/>
              <w:left w:val="single" w:sz="4" w:space="0" w:color="auto"/>
              <w:right w:val="single" w:sz="4" w:space="0" w:color="auto"/>
            </w:tcBorders>
            <w:shd w:val="clear" w:color="auto" w:fill="auto"/>
          </w:tcPr>
          <w:p w14:paraId="6075187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rPr>
            </w:pPr>
            <w:r>
              <w:rPr>
                <w:rFonts w:eastAsia="PMingLiU"/>
                <w:b/>
                <w:sz w:val="20"/>
              </w:rPr>
              <w:t>5.2.4.3.6</w:t>
            </w:r>
            <w:r>
              <w:rPr>
                <w:rFonts w:eastAsia="PMingLiU"/>
                <w:sz w:val="20"/>
              </w:rPr>
              <w:br/>
              <w:t>Area traffic capacity (Mbit/s/</w:t>
            </w:r>
            <w:proofErr w:type="spellStart"/>
            <w:r>
              <w:rPr>
                <w:rFonts w:eastAsia="PMingLiU"/>
                <w:sz w:val="20"/>
              </w:rPr>
              <w:t>m</w:t>
            </w:r>
            <w:r>
              <w:rPr>
                <w:rFonts w:eastAsia="PMingLiU"/>
                <w:sz w:val="20"/>
                <w:vertAlign w:val="superscript"/>
              </w:rPr>
              <w:t>2</w:t>
            </w:r>
            <w:proofErr w:type="spellEnd"/>
            <w:r>
              <w:rPr>
                <w:rFonts w:eastAsia="PMingLiU"/>
                <w:sz w:val="20"/>
              </w:rPr>
              <w:t>)</w:t>
            </w:r>
            <w:r>
              <w:rPr>
                <w:rFonts w:eastAsia="PMingLiU"/>
                <w:sz w:val="20"/>
              </w:rPr>
              <w:br/>
            </w:r>
            <w:r>
              <w:rPr>
                <w:rFonts w:eastAsia="PMingLiU"/>
                <w:i/>
                <w:iCs/>
                <w:sz w:val="20"/>
              </w:rPr>
              <w:t>(4.6)</w:t>
            </w:r>
          </w:p>
        </w:tc>
        <w:tc>
          <w:tcPr>
            <w:tcW w:w="1032" w:type="dxa"/>
            <w:tcBorders>
              <w:top w:val="single" w:sz="4" w:space="0" w:color="auto"/>
              <w:left w:val="single" w:sz="4" w:space="0" w:color="auto"/>
              <w:right w:val="single" w:sz="4" w:space="0" w:color="auto"/>
            </w:tcBorders>
            <w:shd w:val="clear" w:color="auto" w:fill="auto"/>
          </w:tcPr>
          <w:p w14:paraId="07376DB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20"/>
              </w:rPr>
              <w:t>eMBB</w:t>
            </w:r>
            <w:proofErr w:type="spellEnd"/>
          </w:p>
        </w:tc>
        <w:tc>
          <w:tcPr>
            <w:tcW w:w="1410" w:type="dxa"/>
            <w:tcBorders>
              <w:top w:val="single" w:sz="4" w:space="0" w:color="auto"/>
              <w:left w:val="single" w:sz="4" w:space="0" w:color="auto"/>
              <w:right w:val="single" w:sz="4" w:space="0" w:color="auto"/>
            </w:tcBorders>
            <w:shd w:val="clear" w:color="auto" w:fill="auto"/>
          </w:tcPr>
          <w:p w14:paraId="74789D9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20"/>
              </w:rPr>
              <w:t xml:space="preserve">Indoor-Hotspot – </w:t>
            </w:r>
            <w:proofErr w:type="spellStart"/>
            <w:r>
              <w:rPr>
                <w:rFonts w:eastAsia="PMingLiU"/>
                <w:sz w:val="20"/>
              </w:rPr>
              <w:t>eMBB</w:t>
            </w:r>
            <w:proofErr w:type="spellEnd"/>
          </w:p>
        </w:tc>
        <w:tc>
          <w:tcPr>
            <w:tcW w:w="1521" w:type="dxa"/>
            <w:tcBorders>
              <w:top w:val="single" w:sz="4" w:space="0" w:color="auto"/>
              <w:left w:val="single" w:sz="4" w:space="0" w:color="auto"/>
              <w:right w:val="single" w:sz="4" w:space="0" w:color="auto"/>
            </w:tcBorders>
            <w:shd w:val="clear" w:color="auto" w:fill="auto"/>
          </w:tcPr>
          <w:p w14:paraId="52432FE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20"/>
              </w:rPr>
              <w:t>Downlink</w:t>
            </w:r>
          </w:p>
        </w:tc>
        <w:tc>
          <w:tcPr>
            <w:tcW w:w="1178" w:type="dxa"/>
            <w:tcBorders>
              <w:top w:val="single" w:sz="4" w:space="0" w:color="auto"/>
              <w:left w:val="single" w:sz="4" w:space="0" w:color="auto"/>
              <w:right w:val="single" w:sz="4" w:space="0" w:color="auto"/>
            </w:tcBorders>
            <w:shd w:val="clear" w:color="auto" w:fill="auto"/>
          </w:tcPr>
          <w:p w14:paraId="7690AC3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20"/>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72BC640"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eiryo UI"/>
                <w:color w:val="000000"/>
                <w:sz w:val="18"/>
                <w:szCs w:val="18"/>
                <w:u w:val="single"/>
              </w:rPr>
            </w:pPr>
          </w:p>
        </w:tc>
        <w:tc>
          <w:tcPr>
            <w:tcW w:w="1099" w:type="dxa"/>
            <w:tcBorders>
              <w:top w:val="single" w:sz="4" w:space="0" w:color="auto"/>
              <w:left w:val="single" w:sz="4" w:space="0" w:color="auto"/>
              <w:right w:val="single" w:sz="4" w:space="0" w:color="auto"/>
            </w:tcBorders>
            <w:shd w:val="clear" w:color="auto" w:fill="auto"/>
            <w:vAlign w:val="center"/>
          </w:tcPr>
          <w:p w14:paraId="556139EC"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eiryo UI"/>
                <w:color w:val="000000"/>
                <w:sz w:val="18"/>
                <w:szCs w:val="18"/>
                <w:u w:val="single"/>
                <w:lang w:eastAsia="ja-JP"/>
              </w:rPr>
            </w:pPr>
          </w:p>
        </w:tc>
        <w:tc>
          <w:tcPr>
            <w:tcW w:w="1099" w:type="dxa"/>
            <w:tcBorders>
              <w:top w:val="single" w:sz="4" w:space="0" w:color="auto"/>
              <w:left w:val="single" w:sz="4" w:space="0" w:color="auto"/>
              <w:right w:val="single" w:sz="4" w:space="0" w:color="auto"/>
            </w:tcBorders>
            <w:vAlign w:val="center"/>
          </w:tcPr>
          <w:p w14:paraId="0DF8072D" w14:textId="77777777" w:rsidR="00E17351" w:rsidRDefault="00E17351">
            <w:pPr>
              <w:pStyle w:val="ListParagraph"/>
              <w:tabs>
                <w:tab w:val="clear" w:pos="1134"/>
                <w:tab w:val="clear" w:pos="1871"/>
                <w:tab w:val="clear" w:pos="2268"/>
              </w:tabs>
              <w:overflowPunct/>
              <w:autoSpaceDE/>
              <w:autoSpaceDN/>
              <w:adjustRightInd/>
              <w:spacing w:before="0"/>
              <w:textAlignment w:val="auto"/>
              <w:rPr>
                <w:rFonts w:eastAsia="MS PGothic"/>
                <w:sz w:val="18"/>
                <w:szCs w:val="18"/>
                <w:u w:val="single"/>
                <w:lang w:val="en-US" w:eastAsia="ja-JP"/>
              </w:rPr>
            </w:pPr>
          </w:p>
        </w:tc>
        <w:tc>
          <w:tcPr>
            <w:tcW w:w="1099" w:type="dxa"/>
            <w:tcBorders>
              <w:top w:val="single" w:sz="4" w:space="0" w:color="auto"/>
              <w:left w:val="single" w:sz="4" w:space="0" w:color="auto"/>
              <w:right w:val="single" w:sz="4" w:space="0" w:color="auto"/>
            </w:tcBorders>
            <w:vAlign w:val="center"/>
          </w:tcPr>
          <w:p w14:paraId="7F380729" w14:textId="77777777" w:rsidR="00E17351" w:rsidRDefault="00E17351">
            <w:pPr>
              <w:pStyle w:val="ListParagraph"/>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01" w:type="dxa"/>
            <w:tcBorders>
              <w:top w:val="single" w:sz="4" w:space="0" w:color="auto"/>
              <w:left w:val="single" w:sz="4" w:space="0" w:color="auto"/>
              <w:right w:val="single" w:sz="4" w:space="0" w:color="auto"/>
            </w:tcBorders>
          </w:tcPr>
          <w:p w14:paraId="2377AA7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tcBorders>
              <w:top w:val="single" w:sz="4" w:space="0" w:color="auto"/>
              <w:left w:val="single" w:sz="4" w:space="0" w:color="auto"/>
              <w:right w:val="single" w:sz="4" w:space="0" w:color="auto"/>
            </w:tcBorders>
            <w:shd w:val="clear" w:color="auto" w:fill="auto"/>
          </w:tcPr>
          <w:p w14:paraId="40D3EA7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u w:val="single"/>
                <w:lang w:val="en-US" w:eastAsia="ja-JP"/>
              </w:rPr>
            </w:pPr>
          </w:p>
        </w:tc>
      </w:tr>
      <w:tr w:rsidR="00E17351" w14:paraId="6DFD66E7" w14:textId="77777777">
        <w:trPr>
          <w:cantSplit/>
          <w:trHeight w:val="610"/>
          <w:jc w:val="center"/>
        </w:trPr>
        <w:tc>
          <w:tcPr>
            <w:tcW w:w="1658" w:type="dxa"/>
            <w:vMerge w:val="restart"/>
            <w:tcBorders>
              <w:top w:val="single" w:sz="4" w:space="0" w:color="auto"/>
              <w:left w:val="single" w:sz="4" w:space="0" w:color="auto"/>
              <w:right w:val="single" w:sz="4" w:space="0" w:color="auto"/>
            </w:tcBorders>
            <w:shd w:val="clear" w:color="auto" w:fill="auto"/>
          </w:tcPr>
          <w:p w14:paraId="6256B4E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b/>
                <w:sz w:val="18"/>
                <w:szCs w:val="18"/>
              </w:rPr>
              <w:t>5.2.4.3.9</w:t>
            </w:r>
            <w:r>
              <w:rPr>
                <w:rFonts w:eastAsia="PMingLiU"/>
                <w:sz w:val="18"/>
                <w:szCs w:val="18"/>
              </w:rPr>
              <w:br/>
              <w:t>Connection density (devices/</w:t>
            </w:r>
            <w:proofErr w:type="spellStart"/>
            <w:r>
              <w:rPr>
                <w:rFonts w:eastAsia="PMingLiU"/>
                <w:sz w:val="18"/>
                <w:szCs w:val="18"/>
              </w:rPr>
              <w:t>km</w:t>
            </w:r>
            <w:r>
              <w:rPr>
                <w:rFonts w:eastAsia="PMingLiU"/>
                <w:sz w:val="18"/>
                <w:szCs w:val="18"/>
                <w:vertAlign w:val="superscript"/>
              </w:rPr>
              <w:t>2</w:t>
            </w:r>
            <w:proofErr w:type="spellEnd"/>
            <w:r>
              <w:rPr>
                <w:rFonts w:eastAsia="PMingLiU"/>
                <w:sz w:val="18"/>
                <w:szCs w:val="18"/>
              </w:rPr>
              <w:t>)</w:t>
            </w:r>
            <w:r>
              <w:rPr>
                <w:rFonts w:eastAsia="PMingLiU"/>
                <w:sz w:val="18"/>
                <w:szCs w:val="18"/>
              </w:rPr>
              <w:br/>
            </w:r>
            <w:r>
              <w:rPr>
                <w:rFonts w:eastAsia="PMingLiU"/>
                <w:i/>
                <w:iCs/>
                <w:sz w:val="18"/>
                <w:szCs w:val="18"/>
              </w:rPr>
              <w:t>(4.8)</w:t>
            </w:r>
          </w:p>
        </w:tc>
        <w:tc>
          <w:tcPr>
            <w:tcW w:w="1032" w:type="dxa"/>
            <w:vMerge w:val="restart"/>
            <w:tcBorders>
              <w:top w:val="single" w:sz="4" w:space="0" w:color="auto"/>
              <w:left w:val="single" w:sz="4" w:space="0" w:color="auto"/>
              <w:right w:val="single" w:sz="4" w:space="0" w:color="auto"/>
            </w:tcBorders>
            <w:shd w:val="clear" w:color="auto" w:fill="auto"/>
          </w:tcPr>
          <w:p w14:paraId="3366096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mMTC</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6C84BE2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Urban Macro – </w:t>
            </w:r>
            <w:proofErr w:type="spellStart"/>
            <w:r>
              <w:rPr>
                <w:rFonts w:eastAsia="PMingLiU"/>
                <w:sz w:val="18"/>
                <w:szCs w:val="18"/>
              </w:rPr>
              <w:t>mMTC</w:t>
            </w:r>
            <w:proofErr w:type="spellEnd"/>
          </w:p>
        </w:tc>
        <w:tc>
          <w:tcPr>
            <w:tcW w:w="1521" w:type="dxa"/>
            <w:vMerge w:val="restart"/>
            <w:tcBorders>
              <w:top w:val="single" w:sz="4" w:space="0" w:color="auto"/>
              <w:left w:val="single" w:sz="4" w:space="0" w:color="auto"/>
              <w:right w:val="single" w:sz="4" w:space="0" w:color="auto"/>
            </w:tcBorders>
            <w:shd w:val="clear" w:color="auto" w:fill="auto"/>
          </w:tcPr>
          <w:p w14:paraId="3B803F1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vMerge w:val="restart"/>
            <w:tcBorders>
              <w:top w:val="single" w:sz="4" w:space="0" w:color="auto"/>
              <w:left w:val="single" w:sz="4" w:space="0" w:color="auto"/>
              <w:right w:val="single" w:sz="4" w:space="0" w:color="auto"/>
            </w:tcBorders>
            <w:shd w:val="clear" w:color="auto" w:fill="auto"/>
          </w:tcPr>
          <w:p w14:paraId="4201AD6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1 000 000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565090D"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tcPr>
          <w:p w14:paraId="20191503"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099" w:type="dxa"/>
            <w:tcBorders>
              <w:top w:val="single" w:sz="4" w:space="0" w:color="auto"/>
              <w:left w:val="single" w:sz="4" w:space="0" w:color="auto"/>
              <w:right w:val="single" w:sz="4" w:space="0" w:color="auto"/>
            </w:tcBorders>
          </w:tcPr>
          <w:p w14:paraId="7D47CD08" w14:textId="77777777" w:rsidR="00E17351" w:rsidRDefault="00E17351">
            <w:pPr>
              <w:pStyle w:val="ListParagraph"/>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99" w:type="dxa"/>
            <w:tcBorders>
              <w:top w:val="single" w:sz="4" w:space="0" w:color="auto"/>
              <w:left w:val="single" w:sz="4" w:space="0" w:color="auto"/>
              <w:right w:val="single" w:sz="4" w:space="0" w:color="auto"/>
            </w:tcBorders>
          </w:tcPr>
          <w:p w14:paraId="4691ADE8" w14:textId="77777777" w:rsidR="00E17351" w:rsidRDefault="00E17351">
            <w:pPr>
              <w:pStyle w:val="ListParagraph"/>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01" w:type="dxa"/>
            <w:tcBorders>
              <w:top w:val="single" w:sz="4" w:space="0" w:color="auto"/>
              <w:left w:val="single" w:sz="4" w:space="0" w:color="auto"/>
              <w:right w:val="single" w:sz="4" w:space="0" w:color="auto"/>
            </w:tcBorders>
          </w:tcPr>
          <w:p w14:paraId="5DC97CD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tcPr>
          <w:p w14:paraId="15C6281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69D4D3B2" w14:textId="77777777">
        <w:trPr>
          <w:cantSplit/>
          <w:trHeight w:val="610"/>
          <w:jc w:val="center"/>
        </w:trPr>
        <w:tc>
          <w:tcPr>
            <w:tcW w:w="1658" w:type="dxa"/>
            <w:vMerge/>
            <w:tcBorders>
              <w:left w:val="single" w:sz="4" w:space="0" w:color="auto"/>
              <w:bottom w:val="single" w:sz="4" w:space="0" w:color="auto"/>
              <w:right w:val="single" w:sz="4" w:space="0" w:color="auto"/>
            </w:tcBorders>
            <w:shd w:val="clear" w:color="auto" w:fill="auto"/>
          </w:tcPr>
          <w:p w14:paraId="2D61969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rPr>
            </w:pPr>
          </w:p>
        </w:tc>
        <w:tc>
          <w:tcPr>
            <w:tcW w:w="1032" w:type="dxa"/>
            <w:vMerge/>
            <w:tcBorders>
              <w:left w:val="single" w:sz="4" w:space="0" w:color="auto"/>
              <w:bottom w:val="single" w:sz="4" w:space="0" w:color="auto"/>
              <w:right w:val="single" w:sz="4" w:space="0" w:color="auto"/>
            </w:tcBorders>
            <w:shd w:val="clear" w:color="auto" w:fill="auto"/>
          </w:tcPr>
          <w:p w14:paraId="13DBF80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left w:val="single" w:sz="4" w:space="0" w:color="auto"/>
              <w:bottom w:val="single" w:sz="4" w:space="0" w:color="auto"/>
              <w:right w:val="single" w:sz="4" w:space="0" w:color="auto"/>
            </w:tcBorders>
            <w:shd w:val="clear" w:color="auto" w:fill="auto"/>
          </w:tcPr>
          <w:p w14:paraId="78C7DD9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vMerge/>
            <w:tcBorders>
              <w:left w:val="single" w:sz="4" w:space="0" w:color="auto"/>
              <w:bottom w:val="single" w:sz="4" w:space="0" w:color="auto"/>
              <w:right w:val="single" w:sz="4" w:space="0" w:color="auto"/>
            </w:tcBorders>
            <w:shd w:val="clear" w:color="auto" w:fill="auto"/>
          </w:tcPr>
          <w:p w14:paraId="268CE60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vMerge/>
            <w:tcBorders>
              <w:left w:val="single" w:sz="4" w:space="0" w:color="auto"/>
              <w:bottom w:val="single" w:sz="4" w:space="0" w:color="auto"/>
              <w:right w:val="single" w:sz="4" w:space="0" w:color="auto"/>
            </w:tcBorders>
            <w:shd w:val="clear" w:color="auto" w:fill="auto"/>
          </w:tcPr>
          <w:p w14:paraId="0660DA2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C9EEF6D"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9" w:type="dxa"/>
            <w:tcBorders>
              <w:left w:val="single" w:sz="4" w:space="0" w:color="auto"/>
              <w:bottom w:val="single" w:sz="4" w:space="0" w:color="auto"/>
              <w:right w:val="single" w:sz="4" w:space="0" w:color="auto"/>
            </w:tcBorders>
            <w:shd w:val="clear" w:color="auto" w:fill="auto"/>
          </w:tcPr>
          <w:p w14:paraId="085404D7"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099" w:type="dxa"/>
            <w:tcBorders>
              <w:left w:val="single" w:sz="4" w:space="0" w:color="auto"/>
              <w:bottom w:val="single" w:sz="4" w:space="0" w:color="auto"/>
              <w:right w:val="single" w:sz="4" w:space="0" w:color="auto"/>
            </w:tcBorders>
          </w:tcPr>
          <w:p w14:paraId="1A4A5039"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9" w:type="dxa"/>
            <w:tcBorders>
              <w:left w:val="single" w:sz="4" w:space="0" w:color="auto"/>
              <w:bottom w:val="single" w:sz="4" w:space="0" w:color="auto"/>
              <w:right w:val="single" w:sz="4" w:space="0" w:color="auto"/>
            </w:tcBorders>
          </w:tcPr>
          <w:p w14:paraId="2FF46350"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701" w:type="dxa"/>
            <w:tcBorders>
              <w:left w:val="single" w:sz="4" w:space="0" w:color="auto"/>
              <w:bottom w:val="single" w:sz="4" w:space="0" w:color="auto"/>
              <w:right w:val="single" w:sz="4" w:space="0" w:color="auto"/>
            </w:tcBorders>
          </w:tcPr>
          <w:p w14:paraId="4D92CE4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8" w:type="dxa"/>
            <w:vMerge/>
            <w:tcBorders>
              <w:left w:val="single" w:sz="4" w:space="0" w:color="auto"/>
              <w:bottom w:val="single" w:sz="4" w:space="0" w:color="auto"/>
              <w:right w:val="single" w:sz="4" w:space="0" w:color="auto"/>
            </w:tcBorders>
            <w:shd w:val="clear" w:color="auto" w:fill="auto"/>
          </w:tcPr>
          <w:p w14:paraId="140047F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r>
      <w:tr w:rsidR="00E17351" w14:paraId="383DC485" w14:textId="77777777">
        <w:trPr>
          <w:cantSplit/>
          <w:trHeight w:val="849"/>
          <w:jc w:val="center"/>
        </w:trPr>
        <w:tc>
          <w:tcPr>
            <w:tcW w:w="1658" w:type="dxa"/>
            <w:vMerge w:val="restart"/>
            <w:tcBorders>
              <w:top w:val="single" w:sz="4" w:space="0" w:color="auto"/>
              <w:left w:val="single" w:sz="4" w:space="0" w:color="auto"/>
              <w:right w:val="single" w:sz="4" w:space="0" w:color="auto"/>
            </w:tcBorders>
            <w:shd w:val="clear" w:color="auto" w:fill="auto"/>
          </w:tcPr>
          <w:p w14:paraId="24CA4A2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b/>
                <w:sz w:val="18"/>
                <w:szCs w:val="18"/>
              </w:rPr>
              <w:t>5.2.4.3.11</w:t>
            </w:r>
            <w:r>
              <w:rPr>
                <w:rFonts w:eastAsia="PMingLiU"/>
                <w:sz w:val="18"/>
                <w:szCs w:val="18"/>
              </w:rPr>
              <w:br/>
              <w:t>Reliability</w:t>
            </w:r>
            <w:r>
              <w:rPr>
                <w:rFonts w:eastAsia="PMingLiU"/>
                <w:sz w:val="18"/>
                <w:szCs w:val="18"/>
              </w:rPr>
              <w:br/>
            </w:r>
            <w:r>
              <w:rPr>
                <w:rFonts w:eastAsia="PMingLiU"/>
                <w:i/>
                <w:iCs/>
                <w:sz w:val="18"/>
                <w:szCs w:val="18"/>
              </w:rPr>
              <w:t>(4.10)</w:t>
            </w:r>
          </w:p>
        </w:tc>
        <w:tc>
          <w:tcPr>
            <w:tcW w:w="1032" w:type="dxa"/>
            <w:vMerge w:val="restart"/>
            <w:tcBorders>
              <w:top w:val="single" w:sz="4" w:space="0" w:color="auto"/>
              <w:left w:val="single" w:sz="4" w:space="0" w:color="auto"/>
              <w:right w:val="single" w:sz="4" w:space="0" w:color="auto"/>
            </w:tcBorders>
            <w:shd w:val="clear" w:color="auto" w:fill="auto"/>
          </w:tcPr>
          <w:p w14:paraId="7F8A8E2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URLLC</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017B866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Urban Macro –</w:t>
            </w:r>
            <w:proofErr w:type="spellStart"/>
            <w:r>
              <w:rPr>
                <w:rFonts w:eastAsia="PMingLiU"/>
                <w:sz w:val="18"/>
                <w:szCs w:val="18"/>
              </w:rPr>
              <w:t>URLLC</w:t>
            </w:r>
            <w:proofErr w:type="spellEnd"/>
          </w:p>
        </w:tc>
        <w:tc>
          <w:tcPr>
            <w:tcW w:w="1521" w:type="dxa"/>
            <w:tcBorders>
              <w:top w:val="single" w:sz="4" w:space="0" w:color="auto"/>
              <w:left w:val="single" w:sz="4" w:space="0" w:color="auto"/>
              <w:right w:val="single" w:sz="4" w:space="0" w:color="auto"/>
            </w:tcBorders>
            <w:shd w:val="clear" w:color="auto" w:fill="auto"/>
          </w:tcPr>
          <w:p w14:paraId="7ADF94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p w14:paraId="6E569AD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vMerge w:val="restart"/>
            <w:tcBorders>
              <w:top w:val="single" w:sz="4" w:space="0" w:color="auto"/>
              <w:left w:val="single" w:sz="4" w:space="0" w:color="auto"/>
              <w:right w:val="single" w:sz="4" w:space="0" w:color="auto"/>
            </w:tcBorders>
            <w:shd w:val="clear" w:color="auto" w:fill="auto"/>
          </w:tcPr>
          <w:p w14:paraId="0B7F1D2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1-10</w:t>
            </w:r>
            <w:r>
              <w:rPr>
                <w:rFonts w:eastAsia="PMingLiU"/>
                <w:sz w:val="18"/>
                <w:szCs w:val="18"/>
                <w:vertAlign w:val="superscript"/>
              </w:rPr>
              <w:t>−5</w:t>
            </w:r>
            <w:r>
              <w:rPr>
                <w:rFonts w:eastAsia="PMingLiU"/>
                <w:sz w:val="18"/>
                <w:szCs w:val="18"/>
              </w:rPr>
              <w:t xml:space="preserve"> success probability </w:t>
            </w:r>
            <w:r>
              <w:rPr>
                <w:rFonts w:eastAsia="PMingLiU"/>
                <w:sz w:val="18"/>
                <w:szCs w:val="18"/>
              </w:rPr>
              <w:lastRenderedPageBreak/>
              <w:t>of transmitting a layer</w:t>
            </w:r>
            <w:r>
              <w:rPr>
                <w:rFonts w:eastAsia="PMingLiU"/>
                <w:sz w:val="18"/>
                <w:szCs w:val="18"/>
                <w:lang w:eastAsia="ko-KR"/>
              </w:rPr>
              <w:t xml:space="preserve"> 2 </w:t>
            </w:r>
            <w:proofErr w:type="spellStart"/>
            <w:r>
              <w:rPr>
                <w:rFonts w:eastAsia="PMingLiU"/>
                <w:sz w:val="18"/>
                <w:szCs w:val="18"/>
                <w:lang w:eastAsia="ko-KR"/>
              </w:rPr>
              <w:t>PDU</w:t>
            </w:r>
            <w:proofErr w:type="spellEnd"/>
            <w:r>
              <w:rPr>
                <w:rFonts w:eastAsia="PMingLiU"/>
                <w:sz w:val="18"/>
                <w:szCs w:val="18"/>
                <w:lang w:eastAsia="ko-KR"/>
              </w:rPr>
              <w:t xml:space="preserve"> </w:t>
            </w:r>
            <w:r>
              <w:rPr>
                <w:rFonts w:eastAsia="Malgun Gothic"/>
                <w:sz w:val="18"/>
                <w:szCs w:val="18"/>
                <w:lang w:eastAsia="ko-KR"/>
              </w:rPr>
              <w:t>(protocol data unit)</w:t>
            </w:r>
            <w:r>
              <w:rPr>
                <w:rFonts w:eastAsia="PMingLiU"/>
                <w:sz w:val="18"/>
                <w:szCs w:val="18"/>
              </w:rPr>
              <w:t xml:space="preserve"> of size 32 bytes within 1 </w:t>
            </w:r>
            <w:proofErr w:type="spellStart"/>
            <w:r>
              <w:rPr>
                <w:rFonts w:eastAsia="PMingLiU"/>
                <w:sz w:val="18"/>
                <w:szCs w:val="18"/>
              </w:rPr>
              <w:t>ms</w:t>
            </w:r>
            <w:proofErr w:type="spellEnd"/>
            <w:r>
              <w:rPr>
                <w:rFonts w:eastAsia="PMingLiU"/>
                <w:sz w:val="18"/>
                <w:szCs w:val="18"/>
              </w:rPr>
              <w:t xml:space="preserve"> in channel quality of coverage edge</w:t>
            </w:r>
          </w:p>
        </w:tc>
        <w:tc>
          <w:tcPr>
            <w:tcW w:w="1098" w:type="dxa"/>
            <w:tcBorders>
              <w:top w:val="single" w:sz="4" w:space="0" w:color="auto"/>
              <w:left w:val="single" w:sz="4" w:space="0" w:color="auto"/>
              <w:right w:val="single" w:sz="4" w:space="0" w:color="auto"/>
            </w:tcBorders>
            <w:shd w:val="clear" w:color="auto" w:fill="auto"/>
            <w:vAlign w:val="center"/>
          </w:tcPr>
          <w:p w14:paraId="268D0136"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p>
        </w:tc>
        <w:tc>
          <w:tcPr>
            <w:tcW w:w="1099" w:type="dxa"/>
            <w:tcBorders>
              <w:top w:val="single" w:sz="4" w:space="0" w:color="auto"/>
              <w:left w:val="single" w:sz="4" w:space="0" w:color="auto"/>
              <w:right w:val="single" w:sz="4" w:space="0" w:color="auto"/>
            </w:tcBorders>
            <w:shd w:val="clear" w:color="auto" w:fill="auto"/>
            <w:vAlign w:val="center"/>
          </w:tcPr>
          <w:p w14:paraId="0A742B05"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25A30D59" w14:textId="77777777" w:rsidR="00E17351" w:rsidRDefault="00E17351">
            <w:pPr>
              <w:pStyle w:val="ListParagraph"/>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7B43E173" w14:textId="77777777" w:rsidR="00E17351" w:rsidRDefault="00E17351">
            <w:pPr>
              <w:pStyle w:val="ListParagraph"/>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c>
          <w:tcPr>
            <w:tcW w:w="1701" w:type="dxa"/>
            <w:tcBorders>
              <w:top w:val="single" w:sz="4" w:space="0" w:color="auto"/>
              <w:left w:val="single" w:sz="4" w:space="0" w:color="auto"/>
              <w:right w:val="single" w:sz="4" w:space="0" w:color="auto"/>
            </w:tcBorders>
          </w:tcPr>
          <w:p w14:paraId="762CFBF9" w14:textId="77777777" w:rsidR="00E17351" w:rsidRDefault="00E17351">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tcPr>
          <w:p w14:paraId="36CB81C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u w:val="single"/>
                <w:lang w:eastAsia="ja-JP"/>
              </w:rPr>
            </w:pPr>
          </w:p>
        </w:tc>
      </w:tr>
      <w:tr w:rsidR="00E17351" w14:paraId="7681DA76" w14:textId="77777777">
        <w:trPr>
          <w:cantSplit/>
          <w:trHeight w:val="1162"/>
          <w:jc w:val="center"/>
        </w:trPr>
        <w:tc>
          <w:tcPr>
            <w:tcW w:w="1658" w:type="dxa"/>
            <w:vMerge/>
            <w:tcBorders>
              <w:left w:val="single" w:sz="4" w:space="0" w:color="auto"/>
              <w:right w:val="single" w:sz="4" w:space="0" w:color="auto"/>
            </w:tcBorders>
            <w:shd w:val="clear" w:color="auto" w:fill="auto"/>
          </w:tcPr>
          <w:p w14:paraId="34A9026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rPr>
            </w:pPr>
          </w:p>
        </w:tc>
        <w:tc>
          <w:tcPr>
            <w:tcW w:w="1032" w:type="dxa"/>
            <w:vMerge/>
            <w:tcBorders>
              <w:left w:val="single" w:sz="4" w:space="0" w:color="auto"/>
              <w:right w:val="single" w:sz="4" w:space="0" w:color="auto"/>
            </w:tcBorders>
            <w:shd w:val="clear" w:color="auto" w:fill="auto"/>
          </w:tcPr>
          <w:p w14:paraId="52CCF17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left w:val="single" w:sz="4" w:space="0" w:color="auto"/>
              <w:right w:val="single" w:sz="4" w:space="0" w:color="auto"/>
            </w:tcBorders>
            <w:shd w:val="clear" w:color="auto" w:fill="auto"/>
          </w:tcPr>
          <w:p w14:paraId="1B586535"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tcBorders>
              <w:top w:val="single" w:sz="4" w:space="0" w:color="auto"/>
              <w:left w:val="single" w:sz="4" w:space="0" w:color="auto"/>
              <w:right w:val="single" w:sz="4" w:space="0" w:color="auto"/>
            </w:tcBorders>
            <w:shd w:val="clear" w:color="auto" w:fill="auto"/>
          </w:tcPr>
          <w:p w14:paraId="292F693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Downlink </w:t>
            </w:r>
          </w:p>
        </w:tc>
        <w:tc>
          <w:tcPr>
            <w:tcW w:w="1178" w:type="dxa"/>
            <w:vMerge/>
            <w:tcBorders>
              <w:left w:val="single" w:sz="4" w:space="0" w:color="auto"/>
              <w:right w:val="single" w:sz="4" w:space="0" w:color="auto"/>
            </w:tcBorders>
            <w:shd w:val="clear" w:color="auto" w:fill="auto"/>
          </w:tcPr>
          <w:p w14:paraId="1AE416F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right w:val="single" w:sz="4" w:space="0" w:color="auto"/>
            </w:tcBorders>
            <w:shd w:val="clear" w:color="auto" w:fill="auto"/>
            <w:vAlign w:val="center"/>
          </w:tcPr>
          <w:p w14:paraId="3B527745"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p>
        </w:tc>
        <w:tc>
          <w:tcPr>
            <w:tcW w:w="1099" w:type="dxa"/>
            <w:tcBorders>
              <w:left w:val="single" w:sz="4" w:space="0" w:color="auto"/>
              <w:right w:val="single" w:sz="4" w:space="0" w:color="auto"/>
            </w:tcBorders>
            <w:shd w:val="clear" w:color="auto" w:fill="auto"/>
            <w:vAlign w:val="center"/>
          </w:tcPr>
          <w:p w14:paraId="65B674F8"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099" w:type="dxa"/>
            <w:tcBorders>
              <w:left w:val="single" w:sz="4" w:space="0" w:color="auto"/>
              <w:right w:val="single" w:sz="4" w:space="0" w:color="auto"/>
            </w:tcBorders>
            <w:vAlign w:val="center"/>
          </w:tcPr>
          <w:p w14:paraId="23B2454F"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9" w:type="dxa"/>
            <w:tcBorders>
              <w:left w:val="single" w:sz="4" w:space="0" w:color="auto"/>
              <w:right w:val="single" w:sz="4" w:space="0" w:color="auto"/>
            </w:tcBorders>
            <w:vAlign w:val="center"/>
          </w:tcPr>
          <w:p w14:paraId="09199ACE" w14:textId="77777777" w:rsidR="00E17351" w:rsidRDefault="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eastAsia="ja-JP"/>
              </w:rPr>
            </w:pPr>
          </w:p>
        </w:tc>
        <w:tc>
          <w:tcPr>
            <w:tcW w:w="1701" w:type="dxa"/>
            <w:tcBorders>
              <w:left w:val="single" w:sz="4" w:space="0" w:color="auto"/>
              <w:right w:val="single" w:sz="4" w:space="0" w:color="auto"/>
            </w:tcBorders>
          </w:tcPr>
          <w:p w14:paraId="36547FA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8" w:type="dxa"/>
            <w:vMerge/>
            <w:tcBorders>
              <w:left w:val="single" w:sz="4" w:space="0" w:color="auto"/>
              <w:right w:val="single" w:sz="4" w:space="0" w:color="auto"/>
            </w:tcBorders>
            <w:shd w:val="clear" w:color="auto" w:fill="auto"/>
          </w:tcPr>
          <w:p w14:paraId="62B28AC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r>
      <w:tr w:rsidR="00E17351" w14:paraId="1716CAFC" w14:textId="77777777">
        <w:trPr>
          <w:cantSplit/>
          <w:jc w:val="center"/>
        </w:trPr>
        <w:tc>
          <w:tcPr>
            <w:tcW w:w="1658" w:type="dxa"/>
            <w:vMerge w:val="restart"/>
            <w:tcBorders>
              <w:top w:val="single" w:sz="4" w:space="0" w:color="auto"/>
              <w:left w:val="single" w:sz="4" w:space="0" w:color="auto"/>
              <w:right w:val="single" w:sz="4" w:space="0" w:color="auto"/>
            </w:tcBorders>
            <w:shd w:val="clear" w:color="auto" w:fill="auto"/>
          </w:tcPr>
          <w:p w14:paraId="6EA6E49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eastAsia="zh-CN"/>
              </w:rPr>
            </w:pPr>
            <w:r>
              <w:rPr>
                <w:rFonts w:eastAsia="PMingLiU"/>
                <w:b/>
                <w:sz w:val="18"/>
                <w:szCs w:val="18"/>
              </w:rPr>
              <w:t>5.2.4.3.1</w:t>
            </w:r>
            <w:r>
              <w:rPr>
                <w:rFonts w:eastAsia="PMingLiU"/>
                <w:b/>
                <w:sz w:val="18"/>
                <w:szCs w:val="18"/>
                <w:lang w:eastAsia="zh-CN"/>
              </w:rPr>
              <w:t>3</w:t>
            </w:r>
          </w:p>
          <w:p w14:paraId="139C5B4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lang w:eastAsia="zh-CN"/>
              </w:rPr>
              <w:t>Mobility</w:t>
            </w:r>
            <w:r>
              <w:rPr>
                <w:rFonts w:eastAsia="PMingLiU"/>
                <w:sz w:val="18"/>
                <w:szCs w:val="18"/>
                <w:lang w:eastAsia="zh-CN"/>
              </w:rPr>
              <w:br/>
              <w:t>Traffic channel link data rates (bit/s/Hz)</w:t>
            </w:r>
            <w:r>
              <w:rPr>
                <w:rFonts w:eastAsia="PMingLiU"/>
                <w:sz w:val="18"/>
                <w:szCs w:val="18"/>
                <w:lang w:eastAsia="zh-CN"/>
              </w:rPr>
              <w:br/>
            </w:r>
            <w:r>
              <w:rPr>
                <w:rFonts w:eastAsia="PMingLiU"/>
                <w:i/>
                <w:iCs/>
                <w:sz w:val="18"/>
                <w:szCs w:val="18"/>
                <w:lang w:eastAsia="zh-CN"/>
              </w:rPr>
              <w:t>(4.11)</w:t>
            </w:r>
          </w:p>
        </w:tc>
        <w:tc>
          <w:tcPr>
            <w:tcW w:w="1032" w:type="dxa"/>
            <w:vMerge w:val="restart"/>
            <w:tcBorders>
              <w:top w:val="single" w:sz="4" w:space="0" w:color="auto"/>
              <w:left w:val="single" w:sz="4" w:space="0" w:color="auto"/>
              <w:right w:val="single" w:sz="4" w:space="0" w:color="auto"/>
            </w:tcBorders>
            <w:shd w:val="clear" w:color="auto" w:fill="auto"/>
          </w:tcPr>
          <w:p w14:paraId="7066BEA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30AE1E2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Indoor Hotspot – </w:t>
            </w:r>
            <w:proofErr w:type="spellStart"/>
            <w:r>
              <w:rPr>
                <w:rFonts w:eastAsia="PMingLiU"/>
                <w:sz w:val="18"/>
                <w:szCs w:val="18"/>
              </w:rPr>
              <w:t>eMBB</w:t>
            </w:r>
            <w:proofErr w:type="spellEnd"/>
          </w:p>
        </w:tc>
        <w:tc>
          <w:tcPr>
            <w:tcW w:w="1521" w:type="dxa"/>
            <w:vMerge w:val="restart"/>
            <w:tcBorders>
              <w:top w:val="single" w:sz="4" w:space="0" w:color="auto"/>
              <w:left w:val="single" w:sz="4" w:space="0" w:color="auto"/>
              <w:right w:val="single" w:sz="4" w:space="0" w:color="auto"/>
            </w:tcBorders>
            <w:shd w:val="clear" w:color="auto" w:fill="auto"/>
          </w:tcPr>
          <w:p w14:paraId="22C6E12F"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vMerge w:val="restart"/>
            <w:tcBorders>
              <w:top w:val="single" w:sz="4" w:space="0" w:color="auto"/>
              <w:left w:val="single" w:sz="4" w:space="0" w:color="auto"/>
              <w:right w:val="single" w:sz="4" w:space="0" w:color="auto"/>
            </w:tcBorders>
            <w:shd w:val="clear" w:color="auto" w:fill="auto"/>
          </w:tcPr>
          <w:p w14:paraId="42B991F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1.5 (10 km/h)</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4211B3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vAlign w:val="center"/>
          </w:tcPr>
          <w:p w14:paraId="651E54E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57AB79FB"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68737323"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701" w:type="dxa"/>
            <w:tcBorders>
              <w:top w:val="single" w:sz="4" w:space="0" w:color="auto"/>
              <w:left w:val="single" w:sz="4" w:space="0" w:color="auto"/>
              <w:right w:val="single" w:sz="4" w:space="0" w:color="auto"/>
            </w:tcBorders>
          </w:tcPr>
          <w:p w14:paraId="30150791"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tcPr>
          <w:p w14:paraId="31D0173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494A97D0" w14:textId="77777777">
        <w:trPr>
          <w:cantSplit/>
          <w:trHeight w:val="154"/>
          <w:jc w:val="center"/>
        </w:trPr>
        <w:tc>
          <w:tcPr>
            <w:tcW w:w="1658" w:type="dxa"/>
            <w:vMerge/>
            <w:tcBorders>
              <w:left w:val="single" w:sz="4" w:space="0" w:color="auto"/>
              <w:right w:val="single" w:sz="4" w:space="0" w:color="auto"/>
            </w:tcBorders>
            <w:shd w:val="clear" w:color="auto" w:fill="auto"/>
          </w:tcPr>
          <w:p w14:paraId="6075D5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rPr>
            </w:pPr>
          </w:p>
        </w:tc>
        <w:tc>
          <w:tcPr>
            <w:tcW w:w="1032" w:type="dxa"/>
            <w:vMerge/>
            <w:tcBorders>
              <w:left w:val="single" w:sz="4" w:space="0" w:color="auto"/>
              <w:bottom w:val="single" w:sz="4" w:space="0" w:color="auto"/>
              <w:right w:val="single" w:sz="4" w:space="0" w:color="auto"/>
            </w:tcBorders>
            <w:shd w:val="clear" w:color="auto" w:fill="auto"/>
          </w:tcPr>
          <w:p w14:paraId="239232A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left w:val="single" w:sz="4" w:space="0" w:color="auto"/>
              <w:bottom w:val="single" w:sz="4" w:space="0" w:color="auto"/>
              <w:right w:val="single" w:sz="4" w:space="0" w:color="auto"/>
            </w:tcBorders>
            <w:shd w:val="clear" w:color="auto" w:fill="auto"/>
          </w:tcPr>
          <w:p w14:paraId="3AAEC38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vMerge/>
            <w:tcBorders>
              <w:left w:val="single" w:sz="4" w:space="0" w:color="auto"/>
              <w:bottom w:val="single" w:sz="4" w:space="0" w:color="auto"/>
              <w:right w:val="single" w:sz="4" w:space="0" w:color="auto"/>
            </w:tcBorders>
            <w:shd w:val="clear" w:color="auto" w:fill="auto"/>
          </w:tcPr>
          <w:p w14:paraId="5D8F0F9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vMerge/>
            <w:tcBorders>
              <w:left w:val="single" w:sz="4" w:space="0" w:color="auto"/>
              <w:bottom w:val="single" w:sz="4" w:space="0" w:color="auto"/>
              <w:right w:val="single" w:sz="4" w:space="0" w:color="auto"/>
            </w:tcBorders>
            <w:shd w:val="clear" w:color="auto" w:fill="auto"/>
          </w:tcPr>
          <w:p w14:paraId="54560AF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3F084C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shd w:val="clear" w:color="auto" w:fill="auto"/>
            <w:vAlign w:val="center"/>
          </w:tcPr>
          <w:p w14:paraId="3D2252E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vAlign w:val="center"/>
          </w:tcPr>
          <w:p w14:paraId="68D26F5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bottom w:val="single" w:sz="4" w:space="0" w:color="auto"/>
              <w:right w:val="single" w:sz="4" w:space="0" w:color="auto"/>
            </w:tcBorders>
            <w:vAlign w:val="center"/>
          </w:tcPr>
          <w:p w14:paraId="6C06EC4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701" w:type="dxa"/>
            <w:tcBorders>
              <w:left w:val="single" w:sz="4" w:space="0" w:color="auto"/>
              <w:bottom w:val="single" w:sz="4" w:space="0" w:color="auto"/>
              <w:right w:val="single" w:sz="4" w:space="0" w:color="auto"/>
            </w:tcBorders>
          </w:tcPr>
          <w:p w14:paraId="60A3EB3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418" w:type="dxa"/>
            <w:vMerge/>
            <w:tcBorders>
              <w:left w:val="single" w:sz="4" w:space="0" w:color="auto"/>
              <w:bottom w:val="single" w:sz="4" w:space="0" w:color="auto"/>
              <w:right w:val="single" w:sz="4" w:space="0" w:color="auto"/>
            </w:tcBorders>
            <w:shd w:val="clear" w:color="auto" w:fill="auto"/>
          </w:tcPr>
          <w:p w14:paraId="0B835B1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r>
      <w:tr w:rsidR="00E17351" w14:paraId="54ED805E" w14:textId="77777777">
        <w:trPr>
          <w:cantSplit/>
          <w:trHeight w:val="274"/>
          <w:jc w:val="center"/>
        </w:trPr>
        <w:tc>
          <w:tcPr>
            <w:tcW w:w="1658" w:type="dxa"/>
            <w:vMerge/>
            <w:tcBorders>
              <w:left w:val="single" w:sz="4" w:space="0" w:color="auto"/>
              <w:right w:val="single" w:sz="4" w:space="0" w:color="auto"/>
            </w:tcBorders>
            <w:shd w:val="clear" w:color="auto" w:fill="auto"/>
            <w:vAlign w:val="center"/>
          </w:tcPr>
          <w:p w14:paraId="4DAED636"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475CB2A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4A3F879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Dense Urban – </w:t>
            </w:r>
            <w:proofErr w:type="spellStart"/>
            <w:r>
              <w:rPr>
                <w:rFonts w:eastAsia="PMingLiU"/>
                <w:sz w:val="18"/>
                <w:szCs w:val="18"/>
              </w:rPr>
              <w:t>eMBB</w:t>
            </w:r>
            <w:proofErr w:type="spellEnd"/>
          </w:p>
        </w:tc>
        <w:tc>
          <w:tcPr>
            <w:tcW w:w="1521" w:type="dxa"/>
            <w:vMerge w:val="restart"/>
            <w:tcBorders>
              <w:top w:val="single" w:sz="4" w:space="0" w:color="auto"/>
              <w:left w:val="single" w:sz="4" w:space="0" w:color="auto"/>
              <w:right w:val="single" w:sz="4" w:space="0" w:color="auto"/>
            </w:tcBorders>
            <w:shd w:val="clear" w:color="auto" w:fill="auto"/>
          </w:tcPr>
          <w:p w14:paraId="02427A0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vMerge w:val="restart"/>
            <w:tcBorders>
              <w:top w:val="single" w:sz="4" w:space="0" w:color="auto"/>
              <w:left w:val="single" w:sz="4" w:space="0" w:color="auto"/>
              <w:right w:val="single" w:sz="4" w:space="0" w:color="auto"/>
            </w:tcBorders>
            <w:shd w:val="clear" w:color="auto" w:fill="auto"/>
          </w:tcPr>
          <w:p w14:paraId="4B50899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1.12 (30 km/h)</w:t>
            </w:r>
          </w:p>
        </w:tc>
        <w:tc>
          <w:tcPr>
            <w:tcW w:w="1098" w:type="dxa"/>
            <w:tcBorders>
              <w:top w:val="single" w:sz="4" w:space="0" w:color="auto"/>
              <w:left w:val="single" w:sz="4" w:space="0" w:color="auto"/>
              <w:right w:val="single" w:sz="4" w:space="0" w:color="auto"/>
            </w:tcBorders>
            <w:shd w:val="clear" w:color="auto" w:fill="auto"/>
            <w:vAlign w:val="center"/>
          </w:tcPr>
          <w:p w14:paraId="6BBBCD1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vAlign w:val="center"/>
          </w:tcPr>
          <w:p w14:paraId="1EB7A44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0626F99D"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2042B522"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701" w:type="dxa"/>
            <w:tcBorders>
              <w:top w:val="single" w:sz="4" w:space="0" w:color="auto"/>
              <w:left w:val="single" w:sz="4" w:space="0" w:color="auto"/>
              <w:right w:val="single" w:sz="4" w:space="0" w:color="auto"/>
            </w:tcBorders>
          </w:tcPr>
          <w:p w14:paraId="3A2B9C90"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tcPr>
          <w:p w14:paraId="3622178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596F3730" w14:textId="77777777">
        <w:trPr>
          <w:cantSplit/>
          <w:trHeight w:val="290"/>
          <w:jc w:val="center"/>
        </w:trPr>
        <w:tc>
          <w:tcPr>
            <w:tcW w:w="1658" w:type="dxa"/>
            <w:vMerge/>
            <w:tcBorders>
              <w:left w:val="single" w:sz="4" w:space="0" w:color="auto"/>
              <w:right w:val="single" w:sz="4" w:space="0" w:color="auto"/>
            </w:tcBorders>
            <w:shd w:val="clear" w:color="auto" w:fill="auto"/>
            <w:vAlign w:val="center"/>
          </w:tcPr>
          <w:p w14:paraId="3662665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tcPr>
          <w:p w14:paraId="77FC3F43"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0" w:type="dxa"/>
            <w:vMerge/>
            <w:tcBorders>
              <w:left w:val="single" w:sz="4" w:space="0" w:color="auto"/>
              <w:right w:val="single" w:sz="4" w:space="0" w:color="auto"/>
            </w:tcBorders>
            <w:shd w:val="clear" w:color="auto" w:fill="auto"/>
          </w:tcPr>
          <w:p w14:paraId="2313E7A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521" w:type="dxa"/>
            <w:vMerge/>
            <w:tcBorders>
              <w:left w:val="single" w:sz="4" w:space="0" w:color="auto"/>
              <w:right w:val="single" w:sz="4" w:space="0" w:color="auto"/>
            </w:tcBorders>
            <w:shd w:val="clear" w:color="auto" w:fill="auto"/>
          </w:tcPr>
          <w:p w14:paraId="4DA9A96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178" w:type="dxa"/>
            <w:vMerge/>
            <w:tcBorders>
              <w:left w:val="single" w:sz="4" w:space="0" w:color="auto"/>
              <w:right w:val="single" w:sz="4" w:space="0" w:color="auto"/>
            </w:tcBorders>
            <w:shd w:val="clear" w:color="auto" w:fill="auto"/>
          </w:tcPr>
          <w:p w14:paraId="00D400A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098" w:type="dxa"/>
            <w:tcBorders>
              <w:top w:val="single" w:sz="4" w:space="0" w:color="auto"/>
              <w:left w:val="single" w:sz="4" w:space="0" w:color="auto"/>
              <w:right w:val="single" w:sz="4" w:space="0" w:color="auto"/>
            </w:tcBorders>
            <w:shd w:val="clear" w:color="auto" w:fill="auto"/>
            <w:vAlign w:val="center"/>
          </w:tcPr>
          <w:p w14:paraId="6029B74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shd w:val="clear" w:color="auto" w:fill="auto"/>
            <w:vAlign w:val="center"/>
          </w:tcPr>
          <w:p w14:paraId="3B69B40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612C588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7D4DAAD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701" w:type="dxa"/>
            <w:tcBorders>
              <w:left w:val="single" w:sz="4" w:space="0" w:color="auto"/>
              <w:right w:val="single" w:sz="4" w:space="0" w:color="auto"/>
            </w:tcBorders>
          </w:tcPr>
          <w:p w14:paraId="279F7B2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c>
          <w:tcPr>
            <w:tcW w:w="1418" w:type="dxa"/>
            <w:vMerge/>
            <w:tcBorders>
              <w:left w:val="single" w:sz="4" w:space="0" w:color="auto"/>
              <w:right w:val="single" w:sz="4" w:space="0" w:color="auto"/>
            </w:tcBorders>
            <w:shd w:val="clear" w:color="auto" w:fill="auto"/>
          </w:tcPr>
          <w:p w14:paraId="2C4475F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eastAsia="zh-CN"/>
              </w:rPr>
            </w:pPr>
          </w:p>
        </w:tc>
      </w:tr>
      <w:tr w:rsidR="00E17351" w14:paraId="1FA129FB" w14:textId="77777777">
        <w:trPr>
          <w:cantSplit/>
          <w:trHeight w:val="64"/>
          <w:jc w:val="center"/>
        </w:trPr>
        <w:tc>
          <w:tcPr>
            <w:tcW w:w="1658" w:type="dxa"/>
            <w:vMerge/>
            <w:tcBorders>
              <w:left w:val="single" w:sz="4" w:space="0" w:color="auto"/>
              <w:right w:val="single" w:sz="4" w:space="0" w:color="auto"/>
            </w:tcBorders>
            <w:shd w:val="clear" w:color="auto" w:fill="auto"/>
            <w:vAlign w:val="center"/>
          </w:tcPr>
          <w:p w14:paraId="1AA502D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14:paraId="476A696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roofErr w:type="spellStart"/>
            <w:r>
              <w:rPr>
                <w:rFonts w:eastAsia="PMingLiU"/>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auto"/>
          </w:tcPr>
          <w:p w14:paraId="585ADEA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Rural – </w:t>
            </w:r>
            <w:proofErr w:type="spellStart"/>
            <w:r>
              <w:rPr>
                <w:rFonts w:eastAsia="PMingLiU"/>
                <w:sz w:val="18"/>
                <w:szCs w:val="18"/>
              </w:rPr>
              <w:t>eMBB</w:t>
            </w:r>
            <w:proofErr w:type="spellEnd"/>
          </w:p>
        </w:tc>
        <w:tc>
          <w:tcPr>
            <w:tcW w:w="1521" w:type="dxa"/>
            <w:vMerge w:val="restart"/>
            <w:tcBorders>
              <w:top w:val="single" w:sz="4" w:space="0" w:color="auto"/>
              <w:left w:val="single" w:sz="4" w:space="0" w:color="auto"/>
              <w:right w:val="single" w:sz="4" w:space="0" w:color="auto"/>
            </w:tcBorders>
            <w:shd w:val="clear" w:color="auto" w:fill="auto"/>
          </w:tcPr>
          <w:p w14:paraId="311C69A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Uplink</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2A0E4CB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0.8 (120 km/h)</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A0E30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top w:val="single" w:sz="4" w:space="0" w:color="auto"/>
              <w:left w:val="single" w:sz="4" w:space="0" w:color="auto"/>
              <w:right w:val="single" w:sz="4" w:space="0" w:color="auto"/>
            </w:tcBorders>
            <w:shd w:val="clear" w:color="auto" w:fill="auto"/>
            <w:vAlign w:val="center"/>
          </w:tcPr>
          <w:p w14:paraId="1432CE1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top w:val="single" w:sz="4" w:space="0" w:color="auto"/>
              <w:left w:val="single" w:sz="4" w:space="0" w:color="auto"/>
              <w:right w:val="single" w:sz="4" w:space="0" w:color="auto"/>
            </w:tcBorders>
            <w:vAlign w:val="center"/>
          </w:tcPr>
          <w:p w14:paraId="7C1887C4"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099" w:type="dxa"/>
            <w:tcBorders>
              <w:top w:val="single" w:sz="4" w:space="0" w:color="auto"/>
              <w:left w:val="single" w:sz="4" w:space="0" w:color="auto"/>
              <w:right w:val="single" w:sz="4" w:space="0" w:color="auto"/>
            </w:tcBorders>
            <w:vAlign w:val="center"/>
          </w:tcPr>
          <w:p w14:paraId="541D5FE1" w14:textId="77777777" w:rsidR="00E17351" w:rsidRDefault="00E17351">
            <w:pPr>
              <w:tabs>
                <w:tab w:val="clear" w:pos="1134"/>
                <w:tab w:val="clear" w:pos="1871"/>
                <w:tab w:val="clear" w:pos="2268"/>
              </w:tabs>
              <w:overflowPunct/>
              <w:autoSpaceDE/>
              <w:autoSpaceDN/>
              <w:adjustRightInd/>
              <w:spacing w:before="0"/>
              <w:jc w:val="center"/>
              <w:textAlignment w:val="auto"/>
              <w:rPr>
                <w:rFonts w:eastAsia="MS PGothic"/>
                <w:sz w:val="18"/>
                <w:szCs w:val="18"/>
                <w:lang w:val="en-US" w:eastAsia="ja-JP"/>
              </w:rPr>
            </w:pPr>
          </w:p>
        </w:tc>
        <w:tc>
          <w:tcPr>
            <w:tcW w:w="1701" w:type="dxa"/>
            <w:tcBorders>
              <w:top w:val="single" w:sz="4" w:space="0" w:color="auto"/>
              <w:left w:val="single" w:sz="4" w:space="0" w:color="auto"/>
              <w:right w:val="single" w:sz="4" w:space="0" w:color="auto"/>
            </w:tcBorders>
          </w:tcPr>
          <w:p w14:paraId="05F40BBD"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8" w:type="dxa"/>
            <w:vMerge w:val="restart"/>
            <w:tcBorders>
              <w:top w:val="single" w:sz="4" w:space="0" w:color="auto"/>
              <w:left w:val="single" w:sz="4" w:space="0" w:color="auto"/>
              <w:right w:val="single" w:sz="4" w:space="0" w:color="auto"/>
            </w:tcBorders>
            <w:shd w:val="clear" w:color="auto" w:fill="auto"/>
          </w:tcPr>
          <w:p w14:paraId="7E7312B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E17351" w14:paraId="61B540EA" w14:textId="77777777">
        <w:trPr>
          <w:cantSplit/>
          <w:trHeight w:val="362"/>
          <w:jc w:val="center"/>
        </w:trPr>
        <w:tc>
          <w:tcPr>
            <w:tcW w:w="1658" w:type="dxa"/>
            <w:vMerge/>
            <w:tcBorders>
              <w:left w:val="single" w:sz="4" w:space="0" w:color="auto"/>
              <w:right w:val="single" w:sz="4" w:space="0" w:color="auto"/>
            </w:tcBorders>
            <w:shd w:val="clear" w:color="auto" w:fill="auto"/>
            <w:vAlign w:val="center"/>
          </w:tcPr>
          <w:p w14:paraId="04D44AA5"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5F4041DB"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3F2B44F4"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vMerge/>
            <w:tcBorders>
              <w:left w:val="single" w:sz="4" w:space="0" w:color="auto"/>
              <w:right w:val="single" w:sz="4" w:space="0" w:color="auto"/>
            </w:tcBorders>
            <w:shd w:val="clear" w:color="auto" w:fill="auto"/>
            <w:vAlign w:val="center"/>
          </w:tcPr>
          <w:p w14:paraId="7A0108AC"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78" w:type="dxa"/>
            <w:tcBorders>
              <w:top w:val="single" w:sz="4" w:space="0" w:color="auto"/>
              <w:left w:val="single" w:sz="4" w:space="0" w:color="auto"/>
              <w:right w:val="single" w:sz="4" w:space="0" w:color="auto"/>
            </w:tcBorders>
            <w:shd w:val="clear" w:color="auto" w:fill="auto"/>
          </w:tcPr>
          <w:p w14:paraId="14B6ABF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0.45 (500 km/h)</w:t>
            </w:r>
          </w:p>
        </w:tc>
        <w:tc>
          <w:tcPr>
            <w:tcW w:w="1098" w:type="dxa"/>
            <w:tcBorders>
              <w:top w:val="single" w:sz="4" w:space="0" w:color="auto"/>
              <w:left w:val="single" w:sz="4" w:space="0" w:color="auto"/>
              <w:right w:val="single" w:sz="4" w:space="0" w:color="auto"/>
            </w:tcBorders>
            <w:shd w:val="clear" w:color="auto" w:fill="auto"/>
            <w:vAlign w:val="center"/>
          </w:tcPr>
          <w:p w14:paraId="3EF0EC5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left w:val="single" w:sz="4" w:space="0" w:color="auto"/>
              <w:right w:val="single" w:sz="4" w:space="0" w:color="auto"/>
            </w:tcBorders>
            <w:shd w:val="clear" w:color="auto" w:fill="auto"/>
            <w:vAlign w:val="center"/>
          </w:tcPr>
          <w:p w14:paraId="3BA7A0D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28D347A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left w:val="single" w:sz="4" w:space="0" w:color="auto"/>
              <w:right w:val="single" w:sz="4" w:space="0" w:color="auto"/>
            </w:tcBorders>
            <w:vAlign w:val="center"/>
          </w:tcPr>
          <w:p w14:paraId="4C6FC34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701" w:type="dxa"/>
            <w:tcBorders>
              <w:left w:val="single" w:sz="4" w:space="0" w:color="auto"/>
              <w:right w:val="single" w:sz="4" w:space="0" w:color="auto"/>
            </w:tcBorders>
          </w:tcPr>
          <w:p w14:paraId="76A45CA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8" w:type="dxa"/>
            <w:vMerge/>
            <w:tcBorders>
              <w:left w:val="single" w:sz="4" w:space="0" w:color="auto"/>
              <w:right w:val="single" w:sz="4" w:space="0" w:color="auto"/>
            </w:tcBorders>
            <w:shd w:val="clear" w:color="auto" w:fill="auto"/>
          </w:tcPr>
          <w:p w14:paraId="1A8454C8"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r>
      <w:tr w:rsidR="00E17351" w14:paraId="4761D6E1" w14:textId="77777777">
        <w:trPr>
          <w:cantSplit/>
          <w:trHeight w:val="64"/>
          <w:jc w:val="center"/>
        </w:trPr>
        <w:tc>
          <w:tcPr>
            <w:tcW w:w="1658" w:type="dxa"/>
            <w:vMerge/>
            <w:tcBorders>
              <w:left w:val="single" w:sz="4" w:space="0" w:color="auto"/>
              <w:right w:val="single" w:sz="4" w:space="0" w:color="auto"/>
            </w:tcBorders>
            <w:shd w:val="clear" w:color="auto" w:fill="auto"/>
            <w:vAlign w:val="center"/>
          </w:tcPr>
          <w:p w14:paraId="01883D0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629B191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731DE9AF"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vMerge/>
            <w:tcBorders>
              <w:left w:val="single" w:sz="4" w:space="0" w:color="auto"/>
              <w:right w:val="single" w:sz="4" w:space="0" w:color="auto"/>
            </w:tcBorders>
            <w:shd w:val="clear" w:color="auto" w:fill="auto"/>
            <w:vAlign w:val="center"/>
          </w:tcPr>
          <w:p w14:paraId="5D9AC693"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78" w:type="dxa"/>
            <w:tcBorders>
              <w:top w:val="single" w:sz="4" w:space="0" w:color="auto"/>
              <w:left w:val="single" w:sz="4" w:space="0" w:color="auto"/>
              <w:right w:val="single" w:sz="4" w:space="0" w:color="auto"/>
            </w:tcBorders>
            <w:shd w:val="clear" w:color="auto" w:fill="auto"/>
          </w:tcPr>
          <w:p w14:paraId="15C0D3BD"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0.8 (120 km/h)</w:t>
            </w:r>
          </w:p>
        </w:tc>
        <w:tc>
          <w:tcPr>
            <w:tcW w:w="1098" w:type="dxa"/>
            <w:tcBorders>
              <w:top w:val="single" w:sz="4" w:space="0" w:color="auto"/>
              <w:left w:val="single" w:sz="4" w:space="0" w:color="auto"/>
              <w:right w:val="single" w:sz="4" w:space="0" w:color="auto"/>
            </w:tcBorders>
            <w:shd w:val="clear" w:color="auto" w:fill="auto"/>
            <w:vAlign w:val="center"/>
          </w:tcPr>
          <w:p w14:paraId="2187C77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shd w:val="clear" w:color="auto" w:fill="auto"/>
            <w:vAlign w:val="center"/>
          </w:tcPr>
          <w:p w14:paraId="70FADBFE"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62D683FA"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left w:val="single" w:sz="4" w:space="0" w:color="auto"/>
              <w:right w:val="single" w:sz="4" w:space="0" w:color="auto"/>
            </w:tcBorders>
            <w:vAlign w:val="center"/>
          </w:tcPr>
          <w:p w14:paraId="5A91EC74"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701" w:type="dxa"/>
            <w:tcBorders>
              <w:left w:val="single" w:sz="4" w:space="0" w:color="auto"/>
              <w:right w:val="single" w:sz="4" w:space="0" w:color="auto"/>
            </w:tcBorders>
          </w:tcPr>
          <w:p w14:paraId="2B2907C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8" w:type="dxa"/>
            <w:vMerge/>
            <w:tcBorders>
              <w:left w:val="single" w:sz="4" w:space="0" w:color="auto"/>
              <w:right w:val="single" w:sz="4" w:space="0" w:color="auto"/>
            </w:tcBorders>
            <w:shd w:val="clear" w:color="auto" w:fill="auto"/>
          </w:tcPr>
          <w:p w14:paraId="601CAE91"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r>
      <w:tr w:rsidR="00E17351" w14:paraId="01306C8F" w14:textId="77777777">
        <w:trPr>
          <w:cantSplit/>
          <w:trHeight w:val="64"/>
          <w:jc w:val="center"/>
        </w:trPr>
        <w:tc>
          <w:tcPr>
            <w:tcW w:w="1658" w:type="dxa"/>
            <w:vMerge/>
            <w:tcBorders>
              <w:left w:val="single" w:sz="4" w:space="0" w:color="auto"/>
              <w:right w:val="single" w:sz="4" w:space="0" w:color="auto"/>
            </w:tcBorders>
            <w:shd w:val="clear" w:color="auto" w:fill="auto"/>
            <w:vAlign w:val="center"/>
          </w:tcPr>
          <w:p w14:paraId="0F7D464A"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032" w:type="dxa"/>
            <w:vMerge/>
            <w:tcBorders>
              <w:left w:val="single" w:sz="4" w:space="0" w:color="auto"/>
              <w:right w:val="single" w:sz="4" w:space="0" w:color="auto"/>
            </w:tcBorders>
            <w:shd w:val="clear" w:color="auto" w:fill="auto"/>
            <w:vAlign w:val="center"/>
          </w:tcPr>
          <w:p w14:paraId="53FE4279"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410" w:type="dxa"/>
            <w:vMerge/>
            <w:tcBorders>
              <w:left w:val="single" w:sz="4" w:space="0" w:color="auto"/>
              <w:right w:val="single" w:sz="4" w:space="0" w:color="auto"/>
            </w:tcBorders>
            <w:shd w:val="clear" w:color="auto" w:fill="auto"/>
            <w:vAlign w:val="center"/>
          </w:tcPr>
          <w:p w14:paraId="5C4901A2"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21" w:type="dxa"/>
            <w:vMerge/>
            <w:tcBorders>
              <w:left w:val="single" w:sz="4" w:space="0" w:color="auto"/>
              <w:right w:val="single" w:sz="4" w:space="0" w:color="auto"/>
            </w:tcBorders>
            <w:shd w:val="clear" w:color="auto" w:fill="auto"/>
            <w:vAlign w:val="center"/>
          </w:tcPr>
          <w:p w14:paraId="77D0905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73E80C6"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0.45 (500 km/h)</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DEE8B2"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shd w:val="clear" w:color="auto" w:fill="auto"/>
            <w:vAlign w:val="center"/>
          </w:tcPr>
          <w:p w14:paraId="2991DA6B"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eastAsia="zh-CN"/>
              </w:rPr>
            </w:pPr>
          </w:p>
        </w:tc>
        <w:tc>
          <w:tcPr>
            <w:tcW w:w="1099" w:type="dxa"/>
            <w:tcBorders>
              <w:left w:val="single" w:sz="4" w:space="0" w:color="auto"/>
              <w:right w:val="single" w:sz="4" w:space="0" w:color="auto"/>
            </w:tcBorders>
            <w:vAlign w:val="center"/>
          </w:tcPr>
          <w:p w14:paraId="5B7507F9"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099" w:type="dxa"/>
            <w:tcBorders>
              <w:left w:val="single" w:sz="4" w:space="0" w:color="auto"/>
              <w:right w:val="single" w:sz="4" w:space="0" w:color="auto"/>
            </w:tcBorders>
            <w:vAlign w:val="center"/>
          </w:tcPr>
          <w:p w14:paraId="33BFB1C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rPr>
            </w:pPr>
          </w:p>
        </w:tc>
        <w:tc>
          <w:tcPr>
            <w:tcW w:w="1701" w:type="dxa"/>
            <w:tcBorders>
              <w:left w:val="single" w:sz="4" w:space="0" w:color="auto"/>
              <w:right w:val="single" w:sz="4" w:space="0" w:color="auto"/>
            </w:tcBorders>
          </w:tcPr>
          <w:p w14:paraId="5C13DC5C"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c>
          <w:tcPr>
            <w:tcW w:w="1418" w:type="dxa"/>
            <w:vMerge/>
            <w:tcBorders>
              <w:left w:val="single" w:sz="4" w:space="0" w:color="auto"/>
              <w:right w:val="single" w:sz="4" w:space="0" w:color="auto"/>
            </w:tcBorders>
            <w:shd w:val="clear" w:color="auto" w:fill="auto"/>
          </w:tcPr>
          <w:p w14:paraId="00F990B0"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p>
        </w:tc>
      </w:tr>
      <w:tr w:rsidR="00E17351" w14:paraId="49DC5F43" w14:textId="77777777">
        <w:trPr>
          <w:cantSplit/>
          <w:trHeight w:val="64"/>
          <w:jc w:val="center"/>
        </w:trPr>
        <w:tc>
          <w:tcPr>
            <w:tcW w:w="14313" w:type="dxa"/>
            <w:gridSpan w:val="11"/>
            <w:tcBorders>
              <w:left w:val="single" w:sz="4" w:space="0" w:color="auto"/>
              <w:right w:val="single" w:sz="4" w:space="0" w:color="auto"/>
            </w:tcBorders>
            <w:shd w:val="clear" w:color="auto" w:fill="auto"/>
            <w:vAlign w:val="center"/>
          </w:tcPr>
          <w:p w14:paraId="39C15B67" w14:textId="77777777" w:rsidR="00E17351" w:rsidRDefault="00E173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rPr>
            </w:pPr>
            <w:r>
              <w:rPr>
                <w:rFonts w:eastAsia="PMingLiU"/>
                <w:sz w:val="18"/>
                <w:szCs w:val="18"/>
              </w:rPr>
              <w:t xml:space="preserve">Underlined part: Evaluation results in </w:t>
            </w:r>
            <w:r>
              <w:rPr>
                <w:rFonts w:eastAsia="PMingLiU"/>
                <w:sz w:val="20"/>
                <w:lang w:eastAsia="zh-TW"/>
              </w:rPr>
              <w:t xml:space="preserve">the extended </w:t>
            </w:r>
            <w:proofErr w:type="spellStart"/>
            <w:r>
              <w:rPr>
                <w:rFonts w:eastAsia="PMingLiU"/>
                <w:sz w:val="20"/>
                <w:lang w:eastAsia="zh-TW"/>
              </w:rPr>
              <w:t>imt</w:t>
            </w:r>
            <w:proofErr w:type="spellEnd"/>
            <w:r>
              <w:rPr>
                <w:rFonts w:eastAsia="PMingLiU"/>
                <w:sz w:val="20"/>
                <w:lang w:eastAsia="zh-TW"/>
              </w:rPr>
              <w:t>-2020 evaluation process.</w:t>
            </w:r>
          </w:p>
        </w:tc>
      </w:tr>
    </w:tbl>
    <w:p w14:paraId="263F5A98" w14:textId="77777777" w:rsidR="00E17351" w:rsidRDefault="00E17351">
      <w:pPr>
        <w:tabs>
          <w:tab w:val="clear" w:pos="1134"/>
          <w:tab w:val="clear" w:pos="1871"/>
          <w:tab w:val="clear" w:pos="2268"/>
        </w:tabs>
        <w:overflowPunct/>
        <w:autoSpaceDE/>
        <w:autoSpaceDN/>
        <w:adjustRightInd/>
        <w:spacing w:before="0"/>
        <w:textAlignment w:val="auto"/>
        <w:rPr>
          <w:rFonts w:eastAsia="MS PGothic"/>
          <w:szCs w:val="24"/>
          <w:lang w:val="en-US" w:eastAsia="ja-JP"/>
        </w:rPr>
      </w:pPr>
    </w:p>
    <w:p w14:paraId="6783371C" w14:textId="77777777" w:rsidR="00E17351" w:rsidRDefault="00E17351">
      <w:pPr>
        <w:tabs>
          <w:tab w:val="clear" w:pos="1134"/>
          <w:tab w:val="clear" w:pos="1871"/>
          <w:tab w:val="clear" w:pos="2268"/>
        </w:tabs>
        <w:overflowPunct/>
        <w:autoSpaceDE/>
        <w:autoSpaceDN/>
        <w:adjustRightInd/>
        <w:spacing w:before="0"/>
        <w:textAlignment w:val="auto"/>
        <w:rPr>
          <w:rFonts w:eastAsia="MS PGothic"/>
          <w:b/>
          <w:bCs/>
          <w:szCs w:val="24"/>
          <w:lang w:val="en-US" w:eastAsia="ja-JP"/>
        </w:rPr>
        <w:sectPr w:rsidR="00E17351">
          <w:headerReference w:type="default" r:id="rId32"/>
          <w:footerReference w:type="default" r:id="rId33"/>
          <w:headerReference w:type="first" r:id="rId34"/>
          <w:footerReference w:type="first" r:id="rId35"/>
          <w:pgSz w:w="16834" w:h="11907" w:orient="landscape"/>
          <w:pgMar w:top="1134" w:right="1418" w:bottom="1134" w:left="1418" w:header="720" w:footer="720" w:gutter="0"/>
          <w:paperSrc w:first="15" w:other="15"/>
          <w:cols w:space="720"/>
          <w:titlePg/>
        </w:sectPr>
      </w:pPr>
    </w:p>
    <w:p w14:paraId="2FE6085C" w14:textId="77777777" w:rsidR="00E17351" w:rsidRPr="000D5F57" w:rsidRDefault="00E17351">
      <w:pPr>
        <w:rPr>
          <w:rFonts w:eastAsia="MS PGothic"/>
          <w:lang w:val="en-US" w:eastAsia="ja-JP"/>
        </w:rPr>
      </w:pPr>
      <w:r>
        <w:rPr>
          <w:rFonts w:eastAsia="MS PGothic"/>
          <w:b/>
          <w:bCs/>
          <w:lang w:val="en-US" w:eastAsia="ja-JP"/>
        </w:rPr>
        <w:lastRenderedPageBreak/>
        <w:t>Attachments:</w:t>
      </w:r>
      <w:r w:rsidR="000D5F57">
        <w:rPr>
          <w:rFonts w:eastAsia="MS PGothic"/>
          <w:b/>
          <w:bCs/>
          <w:lang w:val="en-US" w:eastAsia="ja-JP"/>
        </w:rPr>
        <w:tab/>
      </w:r>
      <w:r w:rsidR="000D5F57" w:rsidRPr="000D5F57">
        <w:rPr>
          <w:rFonts w:eastAsia="MS PGothic"/>
          <w:lang w:val="en-US" w:eastAsia="ja-JP"/>
        </w:rPr>
        <w:t>2</w:t>
      </w:r>
    </w:p>
    <w:p w14:paraId="26DB8D70" w14:textId="77777777" w:rsidR="00E17351" w:rsidRDefault="00E17351">
      <w:pPr>
        <w:pStyle w:val="Heading2"/>
        <w:rPr>
          <w:rFonts w:eastAsia="MS PGothic"/>
          <w:lang w:val="en-US" w:eastAsia="ja-JP"/>
        </w:rPr>
      </w:pPr>
      <w:proofErr w:type="spellStart"/>
      <w:r>
        <w:rPr>
          <w:rFonts w:eastAsia="MS PGothic"/>
          <w:lang w:val="en-US" w:eastAsia="ja-JP"/>
        </w:rPr>
        <w:t>B.1</w:t>
      </w:r>
      <w:proofErr w:type="spellEnd"/>
      <w:r>
        <w:rPr>
          <w:rFonts w:eastAsia="MS PGothic"/>
          <w:lang w:val="en-US" w:eastAsia="ja-JP"/>
        </w:rPr>
        <w:tab/>
      </w:r>
      <w:proofErr w:type="spellStart"/>
      <w:r>
        <w:rPr>
          <w:rFonts w:eastAsia="MS PGothic"/>
          <w:lang w:val="en-US" w:eastAsia="ja-JP"/>
        </w:rPr>
        <w:t>eMBB_SE</w:t>
      </w:r>
      <w:proofErr w:type="spellEnd"/>
    </w:p>
    <w:p w14:paraId="4FCDB743" w14:textId="77777777" w:rsidR="00E17351" w:rsidRDefault="00E17351">
      <w:pPr>
        <w:tabs>
          <w:tab w:val="clear" w:pos="1134"/>
          <w:tab w:val="clear" w:pos="1871"/>
          <w:tab w:val="clear" w:pos="2268"/>
        </w:tabs>
        <w:overflowPunct/>
        <w:autoSpaceDE/>
        <w:autoSpaceDN/>
        <w:adjustRightInd/>
        <w:textAlignment w:val="auto"/>
        <w:rPr>
          <w:rFonts w:eastAsia="MS PGothic"/>
          <w:szCs w:val="24"/>
          <w:lang w:val="en-US" w:eastAsia="ja-JP"/>
        </w:rPr>
      </w:pPr>
      <w:proofErr w:type="spellStart"/>
      <w:r>
        <w:rPr>
          <w:rFonts w:eastAsia="MS PGothic"/>
          <w:szCs w:val="24"/>
          <w:lang w:val="en-US" w:eastAsia="ja-JP"/>
        </w:rPr>
        <w:t>SpectralEfficiency</w:t>
      </w:r>
      <w:proofErr w:type="spellEnd"/>
      <w:r>
        <w:rPr>
          <w:rFonts w:eastAsia="MS PGothic"/>
          <w:szCs w:val="24"/>
          <w:lang w:val="en-US" w:eastAsia="ja-JP"/>
        </w:rPr>
        <w:t xml:space="preserve"> - 01 </w:t>
      </w:r>
      <w:proofErr w:type="spellStart"/>
      <w:r>
        <w:rPr>
          <w:rFonts w:eastAsia="MS PGothic"/>
          <w:szCs w:val="24"/>
          <w:lang w:val="en-US" w:eastAsia="ja-JP"/>
        </w:rPr>
        <w:t>InH-eMBB-v01.xlsx</w:t>
      </w:r>
      <w:proofErr w:type="spellEnd"/>
    </w:p>
    <w:bookmarkStart w:id="11" w:name="_MON_1714571497"/>
    <w:bookmarkEnd w:id="11"/>
    <w:p w14:paraId="21FC5A50" w14:textId="77777777" w:rsidR="00E17351" w:rsidRDefault="000D5F57" w:rsidP="00F94AD6">
      <w:pPr>
        <w:tabs>
          <w:tab w:val="clear" w:pos="1134"/>
          <w:tab w:val="clear" w:pos="1871"/>
          <w:tab w:val="clear" w:pos="2268"/>
        </w:tabs>
        <w:overflowPunct/>
        <w:autoSpaceDE/>
        <w:autoSpaceDN/>
        <w:adjustRightInd/>
        <w:spacing w:before="240" w:after="240"/>
        <w:jc w:val="center"/>
        <w:textAlignment w:val="auto"/>
        <w:rPr>
          <w:rFonts w:eastAsia="MS PGothic"/>
          <w:szCs w:val="24"/>
          <w:lang w:val="en-US" w:eastAsia="ja-JP"/>
        </w:rPr>
      </w:pPr>
      <w:r>
        <w:rPr>
          <w:rFonts w:eastAsia="MS PGothic"/>
          <w:szCs w:val="24"/>
          <w:lang w:val="en-US" w:eastAsia="ja-JP"/>
        </w:rPr>
        <w:object w:dxaOrig="1596" w:dyaOrig="1158" w14:anchorId="7A3F0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57.75pt" o:ole="">
            <v:imagedata r:id="rId36" o:title=""/>
          </v:shape>
          <o:OLEObject Type="Embed" ProgID="Excel.Sheet.12" ShapeID="_x0000_i1025" DrawAspect="Icon" ObjectID="_1728297303" r:id="rId37"/>
        </w:object>
      </w:r>
    </w:p>
    <w:p w14:paraId="692161C9" w14:textId="77777777" w:rsidR="00E17351" w:rsidRDefault="00E17351" w:rsidP="00F94AD6">
      <w:pPr>
        <w:tabs>
          <w:tab w:val="clear" w:pos="1134"/>
          <w:tab w:val="clear" w:pos="1871"/>
          <w:tab w:val="clear" w:pos="2268"/>
        </w:tabs>
        <w:overflowPunct/>
        <w:autoSpaceDE/>
        <w:autoSpaceDN/>
        <w:adjustRightInd/>
        <w:spacing w:before="360"/>
        <w:textAlignment w:val="auto"/>
        <w:rPr>
          <w:rFonts w:eastAsia="MS PGothic"/>
          <w:szCs w:val="24"/>
          <w:lang w:val="en-US" w:eastAsia="ja-JP"/>
        </w:rPr>
      </w:pPr>
      <w:proofErr w:type="spellStart"/>
      <w:r>
        <w:rPr>
          <w:rFonts w:eastAsia="MS PGothic"/>
          <w:szCs w:val="24"/>
          <w:lang w:val="en-US" w:eastAsia="ja-JP"/>
        </w:rPr>
        <w:t>SpectralEfficiency</w:t>
      </w:r>
      <w:proofErr w:type="spellEnd"/>
      <w:r>
        <w:rPr>
          <w:rFonts w:eastAsia="MS PGothic"/>
          <w:szCs w:val="24"/>
          <w:lang w:val="en-US" w:eastAsia="ja-JP"/>
        </w:rPr>
        <w:t xml:space="preserve"> - 02 </w:t>
      </w:r>
      <w:proofErr w:type="spellStart"/>
      <w:r>
        <w:rPr>
          <w:rFonts w:eastAsia="MS PGothic"/>
          <w:szCs w:val="24"/>
          <w:lang w:val="en-US" w:eastAsia="ja-JP"/>
        </w:rPr>
        <w:t>DenseUrban-eMBB-v01.xlsx</w:t>
      </w:r>
      <w:proofErr w:type="spellEnd"/>
    </w:p>
    <w:bookmarkStart w:id="12" w:name="_MON_1714571525"/>
    <w:bookmarkEnd w:id="12"/>
    <w:p w14:paraId="40B15B19" w14:textId="77777777" w:rsidR="00E17351" w:rsidRDefault="000D5F57" w:rsidP="00F94AD6">
      <w:pPr>
        <w:tabs>
          <w:tab w:val="clear" w:pos="1134"/>
          <w:tab w:val="clear" w:pos="1871"/>
          <w:tab w:val="clear" w:pos="2268"/>
        </w:tabs>
        <w:overflowPunct/>
        <w:autoSpaceDE/>
        <w:autoSpaceDN/>
        <w:adjustRightInd/>
        <w:spacing w:before="240" w:after="240"/>
        <w:jc w:val="center"/>
        <w:textAlignment w:val="auto"/>
        <w:rPr>
          <w:rFonts w:eastAsia="MS PGothic"/>
          <w:szCs w:val="24"/>
          <w:lang w:val="en-US" w:eastAsia="ja-JP"/>
        </w:rPr>
      </w:pPr>
      <w:r>
        <w:rPr>
          <w:rFonts w:eastAsia="MS PGothic"/>
          <w:szCs w:val="24"/>
          <w:lang w:val="en-US" w:eastAsia="ja-JP"/>
        </w:rPr>
        <w:object w:dxaOrig="1596" w:dyaOrig="1158" w14:anchorId="5EA66077">
          <v:shape id="_x0000_i1026" type="#_x0000_t75" style="width:80.15pt;height:57.75pt" o:ole="">
            <v:imagedata r:id="rId38" o:title=""/>
          </v:shape>
          <o:OLEObject Type="Embed" ProgID="Excel.Sheet.12" ShapeID="_x0000_i1026" DrawAspect="Icon" ObjectID="_1728297304" r:id="rId39"/>
        </w:object>
      </w:r>
    </w:p>
    <w:p w14:paraId="6F00AA51" w14:textId="77777777" w:rsidR="000069D4" w:rsidRPr="00F94AD6" w:rsidRDefault="00E17351" w:rsidP="00F94AD6">
      <w:pPr>
        <w:spacing w:before="240"/>
        <w:jc w:val="center"/>
        <w:rPr>
          <w:lang w:eastAsia="zh-CN"/>
        </w:rPr>
      </w:pPr>
      <w:r>
        <w:rPr>
          <w:lang w:eastAsia="zh-CN"/>
        </w:rPr>
        <w:t>_________________</w:t>
      </w:r>
    </w:p>
    <w:sectPr w:rsidR="000069D4" w:rsidRPr="00F94AD6" w:rsidSect="00D02712">
      <w:headerReference w:type="default" r:id="rId40"/>
      <w:footerReference w:type="default" r:id="rId41"/>
      <w:headerReference w:type="first" r:id="rId42"/>
      <w:footerReference w:type="first" r:id="rId4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035E" w14:textId="77777777" w:rsidR="00E33D42" w:rsidRDefault="00E33D42">
      <w:r>
        <w:separator/>
      </w:r>
    </w:p>
  </w:endnote>
  <w:endnote w:type="continuationSeparator" w:id="0">
    <w:p w14:paraId="1CE427F6" w14:textId="77777777" w:rsidR="00E33D42" w:rsidRDefault="00E3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default"/>
  </w:font>
  <w:font w:name="ArialMT">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4237" w14:textId="1ED03C1A" w:rsidR="00E17351" w:rsidRPr="00E17351" w:rsidRDefault="001D5A0E">
    <w:pPr>
      <w:pStyle w:val="Footer"/>
      <w:rPr>
        <w:lang w:val="en-US"/>
      </w:rPr>
    </w:pPr>
    <w:r>
      <w:fldChar w:fldCharType="begin"/>
    </w:r>
    <w:r>
      <w:instrText xml:space="preserve"> FILENAME \p \* MERGEFORMAT </w:instrText>
    </w:r>
    <w:r>
      <w:fldChar w:fldCharType="separate"/>
    </w:r>
    <w:r w:rsidR="0061034B" w:rsidRPr="0061034B">
      <w:rPr>
        <w:lang w:val="en-US"/>
      </w:rPr>
      <w:t>M</w:t>
    </w:r>
    <w:r w:rsidR="0061034B">
      <w:t>:\BRSGD\TEXT2019\SG05\IMT-2020\000\077Rev1Part1e.docx</w:t>
    </w:r>
    <w:r>
      <w:fldChar w:fldCharType="end"/>
    </w:r>
    <w:r w:rsidR="00E17351" w:rsidRPr="00622706">
      <w:rPr>
        <w:lang w:val="en-US"/>
      </w:rPr>
      <w:tab/>
    </w:r>
    <w:r w:rsidR="00E17351">
      <w:rPr>
        <w:lang w:val="en-US"/>
      </w:rPr>
      <w:tab/>
    </w:r>
    <w:r w:rsidR="00E17351" w:rsidRPr="00622706">
      <w:fldChar w:fldCharType="begin"/>
    </w:r>
    <w:r w:rsidR="00E17351" w:rsidRPr="00622706">
      <w:instrText xml:space="preserve"> savedate \@ dd.MM.yy </w:instrText>
    </w:r>
    <w:r w:rsidR="00E17351" w:rsidRPr="00622706">
      <w:fldChar w:fldCharType="separate"/>
    </w:r>
    <w:r w:rsidR="0061034B">
      <w:t>26.10.22</w:t>
    </w:r>
    <w:r w:rsidR="00E17351"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2720" w14:textId="3213BA5B" w:rsidR="00E17351" w:rsidRPr="00E17351" w:rsidRDefault="001D5A0E">
    <w:pPr>
      <w:pStyle w:val="Footer"/>
      <w:rPr>
        <w:lang w:val="en-US"/>
      </w:rPr>
    </w:pPr>
    <w:r>
      <w:fldChar w:fldCharType="begin"/>
    </w:r>
    <w:r>
      <w:instrText xml:space="preserve"> FILENAME \p \* MERGEFORMAT </w:instrText>
    </w:r>
    <w:r>
      <w:fldChar w:fldCharType="separate"/>
    </w:r>
    <w:r w:rsidR="0061034B" w:rsidRPr="0061034B">
      <w:rPr>
        <w:lang w:val="en-US"/>
      </w:rPr>
      <w:t>M</w:t>
    </w:r>
    <w:r w:rsidR="0061034B">
      <w:t>:\BRSGD\TEXT2019\SG05\IMT-2020\000\077Rev1Part1e.docx</w:t>
    </w:r>
    <w:r>
      <w:fldChar w:fldCharType="end"/>
    </w:r>
    <w:r w:rsidR="00E17351" w:rsidRPr="00622706">
      <w:rPr>
        <w:lang w:val="en-US"/>
      </w:rPr>
      <w:tab/>
    </w:r>
    <w:r w:rsidR="00E17351">
      <w:rPr>
        <w:lang w:val="en-US"/>
      </w:rPr>
      <w:tab/>
    </w:r>
    <w:r w:rsidR="00E17351" w:rsidRPr="00622706">
      <w:fldChar w:fldCharType="begin"/>
    </w:r>
    <w:r w:rsidR="00E17351" w:rsidRPr="00622706">
      <w:instrText xml:space="preserve"> savedate \@ dd.MM.yy </w:instrText>
    </w:r>
    <w:r w:rsidR="00E17351" w:rsidRPr="00622706">
      <w:fldChar w:fldCharType="separate"/>
    </w:r>
    <w:r w:rsidR="0061034B">
      <w:t>26.10.22</w:t>
    </w:r>
    <w:r w:rsidR="00E17351"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FC57" w14:textId="6109EEED" w:rsidR="00E17351" w:rsidRPr="00E17351" w:rsidRDefault="001D5A0E">
    <w:pPr>
      <w:pStyle w:val="Footer"/>
      <w:rPr>
        <w:lang w:val="en-US"/>
      </w:rPr>
    </w:pPr>
    <w:r>
      <w:fldChar w:fldCharType="begin"/>
    </w:r>
    <w:r>
      <w:instrText xml:space="preserve"> FILENAME \p \* MERGEFORMAT </w:instrText>
    </w:r>
    <w:r>
      <w:fldChar w:fldCharType="separate"/>
    </w:r>
    <w:r w:rsidR="00E17351" w:rsidRPr="00E17351">
      <w:rPr>
        <w:lang w:val="en-US"/>
      </w:rPr>
      <w:t>M</w:t>
    </w:r>
    <w:r w:rsidR="00E17351">
      <w:t>:\BRSGD\TEXT2019\SG05\WP5D\1200\1251e.docx</w:t>
    </w:r>
    <w:r>
      <w:fldChar w:fldCharType="end"/>
    </w:r>
    <w:r w:rsidR="00E17351" w:rsidRPr="00622706">
      <w:rPr>
        <w:lang w:val="en-US"/>
      </w:rPr>
      <w:tab/>
    </w:r>
    <w:r w:rsidR="00E17351">
      <w:rPr>
        <w:lang w:val="en-US"/>
      </w:rPr>
      <w:tab/>
    </w:r>
    <w:r w:rsidR="00E17351" w:rsidRPr="00622706">
      <w:fldChar w:fldCharType="begin"/>
    </w:r>
    <w:r w:rsidR="00E17351" w:rsidRPr="00622706">
      <w:instrText xml:space="preserve"> savedate \@ dd.MM.yy </w:instrText>
    </w:r>
    <w:r w:rsidR="00E17351" w:rsidRPr="00622706">
      <w:fldChar w:fldCharType="separate"/>
    </w:r>
    <w:r w:rsidR="0061034B">
      <w:t>26.10.22</w:t>
    </w:r>
    <w:r w:rsidR="00E17351"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4F7" w14:textId="00CBEF3F" w:rsidR="00E17351" w:rsidRPr="00E17351" w:rsidRDefault="001D5A0E">
    <w:pPr>
      <w:pStyle w:val="Footer"/>
      <w:rPr>
        <w:lang w:val="en-US"/>
      </w:rPr>
    </w:pPr>
    <w:r>
      <w:fldChar w:fldCharType="begin"/>
    </w:r>
    <w:r>
      <w:instrText xml:space="preserve"> FILENAME \p \* MERGEFORMAT </w:instrText>
    </w:r>
    <w:r>
      <w:fldChar w:fldCharType="separate"/>
    </w:r>
    <w:r w:rsidR="0061034B" w:rsidRPr="0061034B">
      <w:rPr>
        <w:lang w:val="en-US"/>
      </w:rPr>
      <w:t>M</w:t>
    </w:r>
    <w:r w:rsidR="0061034B">
      <w:t>:\BRSGD\TEXT2019\SG05\IMT-2020\000\077Rev1Part1e.docx</w:t>
    </w:r>
    <w:r>
      <w:fldChar w:fldCharType="end"/>
    </w:r>
    <w:r w:rsidR="00E17351" w:rsidRPr="00622706">
      <w:rPr>
        <w:lang w:val="en-US"/>
      </w:rPr>
      <w:tab/>
    </w:r>
    <w:r w:rsidR="00E17351">
      <w:rPr>
        <w:lang w:val="en-US"/>
      </w:rPr>
      <w:tab/>
    </w:r>
    <w:r w:rsidR="00E17351" w:rsidRPr="00622706">
      <w:fldChar w:fldCharType="begin"/>
    </w:r>
    <w:r w:rsidR="00E17351" w:rsidRPr="00622706">
      <w:instrText xml:space="preserve"> savedate \@ dd.MM.yy </w:instrText>
    </w:r>
    <w:r w:rsidR="00E17351" w:rsidRPr="00622706">
      <w:fldChar w:fldCharType="separate"/>
    </w:r>
    <w:r w:rsidR="0061034B">
      <w:t>26.10.22</w:t>
    </w:r>
    <w:r w:rsidR="00E17351"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535B" w14:textId="392CBDB2" w:rsidR="00E17351" w:rsidRPr="00E17351" w:rsidRDefault="001D5A0E">
    <w:pPr>
      <w:pStyle w:val="Footer"/>
      <w:rPr>
        <w:lang w:val="en-US"/>
      </w:rPr>
    </w:pPr>
    <w:r>
      <w:fldChar w:fldCharType="begin"/>
    </w:r>
    <w:r>
      <w:instrText xml:space="preserve"> FILENAME \p \* MERGEFORMAT </w:instrText>
    </w:r>
    <w:r>
      <w:fldChar w:fldCharType="separate"/>
    </w:r>
    <w:r w:rsidR="0061034B" w:rsidRPr="0061034B">
      <w:rPr>
        <w:lang w:val="en-US"/>
      </w:rPr>
      <w:t>M</w:t>
    </w:r>
    <w:r w:rsidR="0061034B">
      <w:t>:\BRSGD\TEXT2019\SG05\IMT-2020\000\077Rev1Part1e.docx</w:t>
    </w:r>
    <w:r>
      <w:fldChar w:fldCharType="end"/>
    </w:r>
    <w:r w:rsidR="00E17351" w:rsidRPr="00622706">
      <w:rPr>
        <w:lang w:val="en-US"/>
      </w:rPr>
      <w:tab/>
    </w:r>
    <w:r w:rsidR="00E17351">
      <w:rPr>
        <w:lang w:val="en-US"/>
      </w:rPr>
      <w:tab/>
    </w:r>
    <w:r w:rsidR="00E17351" w:rsidRPr="00622706">
      <w:fldChar w:fldCharType="begin"/>
    </w:r>
    <w:r w:rsidR="00E17351" w:rsidRPr="00622706">
      <w:instrText xml:space="preserve"> savedate \@ dd.MM.yy </w:instrText>
    </w:r>
    <w:r w:rsidR="00E17351" w:rsidRPr="00622706">
      <w:fldChar w:fldCharType="separate"/>
    </w:r>
    <w:r w:rsidR="0061034B">
      <w:t>26.10.22</w:t>
    </w:r>
    <w:r w:rsidR="00E17351" w:rsidRPr="0062270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7792" w14:textId="5A818B69" w:rsidR="00E17351" w:rsidRPr="00F94AD6" w:rsidRDefault="001D5A0E">
    <w:pPr>
      <w:pStyle w:val="Footer"/>
    </w:pPr>
    <w:r>
      <w:fldChar w:fldCharType="begin"/>
    </w:r>
    <w:r>
      <w:instrText xml:space="preserve"> FILENAME \p \* MERGEFORMAT </w:instrText>
    </w:r>
    <w:r>
      <w:fldChar w:fldCharType="separate"/>
    </w:r>
    <w:r w:rsidR="0061034B" w:rsidRPr="0061034B">
      <w:rPr>
        <w:lang w:val="en-US"/>
      </w:rPr>
      <w:t>M</w:t>
    </w:r>
    <w:r w:rsidR="0061034B">
      <w:t>:\BRSGD\TEXT2019\SG05\IMT-2020\000\077Rev1Part1e.docx</w:t>
    </w:r>
    <w:r>
      <w:fldChar w:fldCharType="end"/>
    </w:r>
    <w:r w:rsidR="00F94AD6" w:rsidRPr="00622706">
      <w:rPr>
        <w:lang w:val="en-US"/>
      </w:rPr>
      <w:tab/>
    </w:r>
    <w:r w:rsidR="00F94AD6">
      <w:rPr>
        <w:lang w:val="en-US"/>
      </w:rPr>
      <w:tab/>
    </w:r>
    <w:r w:rsidR="00F94AD6" w:rsidRPr="00622706">
      <w:fldChar w:fldCharType="begin"/>
    </w:r>
    <w:r w:rsidR="00F94AD6" w:rsidRPr="00622706">
      <w:instrText xml:space="preserve"> savedate \@ dd.MM.yy </w:instrText>
    </w:r>
    <w:r w:rsidR="00F94AD6" w:rsidRPr="00622706">
      <w:fldChar w:fldCharType="separate"/>
    </w:r>
    <w:r w:rsidR="0061034B">
      <w:t>26.10.22</w:t>
    </w:r>
    <w:r w:rsidR="00F94AD6" w:rsidRPr="0062270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5AF" w14:textId="17E406D1" w:rsidR="00E17351" w:rsidRPr="00F94AD6" w:rsidRDefault="001D5A0E">
    <w:pPr>
      <w:pStyle w:val="Footer"/>
    </w:pPr>
    <w:r>
      <w:fldChar w:fldCharType="begin"/>
    </w:r>
    <w:r>
      <w:instrText xml:space="preserve"> FILENAME \p \* MERGEFORMAT </w:instrText>
    </w:r>
    <w:r>
      <w:fldChar w:fldCharType="separate"/>
    </w:r>
    <w:r w:rsidR="0061034B" w:rsidRPr="0061034B">
      <w:rPr>
        <w:lang w:val="en-US"/>
      </w:rPr>
      <w:t>M</w:t>
    </w:r>
    <w:r w:rsidR="0061034B">
      <w:t>:\BRSGD\TEXT2019\SG05\IMT-2020\000\077Rev1Part1e.docx</w:t>
    </w:r>
    <w:r>
      <w:fldChar w:fldCharType="end"/>
    </w:r>
    <w:r w:rsidR="00F94AD6" w:rsidRPr="00622706">
      <w:rPr>
        <w:lang w:val="en-US"/>
      </w:rPr>
      <w:tab/>
    </w:r>
    <w:r w:rsidR="00F94AD6">
      <w:rPr>
        <w:lang w:val="en-US"/>
      </w:rPr>
      <w:tab/>
    </w:r>
    <w:r w:rsidR="00F94AD6" w:rsidRPr="00622706">
      <w:fldChar w:fldCharType="begin"/>
    </w:r>
    <w:r w:rsidR="00F94AD6" w:rsidRPr="00622706">
      <w:instrText xml:space="preserve"> savedate \@ dd.MM.yy </w:instrText>
    </w:r>
    <w:r w:rsidR="00F94AD6" w:rsidRPr="00622706">
      <w:fldChar w:fldCharType="separate"/>
    </w:r>
    <w:r w:rsidR="0061034B">
      <w:t>26.10.22</w:t>
    </w:r>
    <w:r w:rsidR="00F94AD6" w:rsidRPr="0062270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8CC8" w14:textId="67A1052D" w:rsidR="00E17351" w:rsidRPr="002F7CB3" w:rsidRDefault="001D5A0E">
    <w:pPr>
      <w:pStyle w:val="Footer"/>
      <w:rPr>
        <w:lang w:val="en-US"/>
      </w:rPr>
    </w:pPr>
    <w:r>
      <w:fldChar w:fldCharType="begin"/>
    </w:r>
    <w:r>
      <w:instrText xml:space="preserve"> FILENAME \p \* MERGEFORMAT </w:instrText>
    </w:r>
    <w:r>
      <w:fldChar w:fldCharType="separate"/>
    </w:r>
    <w:r w:rsidR="00E17351" w:rsidRPr="00B2198E">
      <w:rPr>
        <w:lang w:val="en-US"/>
      </w:rPr>
      <w:t>Document1</w:t>
    </w:r>
    <w:r>
      <w:rPr>
        <w:lang w:val="en-US"/>
      </w:rPr>
      <w:fldChar w:fldCharType="end"/>
    </w:r>
    <w:r w:rsidR="00E17351">
      <w:t xml:space="preserve"> ( )</w:t>
    </w:r>
    <w:r w:rsidR="00E17351" w:rsidRPr="002F7CB3">
      <w:rPr>
        <w:lang w:val="en-US"/>
      </w:rPr>
      <w:tab/>
    </w:r>
    <w:r w:rsidR="00E17351">
      <w:fldChar w:fldCharType="begin"/>
    </w:r>
    <w:r w:rsidR="00E17351">
      <w:instrText xml:space="preserve"> savedate \@ dd.MM.yy </w:instrText>
    </w:r>
    <w:r w:rsidR="00E17351">
      <w:fldChar w:fldCharType="separate"/>
    </w:r>
    <w:r w:rsidR="0061034B">
      <w:t>26.10.22</w:t>
    </w:r>
    <w:r w:rsidR="00E17351">
      <w:fldChar w:fldCharType="end"/>
    </w:r>
    <w:r w:rsidR="00E17351" w:rsidRPr="002F7CB3">
      <w:rPr>
        <w:lang w:val="en-US"/>
      </w:rPr>
      <w:tab/>
    </w:r>
    <w:r w:rsidR="00E17351">
      <w:fldChar w:fldCharType="begin"/>
    </w:r>
    <w:r w:rsidR="00E17351">
      <w:instrText xml:space="preserve"> printdate \@ dd.MM.yy </w:instrText>
    </w:r>
    <w:r w:rsidR="00E17351">
      <w:fldChar w:fldCharType="separate"/>
    </w:r>
    <w:r w:rsidR="00E17351">
      <w:t>21.02.08</w:t>
    </w:r>
    <w:r w:rsidR="00E1735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500A" w14:textId="4FD70D8C" w:rsidR="00E17351" w:rsidRPr="00F94AD6" w:rsidRDefault="001D5A0E" w:rsidP="00E6257C">
    <w:pPr>
      <w:pStyle w:val="Footer"/>
    </w:pPr>
    <w:r>
      <w:fldChar w:fldCharType="begin"/>
    </w:r>
    <w:r>
      <w:instrText xml:space="preserve"> FILENAME \p \* MERGEFORMAT </w:instrText>
    </w:r>
    <w:r>
      <w:fldChar w:fldCharType="separate"/>
    </w:r>
    <w:r w:rsidR="00F94AD6" w:rsidRPr="00F94AD6">
      <w:rPr>
        <w:lang w:val="en-US"/>
      </w:rPr>
      <w:t>M</w:t>
    </w:r>
    <w:r w:rsidR="00F94AD6">
      <w:t>:\BRSGD\TEXT2019\SG05\WP5D\1200\1251e.docx</w:t>
    </w:r>
    <w:r>
      <w:fldChar w:fldCharType="end"/>
    </w:r>
    <w:r w:rsidR="00F94AD6" w:rsidRPr="00622706">
      <w:rPr>
        <w:lang w:val="en-US"/>
      </w:rPr>
      <w:tab/>
    </w:r>
    <w:r w:rsidR="00F94AD6">
      <w:rPr>
        <w:lang w:val="en-US"/>
      </w:rPr>
      <w:tab/>
    </w:r>
    <w:r w:rsidR="00F94AD6" w:rsidRPr="00622706">
      <w:fldChar w:fldCharType="begin"/>
    </w:r>
    <w:r w:rsidR="00F94AD6" w:rsidRPr="00622706">
      <w:instrText xml:space="preserve"> savedate \@ dd.MM.yy </w:instrText>
    </w:r>
    <w:r w:rsidR="00F94AD6" w:rsidRPr="00622706">
      <w:fldChar w:fldCharType="separate"/>
    </w:r>
    <w:r w:rsidR="0061034B">
      <w:t>26.10.22</w:t>
    </w:r>
    <w:r w:rsidR="00F94AD6"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AD20" w14:textId="77777777" w:rsidR="00E33D42" w:rsidRDefault="00E33D42">
      <w:r>
        <w:t>____________________</w:t>
      </w:r>
    </w:p>
  </w:footnote>
  <w:footnote w:type="continuationSeparator" w:id="0">
    <w:p w14:paraId="321786C5" w14:textId="77777777" w:rsidR="00E33D42" w:rsidRDefault="00E33D42">
      <w:r>
        <w:continuationSeparator/>
      </w:r>
    </w:p>
  </w:footnote>
  <w:footnote w:id="1">
    <w:p w14:paraId="36C3A080" w14:textId="77777777" w:rsidR="00E17351" w:rsidRDefault="00E17351" w:rsidP="00E17351">
      <w:pPr>
        <w:pStyle w:val="FootnoteText"/>
        <w:rPr>
          <w:szCs w:val="22"/>
        </w:rPr>
      </w:pPr>
      <w:r>
        <w:rPr>
          <w:rStyle w:val="FootnoteReference"/>
          <w:szCs w:val="22"/>
        </w:rPr>
        <w:t>*</w:t>
      </w:r>
      <w:r>
        <w:rPr>
          <w:szCs w:val="22"/>
        </w:rPr>
        <w:t xml:space="preserve"> </w:t>
      </w:r>
      <w:r>
        <w:rPr>
          <w:szCs w:val="22"/>
        </w:rPr>
        <w:tab/>
      </w:r>
      <w:r>
        <w:rPr>
          <w:szCs w:val="22"/>
          <w:lang w:val="en-US"/>
        </w:rPr>
        <w:t>Submitted on behalf of</w:t>
      </w:r>
      <w:r>
        <w:rPr>
          <w:rFonts w:ascii="MS PGothic" w:eastAsia="MS PGothic" w:hAnsi="MS PGothic" w:cs="MS PGothic" w:hint="eastAsia"/>
          <w:szCs w:val="24"/>
          <w:lang w:val="en-US" w:eastAsia="zh-CN"/>
        </w:rPr>
        <w:t xml:space="preserve"> </w:t>
      </w:r>
      <w:r>
        <w:rPr>
          <w:szCs w:val="22"/>
          <w:lang w:val="en-US"/>
        </w:rPr>
        <w:t>The Fifth Generation Mobile Communications Promotion Forum (</w:t>
      </w:r>
      <w:proofErr w:type="spellStart"/>
      <w:r>
        <w:rPr>
          <w:szCs w:val="22"/>
          <w:lang w:val="en-US"/>
        </w:rPr>
        <w:t>5GMF</w:t>
      </w:r>
      <w:proofErr w:type="spellEnd"/>
      <w:r>
        <w:rPr>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9771" w14:textId="77777777" w:rsidR="00E17351" w:rsidRDefault="00E1735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E2780">
      <w:rPr>
        <w:rStyle w:val="PageNumber"/>
        <w:noProof/>
      </w:rPr>
      <w:t>9</w:t>
    </w:r>
    <w:r>
      <w:rPr>
        <w:rStyle w:val="PageNumber"/>
      </w:rPr>
      <w:fldChar w:fldCharType="end"/>
    </w:r>
    <w:r>
      <w:rPr>
        <w:rStyle w:val="PageNumber"/>
      </w:rPr>
      <w:t xml:space="preserve"> -</w:t>
    </w:r>
  </w:p>
  <w:p w14:paraId="43347DFA" w14:textId="22226B84" w:rsidR="00E17351" w:rsidRDefault="00E17351">
    <w:pPr>
      <w:pStyle w:val="Header"/>
      <w:rPr>
        <w:lang w:val="en-US"/>
      </w:rPr>
    </w:pPr>
    <w:proofErr w:type="spellStart"/>
    <w:r>
      <w:rPr>
        <w:lang w:val="en-US"/>
      </w:rPr>
      <w:t>5D</w:t>
    </w:r>
    <w:proofErr w:type="spellEnd"/>
    <w:r>
      <w:rPr>
        <w:lang w:val="en-US"/>
      </w:rPr>
      <w:t>/</w:t>
    </w:r>
    <w:r w:rsidR="00DB550F">
      <w:rPr>
        <w:lang w:val="en-US"/>
      </w:rPr>
      <w:t>IMT-2020/077(</w:t>
    </w:r>
    <w:proofErr w:type="spellStart"/>
    <w:r w:rsidR="00DB550F">
      <w:rPr>
        <w:lang w:val="en-US"/>
      </w:rPr>
      <w:t>Rev.1</w:t>
    </w:r>
    <w:proofErr w:type="spellEnd"/>
    <w:r w:rsidR="00DB550F">
      <w:rPr>
        <w:lang w:val="en-US"/>
      </w:rPr>
      <w:t>)</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B1A7" w14:textId="77777777" w:rsidR="008C63EF" w:rsidRDefault="008C63EF" w:rsidP="008C63E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162446FC" w14:textId="77777777" w:rsidR="008C63EF" w:rsidRDefault="008C63EF" w:rsidP="008C63EF">
    <w:pPr>
      <w:pStyle w:val="Header"/>
      <w:rPr>
        <w:lang w:val="en-US"/>
      </w:rPr>
    </w:pPr>
    <w:proofErr w:type="spellStart"/>
    <w:r>
      <w:rPr>
        <w:lang w:val="en-US"/>
      </w:rPr>
      <w:t>5D</w:t>
    </w:r>
    <w:proofErr w:type="spellEnd"/>
    <w:r>
      <w:rPr>
        <w:lang w:val="en-US"/>
      </w:rPr>
      <w:t>/IMT-2020/077(</w:t>
    </w:r>
    <w:proofErr w:type="spellStart"/>
    <w:r>
      <w:rPr>
        <w:lang w:val="en-US"/>
      </w:rPr>
      <w:t>Rev.1</w:t>
    </w:r>
    <w:proofErr w:type="spellEnd"/>
    <w:r>
      <w:rPr>
        <w:lang w:val="en-US"/>
      </w:rPr>
      <w:t>)-E</w:t>
    </w:r>
  </w:p>
  <w:p w14:paraId="34D93018" w14:textId="21C3AD36" w:rsidR="00E17351" w:rsidRPr="00E17351" w:rsidRDefault="00E17351" w:rsidP="00E1735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C4A3" w14:textId="77777777" w:rsidR="008C63EF" w:rsidRDefault="008C63EF" w:rsidP="008C63E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72369DF8" w14:textId="77777777" w:rsidR="008C63EF" w:rsidRDefault="008C63EF" w:rsidP="008C63EF">
    <w:pPr>
      <w:pStyle w:val="Header"/>
      <w:rPr>
        <w:lang w:val="en-US"/>
      </w:rPr>
    </w:pPr>
    <w:proofErr w:type="spellStart"/>
    <w:r>
      <w:rPr>
        <w:lang w:val="en-US"/>
      </w:rPr>
      <w:t>5D</w:t>
    </w:r>
    <w:proofErr w:type="spellEnd"/>
    <w:r>
      <w:rPr>
        <w:lang w:val="en-US"/>
      </w:rPr>
      <w:t>/IMT-2020/077(</w:t>
    </w:r>
    <w:proofErr w:type="spellStart"/>
    <w:r>
      <w:rPr>
        <w:lang w:val="en-US"/>
      </w:rPr>
      <w:t>Rev.1</w:t>
    </w:r>
    <w:proofErr w:type="spellEnd"/>
    <w:r>
      <w:rPr>
        <w:lang w:val="en-US"/>
      </w:rPr>
      <w:t>)-E</w:t>
    </w:r>
  </w:p>
  <w:p w14:paraId="595923B2" w14:textId="08C3FA02" w:rsidR="00E17351" w:rsidRPr="00E17351" w:rsidRDefault="00E17351" w:rsidP="00E1735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41EB" w14:textId="77777777" w:rsidR="008C63EF" w:rsidRDefault="008C63EF" w:rsidP="008C63E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36D4915D" w14:textId="77777777" w:rsidR="008C63EF" w:rsidRDefault="008C63EF" w:rsidP="008C63EF">
    <w:pPr>
      <w:pStyle w:val="Header"/>
      <w:rPr>
        <w:lang w:val="en-US"/>
      </w:rPr>
    </w:pPr>
    <w:proofErr w:type="spellStart"/>
    <w:r>
      <w:rPr>
        <w:lang w:val="en-US"/>
      </w:rPr>
      <w:t>5D</w:t>
    </w:r>
    <w:proofErr w:type="spellEnd"/>
    <w:r>
      <w:rPr>
        <w:lang w:val="en-US"/>
      </w:rPr>
      <w:t>/IMT-2020/077(</w:t>
    </w:r>
    <w:proofErr w:type="spellStart"/>
    <w:r>
      <w:rPr>
        <w:lang w:val="en-US"/>
      </w:rPr>
      <w:t>Rev.1</w:t>
    </w:r>
    <w:proofErr w:type="spellEnd"/>
    <w:r>
      <w:rPr>
        <w:lang w:val="en-US"/>
      </w:rPr>
      <w:t>)-E</w:t>
    </w:r>
  </w:p>
  <w:p w14:paraId="3C2D1684" w14:textId="34571D7E" w:rsidR="00E17351" w:rsidRPr="00E17351" w:rsidRDefault="00E17351" w:rsidP="00E17351">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A069" w14:textId="77777777" w:rsidR="0061034B" w:rsidRDefault="0061034B" w:rsidP="0061034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714B68C5" w14:textId="7D7ED274" w:rsidR="00E17351" w:rsidRDefault="0061034B" w:rsidP="0061034B">
    <w:pPr>
      <w:pStyle w:val="Header"/>
      <w:rPr>
        <w:lang w:val="en-US"/>
      </w:rPr>
    </w:pPr>
    <w:proofErr w:type="spellStart"/>
    <w:r>
      <w:rPr>
        <w:lang w:val="en-US"/>
      </w:rPr>
      <w:t>5D</w:t>
    </w:r>
    <w:proofErr w:type="spellEnd"/>
    <w:r>
      <w:rPr>
        <w:lang w:val="en-US"/>
      </w:rPr>
      <w:t>/IMT-2020/077(</w:t>
    </w:r>
    <w:proofErr w:type="spellStart"/>
    <w:r>
      <w:rPr>
        <w:lang w:val="en-US"/>
      </w:rPr>
      <w:t>Rev.1</w:t>
    </w:r>
    <w:proofErr w:type="spellEnd"/>
    <w:r>
      <w:rPr>
        <w:lang w:val="en-US"/>
      </w:rPr>
      <w:t>)-E</w:t>
    </w:r>
  </w:p>
  <w:p w14:paraId="74FF3D5B" w14:textId="77777777" w:rsidR="00E17351" w:rsidRPr="00E17351" w:rsidRDefault="00E17351" w:rsidP="00E17351">
    <w:pPr>
      <w:pStyle w:val="Header"/>
      <w:rPr>
        <w:rStyle w:val="PageNumbe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F35F" w14:textId="77777777" w:rsidR="008C63EF" w:rsidRDefault="008C63EF" w:rsidP="008C63E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392C3497" w14:textId="77777777" w:rsidR="008C63EF" w:rsidRDefault="008C63EF" w:rsidP="008C63EF">
    <w:pPr>
      <w:pStyle w:val="Header"/>
      <w:rPr>
        <w:lang w:val="en-US"/>
      </w:rPr>
    </w:pPr>
    <w:proofErr w:type="spellStart"/>
    <w:r>
      <w:rPr>
        <w:lang w:val="en-US"/>
      </w:rPr>
      <w:t>5D</w:t>
    </w:r>
    <w:proofErr w:type="spellEnd"/>
    <w:r>
      <w:rPr>
        <w:lang w:val="en-US"/>
      </w:rPr>
      <w:t>/IMT-2020/077(</w:t>
    </w:r>
    <w:proofErr w:type="spellStart"/>
    <w:r>
      <w:rPr>
        <w:lang w:val="en-US"/>
      </w:rPr>
      <w:t>Rev.1</w:t>
    </w:r>
    <w:proofErr w:type="spellEnd"/>
    <w:r>
      <w:rPr>
        <w:lang w:val="en-US"/>
      </w:rPr>
      <w:t>)-E</w:t>
    </w:r>
  </w:p>
  <w:p w14:paraId="0DD11DF8" w14:textId="13D97115" w:rsidR="00E17351" w:rsidRPr="00E17351" w:rsidRDefault="00E17351" w:rsidP="00E17351">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C6D5" w14:textId="77777777" w:rsidR="00E17351" w:rsidRDefault="00E1735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0AA39E04" w14:textId="77777777" w:rsidR="00E17351" w:rsidRDefault="00E17351">
    <w:pPr>
      <w:pStyle w:val="Header"/>
      <w:rPr>
        <w:lang w:val="en-US"/>
      </w:rPr>
    </w:pPr>
    <w:proofErr w:type="spellStart"/>
    <w:r>
      <w:rPr>
        <w:lang w:val="en-US"/>
      </w:rPr>
      <w:t>5D</w:t>
    </w:r>
    <w:proofErr w:type="spellEnd"/>
    <w:r>
      <w:rPr>
        <w:lang w:val="en-US"/>
      </w:rPr>
      <w:t>/1251-E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4605" w14:textId="77777777" w:rsidR="008C63EF" w:rsidRDefault="008C63EF" w:rsidP="008C63E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43FCF021" w14:textId="77777777" w:rsidR="008C63EF" w:rsidRDefault="008C63EF" w:rsidP="008C63EF">
    <w:pPr>
      <w:pStyle w:val="Header"/>
      <w:rPr>
        <w:lang w:val="en-US"/>
      </w:rPr>
    </w:pPr>
    <w:proofErr w:type="spellStart"/>
    <w:r>
      <w:rPr>
        <w:lang w:val="en-US"/>
      </w:rPr>
      <w:t>5D</w:t>
    </w:r>
    <w:proofErr w:type="spellEnd"/>
    <w:r>
      <w:rPr>
        <w:lang w:val="en-US"/>
      </w:rPr>
      <w:t>/IMT-2020/077(</w:t>
    </w:r>
    <w:proofErr w:type="spellStart"/>
    <w:r>
      <w:rPr>
        <w:lang w:val="en-US"/>
      </w:rPr>
      <w:t>Rev.1</w:t>
    </w:r>
    <w:proofErr w:type="spellEnd"/>
    <w:r>
      <w:rPr>
        <w:lang w:val="en-US"/>
      </w:rPr>
      <w:t>)-E</w:t>
    </w:r>
  </w:p>
  <w:p w14:paraId="6D8CE932" w14:textId="6FEA5DB8" w:rsidR="00F94AD6" w:rsidRPr="00E17351" w:rsidRDefault="00F94AD6" w:rsidP="00E1735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CAB"/>
    <w:multiLevelType w:val="multilevel"/>
    <w:tmpl w:val="03ED4CAB"/>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2D38BE"/>
    <w:multiLevelType w:val="multilevel"/>
    <w:tmpl w:val="612D38BE"/>
    <w:lvl w:ilvl="0">
      <w:start w:val="1"/>
      <w:numFmt w:val="decimal"/>
      <w:lvlText w:val="%1"/>
      <w:lvlJc w:val="left"/>
      <w:pPr>
        <w:ind w:left="1140" w:hanging="114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9CB29FA"/>
    <w:multiLevelType w:val="multilevel"/>
    <w:tmpl w:val="79CB29F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DCC4BDF"/>
    <w:multiLevelType w:val="multilevel"/>
    <w:tmpl w:val="7DCC4BDF"/>
    <w:lvl w:ilvl="0">
      <w:start w:val="1"/>
      <w:numFmt w:val="upperLetter"/>
      <w:lvlText w:val="%1)"/>
      <w:lvlJc w:val="left"/>
      <w:pPr>
        <w:ind w:left="1128" w:hanging="1128"/>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8E"/>
    <w:rsid w:val="000069D4"/>
    <w:rsid w:val="00012DDE"/>
    <w:rsid w:val="000174AD"/>
    <w:rsid w:val="00047A1D"/>
    <w:rsid w:val="000604B9"/>
    <w:rsid w:val="000A7D55"/>
    <w:rsid w:val="000C12C8"/>
    <w:rsid w:val="000C2E8E"/>
    <w:rsid w:val="000D5F57"/>
    <w:rsid w:val="000E0E7C"/>
    <w:rsid w:val="000F1B4B"/>
    <w:rsid w:val="0012744F"/>
    <w:rsid w:val="00131178"/>
    <w:rsid w:val="00156F66"/>
    <w:rsid w:val="00163271"/>
    <w:rsid w:val="00172122"/>
    <w:rsid w:val="00182528"/>
    <w:rsid w:val="0018500B"/>
    <w:rsid w:val="00196A19"/>
    <w:rsid w:val="001D5A0E"/>
    <w:rsid w:val="001D5AD3"/>
    <w:rsid w:val="001E09E7"/>
    <w:rsid w:val="00202DC1"/>
    <w:rsid w:val="002116EE"/>
    <w:rsid w:val="002309D8"/>
    <w:rsid w:val="002A7FE2"/>
    <w:rsid w:val="002E1B4F"/>
    <w:rsid w:val="002F2E67"/>
    <w:rsid w:val="002F7CB3"/>
    <w:rsid w:val="00315546"/>
    <w:rsid w:val="00330567"/>
    <w:rsid w:val="00377498"/>
    <w:rsid w:val="00386A9D"/>
    <w:rsid w:val="00391081"/>
    <w:rsid w:val="003B2789"/>
    <w:rsid w:val="003C13CE"/>
    <w:rsid w:val="003C697E"/>
    <w:rsid w:val="003E2518"/>
    <w:rsid w:val="003E7CEF"/>
    <w:rsid w:val="00493D60"/>
    <w:rsid w:val="004B1EF7"/>
    <w:rsid w:val="004B3FAD"/>
    <w:rsid w:val="004C5749"/>
    <w:rsid w:val="00501DCA"/>
    <w:rsid w:val="00513A47"/>
    <w:rsid w:val="005408DF"/>
    <w:rsid w:val="00573344"/>
    <w:rsid w:val="00583F9B"/>
    <w:rsid w:val="005B0D29"/>
    <w:rsid w:val="005E5C10"/>
    <w:rsid w:val="005F2C78"/>
    <w:rsid w:val="0061034B"/>
    <w:rsid w:val="006144E4"/>
    <w:rsid w:val="00650299"/>
    <w:rsid w:val="00655FC5"/>
    <w:rsid w:val="00692BD3"/>
    <w:rsid w:val="007D3BC0"/>
    <w:rsid w:val="0080538C"/>
    <w:rsid w:val="00814E0A"/>
    <w:rsid w:val="00822581"/>
    <w:rsid w:val="008309DD"/>
    <w:rsid w:val="0083227A"/>
    <w:rsid w:val="00866900"/>
    <w:rsid w:val="00876A8A"/>
    <w:rsid w:val="00881BA1"/>
    <w:rsid w:val="008C2302"/>
    <w:rsid w:val="008C26B8"/>
    <w:rsid w:val="008C63EF"/>
    <w:rsid w:val="008F208F"/>
    <w:rsid w:val="00982084"/>
    <w:rsid w:val="00995963"/>
    <w:rsid w:val="009B61EB"/>
    <w:rsid w:val="009C185B"/>
    <w:rsid w:val="009C2064"/>
    <w:rsid w:val="009D1697"/>
    <w:rsid w:val="009F3A46"/>
    <w:rsid w:val="009F6520"/>
    <w:rsid w:val="00A014F8"/>
    <w:rsid w:val="00A44E36"/>
    <w:rsid w:val="00A5173C"/>
    <w:rsid w:val="00A61AEF"/>
    <w:rsid w:val="00AD2345"/>
    <w:rsid w:val="00AF173A"/>
    <w:rsid w:val="00B066A4"/>
    <w:rsid w:val="00B07A13"/>
    <w:rsid w:val="00B2198E"/>
    <w:rsid w:val="00B4279B"/>
    <w:rsid w:val="00B45FC9"/>
    <w:rsid w:val="00B76F35"/>
    <w:rsid w:val="00B81138"/>
    <w:rsid w:val="00BC7CCF"/>
    <w:rsid w:val="00BE470B"/>
    <w:rsid w:val="00C57A91"/>
    <w:rsid w:val="00CC01C2"/>
    <w:rsid w:val="00CE2780"/>
    <w:rsid w:val="00CF21F2"/>
    <w:rsid w:val="00D02712"/>
    <w:rsid w:val="00D046A7"/>
    <w:rsid w:val="00D214D0"/>
    <w:rsid w:val="00D6546B"/>
    <w:rsid w:val="00DA06B1"/>
    <w:rsid w:val="00DB178B"/>
    <w:rsid w:val="00DB550F"/>
    <w:rsid w:val="00DC17D3"/>
    <w:rsid w:val="00DD4BED"/>
    <w:rsid w:val="00DE39F0"/>
    <w:rsid w:val="00DF0AF3"/>
    <w:rsid w:val="00DF7E9F"/>
    <w:rsid w:val="00E12BB9"/>
    <w:rsid w:val="00E17351"/>
    <w:rsid w:val="00E27D7E"/>
    <w:rsid w:val="00E33D42"/>
    <w:rsid w:val="00E42E13"/>
    <w:rsid w:val="00E56D5C"/>
    <w:rsid w:val="00E6257C"/>
    <w:rsid w:val="00E63C59"/>
    <w:rsid w:val="00F25662"/>
    <w:rsid w:val="00F370A5"/>
    <w:rsid w:val="00F94AD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547C4AC"/>
  <w15:docId w15:val="{789B18A7-309A-4B32-B5B0-189C0ED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351"/>
    <w:rPr>
      <w:rFonts w:ascii="Times New Roman" w:hAnsi="Times New Roman"/>
      <w:b/>
      <w:sz w:val="28"/>
      <w:lang w:val="en-GB" w:eastAsia="en-US"/>
    </w:rPr>
  </w:style>
  <w:style w:type="character" w:customStyle="1" w:styleId="Heading2Char">
    <w:name w:val="Heading 2 Char"/>
    <w:basedOn w:val="DefaultParagraphFont"/>
    <w:link w:val="Heading2"/>
    <w:rsid w:val="00E17351"/>
    <w:rPr>
      <w:rFonts w:ascii="Times New Roman" w:hAnsi="Times New Roman"/>
      <w:b/>
      <w:sz w:val="24"/>
      <w:lang w:val="en-GB" w:eastAsia="en-US"/>
    </w:rPr>
  </w:style>
  <w:style w:type="character" w:customStyle="1" w:styleId="Heading3Char">
    <w:name w:val="Heading 3 Char"/>
    <w:basedOn w:val="DefaultParagraphFont"/>
    <w:link w:val="Heading3"/>
    <w:rsid w:val="00E17351"/>
    <w:rPr>
      <w:rFonts w:ascii="Times New Roman" w:hAnsi="Times New Roman"/>
      <w:b/>
      <w:sz w:val="24"/>
      <w:lang w:val="en-GB" w:eastAsia="en-US"/>
    </w:rPr>
  </w:style>
  <w:style w:type="character" w:customStyle="1" w:styleId="Heading4Char">
    <w:name w:val="Heading 4 Char"/>
    <w:basedOn w:val="DefaultParagraphFont"/>
    <w:link w:val="Heading4"/>
    <w:rsid w:val="00E17351"/>
    <w:rPr>
      <w:rFonts w:ascii="Times New Roman" w:hAnsi="Times New Roman"/>
      <w:b/>
      <w:sz w:val="24"/>
      <w:lang w:val="en-GB" w:eastAsia="en-US"/>
    </w:rPr>
  </w:style>
  <w:style w:type="character" w:customStyle="1" w:styleId="Heading5Char">
    <w:name w:val="Heading 5 Char"/>
    <w:basedOn w:val="DefaultParagraphFont"/>
    <w:link w:val="Heading5"/>
    <w:rsid w:val="00E17351"/>
    <w:rPr>
      <w:rFonts w:ascii="Times New Roman" w:hAnsi="Times New Roman"/>
      <w:b/>
      <w:sz w:val="24"/>
      <w:lang w:val="en-GB" w:eastAsia="en-US"/>
    </w:rPr>
  </w:style>
  <w:style w:type="character" w:customStyle="1" w:styleId="Heading6Char">
    <w:name w:val="Heading 6 Char"/>
    <w:basedOn w:val="DefaultParagraphFont"/>
    <w:link w:val="Heading6"/>
    <w:rsid w:val="00E17351"/>
    <w:rPr>
      <w:rFonts w:ascii="Times New Roman" w:hAnsi="Times New Roman"/>
      <w:b/>
      <w:sz w:val="24"/>
      <w:lang w:val="en-GB" w:eastAsia="en-US"/>
    </w:rPr>
  </w:style>
  <w:style w:type="character" w:customStyle="1" w:styleId="Heading7Char">
    <w:name w:val="Heading 7 Char"/>
    <w:basedOn w:val="DefaultParagraphFont"/>
    <w:link w:val="Heading7"/>
    <w:rsid w:val="00E17351"/>
    <w:rPr>
      <w:rFonts w:ascii="Times New Roman" w:hAnsi="Times New Roman"/>
      <w:b/>
      <w:sz w:val="24"/>
      <w:lang w:val="en-GB" w:eastAsia="en-US"/>
    </w:rPr>
  </w:style>
  <w:style w:type="character" w:customStyle="1" w:styleId="Heading8Char">
    <w:name w:val="Heading 8 Char"/>
    <w:basedOn w:val="DefaultParagraphFont"/>
    <w:link w:val="Heading8"/>
    <w:rsid w:val="00E17351"/>
    <w:rPr>
      <w:rFonts w:ascii="Times New Roman" w:hAnsi="Times New Roman"/>
      <w:b/>
      <w:sz w:val="24"/>
      <w:lang w:val="en-GB" w:eastAsia="en-US"/>
    </w:rPr>
  </w:style>
  <w:style w:type="character" w:customStyle="1" w:styleId="Heading9Char">
    <w:name w:val="Heading 9 Char"/>
    <w:basedOn w:val="DefaultParagraphFont"/>
    <w:link w:val="Heading9"/>
    <w:rsid w:val="00E17351"/>
    <w:rPr>
      <w:rFonts w:ascii="Times New Roman" w:hAnsi="Times New Roman"/>
      <w:b/>
      <w:sz w:val="24"/>
      <w:lang w:val="en-GB" w:eastAsia="en-US"/>
    </w:rPr>
  </w:style>
  <w:style w:type="paragraph" w:customStyle="1" w:styleId="Normalaftertitle">
    <w:name w:val="Normal_after_title"/>
    <w:basedOn w:val="Normal"/>
    <w:next w:val="Normal"/>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character" w:styleId="EndnoteReference">
    <w:name w:val="endnote reference"/>
    <w:basedOn w:val="DefaultParagraphFont"/>
    <w:qForma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character" w:customStyle="1" w:styleId="enumlev1Char">
    <w:name w:val="enumlev1 Char"/>
    <w:link w:val="enumlev1"/>
    <w:locked/>
    <w:rsid w:val="00E17351"/>
    <w:rPr>
      <w:rFonts w:ascii="Times New Roman" w:hAnsi="Times New Roman"/>
      <w:sz w:val="24"/>
      <w:lang w:val="en-GB" w:eastAsia="en-US"/>
    </w:rPr>
  </w:style>
  <w:style w:type="paragraph" w:customStyle="1" w:styleId="enumlev2">
    <w:name w:val="enumlev2"/>
    <w:basedOn w:val="enumlev1"/>
    <w:qFormat/>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styleId="NormalIndent">
    <w:name w:val="Normal Indent"/>
    <w:basedOn w:val="Normal"/>
    <w:uiPriority w:val="99"/>
    <w:qFormat/>
    <w:rsid w:val="009C185B"/>
    <w:pPr>
      <w:ind w:left="1134"/>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E17351"/>
    <w:rPr>
      <w:rFonts w:ascii="Times New Roman" w:hAnsi="Times New Roman"/>
      <w:lang w:val="en-GB" w:eastAsia="en-US"/>
    </w:rPr>
  </w:style>
  <w:style w:type="paragraph" w:customStyle="1" w:styleId="Figurewithouttitle">
    <w:name w:val="Figure_without_title"/>
    <w:basedOn w:val="FigureNo"/>
    <w:next w:val="Normal"/>
    <w:rsid w:val="009C185B"/>
    <w:pPr>
      <w:keepNext w:val="0"/>
    </w:pPr>
  </w:style>
  <w:style w:type="paragraph" w:customStyle="1" w:styleId="FigureNo">
    <w:name w:val="Figure_No"/>
    <w:basedOn w:val="Normal"/>
    <w:next w:val="Normal"/>
    <w:rsid w:val="009C185B"/>
    <w:pPr>
      <w:keepNext/>
      <w:keepLines/>
      <w:spacing w:before="480" w:after="120"/>
      <w:jc w:val="center"/>
    </w:pPr>
    <w:rPr>
      <w:caps/>
      <w:sz w:val="20"/>
    </w:r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C185B"/>
    <w:rPr>
      <w:position w:val="6"/>
      <w:sz w:val="18"/>
    </w:rPr>
  </w:style>
  <w:style w:type="paragraph" w:styleId="FootnoteText">
    <w:name w:val="footnote text"/>
    <w:basedOn w:val="Normal"/>
    <w:link w:val="FootnoteTextChar"/>
    <w:qFormat/>
    <w:rsid w:val="009C185B"/>
    <w:pPr>
      <w:keepLines/>
      <w:tabs>
        <w:tab w:val="left" w:pos="255"/>
      </w:tabs>
    </w:p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styleId="Index1">
    <w:name w:val="index 1"/>
    <w:basedOn w:val="Normal"/>
    <w:next w:val="Normal"/>
    <w:semiHidden/>
    <w:qFormat/>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qFormat/>
    <w:rsid w:val="009C185B"/>
    <w:pPr>
      <w:ind w:left="566"/>
    </w:pPr>
  </w:style>
  <w:style w:type="paragraph" w:customStyle="1" w:styleId="PartNo">
    <w:name w:val="Part_No"/>
    <w:basedOn w:val="AnnexNo"/>
    <w:next w:val="Normal"/>
    <w:qFormat/>
    <w:rsid w:val="009C185B"/>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Partref">
    <w:name w:val="Part_ref"/>
    <w:basedOn w:val="Annexref"/>
    <w:next w:val="Normal"/>
    <w:rsid w:val="009C185B"/>
  </w:style>
  <w:style w:type="paragraph" w:customStyle="1" w:styleId="Annexref">
    <w:name w:val="Annex_ref"/>
    <w:basedOn w:val="Normal"/>
    <w:next w:val="Normal"/>
    <w:qFormat/>
    <w:rsid w:val="009C185B"/>
    <w:pPr>
      <w:keepNext/>
      <w:keepLines/>
      <w:spacing w:after="280"/>
      <w:jc w:val="center"/>
    </w:pPr>
  </w:style>
  <w:style w:type="paragraph" w:customStyle="1" w:styleId="Parttitle">
    <w:name w:val="Part_title"/>
    <w:basedOn w:val="Annextitle"/>
    <w:next w:val="Normalaftertitle0"/>
    <w:rsid w:val="009C185B"/>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9C185B"/>
    <w:pPr>
      <w:spacing w:before="280"/>
    </w:pPr>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character" w:customStyle="1" w:styleId="SourceChar">
    <w:name w:val="Source Char"/>
    <w:link w:val="Source"/>
    <w:locked/>
    <w:rsid w:val="00E17351"/>
    <w:rPr>
      <w:rFonts w:ascii="Times New Roman" w:hAnsi="Times New Roman"/>
      <w:b/>
      <w:sz w:val="28"/>
      <w:lang w:val="en-GB" w:eastAsia="en-US"/>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E17351"/>
    <w:rPr>
      <w:rFonts w:ascii="Times New Roman Bold" w:hAnsi="Times New Roman Bold" w:cs="Times New Roman Bold"/>
      <w:b/>
      <w:lang w:val="en-GB" w:eastAsia="en-US"/>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character" w:customStyle="1" w:styleId="Title1Char">
    <w:name w:val="Title 1 Char"/>
    <w:link w:val="Title1"/>
    <w:locked/>
    <w:rsid w:val="00E17351"/>
    <w:rPr>
      <w:rFonts w:ascii="Times New Roman" w:hAnsi="Times New Roman"/>
      <w:caps/>
      <w:sz w:val="28"/>
      <w:lang w:val="en-GB" w:eastAsia="en-U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rsid w:val="009C185B"/>
  </w:style>
  <w:style w:type="paragraph" w:styleId="TOC4">
    <w:name w:val="toc 4"/>
    <w:basedOn w:val="TOC3"/>
    <w:qFormat/>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qFormat/>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qFormat/>
    <w:rsid w:val="009C185B"/>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CommentText">
    <w:name w:val="annotation text"/>
    <w:basedOn w:val="Normal"/>
    <w:link w:val="CommentTextChar"/>
    <w:uiPriority w:val="99"/>
    <w:semiHidden/>
    <w:unhideWhenUsed/>
    <w:rsid w:val="00E17351"/>
    <w:pPr>
      <w:spacing w:after="160" w:line="259" w:lineRule="auto"/>
    </w:pPr>
    <w:rPr>
      <w:rFonts w:eastAsia="PMingLiU"/>
      <w:szCs w:val="24"/>
    </w:rPr>
  </w:style>
  <w:style w:type="character" w:customStyle="1" w:styleId="CommentTextChar">
    <w:name w:val="Comment Text Char"/>
    <w:basedOn w:val="DefaultParagraphFont"/>
    <w:link w:val="CommentText"/>
    <w:uiPriority w:val="99"/>
    <w:semiHidden/>
    <w:rsid w:val="00E17351"/>
    <w:rPr>
      <w:rFonts w:ascii="Times New Roman" w:eastAsia="PMingLiU" w:hAnsi="Times New Roman"/>
      <w:sz w:val="24"/>
      <w:szCs w:val="24"/>
      <w:lang w:val="en-GB" w:eastAsia="en-US"/>
    </w:rPr>
  </w:style>
  <w:style w:type="paragraph" w:styleId="BodyText">
    <w:name w:val="Body Text"/>
    <w:basedOn w:val="Normal"/>
    <w:link w:val="BodyTextChar1"/>
    <w:semiHidden/>
    <w:unhideWhenUsed/>
    <w:rsid w:val="00E17351"/>
    <w:pPr>
      <w:spacing w:after="120" w:line="259" w:lineRule="auto"/>
    </w:pPr>
  </w:style>
  <w:style w:type="character" w:customStyle="1" w:styleId="BodyTextChar1">
    <w:name w:val="Body Text Char1"/>
    <w:basedOn w:val="DefaultParagraphFont"/>
    <w:link w:val="BodyText"/>
    <w:semiHidden/>
    <w:rsid w:val="00E17351"/>
    <w:rPr>
      <w:rFonts w:ascii="Times New Roman" w:eastAsiaTheme="minorEastAsia" w:hAnsi="Times New Roman"/>
      <w:sz w:val="24"/>
      <w:lang w:val="en-GB" w:eastAsia="en-US"/>
    </w:rPr>
  </w:style>
  <w:style w:type="character" w:customStyle="1" w:styleId="BodyTextChar">
    <w:name w:val="Body Text Char"/>
    <w:basedOn w:val="DefaultParagraphFont"/>
    <w:link w:val="BodyText1"/>
    <w:rsid w:val="00E17351"/>
    <w:rPr>
      <w:rFonts w:ascii="Times New Roman" w:hAnsi="Times New Roman"/>
      <w:sz w:val="24"/>
      <w:lang w:val="en-GB" w:eastAsia="en-US"/>
    </w:rPr>
  </w:style>
  <w:style w:type="paragraph" w:customStyle="1" w:styleId="BodyText1">
    <w:name w:val="Body Text1"/>
    <w:basedOn w:val="Normal"/>
    <w:next w:val="BodyText"/>
    <w:link w:val="BodyTextChar"/>
    <w:unhideWhenUsed/>
    <w:rsid w:val="00E17351"/>
    <w:pPr>
      <w:tabs>
        <w:tab w:val="clear" w:pos="1134"/>
        <w:tab w:val="clear" w:pos="1871"/>
        <w:tab w:val="clear" w:pos="2268"/>
      </w:tabs>
      <w:overflowPunct/>
      <w:autoSpaceDE/>
      <w:autoSpaceDN/>
      <w:adjustRightInd/>
      <w:spacing w:before="0" w:after="120" w:line="259" w:lineRule="auto"/>
      <w:textAlignment w:val="auto"/>
    </w:pPr>
  </w:style>
  <w:style w:type="paragraph" w:styleId="BalloonText">
    <w:name w:val="Balloon Text"/>
    <w:basedOn w:val="Normal"/>
    <w:link w:val="BalloonTextChar1"/>
    <w:semiHidden/>
    <w:unhideWhenUsed/>
    <w:qFormat/>
    <w:rsid w:val="00E17351"/>
    <w:pPr>
      <w:spacing w:before="0" w:after="160" w:line="259" w:lineRule="auto"/>
    </w:pPr>
    <w:rPr>
      <w:rFonts w:ascii="Segoe UI" w:hAnsi="Segoe UI" w:cs="Segoe UI"/>
      <w:sz w:val="18"/>
      <w:szCs w:val="18"/>
    </w:rPr>
  </w:style>
  <w:style w:type="character" w:customStyle="1" w:styleId="BalloonTextChar1">
    <w:name w:val="Balloon Text Char1"/>
    <w:basedOn w:val="DefaultParagraphFont"/>
    <w:link w:val="BalloonText"/>
    <w:semiHidden/>
    <w:rsid w:val="00E17351"/>
    <w:rPr>
      <w:rFonts w:ascii="Segoe UI" w:eastAsiaTheme="minorEastAsia" w:hAnsi="Segoe UI" w:cs="Segoe UI"/>
      <w:sz w:val="18"/>
      <w:szCs w:val="18"/>
      <w:lang w:val="en-GB" w:eastAsia="en-US"/>
    </w:rPr>
  </w:style>
  <w:style w:type="character" w:customStyle="1" w:styleId="BalloonTextChar">
    <w:name w:val="Balloon Text Char"/>
    <w:basedOn w:val="DefaultParagraphFont"/>
    <w:link w:val="BalloonText1"/>
    <w:semiHidden/>
    <w:rsid w:val="00E17351"/>
    <w:rPr>
      <w:rFonts w:ascii="Segoe UI" w:hAnsi="Segoe UI" w:cs="Segoe UI"/>
      <w:sz w:val="18"/>
      <w:szCs w:val="18"/>
      <w:lang w:val="en-GB" w:eastAsia="en-US"/>
    </w:rPr>
  </w:style>
  <w:style w:type="paragraph" w:customStyle="1" w:styleId="BalloonText1">
    <w:name w:val="Balloon Text1"/>
    <w:basedOn w:val="Normal"/>
    <w:next w:val="BalloonText"/>
    <w:link w:val="BalloonTextChar"/>
    <w:semiHidden/>
    <w:unhideWhenUsed/>
    <w:rsid w:val="00E17351"/>
    <w:pPr>
      <w:spacing w:before="0" w:after="160" w:line="259" w:lineRule="auto"/>
    </w:pPr>
    <w:rPr>
      <w:rFonts w:ascii="Segoe UI" w:hAnsi="Segoe UI" w:cs="Segoe UI"/>
      <w:sz w:val="18"/>
      <w:szCs w:val="18"/>
    </w:rPr>
  </w:style>
  <w:style w:type="paragraph" w:styleId="NormalWeb">
    <w:name w:val="Normal (Web)"/>
    <w:basedOn w:val="Normal"/>
    <w:uiPriority w:val="99"/>
    <w:semiHidden/>
    <w:unhideWhenUsed/>
    <w:rsid w:val="00E17351"/>
    <w:pPr>
      <w:tabs>
        <w:tab w:val="clear" w:pos="1134"/>
        <w:tab w:val="clear" w:pos="1871"/>
        <w:tab w:val="clear" w:pos="2268"/>
      </w:tabs>
      <w:overflowPunct/>
      <w:autoSpaceDE/>
      <w:autoSpaceDN/>
      <w:adjustRightInd/>
      <w:spacing w:before="100" w:beforeAutospacing="1" w:after="100" w:afterAutospacing="1" w:line="259" w:lineRule="auto"/>
      <w:textAlignment w:val="auto"/>
    </w:pPr>
    <w:rPr>
      <w:szCs w:val="24"/>
      <w:lang w:val="en-US" w:eastAsia="zh-CN"/>
    </w:rPr>
  </w:style>
  <w:style w:type="character" w:customStyle="1" w:styleId="CommentSubjectChar">
    <w:name w:val="Comment Subject Char"/>
    <w:basedOn w:val="CommentTextChar"/>
    <w:link w:val="CommentSubject"/>
    <w:uiPriority w:val="99"/>
    <w:semiHidden/>
    <w:rsid w:val="00E17351"/>
    <w:rPr>
      <w:rFonts w:ascii="Times New Roman" w:eastAsia="PMingLiU" w:hAnsi="Times New Roman"/>
      <w:b/>
      <w:bCs/>
      <w:sz w:val="24"/>
      <w:szCs w:val="24"/>
      <w:lang w:val="en-GB" w:eastAsia="en-US"/>
    </w:rPr>
  </w:style>
  <w:style w:type="paragraph" w:styleId="CommentSubject">
    <w:name w:val="annotation subject"/>
    <w:basedOn w:val="CommentText"/>
    <w:next w:val="CommentText"/>
    <w:link w:val="CommentSubjectChar"/>
    <w:uiPriority w:val="99"/>
    <w:semiHidden/>
    <w:unhideWhenUsed/>
    <w:rsid w:val="00E17351"/>
    <w:rPr>
      <w:b/>
      <w:bCs/>
      <w:sz w:val="20"/>
      <w:szCs w:val="20"/>
    </w:rPr>
  </w:style>
  <w:style w:type="paragraph" w:styleId="BodyTextFirstIndent">
    <w:name w:val="Body Text First Indent"/>
    <w:basedOn w:val="BodyText"/>
    <w:link w:val="BodyTextFirstIndentChar"/>
    <w:qFormat/>
    <w:rsid w:val="00E17351"/>
    <w:pPr>
      <w:ind w:firstLineChars="100" w:firstLine="420"/>
    </w:pPr>
  </w:style>
  <w:style w:type="character" w:customStyle="1" w:styleId="BodyTextFirstIndentChar">
    <w:name w:val="Body Text First Indent Char"/>
    <w:basedOn w:val="BodyTextChar"/>
    <w:link w:val="BodyTextFirstIndent"/>
    <w:rsid w:val="00E17351"/>
    <w:rPr>
      <w:rFonts w:ascii="Times New Roman" w:eastAsiaTheme="minorEastAsia" w:hAnsi="Times New Roman"/>
      <w:sz w:val="24"/>
      <w:lang w:val="en-GB" w:eastAsia="en-US"/>
    </w:rPr>
  </w:style>
  <w:style w:type="table" w:styleId="TableGrid">
    <w:name w:val="Table Grid"/>
    <w:basedOn w:val="TableNormal"/>
    <w:uiPriority w:val="39"/>
    <w:qFormat/>
    <w:rsid w:val="00E17351"/>
    <w:pPr>
      <w:spacing w:after="160" w:line="259" w:lineRule="auto"/>
    </w:pPr>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351"/>
    <w:rPr>
      <w:b/>
      <w:bCs/>
    </w:rPr>
  </w:style>
  <w:style w:type="character" w:styleId="Hyperlink">
    <w:name w:val="Hyperlink"/>
    <w:uiPriority w:val="99"/>
    <w:qFormat/>
    <w:rsid w:val="00E17351"/>
    <w:rPr>
      <w:rFonts w:cs="Times New Roman"/>
      <w:color w:val="0000FF"/>
      <w:u w:val="single"/>
    </w:rPr>
  </w:style>
  <w:style w:type="character" w:customStyle="1" w:styleId="Recdef">
    <w:name w:val="Rec_def"/>
    <w:basedOn w:val="DefaultParagraphFont"/>
    <w:rsid w:val="00E17351"/>
    <w:rPr>
      <w:b/>
    </w:rPr>
  </w:style>
  <w:style w:type="character" w:customStyle="1" w:styleId="Resdef">
    <w:name w:val="Res_def"/>
    <w:basedOn w:val="DefaultParagraphFont"/>
    <w:rsid w:val="00E17351"/>
    <w:rPr>
      <w:rFonts w:ascii="Times New Roman" w:hAnsi="Times New Roman"/>
      <w:b/>
    </w:rPr>
  </w:style>
  <w:style w:type="paragraph" w:customStyle="1" w:styleId="covertext">
    <w:name w:val="cover text"/>
    <w:basedOn w:val="Normal"/>
    <w:rsid w:val="00E17351"/>
    <w:pPr>
      <w:widowControl w:val="0"/>
      <w:tabs>
        <w:tab w:val="clear" w:pos="1134"/>
        <w:tab w:val="clear" w:pos="1871"/>
        <w:tab w:val="clear" w:pos="2268"/>
      </w:tabs>
      <w:suppressAutoHyphens/>
      <w:overflowPunct/>
      <w:autoSpaceDE/>
      <w:autoSpaceDN/>
      <w:adjustRightInd/>
      <w:spacing w:after="120" w:line="259" w:lineRule="auto"/>
      <w:textAlignment w:val="auto"/>
    </w:pPr>
    <w:rPr>
      <w:rFonts w:ascii="Times" w:eastAsia="PMingLiU" w:hAnsi="Times"/>
      <w:lang w:val="en-US"/>
    </w:rPr>
  </w:style>
  <w:style w:type="paragraph" w:customStyle="1" w:styleId="1">
    <w:name w:val="목록 단락1"/>
    <w:basedOn w:val="Normal"/>
    <w:next w:val="ListParagraph"/>
    <w:link w:val="ListParagraphChar"/>
    <w:uiPriority w:val="34"/>
    <w:qFormat/>
    <w:rsid w:val="00E17351"/>
    <w:pPr>
      <w:tabs>
        <w:tab w:val="clear" w:pos="1134"/>
        <w:tab w:val="clear" w:pos="1871"/>
        <w:tab w:val="clear" w:pos="2268"/>
      </w:tabs>
      <w:overflowPunct/>
      <w:autoSpaceDE/>
      <w:autoSpaceDN/>
      <w:adjustRightInd/>
      <w:spacing w:before="0" w:after="160" w:line="259" w:lineRule="auto"/>
      <w:ind w:leftChars="200" w:left="480"/>
      <w:textAlignment w:val="auto"/>
    </w:pPr>
    <w:rPr>
      <w:rFonts w:eastAsia="SimSun"/>
      <w:sz w:val="22"/>
    </w:rPr>
  </w:style>
  <w:style w:type="paragraph" w:styleId="ListParagraph">
    <w:name w:val="List Paragraph"/>
    <w:basedOn w:val="Normal"/>
    <w:uiPriority w:val="34"/>
    <w:qFormat/>
    <w:rsid w:val="00E17351"/>
    <w:pPr>
      <w:spacing w:after="160" w:line="259" w:lineRule="auto"/>
      <w:ind w:left="720"/>
      <w:contextualSpacing/>
    </w:pPr>
  </w:style>
  <w:style w:type="character" w:customStyle="1" w:styleId="ListParagraphChar">
    <w:name w:val="List Paragraph Char"/>
    <w:basedOn w:val="DefaultParagraphFont"/>
    <w:link w:val="1"/>
    <w:uiPriority w:val="34"/>
    <w:qFormat/>
    <w:rsid w:val="00E17351"/>
    <w:rPr>
      <w:rFonts w:ascii="Times New Roman" w:eastAsia="SimSun" w:hAnsi="Times New Roman"/>
      <w:sz w:val="22"/>
      <w:lang w:val="en-GB" w:eastAsia="en-US"/>
    </w:rPr>
  </w:style>
  <w:style w:type="paragraph" w:customStyle="1" w:styleId="TH">
    <w:name w:val="TH"/>
    <w:basedOn w:val="Normal"/>
    <w:link w:val="THChar"/>
    <w:qFormat/>
    <w:rsid w:val="00E17351"/>
    <w:pPr>
      <w:keepNext/>
      <w:keepLines/>
      <w:tabs>
        <w:tab w:val="clear" w:pos="1134"/>
        <w:tab w:val="clear" w:pos="1871"/>
        <w:tab w:val="clear" w:pos="2268"/>
      </w:tabs>
      <w:spacing w:before="60" w:after="180" w:line="259" w:lineRule="auto"/>
      <w:jc w:val="center"/>
    </w:pPr>
    <w:rPr>
      <w:rFonts w:ascii="Arial" w:hAnsi="Arial"/>
      <w:b/>
      <w:sz w:val="20"/>
      <w:lang w:eastAsia="en-GB"/>
    </w:rPr>
  </w:style>
  <w:style w:type="character" w:customStyle="1" w:styleId="THChar">
    <w:name w:val="TH Char"/>
    <w:link w:val="TH"/>
    <w:qFormat/>
    <w:rsid w:val="00E17351"/>
    <w:rPr>
      <w:rFonts w:ascii="Arial" w:eastAsiaTheme="minorEastAsia" w:hAnsi="Arial"/>
      <w:b/>
      <w:lang w:val="en-GB" w:eastAsia="en-GB"/>
    </w:rPr>
  </w:style>
  <w:style w:type="character" w:customStyle="1" w:styleId="TAHCar">
    <w:name w:val="TAH Car"/>
    <w:link w:val="TAH"/>
    <w:qFormat/>
    <w:locked/>
    <w:rsid w:val="00E17351"/>
    <w:rPr>
      <w:rFonts w:ascii="Arial" w:hAnsi="Arial" w:cs="Arial"/>
      <w:b/>
      <w:sz w:val="18"/>
      <w:lang w:val="en-GB"/>
    </w:rPr>
  </w:style>
  <w:style w:type="paragraph" w:customStyle="1" w:styleId="TAH">
    <w:name w:val="TAH"/>
    <w:basedOn w:val="Normal"/>
    <w:link w:val="TAHCar"/>
    <w:qFormat/>
    <w:rsid w:val="00E17351"/>
    <w:pPr>
      <w:keepNext/>
      <w:keepLines/>
      <w:tabs>
        <w:tab w:val="clear" w:pos="1134"/>
        <w:tab w:val="clear" w:pos="1871"/>
        <w:tab w:val="clear" w:pos="2268"/>
      </w:tabs>
      <w:spacing w:before="0" w:after="160" w:line="259" w:lineRule="auto"/>
      <w:jc w:val="center"/>
      <w:textAlignment w:val="auto"/>
    </w:pPr>
    <w:rPr>
      <w:rFonts w:ascii="Arial" w:hAnsi="Arial" w:cs="Arial"/>
      <w:b/>
      <w:sz w:val="18"/>
      <w:lang w:eastAsia="zh-CN"/>
    </w:rPr>
  </w:style>
  <w:style w:type="paragraph" w:customStyle="1" w:styleId="TAC">
    <w:name w:val="TAC"/>
    <w:basedOn w:val="Normal"/>
    <w:link w:val="TACChar"/>
    <w:qFormat/>
    <w:rsid w:val="00E17351"/>
    <w:pPr>
      <w:keepNext/>
      <w:keepLines/>
      <w:tabs>
        <w:tab w:val="clear" w:pos="1134"/>
        <w:tab w:val="clear" w:pos="1871"/>
        <w:tab w:val="clear" w:pos="2268"/>
      </w:tabs>
      <w:spacing w:before="0" w:after="160" w:line="259" w:lineRule="auto"/>
      <w:jc w:val="center"/>
    </w:pPr>
    <w:rPr>
      <w:rFonts w:ascii="Arial" w:hAnsi="Arial"/>
      <w:sz w:val="18"/>
    </w:rPr>
  </w:style>
  <w:style w:type="character" w:customStyle="1" w:styleId="TACChar">
    <w:name w:val="TAC Char"/>
    <w:link w:val="TAC"/>
    <w:qFormat/>
    <w:rsid w:val="00E17351"/>
    <w:rPr>
      <w:rFonts w:ascii="Arial" w:eastAsiaTheme="minorEastAsia" w:hAnsi="Arial"/>
      <w:sz w:val="18"/>
      <w:lang w:val="en-GB" w:eastAsia="en-US"/>
    </w:rPr>
  </w:style>
  <w:style w:type="character" w:customStyle="1" w:styleId="SubtleEmphasis1">
    <w:name w:val="Subtle Emphasis1"/>
    <w:basedOn w:val="DefaultParagraphFont"/>
    <w:uiPriority w:val="19"/>
    <w:qFormat/>
    <w:rsid w:val="00E17351"/>
    <w:rPr>
      <w:i/>
      <w:iCs/>
      <w:color w:val="404040"/>
    </w:rPr>
  </w:style>
  <w:style w:type="character" w:customStyle="1" w:styleId="fontstyle01">
    <w:name w:val="fontstyle01"/>
    <w:basedOn w:val="DefaultParagraphFont"/>
    <w:rsid w:val="00E17351"/>
    <w:rPr>
      <w:rFonts w:ascii="Arial-BoldMT" w:hAnsi="Arial-BoldMT" w:hint="default"/>
      <w:b/>
      <w:bCs/>
      <w:color w:val="000000"/>
      <w:sz w:val="22"/>
      <w:szCs w:val="22"/>
    </w:rPr>
  </w:style>
  <w:style w:type="character" w:customStyle="1" w:styleId="fontstyle21">
    <w:name w:val="fontstyle21"/>
    <w:basedOn w:val="DefaultParagraphFont"/>
    <w:rsid w:val="00E17351"/>
    <w:rPr>
      <w:rFonts w:ascii="ArialMT" w:hAnsi="ArialMT" w:hint="default"/>
      <w:color w:val="000000"/>
      <w:sz w:val="22"/>
      <w:szCs w:val="22"/>
    </w:rPr>
  </w:style>
  <w:style w:type="table" w:customStyle="1" w:styleId="GridTable1Light1">
    <w:name w:val="Grid Table 1 Light1"/>
    <w:basedOn w:val="TableNormal"/>
    <w:uiPriority w:val="46"/>
    <w:rsid w:val="00E17351"/>
    <w:pPr>
      <w:spacing w:after="160" w:line="259" w:lineRule="auto"/>
    </w:pPr>
    <w:rPr>
      <w:rFonts w:ascii="Calibri" w:eastAsia="SimSun" w:hAnsi="Calibri"/>
      <w:sz w:val="24"/>
      <w:szCs w:val="24"/>
      <w:lang w:eastAsia="en-U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2">
    <w:name w:val="Subtle Emphasis2"/>
    <w:basedOn w:val="DefaultParagraphFont"/>
    <w:uiPriority w:val="19"/>
    <w:qFormat/>
    <w:rsid w:val="00E17351"/>
    <w:rPr>
      <w:i/>
      <w:iCs/>
      <w:color w:val="404040" w:themeColor="text1" w:themeTint="BF"/>
    </w:rPr>
  </w:style>
  <w:style w:type="table" w:customStyle="1" w:styleId="GridTable1Light2">
    <w:name w:val="Grid Table 1 Light2"/>
    <w:basedOn w:val="TableNormal"/>
    <w:uiPriority w:val="46"/>
    <w:rsid w:val="00E17351"/>
    <w:pPr>
      <w:spacing w:after="160" w:line="259" w:lineRule="auto"/>
    </w:pPr>
    <w:rPr>
      <w:rFonts w:ascii="Times New Roman" w:eastAsia="SimSun" w:hAnsi="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76/en" TargetMode="External"/><Relationship Id="rId13" Type="http://schemas.openxmlformats.org/officeDocument/2006/relationships/hyperlink" Target="mailto:m-taketsugu@nec.com" TargetMode="External"/><Relationship Id="rId18" Type="http://schemas.openxmlformats.org/officeDocument/2006/relationships/image" Target="media/image6.png"/><Relationship Id="rId26" Type="http://schemas.openxmlformats.org/officeDocument/2006/relationships/header" Target="header2.xml"/><Relationship Id="rId39" Type="http://schemas.openxmlformats.org/officeDocument/2006/relationships/package" Target="embeddings/Microsoft_Excel_Worksheet1.xlsx"/><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eader" Target="header6.xml"/><Relationship Id="rId42"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yperlink" Target="mailto:n.takaharu@fujitsu.com" TargetMode="Externa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hmura@arib.or.jp" TargetMode="External"/><Relationship Id="rId24" Type="http://schemas.openxmlformats.org/officeDocument/2006/relationships/footer" Target="footer1.xml"/><Relationship Id="rId32" Type="http://schemas.openxmlformats.org/officeDocument/2006/relationships/header" Target="header5.xml"/><Relationship Id="rId37" Type="http://schemas.openxmlformats.org/officeDocument/2006/relationships/package" Target="embeddings/Microsoft_Excel_Worksheet.xlsx"/><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image" Target="media/image9.emf"/><Relationship Id="rId10" Type="http://schemas.openxmlformats.org/officeDocument/2006/relationships/hyperlink" Target="https://www.itu.int/md/R19-WP5D-C-1078/en" TargetMode="External"/><Relationship Id="rId19" Type="http://schemas.openxmlformats.org/officeDocument/2006/relationships/image" Target="media/image7.png"/><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19-WP5D-C-0360/en"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7.xml"/><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25</Pages>
  <Words>4056</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Song, Xiaojing</cp:lastModifiedBy>
  <cp:revision>4</cp:revision>
  <cp:lastPrinted>2008-02-21T14:04:00Z</cp:lastPrinted>
  <dcterms:created xsi:type="dcterms:W3CDTF">2022-10-26T09:10:00Z</dcterms:created>
  <dcterms:modified xsi:type="dcterms:W3CDTF">2022-10-26T11:45:00Z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