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01E5A" w14:paraId="5C16A2DF" w14:textId="77777777" w:rsidTr="00876A8A">
        <w:trPr>
          <w:cantSplit/>
        </w:trPr>
        <w:tc>
          <w:tcPr>
            <w:tcW w:w="6487" w:type="dxa"/>
            <w:vAlign w:val="center"/>
          </w:tcPr>
          <w:p w14:paraId="662F3E49" w14:textId="77777777" w:rsidR="009F6520" w:rsidRPr="00A01E5A" w:rsidRDefault="009F6520" w:rsidP="009F6520">
            <w:pPr>
              <w:shd w:val="solid" w:color="FFFFFF" w:fill="FFFFFF"/>
              <w:spacing w:before="0"/>
              <w:rPr>
                <w:rFonts w:ascii="Verdana" w:hAnsi="Verdana" w:cs="Times New Roman Bold"/>
                <w:b/>
                <w:bCs/>
                <w:sz w:val="26"/>
                <w:szCs w:val="26"/>
              </w:rPr>
            </w:pPr>
            <w:r w:rsidRPr="00A01E5A">
              <w:rPr>
                <w:rFonts w:ascii="Verdana" w:hAnsi="Verdana" w:cs="Times New Roman Bold"/>
                <w:b/>
                <w:bCs/>
                <w:sz w:val="26"/>
                <w:szCs w:val="26"/>
              </w:rPr>
              <w:t>Radiocommunication Study Groups</w:t>
            </w:r>
          </w:p>
        </w:tc>
        <w:tc>
          <w:tcPr>
            <w:tcW w:w="3402" w:type="dxa"/>
          </w:tcPr>
          <w:p w14:paraId="3D7567A9" w14:textId="77777777" w:rsidR="009F6520" w:rsidRPr="00A01E5A" w:rsidRDefault="004C697D" w:rsidP="004C697D">
            <w:pPr>
              <w:shd w:val="solid" w:color="FFFFFF" w:fill="FFFFFF"/>
              <w:spacing w:before="0" w:line="240" w:lineRule="atLeast"/>
            </w:pPr>
            <w:bookmarkStart w:id="0" w:name="ditulogo"/>
            <w:bookmarkEnd w:id="0"/>
            <w:r w:rsidRPr="00A01E5A">
              <w:rPr>
                <w:noProof/>
                <w:lang w:eastAsia="en-GB"/>
              </w:rPr>
              <w:drawing>
                <wp:inline distT="0" distB="0" distL="0" distR="0" wp14:anchorId="61D62803" wp14:editId="6FC9EA0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01E5A" w14:paraId="675591A3" w14:textId="77777777" w:rsidTr="00876A8A">
        <w:trPr>
          <w:cantSplit/>
        </w:trPr>
        <w:tc>
          <w:tcPr>
            <w:tcW w:w="6487" w:type="dxa"/>
            <w:tcBorders>
              <w:bottom w:val="single" w:sz="12" w:space="0" w:color="auto"/>
            </w:tcBorders>
          </w:tcPr>
          <w:p w14:paraId="6B73351A" w14:textId="77777777" w:rsidR="000069D4" w:rsidRPr="00A01E5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DC91C75" w14:textId="77777777" w:rsidR="000069D4" w:rsidRPr="00A01E5A" w:rsidRDefault="000069D4" w:rsidP="00A5173C">
            <w:pPr>
              <w:shd w:val="solid" w:color="FFFFFF" w:fill="FFFFFF"/>
              <w:spacing w:before="0" w:after="48" w:line="240" w:lineRule="atLeast"/>
              <w:rPr>
                <w:sz w:val="22"/>
                <w:szCs w:val="22"/>
              </w:rPr>
            </w:pPr>
          </w:p>
        </w:tc>
      </w:tr>
      <w:tr w:rsidR="000069D4" w:rsidRPr="00A01E5A" w14:paraId="35B38C3E" w14:textId="77777777" w:rsidTr="00876A8A">
        <w:trPr>
          <w:cantSplit/>
        </w:trPr>
        <w:tc>
          <w:tcPr>
            <w:tcW w:w="6487" w:type="dxa"/>
            <w:tcBorders>
              <w:top w:val="single" w:sz="12" w:space="0" w:color="auto"/>
            </w:tcBorders>
          </w:tcPr>
          <w:p w14:paraId="58C111F3" w14:textId="77777777" w:rsidR="000069D4" w:rsidRPr="00A01E5A"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1DA7B29" w14:textId="77777777" w:rsidR="000069D4" w:rsidRPr="00A01E5A" w:rsidRDefault="000069D4" w:rsidP="00A5173C">
            <w:pPr>
              <w:shd w:val="solid" w:color="FFFFFF" w:fill="FFFFFF"/>
              <w:spacing w:before="0" w:after="48" w:line="240" w:lineRule="atLeast"/>
            </w:pPr>
          </w:p>
        </w:tc>
      </w:tr>
      <w:tr w:rsidR="000069D4" w:rsidRPr="00A01E5A" w14:paraId="2404B7AD" w14:textId="77777777" w:rsidTr="00876A8A">
        <w:trPr>
          <w:cantSplit/>
        </w:trPr>
        <w:tc>
          <w:tcPr>
            <w:tcW w:w="6487" w:type="dxa"/>
            <w:vMerge w:val="restart"/>
          </w:tcPr>
          <w:p w14:paraId="657CF35C" w14:textId="54A6EDEA" w:rsidR="004C697D" w:rsidRPr="00A01E5A" w:rsidRDefault="004C697D" w:rsidP="004C697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01E5A">
              <w:rPr>
                <w:rFonts w:ascii="Verdana" w:hAnsi="Verdana"/>
                <w:sz w:val="20"/>
              </w:rPr>
              <w:t>Source:</w:t>
            </w:r>
            <w:r w:rsidRPr="00A01E5A">
              <w:rPr>
                <w:rFonts w:ascii="Verdana" w:hAnsi="Verdana"/>
                <w:sz w:val="20"/>
              </w:rPr>
              <w:tab/>
            </w:r>
            <w:r w:rsidR="00513EED" w:rsidRPr="00A01E5A">
              <w:rPr>
                <w:rFonts w:ascii="Verdana" w:hAnsi="Verdana"/>
                <w:sz w:val="20"/>
                <w:lang w:eastAsia="zh-CN"/>
              </w:rPr>
              <w:t>Document 5D/</w:t>
            </w:r>
            <w:r w:rsidR="004C469C" w:rsidRPr="00A01E5A">
              <w:rPr>
                <w:rFonts w:ascii="Verdana" w:hAnsi="Verdana"/>
                <w:sz w:val="20"/>
                <w:lang w:eastAsia="zh-CN"/>
              </w:rPr>
              <w:t>TEMP/</w:t>
            </w:r>
            <w:r w:rsidR="00513EED" w:rsidRPr="00A01E5A">
              <w:rPr>
                <w:rFonts w:ascii="Verdana" w:hAnsi="Verdana"/>
                <w:sz w:val="20"/>
                <w:lang w:eastAsia="zh-CN"/>
              </w:rPr>
              <w:t>155</w:t>
            </w:r>
          </w:p>
        </w:tc>
        <w:tc>
          <w:tcPr>
            <w:tcW w:w="3402" w:type="dxa"/>
          </w:tcPr>
          <w:p w14:paraId="0590EDF0" w14:textId="131A7C62" w:rsidR="000069D4" w:rsidRPr="00A01E5A" w:rsidRDefault="00A01E5A" w:rsidP="00A5173C">
            <w:pPr>
              <w:shd w:val="solid" w:color="FFFFFF" w:fill="FFFFFF"/>
              <w:spacing w:before="0" w:line="240" w:lineRule="atLeast"/>
              <w:rPr>
                <w:rFonts w:ascii="Verdana" w:hAnsi="Verdana"/>
                <w:b/>
                <w:bCs/>
                <w:sz w:val="20"/>
                <w:lang w:eastAsia="zh-CN"/>
              </w:rPr>
            </w:pPr>
            <w:r w:rsidRPr="00A01E5A">
              <w:rPr>
                <w:rFonts w:ascii="Verdana" w:hAnsi="Verdana"/>
                <w:b/>
                <w:bCs/>
                <w:sz w:val="20"/>
                <w:lang w:eastAsia="zh-CN"/>
              </w:rPr>
              <w:t>Revision 1 to</w:t>
            </w:r>
            <w:r w:rsidRPr="00A01E5A">
              <w:rPr>
                <w:rFonts w:ascii="Verdana" w:hAnsi="Verdana"/>
                <w:b/>
                <w:bCs/>
                <w:sz w:val="20"/>
                <w:lang w:eastAsia="zh-CN"/>
              </w:rPr>
              <w:br/>
            </w:r>
            <w:r w:rsidR="004C469C" w:rsidRPr="00A01E5A">
              <w:rPr>
                <w:rFonts w:ascii="Verdana" w:hAnsi="Verdana"/>
                <w:b/>
                <w:bCs/>
                <w:sz w:val="20"/>
                <w:lang w:eastAsia="zh-CN"/>
              </w:rPr>
              <w:t>Document IMT-2020/</w:t>
            </w:r>
            <w:r w:rsidRPr="00A01E5A">
              <w:rPr>
                <w:rFonts w:ascii="Verdana" w:hAnsi="Verdana"/>
                <w:b/>
                <w:bCs/>
                <w:sz w:val="20"/>
                <w:lang w:eastAsia="zh-CN"/>
              </w:rPr>
              <w:t>21</w:t>
            </w:r>
            <w:r w:rsidR="004C469C" w:rsidRPr="00A01E5A">
              <w:rPr>
                <w:rFonts w:ascii="Verdana" w:hAnsi="Verdana"/>
                <w:b/>
                <w:bCs/>
                <w:sz w:val="20"/>
                <w:lang w:eastAsia="zh-CN"/>
              </w:rPr>
              <w:t>-E</w:t>
            </w:r>
          </w:p>
        </w:tc>
      </w:tr>
      <w:tr w:rsidR="000069D4" w:rsidRPr="00A01E5A" w14:paraId="708DBD7A" w14:textId="77777777" w:rsidTr="00876A8A">
        <w:trPr>
          <w:cantSplit/>
        </w:trPr>
        <w:tc>
          <w:tcPr>
            <w:tcW w:w="6487" w:type="dxa"/>
            <w:vMerge/>
          </w:tcPr>
          <w:p w14:paraId="6407371F" w14:textId="77777777" w:rsidR="000069D4" w:rsidRPr="00A01E5A" w:rsidRDefault="000069D4" w:rsidP="00A5173C">
            <w:pPr>
              <w:spacing w:before="60"/>
              <w:jc w:val="center"/>
              <w:rPr>
                <w:b/>
                <w:smallCaps/>
                <w:sz w:val="32"/>
                <w:lang w:eastAsia="zh-CN"/>
              </w:rPr>
            </w:pPr>
            <w:bookmarkStart w:id="3" w:name="ddate" w:colFirst="1" w:colLast="1"/>
            <w:bookmarkEnd w:id="2"/>
          </w:p>
        </w:tc>
        <w:tc>
          <w:tcPr>
            <w:tcW w:w="3402" w:type="dxa"/>
          </w:tcPr>
          <w:p w14:paraId="03DA80D9" w14:textId="0FAECE7A" w:rsidR="000069D4" w:rsidRPr="00A01E5A" w:rsidRDefault="00460D02" w:rsidP="00A5173C">
            <w:pPr>
              <w:shd w:val="solid" w:color="FFFFFF" w:fill="FFFFFF"/>
              <w:spacing w:before="0" w:line="240" w:lineRule="atLeast"/>
              <w:rPr>
                <w:rFonts w:ascii="Verdana" w:hAnsi="Verdana"/>
                <w:sz w:val="20"/>
                <w:lang w:eastAsia="zh-CN"/>
              </w:rPr>
            </w:pPr>
            <w:r>
              <w:rPr>
                <w:rFonts w:ascii="Verdana" w:hAnsi="Verdana"/>
                <w:b/>
                <w:sz w:val="20"/>
                <w:lang w:eastAsia="zh-CN"/>
              </w:rPr>
              <w:t>14</w:t>
            </w:r>
            <w:r w:rsidR="004C697D" w:rsidRPr="00A01E5A">
              <w:rPr>
                <w:rFonts w:ascii="Verdana" w:hAnsi="Verdana"/>
                <w:b/>
                <w:sz w:val="20"/>
                <w:lang w:eastAsia="zh-CN"/>
              </w:rPr>
              <w:t xml:space="preserve"> July 2020</w:t>
            </w:r>
          </w:p>
        </w:tc>
      </w:tr>
      <w:tr w:rsidR="000069D4" w:rsidRPr="00A01E5A" w14:paraId="41A10B01" w14:textId="77777777" w:rsidTr="00876A8A">
        <w:trPr>
          <w:cantSplit/>
        </w:trPr>
        <w:tc>
          <w:tcPr>
            <w:tcW w:w="6487" w:type="dxa"/>
            <w:vMerge/>
          </w:tcPr>
          <w:p w14:paraId="08AAD774" w14:textId="77777777" w:rsidR="000069D4" w:rsidRPr="00A01E5A" w:rsidRDefault="000069D4" w:rsidP="00A5173C">
            <w:pPr>
              <w:spacing w:before="60"/>
              <w:jc w:val="center"/>
              <w:rPr>
                <w:b/>
                <w:smallCaps/>
                <w:sz w:val="32"/>
                <w:lang w:eastAsia="zh-CN"/>
              </w:rPr>
            </w:pPr>
            <w:bookmarkStart w:id="4" w:name="dorlang" w:colFirst="1" w:colLast="1"/>
            <w:bookmarkEnd w:id="3"/>
          </w:p>
        </w:tc>
        <w:tc>
          <w:tcPr>
            <w:tcW w:w="3402" w:type="dxa"/>
          </w:tcPr>
          <w:p w14:paraId="1D18206F" w14:textId="77777777" w:rsidR="000069D4" w:rsidRPr="00A01E5A" w:rsidRDefault="004C697D" w:rsidP="00A5173C">
            <w:pPr>
              <w:shd w:val="solid" w:color="FFFFFF" w:fill="FFFFFF"/>
              <w:spacing w:before="0" w:line="240" w:lineRule="atLeast"/>
              <w:rPr>
                <w:rFonts w:ascii="Verdana" w:eastAsia="SimSun" w:hAnsi="Verdana"/>
                <w:sz w:val="20"/>
                <w:lang w:eastAsia="zh-CN"/>
              </w:rPr>
            </w:pPr>
            <w:r w:rsidRPr="00A01E5A">
              <w:rPr>
                <w:rFonts w:ascii="Verdana" w:eastAsia="SimSun" w:hAnsi="Verdana"/>
                <w:b/>
                <w:sz w:val="20"/>
                <w:lang w:eastAsia="zh-CN"/>
              </w:rPr>
              <w:t>English only</w:t>
            </w:r>
          </w:p>
        </w:tc>
      </w:tr>
      <w:tr w:rsidR="000069D4" w:rsidRPr="00A01E5A" w14:paraId="7F77F2E3" w14:textId="77777777" w:rsidTr="00D046A7">
        <w:trPr>
          <w:cantSplit/>
        </w:trPr>
        <w:tc>
          <w:tcPr>
            <w:tcW w:w="9889" w:type="dxa"/>
            <w:gridSpan w:val="2"/>
          </w:tcPr>
          <w:p w14:paraId="5A30068B" w14:textId="57545485" w:rsidR="000069D4" w:rsidRPr="00A01E5A" w:rsidRDefault="004C697D" w:rsidP="004C697D">
            <w:pPr>
              <w:pStyle w:val="Source"/>
              <w:rPr>
                <w:lang w:eastAsia="zh-CN"/>
              </w:rPr>
            </w:pPr>
            <w:bookmarkStart w:id="5" w:name="dsource" w:colFirst="0" w:colLast="0"/>
            <w:bookmarkEnd w:id="4"/>
            <w:r w:rsidRPr="00A01E5A">
              <w:rPr>
                <w:lang w:eastAsia="ja-JP"/>
              </w:rPr>
              <w:t>Working Party 5D</w:t>
            </w:r>
          </w:p>
        </w:tc>
      </w:tr>
      <w:tr w:rsidR="004C697D" w:rsidRPr="00A01E5A" w14:paraId="23908B90" w14:textId="77777777" w:rsidTr="00D046A7">
        <w:trPr>
          <w:cantSplit/>
        </w:trPr>
        <w:tc>
          <w:tcPr>
            <w:tcW w:w="9889" w:type="dxa"/>
            <w:gridSpan w:val="2"/>
          </w:tcPr>
          <w:p w14:paraId="37ADD9FD" w14:textId="7D6C197F" w:rsidR="004C697D" w:rsidRPr="00A01E5A" w:rsidRDefault="004C697D" w:rsidP="004C697D">
            <w:pPr>
              <w:pStyle w:val="Title1"/>
              <w:rPr>
                <w:lang w:eastAsia="zh-CN"/>
              </w:rPr>
            </w:pPr>
            <w:bookmarkStart w:id="6" w:name="drec" w:colFirst="0" w:colLast="0"/>
            <w:bookmarkEnd w:id="5"/>
            <w:r w:rsidRPr="00A01E5A">
              <w:rPr>
                <w:lang w:eastAsia="zh-CN"/>
              </w:rPr>
              <w:t>Detailed schedule for finalization of the first release of new Recommendation ITU-R M.[IMT-2020.SPECS]</w:t>
            </w:r>
          </w:p>
        </w:tc>
      </w:tr>
      <w:tr w:rsidR="004C697D" w:rsidRPr="00A01E5A" w14:paraId="69F96EDD" w14:textId="77777777" w:rsidTr="00D046A7">
        <w:trPr>
          <w:cantSplit/>
        </w:trPr>
        <w:tc>
          <w:tcPr>
            <w:tcW w:w="9889" w:type="dxa"/>
            <w:gridSpan w:val="2"/>
          </w:tcPr>
          <w:p w14:paraId="7B46E62E" w14:textId="27527825" w:rsidR="004C697D" w:rsidRPr="00A01E5A" w:rsidRDefault="004C697D" w:rsidP="004C697D">
            <w:pPr>
              <w:pStyle w:val="Title4"/>
              <w:rPr>
                <w:lang w:eastAsia="zh-CN"/>
              </w:rPr>
            </w:pPr>
            <w:bookmarkStart w:id="7" w:name="dtitle1" w:colFirst="0" w:colLast="0"/>
            <w:bookmarkEnd w:id="6"/>
            <w:r w:rsidRPr="00A01E5A">
              <w:rPr>
                <w:lang w:eastAsia="zh-CN"/>
              </w:rPr>
              <w:t>Detailed specifications of the terrestrial radio interfaces of International Mobile Telecommunications-2020 (IMT-2020)</w:t>
            </w:r>
          </w:p>
        </w:tc>
      </w:tr>
    </w:tbl>
    <w:p w14:paraId="31DFFF1A" w14:textId="77777777" w:rsidR="004C697D" w:rsidRPr="00A01E5A" w:rsidRDefault="004C697D" w:rsidP="004C697D">
      <w:pPr>
        <w:pStyle w:val="Normalaftertitle"/>
      </w:pPr>
      <w:bookmarkStart w:id="8" w:name="dbreak"/>
      <w:bookmarkEnd w:id="7"/>
      <w:bookmarkEnd w:id="8"/>
      <w:r w:rsidRPr="00A01E5A">
        <w:t xml:space="preserve">This document provides </w:t>
      </w:r>
      <w:r w:rsidRPr="00A01E5A">
        <w:rPr>
          <w:lang w:eastAsia="zh-CN"/>
        </w:rPr>
        <w:t>the detailed schedule of critical items and milestones</w:t>
      </w:r>
      <w:r w:rsidRPr="00A01E5A">
        <w:t xml:space="preserve"> for the first release of draft new Recommendation ITU-R M.[IMT-2020.SPECS]. </w:t>
      </w:r>
      <w:r w:rsidRPr="00A01E5A">
        <w:rPr>
          <w:lang w:eastAsia="zh-CN"/>
        </w:rPr>
        <w:t xml:space="preserve">It is organized </w:t>
      </w:r>
      <w:r w:rsidRPr="00A01E5A">
        <w:t xml:space="preserve">based on the normal IMT process flows and is presented </w:t>
      </w:r>
      <w:r w:rsidRPr="00A01E5A">
        <w:rPr>
          <w:lang w:eastAsia="zh-CN"/>
        </w:rPr>
        <w:t xml:space="preserve">in the typical format familiar to the External </w:t>
      </w:r>
      <w:r w:rsidRPr="00A01E5A">
        <w:rPr>
          <w:lang w:eastAsia="ja-JP"/>
        </w:rPr>
        <w:t xml:space="preserve">Organizations </w:t>
      </w:r>
      <w:r w:rsidRPr="00A01E5A">
        <w:t xml:space="preserve">engaged in the IMT process for development </w:t>
      </w:r>
      <w:r w:rsidRPr="00A01E5A">
        <w:rPr>
          <w:lang w:eastAsia="ja-JP"/>
        </w:rPr>
        <w:t xml:space="preserve">of </w:t>
      </w:r>
      <w:r w:rsidRPr="00A01E5A">
        <w:t>the Detailed Specifications of the Terrestrial Radio Interfaces of International Mobile Telecommunications.</w:t>
      </w:r>
    </w:p>
    <w:p w14:paraId="794A6714" w14:textId="77777777" w:rsidR="004C697D" w:rsidRPr="00A01E5A" w:rsidRDefault="004C697D" w:rsidP="004C697D">
      <w:r w:rsidRPr="00A01E5A">
        <w:rPr>
          <w:lang w:eastAsia="zh-CN"/>
        </w:rPr>
        <w:t xml:space="preserve">These details address necessary items to be recognized and provided in due time by the relevant parties for the conclusion of Step 8. The schedule outlines the specific actions and hard deadlines for both </w:t>
      </w:r>
      <w:r w:rsidRPr="00A01E5A">
        <w:rPr>
          <w:lang w:eastAsia="ja-JP"/>
        </w:rPr>
        <w:t>Working Party 5D (</w:t>
      </w:r>
      <w:r w:rsidRPr="00A01E5A">
        <w:rPr>
          <w:lang w:eastAsia="zh-CN"/>
        </w:rPr>
        <w:t>WP 5D</w:t>
      </w:r>
      <w:r w:rsidRPr="00A01E5A">
        <w:rPr>
          <w:lang w:eastAsia="ja-JP"/>
        </w:rPr>
        <w:t>)</w:t>
      </w:r>
      <w:r w:rsidRPr="00A01E5A">
        <w:rPr>
          <w:lang w:eastAsia="zh-CN"/>
        </w:rPr>
        <w:t xml:space="preserve"> and the relevant External Organizations, particularly the </w:t>
      </w:r>
      <w:r w:rsidRPr="00A01E5A">
        <w:rPr>
          <w:b/>
          <w:i/>
          <w:color w:val="000000"/>
        </w:rPr>
        <w:t>RIT/SRIT Proponents</w:t>
      </w:r>
      <w:r w:rsidRPr="00A01E5A">
        <w:rPr>
          <w:lang w:eastAsia="zh-CN"/>
        </w:rPr>
        <w:t xml:space="preserve">, </w:t>
      </w:r>
      <w:r w:rsidRPr="00A01E5A">
        <w:rPr>
          <w:b/>
          <w:i/>
          <w:color w:val="000000"/>
        </w:rPr>
        <w:t>GCS Proponents,</w:t>
      </w:r>
      <w:r w:rsidRPr="00A01E5A">
        <w:rPr>
          <w:lang w:eastAsia="zh-CN"/>
        </w:rPr>
        <w:t xml:space="preserve"> and </w:t>
      </w:r>
      <w:r w:rsidRPr="00A01E5A">
        <w:rPr>
          <w:b/>
          <w:bCs/>
          <w:i/>
          <w:color w:val="000000"/>
        </w:rPr>
        <w:t>Transposing Organizations</w:t>
      </w:r>
      <w:r w:rsidRPr="00A01E5A">
        <w:rPr>
          <w:i/>
          <w:color w:val="000000"/>
        </w:rPr>
        <w:t>.</w:t>
      </w:r>
    </w:p>
    <w:p w14:paraId="366153EA" w14:textId="77777777" w:rsidR="004C697D" w:rsidRPr="00A01E5A" w:rsidRDefault="004C697D" w:rsidP="004C697D">
      <w:pPr>
        <w:pStyle w:val="Headingb"/>
        <w:rPr>
          <w:lang w:val="en-GB"/>
        </w:rPr>
      </w:pPr>
      <w:r w:rsidRPr="00A01E5A">
        <w:rPr>
          <w:lang w:val="en-GB"/>
        </w:rPr>
        <w:t>Background</w:t>
      </w:r>
    </w:p>
    <w:p w14:paraId="4EDD1658" w14:textId="77777777" w:rsidR="004C697D" w:rsidRPr="00A01E5A" w:rsidRDefault="004C697D" w:rsidP="004C697D">
      <w:r w:rsidRPr="00A01E5A">
        <w:rPr>
          <w:lang w:eastAsia="ja-JP"/>
        </w:rPr>
        <w:t>T</w:t>
      </w:r>
      <w:r w:rsidRPr="00A01E5A">
        <w:t>he following dates are established for the specific actions and items needed for the process and, in particular, the completion of the first release Recommendation ITU-R M.[IMT-2020.SPECS]</w:t>
      </w:r>
      <w:r w:rsidRPr="00A01E5A">
        <w:rPr>
          <w:i/>
        </w:rPr>
        <w:t xml:space="preserve"> as identified in Table 1 below under Items 5 through 14</w:t>
      </w:r>
      <w:r w:rsidRPr="00A01E5A">
        <w:t xml:space="preserve">. Additional details such as those related to the provision of Form A and Certifications B and C, Global Core Specification (GCS) and Directly Incorporated Specification (DIS) materials and </w:t>
      </w:r>
      <w:r w:rsidRPr="00A01E5A">
        <w:rPr>
          <w:lang w:eastAsia="ja-JP"/>
        </w:rPr>
        <w:t xml:space="preserve">other information </w:t>
      </w:r>
      <w:r w:rsidRPr="00A01E5A">
        <w:t>may be communicated in the future to the relevant parties associated with the new technology proposals.</w:t>
      </w:r>
    </w:p>
    <w:p w14:paraId="27B9C2DB" w14:textId="77777777" w:rsidR="004C697D" w:rsidRPr="00A01E5A" w:rsidRDefault="004C697D" w:rsidP="004C697D">
      <w:pPr>
        <w:rPr>
          <w:rFonts w:eastAsia="Malgun Gothic"/>
          <w:lang w:eastAsia="ko-KR"/>
        </w:rPr>
      </w:pPr>
    </w:p>
    <w:p w14:paraId="12AEFBBF" w14:textId="4437B223" w:rsidR="00A2117C" w:rsidRPr="00A01E5A" w:rsidRDefault="00A2117C" w:rsidP="004C697D">
      <w:pPr>
        <w:rPr>
          <w:rFonts w:eastAsia="Malgun Gothic"/>
          <w:lang w:eastAsia="ko-KR"/>
        </w:rPr>
        <w:sectPr w:rsidR="00A2117C" w:rsidRPr="00A01E5A" w:rsidSect="004C469C">
          <w:headerReference w:type="default" r:id="rId8"/>
          <w:footerReference w:type="default" r:id="rId9"/>
          <w:footerReference w:type="first" r:id="rId10"/>
          <w:pgSz w:w="11907" w:h="16840" w:code="9"/>
          <w:pgMar w:top="1418" w:right="1134" w:bottom="1418" w:left="1134" w:header="720" w:footer="720" w:gutter="0"/>
          <w:paperSrc w:first="15" w:other="15"/>
          <w:cols w:space="720"/>
          <w:titlePg/>
          <w:docGrid w:linePitch="326"/>
        </w:sectPr>
      </w:pPr>
    </w:p>
    <w:p w14:paraId="5DFC96B1" w14:textId="77777777" w:rsidR="004C697D" w:rsidRPr="00A01E5A" w:rsidRDefault="004C697D" w:rsidP="004C697D">
      <w:pPr>
        <w:pStyle w:val="TableNo"/>
      </w:pPr>
      <w:r w:rsidRPr="00A01E5A">
        <w:lastRenderedPageBreak/>
        <w:t>Table 1</w:t>
      </w:r>
    </w:p>
    <w:p w14:paraId="3E2DE901" w14:textId="77777777" w:rsidR="004C697D" w:rsidRPr="00A01E5A" w:rsidRDefault="004C697D" w:rsidP="004C697D">
      <w:pPr>
        <w:pStyle w:val="Tabletitle"/>
      </w:pPr>
      <w:r w:rsidRPr="00A01E5A">
        <w:t>Specific Actions and Items Needed for Completion of the First Release of Recommendation ITU-R M.[IMT-2020.SPECS]</w:t>
      </w:r>
    </w:p>
    <w:p w14:paraId="0250AA00" w14:textId="4DCEAD57" w:rsidR="004C697D" w:rsidRPr="00A01E5A" w:rsidRDefault="004C697D" w:rsidP="004C697D">
      <w:pPr>
        <w:rPr>
          <w:b/>
        </w:rPr>
      </w:pPr>
      <w:r w:rsidRPr="00A01E5A">
        <w:rPr>
          <w:b/>
        </w:rPr>
        <w:t xml:space="preserve">Note: IMT-2020 Process Steps and Critical Milestone Dates from </w:t>
      </w:r>
      <w:bookmarkStart w:id="9" w:name="_Hlk4450941"/>
      <w:r w:rsidRPr="00A01E5A">
        <w:rPr>
          <w:b/>
        </w:rPr>
        <w:t xml:space="preserve">Document </w:t>
      </w:r>
      <w:hyperlink r:id="rId11" w:history="1">
        <w:r w:rsidRPr="00A01E5A">
          <w:rPr>
            <w:rStyle w:val="Hyperlink"/>
            <w:b/>
          </w:rPr>
          <w:t>IMT-2020/2(Rev.2)</w:t>
        </w:r>
      </w:hyperlink>
      <w:r w:rsidRPr="00A01E5A">
        <w:rPr>
          <w:b/>
        </w:rPr>
        <w:t xml:space="preserve"> </w:t>
      </w:r>
      <w:bookmarkEnd w:id="9"/>
      <w:r w:rsidRPr="00A01E5A">
        <w:rPr>
          <w:b/>
        </w:rPr>
        <w:t>Figure 1</w:t>
      </w:r>
    </w:p>
    <w:p w14:paraId="6B968549" w14:textId="77777777" w:rsidR="004C697D" w:rsidRPr="00A01E5A" w:rsidRDefault="004C697D" w:rsidP="004C697D">
      <w:pPr>
        <w:rPr>
          <w:b/>
        </w:rPr>
      </w:pPr>
      <w:r w:rsidRPr="00A01E5A">
        <w:rPr>
          <w:b/>
        </w:rPr>
        <w:t xml:space="preserve">This Table of the normal IMT-2020 process flow and interactions between ITU-R and external organizations incorporates the </w:t>
      </w:r>
      <w:r w:rsidRPr="00A01E5A">
        <w:rPr>
          <w:b/>
          <w:u w:val="single"/>
        </w:rPr>
        <w:t>amended dates with the introduction of WP 5D Meeting #36</w:t>
      </w:r>
      <w:r w:rsidRPr="00A01E5A">
        <w:rPr>
          <w:b/>
          <w:i/>
          <w:iCs/>
          <w:u w:val="single"/>
        </w:rPr>
        <w:t>bis</w:t>
      </w:r>
      <w:r w:rsidRPr="00A01E5A">
        <w:rPr>
          <w:b/>
        </w:rPr>
        <w:t>.</w:t>
      </w:r>
    </w:p>
    <w:p w14:paraId="08841FB6" w14:textId="77777777" w:rsidR="004C697D" w:rsidRPr="00A01E5A" w:rsidRDefault="004C697D" w:rsidP="004C697D">
      <w:pPr>
        <w:rPr>
          <w:b/>
        </w:rPr>
      </w:pPr>
      <w:r w:rsidRPr="00A01E5A">
        <w:rPr>
          <w:b/>
          <w:noProof/>
          <w:color w:val="000000" w:themeColor="text1"/>
          <w:sz w:val="20"/>
          <w:lang w:eastAsia="zh-CN"/>
        </w:rPr>
        <mc:AlternateContent>
          <mc:Choice Requires="wps">
            <w:drawing>
              <wp:anchor distT="0" distB="0" distL="114300" distR="114300" simplePos="0" relativeHeight="251617280" behindDoc="0" locked="0" layoutInCell="1" allowOverlap="1" wp14:anchorId="198214D5" wp14:editId="2E65F643">
                <wp:simplePos x="0" y="0"/>
                <wp:positionH relativeFrom="margin">
                  <wp:posOffset>4641799</wp:posOffset>
                </wp:positionH>
                <wp:positionV relativeFrom="paragraph">
                  <wp:posOffset>77597</wp:posOffset>
                </wp:positionV>
                <wp:extent cx="654050" cy="184150"/>
                <wp:effectExtent l="19050" t="19050" r="12700" b="25400"/>
                <wp:wrapNone/>
                <wp:docPr id="8" name="Rectangle: Rounded Corners 8"/>
                <wp:cNvGraphicFramePr/>
                <a:graphic xmlns:a="http://schemas.openxmlformats.org/drawingml/2006/main">
                  <a:graphicData uri="http://schemas.microsoft.com/office/word/2010/wordprocessingShape">
                    <wps:wsp>
                      <wps:cNvSpPr/>
                      <wps:spPr>
                        <a:xfrm>
                          <a:off x="0" y="0"/>
                          <a:ext cx="654050" cy="184150"/>
                        </a:xfrm>
                        <a:prstGeom prst="roundRect">
                          <a:avLst/>
                        </a:prstGeom>
                        <a:noFill/>
                        <a:ln w="28575" cap="flat" cmpd="sng" algn="ctr">
                          <a:solidFill>
                            <a:srgbClr val="7030A0"/>
                          </a:solidFill>
                          <a:prstDash val="solid"/>
                          <a:miter lim="800000"/>
                        </a:ln>
                        <a:effectLst/>
                      </wps:spPr>
                      <wps:txbx>
                        <w:txbxContent>
                          <w:p w14:paraId="37065008" w14:textId="77777777" w:rsidR="00A2117C" w:rsidRDefault="00A2117C" w:rsidP="004C69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214D5" id="Rectangle: Rounded Corners 8" o:spid="_x0000_s1026" style="position:absolute;margin-left:365.5pt;margin-top:6.1pt;width:51.5pt;height:14.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eufQIAAOgEAAAOAAAAZHJzL2Uyb0RvYy54bWysVEtPGzEQvlfqf7B8L7tJE0hXbFAURFUJ&#10;AQIqzhOv9yHZHtd2skt/fcfeDVDaU9UcnBnP+/M3e34xaMUO0vkOTclnJzln0gisOtOU/Pvj1acV&#10;Zz6AqUChkSV/lp5frD9+OO9tIefYoqqkY5TE+KK3JW9DsEWWedFKDf4ErTRkrNFpCKS6Jqsc9JRd&#10;q2ye56dZj66yDoX0nm4vRyNfp/x1LUW4rWsvA1Mlp95COl06d/HM1udQNA5s24mpDfiHLjR0hoq+&#10;pLqEAGzvuj9S6U449FiHE4E6w7ruhEwz0DSz/N00Dy1YmWYhcLx9gcn/v7Ti5nDnWFeVnB7KgKYn&#10;uifQwDRKFuwe96aSFduiM/TGbBXx6q0vKOzB3rlJ8yTG4Yfa6fhPY7EhYfz8grEcAhN0ebpc5Et6&#10;CUGm2WoxI5myZK/B1vnwVaJmUSi5iy3ElhK8cLj2YfQ/+sWCBq86pegeCmVYX/L5anm2pCJAlKoV&#10;BBK1pSG9aTgD1RBXRXAppUfVVTE8RnvX7LbKsQMQX87yz/nm2N5vbrH2Jfh29EumkUm6C0Rn1WnC&#10;M4+/aThlYnaZCDlNEGEcgYtSGHbDhOYOq2d6E4cjWb0VVx3VuwYf7sAROwk92rhwS0etkKbFSeKs&#10;Rffzb/fRn0hDVs56Yjsh8WMPTnKmvhmi05fZYhHXIymL5dmcFPfWsntrMXu9RQJoRrttRRKjf1BH&#10;sXaon2gxN7EqmcAIqj1iPinbMG4hrbaQm01yo5WwEK7NgxUxeYQsIv04PIGzEx8CEekGj5sBxTtG&#10;jL4x0uBmH7DuEl0ixCOuxLWo0Dol1k2rH/f1rZ68Xj9Q618AAAD//wMAUEsDBBQABgAIAAAAIQCG&#10;bJAL4gAAAAkBAAAPAAAAZHJzL2Rvd25yZXYueG1sTI9BS8NAEIXvgv9hGcGb3SQttcZsSlUilIJg&#10;q6i3bXZMotnZkN2m6b93POlx3nu8+V62HG0rBux940hBPIlAIJXONFQpeNkVVwsQPmgyunWECk7o&#10;YZmfn2U6Ne5IzzhsQyW4hHyqFdQhdKmUvqzRaj9xHRJ7n663OvDZV9L0+sjltpVJFM2l1Q3xh1p3&#10;eF9j+b09WAXt7uljuHtdz4vNZu1WbzcPxeP7l1KXF+PqFkTAMfyF4Ref0SFnpr07kPGiVXA9jXlL&#10;YCNJQHBgMZ2xsFcwixOQeSb/L8h/AAAA//8DAFBLAQItABQABgAIAAAAIQC2gziS/gAAAOEBAAAT&#10;AAAAAAAAAAAAAAAAAAAAAABbQ29udGVudF9UeXBlc10ueG1sUEsBAi0AFAAGAAgAAAAhADj9If/W&#10;AAAAlAEAAAsAAAAAAAAAAAAAAAAALwEAAF9yZWxzLy5yZWxzUEsBAi0AFAAGAAgAAAAhAEJ7l659&#10;AgAA6AQAAA4AAAAAAAAAAAAAAAAALgIAAGRycy9lMm9Eb2MueG1sUEsBAi0AFAAGAAgAAAAhAIZs&#10;kAviAAAACQEAAA8AAAAAAAAAAAAAAAAA1wQAAGRycy9kb3ducmV2LnhtbFBLBQYAAAAABAAEAPMA&#10;AADmBQAAAAA=&#10;" filled="f" strokecolor="#7030a0" strokeweight="2.25pt">
                <v:stroke joinstyle="miter"/>
                <v:textbox>
                  <w:txbxContent>
                    <w:p w14:paraId="37065008" w14:textId="77777777" w:rsidR="00A2117C" w:rsidRDefault="00A2117C" w:rsidP="004C697D"/>
                  </w:txbxContent>
                </v:textbox>
                <w10:wrap anchorx="margin"/>
              </v:roundrect>
            </w:pict>
          </mc:Fallback>
        </mc:AlternateContent>
      </w:r>
      <w:r w:rsidRPr="00A01E5A">
        <w:rPr>
          <w:b/>
          <w:color w:val="000000" w:themeColor="text1"/>
        </w:rPr>
        <w:t>Dates that have been revised based on Meeting #36</w:t>
      </w:r>
      <w:r w:rsidRPr="00A01E5A">
        <w:rPr>
          <w:b/>
          <w:i/>
          <w:iCs/>
          <w:color w:val="000000" w:themeColor="text1"/>
        </w:rPr>
        <w:t>bis</w:t>
      </w:r>
      <w:r w:rsidRPr="00A01E5A">
        <w:rPr>
          <w:b/>
          <w:color w:val="000000" w:themeColor="text1"/>
        </w:rPr>
        <w:t xml:space="preserve"> are indicated as   </w:t>
      </w:r>
      <w:r w:rsidRPr="00A01E5A">
        <w:rPr>
          <w:b/>
          <w:highlight w:val="cyan"/>
        </w:rPr>
        <w:t>new date</w:t>
      </w:r>
      <w:r w:rsidRPr="00A01E5A">
        <w:rPr>
          <w:b/>
        </w:rPr>
        <w:t xml:space="preserve">  .</w:t>
      </w:r>
    </w:p>
    <w:p w14:paraId="4FC13998" w14:textId="77777777" w:rsidR="004C697D" w:rsidRPr="00A01E5A" w:rsidRDefault="004C697D" w:rsidP="004C697D">
      <w:pPr>
        <w:rPr>
          <w:b/>
          <w:strike/>
        </w:rPr>
      </w:pPr>
      <w:r w:rsidRPr="00A01E5A">
        <w:rPr>
          <w:b/>
        </w:rPr>
        <w:t xml:space="preserve">Dates no longer valid are marked by </w:t>
      </w:r>
      <w:r w:rsidRPr="00A01E5A">
        <w:rPr>
          <w:b/>
          <w:strike/>
          <w:highlight w:val="lightGray"/>
        </w:rPr>
        <w:t>strike through</w:t>
      </w:r>
      <w:r w:rsidRPr="00A01E5A">
        <w:rPr>
          <w:b/>
          <w:strike/>
        </w:rPr>
        <w:t>.</w:t>
      </w:r>
    </w:p>
    <w:tbl>
      <w:tblPr>
        <w:tblStyle w:val="TableGrid"/>
        <w:tblpPr w:leftFromText="180" w:rightFromText="180" w:vertAnchor="text" w:horzAnchor="page" w:tblpX="2781" w:tblpY="22"/>
        <w:tblW w:w="0" w:type="auto"/>
        <w:shd w:val="clear" w:color="auto" w:fill="C6D9F1" w:themeFill="text2" w:themeFillTint="33"/>
        <w:tblLayout w:type="fixed"/>
        <w:tblLook w:val="04A0" w:firstRow="1" w:lastRow="0" w:firstColumn="1" w:lastColumn="0" w:noHBand="0" w:noVBand="1"/>
      </w:tblPr>
      <w:tblGrid>
        <w:gridCol w:w="2234"/>
      </w:tblGrid>
      <w:tr w:rsidR="004C697D" w:rsidRPr="00A01E5A" w14:paraId="10B0CC98" w14:textId="77777777" w:rsidTr="00A2117C">
        <w:trPr>
          <w:trHeight w:val="144"/>
        </w:trPr>
        <w:tc>
          <w:tcPr>
            <w:tcW w:w="2234" w:type="dxa"/>
            <w:shd w:val="clear" w:color="auto" w:fill="C6D9F1" w:themeFill="text2" w:themeFillTint="33"/>
            <w:vAlign w:val="center"/>
          </w:tcPr>
          <w:p w14:paraId="42CB6A10" w14:textId="77777777" w:rsidR="004C697D" w:rsidRPr="00A01E5A" w:rsidRDefault="004C697D" w:rsidP="00A2117C">
            <w:pPr>
              <w:rPr>
                <w:rFonts w:asciiTheme="minorHAnsi" w:hAnsiTheme="minorHAnsi" w:cstheme="minorHAnsi"/>
                <w:b/>
                <w:bCs/>
                <w:sz w:val="26"/>
                <w:szCs w:val="26"/>
              </w:rPr>
            </w:pPr>
            <w:r w:rsidRPr="00A01E5A">
              <w:rPr>
                <w:rFonts w:asciiTheme="minorHAnsi" w:hAnsiTheme="minorHAnsi" w:cstheme="minorHAnsi"/>
                <w:b/>
                <w:bCs/>
                <w:szCs w:val="26"/>
              </w:rPr>
              <w:t>In light blue shading</w:t>
            </w:r>
          </w:p>
        </w:tc>
      </w:tr>
    </w:tbl>
    <w:p w14:paraId="69A5A275" w14:textId="77777777" w:rsidR="004C697D" w:rsidRPr="00A01E5A" w:rsidRDefault="004C697D" w:rsidP="004C697D">
      <w:pPr>
        <w:rPr>
          <w:rFonts w:ascii="Verdana" w:hAnsi="Verdana" w:cs="Times New Roman Bold"/>
          <w:b/>
          <w:bCs/>
          <w:sz w:val="26"/>
          <w:szCs w:val="26"/>
        </w:rPr>
      </w:pPr>
      <w:r w:rsidRPr="00A01E5A">
        <w:rPr>
          <w:b/>
        </w:rPr>
        <w:t>Rows in the Table are to be addressed by the indicated External Organizations.</w:t>
      </w:r>
      <w:r w:rsidRPr="00A01E5A">
        <w:rPr>
          <w:rFonts w:ascii="Verdana" w:hAnsi="Verdana" w:cs="Times New Roman Bold"/>
          <w:b/>
          <w:bCs/>
          <w:sz w:val="26"/>
          <w:szCs w:val="26"/>
        </w:rPr>
        <w:t xml:space="preserve"> </w:t>
      </w:r>
    </w:p>
    <w:p w14:paraId="12564809" w14:textId="77777777" w:rsidR="004C697D" w:rsidRPr="00A01E5A" w:rsidRDefault="004C697D" w:rsidP="004C697D">
      <w:pPr>
        <w:rPr>
          <w:rFonts w:ascii="Verdana" w:hAnsi="Verdana" w:cs="Times New Roman Bold"/>
          <w:b/>
          <w:bCs/>
          <w:sz w:val="8"/>
          <w:szCs w:val="26"/>
        </w:rPr>
      </w:pPr>
    </w:p>
    <w:p w14:paraId="13163978" w14:textId="77777777" w:rsidR="004C697D" w:rsidRPr="00A01E5A" w:rsidRDefault="004C697D" w:rsidP="004C697D">
      <w:pPr>
        <w:rPr>
          <w:b/>
          <w:highlight w:val="yellow"/>
        </w:rPr>
      </w:pPr>
      <w:r w:rsidRPr="00A01E5A">
        <w:rPr>
          <w:b/>
          <w:noProof/>
          <w:sz w:val="20"/>
          <w:lang w:eastAsia="zh-CN"/>
        </w:rPr>
        <mc:AlternateContent>
          <mc:Choice Requires="wps">
            <w:drawing>
              <wp:anchor distT="0" distB="0" distL="114300" distR="114300" simplePos="0" relativeHeight="251619328" behindDoc="0" locked="0" layoutInCell="1" allowOverlap="1" wp14:anchorId="18A53BBD" wp14:editId="15F17B82">
                <wp:simplePos x="0" y="0"/>
                <wp:positionH relativeFrom="column">
                  <wp:posOffset>-77978</wp:posOffset>
                </wp:positionH>
                <wp:positionV relativeFrom="paragraph">
                  <wp:posOffset>246303</wp:posOffset>
                </wp:positionV>
                <wp:extent cx="520700" cy="222250"/>
                <wp:effectExtent l="0" t="0" r="12700" b="25400"/>
                <wp:wrapNone/>
                <wp:docPr id="186" name="Oval 186"/>
                <wp:cNvGraphicFramePr/>
                <a:graphic xmlns:a="http://schemas.openxmlformats.org/drawingml/2006/main">
                  <a:graphicData uri="http://schemas.microsoft.com/office/word/2010/wordprocessingShape">
                    <wps:wsp>
                      <wps:cNvSpPr/>
                      <wps:spPr>
                        <a:xfrm>
                          <a:off x="0" y="0"/>
                          <a:ext cx="520700" cy="222250"/>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67808" id="Oval 186" o:spid="_x0000_s1026" style="position:absolute;margin-left:-6.15pt;margin-top:19.4pt;width:41pt;height:1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MLdAIAAOoEAAAOAAAAZHJzL2Uyb0RvYy54bWysVNtqGzEQfS/0H4Tem10bOxeTdTAOKYXQ&#10;BJKSZ1kreQW6VZK9Tr++R9p1Ypo+le6DPKMZzeXMGV/fHIwmexGicrahk7OaEmG5a5XdNvTH892X&#10;S0piYrZl2lnR0FcR6c3y86fr3i/E1HVOtyIQBLFx0fuGdin5RVVF3gnD4pnzwsIoXTAsQQ3bqg2s&#10;R3Sjq2ldn1e9C60PjosYcXs7GOmyxJdS8PQgZRSJ6IaitlTOUM5NPqvlNVtsA/Od4mMZ7B+qMExZ&#10;JH0LdcsSI7ugPoQyigcXnUxn3JnKSam4KD2gm0n9RzdPHfOi9AJwon+DKf6/sPz7/jEQ1WJ2l+eU&#10;WGYwpIc90yTrQKf3cQGnJ/8YRi1CzK0eZDD5F02QQ0H09Q1RcUiE43I+rS9q4M5hmuKbF8Sr98c+&#10;xPRVOEOy0FChtfIx98wWbH8fE3LC++iVr627U1qXuWlLehR+VSMs4Qz0kZoliMajoWi3lDC9BS95&#10;CiVkdFq1+XkOFMN2s9aBoNmGzmYX0/VscOpYK4bbeY0vo4AaRvdBPo2Ti7tlsRuelBQDrYxK4LZW&#10;pqGXOdAxkrY5vSjsHFvMKA+4Zmnj2ldMJbiBrtHzO4Uk9yymRxbAT7SLnUsPOKR2wMCNEiWdC7/+&#10;dp/9QRtYKenBd+Dzc8eCoER/syDU1WQ2ywtSlNn8YgolnFo2pxa7M2sH2CbYbs+LmP2TPooyOPOC&#10;1VzlrDAxy5F7mMSorNOwh1huLlar4oal8Czd2yfPc/CMU4b3+fDCgh85kkCu7+64Gx94MvgOTFnt&#10;kpOqkOgdV0wwK1ioMstx+fPGnurF6/0vavkbAAD//wMAUEsDBBQABgAIAAAAIQDhkp1M3gAAAAgB&#10;AAAPAAAAZHJzL2Rvd25yZXYueG1sTI/LbsIwEEX3lfoP1lTqDhwSFdKQCUL0tax4SHQ5iU0SNR5H&#10;sYHw93VX7XI0R/eem69G04mLHlxrGWE2jUBorqxquUY47N8mKQjniRV1ljXCTTtYFfd3OWXKXnmr&#10;LztfixDCLiOExvs+k9JVjTbkprbXHH4nOxjy4RxqqQa6hnDTyTiK5tJQy6GhoV5vGl19784G4TUe&#10;HcvPw3upnl6O9oM26+3XDfHxYVwvQXg9+j8YfvWDOhTBqbRnVk50CJNZnAQUIUnDhADMnxcgSoRF&#10;koIscvl/QPEDAAD//wMAUEsBAi0AFAAGAAgAAAAhALaDOJL+AAAA4QEAABMAAAAAAAAAAAAAAAAA&#10;AAAAAFtDb250ZW50X1R5cGVzXS54bWxQSwECLQAUAAYACAAAACEAOP0h/9YAAACUAQAACwAAAAAA&#10;AAAAAAAAAAAvAQAAX3JlbHMvLnJlbHNQSwECLQAUAAYACAAAACEAsutTC3QCAADqBAAADgAAAAAA&#10;AAAAAAAAAAAuAgAAZHJzL2Uyb0RvYy54bWxQSwECLQAUAAYACAAAACEA4ZKdTN4AAAAIAQAADwAA&#10;AAAAAAAAAAAAAADOBAAAZHJzL2Rvd25yZXYueG1sUEsFBgAAAAAEAAQA8wAAANkFAAAAAA==&#10;" filled="f" strokecolor="#2f528f" strokeweight="1.5pt">
                <v:stroke joinstyle="miter"/>
              </v:oval>
            </w:pict>
          </mc:Fallback>
        </mc:AlternateContent>
      </w:r>
      <w:r w:rsidRPr="00A01E5A">
        <w:rPr>
          <w:b/>
        </w:rPr>
        <w:t xml:space="preserve">Critical Actions that are </w:t>
      </w:r>
      <w:r w:rsidRPr="00A01E5A">
        <w:rPr>
          <w:b/>
          <w:u w:val="single"/>
        </w:rPr>
        <w:t>hard deadlines</w:t>
      </w:r>
      <w:r w:rsidRPr="00A01E5A">
        <w:rPr>
          <w:b/>
        </w:rPr>
        <w:t xml:space="preserve"> requiring action by External Organizations to provide materials to WP 5D are indicated by: </w:t>
      </w:r>
      <w:r w:rsidRPr="00A01E5A">
        <w:rPr>
          <w:b/>
          <w:highlight w:val="green"/>
        </w:rPr>
        <w:t>date</w:t>
      </w:r>
    </w:p>
    <w:p w14:paraId="56A76CE9" w14:textId="77777777" w:rsidR="004C697D" w:rsidRPr="00A01E5A" w:rsidRDefault="004C697D" w:rsidP="004C697D">
      <w:pPr>
        <w:tabs>
          <w:tab w:val="clear" w:pos="1134"/>
          <w:tab w:val="clear" w:pos="1871"/>
          <w:tab w:val="clear" w:pos="2268"/>
        </w:tabs>
        <w:overflowPunct/>
        <w:autoSpaceDE/>
        <w:autoSpaceDN/>
        <w:adjustRightInd/>
        <w:spacing w:before="0"/>
        <w:textAlignment w:val="auto"/>
        <w:rPr>
          <w:rFonts w:ascii="Calibri" w:hAnsi="Calibri" w:cs="Calibri"/>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Pr>
      <w:tblGrid>
        <w:gridCol w:w="1319"/>
        <w:gridCol w:w="2093"/>
        <w:gridCol w:w="2398"/>
        <w:gridCol w:w="2624"/>
        <w:gridCol w:w="3626"/>
        <w:gridCol w:w="1928"/>
      </w:tblGrid>
      <w:tr w:rsidR="004C697D" w:rsidRPr="00A01E5A" w14:paraId="286788A5" w14:textId="77777777" w:rsidTr="00BF5E79">
        <w:trPr>
          <w:cantSplit/>
          <w:tblHeader/>
          <w:jc w:val="center"/>
        </w:trPr>
        <w:tc>
          <w:tcPr>
            <w:tcW w:w="472" w:type="pct"/>
            <w:vAlign w:val="center"/>
          </w:tcPr>
          <w:p w14:paraId="700A08F3" w14:textId="77777777" w:rsidR="004C697D" w:rsidRPr="00A01E5A" w:rsidRDefault="004C697D" w:rsidP="00A2117C">
            <w:pPr>
              <w:pStyle w:val="Tablehead"/>
            </w:pPr>
            <w:r w:rsidRPr="00A01E5A">
              <w:t>Item</w:t>
            </w:r>
          </w:p>
        </w:tc>
        <w:tc>
          <w:tcPr>
            <w:tcW w:w="748" w:type="pct"/>
            <w:vAlign w:val="center"/>
          </w:tcPr>
          <w:p w14:paraId="4C06381B" w14:textId="77777777" w:rsidR="004C697D" w:rsidRPr="00A01E5A" w:rsidRDefault="004C697D" w:rsidP="00A2117C">
            <w:pPr>
              <w:pStyle w:val="Tablehead"/>
            </w:pPr>
            <w:r w:rsidRPr="00A01E5A">
              <w:t>Process Step</w:t>
            </w:r>
          </w:p>
        </w:tc>
        <w:tc>
          <w:tcPr>
            <w:tcW w:w="857" w:type="pct"/>
            <w:vAlign w:val="center"/>
          </w:tcPr>
          <w:p w14:paraId="25A337F4" w14:textId="77777777" w:rsidR="004C697D" w:rsidRPr="00A01E5A" w:rsidRDefault="004C697D" w:rsidP="00A2117C">
            <w:pPr>
              <w:pStyle w:val="Tablehead"/>
            </w:pPr>
            <w:r w:rsidRPr="00A01E5A">
              <w:t>Action by</w:t>
            </w:r>
          </w:p>
        </w:tc>
        <w:tc>
          <w:tcPr>
            <w:tcW w:w="938" w:type="pct"/>
            <w:vAlign w:val="center"/>
          </w:tcPr>
          <w:p w14:paraId="01A664CF" w14:textId="77777777" w:rsidR="004C697D" w:rsidRPr="00A01E5A" w:rsidRDefault="004C697D" w:rsidP="00A2117C">
            <w:pPr>
              <w:pStyle w:val="Tablehead"/>
            </w:pPr>
            <w:r w:rsidRPr="00A01E5A">
              <w:t>Date</w:t>
            </w:r>
          </w:p>
        </w:tc>
        <w:tc>
          <w:tcPr>
            <w:tcW w:w="1296" w:type="pct"/>
            <w:vAlign w:val="center"/>
          </w:tcPr>
          <w:p w14:paraId="67761284" w14:textId="77777777" w:rsidR="004C697D" w:rsidRPr="00A01E5A" w:rsidRDefault="004C697D" w:rsidP="00A2117C">
            <w:pPr>
              <w:pStyle w:val="Tablehead"/>
            </w:pPr>
            <w:r w:rsidRPr="00A01E5A">
              <w:t>Action</w:t>
            </w:r>
          </w:p>
        </w:tc>
        <w:tc>
          <w:tcPr>
            <w:tcW w:w="689" w:type="pct"/>
            <w:vAlign w:val="center"/>
          </w:tcPr>
          <w:p w14:paraId="37B1506F" w14:textId="77777777" w:rsidR="004C697D" w:rsidRPr="00A01E5A" w:rsidRDefault="004C697D" w:rsidP="00A2117C">
            <w:pPr>
              <w:pStyle w:val="Tablehead"/>
            </w:pPr>
            <w:r w:rsidRPr="00A01E5A">
              <w:t>Notes</w:t>
            </w:r>
          </w:p>
        </w:tc>
      </w:tr>
      <w:tr w:rsidR="004C697D" w:rsidRPr="00A01E5A" w14:paraId="4A20EEED" w14:textId="77777777" w:rsidTr="00BF5E79">
        <w:trPr>
          <w:cantSplit/>
          <w:jc w:val="center"/>
        </w:trPr>
        <w:tc>
          <w:tcPr>
            <w:tcW w:w="472" w:type="pct"/>
            <w:vAlign w:val="center"/>
          </w:tcPr>
          <w:p w14:paraId="26F1DF03" w14:textId="77777777" w:rsidR="004C697D" w:rsidRPr="00A01E5A" w:rsidRDefault="004C697D" w:rsidP="00A2117C">
            <w:pPr>
              <w:spacing w:before="0"/>
              <w:jc w:val="center"/>
              <w:rPr>
                <w:b/>
                <w:i/>
                <w:sz w:val="20"/>
                <w:lang w:eastAsia="ja-JP"/>
              </w:rPr>
            </w:pPr>
            <w:r w:rsidRPr="00A01E5A">
              <w:rPr>
                <w:b/>
                <w:i/>
                <w:sz w:val="20"/>
                <w:lang w:eastAsia="ja-JP"/>
              </w:rPr>
              <w:t>Item 0</w:t>
            </w:r>
          </w:p>
        </w:tc>
        <w:tc>
          <w:tcPr>
            <w:tcW w:w="748" w:type="pct"/>
            <w:vAlign w:val="center"/>
          </w:tcPr>
          <w:p w14:paraId="28052AFE" w14:textId="77777777" w:rsidR="004C697D" w:rsidRPr="00A01E5A" w:rsidRDefault="004C697D" w:rsidP="00A2117C">
            <w:pPr>
              <w:spacing w:before="0"/>
              <w:jc w:val="center"/>
              <w:rPr>
                <w:b/>
                <w:sz w:val="20"/>
                <w:lang w:eastAsia="ja-JP"/>
              </w:rPr>
            </w:pPr>
            <w:r w:rsidRPr="00A01E5A">
              <w:rPr>
                <w:b/>
                <w:sz w:val="20"/>
                <w:lang w:eastAsia="ja-JP"/>
              </w:rPr>
              <w:t>IMT-2020 Process</w:t>
            </w:r>
          </w:p>
          <w:p w14:paraId="694F0EE3" w14:textId="77777777" w:rsidR="004C697D" w:rsidRPr="00A01E5A" w:rsidRDefault="004C697D" w:rsidP="00A2117C">
            <w:pPr>
              <w:spacing w:before="0"/>
              <w:jc w:val="center"/>
              <w:rPr>
                <w:b/>
                <w:sz w:val="20"/>
                <w:lang w:eastAsia="ja-JP"/>
              </w:rPr>
            </w:pPr>
            <w:r w:rsidRPr="00A01E5A">
              <w:rPr>
                <w:b/>
                <w:sz w:val="20"/>
                <w:lang w:eastAsia="ja-JP"/>
              </w:rPr>
              <w:t>Step 1</w:t>
            </w:r>
          </w:p>
          <w:p w14:paraId="18FB18A6" w14:textId="77777777" w:rsidR="004C697D" w:rsidRPr="00A01E5A" w:rsidRDefault="004C697D" w:rsidP="00A2117C">
            <w:pPr>
              <w:spacing w:before="0"/>
              <w:jc w:val="center"/>
              <w:rPr>
                <w:b/>
                <w:sz w:val="20"/>
                <w:lang w:eastAsia="ja-JP"/>
              </w:rPr>
            </w:pPr>
            <w:r w:rsidRPr="00A01E5A">
              <w:rPr>
                <w:b/>
                <w:sz w:val="20"/>
                <w:lang w:eastAsia="ja-JP"/>
              </w:rPr>
              <w:t>&amp;</w:t>
            </w:r>
          </w:p>
          <w:p w14:paraId="73ED4748" w14:textId="77777777" w:rsidR="004C697D" w:rsidRPr="00A01E5A" w:rsidRDefault="004C697D" w:rsidP="00A2117C">
            <w:pPr>
              <w:spacing w:before="0"/>
              <w:jc w:val="center"/>
              <w:rPr>
                <w:b/>
                <w:color w:val="C00000"/>
                <w:sz w:val="20"/>
                <w:lang w:eastAsia="ja-JP"/>
              </w:rPr>
            </w:pPr>
            <w:r w:rsidRPr="00A01E5A">
              <w:rPr>
                <w:b/>
                <w:color w:val="C00000"/>
                <w:sz w:val="20"/>
                <w:lang w:eastAsia="ja-JP"/>
              </w:rPr>
              <w:t>Critical Milestone (0)</w:t>
            </w:r>
          </w:p>
          <w:p w14:paraId="70D49116" w14:textId="77777777" w:rsidR="004C697D" w:rsidRPr="00A01E5A" w:rsidRDefault="004C697D" w:rsidP="00A2117C">
            <w:pPr>
              <w:spacing w:before="0"/>
              <w:rPr>
                <w:i/>
                <w:sz w:val="20"/>
                <w:lang w:eastAsia="ja-JP"/>
              </w:rPr>
            </w:pPr>
          </w:p>
        </w:tc>
        <w:tc>
          <w:tcPr>
            <w:tcW w:w="857" w:type="pct"/>
            <w:vAlign w:val="center"/>
          </w:tcPr>
          <w:p w14:paraId="25CEE39E" w14:textId="77777777" w:rsidR="004C697D" w:rsidRPr="00A01E5A" w:rsidRDefault="004C697D" w:rsidP="00A2117C">
            <w:pPr>
              <w:spacing w:before="0"/>
              <w:jc w:val="center"/>
              <w:rPr>
                <w:i/>
                <w:sz w:val="20"/>
                <w:lang w:eastAsia="ja-JP"/>
              </w:rPr>
            </w:pPr>
            <w:r w:rsidRPr="00A01E5A">
              <w:rPr>
                <w:i/>
                <w:sz w:val="20"/>
                <w:lang w:eastAsia="ja-JP"/>
              </w:rPr>
              <w:t>WP 5D</w:t>
            </w:r>
          </w:p>
        </w:tc>
        <w:tc>
          <w:tcPr>
            <w:tcW w:w="938" w:type="pct"/>
            <w:vAlign w:val="center"/>
          </w:tcPr>
          <w:p w14:paraId="0CFEEA29"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sz w:val="20"/>
              </w:rPr>
              <w:t>March 2016</w:t>
            </w:r>
          </w:p>
          <w:p w14:paraId="2A69DE7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bCs/>
                <w:sz w:val="20"/>
              </w:rPr>
              <w:t xml:space="preserve">commencing from </w:t>
            </w:r>
          </w:p>
          <w:p w14:paraId="3A895912"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bCs/>
                <w:sz w:val="20"/>
              </w:rPr>
              <w:t xml:space="preserve">WP 5D #24 </w:t>
            </w:r>
          </w:p>
          <w:p w14:paraId="422AE473"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bCs/>
                <w:sz w:val="20"/>
              </w:rPr>
              <w:t>23 Feb – 2 Mar 2016</w:t>
            </w:r>
          </w:p>
          <w:p w14:paraId="028AF29D" w14:textId="77777777" w:rsidR="004C697D" w:rsidRPr="00A01E5A" w:rsidRDefault="004C697D" w:rsidP="00A2117C">
            <w:pPr>
              <w:spacing w:before="0"/>
              <w:jc w:val="center"/>
              <w:rPr>
                <w:sz w:val="20"/>
                <w:lang w:eastAsia="ja-JP"/>
              </w:rPr>
            </w:pPr>
            <w:r w:rsidRPr="00A01E5A">
              <w:rPr>
                <w:sz w:val="20"/>
                <w:lang w:eastAsia="ja-JP"/>
              </w:rPr>
              <w:t>&amp;</w:t>
            </w:r>
          </w:p>
          <w:p w14:paraId="278A148E" w14:textId="77777777" w:rsidR="004C697D" w:rsidRPr="00A01E5A" w:rsidRDefault="004C697D" w:rsidP="00A2117C">
            <w:pPr>
              <w:spacing w:before="0"/>
              <w:jc w:val="center"/>
              <w:rPr>
                <w:sz w:val="20"/>
                <w:lang w:eastAsia="ja-JP"/>
              </w:rPr>
            </w:pPr>
            <w:r w:rsidRPr="00A01E5A">
              <w:rPr>
                <w:sz w:val="20"/>
                <w:lang w:eastAsia="ja-JP"/>
              </w:rPr>
              <w:t>ending at</w:t>
            </w:r>
          </w:p>
          <w:p w14:paraId="774342CF" w14:textId="77777777" w:rsidR="004C697D" w:rsidRPr="00A01E5A" w:rsidRDefault="004C697D" w:rsidP="00A2117C">
            <w:pPr>
              <w:spacing w:before="0"/>
              <w:jc w:val="center"/>
              <w:rPr>
                <w:sz w:val="20"/>
                <w:lang w:eastAsia="ja-JP"/>
              </w:rPr>
            </w:pPr>
            <w:r w:rsidRPr="00A01E5A">
              <w:rPr>
                <w:sz w:val="20"/>
                <w:lang w:eastAsia="ja-JP"/>
              </w:rPr>
              <w:t>WP 5D #32</w:t>
            </w:r>
          </w:p>
          <w:p w14:paraId="6A66EB05" w14:textId="77777777" w:rsidR="004C697D" w:rsidRPr="00A01E5A" w:rsidRDefault="004C697D" w:rsidP="00A2117C">
            <w:pPr>
              <w:spacing w:before="0"/>
              <w:jc w:val="center"/>
              <w:rPr>
                <w:sz w:val="20"/>
                <w:lang w:eastAsia="ja-JP"/>
              </w:rPr>
            </w:pPr>
            <w:r w:rsidRPr="00A01E5A">
              <w:rPr>
                <w:sz w:val="20"/>
                <w:lang w:eastAsia="ja-JP"/>
              </w:rPr>
              <w:t>Meeting ‘Y’</w:t>
            </w:r>
          </w:p>
        </w:tc>
        <w:tc>
          <w:tcPr>
            <w:tcW w:w="1296" w:type="pct"/>
          </w:tcPr>
          <w:p w14:paraId="09530758" w14:textId="77777777" w:rsidR="004C697D" w:rsidRPr="00A01E5A" w:rsidRDefault="004C697D" w:rsidP="00A2117C">
            <w:pPr>
              <w:spacing w:before="0"/>
              <w:rPr>
                <w:sz w:val="20"/>
                <w:lang w:eastAsia="ja-JP"/>
              </w:rPr>
            </w:pPr>
            <w:r w:rsidRPr="00A01E5A">
              <w:rPr>
                <w:sz w:val="20"/>
                <w:lang w:eastAsia="ja-JP"/>
              </w:rPr>
              <w:t>Step 1</w:t>
            </w:r>
          </w:p>
          <w:p w14:paraId="514D7D5B" w14:textId="77777777" w:rsidR="004C697D" w:rsidRPr="00A01E5A" w:rsidRDefault="004C697D" w:rsidP="00A2117C">
            <w:pPr>
              <w:spacing w:before="0"/>
              <w:rPr>
                <w:sz w:val="20"/>
                <w:lang w:eastAsia="ja-JP"/>
              </w:rPr>
            </w:pPr>
            <w:r w:rsidRPr="00A01E5A">
              <w:rPr>
                <w:sz w:val="20"/>
                <w:lang w:eastAsia="ja-JP"/>
              </w:rPr>
              <w:t>Invitation to Propose RITs</w:t>
            </w:r>
          </w:p>
          <w:p w14:paraId="24CEE35A" w14:textId="77777777" w:rsidR="004C697D" w:rsidRPr="00A01E5A" w:rsidRDefault="004C697D" w:rsidP="00A2117C">
            <w:pPr>
              <w:spacing w:before="0"/>
              <w:rPr>
                <w:sz w:val="20"/>
                <w:lang w:eastAsia="ja-JP"/>
              </w:rPr>
            </w:pPr>
          </w:p>
          <w:p w14:paraId="2FF4BEA0" w14:textId="77777777" w:rsidR="004C697D" w:rsidRPr="00A01E5A" w:rsidRDefault="004C697D" w:rsidP="00A2117C">
            <w:pPr>
              <w:spacing w:before="0"/>
              <w:rPr>
                <w:color w:val="000000"/>
                <w:sz w:val="20"/>
                <w:lang w:eastAsia="ja-JP"/>
              </w:rPr>
            </w:pPr>
            <w:r w:rsidRPr="00A01E5A">
              <w:rPr>
                <w:color w:val="000000"/>
                <w:sz w:val="20"/>
                <w:lang w:eastAsia="ja-JP"/>
              </w:rPr>
              <w:t>Step 2</w:t>
            </w:r>
          </w:p>
          <w:p w14:paraId="5B41CC2D" w14:textId="77777777" w:rsidR="004C697D" w:rsidRPr="00A01E5A" w:rsidRDefault="004C697D" w:rsidP="00A2117C">
            <w:pPr>
              <w:spacing w:before="0"/>
              <w:rPr>
                <w:sz w:val="20"/>
                <w:lang w:eastAsia="ja-JP"/>
              </w:rPr>
            </w:pPr>
            <w:r w:rsidRPr="00A01E5A">
              <w:rPr>
                <w:color w:val="000000"/>
                <w:sz w:val="20"/>
                <w:lang w:eastAsia="ja-JP"/>
              </w:rPr>
              <w:t>Development of Candidate RITs/SRITs</w:t>
            </w:r>
          </w:p>
        </w:tc>
        <w:tc>
          <w:tcPr>
            <w:tcW w:w="689" w:type="pct"/>
            <w:vAlign w:val="center"/>
          </w:tcPr>
          <w:p w14:paraId="0642C234"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4C697D" w:rsidRPr="00A01E5A" w14:paraId="2DC3F9D6" w14:textId="77777777" w:rsidTr="00BF5E79">
        <w:trPr>
          <w:cantSplit/>
          <w:jc w:val="center"/>
        </w:trPr>
        <w:tc>
          <w:tcPr>
            <w:tcW w:w="472" w:type="pct"/>
            <w:shd w:val="clear" w:color="auto" w:fill="BDD6EE"/>
            <w:vAlign w:val="center"/>
          </w:tcPr>
          <w:p w14:paraId="6C7AD01D" w14:textId="77777777" w:rsidR="004C697D" w:rsidRPr="00A01E5A" w:rsidRDefault="004C697D" w:rsidP="00A2117C">
            <w:pPr>
              <w:spacing w:before="0"/>
              <w:jc w:val="center"/>
              <w:rPr>
                <w:b/>
                <w:i/>
                <w:sz w:val="20"/>
                <w:lang w:eastAsia="ja-JP"/>
              </w:rPr>
            </w:pPr>
            <w:r w:rsidRPr="00A01E5A">
              <w:rPr>
                <w:b/>
                <w:i/>
                <w:sz w:val="20"/>
                <w:lang w:eastAsia="ja-JP"/>
              </w:rPr>
              <w:t>Item 1</w:t>
            </w:r>
          </w:p>
        </w:tc>
        <w:tc>
          <w:tcPr>
            <w:tcW w:w="748" w:type="pct"/>
            <w:shd w:val="clear" w:color="auto" w:fill="BDD6EE"/>
            <w:vAlign w:val="center"/>
          </w:tcPr>
          <w:p w14:paraId="3E8ED675" w14:textId="77777777" w:rsidR="004C697D" w:rsidRPr="00A01E5A" w:rsidRDefault="004C697D" w:rsidP="00A2117C">
            <w:pPr>
              <w:spacing w:before="0"/>
              <w:jc w:val="center"/>
              <w:rPr>
                <w:b/>
                <w:sz w:val="20"/>
                <w:lang w:eastAsia="ja-JP"/>
              </w:rPr>
            </w:pPr>
            <w:r w:rsidRPr="00A01E5A">
              <w:rPr>
                <w:b/>
                <w:sz w:val="20"/>
                <w:lang w:eastAsia="ja-JP"/>
              </w:rPr>
              <w:t>IMT-2020 Process</w:t>
            </w:r>
          </w:p>
          <w:p w14:paraId="08C60BF7" w14:textId="77777777" w:rsidR="004C697D" w:rsidRPr="00A01E5A" w:rsidRDefault="004C697D" w:rsidP="00A2117C">
            <w:pPr>
              <w:spacing w:before="0"/>
              <w:jc w:val="center"/>
              <w:rPr>
                <w:b/>
                <w:sz w:val="20"/>
                <w:lang w:eastAsia="ja-JP"/>
              </w:rPr>
            </w:pPr>
            <w:r w:rsidRPr="00A01E5A">
              <w:rPr>
                <w:b/>
                <w:sz w:val="20"/>
                <w:lang w:eastAsia="ja-JP"/>
              </w:rPr>
              <w:t>Step 2</w:t>
            </w:r>
          </w:p>
          <w:p w14:paraId="30C5C4D2" w14:textId="77777777" w:rsidR="004C697D" w:rsidRPr="00A01E5A" w:rsidRDefault="004C697D" w:rsidP="00A2117C">
            <w:pPr>
              <w:spacing w:before="0"/>
              <w:jc w:val="center"/>
              <w:rPr>
                <w:b/>
                <w:sz w:val="20"/>
                <w:lang w:eastAsia="ja-JP"/>
              </w:rPr>
            </w:pPr>
          </w:p>
        </w:tc>
        <w:tc>
          <w:tcPr>
            <w:tcW w:w="857" w:type="pct"/>
            <w:shd w:val="clear" w:color="auto" w:fill="BDD6EE"/>
            <w:vAlign w:val="center"/>
          </w:tcPr>
          <w:p w14:paraId="2E1C67B5" w14:textId="77777777" w:rsidR="004C697D" w:rsidRPr="00A01E5A" w:rsidRDefault="004C697D" w:rsidP="00A2117C">
            <w:pPr>
              <w:spacing w:before="0"/>
              <w:jc w:val="center"/>
              <w:rPr>
                <w:i/>
                <w:color w:val="000000"/>
                <w:sz w:val="20"/>
                <w:lang w:eastAsia="ja-JP"/>
              </w:rPr>
            </w:pPr>
            <w:r w:rsidRPr="00A01E5A">
              <w:rPr>
                <w:i/>
                <w:color w:val="000000"/>
                <w:sz w:val="20"/>
                <w:lang w:eastAsia="ja-JP"/>
              </w:rPr>
              <w:t>RIT/SRIT</w:t>
            </w:r>
          </w:p>
          <w:p w14:paraId="12C3662B" w14:textId="77777777" w:rsidR="004C697D" w:rsidRPr="00A01E5A" w:rsidRDefault="004C697D" w:rsidP="00A2117C">
            <w:pPr>
              <w:spacing w:before="0"/>
              <w:jc w:val="center"/>
              <w:rPr>
                <w:i/>
                <w:color w:val="000000"/>
                <w:sz w:val="20"/>
                <w:lang w:eastAsia="ja-JP"/>
              </w:rPr>
            </w:pPr>
            <w:r w:rsidRPr="00A01E5A">
              <w:rPr>
                <w:i/>
                <w:color w:val="000000"/>
                <w:sz w:val="20"/>
                <w:lang w:eastAsia="ja-JP"/>
              </w:rPr>
              <w:t>Proponents</w:t>
            </w:r>
          </w:p>
        </w:tc>
        <w:tc>
          <w:tcPr>
            <w:tcW w:w="938" w:type="pct"/>
            <w:shd w:val="clear" w:color="auto" w:fill="BDD6EE"/>
            <w:vAlign w:val="center"/>
          </w:tcPr>
          <w:p w14:paraId="6D334A2C"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p>
          <w:p w14:paraId="63B16FE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sz w:val="20"/>
              </w:rPr>
              <w:t>March 2016</w:t>
            </w:r>
          </w:p>
          <w:p w14:paraId="291F86F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bCs/>
                <w:sz w:val="20"/>
              </w:rPr>
              <w:t xml:space="preserve">commencing from </w:t>
            </w:r>
          </w:p>
          <w:p w14:paraId="398A014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bCs/>
                <w:sz w:val="20"/>
              </w:rPr>
              <w:t xml:space="preserve">WP 5D #24 </w:t>
            </w:r>
          </w:p>
          <w:p w14:paraId="7E600689"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bCs/>
                <w:sz w:val="20"/>
              </w:rPr>
              <w:t>23 Feb– 2 Mar 2016</w:t>
            </w:r>
          </w:p>
          <w:p w14:paraId="44E7BEBD" w14:textId="77777777" w:rsidR="004C697D" w:rsidRPr="00A01E5A" w:rsidRDefault="004C697D" w:rsidP="00A2117C">
            <w:pPr>
              <w:spacing w:before="0"/>
              <w:jc w:val="center"/>
              <w:rPr>
                <w:sz w:val="20"/>
                <w:lang w:eastAsia="ja-JP"/>
              </w:rPr>
            </w:pPr>
            <w:r w:rsidRPr="00A01E5A">
              <w:rPr>
                <w:sz w:val="20"/>
                <w:lang w:eastAsia="ja-JP"/>
              </w:rPr>
              <w:t>&amp;</w:t>
            </w:r>
          </w:p>
          <w:p w14:paraId="098D3400" w14:textId="77777777" w:rsidR="004C697D" w:rsidRPr="00A01E5A" w:rsidRDefault="004C697D" w:rsidP="00A2117C">
            <w:pPr>
              <w:spacing w:before="0"/>
              <w:jc w:val="center"/>
              <w:rPr>
                <w:sz w:val="20"/>
                <w:lang w:eastAsia="ja-JP"/>
              </w:rPr>
            </w:pPr>
            <w:r w:rsidRPr="00A01E5A">
              <w:rPr>
                <w:sz w:val="20"/>
                <w:lang w:eastAsia="ja-JP"/>
              </w:rPr>
              <w:t>ending at</w:t>
            </w:r>
          </w:p>
          <w:p w14:paraId="0910A797"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lang w:eastAsia="ja-JP"/>
              </w:rPr>
            </w:pPr>
            <w:r w:rsidRPr="00A01E5A">
              <w:rPr>
                <w:sz w:val="20"/>
                <w:lang w:eastAsia="ja-JP"/>
              </w:rPr>
              <w:t>WP 5D #32</w:t>
            </w:r>
          </w:p>
          <w:p w14:paraId="5EF9F92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color w:val="000000"/>
                <w:sz w:val="20"/>
                <w:lang w:eastAsia="ja-JP"/>
              </w:rPr>
            </w:pPr>
            <w:r w:rsidRPr="00A01E5A">
              <w:rPr>
                <w:sz w:val="20"/>
                <w:lang w:eastAsia="ja-JP"/>
              </w:rPr>
              <w:t>Meeting ‘Y’</w:t>
            </w:r>
          </w:p>
        </w:tc>
        <w:tc>
          <w:tcPr>
            <w:tcW w:w="1296" w:type="pct"/>
            <w:shd w:val="clear" w:color="auto" w:fill="BDD6EE"/>
          </w:tcPr>
          <w:p w14:paraId="36D97C28" w14:textId="77777777" w:rsidR="004C697D" w:rsidRPr="00A01E5A" w:rsidRDefault="004C697D" w:rsidP="00A2117C">
            <w:pPr>
              <w:spacing w:before="0"/>
              <w:rPr>
                <w:color w:val="000000"/>
                <w:sz w:val="20"/>
                <w:lang w:eastAsia="ja-JP"/>
              </w:rPr>
            </w:pPr>
            <w:r w:rsidRPr="00A01E5A">
              <w:rPr>
                <w:color w:val="000000"/>
                <w:sz w:val="20"/>
                <w:lang w:eastAsia="ja-JP"/>
              </w:rPr>
              <w:t>Step 2</w:t>
            </w:r>
          </w:p>
          <w:p w14:paraId="507CDC94" w14:textId="77777777" w:rsidR="004C697D" w:rsidRPr="00A01E5A" w:rsidRDefault="004C697D" w:rsidP="00A2117C">
            <w:pPr>
              <w:spacing w:before="0"/>
              <w:rPr>
                <w:color w:val="000000"/>
                <w:sz w:val="20"/>
                <w:lang w:eastAsia="ja-JP"/>
              </w:rPr>
            </w:pPr>
            <w:r w:rsidRPr="00A01E5A">
              <w:rPr>
                <w:color w:val="000000"/>
                <w:sz w:val="20"/>
                <w:lang w:eastAsia="ja-JP"/>
              </w:rPr>
              <w:t>Development of Candidate RITs/SRITs</w:t>
            </w:r>
          </w:p>
        </w:tc>
        <w:tc>
          <w:tcPr>
            <w:tcW w:w="689" w:type="pct"/>
            <w:shd w:val="clear" w:color="auto" w:fill="BDD6EE"/>
            <w:vAlign w:val="center"/>
          </w:tcPr>
          <w:p w14:paraId="6126EFA2"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color w:val="000000"/>
                <w:sz w:val="20"/>
                <w:highlight w:val="yellow"/>
              </w:rPr>
            </w:pPr>
          </w:p>
        </w:tc>
      </w:tr>
      <w:tr w:rsidR="004C697D" w:rsidRPr="00A01E5A" w14:paraId="2E390ED1" w14:textId="77777777" w:rsidTr="00BF5E79">
        <w:trPr>
          <w:cantSplit/>
          <w:jc w:val="center"/>
        </w:trPr>
        <w:tc>
          <w:tcPr>
            <w:tcW w:w="472" w:type="pct"/>
            <w:shd w:val="clear" w:color="auto" w:fill="BDD6EE"/>
            <w:vAlign w:val="center"/>
          </w:tcPr>
          <w:p w14:paraId="5254545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A01E5A">
              <w:rPr>
                <w:b/>
                <w:i/>
                <w:sz w:val="20"/>
                <w:lang w:eastAsia="ja-JP"/>
              </w:rPr>
              <w:lastRenderedPageBreak/>
              <w:t>Item 2</w:t>
            </w:r>
          </w:p>
        </w:tc>
        <w:tc>
          <w:tcPr>
            <w:tcW w:w="748" w:type="pct"/>
            <w:shd w:val="clear" w:color="auto" w:fill="BDD6EE"/>
            <w:vAlign w:val="center"/>
          </w:tcPr>
          <w:p w14:paraId="08357AE2" w14:textId="77777777" w:rsidR="004C697D" w:rsidRPr="00A01E5A" w:rsidRDefault="004C697D" w:rsidP="00A2117C">
            <w:pPr>
              <w:spacing w:before="0"/>
              <w:jc w:val="center"/>
              <w:rPr>
                <w:b/>
                <w:sz w:val="20"/>
                <w:lang w:eastAsia="ja-JP"/>
              </w:rPr>
            </w:pPr>
            <w:r w:rsidRPr="00A01E5A">
              <w:rPr>
                <w:b/>
                <w:sz w:val="20"/>
                <w:lang w:eastAsia="ja-JP"/>
              </w:rPr>
              <w:t>IMT-2020 Process</w:t>
            </w:r>
          </w:p>
          <w:p w14:paraId="06B7F6B0" w14:textId="77777777" w:rsidR="004C697D" w:rsidRPr="00A01E5A" w:rsidRDefault="004C697D" w:rsidP="00A2117C">
            <w:pPr>
              <w:spacing w:before="0"/>
              <w:jc w:val="center"/>
              <w:rPr>
                <w:b/>
                <w:sz w:val="20"/>
                <w:lang w:eastAsia="ja-JP"/>
              </w:rPr>
            </w:pPr>
            <w:r w:rsidRPr="00A01E5A">
              <w:rPr>
                <w:b/>
                <w:sz w:val="20"/>
                <w:lang w:eastAsia="ja-JP"/>
              </w:rPr>
              <w:t>Step 3</w:t>
            </w:r>
          </w:p>
          <w:p w14:paraId="5A7F7575" w14:textId="77777777" w:rsidR="004C697D" w:rsidRPr="00A01E5A" w:rsidRDefault="004C697D" w:rsidP="00A2117C">
            <w:pPr>
              <w:spacing w:before="0"/>
              <w:jc w:val="center"/>
              <w:rPr>
                <w:b/>
                <w:color w:val="000000"/>
                <w:sz w:val="20"/>
                <w:lang w:eastAsia="ja-JP"/>
              </w:rPr>
            </w:pPr>
            <w:r w:rsidRPr="00A01E5A">
              <w:rPr>
                <w:b/>
                <w:color w:val="000000"/>
                <w:sz w:val="20"/>
                <w:lang w:eastAsia="ja-JP"/>
              </w:rPr>
              <w:t>&amp;</w:t>
            </w:r>
          </w:p>
          <w:p w14:paraId="66C9FA32" w14:textId="77777777" w:rsidR="004C697D" w:rsidRPr="00A01E5A" w:rsidRDefault="004C697D" w:rsidP="00A2117C">
            <w:pPr>
              <w:spacing w:before="0"/>
              <w:jc w:val="center"/>
              <w:rPr>
                <w:b/>
                <w:color w:val="C00000"/>
                <w:sz w:val="20"/>
                <w:lang w:eastAsia="ja-JP"/>
              </w:rPr>
            </w:pPr>
            <w:r w:rsidRPr="00A01E5A">
              <w:rPr>
                <w:b/>
                <w:color w:val="C00000"/>
                <w:sz w:val="20"/>
                <w:lang w:eastAsia="ja-JP"/>
              </w:rPr>
              <w:t>Critical Milestone (1)</w:t>
            </w:r>
          </w:p>
        </w:tc>
        <w:tc>
          <w:tcPr>
            <w:tcW w:w="857" w:type="pct"/>
            <w:shd w:val="clear" w:color="auto" w:fill="BDD6EE"/>
            <w:vAlign w:val="center"/>
          </w:tcPr>
          <w:p w14:paraId="6D903132" w14:textId="77777777" w:rsidR="004C697D" w:rsidRPr="00A01E5A" w:rsidRDefault="004C697D" w:rsidP="00A2117C">
            <w:pPr>
              <w:spacing w:before="0"/>
              <w:jc w:val="center"/>
              <w:rPr>
                <w:b/>
                <w:i/>
                <w:color w:val="000000"/>
                <w:sz w:val="20"/>
                <w:highlight w:val="green"/>
                <w:lang w:eastAsia="ja-JP"/>
              </w:rPr>
            </w:pPr>
            <w:r w:rsidRPr="00A01E5A">
              <w:rPr>
                <w:b/>
                <w:i/>
                <w:color w:val="000000"/>
                <w:sz w:val="20"/>
                <w:highlight w:val="green"/>
                <w:lang w:eastAsia="ja-JP"/>
              </w:rPr>
              <w:t>RIT/SRIT</w:t>
            </w:r>
          </w:p>
          <w:p w14:paraId="4FBC2D9F" w14:textId="77777777" w:rsidR="004C697D" w:rsidRPr="00A01E5A" w:rsidRDefault="004C697D" w:rsidP="00A2117C">
            <w:pPr>
              <w:spacing w:before="0"/>
              <w:jc w:val="center"/>
              <w:rPr>
                <w:i/>
                <w:color w:val="000000"/>
                <w:sz w:val="20"/>
                <w:lang w:eastAsia="ja-JP"/>
              </w:rPr>
            </w:pPr>
            <w:r w:rsidRPr="00A01E5A">
              <w:rPr>
                <w:b/>
                <w:i/>
                <w:color w:val="000000"/>
                <w:sz w:val="20"/>
                <w:highlight w:val="green"/>
                <w:lang w:eastAsia="ja-JP"/>
              </w:rPr>
              <w:t>Proponents</w:t>
            </w:r>
          </w:p>
        </w:tc>
        <w:tc>
          <w:tcPr>
            <w:tcW w:w="938" w:type="pct"/>
            <w:shd w:val="clear" w:color="auto" w:fill="BDD6EE"/>
            <w:vAlign w:val="center"/>
          </w:tcPr>
          <w:p w14:paraId="012EFA51" w14:textId="2C593FB9" w:rsidR="004C697D" w:rsidRPr="00A01E5A" w:rsidRDefault="00513EE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color w:val="000000"/>
                <w:sz w:val="20"/>
                <w:lang w:eastAsia="ja-JP"/>
              </w:rPr>
            </w:pPr>
            <w:r w:rsidRPr="00A01E5A">
              <w:rPr>
                <w:noProof/>
                <w:sz w:val="20"/>
                <w:lang w:eastAsia="zh-CN"/>
              </w:rPr>
              <mc:AlternateContent>
                <mc:Choice Requires="wps">
                  <w:drawing>
                    <wp:anchor distT="0" distB="0" distL="114300" distR="114300" simplePos="0" relativeHeight="251625472" behindDoc="0" locked="0" layoutInCell="1" allowOverlap="1" wp14:anchorId="6C1BE664" wp14:editId="3A717694">
                      <wp:simplePos x="0" y="0"/>
                      <wp:positionH relativeFrom="column">
                        <wp:posOffset>332105</wp:posOffset>
                      </wp:positionH>
                      <wp:positionV relativeFrom="paragraph">
                        <wp:posOffset>78105</wp:posOffset>
                      </wp:positionV>
                      <wp:extent cx="949325" cy="309245"/>
                      <wp:effectExtent l="0" t="0" r="22225" b="14605"/>
                      <wp:wrapNone/>
                      <wp:docPr id="9" name="Oval 9"/>
                      <wp:cNvGraphicFramePr/>
                      <a:graphic xmlns:a="http://schemas.openxmlformats.org/drawingml/2006/main">
                        <a:graphicData uri="http://schemas.microsoft.com/office/word/2010/wordprocessingShape">
                          <wps:wsp>
                            <wps:cNvSpPr/>
                            <wps:spPr>
                              <a:xfrm>
                                <a:off x="0" y="0"/>
                                <a:ext cx="949325" cy="309245"/>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57A3A" id="Oval 9" o:spid="_x0000_s1026" style="position:absolute;margin-left:26.15pt;margin-top:6.15pt;width:74.75pt;height:24.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ATdQIAAOYEAAAOAAAAZHJzL2Uyb0RvYy54bWysVMlu2zAQvRfoPxC8N5IduYmEyIHhIEWB&#10;IAmQFDmPKdIiwK0kbTn9+g4pOUvTU1Ef6Nk58/hGF5cHrcie+yCtaenspKSEG2Y7abYt/fF4/eWc&#10;khDBdKCs4S195oFeLj9/uhhcw+e2t6rjnmARE5rBtbSP0TVFEVjPNYQT67hBp7BeQ0TVb4vOw4DV&#10;tSrmZfm1GKzvnLeMh4DWq9FJl7m+EJzFOyECj0S1FHuL+fT53KSzWF5As/XgesmmNuAfutAgDV76&#10;UuoKIpCdlx9Kacm8DVbEE2Z1YYWQjOcZcJpZ+cc0Dz04nmdBcIJ7gSn8v7Lsdn/viexaWlNiQOMT&#10;3e1BkTohM7jQYMCDu/eTFlBMYx6E1+kfByCHjObzC5r8EAlDY13Vp/MFJQxdp2U9rxapZvGa7HyI&#10;37jVJAkt5UpJF9K80MD+JsQx+hiVzMZeS6XQDo0yZEDC1eUCn5UBUkcoiChqh8MEs6UE1BY5yaLP&#10;JYNVskvpKTv47WatPMFRW1pVZ/N1NQb10PHRuijxN3U8hefu39VJzV1B6MeU7Eop0GgZkddK6pae&#10;p0LHSsokL8/MnEZMKI+4Jmlju2d8EW9HqgbHriVecgMh3oNHbuK4uG/xDg+hLGJgJ4mS3vpff7On&#10;eKQMeikZkOuIz88deE6J+m6QTPWsqtJyZKVanM1R8W89m7ces9Nri7DNcLMdy2KKj+ooCm/1E67l&#10;Kt2KLjAM7x5fYlLWcdxBXGzGV6schgvhIN6YB8dS8YRTgvfx8ATeTRyJSK5be9yLDzwZY1Omsatd&#10;tEJmEr3iii+YFFym/JbT4qdtfavnqNfP0/I3AAAA//8DAFBLAwQUAAYACAAAACEAHLu5HtwAAAAI&#10;AQAADwAAAGRycy9kb3ducmV2LnhtbEyPzWrDQAyE74W+w6JCb83aLgnF8TqE9O9Ykgaao+xVbVOv&#10;1ng3ifP2VU7tSUgzjL4pVpPr1YnG0Hk2kM4SUMS1tx03Bvafrw9PoEJEtth7JgMXCrAqb28KzK0/&#10;85ZOu9goCeGQo4E2xiHXOtQtOQwzPxCL9u1Hh1HWsdF2xLOEu15nSbLQDjuWDy0OtGmp/tkdnYGX&#10;bAqsP/ZvlZ0/f/l33Ky3h4sx93fTegkq0hT/zHDFF3QohanyR7ZB9Qbm2aM45X6domdJKlUqA4s0&#10;AV0W+n+B8hcAAP//AwBQSwECLQAUAAYACAAAACEAtoM4kv4AAADhAQAAEwAAAAAAAAAAAAAAAAAA&#10;AAAAW0NvbnRlbnRfVHlwZXNdLnhtbFBLAQItABQABgAIAAAAIQA4/SH/1gAAAJQBAAALAAAAAAAA&#10;AAAAAAAAAC8BAABfcmVscy8ucmVsc1BLAQItABQABgAIAAAAIQCnETATdQIAAOYEAAAOAAAAAAAA&#10;AAAAAAAAAC4CAABkcnMvZTJvRG9jLnhtbFBLAQItABQABgAIAAAAIQAcu7ke3AAAAAgBAAAPAAAA&#10;AAAAAAAAAAAAAM8EAABkcnMvZG93bnJldi54bWxQSwUGAAAAAAQABADzAAAA2AUAAAAA&#10;" filled="f" strokecolor="#2f528f" strokeweight="1.5pt">
                      <v:stroke joinstyle="miter"/>
                    </v:oval>
                  </w:pict>
                </mc:Fallback>
              </mc:AlternateContent>
            </w:r>
          </w:p>
          <w:p w14:paraId="0245A8D5" w14:textId="702DE93A"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rPr>
            </w:pPr>
            <w:r w:rsidRPr="00A01E5A">
              <w:rPr>
                <w:b/>
                <w:bCs/>
                <w:color w:val="000000"/>
                <w:sz w:val="20"/>
                <w:highlight w:val="green"/>
                <w:lang w:eastAsia="ja-JP"/>
              </w:rPr>
              <w:t>2 July 2019</w:t>
            </w:r>
            <w:r w:rsidRPr="00A01E5A">
              <w:rPr>
                <w:b/>
                <w:bCs/>
                <w:color w:val="000000"/>
                <w:sz w:val="20"/>
              </w:rPr>
              <w:br/>
            </w:r>
          </w:p>
          <w:p w14:paraId="456A97B8" w14:textId="445A1F05"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rPr>
            </w:pPr>
            <w:r w:rsidRPr="00A01E5A">
              <w:rPr>
                <w:bCs/>
                <w:color w:val="000000"/>
                <w:sz w:val="20"/>
              </w:rPr>
              <w:t xml:space="preserve">7 days before </w:t>
            </w:r>
          </w:p>
          <w:p w14:paraId="254B56D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lang w:eastAsia="ja-JP"/>
              </w:rPr>
            </w:pPr>
            <w:r w:rsidRPr="00A01E5A">
              <w:rPr>
                <w:bCs/>
                <w:color w:val="000000"/>
                <w:sz w:val="20"/>
                <w:lang w:eastAsia="ja-JP"/>
              </w:rPr>
              <w:t>9 -17 July 2019 –</w:t>
            </w:r>
          </w:p>
          <w:p w14:paraId="564FD517" w14:textId="5064DEC1"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rPr>
            </w:pPr>
            <w:r w:rsidRPr="00A01E5A">
              <w:rPr>
                <w:bCs/>
                <w:color w:val="000000"/>
                <w:sz w:val="20"/>
              </w:rPr>
              <w:t>WP 5D #</w:t>
            </w:r>
            <w:r w:rsidRPr="00A01E5A">
              <w:rPr>
                <w:bCs/>
                <w:color w:val="000000"/>
                <w:sz w:val="20"/>
                <w:lang w:eastAsia="ja-JP"/>
              </w:rPr>
              <w:t>32</w:t>
            </w:r>
          </w:p>
          <w:p w14:paraId="4FAEC2C6"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lang w:eastAsia="ja-JP"/>
              </w:rPr>
            </w:pPr>
          </w:p>
        </w:tc>
        <w:tc>
          <w:tcPr>
            <w:tcW w:w="1296" w:type="pct"/>
            <w:shd w:val="clear" w:color="auto" w:fill="BDD6EE"/>
          </w:tcPr>
          <w:p w14:paraId="7E730396" w14:textId="77777777" w:rsidR="004C697D" w:rsidRPr="00A01E5A" w:rsidRDefault="004C697D" w:rsidP="00A2117C">
            <w:pPr>
              <w:spacing w:before="0"/>
              <w:rPr>
                <w:color w:val="000000"/>
                <w:sz w:val="20"/>
                <w:lang w:eastAsia="ja-JP"/>
              </w:rPr>
            </w:pPr>
          </w:p>
          <w:p w14:paraId="1D5D93A5" w14:textId="77777777" w:rsidR="004C697D" w:rsidRPr="00A01E5A" w:rsidRDefault="004C697D" w:rsidP="00A2117C">
            <w:pPr>
              <w:spacing w:before="0"/>
              <w:rPr>
                <w:color w:val="000000"/>
                <w:sz w:val="20"/>
                <w:lang w:eastAsia="ja-JP"/>
              </w:rPr>
            </w:pPr>
            <w:r w:rsidRPr="00A01E5A">
              <w:rPr>
                <w:color w:val="000000"/>
                <w:sz w:val="20"/>
                <w:lang w:eastAsia="ja-JP"/>
              </w:rPr>
              <w:t>Step 3 - Cut-off date for submission of candidate RIT and SRIT proposals (final)</w:t>
            </w:r>
          </w:p>
          <w:p w14:paraId="29F5E80D" w14:textId="77777777" w:rsidR="004C697D" w:rsidRPr="00A01E5A" w:rsidRDefault="004C697D" w:rsidP="00A2117C">
            <w:pPr>
              <w:spacing w:before="0"/>
              <w:rPr>
                <w:color w:val="000000"/>
                <w:sz w:val="20"/>
                <w:lang w:eastAsia="ja-JP"/>
              </w:rPr>
            </w:pPr>
          </w:p>
          <w:p w14:paraId="59D3FCA9" w14:textId="77777777" w:rsidR="004C697D" w:rsidRPr="00A01E5A" w:rsidRDefault="004C697D" w:rsidP="00A2117C">
            <w:pPr>
              <w:spacing w:before="0"/>
              <w:rPr>
                <w:color w:val="000000"/>
                <w:sz w:val="20"/>
                <w:lang w:eastAsia="ja-JP"/>
              </w:rPr>
            </w:pPr>
            <w:r w:rsidRPr="00A01E5A">
              <w:rPr>
                <w:b/>
                <w:sz w:val="20"/>
                <w:highlight w:val="green"/>
                <w:lang w:eastAsia="ja-JP"/>
              </w:rPr>
              <w:t xml:space="preserve">Final date for submission by </w:t>
            </w:r>
            <w:r w:rsidRPr="00A01E5A">
              <w:rPr>
                <w:b/>
                <w:i/>
                <w:sz w:val="20"/>
                <w:highlight w:val="green"/>
                <w:lang w:eastAsia="ja-JP"/>
              </w:rPr>
              <w:t>RIT/SRIT Proponents</w:t>
            </w:r>
          </w:p>
        </w:tc>
        <w:tc>
          <w:tcPr>
            <w:tcW w:w="689" w:type="pct"/>
            <w:shd w:val="clear" w:color="auto" w:fill="BDD6EE"/>
            <w:vAlign w:val="center"/>
          </w:tcPr>
          <w:p w14:paraId="3490B33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color w:val="000000"/>
                <w:sz w:val="20"/>
              </w:rPr>
            </w:pPr>
          </w:p>
        </w:tc>
      </w:tr>
      <w:tr w:rsidR="004C697D" w:rsidRPr="00A01E5A" w14:paraId="347C26DC" w14:textId="77777777" w:rsidTr="00BF5E79">
        <w:trPr>
          <w:cantSplit/>
          <w:jc w:val="center"/>
        </w:trPr>
        <w:tc>
          <w:tcPr>
            <w:tcW w:w="472" w:type="pct"/>
            <w:vAlign w:val="center"/>
          </w:tcPr>
          <w:p w14:paraId="5DFA31B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A01E5A">
              <w:rPr>
                <w:b/>
                <w:i/>
                <w:sz w:val="20"/>
                <w:lang w:eastAsia="ja-JP"/>
              </w:rPr>
              <w:t>Item 3</w:t>
            </w:r>
          </w:p>
        </w:tc>
        <w:tc>
          <w:tcPr>
            <w:tcW w:w="748" w:type="pct"/>
            <w:vAlign w:val="center"/>
          </w:tcPr>
          <w:p w14:paraId="6252A98D" w14:textId="77777777" w:rsidR="004C697D" w:rsidRPr="00A01E5A" w:rsidRDefault="004C697D" w:rsidP="00A2117C">
            <w:pPr>
              <w:spacing w:before="0"/>
              <w:jc w:val="center"/>
              <w:rPr>
                <w:b/>
                <w:sz w:val="20"/>
                <w:lang w:eastAsia="ja-JP"/>
              </w:rPr>
            </w:pPr>
            <w:r w:rsidRPr="00A01E5A">
              <w:rPr>
                <w:b/>
                <w:sz w:val="20"/>
                <w:lang w:eastAsia="ja-JP"/>
              </w:rPr>
              <w:t>IMT-2020 Process</w:t>
            </w:r>
          </w:p>
          <w:p w14:paraId="183F5F2A" w14:textId="77777777" w:rsidR="004C697D" w:rsidRPr="00A01E5A" w:rsidRDefault="004C697D" w:rsidP="00A2117C">
            <w:pPr>
              <w:spacing w:before="0"/>
              <w:jc w:val="center"/>
              <w:rPr>
                <w:b/>
                <w:sz w:val="20"/>
                <w:lang w:eastAsia="ja-JP"/>
              </w:rPr>
            </w:pPr>
            <w:r w:rsidRPr="00A01E5A">
              <w:rPr>
                <w:b/>
                <w:sz w:val="20"/>
                <w:lang w:eastAsia="ja-JP"/>
              </w:rPr>
              <w:t>Step 3</w:t>
            </w:r>
          </w:p>
        </w:tc>
        <w:tc>
          <w:tcPr>
            <w:tcW w:w="857" w:type="pct"/>
            <w:vAlign w:val="center"/>
          </w:tcPr>
          <w:p w14:paraId="52329909"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
                <w:sz w:val="20"/>
                <w:lang w:eastAsia="ja-JP"/>
              </w:rPr>
            </w:pPr>
            <w:r w:rsidRPr="00A01E5A">
              <w:rPr>
                <w:i/>
                <w:sz w:val="20"/>
                <w:lang w:eastAsia="ja-JP"/>
              </w:rPr>
              <w:t>WP 5D</w:t>
            </w:r>
          </w:p>
        </w:tc>
        <w:tc>
          <w:tcPr>
            <w:tcW w:w="938" w:type="pct"/>
            <w:vAlign w:val="center"/>
          </w:tcPr>
          <w:p w14:paraId="7A25D2B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lang w:eastAsia="ja-JP"/>
              </w:rPr>
            </w:pPr>
            <w:r w:rsidRPr="00A01E5A">
              <w:rPr>
                <w:b/>
                <w:bCs/>
                <w:sz w:val="20"/>
                <w:lang w:eastAsia="ja-JP"/>
              </w:rPr>
              <w:t>July</w:t>
            </w:r>
            <w:r w:rsidRPr="00A01E5A">
              <w:rPr>
                <w:b/>
                <w:bCs/>
                <w:sz w:val="20"/>
              </w:rPr>
              <w:t xml:space="preserve"> 201</w:t>
            </w:r>
            <w:r w:rsidRPr="00A01E5A">
              <w:rPr>
                <w:b/>
                <w:bCs/>
                <w:sz w:val="20"/>
                <w:lang w:eastAsia="ja-JP"/>
              </w:rPr>
              <w:t>9</w:t>
            </w:r>
          </w:p>
          <w:p w14:paraId="1812D97B" w14:textId="48C26715"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lang w:eastAsia="ja-JP"/>
              </w:rPr>
            </w:pPr>
            <w:r w:rsidRPr="00A01E5A">
              <w:rPr>
                <w:bCs/>
                <w:sz w:val="20"/>
              </w:rPr>
              <w:t>(from</w:t>
            </w:r>
            <w:r w:rsidRPr="00A01E5A">
              <w:rPr>
                <w:b/>
                <w:bCs/>
                <w:sz w:val="20"/>
              </w:rPr>
              <w:t xml:space="preserve"> </w:t>
            </w:r>
            <w:r w:rsidRPr="00A01E5A">
              <w:rPr>
                <w:bCs/>
                <w:sz w:val="20"/>
              </w:rPr>
              <w:t>WP 5D #</w:t>
            </w:r>
            <w:r w:rsidRPr="00A01E5A">
              <w:rPr>
                <w:bCs/>
                <w:sz w:val="20"/>
                <w:lang w:eastAsia="ja-JP"/>
              </w:rPr>
              <w:t>32)</w:t>
            </w:r>
          </w:p>
        </w:tc>
        <w:tc>
          <w:tcPr>
            <w:tcW w:w="1296" w:type="pct"/>
          </w:tcPr>
          <w:p w14:paraId="262E1356" w14:textId="77777777" w:rsidR="004C697D" w:rsidRPr="00A01E5A" w:rsidRDefault="004C697D" w:rsidP="00A2117C">
            <w:pPr>
              <w:spacing w:before="20" w:after="20"/>
              <w:rPr>
                <w:color w:val="000000"/>
                <w:sz w:val="20"/>
              </w:rPr>
            </w:pPr>
            <w:r w:rsidRPr="00A01E5A">
              <w:rPr>
                <w:color w:val="000000"/>
                <w:sz w:val="20"/>
              </w:rPr>
              <w:t>Completion of Doc. IMT-2020/YYY</w:t>
            </w:r>
          </w:p>
          <w:p w14:paraId="50A880F0" w14:textId="77777777" w:rsidR="004C697D" w:rsidRPr="00A01E5A" w:rsidRDefault="004C697D" w:rsidP="00A2117C">
            <w:pPr>
              <w:spacing w:before="0"/>
              <w:rPr>
                <w:sz w:val="20"/>
                <w:lang w:eastAsia="ja-JP"/>
              </w:rPr>
            </w:pPr>
            <w:r w:rsidRPr="00A01E5A">
              <w:rPr>
                <w:color w:val="000000"/>
                <w:sz w:val="20"/>
              </w:rPr>
              <w:t>Input Submissions Summary</w:t>
            </w:r>
            <w:r w:rsidRPr="00A01E5A">
              <w:rPr>
                <w:sz w:val="20"/>
                <w:lang w:eastAsia="ja-JP"/>
              </w:rPr>
              <w:t xml:space="preserve"> </w:t>
            </w:r>
          </w:p>
          <w:p w14:paraId="6B6767F4" w14:textId="77777777" w:rsidR="004C697D" w:rsidRPr="00A01E5A" w:rsidRDefault="004C697D" w:rsidP="00A2117C">
            <w:pPr>
              <w:spacing w:before="0"/>
              <w:rPr>
                <w:sz w:val="20"/>
                <w:lang w:eastAsia="ja-JP"/>
              </w:rPr>
            </w:pPr>
          </w:p>
          <w:p w14:paraId="790BE3A3" w14:textId="77777777" w:rsidR="004C697D" w:rsidRPr="00A01E5A" w:rsidRDefault="004C697D" w:rsidP="00A2117C">
            <w:pPr>
              <w:spacing w:before="0"/>
              <w:rPr>
                <w:sz w:val="20"/>
                <w:lang w:eastAsia="ja-JP"/>
              </w:rPr>
            </w:pPr>
            <w:r w:rsidRPr="00A01E5A">
              <w:rPr>
                <w:sz w:val="20"/>
                <w:lang w:eastAsia="ja-JP"/>
              </w:rPr>
              <w:t>Circular Letter announcing receipt by WP 5D of a complete candidate technology submission and an invitation for submission of Evaluation Reports.</w:t>
            </w:r>
          </w:p>
        </w:tc>
        <w:tc>
          <w:tcPr>
            <w:tcW w:w="689" w:type="pct"/>
            <w:vAlign w:val="center"/>
          </w:tcPr>
          <w:p w14:paraId="5828E8E9"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4C697D" w:rsidRPr="00A01E5A" w14:paraId="3F8AFC40" w14:textId="77777777" w:rsidTr="00BF5E79">
        <w:trPr>
          <w:cantSplit/>
          <w:jc w:val="center"/>
        </w:trPr>
        <w:tc>
          <w:tcPr>
            <w:tcW w:w="472" w:type="pct"/>
            <w:shd w:val="clear" w:color="auto" w:fill="BDD6EE"/>
            <w:vAlign w:val="center"/>
          </w:tcPr>
          <w:p w14:paraId="19EB9533"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A01E5A">
              <w:rPr>
                <w:b/>
                <w:i/>
                <w:sz w:val="20"/>
                <w:lang w:eastAsia="ja-JP"/>
              </w:rPr>
              <w:t>Item 4</w:t>
            </w:r>
          </w:p>
        </w:tc>
        <w:tc>
          <w:tcPr>
            <w:tcW w:w="748" w:type="pct"/>
            <w:shd w:val="clear" w:color="auto" w:fill="BDD6EE"/>
            <w:vAlign w:val="center"/>
          </w:tcPr>
          <w:p w14:paraId="7DC77FB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p>
        </w:tc>
        <w:tc>
          <w:tcPr>
            <w:tcW w:w="857" w:type="pct"/>
            <w:shd w:val="clear" w:color="auto" w:fill="BDD6EE"/>
            <w:vAlign w:val="center"/>
          </w:tcPr>
          <w:p w14:paraId="697CA165"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
                <w:sz w:val="20"/>
                <w:lang w:eastAsia="ja-JP"/>
              </w:rPr>
            </w:pPr>
            <w:r w:rsidRPr="00A01E5A">
              <w:rPr>
                <w:i/>
                <w:sz w:val="20"/>
                <w:lang w:eastAsia="ja-JP"/>
              </w:rPr>
              <w:t>Independent Evaluation Groups</w:t>
            </w:r>
          </w:p>
        </w:tc>
        <w:tc>
          <w:tcPr>
            <w:tcW w:w="938" w:type="pct"/>
            <w:shd w:val="clear" w:color="auto" w:fill="BDD6EE"/>
            <w:vAlign w:val="center"/>
          </w:tcPr>
          <w:p w14:paraId="6D4885D1"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sz w:val="20"/>
                <w:lang w:eastAsia="ja-JP"/>
              </w:rPr>
              <w:t>March 2016 – end of 2017</w:t>
            </w:r>
          </w:p>
        </w:tc>
        <w:tc>
          <w:tcPr>
            <w:tcW w:w="1296" w:type="pct"/>
            <w:shd w:val="clear" w:color="auto" w:fill="BDD6EE"/>
          </w:tcPr>
          <w:p w14:paraId="124292DF" w14:textId="77777777" w:rsidR="004C697D" w:rsidRPr="00A01E5A" w:rsidRDefault="004C697D" w:rsidP="00A2117C">
            <w:pPr>
              <w:spacing w:before="0"/>
              <w:rPr>
                <w:sz w:val="20"/>
                <w:lang w:eastAsia="ja-JP"/>
              </w:rPr>
            </w:pPr>
            <w:r w:rsidRPr="00A01E5A">
              <w:rPr>
                <w:sz w:val="20"/>
                <w:lang w:eastAsia="ja-JP"/>
              </w:rPr>
              <w:t>Opportunity for registration of Evaluation Groups</w:t>
            </w:r>
          </w:p>
        </w:tc>
        <w:tc>
          <w:tcPr>
            <w:tcW w:w="689" w:type="pct"/>
            <w:shd w:val="clear" w:color="auto" w:fill="BDD6EE"/>
            <w:vAlign w:val="center"/>
          </w:tcPr>
          <w:p w14:paraId="1F0936E0"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4C697D" w:rsidRPr="00A01E5A" w14:paraId="2CF9E87A" w14:textId="77777777" w:rsidTr="00BF5E79">
        <w:trPr>
          <w:cantSplit/>
          <w:jc w:val="center"/>
        </w:trPr>
        <w:tc>
          <w:tcPr>
            <w:tcW w:w="472" w:type="pct"/>
            <w:shd w:val="clear" w:color="auto" w:fill="BDD6EE"/>
            <w:vAlign w:val="center"/>
          </w:tcPr>
          <w:p w14:paraId="51FC0B06" w14:textId="77777777" w:rsidR="004C697D" w:rsidRPr="00A01E5A" w:rsidRDefault="004C697D" w:rsidP="00A2117C">
            <w:pPr>
              <w:spacing w:before="0"/>
              <w:jc w:val="center"/>
              <w:rPr>
                <w:b/>
                <w:i/>
                <w:sz w:val="20"/>
                <w:lang w:eastAsia="ja-JP"/>
              </w:rPr>
            </w:pPr>
            <w:r w:rsidRPr="00A01E5A">
              <w:rPr>
                <w:b/>
                <w:i/>
                <w:sz w:val="20"/>
                <w:lang w:eastAsia="ja-JP"/>
              </w:rPr>
              <w:t>Item 5</w:t>
            </w:r>
          </w:p>
        </w:tc>
        <w:tc>
          <w:tcPr>
            <w:tcW w:w="748" w:type="pct"/>
            <w:shd w:val="clear" w:color="auto" w:fill="BDD6EE"/>
            <w:vAlign w:val="center"/>
          </w:tcPr>
          <w:p w14:paraId="4D3FD4F9" w14:textId="77777777" w:rsidR="004C697D" w:rsidRPr="00A01E5A" w:rsidRDefault="004C697D" w:rsidP="00A2117C">
            <w:pPr>
              <w:spacing w:before="0"/>
              <w:jc w:val="center"/>
              <w:rPr>
                <w:b/>
                <w:sz w:val="20"/>
                <w:lang w:eastAsia="ja-JP"/>
              </w:rPr>
            </w:pPr>
            <w:r w:rsidRPr="00A01E5A">
              <w:rPr>
                <w:b/>
                <w:sz w:val="20"/>
                <w:lang w:eastAsia="ja-JP"/>
              </w:rPr>
              <w:t>IMT-2020 Process</w:t>
            </w:r>
          </w:p>
          <w:p w14:paraId="24DA2E99" w14:textId="77777777" w:rsidR="004C697D" w:rsidRPr="00A01E5A" w:rsidRDefault="004C697D" w:rsidP="00A2117C">
            <w:pPr>
              <w:spacing w:before="0"/>
              <w:jc w:val="center"/>
              <w:rPr>
                <w:b/>
                <w:sz w:val="20"/>
                <w:lang w:eastAsia="ja-JP"/>
              </w:rPr>
            </w:pPr>
            <w:r w:rsidRPr="00A01E5A">
              <w:rPr>
                <w:b/>
                <w:sz w:val="20"/>
                <w:lang w:eastAsia="ja-JP"/>
              </w:rPr>
              <w:t>Step 4</w:t>
            </w:r>
          </w:p>
          <w:p w14:paraId="613A6AC3" w14:textId="77777777" w:rsidR="004C697D" w:rsidRPr="00A01E5A" w:rsidRDefault="004C697D" w:rsidP="00A2117C">
            <w:pPr>
              <w:spacing w:before="0"/>
              <w:jc w:val="center"/>
              <w:rPr>
                <w:b/>
                <w:sz w:val="20"/>
                <w:lang w:eastAsia="ja-JP"/>
              </w:rPr>
            </w:pPr>
            <w:r w:rsidRPr="00A01E5A">
              <w:rPr>
                <w:b/>
                <w:sz w:val="20"/>
                <w:lang w:eastAsia="ja-JP"/>
              </w:rPr>
              <w:t>&amp;</w:t>
            </w:r>
          </w:p>
          <w:p w14:paraId="191EAA1C"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color w:val="C00000"/>
                <w:sz w:val="20"/>
                <w:lang w:eastAsia="ja-JP"/>
              </w:rPr>
            </w:pPr>
            <w:r w:rsidRPr="00A01E5A">
              <w:rPr>
                <w:b/>
                <w:color w:val="C00000"/>
                <w:sz w:val="20"/>
                <w:lang w:eastAsia="ja-JP"/>
              </w:rPr>
              <w:t>Critical Milestone (2)</w:t>
            </w:r>
          </w:p>
        </w:tc>
        <w:tc>
          <w:tcPr>
            <w:tcW w:w="857" w:type="pct"/>
            <w:shd w:val="clear" w:color="auto" w:fill="BDD6EE"/>
            <w:vAlign w:val="center"/>
          </w:tcPr>
          <w:p w14:paraId="4870C3E5"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highlight w:val="green"/>
                <w:lang w:eastAsia="ja-JP"/>
              </w:rPr>
            </w:pPr>
            <w:r w:rsidRPr="00A01E5A">
              <w:rPr>
                <w:b/>
                <w:i/>
                <w:sz w:val="20"/>
                <w:highlight w:val="green"/>
                <w:lang w:eastAsia="ja-JP"/>
              </w:rPr>
              <w:t xml:space="preserve">Independent Evaluation Groups </w:t>
            </w:r>
          </w:p>
          <w:p w14:paraId="29180C39"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A01E5A">
              <w:rPr>
                <w:b/>
                <w:i/>
                <w:sz w:val="20"/>
                <w:highlight w:val="green"/>
                <w:lang w:eastAsia="ja-JP"/>
              </w:rPr>
              <w:t>(Evaluation Reports)</w:t>
            </w:r>
          </w:p>
          <w:p w14:paraId="1A99ACF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
                <w:sz w:val="20"/>
                <w:lang w:eastAsia="ja-JP"/>
              </w:rPr>
            </w:pPr>
          </w:p>
          <w:p w14:paraId="148E4E4A"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lang w:eastAsia="ja-JP"/>
              </w:rPr>
            </w:pPr>
            <w:r w:rsidRPr="00A01E5A">
              <w:rPr>
                <w:b/>
                <w:i/>
                <w:sz w:val="20"/>
                <w:highlight w:val="green"/>
                <w:lang w:eastAsia="ja-JP"/>
              </w:rPr>
              <w:t>RIT/SRIT Proponents (Form A)</w:t>
            </w:r>
          </w:p>
        </w:tc>
        <w:tc>
          <w:tcPr>
            <w:tcW w:w="938" w:type="pct"/>
            <w:shd w:val="clear" w:color="auto" w:fill="BDD6EE"/>
            <w:vAlign w:val="center"/>
          </w:tcPr>
          <w:p w14:paraId="325E2155" w14:textId="77777777" w:rsidR="004C697D" w:rsidRPr="00A01E5A" w:rsidRDefault="004C697D" w:rsidP="00A2117C">
            <w:pPr>
              <w:spacing w:before="0"/>
              <w:jc w:val="center"/>
              <w:rPr>
                <w:b/>
                <w:sz w:val="20"/>
                <w:lang w:eastAsia="ja-JP"/>
              </w:rPr>
            </w:pPr>
            <w:r w:rsidRPr="00A01E5A">
              <w:rPr>
                <w:noProof/>
                <w:sz w:val="20"/>
                <w:lang w:eastAsia="zh-CN"/>
              </w:rPr>
              <mc:AlternateContent>
                <mc:Choice Requires="wps">
                  <w:drawing>
                    <wp:anchor distT="0" distB="0" distL="114300" distR="114300" simplePos="0" relativeHeight="251631616" behindDoc="0" locked="0" layoutInCell="1" allowOverlap="1" wp14:anchorId="2F977EAC" wp14:editId="61E34760">
                      <wp:simplePos x="0" y="0"/>
                      <wp:positionH relativeFrom="column">
                        <wp:posOffset>123874</wp:posOffset>
                      </wp:positionH>
                      <wp:positionV relativeFrom="paragraph">
                        <wp:posOffset>77958</wp:posOffset>
                      </wp:positionV>
                      <wp:extent cx="1230923" cy="309489"/>
                      <wp:effectExtent l="0" t="0" r="26670" b="14605"/>
                      <wp:wrapNone/>
                      <wp:docPr id="10" name="Oval 10"/>
                      <wp:cNvGraphicFramePr/>
                      <a:graphic xmlns:a="http://schemas.openxmlformats.org/drawingml/2006/main">
                        <a:graphicData uri="http://schemas.microsoft.com/office/word/2010/wordprocessingShape">
                          <wps:wsp>
                            <wps:cNvSpPr/>
                            <wps:spPr>
                              <a:xfrm>
                                <a:off x="0" y="0"/>
                                <a:ext cx="1230923" cy="309489"/>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269D5C" id="Oval 10" o:spid="_x0000_s1026" style="position:absolute;margin-left:9.75pt;margin-top:6.15pt;width:96.9pt;height:24.3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ZldQIAAOkEAAAOAAAAZHJzL2Uyb0RvYy54bWysVN9P2zAQfp+0/8Hy+0hawqARKaqKmCah&#10;gQQTz1fHaSzZPs92m7K/fmcnBTb2NK0P7v323efvcnl1MJrtpQ8KbcNnJyVn0gpsld02/PvjzacL&#10;zkIE24JGKxv+LAO/Wn78cDm4Ws6xR91Kz6iIDfXgGt7H6OqiCKKXBsIJOmnJ2aE3EEn126L1MFB1&#10;o4t5WX4uBvSt8yhkCGS9Hp18met3nRTxruuCjEw3nHqL+fT53KSzWF5CvfXgeiWmNuAfujCgLF36&#10;UuoaIrCdV+9KGSU8BuziiUBTYNcpIfMMNM2s/GOahx6czLMQOMG9wBT+X1nxbX/vmWrp7QgeC4be&#10;6G4PmpFK2Awu1BTy4O79pAUS06CHzpv0TyOwQ8bz+QVPeYhMkHE2Py0X81POBPlIrC4WqWjxmu18&#10;iF8kGpaEhkutlQtpZKhhfxviGH2MSmaLN0prskOtLRvokkV5Rq0LIPZ0GiKJxtE8wW45A70lWoro&#10;c8mAWrUpPWUHv92stWc0bMOr6ny+rsagHlo5Ws9K+k0dT+G5+9/qpOauIfRjSnalFKiNikRtrUzD&#10;L1KhYyVtk1dmck4jJphHYJO0wfaZHsXjyNbgxI2iS24hxHvwRE8al1Yu3tHRaSQMcJI469H//Js9&#10;xRNryMvZQHQnfH7swEvO9FdLfFrMqirtR1aqs/M5Kf6tZ/PWY3dmjQTbjJbbiSym+KiPYufRPNFm&#10;rtKt5AIr6O7xJSZlHcc1pN0WcrXKYbQTDuKtfXAiFU84JXgfD0/g3cSRSOz6hsfVeMeTMTZlWlzt&#10;InYqk+gVV3rBpNA+5becdj8t7Fs9R71+oZa/AAAA//8DAFBLAwQUAAYACAAAACEAOLVJ9N0AAAAI&#10;AQAADwAAAGRycy9kb3ducmV2LnhtbEyPzU7DQAyE70i8w8pI3OgmqVpByKaqyt8RtVSCo5M1SUTW&#10;G2W3bfr2mBM92aMZjT8Xq8n16khj6DwbSGcJKOLa244bA/uPl7t7UCEiW+w9k4EzBViV11cF5taf&#10;eEvHXWyUlHDI0UAb45BrHeqWHIaZH4jF+/ajwyhybLQd8STlrtdZkiy1w47lQosDbVqqf3YHZ+A5&#10;mwLr9/1rZRdPn/4NN+vt19mY25tp/Qgq0hT/w/CHL+hQClPlD2yD6kU/LCQpM5uDEj9L57JUBpZp&#10;Aros9OUD5S8AAAD//wMAUEsBAi0AFAAGAAgAAAAhALaDOJL+AAAA4QEAABMAAAAAAAAAAAAAAAAA&#10;AAAAAFtDb250ZW50X1R5cGVzXS54bWxQSwECLQAUAAYACAAAACEAOP0h/9YAAACUAQAACwAAAAAA&#10;AAAAAAAAAAAvAQAAX3JlbHMvLnJlbHNQSwECLQAUAAYACAAAACEAF7EmZXUCAADpBAAADgAAAAAA&#10;AAAAAAAAAAAuAgAAZHJzL2Uyb0RvYy54bWxQSwECLQAUAAYACAAAACEAOLVJ9N0AAAAIAQAADwAA&#10;AAAAAAAAAAAAAADPBAAAZHJzL2Rvd25yZXYueG1sUEsFBgAAAAAEAAQA8wAAANkFAAAAAA==&#10;" filled="f" strokecolor="#2f528f" strokeweight="1.5pt">
                      <v:stroke joinstyle="miter"/>
                    </v:oval>
                  </w:pict>
                </mc:Fallback>
              </mc:AlternateContent>
            </w:r>
          </w:p>
          <w:p w14:paraId="60319969" w14:textId="77777777" w:rsidR="004C697D" w:rsidRPr="00A01E5A" w:rsidRDefault="004C697D" w:rsidP="00A2117C">
            <w:pPr>
              <w:spacing w:before="0"/>
              <w:jc w:val="center"/>
              <w:rPr>
                <w:sz w:val="20"/>
              </w:rPr>
            </w:pPr>
            <w:r w:rsidRPr="00A01E5A">
              <w:rPr>
                <w:b/>
                <w:sz w:val="20"/>
                <w:highlight w:val="green"/>
                <w:lang w:eastAsia="ja-JP"/>
              </w:rPr>
              <w:t>12 February 2020</w:t>
            </w:r>
            <w:r w:rsidRPr="00A01E5A">
              <w:rPr>
                <w:b/>
                <w:sz w:val="20"/>
              </w:rPr>
              <w:br/>
            </w:r>
          </w:p>
          <w:p w14:paraId="69D741AF" w14:textId="64F969B7" w:rsidR="004C697D" w:rsidRPr="00A01E5A" w:rsidRDefault="004C697D" w:rsidP="00A2117C">
            <w:pPr>
              <w:spacing w:before="0"/>
              <w:jc w:val="center"/>
              <w:rPr>
                <w:sz w:val="20"/>
              </w:rPr>
            </w:pPr>
            <w:r w:rsidRPr="00A01E5A">
              <w:rPr>
                <w:sz w:val="20"/>
              </w:rPr>
              <w:t xml:space="preserve">7 days before </w:t>
            </w:r>
          </w:p>
          <w:p w14:paraId="01FFD009" w14:textId="77777777" w:rsidR="004C697D" w:rsidRPr="00A01E5A" w:rsidRDefault="004C697D" w:rsidP="00A2117C">
            <w:pPr>
              <w:spacing w:before="0"/>
              <w:jc w:val="center"/>
              <w:rPr>
                <w:sz w:val="20"/>
              </w:rPr>
            </w:pPr>
            <w:r w:rsidRPr="00A01E5A">
              <w:rPr>
                <w:sz w:val="20"/>
                <w:lang w:eastAsia="ja-JP"/>
              </w:rPr>
              <w:t>19-26</w:t>
            </w:r>
            <w:r w:rsidRPr="00A01E5A">
              <w:rPr>
                <w:sz w:val="20"/>
              </w:rPr>
              <w:t xml:space="preserve"> </w:t>
            </w:r>
            <w:r w:rsidRPr="00A01E5A">
              <w:rPr>
                <w:sz w:val="20"/>
                <w:lang w:eastAsia="ja-JP"/>
              </w:rPr>
              <w:t>February</w:t>
            </w:r>
            <w:r w:rsidRPr="00A01E5A">
              <w:rPr>
                <w:sz w:val="20"/>
              </w:rPr>
              <w:t xml:space="preserve"> 2020 – </w:t>
            </w:r>
          </w:p>
          <w:p w14:paraId="4DDCAD9B" w14:textId="4F59908F" w:rsidR="004C697D" w:rsidRPr="00A01E5A" w:rsidRDefault="004C697D" w:rsidP="00A2117C">
            <w:pPr>
              <w:spacing w:before="0"/>
              <w:jc w:val="center"/>
              <w:rPr>
                <w:sz w:val="20"/>
              </w:rPr>
            </w:pPr>
            <w:r w:rsidRPr="00A01E5A">
              <w:rPr>
                <w:sz w:val="20"/>
              </w:rPr>
              <w:t>WP 5D #</w:t>
            </w:r>
            <w:r w:rsidRPr="00A01E5A">
              <w:rPr>
                <w:sz w:val="20"/>
                <w:lang w:eastAsia="ja-JP"/>
              </w:rPr>
              <w:t>34</w:t>
            </w:r>
          </w:p>
          <w:p w14:paraId="25FCDFF7" w14:textId="77777777" w:rsidR="004C697D" w:rsidRPr="00A01E5A" w:rsidRDefault="004C697D" w:rsidP="00A2117C">
            <w:pPr>
              <w:spacing w:before="0"/>
              <w:jc w:val="center"/>
              <w:rPr>
                <w:b/>
                <w:sz w:val="20"/>
              </w:rPr>
            </w:pPr>
          </w:p>
        </w:tc>
        <w:tc>
          <w:tcPr>
            <w:tcW w:w="1296" w:type="pct"/>
            <w:shd w:val="clear" w:color="auto" w:fill="BDD6EE"/>
          </w:tcPr>
          <w:p w14:paraId="7128CA3D" w14:textId="77777777" w:rsidR="004C697D" w:rsidRPr="00A01E5A" w:rsidRDefault="004C697D" w:rsidP="00A2117C">
            <w:pPr>
              <w:spacing w:before="0"/>
              <w:rPr>
                <w:sz w:val="20"/>
                <w:lang w:eastAsia="ja-JP"/>
              </w:rPr>
            </w:pPr>
            <w:r w:rsidRPr="00A01E5A">
              <w:rPr>
                <w:sz w:val="20"/>
                <w:lang w:eastAsia="ja-JP"/>
              </w:rPr>
              <w:t>Completion of Step 4</w:t>
            </w:r>
          </w:p>
          <w:p w14:paraId="44E37940" w14:textId="77777777" w:rsidR="004C697D" w:rsidRPr="00A01E5A" w:rsidRDefault="004C697D" w:rsidP="00A2117C">
            <w:pPr>
              <w:spacing w:before="0"/>
              <w:rPr>
                <w:sz w:val="20"/>
                <w:lang w:eastAsia="ja-JP"/>
              </w:rPr>
            </w:pPr>
            <w:r w:rsidRPr="00A01E5A">
              <w:rPr>
                <w:sz w:val="20"/>
                <w:lang w:eastAsia="ja-JP"/>
              </w:rPr>
              <w:t>Evaluation of candidate RITs or SRITs by Independent Evaluation Groups</w:t>
            </w:r>
          </w:p>
          <w:p w14:paraId="65AF6616" w14:textId="1A312B1C" w:rsidR="004C697D" w:rsidRPr="00A01E5A" w:rsidRDefault="004C697D" w:rsidP="00A2117C">
            <w:pPr>
              <w:spacing w:before="0"/>
              <w:rPr>
                <w:b/>
                <w:sz w:val="20"/>
                <w:lang w:eastAsia="ja-JP"/>
              </w:rPr>
            </w:pPr>
            <w:r w:rsidRPr="00A01E5A">
              <w:rPr>
                <w:sz w:val="20"/>
                <w:lang w:eastAsia="ja-JP"/>
              </w:rPr>
              <w:br/>
            </w:r>
            <w:r w:rsidRPr="00A01E5A">
              <w:rPr>
                <w:b/>
                <w:sz w:val="20"/>
                <w:highlight w:val="green"/>
                <w:lang w:eastAsia="ja-JP"/>
              </w:rPr>
              <w:t>Cut-off date for submission of evaluation reports (final) to ITU</w:t>
            </w:r>
          </w:p>
          <w:p w14:paraId="14EC5208" w14:textId="77777777" w:rsidR="004C697D" w:rsidRPr="00A01E5A" w:rsidRDefault="004C697D" w:rsidP="00A2117C">
            <w:pPr>
              <w:spacing w:before="0"/>
              <w:rPr>
                <w:sz w:val="20"/>
                <w:lang w:eastAsia="ja-JP"/>
              </w:rPr>
            </w:pPr>
          </w:p>
          <w:p w14:paraId="4913AFEF" w14:textId="77777777" w:rsidR="004C697D" w:rsidRPr="00A01E5A" w:rsidRDefault="004C697D" w:rsidP="00A2117C">
            <w:pPr>
              <w:spacing w:before="0"/>
              <w:rPr>
                <w:b/>
                <w:sz w:val="20"/>
                <w:lang w:eastAsia="ja-JP"/>
              </w:rPr>
            </w:pPr>
            <w:r w:rsidRPr="00A01E5A">
              <w:rPr>
                <w:b/>
                <w:sz w:val="20"/>
                <w:highlight w:val="green"/>
                <w:lang w:eastAsia="ja-JP"/>
              </w:rPr>
              <w:t xml:space="preserve">Final date for submission of mandatory Form A by </w:t>
            </w:r>
            <w:r w:rsidRPr="00A01E5A">
              <w:rPr>
                <w:b/>
                <w:i/>
                <w:sz w:val="20"/>
                <w:highlight w:val="green"/>
                <w:lang w:eastAsia="ja-JP"/>
              </w:rPr>
              <w:t>RIT/SRIT Proponents</w:t>
            </w:r>
            <w:r w:rsidRPr="00A01E5A">
              <w:rPr>
                <w:b/>
                <w:i/>
                <w:sz w:val="20"/>
                <w:lang w:eastAsia="ja-JP"/>
              </w:rPr>
              <w:t xml:space="preserve"> </w:t>
            </w:r>
          </w:p>
        </w:tc>
        <w:tc>
          <w:tcPr>
            <w:tcW w:w="689" w:type="pct"/>
            <w:shd w:val="clear" w:color="auto" w:fill="BDD6EE"/>
            <w:vAlign w:val="center"/>
          </w:tcPr>
          <w:p w14:paraId="1351320D"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4C697D" w:rsidRPr="00A01E5A" w14:paraId="0AE86E85" w14:textId="77777777" w:rsidTr="00BF5E79">
        <w:trPr>
          <w:cantSplit/>
          <w:jc w:val="center"/>
        </w:trPr>
        <w:tc>
          <w:tcPr>
            <w:tcW w:w="472" w:type="pct"/>
            <w:shd w:val="clear" w:color="auto" w:fill="auto"/>
            <w:vAlign w:val="center"/>
          </w:tcPr>
          <w:p w14:paraId="0A585C4D" w14:textId="77777777" w:rsidR="004C697D" w:rsidRPr="00A01E5A" w:rsidRDefault="004C697D" w:rsidP="00A2117C">
            <w:pPr>
              <w:spacing w:before="0"/>
              <w:jc w:val="center"/>
              <w:rPr>
                <w:b/>
                <w:i/>
                <w:sz w:val="20"/>
                <w:lang w:eastAsia="ja-JP"/>
              </w:rPr>
            </w:pPr>
            <w:r w:rsidRPr="00A01E5A">
              <w:rPr>
                <w:b/>
                <w:i/>
                <w:sz w:val="20"/>
                <w:lang w:eastAsia="ja-JP"/>
              </w:rPr>
              <w:t>Item 6</w:t>
            </w:r>
          </w:p>
        </w:tc>
        <w:tc>
          <w:tcPr>
            <w:tcW w:w="748" w:type="pct"/>
            <w:shd w:val="clear" w:color="auto" w:fill="auto"/>
            <w:vAlign w:val="center"/>
          </w:tcPr>
          <w:p w14:paraId="7AD9B07D" w14:textId="77777777" w:rsidR="004C697D" w:rsidRPr="00A01E5A" w:rsidRDefault="004C697D" w:rsidP="00A2117C">
            <w:pPr>
              <w:spacing w:before="0"/>
              <w:jc w:val="center"/>
              <w:rPr>
                <w:b/>
                <w:sz w:val="20"/>
                <w:lang w:eastAsia="ja-JP"/>
              </w:rPr>
            </w:pPr>
            <w:r w:rsidRPr="00A01E5A">
              <w:rPr>
                <w:b/>
                <w:sz w:val="20"/>
                <w:lang w:eastAsia="ja-JP"/>
              </w:rPr>
              <w:t xml:space="preserve">Process </w:t>
            </w:r>
          </w:p>
          <w:p w14:paraId="0C54A64C" w14:textId="77777777" w:rsidR="004C697D" w:rsidRPr="00A01E5A" w:rsidRDefault="004C697D" w:rsidP="00A2117C">
            <w:pPr>
              <w:spacing w:before="0"/>
              <w:jc w:val="center"/>
              <w:rPr>
                <w:b/>
                <w:sz w:val="20"/>
                <w:lang w:eastAsia="ja-JP"/>
              </w:rPr>
            </w:pPr>
            <w:r w:rsidRPr="00A01E5A">
              <w:rPr>
                <w:b/>
                <w:sz w:val="20"/>
                <w:lang w:eastAsia="ja-JP"/>
              </w:rPr>
              <w:t>Step 4</w:t>
            </w:r>
          </w:p>
        </w:tc>
        <w:tc>
          <w:tcPr>
            <w:tcW w:w="857" w:type="pct"/>
            <w:shd w:val="clear" w:color="auto" w:fill="auto"/>
            <w:vAlign w:val="center"/>
          </w:tcPr>
          <w:p w14:paraId="267C60E4" w14:textId="77777777" w:rsidR="004C697D" w:rsidRPr="00A01E5A" w:rsidRDefault="004C697D" w:rsidP="00A2117C">
            <w:pPr>
              <w:spacing w:before="0"/>
              <w:jc w:val="center"/>
              <w:rPr>
                <w:i/>
                <w:sz w:val="20"/>
                <w:lang w:eastAsia="ja-JP"/>
              </w:rPr>
            </w:pPr>
            <w:r w:rsidRPr="00A01E5A">
              <w:rPr>
                <w:i/>
                <w:sz w:val="20"/>
                <w:lang w:eastAsia="ja-JP"/>
              </w:rPr>
              <w:t>WP 5D</w:t>
            </w:r>
          </w:p>
        </w:tc>
        <w:tc>
          <w:tcPr>
            <w:tcW w:w="938" w:type="pct"/>
            <w:shd w:val="clear" w:color="auto" w:fill="auto"/>
            <w:vAlign w:val="center"/>
          </w:tcPr>
          <w:p w14:paraId="0C9DD5E9" w14:textId="77777777" w:rsidR="004C697D" w:rsidRPr="00A01E5A" w:rsidRDefault="004C697D" w:rsidP="00A2117C">
            <w:pPr>
              <w:spacing w:before="0"/>
              <w:jc w:val="center"/>
              <w:rPr>
                <w:sz w:val="20"/>
              </w:rPr>
            </w:pPr>
            <w:r w:rsidRPr="00A01E5A">
              <w:rPr>
                <w:b/>
                <w:sz w:val="20"/>
                <w:lang w:eastAsia="ja-JP"/>
              </w:rPr>
              <w:t>19-26</w:t>
            </w:r>
            <w:r w:rsidRPr="00A01E5A">
              <w:rPr>
                <w:b/>
                <w:sz w:val="20"/>
              </w:rPr>
              <w:t xml:space="preserve"> </w:t>
            </w:r>
            <w:r w:rsidRPr="00A01E5A">
              <w:rPr>
                <w:b/>
                <w:sz w:val="20"/>
                <w:lang w:eastAsia="ja-JP"/>
              </w:rPr>
              <w:t>February</w:t>
            </w:r>
            <w:r w:rsidRPr="00A01E5A">
              <w:rPr>
                <w:b/>
                <w:sz w:val="20"/>
              </w:rPr>
              <w:t xml:space="preserve"> 2020</w:t>
            </w:r>
          </w:p>
          <w:p w14:paraId="1E23FF46" w14:textId="77777777" w:rsidR="004C697D" w:rsidRPr="00A01E5A" w:rsidRDefault="004C697D" w:rsidP="00A2117C">
            <w:pPr>
              <w:spacing w:before="0"/>
              <w:jc w:val="center"/>
              <w:rPr>
                <w:b/>
                <w:sz w:val="20"/>
              </w:rPr>
            </w:pPr>
            <w:r w:rsidRPr="00A01E5A">
              <w:rPr>
                <w:b/>
                <w:sz w:val="20"/>
              </w:rPr>
              <w:t>WP 5D #</w:t>
            </w:r>
            <w:r w:rsidRPr="00A01E5A">
              <w:rPr>
                <w:b/>
                <w:sz w:val="20"/>
                <w:lang w:eastAsia="ja-JP"/>
              </w:rPr>
              <w:t>34</w:t>
            </w:r>
          </w:p>
          <w:p w14:paraId="6604D9AC" w14:textId="77777777" w:rsidR="004C697D" w:rsidRPr="00A01E5A" w:rsidRDefault="004C697D" w:rsidP="00A2117C">
            <w:pPr>
              <w:spacing w:before="0"/>
              <w:jc w:val="center"/>
              <w:rPr>
                <w:sz w:val="20"/>
                <w:lang w:eastAsia="ja-JP"/>
              </w:rPr>
            </w:pPr>
          </w:p>
        </w:tc>
        <w:tc>
          <w:tcPr>
            <w:tcW w:w="1296" w:type="pct"/>
            <w:shd w:val="clear" w:color="auto" w:fill="auto"/>
          </w:tcPr>
          <w:p w14:paraId="631F92FE" w14:textId="77777777" w:rsidR="004C697D" w:rsidRPr="00A01E5A" w:rsidRDefault="004C697D" w:rsidP="00A2117C">
            <w:pPr>
              <w:spacing w:before="20" w:after="20"/>
              <w:rPr>
                <w:color w:val="000000"/>
                <w:sz w:val="20"/>
              </w:rPr>
            </w:pPr>
            <w:r w:rsidRPr="00A01E5A">
              <w:rPr>
                <w:color w:val="000000"/>
                <w:sz w:val="20"/>
              </w:rPr>
              <w:t>Completion of Doc.  IMT-2020/ZZZ</w:t>
            </w:r>
          </w:p>
          <w:p w14:paraId="4D570F9C" w14:textId="77777777" w:rsidR="004C697D" w:rsidRPr="00A01E5A" w:rsidRDefault="004C697D" w:rsidP="00A2117C">
            <w:pPr>
              <w:spacing w:before="0"/>
              <w:rPr>
                <w:sz w:val="20"/>
              </w:rPr>
            </w:pPr>
            <w:r w:rsidRPr="00A01E5A">
              <w:rPr>
                <w:color w:val="000000"/>
                <w:sz w:val="20"/>
              </w:rPr>
              <w:t>Evaluation Reports Summary</w:t>
            </w:r>
          </w:p>
        </w:tc>
        <w:tc>
          <w:tcPr>
            <w:tcW w:w="689" w:type="pct"/>
            <w:shd w:val="clear" w:color="auto" w:fill="auto"/>
            <w:vAlign w:val="center"/>
          </w:tcPr>
          <w:p w14:paraId="1FFEBEB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4C697D" w:rsidRPr="00A01E5A" w14:paraId="4D5821A4" w14:textId="77777777" w:rsidTr="00BF5E79">
        <w:trPr>
          <w:cantSplit/>
          <w:trHeight w:val="3596"/>
          <w:jc w:val="center"/>
        </w:trPr>
        <w:tc>
          <w:tcPr>
            <w:tcW w:w="472" w:type="pct"/>
            <w:shd w:val="clear" w:color="auto" w:fill="BDD6EE"/>
            <w:vAlign w:val="center"/>
          </w:tcPr>
          <w:p w14:paraId="11E4A296" w14:textId="77777777" w:rsidR="004C697D" w:rsidRPr="00A01E5A" w:rsidRDefault="004C697D" w:rsidP="00A2117C">
            <w:pPr>
              <w:spacing w:before="0"/>
              <w:jc w:val="center"/>
              <w:rPr>
                <w:b/>
                <w:i/>
                <w:sz w:val="20"/>
                <w:lang w:eastAsia="ja-JP"/>
              </w:rPr>
            </w:pPr>
            <w:bookmarkStart w:id="10" w:name="_Hlk4508690"/>
            <w:r w:rsidRPr="00A01E5A">
              <w:rPr>
                <w:b/>
                <w:i/>
                <w:sz w:val="20"/>
                <w:lang w:eastAsia="ja-JP"/>
              </w:rPr>
              <w:lastRenderedPageBreak/>
              <w:t>Item 7</w:t>
            </w:r>
          </w:p>
        </w:tc>
        <w:tc>
          <w:tcPr>
            <w:tcW w:w="748" w:type="pct"/>
            <w:shd w:val="clear" w:color="auto" w:fill="BDD6EE"/>
            <w:vAlign w:val="center"/>
          </w:tcPr>
          <w:p w14:paraId="0B3E05CC" w14:textId="77777777" w:rsidR="004C697D" w:rsidRPr="00A01E5A" w:rsidRDefault="004C697D" w:rsidP="00A2117C">
            <w:pPr>
              <w:spacing w:before="0"/>
              <w:jc w:val="center"/>
              <w:rPr>
                <w:b/>
                <w:sz w:val="20"/>
                <w:lang w:eastAsia="ja-JP"/>
              </w:rPr>
            </w:pPr>
            <w:r w:rsidRPr="00A01E5A">
              <w:rPr>
                <w:b/>
                <w:sz w:val="20"/>
                <w:lang w:eastAsia="ja-JP"/>
              </w:rPr>
              <w:t>IMT-2020 Process</w:t>
            </w:r>
          </w:p>
          <w:p w14:paraId="65712A84" w14:textId="77777777" w:rsidR="004C697D" w:rsidRPr="00A01E5A" w:rsidRDefault="004C697D" w:rsidP="00A2117C">
            <w:pPr>
              <w:spacing w:before="0"/>
              <w:jc w:val="center"/>
              <w:rPr>
                <w:b/>
                <w:sz w:val="20"/>
                <w:lang w:eastAsia="ja-JP"/>
              </w:rPr>
            </w:pPr>
            <w:r w:rsidRPr="00A01E5A">
              <w:rPr>
                <w:b/>
                <w:sz w:val="20"/>
                <w:lang w:eastAsia="ja-JP"/>
              </w:rPr>
              <w:t>Step 8</w:t>
            </w:r>
          </w:p>
        </w:tc>
        <w:tc>
          <w:tcPr>
            <w:tcW w:w="857" w:type="pct"/>
            <w:shd w:val="clear" w:color="auto" w:fill="BDD6EE"/>
            <w:vAlign w:val="center"/>
          </w:tcPr>
          <w:p w14:paraId="4178E7C3" w14:textId="77777777" w:rsidR="004C697D" w:rsidRPr="00A01E5A" w:rsidRDefault="004C697D" w:rsidP="00A2117C">
            <w:pPr>
              <w:spacing w:before="0"/>
              <w:jc w:val="center"/>
              <w:rPr>
                <w:b/>
                <w:i/>
                <w:sz w:val="20"/>
                <w:lang w:eastAsia="ja-JP"/>
              </w:rPr>
            </w:pPr>
            <w:r w:rsidRPr="00A01E5A">
              <w:rPr>
                <w:b/>
                <w:i/>
                <w:sz w:val="20"/>
                <w:highlight w:val="green"/>
                <w:lang w:eastAsia="ja-JP"/>
              </w:rPr>
              <w:t>GCS Proponents</w:t>
            </w:r>
          </w:p>
        </w:tc>
        <w:tc>
          <w:tcPr>
            <w:tcW w:w="938" w:type="pct"/>
            <w:shd w:val="clear" w:color="auto" w:fill="BDD6EE"/>
            <w:vAlign w:val="center"/>
          </w:tcPr>
          <w:p w14:paraId="56600D90"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sz w:val="20"/>
                <w:lang w:eastAsia="ja-JP"/>
              </w:rPr>
            </w:pPr>
            <w:r w:rsidRPr="00A01E5A">
              <w:rPr>
                <w:noProof/>
                <w:sz w:val="20"/>
                <w:lang w:eastAsia="zh-CN"/>
              </w:rPr>
              <mc:AlternateContent>
                <mc:Choice Requires="wps">
                  <w:drawing>
                    <wp:anchor distT="0" distB="0" distL="114300" distR="114300" simplePos="0" relativeHeight="251637760" behindDoc="0" locked="0" layoutInCell="1" allowOverlap="1" wp14:anchorId="6736253C" wp14:editId="233F5633">
                      <wp:simplePos x="0" y="0"/>
                      <wp:positionH relativeFrom="column">
                        <wp:posOffset>170864</wp:posOffset>
                      </wp:positionH>
                      <wp:positionV relativeFrom="paragraph">
                        <wp:posOffset>79472</wp:posOffset>
                      </wp:positionV>
                      <wp:extent cx="1104265" cy="309245"/>
                      <wp:effectExtent l="0" t="0" r="19685" b="14605"/>
                      <wp:wrapNone/>
                      <wp:docPr id="2" name="Oval 2"/>
                      <wp:cNvGraphicFramePr/>
                      <a:graphic xmlns:a="http://schemas.openxmlformats.org/drawingml/2006/main">
                        <a:graphicData uri="http://schemas.microsoft.com/office/word/2010/wordprocessingShape">
                          <wps:wsp>
                            <wps:cNvSpPr/>
                            <wps:spPr>
                              <a:xfrm>
                                <a:off x="0" y="0"/>
                                <a:ext cx="1104265" cy="309245"/>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F7C9A" id="Oval 2" o:spid="_x0000_s1026" style="position:absolute;margin-left:13.45pt;margin-top:6.25pt;width:86.95pt;height:24.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8kdQIAAOcEAAAOAAAAZHJzL2Uyb0RvYy54bWysVMlu2zAQvRfoPxC8N5JVOYsQOTAcpCgQ&#10;JAaSIucxRVoEuJWkLadf3yElZ2l6KuoDPTtnHt/o8uqgFdlzH6Q1LZ2dlJRww2wnzbalPx5vvpxT&#10;EiKYDpQ1vKXPPNCrxedPl4NreGV7qzruCRYxoRlcS/sYXVMUgfVcQzixjht0Cus1RFT9tug8DFhd&#10;q6Iqy9NisL5z3jIeAlqvRydd5PpCcBbvhQg8EtVS7C3m0+dzk85icQnN1oPrJZvagH/oQoM0eOlL&#10;qWuIQHZefiilJfM2WBFPmNWFFUIynmfAaWblH9M89OB4ngXBCe4FpvD/yrK7/doT2bW0osSAxie6&#10;34MiVUJmcKHBgAe39pMWUExjHoTX6R8HIIeM5vMLmvwQCUPjbFbW1emcEoa+r+VFVc9T0eI12/kQ&#10;v3GrSRJaypWSLqSBoYH9bYhj9DEqmY29kUqhHRplyICXXJRzfFcGyB2hIKKoHU4TzJYSUFskJYs+&#10;lwxWyS6lp+zgt5uV8gRnbWldn1WregzqoeOjdV7ib+p4Cs/dv6uTmruG0I8p2ZVSoNEyIrGV1C09&#10;T4WOlZRJXp6pOY2YYB6BTdLGds/4JN6OXA2O3Ui85BZCXINHcuK4uHDxHg+hLGJgJ4mS3vpff7On&#10;eOQMeikZkOyIz88deE6J+m6QTRezuk7bkZV6flah4t96Nm89ZqdXFmGb4Wo7lsUUH9VRFN7qJ9zL&#10;ZboVXWAY3j2+xKSs4riEuNmML5c5DDfCQbw1D46l4gmnBO/j4Qm8mzgSkV139rgYH3gyxqZMY5e7&#10;aIXMJHrFFV8wKbhN+S2nzU/r+lbPUa/fp8VvAAAA//8DAFBLAwQUAAYACAAAACEA0m3eO9wAAAAI&#10;AQAADwAAAGRycy9kb3ducmV2LnhtbEyPzW7CMBCE75X6DtZW6q04RCJqQxyE6N+xgiK1x028JFHj&#10;dRQbCG/f7akcd2c0802xmlyvTjSGzrOB+SwBRVx723FjYP/5+vAIKkRki71nMnChAKvy9qbA3Poz&#10;b+m0i42SEA45GmhjHHKtQ92SwzDzA7FoBz86jHKOjbYjniXc9TpNkkw77FgaWhxo01L9szs6Ay/p&#10;FFh/7N8qu3j+8u+4WW+/L8bc303rJahIU/w3wx++oEMpTJU/sg2qN5BmT+KUf7oAJbq0yZTKQDZP&#10;QZeFvh5Q/gIAAP//AwBQSwECLQAUAAYACAAAACEAtoM4kv4AAADhAQAAEwAAAAAAAAAAAAAAAAAA&#10;AAAAW0NvbnRlbnRfVHlwZXNdLnhtbFBLAQItABQABgAIAAAAIQA4/SH/1gAAAJQBAAALAAAAAAAA&#10;AAAAAAAAAC8BAABfcmVscy8ucmVsc1BLAQItABQABgAIAAAAIQAou68kdQIAAOcEAAAOAAAAAAAA&#10;AAAAAAAAAC4CAABkcnMvZTJvRG9jLnhtbFBLAQItABQABgAIAAAAIQDSbd473AAAAAgBAAAPAAAA&#10;AAAAAAAAAAAAAM8EAABkcnMvZG93bnJldi54bWxQSwUGAAAAAAQABADzAAAA2AUAAAAA&#10;" filled="f" strokecolor="#2f528f" strokeweight="1.5pt">
                      <v:stroke joinstyle="miter"/>
                    </v:oval>
                  </w:pict>
                </mc:Fallback>
              </mc:AlternateContent>
            </w:r>
          </w:p>
          <w:p w14:paraId="3DF53277"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b/>
                <w:sz w:val="20"/>
                <w:lang w:eastAsia="ja-JP"/>
              </w:rPr>
              <w:t>16</w:t>
            </w:r>
            <w:r w:rsidRPr="00A01E5A">
              <w:rPr>
                <w:b/>
                <w:sz w:val="20"/>
              </w:rPr>
              <w:t xml:space="preserve"> J</w:t>
            </w:r>
            <w:r w:rsidRPr="00A01E5A">
              <w:rPr>
                <w:b/>
                <w:sz w:val="20"/>
                <w:lang w:eastAsia="ja-JP"/>
              </w:rPr>
              <w:t>une</w:t>
            </w:r>
            <w:r w:rsidRPr="00A01E5A">
              <w:rPr>
                <w:b/>
                <w:sz w:val="20"/>
              </w:rPr>
              <w:t xml:space="preserve"> 2020</w:t>
            </w:r>
            <w:r w:rsidRPr="00A01E5A">
              <w:rPr>
                <w:bCs/>
                <w:sz w:val="20"/>
              </w:rPr>
              <w:t xml:space="preserve"> </w:t>
            </w:r>
          </w:p>
          <w:p w14:paraId="029DE151" w14:textId="728218F9"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b/>
                <w:sz w:val="20"/>
              </w:rPr>
              <w:br/>
            </w:r>
            <w:r w:rsidRPr="00A01E5A">
              <w:rPr>
                <w:sz w:val="20"/>
              </w:rPr>
              <w:t xml:space="preserve">7 days before </w:t>
            </w:r>
            <w:r w:rsidRPr="00A01E5A">
              <w:rPr>
                <w:bCs/>
                <w:sz w:val="20"/>
                <w:lang w:eastAsia="ja-JP"/>
              </w:rPr>
              <w:t>23 June – 9 July</w:t>
            </w:r>
            <w:r w:rsidRPr="00A01E5A">
              <w:rPr>
                <w:bCs/>
                <w:sz w:val="20"/>
              </w:rPr>
              <w:t xml:space="preserve"> 2020 - WP 5D #35</w:t>
            </w:r>
            <w:r w:rsidRPr="00A01E5A">
              <w:rPr>
                <w:bCs/>
                <w:i/>
                <w:iCs/>
                <w:sz w:val="20"/>
              </w:rPr>
              <w:t>e</w:t>
            </w:r>
          </w:p>
          <w:p w14:paraId="7DD98AF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p>
          <w:p w14:paraId="61791642" w14:textId="78D2FFE9"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i/>
                <w:iCs/>
                <w:sz w:val="20"/>
              </w:rPr>
            </w:pPr>
            <w:r w:rsidRPr="00A01E5A">
              <w:rPr>
                <w:bCs/>
                <w:sz w:val="20"/>
              </w:rPr>
              <w:t>[</w:t>
            </w:r>
            <w:r w:rsidRPr="00A01E5A">
              <w:rPr>
                <w:bCs/>
                <w:i/>
                <w:iCs/>
                <w:sz w:val="20"/>
              </w:rPr>
              <w:t>Editor’s note:</w:t>
            </w:r>
            <w:r w:rsidRPr="00A01E5A">
              <w:rPr>
                <w:bCs/>
                <w:sz w:val="20"/>
              </w:rPr>
              <w:t xml:space="preserve"> Meeting converted to virtual (e-meeting)]</w:t>
            </w:r>
            <w:r w:rsidRPr="00A01E5A">
              <w:rPr>
                <w:bCs/>
                <w:i/>
                <w:iCs/>
                <w:sz w:val="20"/>
              </w:rPr>
              <w:t xml:space="preserve"> </w:t>
            </w:r>
          </w:p>
          <w:p w14:paraId="7D57C747" w14:textId="3A8EF186"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sidDel="00DA57FB">
              <w:rPr>
                <w:bCs/>
                <w:sz w:val="20"/>
                <w:highlight w:val="yellow"/>
              </w:rPr>
              <w:t xml:space="preserve"> </w:t>
            </w:r>
          </w:p>
        </w:tc>
        <w:tc>
          <w:tcPr>
            <w:tcW w:w="1296" w:type="pct"/>
            <w:shd w:val="clear" w:color="auto" w:fill="BDD6EE"/>
          </w:tcPr>
          <w:p w14:paraId="2B84DED0" w14:textId="77777777" w:rsidR="004C697D" w:rsidRPr="00A01E5A" w:rsidRDefault="004C697D" w:rsidP="00A2117C">
            <w:pPr>
              <w:spacing w:before="0"/>
              <w:rPr>
                <w:sz w:val="20"/>
                <w:lang w:eastAsia="ja-JP"/>
              </w:rPr>
            </w:pPr>
            <w:r w:rsidRPr="00A01E5A">
              <w:rPr>
                <w:sz w:val="20"/>
              </w:rPr>
              <w:t>Step 8 Development of the specific sections in DNR ITU-R M.</w:t>
            </w:r>
            <w:r w:rsidRPr="00A01E5A">
              <w:rPr>
                <w:sz w:val="20"/>
                <w:lang w:eastAsia="ja-JP"/>
              </w:rPr>
              <w:t>[IMT-</w:t>
            </w:r>
            <w:r w:rsidRPr="00A01E5A">
              <w:rPr>
                <w:sz w:val="20"/>
              </w:rPr>
              <w:t>2020</w:t>
            </w:r>
            <w:r w:rsidRPr="00A01E5A">
              <w:rPr>
                <w:sz w:val="20"/>
                <w:lang w:eastAsia="ja-JP"/>
              </w:rPr>
              <w:t>.</w:t>
            </w:r>
            <w:r w:rsidRPr="00A01E5A">
              <w:rPr>
                <w:sz w:val="20"/>
              </w:rPr>
              <w:t>SPECS</w:t>
            </w:r>
            <w:r w:rsidRPr="00A01E5A">
              <w:rPr>
                <w:sz w:val="20"/>
                <w:lang w:eastAsia="ja-JP"/>
              </w:rPr>
              <w:t>]</w:t>
            </w:r>
            <w:r w:rsidRPr="00A01E5A">
              <w:rPr>
                <w:sz w:val="20"/>
              </w:rPr>
              <w:t xml:space="preserve"> for the Radio Interface Technology with no transposition references</w:t>
            </w:r>
            <w:r w:rsidRPr="00A01E5A">
              <w:rPr>
                <w:sz w:val="20"/>
                <w:lang w:eastAsia="ja-JP"/>
              </w:rPr>
              <w:t>.</w:t>
            </w:r>
          </w:p>
          <w:p w14:paraId="23649A52" w14:textId="77777777" w:rsidR="004C697D" w:rsidRPr="00A01E5A" w:rsidRDefault="004C697D" w:rsidP="00A2117C">
            <w:pPr>
              <w:spacing w:before="0"/>
              <w:rPr>
                <w:b/>
                <w:sz w:val="20"/>
                <w:lang w:eastAsia="ja-JP"/>
              </w:rPr>
            </w:pPr>
          </w:p>
          <w:p w14:paraId="6580FD93" w14:textId="77777777" w:rsidR="004C697D" w:rsidRPr="00A01E5A" w:rsidRDefault="004C697D" w:rsidP="00A2117C">
            <w:pPr>
              <w:spacing w:before="0"/>
              <w:rPr>
                <w:b/>
                <w:sz w:val="20"/>
                <w:lang w:eastAsia="ja-JP"/>
              </w:rPr>
            </w:pPr>
            <w:r w:rsidRPr="00A01E5A">
              <w:rPr>
                <w:b/>
                <w:sz w:val="20"/>
                <w:highlight w:val="green"/>
                <w:lang w:eastAsia="ja-JP"/>
              </w:rPr>
              <w:t>Final date for submission of Global Core Specification - GCS (final)</w:t>
            </w:r>
          </w:p>
          <w:p w14:paraId="208CDCAD" w14:textId="77777777" w:rsidR="004C697D" w:rsidRPr="00A01E5A" w:rsidRDefault="004C697D" w:rsidP="00A2117C">
            <w:pPr>
              <w:spacing w:before="0"/>
              <w:rPr>
                <w:b/>
                <w:sz w:val="20"/>
                <w:lang w:eastAsia="ja-JP"/>
              </w:rPr>
            </w:pPr>
          </w:p>
          <w:p w14:paraId="56FA9E61" w14:textId="77777777" w:rsidR="004C697D" w:rsidRPr="00A01E5A" w:rsidRDefault="004C697D" w:rsidP="00A2117C">
            <w:pPr>
              <w:spacing w:before="0"/>
              <w:rPr>
                <w:b/>
                <w:sz w:val="20"/>
                <w:lang w:eastAsia="ja-JP"/>
              </w:rPr>
            </w:pPr>
            <w:r w:rsidRPr="00A01E5A">
              <w:rPr>
                <w:b/>
                <w:sz w:val="20"/>
                <w:highlight w:val="green"/>
                <w:lang w:eastAsia="ja-JP"/>
              </w:rPr>
              <w:t>Final date for submission of mandatory Certification B by G</w:t>
            </w:r>
            <w:r w:rsidRPr="00A01E5A">
              <w:rPr>
                <w:b/>
                <w:i/>
                <w:sz w:val="20"/>
                <w:highlight w:val="green"/>
                <w:lang w:eastAsia="ja-JP"/>
              </w:rPr>
              <w:t>CS Proponent</w:t>
            </w:r>
            <w:r w:rsidRPr="00A01E5A">
              <w:rPr>
                <w:b/>
                <w:sz w:val="20"/>
                <w:highlight w:val="green"/>
                <w:lang w:eastAsia="ja-JP"/>
              </w:rPr>
              <w:t>.</w:t>
            </w:r>
          </w:p>
          <w:p w14:paraId="679ADEA8" w14:textId="77777777" w:rsidR="004C697D" w:rsidRPr="00A01E5A" w:rsidRDefault="004C697D" w:rsidP="00A2117C">
            <w:pPr>
              <w:spacing w:before="0"/>
              <w:rPr>
                <w:b/>
                <w:sz w:val="20"/>
                <w:lang w:eastAsia="ja-JP"/>
              </w:rPr>
            </w:pPr>
          </w:p>
          <w:p w14:paraId="3B5CB0B1" w14:textId="77777777" w:rsidR="004C697D" w:rsidRPr="00A01E5A" w:rsidRDefault="004C697D" w:rsidP="00A2117C">
            <w:pPr>
              <w:spacing w:before="0"/>
              <w:rPr>
                <w:b/>
                <w:sz w:val="20"/>
                <w:lang w:eastAsia="ja-JP"/>
              </w:rPr>
            </w:pPr>
            <w:r w:rsidRPr="00A01E5A">
              <w:rPr>
                <w:b/>
                <w:sz w:val="20"/>
                <w:highlight w:val="green"/>
                <w:lang w:eastAsia="ja-JP"/>
              </w:rPr>
              <w:t>Final date for submission of mandatory Overview section by GCS Proponent.</w:t>
            </w:r>
          </w:p>
          <w:p w14:paraId="6DF35216" w14:textId="77777777" w:rsidR="004C697D" w:rsidRPr="00A01E5A" w:rsidRDefault="004C697D" w:rsidP="00A2117C">
            <w:pPr>
              <w:spacing w:before="0"/>
              <w:rPr>
                <w:b/>
                <w:sz w:val="20"/>
                <w:lang w:eastAsia="ja-JP"/>
              </w:rPr>
            </w:pPr>
          </w:p>
          <w:p w14:paraId="2AA10364" w14:textId="77777777" w:rsidR="004C697D" w:rsidRPr="00A01E5A" w:rsidRDefault="004C697D" w:rsidP="00A2117C">
            <w:pPr>
              <w:tabs>
                <w:tab w:val="clear" w:pos="1134"/>
                <w:tab w:val="clear" w:pos="1871"/>
                <w:tab w:val="clear" w:pos="2268"/>
              </w:tabs>
              <w:overflowPunct/>
              <w:autoSpaceDE/>
              <w:autoSpaceDN/>
              <w:adjustRightInd/>
              <w:spacing w:before="0"/>
              <w:textAlignment w:val="auto"/>
              <w:rPr>
                <w:rFonts w:ascii="Segoe UI" w:hAnsi="Segoe UI" w:cs="Segoe UI"/>
                <w:b/>
                <w:bCs/>
                <w:sz w:val="21"/>
                <w:szCs w:val="21"/>
                <w:lang w:eastAsia="en-GB"/>
              </w:rPr>
            </w:pPr>
            <w:r w:rsidRPr="00A01E5A">
              <w:rPr>
                <w:b/>
                <w:bCs/>
                <w:sz w:val="20"/>
                <w:shd w:val="clear" w:color="auto" w:fill="9ED267"/>
                <w:lang w:eastAsia="en-GB"/>
              </w:rPr>
              <w:t>(GCS Utilized) and the full materials for describing its RIT/SRIT in the Recommendation (DIS style)</w:t>
            </w:r>
          </w:p>
          <w:p w14:paraId="7E0BCE4B" w14:textId="77777777" w:rsidR="004C697D" w:rsidRPr="00A01E5A" w:rsidRDefault="004C697D" w:rsidP="00A2117C">
            <w:pPr>
              <w:spacing w:before="0"/>
              <w:rPr>
                <w:b/>
                <w:sz w:val="20"/>
                <w:lang w:eastAsia="ja-JP"/>
              </w:rPr>
            </w:pPr>
          </w:p>
          <w:p w14:paraId="25F61194" w14:textId="77777777" w:rsidR="004C697D" w:rsidRPr="00A01E5A" w:rsidRDefault="004C697D" w:rsidP="00A2117C">
            <w:pPr>
              <w:spacing w:before="0"/>
              <w:rPr>
                <w:b/>
                <w:sz w:val="20"/>
                <w:lang w:eastAsia="ja-JP"/>
              </w:rPr>
            </w:pPr>
            <w:r w:rsidRPr="00A01E5A">
              <w:rPr>
                <w:i/>
                <w:sz w:val="20"/>
              </w:rPr>
              <w:t xml:space="preserve">Satisfactory completion of mandatory new relevant business matters and satisfactory mandatory new statement of compliance with ITU policy on IPR by each GCS Proponent is essential &amp; necessary for ITU-R accepting the GCS from the Transposing Organizations. </w:t>
            </w:r>
          </w:p>
        </w:tc>
        <w:tc>
          <w:tcPr>
            <w:tcW w:w="689" w:type="pct"/>
            <w:shd w:val="clear" w:color="auto" w:fill="BDD6EE"/>
            <w:vAlign w:val="center"/>
          </w:tcPr>
          <w:p w14:paraId="6C0D17D4"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r w:rsidRPr="00A01E5A">
              <w:rPr>
                <w:b/>
                <w:sz w:val="20"/>
              </w:rPr>
              <w:t xml:space="preserve">Note:  </w:t>
            </w:r>
            <w:r w:rsidRPr="00A01E5A">
              <w:rPr>
                <w:sz w:val="20"/>
              </w:rPr>
              <w:t>This GCS (final) “locks down” the content of the detailed specifications in Recommendation and is the master list of the expected transposition references in a 1 to 1 correspondence (GCS &lt;&gt; Reference) to be subsequently received from each Transposing Organizations</w:t>
            </w:r>
            <w:r w:rsidRPr="00A01E5A">
              <w:rPr>
                <w:b/>
                <w:sz w:val="20"/>
              </w:rPr>
              <w:t xml:space="preserve">  </w:t>
            </w:r>
          </w:p>
        </w:tc>
      </w:tr>
      <w:bookmarkEnd w:id="10"/>
      <w:tr w:rsidR="004C697D" w:rsidRPr="00A01E5A" w14:paraId="3375B00F" w14:textId="77777777" w:rsidTr="00BF5E79">
        <w:trPr>
          <w:cantSplit/>
          <w:jc w:val="center"/>
        </w:trPr>
        <w:tc>
          <w:tcPr>
            <w:tcW w:w="472" w:type="pct"/>
            <w:vAlign w:val="center"/>
          </w:tcPr>
          <w:p w14:paraId="490F73B5" w14:textId="77777777" w:rsidR="004C697D" w:rsidRPr="00A01E5A" w:rsidRDefault="004C697D" w:rsidP="00A2117C">
            <w:pPr>
              <w:spacing w:before="0"/>
              <w:jc w:val="center"/>
              <w:rPr>
                <w:b/>
                <w:i/>
                <w:sz w:val="20"/>
                <w:lang w:eastAsia="ja-JP"/>
              </w:rPr>
            </w:pPr>
            <w:r w:rsidRPr="00A01E5A">
              <w:rPr>
                <w:b/>
                <w:i/>
                <w:sz w:val="20"/>
                <w:lang w:eastAsia="ja-JP"/>
              </w:rPr>
              <w:t>Item 8</w:t>
            </w:r>
          </w:p>
        </w:tc>
        <w:tc>
          <w:tcPr>
            <w:tcW w:w="748" w:type="pct"/>
            <w:vAlign w:val="center"/>
          </w:tcPr>
          <w:p w14:paraId="70D6CC81" w14:textId="77777777" w:rsidR="004C697D" w:rsidRPr="00A01E5A" w:rsidRDefault="004C697D" w:rsidP="00A2117C">
            <w:pPr>
              <w:spacing w:before="0"/>
              <w:jc w:val="center"/>
              <w:rPr>
                <w:b/>
                <w:sz w:val="20"/>
                <w:lang w:eastAsia="ja-JP"/>
              </w:rPr>
            </w:pPr>
            <w:r w:rsidRPr="00A01E5A">
              <w:rPr>
                <w:b/>
                <w:sz w:val="20"/>
                <w:lang w:eastAsia="ja-JP"/>
              </w:rPr>
              <w:t>IMT-2020 Process</w:t>
            </w:r>
          </w:p>
          <w:p w14:paraId="7B706453" w14:textId="77777777" w:rsidR="004C697D" w:rsidRPr="00A01E5A" w:rsidRDefault="004C697D" w:rsidP="00A2117C">
            <w:pPr>
              <w:spacing w:before="0"/>
              <w:jc w:val="center"/>
              <w:rPr>
                <w:b/>
                <w:sz w:val="20"/>
                <w:lang w:eastAsia="ja-JP"/>
              </w:rPr>
            </w:pPr>
            <w:r w:rsidRPr="00A01E5A">
              <w:rPr>
                <w:b/>
                <w:sz w:val="20"/>
                <w:lang w:eastAsia="ja-JP"/>
              </w:rPr>
              <w:t>Step 5</w:t>
            </w:r>
          </w:p>
          <w:p w14:paraId="21C5C0E9" w14:textId="77777777" w:rsidR="004C697D" w:rsidRPr="00A01E5A" w:rsidRDefault="004C697D" w:rsidP="00A2117C">
            <w:pPr>
              <w:spacing w:before="0"/>
              <w:jc w:val="center"/>
              <w:rPr>
                <w:b/>
                <w:sz w:val="20"/>
                <w:lang w:eastAsia="ja-JP"/>
              </w:rPr>
            </w:pPr>
            <w:r w:rsidRPr="00A01E5A">
              <w:rPr>
                <w:b/>
                <w:sz w:val="20"/>
                <w:lang w:eastAsia="ja-JP"/>
              </w:rPr>
              <w:t>Step 6</w:t>
            </w:r>
          </w:p>
          <w:p w14:paraId="3A866EC1" w14:textId="77777777" w:rsidR="004C697D" w:rsidRPr="00A01E5A" w:rsidRDefault="004C697D" w:rsidP="00A2117C">
            <w:pPr>
              <w:spacing w:before="0"/>
              <w:jc w:val="center"/>
              <w:rPr>
                <w:b/>
                <w:sz w:val="20"/>
                <w:lang w:eastAsia="ja-JP"/>
              </w:rPr>
            </w:pPr>
            <w:r w:rsidRPr="00A01E5A">
              <w:rPr>
                <w:b/>
                <w:sz w:val="20"/>
                <w:lang w:eastAsia="ja-JP"/>
              </w:rPr>
              <w:t>Step 7</w:t>
            </w:r>
          </w:p>
          <w:p w14:paraId="5253C039" w14:textId="77777777" w:rsidR="004C697D" w:rsidRPr="00A01E5A" w:rsidRDefault="004C697D" w:rsidP="00A2117C">
            <w:pPr>
              <w:spacing w:before="0"/>
              <w:jc w:val="center"/>
              <w:rPr>
                <w:b/>
                <w:sz w:val="20"/>
                <w:lang w:eastAsia="ja-JP"/>
              </w:rPr>
            </w:pPr>
            <w:r w:rsidRPr="00A01E5A">
              <w:rPr>
                <w:b/>
                <w:sz w:val="20"/>
                <w:lang w:eastAsia="ja-JP"/>
              </w:rPr>
              <w:t>&amp;</w:t>
            </w:r>
          </w:p>
          <w:p w14:paraId="720229F0" w14:textId="77777777" w:rsidR="004C697D" w:rsidRPr="00A01E5A" w:rsidRDefault="004C697D" w:rsidP="00A2117C">
            <w:pPr>
              <w:spacing w:before="0"/>
              <w:jc w:val="center"/>
              <w:rPr>
                <w:b/>
                <w:sz w:val="20"/>
                <w:lang w:eastAsia="ja-JP"/>
              </w:rPr>
            </w:pPr>
          </w:p>
          <w:p w14:paraId="580FD738" w14:textId="77777777" w:rsidR="004C697D" w:rsidRPr="00A01E5A" w:rsidRDefault="004C697D" w:rsidP="00A2117C">
            <w:pPr>
              <w:spacing w:before="0"/>
              <w:jc w:val="center"/>
              <w:rPr>
                <w:b/>
                <w:color w:val="C00000"/>
                <w:sz w:val="20"/>
                <w:lang w:eastAsia="ja-JP"/>
              </w:rPr>
            </w:pPr>
            <w:r w:rsidRPr="00A01E5A">
              <w:rPr>
                <w:b/>
                <w:color w:val="C00000"/>
                <w:sz w:val="20"/>
                <w:lang w:eastAsia="ja-JP"/>
              </w:rPr>
              <w:t>Critical Milestone (3)</w:t>
            </w:r>
          </w:p>
        </w:tc>
        <w:tc>
          <w:tcPr>
            <w:tcW w:w="857" w:type="pct"/>
            <w:vAlign w:val="center"/>
          </w:tcPr>
          <w:p w14:paraId="72C06312" w14:textId="77777777" w:rsidR="004C697D" w:rsidRPr="00A01E5A" w:rsidRDefault="004C697D" w:rsidP="00A2117C">
            <w:pPr>
              <w:spacing w:before="0"/>
              <w:jc w:val="center"/>
              <w:rPr>
                <w:i/>
                <w:sz w:val="20"/>
                <w:lang w:eastAsia="ja-JP"/>
              </w:rPr>
            </w:pPr>
            <w:r w:rsidRPr="00A01E5A">
              <w:rPr>
                <w:i/>
                <w:sz w:val="20"/>
                <w:lang w:eastAsia="ja-JP"/>
              </w:rPr>
              <w:t>WP 5D</w:t>
            </w:r>
          </w:p>
        </w:tc>
        <w:tc>
          <w:tcPr>
            <w:tcW w:w="938" w:type="pct"/>
            <w:vAlign w:val="center"/>
          </w:tcPr>
          <w:p w14:paraId="59A5A0AC" w14:textId="5C669419"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color w:val="000000"/>
                <w:sz w:val="20"/>
              </w:rPr>
            </w:pPr>
            <w:r w:rsidRPr="00A01E5A">
              <w:rPr>
                <w:b/>
                <w:bCs/>
                <w:color w:val="000000"/>
                <w:sz w:val="20"/>
              </w:rPr>
              <w:t>23 June – 9 July 2020</w:t>
            </w:r>
          </w:p>
          <w:p w14:paraId="4211DF7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r w:rsidRPr="00A01E5A">
              <w:rPr>
                <w:b/>
                <w:sz w:val="20"/>
              </w:rPr>
              <w:t>WP 5D</w:t>
            </w:r>
            <w:r w:rsidRPr="00A01E5A">
              <w:rPr>
                <w:b/>
                <w:sz w:val="20"/>
                <w:lang w:eastAsia="ja-JP"/>
              </w:rPr>
              <w:t xml:space="preserve"> </w:t>
            </w:r>
            <w:r w:rsidRPr="00A01E5A">
              <w:rPr>
                <w:b/>
                <w:sz w:val="20"/>
              </w:rPr>
              <w:t>#</w:t>
            </w:r>
            <w:r w:rsidRPr="00A01E5A">
              <w:rPr>
                <w:b/>
                <w:sz w:val="20"/>
                <w:lang w:eastAsia="ja-JP"/>
              </w:rPr>
              <w:t>35</w:t>
            </w:r>
            <w:r w:rsidRPr="00A01E5A">
              <w:rPr>
                <w:b/>
                <w:i/>
                <w:iCs/>
                <w:sz w:val="20"/>
                <w:lang w:eastAsia="ja-JP"/>
              </w:rPr>
              <w:t>e</w:t>
            </w:r>
          </w:p>
          <w:p w14:paraId="42B7CC06"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p>
          <w:p w14:paraId="43322992" w14:textId="704C2F8B"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rPr>
            </w:pPr>
            <w:r w:rsidRPr="00A01E5A">
              <w:rPr>
                <w:bCs/>
                <w:sz w:val="20"/>
              </w:rPr>
              <w:t>[</w:t>
            </w:r>
            <w:r w:rsidRPr="00A01E5A">
              <w:rPr>
                <w:bCs/>
                <w:i/>
                <w:iCs/>
                <w:sz w:val="20"/>
              </w:rPr>
              <w:t>Editor’s note:</w:t>
            </w:r>
            <w:r w:rsidRPr="00A01E5A">
              <w:rPr>
                <w:bCs/>
                <w:sz w:val="20"/>
              </w:rPr>
              <w:t xml:space="preserve"> Meeting converted to virtual (e-meeting)]</w:t>
            </w:r>
            <w:r w:rsidRPr="00A01E5A">
              <w:rPr>
                <w:bCs/>
                <w:i/>
                <w:iCs/>
                <w:sz w:val="20"/>
              </w:rPr>
              <w:t xml:space="preserve"> </w:t>
            </w:r>
          </w:p>
        </w:tc>
        <w:tc>
          <w:tcPr>
            <w:tcW w:w="1296" w:type="pct"/>
          </w:tcPr>
          <w:p w14:paraId="7671B0F5" w14:textId="77777777" w:rsidR="004C697D" w:rsidRPr="00A01E5A" w:rsidRDefault="004C697D" w:rsidP="00A2117C">
            <w:pPr>
              <w:spacing w:before="0"/>
              <w:rPr>
                <w:sz w:val="20"/>
                <w:lang w:eastAsia="ja-JP"/>
              </w:rPr>
            </w:pPr>
            <w:r w:rsidRPr="00A01E5A">
              <w:rPr>
                <w:sz w:val="20"/>
                <w:lang w:eastAsia="ja-JP"/>
              </w:rPr>
              <w:t>Completion of Step 5</w:t>
            </w:r>
          </w:p>
          <w:p w14:paraId="029EAEEE" w14:textId="77777777" w:rsidR="004C697D" w:rsidRPr="00A01E5A" w:rsidRDefault="004C697D" w:rsidP="00A2117C">
            <w:pPr>
              <w:spacing w:before="0"/>
              <w:rPr>
                <w:sz w:val="20"/>
                <w:lang w:eastAsia="ja-JP"/>
              </w:rPr>
            </w:pPr>
            <w:r w:rsidRPr="00A01E5A">
              <w:rPr>
                <w:sz w:val="20"/>
                <w:lang w:eastAsia="ja-JP"/>
              </w:rPr>
              <w:t>Review and coordination of outside evaluation activities</w:t>
            </w:r>
          </w:p>
          <w:p w14:paraId="1CA980C2" w14:textId="77777777" w:rsidR="004C697D" w:rsidRPr="00A01E5A" w:rsidRDefault="004C697D" w:rsidP="00A2117C">
            <w:pPr>
              <w:spacing w:before="0"/>
              <w:rPr>
                <w:sz w:val="20"/>
                <w:lang w:eastAsia="ja-JP"/>
              </w:rPr>
            </w:pPr>
          </w:p>
          <w:p w14:paraId="2DBD50F8" w14:textId="77777777" w:rsidR="004C697D" w:rsidRPr="00A01E5A" w:rsidRDefault="004C697D" w:rsidP="00A2117C">
            <w:pPr>
              <w:spacing w:before="0"/>
              <w:rPr>
                <w:sz w:val="20"/>
                <w:lang w:eastAsia="ja-JP"/>
              </w:rPr>
            </w:pPr>
            <w:r w:rsidRPr="00A01E5A">
              <w:rPr>
                <w:sz w:val="20"/>
                <w:lang w:eastAsia="ja-JP"/>
              </w:rPr>
              <w:t>Completion of Step 6</w:t>
            </w:r>
          </w:p>
          <w:p w14:paraId="52D8174E" w14:textId="77777777" w:rsidR="004C697D" w:rsidRPr="00A01E5A" w:rsidRDefault="004C697D" w:rsidP="00A2117C">
            <w:pPr>
              <w:spacing w:before="0"/>
              <w:rPr>
                <w:sz w:val="20"/>
                <w:lang w:eastAsia="ja-JP"/>
              </w:rPr>
            </w:pPr>
            <w:r w:rsidRPr="00A01E5A">
              <w:rPr>
                <w:sz w:val="20"/>
                <w:lang w:eastAsia="ja-JP"/>
              </w:rPr>
              <w:t>Review to assess compliance with minimum requirements</w:t>
            </w:r>
          </w:p>
          <w:p w14:paraId="4702E3AD" w14:textId="77777777" w:rsidR="004C697D" w:rsidRPr="00A01E5A" w:rsidRDefault="004C697D" w:rsidP="00A2117C">
            <w:pPr>
              <w:spacing w:before="0"/>
              <w:rPr>
                <w:sz w:val="20"/>
                <w:lang w:eastAsia="ja-JP"/>
              </w:rPr>
            </w:pPr>
          </w:p>
          <w:p w14:paraId="54E5439B" w14:textId="77777777" w:rsidR="004C697D" w:rsidRPr="00A01E5A" w:rsidRDefault="004C697D" w:rsidP="00A2117C">
            <w:pPr>
              <w:spacing w:before="0"/>
              <w:rPr>
                <w:sz w:val="20"/>
                <w:lang w:eastAsia="ja-JP"/>
              </w:rPr>
            </w:pPr>
            <w:r w:rsidRPr="00A01E5A">
              <w:rPr>
                <w:sz w:val="20"/>
                <w:lang w:eastAsia="ja-JP"/>
              </w:rPr>
              <w:t>Completion of Step 7</w:t>
            </w:r>
          </w:p>
          <w:p w14:paraId="7A5F7064" w14:textId="77777777" w:rsidR="004C697D" w:rsidRPr="00A01E5A" w:rsidRDefault="004C697D" w:rsidP="00A2117C">
            <w:pPr>
              <w:spacing w:before="0"/>
              <w:rPr>
                <w:sz w:val="20"/>
                <w:lang w:eastAsia="ja-JP"/>
              </w:rPr>
            </w:pPr>
            <w:r w:rsidRPr="00A01E5A">
              <w:rPr>
                <w:sz w:val="20"/>
                <w:lang w:eastAsia="ja-JP"/>
              </w:rPr>
              <w:t>Consideration of evaluation results, consensus building and decision</w:t>
            </w:r>
          </w:p>
        </w:tc>
        <w:tc>
          <w:tcPr>
            <w:tcW w:w="689" w:type="pct"/>
            <w:vAlign w:val="center"/>
          </w:tcPr>
          <w:p w14:paraId="3A67996D"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p>
        </w:tc>
      </w:tr>
      <w:tr w:rsidR="004C697D" w:rsidRPr="00A01E5A" w14:paraId="2945133C" w14:textId="77777777" w:rsidTr="00BF5E79">
        <w:trPr>
          <w:cantSplit/>
          <w:jc w:val="center"/>
        </w:trPr>
        <w:tc>
          <w:tcPr>
            <w:tcW w:w="472" w:type="pct"/>
            <w:vAlign w:val="center"/>
          </w:tcPr>
          <w:p w14:paraId="44EFF189"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i/>
                <w:sz w:val="20"/>
              </w:rPr>
            </w:pPr>
            <w:r w:rsidRPr="00A01E5A">
              <w:rPr>
                <w:rFonts w:eastAsia="Arial Unicode MS"/>
                <w:b/>
                <w:i/>
                <w:sz w:val="20"/>
              </w:rPr>
              <w:lastRenderedPageBreak/>
              <w:t>Item 9</w:t>
            </w:r>
          </w:p>
        </w:tc>
        <w:tc>
          <w:tcPr>
            <w:tcW w:w="748" w:type="pct"/>
            <w:vAlign w:val="center"/>
          </w:tcPr>
          <w:p w14:paraId="4411F68D" w14:textId="77777777" w:rsidR="004C697D" w:rsidRPr="00A01E5A" w:rsidRDefault="004C697D" w:rsidP="00A2117C">
            <w:pPr>
              <w:spacing w:before="0"/>
              <w:jc w:val="center"/>
              <w:rPr>
                <w:b/>
                <w:sz w:val="20"/>
                <w:lang w:eastAsia="ja-JP"/>
              </w:rPr>
            </w:pPr>
            <w:r w:rsidRPr="00A01E5A">
              <w:rPr>
                <w:b/>
                <w:sz w:val="20"/>
                <w:lang w:eastAsia="ja-JP"/>
              </w:rPr>
              <w:t>IMT-</w:t>
            </w:r>
            <w:r w:rsidRPr="00A01E5A">
              <w:rPr>
                <w:b/>
                <w:i/>
                <w:iCs/>
                <w:sz w:val="20"/>
                <w:lang w:eastAsia="ja-JP"/>
              </w:rPr>
              <w:t>2020</w:t>
            </w:r>
            <w:r w:rsidRPr="00A01E5A">
              <w:rPr>
                <w:b/>
                <w:sz w:val="20"/>
                <w:lang w:eastAsia="ja-JP"/>
              </w:rPr>
              <w:t xml:space="preserve"> Process</w:t>
            </w:r>
          </w:p>
          <w:p w14:paraId="002C5AA4" w14:textId="77777777" w:rsidR="004C697D" w:rsidRPr="00A01E5A" w:rsidRDefault="004C697D" w:rsidP="00A2117C">
            <w:pPr>
              <w:spacing w:before="0"/>
              <w:jc w:val="center"/>
              <w:rPr>
                <w:b/>
                <w:sz w:val="20"/>
                <w:lang w:eastAsia="ja-JP"/>
              </w:rPr>
            </w:pPr>
            <w:r w:rsidRPr="00A01E5A">
              <w:rPr>
                <w:b/>
                <w:sz w:val="20"/>
                <w:lang w:eastAsia="ja-JP"/>
              </w:rPr>
              <w:t>Step 8</w:t>
            </w:r>
          </w:p>
          <w:p w14:paraId="409DE9C5" w14:textId="77777777" w:rsidR="004C697D" w:rsidRPr="00A01E5A" w:rsidRDefault="004C697D" w:rsidP="00A2117C">
            <w:pPr>
              <w:spacing w:before="0"/>
              <w:jc w:val="center"/>
              <w:rPr>
                <w:b/>
                <w:sz w:val="20"/>
                <w:lang w:eastAsia="ja-JP"/>
              </w:rPr>
            </w:pPr>
          </w:p>
          <w:p w14:paraId="051DFA25"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i/>
                <w:sz w:val="20"/>
              </w:rPr>
            </w:pPr>
            <w:r w:rsidRPr="00A01E5A">
              <w:rPr>
                <w:b/>
                <w:sz w:val="20"/>
                <w:lang w:eastAsia="ja-JP"/>
              </w:rPr>
              <w:t>(continuing)</w:t>
            </w:r>
          </w:p>
        </w:tc>
        <w:tc>
          <w:tcPr>
            <w:tcW w:w="857" w:type="pct"/>
            <w:vAlign w:val="center"/>
          </w:tcPr>
          <w:p w14:paraId="6A121B8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
                <w:color w:val="000000"/>
                <w:sz w:val="20"/>
              </w:rPr>
            </w:pPr>
            <w:r w:rsidRPr="00A01E5A">
              <w:rPr>
                <w:rFonts w:eastAsia="Arial Unicode MS"/>
                <w:i/>
                <w:sz w:val="20"/>
              </w:rPr>
              <w:t>WP 5D</w:t>
            </w:r>
          </w:p>
        </w:tc>
        <w:tc>
          <w:tcPr>
            <w:tcW w:w="938" w:type="pct"/>
            <w:vAlign w:val="center"/>
          </w:tcPr>
          <w:p w14:paraId="53B806AE" w14:textId="35C8E40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color w:val="000000"/>
                <w:sz w:val="20"/>
              </w:rPr>
            </w:pPr>
            <w:r w:rsidRPr="00A01E5A">
              <w:rPr>
                <w:b/>
                <w:bCs/>
                <w:color w:val="000000"/>
                <w:sz w:val="20"/>
              </w:rPr>
              <w:t>23 June – 9 July 2020</w:t>
            </w:r>
          </w:p>
          <w:p w14:paraId="55E510DC" w14:textId="76E0B62F"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color w:val="000000"/>
                <w:sz w:val="20"/>
              </w:rPr>
            </w:pPr>
            <w:r w:rsidRPr="00A01E5A">
              <w:rPr>
                <w:b/>
                <w:color w:val="000000"/>
                <w:sz w:val="20"/>
              </w:rPr>
              <w:t>WP 5D #35</w:t>
            </w:r>
            <w:r w:rsidRPr="00A01E5A">
              <w:rPr>
                <w:b/>
                <w:i/>
                <w:iCs/>
                <w:color w:val="000000"/>
                <w:sz w:val="20"/>
              </w:rPr>
              <w:t>e</w:t>
            </w:r>
          </w:p>
          <w:p w14:paraId="4FC4A4F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rPr>
            </w:pPr>
          </w:p>
          <w:p w14:paraId="08EF3522" w14:textId="2F679DF9"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i/>
                <w:iCs/>
                <w:sz w:val="20"/>
              </w:rPr>
            </w:pPr>
            <w:r w:rsidRPr="00A01E5A">
              <w:rPr>
                <w:bCs/>
                <w:sz w:val="20"/>
              </w:rPr>
              <w:t>[</w:t>
            </w:r>
            <w:r w:rsidRPr="00A01E5A">
              <w:rPr>
                <w:bCs/>
                <w:i/>
                <w:iCs/>
                <w:sz w:val="20"/>
              </w:rPr>
              <w:t>Editor’s note:</w:t>
            </w:r>
            <w:r w:rsidRPr="00A01E5A">
              <w:rPr>
                <w:bCs/>
                <w:sz w:val="20"/>
              </w:rPr>
              <w:t xml:space="preserve"> Meeting converted to virtual (e-meeting)]</w:t>
            </w:r>
            <w:r w:rsidRPr="00A01E5A">
              <w:rPr>
                <w:bCs/>
                <w:i/>
                <w:iCs/>
                <w:sz w:val="20"/>
              </w:rPr>
              <w:t xml:space="preserve"> </w:t>
            </w:r>
          </w:p>
          <w:p w14:paraId="5BD600C3" w14:textId="3524371E"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rPr>
            </w:pPr>
          </w:p>
        </w:tc>
        <w:tc>
          <w:tcPr>
            <w:tcW w:w="1296" w:type="pct"/>
            <w:vAlign w:val="center"/>
          </w:tcPr>
          <w:p w14:paraId="3BE82782"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20"/>
              </w:rPr>
            </w:pPr>
            <w:r w:rsidRPr="00A01E5A">
              <w:rPr>
                <w:sz w:val="20"/>
              </w:rPr>
              <w:t>WP 5D performs a review of the submitted material and reaches its conclusion on the acceptability of the proposed material for inclusion in the DNR</w:t>
            </w:r>
            <w:r w:rsidRPr="00A01E5A">
              <w:rPr>
                <w:color w:val="000000"/>
                <w:sz w:val="20"/>
              </w:rPr>
              <w:t>.</w:t>
            </w:r>
          </w:p>
          <w:p w14:paraId="54408AE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20"/>
              </w:rPr>
            </w:pPr>
          </w:p>
          <w:p w14:paraId="4B1EAB1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r w:rsidRPr="00A01E5A">
              <w:rPr>
                <w:sz w:val="20"/>
              </w:rPr>
              <w:t>WP 5D</w:t>
            </w:r>
            <w:r w:rsidRPr="00A01E5A" w:rsidDel="00CD014B">
              <w:rPr>
                <w:sz w:val="20"/>
              </w:rPr>
              <w:t xml:space="preserve"> </w:t>
            </w:r>
            <w:r w:rsidRPr="00A01E5A">
              <w:rPr>
                <w:sz w:val="20"/>
              </w:rPr>
              <w:t xml:space="preserve">finalizes and provisionally agrees the specific technology </w:t>
            </w:r>
            <w:r w:rsidRPr="00A01E5A">
              <w:rPr>
                <w:bCs/>
                <w:color w:val="000000"/>
                <w:sz w:val="20"/>
              </w:rPr>
              <w:t>WP 5D in draft new Rec. ITU-R M.[IMT-2020.SPECS]</w:t>
            </w:r>
          </w:p>
          <w:p w14:paraId="7296A15D"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color w:val="000000"/>
                <w:sz w:val="20"/>
              </w:rPr>
            </w:pPr>
            <w:r w:rsidRPr="00A01E5A">
              <w:rPr>
                <w:color w:val="000000"/>
                <w:sz w:val="20"/>
              </w:rPr>
              <w:t>(not necessarily including the detailed transposition references).</w:t>
            </w:r>
          </w:p>
          <w:p w14:paraId="17B97156"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20"/>
              </w:rPr>
            </w:pPr>
          </w:p>
          <w:p w14:paraId="403DB028" w14:textId="77777777" w:rsidR="004C697D" w:rsidRPr="00F233C6"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lang w:val="fr-CH"/>
              </w:rPr>
            </w:pPr>
            <w:r w:rsidRPr="00A01E5A">
              <w:rPr>
                <w:sz w:val="20"/>
              </w:rPr>
              <w:t xml:space="preserve">WP 5D liaison of the </w:t>
            </w:r>
            <w:r w:rsidRPr="00A01E5A">
              <w:rPr>
                <w:bCs/>
                <w:color w:val="000000"/>
                <w:sz w:val="20"/>
              </w:rPr>
              <w:t xml:space="preserve">WP 5D provisionally agreed draft new Rec. </w:t>
            </w:r>
            <w:r w:rsidRPr="00F233C6">
              <w:rPr>
                <w:bCs/>
                <w:color w:val="000000"/>
                <w:sz w:val="20"/>
                <w:lang w:val="fr-CH"/>
              </w:rPr>
              <w:t>ITU-R M.[IMT-2020.SPECS]</w:t>
            </w:r>
          </w:p>
          <w:p w14:paraId="199BC60D"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r w:rsidRPr="00A01E5A">
              <w:rPr>
                <w:bCs/>
                <w:color w:val="000000"/>
                <w:sz w:val="20"/>
              </w:rPr>
              <w:t xml:space="preserve">to the relevant </w:t>
            </w:r>
            <w:r w:rsidRPr="00A01E5A">
              <w:rPr>
                <w:b/>
                <w:i/>
                <w:color w:val="000000"/>
                <w:sz w:val="20"/>
              </w:rPr>
              <w:t>GCS Proponents</w:t>
            </w:r>
            <w:r w:rsidRPr="00A01E5A">
              <w:rPr>
                <w:bCs/>
                <w:color w:val="000000"/>
                <w:sz w:val="20"/>
              </w:rPr>
              <w:t xml:space="preserve"> and </w:t>
            </w:r>
            <w:r w:rsidRPr="00A01E5A">
              <w:rPr>
                <w:b/>
                <w:i/>
                <w:color w:val="000000"/>
                <w:sz w:val="20"/>
              </w:rPr>
              <w:t>Transposing Organizations</w:t>
            </w:r>
            <w:r w:rsidRPr="00A01E5A">
              <w:rPr>
                <w:b/>
                <w:color w:val="000000"/>
                <w:sz w:val="20"/>
              </w:rPr>
              <w:t xml:space="preserve"> </w:t>
            </w:r>
            <w:r w:rsidRPr="00A01E5A">
              <w:rPr>
                <w:bCs/>
                <w:color w:val="000000"/>
                <w:sz w:val="20"/>
              </w:rPr>
              <w:t>for their use in developing their inputs of the detailed references.</w:t>
            </w:r>
          </w:p>
          <w:p w14:paraId="08099A32"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p>
          <w:p w14:paraId="736D2FDA"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r w:rsidRPr="00A01E5A">
              <w:rPr>
                <w:bCs/>
                <w:color w:val="000000"/>
                <w:sz w:val="20"/>
              </w:rPr>
              <w:t xml:space="preserve">Note:  In any event, the WP 5D meeting </w:t>
            </w:r>
            <w:r w:rsidRPr="00A01E5A">
              <w:rPr>
                <w:bCs/>
                <w:color w:val="000000"/>
                <w:sz w:val="20"/>
                <w:lang w:eastAsia="ja-JP"/>
              </w:rPr>
              <w:t>#35</w:t>
            </w:r>
            <w:r w:rsidRPr="00A01E5A">
              <w:rPr>
                <w:bCs/>
                <w:color w:val="000000"/>
                <w:sz w:val="20"/>
              </w:rPr>
              <w:t xml:space="preserve"> will “lock down” the entirety of the WP 5D provisionally agreed draft new Rec. ITU-R M.[IMT-2020.SPECS]</w:t>
            </w:r>
          </w:p>
          <w:p w14:paraId="3ED1A72C"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20"/>
              </w:rPr>
            </w:pPr>
            <w:r w:rsidRPr="00A01E5A">
              <w:rPr>
                <w:bCs/>
                <w:color w:val="000000"/>
                <w:sz w:val="20"/>
              </w:rPr>
              <w:t>for all technologies (</w:t>
            </w:r>
            <w:r w:rsidRPr="00A01E5A">
              <w:rPr>
                <w:color w:val="000000"/>
                <w:sz w:val="20"/>
              </w:rPr>
              <w:t>not necessarily including the detailed transposition references</w:t>
            </w:r>
            <w:r w:rsidRPr="00A01E5A">
              <w:rPr>
                <w:bCs/>
                <w:color w:val="000000"/>
                <w:sz w:val="20"/>
              </w:rPr>
              <w:t>).</w:t>
            </w:r>
          </w:p>
        </w:tc>
        <w:tc>
          <w:tcPr>
            <w:tcW w:w="689" w:type="pct"/>
            <w:vAlign w:val="center"/>
          </w:tcPr>
          <w:p w14:paraId="0C0708E5" w14:textId="496355AF"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r w:rsidRPr="00A01E5A">
              <w:rPr>
                <w:b/>
                <w:sz w:val="20"/>
                <w:lang w:eastAsia="ja-JP"/>
              </w:rPr>
              <w:t>23 June – 9 July</w:t>
            </w:r>
            <w:r w:rsidRPr="00A01E5A">
              <w:rPr>
                <w:b/>
                <w:sz w:val="20"/>
              </w:rPr>
              <w:t xml:space="preserve"> 2020</w:t>
            </w:r>
          </w:p>
          <w:p w14:paraId="04ECFEBB" w14:textId="27CD966D"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sz w:val="20"/>
              </w:rPr>
              <w:t>WP 5D #35</w:t>
            </w:r>
            <w:r w:rsidRPr="00A01E5A">
              <w:rPr>
                <w:b/>
                <w:bCs/>
                <w:i/>
                <w:iCs/>
                <w:sz w:val="20"/>
              </w:rPr>
              <w:t>e</w:t>
            </w:r>
          </w:p>
          <w:p w14:paraId="12F4EEA1"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p>
          <w:p w14:paraId="59734DC9" w14:textId="1510AB92"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i/>
                <w:iCs/>
                <w:sz w:val="20"/>
              </w:rPr>
            </w:pPr>
            <w:r w:rsidRPr="00A01E5A">
              <w:rPr>
                <w:bCs/>
                <w:sz w:val="20"/>
              </w:rPr>
              <w:t>[</w:t>
            </w:r>
            <w:r w:rsidRPr="00A01E5A">
              <w:rPr>
                <w:bCs/>
                <w:i/>
                <w:iCs/>
                <w:sz w:val="20"/>
              </w:rPr>
              <w:t>Editor’s note:</w:t>
            </w:r>
            <w:r w:rsidRPr="00A01E5A">
              <w:rPr>
                <w:bCs/>
                <w:sz w:val="20"/>
              </w:rPr>
              <w:t xml:space="preserve"> Meeting converted to virtual (e-meeting)]</w:t>
            </w:r>
            <w:r w:rsidRPr="00A01E5A">
              <w:rPr>
                <w:bCs/>
                <w:i/>
                <w:iCs/>
                <w:sz w:val="20"/>
              </w:rPr>
              <w:t xml:space="preserve"> </w:t>
            </w:r>
          </w:p>
          <w:p w14:paraId="377BF3C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p>
        </w:tc>
      </w:tr>
      <w:tr w:rsidR="004C697D" w:rsidRPr="00A01E5A" w14:paraId="064F0F55" w14:textId="77777777" w:rsidTr="00BF5E79">
        <w:trPr>
          <w:cantSplit/>
          <w:jc w:val="center"/>
        </w:trPr>
        <w:tc>
          <w:tcPr>
            <w:tcW w:w="472" w:type="pct"/>
            <w:shd w:val="clear" w:color="auto" w:fill="auto"/>
            <w:vAlign w:val="center"/>
          </w:tcPr>
          <w:p w14:paraId="59FF9FC4"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i/>
                <w:sz w:val="20"/>
              </w:rPr>
            </w:pPr>
            <w:r w:rsidRPr="00A01E5A">
              <w:rPr>
                <w:rFonts w:eastAsia="Arial Unicode MS"/>
                <w:b/>
                <w:i/>
                <w:sz w:val="20"/>
              </w:rPr>
              <w:t>Item 10</w:t>
            </w:r>
          </w:p>
        </w:tc>
        <w:tc>
          <w:tcPr>
            <w:tcW w:w="748" w:type="pct"/>
            <w:shd w:val="clear" w:color="auto" w:fill="auto"/>
            <w:vAlign w:val="center"/>
          </w:tcPr>
          <w:p w14:paraId="3EA0FA2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r w:rsidRPr="00A01E5A">
              <w:rPr>
                <w:b/>
                <w:sz w:val="20"/>
                <w:lang w:eastAsia="ja-JP"/>
              </w:rPr>
              <w:t>IMT-2020 Process</w:t>
            </w:r>
          </w:p>
          <w:p w14:paraId="40AA26E7"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r w:rsidRPr="00A01E5A">
              <w:rPr>
                <w:b/>
                <w:sz w:val="20"/>
                <w:lang w:eastAsia="ja-JP"/>
              </w:rPr>
              <w:t>Step 8</w:t>
            </w:r>
          </w:p>
          <w:p w14:paraId="5AA3393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p>
          <w:p w14:paraId="42D7EAB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r w:rsidRPr="00A01E5A">
              <w:rPr>
                <w:b/>
                <w:sz w:val="20"/>
                <w:highlight w:val="cyan"/>
                <w:lang w:eastAsia="ja-JP"/>
              </w:rPr>
              <w:t>(continuing)</w:t>
            </w:r>
          </w:p>
          <w:p w14:paraId="70557873"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trike/>
                <w:sz w:val="20"/>
                <w:lang w:eastAsia="ja-JP"/>
              </w:rPr>
            </w:pPr>
            <w:r w:rsidRPr="00A01E5A">
              <w:rPr>
                <w:b/>
                <w:strike/>
                <w:sz w:val="20"/>
                <w:highlight w:val="lightGray"/>
                <w:lang w:eastAsia="ja-JP"/>
              </w:rPr>
              <w:t>(end)</w:t>
            </w:r>
          </w:p>
          <w:p w14:paraId="19FAD68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p>
          <w:p w14:paraId="4704D18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i/>
                <w:sz w:val="20"/>
              </w:rPr>
            </w:pPr>
            <w:r w:rsidRPr="00A01E5A">
              <w:rPr>
                <w:b/>
                <w:color w:val="C00000"/>
                <w:sz w:val="20"/>
                <w:lang w:eastAsia="ja-JP"/>
              </w:rPr>
              <w:t>Critical Milestone (4)</w:t>
            </w:r>
          </w:p>
        </w:tc>
        <w:tc>
          <w:tcPr>
            <w:tcW w:w="857" w:type="pct"/>
            <w:shd w:val="clear" w:color="auto" w:fill="auto"/>
            <w:vAlign w:val="center"/>
          </w:tcPr>
          <w:p w14:paraId="1EE73C1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i/>
                <w:sz w:val="20"/>
              </w:rPr>
            </w:pPr>
            <w:r w:rsidRPr="00A01E5A">
              <w:rPr>
                <w:rFonts w:eastAsia="Arial Unicode MS"/>
                <w:i/>
                <w:sz w:val="20"/>
              </w:rPr>
              <w:t>WP 5D</w:t>
            </w:r>
          </w:p>
        </w:tc>
        <w:tc>
          <w:tcPr>
            <w:tcW w:w="938" w:type="pct"/>
            <w:shd w:val="clear" w:color="auto" w:fill="auto"/>
            <w:vAlign w:val="center"/>
          </w:tcPr>
          <w:p w14:paraId="27F9884A" w14:textId="702A7099"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sz w:val="20"/>
                <w:lang w:eastAsia="ja-JP"/>
              </w:rPr>
              <w:t>5 – 16 October</w:t>
            </w:r>
            <w:r w:rsidRPr="00A01E5A">
              <w:rPr>
                <w:b/>
                <w:bCs/>
                <w:sz w:val="20"/>
              </w:rPr>
              <w:t xml:space="preserve"> 2020</w:t>
            </w:r>
          </w:p>
          <w:p w14:paraId="2AEE465E" w14:textId="3E884676"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rPr>
            </w:pPr>
            <w:r w:rsidRPr="00A01E5A">
              <w:rPr>
                <w:b/>
                <w:sz w:val="20"/>
              </w:rPr>
              <w:t>WP 5D #</w:t>
            </w:r>
            <w:r w:rsidRPr="00A01E5A">
              <w:rPr>
                <w:b/>
                <w:sz w:val="20"/>
                <w:lang w:eastAsia="ja-JP"/>
              </w:rPr>
              <w:t>36</w:t>
            </w:r>
            <w:r w:rsidRPr="00A01E5A">
              <w:rPr>
                <w:b/>
                <w:i/>
                <w:iCs/>
                <w:sz w:val="20"/>
                <w:lang w:eastAsia="ja-JP"/>
              </w:rPr>
              <w:t>e</w:t>
            </w:r>
          </w:p>
        </w:tc>
        <w:tc>
          <w:tcPr>
            <w:tcW w:w="1296" w:type="pct"/>
            <w:shd w:val="clear" w:color="auto" w:fill="auto"/>
            <w:vAlign w:val="center"/>
          </w:tcPr>
          <w:p w14:paraId="120E4291"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trike/>
                <w:sz w:val="20"/>
              </w:rPr>
            </w:pPr>
            <w:r w:rsidRPr="00A01E5A">
              <w:rPr>
                <w:bCs/>
                <w:sz w:val="20"/>
              </w:rPr>
              <w:t xml:space="preserve">WP 5D performs a quality and completeness check of the provisionally agreed </w:t>
            </w:r>
            <w:r w:rsidRPr="00A01E5A">
              <w:rPr>
                <w:bCs/>
                <w:color w:val="000000"/>
                <w:sz w:val="20"/>
              </w:rPr>
              <w:t xml:space="preserve">final draft new Rec. ITU-R M.[IMT-2020.SPECS] </w:t>
            </w:r>
            <w:r w:rsidRPr="00A01E5A">
              <w:rPr>
                <w:bCs/>
                <w:sz w:val="20"/>
                <w:highlight w:val="cyan"/>
              </w:rPr>
              <w:t>without the hyperlinks.</w:t>
            </w:r>
            <w:r w:rsidRPr="00A01E5A">
              <w:rPr>
                <w:bCs/>
                <w:sz w:val="20"/>
              </w:rPr>
              <w:t xml:space="preserve"> </w:t>
            </w:r>
            <w:r w:rsidRPr="00A01E5A">
              <w:rPr>
                <w:bCs/>
                <w:strike/>
                <w:sz w:val="20"/>
                <w:highlight w:val="lightGray"/>
              </w:rPr>
              <w:t>and forwards to Study Group 5 for action/approval</w:t>
            </w:r>
          </w:p>
          <w:p w14:paraId="481C73EA"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A01E5A">
              <w:rPr>
                <w:bCs/>
                <w:color w:val="000000"/>
                <w:sz w:val="20"/>
              </w:rPr>
              <w:t>Follow-up communications may be initiated to the GCS Proponents and/or Transposing Organizations, if necessary.</w:t>
            </w:r>
          </w:p>
        </w:tc>
        <w:tc>
          <w:tcPr>
            <w:tcW w:w="689" w:type="pct"/>
            <w:shd w:val="clear" w:color="auto" w:fill="auto"/>
            <w:vAlign w:val="center"/>
          </w:tcPr>
          <w:p w14:paraId="0697BD8A" w14:textId="0D03E028"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highlight w:val="yellow"/>
              </w:rPr>
            </w:pPr>
            <w:r w:rsidRPr="00A01E5A">
              <w:rPr>
                <w:bCs/>
                <w:sz w:val="20"/>
              </w:rPr>
              <w:t>WP 5D will not, in this meeting, complete Step 8 as previously planned. The completion is shifted to WP 5D Meeting #36</w:t>
            </w:r>
            <w:r w:rsidRPr="00A01E5A">
              <w:rPr>
                <w:bCs/>
                <w:i/>
                <w:iCs/>
                <w:sz w:val="20"/>
              </w:rPr>
              <w:t>bis</w:t>
            </w:r>
            <w:r w:rsidRPr="00A01E5A">
              <w:rPr>
                <w:bCs/>
                <w:sz w:val="20"/>
              </w:rPr>
              <w:t>.  See Item 12</w:t>
            </w:r>
          </w:p>
        </w:tc>
      </w:tr>
      <w:tr w:rsidR="004C697D" w:rsidRPr="00A01E5A" w14:paraId="54D10449" w14:textId="77777777" w:rsidTr="00BF5E79">
        <w:trPr>
          <w:cantSplit/>
          <w:jc w:val="center"/>
        </w:trPr>
        <w:tc>
          <w:tcPr>
            <w:tcW w:w="472" w:type="pct"/>
            <w:shd w:val="clear" w:color="auto" w:fill="BDD6EE"/>
            <w:vAlign w:val="center"/>
          </w:tcPr>
          <w:p w14:paraId="220BEC33"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color w:val="000000"/>
                <w:sz w:val="20"/>
              </w:rPr>
            </w:pPr>
            <w:bookmarkStart w:id="11" w:name="_Hlk4510679"/>
            <w:r w:rsidRPr="00A01E5A">
              <w:rPr>
                <w:b/>
                <w:i/>
                <w:color w:val="000000"/>
                <w:sz w:val="20"/>
              </w:rPr>
              <w:lastRenderedPageBreak/>
              <w:t>Item 11</w:t>
            </w:r>
          </w:p>
        </w:tc>
        <w:tc>
          <w:tcPr>
            <w:tcW w:w="748" w:type="pct"/>
            <w:shd w:val="clear" w:color="auto" w:fill="BDD6EE"/>
            <w:vAlign w:val="center"/>
          </w:tcPr>
          <w:p w14:paraId="3E711C78" w14:textId="77777777" w:rsidR="004C697D" w:rsidRPr="00A01E5A" w:rsidRDefault="004C697D" w:rsidP="00A2117C">
            <w:pPr>
              <w:spacing w:before="0"/>
              <w:jc w:val="center"/>
              <w:rPr>
                <w:b/>
                <w:sz w:val="20"/>
                <w:lang w:eastAsia="ja-JP"/>
              </w:rPr>
            </w:pPr>
            <w:r w:rsidRPr="00A01E5A">
              <w:rPr>
                <w:b/>
                <w:sz w:val="20"/>
                <w:lang w:eastAsia="ja-JP"/>
              </w:rPr>
              <w:t>IMT-2020 Process</w:t>
            </w:r>
          </w:p>
          <w:p w14:paraId="145E0D6D" w14:textId="77777777" w:rsidR="004C697D" w:rsidRPr="00A01E5A" w:rsidRDefault="004C697D" w:rsidP="00A2117C">
            <w:pPr>
              <w:spacing w:before="0"/>
              <w:jc w:val="center"/>
              <w:rPr>
                <w:b/>
                <w:sz w:val="20"/>
                <w:lang w:eastAsia="ja-JP"/>
              </w:rPr>
            </w:pPr>
            <w:r w:rsidRPr="00A01E5A">
              <w:rPr>
                <w:b/>
                <w:sz w:val="20"/>
                <w:lang w:eastAsia="ja-JP"/>
              </w:rPr>
              <w:t>Step 8</w:t>
            </w:r>
          </w:p>
          <w:p w14:paraId="7735BC4D" w14:textId="77777777" w:rsidR="004C697D" w:rsidRPr="00A01E5A" w:rsidRDefault="004C697D" w:rsidP="00A2117C">
            <w:pPr>
              <w:spacing w:before="0"/>
              <w:jc w:val="center"/>
              <w:rPr>
                <w:b/>
                <w:sz w:val="20"/>
                <w:lang w:eastAsia="ja-JP"/>
              </w:rPr>
            </w:pPr>
          </w:p>
          <w:p w14:paraId="6385CE8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color w:val="000000"/>
                <w:sz w:val="20"/>
              </w:rPr>
            </w:pPr>
            <w:r w:rsidRPr="00A01E5A">
              <w:rPr>
                <w:b/>
                <w:sz w:val="20"/>
                <w:lang w:eastAsia="ja-JP"/>
              </w:rPr>
              <w:t>(continuing)</w:t>
            </w:r>
          </w:p>
        </w:tc>
        <w:tc>
          <w:tcPr>
            <w:tcW w:w="857" w:type="pct"/>
            <w:shd w:val="clear" w:color="auto" w:fill="BDD6EE"/>
            <w:vAlign w:val="center"/>
          </w:tcPr>
          <w:p w14:paraId="1F511B4A"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i/>
                <w:sz w:val="20"/>
              </w:rPr>
            </w:pPr>
            <w:r w:rsidRPr="00A01E5A">
              <w:rPr>
                <w:b/>
                <w:i/>
                <w:color w:val="000000"/>
                <w:sz w:val="20"/>
                <w:highlight w:val="green"/>
              </w:rPr>
              <w:t>Transposing Organizations</w:t>
            </w:r>
          </w:p>
        </w:tc>
        <w:tc>
          <w:tcPr>
            <w:tcW w:w="938" w:type="pct"/>
            <w:shd w:val="clear" w:color="auto" w:fill="BDD6EE"/>
            <w:vAlign w:val="center"/>
          </w:tcPr>
          <w:p w14:paraId="05909E3C"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noProof/>
                <w:sz w:val="20"/>
                <w:highlight w:val="green"/>
                <w:lang w:eastAsia="zh-CN"/>
              </w:rPr>
              <mc:AlternateContent>
                <mc:Choice Requires="wps">
                  <w:drawing>
                    <wp:anchor distT="0" distB="0" distL="114300" distR="114300" simplePos="0" relativeHeight="251683840" behindDoc="0" locked="0" layoutInCell="1" allowOverlap="1" wp14:anchorId="4FDAAF7A" wp14:editId="66F1BAF1">
                      <wp:simplePos x="0" y="0"/>
                      <wp:positionH relativeFrom="column">
                        <wp:posOffset>237490</wp:posOffset>
                      </wp:positionH>
                      <wp:positionV relativeFrom="paragraph">
                        <wp:posOffset>-89535</wp:posOffset>
                      </wp:positionV>
                      <wp:extent cx="1092200" cy="317500"/>
                      <wp:effectExtent l="0" t="0" r="12700" b="25400"/>
                      <wp:wrapNone/>
                      <wp:docPr id="6" name="Oval 6"/>
                      <wp:cNvGraphicFramePr/>
                      <a:graphic xmlns:a="http://schemas.openxmlformats.org/drawingml/2006/main">
                        <a:graphicData uri="http://schemas.microsoft.com/office/word/2010/wordprocessingShape">
                          <wps:wsp>
                            <wps:cNvSpPr/>
                            <wps:spPr>
                              <a:xfrm>
                                <a:off x="0" y="0"/>
                                <a:ext cx="1092200" cy="317500"/>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93B90" id="Oval 6" o:spid="_x0000_s1026" style="position:absolute;margin-left:18.7pt;margin-top:-7.05pt;width:86pt;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0cgIAAOcEAAAOAAAAZHJzL2Uyb0RvYy54bWysVEtvGyEQvlfqf0Dcm7Vd57XKOrIcpaoU&#10;NZGSKucxC14kYChgr9Nf34FdO2nTU9ULOy/m8fHNXl3vrWE7GaJG1/DpyYQz6QS22m0a/v3p9tMF&#10;ZzGBa8Ggkw1/kZFfLz5+uOp9LWfYoWllYJTExbr3De9S8nVVRdFJC/EEvXTkVBgsJFLDpmoD9JTd&#10;mmo2mZxVPYbWBxQyRrLeDE6+KPmVkiLdKxVlYqbh1FsqZyjnOp/V4grqTQDfaTG2Af/QhQXtqOgx&#10;1Q0kYNug36WyWgSMqNKJQFuhUlrIMgNNM538Mc1jB16WWQic6I8wxf+XVnzbPQSm24afcebA0hPd&#10;78Cws4xM72NNAY/+IYxaJDGPuVfB5i8NwPYFzZcjmnKfmCDjdHI5oyfiTJDv8/T8lGRKU73e9iGm&#10;LxIty0LDpTHaxzww1LC7i2mIPkRls8NbbQzZoTaO9VTkcnKaSwBxRxlIJFpP00S34QzMhkgpUigp&#10;Ixrd5uv5dgyb9coERrM2fD4/n63mQ1AHrRys1O+x4zG8dP9bntzcDcRuuFJcA6esTkRso23DL3Ki&#10;w+zG5fKyUHMcMcM8AJulNbYv9CQBB65GL241FbmDmB4gEDlpXFq4dE+HMkgY4Chx1mH4+Td7jifO&#10;kJeznshO+PzYQpCcma+O2HQ5nc/zdhRlfno+IyW89azfetzWrpBgm9Jqe1HEHJ/MQVQB7TPt5TJX&#10;JRc4QbWHlxiVVRqWkDZbyOWyhNFGeEh37tGLnDzjlOF92j9D8CNHErHrGx4W4x1Phth80+Fym1Dp&#10;QqJXXOkFs0LbVN5y3Py8rm/1EvX6f1r8AgAA//8DAFBLAwQUAAYACAAAACEAGEhZ1N4AAAAJAQAA&#10;DwAAAGRycy9kb3ducmV2LnhtbEyPTU/DMAyG70j8h8hI3La0ZQNWmk7T+DqijUlwdBvTTjRO1WRb&#10;9+8xJzja76PXj4vl6Dp1pCHsPRtIpwko4trbPTcGdu/Pk3tQISJb7DyTgTMFWJaXFwXm1p94Q8dt&#10;bJSUcMjRQBtjn2sd6pYchqnviSX78oPDKOPQaDvgScpdp7MkudUO9ywXWuxp3VL9vT04A0/ZGFi/&#10;7V4qO3/88K+4Xm0+z8ZcX42rB1CRxvgHw6++qEMpTpU/sA2qM3BzNxPSwCSdpaAEyJKFbCpJ5gvQ&#10;ZaH/f1D+AAAA//8DAFBLAQItABQABgAIAAAAIQC2gziS/gAAAOEBAAATAAAAAAAAAAAAAAAAAAAA&#10;AABbQ29udGVudF9UeXBlc10ueG1sUEsBAi0AFAAGAAgAAAAhADj9If/WAAAAlAEAAAsAAAAAAAAA&#10;AAAAAAAALwEAAF9yZWxzLy5yZWxzUEsBAi0AFAAGAAgAAAAhAJuT+3RyAgAA5wQAAA4AAAAAAAAA&#10;AAAAAAAALgIAAGRycy9lMm9Eb2MueG1sUEsBAi0AFAAGAAgAAAAhABhIWdTeAAAACQEAAA8AAAAA&#10;AAAAAAAAAAAAzAQAAGRycy9kb3ducmV2LnhtbFBLBQYAAAAABAAEAPMAAADXBQAAAAA=&#10;" filled="f" strokecolor="#2f528f" strokeweight="1.5pt">
                      <v:stroke joinstyle="miter"/>
                    </v:oval>
                  </w:pict>
                </mc:Fallback>
              </mc:AlternateContent>
            </w:r>
            <w:r w:rsidRPr="00A01E5A">
              <w:rPr>
                <w:b/>
                <w:bCs/>
                <w:sz w:val="20"/>
                <w:highlight w:val="green"/>
                <w:lang w:eastAsia="ja-JP"/>
              </w:rPr>
              <w:t>8 October 2020</w:t>
            </w:r>
          </w:p>
          <w:p w14:paraId="181307B1"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p>
          <w:p w14:paraId="2D1AC501" w14:textId="68BB165A"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color w:val="000000"/>
                <w:sz w:val="20"/>
                <w:highlight w:val="cyan"/>
                <w:lang w:eastAsia="ja-JP"/>
              </w:rPr>
            </w:pPr>
            <w:r w:rsidRPr="00A01E5A">
              <w:rPr>
                <w:b/>
                <w:bCs/>
                <w:noProof/>
                <w:sz w:val="20"/>
                <w:highlight w:val="green"/>
                <w:lang w:eastAsia="zh-CN"/>
              </w:rPr>
              <mc:AlternateContent>
                <mc:Choice Requires="wps">
                  <w:drawing>
                    <wp:anchor distT="0" distB="0" distL="114300" distR="114300" simplePos="0" relativeHeight="251699200" behindDoc="0" locked="0" layoutInCell="1" allowOverlap="1" wp14:anchorId="4E76B37C" wp14:editId="6DFCF935">
                      <wp:simplePos x="0" y="0"/>
                      <wp:positionH relativeFrom="column">
                        <wp:posOffset>64770</wp:posOffset>
                      </wp:positionH>
                      <wp:positionV relativeFrom="paragraph">
                        <wp:posOffset>128905</wp:posOffset>
                      </wp:positionV>
                      <wp:extent cx="1478915" cy="533400"/>
                      <wp:effectExtent l="0" t="0" r="26035" b="19050"/>
                      <wp:wrapNone/>
                      <wp:docPr id="13" name="Oval 13"/>
                      <wp:cNvGraphicFramePr/>
                      <a:graphic xmlns:a="http://schemas.openxmlformats.org/drawingml/2006/main">
                        <a:graphicData uri="http://schemas.microsoft.com/office/word/2010/wordprocessingShape">
                          <wps:wsp>
                            <wps:cNvSpPr/>
                            <wps:spPr>
                              <a:xfrm>
                                <a:off x="0" y="0"/>
                                <a:ext cx="1478915" cy="533400"/>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969D0" id="Oval 13" o:spid="_x0000_s1026" style="position:absolute;margin-left:5.1pt;margin-top:10.15pt;width:116.4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U8eAIAAOkEAAAOAAAAZHJzL2Uyb0RvYy54bWysVE1PGzEQvVfqf7B8L7sJmwIRGxQFUVVC&#10;EAkqzo7Xm7Xkr9pONvTX99m7gaj0VJWDmfHMvvG8eZPrm4NWZC98kNbUdHJWUiIMt40025r+eL77&#10;cklJiMw0TFkjavoqAr1ZfP503bu5mNrOqkZ4AhAT5r2raRejmxdF4J3QLJxZJwyCrfWaRbh+WzSe&#10;9UDXqpiW5deit75x3nIRAm5vhyBdZPy2FTw+tm0Qkaia4m0xnz6fm3QWi2s233rmOsnHZ7B/eIVm&#10;0qDoG9Qti4zsvPwApSX3Ntg2nnGrC9u2kovcA7qZlH9089QxJ3IvICe4N5rC/4PlD/u1J7LB7M4p&#10;MUxjRo97pghccNO7MEfKk1v70QswU6OH1uv0Hy2QQ+bz9Y1PcYiE43JSXVxeTWaUcMRm5+dVmQkv&#10;3r92PsRvwmqSjJoKpaQLqWU2Z/v7EFEU2cesdG3snVQqj00Z0qPIVTnDZDmDelrFIkzt0E8wW0qY&#10;2kKWPPoMGaySTfo8AQW/3ayUJ2i2plV1MV1VQ1LHGjHczkr8JRrwhjF9sE9x0uNuWeiGT3KJQVVa&#10;RkhbSV3TywR0RFImlRdZnGOLieaB2GRtbPOKoXg7qDU4fidR5J6FuGYe8kS7WLn4iKNVFhzY0aKk&#10;s/7X3+5TPlSDKCU95A5+fu6YF5So7wZ6uppUVdqP7FSziykcfxrZnEbMTq8saJtguR3PZsqP6mi2&#10;3uoXbOYyVUWIGY7awyRGZxWHNcRuc7Fc5jTshGPx3jw5nsATT4ne58ML827USIS6HuxxNT7oZMgd&#10;lLLcRdvKLKJ3XjHB5GCf8izH3U8Le+rnrPdfqMVvAAAA//8DAFBLAwQUAAYACAAAACEABDkFEdwA&#10;AAAJAQAADwAAAGRycy9kb3ducmV2LnhtbEyPy07DMBBF90j8gzVI7KhdpyAU4lRVeS1RSyVYOvGQ&#10;RMTjKHbb9O+Zrujy6lzdOVMsJ9+LA46xC2RgPlMgkOrgOmoM7D5f7x5BxGTJ2T4QGjhhhGV5fVXY&#10;3IUjbfCwTY3gEYq5NdCmNORSxrpFb+MsDEjMfsLobeI4NtKN9sjjvpdaqQfpbUd8obUDrlusf7d7&#10;b+BFT5Hkx+6tcvfPX+Hdrleb75MxtzfT6glEwin9l+Gsz+pQslMV9uSi6DkrzU0DWmUgmOtFNgdR&#10;ncEiA1kW8vKD8g8AAP//AwBQSwECLQAUAAYACAAAACEAtoM4kv4AAADhAQAAEwAAAAAAAAAAAAAA&#10;AAAAAAAAW0NvbnRlbnRfVHlwZXNdLnhtbFBLAQItABQABgAIAAAAIQA4/SH/1gAAAJQBAAALAAAA&#10;AAAAAAAAAAAAAC8BAABfcmVscy8ucmVsc1BLAQItABQABgAIAAAAIQCqdUU8eAIAAOkEAAAOAAAA&#10;AAAAAAAAAAAAAC4CAABkcnMvZTJvRG9jLnhtbFBLAQItABQABgAIAAAAIQAEOQUR3AAAAAkBAAAP&#10;AAAAAAAAAAAAAAAAANIEAABkcnMvZG93bnJldi54bWxQSwUGAAAAAAQABADzAAAA2wUAAAAA&#10;" filled="f" strokecolor="#2f528f" strokeweight="1.5pt">
                      <v:stroke joinstyle="miter"/>
                    </v:oval>
                  </w:pict>
                </mc:Fallback>
              </mc:AlternateContent>
            </w:r>
          </w:p>
          <w:p w14:paraId="2F587C19" w14:textId="2273281B"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trike/>
                <w:sz w:val="20"/>
                <w:highlight w:val="lightGray"/>
                <w:lang w:eastAsia="ja-JP"/>
              </w:rPr>
            </w:pPr>
          </w:p>
          <w:p w14:paraId="709D8C45" w14:textId="389E6362"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sz w:val="20"/>
                <w:highlight w:val="cyan"/>
                <w:lang w:eastAsia="ja-JP"/>
              </w:rPr>
              <w:t>28 September 2020 (for Certification C)</w:t>
            </w:r>
          </w:p>
          <w:p w14:paraId="671B1974"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rPr>
            </w:pPr>
          </w:p>
          <w:p w14:paraId="15AC6C6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color w:val="000000"/>
                <w:sz w:val="20"/>
                <w:lang w:eastAsia="ja-JP"/>
              </w:rPr>
            </w:pPr>
            <w:r w:rsidRPr="00A01E5A">
              <w:rPr>
                <w:bCs/>
                <w:color w:val="000000"/>
                <w:sz w:val="20"/>
              </w:rPr>
              <w:t>approximately 4 to 6 weeks  prior to the Subsequent Meeting</w:t>
            </w:r>
          </w:p>
        </w:tc>
        <w:tc>
          <w:tcPr>
            <w:tcW w:w="1296" w:type="pct"/>
            <w:shd w:val="clear" w:color="auto" w:fill="BDD6EE"/>
            <w:vAlign w:val="center"/>
          </w:tcPr>
          <w:p w14:paraId="12C78F86"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r w:rsidRPr="00A01E5A">
              <w:rPr>
                <w:b/>
                <w:sz w:val="20"/>
                <w:highlight w:val="green"/>
              </w:rPr>
              <w:t>Delivery to</w:t>
            </w:r>
            <w:r w:rsidRPr="00A01E5A">
              <w:rPr>
                <w:b/>
                <w:bCs/>
                <w:color w:val="000000"/>
                <w:sz w:val="20"/>
                <w:highlight w:val="green"/>
              </w:rPr>
              <w:t xml:space="preserve"> ITU-R of transposition references (final) by </w:t>
            </w:r>
            <w:r w:rsidRPr="00A01E5A">
              <w:rPr>
                <w:b/>
                <w:bCs/>
                <w:color w:val="000000"/>
                <w:sz w:val="20"/>
                <w:highlight w:val="green"/>
                <w:u w:val="single"/>
              </w:rPr>
              <w:t xml:space="preserve">each </w:t>
            </w:r>
            <w:r w:rsidRPr="00A01E5A">
              <w:rPr>
                <w:b/>
                <w:i/>
                <w:color w:val="000000"/>
                <w:sz w:val="20"/>
                <w:highlight w:val="green"/>
              </w:rPr>
              <w:t>Transposing Organization</w:t>
            </w:r>
            <w:r w:rsidRPr="00A01E5A">
              <w:rPr>
                <w:b/>
                <w:bCs/>
                <w:color w:val="000000"/>
                <w:sz w:val="20"/>
                <w:highlight w:val="green"/>
              </w:rPr>
              <w:t xml:space="preserve"> for incorporation into the WP 5D provisionally agreed draft new Rec. ITU-R M.[IMT-2020.SPECS</w:t>
            </w:r>
            <w:r w:rsidRPr="00A01E5A">
              <w:rPr>
                <w:bCs/>
                <w:color w:val="000000"/>
                <w:sz w:val="20"/>
              </w:rPr>
              <w:t>]</w:t>
            </w:r>
          </w:p>
          <w:p w14:paraId="0CD9D4E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p>
          <w:p w14:paraId="1BCA92B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20"/>
              </w:rPr>
            </w:pPr>
            <w:r w:rsidRPr="00A01E5A">
              <w:rPr>
                <w:b/>
                <w:sz w:val="20"/>
                <w:highlight w:val="green"/>
              </w:rPr>
              <w:t xml:space="preserve">Delivery to ITU-R of mandatory Certification C by </w:t>
            </w:r>
            <w:r w:rsidRPr="00A01E5A">
              <w:rPr>
                <w:b/>
                <w:sz w:val="20"/>
                <w:highlight w:val="green"/>
                <w:u w:val="single"/>
              </w:rPr>
              <w:t>each</w:t>
            </w:r>
            <w:r w:rsidRPr="00A01E5A">
              <w:rPr>
                <w:b/>
                <w:sz w:val="20"/>
                <w:highlight w:val="green"/>
              </w:rPr>
              <w:t xml:space="preserve"> </w:t>
            </w:r>
            <w:r w:rsidRPr="00A01E5A">
              <w:rPr>
                <w:b/>
                <w:bCs/>
                <w:i/>
                <w:sz w:val="20"/>
                <w:highlight w:val="green"/>
              </w:rPr>
              <w:t>Transposing Organization</w:t>
            </w:r>
            <w:r w:rsidRPr="00A01E5A">
              <w:rPr>
                <w:b/>
                <w:i/>
                <w:sz w:val="20"/>
                <w:highlight w:val="green"/>
              </w:rPr>
              <w:t>.</w:t>
            </w:r>
            <w:r w:rsidRPr="00A01E5A">
              <w:rPr>
                <w:b/>
                <w:i/>
                <w:sz w:val="20"/>
              </w:rPr>
              <w:t xml:space="preserve"> (for submission to Mtg #36 by BR)</w:t>
            </w:r>
            <w:r w:rsidRPr="00A01E5A">
              <w:rPr>
                <w:i/>
                <w:sz w:val="20"/>
              </w:rPr>
              <w:br/>
            </w:r>
          </w:p>
          <w:p w14:paraId="456B51A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r w:rsidRPr="00A01E5A">
              <w:rPr>
                <w:i/>
                <w:sz w:val="20"/>
                <w:highlight w:val="green"/>
              </w:rPr>
              <w:t>Satisfactory completion of mandatory new relevant business matters and satisfactory mandatory new statement of compliance with ITU policy on IPR by each Transposing Organization is essential &amp; necessary for ITU-R accepting the transposition references from the Transposing Organizations</w:t>
            </w:r>
            <w:r w:rsidRPr="00A01E5A">
              <w:rPr>
                <w:i/>
                <w:sz w:val="20"/>
              </w:rPr>
              <w:t>.</w:t>
            </w:r>
          </w:p>
        </w:tc>
        <w:tc>
          <w:tcPr>
            <w:tcW w:w="689" w:type="pct"/>
            <w:shd w:val="clear" w:color="auto" w:fill="BDD6EE"/>
            <w:vAlign w:val="center"/>
          </w:tcPr>
          <w:p w14:paraId="4128E922"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noProof/>
                <w:sz w:val="20"/>
                <w:highlight w:val="green"/>
                <w:lang w:eastAsia="zh-CN"/>
              </w:rPr>
              <mc:AlternateContent>
                <mc:Choice Requires="wps">
                  <w:drawing>
                    <wp:anchor distT="0" distB="0" distL="114300" distR="114300" simplePos="0" relativeHeight="251650048" behindDoc="0" locked="0" layoutInCell="1" allowOverlap="1" wp14:anchorId="35CE2651" wp14:editId="40A0BCCE">
                      <wp:simplePos x="0" y="0"/>
                      <wp:positionH relativeFrom="column">
                        <wp:posOffset>-17780</wp:posOffset>
                      </wp:positionH>
                      <wp:positionV relativeFrom="paragraph">
                        <wp:posOffset>-86995</wp:posOffset>
                      </wp:positionV>
                      <wp:extent cx="1092200" cy="317500"/>
                      <wp:effectExtent l="0" t="0" r="12700" b="25400"/>
                      <wp:wrapNone/>
                      <wp:docPr id="187" name="Oval 187"/>
                      <wp:cNvGraphicFramePr/>
                      <a:graphic xmlns:a="http://schemas.openxmlformats.org/drawingml/2006/main">
                        <a:graphicData uri="http://schemas.microsoft.com/office/word/2010/wordprocessingShape">
                          <wps:wsp>
                            <wps:cNvSpPr/>
                            <wps:spPr>
                              <a:xfrm>
                                <a:off x="0" y="0"/>
                                <a:ext cx="1092200" cy="317500"/>
                              </a:xfrm>
                              <a:prstGeom prst="ellipse">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75E86" id="Oval 187" o:spid="_x0000_s1026" style="position:absolute;margin-left:-1.4pt;margin-top:-6.85pt;width:86pt;height: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mGdQIAAOsEAAAOAAAAZHJzL2Uyb0RvYy54bWysVE1v2zAMvQ/YfxB0X51k6dIacYogRYcB&#10;RRugHXpmZDkWIImapMTpfv0o2Um6dadhF5kUKX48Pnp+czCa7aUPCm3FxxcjzqQVWCu7rfj357tP&#10;V5yFCLYGjVZW/FUGfrP4+GHeuVJOsEVdS88oiA1l5yrexujKogiilQbCBTppydigNxBJ9dui9tBR&#10;dKOLyWj0pejQ186jkCHQ7W1v5Iscv2mkiI9NE2RkuuJUW8ynz+cmncViDuXWg2uVGMqAf6jCgLKU&#10;9BTqFiKwnVfvQhklPAZs4oVAU2DTKCFzD9TNePRHN08tOJl7IXCCO8EU/l9Y8bBfe6Zqmt3VjDML&#10;hob0uAfNkk7odC6U5PTk1n7QAomp1UPjTfpSE+yQEX09ISoPkQm6HI+uJzQmzgTZPo9nlyRTmOL8&#10;2vkQv0o0LAkVl1orF1LTUML+PsTe++iVri3eKa3pHkptWUdJrkeXKQUQfxoNkUTjqKNgt5yB3hIx&#10;RfQ5ZECt6vQ8vQ5+u1lpz6jbik+ns8lq2ju1UMv+luo9VTy45+p/i5OKu4XQ9k+yqeeVUZHIrZWp&#10;+FUKdOxd25ReZnoOLSaYe2CTtMH6lcbisedrcOJOUZJ7CHENnghK7dLSxUc6Go2EAQ4SZy36n3+7&#10;T/7EG7Jy1hHhCZ8fO/CSM/3NEqOux9Np2pCsTC9nE1L8W8vmrcXuzAoJtjGttxNZTP5RH8XGo3mh&#10;3VymrGQCKyh3P4lBWcV+EWm7hVwusxtthYN4b5+cSMETTgne58MLeDdwJBK7HvC4HO940vumlxaX&#10;u4iNyiQ640oTTAptVJ7lsP1pZd/q2ev8j1r8AgAA//8DAFBLAwQUAAYACAAAACEAqeJVRt8AAAAJ&#10;AQAADwAAAGRycy9kb3ducmV2LnhtbEyPzW7CMBCE70h9B2uRegOHRE3bNA5C9IcjgiK1x028JFHj&#10;dRQbCG9fc2pPq9GOZr7Jl6PpxJkG11pWsJhHIIgrq1uuFRw+32dPIJxH1thZJgVXcrAs7iY5Ztpe&#10;eEfnva9FCGGXoYLG+z6T0lUNGXRz2xOH39EOBn2QQy31gJcQbjoZR1EqDbYcGhrsad1Q9bM/GQVv&#10;8ehYbg8fpX54/bIbXK9231el7qfj6gWEp9H/meGGH9ChCEylPbF2olMwiwO5D3eRPIK4GdLnGESp&#10;IEkTkEUu/y8ofgEAAP//AwBQSwECLQAUAAYACAAAACEAtoM4kv4AAADhAQAAEwAAAAAAAAAAAAAA&#10;AAAAAAAAW0NvbnRlbnRfVHlwZXNdLnhtbFBLAQItABQABgAIAAAAIQA4/SH/1gAAAJQBAAALAAAA&#10;AAAAAAAAAAAAAC8BAABfcmVscy8ucmVsc1BLAQItABQABgAIAAAAIQBZXQmGdQIAAOsEAAAOAAAA&#10;AAAAAAAAAAAAAC4CAABkcnMvZTJvRG9jLnhtbFBLAQItABQABgAIAAAAIQCp4lVG3wAAAAkBAAAP&#10;AAAAAAAAAAAAAAAAAM8EAABkcnMvZG93bnJldi54bWxQSwUGAAAAAAQABADzAAAA2wUAAAAA&#10;" filled="f" strokecolor="#2f528f" strokeweight="1.5pt">
                      <v:stroke joinstyle="miter"/>
                    </v:oval>
                  </w:pict>
                </mc:Fallback>
              </mc:AlternateContent>
            </w:r>
            <w:r w:rsidRPr="00A01E5A">
              <w:rPr>
                <w:b/>
                <w:bCs/>
                <w:sz w:val="20"/>
                <w:highlight w:val="green"/>
                <w:lang w:eastAsia="ja-JP"/>
              </w:rPr>
              <w:t>8 October 2020</w:t>
            </w:r>
          </w:p>
          <w:p w14:paraId="5984994A"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lang w:eastAsia="ja-JP"/>
              </w:rPr>
            </w:pPr>
          </w:p>
          <w:p w14:paraId="4EF980DA"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lang w:eastAsia="ja-JP"/>
              </w:rPr>
            </w:pPr>
            <w:r w:rsidRPr="00A01E5A">
              <w:rPr>
                <w:bCs/>
                <w:sz w:val="20"/>
                <w:lang w:eastAsia="ja-JP"/>
              </w:rPr>
              <w:t xml:space="preserve">(revised due date to send to Radio Communication Bureau from the </w:t>
            </w:r>
            <w:r w:rsidRPr="00A01E5A">
              <w:rPr>
                <w:bCs/>
                <w:i/>
                <w:sz w:val="20"/>
                <w:lang w:eastAsia="ja-JP"/>
              </w:rPr>
              <w:t>Transposing Organizations</w:t>
            </w:r>
            <w:r w:rsidRPr="00A01E5A">
              <w:rPr>
                <w:bCs/>
                <w:sz w:val="20"/>
                <w:lang w:eastAsia="ja-JP"/>
              </w:rPr>
              <w:t xml:space="preserve"> for BR to compile </w:t>
            </w:r>
            <w:r w:rsidRPr="00A01E5A">
              <w:rPr>
                <w:bCs/>
                <w:i/>
                <w:sz w:val="20"/>
                <w:lang w:eastAsia="ja-JP"/>
              </w:rPr>
              <w:t>all</w:t>
            </w:r>
            <w:r w:rsidRPr="00A01E5A">
              <w:rPr>
                <w:bCs/>
                <w:sz w:val="20"/>
                <w:lang w:eastAsia="ja-JP"/>
              </w:rPr>
              <w:t xml:space="preserve"> references (final) and all sections (final) into the completed draft deliverable for the draft new Recommendation)</w:t>
            </w:r>
          </w:p>
        </w:tc>
      </w:tr>
      <w:bookmarkEnd w:id="11"/>
      <w:tr w:rsidR="004C697D" w:rsidRPr="00A01E5A" w14:paraId="309110C0" w14:textId="77777777" w:rsidTr="00BF5E79">
        <w:trPr>
          <w:cantSplit/>
          <w:jc w:val="center"/>
        </w:trPr>
        <w:tc>
          <w:tcPr>
            <w:tcW w:w="472" w:type="pct"/>
            <w:vAlign w:val="center"/>
          </w:tcPr>
          <w:p w14:paraId="719E3D3B" w14:textId="77777777" w:rsidR="004C697D" w:rsidRPr="00A01E5A" w:rsidRDefault="004C697D" w:rsidP="00A2117C">
            <w:pPr>
              <w:keepNext/>
              <w:keepLines/>
              <w:tabs>
                <w:tab w:val="clear" w:pos="1134"/>
                <w:tab w:val="clear" w:pos="1871"/>
                <w:tab w:val="clear" w:pos="2268"/>
                <w:tab w:val="left" w:pos="567"/>
                <w:tab w:val="left" w:pos="794"/>
                <w:tab w:val="left" w:pos="1191"/>
                <w:tab w:val="left" w:pos="1588"/>
                <w:tab w:val="left" w:pos="1985"/>
                <w:tab w:val="left" w:leader="dot" w:pos="7938"/>
                <w:tab w:val="center" w:pos="9526"/>
              </w:tabs>
              <w:spacing w:before="0"/>
              <w:ind w:left="567" w:hanging="567"/>
              <w:jc w:val="center"/>
              <w:rPr>
                <w:b/>
                <w:bCs/>
                <w:i/>
                <w:sz w:val="20"/>
              </w:rPr>
            </w:pPr>
            <w:r w:rsidRPr="00A01E5A">
              <w:rPr>
                <w:b/>
                <w:bCs/>
                <w:i/>
                <w:sz w:val="20"/>
              </w:rPr>
              <w:t>Item 12</w:t>
            </w:r>
          </w:p>
        </w:tc>
        <w:tc>
          <w:tcPr>
            <w:tcW w:w="748" w:type="pct"/>
            <w:vAlign w:val="center"/>
          </w:tcPr>
          <w:p w14:paraId="5EA00308" w14:textId="77777777" w:rsidR="004C697D" w:rsidRPr="00A01E5A" w:rsidRDefault="004C697D" w:rsidP="00A2117C">
            <w:pPr>
              <w:spacing w:before="0"/>
              <w:jc w:val="center"/>
              <w:rPr>
                <w:b/>
                <w:sz w:val="20"/>
                <w:lang w:eastAsia="ja-JP"/>
              </w:rPr>
            </w:pPr>
            <w:r w:rsidRPr="00A01E5A">
              <w:rPr>
                <w:b/>
                <w:sz w:val="20"/>
                <w:lang w:eastAsia="ja-JP"/>
              </w:rPr>
              <w:t>IMT-2020 Process</w:t>
            </w:r>
          </w:p>
          <w:p w14:paraId="3BA13AD3" w14:textId="77777777" w:rsidR="004C697D" w:rsidRPr="00A01E5A" w:rsidRDefault="004C697D" w:rsidP="00A2117C">
            <w:pPr>
              <w:spacing w:before="0"/>
              <w:jc w:val="center"/>
              <w:rPr>
                <w:b/>
                <w:sz w:val="20"/>
                <w:lang w:eastAsia="ja-JP"/>
              </w:rPr>
            </w:pPr>
            <w:r w:rsidRPr="00A01E5A">
              <w:rPr>
                <w:b/>
                <w:sz w:val="20"/>
                <w:lang w:eastAsia="ja-JP"/>
              </w:rPr>
              <w:t>Step 8</w:t>
            </w:r>
          </w:p>
          <w:p w14:paraId="335A803A" w14:textId="77777777" w:rsidR="004C697D" w:rsidRPr="00A01E5A" w:rsidRDefault="004C697D" w:rsidP="00A2117C">
            <w:pPr>
              <w:spacing w:before="0"/>
              <w:jc w:val="center"/>
              <w:rPr>
                <w:b/>
                <w:sz w:val="20"/>
                <w:lang w:eastAsia="ja-JP"/>
              </w:rPr>
            </w:pPr>
          </w:p>
          <w:p w14:paraId="31F6072A" w14:textId="77777777" w:rsidR="004C697D" w:rsidRPr="00A01E5A" w:rsidRDefault="004C697D" w:rsidP="00A2117C">
            <w:pPr>
              <w:keepNext/>
              <w:keepLines/>
              <w:tabs>
                <w:tab w:val="clear" w:pos="1134"/>
                <w:tab w:val="clear" w:pos="1871"/>
                <w:tab w:val="clear" w:pos="2268"/>
                <w:tab w:val="left" w:pos="567"/>
                <w:tab w:val="left" w:pos="794"/>
                <w:tab w:val="left" w:pos="1191"/>
                <w:tab w:val="left" w:pos="1588"/>
                <w:tab w:val="left" w:pos="1985"/>
                <w:tab w:val="left" w:leader="dot" w:pos="7938"/>
                <w:tab w:val="center" w:pos="9526"/>
              </w:tabs>
              <w:spacing w:before="0"/>
              <w:ind w:left="567" w:hanging="567"/>
              <w:jc w:val="center"/>
              <w:rPr>
                <w:b/>
                <w:bCs/>
                <w:i/>
                <w:sz w:val="20"/>
              </w:rPr>
            </w:pPr>
            <w:r w:rsidRPr="00A01E5A">
              <w:rPr>
                <w:b/>
                <w:sz w:val="20"/>
                <w:lang w:eastAsia="ja-JP"/>
              </w:rPr>
              <w:t>(continuing)</w:t>
            </w:r>
          </w:p>
        </w:tc>
        <w:tc>
          <w:tcPr>
            <w:tcW w:w="857" w:type="pct"/>
            <w:vAlign w:val="center"/>
          </w:tcPr>
          <w:p w14:paraId="467DA4C8" w14:textId="77777777" w:rsidR="004C697D" w:rsidRPr="00A01E5A" w:rsidRDefault="004C697D" w:rsidP="00A2117C">
            <w:pPr>
              <w:keepNext/>
              <w:keepLines/>
              <w:tabs>
                <w:tab w:val="clear" w:pos="1134"/>
                <w:tab w:val="clear" w:pos="1871"/>
                <w:tab w:val="clear" w:pos="2268"/>
                <w:tab w:val="left" w:pos="567"/>
                <w:tab w:val="left" w:pos="794"/>
                <w:tab w:val="left" w:pos="1191"/>
                <w:tab w:val="left" w:pos="1588"/>
                <w:tab w:val="left" w:pos="1985"/>
                <w:tab w:val="left" w:leader="dot" w:pos="7938"/>
                <w:tab w:val="center" w:pos="9526"/>
              </w:tabs>
              <w:spacing w:before="0"/>
              <w:ind w:left="567" w:hanging="567"/>
              <w:jc w:val="center"/>
              <w:rPr>
                <w:bCs/>
                <w:i/>
                <w:sz w:val="20"/>
              </w:rPr>
            </w:pPr>
            <w:r w:rsidRPr="00A01E5A">
              <w:rPr>
                <w:bCs/>
                <w:i/>
                <w:sz w:val="20"/>
              </w:rPr>
              <w:t>Radiocommunication</w:t>
            </w:r>
          </w:p>
          <w:p w14:paraId="5D277448" w14:textId="77777777" w:rsidR="004C697D" w:rsidRPr="00A01E5A" w:rsidRDefault="004C697D" w:rsidP="00A2117C">
            <w:pPr>
              <w:keepNext/>
              <w:keepLines/>
              <w:tabs>
                <w:tab w:val="clear" w:pos="1134"/>
                <w:tab w:val="clear" w:pos="1871"/>
                <w:tab w:val="clear" w:pos="2268"/>
                <w:tab w:val="left" w:pos="567"/>
                <w:tab w:val="left" w:pos="794"/>
                <w:tab w:val="left" w:pos="1191"/>
                <w:tab w:val="left" w:pos="1588"/>
                <w:tab w:val="left" w:pos="1985"/>
                <w:tab w:val="left" w:leader="dot" w:pos="7938"/>
                <w:tab w:val="center" w:pos="9526"/>
              </w:tabs>
              <w:spacing w:before="0"/>
              <w:ind w:left="567" w:hanging="567"/>
              <w:jc w:val="center"/>
              <w:rPr>
                <w:rFonts w:eastAsia="Arial Unicode MS"/>
                <w:bCs/>
                <w:i/>
                <w:sz w:val="20"/>
              </w:rPr>
            </w:pPr>
            <w:r w:rsidRPr="00A01E5A">
              <w:rPr>
                <w:bCs/>
                <w:i/>
                <w:sz w:val="20"/>
              </w:rPr>
              <w:t>Bureau (BR)</w:t>
            </w:r>
          </w:p>
        </w:tc>
        <w:tc>
          <w:tcPr>
            <w:tcW w:w="938" w:type="pct"/>
            <w:vAlign w:val="center"/>
          </w:tcPr>
          <w:p w14:paraId="4DA4D003" w14:textId="77777777" w:rsidR="004C697D" w:rsidRPr="00A01E5A" w:rsidRDefault="004C697D" w:rsidP="00A2117C">
            <w:pPr>
              <w:keepNext/>
              <w:keepLines/>
              <w:tabs>
                <w:tab w:val="clear" w:pos="1134"/>
                <w:tab w:val="clear" w:pos="1871"/>
                <w:tab w:val="clear" w:pos="2268"/>
                <w:tab w:val="left" w:pos="794"/>
                <w:tab w:val="left" w:pos="1191"/>
                <w:tab w:val="left" w:pos="1588"/>
                <w:tab w:val="left" w:pos="1985"/>
                <w:tab w:val="left" w:leader="dot" w:pos="7938"/>
                <w:tab w:val="center" w:pos="9526"/>
              </w:tabs>
              <w:spacing w:before="0"/>
              <w:jc w:val="center"/>
              <w:rPr>
                <w:b/>
                <w:sz w:val="20"/>
              </w:rPr>
            </w:pPr>
            <w:r w:rsidRPr="00A01E5A">
              <w:rPr>
                <w:i/>
                <w:noProof/>
                <w:color w:val="000000"/>
                <w:sz w:val="20"/>
                <w:lang w:eastAsia="zh-CN"/>
              </w:rPr>
              <mc:AlternateContent>
                <mc:Choice Requires="wps">
                  <w:drawing>
                    <wp:anchor distT="0" distB="0" distL="114300" distR="114300" simplePos="0" relativeHeight="251656192" behindDoc="0" locked="0" layoutInCell="1" allowOverlap="1" wp14:anchorId="7177FA55" wp14:editId="22CB845E">
                      <wp:simplePos x="0" y="0"/>
                      <wp:positionH relativeFrom="column">
                        <wp:posOffset>109855</wp:posOffset>
                      </wp:positionH>
                      <wp:positionV relativeFrom="paragraph">
                        <wp:posOffset>43815</wp:posOffset>
                      </wp:positionV>
                      <wp:extent cx="1250950" cy="387350"/>
                      <wp:effectExtent l="19050" t="19050" r="25400" b="12700"/>
                      <wp:wrapNone/>
                      <wp:docPr id="189" name="Rectangle: Rounded Corners 189"/>
                      <wp:cNvGraphicFramePr/>
                      <a:graphic xmlns:a="http://schemas.openxmlformats.org/drawingml/2006/main">
                        <a:graphicData uri="http://schemas.microsoft.com/office/word/2010/wordprocessingShape">
                          <wps:wsp>
                            <wps:cNvSpPr/>
                            <wps:spPr>
                              <a:xfrm>
                                <a:off x="0" y="0"/>
                                <a:ext cx="1250950" cy="387350"/>
                              </a:xfrm>
                              <a:prstGeom prst="round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18D43" id="Rectangle: Rounded Corners 189" o:spid="_x0000_s1026" style="position:absolute;margin-left:8.65pt;margin-top:3.45pt;width:98.5pt;height: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lkegIAAOIEAAAOAAAAZHJzL2Uyb0RvYy54bWysVN9P2zAQfp+0/8Hy+0ha6FoiUlQVMU1C&#10;DAETz1fHSS3ZPs92m7K/fmcnBcb2NK0P7p3v9+fvcnF5MJrtpQ8Kbc0nJyVn0gpslO1q/v3x+tOC&#10;sxDBNqDRypo/y8Avlx8/XPSuklPcom6kZ5TEhqp3Nd/G6KqiCGIrDYQTdNKSsUVvIJLqu6Lx0FN2&#10;o4tpWX4uevSN8yhkCHR7NRj5MudvWynit7YNMjJdc+ot5tPnc5POYnkBVefBbZUY24B/6MKAslT0&#10;JdUVRGA7r/5IZZTwGLCNJwJNgW2rhMwz0DST8t00D1twMs9C4AT3AlP4f2nF7f7OM9XQ2y3OObNg&#10;6JHuCTawnZYVu8edbWTD1ugtvTJLXoRZ70JFoQ/uzo9aIDEBcGi9Sf80GjtknJ9fcJaHyARdTqaz&#10;8nxGzyHIdrqYn5JMaYrXaOdD/CLRsCTU3KcuUlcZY9jfhDj4H/1SRYvXSmu6h0pb1td8upjNZ1QE&#10;iFethkiicTRpsB1noDsirIg+pwyoVZPCU3Tw3WatPdsDkWZenparY3u/uaXaVxC2g182DXQyKhKn&#10;tTI1X5TpNw6nbcouMyvHCRKOA3JJ2mDzTK/hcaBpcOJaUZEbCPEOPPGSIKNdi9/oaDXSiDhKnG3R&#10;//zbffInupCVs554TuP/2IGXnOmvloh0Pjk7S4uRlbPZfEqKf2vZvLXYnVkjoTKhrXYii8k/6qPY&#10;ejRPtJKrVJVMYAXVHoAelXUc9o+WWsjVKrvRMjiIN/bBiZQ84ZTgfTw8gXcjCSLR5xaPOwHVOxoM&#10;vinS4moXsVWZI6+4EsGSQouUqTYufdrUt3r2ev00LX8BAAD//wMAUEsDBBQABgAIAAAAIQDaNpoJ&#10;3gAAAAcBAAAPAAAAZHJzL2Rvd25yZXYueG1sTI5NS8NAFEX3gv9heII7O2mV1MRMSlUilIJgP1B3&#10;08wziWbehMw0jf/e50qXh3u592SL0bZiwN43jhRMJxEIpNKZhioFu21xdQvCB01Gt45QwTd6WOTn&#10;Z5lOjTvRCw6bUAkeIZ9qBXUIXSqlL2u02k9ch8TZh+utDox9JU2vTzxuWzmLolha3RA/1LrDhxrL&#10;r83RKmi3z+/D/X4VF+v1yi1fk8fi6e1TqcuLcXkHIuAY/srwq8/qkLPTwR3JeNEyz6+5qSBOQHA8&#10;m94wH5jnCcg8k//98x8AAAD//wMAUEsBAi0AFAAGAAgAAAAhALaDOJL+AAAA4QEAABMAAAAAAAAA&#10;AAAAAAAAAAAAAFtDb250ZW50X1R5cGVzXS54bWxQSwECLQAUAAYACAAAACEAOP0h/9YAAACUAQAA&#10;CwAAAAAAAAAAAAAAAAAvAQAAX3JlbHMvLnJlbHNQSwECLQAUAAYACAAAACEADdCZZHoCAADiBAAA&#10;DgAAAAAAAAAAAAAAAAAuAgAAZHJzL2Uyb0RvYy54bWxQSwECLQAUAAYACAAAACEA2jaaCd4AAAAH&#10;AQAADwAAAAAAAAAAAAAAAADUBAAAZHJzL2Rvd25yZXYueG1sUEsFBgAAAAAEAAQA8wAAAN8FAAAA&#10;AA==&#10;" filled="f" strokecolor="#7030a0" strokeweight="2.25pt">
                      <v:stroke joinstyle="miter"/>
                    </v:roundrect>
                  </w:pict>
                </mc:Fallback>
              </mc:AlternateContent>
            </w:r>
          </w:p>
          <w:p w14:paraId="46CCE578" w14:textId="77777777" w:rsidR="004C697D" w:rsidRPr="00A01E5A" w:rsidRDefault="004C697D" w:rsidP="00A2117C">
            <w:pPr>
              <w:keepNext/>
              <w:keepLines/>
              <w:tabs>
                <w:tab w:val="clear" w:pos="1134"/>
                <w:tab w:val="clear" w:pos="1871"/>
                <w:tab w:val="clear" w:pos="2268"/>
                <w:tab w:val="left" w:pos="794"/>
                <w:tab w:val="left" w:pos="1191"/>
                <w:tab w:val="left" w:pos="1588"/>
                <w:tab w:val="left" w:pos="1985"/>
                <w:tab w:val="left" w:leader="dot" w:pos="7938"/>
                <w:tab w:val="center" w:pos="9526"/>
              </w:tabs>
              <w:spacing w:before="0"/>
              <w:jc w:val="center"/>
              <w:rPr>
                <w:b/>
                <w:sz w:val="20"/>
              </w:rPr>
            </w:pPr>
            <w:r w:rsidRPr="00A01E5A">
              <w:rPr>
                <w:b/>
                <w:sz w:val="20"/>
                <w:highlight w:val="cyan"/>
              </w:rPr>
              <w:t>~ 10 November 2020</w:t>
            </w:r>
          </w:p>
          <w:p w14:paraId="3D8C1964" w14:textId="77777777" w:rsidR="004C697D" w:rsidRPr="00A01E5A" w:rsidRDefault="004C697D" w:rsidP="00A2117C">
            <w:pPr>
              <w:keepNext/>
              <w:keepLines/>
              <w:tabs>
                <w:tab w:val="clear" w:pos="1134"/>
                <w:tab w:val="clear" w:pos="1871"/>
                <w:tab w:val="clear" w:pos="2268"/>
                <w:tab w:val="left" w:pos="794"/>
                <w:tab w:val="left" w:pos="1191"/>
                <w:tab w:val="left" w:pos="1588"/>
                <w:tab w:val="left" w:pos="1985"/>
                <w:tab w:val="left" w:leader="dot" w:pos="7938"/>
                <w:tab w:val="center" w:pos="9526"/>
              </w:tabs>
              <w:spacing w:before="0"/>
              <w:jc w:val="center"/>
              <w:rPr>
                <w:sz w:val="20"/>
              </w:rPr>
            </w:pPr>
          </w:p>
          <w:p w14:paraId="42B6E147" w14:textId="77777777" w:rsidR="004C697D" w:rsidRPr="00A01E5A" w:rsidRDefault="004C697D" w:rsidP="00A2117C">
            <w:pPr>
              <w:keepNext/>
              <w:keepLines/>
              <w:tabs>
                <w:tab w:val="clear" w:pos="1134"/>
                <w:tab w:val="clear" w:pos="1871"/>
                <w:tab w:val="clear" w:pos="2268"/>
                <w:tab w:val="left" w:pos="794"/>
                <w:tab w:val="left" w:pos="1191"/>
                <w:tab w:val="left" w:pos="1588"/>
                <w:tab w:val="left" w:pos="1985"/>
                <w:tab w:val="left" w:leader="dot" w:pos="7938"/>
                <w:tab w:val="center" w:pos="9526"/>
              </w:tabs>
              <w:spacing w:before="0"/>
              <w:jc w:val="center"/>
              <w:rPr>
                <w:sz w:val="20"/>
              </w:rPr>
            </w:pPr>
            <w:r w:rsidRPr="00A01E5A">
              <w:rPr>
                <w:sz w:val="20"/>
              </w:rPr>
              <w:t>Prior to the Subsequent meeting</w:t>
            </w:r>
          </w:p>
        </w:tc>
        <w:tc>
          <w:tcPr>
            <w:tcW w:w="1296" w:type="pct"/>
            <w:vAlign w:val="center"/>
          </w:tcPr>
          <w:p w14:paraId="7CED335C" w14:textId="72610691" w:rsidR="004C697D" w:rsidRPr="00A01E5A" w:rsidDel="00796EDA" w:rsidRDefault="004C697D" w:rsidP="00A2117C">
            <w:pPr>
              <w:keepLines/>
              <w:tabs>
                <w:tab w:val="left" w:pos="0"/>
                <w:tab w:val="left" w:pos="964"/>
                <w:tab w:val="left" w:leader="dot" w:pos="8789"/>
                <w:tab w:val="right" w:pos="9639"/>
              </w:tabs>
              <w:spacing w:before="0"/>
              <w:ind w:right="851"/>
              <w:rPr>
                <w:bCs/>
                <w:sz w:val="20"/>
              </w:rPr>
            </w:pPr>
            <w:r w:rsidRPr="00A01E5A">
              <w:rPr>
                <w:sz w:val="20"/>
              </w:rPr>
              <w:t>The Radiocommunication Bureau is requested to provide to WP 5D a ‘complete’ document that incorporates the transposition references</w:t>
            </w:r>
          </w:p>
        </w:tc>
        <w:tc>
          <w:tcPr>
            <w:tcW w:w="689" w:type="pct"/>
            <w:vAlign w:val="center"/>
          </w:tcPr>
          <w:p w14:paraId="32D85712" w14:textId="77777777" w:rsidR="004C697D" w:rsidRPr="00A01E5A" w:rsidRDefault="004C697D" w:rsidP="00A2117C">
            <w:pPr>
              <w:keepNext/>
              <w:keepLines/>
              <w:tabs>
                <w:tab w:val="clear" w:pos="1134"/>
                <w:tab w:val="clear" w:pos="1871"/>
                <w:tab w:val="clear" w:pos="2268"/>
                <w:tab w:val="left" w:pos="794"/>
                <w:tab w:val="left" w:pos="1191"/>
                <w:tab w:val="left" w:pos="1588"/>
                <w:tab w:val="left" w:pos="1985"/>
                <w:tab w:val="left" w:leader="dot" w:pos="7938"/>
                <w:tab w:val="center" w:pos="9526"/>
              </w:tabs>
              <w:spacing w:before="0"/>
              <w:jc w:val="center"/>
              <w:rPr>
                <w:b/>
                <w:sz w:val="20"/>
              </w:rPr>
            </w:pPr>
          </w:p>
        </w:tc>
      </w:tr>
      <w:tr w:rsidR="004C697D" w:rsidRPr="00A01E5A" w14:paraId="78156190" w14:textId="77777777" w:rsidTr="00BF5E79">
        <w:trPr>
          <w:cantSplit/>
          <w:trHeight w:val="1742"/>
          <w:jc w:val="center"/>
        </w:trPr>
        <w:tc>
          <w:tcPr>
            <w:tcW w:w="472" w:type="pct"/>
            <w:vAlign w:val="center"/>
          </w:tcPr>
          <w:p w14:paraId="483C6CF7"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i/>
                <w:sz w:val="20"/>
              </w:rPr>
            </w:pPr>
            <w:r w:rsidRPr="00A01E5A">
              <w:rPr>
                <w:rFonts w:eastAsia="Arial Unicode MS"/>
                <w:b/>
                <w:i/>
                <w:sz w:val="20"/>
                <w:highlight w:val="cyan"/>
              </w:rPr>
              <w:t>Item 13</w:t>
            </w:r>
          </w:p>
        </w:tc>
        <w:tc>
          <w:tcPr>
            <w:tcW w:w="748" w:type="pct"/>
            <w:vAlign w:val="center"/>
          </w:tcPr>
          <w:p w14:paraId="512D2A0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r w:rsidRPr="00A01E5A">
              <w:rPr>
                <w:b/>
                <w:sz w:val="20"/>
                <w:lang w:eastAsia="ja-JP"/>
              </w:rPr>
              <w:t>IMT-2020 Process</w:t>
            </w:r>
          </w:p>
          <w:p w14:paraId="4CB32B42"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r w:rsidRPr="00A01E5A">
              <w:rPr>
                <w:b/>
                <w:sz w:val="20"/>
                <w:lang w:eastAsia="ja-JP"/>
              </w:rPr>
              <w:t>Step 8</w:t>
            </w:r>
          </w:p>
          <w:p w14:paraId="108F6A75"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p>
          <w:p w14:paraId="68F3B80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r w:rsidRPr="00A01E5A">
              <w:rPr>
                <w:b/>
                <w:sz w:val="20"/>
                <w:lang w:eastAsia="ja-JP"/>
              </w:rPr>
              <w:t>(end)</w:t>
            </w:r>
          </w:p>
          <w:p w14:paraId="68E90212"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lang w:eastAsia="ja-JP"/>
              </w:rPr>
            </w:pPr>
          </w:p>
          <w:p w14:paraId="4E015896"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i/>
                <w:sz w:val="20"/>
              </w:rPr>
            </w:pPr>
            <w:r w:rsidRPr="00A01E5A">
              <w:rPr>
                <w:b/>
                <w:color w:val="C00000"/>
                <w:sz w:val="20"/>
                <w:lang w:eastAsia="ja-JP"/>
              </w:rPr>
              <w:t>Critical Milestone (4)</w:t>
            </w:r>
          </w:p>
        </w:tc>
        <w:tc>
          <w:tcPr>
            <w:tcW w:w="857" w:type="pct"/>
            <w:vAlign w:val="center"/>
          </w:tcPr>
          <w:p w14:paraId="24B0497C"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i/>
                <w:sz w:val="20"/>
              </w:rPr>
            </w:pPr>
            <w:r w:rsidRPr="00A01E5A">
              <w:rPr>
                <w:rFonts w:eastAsia="Arial Unicode MS"/>
                <w:i/>
                <w:sz w:val="20"/>
              </w:rPr>
              <w:t>WP 5D</w:t>
            </w:r>
          </w:p>
        </w:tc>
        <w:tc>
          <w:tcPr>
            <w:tcW w:w="938" w:type="pct"/>
            <w:vAlign w:val="center"/>
          </w:tcPr>
          <w:p w14:paraId="19FFEF7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highlight w:val="cyan"/>
              </w:rPr>
            </w:pPr>
            <w:r w:rsidRPr="00A01E5A">
              <w:rPr>
                <w:i/>
                <w:noProof/>
                <w:color w:val="000000"/>
                <w:sz w:val="20"/>
                <w:lang w:eastAsia="zh-CN"/>
              </w:rPr>
              <mc:AlternateContent>
                <mc:Choice Requires="wps">
                  <w:drawing>
                    <wp:anchor distT="0" distB="0" distL="114300" distR="114300" simplePos="0" relativeHeight="251662336" behindDoc="0" locked="0" layoutInCell="1" allowOverlap="1" wp14:anchorId="74A1DCCB" wp14:editId="00A03F00">
                      <wp:simplePos x="0" y="0"/>
                      <wp:positionH relativeFrom="column">
                        <wp:posOffset>95250</wp:posOffset>
                      </wp:positionH>
                      <wp:positionV relativeFrom="paragraph">
                        <wp:posOffset>-184150</wp:posOffset>
                      </wp:positionV>
                      <wp:extent cx="1290320" cy="590550"/>
                      <wp:effectExtent l="19050" t="19050" r="24130" b="19050"/>
                      <wp:wrapNone/>
                      <wp:docPr id="191" name="Rectangle: Rounded Corners 191"/>
                      <wp:cNvGraphicFramePr/>
                      <a:graphic xmlns:a="http://schemas.openxmlformats.org/drawingml/2006/main">
                        <a:graphicData uri="http://schemas.microsoft.com/office/word/2010/wordprocessingShape">
                          <wps:wsp>
                            <wps:cNvSpPr/>
                            <wps:spPr>
                              <a:xfrm>
                                <a:off x="0" y="0"/>
                                <a:ext cx="1290320" cy="590550"/>
                              </a:xfrm>
                              <a:prstGeom prst="round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26403" id="Rectangle: Rounded Corners 191" o:spid="_x0000_s1026" style="position:absolute;margin-left:7.5pt;margin-top:-14.5pt;width:101.6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qrewIAAOIEAAAOAAAAZHJzL2Uyb0RvYy54bWysVEtv2zAMvg/YfxB0X+2kzdoEdYogRYcB&#10;RVu0HXpWZNkWIIkapcTpfv0o2elrOw3LQSFFio+PH31+sbeG7RQGDa7ik6OSM+Uk1Nq1Ff/xePXl&#10;jLMQhauFAacq/qwCv1h+/nTe+4WaQgemVsgoiAuL3le8i9EviiLITlkRjsArR8YG0IpIKrZFjaKn&#10;6NYU07L8WvSAtUeQKgS6vRyMfJnjN42S8bZpgorMVJxqi/nEfG7SWSzPxaJF4TstxzLEP1RhhXaU&#10;9CXUpYiCbVH/EcpqiRCgiUcSbAFNo6XKPVA3k/JDNw+d8Cr3QuAE/wJT+H9h5c3uDpmuaXbzCWdO&#10;WBrSPcEmXGvUgt3D1tWqZmtAR1NmyYsw631Y0NMHf4ejFkhMAOwbtOmfWmP7jPPzC85qH5mky8l0&#10;Xh5PaRySbLN5OZvlQRSvrz2G+E2BZUmoOKYqUlUZY7G7DpHSkv/BL2V0cKWNyQM1jvUVn57NTmeU&#10;RBCvGiMiidZTp8G1nAnTEmFlxBwygNF1ep4CBWw3a4NsJ4g0p+VxuTqU984t5b4UoRv8smmgk9WR&#10;OG20rfhZmX7pmoo1LkVXmZVjBwnHAbkkbaB+pmkgDDQNXl5pSnItQrwTSLwkyGjX4i0djQFqEUaJ&#10;sw7w19/ukz/Rhayc9cRzav/nVqDizHx3RKT55OQkLUZWTmanaSz41rJ5a3FbuwZChahC1WUx+Udz&#10;EBsE+0QruUpZySScpNwD0KOyjsP+0VJLtVplN1oGL+K1e/AyBU84JXgf908C/UiCSPS5gcNOiMUH&#10;Ggy+AxFW2wiNzhx5xZVmkBRapDyNcenTpr7Vs9frp2n5GwAA//8DAFBLAwQUAAYACAAAACEAC7Cj&#10;h+IAAAAJAQAADwAAAGRycy9kb3ducmV2LnhtbEyPQUvDQBCF74L/YRnBW7tp0NDGbEpVIpSCYGup&#10;3rbZMYlmZ0N2m8Z/73jS2zzm8d73suVoWzFg7xtHCmbTCARS6UxDlYLXXTGZg/BBk9GtI1TwjR6W&#10;+eVFplPjzvSCwzZUgkPIp1pBHUKXSunLGq32U9ch8e/D9VYHln0lTa/PHG5bGUdRIq1uiBtq3eFD&#10;jeXX9mQVtLvn9+F+v06KzWbtVofFY/H09qnU9dW4ugMRcAx/ZvjFZ3TImenoTmS8aFnf8pSgYBIv&#10;+GBDPJvHII4KkpsIZJ7J/wvyHwAAAP//AwBQSwECLQAUAAYACAAAACEAtoM4kv4AAADhAQAAEwAA&#10;AAAAAAAAAAAAAAAAAAAAW0NvbnRlbnRfVHlwZXNdLnhtbFBLAQItABQABgAIAAAAIQA4/SH/1gAA&#10;AJQBAAALAAAAAAAAAAAAAAAAAC8BAABfcmVscy8ucmVsc1BLAQItABQABgAIAAAAIQDLIvqrewIA&#10;AOIEAAAOAAAAAAAAAAAAAAAAAC4CAABkcnMvZTJvRG9jLnhtbFBLAQItABQABgAIAAAAIQALsKOH&#10;4gAAAAkBAAAPAAAAAAAAAAAAAAAAANUEAABkcnMvZG93bnJldi54bWxQSwUGAAAAAAQABADzAAAA&#10;5AUAAAAA&#10;" filled="f" strokecolor="#7030a0" strokeweight="2.25pt">
                      <v:stroke joinstyle="miter"/>
                    </v:roundrect>
                  </w:pict>
                </mc:Fallback>
              </mc:AlternateContent>
            </w:r>
            <w:r w:rsidRPr="00A01E5A">
              <w:rPr>
                <w:b/>
                <w:bCs/>
                <w:sz w:val="20"/>
                <w:highlight w:val="cyan"/>
                <w:lang w:eastAsia="ja-JP"/>
              </w:rPr>
              <w:t>17-19 November 2020</w:t>
            </w:r>
          </w:p>
          <w:p w14:paraId="0A9284C5"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sz w:val="20"/>
                <w:highlight w:val="cyan"/>
              </w:rPr>
              <w:t>(WP 5D #</w:t>
            </w:r>
            <w:r w:rsidRPr="00A01E5A">
              <w:rPr>
                <w:b/>
                <w:bCs/>
                <w:sz w:val="20"/>
                <w:highlight w:val="cyan"/>
                <w:lang w:eastAsia="ja-JP"/>
              </w:rPr>
              <w:t>36</w:t>
            </w:r>
            <w:r w:rsidRPr="00A01E5A">
              <w:rPr>
                <w:b/>
                <w:bCs/>
                <w:i/>
                <w:iCs/>
                <w:sz w:val="20"/>
                <w:highlight w:val="cyan"/>
                <w:lang w:eastAsia="ja-JP"/>
              </w:rPr>
              <w:t>bis</w:t>
            </w:r>
            <w:r w:rsidRPr="00A01E5A">
              <w:rPr>
                <w:b/>
                <w:bCs/>
                <w:sz w:val="20"/>
                <w:highlight w:val="cyan"/>
              </w:rPr>
              <w:t>)</w:t>
            </w:r>
          </w:p>
          <w:p w14:paraId="31FC398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rPr>
            </w:pPr>
          </w:p>
        </w:tc>
        <w:tc>
          <w:tcPr>
            <w:tcW w:w="1296" w:type="pct"/>
            <w:vAlign w:val="center"/>
          </w:tcPr>
          <w:p w14:paraId="3438DB12" w14:textId="0F45DA1F"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A01E5A">
              <w:rPr>
                <w:bCs/>
                <w:sz w:val="20"/>
              </w:rPr>
              <w:t xml:space="preserve">WP 5D performs the final review including quality checks and completeness of the </w:t>
            </w:r>
            <w:r w:rsidRPr="00A01E5A">
              <w:rPr>
                <w:bCs/>
                <w:color w:val="000000"/>
                <w:sz w:val="20"/>
              </w:rPr>
              <w:t xml:space="preserve">final draft new Rec. ITU-R M.[IMT-2020.SPECS] </w:t>
            </w:r>
            <w:r w:rsidRPr="00A01E5A">
              <w:rPr>
                <w:bCs/>
                <w:sz w:val="20"/>
                <w:u w:val="single"/>
              </w:rPr>
              <w:t>with all hyperlinks and related materials</w:t>
            </w:r>
            <w:r w:rsidRPr="00A01E5A">
              <w:rPr>
                <w:bCs/>
                <w:sz w:val="20"/>
              </w:rPr>
              <w:t xml:space="preserve"> and forwards to Study Group 5 for </w:t>
            </w:r>
            <w:r w:rsidRPr="00A01E5A">
              <w:rPr>
                <w:bCs/>
                <w:sz w:val="20"/>
                <w:lang w:eastAsia="ja-JP"/>
              </w:rPr>
              <w:t>action.</w:t>
            </w:r>
          </w:p>
        </w:tc>
        <w:tc>
          <w:tcPr>
            <w:tcW w:w="689" w:type="pct"/>
            <w:vAlign w:val="center"/>
          </w:tcPr>
          <w:p w14:paraId="04391D41"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rPr>
            </w:pPr>
            <w:r w:rsidRPr="00A01E5A">
              <w:rPr>
                <w:sz w:val="20"/>
              </w:rPr>
              <w:t>New WP 5D Meeting #36bis</w:t>
            </w:r>
          </w:p>
          <w:p w14:paraId="1E2406A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rPr>
            </w:pPr>
          </w:p>
          <w:p w14:paraId="6721004C"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20"/>
              </w:rPr>
            </w:pPr>
            <w:r w:rsidRPr="00A01E5A">
              <w:rPr>
                <w:sz w:val="20"/>
              </w:rPr>
              <w:t>Held in Geneva in conjunction with Study Group 5 “Block Meetings” of WP 5A, WP 5B &amp; WP 5C.</w:t>
            </w:r>
          </w:p>
        </w:tc>
      </w:tr>
      <w:tr w:rsidR="004C697D" w:rsidRPr="00A01E5A" w14:paraId="08231C75" w14:textId="77777777" w:rsidTr="00BF5E79">
        <w:trPr>
          <w:cantSplit/>
          <w:jc w:val="center"/>
        </w:trPr>
        <w:tc>
          <w:tcPr>
            <w:tcW w:w="472" w:type="pct"/>
            <w:vAlign w:val="center"/>
          </w:tcPr>
          <w:p w14:paraId="674CB81D"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rPr>
            </w:pPr>
            <w:r w:rsidRPr="00A01E5A">
              <w:rPr>
                <w:b/>
                <w:i/>
                <w:sz w:val="20"/>
              </w:rPr>
              <w:lastRenderedPageBreak/>
              <w:t>Item 14</w:t>
            </w:r>
          </w:p>
        </w:tc>
        <w:tc>
          <w:tcPr>
            <w:tcW w:w="748" w:type="pct"/>
            <w:vAlign w:val="center"/>
          </w:tcPr>
          <w:p w14:paraId="0540127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rPr>
            </w:pPr>
          </w:p>
        </w:tc>
        <w:tc>
          <w:tcPr>
            <w:tcW w:w="857" w:type="pct"/>
            <w:vAlign w:val="center"/>
          </w:tcPr>
          <w:p w14:paraId="06114895"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i/>
                <w:sz w:val="20"/>
              </w:rPr>
            </w:pPr>
            <w:r w:rsidRPr="00A01E5A">
              <w:rPr>
                <w:i/>
                <w:sz w:val="20"/>
              </w:rPr>
              <w:t>Radiocommunication Bureau</w:t>
            </w:r>
          </w:p>
        </w:tc>
        <w:tc>
          <w:tcPr>
            <w:tcW w:w="938" w:type="pct"/>
            <w:vAlign w:val="center"/>
          </w:tcPr>
          <w:p w14:paraId="601A3E70"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i/>
                <w:noProof/>
                <w:color w:val="000000"/>
                <w:sz w:val="20"/>
                <w:lang w:eastAsia="zh-CN"/>
              </w:rPr>
              <mc:AlternateContent>
                <mc:Choice Requires="wps">
                  <w:drawing>
                    <wp:anchor distT="0" distB="0" distL="114300" distR="114300" simplePos="0" relativeHeight="251668480" behindDoc="0" locked="0" layoutInCell="1" allowOverlap="1" wp14:anchorId="1E9DA22B" wp14:editId="206303D2">
                      <wp:simplePos x="0" y="0"/>
                      <wp:positionH relativeFrom="column">
                        <wp:posOffset>-5080</wp:posOffset>
                      </wp:positionH>
                      <wp:positionV relativeFrom="paragraph">
                        <wp:posOffset>-80645</wp:posOffset>
                      </wp:positionV>
                      <wp:extent cx="1487170" cy="311150"/>
                      <wp:effectExtent l="19050" t="19050" r="17780" b="12700"/>
                      <wp:wrapNone/>
                      <wp:docPr id="190" name="Rectangle: Rounded Corners 190"/>
                      <wp:cNvGraphicFramePr/>
                      <a:graphic xmlns:a="http://schemas.openxmlformats.org/drawingml/2006/main">
                        <a:graphicData uri="http://schemas.microsoft.com/office/word/2010/wordprocessingShape">
                          <wps:wsp>
                            <wps:cNvSpPr/>
                            <wps:spPr>
                              <a:xfrm>
                                <a:off x="0" y="0"/>
                                <a:ext cx="1487170" cy="311150"/>
                              </a:xfrm>
                              <a:prstGeom prst="round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4A455" id="Rectangle: Rounded Corners 190" o:spid="_x0000_s1026" style="position:absolute;margin-left:-.4pt;margin-top:-6.35pt;width:117.1pt;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2PewIAAOIEAAAOAAAAZHJzL2Uyb0RvYy54bWysVEtv2zAMvg/YfxB0X22nyZIadYogQYYB&#10;RVu0HXpmZNkWoNckJU7360fJTl/baVgOCilSfHz86Muro5LkwJ0XRle0OMsp4ZqZWui2oj8et18W&#10;lPgAugZpNK/oM/f0avn502VvSz4xnZE1dwSDaF/2tqJdCLbMMs86rsCfGcs1GhvjFARUXZvVDnqM&#10;rmQ2yfOvWW9cbZ1h3Hu83QxGukzxm4azcNs0ngciK4q1hXS6dO7imS0voWwd2E6wsQz4hyoUCI1J&#10;X0JtIADZO/FHKCWYM9404YwZlZmmEYynHrCbIv/QzUMHlqdeEBxvX2Dy/y8suzncOSJqnN0F4qNB&#10;4ZDuETbQreQluTd7XfOarI3TOGUSvRCz3voSnz7YOzdqHsUIwLFxKv5ja+SYcH5+wZkfA2F4WUwX&#10;82KO6RjazouimKWg2etr63z4xo0iUaioi1XEqhLGcLj2AdOi/8kvZtRmK6RMA5Wa9BWdLGbzGSYB&#10;5FUjIaCoLHbqdUsJyBYJy4JLIb2Roo7PYyDv2t1aOnIAJM08P89Xp/LeucXcG/Dd4JdMA52UCMhp&#10;KVRFF3n8xWssVuoYnSdWjh1EHAfkorQz9TNOw5mBpt6yrcAk1+DDHTjkJUKGuxZu8WikwRbNKFHS&#10;Gffrb/fRH+mCVkp65Dm2/3MPjlMiv2sk0kUxncbFSMp0Np+g4t5adm8teq/WBlEpcKstS2L0D/Ik&#10;Ns6oJ1zJVcyKJtAMcw9Aj8o6DPuHS834apXccBkshGv9YFkMHnGK8D4en8DZkQQB6XNjTjsB5Qca&#10;DL4DEVb7YBqROPKKK84gKrhIaRrj0sdNfasnr9dP0/I3AAAA//8DAFBLAwQUAAYACAAAACEAjq4l&#10;3OEAAAAIAQAADwAAAGRycy9kb3ducmV2LnhtbEyPUUvDMBSF34X9h3AHvrl0rXRam46pVBgDYZui&#10;vmXNta0mN6XJuvrvzZ706XI4h3O+my9Ho9mAvWstCZjPImBIlVUt1QJe9uXVDTDnJSmpLaGAH3Sw&#10;LCYXucyUPdEWh52vWSghl0kBjfddxrmrGjTSzWyHFLxP2xvpg+xrrnp5CuVG8ziKUm5kS2GhkR0+&#10;NFh9745GgN4/fwz3r+u03GzWdvV2+1g+vX8JcTkdV3fAPI7+Lwxn/IAORWA62CMpx7SAM7gPZx4v&#10;gAU/TpJrYAcBSZoAL3L+/4HiFwAA//8DAFBLAQItABQABgAIAAAAIQC2gziS/gAAAOEBAAATAAAA&#10;AAAAAAAAAAAAAAAAAABbQ29udGVudF9UeXBlc10ueG1sUEsBAi0AFAAGAAgAAAAhADj9If/WAAAA&#10;lAEAAAsAAAAAAAAAAAAAAAAALwEAAF9yZWxzLy5yZWxzUEsBAi0AFAAGAAgAAAAhAMaNHY97AgAA&#10;4gQAAA4AAAAAAAAAAAAAAAAALgIAAGRycy9lMm9Eb2MueG1sUEsBAi0AFAAGAAgAAAAhAI6uJdzh&#10;AAAACAEAAA8AAAAAAAAAAAAAAAAA1QQAAGRycy9kb3ducmV2LnhtbFBLBQYAAAAABAAEAPMAAADj&#10;BQAAAAA=&#10;" filled="f" strokecolor="#7030a0" strokeweight="2.25pt">
                      <v:stroke joinstyle="miter"/>
                    </v:roundrect>
                  </w:pict>
                </mc:Fallback>
              </mc:AlternateContent>
            </w:r>
            <w:r w:rsidRPr="00A01E5A">
              <w:rPr>
                <w:b/>
                <w:bCs/>
                <w:sz w:val="20"/>
                <w:highlight w:val="cyan"/>
              </w:rPr>
              <w:t>before 23 November 2020</w:t>
            </w:r>
            <w:r w:rsidRPr="00A01E5A">
              <w:rPr>
                <w:b/>
                <w:bCs/>
                <w:sz w:val="20"/>
              </w:rPr>
              <w:t xml:space="preserve">  </w:t>
            </w:r>
          </w:p>
          <w:p w14:paraId="69DA455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rPr>
            </w:pPr>
          </w:p>
        </w:tc>
        <w:tc>
          <w:tcPr>
            <w:tcW w:w="1296" w:type="pct"/>
            <w:vAlign w:val="center"/>
          </w:tcPr>
          <w:p w14:paraId="75A442EC"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A01E5A">
              <w:rPr>
                <w:bCs/>
                <w:sz w:val="20"/>
              </w:rPr>
              <w:t>Submission by Counsellor for SG 5 of completed draft new Recommendation including all URL references to SG 5, based on currently anticipated SG 5 meeting schedule.</w:t>
            </w:r>
          </w:p>
        </w:tc>
        <w:tc>
          <w:tcPr>
            <w:tcW w:w="689" w:type="pct"/>
            <w:vAlign w:val="center"/>
          </w:tcPr>
          <w:p w14:paraId="39A849C7"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highlight w:val="yellow"/>
              </w:rPr>
            </w:pPr>
            <w:r w:rsidRPr="00A01E5A">
              <w:rPr>
                <w:b/>
                <w:bCs/>
                <w:sz w:val="20"/>
                <w:highlight w:val="yellow"/>
              </w:rPr>
              <w:t xml:space="preserve"> </w:t>
            </w:r>
          </w:p>
        </w:tc>
      </w:tr>
      <w:tr w:rsidR="004C697D" w:rsidRPr="00A01E5A" w14:paraId="2C4B9A9C" w14:textId="77777777" w:rsidTr="00BF5E79">
        <w:trPr>
          <w:cantSplit/>
          <w:jc w:val="center"/>
        </w:trPr>
        <w:tc>
          <w:tcPr>
            <w:tcW w:w="472" w:type="pct"/>
            <w:vAlign w:val="center"/>
          </w:tcPr>
          <w:p w14:paraId="46075AB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rPr>
            </w:pPr>
            <w:r w:rsidRPr="00A01E5A">
              <w:rPr>
                <w:b/>
                <w:i/>
                <w:sz w:val="20"/>
              </w:rPr>
              <w:t>Item 15</w:t>
            </w:r>
          </w:p>
        </w:tc>
        <w:tc>
          <w:tcPr>
            <w:tcW w:w="748" w:type="pct"/>
            <w:vAlign w:val="center"/>
          </w:tcPr>
          <w:p w14:paraId="233010C0"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sz w:val="20"/>
              </w:rPr>
            </w:pPr>
          </w:p>
        </w:tc>
        <w:tc>
          <w:tcPr>
            <w:tcW w:w="857" w:type="pct"/>
            <w:vAlign w:val="center"/>
          </w:tcPr>
          <w:p w14:paraId="05FF494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i/>
                <w:sz w:val="20"/>
              </w:rPr>
            </w:pPr>
            <w:r w:rsidRPr="00A01E5A">
              <w:rPr>
                <w:i/>
                <w:sz w:val="20"/>
              </w:rPr>
              <w:t>Study Group 5</w:t>
            </w:r>
          </w:p>
        </w:tc>
        <w:tc>
          <w:tcPr>
            <w:tcW w:w="938" w:type="pct"/>
            <w:vAlign w:val="center"/>
          </w:tcPr>
          <w:p w14:paraId="2DABE79D"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20"/>
              </w:rPr>
            </w:pPr>
            <w:r w:rsidRPr="00A01E5A">
              <w:rPr>
                <w:b/>
                <w:bCs/>
                <w:sz w:val="20"/>
              </w:rPr>
              <w:t>Anticipated to be</w:t>
            </w:r>
          </w:p>
          <w:p w14:paraId="36E1474E"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rPr>
            </w:pPr>
            <w:r w:rsidRPr="00A01E5A">
              <w:rPr>
                <w:b/>
                <w:bCs/>
                <w:sz w:val="20"/>
              </w:rPr>
              <w:t>23-24 November 2020</w:t>
            </w:r>
          </w:p>
        </w:tc>
        <w:tc>
          <w:tcPr>
            <w:tcW w:w="1296" w:type="pct"/>
            <w:vAlign w:val="center"/>
          </w:tcPr>
          <w:p w14:paraId="7B7949EF"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A01E5A">
              <w:rPr>
                <w:bCs/>
                <w:sz w:val="20"/>
              </w:rPr>
              <w:t>Study Group 5 considers agreement of the draft new Recommendation ITU-R M.[IMT-2020.SPECS] for forwarding to Member States for adoption and approval.</w:t>
            </w:r>
          </w:p>
        </w:tc>
        <w:tc>
          <w:tcPr>
            <w:tcW w:w="689" w:type="pct"/>
            <w:vAlign w:val="center"/>
          </w:tcPr>
          <w:p w14:paraId="7716446A"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20"/>
                <w:highlight w:val="yellow"/>
              </w:rPr>
            </w:pPr>
            <w:r w:rsidRPr="00A01E5A">
              <w:rPr>
                <w:sz w:val="20"/>
              </w:rPr>
              <w:t>The Study Group 5 meeting as planned would commence in Geneva on Monday of the week following the WP 5D #36</w:t>
            </w:r>
            <w:r w:rsidRPr="00A01E5A">
              <w:rPr>
                <w:i/>
                <w:sz w:val="20"/>
              </w:rPr>
              <w:t>bis</w:t>
            </w:r>
            <w:r w:rsidRPr="00A01E5A">
              <w:rPr>
                <w:sz w:val="20"/>
              </w:rPr>
              <w:t xml:space="preserve"> meeting.</w:t>
            </w:r>
          </w:p>
        </w:tc>
      </w:tr>
    </w:tbl>
    <w:p w14:paraId="6B770F23" w14:textId="77777777" w:rsidR="004C697D" w:rsidRPr="00A01E5A" w:rsidRDefault="004C697D" w:rsidP="004C697D">
      <w:pPr>
        <w:pStyle w:val="Tablefin"/>
        <w:rPr>
          <w:lang w:val="en-GB"/>
        </w:rPr>
      </w:pPr>
    </w:p>
    <w:p w14:paraId="518CA1F5" w14:textId="77777777" w:rsidR="004C697D" w:rsidRPr="00A01E5A" w:rsidRDefault="004C697D" w:rsidP="004C697D">
      <w:pPr>
        <w:pStyle w:val="Tabletitle"/>
      </w:pPr>
    </w:p>
    <w:p w14:paraId="1B2E11BE" w14:textId="5A232552" w:rsidR="004C697D" w:rsidRPr="00A01E5A" w:rsidRDefault="004C697D" w:rsidP="004C697D">
      <w:pPr>
        <w:pStyle w:val="Tabletitle"/>
        <w:tabs>
          <w:tab w:val="left" w:pos="720"/>
        </w:tabs>
        <w:jc w:val="left"/>
      </w:pPr>
      <w:r w:rsidRPr="00A01E5A">
        <w:t xml:space="preserve">Note for </w:t>
      </w:r>
      <w:r w:rsidRPr="00A01E5A">
        <w:rPr>
          <w:i/>
          <w:iCs/>
        </w:rPr>
        <w:t>TABLE 1</w:t>
      </w:r>
      <w:r w:rsidRPr="00A01E5A">
        <w:t xml:space="preserve"> and </w:t>
      </w:r>
      <w:r w:rsidRPr="00A01E5A">
        <w:rPr>
          <w:i/>
          <w:iCs/>
        </w:rPr>
        <w:t xml:space="preserve">CALENDAR 1 </w:t>
      </w:r>
      <w:r w:rsidRPr="00A01E5A">
        <w:t xml:space="preserve">regarding the planned meeting type and dates for Items 7 onwards: </w:t>
      </w:r>
    </w:p>
    <w:p w14:paraId="516B626A" w14:textId="77777777" w:rsidR="004C697D" w:rsidRPr="00A01E5A" w:rsidRDefault="004C697D" w:rsidP="004C697D">
      <w:pPr>
        <w:pStyle w:val="Tabletitle"/>
        <w:numPr>
          <w:ilvl w:val="0"/>
          <w:numId w:val="1"/>
        </w:numPr>
        <w:tabs>
          <w:tab w:val="left" w:pos="720"/>
        </w:tabs>
        <w:jc w:val="left"/>
      </w:pPr>
      <w:r w:rsidRPr="00A01E5A">
        <w:t xml:space="preserve">Due to the uncertainties of the COVID-19 situations the dates and type of meeting, physical or virtual (e-meeting) have previously been adjusted for Items 7-9. </w:t>
      </w:r>
      <w:r w:rsidRPr="00A01E5A">
        <w:tab/>
        <w:t xml:space="preserve"> </w:t>
      </w:r>
    </w:p>
    <w:p w14:paraId="1FAB65C9" w14:textId="115B959B" w:rsidR="004C697D" w:rsidRPr="00A01E5A" w:rsidRDefault="004C697D" w:rsidP="00513EED">
      <w:pPr>
        <w:pStyle w:val="Tabletitle"/>
        <w:numPr>
          <w:ilvl w:val="0"/>
          <w:numId w:val="1"/>
        </w:numPr>
        <w:tabs>
          <w:tab w:val="left" w:pos="720"/>
        </w:tabs>
        <w:jc w:val="left"/>
      </w:pPr>
      <w:r w:rsidRPr="00A01E5A">
        <w:t xml:space="preserve">For Items 10 onwards, please be advised certain adjustments to the type of meeting, physical or virtual (e-meeting), and/or the specific dates of the meetings might necessarily have to be accommodated. </w:t>
      </w:r>
    </w:p>
    <w:p w14:paraId="4C06E589" w14:textId="19363BCC" w:rsidR="00BF5E79" w:rsidRPr="00A01E5A" w:rsidRDefault="00BF5E79">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rsidRPr="00A01E5A">
        <w:br w:type="page"/>
      </w:r>
    </w:p>
    <w:p w14:paraId="12E0E77A" w14:textId="591CF0FC" w:rsidR="00A2117C" w:rsidRPr="00A01E5A" w:rsidRDefault="004C697D" w:rsidP="004C697D">
      <w:pPr>
        <w:pStyle w:val="Tabletitle"/>
      </w:pPr>
      <w:r w:rsidRPr="00A01E5A">
        <w:lastRenderedPageBreak/>
        <w:t>Calendar 1</w:t>
      </w:r>
    </w:p>
    <w:p w14:paraId="0D6C8B5E" w14:textId="663B7ABF" w:rsidR="004C697D" w:rsidRPr="00A01E5A" w:rsidRDefault="004C697D" w:rsidP="004C697D">
      <w:pPr>
        <w:pStyle w:val="Tabletitle"/>
      </w:pPr>
      <w:r w:rsidRPr="00A01E5A">
        <w:t xml:space="preserve"> Summary of Actions for Completion of the First Release of Recommendation ITU-R M.[IMT-2020.SPECS] Organized in a Calendar View</w:t>
      </w:r>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1170"/>
        <w:gridCol w:w="976"/>
        <w:gridCol w:w="14"/>
        <w:gridCol w:w="1065"/>
        <w:gridCol w:w="992"/>
        <w:gridCol w:w="1273"/>
        <w:gridCol w:w="990"/>
        <w:gridCol w:w="1260"/>
        <w:gridCol w:w="1260"/>
        <w:gridCol w:w="1260"/>
        <w:gridCol w:w="1260"/>
        <w:gridCol w:w="1350"/>
        <w:gridCol w:w="1620"/>
      </w:tblGrid>
      <w:tr w:rsidR="004C697D" w:rsidRPr="00A01E5A" w14:paraId="4EBEFD1C" w14:textId="77777777" w:rsidTr="00A2117C">
        <w:trPr>
          <w:trHeight w:val="368"/>
          <w:jc w:val="center"/>
        </w:trPr>
        <w:tc>
          <w:tcPr>
            <w:tcW w:w="15655" w:type="dxa"/>
            <w:gridSpan w:val="14"/>
            <w:vAlign w:val="center"/>
          </w:tcPr>
          <w:p w14:paraId="182B433B" w14:textId="77777777" w:rsidR="004C697D" w:rsidRPr="00A01E5A" w:rsidRDefault="004C697D" w:rsidP="00A2117C">
            <w:pPr>
              <w:pStyle w:val="Tablehead"/>
              <w:rPr>
                <w:rFonts w:ascii="Calibri" w:hAnsi="Calibri" w:cs="Calibri"/>
                <w:bCs/>
                <w:i/>
                <w:szCs w:val="18"/>
              </w:rPr>
            </w:pPr>
            <w:r w:rsidRPr="00A01E5A">
              <w:rPr>
                <w:color w:val="000000" w:themeColor="text1"/>
              </w:rPr>
              <w:t>Part 1</w:t>
            </w:r>
            <w:r w:rsidRPr="00A01E5A">
              <w:t xml:space="preserve">:     Milestone Summary for </w:t>
            </w:r>
            <w:r w:rsidRPr="00A01E5A">
              <w:rPr>
                <w:i/>
              </w:rPr>
              <w:t>ITU-R WP 5D and Radiocommunication Bureau (BR)</w:t>
            </w:r>
            <w:r w:rsidRPr="00A01E5A">
              <w:t xml:space="preserve"> for First Release of Recommendation ITU-R M.[IMT-2020.SPECS</w:t>
            </w:r>
            <w:r w:rsidRPr="00A01E5A">
              <w:rPr>
                <w:lang w:eastAsia="ja-JP"/>
              </w:rPr>
              <w:t>]</w:t>
            </w:r>
            <w:r w:rsidRPr="00A01E5A">
              <w:t xml:space="preserve"> </w:t>
            </w:r>
          </w:p>
        </w:tc>
      </w:tr>
      <w:tr w:rsidR="004C697D" w:rsidRPr="00A01E5A" w14:paraId="2C647ABB" w14:textId="77777777" w:rsidTr="00A2117C">
        <w:trPr>
          <w:trHeight w:val="368"/>
          <w:jc w:val="center"/>
        </w:trPr>
        <w:tc>
          <w:tcPr>
            <w:tcW w:w="1165" w:type="dxa"/>
            <w:vAlign w:val="center"/>
          </w:tcPr>
          <w:p w14:paraId="1000EA60" w14:textId="77777777" w:rsidR="004C697D" w:rsidRPr="00A01E5A" w:rsidRDefault="004C697D" w:rsidP="00A2117C">
            <w:pPr>
              <w:pStyle w:val="Tablehead"/>
              <w:rPr>
                <w:rFonts w:ascii="Calibri" w:hAnsi="Calibri" w:cs="Calibri"/>
                <w:bCs/>
              </w:rPr>
            </w:pPr>
          </w:p>
        </w:tc>
        <w:tc>
          <w:tcPr>
            <w:tcW w:w="1170" w:type="dxa"/>
            <w:vAlign w:val="center"/>
          </w:tcPr>
          <w:p w14:paraId="0E2C1821" w14:textId="77777777" w:rsidR="004C697D" w:rsidRPr="00A01E5A" w:rsidRDefault="004C697D" w:rsidP="00A2117C">
            <w:pPr>
              <w:pStyle w:val="Tablehead"/>
              <w:rPr>
                <w:rFonts w:ascii="Calibri" w:hAnsi="Calibri" w:cs="Calibri"/>
                <w:bCs/>
                <w:i/>
                <w:szCs w:val="18"/>
              </w:rPr>
            </w:pPr>
          </w:p>
        </w:tc>
        <w:tc>
          <w:tcPr>
            <w:tcW w:w="990" w:type="dxa"/>
            <w:gridSpan w:val="2"/>
            <w:vAlign w:val="center"/>
          </w:tcPr>
          <w:p w14:paraId="26C0DFDE" w14:textId="0187147C" w:rsidR="004C697D" w:rsidRPr="00A01E5A" w:rsidRDefault="004C697D" w:rsidP="00A2117C">
            <w:pPr>
              <w:pStyle w:val="Tablehead"/>
              <w:rPr>
                <w:rFonts w:ascii="Calibri" w:hAnsi="Calibri" w:cs="Calibri"/>
                <w:bCs/>
                <w:i/>
                <w:szCs w:val="18"/>
              </w:rPr>
            </w:pPr>
            <w:r w:rsidRPr="00A01E5A">
              <w:rPr>
                <w:rFonts w:ascii="Calibri" w:hAnsi="Calibri" w:cs="Calibri"/>
                <w:bCs/>
                <w:i/>
                <w:szCs w:val="18"/>
              </w:rPr>
              <w:t>WP 5D #</w:t>
            </w:r>
            <w:r w:rsidRPr="00A01E5A">
              <w:rPr>
                <w:rFonts w:ascii="Calibri" w:hAnsi="Calibri" w:cs="Calibri"/>
                <w:bCs/>
                <w:i/>
                <w:szCs w:val="18"/>
                <w:lang w:eastAsia="ja-JP"/>
              </w:rPr>
              <w:t>32</w:t>
            </w:r>
          </w:p>
        </w:tc>
        <w:tc>
          <w:tcPr>
            <w:tcW w:w="1065" w:type="dxa"/>
            <w:vAlign w:val="center"/>
          </w:tcPr>
          <w:p w14:paraId="505914C0" w14:textId="77777777" w:rsidR="004C697D" w:rsidRPr="00A01E5A" w:rsidRDefault="004C697D" w:rsidP="00A2117C">
            <w:pPr>
              <w:pStyle w:val="Tablehead"/>
              <w:rPr>
                <w:rFonts w:ascii="Calibri" w:hAnsi="Calibri" w:cs="Calibri"/>
                <w:bCs/>
                <w:i/>
                <w:szCs w:val="18"/>
              </w:rPr>
            </w:pPr>
          </w:p>
        </w:tc>
        <w:tc>
          <w:tcPr>
            <w:tcW w:w="992" w:type="dxa"/>
            <w:vAlign w:val="center"/>
          </w:tcPr>
          <w:p w14:paraId="047DE012" w14:textId="77777777" w:rsidR="004C697D" w:rsidRPr="00A01E5A" w:rsidRDefault="004C697D" w:rsidP="00A2117C">
            <w:pPr>
              <w:pStyle w:val="Tablehead"/>
              <w:rPr>
                <w:rFonts w:ascii="Calibri" w:hAnsi="Calibri" w:cs="Calibri"/>
                <w:bCs/>
                <w:i/>
                <w:szCs w:val="18"/>
              </w:rPr>
            </w:pPr>
            <w:r w:rsidRPr="00A01E5A">
              <w:rPr>
                <w:rFonts w:ascii="Calibri" w:hAnsi="Calibri" w:cs="Calibri"/>
                <w:bCs/>
                <w:i/>
                <w:szCs w:val="18"/>
              </w:rPr>
              <w:t>WP 5D #</w:t>
            </w:r>
            <w:r w:rsidRPr="00A01E5A">
              <w:rPr>
                <w:rFonts w:ascii="Calibri" w:hAnsi="Calibri" w:cs="Calibri"/>
                <w:bCs/>
                <w:i/>
                <w:szCs w:val="18"/>
                <w:lang w:eastAsia="ja-JP"/>
              </w:rPr>
              <w:t>33</w:t>
            </w:r>
          </w:p>
        </w:tc>
        <w:tc>
          <w:tcPr>
            <w:tcW w:w="1273" w:type="dxa"/>
            <w:vAlign w:val="center"/>
          </w:tcPr>
          <w:p w14:paraId="6C09CF9A" w14:textId="77777777" w:rsidR="004C697D" w:rsidRPr="00A01E5A" w:rsidRDefault="004C697D" w:rsidP="00A2117C">
            <w:pPr>
              <w:pStyle w:val="Tablehead"/>
              <w:rPr>
                <w:rFonts w:ascii="Calibri" w:hAnsi="Calibri" w:cs="Calibri"/>
                <w:bCs/>
                <w:i/>
                <w:szCs w:val="18"/>
              </w:rPr>
            </w:pPr>
          </w:p>
        </w:tc>
        <w:tc>
          <w:tcPr>
            <w:tcW w:w="990" w:type="dxa"/>
            <w:vAlign w:val="center"/>
          </w:tcPr>
          <w:p w14:paraId="4F6E4892" w14:textId="77777777" w:rsidR="004C697D" w:rsidRPr="00A01E5A" w:rsidRDefault="004C697D" w:rsidP="00A2117C">
            <w:pPr>
              <w:pStyle w:val="Tablehead"/>
              <w:rPr>
                <w:rFonts w:ascii="Calibri" w:hAnsi="Calibri" w:cs="Calibri"/>
                <w:bCs/>
                <w:i/>
                <w:szCs w:val="18"/>
              </w:rPr>
            </w:pPr>
            <w:r w:rsidRPr="00A01E5A">
              <w:rPr>
                <w:rFonts w:ascii="Calibri" w:hAnsi="Calibri" w:cs="Calibri"/>
                <w:bCs/>
                <w:i/>
                <w:szCs w:val="18"/>
              </w:rPr>
              <w:t>WP 5D #</w:t>
            </w:r>
            <w:r w:rsidRPr="00A01E5A">
              <w:rPr>
                <w:rFonts w:ascii="Calibri" w:hAnsi="Calibri" w:cs="Calibri"/>
                <w:bCs/>
                <w:i/>
                <w:szCs w:val="18"/>
                <w:lang w:eastAsia="ja-JP"/>
              </w:rPr>
              <w:t>34</w:t>
            </w:r>
          </w:p>
        </w:tc>
        <w:tc>
          <w:tcPr>
            <w:tcW w:w="1260" w:type="dxa"/>
            <w:vAlign w:val="center"/>
          </w:tcPr>
          <w:p w14:paraId="54E2EC2B" w14:textId="77777777" w:rsidR="004C697D" w:rsidRPr="00A01E5A" w:rsidRDefault="004C697D" w:rsidP="00A2117C">
            <w:pPr>
              <w:pStyle w:val="Tablehead"/>
              <w:rPr>
                <w:rFonts w:ascii="Calibri" w:hAnsi="Calibri" w:cs="Calibri"/>
                <w:bCs/>
                <w:i/>
                <w:szCs w:val="18"/>
              </w:rPr>
            </w:pPr>
          </w:p>
        </w:tc>
        <w:tc>
          <w:tcPr>
            <w:tcW w:w="1260" w:type="dxa"/>
            <w:vAlign w:val="center"/>
          </w:tcPr>
          <w:p w14:paraId="208B1360" w14:textId="77777777" w:rsidR="004C697D" w:rsidRPr="00A01E5A" w:rsidRDefault="004C697D" w:rsidP="00A2117C">
            <w:pPr>
              <w:pStyle w:val="Tablehead"/>
              <w:rPr>
                <w:rFonts w:ascii="Calibri" w:hAnsi="Calibri" w:cs="Calibri"/>
                <w:bCs/>
                <w:i/>
                <w:szCs w:val="18"/>
                <w:lang w:eastAsia="ja-JP"/>
              </w:rPr>
            </w:pPr>
            <w:r w:rsidRPr="00A01E5A">
              <w:rPr>
                <w:rFonts w:ascii="Calibri" w:hAnsi="Calibri" w:cs="Calibri"/>
                <w:bCs/>
                <w:i/>
                <w:szCs w:val="18"/>
              </w:rPr>
              <w:t>WP 5D #</w:t>
            </w:r>
            <w:r w:rsidRPr="00A01E5A">
              <w:rPr>
                <w:rFonts w:ascii="Calibri" w:hAnsi="Calibri" w:cs="Calibri"/>
                <w:bCs/>
                <w:i/>
                <w:szCs w:val="18"/>
                <w:lang w:eastAsia="ja-JP"/>
              </w:rPr>
              <w:t>35</w:t>
            </w:r>
          </w:p>
        </w:tc>
        <w:tc>
          <w:tcPr>
            <w:tcW w:w="1260" w:type="dxa"/>
            <w:vAlign w:val="center"/>
          </w:tcPr>
          <w:p w14:paraId="127316FB" w14:textId="36297CDD" w:rsidR="004C697D" w:rsidRPr="00A01E5A" w:rsidRDefault="004C697D" w:rsidP="00A2117C">
            <w:pPr>
              <w:pStyle w:val="Tablehead"/>
              <w:rPr>
                <w:rFonts w:ascii="Calibri" w:hAnsi="Calibri" w:cs="Calibri"/>
                <w:bCs/>
                <w:i/>
                <w:szCs w:val="18"/>
              </w:rPr>
            </w:pPr>
            <w:r w:rsidRPr="00A01E5A">
              <w:rPr>
                <w:rFonts w:ascii="Calibri" w:hAnsi="Calibri" w:cs="Calibri"/>
                <w:bCs/>
                <w:i/>
                <w:szCs w:val="18"/>
              </w:rPr>
              <w:t>WP 5D</w:t>
            </w:r>
          </w:p>
          <w:p w14:paraId="64454B23" w14:textId="77777777" w:rsidR="004C697D" w:rsidRPr="00A01E5A" w:rsidRDefault="004C697D" w:rsidP="00A2117C">
            <w:pPr>
              <w:pStyle w:val="Tablehead"/>
              <w:rPr>
                <w:rFonts w:ascii="Calibri" w:hAnsi="Calibri" w:cs="Calibri"/>
                <w:bCs/>
                <w:i/>
                <w:szCs w:val="18"/>
              </w:rPr>
            </w:pPr>
            <w:r w:rsidRPr="00A01E5A">
              <w:rPr>
                <w:rFonts w:ascii="Calibri" w:hAnsi="Calibri" w:cs="Calibri"/>
                <w:bCs/>
                <w:i/>
                <w:szCs w:val="18"/>
              </w:rPr>
              <w:t>#</w:t>
            </w:r>
            <w:r w:rsidRPr="00A01E5A">
              <w:rPr>
                <w:rFonts w:ascii="Calibri" w:hAnsi="Calibri" w:cs="Calibri"/>
                <w:bCs/>
                <w:i/>
                <w:szCs w:val="18"/>
                <w:lang w:eastAsia="ja-JP"/>
              </w:rPr>
              <w:t>36</w:t>
            </w:r>
          </w:p>
        </w:tc>
        <w:tc>
          <w:tcPr>
            <w:tcW w:w="1260" w:type="dxa"/>
          </w:tcPr>
          <w:p w14:paraId="51606125" w14:textId="77777777" w:rsidR="004C697D" w:rsidRPr="00A01E5A" w:rsidRDefault="004C697D" w:rsidP="00A2117C">
            <w:pPr>
              <w:pStyle w:val="Tablehead"/>
              <w:rPr>
                <w:rFonts w:ascii="Calibri" w:hAnsi="Calibri" w:cs="Calibri"/>
                <w:bCs/>
                <w:i/>
                <w:szCs w:val="18"/>
              </w:rPr>
            </w:pPr>
          </w:p>
        </w:tc>
        <w:tc>
          <w:tcPr>
            <w:tcW w:w="1350" w:type="dxa"/>
            <w:vAlign w:val="center"/>
          </w:tcPr>
          <w:p w14:paraId="797BA3B3" w14:textId="77777777" w:rsidR="004C697D" w:rsidRPr="00A01E5A" w:rsidRDefault="004C697D" w:rsidP="00A2117C">
            <w:pPr>
              <w:pStyle w:val="Tablehead"/>
              <w:rPr>
                <w:rFonts w:ascii="Calibri" w:hAnsi="Calibri" w:cs="Calibri"/>
                <w:bCs/>
                <w:i/>
                <w:szCs w:val="18"/>
              </w:rPr>
            </w:pPr>
          </w:p>
        </w:tc>
        <w:tc>
          <w:tcPr>
            <w:tcW w:w="1620" w:type="dxa"/>
            <w:vAlign w:val="center"/>
          </w:tcPr>
          <w:p w14:paraId="17441360" w14:textId="77777777" w:rsidR="004C697D" w:rsidRPr="00A01E5A" w:rsidRDefault="004C697D" w:rsidP="00A2117C">
            <w:pPr>
              <w:pStyle w:val="Tablehead"/>
              <w:rPr>
                <w:rFonts w:ascii="Calibri" w:hAnsi="Calibri" w:cs="Calibri"/>
                <w:bCs/>
                <w:i/>
                <w:szCs w:val="18"/>
              </w:rPr>
            </w:pPr>
            <w:r w:rsidRPr="00A01E5A">
              <w:rPr>
                <w:rFonts w:ascii="Calibri" w:hAnsi="Calibri" w:cs="Calibri"/>
                <w:bCs/>
                <w:i/>
                <w:szCs w:val="18"/>
              </w:rPr>
              <w:t xml:space="preserve">WP 5D </w:t>
            </w:r>
          </w:p>
          <w:p w14:paraId="29A7FB67" w14:textId="77777777" w:rsidR="004C697D" w:rsidRPr="00A01E5A" w:rsidRDefault="004C697D" w:rsidP="00A2117C">
            <w:pPr>
              <w:pStyle w:val="Tablehead"/>
              <w:rPr>
                <w:rFonts w:ascii="Calibri" w:hAnsi="Calibri" w:cs="Calibri"/>
                <w:bCs/>
                <w:i/>
                <w:szCs w:val="18"/>
              </w:rPr>
            </w:pPr>
            <w:r w:rsidRPr="00A01E5A">
              <w:rPr>
                <w:rFonts w:ascii="Calibri" w:hAnsi="Calibri" w:cs="Calibri"/>
                <w:bCs/>
                <w:i/>
                <w:szCs w:val="18"/>
              </w:rPr>
              <w:t>#</w:t>
            </w:r>
            <w:r w:rsidRPr="00A01E5A">
              <w:rPr>
                <w:rFonts w:ascii="Calibri" w:hAnsi="Calibri" w:cs="Calibri"/>
                <w:bCs/>
                <w:i/>
                <w:szCs w:val="18"/>
                <w:lang w:eastAsia="ja-JP"/>
              </w:rPr>
              <w:t>36bis</w:t>
            </w:r>
          </w:p>
        </w:tc>
      </w:tr>
      <w:tr w:rsidR="004C697D" w:rsidRPr="00A01E5A" w14:paraId="14AB1C97" w14:textId="77777777" w:rsidTr="00A2117C">
        <w:trPr>
          <w:jc w:val="center"/>
        </w:trPr>
        <w:tc>
          <w:tcPr>
            <w:tcW w:w="1165" w:type="dxa"/>
            <w:vAlign w:val="center"/>
          </w:tcPr>
          <w:p w14:paraId="25C52962" w14:textId="77777777" w:rsidR="004C697D" w:rsidRPr="00A01E5A" w:rsidRDefault="004C697D" w:rsidP="00A2117C">
            <w:pPr>
              <w:spacing w:before="0"/>
              <w:jc w:val="center"/>
              <w:rPr>
                <w:b/>
                <w:bCs/>
                <w:sz w:val="18"/>
                <w:szCs w:val="18"/>
              </w:rPr>
            </w:pPr>
            <w:r w:rsidRPr="00A01E5A">
              <w:rPr>
                <w:b/>
                <w:bCs/>
                <w:sz w:val="18"/>
                <w:szCs w:val="18"/>
              </w:rPr>
              <w:t>DATE</w:t>
            </w:r>
          </w:p>
        </w:tc>
        <w:tc>
          <w:tcPr>
            <w:tcW w:w="1170" w:type="dxa"/>
            <w:vAlign w:val="center"/>
          </w:tcPr>
          <w:p w14:paraId="17D15917" w14:textId="77777777" w:rsidR="004C697D" w:rsidRPr="00A01E5A" w:rsidRDefault="004C697D" w:rsidP="00A2117C">
            <w:pPr>
              <w:spacing w:before="0"/>
              <w:jc w:val="center"/>
              <w:rPr>
                <w:bCs/>
                <w:sz w:val="18"/>
                <w:szCs w:val="18"/>
              </w:rPr>
            </w:pPr>
          </w:p>
        </w:tc>
        <w:tc>
          <w:tcPr>
            <w:tcW w:w="990" w:type="dxa"/>
            <w:gridSpan w:val="2"/>
            <w:vAlign w:val="center"/>
          </w:tcPr>
          <w:p w14:paraId="55537B94"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01E5A">
              <w:rPr>
                <w:bCs/>
                <w:sz w:val="18"/>
                <w:szCs w:val="18"/>
                <w:lang w:eastAsia="ja-JP"/>
              </w:rPr>
              <w:t>9-17</w:t>
            </w:r>
            <w:r w:rsidRPr="00A01E5A">
              <w:rPr>
                <w:bCs/>
                <w:sz w:val="18"/>
                <w:szCs w:val="18"/>
              </w:rPr>
              <w:t xml:space="preserve"> </w:t>
            </w:r>
          </w:p>
          <w:p w14:paraId="7EB8CDC1"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01E5A">
              <w:rPr>
                <w:bCs/>
                <w:sz w:val="18"/>
                <w:szCs w:val="18"/>
                <w:lang w:eastAsia="ja-JP"/>
              </w:rPr>
              <w:t>July</w:t>
            </w:r>
          </w:p>
          <w:p w14:paraId="12BA6206"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01E5A">
              <w:rPr>
                <w:bCs/>
                <w:sz w:val="18"/>
                <w:szCs w:val="18"/>
              </w:rPr>
              <w:t>201</w:t>
            </w:r>
            <w:r w:rsidRPr="00A01E5A">
              <w:rPr>
                <w:bCs/>
                <w:sz w:val="18"/>
                <w:szCs w:val="18"/>
                <w:lang w:eastAsia="ja-JP"/>
              </w:rPr>
              <w:t>9</w:t>
            </w:r>
          </w:p>
        </w:tc>
        <w:tc>
          <w:tcPr>
            <w:tcW w:w="1065" w:type="dxa"/>
            <w:vAlign w:val="center"/>
          </w:tcPr>
          <w:p w14:paraId="134F2BDE" w14:textId="77777777" w:rsidR="004C697D" w:rsidRPr="00A01E5A" w:rsidRDefault="004C697D" w:rsidP="00A2117C">
            <w:pPr>
              <w:spacing w:before="0"/>
              <w:jc w:val="center"/>
              <w:rPr>
                <w:bCs/>
                <w:sz w:val="18"/>
                <w:szCs w:val="18"/>
              </w:rPr>
            </w:pPr>
          </w:p>
        </w:tc>
        <w:tc>
          <w:tcPr>
            <w:tcW w:w="992" w:type="dxa"/>
            <w:vAlign w:val="center"/>
          </w:tcPr>
          <w:p w14:paraId="5F529327"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01E5A">
              <w:rPr>
                <w:bCs/>
                <w:sz w:val="18"/>
                <w:szCs w:val="18"/>
                <w:lang w:eastAsia="ja-JP"/>
              </w:rPr>
              <w:t>10-13</w:t>
            </w:r>
            <w:r w:rsidRPr="00A01E5A">
              <w:rPr>
                <w:bCs/>
                <w:sz w:val="18"/>
                <w:szCs w:val="18"/>
              </w:rPr>
              <w:t xml:space="preserve"> </w:t>
            </w:r>
            <w:r w:rsidRPr="00A01E5A">
              <w:rPr>
                <w:bCs/>
                <w:sz w:val="18"/>
                <w:szCs w:val="18"/>
                <w:lang w:eastAsia="ja-JP"/>
              </w:rPr>
              <w:t>December</w:t>
            </w:r>
            <w:r w:rsidRPr="00A01E5A">
              <w:rPr>
                <w:bCs/>
                <w:sz w:val="18"/>
                <w:szCs w:val="18"/>
              </w:rPr>
              <w:t xml:space="preserve"> 2019</w:t>
            </w:r>
          </w:p>
        </w:tc>
        <w:tc>
          <w:tcPr>
            <w:tcW w:w="1273" w:type="dxa"/>
            <w:vAlign w:val="center"/>
          </w:tcPr>
          <w:p w14:paraId="7DE41F26" w14:textId="77777777" w:rsidR="004C697D" w:rsidRPr="00A01E5A" w:rsidRDefault="004C697D" w:rsidP="00A2117C">
            <w:pPr>
              <w:tabs>
                <w:tab w:val="clear" w:pos="1134"/>
                <w:tab w:val="left" w:pos="1019"/>
              </w:tabs>
              <w:spacing w:before="0"/>
              <w:jc w:val="center"/>
              <w:rPr>
                <w:bCs/>
                <w:sz w:val="18"/>
                <w:szCs w:val="18"/>
              </w:rPr>
            </w:pPr>
          </w:p>
        </w:tc>
        <w:tc>
          <w:tcPr>
            <w:tcW w:w="990" w:type="dxa"/>
            <w:vAlign w:val="center"/>
          </w:tcPr>
          <w:p w14:paraId="338BE8C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01E5A">
              <w:rPr>
                <w:bCs/>
                <w:sz w:val="18"/>
                <w:szCs w:val="18"/>
                <w:lang w:eastAsia="ja-JP"/>
              </w:rPr>
              <w:t>19-26</w:t>
            </w:r>
          </w:p>
          <w:p w14:paraId="196E947B"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eastAsia="ja-JP"/>
              </w:rPr>
            </w:pPr>
            <w:r w:rsidRPr="00A01E5A">
              <w:rPr>
                <w:bCs/>
                <w:sz w:val="18"/>
                <w:szCs w:val="18"/>
                <w:lang w:eastAsia="ja-JP"/>
              </w:rPr>
              <w:t>February</w:t>
            </w:r>
            <w:r w:rsidRPr="00A01E5A">
              <w:rPr>
                <w:bCs/>
                <w:sz w:val="18"/>
                <w:szCs w:val="18"/>
              </w:rPr>
              <w:t xml:space="preserve"> 2020</w:t>
            </w:r>
          </w:p>
        </w:tc>
        <w:tc>
          <w:tcPr>
            <w:tcW w:w="1260" w:type="dxa"/>
            <w:vAlign w:val="center"/>
          </w:tcPr>
          <w:p w14:paraId="4242F944" w14:textId="77777777" w:rsidR="004C697D" w:rsidRPr="00A01E5A" w:rsidRDefault="004C697D" w:rsidP="00A2117C">
            <w:pPr>
              <w:spacing w:before="0"/>
              <w:jc w:val="center"/>
              <w:rPr>
                <w:bCs/>
                <w:sz w:val="18"/>
                <w:szCs w:val="18"/>
              </w:rPr>
            </w:pPr>
          </w:p>
        </w:tc>
        <w:tc>
          <w:tcPr>
            <w:tcW w:w="1260" w:type="dxa"/>
            <w:vAlign w:val="center"/>
          </w:tcPr>
          <w:p w14:paraId="1E618397"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eastAsia="ja-JP"/>
              </w:rPr>
            </w:pPr>
            <w:r w:rsidRPr="00A01E5A">
              <w:rPr>
                <w:bCs/>
                <w:sz w:val="18"/>
                <w:szCs w:val="18"/>
                <w:lang w:eastAsia="ja-JP"/>
              </w:rPr>
              <w:t xml:space="preserve">23 June – </w:t>
            </w:r>
          </w:p>
          <w:p w14:paraId="1E020230"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01E5A">
              <w:rPr>
                <w:bCs/>
                <w:sz w:val="18"/>
                <w:szCs w:val="18"/>
                <w:lang w:eastAsia="ja-JP"/>
              </w:rPr>
              <w:t>1 July</w:t>
            </w:r>
            <w:r w:rsidRPr="00A01E5A">
              <w:rPr>
                <w:bCs/>
                <w:sz w:val="18"/>
                <w:szCs w:val="18"/>
              </w:rPr>
              <w:t xml:space="preserve"> 2020</w:t>
            </w:r>
          </w:p>
        </w:tc>
        <w:tc>
          <w:tcPr>
            <w:tcW w:w="1260" w:type="dxa"/>
            <w:vAlign w:val="center"/>
          </w:tcPr>
          <w:p w14:paraId="4E1AA61B" w14:textId="45A1FC21" w:rsidR="004C697D" w:rsidRPr="00A01E5A" w:rsidRDefault="004C697D" w:rsidP="00A2117C">
            <w:pPr>
              <w:spacing w:before="0"/>
              <w:jc w:val="center"/>
              <w:rPr>
                <w:bCs/>
                <w:sz w:val="18"/>
                <w:szCs w:val="18"/>
              </w:rPr>
            </w:pPr>
            <w:r w:rsidRPr="00A01E5A">
              <w:rPr>
                <w:bCs/>
                <w:sz w:val="18"/>
                <w:szCs w:val="18"/>
                <w:lang w:eastAsia="ja-JP"/>
              </w:rPr>
              <w:t>6-15 October</w:t>
            </w:r>
            <w:r w:rsidRPr="00A01E5A">
              <w:rPr>
                <w:bCs/>
                <w:sz w:val="18"/>
                <w:szCs w:val="18"/>
              </w:rPr>
              <w:t xml:space="preserve"> </w:t>
            </w:r>
          </w:p>
          <w:p w14:paraId="6F633C43" w14:textId="77777777" w:rsidR="004C697D" w:rsidRPr="00A01E5A" w:rsidRDefault="004C697D" w:rsidP="00A2117C">
            <w:pPr>
              <w:spacing w:before="0"/>
              <w:jc w:val="center"/>
              <w:rPr>
                <w:bCs/>
                <w:sz w:val="18"/>
                <w:szCs w:val="18"/>
              </w:rPr>
            </w:pPr>
            <w:r w:rsidRPr="00A01E5A">
              <w:rPr>
                <w:bCs/>
                <w:sz w:val="18"/>
                <w:szCs w:val="18"/>
              </w:rPr>
              <w:t>2020</w:t>
            </w:r>
          </w:p>
        </w:tc>
        <w:tc>
          <w:tcPr>
            <w:tcW w:w="1260" w:type="dxa"/>
          </w:tcPr>
          <w:p w14:paraId="4D0BCA1B" w14:textId="77777777" w:rsidR="004C697D" w:rsidRPr="00A01E5A" w:rsidRDefault="004C697D" w:rsidP="00A2117C">
            <w:pPr>
              <w:spacing w:before="0"/>
              <w:ind w:leftChars="-9" w:rightChars="-45" w:right="-108" w:hangingChars="12" w:hanging="22"/>
              <w:jc w:val="center"/>
              <w:rPr>
                <w:bCs/>
                <w:i/>
                <w:sz w:val="18"/>
                <w:szCs w:val="18"/>
                <w:highlight w:val="cyan"/>
                <w:lang w:eastAsia="ja-JP"/>
              </w:rPr>
            </w:pPr>
          </w:p>
        </w:tc>
        <w:tc>
          <w:tcPr>
            <w:tcW w:w="1350" w:type="dxa"/>
            <w:vAlign w:val="center"/>
          </w:tcPr>
          <w:p w14:paraId="585539B6" w14:textId="77777777" w:rsidR="004C697D" w:rsidRPr="00A01E5A" w:rsidRDefault="004C697D" w:rsidP="00A2117C">
            <w:pPr>
              <w:spacing w:before="0"/>
              <w:ind w:leftChars="-9" w:rightChars="-45" w:right="-108" w:hangingChars="12" w:hanging="22"/>
              <w:jc w:val="center"/>
              <w:rPr>
                <w:bCs/>
                <w:i/>
                <w:sz w:val="18"/>
                <w:szCs w:val="18"/>
                <w:highlight w:val="cyan"/>
                <w:lang w:eastAsia="ja-JP"/>
              </w:rPr>
            </w:pPr>
            <w:r w:rsidRPr="00A01E5A">
              <w:rPr>
                <w:b/>
                <w:bCs/>
                <w:i/>
                <w:noProof/>
                <w:sz w:val="18"/>
                <w:szCs w:val="18"/>
                <w:lang w:eastAsia="zh-CN"/>
              </w:rPr>
              <mc:AlternateContent>
                <mc:Choice Requires="wps">
                  <w:drawing>
                    <wp:anchor distT="0" distB="0" distL="114300" distR="114300" simplePos="0" relativeHeight="251671552" behindDoc="0" locked="0" layoutInCell="1" allowOverlap="1" wp14:anchorId="1196571C" wp14:editId="4F9897C3">
                      <wp:simplePos x="0" y="0"/>
                      <wp:positionH relativeFrom="column">
                        <wp:posOffset>-24130</wp:posOffset>
                      </wp:positionH>
                      <wp:positionV relativeFrom="paragraph">
                        <wp:posOffset>6985</wp:posOffset>
                      </wp:positionV>
                      <wp:extent cx="806450" cy="330200"/>
                      <wp:effectExtent l="0" t="0" r="12700" b="12700"/>
                      <wp:wrapNone/>
                      <wp:docPr id="4" name="Rectangle: Rounded Corners 4"/>
                      <wp:cNvGraphicFramePr/>
                      <a:graphic xmlns:a="http://schemas.openxmlformats.org/drawingml/2006/main">
                        <a:graphicData uri="http://schemas.microsoft.com/office/word/2010/wordprocessingShape">
                          <wps:wsp>
                            <wps:cNvSpPr/>
                            <wps:spPr>
                              <a:xfrm>
                                <a:off x="0" y="0"/>
                                <a:ext cx="806450" cy="330200"/>
                              </a:xfrm>
                              <a:prstGeom prst="roundRect">
                                <a:avLst/>
                              </a:prstGeom>
                              <a:noFill/>
                              <a:ln w="2222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7061D" id="Rectangle: Rounded Corners 4" o:spid="_x0000_s1026" style="position:absolute;margin-left:-1.9pt;margin-top:.55pt;width:63.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UdgIAAN0EAAAOAAAAZHJzL2Uyb0RvYy54bWysVE1v2zAMvQ/YfxB0X+2k6ceMOkWQosOA&#10;oi3aDjszsmwLkERNUuJ0v36U7LRdt9MwHxRSpEi9p8dcXO6NZjvpg0Jb89lRyZm0Ahtlu5p/e7r+&#10;dM5ZiGAb0GhlzZ9l4JfLjx8uBlfJOfaoG+kZFbGhGlzN+xhdVRRB9NJAOEInLQVb9AYiub4rGg8D&#10;VTe6mJflaTGgb5xHIUOg3asxyJe5fttKEe/aNsjIdM3pbjGvPq+btBbLC6g6D65XYroG/MMtDChL&#10;TV9KXUEEtvXqj1JGCY8B23gk0BTYtkrIjIHQzMp3aB57cDJjIXKCe6Ep/L+y4nZ375lqar7gzIKh&#10;J3og0sB2WlbsAbe2kQ1bo7f0xmyR+BpcqOjYo7v3kxfITOD3rTfpl2Cxfeb4+YVjuY9M0OZ5ebo4&#10;oZcQFDo+LukNU83i9bDzIX6RaFgyau7TFdKVMr2wuwlxzD/kpYYWr5XWtA+Vtmyo+Zy+E2oCJKlW&#10;QyTTOAIZbMcZ6I60KqLPJQNq1aTj6XTw3WatPdsB6eWsPC5Xh+v9lpZ6X0Hox7wcGpVkVCQ5a2US&#10;0PRN4LRN1WUW5IQg0TgSl6wNNs/0EB5HhQYnrhU1uYEQ78GTJIkyGrN4R0urkSDiZHHWo//5t/2U&#10;T0qhKGcDSZzg/9iCl5zpr5Y09Hm2WKSZyM7i5GxOjn8b2byN2K1ZI7Eyo4F2IpspP+qD2Xo032ka&#10;V6krhcAK6j0SPTnrOI4ezbOQq1VOozlwEG/soxOpeOIp0fu0/w7eTSKIpJ5bPIwDVO9kMOamkxZX&#10;24ityhp55ZUElhyaoSy1ad7TkL71c9brv9LyFwAAAP//AwBQSwMEFAAGAAgAAAAhAP4GPSLZAAAA&#10;BwEAAA8AAABkcnMvZG93bnJldi54bWxMzs9OwzAMBvA7Eu8QGYnblv5hE3RNJ4SYOLPxAG5j2miN&#10;UyVZV96e7ARH+7M+/+r9Ykcxkw/GsYJ8nYEg7pw23Cv4Oh1WzyBCRNY4OiYFPxRg39zf1Vhpd+VP&#10;mo+xF6mEQ4UKhhinSsrQDWQxrN1EnLJv5y3GNPpeao/XVG5HWWTZVlo0nD4MONHbQN35eLEKyo8h&#10;f8e2eNq+hM1sDtKbuW+VenxYXncgIi3x7xhu/ESHJplad2EdxKhgVSZ5TPscxC0uygJEq2BT5iCb&#10;Wv73N78AAAD//wMAUEsBAi0AFAAGAAgAAAAhALaDOJL+AAAA4QEAABMAAAAAAAAAAAAAAAAAAAAA&#10;AFtDb250ZW50X1R5cGVzXS54bWxQSwECLQAUAAYACAAAACEAOP0h/9YAAACUAQAACwAAAAAAAAAA&#10;AAAAAAAvAQAAX3JlbHMvLnJlbHNQSwECLQAUAAYACAAAACEAvg6BVHYCAADdBAAADgAAAAAAAAAA&#10;AAAAAAAuAgAAZHJzL2Uyb0RvYy54bWxQSwECLQAUAAYACAAAACEA/gY9ItkAAAAHAQAADwAAAAAA&#10;AAAAAAAAAADQBAAAZHJzL2Rvd25yZXYueG1sUEsFBgAAAAAEAAQA8wAAANYFAAAAAA==&#10;" filled="f" strokecolor="#7030a0" strokeweight="1.75pt">
                      <v:stroke joinstyle="miter"/>
                    </v:roundrect>
                  </w:pict>
                </mc:Fallback>
              </mc:AlternateContent>
            </w:r>
            <w:r w:rsidRPr="00A01E5A">
              <w:rPr>
                <w:bCs/>
                <w:i/>
                <w:sz w:val="18"/>
                <w:szCs w:val="18"/>
                <w:highlight w:val="cyan"/>
                <w:lang w:eastAsia="ja-JP"/>
              </w:rPr>
              <w:t>~10 November</w:t>
            </w:r>
          </w:p>
          <w:p w14:paraId="5893D508" w14:textId="77777777" w:rsidR="004C697D" w:rsidRPr="00A01E5A" w:rsidRDefault="004C697D" w:rsidP="00A2117C">
            <w:pPr>
              <w:spacing w:before="0"/>
              <w:ind w:rightChars="-45" w:right="-108"/>
              <w:jc w:val="center"/>
              <w:rPr>
                <w:bCs/>
                <w:sz w:val="18"/>
                <w:szCs w:val="18"/>
              </w:rPr>
            </w:pPr>
            <w:r w:rsidRPr="00A01E5A">
              <w:rPr>
                <w:bCs/>
                <w:sz w:val="18"/>
                <w:szCs w:val="18"/>
                <w:highlight w:val="cyan"/>
              </w:rPr>
              <w:t>2020</w:t>
            </w:r>
          </w:p>
        </w:tc>
        <w:tc>
          <w:tcPr>
            <w:tcW w:w="1620" w:type="dxa"/>
            <w:vAlign w:val="center"/>
          </w:tcPr>
          <w:p w14:paraId="3A606C8C" w14:textId="77777777" w:rsidR="004C697D" w:rsidRPr="00A01E5A" w:rsidRDefault="004C697D" w:rsidP="00A2117C">
            <w:pPr>
              <w:spacing w:before="0"/>
              <w:jc w:val="center"/>
              <w:rPr>
                <w:bCs/>
                <w:i/>
                <w:sz w:val="18"/>
                <w:szCs w:val="18"/>
                <w:highlight w:val="cyan"/>
                <w:lang w:eastAsia="ja-JP"/>
              </w:rPr>
            </w:pPr>
            <w:r w:rsidRPr="00A01E5A">
              <w:rPr>
                <w:b/>
                <w:bCs/>
                <w:i/>
                <w:noProof/>
                <w:sz w:val="18"/>
                <w:szCs w:val="18"/>
                <w:lang w:eastAsia="zh-CN"/>
              </w:rPr>
              <mc:AlternateContent>
                <mc:Choice Requires="wps">
                  <w:drawing>
                    <wp:anchor distT="0" distB="0" distL="114300" distR="114300" simplePos="0" relativeHeight="251674624" behindDoc="0" locked="0" layoutInCell="1" allowOverlap="1" wp14:anchorId="2C02FA15" wp14:editId="0940B885">
                      <wp:simplePos x="0" y="0"/>
                      <wp:positionH relativeFrom="column">
                        <wp:posOffset>-5080</wp:posOffset>
                      </wp:positionH>
                      <wp:positionV relativeFrom="paragraph">
                        <wp:posOffset>-31115</wp:posOffset>
                      </wp:positionV>
                      <wp:extent cx="863600" cy="330200"/>
                      <wp:effectExtent l="0" t="0" r="12700" b="12700"/>
                      <wp:wrapNone/>
                      <wp:docPr id="193" name="Rectangle: Rounded Corners 193"/>
                      <wp:cNvGraphicFramePr/>
                      <a:graphic xmlns:a="http://schemas.openxmlformats.org/drawingml/2006/main">
                        <a:graphicData uri="http://schemas.microsoft.com/office/word/2010/wordprocessingShape">
                          <wps:wsp>
                            <wps:cNvSpPr/>
                            <wps:spPr>
                              <a:xfrm>
                                <a:off x="0" y="0"/>
                                <a:ext cx="863600" cy="330200"/>
                              </a:xfrm>
                              <a:prstGeom prst="roundRect">
                                <a:avLst/>
                              </a:prstGeom>
                              <a:noFill/>
                              <a:ln w="2222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D40E6" id="Rectangle: Rounded Corners 193" o:spid="_x0000_s1026" style="position:absolute;margin-left:-.4pt;margin-top:-2.45pt;width:68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ZrdwIAAOEEAAAOAAAAZHJzL2Uyb0RvYy54bWysVEtv2zAMvg/YfxB0X+0kfRp1iiBFhwFF&#10;G7QdemZk2RYgiZqkPLpfP0p22q7baZgPCilSfHz8mMurvdFsK31QaGs+OSo5k1Zgo2xX8+9PN1/O&#10;OQsRbAMaraz5iwz8av750+XOVXKKPepGekZBbKh2ruZ9jK4qiiB6aSAcoZOWjC16A5FU3xWNhx1F&#10;N7qYluVpsUPfOI9ChkC314ORz3P8tpUi3rdtkJHpmlNtMZ8+n+t0FvNLqDoPrldiLAP+oQoDylLS&#10;11DXEIFtvPojlFHCY8A2Hgk0BbatEjL3QN1Myg/dPPbgZO6FwAnuFabw/8KKu+3KM9XQ7C5mnFkw&#10;NKQHgg1sp2XFHnBjG9mwJXpLU2bJizDbuVDR00e38qMWSEwA7Ftv0i+1xvYZ55dXnOU+MkGX56ez&#10;05KmIcg0m5U0xxSzeHvsfIhfJRqWhJr7VEQqKkMM29sQB/+DX0po8UZpTfdQact2NZ/Sd0JJgGjV&#10;aogkGkeNBttxBrojvoroc8iAWjXpeXodfLdeas+2QJw5K2fl4lDeb24p9zWEfvDLpoFNRkWitFaG&#10;Gi3TNzanbYouMynHDhKMA3BJWmPzQsPwOLA0OHGjKMkthLgCT7QkyGjV4j0drUZqEUeJsx79z7/d&#10;J39iC1k52xHNqf0fG/CSM/3NEo8uJsfHaS+ycnxyNiXFv7es31vsxiyRUJnQUjuRxeQf9UFsPZpn&#10;2shFykomsIJyD0CPyjIO60c7LeRikd1oFxzEW/voRAqecErwPu2fwbuRBJHYc4eHlYDqAw0G3/TS&#10;4mITsVWZI2+4EsGSQnuUqTbufFrU93r2evtnmv8CAAD//wMAUEsDBBQABgAIAAAAIQCoquHi2QAA&#10;AAcBAAAPAAAAZHJzL2Rvd25yZXYueG1sTM7BTsMwDAbgOxLvEBmJG0vbdRsrTSeEmDiz7QHSxjQR&#10;jVMlWVfenvQEJ8v6rd9ffZjtwCb0wTgSkK8yYEidU4Z6AZfz8ekZWIiSlBwcoYAfDHBo7u9qWSl3&#10;o0+cTrFnqYRCJQXoGMeK89BptDKs3IiUsi/nrYxp9T1XXt5SuR14kWVbbqWh9EHLEd80dt+nqxWw&#10;/tD5u2yLcrsPm8kcuTdT3wrx+DC/vgCLOMe/Y1j4iQ5NMrXuSiqwQcACj2mUe2BLvN4UwFoB5S4H&#10;3tT8v7/5BQAA//8DAFBLAQItABQABgAIAAAAIQC2gziS/gAAAOEBAAATAAAAAAAAAAAAAAAAAAAA&#10;AABbQ29udGVudF9UeXBlc10ueG1sUEsBAi0AFAAGAAgAAAAhADj9If/WAAAAlAEAAAsAAAAAAAAA&#10;AAAAAAAALwEAAF9yZWxzLy5yZWxzUEsBAi0AFAAGAAgAAAAhAB1LZmt3AgAA4QQAAA4AAAAAAAAA&#10;AAAAAAAALgIAAGRycy9lMm9Eb2MueG1sUEsBAi0AFAAGAAgAAAAhAKiq4eLZAAAABwEAAA8AAAAA&#10;AAAAAAAAAAAA0QQAAGRycy9kb3ducmV2LnhtbFBLBQYAAAAABAAEAPMAAADXBQAAAAA=&#10;" filled="f" strokecolor="#7030a0" strokeweight="1.75pt">
                      <v:stroke joinstyle="miter"/>
                    </v:roundrect>
                  </w:pict>
                </mc:Fallback>
              </mc:AlternateContent>
            </w:r>
            <w:r w:rsidRPr="00A01E5A">
              <w:rPr>
                <w:bCs/>
                <w:i/>
                <w:sz w:val="18"/>
                <w:szCs w:val="18"/>
                <w:highlight w:val="cyan"/>
                <w:lang w:eastAsia="ja-JP"/>
              </w:rPr>
              <w:t xml:space="preserve">17-19 November </w:t>
            </w:r>
          </w:p>
          <w:p w14:paraId="20310C21" w14:textId="77777777" w:rsidR="004C697D" w:rsidRPr="00A01E5A" w:rsidRDefault="004C697D" w:rsidP="00A2117C">
            <w:pPr>
              <w:spacing w:before="0"/>
              <w:jc w:val="center"/>
              <w:rPr>
                <w:bCs/>
                <w:sz w:val="18"/>
                <w:szCs w:val="18"/>
              </w:rPr>
            </w:pPr>
            <w:r w:rsidRPr="00A01E5A">
              <w:rPr>
                <w:bCs/>
                <w:sz w:val="18"/>
                <w:szCs w:val="18"/>
                <w:highlight w:val="cyan"/>
              </w:rPr>
              <w:t>2020</w:t>
            </w:r>
          </w:p>
        </w:tc>
      </w:tr>
      <w:tr w:rsidR="004C697D" w:rsidRPr="00A01E5A" w14:paraId="34B85C4E" w14:textId="77777777" w:rsidTr="00A2117C">
        <w:trPr>
          <w:jc w:val="center"/>
        </w:trPr>
        <w:tc>
          <w:tcPr>
            <w:tcW w:w="1165" w:type="dxa"/>
            <w:vAlign w:val="center"/>
          </w:tcPr>
          <w:p w14:paraId="03749517" w14:textId="77777777" w:rsidR="004C697D" w:rsidRPr="00A01E5A" w:rsidRDefault="004C697D" w:rsidP="00A2117C">
            <w:pPr>
              <w:spacing w:before="0"/>
              <w:jc w:val="center"/>
              <w:rPr>
                <w:b/>
                <w:bCs/>
                <w:sz w:val="18"/>
                <w:szCs w:val="18"/>
              </w:rPr>
            </w:pPr>
            <w:r w:rsidRPr="00A01E5A">
              <w:rPr>
                <w:b/>
                <w:bCs/>
                <w:sz w:val="18"/>
                <w:szCs w:val="18"/>
              </w:rPr>
              <w:t>IMT-2020 Process Step</w:t>
            </w:r>
          </w:p>
        </w:tc>
        <w:tc>
          <w:tcPr>
            <w:tcW w:w="1170" w:type="dxa"/>
            <w:vAlign w:val="center"/>
          </w:tcPr>
          <w:p w14:paraId="2A884ABB" w14:textId="77777777" w:rsidR="004C697D" w:rsidRPr="00A01E5A" w:rsidRDefault="004C697D" w:rsidP="00A2117C">
            <w:pPr>
              <w:spacing w:before="0"/>
              <w:jc w:val="center"/>
              <w:rPr>
                <w:bCs/>
                <w:sz w:val="18"/>
                <w:szCs w:val="18"/>
              </w:rPr>
            </w:pPr>
          </w:p>
        </w:tc>
        <w:tc>
          <w:tcPr>
            <w:tcW w:w="990" w:type="dxa"/>
            <w:gridSpan w:val="2"/>
            <w:vAlign w:val="center"/>
          </w:tcPr>
          <w:p w14:paraId="49A7A453" w14:textId="77777777" w:rsidR="004C697D" w:rsidRPr="00A01E5A" w:rsidRDefault="004C697D" w:rsidP="00A2117C">
            <w:pPr>
              <w:spacing w:before="0"/>
              <w:jc w:val="center"/>
              <w:rPr>
                <w:bCs/>
                <w:sz w:val="18"/>
                <w:szCs w:val="18"/>
              </w:rPr>
            </w:pPr>
            <w:r w:rsidRPr="00A01E5A">
              <w:rPr>
                <w:bCs/>
                <w:sz w:val="18"/>
                <w:szCs w:val="18"/>
              </w:rPr>
              <w:t xml:space="preserve">Complete </w:t>
            </w:r>
          </w:p>
          <w:p w14:paraId="3F57ED6D" w14:textId="77777777" w:rsidR="004C697D" w:rsidRPr="00A01E5A" w:rsidRDefault="004C697D" w:rsidP="00A2117C">
            <w:pPr>
              <w:spacing w:before="0"/>
              <w:jc w:val="center"/>
              <w:rPr>
                <w:bCs/>
                <w:sz w:val="18"/>
                <w:szCs w:val="18"/>
              </w:rPr>
            </w:pPr>
            <w:r w:rsidRPr="00A01E5A">
              <w:rPr>
                <w:bCs/>
                <w:sz w:val="18"/>
                <w:szCs w:val="18"/>
              </w:rPr>
              <w:t>Step 3</w:t>
            </w:r>
          </w:p>
        </w:tc>
        <w:tc>
          <w:tcPr>
            <w:tcW w:w="1065" w:type="dxa"/>
            <w:vAlign w:val="center"/>
          </w:tcPr>
          <w:p w14:paraId="2B3C504E" w14:textId="77777777" w:rsidR="004C697D" w:rsidRPr="00A01E5A" w:rsidRDefault="004C697D" w:rsidP="00A2117C">
            <w:pPr>
              <w:spacing w:before="0"/>
              <w:jc w:val="center"/>
              <w:rPr>
                <w:bCs/>
                <w:sz w:val="18"/>
                <w:szCs w:val="18"/>
              </w:rPr>
            </w:pPr>
          </w:p>
        </w:tc>
        <w:tc>
          <w:tcPr>
            <w:tcW w:w="992" w:type="dxa"/>
            <w:vAlign w:val="center"/>
          </w:tcPr>
          <w:p w14:paraId="43E194C8" w14:textId="77777777" w:rsidR="004C697D" w:rsidRPr="00A01E5A" w:rsidRDefault="004C697D" w:rsidP="00A2117C">
            <w:pPr>
              <w:spacing w:before="0"/>
              <w:jc w:val="center"/>
              <w:rPr>
                <w:bCs/>
                <w:sz w:val="18"/>
                <w:szCs w:val="18"/>
              </w:rPr>
            </w:pPr>
          </w:p>
        </w:tc>
        <w:tc>
          <w:tcPr>
            <w:tcW w:w="1273" w:type="dxa"/>
            <w:vAlign w:val="center"/>
          </w:tcPr>
          <w:p w14:paraId="40158B55" w14:textId="77777777" w:rsidR="004C697D" w:rsidRPr="00A01E5A" w:rsidRDefault="004C697D" w:rsidP="00A2117C">
            <w:pPr>
              <w:tabs>
                <w:tab w:val="clear" w:pos="1134"/>
                <w:tab w:val="left" w:pos="1019"/>
              </w:tabs>
              <w:spacing w:before="0"/>
              <w:jc w:val="center"/>
              <w:rPr>
                <w:bCs/>
                <w:sz w:val="18"/>
                <w:szCs w:val="18"/>
              </w:rPr>
            </w:pPr>
          </w:p>
        </w:tc>
        <w:tc>
          <w:tcPr>
            <w:tcW w:w="990" w:type="dxa"/>
            <w:vAlign w:val="center"/>
          </w:tcPr>
          <w:p w14:paraId="158F0B15" w14:textId="77777777" w:rsidR="004C697D" w:rsidRPr="00A01E5A" w:rsidRDefault="004C697D" w:rsidP="00A2117C">
            <w:pPr>
              <w:spacing w:before="0"/>
              <w:jc w:val="center"/>
              <w:rPr>
                <w:bCs/>
                <w:sz w:val="18"/>
                <w:szCs w:val="18"/>
              </w:rPr>
            </w:pPr>
            <w:r w:rsidRPr="00A01E5A">
              <w:rPr>
                <w:bCs/>
                <w:sz w:val="18"/>
                <w:szCs w:val="18"/>
              </w:rPr>
              <w:t>Complete Step 4</w:t>
            </w:r>
          </w:p>
        </w:tc>
        <w:tc>
          <w:tcPr>
            <w:tcW w:w="1260" w:type="dxa"/>
            <w:vAlign w:val="center"/>
          </w:tcPr>
          <w:p w14:paraId="2BA8D7E2" w14:textId="77777777" w:rsidR="004C697D" w:rsidRPr="00A01E5A" w:rsidRDefault="004C697D" w:rsidP="00A2117C">
            <w:pPr>
              <w:spacing w:before="0"/>
              <w:jc w:val="center"/>
              <w:rPr>
                <w:bCs/>
                <w:sz w:val="18"/>
                <w:szCs w:val="18"/>
              </w:rPr>
            </w:pPr>
          </w:p>
        </w:tc>
        <w:tc>
          <w:tcPr>
            <w:tcW w:w="1260" w:type="dxa"/>
            <w:vAlign w:val="center"/>
          </w:tcPr>
          <w:p w14:paraId="076EB5DF" w14:textId="77777777" w:rsidR="004C697D" w:rsidRPr="00A01E5A" w:rsidRDefault="004C697D" w:rsidP="00A2117C">
            <w:pPr>
              <w:spacing w:before="0"/>
              <w:jc w:val="center"/>
              <w:rPr>
                <w:bCs/>
                <w:sz w:val="18"/>
                <w:szCs w:val="18"/>
              </w:rPr>
            </w:pPr>
            <w:r w:rsidRPr="00A01E5A">
              <w:rPr>
                <w:bCs/>
                <w:sz w:val="18"/>
                <w:szCs w:val="18"/>
              </w:rPr>
              <w:t>Complete Steps 5 -7</w:t>
            </w:r>
          </w:p>
          <w:p w14:paraId="3D43EB67" w14:textId="77777777" w:rsidR="004C697D" w:rsidRPr="00A01E5A" w:rsidRDefault="004C697D" w:rsidP="00A2117C">
            <w:pPr>
              <w:spacing w:before="0"/>
              <w:jc w:val="center"/>
              <w:rPr>
                <w:bCs/>
                <w:sz w:val="18"/>
                <w:szCs w:val="18"/>
              </w:rPr>
            </w:pPr>
            <w:r w:rsidRPr="00A01E5A">
              <w:rPr>
                <w:bCs/>
                <w:sz w:val="18"/>
                <w:szCs w:val="18"/>
              </w:rPr>
              <w:t>Continue</w:t>
            </w:r>
          </w:p>
          <w:p w14:paraId="71AA9B84" w14:textId="77777777" w:rsidR="004C697D" w:rsidRPr="00A01E5A" w:rsidRDefault="004C697D" w:rsidP="00A2117C">
            <w:pPr>
              <w:spacing w:before="0"/>
              <w:jc w:val="center"/>
              <w:rPr>
                <w:bCs/>
                <w:sz w:val="18"/>
                <w:szCs w:val="18"/>
              </w:rPr>
            </w:pPr>
            <w:r w:rsidRPr="00A01E5A">
              <w:rPr>
                <w:bCs/>
                <w:sz w:val="18"/>
                <w:szCs w:val="18"/>
              </w:rPr>
              <w:t>Step 8</w:t>
            </w:r>
          </w:p>
        </w:tc>
        <w:tc>
          <w:tcPr>
            <w:tcW w:w="1260" w:type="dxa"/>
            <w:vAlign w:val="center"/>
          </w:tcPr>
          <w:p w14:paraId="391D13A2" w14:textId="77777777" w:rsidR="004C697D" w:rsidRPr="00A01E5A" w:rsidRDefault="004C697D" w:rsidP="00A2117C">
            <w:pPr>
              <w:spacing w:before="0"/>
              <w:jc w:val="center"/>
              <w:rPr>
                <w:bCs/>
                <w:sz w:val="18"/>
                <w:szCs w:val="18"/>
              </w:rPr>
            </w:pPr>
            <w:r w:rsidRPr="00A01E5A">
              <w:rPr>
                <w:bCs/>
                <w:sz w:val="18"/>
                <w:szCs w:val="18"/>
              </w:rPr>
              <w:t>Continue</w:t>
            </w:r>
          </w:p>
          <w:p w14:paraId="2B871148" w14:textId="77777777" w:rsidR="004C697D" w:rsidRPr="00A01E5A" w:rsidRDefault="004C697D" w:rsidP="00A2117C">
            <w:pPr>
              <w:spacing w:before="0"/>
              <w:jc w:val="center"/>
              <w:rPr>
                <w:bCs/>
                <w:sz w:val="18"/>
                <w:szCs w:val="18"/>
              </w:rPr>
            </w:pPr>
            <w:r w:rsidRPr="00A01E5A">
              <w:rPr>
                <w:bCs/>
                <w:sz w:val="18"/>
                <w:szCs w:val="18"/>
              </w:rPr>
              <w:t>Step 8</w:t>
            </w:r>
          </w:p>
        </w:tc>
        <w:tc>
          <w:tcPr>
            <w:tcW w:w="1260" w:type="dxa"/>
          </w:tcPr>
          <w:p w14:paraId="77AED26A" w14:textId="77777777" w:rsidR="004C697D" w:rsidRPr="00A01E5A" w:rsidRDefault="004C697D" w:rsidP="00A2117C">
            <w:pPr>
              <w:spacing w:before="0"/>
              <w:ind w:leftChars="-95" w:left="-228" w:rightChars="-45" w:right="-108" w:firstLineChars="114" w:firstLine="205"/>
              <w:jc w:val="center"/>
              <w:rPr>
                <w:bCs/>
                <w:sz w:val="18"/>
                <w:szCs w:val="18"/>
              </w:rPr>
            </w:pPr>
          </w:p>
        </w:tc>
        <w:tc>
          <w:tcPr>
            <w:tcW w:w="1350" w:type="dxa"/>
            <w:vAlign w:val="center"/>
          </w:tcPr>
          <w:p w14:paraId="08CB35DB" w14:textId="77777777" w:rsidR="004C697D" w:rsidRPr="00A01E5A" w:rsidRDefault="004C697D" w:rsidP="00A2117C">
            <w:pPr>
              <w:spacing w:before="0"/>
              <w:ind w:leftChars="-95" w:left="-228" w:rightChars="-45" w:right="-108" w:firstLineChars="114" w:firstLine="205"/>
              <w:jc w:val="center"/>
              <w:rPr>
                <w:bCs/>
                <w:sz w:val="18"/>
                <w:szCs w:val="18"/>
              </w:rPr>
            </w:pPr>
            <w:r w:rsidRPr="00A01E5A">
              <w:rPr>
                <w:bCs/>
                <w:sz w:val="18"/>
                <w:szCs w:val="18"/>
              </w:rPr>
              <w:t>Continue Step 8</w:t>
            </w:r>
          </w:p>
        </w:tc>
        <w:tc>
          <w:tcPr>
            <w:tcW w:w="1620" w:type="dxa"/>
            <w:vAlign w:val="center"/>
          </w:tcPr>
          <w:p w14:paraId="76DDC415" w14:textId="77777777" w:rsidR="004C697D" w:rsidRPr="00A01E5A" w:rsidRDefault="004C697D" w:rsidP="00A2117C">
            <w:pPr>
              <w:spacing w:before="0"/>
              <w:jc w:val="center"/>
              <w:rPr>
                <w:bCs/>
                <w:sz w:val="18"/>
                <w:szCs w:val="18"/>
              </w:rPr>
            </w:pPr>
            <w:r w:rsidRPr="00A01E5A">
              <w:rPr>
                <w:bCs/>
                <w:sz w:val="18"/>
                <w:szCs w:val="18"/>
              </w:rPr>
              <w:t>Complete Step 8</w:t>
            </w:r>
          </w:p>
        </w:tc>
      </w:tr>
      <w:tr w:rsidR="004C697D" w:rsidRPr="00A01E5A" w14:paraId="5997988A" w14:textId="77777777" w:rsidTr="00A2117C">
        <w:trPr>
          <w:trHeight w:val="458"/>
          <w:jc w:val="center"/>
        </w:trPr>
        <w:tc>
          <w:tcPr>
            <w:tcW w:w="1165" w:type="dxa"/>
            <w:vAlign w:val="center"/>
          </w:tcPr>
          <w:p w14:paraId="1FB9EDC9" w14:textId="77777777" w:rsidR="004C697D" w:rsidRPr="00A01E5A" w:rsidRDefault="004C697D" w:rsidP="00A2117C">
            <w:pPr>
              <w:spacing w:before="0"/>
              <w:jc w:val="center"/>
              <w:rPr>
                <w:b/>
                <w:bCs/>
                <w:sz w:val="18"/>
                <w:szCs w:val="18"/>
              </w:rPr>
            </w:pPr>
            <w:r w:rsidRPr="00A01E5A">
              <w:rPr>
                <w:b/>
                <w:bCs/>
                <w:sz w:val="18"/>
                <w:szCs w:val="18"/>
              </w:rPr>
              <w:t>TABLE 1</w:t>
            </w:r>
            <w:r w:rsidRPr="00A01E5A">
              <w:rPr>
                <w:b/>
                <w:bCs/>
                <w:sz w:val="18"/>
                <w:szCs w:val="18"/>
              </w:rPr>
              <w:br/>
              <w:t>ITEM #</w:t>
            </w:r>
          </w:p>
        </w:tc>
        <w:tc>
          <w:tcPr>
            <w:tcW w:w="1170" w:type="dxa"/>
            <w:vAlign w:val="center"/>
          </w:tcPr>
          <w:p w14:paraId="3AE3FC81" w14:textId="77777777" w:rsidR="004C697D" w:rsidRPr="00A01E5A" w:rsidRDefault="004C697D" w:rsidP="00A2117C">
            <w:pPr>
              <w:spacing w:before="0"/>
              <w:jc w:val="center"/>
              <w:rPr>
                <w:b/>
                <w:bCs/>
                <w:sz w:val="18"/>
                <w:szCs w:val="18"/>
              </w:rPr>
            </w:pPr>
          </w:p>
        </w:tc>
        <w:tc>
          <w:tcPr>
            <w:tcW w:w="990" w:type="dxa"/>
            <w:gridSpan w:val="2"/>
            <w:vAlign w:val="center"/>
          </w:tcPr>
          <w:p w14:paraId="575ABB73" w14:textId="77777777" w:rsidR="004C697D" w:rsidRPr="00A01E5A" w:rsidRDefault="004C697D" w:rsidP="00A2117C">
            <w:pPr>
              <w:spacing w:before="0"/>
              <w:jc w:val="center"/>
              <w:rPr>
                <w:b/>
                <w:bCs/>
                <w:sz w:val="18"/>
                <w:szCs w:val="18"/>
              </w:rPr>
            </w:pPr>
            <w:r w:rsidRPr="00A01E5A">
              <w:rPr>
                <w:b/>
                <w:bCs/>
                <w:sz w:val="18"/>
                <w:szCs w:val="18"/>
              </w:rPr>
              <w:t>3</w:t>
            </w:r>
          </w:p>
        </w:tc>
        <w:tc>
          <w:tcPr>
            <w:tcW w:w="1065" w:type="dxa"/>
            <w:vAlign w:val="center"/>
          </w:tcPr>
          <w:p w14:paraId="4ED61BC5" w14:textId="77777777" w:rsidR="004C697D" w:rsidRPr="00A01E5A" w:rsidRDefault="004C697D" w:rsidP="00A2117C">
            <w:pPr>
              <w:spacing w:before="0"/>
              <w:jc w:val="center"/>
              <w:rPr>
                <w:b/>
                <w:bCs/>
                <w:sz w:val="18"/>
                <w:szCs w:val="18"/>
              </w:rPr>
            </w:pPr>
          </w:p>
        </w:tc>
        <w:tc>
          <w:tcPr>
            <w:tcW w:w="992" w:type="dxa"/>
            <w:vAlign w:val="center"/>
          </w:tcPr>
          <w:p w14:paraId="06F42B1D" w14:textId="77777777" w:rsidR="004C697D" w:rsidRPr="00A01E5A" w:rsidRDefault="004C697D" w:rsidP="00A2117C">
            <w:pPr>
              <w:spacing w:before="0"/>
              <w:jc w:val="center"/>
              <w:rPr>
                <w:b/>
                <w:bCs/>
                <w:sz w:val="18"/>
                <w:szCs w:val="18"/>
              </w:rPr>
            </w:pPr>
          </w:p>
        </w:tc>
        <w:tc>
          <w:tcPr>
            <w:tcW w:w="1273" w:type="dxa"/>
            <w:vAlign w:val="center"/>
          </w:tcPr>
          <w:p w14:paraId="6026A324" w14:textId="77777777" w:rsidR="004C697D" w:rsidRPr="00A01E5A" w:rsidRDefault="004C697D" w:rsidP="00A2117C">
            <w:pPr>
              <w:tabs>
                <w:tab w:val="clear" w:pos="1134"/>
                <w:tab w:val="left" w:pos="1019"/>
              </w:tabs>
              <w:spacing w:before="0"/>
              <w:jc w:val="center"/>
              <w:rPr>
                <w:b/>
                <w:bCs/>
                <w:sz w:val="18"/>
                <w:szCs w:val="18"/>
              </w:rPr>
            </w:pPr>
          </w:p>
        </w:tc>
        <w:tc>
          <w:tcPr>
            <w:tcW w:w="990" w:type="dxa"/>
            <w:vAlign w:val="center"/>
          </w:tcPr>
          <w:p w14:paraId="454D9157" w14:textId="77777777" w:rsidR="004C697D" w:rsidRPr="00A01E5A" w:rsidRDefault="004C697D" w:rsidP="00A2117C">
            <w:pPr>
              <w:spacing w:before="0"/>
              <w:jc w:val="center"/>
              <w:rPr>
                <w:b/>
                <w:bCs/>
                <w:sz w:val="18"/>
                <w:szCs w:val="18"/>
              </w:rPr>
            </w:pPr>
            <w:r w:rsidRPr="00A01E5A">
              <w:rPr>
                <w:b/>
                <w:bCs/>
                <w:sz w:val="18"/>
                <w:szCs w:val="18"/>
              </w:rPr>
              <w:t>6</w:t>
            </w:r>
          </w:p>
        </w:tc>
        <w:tc>
          <w:tcPr>
            <w:tcW w:w="1260" w:type="dxa"/>
            <w:vAlign w:val="center"/>
          </w:tcPr>
          <w:p w14:paraId="4BCD9AB6" w14:textId="77777777" w:rsidR="004C697D" w:rsidRPr="00A01E5A" w:rsidRDefault="004C697D" w:rsidP="00A2117C">
            <w:pPr>
              <w:spacing w:before="0"/>
              <w:jc w:val="center"/>
              <w:rPr>
                <w:b/>
                <w:bCs/>
                <w:sz w:val="18"/>
                <w:szCs w:val="18"/>
              </w:rPr>
            </w:pPr>
          </w:p>
        </w:tc>
        <w:tc>
          <w:tcPr>
            <w:tcW w:w="1260" w:type="dxa"/>
            <w:vAlign w:val="center"/>
          </w:tcPr>
          <w:p w14:paraId="29B5055F" w14:textId="77777777" w:rsidR="004C697D" w:rsidRPr="00A01E5A" w:rsidRDefault="004C697D" w:rsidP="00A2117C">
            <w:pPr>
              <w:spacing w:before="0"/>
              <w:jc w:val="center"/>
              <w:rPr>
                <w:b/>
                <w:bCs/>
                <w:sz w:val="18"/>
                <w:szCs w:val="18"/>
              </w:rPr>
            </w:pPr>
            <w:r w:rsidRPr="00A01E5A">
              <w:rPr>
                <w:b/>
                <w:bCs/>
                <w:sz w:val="18"/>
                <w:szCs w:val="18"/>
              </w:rPr>
              <w:t>8 &amp; 9</w:t>
            </w:r>
          </w:p>
        </w:tc>
        <w:tc>
          <w:tcPr>
            <w:tcW w:w="1260" w:type="dxa"/>
            <w:vAlign w:val="center"/>
          </w:tcPr>
          <w:p w14:paraId="209BCB68" w14:textId="77777777" w:rsidR="004C697D" w:rsidRPr="00A01E5A" w:rsidRDefault="004C697D" w:rsidP="00A2117C">
            <w:pPr>
              <w:spacing w:before="0"/>
              <w:jc w:val="center"/>
              <w:rPr>
                <w:b/>
                <w:bCs/>
                <w:sz w:val="18"/>
                <w:szCs w:val="18"/>
              </w:rPr>
            </w:pPr>
            <w:r w:rsidRPr="00A01E5A">
              <w:rPr>
                <w:b/>
                <w:bCs/>
                <w:sz w:val="18"/>
                <w:szCs w:val="18"/>
              </w:rPr>
              <w:t>10</w:t>
            </w:r>
          </w:p>
        </w:tc>
        <w:tc>
          <w:tcPr>
            <w:tcW w:w="1260" w:type="dxa"/>
          </w:tcPr>
          <w:p w14:paraId="13D7099C" w14:textId="77777777" w:rsidR="004C697D" w:rsidRPr="00A01E5A" w:rsidRDefault="004C697D" w:rsidP="00A2117C">
            <w:pPr>
              <w:spacing w:before="0"/>
              <w:ind w:leftChars="-95" w:left="-228" w:rightChars="-45" w:right="-108" w:firstLineChars="114" w:firstLine="206"/>
              <w:jc w:val="center"/>
              <w:rPr>
                <w:b/>
                <w:bCs/>
                <w:sz w:val="18"/>
                <w:szCs w:val="18"/>
              </w:rPr>
            </w:pPr>
          </w:p>
        </w:tc>
        <w:tc>
          <w:tcPr>
            <w:tcW w:w="1350" w:type="dxa"/>
            <w:vAlign w:val="center"/>
          </w:tcPr>
          <w:p w14:paraId="3B985B52" w14:textId="77777777" w:rsidR="004C697D" w:rsidRPr="00A01E5A" w:rsidRDefault="004C697D" w:rsidP="00A2117C">
            <w:pPr>
              <w:spacing w:before="0"/>
              <w:ind w:leftChars="-95" w:left="-228" w:rightChars="-45" w:right="-108" w:firstLineChars="114" w:firstLine="206"/>
              <w:jc w:val="center"/>
              <w:rPr>
                <w:b/>
                <w:bCs/>
                <w:sz w:val="18"/>
                <w:szCs w:val="18"/>
              </w:rPr>
            </w:pPr>
            <w:r w:rsidRPr="00A01E5A">
              <w:rPr>
                <w:b/>
                <w:bCs/>
                <w:sz w:val="18"/>
                <w:szCs w:val="18"/>
              </w:rPr>
              <w:t>12</w:t>
            </w:r>
          </w:p>
        </w:tc>
        <w:tc>
          <w:tcPr>
            <w:tcW w:w="1620" w:type="dxa"/>
            <w:vAlign w:val="center"/>
          </w:tcPr>
          <w:p w14:paraId="5EF434B9" w14:textId="77777777" w:rsidR="004C697D" w:rsidRPr="00A01E5A" w:rsidRDefault="004C697D" w:rsidP="00A2117C">
            <w:pPr>
              <w:spacing w:before="0"/>
              <w:jc w:val="center"/>
              <w:rPr>
                <w:b/>
                <w:bCs/>
                <w:sz w:val="18"/>
                <w:szCs w:val="18"/>
              </w:rPr>
            </w:pPr>
            <w:r w:rsidRPr="00A01E5A">
              <w:rPr>
                <w:b/>
                <w:bCs/>
                <w:sz w:val="18"/>
                <w:szCs w:val="18"/>
              </w:rPr>
              <w:t>13</w:t>
            </w:r>
          </w:p>
        </w:tc>
      </w:tr>
      <w:tr w:rsidR="004C697D" w:rsidRPr="00F233C6" w14:paraId="3993A8A3" w14:textId="77777777" w:rsidTr="00A2117C">
        <w:trPr>
          <w:jc w:val="center"/>
        </w:trPr>
        <w:tc>
          <w:tcPr>
            <w:tcW w:w="1165" w:type="dxa"/>
            <w:vAlign w:val="center"/>
          </w:tcPr>
          <w:p w14:paraId="27C3BF39" w14:textId="77777777" w:rsidR="004C697D" w:rsidRPr="00A01E5A" w:rsidRDefault="004C697D" w:rsidP="00A2117C">
            <w:pPr>
              <w:spacing w:before="0"/>
              <w:jc w:val="center"/>
              <w:rPr>
                <w:b/>
                <w:bCs/>
                <w:sz w:val="18"/>
                <w:szCs w:val="18"/>
              </w:rPr>
            </w:pPr>
            <w:r w:rsidRPr="00A01E5A">
              <w:rPr>
                <w:b/>
                <w:bCs/>
                <w:sz w:val="18"/>
                <w:szCs w:val="18"/>
              </w:rPr>
              <w:t>Key WP 5D</w:t>
            </w:r>
          </w:p>
          <w:p w14:paraId="1B8BC66D" w14:textId="77777777" w:rsidR="004C697D" w:rsidRPr="00A01E5A" w:rsidRDefault="004C697D" w:rsidP="00A2117C">
            <w:pPr>
              <w:spacing w:before="0"/>
              <w:jc w:val="center"/>
              <w:rPr>
                <w:b/>
                <w:bCs/>
                <w:sz w:val="18"/>
                <w:szCs w:val="18"/>
              </w:rPr>
            </w:pPr>
            <w:r w:rsidRPr="00A01E5A">
              <w:rPr>
                <w:b/>
                <w:bCs/>
                <w:sz w:val="18"/>
                <w:szCs w:val="18"/>
              </w:rPr>
              <w:t>Deliverable</w:t>
            </w:r>
          </w:p>
        </w:tc>
        <w:tc>
          <w:tcPr>
            <w:tcW w:w="1170" w:type="dxa"/>
            <w:vAlign w:val="center"/>
          </w:tcPr>
          <w:p w14:paraId="5C47F978" w14:textId="77777777" w:rsidR="004C697D" w:rsidRPr="00A01E5A" w:rsidRDefault="004C697D" w:rsidP="00A2117C">
            <w:pPr>
              <w:spacing w:before="0"/>
              <w:jc w:val="center"/>
              <w:rPr>
                <w:bCs/>
                <w:sz w:val="18"/>
                <w:szCs w:val="18"/>
              </w:rPr>
            </w:pPr>
          </w:p>
        </w:tc>
        <w:tc>
          <w:tcPr>
            <w:tcW w:w="990" w:type="dxa"/>
            <w:gridSpan w:val="2"/>
            <w:vAlign w:val="center"/>
          </w:tcPr>
          <w:p w14:paraId="503A616F" w14:textId="77777777" w:rsidR="004C697D" w:rsidRPr="00A01E5A" w:rsidRDefault="004C697D" w:rsidP="00A2117C">
            <w:pPr>
              <w:spacing w:before="0"/>
              <w:jc w:val="center"/>
              <w:rPr>
                <w:bCs/>
                <w:sz w:val="18"/>
                <w:szCs w:val="18"/>
              </w:rPr>
            </w:pPr>
            <w:r w:rsidRPr="00A01E5A">
              <w:rPr>
                <w:bCs/>
                <w:sz w:val="18"/>
                <w:szCs w:val="18"/>
              </w:rPr>
              <w:t>Doc. IMT-2020/YYY</w:t>
            </w:r>
          </w:p>
        </w:tc>
        <w:tc>
          <w:tcPr>
            <w:tcW w:w="1065" w:type="dxa"/>
            <w:vAlign w:val="center"/>
          </w:tcPr>
          <w:p w14:paraId="6AB8CE4A" w14:textId="77777777" w:rsidR="004C697D" w:rsidRPr="00A01E5A" w:rsidRDefault="004C697D" w:rsidP="00A2117C">
            <w:pPr>
              <w:spacing w:before="0"/>
              <w:jc w:val="center"/>
              <w:rPr>
                <w:bCs/>
                <w:sz w:val="18"/>
                <w:szCs w:val="18"/>
              </w:rPr>
            </w:pPr>
          </w:p>
        </w:tc>
        <w:tc>
          <w:tcPr>
            <w:tcW w:w="992" w:type="dxa"/>
            <w:vAlign w:val="center"/>
          </w:tcPr>
          <w:p w14:paraId="4ECEED76" w14:textId="77777777" w:rsidR="004C697D" w:rsidRPr="00A01E5A" w:rsidRDefault="004C697D" w:rsidP="00A2117C">
            <w:pPr>
              <w:spacing w:before="0"/>
              <w:jc w:val="center"/>
              <w:rPr>
                <w:bCs/>
                <w:sz w:val="18"/>
                <w:szCs w:val="18"/>
              </w:rPr>
            </w:pPr>
          </w:p>
        </w:tc>
        <w:tc>
          <w:tcPr>
            <w:tcW w:w="1273" w:type="dxa"/>
            <w:vAlign w:val="center"/>
          </w:tcPr>
          <w:p w14:paraId="73789604" w14:textId="77777777" w:rsidR="004C697D" w:rsidRPr="00A01E5A" w:rsidRDefault="004C697D" w:rsidP="00A2117C">
            <w:pPr>
              <w:tabs>
                <w:tab w:val="clear" w:pos="1134"/>
                <w:tab w:val="left" w:pos="1019"/>
              </w:tabs>
              <w:spacing w:before="0"/>
              <w:jc w:val="center"/>
              <w:rPr>
                <w:bCs/>
                <w:sz w:val="18"/>
                <w:szCs w:val="18"/>
              </w:rPr>
            </w:pPr>
          </w:p>
        </w:tc>
        <w:tc>
          <w:tcPr>
            <w:tcW w:w="990" w:type="dxa"/>
            <w:vAlign w:val="center"/>
          </w:tcPr>
          <w:p w14:paraId="74200299" w14:textId="77777777" w:rsidR="004C697D" w:rsidRPr="00A01E5A" w:rsidRDefault="004C697D" w:rsidP="00A2117C">
            <w:pPr>
              <w:spacing w:before="0"/>
              <w:jc w:val="center"/>
              <w:rPr>
                <w:bCs/>
                <w:sz w:val="18"/>
                <w:szCs w:val="18"/>
              </w:rPr>
            </w:pPr>
            <w:r w:rsidRPr="00A01E5A">
              <w:rPr>
                <w:bCs/>
                <w:sz w:val="18"/>
                <w:szCs w:val="18"/>
              </w:rPr>
              <w:t>Doc. IMT-2020/ZZZ</w:t>
            </w:r>
          </w:p>
        </w:tc>
        <w:tc>
          <w:tcPr>
            <w:tcW w:w="1260" w:type="dxa"/>
            <w:vAlign w:val="center"/>
          </w:tcPr>
          <w:p w14:paraId="0B109E32" w14:textId="77777777" w:rsidR="004C697D" w:rsidRPr="00A01E5A" w:rsidRDefault="004C697D" w:rsidP="00A2117C">
            <w:pPr>
              <w:spacing w:before="0"/>
              <w:jc w:val="center"/>
              <w:rPr>
                <w:bCs/>
                <w:sz w:val="18"/>
                <w:szCs w:val="18"/>
              </w:rPr>
            </w:pPr>
          </w:p>
        </w:tc>
        <w:tc>
          <w:tcPr>
            <w:tcW w:w="1260" w:type="dxa"/>
            <w:vAlign w:val="center"/>
          </w:tcPr>
          <w:p w14:paraId="1791AC53" w14:textId="77777777" w:rsidR="004C697D" w:rsidRPr="00A01E5A" w:rsidRDefault="004C697D" w:rsidP="00A2117C">
            <w:pPr>
              <w:spacing w:before="0"/>
              <w:jc w:val="center"/>
              <w:rPr>
                <w:bCs/>
                <w:sz w:val="18"/>
                <w:szCs w:val="18"/>
              </w:rPr>
            </w:pPr>
            <w:r w:rsidRPr="00A01E5A">
              <w:rPr>
                <w:bCs/>
                <w:sz w:val="18"/>
                <w:szCs w:val="18"/>
              </w:rPr>
              <w:t>Rpt M.[IMT-2020. OUTCOME]</w:t>
            </w:r>
          </w:p>
          <w:p w14:paraId="4A8C9C8E" w14:textId="77777777" w:rsidR="004C697D" w:rsidRPr="00A01E5A" w:rsidRDefault="004C697D" w:rsidP="00A2117C">
            <w:pPr>
              <w:spacing w:before="0"/>
              <w:jc w:val="center"/>
              <w:rPr>
                <w:bCs/>
                <w:sz w:val="18"/>
                <w:szCs w:val="18"/>
              </w:rPr>
            </w:pPr>
          </w:p>
          <w:p w14:paraId="0F5EDA77" w14:textId="77777777" w:rsidR="004C697D" w:rsidRPr="00A01E5A" w:rsidRDefault="004C697D" w:rsidP="00A2117C">
            <w:pPr>
              <w:spacing w:before="0"/>
              <w:jc w:val="center"/>
              <w:rPr>
                <w:bCs/>
                <w:sz w:val="18"/>
                <w:szCs w:val="18"/>
              </w:rPr>
            </w:pPr>
            <w:r w:rsidRPr="00A01E5A">
              <w:rPr>
                <w:bCs/>
                <w:sz w:val="18"/>
                <w:szCs w:val="18"/>
              </w:rPr>
              <w:t>Provisional Rec ITU-R M.[IMT-2020.SPECS] needed for Transposition Basis</w:t>
            </w:r>
          </w:p>
        </w:tc>
        <w:tc>
          <w:tcPr>
            <w:tcW w:w="1260" w:type="dxa"/>
            <w:vAlign w:val="center"/>
          </w:tcPr>
          <w:p w14:paraId="44EFC9C4" w14:textId="77777777" w:rsidR="004C697D" w:rsidRPr="00A01E5A" w:rsidRDefault="004C697D" w:rsidP="00A2117C">
            <w:pPr>
              <w:spacing w:before="0"/>
              <w:jc w:val="center"/>
              <w:rPr>
                <w:bCs/>
                <w:sz w:val="18"/>
                <w:szCs w:val="18"/>
              </w:rPr>
            </w:pPr>
            <w:r w:rsidRPr="00A01E5A">
              <w:rPr>
                <w:bCs/>
                <w:sz w:val="18"/>
                <w:szCs w:val="18"/>
              </w:rPr>
              <w:t>Provisional Rec ITU-R M.[IMT-2020.SPECS]</w:t>
            </w:r>
          </w:p>
        </w:tc>
        <w:tc>
          <w:tcPr>
            <w:tcW w:w="1260" w:type="dxa"/>
          </w:tcPr>
          <w:p w14:paraId="3E1C496F" w14:textId="77777777" w:rsidR="004C697D" w:rsidRPr="00A01E5A" w:rsidRDefault="004C697D" w:rsidP="00A2117C">
            <w:pPr>
              <w:spacing w:before="0"/>
              <w:ind w:leftChars="-95" w:left="-228" w:rightChars="-45" w:right="-108" w:firstLineChars="114" w:firstLine="205"/>
              <w:jc w:val="center"/>
              <w:rPr>
                <w:bCs/>
                <w:sz w:val="18"/>
                <w:szCs w:val="18"/>
              </w:rPr>
            </w:pPr>
          </w:p>
        </w:tc>
        <w:tc>
          <w:tcPr>
            <w:tcW w:w="1350" w:type="dxa"/>
            <w:vAlign w:val="center"/>
          </w:tcPr>
          <w:p w14:paraId="5E39EA02" w14:textId="77777777" w:rsidR="004C697D" w:rsidRPr="00A01E5A" w:rsidRDefault="004C697D" w:rsidP="00A2117C">
            <w:pPr>
              <w:spacing w:before="0"/>
              <w:ind w:leftChars="-95" w:left="-228" w:rightChars="-45" w:right="-108" w:firstLineChars="114" w:firstLine="205"/>
              <w:jc w:val="center"/>
              <w:rPr>
                <w:bCs/>
                <w:sz w:val="18"/>
                <w:szCs w:val="18"/>
              </w:rPr>
            </w:pPr>
          </w:p>
        </w:tc>
        <w:tc>
          <w:tcPr>
            <w:tcW w:w="1620" w:type="dxa"/>
            <w:vAlign w:val="center"/>
          </w:tcPr>
          <w:p w14:paraId="6ED341E4" w14:textId="77777777" w:rsidR="004C697D" w:rsidRPr="00F233C6" w:rsidRDefault="004C697D" w:rsidP="00A2117C">
            <w:pPr>
              <w:spacing w:before="0"/>
              <w:jc w:val="center"/>
              <w:rPr>
                <w:bCs/>
                <w:sz w:val="18"/>
                <w:szCs w:val="18"/>
                <w:lang w:val="fr-CH"/>
              </w:rPr>
            </w:pPr>
            <w:r w:rsidRPr="00F233C6">
              <w:rPr>
                <w:bCs/>
                <w:sz w:val="18"/>
                <w:szCs w:val="18"/>
                <w:lang w:val="fr-CH"/>
              </w:rPr>
              <w:t>Rec ITU-R M.[IMT-2020.SPECS]</w:t>
            </w:r>
          </w:p>
        </w:tc>
      </w:tr>
      <w:tr w:rsidR="004C697D" w:rsidRPr="00A01E5A" w14:paraId="7E655E28" w14:textId="77777777" w:rsidTr="00A2117C">
        <w:trPr>
          <w:jc w:val="center"/>
        </w:trPr>
        <w:tc>
          <w:tcPr>
            <w:tcW w:w="1165" w:type="dxa"/>
            <w:vAlign w:val="center"/>
          </w:tcPr>
          <w:p w14:paraId="70B942C3" w14:textId="77777777" w:rsidR="004C697D" w:rsidRPr="00A01E5A" w:rsidRDefault="004C697D" w:rsidP="00A2117C">
            <w:pPr>
              <w:spacing w:before="0"/>
              <w:jc w:val="center"/>
              <w:rPr>
                <w:b/>
                <w:bCs/>
                <w:sz w:val="18"/>
                <w:szCs w:val="18"/>
              </w:rPr>
            </w:pPr>
            <w:r w:rsidRPr="00A01E5A">
              <w:rPr>
                <w:b/>
                <w:bCs/>
                <w:sz w:val="18"/>
                <w:szCs w:val="18"/>
              </w:rPr>
              <w:t>Action by Entity</w:t>
            </w:r>
          </w:p>
        </w:tc>
        <w:tc>
          <w:tcPr>
            <w:tcW w:w="1170" w:type="dxa"/>
            <w:vAlign w:val="center"/>
          </w:tcPr>
          <w:p w14:paraId="0E4332F8" w14:textId="77777777" w:rsidR="004C697D" w:rsidRPr="00A01E5A" w:rsidRDefault="004C697D" w:rsidP="00A2117C">
            <w:pPr>
              <w:spacing w:before="0"/>
              <w:jc w:val="center"/>
              <w:rPr>
                <w:bCs/>
                <w:sz w:val="18"/>
                <w:szCs w:val="18"/>
              </w:rPr>
            </w:pPr>
          </w:p>
        </w:tc>
        <w:tc>
          <w:tcPr>
            <w:tcW w:w="990" w:type="dxa"/>
            <w:gridSpan w:val="2"/>
            <w:vAlign w:val="center"/>
          </w:tcPr>
          <w:p w14:paraId="43071EF2" w14:textId="77777777" w:rsidR="004C697D" w:rsidRPr="00A01E5A" w:rsidRDefault="004C697D" w:rsidP="00A2117C">
            <w:pPr>
              <w:spacing w:before="0"/>
              <w:jc w:val="center"/>
              <w:rPr>
                <w:bCs/>
                <w:sz w:val="18"/>
                <w:szCs w:val="18"/>
              </w:rPr>
            </w:pPr>
            <w:r w:rsidRPr="00A01E5A">
              <w:rPr>
                <w:bCs/>
                <w:sz w:val="18"/>
                <w:szCs w:val="18"/>
              </w:rPr>
              <w:t>WP 5D</w:t>
            </w:r>
          </w:p>
        </w:tc>
        <w:tc>
          <w:tcPr>
            <w:tcW w:w="1065" w:type="dxa"/>
            <w:vAlign w:val="center"/>
          </w:tcPr>
          <w:p w14:paraId="033B155E" w14:textId="77777777" w:rsidR="004C697D" w:rsidRPr="00A01E5A" w:rsidRDefault="004C697D" w:rsidP="00A2117C">
            <w:pPr>
              <w:spacing w:before="0"/>
              <w:jc w:val="center"/>
              <w:rPr>
                <w:bCs/>
                <w:sz w:val="18"/>
                <w:szCs w:val="18"/>
              </w:rPr>
            </w:pPr>
          </w:p>
        </w:tc>
        <w:tc>
          <w:tcPr>
            <w:tcW w:w="992" w:type="dxa"/>
            <w:vAlign w:val="center"/>
          </w:tcPr>
          <w:p w14:paraId="0CAF5666" w14:textId="77777777" w:rsidR="004C697D" w:rsidRPr="00A01E5A" w:rsidRDefault="004C697D" w:rsidP="00A2117C">
            <w:pPr>
              <w:spacing w:before="0"/>
              <w:jc w:val="center"/>
              <w:rPr>
                <w:bCs/>
                <w:sz w:val="18"/>
                <w:szCs w:val="18"/>
              </w:rPr>
            </w:pPr>
            <w:r w:rsidRPr="00A01E5A">
              <w:rPr>
                <w:bCs/>
                <w:sz w:val="18"/>
                <w:szCs w:val="18"/>
              </w:rPr>
              <w:t>WP 5D</w:t>
            </w:r>
          </w:p>
        </w:tc>
        <w:tc>
          <w:tcPr>
            <w:tcW w:w="1273" w:type="dxa"/>
            <w:vAlign w:val="center"/>
          </w:tcPr>
          <w:p w14:paraId="3D9230B8" w14:textId="77777777" w:rsidR="004C697D" w:rsidRPr="00A01E5A" w:rsidRDefault="004C697D" w:rsidP="00A2117C">
            <w:pPr>
              <w:tabs>
                <w:tab w:val="clear" w:pos="1134"/>
                <w:tab w:val="left" w:pos="1019"/>
              </w:tabs>
              <w:spacing w:before="0"/>
              <w:jc w:val="center"/>
              <w:rPr>
                <w:bCs/>
                <w:sz w:val="18"/>
                <w:szCs w:val="18"/>
              </w:rPr>
            </w:pPr>
          </w:p>
        </w:tc>
        <w:tc>
          <w:tcPr>
            <w:tcW w:w="990" w:type="dxa"/>
            <w:vAlign w:val="center"/>
          </w:tcPr>
          <w:p w14:paraId="2C63CD04" w14:textId="77777777" w:rsidR="004C697D" w:rsidRPr="00A01E5A" w:rsidRDefault="004C697D" w:rsidP="00A2117C">
            <w:pPr>
              <w:spacing w:before="0"/>
              <w:jc w:val="center"/>
              <w:rPr>
                <w:bCs/>
                <w:sz w:val="18"/>
                <w:szCs w:val="18"/>
              </w:rPr>
            </w:pPr>
            <w:r w:rsidRPr="00A01E5A">
              <w:rPr>
                <w:bCs/>
                <w:sz w:val="18"/>
                <w:szCs w:val="18"/>
              </w:rPr>
              <w:t>WP 5D</w:t>
            </w:r>
          </w:p>
        </w:tc>
        <w:tc>
          <w:tcPr>
            <w:tcW w:w="1260" w:type="dxa"/>
            <w:vAlign w:val="center"/>
          </w:tcPr>
          <w:p w14:paraId="0BBCD644" w14:textId="77777777" w:rsidR="004C697D" w:rsidRPr="00A01E5A" w:rsidRDefault="004C697D" w:rsidP="00A2117C">
            <w:pPr>
              <w:spacing w:before="0"/>
              <w:jc w:val="center"/>
              <w:rPr>
                <w:bCs/>
                <w:sz w:val="18"/>
                <w:szCs w:val="18"/>
              </w:rPr>
            </w:pPr>
          </w:p>
        </w:tc>
        <w:tc>
          <w:tcPr>
            <w:tcW w:w="1260" w:type="dxa"/>
            <w:vAlign w:val="center"/>
          </w:tcPr>
          <w:p w14:paraId="6674B0F0" w14:textId="77777777" w:rsidR="004C697D" w:rsidRPr="00A01E5A" w:rsidRDefault="004C697D" w:rsidP="00A2117C">
            <w:pPr>
              <w:spacing w:before="0"/>
              <w:jc w:val="center"/>
              <w:rPr>
                <w:bCs/>
                <w:sz w:val="18"/>
                <w:szCs w:val="18"/>
              </w:rPr>
            </w:pPr>
            <w:r w:rsidRPr="00A01E5A">
              <w:rPr>
                <w:bCs/>
                <w:sz w:val="18"/>
                <w:szCs w:val="18"/>
              </w:rPr>
              <w:t>WP 5D</w:t>
            </w:r>
          </w:p>
        </w:tc>
        <w:tc>
          <w:tcPr>
            <w:tcW w:w="1260" w:type="dxa"/>
            <w:vAlign w:val="center"/>
          </w:tcPr>
          <w:p w14:paraId="25B4D6E8" w14:textId="77777777" w:rsidR="004C697D" w:rsidRPr="00A01E5A" w:rsidRDefault="004C697D" w:rsidP="00A2117C">
            <w:pPr>
              <w:spacing w:before="0"/>
              <w:jc w:val="center"/>
              <w:rPr>
                <w:bCs/>
                <w:sz w:val="18"/>
                <w:szCs w:val="18"/>
              </w:rPr>
            </w:pPr>
            <w:r w:rsidRPr="00A01E5A">
              <w:rPr>
                <w:bCs/>
                <w:sz w:val="18"/>
                <w:szCs w:val="18"/>
              </w:rPr>
              <w:t>WP 5D</w:t>
            </w:r>
          </w:p>
        </w:tc>
        <w:tc>
          <w:tcPr>
            <w:tcW w:w="1260" w:type="dxa"/>
          </w:tcPr>
          <w:p w14:paraId="25A55574" w14:textId="77777777" w:rsidR="004C697D" w:rsidRPr="00A01E5A" w:rsidRDefault="004C697D" w:rsidP="00A2117C">
            <w:pPr>
              <w:spacing w:before="0"/>
              <w:ind w:leftChars="-95" w:left="-228" w:rightChars="-45" w:right="-108" w:firstLineChars="114" w:firstLine="205"/>
              <w:jc w:val="center"/>
              <w:rPr>
                <w:bCs/>
                <w:sz w:val="18"/>
                <w:szCs w:val="18"/>
              </w:rPr>
            </w:pPr>
          </w:p>
        </w:tc>
        <w:tc>
          <w:tcPr>
            <w:tcW w:w="1350" w:type="dxa"/>
            <w:vAlign w:val="center"/>
          </w:tcPr>
          <w:p w14:paraId="52CC0E71" w14:textId="77777777" w:rsidR="004C697D" w:rsidRPr="00A01E5A" w:rsidRDefault="004C697D" w:rsidP="00A2117C">
            <w:pPr>
              <w:spacing w:before="0"/>
              <w:ind w:leftChars="-95" w:left="-228" w:rightChars="-45" w:right="-108" w:firstLineChars="114" w:firstLine="205"/>
              <w:jc w:val="center"/>
              <w:rPr>
                <w:bCs/>
                <w:sz w:val="18"/>
                <w:szCs w:val="18"/>
              </w:rPr>
            </w:pPr>
            <w:r w:rsidRPr="00A01E5A">
              <w:rPr>
                <w:bCs/>
                <w:sz w:val="18"/>
                <w:szCs w:val="18"/>
              </w:rPr>
              <w:t>BR</w:t>
            </w:r>
          </w:p>
        </w:tc>
        <w:tc>
          <w:tcPr>
            <w:tcW w:w="1620" w:type="dxa"/>
            <w:vAlign w:val="center"/>
          </w:tcPr>
          <w:p w14:paraId="7952F3F1" w14:textId="77777777" w:rsidR="004C697D" w:rsidRPr="00A01E5A" w:rsidRDefault="004C697D" w:rsidP="00A2117C">
            <w:pPr>
              <w:spacing w:before="0"/>
              <w:jc w:val="center"/>
              <w:rPr>
                <w:bCs/>
                <w:sz w:val="18"/>
                <w:szCs w:val="18"/>
              </w:rPr>
            </w:pPr>
            <w:r w:rsidRPr="00A01E5A">
              <w:rPr>
                <w:bCs/>
                <w:sz w:val="18"/>
                <w:szCs w:val="18"/>
              </w:rPr>
              <w:t>WP 5D</w:t>
            </w:r>
          </w:p>
        </w:tc>
      </w:tr>
      <w:tr w:rsidR="004C697D" w:rsidRPr="00A01E5A" w14:paraId="77A09EF9" w14:textId="77777777" w:rsidTr="00A2117C">
        <w:trPr>
          <w:jc w:val="center"/>
        </w:trPr>
        <w:tc>
          <w:tcPr>
            <w:tcW w:w="15655" w:type="dxa"/>
            <w:gridSpan w:val="14"/>
          </w:tcPr>
          <w:p w14:paraId="11DA1D3E" w14:textId="77777777" w:rsidR="004C697D" w:rsidRPr="00A01E5A" w:rsidRDefault="004C697D" w:rsidP="00A2117C">
            <w:pPr>
              <w:keepNext/>
              <w:spacing w:before="0"/>
              <w:jc w:val="center"/>
              <w:rPr>
                <w:b/>
                <w:sz w:val="18"/>
                <w:szCs w:val="18"/>
              </w:rPr>
            </w:pPr>
            <w:r w:rsidRPr="00A01E5A">
              <w:rPr>
                <w:b/>
                <w:sz w:val="18"/>
                <w:szCs w:val="18"/>
              </w:rPr>
              <w:t>Part 2:     Milestone Summary for RIT/SRIT Proponents, GCS Proponents, Transposing Organizations &amp; IEGs for First Release of Recommendation ITU-R M.[IMT-2020.SPECS</w:t>
            </w:r>
            <w:r w:rsidRPr="00A01E5A">
              <w:rPr>
                <w:b/>
                <w:sz w:val="18"/>
                <w:szCs w:val="18"/>
                <w:lang w:eastAsia="ja-JP"/>
              </w:rPr>
              <w:t>]</w:t>
            </w:r>
          </w:p>
        </w:tc>
      </w:tr>
      <w:tr w:rsidR="004C697D" w:rsidRPr="00A01E5A" w14:paraId="34CEAD47" w14:textId="77777777" w:rsidTr="00A2117C">
        <w:trPr>
          <w:jc w:val="center"/>
        </w:trPr>
        <w:tc>
          <w:tcPr>
            <w:tcW w:w="1165" w:type="dxa"/>
            <w:vAlign w:val="center"/>
          </w:tcPr>
          <w:p w14:paraId="67FFB349" w14:textId="77777777" w:rsidR="004C697D" w:rsidRPr="00A01E5A" w:rsidRDefault="004C697D" w:rsidP="00A2117C">
            <w:pPr>
              <w:spacing w:before="0"/>
              <w:jc w:val="center"/>
              <w:rPr>
                <w:b/>
                <w:bCs/>
                <w:sz w:val="18"/>
                <w:szCs w:val="18"/>
              </w:rPr>
            </w:pPr>
          </w:p>
        </w:tc>
        <w:tc>
          <w:tcPr>
            <w:tcW w:w="1170" w:type="dxa"/>
            <w:vAlign w:val="center"/>
          </w:tcPr>
          <w:p w14:paraId="578DE909" w14:textId="77777777" w:rsidR="004C697D" w:rsidRPr="00A01E5A" w:rsidRDefault="004C697D" w:rsidP="00A2117C">
            <w:pPr>
              <w:spacing w:before="0"/>
              <w:jc w:val="center"/>
              <w:rPr>
                <w:b/>
                <w:bCs/>
                <w:i/>
                <w:sz w:val="18"/>
                <w:szCs w:val="18"/>
              </w:rPr>
            </w:pPr>
          </w:p>
        </w:tc>
        <w:tc>
          <w:tcPr>
            <w:tcW w:w="990" w:type="dxa"/>
            <w:gridSpan w:val="2"/>
            <w:vAlign w:val="center"/>
          </w:tcPr>
          <w:p w14:paraId="7A31DF39" w14:textId="77777777" w:rsidR="004C697D" w:rsidRPr="00A01E5A" w:rsidRDefault="004C697D" w:rsidP="00A2117C">
            <w:pPr>
              <w:spacing w:before="0"/>
              <w:jc w:val="center"/>
              <w:rPr>
                <w:b/>
                <w:bCs/>
                <w:i/>
                <w:sz w:val="18"/>
                <w:szCs w:val="18"/>
              </w:rPr>
            </w:pPr>
            <w:r w:rsidRPr="00A01E5A">
              <w:rPr>
                <w:b/>
                <w:bCs/>
                <w:i/>
                <w:sz w:val="18"/>
                <w:szCs w:val="18"/>
              </w:rPr>
              <w:t xml:space="preserve">WP 5D </w:t>
            </w:r>
          </w:p>
          <w:p w14:paraId="664D8F8E" w14:textId="77777777" w:rsidR="004C697D" w:rsidRPr="00A01E5A" w:rsidRDefault="004C697D" w:rsidP="00A2117C">
            <w:pPr>
              <w:spacing w:before="0"/>
              <w:jc w:val="center"/>
              <w:rPr>
                <w:b/>
                <w:bCs/>
                <w:i/>
                <w:sz w:val="18"/>
                <w:szCs w:val="18"/>
                <w:lang w:eastAsia="ja-JP"/>
              </w:rPr>
            </w:pPr>
            <w:r w:rsidRPr="00A01E5A">
              <w:rPr>
                <w:b/>
                <w:bCs/>
                <w:i/>
                <w:sz w:val="18"/>
                <w:szCs w:val="18"/>
              </w:rPr>
              <w:t>#</w:t>
            </w:r>
            <w:r w:rsidRPr="00A01E5A">
              <w:rPr>
                <w:b/>
                <w:bCs/>
                <w:i/>
                <w:sz w:val="18"/>
                <w:szCs w:val="18"/>
                <w:lang w:eastAsia="ja-JP"/>
              </w:rPr>
              <w:t>32</w:t>
            </w:r>
          </w:p>
        </w:tc>
        <w:tc>
          <w:tcPr>
            <w:tcW w:w="1065" w:type="dxa"/>
            <w:vAlign w:val="center"/>
          </w:tcPr>
          <w:p w14:paraId="4889328C" w14:textId="77777777" w:rsidR="004C697D" w:rsidRPr="00A01E5A" w:rsidRDefault="004C697D" w:rsidP="00A2117C">
            <w:pPr>
              <w:spacing w:before="0"/>
              <w:jc w:val="center"/>
              <w:rPr>
                <w:b/>
                <w:bCs/>
                <w:i/>
                <w:sz w:val="18"/>
                <w:szCs w:val="18"/>
              </w:rPr>
            </w:pPr>
          </w:p>
        </w:tc>
        <w:tc>
          <w:tcPr>
            <w:tcW w:w="992" w:type="dxa"/>
            <w:vAlign w:val="center"/>
          </w:tcPr>
          <w:p w14:paraId="5264F748" w14:textId="77777777" w:rsidR="004C697D" w:rsidRPr="00A01E5A" w:rsidRDefault="004C697D" w:rsidP="00A2117C">
            <w:pPr>
              <w:spacing w:before="0"/>
              <w:jc w:val="center"/>
              <w:rPr>
                <w:b/>
                <w:bCs/>
                <w:i/>
                <w:sz w:val="18"/>
                <w:szCs w:val="18"/>
                <w:lang w:eastAsia="ja-JP"/>
              </w:rPr>
            </w:pPr>
            <w:r w:rsidRPr="00A01E5A">
              <w:rPr>
                <w:b/>
                <w:bCs/>
                <w:i/>
                <w:sz w:val="18"/>
                <w:szCs w:val="18"/>
              </w:rPr>
              <w:t>WP 5D #</w:t>
            </w:r>
            <w:r w:rsidRPr="00A01E5A">
              <w:rPr>
                <w:b/>
                <w:bCs/>
                <w:i/>
                <w:sz w:val="18"/>
                <w:szCs w:val="18"/>
                <w:lang w:eastAsia="ja-JP"/>
              </w:rPr>
              <w:t>33</w:t>
            </w:r>
          </w:p>
        </w:tc>
        <w:tc>
          <w:tcPr>
            <w:tcW w:w="1273" w:type="dxa"/>
            <w:vAlign w:val="center"/>
          </w:tcPr>
          <w:p w14:paraId="066F5782" w14:textId="77777777" w:rsidR="004C697D" w:rsidRPr="00A01E5A" w:rsidRDefault="004C697D" w:rsidP="00A2117C">
            <w:pPr>
              <w:spacing w:before="0"/>
              <w:jc w:val="center"/>
              <w:rPr>
                <w:b/>
                <w:bCs/>
                <w:i/>
                <w:sz w:val="18"/>
                <w:szCs w:val="18"/>
              </w:rPr>
            </w:pPr>
          </w:p>
        </w:tc>
        <w:tc>
          <w:tcPr>
            <w:tcW w:w="990" w:type="dxa"/>
            <w:vAlign w:val="center"/>
          </w:tcPr>
          <w:p w14:paraId="787CBB3D" w14:textId="77777777" w:rsidR="004C697D" w:rsidRPr="00A01E5A" w:rsidRDefault="004C697D" w:rsidP="00A2117C">
            <w:pPr>
              <w:spacing w:before="0"/>
              <w:jc w:val="center"/>
              <w:rPr>
                <w:b/>
                <w:bCs/>
                <w:i/>
                <w:sz w:val="18"/>
                <w:szCs w:val="18"/>
              </w:rPr>
            </w:pPr>
            <w:r w:rsidRPr="00A01E5A">
              <w:rPr>
                <w:b/>
                <w:bCs/>
                <w:i/>
                <w:sz w:val="18"/>
                <w:szCs w:val="18"/>
              </w:rPr>
              <w:t>WP 5D #</w:t>
            </w:r>
            <w:r w:rsidRPr="00A01E5A">
              <w:rPr>
                <w:b/>
                <w:bCs/>
                <w:i/>
                <w:sz w:val="18"/>
                <w:szCs w:val="18"/>
                <w:lang w:eastAsia="ja-JP"/>
              </w:rPr>
              <w:t>34</w:t>
            </w:r>
          </w:p>
        </w:tc>
        <w:tc>
          <w:tcPr>
            <w:tcW w:w="1260" w:type="dxa"/>
            <w:vAlign w:val="center"/>
          </w:tcPr>
          <w:p w14:paraId="64280905" w14:textId="77777777" w:rsidR="004C697D" w:rsidRPr="00A01E5A" w:rsidRDefault="004C697D" w:rsidP="00A2117C">
            <w:pPr>
              <w:spacing w:before="0"/>
              <w:jc w:val="center"/>
              <w:rPr>
                <w:b/>
                <w:bCs/>
                <w:i/>
                <w:sz w:val="18"/>
                <w:szCs w:val="18"/>
              </w:rPr>
            </w:pPr>
          </w:p>
        </w:tc>
        <w:tc>
          <w:tcPr>
            <w:tcW w:w="1260" w:type="dxa"/>
            <w:vAlign w:val="center"/>
          </w:tcPr>
          <w:p w14:paraId="6EEEFA60" w14:textId="77777777" w:rsidR="004C697D" w:rsidRPr="00A01E5A" w:rsidRDefault="004C697D" w:rsidP="00A2117C">
            <w:pPr>
              <w:spacing w:before="0"/>
              <w:jc w:val="center"/>
              <w:rPr>
                <w:b/>
                <w:bCs/>
                <w:i/>
                <w:sz w:val="18"/>
                <w:szCs w:val="18"/>
              </w:rPr>
            </w:pPr>
            <w:r w:rsidRPr="00A01E5A">
              <w:rPr>
                <w:b/>
                <w:bCs/>
                <w:i/>
                <w:sz w:val="18"/>
                <w:szCs w:val="18"/>
              </w:rPr>
              <w:t xml:space="preserve">WP 5D </w:t>
            </w:r>
          </w:p>
          <w:p w14:paraId="610834DA" w14:textId="77777777" w:rsidR="004C697D" w:rsidRPr="00A01E5A" w:rsidRDefault="004C697D" w:rsidP="00A2117C">
            <w:pPr>
              <w:spacing w:before="0"/>
              <w:jc w:val="center"/>
              <w:rPr>
                <w:b/>
                <w:bCs/>
                <w:i/>
                <w:sz w:val="18"/>
                <w:szCs w:val="18"/>
                <w:lang w:eastAsia="ja-JP"/>
              </w:rPr>
            </w:pPr>
            <w:r w:rsidRPr="00A01E5A">
              <w:rPr>
                <w:b/>
                <w:bCs/>
                <w:i/>
                <w:sz w:val="18"/>
                <w:szCs w:val="18"/>
              </w:rPr>
              <w:t>#</w:t>
            </w:r>
            <w:r w:rsidRPr="00A01E5A">
              <w:rPr>
                <w:b/>
                <w:bCs/>
                <w:i/>
                <w:sz w:val="18"/>
                <w:szCs w:val="18"/>
                <w:lang w:eastAsia="ja-JP"/>
              </w:rPr>
              <w:t>35</w:t>
            </w:r>
          </w:p>
        </w:tc>
        <w:tc>
          <w:tcPr>
            <w:tcW w:w="1260" w:type="dxa"/>
            <w:vAlign w:val="center"/>
          </w:tcPr>
          <w:p w14:paraId="12E07254" w14:textId="77777777" w:rsidR="004C697D" w:rsidRPr="00A01E5A" w:rsidRDefault="004C697D" w:rsidP="00A2117C">
            <w:pPr>
              <w:spacing w:before="0"/>
              <w:jc w:val="center"/>
              <w:rPr>
                <w:b/>
                <w:bCs/>
                <w:i/>
                <w:sz w:val="18"/>
                <w:szCs w:val="18"/>
              </w:rPr>
            </w:pPr>
            <w:r w:rsidRPr="00A01E5A">
              <w:rPr>
                <w:b/>
                <w:bCs/>
                <w:i/>
                <w:sz w:val="18"/>
                <w:szCs w:val="18"/>
              </w:rPr>
              <w:t>WP 5D</w:t>
            </w:r>
          </w:p>
          <w:p w14:paraId="478EBFE8" w14:textId="77777777" w:rsidR="004C697D" w:rsidRPr="00A01E5A" w:rsidRDefault="004C697D" w:rsidP="00A2117C">
            <w:pPr>
              <w:spacing w:before="0"/>
              <w:jc w:val="center"/>
              <w:rPr>
                <w:b/>
                <w:bCs/>
                <w:i/>
                <w:sz w:val="18"/>
                <w:szCs w:val="18"/>
              </w:rPr>
            </w:pPr>
            <w:r w:rsidRPr="00A01E5A">
              <w:rPr>
                <w:b/>
                <w:bCs/>
                <w:i/>
                <w:sz w:val="18"/>
                <w:szCs w:val="18"/>
              </w:rPr>
              <w:t xml:space="preserve"> #</w:t>
            </w:r>
            <w:r w:rsidRPr="00A01E5A">
              <w:rPr>
                <w:b/>
                <w:bCs/>
                <w:i/>
                <w:sz w:val="18"/>
                <w:szCs w:val="18"/>
                <w:lang w:eastAsia="ja-JP"/>
              </w:rPr>
              <w:t>36</w:t>
            </w:r>
          </w:p>
        </w:tc>
        <w:tc>
          <w:tcPr>
            <w:tcW w:w="1260" w:type="dxa"/>
          </w:tcPr>
          <w:p w14:paraId="4A64F462" w14:textId="77777777" w:rsidR="004C697D" w:rsidRPr="00A01E5A" w:rsidRDefault="004C697D" w:rsidP="00A2117C">
            <w:pPr>
              <w:spacing w:before="0"/>
              <w:jc w:val="center"/>
              <w:rPr>
                <w:b/>
                <w:bCs/>
                <w:i/>
                <w:sz w:val="18"/>
                <w:szCs w:val="18"/>
              </w:rPr>
            </w:pPr>
          </w:p>
        </w:tc>
        <w:tc>
          <w:tcPr>
            <w:tcW w:w="1350" w:type="dxa"/>
            <w:vAlign w:val="center"/>
          </w:tcPr>
          <w:p w14:paraId="1E0029EC" w14:textId="77777777" w:rsidR="004C697D" w:rsidRPr="00A01E5A" w:rsidRDefault="004C697D" w:rsidP="00A2117C">
            <w:pPr>
              <w:spacing w:before="0"/>
              <w:jc w:val="center"/>
              <w:rPr>
                <w:b/>
                <w:bCs/>
                <w:i/>
                <w:sz w:val="18"/>
                <w:szCs w:val="18"/>
              </w:rPr>
            </w:pPr>
          </w:p>
        </w:tc>
        <w:tc>
          <w:tcPr>
            <w:tcW w:w="1620" w:type="dxa"/>
            <w:vAlign w:val="center"/>
          </w:tcPr>
          <w:p w14:paraId="0754FFCE" w14:textId="77777777" w:rsidR="004C697D" w:rsidRPr="00A01E5A" w:rsidRDefault="004C697D" w:rsidP="00A2117C">
            <w:pPr>
              <w:spacing w:before="0"/>
              <w:jc w:val="center"/>
              <w:rPr>
                <w:b/>
                <w:bCs/>
                <w:i/>
                <w:sz w:val="18"/>
                <w:szCs w:val="18"/>
              </w:rPr>
            </w:pPr>
            <w:r w:rsidRPr="00A01E5A">
              <w:rPr>
                <w:b/>
                <w:bCs/>
                <w:i/>
                <w:sz w:val="18"/>
                <w:szCs w:val="18"/>
              </w:rPr>
              <w:t xml:space="preserve">WP 5D </w:t>
            </w:r>
          </w:p>
          <w:p w14:paraId="62E636BC" w14:textId="77777777" w:rsidR="004C697D" w:rsidRPr="00A01E5A" w:rsidRDefault="004C697D" w:rsidP="00A2117C">
            <w:pPr>
              <w:spacing w:before="0"/>
              <w:jc w:val="center"/>
              <w:rPr>
                <w:b/>
                <w:bCs/>
                <w:i/>
                <w:sz w:val="18"/>
                <w:szCs w:val="18"/>
              </w:rPr>
            </w:pPr>
            <w:r w:rsidRPr="00A01E5A">
              <w:rPr>
                <w:b/>
                <w:bCs/>
                <w:i/>
                <w:sz w:val="18"/>
                <w:szCs w:val="18"/>
              </w:rPr>
              <w:t>#</w:t>
            </w:r>
            <w:r w:rsidRPr="00A01E5A">
              <w:rPr>
                <w:b/>
                <w:bCs/>
                <w:i/>
                <w:sz w:val="18"/>
                <w:szCs w:val="18"/>
                <w:lang w:eastAsia="ja-JP"/>
              </w:rPr>
              <w:t>36bis</w:t>
            </w:r>
          </w:p>
        </w:tc>
      </w:tr>
      <w:tr w:rsidR="004C697D" w:rsidRPr="00A01E5A" w14:paraId="1ABB9636" w14:textId="77777777" w:rsidTr="00A2117C">
        <w:trPr>
          <w:jc w:val="center"/>
        </w:trPr>
        <w:tc>
          <w:tcPr>
            <w:tcW w:w="1165" w:type="dxa"/>
            <w:vAlign w:val="center"/>
          </w:tcPr>
          <w:p w14:paraId="77DA549B" w14:textId="77777777" w:rsidR="004C697D" w:rsidRPr="00A01E5A" w:rsidRDefault="004C697D" w:rsidP="00A2117C">
            <w:pPr>
              <w:spacing w:before="0"/>
              <w:jc w:val="center"/>
              <w:rPr>
                <w:b/>
                <w:bCs/>
                <w:sz w:val="18"/>
                <w:szCs w:val="18"/>
              </w:rPr>
            </w:pPr>
            <w:r w:rsidRPr="00A01E5A">
              <w:rPr>
                <w:b/>
                <w:bCs/>
                <w:sz w:val="18"/>
                <w:szCs w:val="18"/>
              </w:rPr>
              <w:t>Deadline</w:t>
            </w:r>
          </w:p>
        </w:tc>
        <w:tc>
          <w:tcPr>
            <w:tcW w:w="1170" w:type="dxa"/>
            <w:vAlign w:val="center"/>
          </w:tcPr>
          <w:p w14:paraId="0DECBA05"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A01E5A">
              <w:rPr>
                <w:b/>
                <w:bCs/>
                <w:sz w:val="18"/>
                <w:szCs w:val="18"/>
                <w:lang w:eastAsia="ja-JP"/>
              </w:rPr>
              <w:t>2 July</w:t>
            </w:r>
            <w:r w:rsidRPr="00A01E5A">
              <w:rPr>
                <w:b/>
                <w:bCs/>
                <w:sz w:val="18"/>
                <w:szCs w:val="18"/>
              </w:rPr>
              <w:t xml:space="preserve"> </w:t>
            </w:r>
          </w:p>
          <w:p w14:paraId="4DA90118" w14:textId="77777777" w:rsidR="004C697D" w:rsidRPr="00A01E5A" w:rsidRDefault="004C697D" w:rsidP="00A211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01E5A">
              <w:rPr>
                <w:b/>
                <w:bCs/>
                <w:sz w:val="18"/>
                <w:szCs w:val="18"/>
              </w:rPr>
              <w:t>201</w:t>
            </w:r>
            <w:r w:rsidRPr="00A01E5A">
              <w:rPr>
                <w:b/>
                <w:bCs/>
                <w:sz w:val="18"/>
                <w:szCs w:val="18"/>
                <w:lang w:eastAsia="ja-JP"/>
              </w:rPr>
              <w:t>9</w:t>
            </w:r>
          </w:p>
        </w:tc>
        <w:tc>
          <w:tcPr>
            <w:tcW w:w="990" w:type="dxa"/>
            <w:gridSpan w:val="2"/>
            <w:vAlign w:val="center"/>
          </w:tcPr>
          <w:p w14:paraId="679BE728" w14:textId="77777777" w:rsidR="004C697D" w:rsidRPr="00A01E5A" w:rsidRDefault="004C697D" w:rsidP="00A2117C">
            <w:pPr>
              <w:spacing w:before="0"/>
              <w:jc w:val="center"/>
              <w:rPr>
                <w:bCs/>
                <w:sz w:val="18"/>
                <w:szCs w:val="18"/>
              </w:rPr>
            </w:pPr>
          </w:p>
        </w:tc>
        <w:tc>
          <w:tcPr>
            <w:tcW w:w="1065" w:type="dxa"/>
            <w:vAlign w:val="center"/>
          </w:tcPr>
          <w:p w14:paraId="62FFE9E2" w14:textId="77777777" w:rsidR="004C697D" w:rsidRPr="00A01E5A" w:rsidRDefault="004C697D" w:rsidP="00A2117C">
            <w:pPr>
              <w:spacing w:before="0"/>
              <w:jc w:val="center"/>
              <w:rPr>
                <w:rFonts w:ascii="Times New Roman Bold" w:hAnsi="Times New Roman Bold"/>
                <w:b/>
                <w:bCs/>
                <w:spacing w:val="-8"/>
                <w:sz w:val="18"/>
                <w:szCs w:val="18"/>
                <w:lang w:eastAsia="ja-JP"/>
              </w:rPr>
            </w:pPr>
            <w:r w:rsidRPr="00A01E5A">
              <w:rPr>
                <w:rFonts w:ascii="Times New Roman Bold" w:hAnsi="Times New Roman Bold"/>
                <w:b/>
                <w:bCs/>
                <w:spacing w:val="-8"/>
                <w:sz w:val="18"/>
                <w:szCs w:val="18"/>
                <w:lang w:eastAsia="ja-JP"/>
              </w:rPr>
              <w:t>3 December</w:t>
            </w:r>
            <w:r w:rsidRPr="00A01E5A">
              <w:rPr>
                <w:rFonts w:ascii="Times New Roman Bold" w:hAnsi="Times New Roman Bold"/>
                <w:b/>
                <w:bCs/>
                <w:spacing w:val="-8"/>
                <w:sz w:val="18"/>
                <w:szCs w:val="18"/>
              </w:rPr>
              <w:t xml:space="preserve"> 2019</w:t>
            </w:r>
          </w:p>
        </w:tc>
        <w:tc>
          <w:tcPr>
            <w:tcW w:w="992" w:type="dxa"/>
            <w:vAlign w:val="center"/>
          </w:tcPr>
          <w:p w14:paraId="0EBC62B7" w14:textId="77777777" w:rsidR="004C697D" w:rsidRPr="00A01E5A" w:rsidRDefault="004C697D" w:rsidP="00A2117C">
            <w:pPr>
              <w:spacing w:before="0"/>
              <w:jc w:val="center"/>
              <w:rPr>
                <w:bCs/>
                <w:sz w:val="18"/>
                <w:szCs w:val="18"/>
              </w:rPr>
            </w:pPr>
          </w:p>
        </w:tc>
        <w:tc>
          <w:tcPr>
            <w:tcW w:w="1273" w:type="dxa"/>
            <w:vAlign w:val="center"/>
          </w:tcPr>
          <w:p w14:paraId="6C23B143" w14:textId="77777777" w:rsidR="004C697D" w:rsidRPr="00A01E5A" w:rsidRDefault="004C697D" w:rsidP="00A2117C">
            <w:pPr>
              <w:spacing w:before="0"/>
              <w:jc w:val="center"/>
              <w:rPr>
                <w:b/>
                <w:bCs/>
                <w:sz w:val="18"/>
                <w:szCs w:val="18"/>
              </w:rPr>
            </w:pPr>
            <w:r w:rsidRPr="00A01E5A">
              <w:rPr>
                <w:b/>
                <w:bCs/>
                <w:sz w:val="18"/>
                <w:szCs w:val="18"/>
                <w:lang w:eastAsia="ja-JP"/>
              </w:rPr>
              <w:t>12 February</w:t>
            </w:r>
            <w:r w:rsidRPr="00A01E5A">
              <w:rPr>
                <w:b/>
                <w:bCs/>
                <w:sz w:val="18"/>
                <w:szCs w:val="18"/>
              </w:rPr>
              <w:t xml:space="preserve"> 2020</w:t>
            </w:r>
          </w:p>
        </w:tc>
        <w:tc>
          <w:tcPr>
            <w:tcW w:w="990" w:type="dxa"/>
            <w:vAlign w:val="center"/>
          </w:tcPr>
          <w:p w14:paraId="30544CAE" w14:textId="77777777" w:rsidR="004C697D" w:rsidRPr="00A01E5A" w:rsidRDefault="004C697D" w:rsidP="00A2117C">
            <w:pPr>
              <w:spacing w:before="0"/>
              <w:jc w:val="center"/>
              <w:rPr>
                <w:bCs/>
                <w:sz w:val="18"/>
                <w:szCs w:val="18"/>
              </w:rPr>
            </w:pPr>
          </w:p>
        </w:tc>
        <w:tc>
          <w:tcPr>
            <w:tcW w:w="1260" w:type="dxa"/>
            <w:vAlign w:val="center"/>
          </w:tcPr>
          <w:p w14:paraId="2D0E7412" w14:textId="77777777" w:rsidR="004C697D" w:rsidRPr="00A01E5A" w:rsidRDefault="004C697D" w:rsidP="00A2117C">
            <w:pPr>
              <w:spacing w:before="0"/>
              <w:jc w:val="center"/>
              <w:rPr>
                <w:b/>
                <w:bCs/>
                <w:sz w:val="18"/>
                <w:szCs w:val="18"/>
              </w:rPr>
            </w:pPr>
            <w:r w:rsidRPr="00A01E5A">
              <w:rPr>
                <w:b/>
                <w:bCs/>
                <w:sz w:val="18"/>
                <w:szCs w:val="18"/>
                <w:lang w:eastAsia="ja-JP"/>
              </w:rPr>
              <w:t>16 June</w:t>
            </w:r>
            <w:r w:rsidRPr="00A01E5A">
              <w:rPr>
                <w:b/>
                <w:bCs/>
                <w:sz w:val="18"/>
                <w:szCs w:val="18"/>
              </w:rPr>
              <w:t xml:space="preserve"> </w:t>
            </w:r>
          </w:p>
          <w:p w14:paraId="1E87AD9C" w14:textId="77777777" w:rsidR="004C697D" w:rsidRPr="00A01E5A" w:rsidRDefault="004C697D" w:rsidP="00A2117C">
            <w:pPr>
              <w:spacing w:before="0"/>
              <w:jc w:val="center"/>
              <w:rPr>
                <w:bCs/>
                <w:sz w:val="18"/>
                <w:szCs w:val="18"/>
              </w:rPr>
            </w:pPr>
            <w:r w:rsidRPr="00A01E5A">
              <w:rPr>
                <w:b/>
                <w:bCs/>
                <w:sz w:val="18"/>
                <w:szCs w:val="18"/>
              </w:rPr>
              <w:t>2020</w:t>
            </w:r>
          </w:p>
        </w:tc>
        <w:tc>
          <w:tcPr>
            <w:tcW w:w="1260" w:type="dxa"/>
            <w:vAlign w:val="center"/>
          </w:tcPr>
          <w:p w14:paraId="561BEFB2" w14:textId="77777777" w:rsidR="004C697D" w:rsidRPr="00A01E5A" w:rsidRDefault="004C697D" w:rsidP="00A2117C">
            <w:pPr>
              <w:spacing w:before="0"/>
              <w:jc w:val="center"/>
              <w:rPr>
                <w:bCs/>
                <w:sz w:val="18"/>
                <w:szCs w:val="18"/>
              </w:rPr>
            </w:pPr>
          </w:p>
        </w:tc>
        <w:tc>
          <w:tcPr>
            <w:tcW w:w="1260" w:type="dxa"/>
            <w:vAlign w:val="center"/>
          </w:tcPr>
          <w:p w14:paraId="08C75815" w14:textId="72524731" w:rsidR="004C697D" w:rsidRPr="00A01E5A" w:rsidRDefault="004C697D" w:rsidP="00A2117C">
            <w:pPr>
              <w:spacing w:before="0"/>
              <w:jc w:val="center"/>
              <w:rPr>
                <w:b/>
                <w:sz w:val="18"/>
                <w:szCs w:val="18"/>
              </w:rPr>
            </w:pPr>
            <w:r w:rsidRPr="00A01E5A">
              <w:rPr>
                <w:b/>
                <w:sz w:val="18"/>
                <w:szCs w:val="18"/>
                <w:highlight w:val="cyan"/>
              </w:rPr>
              <w:t>28 September 2020</w:t>
            </w:r>
          </w:p>
        </w:tc>
        <w:tc>
          <w:tcPr>
            <w:tcW w:w="1260" w:type="dxa"/>
            <w:vAlign w:val="center"/>
          </w:tcPr>
          <w:p w14:paraId="628ADDFE" w14:textId="77777777" w:rsidR="004C697D" w:rsidRPr="00A01E5A" w:rsidRDefault="004C697D" w:rsidP="00A2117C">
            <w:pPr>
              <w:spacing w:before="0"/>
              <w:jc w:val="center"/>
              <w:rPr>
                <w:b/>
                <w:bCs/>
                <w:i/>
                <w:sz w:val="18"/>
                <w:szCs w:val="18"/>
                <w:highlight w:val="cyan"/>
                <w:lang w:eastAsia="ja-JP"/>
              </w:rPr>
            </w:pPr>
            <w:r w:rsidRPr="00A01E5A">
              <w:rPr>
                <w:b/>
                <w:bCs/>
                <w:i/>
                <w:noProof/>
                <w:sz w:val="18"/>
                <w:szCs w:val="18"/>
                <w:lang w:eastAsia="zh-CN"/>
              </w:rPr>
              <mc:AlternateContent>
                <mc:Choice Requires="wps">
                  <w:drawing>
                    <wp:anchor distT="0" distB="0" distL="114300" distR="114300" simplePos="0" relativeHeight="251677696" behindDoc="0" locked="0" layoutInCell="1" allowOverlap="1" wp14:anchorId="12F38556" wp14:editId="234EDE81">
                      <wp:simplePos x="0" y="0"/>
                      <wp:positionH relativeFrom="column">
                        <wp:posOffset>-83185</wp:posOffset>
                      </wp:positionH>
                      <wp:positionV relativeFrom="paragraph">
                        <wp:posOffset>-13970</wp:posOffset>
                      </wp:positionV>
                      <wp:extent cx="863600" cy="330200"/>
                      <wp:effectExtent l="0" t="0" r="12700" b="12700"/>
                      <wp:wrapNone/>
                      <wp:docPr id="194" name="Rectangle: Rounded Corners 194"/>
                      <wp:cNvGraphicFramePr/>
                      <a:graphic xmlns:a="http://schemas.openxmlformats.org/drawingml/2006/main">
                        <a:graphicData uri="http://schemas.microsoft.com/office/word/2010/wordprocessingShape">
                          <wps:wsp>
                            <wps:cNvSpPr/>
                            <wps:spPr>
                              <a:xfrm>
                                <a:off x="0" y="0"/>
                                <a:ext cx="863600" cy="330200"/>
                              </a:xfrm>
                              <a:prstGeom prst="roundRect">
                                <a:avLst/>
                              </a:prstGeom>
                              <a:noFill/>
                              <a:ln w="2222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BD7BC" id="Rectangle: Rounded Corners 194" o:spid="_x0000_s1026" style="position:absolute;margin-left:-6.55pt;margin-top:-1.1pt;width:68pt;height: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3/dwIAAOEEAAAOAAAAZHJzL2Uyb0RvYy54bWysVEtv2zAMvg/YfxB0X+08+jLqFEGKDgOK&#10;tmg79MzIsi1AEjVJeXS/fpTstF230zAfFFKk+Pj4MReXe6PZVvqg0NZ8clRyJq3ARtmu5t+frr+c&#10;cRYi2AY0WlnzFxn45eLzp4udq+QUe9SN9IyC2FDtXM37GF1VFEH00kA4QictGVv0BiKpvisaDzuK&#10;bnQxLcuTYoe+cR6FDIFurwYjX+T4bStFvGvbICPTNafaYj59PtfpLBYXUHUeXK/EWAb8QxUGlKWk&#10;r6GuIALbePVHKKOEx4BtPBJoCmxbJWTugbqZlB+6eezBydwLgRPcK0zh/4UVt9t7z1RDszufc2bB&#10;0JAeCDawnZYVe8CNbWTDVugtTZklL8Js50JFTx/dvR+1QGICYN96k36pNbbPOL+84iz3kQm6PDuZ&#10;nZQ0DUGm2aykOaaYxdtj50P8KtGwJNTcpyJSURli2N6EOPgf/FJCi9dKa7qHSlu2q/mUvmNKAkSr&#10;VkMk0ThqNNiOM9Ad8VVEn0MG1KpJz9Pr4Lv1Snu2BeLMaTkrl4fyfnNLua8g9INfNg1sMioSpbUy&#10;1GiZvrE5bVN0mUk5dpBgHIBL0hqbFxqGx4GlwYlrRUluIMR78ERLgoxWLd7R0WqkFnGUOOvR//zb&#10;ffIntpCVsx3RnNr/sQEvOdPfLPHofDKfp73Iyvz4dEqKf29Zv7fYjVkhoTKhpXYii8k/6oPYejTP&#10;tJHLlJVMYAXlHoAelVUc1o92WsjlMrvRLjiIN/bRiRQ84ZTgfdo/g3cjCSKx5xYPKwHVBxoMvuml&#10;xeUmYqsyR95wJYIlhfYoU23c+bSo7/Xs9fbPtPgFAAD//wMAUEsDBBQABgAIAAAAIQBbR1/P2wAA&#10;AAkBAAAPAAAAZHJzL2Rvd25yZXYueG1sTI9BTsMwEEX3SNzBGiR2rRO3VE2IUyFExZqWA0xiE1vE&#10;48h203B73BXsZjRPf95vDosb2axDtJ4klOsCmKbeK0uDhM/zcbUHFhOSwtGTlvCjIxza+7sGa+Wv&#10;9KHnUxpYDqFYowST0lRzHnujHca1nzTl25cPDlNew8BVwGsOdyMXRbHjDi3lDwYn/Wp0/326OAmb&#10;d1O+YSe2uyo+zfbIg52HTsrHh+XlGVjSS/qD4aaf1aHNTp2/kIpslLAqN2VG8yAEsBsgRAWsk7Ct&#10;9sDbhv9v0P4CAAD//wMAUEsBAi0AFAAGAAgAAAAhALaDOJL+AAAA4QEAABMAAAAAAAAAAAAAAAAA&#10;AAAAAFtDb250ZW50X1R5cGVzXS54bWxQSwECLQAUAAYACAAAACEAOP0h/9YAAACUAQAACwAAAAAA&#10;AAAAAAAAAAAvAQAAX3JlbHMvLnJlbHNQSwECLQAUAAYACAAAACEAFx7N/3cCAADhBAAADgAAAAAA&#10;AAAAAAAAAAAuAgAAZHJzL2Uyb0RvYy54bWxQSwECLQAUAAYACAAAACEAW0dfz9sAAAAJAQAADwAA&#10;AAAAAAAAAAAAAADRBAAAZHJzL2Rvd25yZXYueG1sUEsFBgAAAAAEAAQA8wAAANkFAAAAAA==&#10;" filled="f" strokecolor="#7030a0" strokeweight="1.75pt">
                      <v:stroke joinstyle="miter"/>
                    </v:roundrect>
                  </w:pict>
                </mc:Fallback>
              </mc:AlternateContent>
            </w:r>
            <w:r w:rsidRPr="00A01E5A">
              <w:rPr>
                <w:b/>
                <w:bCs/>
                <w:i/>
                <w:sz w:val="18"/>
                <w:szCs w:val="18"/>
                <w:highlight w:val="cyan"/>
                <w:lang w:eastAsia="ja-JP"/>
              </w:rPr>
              <w:t>8 October</w:t>
            </w:r>
          </w:p>
          <w:p w14:paraId="0473343E" w14:textId="77777777" w:rsidR="004C697D" w:rsidRPr="00A01E5A" w:rsidRDefault="004C697D" w:rsidP="00A2117C">
            <w:pPr>
              <w:spacing w:before="0"/>
              <w:jc w:val="center"/>
              <w:rPr>
                <w:b/>
                <w:sz w:val="18"/>
                <w:szCs w:val="18"/>
              </w:rPr>
            </w:pPr>
            <w:r w:rsidRPr="00A01E5A">
              <w:rPr>
                <w:b/>
                <w:sz w:val="18"/>
                <w:szCs w:val="18"/>
                <w:highlight w:val="cyan"/>
              </w:rPr>
              <w:t>2020</w:t>
            </w:r>
          </w:p>
        </w:tc>
        <w:tc>
          <w:tcPr>
            <w:tcW w:w="1350" w:type="dxa"/>
            <w:vAlign w:val="center"/>
          </w:tcPr>
          <w:p w14:paraId="52A7CF44" w14:textId="77777777" w:rsidR="004C697D" w:rsidRPr="00A01E5A" w:rsidRDefault="004C697D" w:rsidP="00A2117C">
            <w:pPr>
              <w:spacing w:before="0"/>
              <w:jc w:val="center"/>
              <w:rPr>
                <w:bCs/>
                <w:sz w:val="18"/>
                <w:szCs w:val="18"/>
              </w:rPr>
            </w:pPr>
          </w:p>
        </w:tc>
        <w:tc>
          <w:tcPr>
            <w:tcW w:w="1620" w:type="dxa"/>
            <w:vAlign w:val="center"/>
          </w:tcPr>
          <w:p w14:paraId="0AC74C02" w14:textId="77777777" w:rsidR="004C697D" w:rsidRPr="00A01E5A" w:rsidRDefault="004C697D" w:rsidP="00A2117C">
            <w:pPr>
              <w:spacing w:before="0"/>
              <w:jc w:val="center"/>
              <w:rPr>
                <w:bCs/>
                <w:sz w:val="18"/>
                <w:szCs w:val="18"/>
              </w:rPr>
            </w:pPr>
            <w:r w:rsidRPr="00A01E5A">
              <w:rPr>
                <w:bCs/>
                <w:sz w:val="18"/>
                <w:szCs w:val="18"/>
              </w:rPr>
              <w:t>10 November 2020</w:t>
            </w:r>
          </w:p>
        </w:tc>
      </w:tr>
      <w:tr w:rsidR="004C697D" w:rsidRPr="00A01E5A" w14:paraId="1F7A7334" w14:textId="77777777" w:rsidTr="00A2117C">
        <w:trPr>
          <w:jc w:val="center"/>
        </w:trPr>
        <w:tc>
          <w:tcPr>
            <w:tcW w:w="1165" w:type="dxa"/>
            <w:vAlign w:val="center"/>
          </w:tcPr>
          <w:p w14:paraId="297E52E9" w14:textId="77777777" w:rsidR="004C697D" w:rsidRPr="00A01E5A" w:rsidRDefault="004C697D" w:rsidP="00A2117C">
            <w:pPr>
              <w:spacing w:before="0"/>
              <w:jc w:val="center"/>
              <w:rPr>
                <w:b/>
                <w:bCs/>
                <w:sz w:val="18"/>
                <w:szCs w:val="18"/>
              </w:rPr>
            </w:pPr>
            <w:r w:rsidRPr="00A01E5A">
              <w:rPr>
                <w:b/>
                <w:bCs/>
                <w:sz w:val="18"/>
                <w:szCs w:val="18"/>
              </w:rPr>
              <w:t>Meeting Designator</w:t>
            </w:r>
          </w:p>
        </w:tc>
        <w:tc>
          <w:tcPr>
            <w:tcW w:w="1170" w:type="dxa"/>
            <w:vAlign w:val="center"/>
          </w:tcPr>
          <w:p w14:paraId="6E3F7E72" w14:textId="77777777" w:rsidR="004C697D" w:rsidRPr="00A01E5A" w:rsidRDefault="004C697D" w:rsidP="00A2117C">
            <w:pPr>
              <w:spacing w:before="0"/>
              <w:jc w:val="center"/>
              <w:rPr>
                <w:bCs/>
                <w:sz w:val="18"/>
                <w:szCs w:val="18"/>
              </w:rPr>
            </w:pPr>
            <w:r w:rsidRPr="00A01E5A">
              <w:rPr>
                <w:bCs/>
                <w:sz w:val="18"/>
                <w:szCs w:val="18"/>
              </w:rPr>
              <w:t>7 days before</w:t>
            </w:r>
          </w:p>
          <w:p w14:paraId="14E2D866" w14:textId="77777777" w:rsidR="004C697D" w:rsidRPr="00A01E5A" w:rsidRDefault="004C697D" w:rsidP="00A2117C">
            <w:pPr>
              <w:spacing w:before="0"/>
              <w:jc w:val="center"/>
              <w:rPr>
                <w:bCs/>
                <w:sz w:val="18"/>
                <w:szCs w:val="18"/>
              </w:rPr>
            </w:pPr>
            <w:r w:rsidRPr="00A01E5A">
              <w:rPr>
                <w:bCs/>
                <w:sz w:val="18"/>
                <w:szCs w:val="18"/>
              </w:rPr>
              <w:t>Mtg #32</w:t>
            </w:r>
          </w:p>
        </w:tc>
        <w:tc>
          <w:tcPr>
            <w:tcW w:w="990" w:type="dxa"/>
            <w:gridSpan w:val="2"/>
            <w:vAlign w:val="center"/>
          </w:tcPr>
          <w:p w14:paraId="5D9473A1" w14:textId="77777777" w:rsidR="004C697D" w:rsidRPr="00A01E5A" w:rsidRDefault="004C697D" w:rsidP="00A2117C">
            <w:pPr>
              <w:spacing w:before="0"/>
              <w:jc w:val="center"/>
              <w:rPr>
                <w:bCs/>
                <w:sz w:val="18"/>
                <w:szCs w:val="18"/>
              </w:rPr>
            </w:pPr>
          </w:p>
        </w:tc>
        <w:tc>
          <w:tcPr>
            <w:tcW w:w="1065" w:type="dxa"/>
            <w:vAlign w:val="center"/>
          </w:tcPr>
          <w:p w14:paraId="2324D8A2" w14:textId="77777777" w:rsidR="004C697D" w:rsidRPr="00A01E5A" w:rsidRDefault="004C697D" w:rsidP="00A2117C">
            <w:pPr>
              <w:spacing w:before="0"/>
              <w:jc w:val="center"/>
              <w:rPr>
                <w:bCs/>
                <w:sz w:val="18"/>
                <w:szCs w:val="18"/>
              </w:rPr>
            </w:pPr>
            <w:r w:rsidRPr="00A01E5A">
              <w:rPr>
                <w:bCs/>
                <w:sz w:val="18"/>
                <w:szCs w:val="18"/>
              </w:rPr>
              <w:t>7 days before Mtg #33</w:t>
            </w:r>
          </w:p>
        </w:tc>
        <w:tc>
          <w:tcPr>
            <w:tcW w:w="992" w:type="dxa"/>
            <w:vAlign w:val="center"/>
          </w:tcPr>
          <w:p w14:paraId="57977CF7" w14:textId="77777777" w:rsidR="004C697D" w:rsidRPr="00A01E5A" w:rsidRDefault="004C697D" w:rsidP="00A2117C">
            <w:pPr>
              <w:spacing w:before="0"/>
              <w:jc w:val="center"/>
              <w:rPr>
                <w:bCs/>
                <w:sz w:val="18"/>
                <w:szCs w:val="18"/>
              </w:rPr>
            </w:pPr>
          </w:p>
        </w:tc>
        <w:tc>
          <w:tcPr>
            <w:tcW w:w="1273" w:type="dxa"/>
            <w:vAlign w:val="center"/>
          </w:tcPr>
          <w:p w14:paraId="69A1FFD2" w14:textId="77777777" w:rsidR="004C697D" w:rsidRPr="00A01E5A" w:rsidRDefault="004C697D" w:rsidP="00A2117C">
            <w:pPr>
              <w:spacing w:before="0"/>
              <w:jc w:val="center"/>
              <w:rPr>
                <w:bCs/>
                <w:sz w:val="18"/>
                <w:szCs w:val="18"/>
              </w:rPr>
            </w:pPr>
            <w:r w:rsidRPr="00A01E5A">
              <w:rPr>
                <w:bCs/>
                <w:sz w:val="18"/>
                <w:szCs w:val="18"/>
              </w:rPr>
              <w:t xml:space="preserve">7 days before Mtg #34 </w:t>
            </w:r>
          </w:p>
        </w:tc>
        <w:tc>
          <w:tcPr>
            <w:tcW w:w="990" w:type="dxa"/>
            <w:vAlign w:val="center"/>
          </w:tcPr>
          <w:p w14:paraId="06E0114E" w14:textId="77777777" w:rsidR="004C697D" w:rsidRPr="00A01E5A" w:rsidRDefault="004C697D" w:rsidP="00A2117C">
            <w:pPr>
              <w:spacing w:before="0"/>
              <w:jc w:val="center"/>
              <w:rPr>
                <w:bCs/>
                <w:sz w:val="18"/>
                <w:szCs w:val="18"/>
              </w:rPr>
            </w:pPr>
          </w:p>
        </w:tc>
        <w:tc>
          <w:tcPr>
            <w:tcW w:w="1260" w:type="dxa"/>
            <w:vAlign w:val="center"/>
          </w:tcPr>
          <w:p w14:paraId="5D049408" w14:textId="77777777" w:rsidR="004C697D" w:rsidRPr="00A01E5A" w:rsidRDefault="004C697D" w:rsidP="00A2117C">
            <w:pPr>
              <w:spacing w:before="0"/>
              <w:jc w:val="center"/>
              <w:rPr>
                <w:bCs/>
                <w:sz w:val="18"/>
                <w:szCs w:val="18"/>
              </w:rPr>
            </w:pPr>
            <w:r w:rsidRPr="00A01E5A">
              <w:rPr>
                <w:bCs/>
                <w:sz w:val="18"/>
                <w:szCs w:val="18"/>
              </w:rPr>
              <w:t>7 days before Mtg #35</w:t>
            </w:r>
          </w:p>
        </w:tc>
        <w:tc>
          <w:tcPr>
            <w:tcW w:w="1260" w:type="dxa"/>
            <w:vAlign w:val="center"/>
          </w:tcPr>
          <w:p w14:paraId="13AFE7AD" w14:textId="77777777" w:rsidR="004C697D" w:rsidRPr="00A01E5A" w:rsidRDefault="004C697D" w:rsidP="00A2117C">
            <w:pPr>
              <w:spacing w:before="0"/>
              <w:jc w:val="center"/>
              <w:rPr>
                <w:bCs/>
                <w:sz w:val="18"/>
                <w:szCs w:val="18"/>
              </w:rPr>
            </w:pPr>
          </w:p>
        </w:tc>
        <w:tc>
          <w:tcPr>
            <w:tcW w:w="1260" w:type="dxa"/>
            <w:vAlign w:val="center"/>
          </w:tcPr>
          <w:p w14:paraId="5E57997C" w14:textId="77777777" w:rsidR="004C697D" w:rsidRPr="00A01E5A" w:rsidRDefault="004C697D" w:rsidP="00A2117C">
            <w:pPr>
              <w:spacing w:before="0"/>
              <w:jc w:val="center"/>
              <w:rPr>
                <w:bCs/>
                <w:sz w:val="18"/>
                <w:szCs w:val="18"/>
              </w:rPr>
            </w:pPr>
            <w:r w:rsidRPr="00A01E5A">
              <w:rPr>
                <w:b/>
                <w:bCs/>
                <w:i/>
                <w:noProof/>
                <w:sz w:val="18"/>
                <w:szCs w:val="18"/>
                <w:highlight w:val="cyan"/>
                <w:lang w:eastAsia="zh-CN"/>
              </w:rPr>
              <mc:AlternateContent>
                <mc:Choice Requires="wps">
                  <w:drawing>
                    <wp:anchor distT="0" distB="0" distL="114300" distR="114300" simplePos="0" relativeHeight="251693056" behindDoc="0" locked="0" layoutInCell="1" allowOverlap="1" wp14:anchorId="23BABF6D" wp14:editId="4E4E73CA">
                      <wp:simplePos x="0" y="0"/>
                      <wp:positionH relativeFrom="column">
                        <wp:posOffset>-106045</wp:posOffset>
                      </wp:positionH>
                      <wp:positionV relativeFrom="paragraph">
                        <wp:posOffset>-541655</wp:posOffset>
                      </wp:positionV>
                      <wp:extent cx="863600" cy="426720"/>
                      <wp:effectExtent l="0" t="0" r="12700" b="11430"/>
                      <wp:wrapNone/>
                      <wp:docPr id="5" name="Rectangle: Rounded Corners 5"/>
                      <wp:cNvGraphicFramePr/>
                      <a:graphic xmlns:a="http://schemas.openxmlformats.org/drawingml/2006/main">
                        <a:graphicData uri="http://schemas.microsoft.com/office/word/2010/wordprocessingShape">
                          <wps:wsp>
                            <wps:cNvSpPr/>
                            <wps:spPr>
                              <a:xfrm>
                                <a:off x="0" y="0"/>
                                <a:ext cx="863600" cy="426720"/>
                              </a:xfrm>
                              <a:prstGeom prst="roundRect">
                                <a:avLst/>
                              </a:prstGeom>
                              <a:noFill/>
                              <a:ln w="2222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B6C0B" id="Rectangle: Rounded Corners 5" o:spid="_x0000_s1026" style="position:absolute;margin-left:-8.35pt;margin-top:-42.65pt;width:68pt;height:3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0edwIAAN0EAAAOAAAAZHJzL2Uyb0RvYy54bWysVN9P2zAQfp+0/8Hy+0haSoGIFFVFTJMQ&#10;IGDi+eo4qSXb59luU/bX7+ykwNiepuXBvfOd78d33/Xicm8020kfFNqaT45KzqQV2Cjb1fz70/WX&#10;M85CBNuARitr/iIDv1x8/nTRu0pOcYO6kZ5REBuq3tV8E6OriiKIjTQQjtBJS8YWvYFIqu+KxkNP&#10;0Y0upmU5L3r0jfMoZAh0ezUY+SLHb1sp4l3bBhmZrjnVFvPp87lOZ7G4gKrz4DZKjGXAP1RhQFlK&#10;+hrqCiKwrVd/hDJKeAzYxiOBpsC2VULmHqibSfmhm8cNOJl7IXCCe4Up/L+w4nZ375lqan7CmQVD&#10;I3og0MB2WlbsAbe2kQ1bobc0Y3aS8OpdqOjZo7v3oxZITM3vW2/SL7XF9hnjl1eM5T4yQZdn8+N5&#10;SZMQZJpN56fTPIPi7bHzIX6VaFgSau5TCamkDC/sbkKkrOR/8EsJLV4rrfMstWV9zaf0UUMCiFKt&#10;hkiicdRksB1noDviqog+hwyoVZOep0DBd+uV9mwHxJfT8rhcHsr7zS3lvoKwGfyyaWCSUZHorJWh&#10;Rsv0pWsqVtsUXWZCjh0kGAfgkrTG5oUG4XFgaHDiWlGSGwjxHjxRkiCjNYt3dLQaqUUcJc426H/+&#10;7T75E1PIyllPFKf2f2zBS870N0scOp/MZmknsjI7SaNg/r1l/d5it2aFhMqEFtqJLCb/qA9i69E8&#10;0zYuU1YygRWUewB6VFZxWD3aZyGXy+xGe+Ag3thHJ1LwhFOC92n/DN6NJIjEnls8rANUH2gw+A5E&#10;WG4jtipz5A1XmkFSaIfyNMZ9T0v6Xs9eb/9Ki18AAAD//wMAUEsDBBQABgAIAAAAIQCluEZK3AAA&#10;AAsBAAAPAAAAZHJzL2Rvd25yZXYueG1sTI/BTsMwEETvSPyDtUjcWsctDWkap0KIijOFD3DiJbYa&#10;21HspuHv2ZzgNqt5mp2pjrPr2YRjtMFLEOsMGPo2aOs7CV+fp1UBLCblteqDRwk/GOFY399VqtTh&#10;5j9wOqeOUYiPpZJgUhpKzmNr0Km4DgN68r7D6FSic+y4HtWNwl3PN1mWc6espw9GDfhqsL2cr07C&#10;9t2IN9VsnvJ93E32xEc7dY2Ujw/zywFYwjn9wbDUp+pQU6cmXL2OrJewEvkzoSSK3RbYQog9iWax&#10;CgG8rvj/DfUvAAAA//8DAFBLAQItABQABgAIAAAAIQC2gziS/gAAAOEBAAATAAAAAAAAAAAAAAAA&#10;AAAAAABbQ29udGVudF9UeXBlc10ueG1sUEsBAi0AFAAGAAgAAAAhADj9If/WAAAAlAEAAAsAAAAA&#10;AAAAAAAAAAAALwEAAF9yZWxzLy5yZWxzUEsBAi0AFAAGAAgAAAAhADntPR53AgAA3QQAAA4AAAAA&#10;AAAAAAAAAAAALgIAAGRycy9lMm9Eb2MueG1sUEsBAi0AFAAGAAgAAAAhAKW4RkrcAAAACwEAAA8A&#10;AAAAAAAAAAAAAAAA0QQAAGRycy9kb3ducmV2LnhtbFBLBQYAAAAABAAEAPMAAADaBQAAAAA=&#10;" filled="f" strokecolor="#7030a0" strokeweight="1.75pt">
                      <v:stroke joinstyle="miter"/>
                    </v:roundrect>
                  </w:pict>
                </mc:Fallback>
              </mc:AlternateContent>
            </w:r>
          </w:p>
        </w:tc>
        <w:tc>
          <w:tcPr>
            <w:tcW w:w="1260" w:type="dxa"/>
            <w:vAlign w:val="center"/>
          </w:tcPr>
          <w:p w14:paraId="61A80861" w14:textId="77777777" w:rsidR="004C697D" w:rsidRPr="00A01E5A" w:rsidRDefault="004C697D" w:rsidP="00A2117C">
            <w:pPr>
              <w:spacing w:before="0"/>
              <w:jc w:val="center"/>
              <w:rPr>
                <w:bCs/>
                <w:sz w:val="18"/>
                <w:szCs w:val="18"/>
              </w:rPr>
            </w:pPr>
            <w:r w:rsidRPr="00A01E5A">
              <w:rPr>
                <w:bCs/>
                <w:sz w:val="18"/>
                <w:szCs w:val="18"/>
              </w:rPr>
              <w:t>-</w:t>
            </w:r>
          </w:p>
        </w:tc>
        <w:tc>
          <w:tcPr>
            <w:tcW w:w="1350" w:type="dxa"/>
            <w:vAlign w:val="center"/>
          </w:tcPr>
          <w:p w14:paraId="06566562" w14:textId="77777777" w:rsidR="004C697D" w:rsidRPr="00A01E5A" w:rsidRDefault="004C697D" w:rsidP="00A2117C">
            <w:pPr>
              <w:spacing w:before="0"/>
              <w:jc w:val="center"/>
              <w:rPr>
                <w:bCs/>
                <w:sz w:val="18"/>
                <w:szCs w:val="18"/>
              </w:rPr>
            </w:pPr>
          </w:p>
        </w:tc>
        <w:tc>
          <w:tcPr>
            <w:tcW w:w="1620" w:type="dxa"/>
            <w:vAlign w:val="center"/>
          </w:tcPr>
          <w:p w14:paraId="3B7C028B" w14:textId="77777777" w:rsidR="004C697D" w:rsidRPr="00A01E5A" w:rsidRDefault="004C697D" w:rsidP="00A2117C">
            <w:pPr>
              <w:spacing w:before="0"/>
              <w:jc w:val="center"/>
              <w:rPr>
                <w:bCs/>
                <w:sz w:val="18"/>
                <w:szCs w:val="18"/>
              </w:rPr>
            </w:pPr>
            <w:r w:rsidRPr="00A01E5A">
              <w:rPr>
                <w:bCs/>
                <w:sz w:val="18"/>
                <w:szCs w:val="18"/>
              </w:rPr>
              <w:t>-</w:t>
            </w:r>
          </w:p>
        </w:tc>
      </w:tr>
      <w:tr w:rsidR="004C697D" w:rsidRPr="00A01E5A" w14:paraId="145AEEB1" w14:textId="77777777" w:rsidTr="00A2117C">
        <w:trPr>
          <w:jc w:val="center"/>
        </w:trPr>
        <w:tc>
          <w:tcPr>
            <w:tcW w:w="1165" w:type="dxa"/>
            <w:vAlign w:val="center"/>
          </w:tcPr>
          <w:p w14:paraId="37A24A2A" w14:textId="77777777" w:rsidR="004C697D" w:rsidRPr="00A01E5A" w:rsidRDefault="004C697D" w:rsidP="00A2117C">
            <w:pPr>
              <w:spacing w:before="0"/>
              <w:jc w:val="center"/>
              <w:rPr>
                <w:b/>
                <w:bCs/>
                <w:sz w:val="18"/>
                <w:szCs w:val="18"/>
              </w:rPr>
            </w:pPr>
            <w:r w:rsidRPr="00A01E5A">
              <w:rPr>
                <w:b/>
                <w:bCs/>
                <w:sz w:val="18"/>
                <w:szCs w:val="18"/>
              </w:rPr>
              <w:t>IMT-2020 Process Step</w:t>
            </w:r>
          </w:p>
        </w:tc>
        <w:tc>
          <w:tcPr>
            <w:tcW w:w="1170" w:type="dxa"/>
            <w:vAlign w:val="center"/>
          </w:tcPr>
          <w:p w14:paraId="6803F08B" w14:textId="77777777" w:rsidR="004C697D" w:rsidRPr="00A01E5A" w:rsidRDefault="004C697D" w:rsidP="00A2117C">
            <w:pPr>
              <w:spacing w:before="0"/>
              <w:jc w:val="center"/>
              <w:rPr>
                <w:bCs/>
                <w:sz w:val="18"/>
                <w:szCs w:val="18"/>
              </w:rPr>
            </w:pPr>
            <w:r w:rsidRPr="00A01E5A">
              <w:rPr>
                <w:bCs/>
                <w:sz w:val="18"/>
                <w:szCs w:val="18"/>
              </w:rPr>
              <w:t xml:space="preserve">Complete </w:t>
            </w:r>
          </w:p>
          <w:p w14:paraId="7A2FE2AD" w14:textId="77777777" w:rsidR="004C697D" w:rsidRPr="00A01E5A" w:rsidRDefault="004C697D" w:rsidP="00A2117C">
            <w:pPr>
              <w:spacing w:before="0"/>
              <w:jc w:val="center"/>
              <w:rPr>
                <w:bCs/>
                <w:sz w:val="18"/>
                <w:szCs w:val="18"/>
              </w:rPr>
            </w:pPr>
            <w:r w:rsidRPr="00A01E5A">
              <w:rPr>
                <w:bCs/>
                <w:sz w:val="18"/>
                <w:szCs w:val="18"/>
              </w:rPr>
              <w:t>Step 3</w:t>
            </w:r>
          </w:p>
        </w:tc>
        <w:tc>
          <w:tcPr>
            <w:tcW w:w="990" w:type="dxa"/>
            <w:gridSpan w:val="2"/>
            <w:vAlign w:val="center"/>
          </w:tcPr>
          <w:p w14:paraId="1A18136A" w14:textId="77777777" w:rsidR="004C697D" w:rsidRPr="00A01E5A" w:rsidRDefault="004C697D" w:rsidP="00A2117C">
            <w:pPr>
              <w:spacing w:before="0"/>
              <w:jc w:val="center"/>
              <w:rPr>
                <w:bCs/>
                <w:sz w:val="18"/>
                <w:szCs w:val="18"/>
              </w:rPr>
            </w:pPr>
          </w:p>
        </w:tc>
        <w:tc>
          <w:tcPr>
            <w:tcW w:w="1065" w:type="dxa"/>
            <w:vAlign w:val="center"/>
          </w:tcPr>
          <w:p w14:paraId="28AD9A0F" w14:textId="77777777" w:rsidR="004C697D" w:rsidRPr="00A01E5A" w:rsidRDefault="004C697D" w:rsidP="00A2117C">
            <w:pPr>
              <w:spacing w:before="0"/>
              <w:jc w:val="center"/>
              <w:rPr>
                <w:bCs/>
                <w:sz w:val="18"/>
                <w:szCs w:val="18"/>
              </w:rPr>
            </w:pPr>
          </w:p>
        </w:tc>
        <w:tc>
          <w:tcPr>
            <w:tcW w:w="992" w:type="dxa"/>
            <w:vAlign w:val="center"/>
          </w:tcPr>
          <w:p w14:paraId="26FBEF0B" w14:textId="77777777" w:rsidR="004C697D" w:rsidRPr="00A01E5A" w:rsidRDefault="004C697D" w:rsidP="00A2117C">
            <w:pPr>
              <w:spacing w:before="0"/>
              <w:jc w:val="center"/>
              <w:rPr>
                <w:bCs/>
                <w:sz w:val="18"/>
                <w:szCs w:val="18"/>
              </w:rPr>
            </w:pPr>
          </w:p>
        </w:tc>
        <w:tc>
          <w:tcPr>
            <w:tcW w:w="1273" w:type="dxa"/>
            <w:vAlign w:val="center"/>
          </w:tcPr>
          <w:p w14:paraId="2A0E3850" w14:textId="77777777" w:rsidR="004C697D" w:rsidRPr="00A01E5A" w:rsidRDefault="004C697D" w:rsidP="00A2117C">
            <w:pPr>
              <w:spacing w:before="0"/>
              <w:jc w:val="center"/>
              <w:rPr>
                <w:bCs/>
                <w:sz w:val="18"/>
                <w:szCs w:val="18"/>
              </w:rPr>
            </w:pPr>
            <w:r w:rsidRPr="00A01E5A">
              <w:rPr>
                <w:bCs/>
                <w:sz w:val="18"/>
                <w:szCs w:val="18"/>
              </w:rPr>
              <w:t xml:space="preserve">Complete </w:t>
            </w:r>
          </w:p>
          <w:p w14:paraId="7E931B31" w14:textId="77777777" w:rsidR="004C697D" w:rsidRPr="00A01E5A" w:rsidRDefault="004C697D" w:rsidP="00A2117C">
            <w:pPr>
              <w:spacing w:before="0"/>
              <w:jc w:val="center"/>
              <w:rPr>
                <w:bCs/>
                <w:sz w:val="18"/>
                <w:szCs w:val="18"/>
              </w:rPr>
            </w:pPr>
            <w:r w:rsidRPr="00A01E5A">
              <w:rPr>
                <w:bCs/>
                <w:sz w:val="18"/>
                <w:szCs w:val="18"/>
              </w:rPr>
              <w:t>Step 4</w:t>
            </w:r>
          </w:p>
        </w:tc>
        <w:tc>
          <w:tcPr>
            <w:tcW w:w="990" w:type="dxa"/>
            <w:vAlign w:val="center"/>
          </w:tcPr>
          <w:p w14:paraId="6C87279A" w14:textId="77777777" w:rsidR="004C697D" w:rsidRPr="00A01E5A" w:rsidRDefault="004C697D" w:rsidP="00A2117C">
            <w:pPr>
              <w:spacing w:before="0"/>
              <w:jc w:val="center"/>
              <w:rPr>
                <w:bCs/>
                <w:sz w:val="18"/>
                <w:szCs w:val="18"/>
              </w:rPr>
            </w:pPr>
          </w:p>
        </w:tc>
        <w:tc>
          <w:tcPr>
            <w:tcW w:w="1260" w:type="dxa"/>
            <w:vAlign w:val="center"/>
          </w:tcPr>
          <w:p w14:paraId="18072214" w14:textId="77777777" w:rsidR="004C697D" w:rsidRPr="00A01E5A" w:rsidRDefault="004C697D" w:rsidP="00A2117C">
            <w:pPr>
              <w:spacing w:before="0"/>
              <w:jc w:val="center"/>
              <w:rPr>
                <w:bCs/>
                <w:sz w:val="18"/>
                <w:szCs w:val="18"/>
              </w:rPr>
            </w:pPr>
            <w:r w:rsidRPr="00A01E5A">
              <w:rPr>
                <w:bCs/>
                <w:sz w:val="18"/>
                <w:szCs w:val="18"/>
              </w:rPr>
              <w:t xml:space="preserve">Start </w:t>
            </w:r>
          </w:p>
          <w:p w14:paraId="64B318BA" w14:textId="77777777" w:rsidR="004C697D" w:rsidRPr="00A01E5A" w:rsidRDefault="004C697D" w:rsidP="00A2117C">
            <w:pPr>
              <w:spacing w:before="0"/>
              <w:jc w:val="center"/>
              <w:rPr>
                <w:bCs/>
                <w:sz w:val="18"/>
                <w:szCs w:val="18"/>
              </w:rPr>
            </w:pPr>
            <w:r w:rsidRPr="00A01E5A">
              <w:rPr>
                <w:bCs/>
                <w:sz w:val="18"/>
                <w:szCs w:val="18"/>
              </w:rPr>
              <w:t>Step 8</w:t>
            </w:r>
          </w:p>
        </w:tc>
        <w:tc>
          <w:tcPr>
            <w:tcW w:w="1260" w:type="dxa"/>
            <w:vAlign w:val="center"/>
          </w:tcPr>
          <w:p w14:paraId="45C89201" w14:textId="77777777" w:rsidR="004C697D" w:rsidRPr="00A01E5A" w:rsidRDefault="004C697D" w:rsidP="00A2117C">
            <w:pPr>
              <w:spacing w:before="0"/>
              <w:jc w:val="center"/>
              <w:rPr>
                <w:bCs/>
                <w:sz w:val="18"/>
                <w:szCs w:val="18"/>
              </w:rPr>
            </w:pPr>
          </w:p>
        </w:tc>
        <w:tc>
          <w:tcPr>
            <w:tcW w:w="1260" w:type="dxa"/>
            <w:vAlign w:val="center"/>
          </w:tcPr>
          <w:p w14:paraId="3A96028F" w14:textId="77777777" w:rsidR="004C697D" w:rsidRPr="00A01E5A" w:rsidRDefault="004C697D" w:rsidP="00A2117C">
            <w:pPr>
              <w:spacing w:before="0"/>
              <w:jc w:val="center"/>
              <w:rPr>
                <w:bCs/>
                <w:sz w:val="18"/>
                <w:szCs w:val="18"/>
              </w:rPr>
            </w:pPr>
          </w:p>
        </w:tc>
        <w:tc>
          <w:tcPr>
            <w:tcW w:w="1260" w:type="dxa"/>
            <w:vAlign w:val="center"/>
          </w:tcPr>
          <w:p w14:paraId="27ED0BC1" w14:textId="77777777" w:rsidR="004C697D" w:rsidRPr="00A01E5A" w:rsidRDefault="004C697D" w:rsidP="00A2117C">
            <w:pPr>
              <w:spacing w:before="0"/>
              <w:jc w:val="center"/>
              <w:rPr>
                <w:bCs/>
                <w:sz w:val="18"/>
                <w:szCs w:val="18"/>
              </w:rPr>
            </w:pPr>
          </w:p>
        </w:tc>
        <w:tc>
          <w:tcPr>
            <w:tcW w:w="1350" w:type="dxa"/>
            <w:vAlign w:val="center"/>
          </w:tcPr>
          <w:p w14:paraId="4BE8C2DB" w14:textId="77777777" w:rsidR="004C697D" w:rsidRPr="00A01E5A" w:rsidRDefault="004C697D" w:rsidP="00A2117C">
            <w:pPr>
              <w:spacing w:before="0"/>
              <w:jc w:val="center"/>
              <w:rPr>
                <w:bCs/>
                <w:sz w:val="18"/>
                <w:szCs w:val="18"/>
              </w:rPr>
            </w:pPr>
          </w:p>
        </w:tc>
        <w:tc>
          <w:tcPr>
            <w:tcW w:w="1620" w:type="dxa"/>
            <w:vAlign w:val="center"/>
          </w:tcPr>
          <w:p w14:paraId="3B8819EF" w14:textId="77777777" w:rsidR="004C697D" w:rsidRPr="00A01E5A" w:rsidRDefault="004C697D" w:rsidP="00A2117C">
            <w:pPr>
              <w:spacing w:before="0"/>
              <w:jc w:val="center"/>
              <w:rPr>
                <w:bCs/>
                <w:sz w:val="18"/>
                <w:szCs w:val="18"/>
              </w:rPr>
            </w:pPr>
            <w:r w:rsidRPr="00A01E5A">
              <w:rPr>
                <w:bCs/>
                <w:sz w:val="18"/>
                <w:szCs w:val="18"/>
              </w:rPr>
              <w:t xml:space="preserve">Complete  </w:t>
            </w:r>
          </w:p>
          <w:p w14:paraId="6F57BF83" w14:textId="77777777" w:rsidR="004C697D" w:rsidRPr="00A01E5A" w:rsidRDefault="004C697D" w:rsidP="00A2117C">
            <w:pPr>
              <w:spacing w:before="0"/>
              <w:jc w:val="center"/>
              <w:rPr>
                <w:bCs/>
                <w:sz w:val="18"/>
                <w:szCs w:val="18"/>
              </w:rPr>
            </w:pPr>
            <w:r w:rsidRPr="00A01E5A">
              <w:rPr>
                <w:bCs/>
                <w:sz w:val="18"/>
                <w:szCs w:val="18"/>
              </w:rPr>
              <w:t>Step 8</w:t>
            </w:r>
          </w:p>
        </w:tc>
      </w:tr>
      <w:tr w:rsidR="004C697D" w:rsidRPr="00A01E5A" w14:paraId="1C172399" w14:textId="77777777" w:rsidTr="00A2117C">
        <w:trPr>
          <w:jc w:val="center"/>
        </w:trPr>
        <w:tc>
          <w:tcPr>
            <w:tcW w:w="1165" w:type="dxa"/>
            <w:vAlign w:val="center"/>
          </w:tcPr>
          <w:p w14:paraId="7F83B791" w14:textId="77777777" w:rsidR="004C697D" w:rsidRPr="00A01E5A" w:rsidRDefault="004C697D" w:rsidP="00A2117C">
            <w:pPr>
              <w:keepNext/>
              <w:keepLines/>
              <w:spacing w:before="0"/>
              <w:jc w:val="center"/>
              <w:rPr>
                <w:b/>
                <w:bCs/>
                <w:sz w:val="18"/>
                <w:szCs w:val="18"/>
              </w:rPr>
            </w:pPr>
            <w:r w:rsidRPr="00A01E5A">
              <w:rPr>
                <w:b/>
                <w:bCs/>
                <w:sz w:val="18"/>
                <w:szCs w:val="18"/>
              </w:rPr>
              <w:lastRenderedPageBreak/>
              <w:t>TABLE 1</w:t>
            </w:r>
            <w:r w:rsidRPr="00A01E5A">
              <w:rPr>
                <w:b/>
                <w:bCs/>
                <w:sz w:val="18"/>
                <w:szCs w:val="18"/>
              </w:rPr>
              <w:br/>
              <w:t>ITEM #</w:t>
            </w:r>
          </w:p>
        </w:tc>
        <w:tc>
          <w:tcPr>
            <w:tcW w:w="1170" w:type="dxa"/>
            <w:vAlign w:val="center"/>
          </w:tcPr>
          <w:p w14:paraId="7B262983" w14:textId="77777777" w:rsidR="004C697D" w:rsidRPr="00A01E5A" w:rsidRDefault="004C697D" w:rsidP="00A2117C">
            <w:pPr>
              <w:keepNext/>
              <w:keepLines/>
              <w:spacing w:before="0"/>
              <w:jc w:val="center"/>
              <w:rPr>
                <w:b/>
                <w:bCs/>
                <w:sz w:val="18"/>
                <w:szCs w:val="18"/>
              </w:rPr>
            </w:pPr>
            <w:r w:rsidRPr="00A01E5A">
              <w:rPr>
                <w:b/>
                <w:bCs/>
                <w:sz w:val="18"/>
                <w:szCs w:val="18"/>
              </w:rPr>
              <w:t>2</w:t>
            </w:r>
          </w:p>
        </w:tc>
        <w:tc>
          <w:tcPr>
            <w:tcW w:w="990" w:type="dxa"/>
            <w:gridSpan w:val="2"/>
            <w:vAlign w:val="center"/>
          </w:tcPr>
          <w:p w14:paraId="02137FE7" w14:textId="77777777" w:rsidR="004C697D" w:rsidRPr="00A01E5A" w:rsidRDefault="004C697D" w:rsidP="00A2117C">
            <w:pPr>
              <w:keepNext/>
              <w:keepLines/>
              <w:spacing w:before="0"/>
              <w:jc w:val="center"/>
              <w:rPr>
                <w:b/>
                <w:bCs/>
                <w:sz w:val="18"/>
                <w:szCs w:val="18"/>
              </w:rPr>
            </w:pPr>
          </w:p>
        </w:tc>
        <w:tc>
          <w:tcPr>
            <w:tcW w:w="1065" w:type="dxa"/>
            <w:vAlign w:val="center"/>
          </w:tcPr>
          <w:p w14:paraId="411E7764" w14:textId="77777777" w:rsidR="004C697D" w:rsidRPr="00A01E5A" w:rsidRDefault="004C697D" w:rsidP="00A2117C">
            <w:pPr>
              <w:keepNext/>
              <w:keepLines/>
              <w:spacing w:before="0"/>
              <w:jc w:val="center"/>
              <w:rPr>
                <w:b/>
                <w:bCs/>
                <w:sz w:val="18"/>
                <w:szCs w:val="18"/>
              </w:rPr>
            </w:pPr>
          </w:p>
        </w:tc>
        <w:tc>
          <w:tcPr>
            <w:tcW w:w="992" w:type="dxa"/>
            <w:vAlign w:val="center"/>
          </w:tcPr>
          <w:p w14:paraId="48D71331" w14:textId="77777777" w:rsidR="004C697D" w:rsidRPr="00A01E5A" w:rsidRDefault="004C697D" w:rsidP="00A2117C">
            <w:pPr>
              <w:keepNext/>
              <w:keepLines/>
              <w:spacing w:before="0"/>
              <w:jc w:val="center"/>
              <w:rPr>
                <w:b/>
                <w:bCs/>
                <w:sz w:val="18"/>
                <w:szCs w:val="18"/>
              </w:rPr>
            </w:pPr>
          </w:p>
        </w:tc>
        <w:tc>
          <w:tcPr>
            <w:tcW w:w="1273" w:type="dxa"/>
            <w:vAlign w:val="center"/>
          </w:tcPr>
          <w:p w14:paraId="7E0823CD" w14:textId="77777777" w:rsidR="004C697D" w:rsidRPr="00A01E5A" w:rsidRDefault="004C697D" w:rsidP="00A2117C">
            <w:pPr>
              <w:keepNext/>
              <w:keepLines/>
              <w:spacing w:before="0"/>
              <w:jc w:val="center"/>
              <w:rPr>
                <w:b/>
                <w:bCs/>
                <w:sz w:val="18"/>
                <w:szCs w:val="18"/>
              </w:rPr>
            </w:pPr>
            <w:r w:rsidRPr="00A01E5A">
              <w:rPr>
                <w:b/>
                <w:bCs/>
                <w:sz w:val="18"/>
                <w:szCs w:val="18"/>
              </w:rPr>
              <w:t>5</w:t>
            </w:r>
          </w:p>
        </w:tc>
        <w:tc>
          <w:tcPr>
            <w:tcW w:w="990" w:type="dxa"/>
            <w:vAlign w:val="center"/>
          </w:tcPr>
          <w:p w14:paraId="195269FC" w14:textId="77777777" w:rsidR="004C697D" w:rsidRPr="00A01E5A" w:rsidRDefault="004C697D" w:rsidP="00A2117C">
            <w:pPr>
              <w:keepNext/>
              <w:keepLines/>
              <w:spacing w:before="0"/>
              <w:jc w:val="center"/>
              <w:rPr>
                <w:b/>
                <w:bCs/>
                <w:sz w:val="18"/>
                <w:szCs w:val="18"/>
              </w:rPr>
            </w:pPr>
          </w:p>
        </w:tc>
        <w:tc>
          <w:tcPr>
            <w:tcW w:w="1260" w:type="dxa"/>
            <w:vAlign w:val="center"/>
          </w:tcPr>
          <w:p w14:paraId="09B89B6D" w14:textId="77777777" w:rsidR="004C697D" w:rsidRPr="00A01E5A" w:rsidRDefault="004C697D" w:rsidP="00A2117C">
            <w:pPr>
              <w:keepNext/>
              <w:keepLines/>
              <w:spacing w:before="0"/>
              <w:jc w:val="center"/>
              <w:rPr>
                <w:b/>
                <w:bCs/>
                <w:sz w:val="18"/>
                <w:szCs w:val="18"/>
              </w:rPr>
            </w:pPr>
            <w:r w:rsidRPr="00A01E5A">
              <w:rPr>
                <w:b/>
                <w:bCs/>
                <w:sz w:val="18"/>
                <w:szCs w:val="18"/>
              </w:rPr>
              <w:t>7</w:t>
            </w:r>
          </w:p>
        </w:tc>
        <w:tc>
          <w:tcPr>
            <w:tcW w:w="1260" w:type="dxa"/>
            <w:vAlign w:val="center"/>
          </w:tcPr>
          <w:p w14:paraId="0A2F64E4" w14:textId="77777777" w:rsidR="004C697D" w:rsidRPr="00A01E5A" w:rsidRDefault="004C697D" w:rsidP="00A2117C">
            <w:pPr>
              <w:keepNext/>
              <w:keepLines/>
              <w:spacing w:before="0"/>
              <w:jc w:val="center"/>
              <w:rPr>
                <w:b/>
                <w:bCs/>
                <w:sz w:val="18"/>
                <w:szCs w:val="18"/>
              </w:rPr>
            </w:pPr>
          </w:p>
        </w:tc>
        <w:tc>
          <w:tcPr>
            <w:tcW w:w="1260" w:type="dxa"/>
            <w:vAlign w:val="center"/>
          </w:tcPr>
          <w:p w14:paraId="573E2C75" w14:textId="77777777" w:rsidR="004C697D" w:rsidRPr="00A01E5A" w:rsidRDefault="004C697D" w:rsidP="00A2117C">
            <w:pPr>
              <w:keepNext/>
              <w:keepLines/>
              <w:spacing w:before="0"/>
              <w:jc w:val="center"/>
              <w:rPr>
                <w:b/>
                <w:bCs/>
                <w:sz w:val="18"/>
                <w:szCs w:val="18"/>
              </w:rPr>
            </w:pPr>
            <w:r w:rsidRPr="00A01E5A">
              <w:rPr>
                <w:b/>
                <w:bCs/>
                <w:sz w:val="18"/>
                <w:szCs w:val="18"/>
              </w:rPr>
              <w:t>11</w:t>
            </w:r>
          </w:p>
        </w:tc>
        <w:tc>
          <w:tcPr>
            <w:tcW w:w="1260" w:type="dxa"/>
            <w:vAlign w:val="center"/>
          </w:tcPr>
          <w:p w14:paraId="073C7619" w14:textId="77777777" w:rsidR="004C697D" w:rsidRPr="00A01E5A" w:rsidRDefault="004C697D" w:rsidP="00A2117C">
            <w:pPr>
              <w:keepNext/>
              <w:keepLines/>
              <w:spacing w:before="0"/>
              <w:jc w:val="center"/>
              <w:rPr>
                <w:b/>
                <w:bCs/>
                <w:sz w:val="18"/>
                <w:szCs w:val="18"/>
              </w:rPr>
            </w:pPr>
            <w:r w:rsidRPr="00A01E5A">
              <w:rPr>
                <w:b/>
                <w:bCs/>
                <w:sz w:val="18"/>
                <w:szCs w:val="18"/>
              </w:rPr>
              <w:t>11</w:t>
            </w:r>
          </w:p>
        </w:tc>
        <w:tc>
          <w:tcPr>
            <w:tcW w:w="1350" w:type="dxa"/>
            <w:vAlign w:val="center"/>
          </w:tcPr>
          <w:p w14:paraId="358B5EA5" w14:textId="77777777" w:rsidR="004C697D" w:rsidRPr="00A01E5A" w:rsidRDefault="004C697D" w:rsidP="00A2117C">
            <w:pPr>
              <w:keepNext/>
              <w:keepLines/>
              <w:spacing w:before="0"/>
              <w:jc w:val="center"/>
              <w:rPr>
                <w:b/>
                <w:bCs/>
                <w:sz w:val="18"/>
                <w:szCs w:val="18"/>
              </w:rPr>
            </w:pPr>
          </w:p>
        </w:tc>
        <w:tc>
          <w:tcPr>
            <w:tcW w:w="1620" w:type="dxa"/>
            <w:vAlign w:val="center"/>
          </w:tcPr>
          <w:p w14:paraId="3EBAB74F" w14:textId="77777777" w:rsidR="004C697D" w:rsidRPr="00A01E5A" w:rsidRDefault="004C697D" w:rsidP="00A2117C">
            <w:pPr>
              <w:keepNext/>
              <w:keepLines/>
              <w:spacing w:before="0"/>
              <w:jc w:val="center"/>
              <w:rPr>
                <w:b/>
                <w:bCs/>
                <w:sz w:val="18"/>
                <w:szCs w:val="18"/>
              </w:rPr>
            </w:pPr>
          </w:p>
        </w:tc>
      </w:tr>
      <w:tr w:rsidR="004C697D" w:rsidRPr="00A01E5A" w14:paraId="22B7AD78" w14:textId="77777777" w:rsidTr="00A2117C">
        <w:trPr>
          <w:jc w:val="center"/>
        </w:trPr>
        <w:tc>
          <w:tcPr>
            <w:tcW w:w="1165" w:type="dxa"/>
            <w:vAlign w:val="center"/>
          </w:tcPr>
          <w:p w14:paraId="3EBD6C83" w14:textId="77777777" w:rsidR="004C697D" w:rsidRPr="00A01E5A" w:rsidRDefault="004C697D" w:rsidP="00A2117C">
            <w:pPr>
              <w:keepNext/>
              <w:keepLines/>
              <w:spacing w:before="0"/>
              <w:jc w:val="center"/>
              <w:rPr>
                <w:b/>
                <w:bCs/>
                <w:sz w:val="18"/>
                <w:szCs w:val="18"/>
              </w:rPr>
            </w:pPr>
            <w:r w:rsidRPr="00A01E5A">
              <w:rPr>
                <w:b/>
                <w:bCs/>
                <w:sz w:val="18"/>
                <w:szCs w:val="18"/>
              </w:rPr>
              <w:t>Key Deliverable</w:t>
            </w:r>
          </w:p>
        </w:tc>
        <w:tc>
          <w:tcPr>
            <w:tcW w:w="1170" w:type="dxa"/>
            <w:vAlign w:val="center"/>
          </w:tcPr>
          <w:p w14:paraId="03F8C5D2" w14:textId="77777777" w:rsidR="004C697D" w:rsidRPr="00A01E5A" w:rsidRDefault="004C697D" w:rsidP="00A2117C">
            <w:pPr>
              <w:keepNext/>
              <w:keepLines/>
              <w:spacing w:before="0"/>
              <w:jc w:val="center"/>
              <w:rPr>
                <w:bCs/>
                <w:sz w:val="18"/>
                <w:szCs w:val="18"/>
              </w:rPr>
            </w:pPr>
            <w:r w:rsidRPr="00A01E5A">
              <w:rPr>
                <w:bCs/>
                <w:sz w:val="18"/>
                <w:szCs w:val="18"/>
              </w:rPr>
              <w:t xml:space="preserve">Final Submission </w:t>
            </w:r>
          </w:p>
        </w:tc>
        <w:tc>
          <w:tcPr>
            <w:tcW w:w="990" w:type="dxa"/>
            <w:gridSpan w:val="2"/>
            <w:vAlign w:val="center"/>
          </w:tcPr>
          <w:p w14:paraId="79C9AFCD" w14:textId="77777777" w:rsidR="004C697D" w:rsidRPr="00A01E5A" w:rsidRDefault="004C697D" w:rsidP="00A2117C">
            <w:pPr>
              <w:keepNext/>
              <w:keepLines/>
              <w:spacing w:before="0"/>
              <w:jc w:val="center"/>
              <w:rPr>
                <w:bCs/>
                <w:sz w:val="18"/>
                <w:szCs w:val="18"/>
              </w:rPr>
            </w:pPr>
          </w:p>
        </w:tc>
        <w:tc>
          <w:tcPr>
            <w:tcW w:w="1065" w:type="dxa"/>
            <w:vAlign w:val="center"/>
          </w:tcPr>
          <w:p w14:paraId="496A3340" w14:textId="77777777" w:rsidR="004C697D" w:rsidRPr="00A01E5A" w:rsidRDefault="004C697D" w:rsidP="00A2117C">
            <w:pPr>
              <w:keepNext/>
              <w:keepLines/>
              <w:spacing w:before="0"/>
              <w:jc w:val="center"/>
              <w:rPr>
                <w:bCs/>
                <w:sz w:val="18"/>
                <w:szCs w:val="18"/>
              </w:rPr>
            </w:pPr>
          </w:p>
        </w:tc>
        <w:tc>
          <w:tcPr>
            <w:tcW w:w="992" w:type="dxa"/>
            <w:vAlign w:val="center"/>
          </w:tcPr>
          <w:p w14:paraId="0A3CE7C2" w14:textId="77777777" w:rsidR="004C697D" w:rsidRPr="00A01E5A" w:rsidRDefault="004C697D" w:rsidP="00A2117C">
            <w:pPr>
              <w:keepNext/>
              <w:keepLines/>
              <w:spacing w:before="0"/>
              <w:jc w:val="center"/>
              <w:rPr>
                <w:bCs/>
                <w:sz w:val="18"/>
                <w:szCs w:val="18"/>
              </w:rPr>
            </w:pPr>
          </w:p>
        </w:tc>
        <w:tc>
          <w:tcPr>
            <w:tcW w:w="1273" w:type="dxa"/>
            <w:vAlign w:val="center"/>
          </w:tcPr>
          <w:p w14:paraId="5D93B838" w14:textId="77777777" w:rsidR="004C697D" w:rsidRPr="00A01E5A" w:rsidRDefault="004C697D" w:rsidP="00A2117C">
            <w:pPr>
              <w:keepNext/>
              <w:keepLines/>
              <w:spacing w:before="0"/>
              <w:jc w:val="center"/>
              <w:rPr>
                <w:bCs/>
                <w:sz w:val="18"/>
                <w:szCs w:val="18"/>
              </w:rPr>
            </w:pPr>
            <w:r w:rsidRPr="00A01E5A">
              <w:rPr>
                <w:bCs/>
                <w:sz w:val="18"/>
                <w:szCs w:val="18"/>
              </w:rPr>
              <w:t>Evaluation Reports</w:t>
            </w:r>
          </w:p>
          <w:p w14:paraId="070F25C6" w14:textId="77777777" w:rsidR="004C697D" w:rsidRPr="00A01E5A" w:rsidRDefault="004C697D" w:rsidP="00A2117C">
            <w:pPr>
              <w:keepNext/>
              <w:keepLines/>
              <w:spacing w:before="0"/>
              <w:jc w:val="center"/>
              <w:rPr>
                <w:bCs/>
                <w:sz w:val="18"/>
                <w:szCs w:val="18"/>
              </w:rPr>
            </w:pPr>
          </w:p>
          <w:p w14:paraId="6B28BFD8" w14:textId="77777777" w:rsidR="004C697D" w:rsidRPr="00A01E5A" w:rsidRDefault="004C697D" w:rsidP="00A2117C">
            <w:pPr>
              <w:keepNext/>
              <w:keepLines/>
              <w:spacing w:before="0"/>
              <w:jc w:val="center"/>
              <w:rPr>
                <w:bCs/>
                <w:sz w:val="18"/>
                <w:szCs w:val="18"/>
              </w:rPr>
            </w:pPr>
            <w:r w:rsidRPr="00A01E5A">
              <w:rPr>
                <w:bCs/>
                <w:sz w:val="18"/>
                <w:szCs w:val="18"/>
                <w:highlight w:val="yellow"/>
              </w:rPr>
              <w:t>Form A</w:t>
            </w:r>
          </w:p>
        </w:tc>
        <w:tc>
          <w:tcPr>
            <w:tcW w:w="990" w:type="dxa"/>
            <w:vAlign w:val="center"/>
          </w:tcPr>
          <w:p w14:paraId="1554B409" w14:textId="77777777" w:rsidR="004C697D" w:rsidRPr="00A01E5A" w:rsidRDefault="004C697D" w:rsidP="00A2117C">
            <w:pPr>
              <w:keepNext/>
              <w:keepLines/>
              <w:spacing w:before="0"/>
              <w:jc w:val="center"/>
              <w:rPr>
                <w:bCs/>
                <w:sz w:val="18"/>
                <w:szCs w:val="18"/>
              </w:rPr>
            </w:pPr>
          </w:p>
        </w:tc>
        <w:tc>
          <w:tcPr>
            <w:tcW w:w="1260" w:type="dxa"/>
            <w:vAlign w:val="center"/>
          </w:tcPr>
          <w:p w14:paraId="6D8B8CC4" w14:textId="77777777" w:rsidR="004C697D" w:rsidRPr="00A01E5A" w:rsidRDefault="004C697D" w:rsidP="00A2117C">
            <w:pPr>
              <w:keepNext/>
              <w:keepLines/>
              <w:spacing w:before="0"/>
              <w:jc w:val="center"/>
              <w:rPr>
                <w:bCs/>
                <w:sz w:val="18"/>
                <w:szCs w:val="18"/>
                <w:highlight w:val="yellow"/>
              </w:rPr>
            </w:pPr>
            <w:r w:rsidRPr="00A01E5A">
              <w:rPr>
                <w:bCs/>
                <w:sz w:val="18"/>
                <w:szCs w:val="18"/>
                <w:highlight w:val="yellow"/>
              </w:rPr>
              <w:t>Global Core Specification (final)</w:t>
            </w:r>
          </w:p>
          <w:p w14:paraId="1DA430B1" w14:textId="77777777" w:rsidR="004C697D" w:rsidRPr="00A01E5A" w:rsidRDefault="004C697D" w:rsidP="00A2117C">
            <w:pPr>
              <w:keepNext/>
              <w:keepLines/>
              <w:spacing w:before="0"/>
              <w:jc w:val="center"/>
              <w:rPr>
                <w:bCs/>
                <w:sz w:val="18"/>
                <w:szCs w:val="18"/>
                <w:highlight w:val="yellow"/>
              </w:rPr>
            </w:pPr>
          </w:p>
          <w:p w14:paraId="3EECC8F2" w14:textId="77777777" w:rsidR="004C697D" w:rsidRPr="00A01E5A" w:rsidRDefault="004C697D" w:rsidP="00A2117C">
            <w:pPr>
              <w:keepNext/>
              <w:keepLines/>
              <w:spacing w:before="0"/>
              <w:jc w:val="center"/>
              <w:rPr>
                <w:bCs/>
                <w:sz w:val="18"/>
                <w:szCs w:val="18"/>
                <w:lang w:eastAsia="ja-JP"/>
              </w:rPr>
            </w:pPr>
            <w:r w:rsidRPr="00A01E5A">
              <w:rPr>
                <w:bCs/>
                <w:sz w:val="18"/>
                <w:szCs w:val="18"/>
                <w:highlight w:val="yellow"/>
              </w:rPr>
              <w:t>Certification B</w:t>
            </w:r>
          </w:p>
          <w:p w14:paraId="1CE5D32B" w14:textId="77777777" w:rsidR="004C697D" w:rsidRPr="00A01E5A" w:rsidRDefault="004C697D" w:rsidP="00A2117C">
            <w:pPr>
              <w:keepNext/>
              <w:keepLines/>
              <w:spacing w:before="0"/>
              <w:jc w:val="center"/>
              <w:rPr>
                <w:bCs/>
                <w:sz w:val="18"/>
                <w:szCs w:val="18"/>
                <w:lang w:eastAsia="ja-JP"/>
              </w:rPr>
            </w:pPr>
          </w:p>
          <w:p w14:paraId="37E2D7A3" w14:textId="77777777" w:rsidR="004C697D" w:rsidRPr="00A01E5A" w:rsidRDefault="004C697D" w:rsidP="00A2117C">
            <w:pPr>
              <w:keepNext/>
              <w:keepLines/>
              <w:spacing w:before="0"/>
              <w:jc w:val="center"/>
              <w:rPr>
                <w:bCs/>
                <w:sz w:val="18"/>
                <w:szCs w:val="18"/>
                <w:lang w:eastAsia="ja-JP"/>
              </w:rPr>
            </w:pPr>
            <w:r w:rsidRPr="00A01E5A">
              <w:rPr>
                <w:bCs/>
                <w:sz w:val="18"/>
                <w:szCs w:val="18"/>
                <w:highlight w:val="yellow"/>
                <w:lang w:eastAsia="ja-JP"/>
              </w:rPr>
              <w:t>Overview Section</w:t>
            </w:r>
          </w:p>
        </w:tc>
        <w:tc>
          <w:tcPr>
            <w:tcW w:w="1260" w:type="dxa"/>
            <w:vAlign w:val="center"/>
          </w:tcPr>
          <w:p w14:paraId="147758D7" w14:textId="77777777" w:rsidR="004C697D" w:rsidRPr="00A01E5A" w:rsidRDefault="004C697D" w:rsidP="00A2117C">
            <w:pPr>
              <w:keepNext/>
              <w:keepLines/>
              <w:spacing w:before="0"/>
              <w:jc w:val="center"/>
              <w:rPr>
                <w:bCs/>
                <w:sz w:val="18"/>
                <w:szCs w:val="18"/>
              </w:rPr>
            </w:pPr>
          </w:p>
        </w:tc>
        <w:tc>
          <w:tcPr>
            <w:tcW w:w="1260" w:type="dxa"/>
            <w:vAlign w:val="center"/>
          </w:tcPr>
          <w:p w14:paraId="4197F4AA" w14:textId="77777777" w:rsidR="004C697D" w:rsidRPr="00A01E5A" w:rsidRDefault="004C697D" w:rsidP="00A2117C">
            <w:pPr>
              <w:keepNext/>
              <w:keepLines/>
              <w:spacing w:before="0"/>
              <w:jc w:val="center"/>
              <w:rPr>
                <w:bCs/>
                <w:sz w:val="18"/>
                <w:szCs w:val="18"/>
              </w:rPr>
            </w:pPr>
            <w:r w:rsidRPr="00A01E5A">
              <w:rPr>
                <w:bCs/>
                <w:sz w:val="18"/>
                <w:szCs w:val="18"/>
                <w:highlight w:val="yellow"/>
              </w:rPr>
              <w:t>Certification C</w:t>
            </w:r>
          </w:p>
        </w:tc>
        <w:tc>
          <w:tcPr>
            <w:tcW w:w="1260" w:type="dxa"/>
            <w:vAlign w:val="center"/>
          </w:tcPr>
          <w:p w14:paraId="7D91FF50" w14:textId="77777777" w:rsidR="004C697D" w:rsidRPr="00A01E5A" w:rsidRDefault="004C697D" w:rsidP="00A2117C">
            <w:pPr>
              <w:keepNext/>
              <w:keepLines/>
              <w:spacing w:before="0"/>
              <w:jc w:val="center"/>
              <w:rPr>
                <w:bCs/>
                <w:sz w:val="18"/>
                <w:szCs w:val="18"/>
                <w:highlight w:val="yellow"/>
              </w:rPr>
            </w:pPr>
            <w:r w:rsidRPr="00A01E5A">
              <w:rPr>
                <w:bCs/>
                <w:sz w:val="18"/>
                <w:szCs w:val="18"/>
                <w:highlight w:val="yellow"/>
              </w:rPr>
              <w:t>Transposition References</w:t>
            </w:r>
          </w:p>
          <w:p w14:paraId="64FC8CEE" w14:textId="77777777" w:rsidR="004C697D" w:rsidRPr="00A01E5A" w:rsidRDefault="004C697D" w:rsidP="00A2117C">
            <w:pPr>
              <w:keepNext/>
              <w:keepLines/>
              <w:spacing w:before="0"/>
              <w:jc w:val="center"/>
              <w:rPr>
                <w:bCs/>
                <w:sz w:val="18"/>
                <w:szCs w:val="18"/>
                <w:highlight w:val="yellow"/>
              </w:rPr>
            </w:pPr>
            <w:r w:rsidRPr="00A01E5A">
              <w:rPr>
                <w:bCs/>
                <w:sz w:val="18"/>
                <w:szCs w:val="18"/>
                <w:highlight w:val="yellow"/>
              </w:rPr>
              <w:t>(final)</w:t>
            </w:r>
          </w:p>
          <w:p w14:paraId="47B783D1" w14:textId="77777777" w:rsidR="004C697D" w:rsidRPr="00A01E5A" w:rsidRDefault="004C697D" w:rsidP="00A2117C">
            <w:pPr>
              <w:keepNext/>
              <w:keepLines/>
              <w:spacing w:before="0"/>
              <w:jc w:val="center"/>
              <w:rPr>
                <w:bCs/>
                <w:sz w:val="18"/>
                <w:szCs w:val="18"/>
                <w:highlight w:val="yellow"/>
              </w:rPr>
            </w:pPr>
          </w:p>
          <w:p w14:paraId="6648BE58" w14:textId="70CC7945" w:rsidR="004C697D" w:rsidRPr="00A01E5A" w:rsidRDefault="004C697D" w:rsidP="00A2117C">
            <w:pPr>
              <w:keepNext/>
              <w:keepLines/>
              <w:spacing w:before="0"/>
              <w:jc w:val="center"/>
              <w:rPr>
                <w:bCs/>
                <w:sz w:val="18"/>
                <w:szCs w:val="18"/>
              </w:rPr>
            </w:pPr>
          </w:p>
        </w:tc>
        <w:tc>
          <w:tcPr>
            <w:tcW w:w="1350" w:type="dxa"/>
            <w:vAlign w:val="center"/>
          </w:tcPr>
          <w:p w14:paraId="0FBB1282" w14:textId="77777777" w:rsidR="004C697D" w:rsidRPr="00A01E5A" w:rsidRDefault="004C697D" w:rsidP="00A2117C">
            <w:pPr>
              <w:keepNext/>
              <w:keepLines/>
              <w:spacing w:before="0"/>
              <w:jc w:val="center"/>
              <w:rPr>
                <w:bCs/>
                <w:sz w:val="18"/>
                <w:szCs w:val="18"/>
              </w:rPr>
            </w:pPr>
          </w:p>
        </w:tc>
        <w:tc>
          <w:tcPr>
            <w:tcW w:w="1620" w:type="dxa"/>
            <w:vAlign w:val="center"/>
          </w:tcPr>
          <w:p w14:paraId="16C1C538" w14:textId="77777777" w:rsidR="004C697D" w:rsidRPr="00A01E5A" w:rsidRDefault="004C697D" w:rsidP="00A2117C">
            <w:pPr>
              <w:keepNext/>
              <w:keepLines/>
              <w:spacing w:before="0"/>
              <w:jc w:val="center"/>
              <w:rPr>
                <w:bCs/>
                <w:sz w:val="18"/>
                <w:szCs w:val="18"/>
              </w:rPr>
            </w:pPr>
          </w:p>
        </w:tc>
      </w:tr>
      <w:tr w:rsidR="004C697D" w:rsidRPr="00A01E5A" w14:paraId="2C36DC89" w14:textId="77777777" w:rsidTr="00A2117C">
        <w:trPr>
          <w:jc w:val="center"/>
        </w:trPr>
        <w:tc>
          <w:tcPr>
            <w:tcW w:w="1165" w:type="dxa"/>
            <w:vAlign w:val="center"/>
          </w:tcPr>
          <w:p w14:paraId="7B8689F0" w14:textId="77777777" w:rsidR="004C697D" w:rsidRPr="00A01E5A" w:rsidRDefault="004C697D" w:rsidP="00A2117C">
            <w:pPr>
              <w:spacing w:before="0"/>
              <w:jc w:val="center"/>
              <w:rPr>
                <w:b/>
                <w:bCs/>
                <w:sz w:val="18"/>
                <w:szCs w:val="18"/>
              </w:rPr>
            </w:pPr>
            <w:r w:rsidRPr="00A01E5A">
              <w:rPr>
                <w:b/>
                <w:bCs/>
                <w:sz w:val="18"/>
                <w:szCs w:val="18"/>
              </w:rPr>
              <w:t>Action by Entity</w:t>
            </w:r>
          </w:p>
        </w:tc>
        <w:tc>
          <w:tcPr>
            <w:tcW w:w="1170" w:type="dxa"/>
            <w:vAlign w:val="center"/>
          </w:tcPr>
          <w:p w14:paraId="7366C8FA" w14:textId="77777777" w:rsidR="004C697D" w:rsidRPr="00A01E5A" w:rsidRDefault="004C697D" w:rsidP="00A2117C">
            <w:pPr>
              <w:spacing w:before="0"/>
              <w:jc w:val="center"/>
              <w:rPr>
                <w:b/>
                <w:bCs/>
                <w:sz w:val="18"/>
                <w:szCs w:val="18"/>
              </w:rPr>
            </w:pPr>
            <w:r w:rsidRPr="00A01E5A">
              <w:rPr>
                <w:b/>
                <w:bCs/>
                <w:sz w:val="18"/>
                <w:szCs w:val="18"/>
              </w:rPr>
              <w:t>RIT/SRIT  Proponent</w:t>
            </w:r>
          </w:p>
        </w:tc>
        <w:tc>
          <w:tcPr>
            <w:tcW w:w="976" w:type="dxa"/>
            <w:vAlign w:val="center"/>
          </w:tcPr>
          <w:p w14:paraId="49390459" w14:textId="77777777" w:rsidR="004C697D" w:rsidRPr="00A01E5A" w:rsidRDefault="004C697D" w:rsidP="00A2117C">
            <w:pPr>
              <w:spacing w:before="0"/>
              <w:jc w:val="center"/>
              <w:rPr>
                <w:bCs/>
                <w:sz w:val="18"/>
                <w:szCs w:val="18"/>
              </w:rPr>
            </w:pPr>
          </w:p>
        </w:tc>
        <w:tc>
          <w:tcPr>
            <w:tcW w:w="1079" w:type="dxa"/>
            <w:gridSpan w:val="2"/>
            <w:vAlign w:val="center"/>
          </w:tcPr>
          <w:p w14:paraId="2B68A8F8" w14:textId="77777777" w:rsidR="004C697D" w:rsidRPr="00A01E5A" w:rsidRDefault="004C697D" w:rsidP="00A2117C">
            <w:pPr>
              <w:spacing w:before="0"/>
              <w:jc w:val="center"/>
              <w:rPr>
                <w:bCs/>
                <w:sz w:val="18"/>
                <w:szCs w:val="18"/>
              </w:rPr>
            </w:pPr>
          </w:p>
        </w:tc>
        <w:tc>
          <w:tcPr>
            <w:tcW w:w="992" w:type="dxa"/>
            <w:vAlign w:val="center"/>
          </w:tcPr>
          <w:p w14:paraId="6926F561" w14:textId="77777777" w:rsidR="004C697D" w:rsidRPr="00A01E5A" w:rsidRDefault="004C697D" w:rsidP="00A2117C">
            <w:pPr>
              <w:spacing w:before="0"/>
              <w:jc w:val="center"/>
              <w:rPr>
                <w:bCs/>
                <w:sz w:val="18"/>
                <w:szCs w:val="18"/>
              </w:rPr>
            </w:pPr>
          </w:p>
        </w:tc>
        <w:tc>
          <w:tcPr>
            <w:tcW w:w="1273" w:type="dxa"/>
            <w:vAlign w:val="center"/>
          </w:tcPr>
          <w:p w14:paraId="16A0686D" w14:textId="77777777" w:rsidR="004C697D" w:rsidRPr="00A01E5A" w:rsidRDefault="004C697D" w:rsidP="00A2117C">
            <w:pPr>
              <w:spacing w:before="0"/>
              <w:jc w:val="center"/>
              <w:rPr>
                <w:b/>
                <w:bCs/>
                <w:sz w:val="18"/>
                <w:szCs w:val="18"/>
              </w:rPr>
            </w:pPr>
            <w:r w:rsidRPr="00A01E5A">
              <w:rPr>
                <w:b/>
                <w:bCs/>
                <w:sz w:val="18"/>
                <w:szCs w:val="18"/>
              </w:rPr>
              <w:t>Independent Evaluation Group</w:t>
            </w:r>
          </w:p>
          <w:p w14:paraId="22D2DD70" w14:textId="77777777" w:rsidR="004C697D" w:rsidRPr="00A01E5A" w:rsidRDefault="004C697D" w:rsidP="00A2117C">
            <w:pPr>
              <w:spacing w:before="0"/>
              <w:jc w:val="center"/>
              <w:rPr>
                <w:b/>
                <w:bCs/>
                <w:sz w:val="18"/>
                <w:szCs w:val="18"/>
              </w:rPr>
            </w:pPr>
          </w:p>
          <w:p w14:paraId="0E85E23D" w14:textId="77777777" w:rsidR="004C697D" w:rsidRPr="00A01E5A" w:rsidRDefault="004C697D" w:rsidP="00A2117C">
            <w:pPr>
              <w:spacing w:before="0"/>
              <w:jc w:val="center"/>
              <w:rPr>
                <w:bCs/>
                <w:sz w:val="18"/>
                <w:szCs w:val="18"/>
              </w:rPr>
            </w:pPr>
            <w:r w:rsidRPr="00A01E5A">
              <w:rPr>
                <w:b/>
                <w:bCs/>
                <w:sz w:val="18"/>
                <w:szCs w:val="18"/>
              </w:rPr>
              <w:t>RIT/SRIT Proponent</w:t>
            </w:r>
          </w:p>
        </w:tc>
        <w:tc>
          <w:tcPr>
            <w:tcW w:w="990" w:type="dxa"/>
            <w:vAlign w:val="center"/>
          </w:tcPr>
          <w:p w14:paraId="4144FBC0" w14:textId="77777777" w:rsidR="004C697D" w:rsidRPr="00A01E5A" w:rsidRDefault="004C697D" w:rsidP="00A2117C">
            <w:pPr>
              <w:spacing w:before="0"/>
              <w:jc w:val="center"/>
              <w:rPr>
                <w:bCs/>
                <w:sz w:val="18"/>
                <w:szCs w:val="18"/>
              </w:rPr>
            </w:pPr>
          </w:p>
        </w:tc>
        <w:tc>
          <w:tcPr>
            <w:tcW w:w="1260" w:type="dxa"/>
            <w:vAlign w:val="center"/>
          </w:tcPr>
          <w:p w14:paraId="0E7ADA6E" w14:textId="77777777" w:rsidR="004C697D" w:rsidRPr="00A01E5A" w:rsidRDefault="004C697D" w:rsidP="00A2117C">
            <w:pPr>
              <w:spacing w:before="0"/>
              <w:jc w:val="center"/>
              <w:rPr>
                <w:b/>
                <w:bCs/>
                <w:sz w:val="18"/>
                <w:szCs w:val="18"/>
              </w:rPr>
            </w:pPr>
            <w:r w:rsidRPr="00A01E5A">
              <w:rPr>
                <w:b/>
                <w:bCs/>
                <w:sz w:val="18"/>
                <w:szCs w:val="18"/>
              </w:rPr>
              <w:t>GCS Proponent</w:t>
            </w:r>
          </w:p>
          <w:p w14:paraId="1A1A7419" w14:textId="77777777" w:rsidR="004C697D" w:rsidRPr="00A01E5A" w:rsidRDefault="004C697D" w:rsidP="00A2117C">
            <w:pPr>
              <w:spacing w:before="0"/>
              <w:jc w:val="center"/>
              <w:rPr>
                <w:bCs/>
                <w:sz w:val="18"/>
                <w:szCs w:val="18"/>
              </w:rPr>
            </w:pPr>
            <w:r w:rsidRPr="00A01E5A">
              <w:rPr>
                <w:b/>
                <w:bCs/>
                <w:sz w:val="18"/>
                <w:szCs w:val="18"/>
              </w:rPr>
              <w:br/>
              <w:t>Transposing Organization</w:t>
            </w:r>
          </w:p>
        </w:tc>
        <w:tc>
          <w:tcPr>
            <w:tcW w:w="1260" w:type="dxa"/>
            <w:vAlign w:val="center"/>
          </w:tcPr>
          <w:p w14:paraId="03E49729" w14:textId="77777777" w:rsidR="004C697D" w:rsidRPr="00A01E5A" w:rsidRDefault="004C697D" w:rsidP="00A2117C">
            <w:pPr>
              <w:spacing w:before="0"/>
              <w:jc w:val="center"/>
              <w:rPr>
                <w:bCs/>
                <w:sz w:val="18"/>
                <w:szCs w:val="18"/>
              </w:rPr>
            </w:pPr>
          </w:p>
        </w:tc>
        <w:tc>
          <w:tcPr>
            <w:tcW w:w="1260" w:type="dxa"/>
            <w:vAlign w:val="center"/>
          </w:tcPr>
          <w:p w14:paraId="7387BC95" w14:textId="77777777" w:rsidR="004C697D" w:rsidRPr="00A01E5A" w:rsidRDefault="004C697D" w:rsidP="00A2117C">
            <w:pPr>
              <w:spacing w:before="0"/>
              <w:jc w:val="center"/>
              <w:rPr>
                <w:bCs/>
                <w:sz w:val="18"/>
                <w:szCs w:val="18"/>
              </w:rPr>
            </w:pPr>
            <w:r w:rsidRPr="00A01E5A">
              <w:rPr>
                <w:b/>
                <w:bCs/>
                <w:sz w:val="18"/>
                <w:szCs w:val="18"/>
              </w:rPr>
              <w:t>Transposing Organization</w:t>
            </w:r>
          </w:p>
        </w:tc>
        <w:tc>
          <w:tcPr>
            <w:tcW w:w="1260" w:type="dxa"/>
            <w:vAlign w:val="center"/>
          </w:tcPr>
          <w:p w14:paraId="395AA547" w14:textId="77777777" w:rsidR="004C697D" w:rsidRPr="00A01E5A" w:rsidRDefault="004C697D" w:rsidP="00A2117C">
            <w:pPr>
              <w:spacing w:before="0"/>
              <w:jc w:val="center"/>
              <w:rPr>
                <w:b/>
                <w:bCs/>
                <w:sz w:val="18"/>
                <w:szCs w:val="18"/>
              </w:rPr>
            </w:pPr>
            <w:r w:rsidRPr="00A01E5A">
              <w:rPr>
                <w:b/>
                <w:bCs/>
                <w:sz w:val="18"/>
                <w:szCs w:val="18"/>
              </w:rPr>
              <w:t>Transposing Organization</w:t>
            </w:r>
          </w:p>
        </w:tc>
        <w:tc>
          <w:tcPr>
            <w:tcW w:w="1350" w:type="dxa"/>
            <w:vAlign w:val="center"/>
          </w:tcPr>
          <w:p w14:paraId="65836617" w14:textId="77777777" w:rsidR="004C697D" w:rsidRPr="00A01E5A" w:rsidRDefault="004C697D" w:rsidP="00A2117C">
            <w:pPr>
              <w:spacing w:before="0"/>
              <w:jc w:val="center"/>
              <w:rPr>
                <w:bCs/>
                <w:sz w:val="18"/>
                <w:szCs w:val="18"/>
              </w:rPr>
            </w:pPr>
          </w:p>
        </w:tc>
        <w:tc>
          <w:tcPr>
            <w:tcW w:w="1620" w:type="dxa"/>
            <w:vAlign w:val="center"/>
          </w:tcPr>
          <w:p w14:paraId="7CF05D43" w14:textId="77777777" w:rsidR="004C697D" w:rsidRPr="00A01E5A" w:rsidRDefault="004C697D" w:rsidP="00A2117C">
            <w:pPr>
              <w:spacing w:before="0"/>
              <w:jc w:val="center"/>
              <w:rPr>
                <w:bCs/>
                <w:sz w:val="18"/>
                <w:szCs w:val="18"/>
              </w:rPr>
            </w:pPr>
          </w:p>
        </w:tc>
      </w:tr>
    </w:tbl>
    <w:p w14:paraId="4FB73DB9" w14:textId="77777777" w:rsidR="004C697D" w:rsidRPr="00A01E5A" w:rsidRDefault="004C697D" w:rsidP="004C697D">
      <w:pPr>
        <w:pStyle w:val="Tablefin"/>
        <w:rPr>
          <w:rFonts w:eastAsia="Malgun Gothic"/>
          <w:lang w:val="en-GB"/>
        </w:rPr>
      </w:pPr>
    </w:p>
    <w:p w14:paraId="6220F789" w14:textId="77777777" w:rsidR="004C697D" w:rsidRPr="00A01E5A" w:rsidRDefault="004C697D" w:rsidP="004C697D">
      <w:pPr>
        <w:pStyle w:val="Reasons"/>
      </w:pPr>
    </w:p>
    <w:p w14:paraId="25C534AA" w14:textId="77777777" w:rsidR="004C697D" w:rsidRPr="00A01E5A" w:rsidRDefault="004C697D" w:rsidP="004C697D">
      <w:pPr>
        <w:jc w:val="center"/>
        <w:rPr>
          <w:lang w:eastAsia="zh-CN"/>
        </w:rPr>
      </w:pPr>
      <w:r w:rsidRPr="00A01E5A">
        <w:t>________________</w:t>
      </w:r>
    </w:p>
    <w:sectPr w:rsidR="004C697D" w:rsidRPr="00A01E5A" w:rsidSect="00460D02">
      <w:headerReference w:type="default" r:id="rId12"/>
      <w:footerReference w:type="default" r:id="rId13"/>
      <w:footerReference w:type="first" r:id="rId14"/>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082C1" w14:textId="77777777" w:rsidR="0093068E" w:rsidRDefault="0093068E">
      <w:r>
        <w:separator/>
      </w:r>
    </w:p>
  </w:endnote>
  <w:endnote w:type="continuationSeparator" w:id="0">
    <w:p w14:paraId="673DCD37" w14:textId="77777777" w:rsidR="0093068E" w:rsidRDefault="0093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CD638" w14:textId="6BAF7078" w:rsidR="00A2117C" w:rsidRDefault="00A2117C" w:rsidP="00A2117C">
    <w:pPr>
      <w:pStyle w:val="Footer"/>
    </w:pPr>
    <w:r>
      <w:rPr>
        <w:noProof w:val="0"/>
        <w:sz w:val="24"/>
      </w:rPr>
      <w:fldChar w:fldCharType="begin"/>
    </w:r>
    <w:r w:rsidRPr="000157CC">
      <w:instrText xml:space="preserve"> FILENAME \p  \* MERGEFORMAT </w:instrText>
    </w:r>
    <w:r>
      <w:rPr>
        <w:noProof w:val="0"/>
        <w:sz w:val="24"/>
      </w:rPr>
      <w:fldChar w:fldCharType="separate"/>
    </w:r>
    <w:r>
      <w:t>Y:\APP\BR\POOL\sg05\wp5d\TEMP\6 July\DRAFT PROPOSED REVSION OF  DOC IMT.2020-0021.docx</w:t>
    </w:r>
    <w:r>
      <w:fldChar w:fldCharType="end"/>
    </w:r>
    <w:r w:rsidRPr="000157CC">
      <w:tab/>
    </w:r>
    <w:r>
      <w:fldChar w:fldCharType="begin"/>
    </w:r>
    <w:r>
      <w:instrText xml:space="preserve"> SAVEDATE \@ DD.MM.YY </w:instrText>
    </w:r>
    <w:r>
      <w:fldChar w:fldCharType="separate"/>
    </w:r>
    <w:r w:rsidR="00F233C6">
      <w:t>13.07.20</w:t>
    </w:r>
    <w:r>
      <w:fldChar w:fldCharType="end"/>
    </w:r>
    <w:r w:rsidRPr="000157CC">
      <w:tab/>
    </w:r>
    <w:r>
      <w:fldChar w:fldCharType="begin"/>
    </w:r>
    <w:r>
      <w:instrText xml:space="preserve"> PRINTDATE \@ DD.MM.YY </w:instrText>
    </w:r>
    <w:r>
      <w:fldChar w:fldCharType="separate"/>
    </w:r>
    <w:r>
      <w:t>22.07.19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309B" w14:textId="0EED6BE2" w:rsidR="00F233C6" w:rsidRDefault="00F233C6" w:rsidP="00F233C6">
    <w:pPr>
      <w:pStyle w:val="Footer"/>
    </w:pPr>
    <w:fldSimple w:instr=" FILENAME \p  \* MERGEFORMAT ">
      <w:r w:rsidR="00460D02">
        <w:t>M:\BRSGD\TEXT2019\SG05\IMT.2020\000\021Rev1e.docx</w:t>
      </w:r>
    </w:fldSimple>
    <w:r>
      <w:tab/>
    </w:r>
    <w:r>
      <w:fldChar w:fldCharType="begin"/>
    </w:r>
    <w:r>
      <w:instrText xml:space="preserve"> SAVEDATE \@ DD.MM.YY </w:instrText>
    </w:r>
    <w:r>
      <w:fldChar w:fldCharType="separate"/>
    </w:r>
    <w:r w:rsidR="00460D02">
      <w:t>14.07.20</w:t>
    </w:r>
    <w:r>
      <w:fldChar w:fldCharType="end"/>
    </w:r>
    <w:r>
      <w:tab/>
    </w:r>
    <w:r>
      <w:fldChar w:fldCharType="begin"/>
    </w:r>
    <w:r>
      <w:instrText xml:space="preserve"> PRINTDATE \@ DD.MM.YY </w:instrText>
    </w:r>
    <w:r>
      <w:fldChar w:fldCharType="separate"/>
    </w:r>
    <w:r w:rsidR="00460D02">
      <w:t>21.02.08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BE78" w14:textId="06B27C7A" w:rsidR="00A2117C" w:rsidRPr="00A2117C" w:rsidRDefault="00A2117C" w:rsidP="00A2117C">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sidR="00460D02">
      <w:rPr>
        <w:caps/>
        <w:noProof/>
        <w:sz w:val="16"/>
        <w:lang w:val="en-US"/>
      </w:rPr>
      <w:t>M:\BRSGD\TEXT2019\SG05\IMT.2020\000\021Rev1e.docx</w:t>
    </w:r>
    <w:r w:rsidRPr="004700F7">
      <w:rPr>
        <w:caps/>
        <w:noProof/>
        <w:sz w:val="16"/>
      </w:rPr>
      <w:fldChar w:fldCharType="end"/>
    </w:r>
    <w:r w:rsidRPr="004700F7">
      <w:rPr>
        <w:caps/>
        <w:noProof/>
        <w:sz w:val="16"/>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188EC" w14:textId="77777777" w:rsidR="00A2117C" w:rsidRPr="002F7CB3" w:rsidRDefault="00A01E5A" w:rsidP="00E6257C">
    <w:pPr>
      <w:pStyle w:val="Footer"/>
      <w:rPr>
        <w:lang w:val="en-US"/>
      </w:rPr>
    </w:pPr>
    <w:fldSimple w:instr=" FILENAME \p \* MERGEFORMAT ">
      <w:r w:rsidR="00A2117C" w:rsidRPr="00A2117C">
        <w:rPr>
          <w:lang w:val="en-US"/>
        </w:rPr>
        <w:t>M</w:t>
      </w:r>
      <w:r w:rsidR="00A2117C">
        <w:t>:\BRSGD\TEXT2019\SG05\WP5D\DT\155e.docx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B7A08" w14:textId="77777777" w:rsidR="0093068E" w:rsidRDefault="0093068E">
      <w:r>
        <w:t>____________________</w:t>
      </w:r>
    </w:p>
  </w:footnote>
  <w:footnote w:type="continuationSeparator" w:id="0">
    <w:p w14:paraId="4B14F237" w14:textId="77777777" w:rsidR="0093068E" w:rsidRDefault="0093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CF941" w14:textId="77777777" w:rsidR="00A2117C" w:rsidRDefault="00A2117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
  <w:p w14:paraId="16B30988" w14:textId="77777777" w:rsidR="00A2117C" w:rsidRDefault="00A2117C" w:rsidP="00A2117C">
    <w:pPr>
      <w:pStyle w:val="Header"/>
      <w:rPr>
        <w:lang w:val="en-US"/>
      </w:rPr>
    </w:pPr>
    <w:r>
      <w:rPr>
        <w:lang w:val="en-US"/>
      </w:rPr>
      <w:t>5D/TEMP/…-E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8B76" w14:textId="77777777" w:rsidR="00A2117C" w:rsidRDefault="00A2117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4A5D15B8" w14:textId="0CF49CE3" w:rsidR="00A2117C" w:rsidRDefault="00460D02">
    <w:pPr>
      <w:pStyle w:val="Header"/>
      <w:rPr>
        <w:lang w:val="en-US"/>
      </w:rPr>
    </w:pPr>
    <w:r>
      <w:rPr>
        <w:lang w:val="en-US"/>
      </w:rPr>
      <w:t>IMT-2020/21(Rev.1)</w:t>
    </w:r>
    <w:r w:rsidR="00A2117C">
      <w:rPr>
        <w:lang w:val="en-US"/>
      </w:rPr>
      <w:t>-E</w:t>
    </w:r>
  </w:p>
  <w:p w14:paraId="7017043D" w14:textId="77777777" w:rsidR="00A2117C" w:rsidRDefault="00A2117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A34"/>
    <w:multiLevelType w:val="hybridMultilevel"/>
    <w:tmpl w:val="EC90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7D"/>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60D02"/>
    <w:rsid w:val="004B1EF7"/>
    <w:rsid w:val="004B3FAD"/>
    <w:rsid w:val="004C469C"/>
    <w:rsid w:val="004C5749"/>
    <w:rsid w:val="004C697D"/>
    <w:rsid w:val="00501DCA"/>
    <w:rsid w:val="00513A47"/>
    <w:rsid w:val="00513EED"/>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3068E"/>
    <w:rsid w:val="00982084"/>
    <w:rsid w:val="00995963"/>
    <w:rsid w:val="009B61EB"/>
    <w:rsid w:val="009C2064"/>
    <w:rsid w:val="009D1697"/>
    <w:rsid w:val="009F3A46"/>
    <w:rsid w:val="009F6520"/>
    <w:rsid w:val="00A014F8"/>
    <w:rsid w:val="00A01E5A"/>
    <w:rsid w:val="00A2117C"/>
    <w:rsid w:val="00A5173C"/>
    <w:rsid w:val="00A61AEF"/>
    <w:rsid w:val="00AD2345"/>
    <w:rsid w:val="00AE74B2"/>
    <w:rsid w:val="00AF173A"/>
    <w:rsid w:val="00B066A4"/>
    <w:rsid w:val="00B07A13"/>
    <w:rsid w:val="00B4279B"/>
    <w:rsid w:val="00B45FC9"/>
    <w:rsid w:val="00B76F35"/>
    <w:rsid w:val="00B81138"/>
    <w:rsid w:val="00BC7CCF"/>
    <w:rsid w:val="00BE470B"/>
    <w:rsid w:val="00BF5E79"/>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33C6"/>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2052EB"/>
  <w15:docId w15:val="{618C3875-B521-4574-B516-4AD7EAD6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nhideWhenUsed/>
    <w:rsid w:val="004C697D"/>
    <w:rPr>
      <w:color w:val="0000FF" w:themeColor="hyperlink"/>
      <w:u w:val="single"/>
    </w:rPr>
  </w:style>
  <w:style w:type="paragraph" w:customStyle="1" w:styleId="Tablefin">
    <w:name w:val="Table_fin"/>
    <w:basedOn w:val="Tabletext"/>
    <w:rsid w:val="004C697D"/>
    <w:rPr>
      <w:lang w:val="de-DE" w:eastAsia="zh-CN"/>
    </w:rPr>
  </w:style>
  <w:style w:type="table" w:styleId="TableGrid">
    <w:name w:val="Table Grid"/>
    <w:basedOn w:val="TableNormal"/>
    <w:rsid w:val="004C697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
    <w:name w:val="ep"/>
    <w:rsid w:val="00A2117C"/>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alloonText">
    <w:name w:val="Balloon Text"/>
    <w:basedOn w:val="Normal"/>
    <w:link w:val="BalloonTextChar"/>
    <w:semiHidden/>
    <w:unhideWhenUsed/>
    <w:rsid w:val="00513E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3E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IMT.2020-C-0002/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9</Pages>
  <Words>1852</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De La Rosa Trivino, Maria Dolores</cp:lastModifiedBy>
  <cp:revision>3</cp:revision>
  <cp:lastPrinted>2008-02-21T14:04:00Z</cp:lastPrinted>
  <dcterms:created xsi:type="dcterms:W3CDTF">2020-07-14T17:18:00Z</dcterms:created>
  <dcterms:modified xsi:type="dcterms:W3CDTF">2020-07-14T17:19:00Z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