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806939">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806939">
            <w:pPr>
              <w:shd w:val="solid" w:color="FFFFFF" w:fill="FFFFFF"/>
              <w:spacing w:before="0"/>
              <w:rPr>
                <w:lang w:val="en-US"/>
              </w:rPr>
            </w:pPr>
            <w:r>
              <w:rPr>
                <w:b/>
                <w:bCs/>
                <w:noProof/>
                <w:lang w:val="en-US" w:eastAsia="zh-CN"/>
              </w:rPr>
              <w:drawing>
                <wp:inline distT="0" distB="0" distL="0" distR="0" wp14:anchorId="38A51F13" wp14:editId="31A5DCA4">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806939">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806939">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806939">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806939">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806939">
            <w:pPr>
              <w:shd w:val="solid" w:color="FFFFFF" w:fill="FFFFFF"/>
              <w:spacing w:after="240"/>
              <w:rPr>
                <w:sz w:val="20"/>
              </w:rPr>
            </w:pPr>
            <w:bookmarkStart w:id="0" w:name="dnum" w:colFirst="1" w:colLast="1"/>
          </w:p>
        </w:tc>
        <w:tc>
          <w:tcPr>
            <w:tcW w:w="3118" w:type="dxa"/>
          </w:tcPr>
          <w:p w:rsidR="0051782D" w:rsidRPr="000A4F34" w:rsidRDefault="006A7022" w:rsidP="0021477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21477B">
              <w:rPr>
                <w:rFonts w:ascii="Verdana" w:hAnsi="Verdana" w:hint="eastAsia"/>
                <w:b/>
                <w:sz w:val="20"/>
                <w:lang w:eastAsia="zh-CN"/>
              </w:rPr>
              <w:t>15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806939">
            <w:pPr>
              <w:spacing w:before="60"/>
              <w:jc w:val="center"/>
              <w:rPr>
                <w:b/>
                <w:smallCaps/>
                <w:sz w:val="32"/>
                <w:lang w:eastAsia="zh-CN"/>
              </w:rPr>
            </w:pPr>
            <w:bookmarkStart w:id="1" w:name="ddate" w:colFirst="1" w:colLast="1"/>
            <w:bookmarkEnd w:id="0"/>
          </w:p>
        </w:tc>
        <w:tc>
          <w:tcPr>
            <w:tcW w:w="3118" w:type="dxa"/>
          </w:tcPr>
          <w:p w:rsidR="0051782D" w:rsidRPr="000A4F34" w:rsidRDefault="00BD7223" w:rsidP="0021477B">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F45B29">
              <w:rPr>
                <w:rFonts w:ascii="Verdana" w:hAnsi="Verdana" w:hint="eastAsia"/>
                <w:b/>
                <w:sz w:val="20"/>
                <w:lang w:eastAsia="zh-CN"/>
              </w:rPr>
              <w:t>6</w:t>
            </w:r>
            <w:r w:rsidR="00426448" w:rsidRPr="000A4F34">
              <w:rPr>
                <w:rFonts w:ascii="Verdana" w:hAnsi="SimSun"/>
                <w:b/>
                <w:sz w:val="20"/>
                <w:lang w:eastAsia="zh-CN"/>
              </w:rPr>
              <w:t>月</w:t>
            </w:r>
            <w:r w:rsidR="0021477B">
              <w:rPr>
                <w:rFonts w:ascii="Verdana" w:hAnsi="Verdana" w:hint="eastAsia"/>
                <w:b/>
                <w:sz w:val="20"/>
                <w:lang w:eastAsia="zh-CN"/>
              </w:rPr>
              <w:t>12</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806939">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806939">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F45B29" w:rsidP="00806939">
            <w:pPr>
              <w:pStyle w:val="Source"/>
              <w:rPr>
                <w:lang w:eastAsia="zh-CN"/>
              </w:rPr>
            </w:pPr>
            <w:bookmarkStart w:id="3" w:name="dsource" w:colFirst="0" w:colLast="0"/>
            <w:bookmarkEnd w:id="2"/>
            <w:r>
              <w:rPr>
                <w:rFonts w:hint="eastAsia"/>
                <w:lang w:eastAsia="zh-CN"/>
              </w:rPr>
              <w:t>肯尼亚（共和国）</w:t>
            </w:r>
          </w:p>
        </w:tc>
      </w:tr>
      <w:tr w:rsidR="00BC195C" w:rsidRPr="00D872CB" w:rsidTr="000A4F34">
        <w:trPr>
          <w:cantSplit/>
        </w:trPr>
        <w:tc>
          <w:tcPr>
            <w:tcW w:w="9889" w:type="dxa"/>
            <w:gridSpan w:val="2"/>
          </w:tcPr>
          <w:p w:rsidR="00E130B3" w:rsidRPr="00E130B3" w:rsidRDefault="0021477B" w:rsidP="0021477B">
            <w:pPr>
              <w:pStyle w:val="Title1"/>
              <w:rPr>
                <w:szCs w:val="28"/>
                <w:lang w:eastAsia="zh-CN"/>
              </w:rPr>
            </w:pPr>
            <w:bookmarkStart w:id="4" w:name="dtitle1" w:colFirst="0" w:colLast="0"/>
            <w:bookmarkEnd w:id="3"/>
            <w:r>
              <w:rPr>
                <w:rFonts w:hint="eastAsia"/>
                <w:lang w:eastAsia="zh-CN"/>
              </w:rPr>
              <w:t>在</w:t>
            </w:r>
            <w:r>
              <w:rPr>
                <w:rFonts w:hint="eastAsia"/>
                <w:lang w:eastAsia="zh-CN"/>
              </w:rPr>
              <w:t>WRC-15</w:t>
            </w:r>
            <w:r>
              <w:rPr>
                <w:rFonts w:hint="eastAsia"/>
                <w:lang w:eastAsia="zh-CN"/>
              </w:rPr>
              <w:t>之后举办下届</w:t>
            </w:r>
            <w:r w:rsidR="00082620">
              <w:rPr>
                <w:rFonts w:hint="eastAsia"/>
                <w:lang w:eastAsia="zh-CN"/>
              </w:rPr>
              <w:t>世界无线电通信大会（</w:t>
            </w:r>
            <w:r w:rsidR="00082620">
              <w:rPr>
                <w:rFonts w:hint="eastAsia"/>
                <w:lang w:eastAsia="zh-CN"/>
              </w:rPr>
              <w:t>WRC</w:t>
            </w:r>
            <w:r w:rsidR="00082620">
              <w:rPr>
                <w:rFonts w:hint="eastAsia"/>
                <w:lang w:eastAsia="zh-CN"/>
              </w:rPr>
              <w:t>）</w:t>
            </w:r>
            <w:r>
              <w:rPr>
                <w:lang w:eastAsia="zh-CN"/>
              </w:rPr>
              <w:br/>
            </w:r>
            <w:r w:rsidR="00082620">
              <w:rPr>
                <w:rFonts w:hint="eastAsia"/>
                <w:lang w:eastAsia="zh-CN"/>
              </w:rPr>
              <w:t>大会筹备会议（</w:t>
            </w:r>
            <w:r w:rsidR="00082620">
              <w:rPr>
                <w:rFonts w:hint="eastAsia"/>
                <w:lang w:eastAsia="zh-CN"/>
              </w:rPr>
              <w:t>CPM</w:t>
            </w:r>
            <w:r w:rsidR="00082620">
              <w:rPr>
                <w:rFonts w:hint="eastAsia"/>
                <w:lang w:eastAsia="zh-CN"/>
              </w:rPr>
              <w:t>）</w:t>
            </w:r>
            <w:r w:rsidR="00082620">
              <w:rPr>
                <w:lang w:eastAsia="zh-CN"/>
              </w:rPr>
              <w:br/>
            </w:r>
            <w:r w:rsidR="00082620">
              <w:rPr>
                <w:rFonts w:hint="eastAsia"/>
                <w:lang w:eastAsia="zh-CN"/>
              </w:rPr>
              <w:t>第一次会议的日期</w:t>
            </w:r>
          </w:p>
        </w:tc>
      </w:tr>
    </w:tbl>
    <w:bookmarkEnd w:id="4"/>
    <w:p w:rsidR="00F95E2C" w:rsidRPr="0021477B" w:rsidRDefault="0021477B" w:rsidP="0021477B">
      <w:pPr>
        <w:pStyle w:val="Heading1"/>
        <w:rPr>
          <w:lang w:eastAsia="zh-CN"/>
        </w:rPr>
      </w:pPr>
      <w:r>
        <w:rPr>
          <w:rFonts w:hint="eastAsia"/>
          <w:lang w:eastAsia="zh-CN"/>
        </w:rPr>
        <w:t>1</w:t>
      </w:r>
      <w:r>
        <w:rPr>
          <w:rFonts w:hint="eastAsia"/>
          <w:lang w:eastAsia="zh-CN"/>
        </w:rPr>
        <w:tab/>
      </w:r>
      <w:r w:rsidR="00082620" w:rsidRPr="0021477B">
        <w:rPr>
          <w:rFonts w:hint="eastAsia"/>
          <w:lang w:eastAsia="zh-CN"/>
        </w:rPr>
        <w:t>引言</w:t>
      </w:r>
    </w:p>
    <w:p w:rsidR="00F45B29" w:rsidRDefault="00F45B29" w:rsidP="0021477B">
      <w:pPr>
        <w:ind w:firstLineChars="200" w:firstLine="480"/>
        <w:rPr>
          <w:lang w:val="en-US" w:eastAsia="zh-CN"/>
        </w:rPr>
      </w:pPr>
      <w:r>
        <w:rPr>
          <w:rFonts w:hint="eastAsia"/>
          <w:lang w:val="en-US" w:eastAsia="zh-CN"/>
        </w:rPr>
        <w:t>我们注意到理事会</w:t>
      </w:r>
      <w:r>
        <w:rPr>
          <w:rFonts w:hint="eastAsia"/>
          <w:lang w:val="en-US" w:eastAsia="zh-CN"/>
        </w:rPr>
        <w:t>2014</w:t>
      </w:r>
      <w:r>
        <w:rPr>
          <w:rFonts w:hint="eastAsia"/>
          <w:lang w:val="en-US" w:eastAsia="zh-CN"/>
        </w:rPr>
        <w:t>年会议和</w:t>
      </w:r>
      <w:r>
        <w:rPr>
          <w:rFonts w:hint="eastAsia"/>
          <w:lang w:val="en-US" w:eastAsia="zh-CN"/>
        </w:rPr>
        <w:t>RAG</w:t>
      </w:r>
      <w:r>
        <w:rPr>
          <w:rFonts w:hint="eastAsia"/>
          <w:lang w:val="en-US" w:eastAsia="zh-CN"/>
        </w:rPr>
        <w:t>第</w:t>
      </w:r>
      <w:r>
        <w:rPr>
          <w:rFonts w:hint="eastAsia"/>
          <w:lang w:val="en-US" w:eastAsia="zh-CN"/>
        </w:rPr>
        <w:t>20</w:t>
      </w:r>
      <w:r>
        <w:rPr>
          <w:rFonts w:hint="eastAsia"/>
          <w:lang w:val="en-US" w:eastAsia="zh-CN"/>
        </w:rPr>
        <w:t>次会议期间就</w:t>
      </w:r>
      <w:bookmarkStart w:id="5" w:name="_GoBack"/>
      <w:bookmarkEnd w:id="5"/>
      <w:r w:rsidRPr="00F45B29">
        <w:rPr>
          <w:rFonts w:hint="eastAsia"/>
          <w:lang w:val="en-US" w:eastAsia="zh-CN"/>
        </w:rPr>
        <w:t>紧随</w:t>
      </w:r>
      <w:r w:rsidRPr="00F45B29">
        <w:rPr>
          <w:rFonts w:hint="eastAsia"/>
          <w:lang w:val="en-US" w:eastAsia="zh-CN"/>
        </w:rPr>
        <w:t>WRC</w:t>
      </w:r>
      <w:r>
        <w:rPr>
          <w:rFonts w:hint="eastAsia"/>
          <w:lang w:val="en-US" w:eastAsia="zh-CN"/>
        </w:rPr>
        <w:t>还是</w:t>
      </w:r>
      <w:r w:rsidRPr="00F45B29">
        <w:rPr>
          <w:rFonts w:hint="eastAsia"/>
          <w:lang w:val="en-US" w:eastAsia="zh-CN"/>
        </w:rPr>
        <w:t>其后一周的星期一举行</w:t>
      </w:r>
      <w:r w:rsidRPr="00F45B29">
        <w:rPr>
          <w:rFonts w:hint="eastAsia"/>
          <w:lang w:val="en-US" w:eastAsia="zh-CN"/>
        </w:rPr>
        <w:t>CPM</w:t>
      </w:r>
      <w:r w:rsidRPr="00F45B29">
        <w:rPr>
          <w:rFonts w:hint="eastAsia"/>
          <w:lang w:val="en-US" w:eastAsia="zh-CN"/>
        </w:rPr>
        <w:t>首次会议（</w:t>
      </w:r>
      <w:r w:rsidRPr="00F45B29">
        <w:rPr>
          <w:rFonts w:hint="eastAsia"/>
          <w:lang w:val="en-US" w:eastAsia="zh-CN"/>
        </w:rPr>
        <w:t>CPM-1</w:t>
      </w:r>
      <w:r w:rsidRPr="00F45B29">
        <w:rPr>
          <w:rFonts w:hint="eastAsia"/>
          <w:lang w:val="en-US" w:eastAsia="zh-CN"/>
        </w:rPr>
        <w:t>）的最佳时机</w:t>
      </w:r>
      <w:r>
        <w:rPr>
          <w:rFonts w:hint="eastAsia"/>
          <w:lang w:val="en-US" w:eastAsia="zh-CN"/>
        </w:rPr>
        <w:t>开展的讨论。</w:t>
      </w:r>
    </w:p>
    <w:p w:rsidR="0091409C" w:rsidRDefault="00F45B29" w:rsidP="002F76E9">
      <w:pPr>
        <w:ind w:firstLineChars="200" w:firstLine="480"/>
        <w:rPr>
          <w:lang w:val="en-US" w:eastAsia="zh-CN"/>
        </w:rPr>
      </w:pPr>
      <w:r w:rsidRPr="00F45B29">
        <w:rPr>
          <w:rFonts w:hint="eastAsia"/>
          <w:lang w:val="en-US" w:eastAsia="zh-CN"/>
        </w:rPr>
        <w:t>RAG</w:t>
      </w:r>
      <w:r>
        <w:rPr>
          <w:rFonts w:hint="eastAsia"/>
          <w:lang w:val="en-US" w:eastAsia="zh-CN"/>
        </w:rPr>
        <w:t>第</w:t>
      </w:r>
      <w:r>
        <w:rPr>
          <w:rFonts w:hint="eastAsia"/>
          <w:lang w:val="en-US" w:eastAsia="zh-CN"/>
        </w:rPr>
        <w:t>20</w:t>
      </w:r>
      <w:r>
        <w:rPr>
          <w:rFonts w:hint="eastAsia"/>
          <w:lang w:val="en-US" w:eastAsia="zh-CN"/>
        </w:rPr>
        <w:t>次会议建议</w:t>
      </w:r>
      <w:r w:rsidRPr="00F45B29">
        <w:rPr>
          <w:rFonts w:hint="eastAsia"/>
          <w:lang w:val="en-US" w:eastAsia="zh-CN"/>
        </w:rPr>
        <w:t>根据过去和最近的经验</w:t>
      </w:r>
      <w:r>
        <w:rPr>
          <w:rFonts w:hint="eastAsia"/>
          <w:lang w:val="en-US" w:eastAsia="zh-CN"/>
        </w:rPr>
        <w:t>对此问题进行</w:t>
      </w:r>
      <w:r w:rsidRPr="00F45B29">
        <w:rPr>
          <w:rFonts w:hint="eastAsia"/>
          <w:lang w:val="en-US" w:eastAsia="zh-CN"/>
        </w:rPr>
        <w:t>分析，并请主任向下次</w:t>
      </w:r>
      <w:r w:rsidRPr="00F45B29">
        <w:rPr>
          <w:rFonts w:hint="eastAsia"/>
          <w:lang w:val="en-US" w:eastAsia="zh-CN"/>
        </w:rPr>
        <w:t>RAG</w:t>
      </w:r>
      <w:r w:rsidRPr="00F45B29">
        <w:rPr>
          <w:rFonts w:hint="eastAsia"/>
          <w:lang w:val="en-US" w:eastAsia="zh-CN"/>
        </w:rPr>
        <w:t>会议报告其分析结果。</w:t>
      </w:r>
      <w:r>
        <w:rPr>
          <w:rFonts w:hint="eastAsia"/>
          <w:lang w:val="en-US" w:eastAsia="zh-CN"/>
        </w:rPr>
        <w:t>我们认识到，无线电通信局已对两种方案进行了分析并在</w:t>
      </w:r>
      <w:r>
        <w:rPr>
          <w:rFonts w:hint="eastAsia"/>
          <w:lang w:val="en-US" w:eastAsia="zh-CN"/>
        </w:rPr>
        <w:t>RAG14-1/8</w:t>
      </w:r>
      <w:r>
        <w:rPr>
          <w:rFonts w:hint="eastAsia"/>
          <w:lang w:val="en-US" w:eastAsia="zh-CN"/>
        </w:rPr>
        <w:t>号文件中提出了一些建议。分析显示了两种方案的利弊。</w:t>
      </w:r>
    </w:p>
    <w:p w:rsidR="00F45B29" w:rsidRDefault="0021477B" w:rsidP="0021477B">
      <w:pPr>
        <w:ind w:firstLineChars="200" w:firstLine="480"/>
        <w:rPr>
          <w:lang w:val="en-US" w:eastAsia="zh-CN"/>
        </w:rPr>
      </w:pPr>
      <w:r>
        <w:rPr>
          <w:rFonts w:hint="eastAsia"/>
          <w:lang w:val="en-US" w:eastAsia="zh-CN"/>
        </w:rPr>
        <w:t>基于无线电通信局做出的出色分析，我们在此提出以下建议。</w:t>
      </w:r>
    </w:p>
    <w:p w:rsidR="00F45B29" w:rsidRPr="00F45B29" w:rsidRDefault="0021477B" w:rsidP="0021477B">
      <w:pPr>
        <w:pStyle w:val="Heading1"/>
        <w:rPr>
          <w:lang w:val="en-US" w:eastAsia="zh-CN"/>
        </w:rPr>
      </w:pPr>
      <w:r>
        <w:rPr>
          <w:rFonts w:hint="eastAsia"/>
          <w:lang w:val="en-US" w:eastAsia="zh-CN"/>
        </w:rPr>
        <w:t>2</w:t>
      </w:r>
      <w:r>
        <w:rPr>
          <w:rFonts w:hint="eastAsia"/>
          <w:lang w:val="en-US" w:eastAsia="zh-CN"/>
        </w:rPr>
        <w:tab/>
      </w:r>
      <w:r w:rsidR="00F45B29" w:rsidRPr="00F45B29">
        <w:rPr>
          <w:rFonts w:hint="eastAsia"/>
          <w:lang w:val="en-US" w:eastAsia="zh-CN"/>
        </w:rPr>
        <w:t>提案</w:t>
      </w:r>
    </w:p>
    <w:p w:rsidR="00F45B29" w:rsidRPr="00F45B29" w:rsidRDefault="0021477B" w:rsidP="0021477B">
      <w:pPr>
        <w:rPr>
          <w:lang w:val="en-US" w:eastAsia="zh-CN"/>
        </w:rPr>
      </w:pPr>
      <w:r>
        <w:rPr>
          <w:rFonts w:hint="eastAsia"/>
          <w:lang w:val="en-US" w:eastAsia="zh-CN"/>
        </w:rPr>
        <w:t>2.1</w:t>
      </w:r>
      <w:r>
        <w:rPr>
          <w:rFonts w:hint="eastAsia"/>
          <w:lang w:val="en-US" w:eastAsia="zh-CN"/>
        </w:rPr>
        <w:tab/>
      </w:r>
      <w:r w:rsidR="00F45B29" w:rsidRPr="00F45B29">
        <w:rPr>
          <w:rFonts w:hint="eastAsia"/>
          <w:lang w:val="en-US" w:eastAsia="zh-CN"/>
        </w:rPr>
        <w:t>考虑到无线电通信局在</w:t>
      </w:r>
      <w:r w:rsidR="00F45B29" w:rsidRPr="00F45B29">
        <w:rPr>
          <w:rFonts w:hint="eastAsia"/>
          <w:lang w:val="en-US" w:eastAsia="zh-CN"/>
        </w:rPr>
        <w:t>RAG14-1/8</w:t>
      </w:r>
      <w:r w:rsidR="00F45B29" w:rsidRPr="00F45B29">
        <w:rPr>
          <w:rFonts w:hint="eastAsia"/>
          <w:lang w:val="en-US" w:eastAsia="zh-CN"/>
        </w:rPr>
        <w:t>号文件，特别是第</w:t>
      </w:r>
      <w:r w:rsidR="00F45B29" w:rsidRPr="00F45B29">
        <w:rPr>
          <w:rFonts w:hint="eastAsia"/>
          <w:lang w:val="en-US" w:eastAsia="zh-CN"/>
        </w:rPr>
        <w:t>3.4</w:t>
      </w:r>
      <w:r w:rsidR="00F45B29" w:rsidRPr="00F45B29">
        <w:rPr>
          <w:rFonts w:hint="eastAsia"/>
          <w:lang w:val="en-US" w:eastAsia="zh-CN"/>
        </w:rPr>
        <w:t>段中提出的建议以及我主管部门代表参加以往无线电通信大会的经验，我们支持在</w:t>
      </w:r>
      <w:r w:rsidR="00F45B29" w:rsidRPr="00F45B29">
        <w:rPr>
          <w:rFonts w:hint="eastAsia"/>
          <w:lang w:val="en-US" w:eastAsia="zh-CN"/>
        </w:rPr>
        <w:t>WRC-15</w:t>
      </w:r>
      <w:r w:rsidR="00F45B29" w:rsidRPr="00F45B29">
        <w:rPr>
          <w:rFonts w:hint="eastAsia"/>
          <w:lang w:val="en-US" w:eastAsia="zh-CN"/>
        </w:rPr>
        <w:t>之后</w:t>
      </w:r>
      <w:r>
        <w:rPr>
          <w:rFonts w:hint="eastAsia"/>
          <w:lang w:val="en-US" w:eastAsia="zh-CN"/>
        </w:rPr>
        <w:t>一周</w:t>
      </w:r>
      <w:r w:rsidR="00F45B29" w:rsidRPr="00F45B29">
        <w:rPr>
          <w:rFonts w:hint="eastAsia"/>
          <w:lang w:val="en-US" w:eastAsia="zh-CN"/>
        </w:rPr>
        <w:t>的星期一和星期二召开大会后的</w:t>
      </w:r>
      <w:r w:rsidR="00F45B29" w:rsidRPr="00F45B29">
        <w:rPr>
          <w:rFonts w:hint="eastAsia"/>
          <w:lang w:val="en-US" w:eastAsia="zh-CN"/>
        </w:rPr>
        <w:t>CPM-1</w:t>
      </w:r>
      <w:r>
        <w:rPr>
          <w:rFonts w:hint="eastAsia"/>
          <w:lang w:val="en-US" w:eastAsia="zh-CN"/>
        </w:rPr>
        <w:t>的方案</w:t>
      </w:r>
      <w:r w:rsidR="00F45B29" w:rsidRPr="00F45B29">
        <w:rPr>
          <w:rFonts w:hint="eastAsia"/>
          <w:lang w:val="en-US" w:eastAsia="zh-CN"/>
        </w:rPr>
        <w:t>。</w:t>
      </w:r>
    </w:p>
    <w:p w:rsidR="00F45B29" w:rsidRDefault="0021477B" w:rsidP="0021477B">
      <w:pPr>
        <w:rPr>
          <w:rFonts w:hint="eastAsia"/>
          <w:lang w:val="en-US" w:eastAsia="zh-CN"/>
        </w:rPr>
      </w:pPr>
      <w:r>
        <w:rPr>
          <w:rFonts w:hint="eastAsia"/>
          <w:lang w:val="en-US" w:eastAsia="zh-CN"/>
        </w:rPr>
        <w:t>2.2</w:t>
      </w:r>
      <w:r>
        <w:rPr>
          <w:rFonts w:hint="eastAsia"/>
          <w:lang w:val="en-US" w:eastAsia="zh-CN"/>
        </w:rPr>
        <w:tab/>
      </w:r>
      <w:r w:rsidR="00F45B29">
        <w:rPr>
          <w:rFonts w:hint="eastAsia"/>
          <w:lang w:val="en-US" w:eastAsia="zh-CN"/>
        </w:rPr>
        <w:t>我们还支持在批准与下届</w:t>
      </w:r>
      <w:r w:rsidR="00F45B29">
        <w:rPr>
          <w:rFonts w:hint="eastAsia"/>
          <w:lang w:val="en-US" w:eastAsia="zh-CN"/>
        </w:rPr>
        <w:t>WRC</w:t>
      </w:r>
      <w:r w:rsidR="00F45B29">
        <w:rPr>
          <w:rFonts w:hint="eastAsia"/>
          <w:lang w:val="en-US" w:eastAsia="zh-CN"/>
        </w:rPr>
        <w:t>议项相关的最终决议</w:t>
      </w:r>
      <w:r>
        <w:rPr>
          <w:rFonts w:hint="eastAsia"/>
          <w:lang w:val="en-US" w:eastAsia="zh-CN"/>
        </w:rPr>
        <w:t>的</w:t>
      </w:r>
      <w:r>
        <w:rPr>
          <w:rFonts w:hint="eastAsia"/>
          <w:lang w:val="en-US" w:eastAsia="zh-CN"/>
        </w:rPr>
        <w:t>WRC</w:t>
      </w:r>
      <w:r>
        <w:rPr>
          <w:rFonts w:hint="eastAsia"/>
          <w:lang w:val="en-US" w:eastAsia="zh-CN"/>
        </w:rPr>
        <w:t>全体会议</w:t>
      </w:r>
      <w:r>
        <w:rPr>
          <w:rFonts w:hint="eastAsia"/>
          <w:lang w:val="en-US" w:eastAsia="zh-CN"/>
        </w:rPr>
        <w:t>之后</w:t>
      </w:r>
      <w:r w:rsidR="00F45B29">
        <w:rPr>
          <w:rFonts w:hint="eastAsia"/>
          <w:lang w:val="en-US" w:eastAsia="zh-CN"/>
        </w:rPr>
        <w:t>并在注意“声明和保留”</w:t>
      </w:r>
      <w:r>
        <w:rPr>
          <w:rFonts w:hint="eastAsia"/>
          <w:lang w:val="en-US" w:eastAsia="zh-CN"/>
        </w:rPr>
        <w:t>的</w:t>
      </w:r>
      <w:r>
        <w:rPr>
          <w:rFonts w:hint="eastAsia"/>
          <w:lang w:val="en-US" w:eastAsia="zh-CN"/>
        </w:rPr>
        <w:t>WRC</w:t>
      </w:r>
      <w:r>
        <w:rPr>
          <w:rFonts w:hint="eastAsia"/>
          <w:lang w:val="en-US" w:eastAsia="zh-CN"/>
        </w:rPr>
        <w:t>全体会议</w:t>
      </w:r>
      <w:r w:rsidR="00F45B29">
        <w:rPr>
          <w:rFonts w:hint="eastAsia"/>
          <w:lang w:val="en-US" w:eastAsia="zh-CN"/>
        </w:rPr>
        <w:t>之前召开</w:t>
      </w:r>
      <w:r w:rsidR="00F45B29">
        <w:rPr>
          <w:rFonts w:hint="eastAsia"/>
          <w:lang w:val="en-US" w:eastAsia="zh-CN"/>
        </w:rPr>
        <w:t>CPM</w:t>
      </w:r>
      <w:r w:rsidR="00F45B29">
        <w:rPr>
          <w:rFonts w:hint="eastAsia"/>
          <w:lang w:val="en-US" w:eastAsia="zh-CN"/>
        </w:rPr>
        <w:t>指导委员会</w:t>
      </w:r>
      <w:r>
        <w:rPr>
          <w:rFonts w:hint="eastAsia"/>
          <w:lang w:val="en-US" w:eastAsia="zh-CN"/>
        </w:rPr>
        <w:t>（</w:t>
      </w:r>
      <w:r>
        <w:rPr>
          <w:rFonts w:hint="eastAsia"/>
          <w:lang w:val="en-US" w:eastAsia="zh-CN"/>
        </w:rPr>
        <w:t>CSC</w:t>
      </w:r>
      <w:r>
        <w:rPr>
          <w:rFonts w:hint="eastAsia"/>
          <w:lang w:val="en-US" w:eastAsia="zh-CN"/>
        </w:rPr>
        <w:t>）</w:t>
      </w:r>
      <w:r w:rsidR="00F45B29">
        <w:rPr>
          <w:rFonts w:hint="eastAsia"/>
          <w:lang w:val="en-US" w:eastAsia="zh-CN"/>
        </w:rPr>
        <w:t>会议。</w:t>
      </w:r>
    </w:p>
    <w:p w:rsidR="0021477B" w:rsidRDefault="0021477B" w:rsidP="0021477B">
      <w:pPr>
        <w:rPr>
          <w:rFonts w:hint="eastAsia"/>
          <w:lang w:val="en-US" w:eastAsia="zh-CN"/>
        </w:rPr>
      </w:pPr>
    </w:p>
    <w:p w:rsidR="0021477B" w:rsidRPr="00F45B29" w:rsidRDefault="0021477B" w:rsidP="0021477B">
      <w:pPr>
        <w:rPr>
          <w:lang w:val="en-US" w:eastAsia="zh-CN"/>
        </w:rPr>
      </w:pPr>
    </w:p>
    <w:p w:rsidR="0021477B" w:rsidRDefault="0021477B" w:rsidP="0032202E">
      <w:pPr>
        <w:pStyle w:val="Reasons"/>
        <w:rPr>
          <w:lang w:eastAsia="zh-CN"/>
        </w:rPr>
      </w:pPr>
    </w:p>
    <w:p w:rsidR="0021477B" w:rsidRDefault="0021477B">
      <w:pPr>
        <w:jc w:val="center"/>
      </w:pPr>
      <w:r>
        <w:t>______________</w:t>
      </w:r>
    </w:p>
    <w:sectPr w:rsidR="0021477B" w:rsidSect="0021477B">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B0" w:rsidRDefault="007061B0">
      <w:r>
        <w:separator/>
      </w:r>
    </w:p>
  </w:endnote>
  <w:endnote w:type="continuationSeparator" w:id="0">
    <w:p w:rsidR="007061B0" w:rsidRDefault="0070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B0" w:rsidRPr="006F31AB" w:rsidRDefault="007E000F" w:rsidP="004950E9">
    <w:pPr>
      <w:pStyle w:val="Footer"/>
      <w:rPr>
        <w:lang w:eastAsia="zh-CN"/>
      </w:rPr>
    </w:pPr>
    <w:r>
      <w:fldChar w:fldCharType="begin"/>
    </w:r>
    <w:r>
      <w:instrText xml:space="preserve"> FILENAME \p  \* MERGEFORMAT </w:instrText>
    </w:r>
    <w:r>
      <w:fldChar w:fldCharType="separate"/>
    </w:r>
    <w:r>
      <w:t>P:\CHI\ITU-R\AG\RAG\RAG14\000\015C.docx</w:t>
    </w:r>
    <w:r>
      <w:fldChar w:fldCharType="end"/>
    </w:r>
    <w:r w:rsidR="007061B0">
      <w:rPr>
        <w:rFonts w:hint="eastAsia"/>
        <w:lang w:eastAsia="zh-CN"/>
      </w:rPr>
      <w:t xml:space="preserve"> (363816)</w:t>
    </w:r>
    <w:r w:rsidR="007061B0">
      <w:tab/>
    </w:r>
    <w:r w:rsidR="007061B0">
      <w:fldChar w:fldCharType="begin"/>
    </w:r>
    <w:r w:rsidR="007061B0">
      <w:instrText xml:space="preserve"> SAVEDATE \@ DD.MM.YY </w:instrText>
    </w:r>
    <w:r w:rsidR="007061B0">
      <w:fldChar w:fldCharType="separate"/>
    </w:r>
    <w:r>
      <w:t>13.06.14</w:t>
    </w:r>
    <w:r w:rsidR="007061B0">
      <w:fldChar w:fldCharType="end"/>
    </w:r>
    <w:r w:rsidR="007061B0">
      <w:tab/>
    </w:r>
    <w:r w:rsidR="007061B0">
      <w:fldChar w:fldCharType="begin"/>
    </w:r>
    <w:r w:rsidR="007061B0">
      <w:instrText xml:space="preserve"> PRINTDATE \@ DD.MM.YY </w:instrText>
    </w:r>
    <w:r w:rsidR="007061B0">
      <w:fldChar w:fldCharType="separate"/>
    </w:r>
    <w:r>
      <w:t>13.06.14</w:t>
    </w:r>
    <w:r w:rsidR="007061B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B0" w:rsidRDefault="007E000F" w:rsidP="004950E9">
    <w:pPr>
      <w:pStyle w:val="Footer"/>
    </w:pPr>
    <w:r>
      <w:fldChar w:fldCharType="begin"/>
    </w:r>
    <w:r>
      <w:instrText xml:space="preserve"> FILENAME \p  \* MERGEFORMAT </w:instrText>
    </w:r>
    <w:r>
      <w:fldChar w:fldCharType="separate"/>
    </w:r>
    <w:r>
      <w:t>P:\CHI\ITU-R\AG\RAG\RAG14\000\015C.docx</w:t>
    </w:r>
    <w:r>
      <w:fldChar w:fldCharType="end"/>
    </w:r>
    <w:r w:rsidR="007061B0">
      <w:rPr>
        <w:rFonts w:hint="eastAsia"/>
        <w:lang w:eastAsia="zh-CN"/>
      </w:rPr>
      <w:t xml:space="preserve"> (363816)</w:t>
    </w:r>
    <w:r w:rsidR="007061B0">
      <w:tab/>
    </w:r>
    <w:r w:rsidR="007061B0">
      <w:fldChar w:fldCharType="begin"/>
    </w:r>
    <w:r w:rsidR="007061B0">
      <w:instrText xml:space="preserve"> SAVEDATE \@ DD.MM.YY </w:instrText>
    </w:r>
    <w:r w:rsidR="007061B0">
      <w:fldChar w:fldCharType="separate"/>
    </w:r>
    <w:r>
      <w:t>13.06.14</w:t>
    </w:r>
    <w:r w:rsidR="007061B0">
      <w:fldChar w:fldCharType="end"/>
    </w:r>
    <w:r w:rsidR="007061B0">
      <w:tab/>
    </w:r>
    <w:r w:rsidR="007061B0">
      <w:fldChar w:fldCharType="begin"/>
    </w:r>
    <w:r w:rsidR="007061B0">
      <w:instrText xml:space="preserve"> PRINTDATE \@ DD.MM.YY </w:instrText>
    </w:r>
    <w:r w:rsidR="007061B0">
      <w:fldChar w:fldCharType="separate"/>
    </w:r>
    <w:r>
      <w:t>13.06.14</w:t>
    </w:r>
    <w:r w:rsidR="007061B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B0" w:rsidRDefault="007061B0">
      <w:r>
        <w:t>____________________</w:t>
      </w:r>
    </w:p>
  </w:footnote>
  <w:footnote w:type="continuationSeparator" w:id="0">
    <w:p w:rsidR="007061B0" w:rsidRDefault="00706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B0" w:rsidRPr="00AF0B82" w:rsidRDefault="007061B0" w:rsidP="000A4F34">
    <w:pPr>
      <w:pStyle w:val="Header"/>
    </w:pPr>
    <w:r>
      <w:fldChar w:fldCharType="begin"/>
    </w:r>
    <w:r>
      <w:instrText xml:space="preserve"> PAGE </w:instrText>
    </w:r>
    <w:r>
      <w:fldChar w:fldCharType="separate"/>
    </w:r>
    <w:r>
      <w:rPr>
        <w:noProof/>
      </w:rPr>
      <w:t>10</w:t>
    </w:r>
    <w:r>
      <w:fldChar w:fldCharType="end"/>
    </w:r>
  </w:p>
  <w:p w:rsidR="007061B0" w:rsidRPr="00AF0B82" w:rsidRDefault="007061B0" w:rsidP="00BC3ACA">
    <w:pPr>
      <w:pStyle w:val="Header"/>
      <w:rPr>
        <w:lang w:eastAsia="zh-CN"/>
      </w:rPr>
    </w:pPr>
    <w:r w:rsidRPr="00AF0B82">
      <w:t>RAG</w:t>
    </w:r>
    <w:r>
      <w:rPr>
        <w:lang w:eastAsia="zh-CN"/>
      </w:rPr>
      <w:t>14</w:t>
    </w:r>
    <w:r w:rsidRPr="00AF0B82">
      <w:t>-1/</w:t>
    </w:r>
    <w:r>
      <w:rPr>
        <w:lang w:eastAsia="zh-CN"/>
      </w:rPr>
      <w:t>.</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2B52E4"/>
    <w:multiLevelType w:val="multilevel"/>
    <w:tmpl w:val="E5929582"/>
    <w:lvl w:ilvl="0">
      <w:start w:val="1"/>
      <w:numFmt w:val="decimal"/>
      <w:lvlText w:val="%1"/>
      <w:lvlJc w:val="left"/>
      <w:pPr>
        <w:ind w:left="1152" w:hanging="792"/>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503DC1"/>
    <w:multiLevelType w:val="hybridMultilevel"/>
    <w:tmpl w:val="EBBAD4C6"/>
    <w:lvl w:ilvl="0" w:tplc="624460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7"/>
  </w:num>
  <w:num w:numId="14">
    <w:abstractNumId w:val="24"/>
  </w:num>
  <w:num w:numId="15">
    <w:abstractNumId w:val="21"/>
  </w:num>
  <w:num w:numId="16">
    <w:abstractNumId w:val="26"/>
  </w:num>
  <w:num w:numId="17">
    <w:abstractNumId w:val="20"/>
  </w:num>
  <w:num w:numId="18">
    <w:abstractNumId w:val="10"/>
  </w:num>
  <w:num w:numId="19">
    <w:abstractNumId w:val="13"/>
  </w:num>
  <w:num w:numId="20">
    <w:abstractNumId w:val="14"/>
  </w:num>
  <w:num w:numId="21">
    <w:abstractNumId w:val="18"/>
  </w:num>
  <w:num w:numId="22">
    <w:abstractNumId w:val="29"/>
  </w:num>
  <w:num w:numId="23">
    <w:abstractNumId w:val="22"/>
  </w:num>
  <w:num w:numId="24">
    <w:abstractNumId w:val="23"/>
  </w:num>
  <w:num w:numId="25">
    <w:abstractNumId w:val="11"/>
  </w:num>
  <w:num w:numId="26">
    <w:abstractNumId w:val="19"/>
  </w:num>
  <w:num w:numId="27">
    <w:abstractNumId w:val="12"/>
  </w:num>
  <w:num w:numId="28">
    <w:abstractNumId w:val="17"/>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2C"/>
    <w:rsid w:val="00020106"/>
    <w:rsid w:val="00021007"/>
    <w:rsid w:val="00034C59"/>
    <w:rsid w:val="00060917"/>
    <w:rsid w:val="00062FA4"/>
    <w:rsid w:val="0006614B"/>
    <w:rsid w:val="00082620"/>
    <w:rsid w:val="00082FBE"/>
    <w:rsid w:val="00084871"/>
    <w:rsid w:val="00085541"/>
    <w:rsid w:val="00093C73"/>
    <w:rsid w:val="000A0059"/>
    <w:rsid w:val="000A1C01"/>
    <w:rsid w:val="000A4765"/>
    <w:rsid w:val="000A4DE8"/>
    <w:rsid w:val="000A4F34"/>
    <w:rsid w:val="000A5F9E"/>
    <w:rsid w:val="000B0A4F"/>
    <w:rsid w:val="000B4D42"/>
    <w:rsid w:val="000C0FEC"/>
    <w:rsid w:val="000E57F0"/>
    <w:rsid w:val="000F275A"/>
    <w:rsid w:val="000F3718"/>
    <w:rsid w:val="00107E5A"/>
    <w:rsid w:val="001225EE"/>
    <w:rsid w:val="00130A81"/>
    <w:rsid w:val="00130B50"/>
    <w:rsid w:val="0013473D"/>
    <w:rsid w:val="001368A7"/>
    <w:rsid w:val="00140597"/>
    <w:rsid w:val="00145997"/>
    <w:rsid w:val="00147382"/>
    <w:rsid w:val="001522FA"/>
    <w:rsid w:val="00152B3F"/>
    <w:rsid w:val="001539C7"/>
    <w:rsid w:val="001551D2"/>
    <w:rsid w:val="00164A74"/>
    <w:rsid w:val="00166041"/>
    <w:rsid w:val="001722B2"/>
    <w:rsid w:val="00175850"/>
    <w:rsid w:val="0018189C"/>
    <w:rsid w:val="00193A09"/>
    <w:rsid w:val="00194AD3"/>
    <w:rsid w:val="0019729C"/>
    <w:rsid w:val="001A5A4C"/>
    <w:rsid w:val="001B032E"/>
    <w:rsid w:val="001D2334"/>
    <w:rsid w:val="001D6E77"/>
    <w:rsid w:val="001E5A76"/>
    <w:rsid w:val="001E692F"/>
    <w:rsid w:val="001E7277"/>
    <w:rsid w:val="001F42B2"/>
    <w:rsid w:val="001F6763"/>
    <w:rsid w:val="001F75CD"/>
    <w:rsid w:val="001F7DA4"/>
    <w:rsid w:val="0020200A"/>
    <w:rsid w:val="0020573C"/>
    <w:rsid w:val="00213AE0"/>
    <w:rsid w:val="0021477B"/>
    <w:rsid w:val="00221367"/>
    <w:rsid w:val="00236FBE"/>
    <w:rsid w:val="00244613"/>
    <w:rsid w:val="00252B08"/>
    <w:rsid w:val="00271619"/>
    <w:rsid w:val="00271C4F"/>
    <w:rsid w:val="0029544B"/>
    <w:rsid w:val="002A6FC3"/>
    <w:rsid w:val="002B224F"/>
    <w:rsid w:val="002C5CAC"/>
    <w:rsid w:val="002C69A2"/>
    <w:rsid w:val="002E6592"/>
    <w:rsid w:val="002F21EE"/>
    <w:rsid w:val="002F340E"/>
    <w:rsid w:val="002F666E"/>
    <w:rsid w:val="002F6A4E"/>
    <w:rsid w:val="002F76E9"/>
    <w:rsid w:val="002F7978"/>
    <w:rsid w:val="00302A9B"/>
    <w:rsid w:val="00303349"/>
    <w:rsid w:val="0030740E"/>
    <w:rsid w:val="003221F3"/>
    <w:rsid w:val="0033041D"/>
    <w:rsid w:val="003328D1"/>
    <w:rsid w:val="0033309B"/>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C465B"/>
    <w:rsid w:val="003D0AB2"/>
    <w:rsid w:val="003D2EFD"/>
    <w:rsid w:val="003E4E3F"/>
    <w:rsid w:val="003F2683"/>
    <w:rsid w:val="003F5A64"/>
    <w:rsid w:val="00405539"/>
    <w:rsid w:val="00405F35"/>
    <w:rsid w:val="00406282"/>
    <w:rsid w:val="00411DE5"/>
    <w:rsid w:val="00412BBC"/>
    <w:rsid w:val="0042612F"/>
    <w:rsid w:val="00426448"/>
    <w:rsid w:val="00432D7F"/>
    <w:rsid w:val="0043586E"/>
    <w:rsid w:val="0045496A"/>
    <w:rsid w:val="004557A7"/>
    <w:rsid w:val="00460615"/>
    <w:rsid w:val="0046370D"/>
    <w:rsid w:val="00465D72"/>
    <w:rsid w:val="00474CCC"/>
    <w:rsid w:val="00491D13"/>
    <w:rsid w:val="00492483"/>
    <w:rsid w:val="00494C6E"/>
    <w:rsid w:val="004950E9"/>
    <w:rsid w:val="004974DE"/>
    <w:rsid w:val="004976C5"/>
    <w:rsid w:val="004A07A2"/>
    <w:rsid w:val="004B468C"/>
    <w:rsid w:val="004C1105"/>
    <w:rsid w:val="004D08EB"/>
    <w:rsid w:val="004E5C65"/>
    <w:rsid w:val="004F3435"/>
    <w:rsid w:val="0050528F"/>
    <w:rsid w:val="00507D0A"/>
    <w:rsid w:val="00513BEA"/>
    <w:rsid w:val="0051782D"/>
    <w:rsid w:val="005205CD"/>
    <w:rsid w:val="00530070"/>
    <w:rsid w:val="00531175"/>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061B0"/>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000F"/>
    <w:rsid w:val="007E466C"/>
    <w:rsid w:val="007F087F"/>
    <w:rsid w:val="007F1A81"/>
    <w:rsid w:val="007F28FE"/>
    <w:rsid w:val="007F31A8"/>
    <w:rsid w:val="007F7F05"/>
    <w:rsid w:val="008027FD"/>
    <w:rsid w:val="008051C9"/>
    <w:rsid w:val="00806939"/>
    <w:rsid w:val="008120DB"/>
    <w:rsid w:val="008127CF"/>
    <w:rsid w:val="00817FE6"/>
    <w:rsid w:val="00823553"/>
    <w:rsid w:val="008243CD"/>
    <w:rsid w:val="00824751"/>
    <w:rsid w:val="00824ADB"/>
    <w:rsid w:val="0082609B"/>
    <w:rsid w:val="008261D5"/>
    <w:rsid w:val="008278E0"/>
    <w:rsid w:val="008310CC"/>
    <w:rsid w:val="00841C76"/>
    <w:rsid w:val="0084602B"/>
    <w:rsid w:val="00847E2F"/>
    <w:rsid w:val="008537BA"/>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409C"/>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4270"/>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2E42"/>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D7AB6"/>
    <w:rsid w:val="00BE163D"/>
    <w:rsid w:val="00BE1942"/>
    <w:rsid w:val="00BE1F57"/>
    <w:rsid w:val="00BE5A75"/>
    <w:rsid w:val="00C0211F"/>
    <w:rsid w:val="00C226F4"/>
    <w:rsid w:val="00C25047"/>
    <w:rsid w:val="00C3076D"/>
    <w:rsid w:val="00C30A3C"/>
    <w:rsid w:val="00C53641"/>
    <w:rsid w:val="00C60AC9"/>
    <w:rsid w:val="00C624D7"/>
    <w:rsid w:val="00C77784"/>
    <w:rsid w:val="00C94697"/>
    <w:rsid w:val="00CB2BE8"/>
    <w:rsid w:val="00CB7F4E"/>
    <w:rsid w:val="00CC1C81"/>
    <w:rsid w:val="00CE1DEC"/>
    <w:rsid w:val="00CE20C1"/>
    <w:rsid w:val="00CE6FDB"/>
    <w:rsid w:val="00CF38C3"/>
    <w:rsid w:val="00CF6EFF"/>
    <w:rsid w:val="00CF7780"/>
    <w:rsid w:val="00D0037A"/>
    <w:rsid w:val="00D02852"/>
    <w:rsid w:val="00D05AA4"/>
    <w:rsid w:val="00D22D5C"/>
    <w:rsid w:val="00D33A41"/>
    <w:rsid w:val="00D36016"/>
    <w:rsid w:val="00D476FB"/>
    <w:rsid w:val="00D57861"/>
    <w:rsid w:val="00D6793C"/>
    <w:rsid w:val="00D72A39"/>
    <w:rsid w:val="00D769B3"/>
    <w:rsid w:val="00D77F6A"/>
    <w:rsid w:val="00D80A4C"/>
    <w:rsid w:val="00D8149F"/>
    <w:rsid w:val="00D83981"/>
    <w:rsid w:val="00D872CB"/>
    <w:rsid w:val="00D91C7F"/>
    <w:rsid w:val="00DB6698"/>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8739A"/>
    <w:rsid w:val="00E91301"/>
    <w:rsid w:val="00E96E00"/>
    <w:rsid w:val="00E979BD"/>
    <w:rsid w:val="00EA1892"/>
    <w:rsid w:val="00EB0ED5"/>
    <w:rsid w:val="00EC640E"/>
    <w:rsid w:val="00ED13A2"/>
    <w:rsid w:val="00ED2606"/>
    <w:rsid w:val="00ED5D07"/>
    <w:rsid w:val="00ED70DA"/>
    <w:rsid w:val="00EE32AA"/>
    <w:rsid w:val="00EE44D4"/>
    <w:rsid w:val="00EF0218"/>
    <w:rsid w:val="00EF42D3"/>
    <w:rsid w:val="00EF6A54"/>
    <w:rsid w:val="00F1110E"/>
    <w:rsid w:val="00F278C5"/>
    <w:rsid w:val="00F349E0"/>
    <w:rsid w:val="00F36311"/>
    <w:rsid w:val="00F36FFF"/>
    <w:rsid w:val="00F41BC0"/>
    <w:rsid w:val="00F45B29"/>
    <w:rsid w:val="00F502A8"/>
    <w:rsid w:val="00F50FD6"/>
    <w:rsid w:val="00F5472A"/>
    <w:rsid w:val="00F5795F"/>
    <w:rsid w:val="00F64817"/>
    <w:rsid w:val="00F659D0"/>
    <w:rsid w:val="00F725E1"/>
    <w:rsid w:val="00F9582A"/>
    <w:rsid w:val="00F95E2C"/>
    <w:rsid w:val="00FB1E59"/>
    <w:rsid w:val="00FB29A3"/>
    <w:rsid w:val="00FB4837"/>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erChar">
    <w:name w:val="Header Char"/>
    <w:basedOn w:val="DefaultParagraphFont"/>
    <w:link w:val="Header"/>
    <w:rsid w:val="00F95E2C"/>
    <w:rPr>
      <w:rFonts w:ascii="Times New Roman" w:hAnsi="Times New Roman"/>
      <w:sz w:val="18"/>
      <w:lang w:val="en-GB" w:eastAsia="en-US"/>
    </w:rPr>
  </w:style>
  <w:style w:type="paragraph" w:styleId="ListParagraph">
    <w:name w:val="List Paragraph"/>
    <w:basedOn w:val="Normal"/>
    <w:uiPriority w:val="34"/>
    <w:qFormat/>
    <w:rsid w:val="00F95E2C"/>
    <w:pPr>
      <w:ind w:left="720"/>
      <w:contextualSpacing/>
      <w:jc w:val="both"/>
      <w:textAlignment w:val="auto"/>
    </w:pPr>
    <w:rPr>
      <w:rFonts w:eastAsia="Times New Roman"/>
    </w:rPr>
  </w:style>
  <w:style w:type="paragraph" w:customStyle="1" w:styleId="Reasons">
    <w:name w:val="Reasons"/>
    <w:basedOn w:val="Normal"/>
    <w:qFormat/>
    <w:rsid w:val="0021477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erChar">
    <w:name w:val="Header Char"/>
    <w:basedOn w:val="DefaultParagraphFont"/>
    <w:link w:val="Header"/>
    <w:rsid w:val="00F95E2C"/>
    <w:rPr>
      <w:rFonts w:ascii="Times New Roman" w:hAnsi="Times New Roman"/>
      <w:sz w:val="18"/>
      <w:lang w:val="en-GB" w:eastAsia="en-US"/>
    </w:rPr>
  </w:style>
  <w:style w:type="paragraph" w:styleId="ListParagraph">
    <w:name w:val="List Paragraph"/>
    <w:basedOn w:val="Normal"/>
    <w:uiPriority w:val="34"/>
    <w:qFormat/>
    <w:rsid w:val="00F95E2C"/>
    <w:pPr>
      <w:ind w:left="720"/>
      <w:contextualSpacing/>
      <w:jc w:val="both"/>
      <w:textAlignment w:val="auto"/>
    </w:pPr>
    <w:rPr>
      <w:rFonts w:eastAsia="Times New Roman"/>
    </w:rPr>
  </w:style>
  <w:style w:type="paragraph" w:customStyle="1" w:styleId="Reasons">
    <w:name w:val="Reasons"/>
    <w:basedOn w:val="Normal"/>
    <w:qFormat/>
    <w:rsid w:val="0021477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2961">
      <w:bodyDiv w:val="1"/>
      <w:marLeft w:val="0"/>
      <w:marRight w:val="0"/>
      <w:marTop w:val="0"/>
      <w:marBottom w:val="0"/>
      <w:divBdr>
        <w:top w:val="none" w:sz="0" w:space="0" w:color="auto"/>
        <w:left w:val="none" w:sz="0" w:space="0" w:color="auto"/>
        <w:bottom w:val="none" w:sz="0" w:space="0" w:color="auto"/>
        <w:right w:val="none" w:sz="0" w:space="0" w:color="auto"/>
      </w:divBdr>
    </w:div>
    <w:div w:id="1192574200">
      <w:bodyDiv w:val="1"/>
      <w:marLeft w:val="0"/>
      <w:marRight w:val="0"/>
      <w:marTop w:val="0"/>
      <w:marBottom w:val="0"/>
      <w:divBdr>
        <w:top w:val="none" w:sz="0" w:space="0" w:color="auto"/>
        <w:left w:val="none" w:sz="0" w:space="0" w:color="auto"/>
        <w:bottom w:val="none" w:sz="0" w:space="0" w:color="auto"/>
        <w:right w:val="none" w:sz="0" w:space="0" w:color="auto"/>
      </w:divBdr>
    </w:div>
    <w:div w:id="132088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7059-05A2-4D2E-A739-2CC0C675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PC_RAG14.dotx</Template>
  <TotalTime>5</TotalTime>
  <Pages>1</Pages>
  <Words>407</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552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chenm</dc:creator>
  <cp:keywords>RAG03-1</cp:keywords>
  <dc:description>Document RAG08-1/1-E  For: _x000d_Document date: 12 December 2007_x000d_Saved by JJF44233 at 15:38:46 on 18/12/2007</dc:description>
  <cp:lastModifiedBy>Chen, Meng</cp:lastModifiedBy>
  <cp:revision>4</cp:revision>
  <cp:lastPrinted>2014-06-13T12:31:00Z</cp:lastPrinted>
  <dcterms:created xsi:type="dcterms:W3CDTF">2014-06-13T12:29:00Z</dcterms:created>
  <dcterms:modified xsi:type="dcterms:W3CDTF">2014-06-13T12:34:00Z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