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004042" w:rsidP="00004042">
            <w:pPr>
              <w:shd w:val="solid" w:color="FFFFFF" w:fill="FFFFFF"/>
              <w:spacing w:before="0" w:line="240" w:lineRule="atLeast"/>
              <w:jc w:val="right"/>
            </w:pPr>
            <w:bookmarkStart w:id="0" w:name="ditulogo"/>
            <w:bookmarkEnd w:id="0"/>
            <w:r w:rsidRPr="002F7CB3">
              <w:rPr>
                <w:noProof/>
                <w:lang w:val="en-US" w:eastAsia="zh-CN"/>
              </w:rPr>
              <w:drawing>
                <wp:inline distT="0" distB="0" distL="0" distR="0" wp14:anchorId="03C05D13" wp14:editId="05BF5695">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069D4" w:rsidRPr="0051782D">
        <w:trPr>
          <w:cantSplit/>
        </w:trPr>
        <w:tc>
          <w:tcPr>
            <w:tcW w:w="6580" w:type="dxa"/>
            <w:tcBorders>
              <w:bottom w:val="single" w:sz="12" w:space="0" w:color="auto"/>
            </w:tcBorders>
          </w:tcPr>
          <w:p w:rsidR="000069D4" w:rsidRPr="00163271" w:rsidRDefault="00163271" w:rsidP="00A5173C">
            <w:pPr>
              <w:shd w:val="solid" w:color="FFFFFF" w:fill="FFFFFF"/>
              <w:spacing w:before="0"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004042" w:rsidRPr="00982084" w:rsidRDefault="00004042" w:rsidP="00004042">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51" w:type="dxa"/>
          </w:tcPr>
          <w:p w:rsidR="000069D4" w:rsidRPr="00004042" w:rsidRDefault="00004042"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proofErr w:type="spellStart"/>
            <w:r>
              <w:rPr>
                <w:rFonts w:ascii="Verdana" w:hAnsi="Verdana"/>
                <w:b/>
                <w:sz w:val="20"/>
                <w:lang w:eastAsia="zh-CN"/>
              </w:rPr>
              <w:t>5A</w:t>
            </w:r>
            <w:proofErr w:type="spellEnd"/>
            <w:r>
              <w:rPr>
                <w:rFonts w:ascii="Verdana" w:hAnsi="Verdana"/>
                <w:b/>
                <w:sz w:val="20"/>
                <w:lang w:eastAsia="zh-CN"/>
              </w:rPr>
              <w:t>/736-E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004042" w:rsidRDefault="00004042" w:rsidP="00A5173C">
            <w:pPr>
              <w:shd w:val="solid" w:color="FFFFFF" w:fill="FFFFFF"/>
              <w:spacing w:before="0" w:line="240" w:lineRule="atLeast"/>
              <w:rPr>
                <w:rFonts w:ascii="Verdana" w:hAnsi="Verdana"/>
                <w:sz w:val="20"/>
                <w:lang w:eastAsia="zh-CN"/>
              </w:rPr>
            </w:pPr>
            <w:r>
              <w:rPr>
                <w:rFonts w:ascii="Verdana" w:hAnsi="Verdana"/>
                <w:b/>
                <w:sz w:val="20"/>
                <w:lang w:eastAsia="zh-CN"/>
              </w:rPr>
              <w:t>3 August 2015</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004042" w:rsidRDefault="00004042"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57286">
        <w:trPr>
          <w:cantSplit/>
        </w:trPr>
        <w:tc>
          <w:tcPr>
            <w:tcW w:w="10031" w:type="dxa"/>
            <w:gridSpan w:val="2"/>
          </w:tcPr>
          <w:p w:rsidR="00F57286" w:rsidRPr="006D07F9" w:rsidRDefault="00F57286" w:rsidP="00F57286">
            <w:pPr>
              <w:pStyle w:val="Source"/>
              <w:rPr>
                <w:lang w:eastAsia="zh-CN"/>
              </w:rPr>
            </w:pPr>
            <w:bookmarkStart w:id="5" w:name="dsource" w:colFirst="0" w:colLast="0"/>
            <w:bookmarkEnd w:id="4"/>
            <w:r w:rsidRPr="006D07F9">
              <w:rPr>
                <w:lang w:eastAsia="zh-CN"/>
              </w:rPr>
              <w:t xml:space="preserve">Chairman, Working Party </w:t>
            </w:r>
            <w:proofErr w:type="spellStart"/>
            <w:r w:rsidRPr="006D07F9">
              <w:rPr>
                <w:lang w:eastAsia="zh-CN"/>
              </w:rPr>
              <w:t>5A</w:t>
            </w:r>
            <w:proofErr w:type="spellEnd"/>
          </w:p>
        </w:tc>
      </w:tr>
      <w:tr w:rsidR="00F57286">
        <w:trPr>
          <w:cantSplit/>
        </w:trPr>
        <w:tc>
          <w:tcPr>
            <w:tcW w:w="10031" w:type="dxa"/>
            <w:gridSpan w:val="2"/>
          </w:tcPr>
          <w:p w:rsidR="00F57286" w:rsidRPr="006D07F9" w:rsidRDefault="00F57286" w:rsidP="00F57286">
            <w:pPr>
              <w:pStyle w:val="Title1"/>
              <w:rPr>
                <w:lang w:eastAsia="zh-CN"/>
              </w:rPr>
            </w:pPr>
            <w:bookmarkStart w:id="6" w:name="drec" w:colFirst="0" w:colLast="0"/>
            <w:bookmarkEnd w:id="5"/>
            <w:r w:rsidRPr="006D07F9">
              <w:t>report</w:t>
            </w:r>
            <w:r w:rsidRPr="006D07F9">
              <w:rPr>
                <w:lang w:eastAsia="zh-CN"/>
              </w:rPr>
              <w:t xml:space="preserve"> on the f</w:t>
            </w:r>
            <w:r>
              <w:rPr>
                <w:lang w:eastAsia="zh-CN"/>
              </w:rPr>
              <w:t>IFT</w:t>
            </w:r>
            <w:r w:rsidRPr="006D07F9">
              <w:rPr>
                <w:lang w:eastAsia="zh-CN"/>
              </w:rPr>
              <w:t xml:space="preserve">eenth meeting of working party </w:t>
            </w:r>
            <w:proofErr w:type="spellStart"/>
            <w:r w:rsidRPr="006D07F9">
              <w:rPr>
                <w:lang w:eastAsia="zh-CN"/>
              </w:rPr>
              <w:t>5a</w:t>
            </w:r>
            <w:proofErr w:type="spellEnd"/>
          </w:p>
        </w:tc>
      </w:tr>
      <w:tr w:rsidR="00F57286">
        <w:trPr>
          <w:cantSplit/>
        </w:trPr>
        <w:tc>
          <w:tcPr>
            <w:tcW w:w="10031" w:type="dxa"/>
            <w:gridSpan w:val="2"/>
          </w:tcPr>
          <w:p w:rsidR="00F57286" w:rsidRPr="006D07F9" w:rsidRDefault="00F57286" w:rsidP="00165A32">
            <w:pPr>
              <w:pStyle w:val="Title3"/>
              <w:rPr>
                <w:lang w:eastAsia="zh-CN"/>
              </w:rPr>
            </w:pPr>
            <w:bookmarkStart w:id="7" w:name="dtitle1" w:colFirst="0" w:colLast="0"/>
            <w:bookmarkEnd w:id="6"/>
            <w:r w:rsidRPr="006D07F9">
              <w:rPr>
                <w:lang w:eastAsia="zh-CN"/>
              </w:rPr>
              <w:t>(</w:t>
            </w:r>
            <w:r>
              <w:rPr>
                <w:lang w:eastAsia="zh-CN"/>
              </w:rPr>
              <w:t>Bucharest, Romania</w:t>
            </w:r>
            <w:r w:rsidRPr="006D07F9">
              <w:rPr>
                <w:lang w:eastAsia="zh-CN"/>
              </w:rPr>
              <w:t xml:space="preserve">, </w:t>
            </w:r>
            <w:r>
              <w:rPr>
                <w:lang w:eastAsia="zh-CN"/>
              </w:rPr>
              <w:t xml:space="preserve">6-16 </w:t>
            </w:r>
            <w:r w:rsidR="00165A32">
              <w:rPr>
                <w:lang w:eastAsia="zh-CN"/>
              </w:rPr>
              <w:t>July</w:t>
            </w:r>
            <w:r>
              <w:rPr>
                <w:lang w:eastAsia="zh-CN"/>
              </w:rPr>
              <w:t xml:space="preserve"> 2015</w:t>
            </w:r>
            <w:r w:rsidRPr="006D07F9">
              <w:rPr>
                <w:lang w:eastAsia="zh-CN"/>
              </w:rPr>
              <w:t>)</w:t>
            </w:r>
          </w:p>
        </w:tc>
      </w:tr>
    </w:tbl>
    <w:p w:rsidR="00E40849" w:rsidRDefault="00E40849" w:rsidP="00F57286">
      <w:pPr>
        <w:jc w:val="center"/>
      </w:pPr>
      <w:bookmarkStart w:id="8" w:name="dbreak"/>
      <w:bookmarkEnd w:id="8"/>
      <w:bookmarkEnd w:id="7"/>
    </w:p>
    <w:p w:rsidR="00F57286" w:rsidRPr="006D07F9" w:rsidRDefault="00F57286" w:rsidP="00F57286">
      <w:pPr>
        <w:jc w:val="center"/>
      </w:pPr>
      <w:r w:rsidRPr="006D07F9">
        <w:t>TABLE OF CONTENTS</w:t>
      </w:r>
    </w:p>
    <w:p w:rsidR="00F57286" w:rsidRPr="006D07F9" w:rsidRDefault="00F57286" w:rsidP="00F57286">
      <w:pPr>
        <w:pStyle w:val="toc0"/>
        <w:jc w:val="right"/>
      </w:pPr>
      <w:r w:rsidRPr="006D07F9">
        <w:t>Page</w:t>
      </w:r>
    </w:p>
    <w:p w:rsidR="00F57286" w:rsidRDefault="00F57286" w:rsidP="00787E4D">
      <w:pPr>
        <w:pStyle w:val="TOC1"/>
        <w:rPr>
          <w:rFonts w:asciiTheme="minorHAnsi" w:eastAsiaTheme="minorEastAsia" w:hAnsiTheme="minorHAnsi" w:cstheme="minorBidi"/>
          <w:noProof/>
          <w:sz w:val="22"/>
          <w:szCs w:val="22"/>
          <w:lang w:val="en-US"/>
        </w:rPr>
      </w:pPr>
      <w:r w:rsidRPr="006D07F9">
        <w:fldChar w:fldCharType="begin"/>
      </w:r>
      <w:r w:rsidRPr="006D07F9">
        <w:instrText xml:space="preserve"> TOC \o "1-1" \h \z \u </w:instrText>
      </w:r>
      <w:r w:rsidRPr="006D07F9">
        <w:fldChar w:fldCharType="separate"/>
      </w:r>
      <w:hyperlink w:anchor="_Toc425588368" w:history="1">
        <w:r w:rsidRPr="00BA42A3">
          <w:rPr>
            <w:rStyle w:val="Hyperlink"/>
            <w:noProof/>
          </w:rPr>
          <w:t>1</w:t>
        </w:r>
        <w:r>
          <w:rPr>
            <w:rFonts w:asciiTheme="minorHAnsi" w:eastAsiaTheme="minorEastAsia" w:hAnsiTheme="minorHAnsi" w:cstheme="minorBidi"/>
            <w:noProof/>
            <w:sz w:val="22"/>
            <w:szCs w:val="22"/>
            <w:lang w:val="en-US"/>
          </w:rPr>
          <w:tab/>
        </w:r>
        <w:r w:rsidRPr="00BA42A3">
          <w:rPr>
            <w:rStyle w:val="Hyperlink"/>
            <w:noProof/>
          </w:rPr>
          <w:t>Introduction</w:t>
        </w:r>
        <w:r>
          <w:rPr>
            <w:noProof/>
            <w:webHidden/>
          </w:rPr>
          <w:tab/>
        </w:r>
        <w:r w:rsidR="00787E4D">
          <w:rPr>
            <w:noProof/>
            <w:webHidden/>
          </w:rPr>
          <w:tab/>
        </w:r>
        <w:r>
          <w:rPr>
            <w:noProof/>
            <w:webHidden/>
          </w:rPr>
          <w:fldChar w:fldCharType="begin"/>
        </w:r>
        <w:r>
          <w:rPr>
            <w:noProof/>
            <w:webHidden/>
          </w:rPr>
          <w:instrText xml:space="preserve"> PAGEREF _Toc425588368 \h </w:instrText>
        </w:r>
        <w:r>
          <w:rPr>
            <w:noProof/>
            <w:webHidden/>
          </w:rPr>
        </w:r>
        <w:r>
          <w:rPr>
            <w:noProof/>
            <w:webHidden/>
          </w:rPr>
          <w:fldChar w:fldCharType="separate"/>
        </w:r>
        <w:r w:rsidR="00D26904">
          <w:rPr>
            <w:noProof/>
            <w:webHidden/>
          </w:rPr>
          <w:t>3</w:t>
        </w:r>
        <w:r>
          <w:rPr>
            <w:noProof/>
            <w:webHidden/>
          </w:rPr>
          <w:fldChar w:fldCharType="end"/>
        </w:r>
      </w:hyperlink>
    </w:p>
    <w:p w:rsidR="00F57286" w:rsidRDefault="00787E4D" w:rsidP="00787E4D">
      <w:pPr>
        <w:pStyle w:val="TOC1"/>
        <w:rPr>
          <w:rFonts w:asciiTheme="minorHAnsi" w:eastAsiaTheme="minorEastAsia" w:hAnsiTheme="minorHAnsi" w:cstheme="minorBidi"/>
          <w:noProof/>
          <w:sz w:val="22"/>
          <w:szCs w:val="22"/>
          <w:lang w:val="en-US"/>
        </w:rPr>
      </w:pPr>
      <w:hyperlink w:anchor="_Toc425588369" w:history="1">
        <w:r w:rsidR="00F57286" w:rsidRPr="00BA42A3">
          <w:rPr>
            <w:rStyle w:val="Hyperlink"/>
            <w:noProof/>
          </w:rPr>
          <w:t>2</w:t>
        </w:r>
        <w:r w:rsidR="00F57286">
          <w:rPr>
            <w:rFonts w:asciiTheme="minorHAnsi" w:eastAsiaTheme="minorEastAsia" w:hAnsiTheme="minorHAnsi" w:cstheme="minorBidi"/>
            <w:noProof/>
            <w:sz w:val="22"/>
            <w:szCs w:val="22"/>
            <w:lang w:val="en-US"/>
          </w:rPr>
          <w:tab/>
        </w:r>
        <w:r w:rsidR="00F57286" w:rsidRPr="00BA42A3">
          <w:rPr>
            <w:rStyle w:val="Hyperlink"/>
            <w:noProof/>
          </w:rPr>
          <w:t>Objectives and work programme for the meeting</w:t>
        </w:r>
        <w:r w:rsidR="00F57286">
          <w:rPr>
            <w:noProof/>
            <w:webHidden/>
          </w:rPr>
          <w:tab/>
        </w:r>
        <w:r>
          <w:rPr>
            <w:noProof/>
            <w:webHidden/>
          </w:rPr>
          <w:tab/>
        </w:r>
        <w:r w:rsidR="00F57286">
          <w:rPr>
            <w:noProof/>
            <w:webHidden/>
          </w:rPr>
          <w:fldChar w:fldCharType="begin"/>
        </w:r>
        <w:r w:rsidR="00F57286">
          <w:rPr>
            <w:noProof/>
            <w:webHidden/>
          </w:rPr>
          <w:instrText xml:space="preserve"> PAGEREF _Toc425588369 \h </w:instrText>
        </w:r>
        <w:r w:rsidR="00F57286">
          <w:rPr>
            <w:noProof/>
            <w:webHidden/>
          </w:rPr>
        </w:r>
        <w:r w:rsidR="00F57286">
          <w:rPr>
            <w:noProof/>
            <w:webHidden/>
          </w:rPr>
          <w:fldChar w:fldCharType="separate"/>
        </w:r>
        <w:r w:rsidR="00D26904">
          <w:rPr>
            <w:noProof/>
            <w:webHidden/>
          </w:rPr>
          <w:t>4</w:t>
        </w:r>
        <w:r w:rsidR="00F57286">
          <w:rPr>
            <w:noProof/>
            <w:webHidden/>
          </w:rPr>
          <w:fldChar w:fldCharType="end"/>
        </w:r>
      </w:hyperlink>
    </w:p>
    <w:p w:rsidR="00F57286" w:rsidRDefault="00787E4D" w:rsidP="00787E4D">
      <w:pPr>
        <w:pStyle w:val="TOC1"/>
        <w:rPr>
          <w:rFonts w:asciiTheme="minorHAnsi" w:eastAsiaTheme="minorEastAsia" w:hAnsiTheme="minorHAnsi" w:cstheme="minorBidi"/>
          <w:noProof/>
          <w:sz w:val="22"/>
          <w:szCs w:val="22"/>
          <w:lang w:val="en-US"/>
        </w:rPr>
      </w:pPr>
      <w:hyperlink w:anchor="_Toc425588370" w:history="1">
        <w:r w:rsidR="00F57286" w:rsidRPr="00BA42A3">
          <w:rPr>
            <w:rStyle w:val="Hyperlink"/>
            <w:noProof/>
          </w:rPr>
          <w:t>3</w:t>
        </w:r>
        <w:r w:rsidR="00F57286">
          <w:rPr>
            <w:rFonts w:asciiTheme="minorHAnsi" w:eastAsiaTheme="minorEastAsia" w:hAnsiTheme="minorHAnsi" w:cstheme="minorBidi"/>
            <w:noProof/>
            <w:sz w:val="22"/>
            <w:szCs w:val="22"/>
            <w:lang w:val="en-US"/>
          </w:rPr>
          <w:tab/>
        </w:r>
        <w:r w:rsidR="00F57286" w:rsidRPr="00BA42A3">
          <w:rPr>
            <w:rStyle w:val="Hyperlink"/>
            <w:noProof/>
          </w:rPr>
          <w:t>Executive summary of the results of the meeting</w:t>
        </w:r>
        <w:r w:rsidR="00F57286">
          <w:rPr>
            <w:noProof/>
            <w:webHidden/>
          </w:rPr>
          <w:tab/>
        </w:r>
        <w:r>
          <w:rPr>
            <w:noProof/>
            <w:webHidden/>
          </w:rPr>
          <w:tab/>
        </w:r>
        <w:r w:rsidR="00F57286">
          <w:rPr>
            <w:noProof/>
            <w:webHidden/>
          </w:rPr>
          <w:fldChar w:fldCharType="begin"/>
        </w:r>
        <w:r w:rsidR="00F57286">
          <w:rPr>
            <w:noProof/>
            <w:webHidden/>
          </w:rPr>
          <w:instrText xml:space="preserve"> PAGEREF _Toc425588370 \h </w:instrText>
        </w:r>
        <w:r w:rsidR="00F57286">
          <w:rPr>
            <w:noProof/>
            <w:webHidden/>
          </w:rPr>
        </w:r>
        <w:r w:rsidR="00F57286">
          <w:rPr>
            <w:noProof/>
            <w:webHidden/>
          </w:rPr>
          <w:fldChar w:fldCharType="separate"/>
        </w:r>
        <w:r w:rsidR="00D26904">
          <w:rPr>
            <w:noProof/>
            <w:webHidden/>
          </w:rPr>
          <w:t>6</w:t>
        </w:r>
        <w:r w:rsidR="00F57286">
          <w:rPr>
            <w:noProof/>
            <w:webHidden/>
          </w:rPr>
          <w:fldChar w:fldCharType="end"/>
        </w:r>
      </w:hyperlink>
    </w:p>
    <w:p w:rsidR="00F57286" w:rsidRDefault="00787E4D" w:rsidP="00787E4D">
      <w:pPr>
        <w:pStyle w:val="TOC1"/>
        <w:rPr>
          <w:rFonts w:asciiTheme="minorHAnsi" w:eastAsiaTheme="minorEastAsia" w:hAnsiTheme="minorHAnsi" w:cstheme="minorBidi"/>
          <w:noProof/>
          <w:sz w:val="22"/>
          <w:szCs w:val="22"/>
          <w:lang w:val="en-US"/>
        </w:rPr>
      </w:pPr>
      <w:hyperlink w:anchor="_Toc425588371" w:history="1">
        <w:r w:rsidR="00F57286" w:rsidRPr="00BA42A3">
          <w:rPr>
            <w:rStyle w:val="Hyperlink"/>
            <w:noProof/>
          </w:rPr>
          <w:t>4</w:t>
        </w:r>
        <w:r w:rsidR="00F57286">
          <w:rPr>
            <w:rFonts w:asciiTheme="minorHAnsi" w:eastAsiaTheme="minorEastAsia" w:hAnsiTheme="minorHAnsi" w:cstheme="minorBidi"/>
            <w:noProof/>
            <w:sz w:val="22"/>
            <w:szCs w:val="22"/>
            <w:lang w:val="en-US"/>
          </w:rPr>
          <w:tab/>
        </w:r>
        <w:r w:rsidR="00F57286" w:rsidRPr="00BA42A3">
          <w:rPr>
            <w:rStyle w:val="Hyperlink"/>
            <w:noProof/>
          </w:rPr>
          <w:t>Objectives for the sixteenth meeting of WP 5A</w:t>
        </w:r>
        <w:r w:rsidR="00F57286">
          <w:rPr>
            <w:noProof/>
            <w:webHidden/>
          </w:rPr>
          <w:tab/>
        </w:r>
        <w:r>
          <w:rPr>
            <w:noProof/>
            <w:webHidden/>
          </w:rPr>
          <w:tab/>
        </w:r>
        <w:r w:rsidR="00F57286">
          <w:rPr>
            <w:noProof/>
            <w:webHidden/>
          </w:rPr>
          <w:fldChar w:fldCharType="begin"/>
        </w:r>
        <w:r w:rsidR="00F57286">
          <w:rPr>
            <w:noProof/>
            <w:webHidden/>
          </w:rPr>
          <w:instrText xml:space="preserve"> PAGEREF _Toc425588371 \h </w:instrText>
        </w:r>
        <w:r w:rsidR="00F57286">
          <w:rPr>
            <w:noProof/>
            <w:webHidden/>
          </w:rPr>
        </w:r>
        <w:r w:rsidR="00F57286">
          <w:rPr>
            <w:noProof/>
            <w:webHidden/>
          </w:rPr>
          <w:fldChar w:fldCharType="separate"/>
        </w:r>
        <w:r w:rsidR="00D26904">
          <w:rPr>
            <w:noProof/>
            <w:webHidden/>
          </w:rPr>
          <w:t>7</w:t>
        </w:r>
        <w:r w:rsidR="00F57286">
          <w:rPr>
            <w:noProof/>
            <w:webHidden/>
          </w:rPr>
          <w:fldChar w:fldCharType="end"/>
        </w:r>
      </w:hyperlink>
    </w:p>
    <w:p w:rsidR="00F57286" w:rsidRDefault="00787E4D" w:rsidP="00787E4D">
      <w:pPr>
        <w:pStyle w:val="TOC1"/>
        <w:rPr>
          <w:rFonts w:asciiTheme="minorHAnsi" w:eastAsiaTheme="minorEastAsia" w:hAnsiTheme="minorHAnsi" w:cstheme="minorBidi"/>
          <w:noProof/>
          <w:sz w:val="22"/>
          <w:szCs w:val="22"/>
          <w:lang w:val="en-US"/>
        </w:rPr>
      </w:pPr>
      <w:hyperlink w:anchor="_Toc425588372" w:history="1">
        <w:r w:rsidR="00F57286" w:rsidRPr="00BA42A3">
          <w:rPr>
            <w:rStyle w:val="Hyperlink"/>
            <w:noProof/>
          </w:rPr>
          <w:t>5</w:t>
        </w:r>
        <w:r w:rsidR="00F57286">
          <w:rPr>
            <w:rFonts w:asciiTheme="minorHAnsi" w:eastAsiaTheme="minorEastAsia" w:hAnsiTheme="minorHAnsi" w:cstheme="minorBidi"/>
            <w:noProof/>
            <w:sz w:val="22"/>
            <w:szCs w:val="22"/>
            <w:lang w:val="en-US"/>
          </w:rPr>
          <w:tab/>
        </w:r>
        <w:r w:rsidR="00F57286" w:rsidRPr="00BA42A3">
          <w:rPr>
            <w:rStyle w:val="Hyperlink"/>
            <w:noProof/>
          </w:rPr>
          <w:t>Future meetings</w:t>
        </w:r>
        <w:r w:rsidR="00F57286">
          <w:rPr>
            <w:noProof/>
            <w:webHidden/>
          </w:rPr>
          <w:tab/>
        </w:r>
        <w:r>
          <w:rPr>
            <w:noProof/>
            <w:webHidden/>
          </w:rPr>
          <w:tab/>
        </w:r>
        <w:r w:rsidR="00F57286">
          <w:rPr>
            <w:noProof/>
            <w:webHidden/>
          </w:rPr>
          <w:fldChar w:fldCharType="begin"/>
        </w:r>
        <w:r w:rsidR="00F57286">
          <w:rPr>
            <w:noProof/>
            <w:webHidden/>
          </w:rPr>
          <w:instrText xml:space="preserve"> PAGEREF _Toc425588372 \h </w:instrText>
        </w:r>
        <w:r w:rsidR="00F57286">
          <w:rPr>
            <w:noProof/>
            <w:webHidden/>
          </w:rPr>
        </w:r>
        <w:r w:rsidR="00F57286">
          <w:rPr>
            <w:noProof/>
            <w:webHidden/>
          </w:rPr>
          <w:fldChar w:fldCharType="separate"/>
        </w:r>
        <w:r w:rsidR="00D26904">
          <w:rPr>
            <w:noProof/>
            <w:webHidden/>
          </w:rPr>
          <w:t>8</w:t>
        </w:r>
        <w:r w:rsidR="00F57286">
          <w:rPr>
            <w:noProof/>
            <w:webHidden/>
          </w:rPr>
          <w:fldChar w:fldCharType="end"/>
        </w:r>
      </w:hyperlink>
    </w:p>
    <w:p w:rsidR="00F57286" w:rsidRDefault="00787E4D" w:rsidP="00787E4D">
      <w:pPr>
        <w:pStyle w:val="TOC1"/>
        <w:rPr>
          <w:rFonts w:asciiTheme="minorHAnsi" w:eastAsiaTheme="minorEastAsia" w:hAnsiTheme="minorHAnsi" w:cstheme="minorBidi"/>
          <w:noProof/>
          <w:sz w:val="22"/>
          <w:szCs w:val="22"/>
          <w:lang w:val="en-US"/>
        </w:rPr>
      </w:pPr>
      <w:hyperlink w:anchor="_Toc425588373" w:history="1">
        <w:r w:rsidR="00F57286" w:rsidRPr="00BA42A3">
          <w:rPr>
            <w:rStyle w:val="Hyperlink"/>
            <w:noProof/>
          </w:rPr>
          <w:t>6</w:t>
        </w:r>
        <w:r w:rsidR="00F57286">
          <w:rPr>
            <w:rFonts w:asciiTheme="minorHAnsi" w:eastAsiaTheme="minorEastAsia" w:hAnsiTheme="minorHAnsi" w:cstheme="minorBidi"/>
            <w:noProof/>
            <w:sz w:val="22"/>
            <w:szCs w:val="22"/>
            <w:lang w:val="en-US"/>
          </w:rPr>
          <w:tab/>
        </w:r>
        <w:r w:rsidR="00F57286" w:rsidRPr="00BA42A3">
          <w:rPr>
            <w:rStyle w:val="Hyperlink"/>
            <w:noProof/>
          </w:rPr>
          <w:t>Progression of the work and concluding remarks</w:t>
        </w:r>
        <w:r w:rsidR="00F57286">
          <w:rPr>
            <w:noProof/>
            <w:webHidden/>
          </w:rPr>
          <w:tab/>
        </w:r>
        <w:r>
          <w:rPr>
            <w:noProof/>
            <w:webHidden/>
          </w:rPr>
          <w:tab/>
        </w:r>
        <w:r w:rsidR="00F57286">
          <w:rPr>
            <w:noProof/>
            <w:webHidden/>
          </w:rPr>
          <w:fldChar w:fldCharType="begin"/>
        </w:r>
        <w:r w:rsidR="00F57286">
          <w:rPr>
            <w:noProof/>
            <w:webHidden/>
          </w:rPr>
          <w:instrText xml:space="preserve"> PAGEREF _Toc425588373 \h </w:instrText>
        </w:r>
        <w:r w:rsidR="00F57286">
          <w:rPr>
            <w:noProof/>
            <w:webHidden/>
          </w:rPr>
        </w:r>
        <w:r w:rsidR="00F57286">
          <w:rPr>
            <w:noProof/>
            <w:webHidden/>
          </w:rPr>
          <w:fldChar w:fldCharType="separate"/>
        </w:r>
        <w:r w:rsidR="00D26904">
          <w:rPr>
            <w:noProof/>
            <w:webHidden/>
          </w:rPr>
          <w:t>8</w:t>
        </w:r>
        <w:r w:rsidR="00F57286">
          <w:rPr>
            <w:noProof/>
            <w:webHidden/>
          </w:rPr>
          <w:fldChar w:fldCharType="end"/>
        </w:r>
      </w:hyperlink>
    </w:p>
    <w:p w:rsidR="00F57286" w:rsidRPr="006D07F9" w:rsidRDefault="00F57286" w:rsidP="00787E4D">
      <w:r w:rsidRPr="006D07F9">
        <w:fldChar w:fldCharType="end"/>
      </w:r>
    </w:p>
    <w:p w:rsidR="00F57286" w:rsidRPr="00D6042A" w:rsidRDefault="00F57286" w:rsidP="00F57286">
      <w:pPr>
        <w:pStyle w:val="Headingb"/>
        <w:rPr>
          <w:lang w:val="en-GB"/>
        </w:rPr>
      </w:pPr>
      <w:r w:rsidRPr="00D6042A">
        <w:rPr>
          <w:lang w:val="en-GB"/>
        </w:rPr>
        <w:t>Annexes</w:t>
      </w:r>
    </w:p>
    <w:p w:rsidR="00F57286" w:rsidRPr="00D6042A" w:rsidRDefault="00787E4D" w:rsidP="00787E4D">
      <w:pPr>
        <w:pStyle w:val="enumlev1"/>
        <w:rPr>
          <w:color w:val="000000"/>
          <w:szCs w:val="24"/>
          <w:u w:val="single"/>
          <w:lang w:eastAsia="ja-JP"/>
        </w:rPr>
      </w:pPr>
      <w:hyperlink r:id="rId9" w:history="1">
        <w:r w:rsidR="00F57286" w:rsidRPr="00D6042A">
          <w:rPr>
            <w:rStyle w:val="Hyperlink"/>
            <w:bCs/>
            <w:szCs w:val="24"/>
          </w:rPr>
          <w:t>1</w:t>
        </w:r>
      </w:hyperlink>
      <w:r w:rsidR="00F57286" w:rsidRPr="00D6042A">
        <w:rPr>
          <w:color w:val="000000"/>
          <w:szCs w:val="24"/>
        </w:rPr>
        <w:tab/>
        <w:t xml:space="preserve">Working Party </w:t>
      </w:r>
      <w:proofErr w:type="spellStart"/>
      <w:r w:rsidR="00F57286" w:rsidRPr="00D6042A">
        <w:rPr>
          <w:color w:val="000000"/>
          <w:szCs w:val="24"/>
        </w:rPr>
        <w:t>5A</w:t>
      </w:r>
      <w:proofErr w:type="spellEnd"/>
      <w:r w:rsidR="00F57286" w:rsidRPr="00D6042A">
        <w:rPr>
          <w:color w:val="000000"/>
          <w:szCs w:val="24"/>
        </w:rPr>
        <w:t xml:space="preserve"> Management</w:t>
      </w:r>
    </w:p>
    <w:p w:rsidR="00F57286" w:rsidRPr="00D6042A" w:rsidRDefault="00787E4D" w:rsidP="00787E4D">
      <w:pPr>
        <w:pStyle w:val="enumlev1"/>
        <w:rPr>
          <w:color w:val="000000"/>
          <w:szCs w:val="24"/>
          <w:lang w:eastAsia="ja-JP"/>
        </w:rPr>
      </w:pPr>
      <w:hyperlink r:id="rId10" w:history="1">
        <w:r w:rsidR="00F57286" w:rsidRPr="00D6042A">
          <w:rPr>
            <w:rStyle w:val="Hyperlink"/>
            <w:szCs w:val="24"/>
          </w:rPr>
          <w:t>2</w:t>
        </w:r>
      </w:hyperlink>
      <w:r w:rsidR="00F57286" w:rsidRPr="00D6042A">
        <w:rPr>
          <w:color w:val="000000"/>
          <w:szCs w:val="24"/>
        </w:rPr>
        <w:tab/>
        <w:t xml:space="preserve">Consolidation of texts approved by Working Party </w:t>
      </w:r>
      <w:proofErr w:type="spellStart"/>
      <w:r w:rsidR="00F57286" w:rsidRPr="00D6042A">
        <w:rPr>
          <w:color w:val="000000"/>
          <w:szCs w:val="24"/>
        </w:rPr>
        <w:t>5A</w:t>
      </w:r>
      <w:proofErr w:type="spellEnd"/>
    </w:p>
    <w:p w:rsidR="00F57286" w:rsidRPr="00D6042A" w:rsidRDefault="00787E4D" w:rsidP="00787E4D">
      <w:pPr>
        <w:pStyle w:val="enumlev1"/>
        <w:rPr>
          <w:color w:val="000000"/>
          <w:szCs w:val="24"/>
          <w:lang w:eastAsia="ja-JP"/>
        </w:rPr>
      </w:pPr>
      <w:hyperlink r:id="rId11" w:history="1">
        <w:r w:rsidR="00F57286" w:rsidRPr="00D6042A">
          <w:rPr>
            <w:rStyle w:val="Hyperlink"/>
            <w:szCs w:val="24"/>
          </w:rPr>
          <w:t>3</w:t>
        </w:r>
      </w:hyperlink>
      <w:r w:rsidR="00F57286" w:rsidRPr="00D6042A">
        <w:rPr>
          <w:color w:val="000000"/>
          <w:szCs w:val="24"/>
        </w:rPr>
        <w:tab/>
        <w:t xml:space="preserve">Consolidation of reports from the Working Groups of Working Party </w:t>
      </w:r>
      <w:proofErr w:type="spellStart"/>
      <w:r w:rsidR="00F57286" w:rsidRPr="00D6042A">
        <w:rPr>
          <w:color w:val="000000"/>
          <w:szCs w:val="24"/>
        </w:rPr>
        <w:t>5A</w:t>
      </w:r>
      <w:proofErr w:type="spellEnd"/>
      <w:r w:rsidR="00F57286" w:rsidRPr="00D6042A">
        <w:rPr>
          <w:color w:val="000000"/>
          <w:szCs w:val="24"/>
        </w:rPr>
        <w:br/>
        <w:t xml:space="preserve">(Source: Docs. </w:t>
      </w:r>
      <w:proofErr w:type="spellStart"/>
      <w:r w:rsidR="00F57286" w:rsidRPr="00D6042A">
        <w:rPr>
          <w:color w:val="000000"/>
          <w:szCs w:val="24"/>
        </w:rPr>
        <w:t>5A</w:t>
      </w:r>
      <w:proofErr w:type="spellEnd"/>
      <w:r w:rsidR="00F57286" w:rsidRPr="00D6042A">
        <w:rPr>
          <w:color w:val="000000"/>
          <w:szCs w:val="24"/>
        </w:rPr>
        <w:t>/TEMP/</w:t>
      </w:r>
      <w:proofErr w:type="spellStart"/>
      <w:r w:rsidR="00F57286" w:rsidRPr="00D6042A">
        <w:rPr>
          <w:color w:val="000000"/>
          <w:szCs w:val="24"/>
        </w:rPr>
        <w:t>293R1</w:t>
      </w:r>
      <w:proofErr w:type="spellEnd"/>
      <w:r w:rsidR="00F57286" w:rsidRPr="00D6042A">
        <w:rPr>
          <w:color w:val="000000"/>
          <w:szCs w:val="24"/>
        </w:rPr>
        <w:t xml:space="preserve">, </w:t>
      </w:r>
      <w:proofErr w:type="spellStart"/>
      <w:r w:rsidR="00F57286" w:rsidRPr="00D6042A">
        <w:rPr>
          <w:color w:val="000000"/>
          <w:szCs w:val="24"/>
        </w:rPr>
        <w:t>321R1</w:t>
      </w:r>
      <w:proofErr w:type="spellEnd"/>
      <w:r w:rsidR="00F57286" w:rsidRPr="00D6042A">
        <w:rPr>
          <w:color w:val="000000"/>
          <w:szCs w:val="24"/>
        </w:rPr>
        <w:t>, 329, 327, 328)</w:t>
      </w:r>
    </w:p>
    <w:p w:rsidR="00F57286" w:rsidRPr="00D6042A" w:rsidRDefault="00787E4D" w:rsidP="00787E4D">
      <w:pPr>
        <w:pStyle w:val="enumlev1"/>
        <w:rPr>
          <w:color w:val="000000"/>
          <w:szCs w:val="24"/>
          <w:lang w:eastAsia="ja-JP"/>
        </w:rPr>
      </w:pPr>
      <w:hyperlink r:id="rId12" w:history="1">
        <w:r w:rsidR="00F57286" w:rsidRPr="00D6042A">
          <w:rPr>
            <w:rStyle w:val="Hyperlink"/>
            <w:bCs/>
            <w:szCs w:val="24"/>
          </w:rPr>
          <w:t>4</w:t>
        </w:r>
      </w:hyperlink>
      <w:r w:rsidR="00F57286" w:rsidRPr="00D6042A">
        <w:rPr>
          <w:color w:val="000000"/>
          <w:szCs w:val="24"/>
        </w:rPr>
        <w:tab/>
        <w:t xml:space="preserve">Working document towards a preliminary draft revision of Recommendation ITU-R </w:t>
      </w:r>
      <w:proofErr w:type="spellStart"/>
      <w:r w:rsidR="00F57286" w:rsidRPr="00D6042A">
        <w:rPr>
          <w:color w:val="000000"/>
          <w:szCs w:val="24"/>
        </w:rPr>
        <w:t>M.1732</w:t>
      </w:r>
      <w:proofErr w:type="spellEnd"/>
      <w:r w:rsidR="00F57286" w:rsidRPr="00D6042A">
        <w:rPr>
          <w:color w:val="000000"/>
          <w:szCs w:val="24"/>
        </w:rPr>
        <w:t xml:space="preserve">-1 - Characteristics of systems operating in the amateur and amateur-satellite services for use in sharing studies (Source: Doc. </w:t>
      </w:r>
      <w:proofErr w:type="spellStart"/>
      <w:r w:rsidR="00F57286" w:rsidRPr="00D6042A">
        <w:rPr>
          <w:color w:val="000000"/>
          <w:szCs w:val="24"/>
        </w:rPr>
        <w:t>5A</w:t>
      </w:r>
      <w:proofErr w:type="spellEnd"/>
      <w:r w:rsidR="00F57286" w:rsidRPr="00D6042A">
        <w:rPr>
          <w:color w:val="000000"/>
          <w:szCs w:val="24"/>
        </w:rPr>
        <w:t>/TEMP/294)</w:t>
      </w:r>
    </w:p>
    <w:p w:rsidR="00F57286" w:rsidRPr="00D6042A" w:rsidRDefault="00787E4D" w:rsidP="00787E4D">
      <w:pPr>
        <w:pStyle w:val="enumlev1"/>
        <w:rPr>
          <w:color w:val="000000"/>
          <w:szCs w:val="24"/>
          <w:lang w:val="en-US" w:eastAsia="ja-JP"/>
        </w:rPr>
      </w:pPr>
      <w:hyperlink r:id="rId13" w:history="1">
        <w:r w:rsidR="00F57286" w:rsidRPr="00D6042A">
          <w:rPr>
            <w:rStyle w:val="Hyperlink"/>
            <w:bCs/>
            <w:szCs w:val="24"/>
            <w:lang w:val="en-US"/>
          </w:rPr>
          <w:t>5</w:t>
        </w:r>
      </w:hyperlink>
      <w:r w:rsidR="00F57286" w:rsidRPr="00D6042A">
        <w:rPr>
          <w:color w:val="000000"/>
          <w:szCs w:val="24"/>
          <w:lang w:val="en-US"/>
        </w:rPr>
        <w:tab/>
        <w:t xml:space="preserve">Working </w:t>
      </w:r>
      <w:r w:rsidR="00F57286" w:rsidRPr="00787E4D">
        <w:rPr>
          <w:color w:val="000000"/>
          <w:szCs w:val="24"/>
        </w:rPr>
        <w:t>document</w:t>
      </w:r>
      <w:r w:rsidR="00F57286" w:rsidRPr="00D6042A">
        <w:rPr>
          <w:color w:val="000000"/>
          <w:szCs w:val="24"/>
          <w:lang w:val="en-US"/>
        </w:rPr>
        <w:t xml:space="preserve"> towards a preliminary draft revision of Report</w:t>
      </w:r>
      <w:r>
        <w:rPr>
          <w:color w:val="000000"/>
          <w:szCs w:val="24"/>
          <w:lang w:val="en-US"/>
        </w:rPr>
        <w:t xml:space="preserve"> </w:t>
      </w:r>
      <w:r w:rsidR="00F57286" w:rsidRPr="00D6042A">
        <w:rPr>
          <w:color w:val="000000"/>
          <w:szCs w:val="24"/>
          <w:lang w:val="en-US"/>
        </w:rPr>
        <w:t xml:space="preserve">ITU-R </w:t>
      </w:r>
      <w:proofErr w:type="spellStart"/>
      <w:r w:rsidR="00F57286" w:rsidRPr="00D6042A">
        <w:rPr>
          <w:color w:val="000000"/>
          <w:szCs w:val="24"/>
          <w:lang w:val="en-US"/>
        </w:rPr>
        <w:t>M.2014</w:t>
      </w:r>
      <w:proofErr w:type="spellEnd"/>
      <w:r w:rsidR="00F57286" w:rsidRPr="00D6042A">
        <w:rPr>
          <w:color w:val="000000"/>
          <w:szCs w:val="24"/>
          <w:lang w:val="en-US"/>
        </w:rPr>
        <w:t xml:space="preserve">-2 “Digital land mobile systems for dispatch traffic” (Source: Doc. </w:t>
      </w:r>
      <w:proofErr w:type="spellStart"/>
      <w:r w:rsidR="00F57286" w:rsidRPr="00D6042A">
        <w:rPr>
          <w:color w:val="000000"/>
          <w:szCs w:val="24"/>
          <w:lang w:val="en-US"/>
        </w:rPr>
        <w:t>5A</w:t>
      </w:r>
      <w:proofErr w:type="spellEnd"/>
      <w:r w:rsidR="00F57286" w:rsidRPr="00D6042A">
        <w:rPr>
          <w:color w:val="000000"/>
          <w:szCs w:val="24"/>
          <w:lang w:val="en-US"/>
        </w:rPr>
        <w:t>/TEMP/305)</w:t>
      </w:r>
    </w:p>
    <w:p w:rsidR="00F57286" w:rsidRPr="00D6042A" w:rsidRDefault="00787E4D" w:rsidP="00787E4D">
      <w:pPr>
        <w:pStyle w:val="enumlev1"/>
        <w:rPr>
          <w:szCs w:val="24"/>
          <w:lang w:val="en-US" w:eastAsia="ja-JP"/>
        </w:rPr>
      </w:pPr>
      <w:hyperlink r:id="rId14" w:history="1">
        <w:r w:rsidR="00F57286" w:rsidRPr="00D6042A">
          <w:rPr>
            <w:rStyle w:val="Hyperlink"/>
            <w:bCs/>
            <w:szCs w:val="24"/>
            <w:lang w:val="en-US"/>
          </w:rPr>
          <w:t>6</w:t>
        </w:r>
      </w:hyperlink>
      <w:r w:rsidR="00F57286" w:rsidRPr="00D6042A">
        <w:rPr>
          <w:bCs/>
          <w:szCs w:val="24"/>
          <w:lang w:val="en-US"/>
        </w:rPr>
        <w:tab/>
        <w:t xml:space="preserve">Elements for consideration in future discussions on Recommendation ITU-R </w:t>
      </w:r>
      <w:proofErr w:type="spellStart"/>
      <w:r w:rsidR="00F57286" w:rsidRPr="00D6042A">
        <w:rPr>
          <w:bCs/>
          <w:szCs w:val="24"/>
          <w:lang w:val="en-US"/>
        </w:rPr>
        <w:t>M.2015</w:t>
      </w:r>
      <w:proofErr w:type="spellEnd"/>
      <w:r w:rsidR="00F57286" w:rsidRPr="00D6042A">
        <w:rPr>
          <w:bCs/>
          <w:szCs w:val="24"/>
          <w:lang w:val="en-US"/>
        </w:rPr>
        <w:t xml:space="preserve"> </w:t>
      </w:r>
      <w:r w:rsidR="00F57286" w:rsidRPr="00D6042A">
        <w:rPr>
          <w:bCs/>
          <w:szCs w:val="24"/>
          <w:lang w:val="en-US"/>
        </w:rPr>
        <w:br/>
      </w:r>
      <w:r w:rsidR="00F57286" w:rsidRPr="00D6042A">
        <w:rPr>
          <w:color w:val="000000"/>
          <w:szCs w:val="24"/>
          <w:lang w:val="en-US"/>
        </w:rPr>
        <w:t xml:space="preserve">(Source: Doc. </w:t>
      </w:r>
      <w:proofErr w:type="spellStart"/>
      <w:r w:rsidR="00F57286" w:rsidRPr="00D6042A">
        <w:rPr>
          <w:color w:val="000000"/>
          <w:szCs w:val="24"/>
          <w:lang w:val="en-US"/>
        </w:rPr>
        <w:t>5A</w:t>
      </w:r>
      <w:proofErr w:type="spellEnd"/>
      <w:r w:rsidR="00F57286" w:rsidRPr="00D6042A">
        <w:rPr>
          <w:color w:val="000000"/>
          <w:szCs w:val="24"/>
          <w:lang w:val="en-US"/>
        </w:rPr>
        <w:t>/TEMP/318(</w:t>
      </w:r>
      <w:proofErr w:type="spellStart"/>
      <w:r w:rsidR="00F57286" w:rsidRPr="00D6042A">
        <w:rPr>
          <w:color w:val="000000"/>
          <w:szCs w:val="24"/>
          <w:lang w:val="en-US"/>
        </w:rPr>
        <w:t>Rev.1</w:t>
      </w:r>
      <w:proofErr w:type="spellEnd"/>
      <w:r w:rsidR="00F57286" w:rsidRPr="00D6042A">
        <w:rPr>
          <w:color w:val="000000"/>
          <w:szCs w:val="24"/>
          <w:lang w:val="en-US"/>
        </w:rPr>
        <w:t>)</w:t>
      </w:r>
      <w:r w:rsidR="00F57286" w:rsidRPr="00D6042A">
        <w:rPr>
          <w:szCs w:val="24"/>
          <w:lang w:val="en-US"/>
        </w:rPr>
        <w:t>)</w:t>
      </w:r>
    </w:p>
    <w:p w:rsidR="00F57286" w:rsidRPr="00D6042A" w:rsidRDefault="00787E4D" w:rsidP="00787E4D">
      <w:pPr>
        <w:pStyle w:val="enumlev1"/>
        <w:rPr>
          <w:color w:val="000000"/>
          <w:szCs w:val="24"/>
          <w:lang w:eastAsia="ja-JP"/>
        </w:rPr>
      </w:pPr>
      <w:hyperlink r:id="rId15" w:history="1">
        <w:r w:rsidR="00F57286" w:rsidRPr="00D6042A">
          <w:rPr>
            <w:rStyle w:val="Hyperlink"/>
            <w:bCs/>
            <w:szCs w:val="24"/>
          </w:rPr>
          <w:t>7</w:t>
        </w:r>
      </w:hyperlink>
      <w:r w:rsidR="00F57286" w:rsidRPr="00D6042A">
        <w:rPr>
          <w:color w:val="000000"/>
          <w:szCs w:val="24"/>
        </w:rPr>
        <w:tab/>
        <w:t>Working document towards a preliminary draft new Report ITU-R M.[</w:t>
      </w:r>
      <w:proofErr w:type="spellStart"/>
      <w:r w:rsidR="00F57286" w:rsidRPr="00D6042A">
        <w:rPr>
          <w:color w:val="000000"/>
          <w:szCs w:val="24"/>
        </w:rPr>
        <w:t>RLAN</w:t>
      </w:r>
      <w:proofErr w:type="spellEnd"/>
      <w:r w:rsidR="00F57286" w:rsidRPr="00D6042A">
        <w:rPr>
          <w:color w:val="000000"/>
          <w:szCs w:val="24"/>
        </w:rPr>
        <w:t xml:space="preserve"> MITIGATION] - Possible additional mitigation techniques to facilitate sharing between </w:t>
      </w:r>
      <w:proofErr w:type="spellStart"/>
      <w:r w:rsidR="00F57286" w:rsidRPr="00D6042A">
        <w:rPr>
          <w:color w:val="000000"/>
          <w:szCs w:val="24"/>
        </w:rPr>
        <w:t>RLAN</w:t>
      </w:r>
      <w:proofErr w:type="spellEnd"/>
      <w:r w:rsidR="00F57286" w:rsidRPr="00D6042A">
        <w:rPr>
          <w:color w:val="000000"/>
          <w:szCs w:val="24"/>
        </w:rPr>
        <w:t xml:space="preserve"> systems and incumbent services (Source: </w:t>
      </w:r>
      <w:r w:rsidR="00F57286" w:rsidRPr="00D6042A">
        <w:rPr>
          <w:szCs w:val="24"/>
        </w:rPr>
        <w:t xml:space="preserve">Doc. </w:t>
      </w:r>
      <w:proofErr w:type="spellStart"/>
      <w:r w:rsidR="00F57286" w:rsidRPr="00D6042A">
        <w:rPr>
          <w:szCs w:val="24"/>
        </w:rPr>
        <w:t>5A</w:t>
      </w:r>
      <w:proofErr w:type="spellEnd"/>
      <w:r w:rsidR="00F57286" w:rsidRPr="00D6042A">
        <w:rPr>
          <w:szCs w:val="24"/>
        </w:rPr>
        <w:t>/TEMP/317</w:t>
      </w:r>
      <w:r w:rsidR="00F57286" w:rsidRPr="00D6042A">
        <w:rPr>
          <w:color w:val="000000"/>
          <w:szCs w:val="24"/>
        </w:rPr>
        <w:t>)</w:t>
      </w:r>
    </w:p>
    <w:p w:rsidR="00F57286" w:rsidRPr="00D6042A" w:rsidRDefault="00787E4D" w:rsidP="00787E4D">
      <w:pPr>
        <w:pStyle w:val="enumlev1"/>
        <w:rPr>
          <w:color w:val="000000"/>
          <w:szCs w:val="24"/>
          <w:lang w:eastAsia="ja-JP"/>
        </w:rPr>
      </w:pPr>
      <w:hyperlink r:id="rId16" w:history="1">
        <w:r w:rsidR="00F57286" w:rsidRPr="00D6042A">
          <w:rPr>
            <w:rStyle w:val="Hyperlink"/>
            <w:bCs/>
            <w:szCs w:val="24"/>
          </w:rPr>
          <w:t>8</w:t>
        </w:r>
      </w:hyperlink>
      <w:r w:rsidR="00F57286" w:rsidRPr="00D6042A">
        <w:rPr>
          <w:color w:val="000000"/>
          <w:szCs w:val="24"/>
        </w:rPr>
        <w:tab/>
        <w:t xml:space="preserve">Compilation of technical information on techniques that could be used in </w:t>
      </w:r>
      <w:proofErr w:type="spellStart"/>
      <w:r w:rsidR="00F57286" w:rsidRPr="00D6042A">
        <w:rPr>
          <w:color w:val="000000"/>
          <w:szCs w:val="24"/>
        </w:rPr>
        <w:t>RLAN</w:t>
      </w:r>
      <w:proofErr w:type="spellEnd"/>
      <w:r w:rsidR="00F57286" w:rsidRPr="00D6042A">
        <w:rPr>
          <w:color w:val="000000"/>
          <w:szCs w:val="24"/>
        </w:rPr>
        <w:t xml:space="preserve"> deployments to facilitate sharing (Source: Doc. </w:t>
      </w:r>
      <w:proofErr w:type="spellStart"/>
      <w:r w:rsidR="00F57286" w:rsidRPr="00D6042A">
        <w:rPr>
          <w:color w:val="000000"/>
          <w:szCs w:val="24"/>
        </w:rPr>
        <w:t>5A</w:t>
      </w:r>
      <w:proofErr w:type="spellEnd"/>
      <w:r w:rsidR="00F57286" w:rsidRPr="00D6042A">
        <w:rPr>
          <w:color w:val="000000"/>
          <w:szCs w:val="24"/>
        </w:rPr>
        <w:t>/TEMP/316)</w:t>
      </w:r>
    </w:p>
    <w:p w:rsidR="00F57286" w:rsidRPr="00D6042A" w:rsidRDefault="00787E4D" w:rsidP="00787E4D">
      <w:pPr>
        <w:pStyle w:val="enumlev1"/>
        <w:rPr>
          <w:color w:val="000000"/>
          <w:szCs w:val="24"/>
          <w:lang w:eastAsia="ja-JP"/>
        </w:rPr>
      </w:pPr>
      <w:hyperlink r:id="rId17" w:history="1">
        <w:r w:rsidR="00F57286" w:rsidRPr="00D6042A">
          <w:rPr>
            <w:rStyle w:val="Hyperlink"/>
            <w:bCs/>
            <w:szCs w:val="24"/>
          </w:rPr>
          <w:t>9</w:t>
        </w:r>
      </w:hyperlink>
      <w:r w:rsidR="00F57286" w:rsidRPr="00D6042A">
        <w:rPr>
          <w:color w:val="000000"/>
          <w:szCs w:val="24"/>
        </w:rPr>
        <w:tab/>
        <w:t xml:space="preserve">Working document towards a preliminary draft new Report ITU-R M.[ITS USAGE] - Intelligent transport systems (ITS) usage in ITU-R member countries </w:t>
      </w:r>
      <w:r w:rsidR="00F57286" w:rsidRPr="00D6042A">
        <w:rPr>
          <w:color w:val="000000"/>
          <w:szCs w:val="24"/>
        </w:rPr>
        <w:br/>
        <w:t xml:space="preserve">(Source: Doc. </w:t>
      </w:r>
      <w:proofErr w:type="spellStart"/>
      <w:r w:rsidR="00F57286" w:rsidRPr="00D6042A">
        <w:rPr>
          <w:color w:val="000000"/>
          <w:szCs w:val="24"/>
        </w:rPr>
        <w:t>5A</w:t>
      </w:r>
      <w:proofErr w:type="spellEnd"/>
      <w:r w:rsidR="00F57286" w:rsidRPr="00D6042A">
        <w:rPr>
          <w:color w:val="000000"/>
          <w:szCs w:val="24"/>
        </w:rPr>
        <w:t>/TEMP/</w:t>
      </w:r>
      <w:proofErr w:type="spellStart"/>
      <w:r w:rsidR="00F57286" w:rsidRPr="00D6042A">
        <w:rPr>
          <w:color w:val="000000"/>
          <w:szCs w:val="24"/>
        </w:rPr>
        <w:t>313</w:t>
      </w:r>
      <w:r w:rsidR="00F57286">
        <w:rPr>
          <w:color w:val="000000"/>
          <w:szCs w:val="24"/>
        </w:rPr>
        <w:t>R1</w:t>
      </w:r>
      <w:proofErr w:type="spellEnd"/>
      <w:r w:rsidR="00F57286" w:rsidRPr="00D6042A">
        <w:rPr>
          <w:color w:val="000000"/>
          <w:szCs w:val="24"/>
        </w:rPr>
        <w:t>)</w:t>
      </w:r>
    </w:p>
    <w:p w:rsidR="00F57286" w:rsidRPr="00D6042A" w:rsidRDefault="00787E4D" w:rsidP="00787E4D">
      <w:pPr>
        <w:pStyle w:val="enumlev1"/>
        <w:rPr>
          <w:color w:val="000000"/>
          <w:szCs w:val="24"/>
        </w:rPr>
      </w:pPr>
      <w:hyperlink r:id="rId18" w:history="1">
        <w:r w:rsidR="00F57286" w:rsidRPr="00D6042A">
          <w:rPr>
            <w:rStyle w:val="Hyperlink"/>
            <w:szCs w:val="24"/>
          </w:rPr>
          <w:t>10</w:t>
        </w:r>
      </w:hyperlink>
      <w:r w:rsidR="00F57286" w:rsidRPr="00D6042A">
        <w:rPr>
          <w:color w:val="000000"/>
          <w:szCs w:val="24"/>
        </w:rPr>
        <w:tab/>
        <w:t>Working document towards a preliminary draft new Report ITU-R M.[</w:t>
      </w:r>
      <w:proofErr w:type="spellStart"/>
      <w:r w:rsidR="00F57286" w:rsidRPr="00D6042A">
        <w:rPr>
          <w:color w:val="000000"/>
          <w:szCs w:val="24"/>
        </w:rPr>
        <w:t>RAIL.LINK</w:t>
      </w:r>
      <w:proofErr w:type="spellEnd"/>
      <w:r w:rsidR="00F57286" w:rsidRPr="00D6042A">
        <w:rPr>
          <w:color w:val="000000"/>
          <w:szCs w:val="24"/>
        </w:rPr>
        <w:t>] - Systems for [public] mobile communications with [train][railways]</w:t>
      </w:r>
      <w:r w:rsidR="00F57286" w:rsidRPr="00D6042A">
        <w:rPr>
          <w:color w:val="000000"/>
          <w:szCs w:val="24"/>
        </w:rPr>
        <w:br/>
        <w:t xml:space="preserve">(Source: Doc. </w:t>
      </w:r>
      <w:proofErr w:type="spellStart"/>
      <w:r w:rsidR="00F57286" w:rsidRPr="00D6042A">
        <w:rPr>
          <w:color w:val="000000"/>
          <w:szCs w:val="24"/>
        </w:rPr>
        <w:t>5A</w:t>
      </w:r>
      <w:proofErr w:type="spellEnd"/>
      <w:r w:rsidR="00F57286" w:rsidRPr="00D6042A">
        <w:rPr>
          <w:color w:val="000000"/>
          <w:szCs w:val="24"/>
        </w:rPr>
        <w:t>/TEMP/</w:t>
      </w:r>
      <w:proofErr w:type="spellStart"/>
      <w:r w:rsidR="00F57286" w:rsidRPr="00D6042A">
        <w:rPr>
          <w:color w:val="000000"/>
          <w:szCs w:val="24"/>
        </w:rPr>
        <w:t>312</w:t>
      </w:r>
      <w:r w:rsidR="00F57286">
        <w:rPr>
          <w:color w:val="000000"/>
          <w:szCs w:val="24"/>
        </w:rPr>
        <w:t>R1</w:t>
      </w:r>
      <w:proofErr w:type="spellEnd"/>
      <w:r w:rsidR="00F57286" w:rsidRPr="00D6042A">
        <w:rPr>
          <w:color w:val="000000"/>
          <w:szCs w:val="24"/>
        </w:rPr>
        <w:t>)</w:t>
      </w:r>
    </w:p>
    <w:p w:rsidR="00F57286" w:rsidRPr="00D6042A" w:rsidRDefault="00787E4D" w:rsidP="00787E4D">
      <w:pPr>
        <w:pStyle w:val="enumlev1"/>
        <w:rPr>
          <w:color w:val="000000"/>
          <w:szCs w:val="24"/>
        </w:rPr>
      </w:pPr>
      <w:hyperlink r:id="rId19" w:history="1">
        <w:r w:rsidR="00F57286" w:rsidRPr="00D6042A">
          <w:rPr>
            <w:rStyle w:val="Hyperlink"/>
            <w:szCs w:val="24"/>
          </w:rPr>
          <w:t>11</w:t>
        </w:r>
      </w:hyperlink>
      <w:r w:rsidR="00F57286" w:rsidRPr="00D6042A">
        <w:rPr>
          <w:color w:val="000000"/>
          <w:szCs w:val="24"/>
        </w:rPr>
        <w:tab/>
      </w:r>
      <w:r w:rsidR="00F57286" w:rsidRPr="00D6042A">
        <w:rPr>
          <w:rFonts w:eastAsia="MS Mincho"/>
          <w:color w:val="000000"/>
          <w:szCs w:val="24"/>
        </w:rPr>
        <w:t xml:space="preserve">List of </w:t>
      </w:r>
      <w:r w:rsidR="00F57286" w:rsidRPr="00787E4D">
        <w:rPr>
          <w:color w:val="000000"/>
          <w:szCs w:val="24"/>
        </w:rPr>
        <w:t>output</w:t>
      </w:r>
      <w:r w:rsidR="00F57286" w:rsidRPr="00D6042A">
        <w:rPr>
          <w:rFonts w:eastAsia="MS Mincho"/>
          <w:color w:val="000000"/>
          <w:szCs w:val="24"/>
        </w:rPr>
        <w:t xml:space="preserve"> documents</w:t>
      </w:r>
    </w:p>
    <w:p w:rsidR="00F57286" w:rsidRPr="00D6042A" w:rsidRDefault="00F57286" w:rsidP="00787E4D">
      <w:pPr>
        <w:pStyle w:val="headingb0"/>
        <w:spacing w:after="120"/>
      </w:pPr>
      <w:r w:rsidRPr="00D6042A">
        <w:t xml:space="preserve">Annexes from previous WP </w:t>
      </w:r>
      <w:proofErr w:type="spellStart"/>
      <w:r w:rsidRPr="00D6042A">
        <w:t>5A</w:t>
      </w:r>
      <w:proofErr w:type="spellEnd"/>
      <w:r w:rsidRPr="00D6042A">
        <w:t xml:space="preserve"> Chairman’s Reports that are being carried forward:</w:t>
      </w:r>
    </w:p>
    <w:p w:rsidR="00F57286" w:rsidRPr="00D6042A" w:rsidRDefault="00787E4D" w:rsidP="00F57286">
      <w:pPr>
        <w:widowControl w:val="0"/>
        <w:pBdr>
          <w:top w:val="single" w:sz="4" w:space="1" w:color="auto"/>
          <w:left w:val="single" w:sz="4" w:space="4" w:color="auto"/>
          <w:bottom w:val="single" w:sz="4" w:space="1" w:color="auto"/>
          <w:right w:val="single" w:sz="4" w:space="4" w:color="auto"/>
        </w:pBdr>
        <w:spacing w:before="40"/>
        <w:rPr>
          <w:color w:val="000000"/>
          <w:szCs w:val="24"/>
        </w:rPr>
      </w:pPr>
      <w:hyperlink r:id="rId20" w:history="1">
        <w:r w:rsidR="00F57286" w:rsidRPr="00D6042A">
          <w:rPr>
            <w:rStyle w:val="Hyperlink"/>
            <w:szCs w:val="24"/>
          </w:rPr>
          <w:t>Annex 25</w:t>
        </w:r>
      </w:hyperlink>
      <w:r w:rsidR="00F57286" w:rsidRPr="00D6042A">
        <w:rPr>
          <w:color w:val="000000"/>
          <w:szCs w:val="24"/>
        </w:rPr>
        <w:t xml:space="preserve"> to </w:t>
      </w:r>
      <w:r w:rsidR="00F57286" w:rsidRPr="00D6042A">
        <w:t>Doc.</w:t>
      </w:r>
      <w:r w:rsidR="00F57286" w:rsidRPr="00D6042A">
        <w:rPr>
          <w:color w:val="000000"/>
          <w:szCs w:val="24"/>
        </w:rPr>
        <w:t xml:space="preserve"> </w:t>
      </w:r>
      <w:hyperlink r:id="rId21" w:history="1">
        <w:proofErr w:type="spellStart"/>
        <w:r w:rsidR="00F57286" w:rsidRPr="00D6042A">
          <w:rPr>
            <w:rStyle w:val="Hyperlink"/>
            <w:szCs w:val="24"/>
          </w:rPr>
          <w:t>5A</w:t>
        </w:r>
        <w:proofErr w:type="spellEnd"/>
        <w:r w:rsidR="00F57286" w:rsidRPr="00D6042A">
          <w:rPr>
            <w:rStyle w:val="Hyperlink"/>
            <w:szCs w:val="24"/>
          </w:rPr>
          <w:t>/79</w:t>
        </w:r>
      </w:hyperlink>
      <w:r w:rsidR="00F57286" w:rsidRPr="00D6042A">
        <w:rPr>
          <w:szCs w:val="24"/>
        </w:rPr>
        <w:t xml:space="preserve">: </w:t>
      </w:r>
      <w:r w:rsidR="00F57286" w:rsidRPr="00D6042A">
        <w:rPr>
          <w:rFonts w:eastAsia="MS Mincho"/>
          <w:szCs w:val="24"/>
        </w:rPr>
        <w:t xml:space="preserve">Working document towards a preliminary draft revision of Recommendation ITU-R </w:t>
      </w:r>
      <w:proofErr w:type="spellStart"/>
      <w:r w:rsidR="00F57286" w:rsidRPr="00D6042A">
        <w:rPr>
          <w:rFonts w:eastAsia="MS Mincho"/>
          <w:szCs w:val="24"/>
        </w:rPr>
        <w:t>M.1797</w:t>
      </w:r>
      <w:proofErr w:type="spellEnd"/>
      <w:r w:rsidR="00F57286" w:rsidRPr="00D6042A">
        <w:rPr>
          <w:rFonts w:eastAsia="MS Mincho"/>
          <w:szCs w:val="24"/>
        </w:rPr>
        <w:t xml:space="preserve"> / draft new Recommendation ITU-R M</w:t>
      </w:r>
      <w:proofErr w:type="gramStart"/>
      <w:r w:rsidR="00F57286" w:rsidRPr="00D6042A">
        <w:rPr>
          <w:rFonts w:eastAsia="MS Mincho"/>
          <w:szCs w:val="24"/>
        </w:rPr>
        <w:t>.[</w:t>
      </w:r>
      <w:proofErr w:type="spellStart"/>
      <w:proofErr w:type="gramEnd"/>
      <w:r w:rsidR="00F57286" w:rsidRPr="00D6042A">
        <w:rPr>
          <w:rFonts w:eastAsia="MS Mincho"/>
          <w:szCs w:val="24"/>
        </w:rPr>
        <w:t>5A</w:t>
      </w:r>
      <w:proofErr w:type="spellEnd"/>
      <w:r w:rsidR="00F57286" w:rsidRPr="00D6042A">
        <w:rPr>
          <w:rFonts w:eastAsia="MS Mincho"/>
          <w:szCs w:val="24"/>
        </w:rPr>
        <w:t>/VOC] – Vocabulary of terms for the land mobile service.</w:t>
      </w:r>
    </w:p>
    <w:p w:rsidR="00F57286" w:rsidRPr="00D6042A" w:rsidRDefault="00F57286" w:rsidP="00787E4D">
      <w:pPr>
        <w:pStyle w:val="headingb0"/>
      </w:pPr>
      <w:r w:rsidRPr="00D6042A">
        <w:t>Management documents referred to in the Report:</w:t>
      </w:r>
    </w:p>
    <w:p w:rsidR="00F57286" w:rsidRPr="00D6042A" w:rsidRDefault="00F57286" w:rsidP="00F57286">
      <w:r w:rsidRPr="00D6042A">
        <w:t>List of input documents:</w:t>
      </w:r>
      <w:r w:rsidRPr="00D6042A">
        <w:tab/>
        <w:t>Doc. </w:t>
      </w:r>
      <w:proofErr w:type="spellStart"/>
      <w:r>
        <w:fldChar w:fldCharType="begin"/>
      </w:r>
      <w:r>
        <w:instrText xml:space="preserve"> HYPERLINK "http://www.itu.int/md/R12-WP5A-C-0726" </w:instrText>
      </w:r>
      <w:r>
        <w:fldChar w:fldCharType="separate"/>
      </w:r>
      <w:r w:rsidRPr="00D6042A">
        <w:rPr>
          <w:rStyle w:val="Hyperlink"/>
        </w:rPr>
        <w:t>5A</w:t>
      </w:r>
      <w:proofErr w:type="spellEnd"/>
      <w:r w:rsidRPr="00D6042A">
        <w:rPr>
          <w:rStyle w:val="Hyperlink"/>
        </w:rPr>
        <w:t>/726(</w:t>
      </w:r>
      <w:proofErr w:type="spellStart"/>
      <w:r w:rsidRPr="00D6042A">
        <w:rPr>
          <w:rStyle w:val="Hyperlink"/>
        </w:rPr>
        <w:t>Rev.1</w:t>
      </w:r>
      <w:proofErr w:type="spellEnd"/>
      <w:r w:rsidRPr="00D6042A">
        <w:rPr>
          <w:rStyle w:val="Hyperlink"/>
        </w:rPr>
        <w:t>)</w:t>
      </w:r>
      <w:r>
        <w:rPr>
          <w:rStyle w:val="Hyperlink"/>
        </w:rPr>
        <w:fldChar w:fldCharType="end"/>
      </w:r>
    </w:p>
    <w:p w:rsidR="00F57286" w:rsidRPr="00D6042A" w:rsidRDefault="00F57286" w:rsidP="00F57286">
      <w:r w:rsidRPr="00D6042A">
        <w:t>Final list of participants:</w:t>
      </w:r>
      <w:r w:rsidRPr="00D6042A">
        <w:tab/>
        <w:t>Doc. </w:t>
      </w:r>
      <w:proofErr w:type="spellStart"/>
      <w:r>
        <w:fldChar w:fldCharType="begin"/>
      </w:r>
      <w:r>
        <w:instrText xml:space="preserve"> HYPERLINK "http://www.itu.int/md/R12-WP5A-C-0735" </w:instrText>
      </w:r>
      <w:r>
        <w:fldChar w:fldCharType="separate"/>
      </w:r>
      <w:r w:rsidRPr="00D6042A">
        <w:rPr>
          <w:rStyle w:val="Hyperlink"/>
        </w:rPr>
        <w:t>5A</w:t>
      </w:r>
      <w:proofErr w:type="spellEnd"/>
      <w:r w:rsidRPr="00D6042A">
        <w:rPr>
          <w:rStyle w:val="Hyperlink"/>
        </w:rPr>
        <w:t>/735</w:t>
      </w:r>
      <w:r>
        <w:rPr>
          <w:rStyle w:val="Hyperlink"/>
        </w:rPr>
        <w:fldChar w:fldCharType="end"/>
      </w:r>
      <w:r w:rsidRPr="00D6042A">
        <w:t xml:space="preserve"> </w:t>
      </w:r>
    </w:p>
    <w:p w:rsidR="00F57286" w:rsidRPr="00D6042A" w:rsidRDefault="00F57286" w:rsidP="00F57286">
      <w:r w:rsidRPr="00D6042A">
        <w:br w:type="page"/>
      </w:r>
      <w:bookmarkStart w:id="9" w:name="_GoBack"/>
      <w:bookmarkEnd w:id="9"/>
    </w:p>
    <w:p w:rsidR="00F57286" w:rsidRPr="00D6042A" w:rsidRDefault="00F57286" w:rsidP="00F57286">
      <w:pPr>
        <w:pStyle w:val="Heading1"/>
        <w:spacing w:before="120"/>
      </w:pPr>
      <w:bookmarkStart w:id="10" w:name="_Toc425588368"/>
      <w:r w:rsidRPr="00D6042A">
        <w:lastRenderedPageBreak/>
        <w:t>1</w:t>
      </w:r>
      <w:r w:rsidRPr="00D6042A">
        <w:tab/>
      </w:r>
      <w:bookmarkStart w:id="11" w:name="s1"/>
      <w:bookmarkEnd w:id="11"/>
      <w:r w:rsidRPr="00D6042A">
        <w:t>Introduction</w:t>
      </w:r>
      <w:bookmarkEnd w:id="10"/>
    </w:p>
    <w:p w:rsidR="00F57286" w:rsidRPr="00D6042A" w:rsidRDefault="00F57286" w:rsidP="00787E4D">
      <w:pPr>
        <w:rPr>
          <w:lang w:val="en-US"/>
        </w:rPr>
      </w:pPr>
      <w:r w:rsidRPr="00307F52">
        <w:rPr>
          <w:lang w:val="en-US"/>
        </w:rPr>
        <w:t xml:space="preserve">Working Party </w:t>
      </w:r>
      <w:proofErr w:type="spellStart"/>
      <w:r w:rsidRPr="00307F52">
        <w:rPr>
          <w:lang w:val="en-US"/>
        </w:rPr>
        <w:t>5A</w:t>
      </w:r>
      <w:proofErr w:type="spellEnd"/>
      <w:r w:rsidRPr="00307F52">
        <w:rPr>
          <w:lang w:val="en-US"/>
        </w:rPr>
        <w:t xml:space="preserve"> (WP </w:t>
      </w:r>
      <w:proofErr w:type="spellStart"/>
      <w:r w:rsidRPr="00307F52">
        <w:rPr>
          <w:lang w:val="en-US"/>
        </w:rPr>
        <w:t>5A</w:t>
      </w:r>
      <w:proofErr w:type="spellEnd"/>
      <w:r w:rsidRPr="00307F52">
        <w:rPr>
          <w:lang w:val="en-US"/>
        </w:rPr>
        <w:t>) held its fifteenth (15</w:t>
      </w:r>
      <w:r w:rsidRPr="00307F52">
        <w:rPr>
          <w:vertAlign w:val="superscript"/>
          <w:lang w:val="en-US"/>
        </w:rPr>
        <w:t>th</w:t>
      </w:r>
      <w:r w:rsidRPr="00307F52">
        <w:rPr>
          <w:lang w:val="en-US"/>
        </w:rPr>
        <w:t>) meeting from 6-16 July 2015 in Bucharest, Romania.</w:t>
      </w:r>
      <w:r w:rsidR="00787E4D">
        <w:rPr>
          <w:lang w:val="en-US"/>
        </w:rPr>
        <w:t xml:space="preserve"> </w:t>
      </w:r>
      <w:r w:rsidRPr="00307F52">
        <w:rPr>
          <w:lang w:val="en-US"/>
        </w:rPr>
        <w:t xml:space="preserve">The meeting participants (see list in </w:t>
      </w:r>
      <w:hyperlink r:id="rId22" w:history="1">
        <w:r w:rsidRPr="00D6042A">
          <w:rPr>
            <w:color w:val="0000FF" w:themeColor="hyperlink"/>
            <w:u w:val="single"/>
            <w:lang w:val="en-US"/>
          </w:rPr>
          <w:t>Doc. </w:t>
        </w:r>
        <w:proofErr w:type="spellStart"/>
        <w:r w:rsidRPr="00D6042A">
          <w:rPr>
            <w:color w:val="0000FF" w:themeColor="hyperlink"/>
            <w:u w:val="single"/>
            <w:lang w:val="en-US"/>
          </w:rPr>
          <w:t>5A</w:t>
        </w:r>
        <w:proofErr w:type="spellEnd"/>
        <w:r w:rsidRPr="00D6042A">
          <w:rPr>
            <w:color w:val="0000FF" w:themeColor="hyperlink"/>
            <w:u w:val="single"/>
            <w:lang w:val="en-US"/>
          </w:rPr>
          <w:t>/735</w:t>
        </w:r>
      </w:hyperlink>
      <w:r w:rsidRPr="00307F52">
        <w:rPr>
          <w:lang w:val="en-US"/>
        </w:rPr>
        <w:t xml:space="preserve">) included </w:t>
      </w:r>
      <w:r w:rsidRPr="00307F52">
        <w:rPr>
          <w:lang w:val="en-US" w:eastAsia="ja-JP"/>
        </w:rPr>
        <w:t xml:space="preserve">146 </w:t>
      </w:r>
      <w:r w:rsidRPr="00307F52">
        <w:rPr>
          <w:lang w:val="en-US"/>
        </w:rPr>
        <w:t>participants from 29 countries representing 25 administrations, 3 registered operating agencies, 9 scientific or industrial organizations, 2 regional and other international organizations, one regional telecommunication organization, one intergovernmental organization operating satellite systems, one Academia, Universities and Associated Research Establishments, and the BR.</w:t>
      </w:r>
      <w:r w:rsidR="00787E4D">
        <w:rPr>
          <w:lang w:val="en-US"/>
        </w:rPr>
        <w:t xml:space="preserve"> </w:t>
      </w:r>
      <w:r w:rsidRPr="00D6042A">
        <w:t>WP </w:t>
      </w:r>
      <w:proofErr w:type="spellStart"/>
      <w:r w:rsidRPr="00D6042A">
        <w:t>5A</w:t>
      </w:r>
      <w:proofErr w:type="spellEnd"/>
      <w:r w:rsidRPr="00D6042A">
        <w:t xml:space="preserve"> held three plenary sessions during the meeting period (on 6 and 10 July, and 16 July 2015).</w:t>
      </w:r>
    </w:p>
    <w:p w:rsidR="00F57286" w:rsidRPr="00307F52" w:rsidRDefault="00F57286" w:rsidP="00F57286">
      <w:pPr>
        <w:rPr>
          <w:lang w:val="en-US"/>
        </w:rPr>
      </w:pPr>
      <w:r w:rsidRPr="00307F52">
        <w:rPr>
          <w:lang w:val="en-US"/>
        </w:rPr>
        <w:t>The meeting dealt with 10</w:t>
      </w:r>
      <w:r>
        <w:rPr>
          <w:lang w:val="en-US"/>
        </w:rPr>
        <w:t>0</w:t>
      </w:r>
      <w:r w:rsidRPr="00307F52">
        <w:rPr>
          <w:lang w:val="en-US"/>
        </w:rPr>
        <w:t xml:space="preserve"> input documents (see list in </w:t>
      </w:r>
      <w:hyperlink r:id="rId23" w:history="1">
        <w:r w:rsidRPr="00D6042A">
          <w:rPr>
            <w:color w:val="0000FF" w:themeColor="hyperlink"/>
            <w:u w:val="single"/>
            <w:lang w:val="en-US"/>
          </w:rPr>
          <w:t>Doc. </w:t>
        </w:r>
        <w:proofErr w:type="spellStart"/>
        <w:r w:rsidRPr="00D6042A">
          <w:rPr>
            <w:color w:val="0000FF" w:themeColor="hyperlink"/>
            <w:u w:val="single"/>
            <w:lang w:val="en-US"/>
          </w:rPr>
          <w:t>5A</w:t>
        </w:r>
        <w:proofErr w:type="spellEnd"/>
        <w:r w:rsidRPr="00D6042A">
          <w:rPr>
            <w:color w:val="0000FF" w:themeColor="hyperlink"/>
            <w:u w:val="single"/>
            <w:lang w:val="en-US"/>
          </w:rPr>
          <w:t>/726(</w:t>
        </w:r>
        <w:proofErr w:type="spellStart"/>
        <w:r w:rsidRPr="00D6042A">
          <w:rPr>
            <w:color w:val="0000FF" w:themeColor="hyperlink"/>
            <w:u w:val="single"/>
            <w:lang w:val="en-US"/>
          </w:rPr>
          <w:t>Rev.1</w:t>
        </w:r>
        <w:proofErr w:type="spellEnd"/>
        <w:r w:rsidRPr="00D6042A">
          <w:rPr>
            <w:color w:val="0000FF" w:themeColor="hyperlink"/>
            <w:u w:val="single"/>
            <w:lang w:val="en-US"/>
          </w:rPr>
          <w:t>)</w:t>
        </w:r>
      </w:hyperlink>
      <w:r w:rsidRPr="00307F52">
        <w:rPr>
          <w:lang w:val="en-US"/>
        </w:rPr>
        <w:t xml:space="preserve">) and upon their consideration the meeting prepared 42 output temporary documents (see list in </w:t>
      </w:r>
      <w:hyperlink r:id="rId24" w:history="1">
        <w:r w:rsidRPr="00D6042A">
          <w:rPr>
            <w:color w:val="0000FF" w:themeColor="hyperlink"/>
            <w:u w:val="single"/>
            <w:lang w:val="en-US"/>
          </w:rPr>
          <w:t>Annex 11</w:t>
        </w:r>
      </w:hyperlink>
      <w:r w:rsidRPr="00307F52">
        <w:rPr>
          <w:lang w:val="en-US"/>
        </w:rPr>
        <w:t>).</w:t>
      </w:r>
    </w:p>
    <w:p w:rsidR="00F57286" w:rsidRPr="00307F52" w:rsidRDefault="00787E4D" w:rsidP="00F57286">
      <w:hyperlink r:id="rId25" w:history="1">
        <w:r w:rsidR="00F57286" w:rsidRPr="00D6042A">
          <w:rPr>
            <w:color w:val="0000FF" w:themeColor="hyperlink"/>
            <w:u w:val="single"/>
            <w:lang w:val="en-US"/>
          </w:rPr>
          <w:t>Annex 1</w:t>
        </w:r>
      </w:hyperlink>
      <w:r w:rsidR="00F57286" w:rsidRPr="00307F52">
        <w:rPr>
          <w:lang w:val="en-US"/>
        </w:rPr>
        <w:t xml:space="preserve"> contains the management aspects of WP </w:t>
      </w:r>
      <w:proofErr w:type="spellStart"/>
      <w:r w:rsidR="00F57286" w:rsidRPr="00307F52">
        <w:rPr>
          <w:lang w:val="en-US"/>
        </w:rPr>
        <w:t>5A</w:t>
      </w:r>
      <w:proofErr w:type="spellEnd"/>
      <w:r w:rsidR="00F57286" w:rsidRPr="00307F52">
        <w:rPr>
          <w:lang w:val="en-US"/>
        </w:rPr>
        <w:t xml:space="preserve">, including a summary of the status of the texts that are the responsibility of WP </w:t>
      </w:r>
      <w:proofErr w:type="spellStart"/>
      <w:r w:rsidR="00F57286" w:rsidRPr="00307F52">
        <w:rPr>
          <w:lang w:val="en-US"/>
        </w:rPr>
        <w:t>5A</w:t>
      </w:r>
      <w:proofErr w:type="spellEnd"/>
      <w:r w:rsidR="00F57286" w:rsidRPr="00307F52">
        <w:rPr>
          <w:lang w:val="en-US"/>
        </w:rPr>
        <w:t xml:space="preserve"> and the use of electronic facilities. </w:t>
      </w:r>
      <w:r w:rsidR="00F57286" w:rsidRPr="00307F52">
        <w:t xml:space="preserve">The list of texts that are the responsibility of WP </w:t>
      </w:r>
      <w:proofErr w:type="spellStart"/>
      <w:r w:rsidR="00F57286" w:rsidRPr="00307F52">
        <w:t>5A</w:t>
      </w:r>
      <w:proofErr w:type="spellEnd"/>
      <w:r w:rsidR="00F57286" w:rsidRPr="00307F52">
        <w:t xml:space="preserve"> have been kept up to date in line with </w:t>
      </w:r>
      <w:hyperlink r:id="rId26" w:history="1">
        <w:r w:rsidR="00F57286" w:rsidRPr="00D6042A">
          <w:rPr>
            <w:color w:val="0000FF" w:themeColor="hyperlink"/>
            <w:u w:val="single"/>
            <w:lang w:val="en-US"/>
          </w:rPr>
          <w:t>Doc. 5/2(</w:t>
        </w:r>
        <w:proofErr w:type="spellStart"/>
        <w:r w:rsidR="00F57286" w:rsidRPr="00D6042A">
          <w:rPr>
            <w:color w:val="0000FF" w:themeColor="hyperlink"/>
            <w:u w:val="single"/>
            <w:lang w:val="en-US"/>
          </w:rPr>
          <w:t>Rev.3</w:t>
        </w:r>
        <w:proofErr w:type="spellEnd"/>
        <w:r w:rsidR="00F57286" w:rsidRPr="00D6042A">
          <w:rPr>
            <w:color w:val="0000FF" w:themeColor="hyperlink"/>
            <w:u w:val="single"/>
            <w:lang w:val="en-US"/>
          </w:rPr>
          <w:t>)</w:t>
        </w:r>
      </w:hyperlink>
      <w:r w:rsidR="00F57286" w:rsidRPr="00307F52">
        <w:t xml:space="preserve">, including the assignment of responsibilities to the Working Groups of WP </w:t>
      </w:r>
      <w:proofErr w:type="spellStart"/>
      <w:r w:rsidR="00F57286" w:rsidRPr="00307F52">
        <w:t>5A</w:t>
      </w:r>
      <w:proofErr w:type="spellEnd"/>
      <w:r w:rsidR="00F57286" w:rsidRPr="00307F52">
        <w:t xml:space="preserve"> and identification of topics for the Recommendations and Reports.</w:t>
      </w:r>
    </w:p>
    <w:p w:rsidR="00F57286" w:rsidRPr="00D6042A" w:rsidRDefault="00F57286" w:rsidP="00F57286">
      <w:pPr>
        <w:rPr>
          <w:szCs w:val="24"/>
        </w:rPr>
      </w:pPr>
      <w:r w:rsidRPr="00D6042A">
        <w:t xml:space="preserve">The Chairman’s Report of the fourteenth meeting of WP </w:t>
      </w:r>
      <w:proofErr w:type="spellStart"/>
      <w:r w:rsidRPr="00D6042A">
        <w:t>5A</w:t>
      </w:r>
      <w:proofErr w:type="spellEnd"/>
      <w:r w:rsidRPr="00D6042A">
        <w:t xml:space="preserve"> (</w:t>
      </w:r>
      <w:hyperlink r:id="rId27" w:history="1">
        <w:r w:rsidRPr="00392E00">
          <w:rPr>
            <w:rStyle w:val="Hyperlink"/>
          </w:rPr>
          <w:t>Doc. </w:t>
        </w:r>
        <w:proofErr w:type="spellStart"/>
        <w:r w:rsidRPr="00392E00">
          <w:rPr>
            <w:rStyle w:val="Hyperlink"/>
          </w:rPr>
          <w:t>5A</w:t>
        </w:r>
        <w:proofErr w:type="spellEnd"/>
        <w:r w:rsidRPr="00392E00">
          <w:rPr>
            <w:rStyle w:val="Hyperlink"/>
          </w:rPr>
          <w:t>/636</w:t>
        </w:r>
      </w:hyperlink>
      <w:r w:rsidRPr="00D6042A">
        <w:t>) was adopted, including the objectives for the 15</w:t>
      </w:r>
      <w:r w:rsidRPr="00D6042A">
        <w:rPr>
          <w:vertAlign w:val="superscript"/>
        </w:rPr>
        <w:t>th</w:t>
      </w:r>
      <w:r w:rsidRPr="00D6042A">
        <w:t xml:space="preserve"> meeting as presented in Section 4 of </w:t>
      </w:r>
      <w:hyperlink r:id="rId28" w:history="1">
        <w:r w:rsidRPr="00392E00">
          <w:rPr>
            <w:rStyle w:val="Hyperlink"/>
          </w:rPr>
          <w:t>Doc. </w:t>
        </w:r>
        <w:proofErr w:type="spellStart"/>
        <w:r w:rsidRPr="00392E00">
          <w:rPr>
            <w:rStyle w:val="Hyperlink"/>
          </w:rPr>
          <w:t>5A</w:t>
        </w:r>
        <w:proofErr w:type="spellEnd"/>
        <w:r w:rsidRPr="00392E00">
          <w:rPr>
            <w:rStyle w:val="Hyperlink"/>
          </w:rPr>
          <w:t>/636</w:t>
        </w:r>
      </w:hyperlink>
      <w:r w:rsidRPr="00D6042A">
        <w:t>.</w:t>
      </w:r>
    </w:p>
    <w:p w:rsidR="00F57286" w:rsidRPr="00D6042A" w:rsidRDefault="00F57286" w:rsidP="00F57286">
      <w:r w:rsidRPr="00D6042A">
        <w:rPr>
          <w:bCs/>
        </w:rPr>
        <w:t xml:space="preserve">The </w:t>
      </w:r>
      <w:r w:rsidRPr="00D6042A">
        <w:t xml:space="preserve">structure of WP </w:t>
      </w:r>
      <w:proofErr w:type="spellStart"/>
      <w:r w:rsidRPr="00D6042A">
        <w:t>5A</w:t>
      </w:r>
      <w:proofErr w:type="spellEnd"/>
      <w:r w:rsidRPr="00D6042A">
        <w:t xml:space="preserve"> for this meeting was also adopted as presented in </w:t>
      </w:r>
      <w:r>
        <w:t>Section</w:t>
      </w:r>
      <w:r w:rsidRPr="00D6042A">
        <w:t xml:space="preserve"> 2.2 of Annex 1 to </w:t>
      </w:r>
      <w:hyperlink r:id="rId29" w:history="1">
        <w:r w:rsidRPr="00392E00">
          <w:rPr>
            <w:rStyle w:val="Hyperlink"/>
          </w:rPr>
          <w:t>Doc. </w:t>
        </w:r>
        <w:proofErr w:type="spellStart"/>
        <w:r w:rsidRPr="00392E00">
          <w:rPr>
            <w:rStyle w:val="Hyperlink"/>
          </w:rPr>
          <w:t>5A</w:t>
        </w:r>
        <w:proofErr w:type="spellEnd"/>
        <w:r w:rsidRPr="00392E00">
          <w:rPr>
            <w:rStyle w:val="Hyperlink"/>
          </w:rPr>
          <w:t>/636</w:t>
        </w:r>
      </w:hyperlink>
      <w:r w:rsidRPr="00D6042A">
        <w:t>.</w:t>
      </w:r>
    </w:p>
    <w:p w:rsidR="00F57286" w:rsidRPr="00D6042A" w:rsidRDefault="00F57286" w:rsidP="00F57286">
      <w:r w:rsidRPr="00D6042A">
        <w:t xml:space="preserve">The Chairman asked the meeting participants to review the list of contacts that appears in </w:t>
      </w:r>
      <w:r>
        <w:t>Section</w:t>
      </w:r>
      <w:r w:rsidRPr="00D6042A">
        <w:t xml:space="preserve"> 4 of Annex 1 to Doc. </w:t>
      </w:r>
      <w:proofErr w:type="spellStart"/>
      <w:r>
        <w:fldChar w:fldCharType="begin"/>
      </w:r>
      <w:r>
        <w:instrText xml:space="preserve"> HYPERLINK "http://www.itu.int/md/R12-WP5A-C-0636" </w:instrText>
      </w:r>
      <w:r>
        <w:fldChar w:fldCharType="separate"/>
      </w:r>
      <w:r w:rsidRPr="00D6042A">
        <w:rPr>
          <w:rStyle w:val="Hyperlink"/>
        </w:rPr>
        <w:t>5A</w:t>
      </w:r>
      <w:proofErr w:type="spellEnd"/>
      <w:r w:rsidRPr="00D6042A">
        <w:rPr>
          <w:rStyle w:val="Hyperlink"/>
        </w:rPr>
        <w:t>/636</w:t>
      </w:r>
      <w:r>
        <w:rPr>
          <w:rStyle w:val="Hyperlink"/>
        </w:rPr>
        <w:fldChar w:fldCharType="end"/>
      </w:r>
      <w:r w:rsidRPr="00D6042A">
        <w:t xml:space="preserve"> and inform him of any necessary changes (the final list appears in Section 4 of the updated </w:t>
      </w:r>
      <w:hyperlink r:id="rId30" w:history="1">
        <w:r w:rsidRPr="00D6042A">
          <w:rPr>
            <w:color w:val="0000FF" w:themeColor="hyperlink"/>
            <w:u w:val="single"/>
            <w:lang w:val="en-US"/>
          </w:rPr>
          <w:t>Annex 1</w:t>
        </w:r>
      </w:hyperlink>
      <w:r w:rsidRPr="00D6042A">
        <w:t xml:space="preserve"> (</w:t>
      </w:r>
      <w:hyperlink r:id="rId31" w:history="1">
        <w:r w:rsidRPr="00D6042A">
          <w:rPr>
            <w:color w:val="0000FF" w:themeColor="hyperlink"/>
            <w:u w:val="single"/>
            <w:lang w:val="en-US"/>
          </w:rPr>
          <w:t>Doc. </w:t>
        </w:r>
        <w:proofErr w:type="spellStart"/>
        <w:r w:rsidRPr="00D6042A">
          <w:rPr>
            <w:color w:val="0000FF" w:themeColor="hyperlink"/>
            <w:u w:val="single"/>
            <w:lang w:val="en-US"/>
          </w:rPr>
          <w:t>5A</w:t>
        </w:r>
        <w:proofErr w:type="spellEnd"/>
        <w:r w:rsidRPr="00D6042A">
          <w:rPr>
            <w:color w:val="0000FF" w:themeColor="hyperlink"/>
            <w:u w:val="single"/>
            <w:lang w:val="en-US"/>
          </w:rPr>
          <w:t>/736</w:t>
        </w:r>
      </w:hyperlink>
      <w:r w:rsidRPr="00D6042A">
        <w:t xml:space="preserve">) and updates between meetings are maintained by the BR and the Chairman of WP </w:t>
      </w:r>
      <w:proofErr w:type="spellStart"/>
      <w:r w:rsidRPr="00D6042A">
        <w:t>5A</w:t>
      </w:r>
      <w:proofErr w:type="spellEnd"/>
      <w:r w:rsidRPr="00D6042A">
        <w:rPr>
          <w:szCs w:val="24"/>
        </w:rPr>
        <w:t>)</w:t>
      </w:r>
      <w:r w:rsidRPr="00D6042A">
        <w:t>. The Chairman indicated this list showing the contacts by topics is used for all liaison statements to external organizations on those topics and the e-mail distribution lists are generated automatically from it.</w:t>
      </w:r>
    </w:p>
    <w:p w:rsidR="00F57286" w:rsidRPr="00D6042A" w:rsidRDefault="00F57286" w:rsidP="00F57286">
      <w:r w:rsidRPr="00D6042A">
        <w:t>The chairman reported that all the submissions from the 14</w:t>
      </w:r>
      <w:r w:rsidRPr="00D6042A">
        <w:rPr>
          <w:vertAlign w:val="superscript"/>
        </w:rPr>
        <w:t>th</w:t>
      </w:r>
      <w:r w:rsidRPr="00D6042A">
        <w:t xml:space="preserve"> meeting of WP </w:t>
      </w:r>
      <w:proofErr w:type="spellStart"/>
      <w:r w:rsidRPr="00D6042A">
        <w:t>5A</w:t>
      </w:r>
      <w:proofErr w:type="spellEnd"/>
      <w:r w:rsidRPr="00D6042A">
        <w:t xml:space="preserve"> to SG 5 had been approved and the results are summarized in </w:t>
      </w:r>
      <w:hyperlink r:id="rId32" w:history="1">
        <w:r w:rsidRPr="00D6042A">
          <w:rPr>
            <w:rStyle w:val="Hyperlink"/>
          </w:rPr>
          <w:t xml:space="preserve">Doc. </w:t>
        </w:r>
        <w:proofErr w:type="spellStart"/>
        <w:r w:rsidRPr="00D6042A">
          <w:rPr>
            <w:rStyle w:val="Hyperlink"/>
          </w:rPr>
          <w:t>5A</w:t>
        </w:r>
        <w:proofErr w:type="spellEnd"/>
        <w:r w:rsidRPr="00D6042A">
          <w:rPr>
            <w:rStyle w:val="Hyperlink"/>
          </w:rPr>
          <w:t>/659</w:t>
        </w:r>
      </w:hyperlink>
      <w:r w:rsidRPr="00D6042A">
        <w:t>. The chairman also noted that the CPM Report to WRC-15 was now available (</w:t>
      </w:r>
      <w:hyperlink r:id="rId33" w:history="1">
        <w:r w:rsidRPr="00D6042A">
          <w:rPr>
            <w:rStyle w:val="Hyperlink"/>
          </w:rPr>
          <w:t xml:space="preserve">Doc. </w:t>
        </w:r>
        <w:proofErr w:type="spellStart"/>
        <w:r w:rsidRPr="00D6042A">
          <w:rPr>
            <w:rStyle w:val="Hyperlink"/>
          </w:rPr>
          <w:t>CPM15.02</w:t>
        </w:r>
        <w:proofErr w:type="spellEnd"/>
        <w:r w:rsidRPr="00D6042A">
          <w:rPr>
            <w:rStyle w:val="Hyperlink"/>
          </w:rPr>
          <w:t>-R-0001</w:t>
        </w:r>
      </w:hyperlink>
      <w:r w:rsidRPr="00D6042A">
        <w:t xml:space="preserve">) and reminded the meeting that the contributions from WP </w:t>
      </w:r>
      <w:proofErr w:type="spellStart"/>
      <w:r w:rsidRPr="00D6042A">
        <w:t>5A</w:t>
      </w:r>
      <w:proofErr w:type="spellEnd"/>
      <w:r w:rsidRPr="00D6042A">
        <w:t xml:space="preserve"> </w:t>
      </w:r>
      <w:r>
        <w:t xml:space="preserve">for the draft CPM text </w:t>
      </w:r>
      <w:r w:rsidRPr="00D6042A">
        <w:t xml:space="preserve">are contained in Annexes 4-9 to </w:t>
      </w:r>
      <w:hyperlink r:id="rId34" w:history="1">
        <w:r w:rsidRPr="00D6042A">
          <w:rPr>
            <w:rStyle w:val="Hyperlink"/>
          </w:rPr>
          <w:t xml:space="preserve">Doc. </w:t>
        </w:r>
        <w:proofErr w:type="spellStart"/>
        <w:r w:rsidRPr="00D6042A">
          <w:rPr>
            <w:rStyle w:val="Hyperlink"/>
          </w:rPr>
          <w:t>5A</w:t>
        </w:r>
        <w:proofErr w:type="spellEnd"/>
        <w:r w:rsidRPr="00D6042A">
          <w:rPr>
            <w:rStyle w:val="Hyperlink"/>
          </w:rPr>
          <w:t>/543</w:t>
        </w:r>
      </w:hyperlink>
      <w:r w:rsidRPr="00D6042A">
        <w:t>.</w:t>
      </w:r>
    </w:p>
    <w:p w:rsidR="00F57286" w:rsidRPr="00D6042A" w:rsidRDefault="00F57286" w:rsidP="00F57286">
      <w:r w:rsidRPr="00D6042A">
        <w:t>The chairman of Study Group 5 presented his report with the results of the 22</w:t>
      </w:r>
      <w:r w:rsidRPr="00D6042A">
        <w:rPr>
          <w:vertAlign w:val="superscript"/>
        </w:rPr>
        <w:t>nd</w:t>
      </w:r>
      <w:r w:rsidRPr="00D6042A">
        <w:t xml:space="preserve"> meeting of the RAG, 5-8 May 2015 (</w:t>
      </w:r>
      <w:hyperlink r:id="rId35" w:history="1">
        <w:r w:rsidRPr="00D6042A">
          <w:rPr>
            <w:rStyle w:val="Hyperlink"/>
          </w:rPr>
          <w:t xml:space="preserve">Doc. </w:t>
        </w:r>
        <w:proofErr w:type="spellStart"/>
        <w:r w:rsidRPr="00D6042A">
          <w:rPr>
            <w:rStyle w:val="Hyperlink"/>
          </w:rPr>
          <w:t>5A</w:t>
        </w:r>
        <w:proofErr w:type="spellEnd"/>
        <w:r w:rsidRPr="00D6042A">
          <w:rPr>
            <w:rStyle w:val="Hyperlink"/>
          </w:rPr>
          <w:t>/667</w:t>
        </w:r>
      </w:hyperlink>
      <w:r w:rsidRPr="00D6042A">
        <w:t>).</w:t>
      </w:r>
    </w:p>
    <w:p w:rsidR="00F57286" w:rsidRPr="00D6042A" w:rsidRDefault="00F57286" w:rsidP="00F57286">
      <w:r w:rsidRPr="00D6042A">
        <w:t xml:space="preserve">The chairman reported that the results from </w:t>
      </w:r>
      <w:hyperlink r:id="rId36" w:history="1">
        <w:proofErr w:type="spellStart"/>
        <w:r w:rsidRPr="00D6042A">
          <w:rPr>
            <w:rStyle w:val="Hyperlink"/>
          </w:rPr>
          <w:t>GSC</w:t>
        </w:r>
        <w:proofErr w:type="spellEnd"/>
        <w:r w:rsidRPr="00D6042A">
          <w:rPr>
            <w:rStyle w:val="Hyperlink"/>
          </w:rPr>
          <w:t>-19</w:t>
        </w:r>
      </w:hyperlink>
      <w:r w:rsidRPr="00D6042A">
        <w:t xml:space="preserve">, 15-16 July </w:t>
      </w:r>
      <w:r w:rsidRPr="00D6042A">
        <w:rPr>
          <w:szCs w:val="24"/>
        </w:rPr>
        <w:t xml:space="preserve">2015, would not be available in time to be considered by this meeting of WP </w:t>
      </w:r>
      <w:proofErr w:type="spellStart"/>
      <w:r w:rsidRPr="00D6042A">
        <w:rPr>
          <w:szCs w:val="24"/>
        </w:rPr>
        <w:t>5A</w:t>
      </w:r>
      <w:proofErr w:type="spellEnd"/>
      <w:r w:rsidRPr="00D6042A">
        <w:rPr>
          <w:szCs w:val="24"/>
        </w:rPr>
        <w:t xml:space="preserve"> and the key results would be linked on the </w:t>
      </w:r>
      <w:r w:rsidRPr="00D6042A">
        <w:t>WP </w:t>
      </w:r>
      <w:proofErr w:type="spellStart"/>
      <w:r w:rsidRPr="00D6042A">
        <w:t>5A</w:t>
      </w:r>
      <w:proofErr w:type="spellEnd"/>
      <w:r w:rsidRPr="00D6042A">
        <w:t xml:space="preserve"> web page as usual, including the </w:t>
      </w:r>
      <w:proofErr w:type="spellStart"/>
      <w:r w:rsidRPr="00D6042A">
        <w:t>GSC</w:t>
      </w:r>
      <w:proofErr w:type="spellEnd"/>
      <w:r w:rsidRPr="00D6042A">
        <w:t xml:space="preserve">-19 </w:t>
      </w:r>
      <w:hyperlink r:id="rId37" w:history="1">
        <w:r w:rsidRPr="00D6042A">
          <w:rPr>
            <w:rStyle w:val="Hyperlink"/>
            <w:szCs w:val="24"/>
          </w:rPr>
          <w:t>Documents</w:t>
        </w:r>
      </w:hyperlink>
      <w:r w:rsidRPr="00D6042A">
        <w:t xml:space="preserve">. </w:t>
      </w:r>
    </w:p>
    <w:p w:rsidR="00F57286" w:rsidRPr="00D6042A" w:rsidRDefault="00F57286" w:rsidP="00F57286">
      <w:r w:rsidRPr="00D6042A">
        <w:t>At the opening plenary the results of the correspondence activity on local coverage held since the 14</w:t>
      </w:r>
      <w:r w:rsidRPr="00D6042A">
        <w:rPr>
          <w:vertAlign w:val="superscript"/>
        </w:rPr>
        <w:t>th</w:t>
      </w:r>
      <w:r w:rsidRPr="00D6042A">
        <w:t xml:space="preserve"> meeting of WP </w:t>
      </w:r>
      <w:proofErr w:type="spellStart"/>
      <w:r w:rsidRPr="00D6042A">
        <w:t>5A</w:t>
      </w:r>
      <w:proofErr w:type="spellEnd"/>
      <w:r w:rsidRPr="00D6042A">
        <w:t xml:space="preserve"> was noted, </w:t>
      </w:r>
      <w:hyperlink r:id="rId38" w:history="1">
        <w:r w:rsidRPr="00D6042A">
          <w:rPr>
            <w:rStyle w:val="Hyperlink"/>
            <w:szCs w:val="24"/>
            <w:lang w:val="en-US"/>
          </w:rPr>
          <w:t xml:space="preserve">Doc. </w:t>
        </w:r>
        <w:proofErr w:type="spellStart"/>
        <w:r w:rsidRPr="00D6042A">
          <w:rPr>
            <w:rStyle w:val="Hyperlink"/>
            <w:szCs w:val="24"/>
            <w:lang w:val="en-US"/>
          </w:rPr>
          <w:t>5A</w:t>
        </w:r>
        <w:proofErr w:type="spellEnd"/>
        <w:r w:rsidRPr="00D6042A">
          <w:rPr>
            <w:rStyle w:val="Hyperlink"/>
            <w:szCs w:val="24"/>
            <w:lang w:val="en-US"/>
          </w:rPr>
          <w:t>/665</w:t>
        </w:r>
      </w:hyperlink>
      <w:r w:rsidRPr="00D6042A">
        <w:rPr>
          <w:szCs w:val="24"/>
        </w:rPr>
        <w:t xml:space="preserve">, </w:t>
      </w:r>
      <w:r w:rsidRPr="00D6042A">
        <w:t>and the detail discussions were held in </w:t>
      </w:r>
      <w:proofErr w:type="spellStart"/>
      <w:r w:rsidRPr="00D6042A">
        <w:t>WG</w:t>
      </w:r>
      <w:proofErr w:type="spellEnd"/>
      <w:r w:rsidRPr="00D6042A">
        <w:t xml:space="preserve"> </w:t>
      </w:r>
      <w:proofErr w:type="spellStart"/>
      <w:r w:rsidRPr="00D6042A">
        <w:t>5A</w:t>
      </w:r>
      <w:proofErr w:type="spellEnd"/>
      <w:r w:rsidRPr="00D6042A">
        <w:t>-2.</w:t>
      </w:r>
    </w:p>
    <w:p w:rsidR="00F57286" w:rsidRPr="00D6042A" w:rsidRDefault="00F57286" w:rsidP="00F57286">
      <w:pPr>
        <w:rPr>
          <w:szCs w:val="24"/>
        </w:rPr>
      </w:pPr>
      <w:r w:rsidRPr="00D6042A">
        <w:t>Four liaison statements were noted</w:t>
      </w:r>
      <w:r>
        <w:t xml:space="preserve"> at the </w:t>
      </w:r>
      <w:r w:rsidRPr="00D6042A">
        <w:t xml:space="preserve">opening plenary, </w:t>
      </w:r>
      <w:hyperlink r:id="rId39" w:history="1">
        <w:r w:rsidRPr="00D6042A">
          <w:rPr>
            <w:rStyle w:val="Hyperlink"/>
            <w:bCs/>
            <w:szCs w:val="24"/>
            <w:lang w:val="en-US"/>
          </w:rPr>
          <w:t xml:space="preserve">Doc. </w:t>
        </w:r>
        <w:proofErr w:type="spellStart"/>
        <w:r w:rsidRPr="00D6042A">
          <w:rPr>
            <w:rStyle w:val="Hyperlink"/>
            <w:bCs/>
            <w:szCs w:val="24"/>
            <w:lang w:val="en-US"/>
          </w:rPr>
          <w:t>5A</w:t>
        </w:r>
        <w:proofErr w:type="spellEnd"/>
        <w:r w:rsidRPr="00D6042A">
          <w:rPr>
            <w:rStyle w:val="Hyperlink"/>
            <w:bCs/>
            <w:szCs w:val="24"/>
            <w:lang w:val="en-US"/>
          </w:rPr>
          <w:t>/641</w:t>
        </w:r>
      </w:hyperlink>
      <w:r w:rsidRPr="00D6042A">
        <w:rPr>
          <w:bCs/>
          <w:szCs w:val="24"/>
          <w:lang w:val="en-US"/>
        </w:rPr>
        <w:t xml:space="preserve"> (WP </w:t>
      </w:r>
      <w:proofErr w:type="spellStart"/>
      <w:r w:rsidRPr="00D6042A">
        <w:rPr>
          <w:bCs/>
          <w:szCs w:val="24"/>
          <w:lang w:val="en-US"/>
        </w:rPr>
        <w:t>5C</w:t>
      </w:r>
      <w:proofErr w:type="spellEnd"/>
      <w:r w:rsidRPr="00D6042A">
        <w:rPr>
          <w:bCs/>
          <w:szCs w:val="24"/>
          <w:lang w:val="en-US"/>
        </w:rPr>
        <w:t xml:space="preserve">), </w:t>
      </w:r>
      <w:hyperlink r:id="rId40" w:history="1">
        <w:proofErr w:type="spellStart"/>
        <w:r w:rsidRPr="00D6042A">
          <w:rPr>
            <w:rStyle w:val="Hyperlink"/>
            <w:bCs/>
            <w:szCs w:val="24"/>
            <w:lang w:val="en-US"/>
          </w:rPr>
          <w:t>Doc.5A</w:t>
        </w:r>
        <w:proofErr w:type="spellEnd"/>
        <w:r w:rsidRPr="00D6042A">
          <w:rPr>
            <w:rStyle w:val="Hyperlink"/>
            <w:bCs/>
            <w:szCs w:val="24"/>
            <w:lang w:val="en-US"/>
          </w:rPr>
          <w:t>/</w:t>
        </w:r>
        <w:r w:rsidRPr="00D6042A">
          <w:rPr>
            <w:rStyle w:val="Hyperlink"/>
            <w:szCs w:val="24"/>
            <w:lang w:val="en-CA"/>
          </w:rPr>
          <w:t>644</w:t>
        </w:r>
      </w:hyperlink>
      <w:r w:rsidRPr="00D6042A">
        <w:rPr>
          <w:szCs w:val="24"/>
          <w:lang w:val="en-CA"/>
        </w:rPr>
        <w:t xml:space="preserve"> (</w:t>
      </w:r>
      <w:proofErr w:type="spellStart"/>
      <w:r w:rsidRPr="00D6042A">
        <w:rPr>
          <w:szCs w:val="24"/>
          <w:lang w:val="en-CA"/>
        </w:rPr>
        <w:t>WMO</w:t>
      </w:r>
      <w:proofErr w:type="spellEnd"/>
      <w:r w:rsidRPr="00D6042A">
        <w:rPr>
          <w:szCs w:val="24"/>
          <w:lang w:val="en-CA"/>
        </w:rPr>
        <w:t xml:space="preserve">), </w:t>
      </w:r>
      <w:hyperlink r:id="rId41" w:history="1">
        <w:r w:rsidRPr="00D6042A">
          <w:rPr>
            <w:rStyle w:val="Hyperlink"/>
            <w:szCs w:val="24"/>
            <w:lang w:val="en-CA"/>
          </w:rPr>
          <w:t xml:space="preserve">Doc. </w:t>
        </w:r>
        <w:proofErr w:type="spellStart"/>
        <w:r w:rsidRPr="00D6042A">
          <w:rPr>
            <w:rStyle w:val="Hyperlink"/>
            <w:szCs w:val="24"/>
            <w:lang w:val="en-CA"/>
          </w:rPr>
          <w:t>5A</w:t>
        </w:r>
        <w:proofErr w:type="spellEnd"/>
        <w:r w:rsidRPr="00D6042A">
          <w:rPr>
            <w:rStyle w:val="Hyperlink"/>
            <w:szCs w:val="24"/>
            <w:lang w:val="en-CA"/>
          </w:rPr>
          <w:t>/649</w:t>
        </w:r>
      </w:hyperlink>
      <w:r w:rsidRPr="00D6042A">
        <w:rPr>
          <w:szCs w:val="24"/>
          <w:lang w:val="en-CA"/>
        </w:rPr>
        <w:t xml:space="preserve"> (ITU-D/ITU-R Joint Group for Resolution 9), and </w:t>
      </w:r>
      <w:hyperlink r:id="rId42" w:history="1">
        <w:r w:rsidRPr="00D6042A">
          <w:rPr>
            <w:rStyle w:val="Hyperlink"/>
            <w:szCs w:val="24"/>
            <w:lang w:val="en-CA"/>
          </w:rPr>
          <w:t xml:space="preserve">Doc. </w:t>
        </w:r>
        <w:proofErr w:type="spellStart"/>
        <w:r w:rsidRPr="00D6042A">
          <w:rPr>
            <w:rStyle w:val="Hyperlink"/>
            <w:szCs w:val="24"/>
            <w:lang w:val="en-CA"/>
          </w:rPr>
          <w:t>5A</w:t>
        </w:r>
        <w:proofErr w:type="spellEnd"/>
        <w:r w:rsidRPr="00D6042A">
          <w:rPr>
            <w:rStyle w:val="Hyperlink"/>
            <w:szCs w:val="24"/>
            <w:lang w:val="en-CA"/>
          </w:rPr>
          <w:t>/</w:t>
        </w:r>
        <w:r w:rsidRPr="00D6042A">
          <w:rPr>
            <w:rStyle w:val="Hyperlink"/>
            <w:szCs w:val="24"/>
            <w:lang w:val="en-US"/>
          </w:rPr>
          <w:t>664</w:t>
        </w:r>
      </w:hyperlink>
      <w:r w:rsidRPr="00D6042A">
        <w:rPr>
          <w:szCs w:val="24"/>
          <w:lang w:val="en-US"/>
        </w:rPr>
        <w:t xml:space="preserve"> (WP </w:t>
      </w:r>
      <w:proofErr w:type="spellStart"/>
      <w:r w:rsidRPr="00D6042A">
        <w:rPr>
          <w:szCs w:val="24"/>
          <w:lang w:val="en-US"/>
        </w:rPr>
        <w:t>3K</w:t>
      </w:r>
      <w:proofErr w:type="spellEnd"/>
      <w:r w:rsidRPr="00D6042A">
        <w:rPr>
          <w:szCs w:val="24"/>
          <w:lang w:val="en-US"/>
        </w:rPr>
        <w:t>),</w:t>
      </w:r>
      <w:r w:rsidRPr="00D6042A">
        <w:t xml:space="preserve"> and the working groups were advised to use the information as they see it fit</w:t>
      </w:r>
      <w:r>
        <w:t xml:space="preserve"> and draft responses if necessary</w:t>
      </w:r>
      <w:r w:rsidRPr="00D6042A">
        <w:t>.</w:t>
      </w:r>
    </w:p>
    <w:p w:rsidR="00F57286" w:rsidRPr="00392E00" w:rsidRDefault="00F57286" w:rsidP="00787E4D">
      <w:pPr>
        <w:ind w:right="-284"/>
        <w:rPr>
          <w:szCs w:val="24"/>
        </w:rPr>
      </w:pPr>
      <w:r w:rsidRPr="00D6042A">
        <w:rPr>
          <w:bCs/>
          <w:szCs w:val="24"/>
        </w:rPr>
        <w:t xml:space="preserve">The work program for the WP </w:t>
      </w:r>
      <w:proofErr w:type="spellStart"/>
      <w:r w:rsidRPr="00D6042A">
        <w:rPr>
          <w:bCs/>
          <w:szCs w:val="24"/>
        </w:rPr>
        <w:t>5A</w:t>
      </w:r>
      <w:proofErr w:type="spellEnd"/>
      <w:r w:rsidRPr="00D6042A">
        <w:rPr>
          <w:bCs/>
          <w:szCs w:val="24"/>
        </w:rPr>
        <w:t xml:space="preserve"> meeting presented in </w:t>
      </w:r>
      <w:hyperlink r:id="rId43" w:history="1">
        <w:r w:rsidRPr="00392E00">
          <w:rPr>
            <w:rStyle w:val="Hyperlink"/>
          </w:rPr>
          <w:t>Doc. </w:t>
        </w:r>
        <w:proofErr w:type="spellStart"/>
        <w:r w:rsidRPr="00392E00">
          <w:rPr>
            <w:rStyle w:val="Hyperlink"/>
          </w:rPr>
          <w:t>5A</w:t>
        </w:r>
        <w:proofErr w:type="spellEnd"/>
        <w:r w:rsidRPr="00392E00">
          <w:rPr>
            <w:rStyle w:val="Hyperlink"/>
          </w:rPr>
          <w:t>/ADM/29</w:t>
        </w:r>
      </w:hyperlink>
      <w:r>
        <w:t xml:space="preserve"> </w:t>
      </w:r>
      <w:r>
        <w:rPr>
          <w:bCs/>
          <w:szCs w:val="24"/>
        </w:rPr>
        <w:t>was updated and adopted</w:t>
      </w:r>
      <w:r w:rsidRPr="00D6042A">
        <w:t>.</w:t>
      </w:r>
      <w:r w:rsidR="00787E4D">
        <w:t xml:space="preserve"> </w:t>
      </w:r>
      <w:r>
        <w:rPr>
          <w:szCs w:val="24"/>
        </w:rPr>
        <w:t xml:space="preserve">Since many WP </w:t>
      </w:r>
      <w:proofErr w:type="spellStart"/>
      <w:r>
        <w:rPr>
          <w:szCs w:val="24"/>
        </w:rPr>
        <w:t>5A</w:t>
      </w:r>
      <w:proofErr w:type="spellEnd"/>
      <w:r>
        <w:rPr>
          <w:szCs w:val="24"/>
        </w:rPr>
        <w:t xml:space="preserve"> participants wanted to attend the </w:t>
      </w:r>
      <w:hyperlink r:id="rId44" w:history="1">
        <w:r w:rsidRPr="00763A4D">
          <w:rPr>
            <w:rStyle w:val="Hyperlink"/>
          </w:rPr>
          <w:t xml:space="preserve">WP </w:t>
        </w:r>
        <w:proofErr w:type="spellStart"/>
        <w:r w:rsidRPr="00763A4D">
          <w:rPr>
            <w:rStyle w:val="Hyperlink"/>
          </w:rPr>
          <w:t>5C</w:t>
        </w:r>
        <w:proofErr w:type="spellEnd"/>
        <w:r w:rsidRPr="00763A4D">
          <w:rPr>
            <w:rStyle w:val="Hyperlink"/>
          </w:rPr>
          <w:t xml:space="preserve"> workshop on </w:t>
        </w:r>
        <w:proofErr w:type="spellStart"/>
        <w:r w:rsidRPr="00763A4D">
          <w:rPr>
            <w:rStyle w:val="Hyperlink"/>
          </w:rPr>
          <w:t>mmWaves</w:t>
        </w:r>
        <w:proofErr w:type="spellEnd"/>
      </w:hyperlink>
      <w:r>
        <w:rPr>
          <w:szCs w:val="24"/>
        </w:rPr>
        <w:t xml:space="preserve"> that would be held in the afternoon of the first day, the WP </w:t>
      </w:r>
      <w:proofErr w:type="spellStart"/>
      <w:r>
        <w:rPr>
          <w:szCs w:val="24"/>
        </w:rPr>
        <w:t>5A</w:t>
      </w:r>
      <w:proofErr w:type="spellEnd"/>
      <w:r>
        <w:rPr>
          <w:szCs w:val="24"/>
        </w:rPr>
        <w:t xml:space="preserve"> schedule was adjusted accordingly.</w:t>
      </w:r>
    </w:p>
    <w:p w:rsidR="00F57286" w:rsidRPr="00D6042A" w:rsidRDefault="00F57286" w:rsidP="00787E4D">
      <w:pPr>
        <w:rPr>
          <w:color w:val="000000" w:themeColor="text1"/>
        </w:rPr>
      </w:pPr>
      <w:r w:rsidRPr="00D6042A">
        <w:rPr>
          <w:bCs/>
        </w:rPr>
        <w:lastRenderedPageBreak/>
        <w:t xml:space="preserve">At the opening Plenary the Chairman drew the attention of the meeting to the WP </w:t>
      </w:r>
      <w:proofErr w:type="spellStart"/>
      <w:r w:rsidRPr="00D6042A">
        <w:rPr>
          <w:bCs/>
        </w:rPr>
        <w:t>5A</w:t>
      </w:r>
      <w:proofErr w:type="spellEnd"/>
      <w:r w:rsidRPr="00D6042A">
        <w:rPr>
          <w:bCs/>
        </w:rPr>
        <w:t xml:space="preserve"> texts that are listed in </w:t>
      </w:r>
      <w:r>
        <w:rPr>
          <w:bCs/>
          <w:szCs w:val="24"/>
        </w:rPr>
        <w:t>Section</w:t>
      </w:r>
      <w:r w:rsidRPr="00D6042A">
        <w:rPr>
          <w:bCs/>
          <w:szCs w:val="24"/>
        </w:rPr>
        <w:t xml:space="preserve"> 1 of Annex 1 to</w:t>
      </w:r>
      <w:r w:rsidRPr="00D6042A">
        <w:t xml:space="preserve"> </w:t>
      </w:r>
      <w:hyperlink r:id="rId45" w:history="1">
        <w:r w:rsidRPr="00B07EA9">
          <w:rPr>
            <w:rStyle w:val="Hyperlink"/>
          </w:rPr>
          <w:t xml:space="preserve">Doc. </w:t>
        </w:r>
        <w:proofErr w:type="spellStart"/>
        <w:r w:rsidRPr="00B07EA9">
          <w:rPr>
            <w:rStyle w:val="Hyperlink"/>
          </w:rPr>
          <w:t>5A</w:t>
        </w:r>
        <w:proofErr w:type="spellEnd"/>
        <w:r w:rsidRPr="00B07EA9">
          <w:rPr>
            <w:rStyle w:val="Hyperlink"/>
          </w:rPr>
          <w:t>/636</w:t>
        </w:r>
      </w:hyperlink>
      <w:r w:rsidRPr="00D6042A">
        <w:t>,</w:t>
      </w:r>
      <w:r w:rsidRPr="00D6042A">
        <w:rPr>
          <w:bCs/>
          <w:szCs w:val="24"/>
        </w:rPr>
        <w:t xml:space="preserve"> </w:t>
      </w:r>
      <w:r w:rsidRPr="00D6042A">
        <w:rPr>
          <w:bCs/>
        </w:rPr>
        <w:t>asking</w:t>
      </w:r>
      <w:r w:rsidRPr="00D6042A">
        <w:t xml:space="preserve"> each Working Group to review the texts assigned to them. It was noted that at this meeting changes would be required to t</w:t>
      </w:r>
      <w:r w:rsidRPr="00D6042A">
        <w:rPr>
          <w:szCs w:val="24"/>
        </w:rPr>
        <w:t xml:space="preserve">he </w:t>
      </w:r>
      <w:hyperlink r:id="rId46" w:history="1">
        <w:r w:rsidRPr="00D6042A">
          <w:rPr>
            <w:rStyle w:val="Hyperlink"/>
            <w:szCs w:val="24"/>
          </w:rPr>
          <w:t>Guide to the use of ITU-R texts related to the land mobile service</w:t>
        </w:r>
      </w:hyperlink>
      <w:r w:rsidRPr="00D6042A">
        <w:t xml:space="preserve"> on the basis of </w:t>
      </w:r>
      <w:hyperlink r:id="rId47" w:history="1">
        <w:r w:rsidRPr="00D6042A">
          <w:rPr>
            <w:rStyle w:val="Hyperlink"/>
          </w:rPr>
          <w:t xml:space="preserve">Doc. </w:t>
        </w:r>
        <w:proofErr w:type="spellStart"/>
        <w:r w:rsidRPr="00D6042A">
          <w:rPr>
            <w:rStyle w:val="Hyperlink"/>
          </w:rPr>
          <w:t>5A</w:t>
        </w:r>
        <w:proofErr w:type="spellEnd"/>
        <w:r w:rsidRPr="00D6042A">
          <w:rPr>
            <w:rStyle w:val="Hyperlink"/>
          </w:rPr>
          <w:t>/659</w:t>
        </w:r>
      </w:hyperlink>
      <w:r w:rsidRPr="00D6042A">
        <w:t xml:space="preserve"> and Canada presented </w:t>
      </w:r>
      <w:hyperlink r:id="rId48" w:history="1">
        <w:r w:rsidRPr="00D6042A">
          <w:rPr>
            <w:rStyle w:val="Hyperlink"/>
          </w:rPr>
          <w:t xml:space="preserve">Doc. </w:t>
        </w:r>
        <w:proofErr w:type="spellStart"/>
        <w:r w:rsidRPr="00D6042A">
          <w:rPr>
            <w:rStyle w:val="Hyperlink"/>
          </w:rPr>
          <w:t>5A</w:t>
        </w:r>
        <w:proofErr w:type="spellEnd"/>
        <w:r w:rsidRPr="00D6042A">
          <w:rPr>
            <w:rStyle w:val="Hyperlink"/>
          </w:rPr>
          <w:t>/701</w:t>
        </w:r>
      </w:hyperlink>
      <w:r w:rsidRPr="00D6042A">
        <w:rPr>
          <w:rStyle w:val="Hyperlink"/>
          <w:color w:val="000000" w:themeColor="text1"/>
        </w:rPr>
        <w:t xml:space="preserve"> </w:t>
      </w:r>
      <w:r w:rsidRPr="00E40849">
        <w:rPr>
          <w:rStyle w:val="Hyperlink"/>
          <w:color w:val="000000" w:themeColor="text1"/>
          <w:u w:val="none"/>
        </w:rPr>
        <w:t>to assist with the update.</w:t>
      </w:r>
      <w:r w:rsidR="00787E4D">
        <w:rPr>
          <w:rStyle w:val="Hyperlink"/>
          <w:color w:val="000000" w:themeColor="text1"/>
          <w:u w:val="none"/>
        </w:rPr>
        <w:t xml:space="preserve"> </w:t>
      </w:r>
      <w:r w:rsidRPr="00E40849">
        <w:rPr>
          <w:rStyle w:val="Hyperlink"/>
          <w:color w:val="000000" w:themeColor="text1"/>
          <w:u w:val="none"/>
        </w:rPr>
        <w:t>The Chairman tasked the working groups with reviewing the corresponding sections of the Guide and the draft update was approved at the closing Plenary.</w:t>
      </w:r>
    </w:p>
    <w:p w:rsidR="00F57286" w:rsidRPr="00D6042A" w:rsidRDefault="00F57286" w:rsidP="00F57286">
      <w:r w:rsidRPr="00D6042A">
        <w:t xml:space="preserve">The Chairman pointed out the guidelines for the preparation of WP </w:t>
      </w:r>
      <w:proofErr w:type="spellStart"/>
      <w:r w:rsidRPr="00D6042A">
        <w:t>5A</w:t>
      </w:r>
      <w:proofErr w:type="spellEnd"/>
      <w:r w:rsidRPr="00D6042A">
        <w:t xml:space="preserve"> texts in </w:t>
      </w:r>
      <w:r>
        <w:t>Section</w:t>
      </w:r>
      <w:r w:rsidRPr="00D6042A">
        <w:t xml:space="preserve"> 2.3 of Annex 1 to </w:t>
      </w:r>
      <w:hyperlink r:id="rId49" w:history="1">
        <w:r w:rsidRPr="00B07EA9">
          <w:rPr>
            <w:rStyle w:val="Hyperlink"/>
          </w:rPr>
          <w:t xml:space="preserve">Doc. </w:t>
        </w:r>
        <w:proofErr w:type="spellStart"/>
        <w:r w:rsidRPr="00B07EA9">
          <w:rPr>
            <w:rStyle w:val="Hyperlink"/>
          </w:rPr>
          <w:t>5A</w:t>
        </w:r>
        <w:proofErr w:type="spellEnd"/>
        <w:r w:rsidRPr="00B07EA9">
          <w:rPr>
            <w:rStyle w:val="Hyperlink"/>
          </w:rPr>
          <w:t>/636</w:t>
        </w:r>
      </w:hyperlink>
      <w:r w:rsidRPr="00D6042A">
        <w:t xml:space="preserve">. </w:t>
      </w:r>
    </w:p>
    <w:p w:rsidR="00F57286" w:rsidRPr="00D6042A" w:rsidRDefault="00F57286" w:rsidP="00F57286">
      <w:pPr>
        <w:tabs>
          <w:tab w:val="left" w:pos="720"/>
        </w:tabs>
        <w:rPr>
          <w:szCs w:val="24"/>
        </w:rPr>
      </w:pPr>
      <w:r w:rsidRPr="00D6042A">
        <w:t xml:space="preserve">The Chairman also </w:t>
      </w:r>
      <w:r w:rsidRPr="00D6042A">
        <w:rPr>
          <w:szCs w:val="24"/>
        </w:rPr>
        <w:t>pointed out the work on Vocabulary (</w:t>
      </w:r>
      <w:hyperlink r:id="rId50" w:history="1">
        <w:r w:rsidRPr="00D6042A">
          <w:rPr>
            <w:rStyle w:val="Hyperlink"/>
            <w:szCs w:val="24"/>
          </w:rPr>
          <w:t>Annex 25</w:t>
        </w:r>
      </w:hyperlink>
      <w:r w:rsidRPr="00D6042A">
        <w:rPr>
          <w:szCs w:val="24"/>
        </w:rPr>
        <w:t xml:space="preserve"> to </w:t>
      </w:r>
      <w:r w:rsidRPr="00D6042A">
        <w:t xml:space="preserve">Doc. </w:t>
      </w:r>
      <w:hyperlink r:id="rId51" w:history="1">
        <w:proofErr w:type="spellStart"/>
        <w:r w:rsidRPr="00D6042A">
          <w:rPr>
            <w:rStyle w:val="Hyperlink"/>
            <w:szCs w:val="24"/>
          </w:rPr>
          <w:t>5A</w:t>
        </w:r>
        <w:proofErr w:type="spellEnd"/>
        <w:r w:rsidRPr="00D6042A">
          <w:rPr>
            <w:rStyle w:val="Hyperlink"/>
            <w:szCs w:val="24"/>
          </w:rPr>
          <w:t>/79</w:t>
        </w:r>
      </w:hyperlink>
      <w:r w:rsidRPr="00D6042A">
        <w:rPr>
          <w:szCs w:val="24"/>
        </w:rPr>
        <w:t xml:space="preserve">, </w:t>
      </w:r>
      <w:hyperlink r:id="rId52" w:history="1">
        <w:r w:rsidRPr="00D6042A">
          <w:rPr>
            <w:rStyle w:val="Hyperlink"/>
            <w:iCs/>
            <w:szCs w:val="24"/>
          </w:rPr>
          <w:t>Res. 33-3</w:t>
        </w:r>
      </w:hyperlink>
      <w:r w:rsidRPr="00D6042A">
        <w:rPr>
          <w:iCs/>
          <w:szCs w:val="24"/>
        </w:rPr>
        <w:t xml:space="preserve">, </w:t>
      </w:r>
      <w:hyperlink r:id="rId53" w:history="1">
        <w:r w:rsidRPr="00D6042A">
          <w:rPr>
            <w:rStyle w:val="Hyperlink"/>
            <w:iCs/>
            <w:szCs w:val="24"/>
          </w:rPr>
          <w:t>Res. 34-3</w:t>
        </w:r>
      </w:hyperlink>
      <w:r w:rsidRPr="00D6042A">
        <w:rPr>
          <w:iCs/>
          <w:szCs w:val="24"/>
        </w:rPr>
        <w:t xml:space="preserve">, </w:t>
      </w:r>
      <w:hyperlink r:id="rId54" w:history="1">
        <w:r w:rsidRPr="00D6042A">
          <w:rPr>
            <w:rStyle w:val="Hyperlink"/>
            <w:iCs/>
            <w:szCs w:val="24"/>
          </w:rPr>
          <w:t>Res. 35-3</w:t>
        </w:r>
      </w:hyperlink>
      <w:r w:rsidRPr="00D6042A">
        <w:rPr>
          <w:iCs/>
          <w:szCs w:val="24"/>
        </w:rPr>
        <w:t xml:space="preserve">, and </w:t>
      </w:r>
      <w:hyperlink r:id="rId55" w:history="1">
        <w:r w:rsidRPr="00D6042A">
          <w:rPr>
            <w:rStyle w:val="Hyperlink"/>
            <w:iCs/>
            <w:szCs w:val="24"/>
          </w:rPr>
          <w:t>Res. 36-3</w:t>
        </w:r>
      </w:hyperlink>
      <w:r w:rsidRPr="00D6042A">
        <w:rPr>
          <w:szCs w:val="24"/>
        </w:rPr>
        <w:t xml:space="preserve">) and presented </w:t>
      </w:r>
      <w:hyperlink r:id="rId56" w:history="1">
        <w:r w:rsidRPr="00D6042A">
          <w:rPr>
            <w:rStyle w:val="Hyperlink"/>
            <w:szCs w:val="24"/>
            <w:lang w:val="en-US"/>
          </w:rPr>
          <w:t xml:space="preserve">Doc. </w:t>
        </w:r>
        <w:proofErr w:type="spellStart"/>
        <w:r w:rsidRPr="00D6042A">
          <w:rPr>
            <w:rStyle w:val="Hyperlink"/>
            <w:szCs w:val="24"/>
            <w:lang w:val="en-US"/>
          </w:rPr>
          <w:t>5A</w:t>
        </w:r>
        <w:proofErr w:type="spellEnd"/>
        <w:r w:rsidRPr="00D6042A">
          <w:rPr>
            <w:rStyle w:val="Hyperlink"/>
            <w:szCs w:val="24"/>
            <w:lang w:val="en-US"/>
          </w:rPr>
          <w:t>/729</w:t>
        </w:r>
      </w:hyperlink>
      <w:r w:rsidRPr="00D6042A">
        <w:rPr>
          <w:szCs w:val="24"/>
        </w:rPr>
        <w:t xml:space="preserve"> that was considered in </w:t>
      </w:r>
      <w:proofErr w:type="spellStart"/>
      <w:r w:rsidRPr="00D6042A">
        <w:rPr>
          <w:szCs w:val="24"/>
        </w:rPr>
        <w:t>WG</w:t>
      </w:r>
      <w:proofErr w:type="spellEnd"/>
      <w:r w:rsidRPr="00D6042A">
        <w:rPr>
          <w:szCs w:val="24"/>
        </w:rPr>
        <w:t xml:space="preserve"> </w:t>
      </w:r>
      <w:proofErr w:type="spellStart"/>
      <w:r w:rsidRPr="00D6042A">
        <w:rPr>
          <w:szCs w:val="24"/>
        </w:rPr>
        <w:t>5A</w:t>
      </w:r>
      <w:proofErr w:type="spellEnd"/>
      <w:r w:rsidRPr="00D6042A">
        <w:rPr>
          <w:szCs w:val="24"/>
        </w:rPr>
        <w:t>-2</w:t>
      </w:r>
      <w:r>
        <w:rPr>
          <w:szCs w:val="24"/>
        </w:rPr>
        <w:t xml:space="preserve"> and developed a liaison response to CCV</w:t>
      </w:r>
      <w:r w:rsidRPr="00D6042A">
        <w:rPr>
          <w:szCs w:val="24"/>
        </w:rPr>
        <w:t>.</w:t>
      </w:r>
    </w:p>
    <w:p w:rsidR="00F57286" w:rsidRPr="00D6042A" w:rsidRDefault="00F57286" w:rsidP="00787E4D">
      <w:pPr>
        <w:tabs>
          <w:tab w:val="left" w:pos="720"/>
        </w:tabs>
        <w:rPr>
          <w:szCs w:val="24"/>
        </w:rPr>
      </w:pPr>
      <w:r w:rsidRPr="00D6042A">
        <w:rPr>
          <w:szCs w:val="24"/>
        </w:rPr>
        <w:t xml:space="preserve">The chairman asked the working groups to review the preliminary revisions Questions carried forward from the previous meeting in </w:t>
      </w:r>
      <w:hyperlink r:id="rId57" w:history="1">
        <w:r w:rsidRPr="00D6042A">
          <w:rPr>
            <w:rStyle w:val="Hyperlink"/>
          </w:rPr>
          <w:t>Annex 4</w:t>
        </w:r>
      </w:hyperlink>
      <w:r w:rsidRPr="00D6042A">
        <w:rPr>
          <w:szCs w:val="24"/>
        </w:rPr>
        <w:t xml:space="preserve"> of </w:t>
      </w:r>
      <w:hyperlink r:id="rId58" w:history="1">
        <w:r w:rsidRPr="00B07EA9">
          <w:rPr>
            <w:rStyle w:val="Hyperlink"/>
          </w:rPr>
          <w:t xml:space="preserve">Doc. </w:t>
        </w:r>
        <w:proofErr w:type="spellStart"/>
        <w:r w:rsidRPr="00B07EA9">
          <w:rPr>
            <w:rStyle w:val="Hyperlink"/>
          </w:rPr>
          <w:t>5A</w:t>
        </w:r>
        <w:proofErr w:type="spellEnd"/>
        <w:r w:rsidRPr="00B07EA9">
          <w:rPr>
            <w:rStyle w:val="Hyperlink"/>
          </w:rPr>
          <w:t>/636</w:t>
        </w:r>
      </w:hyperlink>
      <w:r w:rsidRPr="00D6042A">
        <w:rPr>
          <w:szCs w:val="24"/>
        </w:rPr>
        <w:t>, considering the relevant input contributions.</w:t>
      </w:r>
      <w:r w:rsidR="00787E4D">
        <w:rPr>
          <w:szCs w:val="24"/>
        </w:rPr>
        <w:t xml:space="preserve"> </w:t>
      </w:r>
      <w:r w:rsidRPr="00D6042A">
        <w:rPr>
          <w:szCs w:val="24"/>
        </w:rPr>
        <w:t>At the closing Plenary the consolidated draft revision of questions were approved for submission to SG 5 (</w:t>
      </w:r>
      <w:hyperlink r:id="rId59" w:history="1">
        <w:r w:rsidRPr="00D6042A">
          <w:rPr>
            <w:rStyle w:val="Hyperlink"/>
          </w:rPr>
          <w:t>Annex 2</w:t>
        </w:r>
      </w:hyperlink>
      <w:r w:rsidRPr="00D6042A">
        <w:rPr>
          <w:szCs w:val="24"/>
        </w:rPr>
        <w:t>).</w:t>
      </w:r>
    </w:p>
    <w:p w:rsidR="00F57286" w:rsidRPr="00D6042A" w:rsidRDefault="00F57286" w:rsidP="00787E4D">
      <w:pPr>
        <w:tabs>
          <w:tab w:val="left" w:pos="720"/>
        </w:tabs>
        <w:rPr>
          <w:szCs w:val="24"/>
        </w:rPr>
      </w:pPr>
      <w:r w:rsidRPr="00D6042A">
        <w:t xml:space="preserve">The chairman of Study Group 5 presented </w:t>
      </w:r>
      <w:hyperlink r:id="rId60" w:history="1">
        <w:r w:rsidRPr="00D6042A">
          <w:rPr>
            <w:rStyle w:val="Hyperlink"/>
            <w:szCs w:val="24"/>
          </w:rPr>
          <w:t xml:space="preserve">Doc. </w:t>
        </w:r>
        <w:proofErr w:type="spellStart"/>
        <w:r w:rsidRPr="00D6042A">
          <w:rPr>
            <w:rStyle w:val="Hyperlink"/>
            <w:szCs w:val="24"/>
          </w:rPr>
          <w:t>5A</w:t>
        </w:r>
        <w:proofErr w:type="spellEnd"/>
        <w:r w:rsidRPr="00D6042A">
          <w:rPr>
            <w:rStyle w:val="Hyperlink"/>
            <w:szCs w:val="24"/>
          </w:rPr>
          <w:t>/</w:t>
        </w:r>
        <w:proofErr w:type="spellStart"/>
        <w:r w:rsidRPr="00D6042A">
          <w:rPr>
            <w:rStyle w:val="Hyperlink"/>
            <w:szCs w:val="24"/>
            <w:lang w:val="en-CA"/>
          </w:rPr>
          <w:t>663R1</w:t>
        </w:r>
        <w:proofErr w:type="spellEnd"/>
      </w:hyperlink>
      <w:r w:rsidRPr="00D6042A">
        <w:t xml:space="preserve"> asking for an update on the p</w:t>
      </w:r>
      <w:r w:rsidRPr="00D6042A">
        <w:rPr>
          <w:szCs w:val="24"/>
        </w:rPr>
        <w:t xml:space="preserve">rogress of the studies by WP </w:t>
      </w:r>
      <w:proofErr w:type="spellStart"/>
      <w:r w:rsidRPr="00D6042A">
        <w:rPr>
          <w:szCs w:val="24"/>
        </w:rPr>
        <w:t>5A</w:t>
      </w:r>
      <w:proofErr w:type="spellEnd"/>
      <w:r w:rsidRPr="00D6042A">
        <w:rPr>
          <w:szCs w:val="24"/>
        </w:rPr>
        <w:t xml:space="preserve"> as requested by WRC Resolutions and Recommendations, referring also to </w:t>
      </w:r>
      <w:hyperlink r:id="rId61" w:history="1">
        <w:r w:rsidRPr="00D6042A">
          <w:rPr>
            <w:rStyle w:val="Hyperlink"/>
            <w:szCs w:val="24"/>
          </w:rPr>
          <w:t xml:space="preserve">Doc. </w:t>
        </w:r>
        <w:proofErr w:type="spellStart"/>
        <w:r w:rsidRPr="00D6042A">
          <w:rPr>
            <w:rStyle w:val="Hyperlink"/>
            <w:szCs w:val="24"/>
          </w:rPr>
          <w:t>CPM15</w:t>
        </w:r>
        <w:proofErr w:type="spellEnd"/>
        <w:r w:rsidRPr="00D6042A">
          <w:rPr>
            <w:rStyle w:val="Hyperlink"/>
            <w:szCs w:val="24"/>
          </w:rPr>
          <w:t>-2/195</w:t>
        </w:r>
      </w:hyperlink>
      <w:r w:rsidRPr="00D6042A">
        <w:rPr>
          <w:szCs w:val="24"/>
        </w:rPr>
        <w:t>.</w:t>
      </w:r>
      <w:r w:rsidR="00787E4D">
        <w:rPr>
          <w:szCs w:val="24"/>
        </w:rPr>
        <w:t xml:space="preserve"> </w:t>
      </w:r>
      <w:r w:rsidRPr="00D6042A">
        <w:rPr>
          <w:szCs w:val="24"/>
        </w:rPr>
        <w:t xml:space="preserve">This, as well as an update on the work conducted by WP </w:t>
      </w:r>
      <w:proofErr w:type="spellStart"/>
      <w:r w:rsidRPr="00D6042A">
        <w:rPr>
          <w:szCs w:val="24"/>
        </w:rPr>
        <w:t>5A</w:t>
      </w:r>
      <w:proofErr w:type="spellEnd"/>
      <w:r w:rsidRPr="00D6042A">
        <w:rPr>
          <w:szCs w:val="24"/>
        </w:rPr>
        <w:t xml:space="preserve"> in support of ITU-R Resolutions, was included in the Executive Report to SG 5 in </w:t>
      </w:r>
      <w:hyperlink r:id="rId62" w:history="1">
        <w:r w:rsidRPr="00D6042A">
          <w:rPr>
            <w:rStyle w:val="Hyperlink"/>
            <w:szCs w:val="24"/>
          </w:rPr>
          <w:t>Doc. 5/242</w:t>
        </w:r>
      </w:hyperlink>
      <w:r w:rsidRPr="00D6042A">
        <w:rPr>
          <w:szCs w:val="24"/>
        </w:rPr>
        <w:t>.</w:t>
      </w:r>
    </w:p>
    <w:p w:rsidR="00F57286" w:rsidRDefault="00F57286" w:rsidP="00F57286">
      <w:pPr>
        <w:ind w:right="-284"/>
        <w:rPr>
          <w:szCs w:val="24"/>
        </w:rPr>
      </w:pPr>
      <w:r w:rsidRPr="00D6042A">
        <w:rPr>
          <w:szCs w:val="24"/>
        </w:rPr>
        <w:t xml:space="preserve">The Liaison Rapporteurs presented their reports during the 3 Plenary sessions of WP </w:t>
      </w:r>
      <w:proofErr w:type="spellStart"/>
      <w:r w:rsidRPr="00D6042A">
        <w:rPr>
          <w:szCs w:val="24"/>
        </w:rPr>
        <w:t>5A</w:t>
      </w:r>
      <w:proofErr w:type="spellEnd"/>
      <w:r w:rsidRPr="00D6042A">
        <w:rPr>
          <w:szCs w:val="24"/>
        </w:rPr>
        <w:t xml:space="preserve">, including on </w:t>
      </w:r>
      <w:hyperlink r:id="rId63" w:history="1">
        <w:r w:rsidRPr="00D6042A">
          <w:rPr>
            <w:rStyle w:val="Hyperlink"/>
            <w:szCs w:val="24"/>
          </w:rPr>
          <w:t>Disaster Relief</w:t>
        </w:r>
      </w:hyperlink>
      <w:r w:rsidRPr="00D6042A">
        <w:rPr>
          <w:szCs w:val="24"/>
        </w:rPr>
        <w:t xml:space="preserve"> by Amy Sanders (</w:t>
      </w:r>
      <w:hyperlink r:id="rId64" w:history="1">
        <w:r w:rsidRPr="00D6042A">
          <w:rPr>
            <w:rStyle w:val="Hyperlink"/>
            <w:szCs w:val="24"/>
            <w:lang w:val="en-CA"/>
          </w:rPr>
          <w:t xml:space="preserve">Doc. </w:t>
        </w:r>
        <w:proofErr w:type="spellStart"/>
        <w:r w:rsidRPr="00D6042A">
          <w:rPr>
            <w:rStyle w:val="Hyperlink"/>
            <w:szCs w:val="24"/>
            <w:lang w:val="en-CA"/>
          </w:rPr>
          <w:t>5A</w:t>
        </w:r>
        <w:proofErr w:type="spellEnd"/>
        <w:r w:rsidRPr="00D6042A">
          <w:rPr>
            <w:rStyle w:val="Hyperlink"/>
            <w:szCs w:val="24"/>
            <w:lang w:val="en-CA"/>
          </w:rPr>
          <w:t>/724</w:t>
        </w:r>
      </w:hyperlink>
      <w:r w:rsidRPr="00D6042A">
        <w:rPr>
          <w:szCs w:val="24"/>
        </w:rPr>
        <w:t xml:space="preserve">), on </w:t>
      </w:r>
      <w:proofErr w:type="spellStart"/>
      <w:r w:rsidRPr="00D6042A">
        <w:rPr>
          <w:szCs w:val="24"/>
        </w:rPr>
        <w:t>WWRF</w:t>
      </w:r>
      <w:proofErr w:type="spellEnd"/>
      <w:r w:rsidRPr="00D6042A">
        <w:rPr>
          <w:szCs w:val="24"/>
        </w:rPr>
        <w:t xml:space="preserve"> by Hitoshi Yoshino (</w:t>
      </w:r>
      <w:hyperlink r:id="rId65" w:history="1">
        <w:r w:rsidRPr="00D6042A">
          <w:rPr>
            <w:rStyle w:val="Hyperlink"/>
          </w:rPr>
          <w:t xml:space="preserve">Doc. </w:t>
        </w:r>
        <w:proofErr w:type="spellStart"/>
        <w:r w:rsidRPr="00D6042A">
          <w:rPr>
            <w:rStyle w:val="Hyperlink"/>
            <w:snapToGrid w:val="0"/>
            <w:lang w:val="en-US"/>
          </w:rPr>
          <w:t>5A</w:t>
        </w:r>
        <w:proofErr w:type="spellEnd"/>
        <w:r w:rsidRPr="00D6042A">
          <w:rPr>
            <w:rStyle w:val="Hyperlink"/>
            <w:snapToGrid w:val="0"/>
            <w:lang w:val="en-US"/>
          </w:rPr>
          <w:t>/730</w:t>
        </w:r>
      </w:hyperlink>
      <w:r w:rsidRPr="00D6042A">
        <w:rPr>
          <w:szCs w:val="24"/>
        </w:rPr>
        <w:t>), on certain countries in Region 2 by Brennan Price (</w:t>
      </w:r>
      <w:hyperlink r:id="rId66" w:history="1">
        <w:r w:rsidRPr="00D6042A">
          <w:rPr>
            <w:rStyle w:val="Hyperlink"/>
            <w:snapToGrid w:val="0"/>
            <w:lang w:val="en-US"/>
          </w:rPr>
          <w:t>Doc. </w:t>
        </w:r>
        <w:proofErr w:type="spellStart"/>
        <w:r w:rsidRPr="00D6042A">
          <w:rPr>
            <w:rStyle w:val="Hyperlink"/>
            <w:snapToGrid w:val="0"/>
            <w:lang w:val="en-US"/>
          </w:rPr>
          <w:t>5A</w:t>
        </w:r>
        <w:proofErr w:type="spellEnd"/>
        <w:r w:rsidRPr="00D6042A">
          <w:rPr>
            <w:rStyle w:val="Hyperlink"/>
            <w:snapToGrid w:val="0"/>
            <w:lang w:val="en-US"/>
          </w:rPr>
          <w:t>/</w:t>
        </w:r>
        <w:proofErr w:type="spellStart"/>
        <w:r w:rsidRPr="00D6042A">
          <w:rPr>
            <w:rStyle w:val="Hyperlink"/>
            <w:snapToGrid w:val="0"/>
            <w:lang w:val="en-US"/>
          </w:rPr>
          <w:t>731R1</w:t>
        </w:r>
        <w:proofErr w:type="spellEnd"/>
      </w:hyperlink>
      <w:r w:rsidRPr="00D6042A">
        <w:rPr>
          <w:szCs w:val="24"/>
        </w:rPr>
        <w:t>), on certain countries in Region 1 by Gabrielle Owen (</w:t>
      </w:r>
      <w:hyperlink r:id="rId67" w:history="1">
        <w:r w:rsidRPr="00D6042A">
          <w:rPr>
            <w:rStyle w:val="Hyperlink"/>
            <w:lang w:val="en-US"/>
          </w:rPr>
          <w:t xml:space="preserve">Doc. </w:t>
        </w:r>
        <w:proofErr w:type="spellStart"/>
        <w:r w:rsidRPr="00D6042A">
          <w:rPr>
            <w:rStyle w:val="Hyperlink"/>
            <w:lang w:val="en-US"/>
          </w:rPr>
          <w:t>5A</w:t>
        </w:r>
        <w:proofErr w:type="spellEnd"/>
        <w:r w:rsidRPr="00D6042A">
          <w:rPr>
            <w:rStyle w:val="Hyperlink"/>
            <w:lang w:val="en-US"/>
          </w:rPr>
          <w:t>/732</w:t>
        </w:r>
      </w:hyperlink>
      <w:r w:rsidRPr="00D6042A">
        <w:rPr>
          <w:szCs w:val="24"/>
        </w:rPr>
        <w:t>), and on certain countries in Region 3</w:t>
      </w:r>
      <w:r w:rsidRPr="00D6042A">
        <w:rPr>
          <w:rStyle w:val="Hyperlink"/>
          <w:szCs w:val="24"/>
        </w:rPr>
        <w:t xml:space="preserve"> </w:t>
      </w:r>
      <w:r w:rsidRPr="00D6042A">
        <w:rPr>
          <w:color w:val="000000" w:themeColor="text1"/>
          <w:szCs w:val="24"/>
        </w:rPr>
        <w:t xml:space="preserve">by </w:t>
      </w:r>
      <w:r w:rsidRPr="00D6042A">
        <w:rPr>
          <w:szCs w:val="24"/>
        </w:rPr>
        <w:t>Hitoshi Yoshino (</w:t>
      </w:r>
      <w:hyperlink r:id="rId68" w:history="1">
        <w:r w:rsidRPr="00D6042A">
          <w:rPr>
            <w:rStyle w:val="Hyperlink"/>
            <w:lang w:val="en-US"/>
          </w:rPr>
          <w:t>Doc. </w:t>
        </w:r>
        <w:proofErr w:type="spellStart"/>
        <w:r w:rsidRPr="00D6042A">
          <w:rPr>
            <w:rStyle w:val="Hyperlink"/>
            <w:lang w:val="en-US"/>
          </w:rPr>
          <w:t>5A</w:t>
        </w:r>
        <w:proofErr w:type="spellEnd"/>
        <w:r w:rsidRPr="00D6042A">
          <w:rPr>
            <w:rStyle w:val="Hyperlink"/>
            <w:lang w:val="en-US"/>
          </w:rPr>
          <w:t>/734</w:t>
        </w:r>
      </w:hyperlink>
      <w:r w:rsidRPr="00D6042A">
        <w:rPr>
          <w:rStyle w:val="Hyperlink"/>
          <w:szCs w:val="24"/>
        </w:rPr>
        <w:t>)</w:t>
      </w:r>
      <w:r w:rsidRPr="00D6042A">
        <w:rPr>
          <w:szCs w:val="24"/>
        </w:rPr>
        <w:t>.</w:t>
      </w:r>
      <w:r w:rsidRPr="006D07F9">
        <w:rPr>
          <w:szCs w:val="24"/>
        </w:rPr>
        <w:t xml:space="preserve"> </w:t>
      </w:r>
    </w:p>
    <w:p w:rsidR="00F57286" w:rsidRPr="006D07F9" w:rsidRDefault="00F57286" w:rsidP="00F57286">
      <w:pPr>
        <w:pStyle w:val="Heading1"/>
      </w:pPr>
      <w:bookmarkStart w:id="12" w:name="_Toc425588369"/>
      <w:r w:rsidRPr="006D07F9">
        <w:t>2</w:t>
      </w:r>
      <w:r w:rsidRPr="006D07F9">
        <w:tab/>
      </w:r>
      <w:bookmarkStart w:id="13" w:name="s2"/>
      <w:bookmarkEnd w:id="13"/>
      <w:r w:rsidRPr="006D07F9">
        <w:t>Objectives and work programme for the meeting</w:t>
      </w:r>
      <w:bookmarkEnd w:id="12"/>
    </w:p>
    <w:p w:rsidR="00F57286" w:rsidRPr="006D07F9" w:rsidRDefault="00F57286" w:rsidP="00F57286">
      <w:r w:rsidRPr="006D07F9">
        <w:t>The objectives for the meeting were adopted as set forth in th</w:t>
      </w:r>
      <w:r>
        <w:t>e Chairman’s Report of the 14</w:t>
      </w:r>
      <w:r w:rsidRPr="00C73A71">
        <w:rPr>
          <w:vertAlign w:val="superscript"/>
        </w:rPr>
        <w:t>th</w:t>
      </w:r>
      <w:r>
        <w:t xml:space="preserve"> </w:t>
      </w:r>
      <w:r w:rsidRPr="006D07F9">
        <w:t xml:space="preserve">meeting of WP </w:t>
      </w:r>
      <w:proofErr w:type="spellStart"/>
      <w:r w:rsidRPr="006D07F9">
        <w:t>5A</w:t>
      </w:r>
      <w:proofErr w:type="spellEnd"/>
      <w:r w:rsidRPr="006D07F9">
        <w:t xml:space="preserve"> (</w:t>
      </w:r>
      <w:r>
        <w:t>S</w:t>
      </w:r>
      <w:r w:rsidRPr="006D07F9">
        <w:t xml:space="preserve">ection 4 of </w:t>
      </w:r>
      <w:hyperlink r:id="rId69" w:history="1">
        <w:r w:rsidRPr="00B07EA9">
          <w:rPr>
            <w:rStyle w:val="Hyperlink"/>
          </w:rPr>
          <w:t xml:space="preserve">Doc. </w:t>
        </w:r>
        <w:proofErr w:type="spellStart"/>
        <w:r w:rsidRPr="00B07EA9">
          <w:rPr>
            <w:rStyle w:val="Hyperlink"/>
          </w:rPr>
          <w:t>5A</w:t>
        </w:r>
        <w:proofErr w:type="spellEnd"/>
        <w:r w:rsidRPr="00B07EA9">
          <w:rPr>
            <w:rStyle w:val="Hyperlink"/>
          </w:rPr>
          <w:t>/636</w:t>
        </w:r>
      </w:hyperlink>
      <w:r w:rsidRPr="006D07F9">
        <w:t>) noting that need to consider also the proposals in the</w:t>
      </w:r>
      <w:r>
        <w:t> </w:t>
      </w:r>
      <w:r w:rsidRPr="006D07F9">
        <w:t xml:space="preserve">input contributions for the </w:t>
      </w:r>
      <w:r>
        <w:t>fif</w:t>
      </w:r>
      <w:r w:rsidRPr="006D07F9">
        <w:t>teenth meeting.</w:t>
      </w:r>
    </w:p>
    <w:p w:rsidR="00F57286" w:rsidRPr="006D07F9" w:rsidRDefault="00F57286" w:rsidP="00F57286">
      <w:r w:rsidRPr="006D07F9">
        <w:t>In view of the</w:t>
      </w:r>
      <w:r>
        <w:t xml:space="preserve"> nature of the</w:t>
      </w:r>
      <w:r w:rsidRPr="006D07F9">
        <w:t xml:space="preserve"> input contributions to WP </w:t>
      </w:r>
      <w:proofErr w:type="spellStart"/>
      <w:r w:rsidRPr="006D07F9">
        <w:t>5A</w:t>
      </w:r>
      <w:proofErr w:type="spellEnd"/>
      <w:r w:rsidRPr="006D07F9">
        <w:t xml:space="preserve"> and WP </w:t>
      </w:r>
      <w:proofErr w:type="spellStart"/>
      <w:r w:rsidRPr="006D07F9">
        <w:t>5C</w:t>
      </w:r>
      <w:proofErr w:type="spellEnd"/>
      <w:r w:rsidRPr="006D07F9">
        <w:t xml:space="preserve"> there was no need to hold a joint meeting of the two Working Parties</w:t>
      </w:r>
      <w:r>
        <w:t xml:space="preserve">; nevertheless both working parties considered jointly the proposed updates to </w:t>
      </w:r>
      <w:hyperlink r:id="rId70" w:history="1">
        <w:r w:rsidRPr="00B07EA9">
          <w:rPr>
            <w:rStyle w:val="Hyperlink"/>
          </w:rPr>
          <w:t>Question ITU-R 242-1/5</w:t>
        </w:r>
      </w:hyperlink>
      <w:r w:rsidRPr="006D07F9">
        <w:t xml:space="preserve">. Future actions regarding updates of documents that have a joint responsibility will be considered on a case-by-case basis depending on the input contributions and the nature of the proposed update. </w:t>
      </w:r>
    </w:p>
    <w:p w:rsidR="00F57286" w:rsidRPr="006D07F9" w:rsidRDefault="00F57286" w:rsidP="00F57286">
      <w:pPr>
        <w:spacing w:after="120"/>
      </w:pPr>
      <w:r w:rsidRPr="006D07F9">
        <w:rPr>
          <w:szCs w:val="24"/>
        </w:rPr>
        <w:t>The work was carried out within</w:t>
      </w:r>
      <w:r>
        <w:rPr>
          <w:szCs w:val="24"/>
        </w:rPr>
        <w:t xml:space="preserve"> the</w:t>
      </w:r>
      <w:r w:rsidRPr="006D07F9">
        <w:rPr>
          <w:szCs w:val="24"/>
        </w:rPr>
        <w:t xml:space="preserve"> five Working Groups. The responsibilities for input contributions were assigned as per </w:t>
      </w:r>
      <w:hyperlink w:anchor="t1" w:history="1">
        <w:r w:rsidRPr="006D07F9">
          <w:rPr>
            <w:rStyle w:val="Hyperlink"/>
            <w:szCs w:val="24"/>
          </w:rPr>
          <w:t>Table 1</w:t>
        </w:r>
      </w:hyperlink>
      <w:r w:rsidRPr="00B07EA9">
        <w:rPr>
          <w:color w:val="000000" w:themeColor="text1"/>
          <w:szCs w:val="24"/>
        </w:rPr>
        <w:t>,</w:t>
      </w:r>
      <w:r w:rsidRPr="006D07F9">
        <w:rPr>
          <w:szCs w:val="24"/>
        </w:rPr>
        <w:t xml:space="preserve"> showing also the organization of the work for the meeting. (The documents in the rows “Reports” and “General” were assigned to all the Working Groups). </w:t>
      </w:r>
    </w:p>
    <w:p w:rsidR="00F57286" w:rsidRPr="006D07F9" w:rsidRDefault="00F57286" w:rsidP="00F57286">
      <w:r w:rsidRPr="006D07F9">
        <w:t xml:space="preserve">The Working Groups prepared </w:t>
      </w:r>
      <w:r>
        <w:t xml:space="preserve">draft </w:t>
      </w:r>
      <w:r w:rsidRPr="006D07F9">
        <w:t>revised/new Recommendations, Reports, and liaison statements, and progress reports on the work</w:t>
      </w:r>
      <w:r>
        <w:t xml:space="preserve"> conducted</w:t>
      </w:r>
      <w:r w:rsidRPr="006D07F9">
        <w:t>. The detailed reports from the Working Groups are contained in</w:t>
      </w:r>
      <w:r>
        <w:t> </w:t>
      </w:r>
      <w:hyperlink r:id="rId71" w:history="1">
        <w:r w:rsidRPr="006D07F9">
          <w:rPr>
            <w:rStyle w:val="Hyperlink"/>
          </w:rPr>
          <w:t>Annex 3</w:t>
        </w:r>
      </w:hyperlink>
      <w:r w:rsidRPr="006D07F9">
        <w:t>. The texts proposed by these Working Groups in TEMP documents (</w:t>
      </w:r>
      <w:hyperlink r:id="rId72" w:history="1">
        <w:r>
          <w:rPr>
            <w:rStyle w:val="Hyperlink"/>
          </w:rPr>
          <w:t>Annex 11</w:t>
        </w:r>
      </w:hyperlink>
      <w:r w:rsidRPr="006D07F9">
        <w:t>) were considered by WP </w:t>
      </w:r>
      <w:proofErr w:type="spellStart"/>
      <w:r w:rsidRPr="006D07F9">
        <w:t>5A</w:t>
      </w:r>
      <w:proofErr w:type="spellEnd"/>
      <w:r w:rsidRPr="006D07F9">
        <w:t xml:space="preserve"> and are either annexed to this </w:t>
      </w:r>
      <w:r>
        <w:t>r</w:t>
      </w:r>
      <w:r w:rsidRPr="006D07F9">
        <w:t xml:space="preserve">eport for further work to be considered at future meetings of </w:t>
      </w:r>
      <w:r>
        <w:t xml:space="preserve">WP </w:t>
      </w:r>
      <w:proofErr w:type="spellStart"/>
      <w:r>
        <w:t>5A</w:t>
      </w:r>
      <w:proofErr w:type="spellEnd"/>
      <w:r>
        <w:t xml:space="preserve"> </w:t>
      </w:r>
      <w:r w:rsidRPr="006D07F9">
        <w:t>or were approved as liaison statements to other Groups or for submission to Study Group 5 (</w:t>
      </w:r>
      <w:hyperlink r:id="rId73" w:history="1">
        <w:r w:rsidRPr="006D07F9">
          <w:rPr>
            <w:rStyle w:val="Hyperlink"/>
          </w:rPr>
          <w:t>Annex 2</w:t>
        </w:r>
      </w:hyperlink>
      <w:r w:rsidRPr="006D07F9">
        <w:t xml:space="preserve">). </w:t>
      </w:r>
    </w:p>
    <w:p w:rsidR="00F57286" w:rsidRPr="006D07F9" w:rsidRDefault="00F57286" w:rsidP="00F57286">
      <w:pPr>
        <w:pStyle w:val="TableNo"/>
      </w:pPr>
      <w:bookmarkStart w:id="14" w:name="t1"/>
      <w:bookmarkEnd w:id="14"/>
      <w:r w:rsidRPr="006D07F9">
        <w:lastRenderedPageBreak/>
        <w:t>TABLE 1</w:t>
      </w:r>
    </w:p>
    <w:p w:rsidR="00F57286" w:rsidRPr="006D07F9" w:rsidRDefault="00F57286" w:rsidP="00F57286">
      <w:pPr>
        <w:pStyle w:val="Tabletitle"/>
      </w:pPr>
      <w:r w:rsidRPr="006D07F9">
        <w:t>Assignment of input contributions and organization of the work for the meeting</w:t>
      </w:r>
    </w:p>
    <w:p w:rsidR="00F57286" w:rsidRPr="006D07F9" w:rsidRDefault="00F57286" w:rsidP="00F57286">
      <w:pPr>
        <w:pStyle w:val="Tableref"/>
        <w:spacing w:before="0"/>
        <w:rPr>
          <w:rStyle w:val="Hyperlink"/>
          <w:bCs/>
          <w:iCs/>
        </w:rPr>
      </w:pPr>
      <w:r w:rsidRPr="006D07F9">
        <w:t xml:space="preserve">NOTE – Documents are posted at </w:t>
      </w:r>
      <w:hyperlink r:id="rId74" w:history="1">
        <w:r w:rsidRPr="006D07F9">
          <w:rPr>
            <w:rStyle w:val="Hyperlink"/>
            <w:bCs/>
            <w:iCs/>
          </w:rPr>
          <w:t>http://</w:t>
        </w:r>
        <w:proofErr w:type="spellStart"/>
        <w:r w:rsidRPr="006D07F9">
          <w:rPr>
            <w:rStyle w:val="Hyperlink"/>
            <w:bCs/>
            <w:iCs/>
          </w:rPr>
          <w:t>www.itu.int</w:t>
        </w:r>
        <w:proofErr w:type="spellEnd"/>
        <w:r w:rsidRPr="006D07F9">
          <w:rPr>
            <w:rStyle w:val="Hyperlink"/>
            <w:bCs/>
            <w:iCs/>
          </w:rPr>
          <w:t>/md/</w:t>
        </w:r>
        <w:proofErr w:type="spellStart"/>
        <w:r w:rsidRPr="006D07F9">
          <w:rPr>
            <w:rStyle w:val="Hyperlink"/>
            <w:bCs/>
            <w:iCs/>
          </w:rPr>
          <w:t>R12</w:t>
        </w:r>
        <w:proofErr w:type="spellEnd"/>
        <w:r w:rsidRPr="006D07F9">
          <w:rPr>
            <w:rStyle w:val="Hyperlink"/>
            <w:bCs/>
            <w:iCs/>
          </w:rPr>
          <w:t>-</w:t>
        </w:r>
        <w:proofErr w:type="spellStart"/>
        <w:r w:rsidRPr="006D07F9">
          <w:rPr>
            <w:rStyle w:val="Hyperlink"/>
            <w:bCs/>
            <w:iCs/>
          </w:rPr>
          <w:t>WP5A</w:t>
        </w:r>
        <w:proofErr w:type="spellEnd"/>
        <w:r w:rsidRPr="006D07F9">
          <w:rPr>
            <w:rStyle w:val="Hyperlink"/>
            <w:bCs/>
            <w:iCs/>
          </w:rPr>
          <w:t>-C/</w:t>
        </w:r>
        <w:proofErr w:type="spellStart"/>
        <w:r w:rsidRPr="006D07F9">
          <w:rPr>
            <w:rStyle w:val="Hyperlink"/>
            <w:bCs/>
            <w:iCs/>
          </w:rPr>
          <w:t>en</w:t>
        </w:r>
        <w:proofErr w:type="spellEnd"/>
      </w:hyperlink>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205"/>
      </w:tblGrid>
      <w:tr w:rsidR="00F57286" w:rsidRPr="007F54BE" w:rsidTr="00E40849">
        <w:trPr>
          <w:jc w:val="center"/>
        </w:trPr>
        <w:tc>
          <w:tcPr>
            <w:tcW w:w="9876" w:type="dxa"/>
            <w:gridSpan w:val="2"/>
            <w:shd w:val="clear" w:color="auto" w:fill="FFFF99"/>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 xml:space="preserve">Working Party </w:t>
            </w:r>
            <w:proofErr w:type="spellStart"/>
            <w:r w:rsidRPr="007F54BE">
              <w:rPr>
                <w:rFonts w:ascii="Arial" w:hAnsi="Arial" w:cs="Arial"/>
                <w:b/>
                <w:bCs/>
                <w:sz w:val="18"/>
                <w:szCs w:val="18"/>
                <w:lang w:val="en-CA"/>
              </w:rPr>
              <w:t>5A</w:t>
            </w:r>
            <w:proofErr w:type="spellEnd"/>
            <w:r w:rsidRPr="007F54BE">
              <w:rPr>
                <w:rFonts w:ascii="Arial" w:hAnsi="Arial" w:cs="Arial"/>
                <w:b/>
                <w:bCs/>
                <w:sz w:val="18"/>
                <w:szCs w:val="18"/>
                <w:lang w:val="en-CA"/>
              </w:rPr>
              <w:t xml:space="preserve"> (Chairman: </w:t>
            </w:r>
            <w:hyperlink r:id="rId75" w:history="1">
              <w:r w:rsidRPr="007F54BE">
                <w:rPr>
                  <w:rStyle w:val="Hyperlink"/>
                  <w:rFonts w:ascii="Arial" w:hAnsi="Arial" w:cs="Arial"/>
                  <w:b/>
                  <w:bCs/>
                  <w:sz w:val="18"/>
                  <w:szCs w:val="18"/>
                  <w:lang w:val="en-CA"/>
                </w:rPr>
                <w:t>José Costa</w:t>
              </w:r>
            </w:hyperlink>
            <w:r w:rsidRPr="007F54BE">
              <w:rPr>
                <w:rFonts w:ascii="Arial" w:hAnsi="Arial" w:cs="Arial"/>
                <w:b/>
                <w:bCs/>
                <w:sz w:val="18"/>
                <w:szCs w:val="18"/>
                <w:lang w:val="en-CA"/>
              </w:rPr>
              <w:t>, Canada)</w:t>
            </w:r>
          </w:p>
        </w:tc>
      </w:tr>
      <w:tr w:rsidR="00F57286" w:rsidRPr="007F54BE" w:rsidTr="00E40849">
        <w:trPr>
          <w:jc w:val="center"/>
        </w:trPr>
        <w:tc>
          <w:tcPr>
            <w:tcW w:w="2671" w:type="dxa"/>
            <w:shd w:val="clear" w:color="auto" w:fill="FFFFDD"/>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Reports</w:t>
            </w:r>
          </w:p>
        </w:tc>
        <w:tc>
          <w:tcPr>
            <w:tcW w:w="7205" w:type="dxa"/>
            <w:shd w:val="clear" w:color="auto" w:fill="FFFFDD"/>
          </w:tcPr>
          <w:p w:rsidR="00F57286" w:rsidRPr="007F54BE" w:rsidRDefault="00787E4D" w:rsidP="00E40849">
            <w:pPr>
              <w:tabs>
                <w:tab w:val="left" w:pos="2178"/>
              </w:tabs>
              <w:spacing w:before="0"/>
              <w:rPr>
                <w:rFonts w:ascii="Arial" w:hAnsi="Arial" w:cs="Arial"/>
                <w:b/>
                <w:sz w:val="18"/>
                <w:szCs w:val="18"/>
                <w:lang w:val="en-CA"/>
              </w:rPr>
            </w:pPr>
            <w:hyperlink r:id="rId76" w:history="1">
              <w:r w:rsidR="00F57286" w:rsidRPr="007F54BE">
                <w:rPr>
                  <w:rStyle w:val="Hyperlink"/>
                  <w:rFonts w:ascii="Arial" w:hAnsi="Arial" w:cs="Arial"/>
                  <w:sz w:val="18"/>
                  <w:szCs w:val="18"/>
                  <w:lang w:val="en-CA"/>
                </w:rPr>
                <w:t>636</w:t>
              </w:r>
            </w:hyperlink>
            <w:r w:rsidR="00F57286" w:rsidRPr="007F54BE">
              <w:rPr>
                <w:rFonts w:ascii="Arial" w:hAnsi="Arial" w:cs="Arial"/>
                <w:sz w:val="18"/>
                <w:szCs w:val="18"/>
                <w:lang w:val="en-CA"/>
              </w:rPr>
              <w:t xml:space="preserve"> (Chairman, WP </w:t>
            </w:r>
            <w:proofErr w:type="spellStart"/>
            <w:r w:rsidR="00F57286" w:rsidRPr="007F54BE">
              <w:rPr>
                <w:rFonts w:ascii="Arial" w:hAnsi="Arial" w:cs="Arial"/>
                <w:sz w:val="18"/>
                <w:szCs w:val="18"/>
                <w:lang w:val="en-CA"/>
              </w:rPr>
              <w:t>5A</w:t>
            </w:r>
            <w:proofErr w:type="spellEnd"/>
            <w:r w:rsidR="00F57286" w:rsidRPr="007F54BE">
              <w:rPr>
                <w:rFonts w:ascii="Arial" w:hAnsi="Arial" w:cs="Arial"/>
                <w:sz w:val="18"/>
                <w:szCs w:val="18"/>
                <w:lang w:val="en-CA"/>
              </w:rPr>
              <w:t>);</w:t>
            </w:r>
            <w:bookmarkStart w:id="15" w:name="OLE_LINK21"/>
            <w:bookmarkStart w:id="16" w:name="OLE_LINK22"/>
            <w:r w:rsidR="00F57286" w:rsidRPr="007F54BE">
              <w:rPr>
                <w:rFonts w:ascii="Arial" w:hAnsi="Arial" w:cs="Arial"/>
                <w:sz w:val="18"/>
                <w:szCs w:val="18"/>
                <w:lang w:val="en-CA"/>
              </w:rPr>
              <w:t xml:space="preserve"> </w:t>
            </w:r>
            <w:bookmarkEnd w:id="15"/>
            <w:bookmarkEnd w:id="16"/>
            <w:r w:rsidR="00F57286" w:rsidRPr="007F54BE">
              <w:rPr>
                <w:rFonts w:ascii="Arial" w:hAnsi="Arial" w:cs="Arial"/>
                <w:sz w:val="18"/>
                <w:szCs w:val="18"/>
                <w:lang w:val="en-CA"/>
              </w:rPr>
              <w:fldChar w:fldCharType="begin"/>
            </w:r>
            <w:r w:rsidR="00F57286" w:rsidRPr="007F54BE">
              <w:rPr>
                <w:rFonts w:ascii="Arial" w:hAnsi="Arial" w:cs="Arial"/>
                <w:sz w:val="18"/>
                <w:szCs w:val="18"/>
                <w:lang w:val="en-CA"/>
              </w:rPr>
              <w:instrText>HYPERLINK "http://www.itu.int/md/R12-WP5A-C-0724/en"</w:instrText>
            </w:r>
            <w:r w:rsidR="00F57286" w:rsidRPr="007F54BE">
              <w:rPr>
                <w:rFonts w:ascii="Arial" w:hAnsi="Arial" w:cs="Arial"/>
                <w:sz w:val="18"/>
                <w:szCs w:val="18"/>
                <w:lang w:val="en-CA"/>
              </w:rPr>
              <w:fldChar w:fldCharType="separate"/>
            </w:r>
            <w:r w:rsidR="00F57286" w:rsidRPr="007F54BE">
              <w:rPr>
                <w:rStyle w:val="Hyperlink"/>
                <w:rFonts w:ascii="Arial" w:hAnsi="Arial" w:cs="Arial"/>
                <w:sz w:val="18"/>
                <w:szCs w:val="18"/>
                <w:lang w:val="en-CA"/>
              </w:rPr>
              <w:t>724</w:t>
            </w:r>
            <w:r w:rsidR="00F57286" w:rsidRPr="007F54BE">
              <w:rPr>
                <w:rFonts w:ascii="Arial" w:hAnsi="Arial" w:cs="Arial"/>
                <w:sz w:val="18"/>
                <w:szCs w:val="18"/>
                <w:lang w:val="en-CA"/>
              </w:rPr>
              <w:fldChar w:fldCharType="end"/>
            </w:r>
            <w:r w:rsidR="00F57286" w:rsidRPr="007F54BE">
              <w:rPr>
                <w:rFonts w:ascii="Arial" w:hAnsi="Arial" w:cs="Arial"/>
                <w:sz w:val="18"/>
                <w:szCs w:val="18"/>
                <w:lang w:val="en-CA"/>
              </w:rPr>
              <w:t xml:space="preserve"> (Disaster Relief </w:t>
            </w:r>
            <w:proofErr w:type="spellStart"/>
            <w:r w:rsidR="00F57286" w:rsidRPr="007F54BE">
              <w:rPr>
                <w:rFonts w:ascii="Arial" w:hAnsi="Arial" w:cs="Arial"/>
                <w:sz w:val="18"/>
                <w:szCs w:val="18"/>
                <w:lang w:val="en-CA"/>
              </w:rPr>
              <w:t>L.R</w:t>
            </w:r>
            <w:proofErr w:type="spellEnd"/>
            <w:r w:rsidR="00F57286" w:rsidRPr="007F54BE">
              <w:rPr>
                <w:rFonts w:ascii="Arial" w:hAnsi="Arial" w:cs="Arial"/>
                <w:sz w:val="18"/>
                <w:szCs w:val="18"/>
                <w:lang w:val="en-CA"/>
              </w:rPr>
              <w:t xml:space="preserve">.); </w:t>
            </w:r>
            <w:hyperlink r:id="rId77" w:history="1">
              <w:r w:rsidR="00F57286" w:rsidRPr="007F54BE">
                <w:rPr>
                  <w:rStyle w:val="Hyperlink"/>
                  <w:rFonts w:ascii="Arial" w:hAnsi="Arial" w:cs="Arial"/>
                  <w:sz w:val="18"/>
                  <w:szCs w:val="18"/>
                  <w:lang w:val="en-CA"/>
                </w:rPr>
                <w:t>726</w:t>
              </w:r>
            </w:hyperlink>
            <w:r w:rsidR="00F57286" w:rsidRPr="007F54BE">
              <w:rPr>
                <w:rFonts w:ascii="Arial" w:hAnsi="Arial" w:cs="Arial"/>
                <w:sz w:val="18"/>
                <w:szCs w:val="18"/>
                <w:lang w:val="en-CA"/>
              </w:rPr>
              <w:t xml:space="preserve"> (List of Documents)</w:t>
            </w:r>
            <w:r w:rsidR="00F57286">
              <w:rPr>
                <w:rFonts w:ascii="Arial" w:hAnsi="Arial" w:cs="Arial"/>
                <w:sz w:val="18"/>
                <w:szCs w:val="18"/>
                <w:lang w:val="en-CA"/>
              </w:rPr>
              <w:t xml:space="preserve">; </w:t>
            </w:r>
            <w:r w:rsidR="00F57286">
              <w:rPr>
                <w:rFonts w:ascii="Arial" w:hAnsi="Arial" w:cs="Arial"/>
                <w:sz w:val="18"/>
                <w:szCs w:val="18"/>
                <w:lang w:val="en-CA"/>
              </w:rPr>
              <w:br/>
            </w:r>
            <w:hyperlink r:id="rId78" w:history="1">
              <w:r w:rsidR="00F57286">
                <w:rPr>
                  <w:rStyle w:val="Hyperlink"/>
                  <w:rFonts w:ascii="Arial" w:hAnsi="Arial" w:cs="Arial"/>
                  <w:sz w:val="18"/>
                  <w:szCs w:val="18"/>
                </w:rPr>
                <w:t>730</w:t>
              </w:r>
            </w:hyperlink>
            <w:r w:rsidR="00F57286" w:rsidRPr="00291A09">
              <w:rPr>
                <w:rFonts w:ascii="Arial" w:hAnsi="Arial" w:cs="Arial"/>
                <w:sz w:val="18"/>
                <w:szCs w:val="18"/>
              </w:rPr>
              <w:t xml:space="preserve"> (</w:t>
            </w:r>
            <w:proofErr w:type="spellStart"/>
            <w:r w:rsidR="00F57286" w:rsidRPr="00291A09">
              <w:rPr>
                <w:rFonts w:ascii="Arial" w:hAnsi="Arial" w:cs="Arial"/>
                <w:sz w:val="18"/>
                <w:szCs w:val="18"/>
              </w:rPr>
              <w:t>WWRF</w:t>
            </w:r>
            <w:proofErr w:type="spellEnd"/>
            <w:r w:rsidR="00F57286" w:rsidRPr="00291A09">
              <w:rPr>
                <w:rFonts w:ascii="Arial" w:hAnsi="Arial" w:cs="Arial"/>
                <w:sz w:val="18"/>
                <w:szCs w:val="18"/>
              </w:rPr>
              <w:t xml:space="preserve"> </w:t>
            </w:r>
            <w:proofErr w:type="spellStart"/>
            <w:r w:rsidR="00F57286" w:rsidRPr="00291A09">
              <w:rPr>
                <w:rFonts w:ascii="Arial" w:hAnsi="Arial" w:cs="Arial"/>
                <w:sz w:val="18"/>
                <w:szCs w:val="18"/>
              </w:rPr>
              <w:t>L.R</w:t>
            </w:r>
            <w:proofErr w:type="spellEnd"/>
            <w:r w:rsidR="00F57286" w:rsidRPr="00291A09">
              <w:rPr>
                <w:rFonts w:ascii="Arial" w:hAnsi="Arial" w:cs="Arial"/>
                <w:sz w:val="18"/>
                <w:szCs w:val="18"/>
              </w:rPr>
              <w:t xml:space="preserve">.); </w:t>
            </w:r>
            <w:hyperlink r:id="rId79" w:history="1">
              <w:proofErr w:type="spellStart"/>
              <w:r w:rsidR="00F57286">
                <w:rPr>
                  <w:rStyle w:val="Hyperlink"/>
                  <w:rFonts w:ascii="Arial" w:hAnsi="Arial" w:cs="Arial"/>
                  <w:sz w:val="18"/>
                  <w:szCs w:val="18"/>
                </w:rPr>
                <w:t>731R1</w:t>
              </w:r>
              <w:proofErr w:type="spellEnd"/>
            </w:hyperlink>
            <w:r w:rsidR="00F57286" w:rsidRPr="00291A09">
              <w:rPr>
                <w:rFonts w:ascii="Arial" w:hAnsi="Arial" w:cs="Arial"/>
                <w:sz w:val="18"/>
                <w:szCs w:val="18"/>
              </w:rPr>
              <w:t xml:space="preserve"> (</w:t>
            </w:r>
            <w:proofErr w:type="spellStart"/>
            <w:r w:rsidR="00F57286" w:rsidRPr="00291A09">
              <w:rPr>
                <w:rFonts w:ascii="Arial" w:hAnsi="Arial" w:cs="Arial"/>
                <w:sz w:val="18"/>
                <w:szCs w:val="18"/>
              </w:rPr>
              <w:t>L.R</w:t>
            </w:r>
            <w:proofErr w:type="spellEnd"/>
            <w:r w:rsidR="00F57286" w:rsidRPr="00291A09">
              <w:rPr>
                <w:rFonts w:ascii="Arial" w:hAnsi="Arial" w:cs="Arial"/>
                <w:sz w:val="18"/>
                <w:szCs w:val="18"/>
              </w:rPr>
              <w:t>. #2)</w:t>
            </w:r>
            <w:r w:rsidR="00F57286">
              <w:rPr>
                <w:rFonts w:ascii="Arial" w:hAnsi="Arial" w:cs="Arial"/>
                <w:sz w:val="18"/>
                <w:szCs w:val="18"/>
              </w:rPr>
              <w:t xml:space="preserve">; </w:t>
            </w:r>
            <w:hyperlink r:id="rId80" w:history="1">
              <w:r w:rsidR="00F57286">
                <w:rPr>
                  <w:rStyle w:val="Hyperlink"/>
                  <w:rFonts w:ascii="Arial" w:hAnsi="Arial" w:cs="Arial"/>
                  <w:sz w:val="18"/>
                  <w:szCs w:val="18"/>
                </w:rPr>
                <w:t>732</w:t>
              </w:r>
            </w:hyperlink>
            <w:r w:rsidR="00F57286" w:rsidRPr="00291A09">
              <w:rPr>
                <w:rFonts w:ascii="Arial" w:hAnsi="Arial" w:cs="Arial"/>
                <w:sz w:val="18"/>
                <w:szCs w:val="18"/>
              </w:rPr>
              <w:t xml:space="preserve"> (</w:t>
            </w:r>
            <w:proofErr w:type="spellStart"/>
            <w:r w:rsidR="00F57286" w:rsidRPr="00291A09">
              <w:rPr>
                <w:rFonts w:ascii="Arial" w:hAnsi="Arial" w:cs="Arial"/>
                <w:sz w:val="18"/>
                <w:szCs w:val="18"/>
              </w:rPr>
              <w:t>L.R</w:t>
            </w:r>
            <w:proofErr w:type="spellEnd"/>
            <w:r w:rsidR="00F57286" w:rsidRPr="00291A09">
              <w:rPr>
                <w:rFonts w:ascii="Arial" w:hAnsi="Arial" w:cs="Arial"/>
                <w:sz w:val="18"/>
                <w:szCs w:val="18"/>
              </w:rPr>
              <w:t>. #</w:t>
            </w:r>
            <w:r w:rsidR="00F57286">
              <w:rPr>
                <w:rFonts w:ascii="Arial" w:hAnsi="Arial" w:cs="Arial"/>
                <w:sz w:val="18"/>
                <w:szCs w:val="18"/>
              </w:rPr>
              <w:t>1</w:t>
            </w:r>
            <w:r w:rsidR="00F57286" w:rsidRPr="00291A09">
              <w:rPr>
                <w:rFonts w:ascii="Arial" w:hAnsi="Arial" w:cs="Arial"/>
                <w:sz w:val="18"/>
                <w:szCs w:val="18"/>
              </w:rPr>
              <w:t>)</w:t>
            </w:r>
            <w:r w:rsidR="00F57286">
              <w:rPr>
                <w:rFonts w:ascii="Arial" w:hAnsi="Arial" w:cs="Arial"/>
                <w:sz w:val="18"/>
                <w:szCs w:val="18"/>
              </w:rPr>
              <w:t>;</w:t>
            </w:r>
            <w:r w:rsidR="00F57286" w:rsidRPr="00291A09">
              <w:rPr>
                <w:rFonts w:ascii="Arial" w:hAnsi="Arial" w:cs="Arial"/>
                <w:sz w:val="18"/>
                <w:szCs w:val="18"/>
              </w:rPr>
              <w:t xml:space="preserve"> </w:t>
            </w:r>
            <w:hyperlink r:id="rId81" w:history="1">
              <w:r w:rsidR="00F57286">
                <w:rPr>
                  <w:rStyle w:val="Hyperlink"/>
                  <w:rFonts w:ascii="Arial" w:hAnsi="Arial" w:cs="Arial"/>
                  <w:sz w:val="18"/>
                  <w:szCs w:val="18"/>
                </w:rPr>
                <w:t>734</w:t>
              </w:r>
            </w:hyperlink>
            <w:r w:rsidR="00F57286" w:rsidRPr="00291A09">
              <w:rPr>
                <w:rFonts w:ascii="Arial" w:hAnsi="Arial" w:cs="Arial"/>
                <w:sz w:val="18"/>
                <w:szCs w:val="18"/>
              </w:rPr>
              <w:t xml:space="preserve"> </w:t>
            </w:r>
            <w:r w:rsidR="00F57286">
              <w:rPr>
                <w:rFonts w:ascii="Arial" w:hAnsi="Arial" w:cs="Arial"/>
                <w:sz w:val="18"/>
                <w:szCs w:val="18"/>
              </w:rPr>
              <w:t>(</w:t>
            </w:r>
            <w:proofErr w:type="spellStart"/>
            <w:r w:rsidR="00F57286">
              <w:rPr>
                <w:rFonts w:ascii="Arial" w:hAnsi="Arial" w:cs="Arial"/>
                <w:sz w:val="18"/>
                <w:szCs w:val="18"/>
              </w:rPr>
              <w:t>L.R</w:t>
            </w:r>
            <w:proofErr w:type="spellEnd"/>
            <w:r w:rsidR="00F57286">
              <w:rPr>
                <w:rFonts w:ascii="Arial" w:hAnsi="Arial" w:cs="Arial"/>
                <w:sz w:val="18"/>
                <w:szCs w:val="18"/>
              </w:rPr>
              <w:t xml:space="preserve">. #3); </w:t>
            </w:r>
            <w:r w:rsidR="00F57286">
              <w:rPr>
                <w:rFonts w:ascii="Arial" w:hAnsi="Arial" w:cs="Arial"/>
                <w:sz w:val="18"/>
                <w:szCs w:val="18"/>
              </w:rPr>
              <w:br/>
            </w:r>
            <w:hyperlink r:id="rId82" w:history="1">
              <w:proofErr w:type="spellStart"/>
              <w:r w:rsidR="00F57286">
                <w:rPr>
                  <w:rStyle w:val="Hyperlink"/>
                  <w:rFonts w:ascii="Arial" w:hAnsi="Arial" w:cs="Arial"/>
                  <w:sz w:val="18"/>
                  <w:szCs w:val="18"/>
                </w:rPr>
                <w:t>735R1</w:t>
              </w:r>
              <w:proofErr w:type="spellEnd"/>
            </w:hyperlink>
            <w:r w:rsidR="00F57286" w:rsidRPr="00291A09">
              <w:rPr>
                <w:rFonts w:ascii="Arial" w:hAnsi="Arial" w:cs="Arial"/>
                <w:sz w:val="18"/>
                <w:szCs w:val="18"/>
              </w:rPr>
              <w:t xml:space="preserve"> </w:t>
            </w:r>
            <w:r w:rsidR="00F57286">
              <w:rPr>
                <w:rFonts w:ascii="Arial" w:hAnsi="Arial" w:cs="Arial"/>
                <w:sz w:val="18"/>
                <w:szCs w:val="18"/>
              </w:rPr>
              <w:t>(List of participants)</w:t>
            </w:r>
          </w:p>
        </w:tc>
      </w:tr>
      <w:tr w:rsidR="00F57286" w:rsidRPr="007F54BE" w:rsidTr="00E40849">
        <w:trPr>
          <w:jc w:val="center"/>
        </w:trPr>
        <w:tc>
          <w:tcPr>
            <w:tcW w:w="2671" w:type="dxa"/>
            <w:tcBorders>
              <w:bottom w:val="single" w:sz="4" w:space="0" w:color="auto"/>
            </w:tcBorders>
            <w:shd w:val="clear" w:color="auto" w:fill="E1FFFF"/>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General</w:t>
            </w:r>
          </w:p>
        </w:tc>
        <w:tc>
          <w:tcPr>
            <w:tcW w:w="7205" w:type="dxa"/>
            <w:tcBorders>
              <w:bottom w:val="single" w:sz="4" w:space="0" w:color="auto"/>
            </w:tcBorders>
            <w:shd w:val="clear" w:color="auto" w:fill="E1FFFF"/>
          </w:tcPr>
          <w:p w:rsidR="00F57286" w:rsidRPr="00291A09" w:rsidRDefault="00787E4D" w:rsidP="00E40849">
            <w:pPr>
              <w:tabs>
                <w:tab w:val="left" w:pos="2178"/>
              </w:tabs>
              <w:spacing w:before="0"/>
              <w:rPr>
                <w:rFonts w:ascii="Arial" w:hAnsi="Arial" w:cs="Arial"/>
                <w:sz w:val="18"/>
                <w:szCs w:val="18"/>
                <w:lang w:val="en-CA"/>
              </w:rPr>
            </w:pPr>
            <w:hyperlink r:id="rId83" w:history="1">
              <w:r w:rsidR="00F57286" w:rsidRPr="00291A09">
                <w:rPr>
                  <w:rStyle w:val="Hyperlink"/>
                  <w:rFonts w:ascii="Arial" w:hAnsi="Arial" w:cs="Arial"/>
                  <w:sz w:val="18"/>
                  <w:szCs w:val="18"/>
                  <w:lang w:val="en-CA"/>
                </w:rPr>
                <w:t>79</w:t>
              </w:r>
            </w:hyperlink>
            <w:r w:rsidR="00F57286" w:rsidRPr="00291A09">
              <w:rPr>
                <w:rFonts w:ascii="Arial" w:hAnsi="Arial" w:cs="Arial"/>
                <w:sz w:val="18"/>
                <w:szCs w:val="18"/>
                <w:lang w:val="en-CA"/>
              </w:rPr>
              <w:t xml:space="preserve"> </w:t>
            </w:r>
            <w:hyperlink r:id="rId84" w:history="1">
              <w:r w:rsidR="00F57286" w:rsidRPr="00291A09">
                <w:rPr>
                  <w:rStyle w:val="Hyperlink"/>
                  <w:rFonts w:ascii="Arial" w:hAnsi="Arial" w:cs="Arial"/>
                  <w:sz w:val="18"/>
                  <w:szCs w:val="18"/>
                  <w:lang w:val="en-CA"/>
                </w:rPr>
                <w:t>Annex 25</w:t>
              </w:r>
            </w:hyperlink>
            <w:r w:rsidR="00F57286" w:rsidRPr="00291A09">
              <w:rPr>
                <w:rFonts w:ascii="Arial" w:hAnsi="Arial" w:cs="Arial"/>
                <w:sz w:val="18"/>
                <w:szCs w:val="18"/>
                <w:lang w:val="en-CA"/>
              </w:rPr>
              <w:t xml:space="preserve">, </w:t>
            </w:r>
            <w:hyperlink r:id="rId85" w:history="1">
              <w:r w:rsidR="00F57286" w:rsidRPr="00291A09">
                <w:rPr>
                  <w:rStyle w:val="Hyperlink"/>
                  <w:rFonts w:ascii="Arial" w:hAnsi="Arial" w:cs="Arial"/>
                  <w:sz w:val="18"/>
                  <w:szCs w:val="18"/>
                  <w:lang w:val="en-CA"/>
                </w:rPr>
                <w:t>636</w:t>
              </w:r>
            </w:hyperlink>
            <w:r w:rsidR="00F57286" w:rsidRPr="00291A09">
              <w:rPr>
                <w:rFonts w:ascii="Arial" w:hAnsi="Arial" w:cs="Arial"/>
                <w:sz w:val="18"/>
                <w:szCs w:val="18"/>
                <w:lang w:val="en-CA"/>
              </w:rPr>
              <w:t xml:space="preserve"> </w:t>
            </w:r>
            <w:hyperlink r:id="rId86" w:history="1">
              <w:r w:rsidR="00F57286" w:rsidRPr="00291A09">
                <w:rPr>
                  <w:rStyle w:val="Hyperlink"/>
                  <w:rFonts w:ascii="Arial" w:hAnsi="Arial" w:cs="Arial"/>
                  <w:sz w:val="18"/>
                  <w:szCs w:val="18"/>
                  <w:lang w:val="en-CA"/>
                </w:rPr>
                <w:t>Annex 4</w:t>
              </w:r>
            </w:hyperlink>
            <w:r w:rsidR="00F57286" w:rsidRPr="00291A09">
              <w:rPr>
                <w:rFonts w:ascii="Arial" w:hAnsi="Arial" w:cs="Arial"/>
                <w:sz w:val="18"/>
                <w:szCs w:val="18"/>
                <w:lang w:val="en-CA"/>
              </w:rPr>
              <w:t xml:space="preserve"> (WP </w:t>
            </w:r>
            <w:proofErr w:type="spellStart"/>
            <w:r w:rsidR="00F57286" w:rsidRPr="00291A09">
              <w:rPr>
                <w:rFonts w:ascii="Arial" w:hAnsi="Arial" w:cs="Arial"/>
                <w:sz w:val="18"/>
                <w:szCs w:val="18"/>
                <w:lang w:val="en-CA"/>
              </w:rPr>
              <w:t>5A</w:t>
            </w:r>
            <w:proofErr w:type="spellEnd"/>
            <w:r w:rsidR="00F57286" w:rsidRPr="00291A09">
              <w:rPr>
                <w:rFonts w:ascii="Arial" w:hAnsi="Arial" w:cs="Arial"/>
                <w:sz w:val="18"/>
                <w:szCs w:val="18"/>
                <w:lang w:val="en-CA"/>
              </w:rPr>
              <w:t xml:space="preserve">); </w:t>
            </w:r>
            <w:hyperlink r:id="rId87" w:history="1">
              <w:r w:rsidR="00F57286" w:rsidRPr="00291A09">
                <w:rPr>
                  <w:rStyle w:val="Hyperlink"/>
                  <w:rFonts w:ascii="Arial" w:hAnsi="Arial" w:cs="Arial"/>
                  <w:sz w:val="18"/>
                  <w:szCs w:val="18"/>
                  <w:lang w:val="en-CA"/>
                </w:rPr>
                <w:t>641</w:t>
              </w:r>
            </w:hyperlink>
            <w:r w:rsidR="00F57286" w:rsidRPr="00291A09">
              <w:rPr>
                <w:rFonts w:ascii="Arial" w:hAnsi="Arial" w:cs="Arial"/>
                <w:sz w:val="18"/>
                <w:szCs w:val="18"/>
                <w:lang w:val="en-CA"/>
              </w:rPr>
              <w:t xml:space="preserve"> (WP </w:t>
            </w:r>
            <w:proofErr w:type="spellStart"/>
            <w:r w:rsidR="00F57286" w:rsidRPr="00291A09">
              <w:rPr>
                <w:rFonts w:ascii="Arial" w:hAnsi="Arial" w:cs="Arial"/>
                <w:sz w:val="18"/>
                <w:szCs w:val="18"/>
                <w:lang w:val="en-CA"/>
              </w:rPr>
              <w:t>5C</w:t>
            </w:r>
            <w:proofErr w:type="spellEnd"/>
            <w:r w:rsidR="00F57286" w:rsidRPr="00291A09">
              <w:rPr>
                <w:rFonts w:ascii="Arial" w:hAnsi="Arial" w:cs="Arial"/>
                <w:sz w:val="18"/>
                <w:szCs w:val="18"/>
                <w:lang w:val="en-CA"/>
              </w:rPr>
              <w:t xml:space="preserve">); </w:t>
            </w:r>
            <w:hyperlink r:id="rId88" w:history="1">
              <w:r w:rsidR="00F57286" w:rsidRPr="00291A09">
                <w:rPr>
                  <w:rStyle w:val="Hyperlink"/>
                  <w:rFonts w:ascii="Arial" w:hAnsi="Arial" w:cs="Arial"/>
                  <w:sz w:val="18"/>
                  <w:szCs w:val="18"/>
                  <w:lang w:val="en-CA"/>
                </w:rPr>
                <w:t>644</w:t>
              </w:r>
            </w:hyperlink>
            <w:r w:rsidR="00F57286" w:rsidRPr="00291A09">
              <w:rPr>
                <w:rFonts w:ascii="Arial" w:hAnsi="Arial" w:cs="Arial"/>
                <w:sz w:val="18"/>
                <w:szCs w:val="18"/>
                <w:lang w:val="en-CA"/>
              </w:rPr>
              <w:t xml:space="preserve"> (</w:t>
            </w:r>
            <w:proofErr w:type="spellStart"/>
            <w:r w:rsidR="00F57286" w:rsidRPr="00291A09">
              <w:rPr>
                <w:rFonts w:ascii="Arial" w:hAnsi="Arial" w:cs="Arial"/>
                <w:sz w:val="18"/>
                <w:szCs w:val="18"/>
                <w:lang w:val="en-CA"/>
              </w:rPr>
              <w:t>WMO</w:t>
            </w:r>
            <w:proofErr w:type="spellEnd"/>
            <w:r w:rsidR="00F57286" w:rsidRPr="00291A09">
              <w:rPr>
                <w:rFonts w:ascii="Arial" w:hAnsi="Arial" w:cs="Arial"/>
                <w:sz w:val="18"/>
                <w:szCs w:val="18"/>
                <w:lang w:val="en-CA"/>
              </w:rPr>
              <w:t xml:space="preserve">); </w:t>
            </w:r>
            <w:hyperlink r:id="rId89" w:history="1">
              <w:r w:rsidR="00F57286" w:rsidRPr="00291A09">
                <w:rPr>
                  <w:rStyle w:val="Hyperlink"/>
                  <w:rFonts w:ascii="Arial" w:hAnsi="Arial" w:cs="Arial"/>
                  <w:sz w:val="18"/>
                  <w:szCs w:val="18"/>
                  <w:lang w:val="en-CA"/>
                </w:rPr>
                <w:t>655</w:t>
              </w:r>
            </w:hyperlink>
            <w:r w:rsidR="00F57286" w:rsidRPr="00291A09">
              <w:rPr>
                <w:rFonts w:ascii="Arial" w:hAnsi="Arial" w:cs="Arial"/>
                <w:sz w:val="18"/>
                <w:szCs w:val="18"/>
                <w:lang w:val="en-CA"/>
              </w:rPr>
              <w:t xml:space="preserve"> (WP </w:t>
            </w:r>
            <w:proofErr w:type="spellStart"/>
            <w:r w:rsidR="00F57286" w:rsidRPr="00291A09">
              <w:rPr>
                <w:rFonts w:ascii="Arial" w:hAnsi="Arial" w:cs="Arial"/>
                <w:sz w:val="18"/>
                <w:szCs w:val="18"/>
                <w:lang w:val="en-CA"/>
              </w:rPr>
              <w:t>5D</w:t>
            </w:r>
            <w:proofErr w:type="spellEnd"/>
            <w:r w:rsidR="00F57286" w:rsidRPr="00291A09">
              <w:rPr>
                <w:rFonts w:ascii="Arial" w:hAnsi="Arial" w:cs="Arial"/>
                <w:sz w:val="18"/>
                <w:szCs w:val="18"/>
                <w:lang w:val="en-CA"/>
              </w:rPr>
              <w:t xml:space="preserve">); </w:t>
            </w:r>
            <w:r w:rsidR="00F57286" w:rsidRPr="00291A09">
              <w:rPr>
                <w:rFonts w:ascii="Arial" w:hAnsi="Arial" w:cs="Arial"/>
                <w:sz w:val="18"/>
                <w:szCs w:val="18"/>
                <w:lang w:val="en-CA"/>
              </w:rPr>
              <w:br/>
            </w:r>
            <w:hyperlink r:id="rId90" w:history="1">
              <w:r w:rsidR="00F57286" w:rsidRPr="00291A09">
                <w:rPr>
                  <w:rStyle w:val="Hyperlink"/>
                  <w:rFonts w:ascii="Arial" w:hAnsi="Arial" w:cs="Arial"/>
                  <w:sz w:val="18"/>
                  <w:szCs w:val="18"/>
                  <w:lang w:val="en-CA"/>
                </w:rPr>
                <w:t>659</w:t>
              </w:r>
            </w:hyperlink>
            <w:r w:rsidR="00F57286" w:rsidRPr="00291A09">
              <w:rPr>
                <w:rFonts w:ascii="Arial" w:hAnsi="Arial" w:cs="Arial"/>
                <w:sz w:val="18"/>
                <w:szCs w:val="18"/>
                <w:lang w:val="en-CA"/>
              </w:rPr>
              <w:t xml:space="preserve"> (Chairman, WP </w:t>
            </w:r>
            <w:proofErr w:type="spellStart"/>
            <w:r w:rsidR="00F57286" w:rsidRPr="00291A09">
              <w:rPr>
                <w:rFonts w:ascii="Arial" w:hAnsi="Arial" w:cs="Arial"/>
                <w:sz w:val="18"/>
                <w:szCs w:val="18"/>
                <w:lang w:val="en-CA"/>
              </w:rPr>
              <w:t>5A</w:t>
            </w:r>
            <w:proofErr w:type="spellEnd"/>
            <w:r w:rsidR="00F57286" w:rsidRPr="00291A09">
              <w:rPr>
                <w:rFonts w:ascii="Arial" w:hAnsi="Arial" w:cs="Arial"/>
                <w:sz w:val="18"/>
                <w:szCs w:val="18"/>
                <w:lang w:val="en-CA"/>
              </w:rPr>
              <w:t xml:space="preserve">); </w:t>
            </w:r>
            <w:hyperlink r:id="rId91" w:history="1">
              <w:proofErr w:type="spellStart"/>
              <w:r w:rsidR="00F57286" w:rsidRPr="00291A09">
                <w:rPr>
                  <w:rStyle w:val="Hyperlink"/>
                  <w:rFonts w:ascii="Arial" w:hAnsi="Arial" w:cs="Arial"/>
                  <w:sz w:val="18"/>
                  <w:szCs w:val="18"/>
                  <w:lang w:val="en-CA"/>
                </w:rPr>
                <w:t>663R1</w:t>
              </w:r>
              <w:proofErr w:type="spellEnd"/>
            </w:hyperlink>
            <w:r w:rsidR="00F57286" w:rsidRPr="00291A09">
              <w:rPr>
                <w:rFonts w:ascii="Arial" w:hAnsi="Arial" w:cs="Arial"/>
                <w:sz w:val="18"/>
                <w:szCs w:val="18"/>
                <w:lang w:val="en-CA"/>
              </w:rPr>
              <w:t xml:space="preserve">, </w:t>
            </w:r>
            <w:hyperlink r:id="rId92" w:history="1">
              <w:r w:rsidR="00F57286" w:rsidRPr="00291A09">
                <w:rPr>
                  <w:rStyle w:val="Hyperlink"/>
                  <w:rFonts w:ascii="Arial" w:hAnsi="Arial" w:cs="Arial"/>
                  <w:sz w:val="18"/>
                  <w:szCs w:val="18"/>
                  <w:lang w:val="en-CA"/>
                </w:rPr>
                <w:t>667</w:t>
              </w:r>
            </w:hyperlink>
            <w:r w:rsidR="00F57286" w:rsidRPr="00291A09">
              <w:rPr>
                <w:rFonts w:ascii="Arial" w:hAnsi="Arial" w:cs="Arial"/>
                <w:sz w:val="18"/>
                <w:szCs w:val="18"/>
                <w:lang w:val="en-CA"/>
              </w:rPr>
              <w:t xml:space="preserve"> (Chairman, SG 5); </w:t>
            </w:r>
            <w:hyperlink r:id="rId93" w:history="1">
              <w:r w:rsidR="00F57286" w:rsidRPr="00291A09">
                <w:rPr>
                  <w:rStyle w:val="Hyperlink"/>
                  <w:rFonts w:ascii="Arial" w:hAnsi="Arial" w:cs="Arial"/>
                  <w:sz w:val="18"/>
                  <w:szCs w:val="18"/>
                  <w:lang w:val="en-CA"/>
                </w:rPr>
                <w:t>701</w:t>
              </w:r>
            </w:hyperlink>
            <w:r w:rsidR="00F57286" w:rsidRPr="00291A09">
              <w:rPr>
                <w:rFonts w:ascii="Arial" w:hAnsi="Arial" w:cs="Arial"/>
                <w:sz w:val="18"/>
                <w:szCs w:val="18"/>
                <w:lang w:val="en-CA"/>
              </w:rPr>
              <w:t xml:space="preserve"> (Canada); </w:t>
            </w:r>
          </w:p>
          <w:p w:rsidR="00F57286" w:rsidRPr="007F54BE" w:rsidRDefault="00787E4D" w:rsidP="00E40849">
            <w:pPr>
              <w:tabs>
                <w:tab w:val="left" w:pos="2178"/>
              </w:tabs>
              <w:spacing w:before="0"/>
              <w:rPr>
                <w:rFonts w:ascii="Arial" w:hAnsi="Arial" w:cs="Arial"/>
                <w:sz w:val="18"/>
                <w:szCs w:val="18"/>
                <w:lang w:val="en-CA"/>
              </w:rPr>
            </w:pPr>
            <w:hyperlink r:id="rId94" w:history="1">
              <w:r w:rsidR="00F57286" w:rsidRPr="00291A09">
                <w:rPr>
                  <w:rStyle w:val="Hyperlink"/>
                  <w:rFonts w:ascii="Arial" w:hAnsi="Arial" w:cs="Arial"/>
                  <w:sz w:val="18"/>
                  <w:szCs w:val="18"/>
                  <w:lang w:val="en-CA"/>
                </w:rPr>
                <w:t>729</w:t>
              </w:r>
            </w:hyperlink>
            <w:r w:rsidR="00F57286" w:rsidRPr="00291A09">
              <w:rPr>
                <w:rFonts w:ascii="Arial" w:hAnsi="Arial" w:cs="Arial"/>
                <w:sz w:val="18"/>
                <w:szCs w:val="18"/>
                <w:lang w:val="en-CA"/>
              </w:rPr>
              <w:t xml:space="preserve"> (Chairman, WP </w:t>
            </w:r>
            <w:proofErr w:type="spellStart"/>
            <w:r w:rsidR="00F57286" w:rsidRPr="00291A09">
              <w:rPr>
                <w:rFonts w:ascii="Arial" w:hAnsi="Arial" w:cs="Arial"/>
                <w:sz w:val="18"/>
                <w:szCs w:val="18"/>
                <w:lang w:val="en-CA"/>
              </w:rPr>
              <w:t>5A</w:t>
            </w:r>
            <w:proofErr w:type="spellEnd"/>
            <w:r w:rsidR="00F57286" w:rsidRPr="00291A09">
              <w:rPr>
                <w:rFonts w:ascii="Arial" w:hAnsi="Arial" w:cs="Arial"/>
                <w:sz w:val="18"/>
                <w:szCs w:val="18"/>
                <w:lang w:val="en-CA"/>
              </w:rPr>
              <w:t>)</w:t>
            </w:r>
          </w:p>
        </w:tc>
      </w:tr>
      <w:tr w:rsidR="00F57286" w:rsidRPr="007F54BE" w:rsidTr="00E40849">
        <w:trPr>
          <w:jc w:val="center"/>
        </w:trPr>
        <w:tc>
          <w:tcPr>
            <w:tcW w:w="9876" w:type="dxa"/>
            <w:gridSpan w:val="2"/>
            <w:shd w:val="clear" w:color="auto" w:fill="FFFF99"/>
            <w:vAlign w:val="center"/>
          </w:tcPr>
          <w:p w:rsidR="00F57286" w:rsidRPr="007F54BE" w:rsidRDefault="00F57286" w:rsidP="00E40849">
            <w:pPr>
              <w:tabs>
                <w:tab w:val="left" w:pos="2178"/>
              </w:tabs>
              <w:spacing w:before="0"/>
              <w:rPr>
                <w:rFonts w:ascii="Arial" w:hAnsi="Arial" w:cs="Arial"/>
                <w:sz w:val="18"/>
                <w:szCs w:val="18"/>
                <w:lang w:val="en-CA"/>
              </w:rPr>
            </w:pPr>
            <w:r w:rsidRPr="007F54BE">
              <w:rPr>
                <w:rFonts w:ascii="Arial" w:hAnsi="Arial" w:cs="Arial"/>
                <w:b/>
                <w:bCs/>
                <w:sz w:val="18"/>
                <w:szCs w:val="18"/>
                <w:lang w:val="en-CA"/>
              </w:rPr>
              <w:t xml:space="preserve">Working Group 1: Amateur Services (Chairman: </w:t>
            </w:r>
            <w:hyperlink r:id="rId95" w:history="1">
              <w:r w:rsidRPr="007F54BE">
                <w:rPr>
                  <w:rStyle w:val="Hyperlink"/>
                  <w:rFonts w:ascii="Arial" w:hAnsi="Arial" w:cs="Arial"/>
                  <w:b/>
                  <w:bCs/>
                  <w:sz w:val="18"/>
                  <w:szCs w:val="18"/>
                  <w:lang w:val="en-CA"/>
                </w:rPr>
                <w:t>Dale Hughes</w:t>
              </w:r>
            </w:hyperlink>
            <w:r w:rsidRPr="007F54BE">
              <w:rPr>
                <w:rFonts w:ascii="Arial" w:hAnsi="Arial" w:cs="Arial"/>
                <w:b/>
                <w:bCs/>
                <w:sz w:val="18"/>
                <w:szCs w:val="18"/>
                <w:lang w:val="en-CA"/>
              </w:rPr>
              <w:t>, Australia)</w:t>
            </w:r>
          </w:p>
        </w:tc>
      </w:tr>
      <w:tr w:rsidR="00F57286" w:rsidRPr="007F54BE" w:rsidTr="00E40849">
        <w:trPr>
          <w:jc w:val="center"/>
        </w:trPr>
        <w:tc>
          <w:tcPr>
            <w:tcW w:w="2671" w:type="dxa"/>
            <w:tcBorders>
              <w:bottom w:val="single" w:sz="4" w:space="0" w:color="auto"/>
            </w:tcBorders>
            <w:shd w:val="clear" w:color="auto" w:fill="FFFFDD"/>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Amateur texts</w:t>
            </w:r>
          </w:p>
        </w:tc>
        <w:tc>
          <w:tcPr>
            <w:tcW w:w="7205" w:type="dxa"/>
            <w:tcBorders>
              <w:bottom w:val="single" w:sz="4" w:space="0" w:color="auto"/>
            </w:tcBorders>
            <w:shd w:val="clear" w:color="auto" w:fill="FFFFDD"/>
          </w:tcPr>
          <w:p w:rsidR="00F57286" w:rsidRPr="007F54BE" w:rsidRDefault="00787E4D" w:rsidP="00E40849">
            <w:pPr>
              <w:tabs>
                <w:tab w:val="left" w:pos="2178"/>
              </w:tabs>
              <w:spacing w:before="0"/>
              <w:rPr>
                <w:rFonts w:ascii="Arial" w:hAnsi="Arial" w:cs="Arial"/>
                <w:sz w:val="18"/>
                <w:szCs w:val="18"/>
                <w:lang w:val="en-CA"/>
              </w:rPr>
            </w:pPr>
            <w:hyperlink r:id="rId96" w:history="1">
              <w:r w:rsidR="00F57286" w:rsidRPr="007F54BE">
                <w:rPr>
                  <w:rStyle w:val="Hyperlink"/>
                  <w:rFonts w:ascii="Arial" w:hAnsi="Arial" w:cs="Arial"/>
                  <w:sz w:val="18"/>
                  <w:szCs w:val="18"/>
                  <w:lang w:val="en-CA"/>
                </w:rPr>
                <w:t>689</w:t>
              </w:r>
            </w:hyperlink>
            <w:r w:rsidR="00F57286" w:rsidRPr="007F54BE">
              <w:rPr>
                <w:rFonts w:ascii="Arial" w:hAnsi="Arial" w:cs="Arial"/>
                <w:sz w:val="18"/>
                <w:szCs w:val="18"/>
                <w:lang w:val="en-CA"/>
              </w:rPr>
              <w:t xml:space="preserve"> (USA); </w:t>
            </w:r>
            <w:hyperlink r:id="rId97" w:history="1">
              <w:r w:rsidR="00F57286" w:rsidRPr="007F54BE">
                <w:rPr>
                  <w:rStyle w:val="Hyperlink"/>
                  <w:rFonts w:ascii="Arial" w:hAnsi="Arial" w:cs="Arial"/>
                  <w:sz w:val="18"/>
                  <w:szCs w:val="18"/>
                  <w:lang w:val="en-CA"/>
                </w:rPr>
                <w:t>694</w:t>
              </w:r>
            </w:hyperlink>
            <w:r w:rsidR="00F57286" w:rsidRPr="007F54BE">
              <w:rPr>
                <w:rFonts w:ascii="Arial" w:hAnsi="Arial" w:cs="Arial"/>
                <w:sz w:val="18"/>
                <w:szCs w:val="18"/>
                <w:lang w:val="en-CA"/>
              </w:rPr>
              <w:t xml:space="preserve"> (Australia); </w:t>
            </w:r>
            <w:hyperlink r:id="rId98" w:history="1">
              <w:r w:rsidR="00F57286" w:rsidRPr="007F54BE">
                <w:rPr>
                  <w:rStyle w:val="Hyperlink"/>
                  <w:rFonts w:ascii="Arial" w:hAnsi="Arial" w:cs="Arial"/>
                  <w:sz w:val="18"/>
                  <w:szCs w:val="18"/>
                  <w:lang w:val="en-CA"/>
                </w:rPr>
                <w:t>720</w:t>
              </w:r>
            </w:hyperlink>
            <w:r w:rsidR="00F57286" w:rsidRPr="007F54BE">
              <w:rPr>
                <w:rFonts w:ascii="Arial" w:hAnsi="Arial" w:cs="Arial"/>
                <w:sz w:val="18"/>
                <w:szCs w:val="18"/>
                <w:lang w:val="en-CA"/>
              </w:rPr>
              <w:t xml:space="preserve">, </w:t>
            </w:r>
            <w:hyperlink r:id="rId99" w:history="1">
              <w:r w:rsidR="00F57286" w:rsidRPr="007F54BE">
                <w:rPr>
                  <w:rStyle w:val="Hyperlink"/>
                  <w:rFonts w:ascii="Arial" w:hAnsi="Arial" w:cs="Arial"/>
                  <w:sz w:val="18"/>
                  <w:szCs w:val="18"/>
                  <w:lang w:val="en-CA"/>
                </w:rPr>
                <w:t>721</w:t>
              </w:r>
            </w:hyperlink>
            <w:r w:rsidR="00F57286" w:rsidRPr="007F54BE">
              <w:rPr>
                <w:rFonts w:ascii="Arial" w:hAnsi="Arial" w:cs="Arial"/>
                <w:sz w:val="18"/>
                <w:szCs w:val="18"/>
                <w:lang w:val="en-CA"/>
              </w:rPr>
              <w:t xml:space="preserve">, </w:t>
            </w:r>
            <w:hyperlink r:id="rId100" w:history="1">
              <w:r w:rsidR="00F57286" w:rsidRPr="007F54BE">
                <w:rPr>
                  <w:rStyle w:val="Hyperlink"/>
                  <w:rFonts w:ascii="Arial" w:hAnsi="Arial" w:cs="Arial"/>
                  <w:sz w:val="18"/>
                  <w:szCs w:val="18"/>
                  <w:lang w:val="en-CA"/>
                </w:rPr>
                <w:t>722</w:t>
              </w:r>
            </w:hyperlink>
            <w:r w:rsidR="00F57286">
              <w:rPr>
                <w:rFonts w:ascii="Arial" w:hAnsi="Arial" w:cs="Arial"/>
                <w:sz w:val="18"/>
                <w:szCs w:val="18"/>
                <w:lang w:val="en-CA"/>
              </w:rPr>
              <w:t>-Amateur</w:t>
            </w:r>
            <w:r w:rsidR="00F57286" w:rsidRPr="007F54BE">
              <w:rPr>
                <w:rFonts w:ascii="Arial" w:hAnsi="Arial" w:cs="Arial"/>
                <w:sz w:val="18"/>
                <w:szCs w:val="18"/>
                <w:lang w:val="en-CA"/>
              </w:rPr>
              <w:t xml:space="preserve"> (</w:t>
            </w:r>
            <w:proofErr w:type="spellStart"/>
            <w:r w:rsidR="00F57286" w:rsidRPr="007F54BE">
              <w:rPr>
                <w:rFonts w:ascii="Arial" w:hAnsi="Arial" w:cs="Arial"/>
                <w:sz w:val="18"/>
                <w:szCs w:val="18"/>
                <w:lang w:val="en-CA"/>
              </w:rPr>
              <w:t>IARU</w:t>
            </w:r>
            <w:proofErr w:type="spellEnd"/>
            <w:r w:rsidR="00F57286" w:rsidRPr="007F54BE">
              <w:rPr>
                <w:rFonts w:ascii="Arial" w:hAnsi="Arial" w:cs="Arial"/>
                <w:sz w:val="18"/>
                <w:szCs w:val="18"/>
                <w:lang w:val="en-CA"/>
              </w:rPr>
              <w:t>)</w:t>
            </w:r>
          </w:p>
        </w:tc>
      </w:tr>
      <w:tr w:rsidR="00F57286" w:rsidRPr="007F54BE" w:rsidTr="00E40849">
        <w:trPr>
          <w:jc w:val="center"/>
        </w:trPr>
        <w:tc>
          <w:tcPr>
            <w:tcW w:w="2671" w:type="dxa"/>
            <w:shd w:val="clear" w:color="auto" w:fill="E1FFFF"/>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Morse code</w:t>
            </w:r>
          </w:p>
        </w:tc>
        <w:tc>
          <w:tcPr>
            <w:tcW w:w="7205" w:type="dxa"/>
            <w:shd w:val="clear" w:color="auto" w:fill="E1FFFF"/>
          </w:tcPr>
          <w:p w:rsidR="00F57286" w:rsidRPr="007F54BE" w:rsidRDefault="00787E4D" w:rsidP="00E40849">
            <w:pPr>
              <w:tabs>
                <w:tab w:val="left" w:pos="2178"/>
              </w:tabs>
              <w:spacing w:before="0"/>
              <w:rPr>
                <w:rFonts w:ascii="Arial" w:hAnsi="Arial" w:cs="Arial"/>
                <w:sz w:val="18"/>
                <w:szCs w:val="18"/>
                <w:lang w:val="en-CA"/>
              </w:rPr>
            </w:pPr>
            <w:hyperlink r:id="rId101" w:history="1">
              <w:r w:rsidR="00F57286" w:rsidRPr="007F54BE">
                <w:rPr>
                  <w:rStyle w:val="Hyperlink"/>
                  <w:rFonts w:ascii="Arial" w:hAnsi="Arial" w:cs="Arial"/>
                  <w:sz w:val="18"/>
                  <w:szCs w:val="18"/>
                  <w:lang w:val="en-CA"/>
                </w:rPr>
                <w:t>640</w:t>
              </w:r>
            </w:hyperlink>
            <w:r w:rsidR="00F57286" w:rsidRPr="007F54BE">
              <w:rPr>
                <w:rFonts w:ascii="Arial" w:hAnsi="Arial" w:cs="Arial"/>
                <w:sz w:val="18"/>
                <w:szCs w:val="18"/>
                <w:lang w:val="en-CA"/>
              </w:rPr>
              <w:t xml:space="preserve"> (WP </w:t>
            </w:r>
            <w:proofErr w:type="spellStart"/>
            <w:r w:rsidR="00F57286" w:rsidRPr="007F54BE">
              <w:rPr>
                <w:rFonts w:ascii="Arial" w:hAnsi="Arial" w:cs="Arial"/>
                <w:sz w:val="18"/>
                <w:szCs w:val="18"/>
                <w:lang w:val="en-CA"/>
              </w:rPr>
              <w:t>5B</w:t>
            </w:r>
            <w:proofErr w:type="spellEnd"/>
            <w:r w:rsidR="00F57286" w:rsidRPr="007F54BE">
              <w:rPr>
                <w:rFonts w:ascii="Arial" w:hAnsi="Arial" w:cs="Arial"/>
                <w:sz w:val="18"/>
                <w:szCs w:val="18"/>
                <w:lang w:val="en-CA"/>
              </w:rPr>
              <w:t>)</w:t>
            </w:r>
          </w:p>
        </w:tc>
      </w:tr>
      <w:tr w:rsidR="00F57286" w:rsidRPr="007F54BE" w:rsidTr="00E40849">
        <w:trPr>
          <w:jc w:val="center"/>
        </w:trPr>
        <w:tc>
          <w:tcPr>
            <w:tcW w:w="9876" w:type="dxa"/>
            <w:gridSpan w:val="2"/>
            <w:tcBorders>
              <w:bottom w:val="single" w:sz="4" w:space="0" w:color="auto"/>
            </w:tcBorders>
            <w:shd w:val="clear" w:color="auto" w:fill="FFFF99"/>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 xml:space="preserve">Working Group 2: Systems and standards (Chairman: </w:t>
            </w:r>
            <w:hyperlink r:id="rId102" w:history="1">
              <w:r w:rsidRPr="007F54BE">
                <w:rPr>
                  <w:rStyle w:val="Hyperlink"/>
                  <w:rFonts w:ascii="Arial" w:hAnsi="Arial" w:cs="Arial"/>
                  <w:b/>
                  <w:bCs/>
                  <w:sz w:val="18"/>
                  <w:szCs w:val="18"/>
                  <w:lang w:val="en-CA"/>
                </w:rPr>
                <w:t xml:space="preserve">Lang </w:t>
              </w:r>
              <w:proofErr w:type="spellStart"/>
              <w:r w:rsidRPr="007F54BE">
                <w:rPr>
                  <w:rStyle w:val="Hyperlink"/>
                  <w:rFonts w:ascii="Arial" w:hAnsi="Arial" w:cs="Arial"/>
                  <w:b/>
                  <w:sz w:val="18"/>
                  <w:szCs w:val="18"/>
                  <w:lang w:val="en-CA" w:eastAsia="zh-CN"/>
                </w:rPr>
                <w:t>Baozhen</w:t>
              </w:r>
              <w:proofErr w:type="spellEnd"/>
            </w:hyperlink>
            <w:r w:rsidRPr="007F54BE">
              <w:rPr>
                <w:rFonts w:ascii="Arial" w:hAnsi="Arial" w:cs="Arial"/>
                <w:b/>
                <w:bCs/>
                <w:sz w:val="18"/>
                <w:szCs w:val="18"/>
                <w:lang w:val="en-CA"/>
              </w:rPr>
              <w:t>, China</w:t>
            </w:r>
            <w:r w:rsidRPr="007F54BE">
              <w:rPr>
                <w:rFonts w:ascii="Arial" w:hAnsi="Arial" w:cs="Arial"/>
                <w:b/>
                <w:bCs/>
                <w:color w:val="000000"/>
                <w:sz w:val="18"/>
                <w:szCs w:val="18"/>
                <w:lang w:val="en-CA"/>
              </w:rPr>
              <w:t>)</w:t>
            </w:r>
          </w:p>
        </w:tc>
      </w:tr>
      <w:tr w:rsidR="00F57286" w:rsidRPr="007F54BE" w:rsidTr="00E40849">
        <w:trPr>
          <w:jc w:val="center"/>
        </w:trPr>
        <w:tc>
          <w:tcPr>
            <w:tcW w:w="2671" w:type="dxa"/>
            <w:tcBorders>
              <w:bottom w:val="single" w:sz="4" w:space="0" w:color="auto"/>
            </w:tcBorders>
            <w:shd w:val="clear" w:color="auto" w:fill="FFFFDD"/>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Broadband Wireless Access</w:t>
            </w:r>
          </w:p>
        </w:tc>
        <w:tc>
          <w:tcPr>
            <w:tcW w:w="7205" w:type="dxa"/>
            <w:tcBorders>
              <w:bottom w:val="single" w:sz="4" w:space="0" w:color="auto"/>
            </w:tcBorders>
            <w:shd w:val="clear" w:color="auto" w:fill="FFFFDD"/>
          </w:tcPr>
          <w:p w:rsidR="00F57286" w:rsidRPr="007F54BE" w:rsidRDefault="00787E4D" w:rsidP="00E40849">
            <w:pPr>
              <w:tabs>
                <w:tab w:val="left" w:pos="2178"/>
              </w:tabs>
              <w:spacing w:before="0"/>
              <w:rPr>
                <w:rFonts w:ascii="Arial" w:hAnsi="Arial" w:cs="Arial"/>
                <w:sz w:val="18"/>
                <w:szCs w:val="18"/>
                <w:lang w:val="en-CA"/>
              </w:rPr>
            </w:pPr>
            <w:hyperlink r:id="rId103" w:history="1">
              <w:r w:rsidR="00F57286" w:rsidRPr="007F54BE">
                <w:rPr>
                  <w:rStyle w:val="Hyperlink"/>
                  <w:rFonts w:ascii="Arial" w:hAnsi="Arial" w:cs="Arial"/>
                  <w:sz w:val="18"/>
                  <w:szCs w:val="18"/>
                  <w:lang w:val="en-CA"/>
                </w:rPr>
                <w:t>642</w:t>
              </w:r>
            </w:hyperlink>
            <w:r w:rsidR="00F57286" w:rsidRPr="007F54BE">
              <w:rPr>
                <w:rFonts w:ascii="Arial" w:hAnsi="Arial" w:cs="Arial"/>
                <w:sz w:val="18"/>
                <w:szCs w:val="18"/>
                <w:lang w:val="en-CA"/>
              </w:rPr>
              <w:t xml:space="preserve"> (WP </w:t>
            </w:r>
            <w:proofErr w:type="spellStart"/>
            <w:r w:rsidR="00F57286" w:rsidRPr="007F54BE">
              <w:rPr>
                <w:rFonts w:ascii="Arial" w:hAnsi="Arial" w:cs="Arial"/>
                <w:sz w:val="18"/>
                <w:szCs w:val="18"/>
                <w:lang w:val="en-CA"/>
              </w:rPr>
              <w:t>5C</w:t>
            </w:r>
            <w:proofErr w:type="spellEnd"/>
            <w:r w:rsidR="00F57286" w:rsidRPr="007F54BE">
              <w:rPr>
                <w:rFonts w:ascii="Arial" w:hAnsi="Arial" w:cs="Arial"/>
                <w:sz w:val="18"/>
                <w:szCs w:val="18"/>
                <w:lang w:val="en-CA"/>
              </w:rPr>
              <w:t xml:space="preserve">); </w:t>
            </w:r>
            <w:hyperlink r:id="rId104" w:history="1">
              <w:r w:rsidR="00F57286" w:rsidRPr="007F54BE">
                <w:rPr>
                  <w:rStyle w:val="Hyperlink"/>
                  <w:rFonts w:ascii="Arial" w:hAnsi="Arial" w:cs="Arial"/>
                  <w:sz w:val="18"/>
                  <w:szCs w:val="18"/>
                  <w:lang w:val="en-CA"/>
                </w:rPr>
                <w:t>646</w:t>
              </w:r>
            </w:hyperlink>
            <w:r w:rsidR="00F57286" w:rsidRPr="007F54BE">
              <w:rPr>
                <w:rFonts w:ascii="Arial" w:hAnsi="Arial" w:cs="Arial"/>
                <w:sz w:val="18"/>
                <w:szCs w:val="18"/>
                <w:lang w:val="en-CA"/>
              </w:rPr>
              <w:t xml:space="preserve"> (ITU-T SG 15); </w:t>
            </w:r>
            <w:hyperlink r:id="rId105" w:history="1">
              <w:r w:rsidR="00F57286" w:rsidRPr="007F54BE">
                <w:rPr>
                  <w:rStyle w:val="Hyperlink"/>
                  <w:rFonts w:ascii="Arial" w:hAnsi="Arial" w:cs="Arial"/>
                  <w:sz w:val="18"/>
                  <w:szCs w:val="18"/>
                  <w:lang w:val="en-CA"/>
                </w:rPr>
                <w:t>651</w:t>
              </w:r>
            </w:hyperlink>
            <w:r w:rsidR="00F57286" w:rsidRPr="007F54BE">
              <w:rPr>
                <w:rFonts w:ascii="Arial" w:hAnsi="Arial" w:cs="Arial"/>
                <w:sz w:val="18"/>
                <w:szCs w:val="18"/>
                <w:lang w:val="en-CA"/>
              </w:rPr>
              <w:t xml:space="preserve"> (WP </w:t>
            </w:r>
            <w:proofErr w:type="spellStart"/>
            <w:r w:rsidR="00F57286" w:rsidRPr="007F54BE">
              <w:rPr>
                <w:rFonts w:ascii="Arial" w:hAnsi="Arial" w:cs="Arial"/>
                <w:sz w:val="18"/>
                <w:szCs w:val="18"/>
                <w:lang w:val="en-CA"/>
              </w:rPr>
              <w:t>5D</w:t>
            </w:r>
            <w:proofErr w:type="spellEnd"/>
            <w:r w:rsidR="00F57286" w:rsidRPr="007F54BE">
              <w:rPr>
                <w:rFonts w:ascii="Arial" w:hAnsi="Arial" w:cs="Arial"/>
                <w:sz w:val="18"/>
                <w:szCs w:val="18"/>
                <w:lang w:val="en-CA"/>
              </w:rPr>
              <w:t xml:space="preserve">); </w:t>
            </w:r>
            <w:hyperlink r:id="rId106" w:history="1">
              <w:r w:rsidR="00F57286" w:rsidRPr="007F54BE">
                <w:rPr>
                  <w:rStyle w:val="Hyperlink"/>
                  <w:rFonts w:ascii="Arial" w:hAnsi="Arial" w:cs="Arial"/>
                  <w:sz w:val="18"/>
                  <w:szCs w:val="18"/>
                  <w:lang w:val="en-CA"/>
                </w:rPr>
                <w:t>664</w:t>
              </w:r>
            </w:hyperlink>
            <w:r w:rsidR="00F57286" w:rsidRPr="007F54BE">
              <w:rPr>
                <w:rFonts w:ascii="Arial" w:hAnsi="Arial" w:cs="Arial"/>
                <w:sz w:val="18"/>
                <w:szCs w:val="18"/>
                <w:lang w:val="en-CA"/>
              </w:rPr>
              <w:t xml:space="preserve"> (WP </w:t>
            </w:r>
            <w:proofErr w:type="spellStart"/>
            <w:r w:rsidR="00F57286" w:rsidRPr="007F54BE">
              <w:rPr>
                <w:rFonts w:ascii="Arial" w:hAnsi="Arial" w:cs="Arial"/>
                <w:sz w:val="18"/>
                <w:szCs w:val="18"/>
                <w:lang w:val="en-CA"/>
              </w:rPr>
              <w:t>3K</w:t>
            </w:r>
            <w:proofErr w:type="spellEnd"/>
            <w:r w:rsidR="00F57286" w:rsidRPr="007F54BE">
              <w:rPr>
                <w:rFonts w:ascii="Arial" w:hAnsi="Arial" w:cs="Arial"/>
                <w:sz w:val="18"/>
                <w:szCs w:val="18"/>
                <w:lang w:val="en-CA"/>
              </w:rPr>
              <w:t xml:space="preserve">); </w:t>
            </w:r>
            <w:hyperlink r:id="rId107" w:history="1">
              <w:r w:rsidR="00F57286" w:rsidRPr="007F54BE">
                <w:rPr>
                  <w:rStyle w:val="Hyperlink"/>
                  <w:rFonts w:ascii="Arial" w:hAnsi="Arial" w:cs="Arial"/>
                  <w:sz w:val="18"/>
                  <w:szCs w:val="18"/>
                  <w:lang w:val="en-CA"/>
                </w:rPr>
                <w:t>673</w:t>
              </w:r>
            </w:hyperlink>
            <w:r w:rsidR="00F57286" w:rsidRPr="007F54BE">
              <w:rPr>
                <w:rFonts w:ascii="Arial" w:hAnsi="Arial" w:cs="Arial"/>
                <w:sz w:val="18"/>
                <w:szCs w:val="18"/>
                <w:lang w:val="en-CA"/>
              </w:rPr>
              <w:t xml:space="preserve">, </w:t>
            </w:r>
            <w:hyperlink r:id="rId108" w:history="1">
              <w:r w:rsidR="00F57286" w:rsidRPr="007F54BE">
                <w:rPr>
                  <w:rStyle w:val="Hyperlink"/>
                  <w:rFonts w:ascii="Arial" w:hAnsi="Arial" w:cs="Arial"/>
                  <w:sz w:val="18"/>
                  <w:szCs w:val="18"/>
                  <w:lang w:val="en-CA"/>
                </w:rPr>
                <w:t>674</w:t>
              </w:r>
            </w:hyperlink>
            <w:r w:rsidR="00F57286" w:rsidRPr="007F54BE">
              <w:rPr>
                <w:rFonts w:ascii="Arial" w:hAnsi="Arial" w:cs="Arial"/>
                <w:sz w:val="18"/>
                <w:szCs w:val="18"/>
                <w:lang w:val="en-CA"/>
              </w:rPr>
              <w:t xml:space="preserve"> (WP </w:t>
            </w:r>
            <w:proofErr w:type="spellStart"/>
            <w:r w:rsidR="00F57286" w:rsidRPr="007F54BE">
              <w:rPr>
                <w:rFonts w:ascii="Arial" w:hAnsi="Arial" w:cs="Arial"/>
                <w:sz w:val="18"/>
                <w:szCs w:val="18"/>
                <w:lang w:val="en-CA"/>
              </w:rPr>
              <w:t>1B</w:t>
            </w:r>
            <w:proofErr w:type="spellEnd"/>
            <w:r w:rsidR="00F57286" w:rsidRPr="007F54BE">
              <w:rPr>
                <w:rFonts w:ascii="Arial" w:hAnsi="Arial" w:cs="Arial"/>
                <w:sz w:val="18"/>
                <w:szCs w:val="18"/>
                <w:lang w:val="en-CA"/>
              </w:rPr>
              <w:t xml:space="preserve">); </w:t>
            </w:r>
          </w:p>
        </w:tc>
      </w:tr>
      <w:tr w:rsidR="00F57286" w:rsidRPr="007F54BE" w:rsidTr="00E40849">
        <w:trPr>
          <w:jc w:val="center"/>
        </w:trPr>
        <w:tc>
          <w:tcPr>
            <w:tcW w:w="2671" w:type="dxa"/>
            <w:tcBorders>
              <w:bottom w:val="single" w:sz="4" w:space="0" w:color="auto"/>
            </w:tcBorders>
            <w:shd w:val="clear" w:color="auto" w:fill="E1FFFF"/>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Local coverage aspects</w:t>
            </w:r>
          </w:p>
        </w:tc>
        <w:tc>
          <w:tcPr>
            <w:tcW w:w="7205" w:type="dxa"/>
            <w:shd w:val="clear" w:color="auto" w:fill="E1FFFF"/>
          </w:tcPr>
          <w:p w:rsidR="00F57286" w:rsidRPr="007F54BE" w:rsidRDefault="00787E4D" w:rsidP="00E40849">
            <w:pPr>
              <w:tabs>
                <w:tab w:val="left" w:pos="2178"/>
              </w:tabs>
              <w:spacing w:before="0"/>
              <w:rPr>
                <w:rFonts w:ascii="Arial" w:hAnsi="Arial" w:cs="Arial"/>
                <w:sz w:val="18"/>
                <w:szCs w:val="18"/>
                <w:highlight w:val="yellow"/>
                <w:lang w:val="en-CA"/>
              </w:rPr>
            </w:pPr>
            <w:hyperlink r:id="rId109" w:history="1">
              <w:r w:rsidR="00F57286" w:rsidRPr="007F54BE">
                <w:rPr>
                  <w:rStyle w:val="Hyperlink"/>
                  <w:rFonts w:ascii="Arial" w:hAnsi="Arial" w:cs="Arial"/>
                  <w:sz w:val="18"/>
                  <w:szCs w:val="18"/>
                  <w:lang w:val="en-CA"/>
                </w:rPr>
                <w:t>636</w:t>
              </w:r>
            </w:hyperlink>
            <w:r w:rsidR="00F57286" w:rsidRPr="007F54BE">
              <w:rPr>
                <w:rFonts w:ascii="Arial" w:hAnsi="Arial" w:cs="Arial"/>
                <w:sz w:val="18"/>
                <w:szCs w:val="18"/>
                <w:lang w:val="en-CA"/>
              </w:rPr>
              <w:t xml:space="preserve"> </w:t>
            </w:r>
            <w:hyperlink r:id="rId110" w:history="1">
              <w:r w:rsidR="00F57286" w:rsidRPr="007F54BE">
                <w:rPr>
                  <w:rStyle w:val="Hyperlink"/>
                  <w:rFonts w:ascii="Arial" w:hAnsi="Arial" w:cs="Arial"/>
                  <w:sz w:val="18"/>
                  <w:szCs w:val="18"/>
                  <w:lang w:val="en-CA"/>
                </w:rPr>
                <w:t>Annex 5</w:t>
              </w:r>
            </w:hyperlink>
            <w:r w:rsidR="00F57286" w:rsidRPr="007F54BE">
              <w:rPr>
                <w:rFonts w:ascii="Arial" w:hAnsi="Arial" w:cs="Arial"/>
                <w:sz w:val="18"/>
                <w:szCs w:val="18"/>
                <w:lang w:val="en-CA"/>
              </w:rPr>
              <w:t xml:space="preserve"> (WP </w:t>
            </w:r>
            <w:proofErr w:type="spellStart"/>
            <w:r w:rsidR="00F57286" w:rsidRPr="007F54BE">
              <w:rPr>
                <w:rFonts w:ascii="Arial" w:hAnsi="Arial" w:cs="Arial"/>
                <w:sz w:val="18"/>
                <w:szCs w:val="18"/>
                <w:lang w:val="en-CA"/>
              </w:rPr>
              <w:t>5A</w:t>
            </w:r>
            <w:proofErr w:type="spellEnd"/>
            <w:r w:rsidR="00F57286" w:rsidRPr="007F54BE">
              <w:rPr>
                <w:rFonts w:ascii="Arial" w:hAnsi="Arial" w:cs="Arial"/>
                <w:sz w:val="18"/>
                <w:szCs w:val="18"/>
                <w:lang w:val="en-CA"/>
              </w:rPr>
              <w:t xml:space="preserve">); </w:t>
            </w:r>
            <w:hyperlink r:id="rId111" w:history="1">
              <w:r w:rsidR="00F57286" w:rsidRPr="007F54BE">
                <w:rPr>
                  <w:rStyle w:val="Hyperlink"/>
                  <w:rFonts w:ascii="Arial" w:hAnsi="Arial" w:cs="Arial"/>
                  <w:sz w:val="18"/>
                  <w:szCs w:val="18"/>
                  <w:lang w:val="en-CA"/>
                </w:rPr>
                <w:t>665</w:t>
              </w:r>
            </w:hyperlink>
            <w:r w:rsidR="00F57286" w:rsidRPr="007F54BE">
              <w:rPr>
                <w:rFonts w:ascii="Arial" w:hAnsi="Arial" w:cs="Arial"/>
                <w:sz w:val="18"/>
                <w:szCs w:val="18"/>
                <w:lang w:val="en-CA"/>
              </w:rPr>
              <w:t xml:space="preserve"> (CG on Rep. Local Coverage); </w:t>
            </w:r>
            <w:hyperlink r:id="rId112" w:history="1">
              <w:r w:rsidR="00F57286" w:rsidRPr="007F54BE">
                <w:rPr>
                  <w:rStyle w:val="Hyperlink"/>
                  <w:rFonts w:ascii="Arial" w:hAnsi="Arial" w:cs="Arial"/>
                  <w:sz w:val="18"/>
                  <w:szCs w:val="18"/>
                  <w:lang w:val="en-CA"/>
                </w:rPr>
                <w:t>686</w:t>
              </w:r>
            </w:hyperlink>
            <w:r w:rsidR="00F57286" w:rsidRPr="007F54BE">
              <w:rPr>
                <w:rFonts w:ascii="Arial" w:hAnsi="Arial" w:cs="Arial"/>
                <w:sz w:val="18"/>
                <w:szCs w:val="18"/>
                <w:lang w:val="en-CA"/>
              </w:rPr>
              <w:t xml:space="preserve"> (China); </w:t>
            </w:r>
            <w:hyperlink r:id="rId113" w:history="1">
              <w:r w:rsidR="00F57286" w:rsidRPr="007F54BE">
                <w:rPr>
                  <w:rStyle w:val="Hyperlink"/>
                  <w:rFonts w:ascii="Arial" w:hAnsi="Arial" w:cs="Arial"/>
                  <w:sz w:val="18"/>
                  <w:szCs w:val="18"/>
                  <w:lang w:val="en-CA"/>
                </w:rPr>
                <w:t>702</w:t>
              </w:r>
            </w:hyperlink>
            <w:r w:rsidR="00F57286" w:rsidRPr="007F54BE">
              <w:rPr>
                <w:rFonts w:ascii="Arial" w:hAnsi="Arial" w:cs="Arial"/>
                <w:sz w:val="18"/>
                <w:szCs w:val="18"/>
                <w:lang w:val="en-CA"/>
              </w:rPr>
              <w:t xml:space="preserve"> (Canada); </w:t>
            </w:r>
            <w:hyperlink r:id="rId114" w:history="1">
              <w:r w:rsidR="00F57286" w:rsidRPr="007F54BE">
                <w:rPr>
                  <w:rStyle w:val="Hyperlink"/>
                  <w:rFonts w:ascii="Arial" w:hAnsi="Arial" w:cs="Arial"/>
                  <w:sz w:val="18"/>
                  <w:szCs w:val="18"/>
                  <w:lang w:val="en-CA"/>
                </w:rPr>
                <w:t>705</w:t>
              </w:r>
            </w:hyperlink>
            <w:r w:rsidR="00F57286" w:rsidRPr="007F54BE">
              <w:rPr>
                <w:rFonts w:ascii="Arial" w:hAnsi="Arial" w:cs="Arial"/>
                <w:sz w:val="18"/>
                <w:szCs w:val="18"/>
                <w:lang w:val="en-CA"/>
              </w:rPr>
              <w:t xml:space="preserve">, </w:t>
            </w:r>
            <w:hyperlink r:id="rId115" w:history="1">
              <w:r w:rsidR="00F57286" w:rsidRPr="007F54BE">
                <w:rPr>
                  <w:rStyle w:val="Hyperlink"/>
                  <w:rFonts w:ascii="Arial" w:hAnsi="Arial" w:cs="Arial"/>
                  <w:sz w:val="18"/>
                  <w:szCs w:val="18"/>
                  <w:lang w:val="en-CA"/>
                </w:rPr>
                <w:t>706</w:t>
              </w:r>
            </w:hyperlink>
            <w:r w:rsidR="00F57286" w:rsidRPr="007F54BE">
              <w:rPr>
                <w:rFonts w:ascii="Arial" w:hAnsi="Arial" w:cs="Arial"/>
                <w:sz w:val="18"/>
                <w:szCs w:val="18"/>
                <w:lang w:val="en-CA"/>
              </w:rPr>
              <w:t xml:space="preserve"> (Japan)</w:t>
            </w:r>
          </w:p>
        </w:tc>
      </w:tr>
      <w:tr w:rsidR="00F57286" w:rsidRPr="009128D6" w:rsidTr="00E40849">
        <w:trPr>
          <w:jc w:val="center"/>
        </w:trPr>
        <w:tc>
          <w:tcPr>
            <w:tcW w:w="2671" w:type="dxa"/>
            <w:tcBorders>
              <w:bottom w:val="single" w:sz="4" w:space="0" w:color="auto"/>
            </w:tcBorders>
            <w:shd w:val="clear" w:color="auto" w:fill="FFFFDD"/>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Hearing aids and related</w:t>
            </w:r>
          </w:p>
        </w:tc>
        <w:tc>
          <w:tcPr>
            <w:tcW w:w="7205" w:type="dxa"/>
            <w:tcBorders>
              <w:bottom w:val="single" w:sz="4" w:space="0" w:color="auto"/>
            </w:tcBorders>
            <w:shd w:val="clear" w:color="auto" w:fill="FFFFDD"/>
          </w:tcPr>
          <w:p w:rsidR="00F57286" w:rsidRPr="00C73A71" w:rsidRDefault="00787E4D" w:rsidP="00E40849">
            <w:pPr>
              <w:tabs>
                <w:tab w:val="left" w:pos="2178"/>
              </w:tabs>
              <w:spacing w:before="0"/>
              <w:rPr>
                <w:rFonts w:ascii="Arial" w:hAnsi="Arial" w:cs="Arial"/>
                <w:sz w:val="18"/>
                <w:szCs w:val="18"/>
                <w:lang w:val="fr-FR"/>
              </w:rPr>
            </w:pPr>
            <w:hyperlink r:id="rId116" w:history="1">
              <w:r w:rsidR="00F57286" w:rsidRPr="00C73A71">
                <w:rPr>
                  <w:rStyle w:val="Hyperlink"/>
                  <w:rFonts w:ascii="Arial" w:hAnsi="Arial" w:cs="Arial"/>
                  <w:sz w:val="18"/>
                  <w:szCs w:val="18"/>
                  <w:lang w:val="fr-FR"/>
                </w:rPr>
                <w:t>650</w:t>
              </w:r>
            </w:hyperlink>
            <w:r w:rsidR="00F57286" w:rsidRPr="00C73A71">
              <w:rPr>
                <w:rFonts w:ascii="Arial" w:hAnsi="Arial" w:cs="Arial"/>
                <w:sz w:val="18"/>
                <w:szCs w:val="18"/>
                <w:lang w:val="fr-FR"/>
              </w:rPr>
              <w:t xml:space="preserve"> (ITU-D </w:t>
            </w:r>
            <w:proofErr w:type="spellStart"/>
            <w:r w:rsidR="00F57286" w:rsidRPr="00C73A71">
              <w:rPr>
                <w:rFonts w:ascii="Arial" w:hAnsi="Arial" w:cs="Arial"/>
                <w:sz w:val="18"/>
                <w:szCs w:val="18"/>
                <w:lang w:val="fr-FR"/>
              </w:rPr>
              <w:t>SG</w:t>
            </w:r>
            <w:proofErr w:type="spellEnd"/>
            <w:r w:rsidR="00F57286" w:rsidRPr="00C73A71">
              <w:rPr>
                <w:rFonts w:ascii="Arial" w:hAnsi="Arial" w:cs="Arial"/>
                <w:sz w:val="18"/>
                <w:szCs w:val="18"/>
                <w:lang w:val="fr-FR"/>
              </w:rPr>
              <w:t xml:space="preserve"> 1 Rapporteur); </w:t>
            </w:r>
            <w:hyperlink r:id="rId117" w:history="1">
              <w:r w:rsidR="00F57286" w:rsidRPr="00C73A71">
                <w:rPr>
                  <w:rStyle w:val="Hyperlink"/>
                  <w:rFonts w:ascii="Arial" w:hAnsi="Arial" w:cs="Arial"/>
                  <w:sz w:val="18"/>
                  <w:szCs w:val="18"/>
                  <w:lang w:val="fr-FR"/>
                </w:rPr>
                <w:t>658</w:t>
              </w:r>
            </w:hyperlink>
            <w:r w:rsidR="00F57286" w:rsidRPr="00C73A71">
              <w:rPr>
                <w:rFonts w:ascii="Arial" w:hAnsi="Arial" w:cs="Arial"/>
                <w:sz w:val="18"/>
                <w:szCs w:val="18"/>
                <w:lang w:val="fr-FR"/>
              </w:rPr>
              <w:t xml:space="preserve"> (</w:t>
            </w:r>
            <w:proofErr w:type="spellStart"/>
            <w:r w:rsidR="00F57286" w:rsidRPr="00C73A71">
              <w:rPr>
                <w:rFonts w:ascii="Arial" w:hAnsi="Arial" w:cs="Arial"/>
                <w:sz w:val="18"/>
                <w:szCs w:val="18"/>
                <w:lang w:val="fr-FR"/>
              </w:rPr>
              <w:t>SG</w:t>
            </w:r>
            <w:proofErr w:type="spellEnd"/>
            <w:r w:rsidR="00F57286" w:rsidRPr="00C73A71">
              <w:rPr>
                <w:rFonts w:ascii="Arial" w:hAnsi="Arial" w:cs="Arial"/>
                <w:sz w:val="18"/>
                <w:szCs w:val="18"/>
                <w:lang w:val="fr-FR"/>
              </w:rPr>
              <w:t xml:space="preserve"> 5)</w:t>
            </w:r>
          </w:p>
        </w:tc>
      </w:tr>
      <w:tr w:rsidR="00F57286" w:rsidRPr="007F54BE" w:rsidTr="00E40849">
        <w:trPr>
          <w:jc w:val="center"/>
        </w:trPr>
        <w:tc>
          <w:tcPr>
            <w:tcW w:w="2671" w:type="dxa"/>
            <w:tcBorders>
              <w:bottom w:val="single" w:sz="4" w:space="0" w:color="auto"/>
            </w:tcBorders>
            <w:shd w:val="clear" w:color="auto" w:fill="E1FFFF"/>
            <w:vAlign w:val="center"/>
          </w:tcPr>
          <w:p w:rsidR="00F57286" w:rsidRPr="007F54BE" w:rsidRDefault="00F57286" w:rsidP="00E40849">
            <w:pPr>
              <w:tabs>
                <w:tab w:val="left" w:pos="2178"/>
              </w:tabs>
              <w:spacing w:before="0"/>
              <w:rPr>
                <w:rFonts w:ascii="Arial" w:hAnsi="Arial" w:cs="Arial"/>
                <w:b/>
                <w:bCs/>
                <w:sz w:val="18"/>
                <w:szCs w:val="18"/>
                <w:lang w:val="en-CA"/>
              </w:rPr>
            </w:pPr>
            <w:proofErr w:type="spellStart"/>
            <w:r w:rsidRPr="007F54BE">
              <w:rPr>
                <w:rFonts w:ascii="Arial" w:hAnsi="Arial" w:cs="Arial"/>
                <w:b/>
                <w:bCs/>
                <w:sz w:val="18"/>
                <w:szCs w:val="18"/>
                <w:lang w:val="en-CA"/>
              </w:rPr>
              <w:t>ANTs</w:t>
            </w:r>
            <w:proofErr w:type="spellEnd"/>
          </w:p>
        </w:tc>
        <w:tc>
          <w:tcPr>
            <w:tcW w:w="7205" w:type="dxa"/>
            <w:shd w:val="clear" w:color="auto" w:fill="E1FFFF"/>
          </w:tcPr>
          <w:p w:rsidR="00F57286" w:rsidRPr="007F54BE" w:rsidRDefault="00787E4D" w:rsidP="00E40849">
            <w:pPr>
              <w:tabs>
                <w:tab w:val="left" w:pos="2178"/>
              </w:tabs>
              <w:spacing w:before="0"/>
              <w:jc w:val="both"/>
              <w:rPr>
                <w:rFonts w:ascii="Arial" w:hAnsi="Arial" w:cs="Arial"/>
                <w:sz w:val="18"/>
                <w:szCs w:val="18"/>
                <w:lang w:val="en-CA"/>
              </w:rPr>
            </w:pPr>
            <w:hyperlink r:id="rId118" w:history="1">
              <w:r w:rsidR="00F57286" w:rsidRPr="007F54BE">
                <w:rPr>
                  <w:rStyle w:val="Hyperlink"/>
                  <w:rFonts w:ascii="Arial" w:hAnsi="Arial" w:cs="Arial"/>
                  <w:sz w:val="18"/>
                  <w:szCs w:val="18"/>
                  <w:lang w:val="en-CA"/>
                </w:rPr>
                <w:t>647</w:t>
              </w:r>
            </w:hyperlink>
            <w:r w:rsidR="00F57286" w:rsidRPr="007F54BE">
              <w:rPr>
                <w:rFonts w:ascii="Arial" w:hAnsi="Arial" w:cs="Arial"/>
                <w:sz w:val="18"/>
                <w:szCs w:val="18"/>
                <w:lang w:val="en-CA"/>
              </w:rPr>
              <w:t xml:space="preserve">, </w:t>
            </w:r>
            <w:hyperlink r:id="rId119" w:history="1">
              <w:r w:rsidR="00F57286" w:rsidRPr="007F54BE">
                <w:rPr>
                  <w:rStyle w:val="Hyperlink"/>
                  <w:rFonts w:ascii="Arial" w:hAnsi="Arial" w:cs="Arial"/>
                  <w:sz w:val="18"/>
                  <w:szCs w:val="18"/>
                  <w:lang w:val="en-CA"/>
                </w:rPr>
                <w:t>648</w:t>
              </w:r>
            </w:hyperlink>
            <w:r w:rsidR="00F57286" w:rsidRPr="007F54BE">
              <w:rPr>
                <w:rFonts w:ascii="Arial" w:hAnsi="Arial" w:cs="Arial"/>
                <w:sz w:val="18"/>
                <w:szCs w:val="18"/>
                <w:lang w:val="en-CA"/>
              </w:rPr>
              <w:t xml:space="preserve"> (ITU-T SG 15)</w:t>
            </w:r>
          </w:p>
        </w:tc>
      </w:tr>
      <w:tr w:rsidR="00F57286" w:rsidRPr="007F54BE" w:rsidTr="00E40849">
        <w:trPr>
          <w:jc w:val="center"/>
        </w:trPr>
        <w:tc>
          <w:tcPr>
            <w:tcW w:w="2671" w:type="dxa"/>
            <w:tcBorders>
              <w:bottom w:val="single" w:sz="4" w:space="0" w:color="auto"/>
            </w:tcBorders>
            <w:shd w:val="clear" w:color="auto" w:fill="FFFFDD"/>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 xml:space="preserve">Out-of-band emissions </w:t>
            </w:r>
          </w:p>
        </w:tc>
        <w:tc>
          <w:tcPr>
            <w:tcW w:w="7205" w:type="dxa"/>
            <w:tcBorders>
              <w:bottom w:val="single" w:sz="4" w:space="0" w:color="auto"/>
            </w:tcBorders>
            <w:shd w:val="clear" w:color="auto" w:fill="FFFFDD"/>
          </w:tcPr>
          <w:p w:rsidR="00F57286" w:rsidRPr="007F54BE" w:rsidRDefault="00787E4D" w:rsidP="00E40849">
            <w:pPr>
              <w:tabs>
                <w:tab w:val="left" w:pos="2178"/>
              </w:tabs>
              <w:spacing w:before="0"/>
              <w:rPr>
                <w:rFonts w:ascii="Arial" w:hAnsi="Arial" w:cs="Arial"/>
                <w:sz w:val="18"/>
                <w:szCs w:val="18"/>
                <w:lang w:val="en-CA"/>
              </w:rPr>
            </w:pPr>
            <w:hyperlink r:id="rId120" w:history="1">
              <w:r w:rsidR="00F57286" w:rsidRPr="007F54BE">
                <w:rPr>
                  <w:rStyle w:val="Hyperlink"/>
                  <w:rFonts w:ascii="Arial" w:hAnsi="Arial" w:cs="Arial"/>
                  <w:sz w:val="18"/>
                  <w:szCs w:val="18"/>
                  <w:lang w:val="en-CA"/>
                </w:rPr>
                <w:t>654</w:t>
              </w:r>
            </w:hyperlink>
            <w:r w:rsidR="00F57286" w:rsidRPr="007F54BE">
              <w:rPr>
                <w:rFonts w:ascii="Arial" w:hAnsi="Arial" w:cs="Arial"/>
                <w:sz w:val="18"/>
                <w:szCs w:val="18"/>
                <w:lang w:val="en-CA"/>
              </w:rPr>
              <w:t xml:space="preserve"> (WP </w:t>
            </w:r>
            <w:proofErr w:type="spellStart"/>
            <w:r w:rsidR="00F57286" w:rsidRPr="007F54BE">
              <w:rPr>
                <w:rFonts w:ascii="Arial" w:hAnsi="Arial" w:cs="Arial"/>
                <w:sz w:val="18"/>
                <w:szCs w:val="18"/>
                <w:lang w:val="en-CA"/>
              </w:rPr>
              <w:t>5D</w:t>
            </w:r>
            <w:proofErr w:type="spellEnd"/>
            <w:r w:rsidR="00F57286" w:rsidRPr="007F54BE">
              <w:rPr>
                <w:rFonts w:ascii="Arial" w:hAnsi="Arial" w:cs="Arial"/>
                <w:sz w:val="18"/>
                <w:szCs w:val="18"/>
                <w:lang w:val="en-CA"/>
              </w:rPr>
              <w:t xml:space="preserve">); </w:t>
            </w:r>
            <w:hyperlink r:id="rId121" w:history="1">
              <w:r w:rsidR="00F57286" w:rsidRPr="007F54BE">
                <w:rPr>
                  <w:rStyle w:val="Hyperlink"/>
                  <w:rFonts w:ascii="Arial" w:hAnsi="Arial" w:cs="Arial"/>
                  <w:sz w:val="18"/>
                  <w:szCs w:val="18"/>
                  <w:lang w:val="en-CA"/>
                </w:rPr>
                <w:t>670</w:t>
              </w:r>
            </w:hyperlink>
            <w:r w:rsidR="00F57286" w:rsidRPr="007F54BE">
              <w:rPr>
                <w:rFonts w:ascii="Arial" w:hAnsi="Arial" w:cs="Arial"/>
                <w:sz w:val="18"/>
                <w:szCs w:val="18"/>
                <w:lang w:val="en-CA"/>
              </w:rPr>
              <w:t xml:space="preserve"> (WP </w:t>
            </w:r>
            <w:proofErr w:type="spellStart"/>
            <w:r w:rsidR="00F57286" w:rsidRPr="007F54BE">
              <w:rPr>
                <w:rFonts w:ascii="Arial" w:hAnsi="Arial" w:cs="Arial"/>
                <w:sz w:val="18"/>
                <w:szCs w:val="18"/>
                <w:lang w:val="en-CA"/>
              </w:rPr>
              <w:t>1A</w:t>
            </w:r>
            <w:proofErr w:type="spellEnd"/>
            <w:r w:rsidR="00F57286" w:rsidRPr="007F54BE">
              <w:rPr>
                <w:rFonts w:ascii="Arial" w:hAnsi="Arial" w:cs="Arial"/>
                <w:sz w:val="18"/>
                <w:szCs w:val="18"/>
                <w:lang w:val="en-CA"/>
              </w:rPr>
              <w:t>)</w:t>
            </w:r>
          </w:p>
        </w:tc>
      </w:tr>
      <w:tr w:rsidR="00F57286" w:rsidRPr="007F54BE" w:rsidTr="00E40849">
        <w:trPr>
          <w:jc w:val="center"/>
        </w:trPr>
        <w:tc>
          <w:tcPr>
            <w:tcW w:w="2671" w:type="dxa"/>
            <w:tcBorders>
              <w:bottom w:val="single" w:sz="4" w:space="0" w:color="auto"/>
            </w:tcBorders>
            <w:shd w:val="clear" w:color="auto" w:fill="E1FFFF"/>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 xml:space="preserve">Support to </w:t>
            </w:r>
            <w:proofErr w:type="spellStart"/>
            <w:r w:rsidRPr="007F54BE">
              <w:rPr>
                <w:rFonts w:ascii="Arial" w:hAnsi="Arial" w:cs="Arial"/>
                <w:b/>
                <w:bCs/>
                <w:sz w:val="18"/>
                <w:szCs w:val="18"/>
                <w:lang w:val="en-CA"/>
              </w:rPr>
              <w:t>WG</w:t>
            </w:r>
            <w:proofErr w:type="spellEnd"/>
            <w:r w:rsidRPr="007F54BE">
              <w:rPr>
                <w:rFonts w:ascii="Arial" w:hAnsi="Arial" w:cs="Arial"/>
                <w:b/>
                <w:bCs/>
                <w:sz w:val="18"/>
                <w:szCs w:val="18"/>
                <w:lang w:val="en-CA"/>
              </w:rPr>
              <w:t xml:space="preserve"> 4 on </w:t>
            </w:r>
            <w:proofErr w:type="spellStart"/>
            <w:r w:rsidRPr="007F54BE">
              <w:rPr>
                <w:rFonts w:ascii="Arial" w:hAnsi="Arial" w:cs="Arial"/>
                <w:b/>
                <w:bCs/>
                <w:sz w:val="18"/>
                <w:szCs w:val="18"/>
                <w:lang w:val="en-CA"/>
              </w:rPr>
              <w:t>RLANs</w:t>
            </w:r>
            <w:proofErr w:type="spellEnd"/>
          </w:p>
        </w:tc>
        <w:tc>
          <w:tcPr>
            <w:tcW w:w="7205" w:type="dxa"/>
            <w:tcBorders>
              <w:bottom w:val="single" w:sz="4" w:space="0" w:color="auto"/>
            </w:tcBorders>
            <w:shd w:val="clear" w:color="auto" w:fill="E1FFFF"/>
          </w:tcPr>
          <w:p w:rsidR="00F57286" w:rsidRPr="007F54BE" w:rsidRDefault="00F57286" w:rsidP="00E40849">
            <w:pPr>
              <w:tabs>
                <w:tab w:val="left" w:pos="2178"/>
              </w:tabs>
              <w:spacing w:before="0"/>
              <w:rPr>
                <w:rFonts w:ascii="Arial" w:hAnsi="Arial" w:cs="Arial"/>
                <w:sz w:val="18"/>
                <w:szCs w:val="18"/>
                <w:lang w:val="en-CA"/>
              </w:rPr>
            </w:pPr>
            <w:r w:rsidRPr="007F54BE">
              <w:rPr>
                <w:rFonts w:ascii="Arial" w:hAnsi="Arial" w:cs="Arial"/>
                <w:i/>
                <w:sz w:val="18"/>
                <w:szCs w:val="18"/>
                <w:lang w:val="en-CA"/>
              </w:rPr>
              <w:t>See AI 1.1 below</w:t>
            </w:r>
          </w:p>
        </w:tc>
      </w:tr>
      <w:tr w:rsidR="00F57286" w:rsidRPr="007F54BE" w:rsidTr="00E40849">
        <w:trPr>
          <w:jc w:val="center"/>
        </w:trPr>
        <w:tc>
          <w:tcPr>
            <w:tcW w:w="2671" w:type="dxa"/>
            <w:shd w:val="clear" w:color="auto" w:fill="FFFFDD"/>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Smart grid</w:t>
            </w:r>
          </w:p>
        </w:tc>
        <w:tc>
          <w:tcPr>
            <w:tcW w:w="7205" w:type="dxa"/>
            <w:shd w:val="clear" w:color="auto" w:fill="FFFFDD"/>
          </w:tcPr>
          <w:p w:rsidR="00F57286" w:rsidRPr="007F54BE" w:rsidRDefault="00787E4D" w:rsidP="00E40849">
            <w:pPr>
              <w:tabs>
                <w:tab w:val="left" w:pos="2178"/>
              </w:tabs>
              <w:spacing w:before="0"/>
              <w:rPr>
                <w:rFonts w:ascii="Arial" w:hAnsi="Arial" w:cs="Arial"/>
                <w:sz w:val="18"/>
                <w:szCs w:val="18"/>
                <w:lang w:val="en-CA"/>
              </w:rPr>
            </w:pPr>
            <w:hyperlink r:id="rId122" w:history="1">
              <w:r w:rsidR="00F57286" w:rsidRPr="007F54BE">
                <w:rPr>
                  <w:rStyle w:val="Hyperlink"/>
                  <w:rFonts w:ascii="Arial" w:hAnsi="Arial" w:cs="Arial"/>
                  <w:sz w:val="18"/>
                  <w:szCs w:val="18"/>
                  <w:lang w:val="en-CA"/>
                </w:rPr>
                <w:t>683</w:t>
              </w:r>
            </w:hyperlink>
            <w:r w:rsidR="00F57286" w:rsidRPr="007F54BE">
              <w:rPr>
                <w:rFonts w:ascii="Arial" w:hAnsi="Arial" w:cs="Arial"/>
                <w:sz w:val="18"/>
                <w:szCs w:val="18"/>
                <w:lang w:val="en-CA"/>
              </w:rPr>
              <w:t xml:space="preserve"> (WP </w:t>
            </w:r>
            <w:proofErr w:type="spellStart"/>
            <w:r w:rsidR="00F57286" w:rsidRPr="007F54BE">
              <w:rPr>
                <w:rFonts w:ascii="Arial" w:hAnsi="Arial" w:cs="Arial"/>
                <w:sz w:val="18"/>
                <w:szCs w:val="18"/>
                <w:lang w:val="en-CA"/>
              </w:rPr>
              <w:t>1A</w:t>
            </w:r>
            <w:proofErr w:type="spellEnd"/>
            <w:r w:rsidR="00F57286" w:rsidRPr="007F54BE">
              <w:rPr>
                <w:rFonts w:ascii="Arial" w:hAnsi="Arial" w:cs="Arial"/>
                <w:sz w:val="18"/>
                <w:szCs w:val="18"/>
                <w:lang w:val="en-CA"/>
              </w:rPr>
              <w:t>)</w:t>
            </w:r>
          </w:p>
        </w:tc>
      </w:tr>
      <w:tr w:rsidR="00F57286" w:rsidRPr="007F54BE" w:rsidTr="00E40849">
        <w:trPr>
          <w:jc w:val="center"/>
        </w:trPr>
        <w:tc>
          <w:tcPr>
            <w:tcW w:w="2671" w:type="dxa"/>
            <w:tcBorders>
              <w:bottom w:val="single" w:sz="4" w:space="0" w:color="auto"/>
            </w:tcBorders>
            <w:shd w:val="clear" w:color="auto" w:fill="E1FFFF"/>
            <w:vAlign w:val="center"/>
          </w:tcPr>
          <w:p w:rsidR="00F57286" w:rsidRPr="007F54BE" w:rsidRDefault="00F57286" w:rsidP="00E40849">
            <w:pPr>
              <w:tabs>
                <w:tab w:val="left" w:pos="2178"/>
              </w:tabs>
              <w:spacing w:before="0"/>
              <w:rPr>
                <w:rFonts w:ascii="Arial" w:hAnsi="Arial" w:cs="Arial"/>
                <w:b/>
                <w:bCs/>
                <w:sz w:val="18"/>
                <w:szCs w:val="18"/>
                <w:lang w:val="en-CA"/>
              </w:rPr>
            </w:pPr>
            <w:proofErr w:type="spellStart"/>
            <w:r w:rsidRPr="007F54BE">
              <w:rPr>
                <w:rFonts w:ascii="Arial" w:hAnsi="Arial" w:cs="Arial"/>
                <w:b/>
                <w:bCs/>
                <w:sz w:val="18"/>
                <w:szCs w:val="18"/>
                <w:lang w:val="en-CA"/>
              </w:rPr>
              <w:t>M.2014</w:t>
            </w:r>
            <w:proofErr w:type="spellEnd"/>
          </w:p>
        </w:tc>
        <w:tc>
          <w:tcPr>
            <w:tcW w:w="7205" w:type="dxa"/>
            <w:tcBorders>
              <w:bottom w:val="single" w:sz="4" w:space="0" w:color="auto"/>
            </w:tcBorders>
            <w:shd w:val="clear" w:color="auto" w:fill="E1FFFF"/>
          </w:tcPr>
          <w:p w:rsidR="00F57286" w:rsidRPr="007F54BE" w:rsidRDefault="00787E4D" w:rsidP="00E40849">
            <w:pPr>
              <w:tabs>
                <w:tab w:val="left" w:pos="2178"/>
              </w:tabs>
              <w:spacing w:before="0"/>
              <w:rPr>
                <w:rFonts w:ascii="Arial" w:hAnsi="Arial" w:cs="Arial"/>
                <w:sz w:val="18"/>
                <w:szCs w:val="18"/>
                <w:lang w:val="en-CA"/>
              </w:rPr>
            </w:pPr>
            <w:hyperlink r:id="rId123" w:history="1">
              <w:r w:rsidR="00F57286" w:rsidRPr="007F54BE">
                <w:rPr>
                  <w:rStyle w:val="Hyperlink"/>
                  <w:rFonts w:ascii="Arial" w:hAnsi="Arial" w:cs="Arial"/>
                  <w:sz w:val="18"/>
                  <w:szCs w:val="18"/>
                  <w:lang w:val="en-CA"/>
                </w:rPr>
                <w:t>707</w:t>
              </w:r>
            </w:hyperlink>
            <w:r w:rsidR="00F57286" w:rsidRPr="007F54BE">
              <w:rPr>
                <w:rFonts w:ascii="Arial" w:hAnsi="Arial" w:cs="Arial"/>
                <w:sz w:val="18"/>
                <w:szCs w:val="18"/>
                <w:lang w:val="en-CA"/>
              </w:rPr>
              <w:t xml:space="preserve"> (Japan)</w:t>
            </w:r>
          </w:p>
        </w:tc>
      </w:tr>
      <w:tr w:rsidR="00F57286" w:rsidRPr="007F54BE" w:rsidTr="00E40849">
        <w:trPr>
          <w:jc w:val="center"/>
        </w:trPr>
        <w:tc>
          <w:tcPr>
            <w:tcW w:w="9876" w:type="dxa"/>
            <w:gridSpan w:val="2"/>
            <w:tcBorders>
              <w:bottom w:val="single" w:sz="4" w:space="0" w:color="auto"/>
            </w:tcBorders>
            <w:shd w:val="clear" w:color="auto" w:fill="FFFF99"/>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 xml:space="preserve">Working Group 3: </w:t>
            </w:r>
            <w:proofErr w:type="spellStart"/>
            <w:r w:rsidRPr="007F54BE">
              <w:rPr>
                <w:rFonts w:ascii="Arial" w:hAnsi="Arial" w:cs="Arial"/>
                <w:b/>
                <w:bCs/>
                <w:sz w:val="18"/>
                <w:szCs w:val="18"/>
                <w:lang w:val="en-CA"/>
              </w:rPr>
              <w:t>PPDR</w:t>
            </w:r>
            <w:proofErr w:type="spellEnd"/>
            <w:r w:rsidRPr="007F54BE">
              <w:rPr>
                <w:rFonts w:ascii="Arial" w:hAnsi="Arial" w:cs="Arial"/>
                <w:b/>
                <w:bCs/>
                <w:sz w:val="18"/>
                <w:szCs w:val="18"/>
                <w:lang w:val="en-CA"/>
              </w:rPr>
              <w:t xml:space="preserve"> (Chairman: </w:t>
            </w:r>
            <w:hyperlink r:id="rId124" w:history="1">
              <w:r w:rsidRPr="007F54BE">
                <w:rPr>
                  <w:rStyle w:val="Hyperlink"/>
                  <w:rFonts w:ascii="Arial" w:hAnsi="Arial" w:cs="Arial"/>
                  <w:b/>
                  <w:bCs/>
                  <w:sz w:val="18"/>
                  <w:szCs w:val="18"/>
                  <w:lang w:val="en-CA"/>
                </w:rPr>
                <w:t>Amy Sanders</w:t>
              </w:r>
            </w:hyperlink>
            <w:r w:rsidRPr="007F54BE">
              <w:rPr>
                <w:rFonts w:ascii="Arial" w:hAnsi="Arial" w:cs="Arial"/>
                <w:b/>
                <w:bCs/>
                <w:sz w:val="18"/>
                <w:szCs w:val="18"/>
                <w:lang w:val="en-CA"/>
              </w:rPr>
              <w:t>, USA</w:t>
            </w:r>
            <w:r w:rsidRPr="007F54BE">
              <w:rPr>
                <w:rFonts w:ascii="Arial" w:hAnsi="Arial" w:cs="Arial"/>
                <w:b/>
                <w:bCs/>
                <w:color w:val="000000"/>
                <w:sz w:val="18"/>
                <w:szCs w:val="18"/>
                <w:lang w:val="en-CA"/>
              </w:rPr>
              <w:t>)</w:t>
            </w:r>
          </w:p>
        </w:tc>
      </w:tr>
      <w:tr w:rsidR="00F57286" w:rsidRPr="007F54BE" w:rsidTr="00E40849">
        <w:trPr>
          <w:trHeight w:val="50"/>
          <w:jc w:val="center"/>
        </w:trPr>
        <w:tc>
          <w:tcPr>
            <w:tcW w:w="2671" w:type="dxa"/>
            <w:tcBorders>
              <w:bottom w:val="single" w:sz="4" w:space="0" w:color="auto"/>
            </w:tcBorders>
            <w:shd w:val="clear" w:color="auto" w:fill="FFFFDD"/>
            <w:vAlign w:val="center"/>
          </w:tcPr>
          <w:p w:rsidR="00F57286" w:rsidRPr="007F54BE" w:rsidRDefault="00F57286" w:rsidP="00E40849">
            <w:pPr>
              <w:tabs>
                <w:tab w:val="left" w:pos="2178"/>
              </w:tabs>
              <w:spacing w:before="0"/>
              <w:rPr>
                <w:rFonts w:ascii="Arial" w:hAnsi="Arial" w:cs="Arial"/>
                <w:b/>
                <w:bCs/>
                <w:sz w:val="18"/>
                <w:szCs w:val="18"/>
                <w:lang w:val="en-CA"/>
              </w:rPr>
            </w:pPr>
            <w:proofErr w:type="spellStart"/>
            <w:r w:rsidRPr="007F54BE">
              <w:rPr>
                <w:rFonts w:ascii="Arial" w:hAnsi="Arial" w:cs="Arial"/>
                <w:b/>
                <w:bCs/>
                <w:sz w:val="18"/>
                <w:szCs w:val="18"/>
                <w:lang w:val="en-CA"/>
              </w:rPr>
              <w:t>PPDR</w:t>
            </w:r>
            <w:proofErr w:type="spellEnd"/>
            <w:r w:rsidRPr="007F54BE">
              <w:rPr>
                <w:rFonts w:ascii="Arial" w:hAnsi="Arial" w:cs="Arial"/>
                <w:b/>
                <w:bCs/>
                <w:sz w:val="18"/>
                <w:szCs w:val="18"/>
                <w:lang w:val="en-CA"/>
              </w:rPr>
              <w:t xml:space="preserve"> General</w:t>
            </w:r>
          </w:p>
        </w:tc>
        <w:tc>
          <w:tcPr>
            <w:tcW w:w="7205" w:type="dxa"/>
            <w:tcBorders>
              <w:bottom w:val="single" w:sz="4" w:space="0" w:color="auto"/>
            </w:tcBorders>
            <w:shd w:val="clear" w:color="auto" w:fill="FFFFDD"/>
          </w:tcPr>
          <w:p w:rsidR="00F57286" w:rsidRPr="007F54BE" w:rsidRDefault="00787E4D" w:rsidP="00E40849">
            <w:pPr>
              <w:tabs>
                <w:tab w:val="left" w:pos="2178"/>
              </w:tabs>
              <w:spacing w:before="0"/>
              <w:rPr>
                <w:rFonts w:ascii="Arial" w:hAnsi="Arial" w:cs="Arial"/>
                <w:sz w:val="18"/>
                <w:szCs w:val="18"/>
                <w:lang w:val="en-CA"/>
              </w:rPr>
            </w:pPr>
            <w:hyperlink r:id="rId125" w:history="1">
              <w:r w:rsidR="00F57286" w:rsidRPr="007F54BE">
                <w:rPr>
                  <w:rStyle w:val="Hyperlink"/>
                  <w:rFonts w:ascii="Arial" w:hAnsi="Arial" w:cs="Arial"/>
                  <w:sz w:val="18"/>
                  <w:szCs w:val="18"/>
                  <w:lang w:val="en-CA"/>
                </w:rPr>
                <w:t>662</w:t>
              </w:r>
            </w:hyperlink>
            <w:r w:rsidR="00F57286" w:rsidRPr="007F54BE">
              <w:rPr>
                <w:rFonts w:ascii="Arial" w:hAnsi="Arial" w:cs="Arial"/>
                <w:sz w:val="18"/>
                <w:szCs w:val="18"/>
                <w:lang w:val="en-CA"/>
              </w:rPr>
              <w:t xml:space="preserve"> (APT)</w:t>
            </w:r>
            <w:r w:rsidR="00F57286">
              <w:rPr>
                <w:rFonts w:ascii="Arial" w:hAnsi="Arial" w:cs="Arial"/>
                <w:sz w:val="18"/>
                <w:szCs w:val="18"/>
                <w:lang w:val="en-CA"/>
              </w:rPr>
              <w:t xml:space="preserve">; </w:t>
            </w:r>
            <w:hyperlink r:id="rId126" w:history="1">
              <w:r w:rsidR="00F57286" w:rsidRPr="007F54BE">
                <w:rPr>
                  <w:rStyle w:val="Hyperlink"/>
                  <w:rFonts w:ascii="Arial" w:hAnsi="Arial" w:cs="Arial"/>
                  <w:sz w:val="18"/>
                  <w:szCs w:val="18"/>
                  <w:lang w:val="en-CA"/>
                </w:rPr>
                <w:t>722</w:t>
              </w:r>
            </w:hyperlink>
            <w:r w:rsidR="00F57286">
              <w:rPr>
                <w:rFonts w:ascii="Arial" w:hAnsi="Arial" w:cs="Arial"/>
                <w:sz w:val="18"/>
                <w:szCs w:val="18"/>
                <w:lang w:val="en-CA"/>
              </w:rPr>
              <w:t>-Mobile</w:t>
            </w:r>
            <w:r w:rsidR="00F57286" w:rsidRPr="007F54BE">
              <w:rPr>
                <w:rFonts w:ascii="Arial" w:hAnsi="Arial" w:cs="Arial"/>
                <w:sz w:val="18"/>
                <w:szCs w:val="18"/>
                <w:lang w:val="en-CA"/>
              </w:rPr>
              <w:t xml:space="preserve"> (</w:t>
            </w:r>
            <w:proofErr w:type="spellStart"/>
            <w:r w:rsidR="00F57286" w:rsidRPr="007F54BE">
              <w:rPr>
                <w:rFonts w:ascii="Arial" w:hAnsi="Arial" w:cs="Arial"/>
                <w:sz w:val="18"/>
                <w:szCs w:val="18"/>
                <w:lang w:val="en-CA"/>
              </w:rPr>
              <w:t>IARU</w:t>
            </w:r>
            <w:proofErr w:type="spellEnd"/>
            <w:r w:rsidR="00F57286" w:rsidRPr="007F54BE">
              <w:rPr>
                <w:rFonts w:ascii="Arial" w:hAnsi="Arial" w:cs="Arial"/>
                <w:sz w:val="18"/>
                <w:szCs w:val="18"/>
                <w:lang w:val="en-CA"/>
              </w:rPr>
              <w:t>)</w:t>
            </w:r>
          </w:p>
        </w:tc>
      </w:tr>
      <w:tr w:rsidR="00F57286" w:rsidRPr="009128D6" w:rsidTr="00E40849">
        <w:trPr>
          <w:jc w:val="center"/>
        </w:trPr>
        <w:tc>
          <w:tcPr>
            <w:tcW w:w="2671" w:type="dxa"/>
            <w:tcBorders>
              <w:bottom w:val="single" w:sz="4" w:space="0" w:color="auto"/>
            </w:tcBorders>
            <w:shd w:val="clear" w:color="auto" w:fill="E1FFFF"/>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Draft new Rep. ITU-R M.[</w:t>
            </w:r>
            <w:proofErr w:type="spellStart"/>
            <w:r w:rsidRPr="007F54BE">
              <w:rPr>
                <w:rFonts w:ascii="Arial" w:hAnsi="Arial" w:cs="Arial"/>
                <w:b/>
                <w:bCs/>
                <w:sz w:val="18"/>
                <w:szCs w:val="18"/>
                <w:lang w:val="en-CA"/>
              </w:rPr>
              <w:t>PPDR</w:t>
            </w:r>
            <w:proofErr w:type="spellEnd"/>
            <w:r w:rsidRPr="007F54BE">
              <w:rPr>
                <w:rFonts w:ascii="Arial" w:hAnsi="Arial" w:cs="Arial"/>
                <w:b/>
                <w:bCs/>
                <w:sz w:val="18"/>
                <w:szCs w:val="18"/>
                <w:lang w:val="en-CA"/>
              </w:rPr>
              <w:t xml:space="preserve">] &amp; Supp. of </w:t>
            </w:r>
            <w:proofErr w:type="spellStart"/>
            <w:r w:rsidRPr="007F54BE">
              <w:rPr>
                <w:rFonts w:ascii="Arial" w:hAnsi="Arial" w:cs="Arial"/>
                <w:b/>
                <w:bCs/>
                <w:sz w:val="18"/>
                <w:szCs w:val="18"/>
                <w:lang w:val="en-CA"/>
              </w:rPr>
              <w:t>M.2033</w:t>
            </w:r>
            <w:proofErr w:type="spellEnd"/>
            <w:r w:rsidRPr="007F54BE">
              <w:rPr>
                <w:rFonts w:ascii="Arial" w:hAnsi="Arial" w:cs="Arial"/>
                <w:b/>
                <w:bCs/>
                <w:sz w:val="18"/>
                <w:szCs w:val="18"/>
                <w:lang w:val="en-CA"/>
              </w:rPr>
              <w:t xml:space="preserve"> </w:t>
            </w:r>
          </w:p>
        </w:tc>
        <w:tc>
          <w:tcPr>
            <w:tcW w:w="7205" w:type="dxa"/>
            <w:tcBorders>
              <w:bottom w:val="single" w:sz="4" w:space="0" w:color="auto"/>
            </w:tcBorders>
            <w:shd w:val="clear" w:color="auto" w:fill="E1FFFF"/>
          </w:tcPr>
          <w:p w:rsidR="00F57286" w:rsidRPr="009128D6" w:rsidRDefault="00787E4D" w:rsidP="00E40849">
            <w:pPr>
              <w:tabs>
                <w:tab w:val="left" w:pos="2178"/>
              </w:tabs>
              <w:spacing w:before="0"/>
              <w:rPr>
                <w:rFonts w:ascii="Arial" w:hAnsi="Arial" w:cs="Arial"/>
                <w:sz w:val="18"/>
                <w:szCs w:val="18"/>
                <w:lang w:val="es-ES_tradnl"/>
              </w:rPr>
            </w:pPr>
            <w:hyperlink r:id="rId127" w:history="1">
              <w:r w:rsidR="00F57286" w:rsidRPr="009128D6">
                <w:rPr>
                  <w:rStyle w:val="Hyperlink"/>
                  <w:rFonts w:ascii="Arial" w:hAnsi="Arial" w:cs="Arial"/>
                  <w:sz w:val="18"/>
                  <w:szCs w:val="18"/>
                  <w:lang w:val="es-ES_tradnl"/>
                </w:rPr>
                <w:t>636</w:t>
              </w:r>
            </w:hyperlink>
            <w:r w:rsidR="00F57286" w:rsidRPr="009128D6">
              <w:rPr>
                <w:rFonts w:ascii="Arial" w:hAnsi="Arial" w:cs="Arial"/>
                <w:sz w:val="18"/>
                <w:szCs w:val="18"/>
                <w:lang w:val="es-ES_tradnl"/>
              </w:rPr>
              <w:t xml:space="preserve"> </w:t>
            </w:r>
            <w:hyperlink r:id="rId128" w:history="1">
              <w:proofErr w:type="spellStart"/>
              <w:r w:rsidR="00F57286" w:rsidRPr="009128D6">
                <w:rPr>
                  <w:rStyle w:val="Hyperlink"/>
                  <w:rFonts w:ascii="Arial" w:hAnsi="Arial" w:cs="Arial"/>
                  <w:sz w:val="18"/>
                  <w:szCs w:val="18"/>
                  <w:lang w:val="es-ES_tradnl"/>
                </w:rPr>
                <w:t>Annex</w:t>
              </w:r>
              <w:proofErr w:type="spellEnd"/>
              <w:r w:rsidR="00F57286" w:rsidRPr="009128D6">
                <w:rPr>
                  <w:rStyle w:val="Hyperlink"/>
                  <w:rFonts w:ascii="Arial" w:hAnsi="Arial" w:cs="Arial"/>
                  <w:sz w:val="18"/>
                  <w:szCs w:val="18"/>
                  <w:lang w:val="es-ES_tradnl"/>
                </w:rPr>
                <w:t xml:space="preserve"> 6</w:t>
              </w:r>
            </w:hyperlink>
            <w:r w:rsidR="00F57286" w:rsidRPr="009128D6">
              <w:rPr>
                <w:rFonts w:ascii="Arial" w:hAnsi="Arial" w:cs="Arial"/>
                <w:sz w:val="18"/>
                <w:szCs w:val="18"/>
                <w:lang w:val="es-ES_tradnl"/>
              </w:rPr>
              <w:t xml:space="preserve"> (</w:t>
            </w:r>
            <w:proofErr w:type="spellStart"/>
            <w:r w:rsidR="00F57286" w:rsidRPr="009128D6">
              <w:rPr>
                <w:rFonts w:ascii="Arial" w:hAnsi="Arial" w:cs="Arial"/>
                <w:sz w:val="18"/>
                <w:szCs w:val="18"/>
                <w:lang w:val="es-ES_tradnl"/>
              </w:rPr>
              <w:t>WP</w:t>
            </w:r>
            <w:proofErr w:type="spellEnd"/>
            <w:r w:rsidR="00F57286" w:rsidRPr="009128D6">
              <w:rPr>
                <w:rFonts w:ascii="Arial" w:hAnsi="Arial" w:cs="Arial"/>
                <w:sz w:val="18"/>
                <w:szCs w:val="18"/>
                <w:lang w:val="es-ES_tradnl"/>
              </w:rPr>
              <w:t xml:space="preserve"> </w:t>
            </w:r>
            <w:proofErr w:type="spellStart"/>
            <w:r w:rsidR="00F57286" w:rsidRPr="009128D6">
              <w:rPr>
                <w:rFonts w:ascii="Arial" w:hAnsi="Arial" w:cs="Arial"/>
                <w:sz w:val="18"/>
                <w:szCs w:val="18"/>
                <w:lang w:val="es-ES_tradnl"/>
              </w:rPr>
              <w:t>5A</w:t>
            </w:r>
            <w:proofErr w:type="spellEnd"/>
            <w:r w:rsidR="00F57286" w:rsidRPr="009128D6">
              <w:rPr>
                <w:rFonts w:ascii="Arial" w:hAnsi="Arial" w:cs="Arial"/>
                <w:sz w:val="18"/>
                <w:szCs w:val="18"/>
                <w:lang w:val="es-ES_tradnl"/>
              </w:rPr>
              <w:t xml:space="preserve">); </w:t>
            </w:r>
            <w:hyperlink r:id="rId129" w:history="1">
              <w:proofErr w:type="spellStart"/>
              <w:r w:rsidR="00F57286" w:rsidRPr="009128D6">
                <w:rPr>
                  <w:rStyle w:val="Hyperlink"/>
                  <w:rFonts w:ascii="Arial" w:hAnsi="Arial" w:cs="Arial"/>
                  <w:sz w:val="18"/>
                  <w:szCs w:val="18"/>
                  <w:lang w:val="es-ES_tradnl"/>
                </w:rPr>
                <w:t>684R1</w:t>
              </w:r>
              <w:proofErr w:type="spellEnd"/>
            </w:hyperlink>
            <w:r w:rsidR="00F57286" w:rsidRPr="009128D6">
              <w:rPr>
                <w:rFonts w:ascii="Arial" w:hAnsi="Arial" w:cs="Arial"/>
                <w:sz w:val="18"/>
                <w:szCs w:val="18"/>
                <w:lang w:val="es-ES_tradnl"/>
              </w:rPr>
              <w:t xml:space="preserve"> (China); </w:t>
            </w:r>
            <w:hyperlink r:id="rId130" w:history="1">
              <w:r w:rsidR="00F57286" w:rsidRPr="009128D6">
                <w:rPr>
                  <w:rStyle w:val="Hyperlink"/>
                  <w:rFonts w:ascii="Arial" w:hAnsi="Arial" w:cs="Arial"/>
                  <w:sz w:val="18"/>
                  <w:szCs w:val="18"/>
                  <w:lang w:val="es-ES_tradnl"/>
                </w:rPr>
                <w:t>690</w:t>
              </w:r>
            </w:hyperlink>
            <w:r w:rsidR="00F57286" w:rsidRPr="009128D6">
              <w:rPr>
                <w:rFonts w:ascii="Arial" w:hAnsi="Arial" w:cs="Arial"/>
                <w:sz w:val="18"/>
                <w:szCs w:val="18"/>
                <w:lang w:val="es-ES_tradnl"/>
              </w:rPr>
              <w:t xml:space="preserve"> (Australia, </w:t>
            </w:r>
            <w:proofErr w:type="spellStart"/>
            <w:r w:rsidR="00F57286" w:rsidRPr="009128D6">
              <w:rPr>
                <w:rFonts w:ascii="Arial" w:hAnsi="Arial" w:cs="Arial"/>
                <w:sz w:val="18"/>
                <w:szCs w:val="18"/>
                <w:lang w:val="es-ES_tradnl"/>
              </w:rPr>
              <w:t>Canada</w:t>
            </w:r>
            <w:proofErr w:type="spellEnd"/>
            <w:r w:rsidR="00F57286" w:rsidRPr="009128D6">
              <w:rPr>
                <w:rFonts w:ascii="Arial" w:hAnsi="Arial" w:cs="Arial"/>
                <w:sz w:val="18"/>
                <w:szCs w:val="18"/>
                <w:lang w:val="es-ES_tradnl"/>
              </w:rPr>
              <w:t xml:space="preserve">, </w:t>
            </w:r>
            <w:proofErr w:type="spellStart"/>
            <w:r w:rsidR="00F57286" w:rsidRPr="009128D6">
              <w:rPr>
                <w:rFonts w:ascii="Arial" w:hAnsi="Arial" w:cs="Arial"/>
                <w:sz w:val="18"/>
                <w:szCs w:val="18"/>
                <w:lang w:val="es-ES_tradnl"/>
              </w:rPr>
              <w:t>UK</w:t>
            </w:r>
            <w:proofErr w:type="spellEnd"/>
            <w:r w:rsidR="00F57286" w:rsidRPr="009128D6">
              <w:rPr>
                <w:rFonts w:ascii="Arial" w:hAnsi="Arial" w:cs="Arial"/>
                <w:sz w:val="18"/>
                <w:szCs w:val="18"/>
                <w:lang w:val="es-ES_tradnl"/>
              </w:rPr>
              <w:t>/</w:t>
            </w:r>
            <w:proofErr w:type="spellStart"/>
            <w:r w:rsidR="00F57286" w:rsidRPr="009128D6">
              <w:rPr>
                <w:rFonts w:ascii="Arial" w:hAnsi="Arial" w:cs="Arial"/>
                <w:sz w:val="18"/>
                <w:szCs w:val="18"/>
                <w:lang w:val="es-ES_tradnl"/>
              </w:rPr>
              <w:t>CEPT</w:t>
            </w:r>
            <w:proofErr w:type="spellEnd"/>
            <w:r w:rsidR="00F57286" w:rsidRPr="009128D6">
              <w:rPr>
                <w:rFonts w:ascii="Arial" w:hAnsi="Arial" w:cs="Arial"/>
                <w:sz w:val="18"/>
                <w:szCs w:val="18"/>
                <w:lang w:val="es-ES_tradnl"/>
              </w:rPr>
              <w:t xml:space="preserve">, USA); </w:t>
            </w:r>
            <w:r w:rsidR="00F57286" w:rsidRPr="009128D6">
              <w:rPr>
                <w:rFonts w:ascii="Arial" w:hAnsi="Arial" w:cs="Arial"/>
                <w:sz w:val="18"/>
                <w:szCs w:val="18"/>
                <w:lang w:val="es-ES_tradnl"/>
              </w:rPr>
              <w:br/>
            </w:r>
            <w:hyperlink r:id="rId131" w:history="1">
              <w:r w:rsidR="00F57286" w:rsidRPr="009128D6">
                <w:rPr>
                  <w:rStyle w:val="Hyperlink"/>
                  <w:rFonts w:ascii="Arial" w:hAnsi="Arial" w:cs="Arial"/>
                  <w:sz w:val="18"/>
                  <w:szCs w:val="18"/>
                  <w:lang w:val="es-ES_tradnl"/>
                </w:rPr>
                <w:t>691</w:t>
              </w:r>
            </w:hyperlink>
            <w:r w:rsidR="00F57286" w:rsidRPr="009128D6">
              <w:rPr>
                <w:rFonts w:ascii="Arial" w:hAnsi="Arial" w:cs="Arial"/>
                <w:sz w:val="18"/>
                <w:szCs w:val="18"/>
                <w:lang w:val="es-ES_tradnl"/>
              </w:rPr>
              <w:t xml:space="preserve"> (</w:t>
            </w:r>
            <w:proofErr w:type="spellStart"/>
            <w:r w:rsidR="00F57286" w:rsidRPr="009128D6">
              <w:rPr>
                <w:rFonts w:ascii="Arial" w:hAnsi="Arial" w:cs="Arial"/>
                <w:sz w:val="18"/>
                <w:szCs w:val="18"/>
                <w:lang w:val="es-ES_tradnl"/>
              </w:rPr>
              <w:t>UK</w:t>
            </w:r>
            <w:proofErr w:type="spellEnd"/>
            <w:r w:rsidR="00F57286" w:rsidRPr="009128D6">
              <w:rPr>
                <w:rFonts w:ascii="Arial" w:hAnsi="Arial" w:cs="Arial"/>
                <w:sz w:val="18"/>
                <w:szCs w:val="18"/>
                <w:lang w:val="es-ES_tradnl"/>
              </w:rPr>
              <w:t xml:space="preserve">); </w:t>
            </w:r>
            <w:hyperlink r:id="rId132" w:history="1">
              <w:r w:rsidR="00F57286" w:rsidRPr="009128D6">
                <w:rPr>
                  <w:rStyle w:val="Hyperlink"/>
                  <w:rFonts w:ascii="Arial" w:hAnsi="Arial" w:cs="Arial"/>
                  <w:sz w:val="18"/>
                  <w:szCs w:val="18"/>
                  <w:lang w:val="es-ES_tradnl"/>
                </w:rPr>
                <w:t>695</w:t>
              </w:r>
            </w:hyperlink>
            <w:r w:rsidR="00F57286" w:rsidRPr="009128D6">
              <w:rPr>
                <w:rFonts w:ascii="Arial" w:hAnsi="Arial" w:cs="Arial"/>
                <w:sz w:val="18"/>
                <w:szCs w:val="18"/>
                <w:lang w:val="es-ES_tradnl"/>
              </w:rPr>
              <w:t xml:space="preserve">, </w:t>
            </w:r>
            <w:hyperlink r:id="rId133" w:history="1">
              <w:r w:rsidR="00F57286" w:rsidRPr="009128D6">
                <w:rPr>
                  <w:rStyle w:val="Hyperlink"/>
                  <w:rFonts w:ascii="Arial" w:hAnsi="Arial" w:cs="Arial"/>
                  <w:sz w:val="18"/>
                  <w:szCs w:val="18"/>
                  <w:lang w:val="es-ES_tradnl"/>
                </w:rPr>
                <w:t>696</w:t>
              </w:r>
            </w:hyperlink>
            <w:r w:rsidR="00F57286" w:rsidRPr="009128D6">
              <w:rPr>
                <w:rFonts w:ascii="Arial" w:hAnsi="Arial" w:cs="Arial"/>
                <w:sz w:val="18"/>
                <w:szCs w:val="18"/>
                <w:lang w:val="es-ES_tradnl"/>
              </w:rPr>
              <w:t xml:space="preserve"> (Australia); </w:t>
            </w:r>
            <w:hyperlink r:id="rId134" w:history="1">
              <w:r w:rsidR="00F57286" w:rsidRPr="009128D6">
                <w:rPr>
                  <w:rStyle w:val="Hyperlink"/>
                  <w:rFonts w:ascii="Arial" w:hAnsi="Arial" w:cs="Arial"/>
                  <w:sz w:val="18"/>
                  <w:szCs w:val="18"/>
                  <w:lang w:val="es-ES_tradnl"/>
                </w:rPr>
                <w:t>699</w:t>
              </w:r>
            </w:hyperlink>
            <w:r w:rsidR="00F57286" w:rsidRPr="009128D6">
              <w:rPr>
                <w:rFonts w:ascii="Arial" w:hAnsi="Arial" w:cs="Arial"/>
                <w:sz w:val="18"/>
                <w:szCs w:val="18"/>
                <w:lang w:val="es-ES_tradnl"/>
              </w:rPr>
              <w:t xml:space="preserve"> (</w:t>
            </w:r>
            <w:proofErr w:type="spellStart"/>
            <w:r w:rsidR="00F57286" w:rsidRPr="009128D6">
              <w:rPr>
                <w:rFonts w:ascii="Arial" w:hAnsi="Arial" w:cs="Arial"/>
                <w:sz w:val="18"/>
                <w:szCs w:val="18"/>
                <w:lang w:val="es-ES_tradnl"/>
              </w:rPr>
              <w:t>Canada</w:t>
            </w:r>
            <w:proofErr w:type="spellEnd"/>
            <w:r w:rsidR="00F57286" w:rsidRPr="009128D6">
              <w:rPr>
                <w:rFonts w:ascii="Arial" w:hAnsi="Arial" w:cs="Arial"/>
                <w:sz w:val="18"/>
                <w:szCs w:val="18"/>
                <w:lang w:val="es-ES_tradnl"/>
              </w:rPr>
              <w:t xml:space="preserve">); </w:t>
            </w:r>
            <w:hyperlink r:id="rId135" w:history="1">
              <w:r w:rsidR="00F57286" w:rsidRPr="009128D6">
                <w:rPr>
                  <w:rStyle w:val="Hyperlink"/>
                  <w:rFonts w:ascii="Arial" w:hAnsi="Arial" w:cs="Arial"/>
                  <w:sz w:val="18"/>
                  <w:szCs w:val="18"/>
                  <w:lang w:val="es-ES_tradnl"/>
                </w:rPr>
                <w:t>713</w:t>
              </w:r>
            </w:hyperlink>
            <w:r w:rsidR="00F57286" w:rsidRPr="009128D6">
              <w:rPr>
                <w:rFonts w:ascii="Arial" w:hAnsi="Arial" w:cs="Arial"/>
                <w:sz w:val="18"/>
                <w:szCs w:val="18"/>
                <w:lang w:val="es-ES_tradnl"/>
              </w:rPr>
              <w:t xml:space="preserve"> (Motorola </w:t>
            </w:r>
            <w:proofErr w:type="spellStart"/>
            <w:r w:rsidR="00F57286" w:rsidRPr="009128D6">
              <w:rPr>
                <w:rFonts w:ascii="Arial" w:hAnsi="Arial" w:cs="Arial"/>
                <w:sz w:val="18"/>
                <w:szCs w:val="18"/>
                <w:lang w:val="es-ES_tradnl"/>
              </w:rPr>
              <w:t>Solutions</w:t>
            </w:r>
            <w:proofErr w:type="spellEnd"/>
            <w:r w:rsidR="00F57286" w:rsidRPr="009128D6">
              <w:rPr>
                <w:rFonts w:ascii="Arial" w:hAnsi="Arial" w:cs="Arial"/>
                <w:sz w:val="18"/>
                <w:szCs w:val="18"/>
                <w:lang w:val="es-ES_tradnl"/>
              </w:rPr>
              <w:t xml:space="preserve">); </w:t>
            </w:r>
            <w:hyperlink r:id="rId136" w:history="1">
              <w:r w:rsidR="00F57286" w:rsidRPr="009128D6">
                <w:rPr>
                  <w:rStyle w:val="Hyperlink"/>
                  <w:rFonts w:ascii="Arial" w:hAnsi="Arial" w:cs="Arial"/>
                  <w:sz w:val="18"/>
                  <w:szCs w:val="18"/>
                  <w:lang w:val="es-ES_tradnl"/>
                </w:rPr>
                <w:t>714</w:t>
              </w:r>
            </w:hyperlink>
            <w:r w:rsidR="00F57286" w:rsidRPr="009128D6">
              <w:rPr>
                <w:rFonts w:ascii="Arial" w:hAnsi="Arial" w:cs="Arial"/>
                <w:sz w:val="18"/>
                <w:szCs w:val="18"/>
                <w:lang w:val="es-ES_tradnl"/>
              </w:rPr>
              <w:t xml:space="preserve"> (</w:t>
            </w:r>
            <w:proofErr w:type="spellStart"/>
            <w:r w:rsidR="00F57286" w:rsidRPr="009128D6">
              <w:rPr>
                <w:rFonts w:ascii="Arial" w:hAnsi="Arial" w:cs="Arial"/>
                <w:sz w:val="18"/>
                <w:szCs w:val="18"/>
                <w:lang w:val="es-ES_tradnl"/>
              </w:rPr>
              <w:t>Korea</w:t>
            </w:r>
            <w:proofErr w:type="spellEnd"/>
            <w:r w:rsidR="00F57286" w:rsidRPr="009128D6">
              <w:rPr>
                <w:rFonts w:ascii="Arial" w:hAnsi="Arial" w:cs="Arial"/>
                <w:sz w:val="18"/>
                <w:szCs w:val="18"/>
                <w:lang w:val="es-ES_tradnl"/>
              </w:rPr>
              <w:t xml:space="preserve">); </w:t>
            </w:r>
            <w:hyperlink r:id="rId137" w:history="1">
              <w:r w:rsidR="00F57286" w:rsidRPr="009128D6">
                <w:rPr>
                  <w:rStyle w:val="Hyperlink"/>
                  <w:rFonts w:ascii="Arial" w:hAnsi="Arial" w:cs="Arial"/>
                  <w:sz w:val="18"/>
                  <w:szCs w:val="18"/>
                  <w:lang w:val="es-ES_tradnl"/>
                </w:rPr>
                <w:t>719</w:t>
              </w:r>
            </w:hyperlink>
            <w:r w:rsidR="00F57286" w:rsidRPr="009128D6">
              <w:rPr>
                <w:rFonts w:ascii="Arial" w:hAnsi="Arial" w:cs="Arial"/>
                <w:sz w:val="18"/>
                <w:szCs w:val="18"/>
                <w:lang w:val="es-ES_tradnl"/>
              </w:rPr>
              <w:t xml:space="preserve"> (Israel); </w:t>
            </w:r>
            <w:hyperlink r:id="rId138" w:history="1">
              <w:r w:rsidR="00F57286" w:rsidRPr="009128D6">
                <w:rPr>
                  <w:rStyle w:val="Hyperlink"/>
                  <w:rFonts w:ascii="Arial" w:hAnsi="Arial" w:cs="Arial"/>
                  <w:sz w:val="18"/>
                  <w:szCs w:val="18"/>
                  <w:lang w:val="es-ES_tradnl"/>
                </w:rPr>
                <w:t>723</w:t>
              </w:r>
            </w:hyperlink>
            <w:r w:rsidR="00F57286" w:rsidRPr="009128D6">
              <w:rPr>
                <w:rFonts w:ascii="Arial" w:hAnsi="Arial" w:cs="Arial"/>
                <w:sz w:val="18"/>
                <w:szCs w:val="18"/>
                <w:lang w:val="es-ES_tradnl"/>
              </w:rPr>
              <w:t xml:space="preserve"> (India)</w:t>
            </w:r>
          </w:p>
        </w:tc>
      </w:tr>
      <w:tr w:rsidR="00F57286" w:rsidRPr="007F54BE" w:rsidTr="00E40849">
        <w:trPr>
          <w:jc w:val="center"/>
        </w:trPr>
        <w:tc>
          <w:tcPr>
            <w:tcW w:w="2671" w:type="dxa"/>
            <w:tcBorders>
              <w:bottom w:val="single" w:sz="4" w:space="0" w:color="auto"/>
            </w:tcBorders>
            <w:shd w:val="clear" w:color="auto" w:fill="FFFFDD"/>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 xml:space="preserve">Update of Rec. ITU-R </w:t>
            </w:r>
            <w:proofErr w:type="spellStart"/>
            <w:r w:rsidRPr="007F54BE">
              <w:rPr>
                <w:rFonts w:ascii="Arial" w:hAnsi="Arial" w:cs="Arial"/>
                <w:b/>
                <w:bCs/>
                <w:sz w:val="18"/>
                <w:szCs w:val="18"/>
                <w:lang w:val="en-CA"/>
              </w:rPr>
              <w:t>M.2015</w:t>
            </w:r>
            <w:proofErr w:type="spellEnd"/>
          </w:p>
        </w:tc>
        <w:tc>
          <w:tcPr>
            <w:tcW w:w="7205" w:type="dxa"/>
            <w:tcBorders>
              <w:bottom w:val="single" w:sz="4" w:space="0" w:color="auto"/>
            </w:tcBorders>
            <w:shd w:val="clear" w:color="auto" w:fill="FFFFDD"/>
          </w:tcPr>
          <w:p w:rsidR="00F57286" w:rsidRPr="007F54BE" w:rsidRDefault="00787E4D" w:rsidP="00E40849">
            <w:pPr>
              <w:tabs>
                <w:tab w:val="left" w:pos="2178"/>
              </w:tabs>
              <w:spacing w:before="0"/>
              <w:rPr>
                <w:rFonts w:ascii="Arial" w:hAnsi="Arial" w:cs="Arial"/>
                <w:sz w:val="18"/>
                <w:szCs w:val="18"/>
                <w:lang w:val="en-CA"/>
              </w:rPr>
            </w:pPr>
            <w:hyperlink r:id="rId139" w:history="1">
              <w:r w:rsidR="00F57286" w:rsidRPr="007F54BE">
                <w:rPr>
                  <w:rStyle w:val="Hyperlink"/>
                  <w:rFonts w:ascii="Arial" w:hAnsi="Arial" w:cs="Arial"/>
                  <w:sz w:val="18"/>
                  <w:szCs w:val="18"/>
                  <w:lang w:val="en-CA"/>
                </w:rPr>
                <w:t>636</w:t>
              </w:r>
            </w:hyperlink>
            <w:r w:rsidR="00F57286" w:rsidRPr="007F54BE">
              <w:rPr>
                <w:rFonts w:ascii="Arial" w:hAnsi="Arial" w:cs="Arial"/>
                <w:sz w:val="18"/>
                <w:szCs w:val="18"/>
                <w:lang w:val="en-CA"/>
              </w:rPr>
              <w:t xml:space="preserve"> </w:t>
            </w:r>
            <w:hyperlink r:id="rId140" w:history="1">
              <w:r w:rsidR="00F57286" w:rsidRPr="007F54BE">
                <w:rPr>
                  <w:rStyle w:val="Hyperlink"/>
                  <w:rFonts w:ascii="Arial" w:hAnsi="Arial" w:cs="Arial"/>
                  <w:sz w:val="18"/>
                  <w:szCs w:val="18"/>
                  <w:lang w:val="en-CA"/>
                </w:rPr>
                <w:t>Annex 7</w:t>
              </w:r>
            </w:hyperlink>
            <w:r w:rsidR="00F57286" w:rsidRPr="007F54BE">
              <w:rPr>
                <w:rFonts w:ascii="Arial" w:hAnsi="Arial" w:cs="Arial"/>
                <w:sz w:val="18"/>
                <w:szCs w:val="18"/>
                <w:lang w:val="en-CA"/>
              </w:rPr>
              <w:t xml:space="preserve"> (WP </w:t>
            </w:r>
            <w:proofErr w:type="spellStart"/>
            <w:r w:rsidR="00F57286" w:rsidRPr="007F54BE">
              <w:rPr>
                <w:rFonts w:ascii="Arial" w:hAnsi="Arial" w:cs="Arial"/>
                <w:sz w:val="18"/>
                <w:szCs w:val="18"/>
                <w:lang w:val="en-CA"/>
              </w:rPr>
              <w:t>5A</w:t>
            </w:r>
            <w:proofErr w:type="spellEnd"/>
            <w:r w:rsidR="00F57286" w:rsidRPr="007F54BE">
              <w:rPr>
                <w:rFonts w:ascii="Arial" w:hAnsi="Arial" w:cs="Arial"/>
                <w:sz w:val="18"/>
                <w:szCs w:val="18"/>
                <w:lang w:val="en-CA"/>
              </w:rPr>
              <w:t xml:space="preserve">); </w:t>
            </w:r>
            <w:hyperlink r:id="rId141" w:history="1">
              <w:r w:rsidR="00F57286" w:rsidRPr="007F54BE">
                <w:rPr>
                  <w:rStyle w:val="Hyperlink"/>
                  <w:rFonts w:ascii="Arial" w:hAnsi="Arial" w:cs="Arial"/>
                  <w:sz w:val="18"/>
                  <w:szCs w:val="18"/>
                  <w:lang w:val="en-CA"/>
                </w:rPr>
                <w:t>679</w:t>
              </w:r>
            </w:hyperlink>
            <w:r w:rsidR="00F57286" w:rsidRPr="007F54BE">
              <w:rPr>
                <w:rFonts w:ascii="Arial" w:hAnsi="Arial" w:cs="Arial"/>
                <w:sz w:val="18"/>
                <w:szCs w:val="18"/>
                <w:lang w:val="en-CA"/>
              </w:rPr>
              <w:t xml:space="preserve"> (UK); </w:t>
            </w:r>
            <w:hyperlink r:id="rId142" w:history="1">
              <w:r w:rsidR="00F57286" w:rsidRPr="007F54BE">
                <w:rPr>
                  <w:rStyle w:val="Hyperlink"/>
                  <w:rFonts w:ascii="Arial" w:hAnsi="Arial" w:cs="Arial"/>
                  <w:sz w:val="18"/>
                  <w:szCs w:val="18"/>
                  <w:lang w:val="en-CA"/>
                </w:rPr>
                <w:t>697</w:t>
              </w:r>
            </w:hyperlink>
            <w:r w:rsidR="00F57286" w:rsidRPr="007F54BE">
              <w:rPr>
                <w:rFonts w:ascii="Arial" w:hAnsi="Arial" w:cs="Arial"/>
                <w:sz w:val="18"/>
                <w:szCs w:val="18"/>
                <w:lang w:val="en-CA"/>
              </w:rPr>
              <w:t xml:space="preserve">, </w:t>
            </w:r>
            <w:hyperlink r:id="rId143" w:history="1">
              <w:r w:rsidR="00F57286" w:rsidRPr="007F54BE">
                <w:rPr>
                  <w:rStyle w:val="Hyperlink"/>
                  <w:rFonts w:ascii="Arial" w:hAnsi="Arial" w:cs="Arial"/>
                  <w:sz w:val="18"/>
                  <w:szCs w:val="18"/>
                  <w:lang w:val="en-CA"/>
                </w:rPr>
                <w:t>698</w:t>
              </w:r>
            </w:hyperlink>
            <w:r w:rsidR="00F57286" w:rsidRPr="007F54BE">
              <w:rPr>
                <w:rFonts w:ascii="Arial" w:hAnsi="Arial" w:cs="Arial"/>
                <w:sz w:val="18"/>
                <w:szCs w:val="18"/>
                <w:lang w:val="en-CA"/>
              </w:rPr>
              <w:t xml:space="preserve"> (Australia); </w:t>
            </w:r>
            <w:hyperlink r:id="rId144" w:history="1">
              <w:r w:rsidR="00F57286" w:rsidRPr="007F54BE">
                <w:rPr>
                  <w:rStyle w:val="Hyperlink"/>
                  <w:rFonts w:ascii="Arial" w:hAnsi="Arial" w:cs="Arial"/>
                  <w:sz w:val="18"/>
                  <w:szCs w:val="18"/>
                  <w:lang w:val="en-CA"/>
                </w:rPr>
                <w:t>715</w:t>
              </w:r>
            </w:hyperlink>
            <w:r w:rsidR="00F57286" w:rsidRPr="007F54BE">
              <w:rPr>
                <w:rFonts w:ascii="Arial" w:hAnsi="Arial" w:cs="Arial"/>
                <w:sz w:val="18"/>
                <w:szCs w:val="18"/>
                <w:lang w:val="en-CA"/>
              </w:rPr>
              <w:t xml:space="preserve"> (Korea)</w:t>
            </w:r>
          </w:p>
        </w:tc>
      </w:tr>
      <w:tr w:rsidR="00F57286" w:rsidRPr="007F54BE" w:rsidTr="00E40849">
        <w:trPr>
          <w:jc w:val="center"/>
        </w:trPr>
        <w:tc>
          <w:tcPr>
            <w:tcW w:w="2671" w:type="dxa"/>
            <w:tcBorders>
              <w:bottom w:val="single" w:sz="4" w:space="0" w:color="auto"/>
            </w:tcBorders>
            <w:shd w:val="clear" w:color="auto" w:fill="E1FFFF"/>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Disaster management</w:t>
            </w:r>
          </w:p>
        </w:tc>
        <w:tc>
          <w:tcPr>
            <w:tcW w:w="7205" w:type="dxa"/>
            <w:tcBorders>
              <w:bottom w:val="single" w:sz="4" w:space="0" w:color="auto"/>
            </w:tcBorders>
            <w:shd w:val="clear" w:color="auto" w:fill="E1FFFF"/>
          </w:tcPr>
          <w:p w:rsidR="00F57286" w:rsidRPr="007F54BE" w:rsidRDefault="00787E4D" w:rsidP="00E40849">
            <w:pPr>
              <w:tabs>
                <w:tab w:val="left" w:pos="2178"/>
              </w:tabs>
              <w:spacing w:before="0"/>
              <w:rPr>
                <w:rFonts w:ascii="Arial" w:hAnsi="Arial" w:cs="Arial"/>
                <w:sz w:val="18"/>
                <w:szCs w:val="18"/>
                <w:lang w:val="en-CA"/>
              </w:rPr>
            </w:pPr>
            <w:hyperlink r:id="rId145" w:history="1">
              <w:r w:rsidR="00F57286" w:rsidRPr="007F54BE">
                <w:rPr>
                  <w:rStyle w:val="Hyperlink"/>
                  <w:rFonts w:ascii="Arial" w:hAnsi="Arial" w:cs="Arial"/>
                  <w:sz w:val="18"/>
                  <w:szCs w:val="18"/>
                  <w:lang w:val="en-CA"/>
                </w:rPr>
                <w:t>645</w:t>
              </w:r>
            </w:hyperlink>
            <w:r w:rsidR="00F57286" w:rsidRPr="007F54BE">
              <w:rPr>
                <w:rFonts w:ascii="Arial" w:hAnsi="Arial" w:cs="Arial"/>
                <w:sz w:val="18"/>
                <w:szCs w:val="18"/>
                <w:lang w:val="en-CA"/>
              </w:rPr>
              <w:t xml:space="preserve"> (ITU-T SG 15); </w:t>
            </w:r>
          </w:p>
        </w:tc>
      </w:tr>
      <w:tr w:rsidR="00F57286" w:rsidRPr="007F54BE" w:rsidTr="00E40849">
        <w:trPr>
          <w:jc w:val="center"/>
        </w:trPr>
        <w:tc>
          <w:tcPr>
            <w:tcW w:w="2671" w:type="dxa"/>
            <w:tcBorders>
              <w:bottom w:val="single" w:sz="4" w:space="0" w:color="auto"/>
            </w:tcBorders>
            <w:shd w:val="clear" w:color="auto" w:fill="FFFFDD"/>
            <w:vAlign w:val="center"/>
          </w:tcPr>
          <w:p w:rsidR="00F57286" w:rsidRPr="007F54BE" w:rsidRDefault="00F57286" w:rsidP="00E40849">
            <w:pPr>
              <w:tabs>
                <w:tab w:val="left" w:pos="2178"/>
              </w:tabs>
              <w:spacing w:before="0"/>
              <w:rPr>
                <w:rFonts w:ascii="Arial" w:hAnsi="Arial" w:cs="Arial"/>
                <w:b/>
                <w:bCs/>
                <w:sz w:val="18"/>
                <w:szCs w:val="18"/>
                <w:lang w:val="en-CA"/>
              </w:rPr>
            </w:pPr>
          </w:p>
        </w:tc>
        <w:tc>
          <w:tcPr>
            <w:tcW w:w="7205" w:type="dxa"/>
            <w:tcBorders>
              <w:bottom w:val="single" w:sz="4" w:space="0" w:color="auto"/>
            </w:tcBorders>
            <w:shd w:val="clear" w:color="auto" w:fill="FFFFDD"/>
          </w:tcPr>
          <w:p w:rsidR="00F57286" w:rsidRPr="007F54BE" w:rsidRDefault="00F57286" w:rsidP="00E40849">
            <w:pPr>
              <w:tabs>
                <w:tab w:val="left" w:pos="2178"/>
              </w:tabs>
              <w:spacing w:before="0"/>
              <w:rPr>
                <w:rFonts w:ascii="Arial" w:hAnsi="Arial" w:cs="Arial"/>
                <w:sz w:val="18"/>
                <w:szCs w:val="18"/>
                <w:lang w:val="en-CA"/>
              </w:rPr>
            </w:pPr>
          </w:p>
        </w:tc>
      </w:tr>
      <w:tr w:rsidR="00F57286" w:rsidRPr="007F54BE" w:rsidTr="00E40849">
        <w:trPr>
          <w:jc w:val="center"/>
        </w:trPr>
        <w:tc>
          <w:tcPr>
            <w:tcW w:w="9876" w:type="dxa"/>
            <w:gridSpan w:val="2"/>
            <w:shd w:val="clear" w:color="auto" w:fill="FFFF99"/>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 xml:space="preserve">Working Group 4: Interference and sharing (Chairman: </w:t>
            </w:r>
            <w:hyperlink r:id="rId146" w:history="1">
              <w:r w:rsidRPr="007F54BE">
                <w:rPr>
                  <w:rStyle w:val="Hyperlink"/>
                  <w:rFonts w:ascii="Arial" w:hAnsi="Arial" w:cs="Arial"/>
                  <w:b/>
                  <w:bCs/>
                  <w:sz w:val="18"/>
                  <w:szCs w:val="18"/>
                  <w:lang w:val="en-CA"/>
                </w:rPr>
                <w:t>Michael Kraemer</w:t>
              </w:r>
            </w:hyperlink>
            <w:r w:rsidRPr="007F54BE">
              <w:rPr>
                <w:rFonts w:ascii="Arial" w:hAnsi="Arial" w:cs="Arial"/>
                <w:b/>
                <w:bCs/>
                <w:sz w:val="18"/>
                <w:szCs w:val="18"/>
                <w:lang w:val="en-CA"/>
              </w:rPr>
              <w:t>, Germany)</w:t>
            </w:r>
          </w:p>
        </w:tc>
      </w:tr>
      <w:tr w:rsidR="00F57286" w:rsidRPr="007F54BE" w:rsidTr="00E40849">
        <w:trPr>
          <w:trHeight w:val="20"/>
          <w:jc w:val="center"/>
        </w:trPr>
        <w:tc>
          <w:tcPr>
            <w:tcW w:w="2671" w:type="dxa"/>
            <w:shd w:val="clear" w:color="auto" w:fill="E1FFFF"/>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Sharing studies (general)</w:t>
            </w:r>
          </w:p>
        </w:tc>
        <w:tc>
          <w:tcPr>
            <w:tcW w:w="7205" w:type="dxa"/>
            <w:shd w:val="clear" w:color="auto" w:fill="E1FFFF"/>
          </w:tcPr>
          <w:p w:rsidR="00F57286" w:rsidRPr="007F54BE" w:rsidRDefault="00787E4D" w:rsidP="00E40849">
            <w:pPr>
              <w:tabs>
                <w:tab w:val="left" w:pos="2178"/>
              </w:tabs>
              <w:spacing w:before="0"/>
              <w:rPr>
                <w:rFonts w:ascii="Arial" w:hAnsi="Arial" w:cs="Arial"/>
                <w:sz w:val="18"/>
                <w:szCs w:val="18"/>
                <w:lang w:val="en-CA"/>
              </w:rPr>
            </w:pPr>
            <w:hyperlink r:id="rId147" w:history="1">
              <w:r w:rsidR="00F57286" w:rsidRPr="007F54BE">
                <w:rPr>
                  <w:rStyle w:val="Hyperlink"/>
                  <w:rFonts w:ascii="Arial" w:hAnsi="Arial" w:cs="Arial"/>
                  <w:sz w:val="18"/>
                  <w:szCs w:val="18"/>
                  <w:lang w:val="en-CA"/>
                </w:rPr>
                <w:t>637</w:t>
              </w:r>
            </w:hyperlink>
            <w:r w:rsidR="00F57286" w:rsidRPr="007F54BE">
              <w:rPr>
                <w:rFonts w:ascii="Arial" w:hAnsi="Arial" w:cs="Arial"/>
                <w:sz w:val="18"/>
                <w:szCs w:val="18"/>
                <w:lang w:val="en-CA"/>
              </w:rPr>
              <w:t xml:space="preserve"> (WP </w:t>
            </w:r>
            <w:proofErr w:type="spellStart"/>
            <w:r w:rsidR="00F57286" w:rsidRPr="007F54BE">
              <w:rPr>
                <w:rFonts w:ascii="Arial" w:hAnsi="Arial" w:cs="Arial"/>
                <w:sz w:val="18"/>
                <w:szCs w:val="18"/>
                <w:lang w:val="en-CA"/>
              </w:rPr>
              <w:t>5C</w:t>
            </w:r>
            <w:proofErr w:type="spellEnd"/>
            <w:r w:rsidR="00F57286" w:rsidRPr="007F54BE">
              <w:rPr>
                <w:rFonts w:ascii="Arial" w:hAnsi="Arial" w:cs="Arial"/>
                <w:sz w:val="18"/>
                <w:szCs w:val="18"/>
                <w:lang w:val="en-CA"/>
              </w:rPr>
              <w:t xml:space="preserve">); </w:t>
            </w:r>
            <w:hyperlink r:id="rId148" w:history="1">
              <w:r w:rsidR="00F57286" w:rsidRPr="007F54BE">
                <w:rPr>
                  <w:rStyle w:val="Hyperlink"/>
                  <w:rFonts w:ascii="Arial" w:hAnsi="Arial" w:cs="Arial"/>
                  <w:sz w:val="18"/>
                  <w:szCs w:val="18"/>
                  <w:lang w:val="en-CA"/>
                </w:rPr>
                <w:t>643</w:t>
              </w:r>
            </w:hyperlink>
            <w:r w:rsidR="00F57286" w:rsidRPr="007F54BE">
              <w:rPr>
                <w:rFonts w:ascii="Arial" w:hAnsi="Arial" w:cs="Arial"/>
                <w:sz w:val="18"/>
                <w:szCs w:val="18"/>
                <w:lang w:val="en-CA"/>
              </w:rPr>
              <w:t xml:space="preserve"> (WP </w:t>
            </w:r>
            <w:proofErr w:type="spellStart"/>
            <w:r w:rsidR="00F57286" w:rsidRPr="007F54BE">
              <w:rPr>
                <w:rFonts w:ascii="Arial" w:hAnsi="Arial" w:cs="Arial"/>
                <w:sz w:val="18"/>
                <w:szCs w:val="18"/>
                <w:lang w:val="en-CA"/>
              </w:rPr>
              <w:t>6A</w:t>
            </w:r>
            <w:proofErr w:type="spellEnd"/>
            <w:r w:rsidR="00F57286" w:rsidRPr="007F54BE">
              <w:rPr>
                <w:rFonts w:ascii="Arial" w:hAnsi="Arial" w:cs="Arial"/>
                <w:sz w:val="18"/>
                <w:szCs w:val="18"/>
                <w:lang w:val="en-CA"/>
              </w:rPr>
              <w:t xml:space="preserve">); </w:t>
            </w:r>
            <w:hyperlink r:id="rId149" w:history="1">
              <w:r w:rsidR="00F57286" w:rsidRPr="007F54BE">
                <w:rPr>
                  <w:rStyle w:val="Hyperlink"/>
                  <w:rFonts w:ascii="Arial" w:hAnsi="Arial" w:cs="Arial"/>
                  <w:sz w:val="18"/>
                  <w:szCs w:val="18"/>
                  <w:lang w:val="en-CA"/>
                </w:rPr>
                <w:t>666</w:t>
              </w:r>
            </w:hyperlink>
            <w:r w:rsidR="00F57286" w:rsidRPr="007F54BE">
              <w:rPr>
                <w:rFonts w:ascii="Arial" w:hAnsi="Arial" w:cs="Arial"/>
                <w:sz w:val="18"/>
                <w:szCs w:val="18"/>
                <w:lang w:val="en-CA"/>
              </w:rPr>
              <w:t xml:space="preserve"> (WP 3M); </w:t>
            </w:r>
            <w:hyperlink r:id="rId150" w:history="1">
              <w:r w:rsidR="00F57286" w:rsidRPr="007F54BE">
                <w:rPr>
                  <w:rStyle w:val="Hyperlink"/>
                  <w:rFonts w:ascii="Arial" w:hAnsi="Arial" w:cs="Arial"/>
                  <w:sz w:val="18"/>
                  <w:szCs w:val="18"/>
                  <w:lang w:val="en-CA"/>
                </w:rPr>
                <w:t>693</w:t>
              </w:r>
            </w:hyperlink>
            <w:r w:rsidR="00F57286" w:rsidRPr="007F54BE">
              <w:rPr>
                <w:rFonts w:ascii="Arial" w:hAnsi="Arial" w:cs="Arial"/>
                <w:sz w:val="18"/>
                <w:szCs w:val="18"/>
                <w:lang w:val="en-CA"/>
              </w:rPr>
              <w:t xml:space="preserve"> (Saudi Arabia, Bahrain, UAE, and Jordan); </w:t>
            </w:r>
            <w:hyperlink r:id="rId151" w:history="1">
              <w:r w:rsidR="00F57286" w:rsidRPr="007F54BE">
                <w:rPr>
                  <w:rStyle w:val="Hyperlink"/>
                  <w:rFonts w:ascii="Arial" w:hAnsi="Arial" w:cs="Arial"/>
                  <w:sz w:val="18"/>
                  <w:szCs w:val="18"/>
                  <w:lang w:val="en-CA"/>
                </w:rPr>
                <w:t>704</w:t>
              </w:r>
            </w:hyperlink>
            <w:r w:rsidR="00F57286" w:rsidRPr="007F54BE">
              <w:rPr>
                <w:rFonts w:ascii="Arial" w:hAnsi="Arial" w:cs="Arial"/>
                <w:sz w:val="18"/>
                <w:szCs w:val="18"/>
                <w:lang w:val="en-CA"/>
              </w:rPr>
              <w:t xml:space="preserve"> (Japan)</w:t>
            </w:r>
            <w:r w:rsidR="00F57286">
              <w:rPr>
                <w:rFonts w:ascii="Arial" w:hAnsi="Arial" w:cs="Arial"/>
                <w:sz w:val="18"/>
                <w:szCs w:val="18"/>
                <w:lang w:val="en-CA"/>
              </w:rPr>
              <w:t xml:space="preserve">; </w:t>
            </w:r>
            <w:hyperlink r:id="rId152" w:history="1">
              <w:r w:rsidR="00F57286">
                <w:rPr>
                  <w:rStyle w:val="Hyperlink"/>
                  <w:rFonts w:ascii="Arial" w:hAnsi="Arial" w:cs="Arial"/>
                  <w:sz w:val="18"/>
                  <w:szCs w:val="18"/>
                  <w:lang w:val="en-CA"/>
                </w:rPr>
                <w:t>728</w:t>
              </w:r>
            </w:hyperlink>
            <w:r w:rsidR="00F57286" w:rsidRPr="007F54BE">
              <w:rPr>
                <w:rFonts w:ascii="Arial" w:hAnsi="Arial" w:cs="Arial"/>
                <w:sz w:val="18"/>
                <w:szCs w:val="18"/>
                <w:lang w:val="en-CA"/>
              </w:rPr>
              <w:t xml:space="preserve"> (WP </w:t>
            </w:r>
            <w:proofErr w:type="spellStart"/>
            <w:r w:rsidR="00F57286" w:rsidRPr="007F54BE">
              <w:rPr>
                <w:rFonts w:ascii="Arial" w:hAnsi="Arial" w:cs="Arial"/>
                <w:sz w:val="18"/>
                <w:szCs w:val="18"/>
                <w:lang w:val="en-CA"/>
              </w:rPr>
              <w:t>4</w:t>
            </w:r>
            <w:r w:rsidR="00F57286">
              <w:rPr>
                <w:rFonts w:ascii="Arial" w:hAnsi="Arial" w:cs="Arial"/>
                <w:sz w:val="18"/>
                <w:szCs w:val="18"/>
                <w:lang w:val="en-CA"/>
              </w:rPr>
              <w:t>A</w:t>
            </w:r>
            <w:proofErr w:type="spellEnd"/>
            <w:r w:rsidR="00F57286" w:rsidRPr="007F54BE">
              <w:rPr>
                <w:rFonts w:ascii="Arial" w:hAnsi="Arial" w:cs="Arial"/>
                <w:sz w:val="18"/>
                <w:szCs w:val="18"/>
                <w:lang w:val="en-CA"/>
              </w:rPr>
              <w:t>)</w:t>
            </w:r>
          </w:p>
        </w:tc>
      </w:tr>
      <w:tr w:rsidR="00F57286" w:rsidRPr="007F54BE" w:rsidTr="00E40849">
        <w:trPr>
          <w:trHeight w:val="20"/>
          <w:jc w:val="center"/>
        </w:trPr>
        <w:tc>
          <w:tcPr>
            <w:tcW w:w="2671" w:type="dxa"/>
            <w:shd w:val="clear" w:color="auto" w:fill="FFFFDD"/>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Dynamic Access – sharing</w:t>
            </w:r>
          </w:p>
        </w:tc>
        <w:tc>
          <w:tcPr>
            <w:tcW w:w="7205" w:type="dxa"/>
            <w:shd w:val="clear" w:color="auto" w:fill="FFFFDD"/>
          </w:tcPr>
          <w:p w:rsidR="00F57286" w:rsidRPr="007F54BE" w:rsidRDefault="00787E4D" w:rsidP="00787E4D">
            <w:pPr>
              <w:tabs>
                <w:tab w:val="left" w:pos="2178"/>
              </w:tabs>
              <w:spacing w:before="0"/>
              <w:rPr>
                <w:rFonts w:ascii="Arial" w:hAnsi="Arial" w:cs="Arial"/>
                <w:sz w:val="18"/>
                <w:szCs w:val="18"/>
                <w:highlight w:val="yellow"/>
                <w:lang w:val="en-CA"/>
              </w:rPr>
            </w:pPr>
            <w:hyperlink r:id="rId153" w:history="1">
              <w:r w:rsidR="00F57286" w:rsidRPr="007F54BE">
                <w:rPr>
                  <w:rStyle w:val="Hyperlink"/>
                  <w:rFonts w:ascii="Arial" w:hAnsi="Arial" w:cs="Arial"/>
                  <w:sz w:val="18"/>
                  <w:szCs w:val="18"/>
                  <w:lang w:val="en-CA"/>
                </w:rPr>
                <w:t>638</w:t>
              </w:r>
            </w:hyperlink>
            <w:r w:rsidR="00F57286" w:rsidRPr="007F54BE">
              <w:rPr>
                <w:rFonts w:ascii="Arial" w:hAnsi="Arial" w:cs="Arial"/>
                <w:sz w:val="18"/>
                <w:szCs w:val="18"/>
                <w:lang w:val="en-CA"/>
              </w:rPr>
              <w:t xml:space="preserve"> (WP </w:t>
            </w:r>
            <w:proofErr w:type="spellStart"/>
            <w:r w:rsidR="00F57286" w:rsidRPr="007F54BE">
              <w:rPr>
                <w:rFonts w:ascii="Arial" w:hAnsi="Arial" w:cs="Arial"/>
                <w:sz w:val="18"/>
                <w:szCs w:val="18"/>
                <w:lang w:val="en-CA"/>
              </w:rPr>
              <w:t>5B</w:t>
            </w:r>
            <w:proofErr w:type="spellEnd"/>
            <w:r w:rsidR="00F57286" w:rsidRPr="007F54BE">
              <w:rPr>
                <w:rFonts w:ascii="Arial" w:hAnsi="Arial" w:cs="Arial"/>
                <w:sz w:val="18"/>
                <w:szCs w:val="18"/>
                <w:lang w:val="en-CA"/>
              </w:rPr>
              <w:t xml:space="preserve">); </w:t>
            </w:r>
            <w:hyperlink r:id="rId154" w:history="1">
              <w:r w:rsidR="00F57286" w:rsidRPr="007F54BE">
                <w:rPr>
                  <w:rStyle w:val="Hyperlink"/>
                  <w:rFonts w:ascii="Arial" w:hAnsi="Arial" w:cs="Arial"/>
                  <w:sz w:val="18"/>
                  <w:szCs w:val="18"/>
                  <w:lang w:val="en-CA"/>
                </w:rPr>
                <w:t>649</w:t>
              </w:r>
            </w:hyperlink>
            <w:r w:rsidR="00F57286" w:rsidRPr="007F54BE">
              <w:rPr>
                <w:rFonts w:ascii="Arial" w:hAnsi="Arial" w:cs="Arial"/>
                <w:sz w:val="18"/>
                <w:szCs w:val="18"/>
                <w:lang w:val="en-CA"/>
              </w:rPr>
              <w:t xml:space="preserve"> (ITU-D/ITU-R Joint Group for Resolution 9); </w:t>
            </w:r>
            <w:hyperlink r:id="rId155" w:history="1">
              <w:r w:rsidR="00F57286" w:rsidRPr="007F54BE">
                <w:rPr>
                  <w:rStyle w:val="Hyperlink"/>
                  <w:rFonts w:ascii="Arial" w:hAnsi="Arial" w:cs="Arial"/>
                  <w:sz w:val="18"/>
                  <w:szCs w:val="18"/>
                  <w:lang w:val="en-CA"/>
                </w:rPr>
                <w:t>656</w:t>
              </w:r>
            </w:hyperlink>
            <w:r w:rsidR="00F57286" w:rsidRPr="007F54BE">
              <w:rPr>
                <w:rFonts w:ascii="Arial" w:hAnsi="Arial" w:cs="Arial"/>
                <w:sz w:val="18"/>
                <w:szCs w:val="18"/>
                <w:lang w:val="en-CA"/>
              </w:rPr>
              <w:t xml:space="preserve"> (WP </w:t>
            </w:r>
            <w:proofErr w:type="spellStart"/>
            <w:r w:rsidR="00F57286" w:rsidRPr="007F54BE">
              <w:rPr>
                <w:rFonts w:ascii="Arial" w:hAnsi="Arial" w:cs="Arial"/>
                <w:sz w:val="18"/>
                <w:szCs w:val="18"/>
                <w:lang w:val="en-CA"/>
              </w:rPr>
              <w:t>5D</w:t>
            </w:r>
            <w:proofErr w:type="spellEnd"/>
            <w:r w:rsidR="00F57286" w:rsidRPr="007F54BE">
              <w:rPr>
                <w:rFonts w:ascii="Arial" w:hAnsi="Arial" w:cs="Arial"/>
                <w:sz w:val="18"/>
                <w:szCs w:val="18"/>
                <w:lang w:val="en-CA"/>
              </w:rPr>
              <w:t xml:space="preserve">); </w:t>
            </w:r>
            <w:r w:rsidR="00F57286" w:rsidRPr="007F54BE">
              <w:rPr>
                <w:rFonts w:ascii="Arial" w:hAnsi="Arial" w:cs="Arial"/>
                <w:sz w:val="18"/>
                <w:szCs w:val="18"/>
                <w:lang w:val="en-CA"/>
              </w:rPr>
              <w:br/>
            </w:r>
            <w:hyperlink r:id="rId156" w:history="1">
              <w:r w:rsidR="00F57286" w:rsidRPr="007F54BE">
                <w:rPr>
                  <w:rStyle w:val="Hyperlink"/>
                  <w:rFonts w:ascii="Arial" w:hAnsi="Arial" w:cs="Arial"/>
                  <w:sz w:val="18"/>
                  <w:szCs w:val="18"/>
                  <w:lang w:val="en-CA"/>
                </w:rPr>
                <w:t>672</w:t>
              </w:r>
            </w:hyperlink>
            <w:r w:rsidR="00F57286" w:rsidRPr="007F54BE">
              <w:rPr>
                <w:rFonts w:ascii="Arial" w:hAnsi="Arial" w:cs="Arial"/>
                <w:sz w:val="18"/>
                <w:szCs w:val="18"/>
                <w:lang w:val="en-CA"/>
              </w:rPr>
              <w:t xml:space="preserve"> (WP </w:t>
            </w:r>
            <w:proofErr w:type="spellStart"/>
            <w:r w:rsidR="00F57286" w:rsidRPr="007F54BE">
              <w:rPr>
                <w:rFonts w:ascii="Arial" w:hAnsi="Arial" w:cs="Arial"/>
                <w:sz w:val="18"/>
                <w:szCs w:val="18"/>
                <w:lang w:val="en-CA"/>
              </w:rPr>
              <w:t>1B</w:t>
            </w:r>
            <w:proofErr w:type="spellEnd"/>
            <w:r w:rsidR="00F57286" w:rsidRPr="007F54BE">
              <w:rPr>
                <w:rFonts w:ascii="Arial" w:hAnsi="Arial" w:cs="Arial"/>
                <w:sz w:val="18"/>
                <w:szCs w:val="18"/>
                <w:lang w:val="en-CA"/>
              </w:rPr>
              <w:t>)</w:t>
            </w:r>
            <w:r>
              <w:rPr>
                <w:rFonts w:ascii="Arial" w:hAnsi="Arial" w:cs="Arial"/>
                <w:sz w:val="18"/>
                <w:szCs w:val="18"/>
                <w:lang w:val="en-CA"/>
              </w:rPr>
              <w:t xml:space="preserve"> </w:t>
            </w:r>
            <w:r w:rsidR="00F57286" w:rsidRPr="007F54BE">
              <w:rPr>
                <w:rFonts w:ascii="Arial" w:hAnsi="Arial" w:cs="Arial"/>
                <w:i/>
                <w:sz w:val="18"/>
                <w:szCs w:val="18"/>
                <w:lang w:val="en-CA"/>
              </w:rPr>
              <w:t xml:space="preserve">(support </w:t>
            </w:r>
            <w:proofErr w:type="spellStart"/>
            <w:r w:rsidR="00F57286" w:rsidRPr="007F54BE">
              <w:rPr>
                <w:rFonts w:ascii="Arial" w:hAnsi="Arial" w:cs="Arial"/>
                <w:i/>
                <w:sz w:val="18"/>
                <w:szCs w:val="18"/>
                <w:lang w:val="en-CA"/>
              </w:rPr>
              <w:t>WG</w:t>
            </w:r>
            <w:proofErr w:type="spellEnd"/>
            <w:r w:rsidR="00F57286" w:rsidRPr="007F54BE">
              <w:rPr>
                <w:rFonts w:ascii="Arial" w:hAnsi="Arial" w:cs="Arial"/>
                <w:i/>
                <w:sz w:val="18"/>
                <w:szCs w:val="18"/>
                <w:lang w:val="en-CA"/>
              </w:rPr>
              <w:t xml:space="preserve"> 5 on sharing &amp; coexistence)</w:t>
            </w:r>
          </w:p>
        </w:tc>
      </w:tr>
      <w:tr w:rsidR="00F57286" w:rsidRPr="007F54BE" w:rsidTr="00E40849">
        <w:trPr>
          <w:trHeight w:val="20"/>
          <w:jc w:val="center"/>
        </w:trPr>
        <w:tc>
          <w:tcPr>
            <w:tcW w:w="2671" w:type="dxa"/>
            <w:tcBorders>
              <w:bottom w:val="single" w:sz="4" w:space="0" w:color="auto"/>
            </w:tcBorders>
            <w:shd w:val="clear" w:color="auto" w:fill="E1FFFF"/>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 xml:space="preserve">Human exposure to </w:t>
            </w:r>
            <w:proofErr w:type="spellStart"/>
            <w:r w:rsidRPr="007F54BE">
              <w:rPr>
                <w:rFonts w:ascii="Arial" w:hAnsi="Arial" w:cs="Arial"/>
                <w:b/>
                <w:bCs/>
                <w:sz w:val="18"/>
                <w:szCs w:val="18"/>
                <w:lang w:val="en-CA"/>
              </w:rPr>
              <w:t>RF</w:t>
            </w:r>
            <w:proofErr w:type="spellEnd"/>
            <w:r w:rsidRPr="007F54BE">
              <w:rPr>
                <w:rFonts w:ascii="Arial" w:hAnsi="Arial" w:cs="Arial"/>
                <w:b/>
                <w:bCs/>
                <w:sz w:val="18"/>
                <w:szCs w:val="18"/>
                <w:lang w:val="en-CA"/>
              </w:rPr>
              <w:t xml:space="preserve"> fields</w:t>
            </w:r>
          </w:p>
        </w:tc>
        <w:tc>
          <w:tcPr>
            <w:tcW w:w="7205" w:type="dxa"/>
            <w:tcBorders>
              <w:bottom w:val="single" w:sz="4" w:space="0" w:color="auto"/>
            </w:tcBorders>
            <w:shd w:val="clear" w:color="auto" w:fill="E1FFFF"/>
          </w:tcPr>
          <w:p w:rsidR="00F57286" w:rsidRPr="007F54BE" w:rsidRDefault="00787E4D" w:rsidP="00E40849">
            <w:pPr>
              <w:tabs>
                <w:tab w:val="left" w:pos="2178"/>
              </w:tabs>
              <w:spacing w:before="0"/>
              <w:rPr>
                <w:rFonts w:ascii="Arial" w:hAnsi="Arial" w:cs="Arial"/>
                <w:sz w:val="18"/>
                <w:szCs w:val="18"/>
                <w:lang w:val="en-CA"/>
              </w:rPr>
            </w:pPr>
            <w:hyperlink r:id="rId157" w:history="1">
              <w:r w:rsidR="00F57286" w:rsidRPr="007F54BE">
                <w:rPr>
                  <w:rStyle w:val="Hyperlink"/>
                  <w:rFonts w:ascii="Arial" w:hAnsi="Arial" w:cs="Arial"/>
                  <w:sz w:val="18"/>
                  <w:szCs w:val="18"/>
                  <w:lang w:val="en-CA"/>
                </w:rPr>
                <w:t>652</w:t>
              </w:r>
            </w:hyperlink>
            <w:r w:rsidR="00F57286" w:rsidRPr="007F54BE">
              <w:rPr>
                <w:rFonts w:ascii="Arial" w:hAnsi="Arial" w:cs="Arial"/>
                <w:sz w:val="18"/>
                <w:szCs w:val="18"/>
                <w:lang w:val="en-CA"/>
              </w:rPr>
              <w:t xml:space="preserve">, </w:t>
            </w:r>
            <w:hyperlink r:id="rId158" w:history="1">
              <w:r w:rsidR="00F57286" w:rsidRPr="007F54BE">
                <w:rPr>
                  <w:rStyle w:val="Hyperlink"/>
                  <w:rFonts w:ascii="Arial" w:hAnsi="Arial" w:cs="Arial"/>
                  <w:sz w:val="18"/>
                  <w:szCs w:val="18"/>
                  <w:lang w:val="en-CA"/>
                </w:rPr>
                <w:t>657</w:t>
              </w:r>
            </w:hyperlink>
            <w:r w:rsidR="00F57286" w:rsidRPr="007F54BE">
              <w:rPr>
                <w:rFonts w:ascii="Arial" w:hAnsi="Arial" w:cs="Arial"/>
                <w:sz w:val="18"/>
                <w:szCs w:val="18"/>
                <w:lang w:val="en-CA"/>
              </w:rPr>
              <w:t xml:space="preserve"> (ITU-T SG 5); </w:t>
            </w:r>
            <w:hyperlink r:id="rId159" w:history="1">
              <w:r w:rsidR="00F57286" w:rsidRPr="007F54BE">
                <w:rPr>
                  <w:rStyle w:val="Hyperlink"/>
                  <w:rFonts w:ascii="Arial" w:hAnsi="Arial" w:cs="Arial"/>
                  <w:sz w:val="18"/>
                  <w:szCs w:val="18"/>
                  <w:lang w:val="en-CA"/>
                </w:rPr>
                <w:t>661</w:t>
              </w:r>
            </w:hyperlink>
            <w:r w:rsidR="00F57286" w:rsidRPr="007F54BE">
              <w:rPr>
                <w:rFonts w:ascii="Arial" w:hAnsi="Arial" w:cs="Arial"/>
                <w:sz w:val="18"/>
                <w:szCs w:val="18"/>
                <w:lang w:val="en-CA"/>
              </w:rPr>
              <w:t xml:space="preserve"> (</w:t>
            </w:r>
            <w:r w:rsidR="00F57286">
              <w:rPr>
                <w:rFonts w:ascii="Arial" w:hAnsi="Arial" w:cs="Arial"/>
                <w:sz w:val="18"/>
                <w:szCs w:val="18"/>
                <w:lang w:val="en-CA"/>
              </w:rPr>
              <w:t>WP</w:t>
            </w:r>
            <w:r w:rsidR="00F57286" w:rsidRPr="007F54BE">
              <w:rPr>
                <w:rFonts w:ascii="Arial" w:hAnsi="Arial" w:cs="Arial"/>
                <w:sz w:val="18"/>
                <w:szCs w:val="18"/>
                <w:lang w:val="en-CA"/>
              </w:rPr>
              <w:t xml:space="preserve"> </w:t>
            </w:r>
            <w:proofErr w:type="spellStart"/>
            <w:r w:rsidR="00F57286" w:rsidRPr="007F54BE">
              <w:rPr>
                <w:rFonts w:ascii="Arial" w:hAnsi="Arial" w:cs="Arial"/>
                <w:sz w:val="18"/>
                <w:szCs w:val="18"/>
                <w:lang w:val="en-CA"/>
              </w:rPr>
              <w:t>6A</w:t>
            </w:r>
            <w:proofErr w:type="spellEnd"/>
            <w:r w:rsidR="00F57286" w:rsidRPr="007F54BE">
              <w:rPr>
                <w:rFonts w:ascii="Arial" w:hAnsi="Arial" w:cs="Arial"/>
                <w:sz w:val="18"/>
                <w:szCs w:val="18"/>
                <w:lang w:val="en-CA"/>
              </w:rPr>
              <w:t>)</w:t>
            </w:r>
          </w:p>
        </w:tc>
      </w:tr>
      <w:tr w:rsidR="00F57286" w:rsidRPr="009128D6" w:rsidTr="00E40849">
        <w:trPr>
          <w:trHeight w:val="20"/>
          <w:jc w:val="center"/>
        </w:trPr>
        <w:tc>
          <w:tcPr>
            <w:tcW w:w="2671" w:type="dxa"/>
            <w:shd w:val="clear" w:color="auto" w:fill="FFFFDD"/>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ITU-T interference</w:t>
            </w:r>
          </w:p>
        </w:tc>
        <w:tc>
          <w:tcPr>
            <w:tcW w:w="7205" w:type="dxa"/>
            <w:shd w:val="clear" w:color="auto" w:fill="FFFFDD"/>
          </w:tcPr>
          <w:p w:rsidR="00F57286" w:rsidRPr="00FB461E" w:rsidRDefault="00787E4D" w:rsidP="00E40849">
            <w:pPr>
              <w:tabs>
                <w:tab w:val="left" w:pos="2178"/>
              </w:tabs>
              <w:spacing w:before="0"/>
              <w:rPr>
                <w:rFonts w:ascii="Arial" w:hAnsi="Arial" w:cs="Arial"/>
                <w:sz w:val="18"/>
                <w:szCs w:val="18"/>
                <w:lang w:val="fr-FR"/>
              </w:rPr>
            </w:pPr>
            <w:hyperlink r:id="rId160" w:history="1">
              <w:r w:rsidR="00F57286" w:rsidRPr="00FB461E">
                <w:rPr>
                  <w:rStyle w:val="Hyperlink"/>
                  <w:rFonts w:ascii="Arial" w:hAnsi="Arial" w:cs="Arial"/>
                  <w:sz w:val="18"/>
                  <w:szCs w:val="18"/>
                  <w:lang w:val="fr-FR"/>
                </w:rPr>
                <w:t>639</w:t>
              </w:r>
            </w:hyperlink>
            <w:r w:rsidR="00F57286" w:rsidRPr="00FB461E">
              <w:rPr>
                <w:rFonts w:ascii="Arial" w:hAnsi="Arial" w:cs="Arial"/>
                <w:sz w:val="18"/>
                <w:szCs w:val="18"/>
                <w:lang w:val="fr-FR"/>
              </w:rPr>
              <w:t xml:space="preserve"> (WP </w:t>
            </w:r>
            <w:proofErr w:type="spellStart"/>
            <w:r w:rsidR="00F57286" w:rsidRPr="00FB461E">
              <w:rPr>
                <w:rFonts w:ascii="Arial" w:hAnsi="Arial" w:cs="Arial"/>
                <w:sz w:val="18"/>
                <w:szCs w:val="18"/>
                <w:lang w:val="fr-FR"/>
              </w:rPr>
              <w:t>5B</w:t>
            </w:r>
            <w:proofErr w:type="spellEnd"/>
            <w:r w:rsidR="00F57286" w:rsidRPr="00FB461E">
              <w:rPr>
                <w:rFonts w:ascii="Arial" w:hAnsi="Arial" w:cs="Arial"/>
                <w:sz w:val="18"/>
                <w:szCs w:val="18"/>
                <w:lang w:val="fr-FR"/>
              </w:rPr>
              <w:t xml:space="preserve">); </w:t>
            </w:r>
            <w:hyperlink r:id="rId161" w:history="1">
              <w:r w:rsidR="00F57286" w:rsidRPr="00FB461E">
                <w:rPr>
                  <w:rStyle w:val="Hyperlink"/>
                  <w:rFonts w:ascii="Arial" w:hAnsi="Arial" w:cs="Arial"/>
                  <w:sz w:val="18"/>
                  <w:szCs w:val="18"/>
                  <w:lang w:val="fr-FR"/>
                </w:rPr>
                <w:t>653</w:t>
              </w:r>
            </w:hyperlink>
            <w:r w:rsidR="00F57286" w:rsidRPr="00FB461E">
              <w:rPr>
                <w:rFonts w:ascii="Arial" w:hAnsi="Arial" w:cs="Arial"/>
                <w:sz w:val="18"/>
                <w:szCs w:val="18"/>
                <w:lang w:val="fr-FR"/>
              </w:rPr>
              <w:t xml:space="preserve"> (ITU-T </w:t>
            </w:r>
            <w:proofErr w:type="spellStart"/>
            <w:r w:rsidR="00F57286" w:rsidRPr="00FB461E">
              <w:rPr>
                <w:rFonts w:ascii="Arial" w:hAnsi="Arial" w:cs="Arial"/>
                <w:sz w:val="18"/>
                <w:szCs w:val="18"/>
                <w:lang w:val="fr-FR"/>
              </w:rPr>
              <w:t>SG</w:t>
            </w:r>
            <w:proofErr w:type="spellEnd"/>
            <w:r w:rsidR="00F57286" w:rsidRPr="00FB461E">
              <w:rPr>
                <w:rFonts w:ascii="Arial" w:hAnsi="Arial" w:cs="Arial"/>
                <w:sz w:val="18"/>
                <w:szCs w:val="18"/>
                <w:lang w:val="fr-FR"/>
              </w:rPr>
              <w:t xml:space="preserve"> 5); </w:t>
            </w:r>
            <w:hyperlink r:id="rId162" w:history="1">
              <w:proofErr w:type="spellStart"/>
              <w:r w:rsidR="00F57286" w:rsidRPr="00FB461E">
                <w:rPr>
                  <w:rStyle w:val="Hyperlink"/>
                  <w:rFonts w:ascii="Arial" w:hAnsi="Arial" w:cs="Arial"/>
                  <w:sz w:val="18"/>
                  <w:szCs w:val="18"/>
                  <w:lang w:val="fr-FR"/>
                </w:rPr>
                <w:t>660R1</w:t>
              </w:r>
              <w:proofErr w:type="spellEnd"/>
            </w:hyperlink>
            <w:r w:rsidR="00F57286" w:rsidRPr="00FB461E">
              <w:rPr>
                <w:rFonts w:ascii="Arial" w:hAnsi="Arial" w:cs="Arial"/>
                <w:sz w:val="18"/>
                <w:szCs w:val="18"/>
                <w:lang w:val="fr-FR"/>
              </w:rPr>
              <w:t xml:space="preserve"> (</w:t>
            </w:r>
            <w:proofErr w:type="spellStart"/>
            <w:r w:rsidR="00F57286" w:rsidRPr="00FB461E">
              <w:rPr>
                <w:rFonts w:ascii="Arial" w:hAnsi="Arial" w:cs="Arial"/>
                <w:sz w:val="18"/>
                <w:szCs w:val="18"/>
                <w:lang w:val="fr-FR"/>
              </w:rPr>
              <w:t>SG</w:t>
            </w:r>
            <w:proofErr w:type="spellEnd"/>
            <w:r w:rsidR="00F57286" w:rsidRPr="00FB461E">
              <w:rPr>
                <w:rFonts w:ascii="Arial" w:hAnsi="Arial" w:cs="Arial"/>
                <w:sz w:val="18"/>
                <w:szCs w:val="18"/>
                <w:lang w:val="fr-FR"/>
              </w:rPr>
              <w:t xml:space="preserve"> 6); </w:t>
            </w:r>
            <w:hyperlink r:id="rId163" w:history="1">
              <w:r w:rsidR="00F57286" w:rsidRPr="00FB461E">
                <w:rPr>
                  <w:rStyle w:val="Hyperlink"/>
                  <w:rFonts w:ascii="Arial" w:hAnsi="Arial" w:cs="Arial"/>
                  <w:sz w:val="18"/>
                  <w:szCs w:val="18"/>
                  <w:lang w:val="fr-FR"/>
                </w:rPr>
                <w:t>675</w:t>
              </w:r>
            </w:hyperlink>
            <w:r w:rsidR="00F57286" w:rsidRPr="00FB461E">
              <w:rPr>
                <w:rFonts w:ascii="Arial" w:hAnsi="Arial" w:cs="Arial"/>
                <w:sz w:val="18"/>
                <w:szCs w:val="18"/>
                <w:lang w:val="fr-FR"/>
              </w:rPr>
              <w:t xml:space="preserve">, </w:t>
            </w:r>
            <w:hyperlink r:id="rId164" w:history="1">
              <w:r w:rsidR="00F57286" w:rsidRPr="00FB461E">
                <w:rPr>
                  <w:rStyle w:val="Hyperlink"/>
                  <w:rFonts w:ascii="Arial" w:hAnsi="Arial" w:cs="Arial"/>
                  <w:sz w:val="18"/>
                  <w:szCs w:val="18"/>
                  <w:lang w:val="fr-FR"/>
                </w:rPr>
                <w:t>676</w:t>
              </w:r>
            </w:hyperlink>
            <w:r w:rsidR="00F57286" w:rsidRPr="00FB461E">
              <w:rPr>
                <w:rFonts w:ascii="Arial" w:hAnsi="Arial" w:cs="Arial"/>
                <w:sz w:val="18"/>
                <w:szCs w:val="18"/>
                <w:lang w:val="fr-FR"/>
              </w:rPr>
              <w:t xml:space="preserve">, </w:t>
            </w:r>
            <w:hyperlink r:id="rId165" w:history="1">
              <w:r w:rsidR="00F57286" w:rsidRPr="00FB461E">
                <w:rPr>
                  <w:rStyle w:val="Hyperlink"/>
                  <w:rFonts w:ascii="Arial" w:hAnsi="Arial" w:cs="Arial"/>
                  <w:sz w:val="18"/>
                  <w:szCs w:val="18"/>
                  <w:lang w:val="fr-FR"/>
                </w:rPr>
                <w:t>677</w:t>
              </w:r>
            </w:hyperlink>
            <w:r w:rsidR="00F57286" w:rsidRPr="00FB461E">
              <w:rPr>
                <w:rFonts w:ascii="Arial" w:hAnsi="Arial" w:cs="Arial"/>
                <w:sz w:val="18"/>
                <w:szCs w:val="18"/>
                <w:lang w:val="fr-FR"/>
              </w:rPr>
              <w:t xml:space="preserve"> (WP </w:t>
            </w:r>
            <w:proofErr w:type="spellStart"/>
            <w:r w:rsidR="00F57286" w:rsidRPr="00FB461E">
              <w:rPr>
                <w:rFonts w:ascii="Arial" w:hAnsi="Arial" w:cs="Arial"/>
                <w:sz w:val="18"/>
                <w:szCs w:val="18"/>
                <w:lang w:val="fr-FR"/>
              </w:rPr>
              <w:t>1A</w:t>
            </w:r>
            <w:proofErr w:type="spellEnd"/>
            <w:r w:rsidR="00F57286" w:rsidRPr="00FB461E">
              <w:rPr>
                <w:rFonts w:ascii="Arial" w:hAnsi="Arial" w:cs="Arial"/>
                <w:sz w:val="18"/>
                <w:szCs w:val="18"/>
                <w:lang w:val="fr-FR"/>
              </w:rPr>
              <w:t xml:space="preserve">); </w:t>
            </w:r>
            <w:r w:rsidR="00F57286">
              <w:rPr>
                <w:rFonts w:ascii="Arial" w:hAnsi="Arial" w:cs="Arial"/>
                <w:sz w:val="18"/>
                <w:szCs w:val="18"/>
                <w:lang w:val="fr-FR"/>
              </w:rPr>
              <w:br/>
            </w:r>
            <w:hyperlink r:id="rId166" w:history="1">
              <w:r w:rsidR="00F57286">
                <w:rPr>
                  <w:rStyle w:val="Hyperlink"/>
                  <w:rFonts w:ascii="Arial" w:hAnsi="Arial" w:cs="Arial"/>
                  <w:sz w:val="18"/>
                  <w:szCs w:val="18"/>
                  <w:lang w:val="fr-FR"/>
                </w:rPr>
                <w:t>733</w:t>
              </w:r>
            </w:hyperlink>
            <w:r w:rsidR="00F57286" w:rsidRPr="00FB461E">
              <w:rPr>
                <w:rFonts w:ascii="Arial" w:hAnsi="Arial" w:cs="Arial"/>
                <w:sz w:val="18"/>
                <w:szCs w:val="18"/>
                <w:lang w:val="fr-FR"/>
              </w:rPr>
              <w:t xml:space="preserve"> (ITU-T </w:t>
            </w:r>
            <w:proofErr w:type="spellStart"/>
            <w:r w:rsidR="00F57286" w:rsidRPr="00FB461E">
              <w:rPr>
                <w:rFonts w:ascii="Arial" w:hAnsi="Arial" w:cs="Arial"/>
                <w:sz w:val="18"/>
                <w:szCs w:val="18"/>
                <w:lang w:val="fr-FR"/>
              </w:rPr>
              <w:t>SG</w:t>
            </w:r>
            <w:proofErr w:type="spellEnd"/>
            <w:r w:rsidR="00F57286" w:rsidRPr="00FB461E">
              <w:rPr>
                <w:rFonts w:ascii="Arial" w:hAnsi="Arial" w:cs="Arial"/>
                <w:sz w:val="18"/>
                <w:szCs w:val="18"/>
                <w:lang w:val="fr-FR"/>
              </w:rPr>
              <w:t xml:space="preserve"> </w:t>
            </w:r>
            <w:r w:rsidR="00F57286">
              <w:rPr>
                <w:rFonts w:ascii="Arial" w:hAnsi="Arial" w:cs="Arial"/>
                <w:sz w:val="18"/>
                <w:szCs w:val="18"/>
                <w:lang w:val="fr-FR"/>
              </w:rPr>
              <w:t>9</w:t>
            </w:r>
            <w:r w:rsidR="00F57286" w:rsidRPr="00FB461E">
              <w:rPr>
                <w:rFonts w:ascii="Arial" w:hAnsi="Arial" w:cs="Arial"/>
                <w:sz w:val="18"/>
                <w:szCs w:val="18"/>
                <w:lang w:val="fr-FR"/>
              </w:rPr>
              <w:t>)</w:t>
            </w:r>
          </w:p>
        </w:tc>
      </w:tr>
      <w:tr w:rsidR="00F57286" w:rsidRPr="009128D6" w:rsidTr="00E40849">
        <w:trPr>
          <w:trHeight w:val="20"/>
          <w:jc w:val="center"/>
        </w:trPr>
        <w:tc>
          <w:tcPr>
            <w:tcW w:w="2671" w:type="dxa"/>
            <w:shd w:val="clear" w:color="auto" w:fill="E1FFFF"/>
            <w:vAlign w:val="center"/>
          </w:tcPr>
          <w:p w:rsidR="00F57286" w:rsidRPr="00FB461E" w:rsidRDefault="00F57286" w:rsidP="00E40849">
            <w:pPr>
              <w:tabs>
                <w:tab w:val="left" w:pos="2178"/>
              </w:tabs>
              <w:spacing w:before="0"/>
              <w:rPr>
                <w:rFonts w:ascii="Arial" w:hAnsi="Arial" w:cs="Arial"/>
                <w:b/>
                <w:bCs/>
                <w:sz w:val="18"/>
                <w:szCs w:val="18"/>
                <w:lang w:val="fr-FR"/>
              </w:rPr>
            </w:pPr>
            <w:r w:rsidRPr="00FB461E">
              <w:rPr>
                <w:rFonts w:ascii="Arial" w:hAnsi="Arial" w:cs="Arial"/>
                <w:b/>
                <w:bCs/>
                <w:sz w:val="18"/>
                <w:szCs w:val="18"/>
                <w:lang w:val="fr-FR"/>
              </w:rPr>
              <w:t>AI 1.1 (</w:t>
            </w:r>
            <w:proofErr w:type="spellStart"/>
            <w:r w:rsidRPr="00FB461E">
              <w:rPr>
                <w:rFonts w:ascii="Arial" w:hAnsi="Arial" w:cs="Arial"/>
                <w:b/>
                <w:bCs/>
                <w:sz w:val="18"/>
                <w:szCs w:val="18"/>
                <w:lang w:val="fr-FR"/>
              </w:rPr>
              <w:t>Res</w:t>
            </w:r>
            <w:proofErr w:type="spellEnd"/>
            <w:r w:rsidRPr="00FB461E">
              <w:rPr>
                <w:rFonts w:ascii="Arial" w:hAnsi="Arial" w:cs="Arial"/>
                <w:b/>
                <w:bCs/>
                <w:sz w:val="18"/>
                <w:szCs w:val="18"/>
                <w:lang w:val="fr-FR"/>
              </w:rPr>
              <w:t>. 233)</w:t>
            </w:r>
          </w:p>
        </w:tc>
        <w:tc>
          <w:tcPr>
            <w:tcW w:w="7205" w:type="dxa"/>
            <w:shd w:val="clear" w:color="auto" w:fill="E1FFFF"/>
          </w:tcPr>
          <w:p w:rsidR="00F57286" w:rsidRPr="00C73A71" w:rsidRDefault="00787E4D" w:rsidP="00E40849">
            <w:pPr>
              <w:tabs>
                <w:tab w:val="left" w:pos="2178"/>
              </w:tabs>
              <w:spacing w:before="0"/>
              <w:rPr>
                <w:rFonts w:ascii="Arial" w:hAnsi="Arial" w:cs="Arial"/>
                <w:sz w:val="18"/>
                <w:szCs w:val="18"/>
                <w:lang w:val="es-ES"/>
              </w:rPr>
            </w:pPr>
            <w:hyperlink r:id="rId167" w:history="1">
              <w:r w:rsidR="00F57286" w:rsidRPr="000A5414">
                <w:rPr>
                  <w:rStyle w:val="Hyperlink"/>
                  <w:rFonts w:ascii="Arial" w:hAnsi="Arial" w:cs="Arial"/>
                  <w:sz w:val="18"/>
                  <w:szCs w:val="18"/>
                  <w:lang w:val="es-ES"/>
                </w:rPr>
                <w:t>636</w:t>
              </w:r>
            </w:hyperlink>
            <w:r w:rsidR="00F57286" w:rsidRPr="000A5414">
              <w:rPr>
                <w:rFonts w:ascii="Arial" w:hAnsi="Arial" w:cs="Arial"/>
                <w:sz w:val="18"/>
                <w:szCs w:val="18"/>
                <w:lang w:val="es-ES"/>
              </w:rPr>
              <w:t xml:space="preserve"> </w:t>
            </w:r>
            <w:hyperlink r:id="rId168" w:history="1">
              <w:proofErr w:type="spellStart"/>
              <w:r w:rsidR="00F57286" w:rsidRPr="00C73A71">
                <w:rPr>
                  <w:rStyle w:val="Hyperlink"/>
                  <w:rFonts w:ascii="Arial" w:hAnsi="Arial" w:cs="Arial"/>
                  <w:sz w:val="18"/>
                  <w:szCs w:val="18"/>
                  <w:lang w:val="es-ES"/>
                </w:rPr>
                <w:t>Annex</w:t>
              </w:r>
              <w:proofErr w:type="spellEnd"/>
              <w:r w:rsidR="00F57286" w:rsidRPr="00C73A71">
                <w:rPr>
                  <w:rStyle w:val="Hyperlink"/>
                  <w:rFonts w:ascii="Arial" w:hAnsi="Arial" w:cs="Arial"/>
                  <w:sz w:val="18"/>
                  <w:szCs w:val="18"/>
                  <w:lang w:val="es-ES"/>
                </w:rPr>
                <w:t xml:space="preserve"> 8</w:t>
              </w:r>
            </w:hyperlink>
            <w:r w:rsidR="00F57286" w:rsidRPr="00C73A71">
              <w:rPr>
                <w:rFonts w:ascii="Arial" w:hAnsi="Arial" w:cs="Arial"/>
                <w:sz w:val="18"/>
                <w:szCs w:val="18"/>
                <w:lang w:val="es-ES"/>
              </w:rPr>
              <w:t xml:space="preserve">, </w:t>
            </w:r>
            <w:hyperlink r:id="rId169" w:history="1">
              <w:proofErr w:type="spellStart"/>
              <w:r w:rsidR="00F57286" w:rsidRPr="00C73A71">
                <w:rPr>
                  <w:rStyle w:val="Hyperlink"/>
                  <w:rFonts w:ascii="Arial" w:hAnsi="Arial" w:cs="Arial"/>
                  <w:sz w:val="18"/>
                  <w:szCs w:val="18"/>
                  <w:lang w:val="es-ES"/>
                </w:rPr>
                <w:t>Annex</w:t>
              </w:r>
              <w:proofErr w:type="spellEnd"/>
              <w:r w:rsidR="00F57286" w:rsidRPr="00C73A71">
                <w:rPr>
                  <w:rStyle w:val="Hyperlink"/>
                  <w:rFonts w:ascii="Arial" w:hAnsi="Arial" w:cs="Arial"/>
                  <w:sz w:val="18"/>
                  <w:szCs w:val="18"/>
                  <w:lang w:val="es-ES"/>
                </w:rPr>
                <w:t xml:space="preserve"> 9</w:t>
              </w:r>
            </w:hyperlink>
            <w:r w:rsidR="00F57286" w:rsidRPr="00C73A71">
              <w:rPr>
                <w:rFonts w:ascii="Arial" w:hAnsi="Arial" w:cs="Arial"/>
                <w:sz w:val="18"/>
                <w:szCs w:val="18"/>
                <w:lang w:val="es-ES"/>
              </w:rPr>
              <w:t xml:space="preserve"> (</w:t>
            </w:r>
            <w:proofErr w:type="spellStart"/>
            <w:r w:rsidR="00F57286" w:rsidRPr="00C73A71">
              <w:rPr>
                <w:rFonts w:ascii="Arial" w:hAnsi="Arial" w:cs="Arial"/>
                <w:sz w:val="18"/>
                <w:szCs w:val="18"/>
                <w:lang w:val="es-ES"/>
              </w:rPr>
              <w:t>WP</w:t>
            </w:r>
            <w:proofErr w:type="spellEnd"/>
            <w:r w:rsidR="00F57286" w:rsidRPr="00C73A71">
              <w:rPr>
                <w:rFonts w:ascii="Arial" w:hAnsi="Arial" w:cs="Arial"/>
                <w:sz w:val="18"/>
                <w:szCs w:val="18"/>
                <w:lang w:val="es-ES"/>
              </w:rPr>
              <w:t xml:space="preserve"> </w:t>
            </w:r>
            <w:proofErr w:type="spellStart"/>
            <w:r w:rsidR="00F57286" w:rsidRPr="00C73A71">
              <w:rPr>
                <w:rFonts w:ascii="Arial" w:hAnsi="Arial" w:cs="Arial"/>
                <w:sz w:val="18"/>
                <w:szCs w:val="18"/>
                <w:lang w:val="es-ES"/>
              </w:rPr>
              <w:t>5A</w:t>
            </w:r>
            <w:proofErr w:type="spellEnd"/>
            <w:r w:rsidR="00F57286" w:rsidRPr="00C73A71">
              <w:rPr>
                <w:rFonts w:ascii="Arial" w:hAnsi="Arial" w:cs="Arial"/>
                <w:sz w:val="18"/>
                <w:szCs w:val="18"/>
                <w:lang w:val="es-ES"/>
              </w:rPr>
              <w:t xml:space="preserve">); </w:t>
            </w:r>
            <w:hyperlink r:id="rId170" w:history="1">
              <w:r w:rsidR="00F57286" w:rsidRPr="00C73A71">
                <w:rPr>
                  <w:rStyle w:val="Hyperlink"/>
                  <w:rFonts w:ascii="Arial" w:hAnsi="Arial" w:cs="Arial"/>
                  <w:sz w:val="18"/>
                  <w:szCs w:val="18"/>
                  <w:lang w:val="es-ES"/>
                </w:rPr>
                <w:t>688</w:t>
              </w:r>
            </w:hyperlink>
            <w:r w:rsidR="00F57286" w:rsidRPr="00C73A71">
              <w:rPr>
                <w:rFonts w:ascii="Arial" w:hAnsi="Arial" w:cs="Arial"/>
                <w:sz w:val="18"/>
                <w:szCs w:val="18"/>
                <w:lang w:val="es-ES"/>
              </w:rPr>
              <w:t xml:space="preserve"> (USA); </w:t>
            </w:r>
            <w:hyperlink r:id="rId171" w:history="1">
              <w:r w:rsidR="00F57286" w:rsidRPr="00C73A71">
                <w:rPr>
                  <w:rStyle w:val="Hyperlink"/>
                  <w:rFonts w:ascii="Arial" w:hAnsi="Arial" w:cs="Arial"/>
                  <w:sz w:val="18"/>
                  <w:szCs w:val="18"/>
                  <w:lang w:val="es-ES"/>
                </w:rPr>
                <w:t>700</w:t>
              </w:r>
            </w:hyperlink>
            <w:r w:rsidR="00F57286" w:rsidRPr="00C73A71">
              <w:rPr>
                <w:rFonts w:ascii="Arial" w:hAnsi="Arial" w:cs="Arial"/>
                <w:sz w:val="18"/>
                <w:szCs w:val="18"/>
                <w:lang w:val="es-ES"/>
              </w:rPr>
              <w:t xml:space="preserve">, </w:t>
            </w:r>
            <w:hyperlink r:id="rId172" w:history="1">
              <w:r w:rsidR="00F57286" w:rsidRPr="00C73A71">
                <w:rPr>
                  <w:rStyle w:val="Hyperlink"/>
                  <w:rFonts w:ascii="Arial" w:hAnsi="Arial" w:cs="Arial"/>
                  <w:sz w:val="18"/>
                  <w:szCs w:val="18"/>
                  <w:lang w:val="es-ES"/>
                </w:rPr>
                <w:t>703</w:t>
              </w:r>
            </w:hyperlink>
            <w:r w:rsidR="00F57286" w:rsidRPr="00C73A71">
              <w:rPr>
                <w:rFonts w:ascii="Arial" w:hAnsi="Arial" w:cs="Arial"/>
                <w:sz w:val="18"/>
                <w:szCs w:val="18"/>
                <w:lang w:val="es-ES"/>
              </w:rPr>
              <w:t xml:space="preserve"> (</w:t>
            </w:r>
            <w:proofErr w:type="spellStart"/>
            <w:r w:rsidR="00F57286" w:rsidRPr="00C73A71">
              <w:rPr>
                <w:rFonts w:ascii="Arial" w:hAnsi="Arial" w:cs="Arial"/>
                <w:sz w:val="18"/>
                <w:szCs w:val="18"/>
                <w:lang w:val="es-ES"/>
              </w:rPr>
              <w:t>Canada</w:t>
            </w:r>
            <w:proofErr w:type="spellEnd"/>
            <w:r w:rsidR="00F57286" w:rsidRPr="00C73A71">
              <w:rPr>
                <w:rFonts w:ascii="Arial" w:hAnsi="Arial" w:cs="Arial"/>
                <w:sz w:val="18"/>
                <w:szCs w:val="18"/>
                <w:lang w:val="es-ES"/>
              </w:rPr>
              <w:t>)</w:t>
            </w:r>
          </w:p>
        </w:tc>
      </w:tr>
      <w:tr w:rsidR="00F57286" w:rsidRPr="007F54BE" w:rsidTr="00E40849">
        <w:trPr>
          <w:trHeight w:val="20"/>
          <w:jc w:val="center"/>
        </w:trPr>
        <w:tc>
          <w:tcPr>
            <w:tcW w:w="2671" w:type="dxa"/>
            <w:shd w:val="clear" w:color="auto" w:fill="FFFFDD"/>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AI 1.2 (Res. 232)</w:t>
            </w:r>
          </w:p>
        </w:tc>
        <w:tc>
          <w:tcPr>
            <w:tcW w:w="7205" w:type="dxa"/>
            <w:shd w:val="clear" w:color="auto" w:fill="FFFFDD"/>
          </w:tcPr>
          <w:p w:rsidR="00F57286" w:rsidRPr="007F54BE" w:rsidRDefault="00F57286" w:rsidP="00E40849">
            <w:pPr>
              <w:tabs>
                <w:tab w:val="left" w:pos="2178"/>
              </w:tabs>
              <w:spacing w:before="0"/>
              <w:rPr>
                <w:rFonts w:ascii="Arial" w:hAnsi="Arial" w:cs="Arial"/>
                <w:sz w:val="18"/>
                <w:szCs w:val="18"/>
                <w:lang w:val="en-CA"/>
              </w:rPr>
            </w:pPr>
          </w:p>
        </w:tc>
      </w:tr>
      <w:tr w:rsidR="00F57286" w:rsidRPr="007F54BE" w:rsidTr="00E40849">
        <w:trPr>
          <w:trHeight w:val="20"/>
          <w:jc w:val="center"/>
        </w:trPr>
        <w:tc>
          <w:tcPr>
            <w:tcW w:w="2671" w:type="dxa"/>
            <w:shd w:val="clear" w:color="auto" w:fill="E1FFFF"/>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AI 1.5 (UAS Res. 153)</w:t>
            </w:r>
          </w:p>
        </w:tc>
        <w:tc>
          <w:tcPr>
            <w:tcW w:w="7205" w:type="dxa"/>
            <w:shd w:val="clear" w:color="auto" w:fill="E1FFFF"/>
          </w:tcPr>
          <w:p w:rsidR="00F57286" w:rsidRPr="007F54BE" w:rsidRDefault="00F57286" w:rsidP="00E40849">
            <w:pPr>
              <w:tabs>
                <w:tab w:val="left" w:pos="2178"/>
              </w:tabs>
              <w:spacing w:before="0"/>
              <w:rPr>
                <w:rFonts w:ascii="Arial" w:hAnsi="Arial" w:cs="Arial"/>
                <w:sz w:val="18"/>
                <w:szCs w:val="18"/>
                <w:lang w:val="en-CA"/>
              </w:rPr>
            </w:pPr>
          </w:p>
        </w:tc>
      </w:tr>
      <w:tr w:rsidR="00F57286" w:rsidRPr="007F54BE" w:rsidTr="00E40849">
        <w:trPr>
          <w:trHeight w:val="20"/>
          <w:jc w:val="center"/>
        </w:trPr>
        <w:tc>
          <w:tcPr>
            <w:tcW w:w="2671" w:type="dxa"/>
            <w:shd w:val="clear" w:color="auto" w:fill="FFFFDD"/>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AI 1.6 (</w:t>
            </w:r>
            <w:proofErr w:type="spellStart"/>
            <w:r w:rsidRPr="007F54BE">
              <w:rPr>
                <w:rFonts w:ascii="Arial" w:hAnsi="Arial" w:cs="Arial"/>
                <w:b/>
                <w:bCs/>
                <w:sz w:val="18"/>
                <w:szCs w:val="18"/>
                <w:lang w:val="en-CA"/>
              </w:rPr>
              <w:t>FSS</w:t>
            </w:r>
            <w:proofErr w:type="spellEnd"/>
            <w:r w:rsidRPr="007F54BE">
              <w:rPr>
                <w:rFonts w:ascii="Arial" w:hAnsi="Arial" w:cs="Arial"/>
                <w:b/>
                <w:bCs/>
                <w:sz w:val="18"/>
                <w:szCs w:val="18"/>
                <w:lang w:val="en-CA"/>
              </w:rPr>
              <w:t xml:space="preserve"> Res. 151, 152)</w:t>
            </w:r>
          </w:p>
        </w:tc>
        <w:tc>
          <w:tcPr>
            <w:tcW w:w="7205" w:type="dxa"/>
            <w:shd w:val="clear" w:color="auto" w:fill="FFFFDD"/>
          </w:tcPr>
          <w:p w:rsidR="00F57286" w:rsidRPr="007F54BE" w:rsidRDefault="00F57286" w:rsidP="00E40849">
            <w:pPr>
              <w:tabs>
                <w:tab w:val="left" w:pos="2178"/>
              </w:tabs>
              <w:spacing w:before="0"/>
              <w:rPr>
                <w:rFonts w:ascii="Arial" w:hAnsi="Arial" w:cs="Arial"/>
                <w:sz w:val="18"/>
                <w:szCs w:val="18"/>
                <w:lang w:val="en-CA"/>
              </w:rPr>
            </w:pPr>
          </w:p>
        </w:tc>
      </w:tr>
      <w:tr w:rsidR="00F57286" w:rsidRPr="007F54BE" w:rsidTr="00E40849">
        <w:trPr>
          <w:trHeight w:val="20"/>
          <w:jc w:val="center"/>
        </w:trPr>
        <w:tc>
          <w:tcPr>
            <w:tcW w:w="2671" w:type="dxa"/>
            <w:tcBorders>
              <w:bottom w:val="single" w:sz="4" w:space="0" w:color="auto"/>
            </w:tcBorders>
            <w:shd w:val="clear" w:color="auto" w:fill="E1FFFF"/>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(AI 1.7) (</w:t>
            </w:r>
            <w:proofErr w:type="spellStart"/>
            <w:r w:rsidRPr="007F54BE">
              <w:rPr>
                <w:rFonts w:ascii="Arial" w:hAnsi="Arial" w:cs="Arial"/>
                <w:b/>
                <w:bCs/>
                <w:sz w:val="18"/>
                <w:szCs w:val="18"/>
                <w:lang w:val="en-CA"/>
              </w:rPr>
              <w:t>FSS</w:t>
            </w:r>
            <w:proofErr w:type="spellEnd"/>
            <w:r w:rsidRPr="007F54BE">
              <w:rPr>
                <w:rFonts w:ascii="Arial" w:hAnsi="Arial" w:cs="Arial"/>
                <w:b/>
                <w:bCs/>
                <w:sz w:val="18"/>
                <w:szCs w:val="18"/>
                <w:lang w:val="en-CA"/>
              </w:rPr>
              <w:t xml:space="preserve"> in ~5100 MHz)</w:t>
            </w:r>
          </w:p>
        </w:tc>
        <w:tc>
          <w:tcPr>
            <w:tcW w:w="7205" w:type="dxa"/>
            <w:tcBorders>
              <w:bottom w:val="single" w:sz="4" w:space="0" w:color="auto"/>
            </w:tcBorders>
            <w:shd w:val="clear" w:color="auto" w:fill="E1FFFF"/>
          </w:tcPr>
          <w:p w:rsidR="00F57286" w:rsidRPr="007F54BE" w:rsidRDefault="00F57286" w:rsidP="00E40849">
            <w:pPr>
              <w:tabs>
                <w:tab w:val="left" w:pos="2178"/>
              </w:tabs>
              <w:spacing w:before="0"/>
              <w:rPr>
                <w:rFonts w:ascii="Arial" w:hAnsi="Arial" w:cs="Arial"/>
                <w:sz w:val="18"/>
                <w:szCs w:val="18"/>
                <w:lang w:val="en-CA"/>
              </w:rPr>
            </w:pPr>
          </w:p>
        </w:tc>
      </w:tr>
      <w:tr w:rsidR="00F57286" w:rsidRPr="007F54BE" w:rsidTr="00E40849">
        <w:trPr>
          <w:trHeight w:val="20"/>
          <w:jc w:val="center"/>
        </w:trPr>
        <w:tc>
          <w:tcPr>
            <w:tcW w:w="2671" w:type="dxa"/>
            <w:tcBorders>
              <w:bottom w:val="single" w:sz="4" w:space="0" w:color="auto"/>
            </w:tcBorders>
            <w:shd w:val="clear" w:color="auto" w:fill="FFFFDD"/>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AI 1.8 (</w:t>
            </w:r>
            <w:proofErr w:type="spellStart"/>
            <w:r w:rsidRPr="007F54BE">
              <w:rPr>
                <w:rFonts w:ascii="Arial" w:hAnsi="Arial" w:cs="Arial"/>
                <w:b/>
                <w:bCs/>
                <w:sz w:val="18"/>
                <w:szCs w:val="18"/>
                <w:lang w:val="en-CA"/>
              </w:rPr>
              <w:t>ESV</w:t>
            </w:r>
            <w:proofErr w:type="spellEnd"/>
            <w:r w:rsidRPr="007F54BE">
              <w:rPr>
                <w:rFonts w:ascii="Arial" w:hAnsi="Arial" w:cs="Arial"/>
                <w:b/>
                <w:bCs/>
                <w:sz w:val="18"/>
                <w:szCs w:val="18"/>
                <w:lang w:val="en-CA"/>
              </w:rPr>
              <w:t xml:space="preserve"> res. 909)</w:t>
            </w:r>
          </w:p>
        </w:tc>
        <w:tc>
          <w:tcPr>
            <w:tcW w:w="7205" w:type="dxa"/>
            <w:tcBorders>
              <w:bottom w:val="single" w:sz="4" w:space="0" w:color="auto"/>
            </w:tcBorders>
            <w:shd w:val="clear" w:color="auto" w:fill="FFFFDD"/>
          </w:tcPr>
          <w:p w:rsidR="00F57286" w:rsidRPr="007F54BE" w:rsidRDefault="00787E4D" w:rsidP="00E40849">
            <w:pPr>
              <w:tabs>
                <w:tab w:val="left" w:pos="2178"/>
              </w:tabs>
              <w:spacing w:before="0"/>
              <w:rPr>
                <w:rFonts w:ascii="Arial" w:hAnsi="Arial" w:cs="Arial"/>
                <w:sz w:val="18"/>
                <w:szCs w:val="18"/>
                <w:lang w:val="en-CA"/>
              </w:rPr>
            </w:pPr>
            <w:hyperlink r:id="rId173" w:history="1">
              <w:r w:rsidR="00F57286" w:rsidRPr="007F54BE">
                <w:rPr>
                  <w:rStyle w:val="Hyperlink"/>
                  <w:rFonts w:ascii="Arial" w:hAnsi="Arial" w:cs="Arial"/>
                  <w:sz w:val="18"/>
                  <w:szCs w:val="18"/>
                  <w:lang w:val="en-CA"/>
                </w:rPr>
                <w:t>725</w:t>
              </w:r>
            </w:hyperlink>
            <w:r w:rsidR="00F57286" w:rsidRPr="007F54BE">
              <w:rPr>
                <w:rFonts w:ascii="Arial" w:hAnsi="Arial" w:cs="Arial"/>
                <w:sz w:val="18"/>
                <w:szCs w:val="18"/>
                <w:lang w:val="en-CA"/>
              </w:rPr>
              <w:t xml:space="preserve"> (WP </w:t>
            </w:r>
            <w:proofErr w:type="spellStart"/>
            <w:r w:rsidR="00F57286" w:rsidRPr="007F54BE">
              <w:rPr>
                <w:rFonts w:ascii="Arial" w:hAnsi="Arial" w:cs="Arial"/>
                <w:sz w:val="18"/>
                <w:szCs w:val="18"/>
                <w:lang w:val="en-CA"/>
              </w:rPr>
              <w:t>4</w:t>
            </w:r>
            <w:r w:rsidR="00F57286">
              <w:rPr>
                <w:rFonts w:ascii="Arial" w:hAnsi="Arial" w:cs="Arial"/>
                <w:sz w:val="18"/>
                <w:szCs w:val="18"/>
                <w:lang w:val="en-CA"/>
              </w:rPr>
              <w:t>A</w:t>
            </w:r>
            <w:proofErr w:type="spellEnd"/>
            <w:r w:rsidR="00F57286" w:rsidRPr="007F54BE">
              <w:rPr>
                <w:rFonts w:ascii="Arial" w:hAnsi="Arial" w:cs="Arial"/>
                <w:sz w:val="18"/>
                <w:szCs w:val="18"/>
                <w:lang w:val="en-CA"/>
              </w:rPr>
              <w:t>)</w:t>
            </w:r>
          </w:p>
        </w:tc>
      </w:tr>
      <w:tr w:rsidR="00F57286" w:rsidRPr="007F54BE" w:rsidTr="00E40849">
        <w:trPr>
          <w:trHeight w:val="20"/>
          <w:jc w:val="center"/>
        </w:trPr>
        <w:tc>
          <w:tcPr>
            <w:tcW w:w="2671" w:type="dxa"/>
            <w:shd w:val="clear" w:color="auto" w:fill="E1FFFF"/>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AI 1.9.1, 1.9.2 (</w:t>
            </w:r>
            <w:proofErr w:type="spellStart"/>
            <w:r w:rsidRPr="007F54BE">
              <w:rPr>
                <w:rFonts w:ascii="Arial" w:hAnsi="Arial" w:cs="Arial"/>
                <w:b/>
                <w:bCs/>
                <w:sz w:val="18"/>
                <w:szCs w:val="18"/>
                <w:lang w:val="en-CA"/>
              </w:rPr>
              <w:t>FSS</w:t>
            </w:r>
            <w:proofErr w:type="spellEnd"/>
            <w:r w:rsidRPr="007F54BE">
              <w:rPr>
                <w:rFonts w:ascii="Arial" w:hAnsi="Arial" w:cs="Arial"/>
                <w:b/>
                <w:bCs/>
                <w:sz w:val="18"/>
                <w:szCs w:val="18"/>
                <w:lang w:val="en-CA"/>
              </w:rPr>
              <w:t xml:space="preserve"> Res. 758)</w:t>
            </w:r>
          </w:p>
        </w:tc>
        <w:tc>
          <w:tcPr>
            <w:tcW w:w="7205" w:type="dxa"/>
            <w:shd w:val="clear" w:color="auto" w:fill="E1FFFF"/>
          </w:tcPr>
          <w:p w:rsidR="00F57286" w:rsidRPr="007F54BE" w:rsidRDefault="00787E4D" w:rsidP="00E40849">
            <w:pPr>
              <w:tabs>
                <w:tab w:val="left" w:pos="2178"/>
              </w:tabs>
              <w:spacing w:before="0"/>
              <w:rPr>
                <w:rFonts w:ascii="Arial" w:hAnsi="Arial" w:cs="Arial"/>
                <w:sz w:val="18"/>
                <w:szCs w:val="18"/>
                <w:lang w:val="en-CA"/>
              </w:rPr>
            </w:pPr>
            <w:hyperlink r:id="rId174" w:history="1">
              <w:r w:rsidR="00F57286">
                <w:rPr>
                  <w:rStyle w:val="Hyperlink"/>
                  <w:rFonts w:ascii="Arial" w:hAnsi="Arial" w:cs="Arial"/>
                  <w:sz w:val="18"/>
                  <w:szCs w:val="18"/>
                  <w:lang w:val="en-CA"/>
                </w:rPr>
                <w:t>727</w:t>
              </w:r>
            </w:hyperlink>
            <w:r w:rsidR="00F57286" w:rsidRPr="007F54BE">
              <w:rPr>
                <w:rFonts w:ascii="Arial" w:hAnsi="Arial" w:cs="Arial"/>
                <w:sz w:val="18"/>
                <w:szCs w:val="18"/>
                <w:lang w:val="en-CA"/>
              </w:rPr>
              <w:t xml:space="preserve"> (WP </w:t>
            </w:r>
            <w:proofErr w:type="spellStart"/>
            <w:r w:rsidR="00F57286" w:rsidRPr="007F54BE">
              <w:rPr>
                <w:rFonts w:ascii="Arial" w:hAnsi="Arial" w:cs="Arial"/>
                <w:sz w:val="18"/>
                <w:szCs w:val="18"/>
                <w:lang w:val="en-CA"/>
              </w:rPr>
              <w:t>4</w:t>
            </w:r>
            <w:r w:rsidR="00F57286">
              <w:rPr>
                <w:rFonts w:ascii="Arial" w:hAnsi="Arial" w:cs="Arial"/>
                <w:sz w:val="18"/>
                <w:szCs w:val="18"/>
                <w:lang w:val="en-CA"/>
              </w:rPr>
              <w:t>A</w:t>
            </w:r>
            <w:proofErr w:type="spellEnd"/>
            <w:r w:rsidR="00F57286" w:rsidRPr="007F54BE">
              <w:rPr>
                <w:rFonts w:ascii="Arial" w:hAnsi="Arial" w:cs="Arial"/>
                <w:sz w:val="18"/>
                <w:szCs w:val="18"/>
                <w:lang w:val="en-CA"/>
              </w:rPr>
              <w:t>)</w:t>
            </w:r>
          </w:p>
        </w:tc>
      </w:tr>
      <w:tr w:rsidR="00F57286" w:rsidRPr="007F54BE" w:rsidTr="00E40849">
        <w:trPr>
          <w:trHeight w:val="20"/>
          <w:jc w:val="center"/>
        </w:trPr>
        <w:tc>
          <w:tcPr>
            <w:tcW w:w="2671" w:type="dxa"/>
            <w:tcBorders>
              <w:bottom w:val="single" w:sz="4" w:space="0" w:color="auto"/>
            </w:tcBorders>
            <w:shd w:val="clear" w:color="auto" w:fill="FFFFDD"/>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AI 1.10 (</w:t>
            </w:r>
            <w:proofErr w:type="spellStart"/>
            <w:r w:rsidRPr="007F54BE">
              <w:rPr>
                <w:rFonts w:ascii="Arial" w:hAnsi="Arial" w:cs="Arial"/>
                <w:b/>
                <w:bCs/>
                <w:sz w:val="18"/>
                <w:szCs w:val="18"/>
                <w:lang w:val="en-CA"/>
              </w:rPr>
              <w:t>MSS</w:t>
            </w:r>
            <w:proofErr w:type="spellEnd"/>
            <w:r w:rsidRPr="007F54BE">
              <w:rPr>
                <w:rFonts w:ascii="Arial" w:hAnsi="Arial" w:cs="Arial"/>
                <w:b/>
                <w:bCs/>
                <w:sz w:val="18"/>
                <w:szCs w:val="18"/>
                <w:lang w:val="en-CA"/>
              </w:rPr>
              <w:t xml:space="preserve"> Res. 234)</w:t>
            </w:r>
          </w:p>
        </w:tc>
        <w:tc>
          <w:tcPr>
            <w:tcW w:w="7205" w:type="dxa"/>
            <w:tcBorders>
              <w:bottom w:val="single" w:sz="4" w:space="0" w:color="auto"/>
            </w:tcBorders>
            <w:shd w:val="clear" w:color="auto" w:fill="FFFFDD"/>
          </w:tcPr>
          <w:p w:rsidR="00F57286" w:rsidRPr="007F54BE" w:rsidRDefault="00787E4D" w:rsidP="00E40849">
            <w:pPr>
              <w:tabs>
                <w:tab w:val="left" w:pos="2178"/>
              </w:tabs>
              <w:spacing w:before="0"/>
              <w:rPr>
                <w:rFonts w:ascii="Arial" w:hAnsi="Arial" w:cs="Arial"/>
                <w:sz w:val="18"/>
                <w:szCs w:val="18"/>
                <w:lang w:val="en-CA"/>
              </w:rPr>
            </w:pPr>
            <w:hyperlink r:id="rId175" w:history="1">
              <w:r w:rsidR="00F57286" w:rsidRPr="007F54BE">
                <w:rPr>
                  <w:rStyle w:val="Hyperlink"/>
                  <w:rFonts w:ascii="Arial" w:hAnsi="Arial" w:cs="Arial"/>
                  <w:sz w:val="18"/>
                  <w:szCs w:val="18"/>
                  <w:lang w:val="en-CA"/>
                </w:rPr>
                <w:t>687</w:t>
              </w:r>
            </w:hyperlink>
            <w:r w:rsidR="00F57286" w:rsidRPr="007F54BE">
              <w:rPr>
                <w:rFonts w:ascii="Arial" w:hAnsi="Arial" w:cs="Arial"/>
                <w:sz w:val="18"/>
                <w:szCs w:val="18"/>
                <w:lang w:val="en-CA"/>
              </w:rPr>
              <w:t xml:space="preserve"> (WP </w:t>
            </w:r>
            <w:proofErr w:type="spellStart"/>
            <w:r w:rsidR="00F57286" w:rsidRPr="007F54BE">
              <w:rPr>
                <w:rFonts w:ascii="Arial" w:hAnsi="Arial" w:cs="Arial"/>
                <w:sz w:val="18"/>
                <w:szCs w:val="18"/>
                <w:lang w:val="en-CA"/>
              </w:rPr>
              <w:t>4C</w:t>
            </w:r>
            <w:proofErr w:type="spellEnd"/>
            <w:r w:rsidR="00F57286" w:rsidRPr="007F54BE">
              <w:rPr>
                <w:rFonts w:ascii="Arial" w:hAnsi="Arial" w:cs="Arial"/>
                <w:sz w:val="18"/>
                <w:szCs w:val="18"/>
                <w:lang w:val="en-CA"/>
              </w:rPr>
              <w:t>)</w:t>
            </w:r>
          </w:p>
        </w:tc>
      </w:tr>
      <w:tr w:rsidR="00F57286" w:rsidRPr="007F54BE" w:rsidTr="00E40849">
        <w:trPr>
          <w:jc w:val="center"/>
        </w:trPr>
        <w:tc>
          <w:tcPr>
            <w:tcW w:w="2671" w:type="dxa"/>
            <w:shd w:val="clear" w:color="auto" w:fill="E1FFFF"/>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AI 1.11 (</w:t>
            </w:r>
            <w:proofErr w:type="spellStart"/>
            <w:r w:rsidRPr="007F54BE">
              <w:rPr>
                <w:rFonts w:ascii="Arial" w:hAnsi="Arial" w:cs="Arial"/>
                <w:b/>
                <w:bCs/>
                <w:sz w:val="18"/>
                <w:szCs w:val="18"/>
                <w:lang w:val="en-CA"/>
              </w:rPr>
              <w:t>EESS</w:t>
            </w:r>
            <w:proofErr w:type="spellEnd"/>
            <w:r w:rsidRPr="007F54BE">
              <w:rPr>
                <w:rFonts w:ascii="Arial" w:hAnsi="Arial" w:cs="Arial"/>
                <w:b/>
                <w:bCs/>
                <w:sz w:val="18"/>
                <w:szCs w:val="18"/>
                <w:lang w:val="en-CA"/>
              </w:rPr>
              <w:t xml:space="preserve"> Res. 650)</w:t>
            </w:r>
          </w:p>
        </w:tc>
        <w:tc>
          <w:tcPr>
            <w:tcW w:w="7205" w:type="dxa"/>
            <w:shd w:val="clear" w:color="auto" w:fill="E1FFFF"/>
          </w:tcPr>
          <w:p w:rsidR="00F57286" w:rsidRPr="007F54BE" w:rsidRDefault="00F57286" w:rsidP="00E40849">
            <w:pPr>
              <w:tabs>
                <w:tab w:val="left" w:pos="2178"/>
              </w:tabs>
              <w:spacing w:before="0"/>
              <w:rPr>
                <w:rFonts w:ascii="Arial" w:hAnsi="Arial" w:cs="Arial"/>
                <w:sz w:val="18"/>
                <w:szCs w:val="18"/>
                <w:lang w:val="en-CA"/>
              </w:rPr>
            </w:pPr>
          </w:p>
        </w:tc>
      </w:tr>
      <w:tr w:rsidR="00F57286" w:rsidRPr="007F54BE" w:rsidTr="00E40849">
        <w:trPr>
          <w:jc w:val="center"/>
        </w:trPr>
        <w:tc>
          <w:tcPr>
            <w:tcW w:w="2671" w:type="dxa"/>
            <w:tcBorders>
              <w:bottom w:val="single" w:sz="4" w:space="0" w:color="auto"/>
            </w:tcBorders>
            <w:shd w:val="clear" w:color="auto" w:fill="FFFFDD"/>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AI 1.12 (</w:t>
            </w:r>
            <w:proofErr w:type="spellStart"/>
            <w:r w:rsidRPr="007F54BE">
              <w:rPr>
                <w:rFonts w:ascii="Arial" w:hAnsi="Arial" w:cs="Arial"/>
                <w:b/>
                <w:bCs/>
                <w:sz w:val="18"/>
                <w:szCs w:val="18"/>
                <w:lang w:val="en-CA"/>
              </w:rPr>
              <w:t>EESS</w:t>
            </w:r>
            <w:proofErr w:type="spellEnd"/>
            <w:r w:rsidRPr="007F54BE">
              <w:rPr>
                <w:rFonts w:ascii="Arial" w:hAnsi="Arial" w:cs="Arial"/>
                <w:b/>
                <w:bCs/>
                <w:sz w:val="18"/>
                <w:szCs w:val="18"/>
                <w:lang w:val="en-CA"/>
              </w:rPr>
              <w:t xml:space="preserve"> Res. 651)</w:t>
            </w:r>
          </w:p>
        </w:tc>
        <w:tc>
          <w:tcPr>
            <w:tcW w:w="7205" w:type="dxa"/>
            <w:tcBorders>
              <w:bottom w:val="single" w:sz="4" w:space="0" w:color="auto"/>
            </w:tcBorders>
            <w:shd w:val="clear" w:color="auto" w:fill="FFFFDD"/>
          </w:tcPr>
          <w:p w:rsidR="00F57286" w:rsidRPr="007F54BE" w:rsidRDefault="00F57286" w:rsidP="00E40849">
            <w:pPr>
              <w:tabs>
                <w:tab w:val="left" w:pos="2178"/>
              </w:tabs>
              <w:spacing w:before="0"/>
              <w:rPr>
                <w:rFonts w:ascii="Arial" w:hAnsi="Arial" w:cs="Arial"/>
                <w:sz w:val="18"/>
                <w:szCs w:val="18"/>
                <w:lang w:val="en-CA"/>
              </w:rPr>
            </w:pPr>
          </w:p>
        </w:tc>
      </w:tr>
      <w:tr w:rsidR="00F57286" w:rsidRPr="007F54BE" w:rsidTr="00E40849">
        <w:trPr>
          <w:jc w:val="center"/>
        </w:trPr>
        <w:tc>
          <w:tcPr>
            <w:tcW w:w="2671" w:type="dxa"/>
            <w:shd w:val="clear" w:color="auto" w:fill="E1FFFF"/>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AI 1.13 (SRS Res. 652)</w:t>
            </w:r>
          </w:p>
        </w:tc>
        <w:tc>
          <w:tcPr>
            <w:tcW w:w="7205" w:type="dxa"/>
            <w:shd w:val="clear" w:color="auto" w:fill="E1FFFF"/>
          </w:tcPr>
          <w:p w:rsidR="00F57286" w:rsidRPr="007F54BE" w:rsidRDefault="00F57286" w:rsidP="00E40849">
            <w:pPr>
              <w:tabs>
                <w:tab w:val="left" w:pos="2178"/>
              </w:tabs>
              <w:spacing w:before="0"/>
              <w:rPr>
                <w:rFonts w:ascii="Arial" w:hAnsi="Arial" w:cs="Arial"/>
                <w:sz w:val="18"/>
                <w:szCs w:val="18"/>
                <w:lang w:val="en-CA"/>
              </w:rPr>
            </w:pPr>
          </w:p>
        </w:tc>
      </w:tr>
      <w:tr w:rsidR="00F57286" w:rsidRPr="007F54BE" w:rsidTr="00E40849">
        <w:trPr>
          <w:jc w:val="center"/>
        </w:trPr>
        <w:tc>
          <w:tcPr>
            <w:tcW w:w="2671" w:type="dxa"/>
            <w:tcBorders>
              <w:bottom w:val="single" w:sz="4" w:space="0" w:color="auto"/>
            </w:tcBorders>
            <w:shd w:val="clear" w:color="auto" w:fill="FFFFDD"/>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AI 1.15 (MMS Res. 358)</w:t>
            </w:r>
          </w:p>
        </w:tc>
        <w:tc>
          <w:tcPr>
            <w:tcW w:w="7205" w:type="dxa"/>
            <w:tcBorders>
              <w:bottom w:val="single" w:sz="4" w:space="0" w:color="auto"/>
            </w:tcBorders>
            <w:shd w:val="clear" w:color="auto" w:fill="FFFFDD"/>
          </w:tcPr>
          <w:p w:rsidR="00F57286" w:rsidRPr="007F54BE" w:rsidRDefault="00F57286" w:rsidP="00E40849">
            <w:pPr>
              <w:tabs>
                <w:tab w:val="left" w:pos="2178"/>
              </w:tabs>
              <w:spacing w:before="0"/>
              <w:rPr>
                <w:rFonts w:ascii="Arial" w:hAnsi="Arial" w:cs="Arial"/>
                <w:sz w:val="18"/>
                <w:szCs w:val="18"/>
                <w:lang w:val="en-CA"/>
              </w:rPr>
            </w:pPr>
          </w:p>
        </w:tc>
      </w:tr>
      <w:tr w:rsidR="00F57286" w:rsidRPr="007F54BE" w:rsidTr="00E40849">
        <w:trPr>
          <w:jc w:val="center"/>
        </w:trPr>
        <w:tc>
          <w:tcPr>
            <w:tcW w:w="2671" w:type="dxa"/>
            <w:shd w:val="clear" w:color="auto" w:fill="E1FFFF"/>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AI 1.16 (AIS Res. 360)</w:t>
            </w:r>
          </w:p>
        </w:tc>
        <w:tc>
          <w:tcPr>
            <w:tcW w:w="7205" w:type="dxa"/>
            <w:shd w:val="clear" w:color="auto" w:fill="E1FFFF"/>
          </w:tcPr>
          <w:p w:rsidR="00F57286" w:rsidRPr="007F54BE" w:rsidRDefault="00F57286" w:rsidP="00E40849">
            <w:pPr>
              <w:tabs>
                <w:tab w:val="left" w:pos="2178"/>
              </w:tabs>
              <w:spacing w:before="0"/>
              <w:rPr>
                <w:rFonts w:ascii="Arial" w:hAnsi="Arial" w:cs="Arial"/>
                <w:sz w:val="18"/>
                <w:szCs w:val="18"/>
                <w:lang w:val="en-CA"/>
              </w:rPr>
            </w:pPr>
          </w:p>
        </w:tc>
      </w:tr>
      <w:tr w:rsidR="00F57286" w:rsidRPr="007F54BE" w:rsidTr="00E40849">
        <w:trPr>
          <w:jc w:val="center"/>
        </w:trPr>
        <w:tc>
          <w:tcPr>
            <w:tcW w:w="2671" w:type="dxa"/>
            <w:tcBorders>
              <w:bottom w:val="single" w:sz="4" w:space="0" w:color="auto"/>
            </w:tcBorders>
            <w:shd w:val="clear" w:color="auto" w:fill="FFFFDD"/>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AI 1.17 (</w:t>
            </w:r>
            <w:proofErr w:type="spellStart"/>
            <w:r w:rsidRPr="007F54BE">
              <w:rPr>
                <w:rFonts w:ascii="Arial" w:hAnsi="Arial" w:cs="Arial"/>
                <w:b/>
                <w:bCs/>
                <w:sz w:val="18"/>
                <w:szCs w:val="18"/>
                <w:lang w:val="en-CA"/>
              </w:rPr>
              <w:t>WAIC</w:t>
            </w:r>
            <w:proofErr w:type="spellEnd"/>
            <w:r w:rsidRPr="007F54BE">
              <w:rPr>
                <w:rFonts w:ascii="Arial" w:hAnsi="Arial" w:cs="Arial"/>
                <w:b/>
                <w:bCs/>
                <w:sz w:val="18"/>
                <w:szCs w:val="18"/>
                <w:lang w:val="en-CA"/>
              </w:rPr>
              <w:t xml:space="preserve"> Res. 423)</w:t>
            </w:r>
          </w:p>
        </w:tc>
        <w:tc>
          <w:tcPr>
            <w:tcW w:w="7205" w:type="dxa"/>
            <w:tcBorders>
              <w:bottom w:val="single" w:sz="4" w:space="0" w:color="auto"/>
            </w:tcBorders>
            <w:shd w:val="clear" w:color="auto" w:fill="FFFFDD"/>
          </w:tcPr>
          <w:p w:rsidR="00F57286" w:rsidRPr="007F54BE" w:rsidRDefault="00F57286" w:rsidP="00E40849">
            <w:pPr>
              <w:tabs>
                <w:tab w:val="left" w:pos="2178"/>
              </w:tabs>
              <w:spacing w:before="0"/>
              <w:rPr>
                <w:rFonts w:ascii="Arial" w:hAnsi="Arial" w:cs="Arial"/>
                <w:sz w:val="18"/>
                <w:szCs w:val="18"/>
                <w:lang w:val="en-CA"/>
              </w:rPr>
            </w:pPr>
          </w:p>
        </w:tc>
      </w:tr>
      <w:tr w:rsidR="00F57286" w:rsidRPr="007F54BE" w:rsidTr="00E40849">
        <w:trPr>
          <w:jc w:val="center"/>
        </w:trPr>
        <w:tc>
          <w:tcPr>
            <w:tcW w:w="9876" w:type="dxa"/>
            <w:gridSpan w:val="2"/>
            <w:shd w:val="clear" w:color="auto" w:fill="FFFF99"/>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 xml:space="preserve">Working Group 5: New technologies (Chairman: </w:t>
            </w:r>
            <w:hyperlink r:id="rId176" w:history="1">
              <w:r w:rsidRPr="007F54BE">
                <w:rPr>
                  <w:rStyle w:val="Hyperlink"/>
                  <w:rFonts w:ascii="Arial" w:hAnsi="Arial" w:cs="Arial"/>
                  <w:b/>
                  <w:bCs/>
                  <w:sz w:val="18"/>
                  <w:szCs w:val="18"/>
                  <w:lang w:val="en-CA"/>
                </w:rPr>
                <w:t>Hitoshi Yoshino</w:t>
              </w:r>
            </w:hyperlink>
            <w:r w:rsidRPr="007F54BE">
              <w:rPr>
                <w:rFonts w:ascii="Arial" w:hAnsi="Arial" w:cs="Arial"/>
                <w:b/>
                <w:bCs/>
                <w:sz w:val="18"/>
                <w:szCs w:val="18"/>
                <w:lang w:val="en-CA"/>
              </w:rPr>
              <w:t>, Japan)</w:t>
            </w:r>
          </w:p>
        </w:tc>
      </w:tr>
      <w:tr w:rsidR="00F57286" w:rsidRPr="007F54BE" w:rsidTr="00E40849">
        <w:trPr>
          <w:trHeight w:val="20"/>
          <w:jc w:val="center"/>
        </w:trPr>
        <w:tc>
          <w:tcPr>
            <w:tcW w:w="2671" w:type="dxa"/>
            <w:shd w:val="clear" w:color="auto" w:fill="E1FFFF"/>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Dynamic Access – technol.</w:t>
            </w:r>
          </w:p>
        </w:tc>
        <w:tc>
          <w:tcPr>
            <w:tcW w:w="7205" w:type="dxa"/>
            <w:shd w:val="clear" w:color="auto" w:fill="E1FFFF"/>
          </w:tcPr>
          <w:p w:rsidR="00F57286" w:rsidRPr="007F54BE" w:rsidRDefault="00787E4D" w:rsidP="00787E4D">
            <w:pPr>
              <w:tabs>
                <w:tab w:val="left" w:pos="2178"/>
              </w:tabs>
              <w:spacing w:before="0"/>
              <w:rPr>
                <w:rFonts w:ascii="Arial" w:hAnsi="Arial" w:cs="Arial"/>
                <w:sz w:val="18"/>
                <w:szCs w:val="18"/>
                <w:highlight w:val="yellow"/>
                <w:lang w:val="en-CA"/>
              </w:rPr>
            </w:pPr>
            <w:hyperlink r:id="rId177" w:history="1">
              <w:r w:rsidR="00F57286" w:rsidRPr="007F54BE">
                <w:rPr>
                  <w:rStyle w:val="Hyperlink"/>
                  <w:rFonts w:ascii="Arial" w:hAnsi="Arial" w:cs="Arial"/>
                  <w:sz w:val="18"/>
                  <w:szCs w:val="18"/>
                  <w:lang w:val="en-CA"/>
                </w:rPr>
                <w:t>638</w:t>
              </w:r>
            </w:hyperlink>
            <w:r w:rsidR="00F57286" w:rsidRPr="007F54BE">
              <w:rPr>
                <w:rFonts w:ascii="Arial" w:hAnsi="Arial" w:cs="Arial"/>
                <w:sz w:val="18"/>
                <w:szCs w:val="18"/>
                <w:lang w:val="en-CA"/>
              </w:rPr>
              <w:t xml:space="preserve"> (WP </w:t>
            </w:r>
            <w:proofErr w:type="spellStart"/>
            <w:r w:rsidR="00F57286" w:rsidRPr="007F54BE">
              <w:rPr>
                <w:rFonts w:ascii="Arial" w:hAnsi="Arial" w:cs="Arial"/>
                <w:sz w:val="18"/>
                <w:szCs w:val="18"/>
                <w:lang w:val="en-CA"/>
              </w:rPr>
              <w:t>5B</w:t>
            </w:r>
            <w:proofErr w:type="spellEnd"/>
            <w:r w:rsidR="00F57286" w:rsidRPr="007F54BE">
              <w:rPr>
                <w:rFonts w:ascii="Arial" w:hAnsi="Arial" w:cs="Arial"/>
                <w:sz w:val="18"/>
                <w:szCs w:val="18"/>
                <w:lang w:val="en-CA"/>
              </w:rPr>
              <w:t xml:space="preserve">); </w:t>
            </w:r>
            <w:hyperlink r:id="rId178" w:history="1">
              <w:r w:rsidR="00F57286" w:rsidRPr="007F54BE">
                <w:rPr>
                  <w:rStyle w:val="Hyperlink"/>
                  <w:rFonts w:ascii="Arial" w:hAnsi="Arial" w:cs="Arial"/>
                  <w:sz w:val="18"/>
                  <w:szCs w:val="18"/>
                  <w:lang w:val="en-CA"/>
                </w:rPr>
                <w:t>649</w:t>
              </w:r>
            </w:hyperlink>
            <w:r w:rsidR="00F57286" w:rsidRPr="007F54BE">
              <w:rPr>
                <w:rFonts w:ascii="Arial" w:hAnsi="Arial" w:cs="Arial"/>
                <w:sz w:val="18"/>
                <w:szCs w:val="18"/>
                <w:lang w:val="en-CA"/>
              </w:rPr>
              <w:t xml:space="preserve"> (ITU-D/ITU-R Joint Group for Resolution 9); </w:t>
            </w:r>
            <w:hyperlink r:id="rId179" w:history="1">
              <w:r w:rsidR="00F57286" w:rsidRPr="007F54BE">
                <w:rPr>
                  <w:rStyle w:val="Hyperlink"/>
                  <w:rFonts w:ascii="Arial" w:hAnsi="Arial" w:cs="Arial"/>
                  <w:sz w:val="18"/>
                  <w:szCs w:val="18"/>
                  <w:lang w:val="en-CA"/>
                </w:rPr>
                <w:t>656</w:t>
              </w:r>
            </w:hyperlink>
            <w:r w:rsidR="00F57286" w:rsidRPr="007F54BE">
              <w:rPr>
                <w:rFonts w:ascii="Arial" w:hAnsi="Arial" w:cs="Arial"/>
                <w:sz w:val="18"/>
                <w:szCs w:val="18"/>
                <w:lang w:val="en-CA"/>
              </w:rPr>
              <w:t xml:space="preserve"> (WP </w:t>
            </w:r>
            <w:proofErr w:type="spellStart"/>
            <w:r w:rsidR="00F57286" w:rsidRPr="007F54BE">
              <w:rPr>
                <w:rFonts w:ascii="Arial" w:hAnsi="Arial" w:cs="Arial"/>
                <w:sz w:val="18"/>
                <w:szCs w:val="18"/>
                <w:lang w:val="en-CA"/>
              </w:rPr>
              <w:t>5D</w:t>
            </w:r>
            <w:proofErr w:type="spellEnd"/>
            <w:r w:rsidR="00F57286" w:rsidRPr="007F54BE">
              <w:rPr>
                <w:rFonts w:ascii="Arial" w:hAnsi="Arial" w:cs="Arial"/>
                <w:sz w:val="18"/>
                <w:szCs w:val="18"/>
                <w:lang w:val="en-CA"/>
              </w:rPr>
              <w:t xml:space="preserve">); </w:t>
            </w:r>
            <w:r w:rsidR="00F57286" w:rsidRPr="007F54BE">
              <w:rPr>
                <w:rFonts w:ascii="Arial" w:hAnsi="Arial" w:cs="Arial"/>
                <w:sz w:val="18"/>
                <w:szCs w:val="18"/>
                <w:lang w:val="en-CA"/>
              </w:rPr>
              <w:br/>
            </w:r>
            <w:hyperlink r:id="rId180" w:history="1">
              <w:r w:rsidR="00F57286" w:rsidRPr="007F54BE">
                <w:rPr>
                  <w:rStyle w:val="Hyperlink"/>
                  <w:rFonts w:ascii="Arial" w:hAnsi="Arial" w:cs="Arial"/>
                  <w:sz w:val="18"/>
                  <w:szCs w:val="18"/>
                  <w:lang w:val="en-CA"/>
                </w:rPr>
                <w:t>672</w:t>
              </w:r>
            </w:hyperlink>
            <w:r w:rsidR="00F57286" w:rsidRPr="007F54BE">
              <w:rPr>
                <w:rFonts w:ascii="Arial" w:hAnsi="Arial" w:cs="Arial"/>
                <w:sz w:val="18"/>
                <w:szCs w:val="18"/>
                <w:lang w:val="en-CA"/>
              </w:rPr>
              <w:t xml:space="preserve"> (WP </w:t>
            </w:r>
            <w:proofErr w:type="spellStart"/>
            <w:r w:rsidR="00F57286" w:rsidRPr="007F54BE">
              <w:rPr>
                <w:rFonts w:ascii="Arial" w:hAnsi="Arial" w:cs="Arial"/>
                <w:sz w:val="18"/>
                <w:szCs w:val="18"/>
                <w:lang w:val="en-CA"/>
              </w:rPr>
              <w:t>1B</w:t>
            </w:r>
            <w:proofErr w:type="spellEnd"/>
            <w:r w:rsidR="00F57286" w:rsidRPr="007F54BE">
              <w:rPr>
                <w:rFonts w:ascii="Arial" w:hAnsi="Arial" w:cs="Arial"/>
                <w:sz w:val="18"/>
                <w:szCs w:val="18"/>
                <w:lang w:val="en-CA"/>
              </w:rPr>
              <w:t>)</w:t>
            </w:r>
            <w:r>
              <w:rPr>
                <w:rFonts w:ascii="Arial" w:hAnsi="Arial" w:cs="Arial"/>
                <w:sz w:val="18"/>
                <w:szCs w:val="18"/>
                <w:lang w:val="en-CA"/>
              </w:rPr>
              <w:t xml:space="preserve"> </w:t>
            </w:r>
            <w:r w:rsidR="00F57286" w:rsidRPr="007F54BE">
              <w:rPr>
                <w:rFonts w:ascii="Arial" w:hAnsi="Arial" w:cs="Arial"/>
                <w:i/>
                <w:sz w:val="18"/>
                <w:szCs w:val="18"/>
                <w:lang w:val="en-CA"/>
              </w:rPr>
              <w:t>(</w:t>
            </w:r>
            <w:proofErr w:type="spellStart"/>
            <w:r w:rsidR="00F57286" w:rsidRPr="007F54BE">
              <w:rPr>
                <w:rFonts w:ascii="Arial" w:hAnsi="Arial" w:cs="Arial"/>
                <w:i/>
                <w:sz w:val="18"/>
                <w:szCs w:val="18"/>
                <w:lang w:val="en-CA"/>
              </w:rPr>
              <w:t>WG</w:t>
            </w:r>
            <w:proofErr w:type="spellEnd"/>
            <w:r w:rsidR="00F57286" w:rsidRPr="007F54BE">
              <w:rPr>
                <w:rFonts w:ascii="Arial" w:hAnsi="Arial" w:cs="Arial"/>
                <w:i/>
                <w:sz w:val="18"/>
                <w:szCs w:val="18"/>
                <w:lang w:val="en-CA"/>
              </w:rPr>
              <w:t xml:space="preserve"> 5 to lead the liaison responses)</w:t>
            </w:r>
          </w:p>
        </w:tc>
      </w:tr>
      <w:tr w:rsidR="00F57286" w:rsidRPr="007F54BE" w:rsidTr="00E40849">
        <w:trPr>
          <w:trHeight w:val="147"/>
          <w:jc w:val="center"/>
        </w:trPr>
        <w:tc>
          <w:tcPr>
            <w:tcW w:w="2671" w:type="dxa"/>
            <w:shd w:val="clear" w:color="auto" w:fill="FFFFDD"/>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ITS</w:t>
            </w:r>
          </w:p>
        </w:tc>
        <w:tc>
          <w:tcPr>
            <w:tcW w:w="7205" w:type="dxa"/>
            <w:shd w:val="clear" w:color="auto" w:fill="FFFFDD"/>
          </w:tcPr>
          <w:p w:rsidR="00F57286" w:rsidRPr="007F54BE" w:rsidRDefault="00787E4D" w:rsidP="00E40849">
            <w:pPr>
              <w:tabs>
                <w:tab w:val="left" w:pos="2178"/>
              </w:tabs>
              <w:spacing w:before="0"/>
              <w:rPr>
                <w:rFonts w:ascii="Arial" w:hAnsi="Arial" w:cs="Arial"/>
                <w:sz w:val="18"/>
                <w:szCs w:val="18"/>
                <w:lang w:val="en-CA"/>
              </w:rPr>
            </w:pPr>
            <w:hyperlink r:id="rId181" w:history="1">
              <w:r w:rsidR="00F57286" w:rsidRPr="007F54BE">
                <w:rPr>
                  <w:rStyle w:val="Hyperlink"/>
                  <w:rFonts w:ascii="Arial" w:hAnsi="Arial" w:cs="Arial"/>
                  <w:sz w:val="18"/>
                  <w:szCs w:val="18"/>
                  <w:lang w:val="en-CA"/>
                </w:rPr>
                <w:t>636</w:t>
              </w:r>
            </w:hyperlink>
            <w:r w:rsidR="00F57286" w:rsidRPr="007F54BE">
              <w:rPr>
                <w:rFonts w:ascii="Arial" w:hAnsi="Arial" w:cs="Arial"/>
                <w:sz w:val="18"/>
                <w:szCs w:val="18"/>
                <w:lang w:val="en-CA"/>
              </w:rPr>
              <w:t xml:space="preserve"> </w:t>
            </w:r>
            <w:hyperlink r:id="rId182" w:history="1">
              <w:r w:rsidR="00F57286" w:rsidRPr="007F54BE">
                <w:rPr>
                  <w:rStyle w:val="Hyperlink"/>
                  <w:rFonts w:ascii="Arial" w:hAnsi="Arial" w:cs="Arial"/>
                  <w:sz w:val="18"/>
                  <w:szCs w:val="18"/>
                  <w:lang w:val="en-CA"/>
                </w:rPr>
                <w:t>Annex 10</w:t>
              </w:r>
            </w:hyperlink>
            <w:r w:rsidR="00F57286" w:rsidRPr="007F54BE">
              <w:rPr>
                <w:rFonts w:ascii="Arial" w:hAnsi="Arial" w:cs="Arial"/>
                <w:sz w:val="18"/>
                <w:szCs w:val="18"/>
                <w:lang w:val="en-CA"/>
              </w:rPr>
              <w:t xml:space="preserve">, </w:t>
            </w:r>
            <w:hyperlink r:id="rId183" w:history="1">
              <w:r w:rsidR="00F57286" w:rsidRPr="007F54BE">
                <w:rPr>
                  <w:rStyle w:val="Hyperlink"/>
                  <w:rFonts w:ascii="Arial" w:hAnsi="Arial" w:cs="Arial"/>
                  <w:sz w:val="18"/>
                  <w:szCs w:val="18"/>
                  <w:lang w:val="en-CA"/>
                </w:rPr>
                <w:t>Annex 11</w:t>
              </w:r>
            </w:hyperlink>
            <w:r w:rsidR="00F57286" w:rsidRPr="007F54BE">
              <w:rPr>
                <w:rFonts w:ascii="Arial" w:hAnsi="Arial" w:cs="Arial"/>
                <w:sz w:val="18"/>
                <w:szCs w:val="18"/>
                <w:lang w:val="en-CA"/>
              </w:rPr>
              <w:t xml:space="preserve">, </w:t>
            </w:r>
            <w:hyperlink r:id="rId184" w:history="1">
              <w:r w:rsidR="00F57286" w:rsidRPr="007F54BE">
                <w:rPr>
                  <w:rStyle w:val="Hyperlink"/>
                  <w:rFonts w:ascii="Arial" w:hAnsi="Arial" w:cs="Arial"/>
                  <w:sz w:val="18"/>
                  <w:szCs w:val="18"/>
                  <w:lang w:val="en-CA"/>
                </w:rPr>
                <w:t>Annex 12</w:t>
              </w:r>
            </w:hyperlink>
            <w:r w:rsidR="00F57286" w:rsidRPr="007F54BE">
              <w:rPr>
                <w:rFonts w:ascii="Arial" w:hAnsi="Arial" w:cs="Arial"/>
                <w:sz w:val="18"/>
                <w:szCs w:val="18"/>
                <w:lang w:val="en-CA"/>
              </w:rPr>
              <w:t xml:space="preserve">, </w:t>
            </w:r>
            <w:hyperlink r:id="rId185" w:history="1">
              <w:r w:rsidR="00F57286" w:rsidRPr="007F54BE">
                <w:rPr>
                  <w:rStyle w:val="Hyperlink"/>
                  <w:rFonts w:ascii="Arial" w:hAnsi="Arial" w:cs="Arial"/>
                  <w:sz w:val="18"/>
                  <w:szCs w:val="18"/>
                  <w:lang w:val="en-CA"/>
                </w:rPr>
                <w:t>Annex 13</w:t>
              </w:r>
            </w:hyperlink>
            <w:r w:rsidR="00F57286" w:rsidRPr="007F54BE">
              <w:rPr>
                <w:rFonts w:ascii="Arial" w:hAnsi="Arial" w:cs="Arial"/>
                <w:sz w:val="18"/>
                <w:szCs w:val="18"/>
                <w:lang w:val="en-CA"/>
              </w:rPr>
              <w:t xml:space="preserve"> (WP </w:t>
            </w:r>
            <w:proofErr w:type="spellStart"/>
            <w:r w:rsidR="00F57286" w:rsidRPr="007F54BE">
              <w:rPr>
                <w:rFonts w:ascii="Arial" w:hAnsi="Arial" w:cs="Arial"/>
                <w:sz w:val="18"/>
                <w:szCs w:val="18"/>
                <w:lang w:val="en-CA"/>
              </w:rPr>
              <w:t>5A</w:t>
            </w:r>
            <w:proofErr w:type="spellEnd"/>
            <w:r w:rsidR="00F57286" w:rsidRPr="007F54BE">
              <w:rPr>
                <w:rFonts w:ascii="Arial" w:hAnsi="Arial" w:cs="Arial"/>
                <w:sz w:val="18"/>
                <w:szCs w:val="18"/>
                <w:lang w:val="en-CA"/>
              </w:rPr>
              <w:t xml:space="preserve">); </w:t>
            </w:r>
            <w:hyperlink r:id="rId186" w:history="1">
              <w:r w:rsidR="00F57286" w:rsidRPr="007F54BE">
                <w:rPr>
                  <w:rStyle w:val="Hyperlink"/>
                  <w:rFonts w:ascii="Arial" w:hAnsi="Arial" w:cs="Arial"/>
                  <w:sz w:val="18"/>
                  <w:szCs w:val="18"/>
                  <w:lang w:val="en-CA"/>
                </w:rPr>
                <w:t>668</w:t>
              </w:r>
            </w:hyperlink>
            <w:r w:rsidR="00F57286" w:rsidRPr="007F54BE">
              <w:rPr>
                <w:rFonts w:ascii="Arial" w:hAnsi="Arial" w:cs="Arial"/>
                <w:sz w:val="18"/>
                <w:szCs w:val="18"/>
                <w:lang w:val="en-CA"/>
              </w:rPr>
              <w:t xml:space="preserve">, </w:t>
            </w:r>
            <w:hyperlink r:id="rId187" w:history="1">
              <w:r w:rsidR="00F57286" w:rsidRPr="007F54BE">
                <w:rPr>
                  <w:rStyle w:val="Hyperlink"/>
                  <w:rFonts w:ascii="Arial" w:hAnsi="Arial" w:cs="Arial"/>
                  <w:sz w:val="18"/>
                  <w:szCs w:val="18"/>
                  <w:lang w:val="en-CA"/>
                </w:rPr>
                <w:t>669</w:t>
              </w:r>
            </w:hyperlink>
            <w:r w:rsidR="00F57286" w:rsidRPr="007F54BE">
              <w:rPr>
                <w:rFonts w:ascii="Arial" w:hAnsi="Arial" w:cs="Arial"/>
                <w:sz w:val="18"/>
                <w:szCs w:val="18"/>
                <w:lang w:val="en-CA"/>
              </w:rPr>
              <w:t xml:space="preserve"> (IEEE); </w:t>
            </w:r>
            <w:hyperlink r:id="rId188" w:history="1">
              <w:r w:rsidR="00F57286" w:rsidRPr="007F54BE">
                <w:rPr>
                  <w:rStyle w:val="Hyperlink"/>
                  <w:rFonts w:ascii="Arial" w:hAnsi="Arial" w:cs="Arial"/>
                  <w:sz w:val="18"/>
                  <w:szCs w:val="18"/>
                  <w:lang w:val="en-CA"/>
                </w:rPr>
                <w:t>671</w:t>
              </w:r>
            </w:hyperlink>
            <w:r w:rsidR="00F57286" w:rsidRPr="007F54BE">
              <w:rPr>
                <w:rFonts w:ascii="Arial" w:hAnsi="Arial" w:cs="Arial"/>
                <w:sz w:val="18"/>
                <w:szCs w:val="18"/>
                <w:lang w:val="en-CA"/>
              </w:rPr>
              <w:t xml:space="preserve"> (WP </w:t>
            </w:r>
            <w:proofErr w:type="spellStart"/>
            <w:r w:rsidR="00F57286" w:rsidRPr="007F54BE">
              <w:rPr>
                <w:rFonts w:ascii="Arial" w:hAnsi="Arial" w:cs="Arial"/>
                <w:sz w:val="18"/>
                <w:szCs w:val="18"/>
                <w:lang w:val="en-CA"/>
              </w:rPr>
              <w:t>1B</w:t>
            </w:r>
            <w:proofErr w:type="spellEnd"/>
            <w:r w:rsidR="00F57286" w:rsidRPr="007F54BE">
              <w:rPr>
                <w:rFonts w:ascii="Arial" w:hAnsi="Arial" w:cs="Arial"/>
                <w:sz w:val="18"/>
                <w:szCs w:val="18"/>
                <w:lang w:val="en-CA"/>
              </w:rPr>
              <w:t xml:space="preserve">); </w:t>
            </w:r>
            <w:hyperlink r:id="rId189" w:history="1">
              <w:r w:rsidR="00F57286" w:rsidRPr="007F54BE">
                <w:rPr>
                  <w:rStyle w:val="Hyperlink"/>
                  <w:rFonts w:ascii="Arial" w:hAnsi="Arial" w:cs="Arial"/>
                  <w:sz w:val="18"/>
                  <w:szCs w:val="18"/>
                  <w:lang w:val="en-CA"/>
                </w:rPr>
                <w:t>685</w:t>
              </w:r>
            </w:hyperlink>
            <w:r w:rsidR="00F57286" w:rsidRPr="007F54BE">
              <w:rPr>
                <w:rFonts w:ascii="Arial" w:hAnsi="Arial" w:cs="Arial"/>
                <w:sz w:val="18"/>
                <w:szCs w:val="18"/>
                <w:lang w:val="en-CA"/>
              </w:rPr>
              <w:t xml:space="preserve"> (China); </w:t>
            </w:r>
            <w:hyperlink r:id="rId190" w:history="1">
              <w:r w:rsidR="00F57286" w:rsidRPr="007F54BE">
                <w:rPr>
                  <w:rStyle w:val="Hyperlink"/>
                  <w:rFonts w:ascii="Arial" w:hAnsi="Arial" w:cs="Arial"/>
                  <w:sz w:val="18"/>
                  <w:szCs w:val="18"/>
                  <w:lang w:val="en-CA"/>
                </w:rPr>
                <w:t>692</w:t>
              </w:r>
            </w:hyperlink>
            <w:r w:rsidR="00F57286" w:rsidRPr="007F54BE">
              <w:rPr>
                <w:rFonts w:ascii="Arial" w:hAnsi="Arial" w:cs="Arial"/>
                <w:sz w:val="18"/>
                <w:szCs w:val="18"/>
                <w:lang w:val="en-CA"/>
              </w:rPr>
              <w:t xml:space="preserve"> (Beijing University of Posts and Telecommunications, China Mobile, </w:t>
            </w:r>
            <w:proofErr w:type="spellStart"/>
            <w:r w:rsidR="00F57286" w:rsidRPr="007F54BE">
              <w:rPr>
                <w:rFonts w:ascii="Arial" w:hAnsi="Arial" w:cs="Arial"/>
                <w:sz w:val="18"/>
                <w:szCs w:val="18"/>
                <w:lang w:val="en-CA"/>
              </w:rPr>
              <w:t>Datang</w:t>
            </w:r>
            <w:proofErr w:type="spellEnd"/>
            <w:r w:rsidR="00F57286" w:rsidRPr="007F54BE">
              <w:rPr>
                <w:rFonts w:ascii="Arial" w:hAnsi="Arial" w:cs="Arial"/>
                <w:sz w:val="18"/>
                <w:szCs w:val="18"/>
                <w:lang w:val="en-CA"/>
              </w:rPr>
              <w:t xml:space="preserve">, Huawei); </w:t>
            </w:r>
            <w:hyperlink r:id="rId191" w:history="1">
              <w:r w:rsidR="00F57286" w:rsidRPr="007F54BE">
                <w:rPr>
                  <w:rStyle w:val="Hyperlink"/>
                  <w:rFonts w:ascii="Arial" w:hAnsi="Arial" w:cs="Arial"/>
                  <w:sz w:val="18"/>
                  <w:szCs w:val="18"/>
                  <w:lang w:val="en-CA"/>
                </w:rPr>
                <w:t>709</w:t>
              </w:r>
            </w:hyperlink>
            <w:r w:rsidR="00F57286" w:rsidRPr="007F54BE">
              <w:rPr>
                <w:rFonts w:ascii="Arial" w:hAnsi="Arial" w:cs="Arial"/>
                <w:sz w:val="18"/>
                <w:szCs w:val="18"/>
                <w:lang w:val="en-CA"/>
              </w:rPr>
              <w:t xml:space="preserve">, </w:t>
            </w:r>
            <w:hyperlink r:id="rId192" w:history="1">
              <w:r w:rsidR="00F57286" w:rsidRPr="007F54BE">
                <w:rPr>
                  <w:rStyle w:val="Hyperlink"/>
                  <w:rFonts w:ascii="Arial" w:hAnsi="Arial" w:cs="Arial"/>
                  <w:sz w:val="18"/>
                  <w:szCs w:val="18"/>
                  <w:lang w:val="en-CA"/>
                </w:rPr>
                <w:t>710</w:t>
              </w:r>
            </w:hyperlink>
            <w:r w:rsidR="00F57286" w:rsidRPr="007F54BE">
              <w:rPr>
                <w:rFonts w:ascii="Arial" w:hAnsi="Arial" w:cs="Arial"/>
                <w:sz w:val="18"/>
                <w:szCs w:val="18"/>
                <w:lang w:val="en-CA"/>
              </w:rPr>
              <w:t xml:space="preserve">, </w:t>
            </w:r>
            <w:hyperlink r:id="rId193" w:history="1">
              <w:r w:rsidR="00F57286" w:rsidRPr="007F54BE">
                <w:rPr>
                  <w:rStyle w:val="Hyperlink"/>
                  <w:rFonts w:ascii="Arial" w:hAnsi="Arial" w:cs="Arial"/>
                  <w:sz w:val="18"/>
                  <w:szCs w:val="18"/>
                  <w:lang w:val="en-CA"/>
                </w:rPr>
                <w:t>711</w:t>
              </w:r>
            </w:hyperlink>
            <w:r w:rsidR="00F57286" w:rsidRPr="007F54BE">
              <w:rPr>
                <w:rFonts w:ascii="Arial" w:hAnsi="Arial" w:cs="Arial"/>
                <w:sz w:val="18"/>
                <w:szCs w:val="18"/>
                <w:lang w:val="en-CA"/>
              </w:rPr>
              <w:t xml:space="preserve">, </w:t>
            </w:r>
            <w:hyperlink r:id="rId194" w:history="1">
              <w:r w:rsidR="00F57286" w:rsidRPr="007F54BE">
                <w:rPr>
                  <w:rStyle w:val="Hyperlink"/>
                  <w:rFonts w:ascii="Arial" w:hAnsi="Arial" w:cs="Arial"/>
                  <w:sz w:val="18"/>
                  <w:szCs w:val="18"/>
                  <w:lang w:val="en-CA"/>
                </w:rPr>
                <w:t>712</w:t>
              </w:r>
            </w:hyperlink>
            <w:r w:rsidR="00F57286" w:rsidRPr="007F54BE">
              <w:rPr>
                <w:rFonts w:ascii="Arial" w:hAnsi="Arial" w:cs="Arial"/>
                <w:sz w:val="18"/>
                <w:szCs w:val="18"/>
                <w:lang w:val="en-CA"/>
              </w:rPr>
              <w:t xml:space="preserve"> (Japan); </w:t>
            </w:r>
            <w:hyperlink r:id="rId195" w:history="1">
              <w:r w:rsidR="00F57286" w:rsidRPr="007F54BE">
                <w:rPr>
                  <w:rStyle w:val="Hyperlink"/>
                  <w:rFonts w:ascii="Arial" w:hAnsi="Arial" w:cs="Arial"/>
                  <w:sz w:val="18"/>
                  <w:szCs w:val="18"/>
                  <w:lang w:val="en-CA"/>
                </w:rPr>
                <w:t>716</w:t>
              </w:r>
            </w:hyperlink>
            <w:r w:rsidR="00F57286" w:rsidRPr="007F54BE">
              <w:rPr>
                <w:rFonts w:ascii="Arial" w:hAnsi="Arial" w:cs="Arial"/>
                <w:sz w:val="18"/>
                <w:szCs w:val="18"/>
                <w:lang w:val="en-CA"/>
              </w:rPr>
              <w:t xml:space="preserve">, </w:t>
            </w:r>
            <w:hyperlink r:id="rId196" w:history="1">
              <w:r w:rsidR="00F57286" w:rsidRPr="007F54BE">
                <w:rPr>
                  <w:rStyle w:val="Hyperlink"/>
                  <w:rFonts w:ascii="Arial" w:hAnsi="Arial" w:cs="Arial"/>
                  <w:sz w:val="18"/>
                  <w:szCs w:val="18"/>
                  <w:lang w:val="en-CA"/>
                </w:rPr>
                <w:t>717</w:t>
              </w:r>
            </w:hyperlink>
            <w:r w:rsidR="00F57286" w:rsidRPr="007F54BE">
              <w:rPr>
                <w:rFonts w:ascii="Arial" w:hAnsi="Arial" w:cs="Arial"/>
                <w:sz w:val="18"/>
                <w:szCs w:val="18"/>
                <w:lang w:val="en-CA"/>
              </w:rPr>
              <w:t xml:space="preserve">, </w:t>
            </w:r>
            <w:hyperlink r:id="rId197" w:history="1">
              <w:r w:rsidR="00F57286" w:rsidRPr="007F54BE">
                <w:rPr>
                  <w:rStyle w:val="Hyperlink"/>
                  <w:rFonts w:ascii="Arial" w:hAnsi="Arial" w:cs="Arial"/>
                  <w:sz w:val="18"/>
                  <w:szCs w:val="18"/>
                  <w:lang w:val="en-CA"/>
                </w:rPr>
                <w:t>718</w:t>
              </w:r>
            </w:hyperlink>
            <w:r w:rsidR="00F57286" w:rsidRPr="007F54BE">
              <w:rPr>
                <w:rFonts w:ascii="Arial" w:hAnsi="Arial" w:cs="Arial"/>
                <w:sz w:val="18"/>
                <w:szCs w:val="18"/>
                <w:lang w:val="en-CA"/>
              </w:rPr>
              <w:t xml:space="preserve"> (Korea)</w:t>
            </w:r>
          </w:p>
        </w:tc>
      </w:tr>
      <w:tr w:rsidR="00F57286" w:rsidRPr="007F54BE" w:rsidTr="00E40849">
        <w:trPr>
          <w:jc w:val="center"/>
        </w:trPr>
        <w:tc>
          <w:tcPr>
            <w:tcW w:w="2671" w:type="dxa"/>
            <w:tcBorders>
              <w:bottom w:val="single" w:sz="4" w:space="0" w:color="auto"/>
            </w:tcBorders>
            <w:shd w:val="clear" w:color="auto" w:fill="E1FFFF"/>
            <w:vAlign w:val="center"/>
          </w:tcPr>
          <w:p w:rsidR="00F57286" w:rsidRPr="007F54BE" w:rsidRDefault="00F57286" w:rsidP="00E40849">
            <w:pPr>
              <w:tabs>
                <w:tab w:val="left" w:pos="2178"/>
              </w:tabs>
              <w:spacing w:before="0"/>
              <w:rPr>
                <w:rFonts w:ascii="Arial" w:hAnsi="Arial" w:cs="Arial"/>
                <w:b/>
                <w:bCs/>
                <w:sz w:val="18"/>
                <w:szCs w:val="18"/>
                <w:lang w:val="en-CA"/>
              </w:rPr>
            </w:pPr>
            <w:r w:rsidRPr="007F54BE">
              <w:rPr>
                <w:rFonts w:ascii="Arial" w:hAnsi="Arial" w:cs="Arial"/>
                <w:b/>
                <w:bCs/>
                <w:sz w:val="18"/>
                <w:szCs w:val="18"/>
                <w:lang w:val="en-CA"/>
              </w:rPr>
              <w:t>&gt; 275 GHz</w:t>
            </w:r>
          </w:p>
        </w:tc>
        <w:tc>
          <w:tcPr>
            <w:tcW w:w="7205" w:type="dxa"/>
            <w:tcBorders>
              <w:bottom w:val="single" w:sz="4" w:space="0" w:color="auto"/>
            </w:tcBorders>
            <w:shd w:val="clear" w:color="auto" w:fill="E1FFFF"/>
          </w:tcPr>
          <w:p w:rsidR="00F57286" w:rsidRPr="007F54BE" w:rsidRDefault="00787E4D" w:rsidP="00E40849">
            <w:pPr>
              <w:tabs>
                <w:tab w:val="left" w:pos="2178"/>
              </w:tabs>
              <w:spacing w:before="0"/>
              <w:rPr>
                <w:rFonts w:ascii="Arial" w:hAnsi="Arial" w:cs="Arial"/>
                <w:sz w:val="18"/>
                <w:szCs w:val="18"/>
                <w:highlight w:val="yellow"/>
                <w:lang w:val="en-CA"/>
              </w:rPr>
            </w:pPr>
            <w:hyperlink r:id="rId198" w:history="1">
              <w:r w:rsidR="00F57286" w:rsidRPr="007F54BE">
                <w:rPr>
                  <w:rStyle w:val="Hyperlink"/>
                  <w:rFonts w:ascii="Arial" w:hAnsi="Arial" w:cs="Arial"/>
                  <w:sz w:val="18"/>
                  <w:szCs w:val="18"/>
                  <w:lang w:val="en-CA"/>
                </w:rPr>
                <w:t>678</w:t>
              </w:r>
            </w:hyperlink>
            <w:r w:rsidR="00F57286" w:rsidRPr="007F54BE">
              <w:rPr>
                <w:rFonts w:ascii="Arial" w:hAnsi="Arial" w:cs="Arial"/>
                <w:sz w:val="18"/>
                <w:szCs w:val="18"/>
                <w:lang w:val="en-CA"/>
              </w:rPr>
              <w:t xml:space="preserve">, </w:t>
            </w:r>
            <w:hyperlink r:id="rId199" w:history="1">
              <w:r w:rsidR="00F57286" w:rsidRPr="007F54BE">
                <w:rPr>
                  <w:rStyle w:val="Hyperlink"/>
                  <w:rFonts w:ascii="Arial" w:hAnsi="Arial" w:cs="Arial"/>
                  <w:sz w:val="18"/>
                  <w:szCs w:val="18"/>
                  <w:lang w:val="en-CA"/>
                </w:rPr>
                <w:t>680</w:t>
              </w:r>
            </w:hyperlink>
            <w:r w:rsidR="00F57286" w:rsidRPr="007F54BE">
              <w:rPr>
                <w:rFonts w:ascii="Arial" w:hAnsi="Arial" w:cs="Arial"/>
                <w:sz w:val="18"/>
                <w:szCs w:val="18"/>
                <w:lang w:val="en-CA"/>
              </w:rPr>
              <w:t xml:space="preserve">, </w:t>
            </w:r>
            <w:hyperlink r:id="rId200" w:history="1">
              <w:r w:rsidR="00F57286" w:rsidRPr="007F54BE">
                <w:rPr>
                  <w:rStyle w:val="Hyperlink"/>
                  <w:rFonts w:ascii="Arial" w:hAnsi="Arial" w:cs="Arial"/>
                  <w:sz w:val="18"/>
                  <w:szCs w:val="18"/>
                  <w:lang w:val="en-CA"/>
                </w:rPr>
                <w:t>681</w:t>
              </w:r>
            </w:hyperlink>
            <w:r w:rsidR="00F57286" w:rsidRPr="007F54BE">
              <w:rPr>
                <w:rFonts w:ascii="Arial" w:hAnsi="Arial" w:cs="Arial"/>
                <w:sz w:val="18"/>
                <w:szCs w:val="18"/>
                <w:lang w:val="en-CA"/>
              </w:rPr>
              <w:t xml:space="preserve">, </w:t>
            </w:r>
            <w:hyperlink r:id="rId201" w:history="1">
              <w:r w:rsidR="00F57286" w:rsidRPr="007F54BE">
                <w:rPr>
                  <w:rStyle w:val="Hyperlink"/>
                  <w:rFonts w:ascii="Arial" w:hAnsi="Arial" w:cs="Arial"/>
                  <w:sz w:val="18"/>
                  <w:szCs w:val="18"/>
                  <w:lang w:val="en-CA"/>
                </w:rPr>
                <w:t>682</w:t>
              </w:r>
            </w:hyperlink>
            <w:r w:rsidR="00F57286" w:rsidRPr="007F54BE">
              <w:rPr>
                <w:rFonts w:ascii="Arial" w:hAnsi="Arial" w:cs="Arial"/>
                <w:sz w:val="18"/>
                <w:szCs w:val="18"/>
                <w:lang w:val="en-CA"/>
              </w:rPr>
              <w:t xml:space="preserve"> (WP </w:t>
            </w:r>
            <w:proofErr w:type="spellStart"/>
            <w:r w:rsidR="00F57286" w:rsidRPr="007F54BE">
              <w:rPr>
                <w:rFonts w:ascii="Arial" w:hAnsi="Arial" w:cs="Arial"/>
                <w:sz w:val="18"/>
                <w:szCs w:val="18"/>
                <w:lang w:val="en-CA"/>
              </w:rPr>
              <w:t>1A</w:t>
            </w:r>
            <w:proofErr w:type="spellEnd"/>
            <w:r w:rsidR="00F57286" w:rsidRPr="007F54BE">
              <w:rPr>
                <w:rFonts w:ascii="Arial" w:hAnsi="Arial" w:cs="Arial"/>
                <w:sz w:val="18"/>
                <w:szCs w:val="18"/>
                <w:lang w:val="en-CA"/>
              </w:rPr>
              <w:t xml:space="preserve">); </w:t>
            </w:r>
            <w:hyperlink r:id="rId202" w:history="1">
              <w:r w:rsidR="00F57286" w:rsidRPr="007F54BE">
                <w:rPr>
                  <w:rStyle w:val="Hyperlink"/>
                  <w:rFonts w:ascii="Arial" w:hAnsi="Arial" w:cs="Arial"/>
                  <w:sz w:val="18"/>
                  <w:szCs w:val="18"/>
                  <w:lang w:val="en-CA"/>
                </w:rPr>
                <w:t>708</w:t>
              </w:r>
            </w:hyperlink>
            <w:r w:rsidR="00F57286" w:rsidRPr="007F54BE">
              <w:rPr>
                <w:rFonts w:ascii="Arial" w:hAnsi="Arial" w:cs="Arial"/>
                <w:sz w:val="18"/>
                <w:szCs w:val="18"/>
                <w:lang w:val="en-CA"/>
              </w:rPr>
              <w:t xml:space="preserve"> (Japan)</w:t>
            </w:r>
          </w:p>
        </w:tc>
      </w:tr>
    </w:tbl>
    <w:p w:rsidR="00F57286" w:rsidRPr="006D07F9" w:rsidRDefault="00F57286" w:rsidP="00F57286">
      <w:pPr>
        <w:pStyle w:val="Heading1"/>
        <w:rPr>
          <w:b w:val="0"/>
        </w:rPr>
      </w:pPr>
      <w:bookmarkStart w:id="17" w:name="_Toc425588370"/>
      <w:r w:rsidRPr="006D07F9">
        <w:lastRenderedPageBreak/>
        <w:t>3</w:t>
      </w:r>
      <w:r w:rsidRPr="006D07F9">
        <w:tab/>
        <w:t>Executive summary of the results of the meeting</w:t>
      </w:r>
      <w:bookmarkEnd w:id="17"/>
    </w:p>
    <w:p w:rsidR="00F57286" w:rsidRPr="006D07F9" w:rsidRDefault="00F57286" w:rsidP="00F57286">
      <w:pPr>
        <w:pStyle w:val="Heading2"/>
        <w:rPr>
          <w:b w:val="0"/>
        </w:rPr>
      </w:pPr>
      <w:r w:rsidRPr="006D07F9">
        <w:t>3.1</w:t>
      </w:r>
      <w:r w:rsidRPr="006D07F9">
        <w:tab/>
        <w:t>Summary of documents approved by WP </w:t>
      </w:r>
      <w:proofErr w:type="spellStart"/>
      <w:r w:rsidRPr="006D07F9">
        <w:t>5A</w:t>
      </w:r>
      <w:proofErr w:type="spellEnd"/>
    </w:p>
    <w:p w:rsidR="00F57286" w:rsidRPr="006D07F9" w:rsidRDefault="00F57286" w:rsidP="00F57286">
      <w:r w:rsidRPr="006D07F9">
        <w:t xml:space="preserve">The list of texts that are the responsibility of WP </w:t>
      </w:r>
      <w:proofErr w:type="spellStart"/>
      <w:r w:rsidRPr="006D07F9">
        <w:t>5A</w:t>
      </w:r>
      <w:proofErr w:type="spellEnd"/>
      <w:r w:rsidRPr="006D07F9">
        <w:t xml:space="preserve"> </w:t>
      </w:r>
      <w:r>
        <w:t>was</w:t>
      </w:r>
      <w:r w:rsidRPr="006D07F9">
        <w:t xml:space="preserve"> updated in line with </w:t>
      </w:r>
      <w:hyperlink r:id="rId203" w:history="1">
        <w:r w:rsidRPr="00B07EA9">
          <w:rPr>
            <w:rStyle w:val="Hyperlink"/>
          </w:rPr>
          <w:t xml:space="preserve">Doc. </w:t>
        </w:r>
        <w:r w:rsidRPr="00B07EA9">
          <w:rPr>
            <w:rStyle w:val="Hyperlink"/>
            <w:lang w:eastAsia="zh-CN"/>
          </w:rPr>
          <w:t>5/2(</w:t>
        </w:r>
        <w:proofErr w:type="spellStart"/>
        <w:r w:rsidRPr="00B07EA9">
          <w:rPr>
            <w:rStyle w:val="Hyperlink"/>
            <w:lang w:eastAsia="zh-CN"/>
          </w:rPr>
          <w:t>Rev.3</w:t>
        </w:r>
        <w:proofErr w:type="spellEnd"/>
        <w:r w:rsidRPr="00B07EA9">
          <w:rPr>
            <w:rStyle w:val="Hyperlink"/>
            <w:lang w:eastAsia="zh-CN"/>
          </w:rPr>
          <w:t>)</w:t>
        </w:r>
      </w:hyperlink>
      <w:r w:rsidRPr="006D07F9">
        <w:t xml:space="preserve">, including the assignment of responsibilities to the Working Groups of WP </w:t>
      </w:r>
      <w:proofErr w:type="spellStart"/>
      <w:r w:rsidRPr="006D07F9">
        <w:t>5A</w:t>
      </w:r>
      <w:proofErr w:type="spellEnd"/>
      <w:r w:rsidRPr="006D07F9">
        <w:t xml:space="preserve"> and identification of topics for the Recommendations and Reports (</w:t>
      </w:r>
      <w:hyperlink r:id="rId204" w:history="1">
        <w:r w:rsidRPr="006D07F9">
          <w:rPr>
            <w:rStyle w:val="Hyperlink"/>
          </w:rPr>
          <w:t>Annex 1</w:t>
        </w:r>
      </w:hyperlink>
      <w:r w:rsidRPr="006D07F9">
        <w:t>).</w:t>
      </w:r>
    </w:p>
    <w:p w:rsidR="00F57286" w:rsidRPr="006D07F9" w:rsidRDefault="00F57286" w:rsidP="00F57286">
      <w:pPr>
        <w:rPr>
          <w:highlight w:val="yellow"/>
        </w:rPr>
      </w:pPr>
      <w:r w:rsidRPr="006D07F9">
        <w:t xml:space="preserve">The consolidation of all the texts approved by WP </w:t>
      </w:r>
      <w:proofErr w:type="spellStart"/>
      <w:r w:rsidRPr="006D07F9">
        <w:t>5A</w:t>
      </w:r>
      <w:proofErr w:type="spellEnd"/>
      <w:r w:rsidRPr="006D07F9">
        <w:t xml:space="preserve">, including the liaison statements and proposals to Study Group 5, appears in </w:t>
      </w:r>
      <w:hyperlink r:id="rId205" w:history="1">
        <w:r w:rsidRPr="006D07F9">
          <w:rPr>
            <w:rStyle w:val="Hyperlink"/>
          </w:rPr>
          <w:t>Annex 2</w:t>
        </w:r>
      </w:hyperlink>
      <w:r w:rsidRPr="006D07F9">
        <w:t>.</w:t>
      </w:r>
    </w:p>
    <w:p w:rsidR="00F57286" w:rsidRPr="006D07F9" w:rsidRDefault="00F57286" w:rsidP="00F57286">
      <w:pPr>
        <w:pStyle w:val="Heading2"/>
      </w:pPr>
      <w:r w:rsidRPr="006D07F9">
        <w:t>3.2</w:t>
      </w:r>
      <w:r w:rsidRPr="006D07F9">
        <w:tab/>
        <w:t xml:space="preserve">Summary of proposals and documents submitted by Working Party </w:t>
      </w:r>
      <w:proofErr w:type="spellStart"/>
      <w:r w:rsidRPr="006D07F9">
        <w:t>5A</w:t>
      </w:r>
      <w:proofErr w:type="spellEnd"/>
      <w:r w:rsidRPr="006D07F9">
        <w:t xml:space="preserve"> to Study Group 5</w:t>
      </w:r>
    </w:p>
    <w:p w:rsidR="00F57286" w:rsidRPr="006D07F9" w:rsidRDefault="00F57286" w:rsidP="00F57286">
      <w:pPr>
        <w:rPr>
          <w:szCs w:val="24"/>
        </w:rPr>
      </w:pPr>
      <w:r w:rsidRPr="006D07F9">
        <w:t xml:space="preserve">The summary of proposals and documents submitted by Working Party </w:t>
      </w:r>
      <w:proofErr w:type="spellStart"/>
      <w:r w:rsidRPr="006D07F9">
        <w:t>5A</w:t>
      </w:r>
      <w:proofErr w:type="spellEnd"/>
      <w:r w:rsidRPr="006D07F9">
        <w:t xml:space="preserve"> to Study Group 5 </w:t>
      </w:r>
      <w:r w:rsidRPr="006D07F9">
        <w:rPr>
          <w:szCs w:val="24"/>
        </w:rPr>
        <w:t xml:space="preserve">are given in </w:t>
      </w:r>
      <w:r>
        <w:rPr>
          <w:szCs w:val="24"/>
        </w:rPr>
        <w:t>S</w:t>
      </w:r>
      <w:r w:rsidRPr="006D07F9">
        <w:rPr>
          <w:szCs w:val="24"/>
        </w:rPr>
        <w:t xml:space="preserve">ection 2 of </w:t>
      </w:r>
      <w:hyperlink r:id="rId206" w:history="1">
        <w:r w:rsidRPr="006D07F9">
          <w:rPr>
            <w:rStyle w:val="Hyperlink"/>
          </w:rPr>
          <w:t>Annex 2</w:t>
        </w:r>
      </w:hyperlink>
      <w:r w:rsidRPr="006D07F9">
        <w:rPr>
          <w:szCs w:val="24"/>
        </w:rPr>
        <w:t>.</w:t>
      </w:r>
    </w:p>
    <w:p w:rsidR="00F57286" w:rsidRPr="00754C2B" w:rsidRDefault="00F57286" w:rsidP="00F57286">
      <w:pPr>
        <w:pStyle w:val="Heading2"/>
      </w:pPr>
      <w:r w:rsidRPr="00754C2B">
        <w:t>3.3</w:t>
      </w:r>
      <w:r w:rsidRPr="00754C2B">
        <w:tab/>
        <w:t>Amateur and amateur-satellite services</w:t>
      </w:r>
    </w:p>
    <w:p w:rsidR="00F57286" w:rsidRPr="00754C2B" w:rsidRDefault="00F57286" w:rsidP="00787E4D">
      <w:r w:rsidRPr="00754C2B">
        <w:t xml:space="preserve">A draft revision of Recommendation ITU-R </w:t>
      </w:r>
      <w:proofErr w:type="spellStart"/>
      <w:r w:rsidRPr="00754C2B">
        <w:t>M.1544</w:t>
      </w:r>
      <w:proofErr w:type="spellEnd"/>
      <w:r w:rsidRPr="00754C2B">
        <w:t>-0 “Minimum qualifications of radio amateurs” was completed and submitted to Study Group 5.</w:t>
      </w:r>
      <w:r w:rsidR="00787E4D">
        <w:t xml:space="preserve"> </w:t>
      </w:r>
      <w:r w:rsidRPr="00754C2B">
        <w:t xml:space="preserve">A working document was initiated towards a preliminary draft revision of </w:t>
      </w:r>
      <w:r w:rsidRPr="00754C2B">
        <w:rPr>
          <w:rFonts w:asciiTheme="majorBidi" w:hAnsiTheme="majorBidi" w:cstheme="majorBidi"/>
          <w:szCs w:val="24"/>
        </w:rPr>
        <w:t xml:space="preserve">Recommendation ITU-R </w:t>
      </w:r>
      <w:proofErr w:type="spellStart"/>
      <w:r w:rsidRPr="00754C2B">
        <w:rPr>
          <w:rFonts w:asciiTheme="majorBidi" w:hAnsiTheme="majorBidi" w:cstheme="majorBidi"/>
          <w:szCs w:val="24"/>
        </w:rPr>
        <w:t>M.1732</w:t>
      </w:r>
      <w:proofErr w:type="spellEnd"/>
      <w:r w:rsidRPr="00754C2B">
        <w:rPr>
          <w:rFonts w:asciiTheme="majorBidi" w:hAnsiTheme="majorBidi" w:cstheme="majorBidi"/>
          <w:szCs w:val="24"/>
        </w:rPr>
        <w:t xml:space="preserve"> “</w:t>
      </w:r>
      <w:r w:rsidRPr="00754C2B">
        <w:rPr>
          <w:rFonts w:asciiTheme="majorBidi" w:hAnsiTheme="majorBidi" w:cstheme="majorBidi"/>
          <w:i/>
          <w:szCs w:val="24"/>
        </w:rPr>
        <w:t xml:space="preserve">Characteristics of systems operating in the amateur and amateur-satellite services for use in sharing studies” </w:t>
      </w:r>
      <w:r w:rsidRPr="00754C2B">
        <w:rPr>
          <w:rFonts w:asciiTheme="majorBidi" w:hAnsiTheme="majorBidi" w:cstheme="majorBidi"/>
          <w:szCs w:val="24"/>
        </w:rPr>
        <w:t>(</w:t>
      </w:r>
      <w:hyperlink r:id="rId207" w:history="1">
        <w:r w:rsidRPr="00754C2B">
          <w:rPr>
            <w:rStyle w:val="Hyperlink"/>
            <w:lang w:val="en-US"/>
          </w:rPr>
          <w:t>Annex 4</w:t>
        </w:r>
      </w:hyperlink>
      <w:r w:rsidRPr="00754C2B">
        <w:rPr>
          <w:rFonts w:asciiTheme="majorBidi" w:hAnsiTheme="majorBidi" w:cstheme="majorBidi"/>
          <w:szCs w:val="24"/>
        </w:rPr>
        <w:t>).</w:t>
      </w:r>
    </w:p>
    <w:p w:rsidR="00F57286" w:rsidRPr="0095498A" w:rsidRDefault="00F57286" w:rsidP="00F57286">
      <w:pPr>
        <w:keepNext/>
        <w:keepLines/>
        <w:spacing w:before="200"/>
        <w:ind w:left="1134" w:hanging="1134"/>
        <w:outlineLvl w:val="1"/>
        <w:rPr>
          <w:b/>
        </w:rPr>
      </w:pPr>
      <w:r w:rsidRPr="0095498A">
        <w:rPr>
          <w:b/>
        </w:rPr>
        <w:t>3.4</w:t>
      </w:r>
      <w:r w:rsidRPr="0095498A">
        <w:rPr>
          <w:b/>
        </w:rPr>
        <w:tab/>
        <w:t>Systems and standards</w:t>
      </w:r>
    </w:p>
    <w:p w:rsidR="00F57286" w:rsidRPr="0095498A" w:rsidRDefault="00F57286" w:rsidP="00787E4D">
      <w:pPr>
        <w:rPr>
          <w:lang w:eastAsia="zh-CN"/>
        </w:rPr>
      </w:pPr>
      <w:r w:rsidRPr="0095498A">
        <w:rPr>
          <w:szCs w:val="24"/>
        </w:rPr>
        <w:t xml:space="preserve">A draft </w:t>
      </w:r>
      <w:r w:rsidRPr="0095498A">
        <w:rPr>
          <w:szCs w:val="24"/>
          <w:lang w:eastAsia="zh-CN"/>
        </w:rPr>
        <w:t xml:space="preserve">new Report </w:t>
      </w:r>
      <w:r w:rsidRPr="0095498A">
        <w:rPr>
          <w:lang w:eastAsia="ja-JP"/>
        </w:rPr>
        <w:t>ITU-R</w:t>
      </w:r>
      <w:r w:rsidRPr="0095498A">
        <w:rPr>
          <w:lang w:eastAsia="zh-CN"/>
        </w:rPr>
        <w:t xml:space="preserve"> M</w:t>
      </w:r>
      <w:proofErr w:type="gramStart"/>
      <w:r w:rsidRPr="0095498A">
        <w:rPr>
          <w:lang w:eastAsia="zh-CN"/>
        </w:rPr>
        <w:t>.[</w:t>
      </w:r>
      <w:proofErr w:type="spellStart"/>
      <w:proofErr w:type="gramEnd"/>
      <w:r w:rsidRPr="0095498A">
        <w:rPr>
          <w:lang w:eastAsia="zh-CN"/>
        </w:rPr>
        <w:t>LOCAL_COVERAGE</w:t>
      </w:r>
      <w:proofErr w:type="spellEnd"/>
      <w:r w:rsidRPr="0095498A">
        <w:rPr>
          <w:lang w:eastAsia="zh-CN"/>
        </w:rPr>
        <w:t xml:space="preserve">] “Operational guidelines for the deployment of broadband wireless access systems for local coverage operating below 6 GHz” was completed and </w:t>
      </w:r>
      <w:r w:rsidRPr="0095498A">
        <w:t>submitted to Study Group 5</w:t>
      </w:r>
      <w:r w:rsidRPr="0095498A">
        <w:rPr>
          <w:lang w:eastAsia="zh-CN"/>
        </w:rPr>
        <w:t>.</w:t>
      </w:r>
      <w:r w:rsidR="00787E4D">
        <w:rPr>
          <w:lang w:eastAsia="zh-CN"/>
        </w:rPr>
        <w:t xml:space="preserve"> </w:t>
      </w:r>
      <w:r w:rsidRPr="0095498A">
        <w:rPr>
          <w:lang w:eastAsia="zh-CN"/>
        </w:rPr>
        <w:t xml:space="preserve">A working document towards </w:t>
      </w:r>
      <w:r w:rsidRPr="0095498A">
        <w:rPr>
          <w:szCs w:val="24"/>
        </w:rPr>
        <w:t xml:space="preserve">a </w:t>
      </w:r>
      <w:r w:rsidRPr="0095498A">
        <w:rPr>
          <w:szCs w:val="24"/>
          <w:lang w:eastAsia="zh-CN"/>
        </w:rPr>
        <w:t xml:space="preserve">preliminary </w:t>
      </w:r>
      <w:r w:rsidRPr="0095498A">
        <w:rPr>
          <w:lang w:eastAsia="zh-CN"/>
        </w:rPr>
        <w:t xml:space="preserve">draft revision of Report ITU-R </w:t>
      </w:r>
      <w:proofErr w:type="spellStart"/>
      <w:r w:rsidRPr="0095498A">
        <w:rPr>
          <w:lang w:eastAsia="zh-CN"/>
        </w:rPr>
        <w:t>M.2014</w:t>
      </w:r>
      <w:proofErr w:type="spellEnd"/>
      <w:r w:rsidRPr="0095498A">
        <w:rPr>
          <w:lang w:eastAsia="zh-CN"/>
        </w:rPr>
        <w:t xml:space="preserve"> was initiated </w:t>
      </w:r>
      <w:r w:rsidRPr="0095498A">
        <w:rPr>
          <w:rFonts w:asciiTheme="majorBidi" w:hAnsiTheme="majorBidi" w:cstheme="majorBidi"/>
          <w:szCs w:val="24"/>
        </w:rPr>
        <w:t>(</w:t>
      </w:r>
      <w:hyperlink r:id="rId208" w:history="1">
        <w:r w:rsidRPr="0095498A">
          <w:rPr>
            <w:color w:val="0000FF" w:themeColor="hyperlink"/>
            <w:u w:val="single"/>
            <w:lang w:val="en-US"/>
          </w:rPr>
          <w:t>Annex 5</w:t>
        </w:r>
      </w:hyperlink>
      <w:r w:rsidRPr="0095498A">
        <w:rPr>
          <w:rFonts w:asciiTheme="majorBidi" w:hAnsiTheme="majorBidi" w:cstheme="majorBidi"/>
          <w:szCs w:val="24"/>
        </w:rPr>
        <w:t>).</w:t>
      </w:r>
    </w:p>
    <w:p w:rsidR="00F57286" w:rsidRPr="0095498A" w:rsidRDefault="00F57286" w:rsidP="00F57286">
      <w:pPr>
        <w:keepNext/>
        <w:keepLines/>
        <w:spacing w:before="200"/>
        <w:ind w:left="1134" w:hanging="1134"/>
        <w:outlineLvl w:val="1"/>
        <w:rPr>
          <w:b/>
        </w:rPr>
      </w:pPr>
      <w:r w:rsidRPr="0095498A">
        <w:rPr>
          <w:b/>
        </w:rPr>
        <w:t>3.5</w:t>
      </w:r>
      <w:r w:rsidRPr="0095498A">
        <w:rPr>
          <w:b/>
        </w:rPr>
        <w:tab/>
        <w:t>Public protection and disaster relief</w:t>
      </w:r>
    </w:p>
    <w:p w:rsidR="00F57286" w:rsidRPr="0095498A" w:rsidRDefault="00F57286" w:rsidP="00787E4D">
      <w:pPr>
        <w:ind w:right="-284"/>
      </w:pPr>
      <w:r w:rsidRPr="0095498A">
        <w:t>A draft new Report ITU-R M.[</w:t>
      </w:r>
      <w:proofErr w:type="spellStart"/>
      <w:r w:rsidRPr="0095498A">
        <w:t>PPDR</w:t>
      </w:r>
      <w:proofErr w:type="spellEnd"/>
      <w:r w:rsidRPr="0095498A">
        <w:t>] "Radiocommunication objectives and requirements for Public Protection and Disaster Relief (</w:t>
      </w:r>
      <w:proofErr w:type="spellStart"/>
      <w:r w:rsidRPr="0095498A">
        <w:t>PPDR</w:t>
      </w:r>
      <w:proofErr w:type="spellEnd"/>
      <w:r w:rsidRPr="0095498A">
        <w:t xml:space="preserve">)" </w:t>
      </w:r>
      <w:r w:rsidRPr="0095498A">
        <w:rPr>
          <w:lang w:eastAsia="zh-CN"/>
        </w:rPr>
        <w:t xml:space="preserve">was completed and </w:t>
      </w:r>
      <w:r w:rsidRPr="0095498A">
        <w:t xml:space="preserve">submitted to Study Group 5 in support of WRC-15 agenda item 1.3, along with the proposed suppression of </w:t>
      </w:r>
      <w:hyperlink r:id="rId209" w:history="1">
        <w:r w:rsidRPr="0095498A">
          <w:rPr>
            <w:color w:val="0000FF" w:themeColor="hyperlink"/>
            <w:u w:val="single"/>
          </w:rPr>
          <w:t xml:space="preserve">Report ITU-R </w:t>
        </w:r>
        <w:proofErr w:type="spellStart"/>
        <w:r w:rsidRPr="0095498A">
          <w:rPr>
            <w:color w:val="0000FF" w:themeColor="hyperlink"/>
            <w:u w:val="single"/>
          </w:rPr>
          <w:t>M.2033</w:t>
        </w:r>
        <w:proofErr w:type="spellEnd"/>
      </w:hyperlink>
      <w:r w:rsidRPr="0095498A">
        <w:t xml:space="preserve"> which it replaces.</w:t>
      </w:r>
      <w:r w:rsidR="00787E4D">
        <w:t xml:space="preserve"> </w:t>
      </w:r>
      <w:r w:rsidRPr="0095498A">
        <w:t xml:space="preserve">Some </w:t>
      </w:r>
      <w:r w:rsidRPr="0095498A">
        <w:rPr>
          <w:lang w:val="en-CA"/>
        </w:rPr>
        <w:t xml:space="preserve">elements for consideration in future discussions on </w:t>
      </w:r>
      <w:hyperlink r:id="rId210" w:history="1">
        <w:r w:rsidRPr="0095498A">
          <w:rPr>
            <w:color w:val="0000FF" w:themeColor="hyperlink"/>
            <w:u w:val="single"/>
            <w:lang w:val="en-CA"/>
          </w:rPr>
          <w:t xml:space="preserve">Recommendation ITU-R </w:t>
        </w:r>
        <w:proofErr w:type="spellStart"/>
        <w:r w:rsidRPr="0095498A">
          <w:rPr>
            <w:color w:val="0000FF" w:themeColor="hyperlink"/>
            <w:u w:val="single"/>
            <w:lang w:val="en-CA"/>
          </w:rPr>
          <w:t>M.2015</w:t>
        </w:r>
        <w:proofErr w:type="spellEnd"/>
      </w:hyperlink>
      <w:r w:rsidRPr="0095498A">
        <w:rPr>
          <w:lang w:val="en-CA"/>
        </w:rPr>
        <w:t xml:space="preserve"> were developed and are attached to the WP </w:t>
      </w:r>
      <w:proofErr w:type="spellStart"/>
      <w:r w:rsidRPr="0095498A">
        <w:rPr>
          <w:lang w:val="en-CA"/>
        </w:rPr>
        <w:t>5A</w:t>
      </w:r>
      <w:proofErr w:type="spellEnd"/>
      <w:r w:rsidRPr="0095498A">
        <w:rPr>
          <w:lang w:val="en-CA"/>
        </w:rPr>
        <w:t xml:space="preserve"> Chairman’s Report for further work </w:t>
      </w:r>
      <w:r w:rsidRPr="0095498A">
        <w:rPr>
          <w:rFonts w:asciiTheme="majorBidi" w:hAnsiTheme="majorBidi" w:cstheme="majorBidi"/>
          <w:szCs w:val="24"/>
        </w:rPr>
        <w:t>(</w:t>
      </w:r>
      <w:hyperlink r:id="rId211" w:history="1">
        <w:r w:rsidRPr="0095498A">
          <w:rPr>
            <w:color w:val="0000FF" w:themeColor="hyperlink"/>
            <w:u w:val="single"/>
            <w:lang w:val="en-US"/>
          </w:rPr>
          <w:t>Annex 6</w:t>
        </w:r>
      </w:hyperlink>
      <w:r w:rsidRPr="0095498A">
        <w:rPr>
          <w:rFonts w:asciiTheme="majorBidi" w:hAnsiTheme="majorBidi" w:cstheme="majorBidi"/>
          <w:szCs w:val="24"/>
        </w:rPr>
        <w:t>)</w:t>
      </w:r>
      <w:r>
        <w:rPr>
          <w:lang w:val="en-CA"/>
        </w:rPr>
        <w:t>.</w:t>
      </w:r>
    </w:p>
    <w:p w:rsidR="00F57286" w:rsidRPr="0095498A" w:rsidRDefault="00F57286" w:rsidP="00F57286">
      <w:pPr>
        <w:keepNext/>
        <w:keepLines/>
        <w:spacing w:before="200"/>
        <w:ind w:left="1134" w:hanging="1134"/>
        <w:outlineLvl w:val="1"/>
        <w:rPr>
          <w:b/>
          <w:szCs w:val="24"/>
          <w:lang w:eastAsia="zh-CN"/>
        </w:rPr>
      </w:pPr>
      <w:r w:rsidRPr="0095498A">
        <w:rPr>
          <w:b/>
        </w:rPr>
        <w:t>3.6</w:t>
      </w:r>
      <w:r w:rsidRPr="0095498A">
        <w:rPr>
          <w:b/>
        </w:rPr>
        <w:tab/>
        <w:t>Interference and sharing</w:t>
      </w:r>
    </w:p>
    <w:p w:rsidR="00F57286" w:rsidRPr="0095498A" w:rsidRDefault="00F57286" w:rsidP="00787E4D">
      <w:r w:rsidRPr="0095498A">
        <w:rPr>
          <w:lang w:val="en-US"/>
        </w:rPr>
        <w:t xml:space="preserve">Discussions continued on a working document towards a </w:t>
      </w:r>
      <w:r w:rsidRPr="0095498A">
        <w:rPr>
          <w:bCs/>
        </w:rPr>
        <w:t xml:space="preserve">preliminary draft new </w:t>
      </w:r>
      <w:r w:rsidRPr="0095498A">
        <w:rPr>
          <w:lang w:val="en-US"/>
        </w:rPr>
        <w:t>Report ITU-R M.[</w:t>
      </w:r>
      <w:proofErr w:type="spellStart"/>
      <w:r w:rsidRPr="0095498A">
        <w:rPr>
          <w:lang w:val="en-US"/>
        </w:rPr>
        <w:t>RLAN</w:t>
      </w:r>
      <w:proofErr w:type="spellEnd"/>
      <w:r w:rsidRPr="0095498A">
        <w:rPr>
          <w:lang w:val="en-US"/>
        </w:rPr>
        <w:t xml:space="preserve"> MITIGATION] describing possible additional mitigation techniques to facilitate sharing between </w:t>
      </w:r>
      <w:proofErr w:type="spellStart"/>
      <w:r w:rsidRPr="0095498A">
        <w:rPr>
          <w:lang w:val="en-US"/>
        </w:rPr>
        <w:t>RLAN</w:t>
      </w:r>
      <w:proofErr w:type="spellEnd"/>
      <w:r w:rsidRPr="0095498A">
        <w:rPr>
          <w:lang w:val="en-US"/>
        </w:rPr>
        <w:t xml:space="preserve"> systems and incumbent services</w:t>
      </w:r>
      <w:r w:rsidRPr="0095498A">
        <w:rPr>
          <w:bCs/>
        </w:rPr>
        <w:t xml:space="preserve"> and a </w:t>
      </w:r>
      <w:r w:rsidRPr="0095498A">
        <w:t xml:space="preserve">compilation document with information on techniques that could be used in </w:t>
      </w:r>
      <w:proofErr w:type="spellStart"/>
      <w:r w:rsidRPr="0095498A">
        <w:t>RLAN</w:t>
      </w:r>
      <w:proofErr w:type="spellEnd"/>
      <w:r w:rsidRPr="0095498A">
        <w:t xml:space="preserve"> deployments to facilitate sharing</w:t>
      </w:r>
      <w:r w:rsidRPr="0095498A">
        <w:rPr>
          <w:lang w:val="en-US"/>
        </w:rPr>
        <w:t>.</w:t>
      </w:r>
      <w:r w:rsidR="00787E4D">
        <w:rPr>
          <w:lang w:val="en-US"/>
        </w:rPr>
        <w:t xml:space="preserve"> </w:t>
      </w:r>
      <w:r w:rsidRPr="0095498A">
        <w:rPr>
          <w:lang w:val="en-US"/>
        </w:rPr>
        <w:t xml:space="preserve">However, it was not possible to agree on the revisions proposed in input contributions </w:t>
      </w:r>
      <w:r w:rsidRPr="0095498A">
        <w:rPr>
          <w:color w:val="000000"/>
        </w:rPr>
        <w:t xml:space="preserve">and both documents are re-attached to the </w:t>
      </w:r>
      <w:r w:rsidR="00463098" w:rsidRPr="0095498A">
        <w:rPr>
          <w:color w:val="000000"/>
        </w:rPr>
        <w:t xml:space="preserve">Chairman’s Report </w:t>
      </w:r>
      <w:r w:rsidRPr="0095498A">
        <w:rPr>
          <w:color w:val="000000"/>
        </w:rPr>
        <w:t xml:space="preserve">for future consideration </w:t>
      </w:r>
      <w:r w:rsidRPr="0095498A">
        <w:rPr>
          <w:rFonts w:asciiTheme="majorBidi" w:hAnsiTheme="majorBidi" w:cstheme="majorBidi"/>
          <w:szCs w:val="24"/>
        </w:rPr>
        <w:t>(</w:t>
      </w:r>
      <w:hyperlink r:id="rId212" w:history="1">
        <w:r w:rsidRPr="0095498A">
          <w:rPr>
            <w:color w:val="0000FF" w:themeColor="hyperlink"/>
            <w:u w:val="single"/>
            <w:lang w:val="en-US"/>
          </w:rPr>
          <w:t>Annex 7</w:t>
        </w:r>
      </w:hyperlink>
      <w:r w:rsidRPr="0095498A">
        <w:rPr>
          <w:color w:val="0000FF" w:themeColor="hyperlink"/>
          <w:lang w:val="en-US"/>
        </w:rPr>
        <w:t xml:space="preserve"> </w:t>
      </w:r>
      <w:r w:rsidRPr="00C46E1C">
        <w:rPr>
          <w:color w:val="000000" w:themeColor="text1"/>
          <w:lang w:val="en-US"/>
        </w:rPr>
        <w:t>and</w:t>
      </w:r>
      <w:r w:rsidRPr="0095498A">
        <w:rPr>
          <w:color w:val="0000FF" w:themeColor="hyperlink"/>
          <w:lang w:val="en-US"/>
        </w:rPr>
        <w:t xml:space="preserve"> </w:t>
      </w:r>
      <w:hyperlink r:id="rId213" w:history="1">
        <w:r w:rsidRPr="0095498A">
          <w:rPr>
            <w:color w:val="0000FF" w:themeColor="hyperlink"/>
            <w:u w:val="single"/>
            <w:lang w:val="en-US"/>
          </w:rPr>
          <w:t>Annex 8</w:t>
        </w:r>
      </w:hyperlink>
      <w:r w:rsidRPr="0095498A">
        <w:rPr>
          <w:rFonts w:asciiTheme="majorBidi" w:hAnsiTheme="majorBidi" w:cstheme="majorBidi"/>
          <w:szCs w:val="24"/>
        </w:rPr>
        <w:t>).</w:t>
      </w:r>
    </w:p>
    <w:p w:rsidR="00F57286" w:rsidRPr="0095498A" w:rsidRDefault="00F57286" w:rsidP="00F57286">
      <w:pPr>
        <w:keepNext/>
        <w:keepLines/>
        <w:spacing w:before="200"/>
        <w:ind w:left="1134" w:hanging="1134"/>
        <w:outlineLvl w:val="1"/>
        <w:rPr>
          <w:b/>
        </w:rPr>
      </w:pPr>
      <w:r w:rsidRPr="0095498A">
        <w:rPr>
          <w:b/>
        </w:rPr>
        <w:t>3.7</w:t>
      </w:r>
      <w:r w:rsidRPr="0095498A">
        <w:rPr>
          <w:b/>
        </w:rPr>
        <w:tab/>
        <w:t>New technologies</w:t>
      </w:r>
    </w:p>
    <w:p w:rsidR="00F57286" w:rsidRPr="0095498A" w:rsidRDefault="00F57286" w:rsidP="00787E4D">
      <w:pPr>
        <w:rPr>
          <w:lang w:eastAsia="ja-JP"/>
        </w:rPr>
      </w:pPr>
      <w:r w:rsidRPr="0095498A">
        <w:rPr>
          <w:lang w:eastAsia="ja-JP"/>
        </w:rPr>
        <w:t>A draft new Recommendation ITU-R M.[</w:t>
      </w:r>
      <w:proofErr w:type="spellStart"/>
      <w:r w:rsidRPr="0095498A">
        <w:rPr>
          <w:lang w:eastAsia="ja-JP"/>
        </w:rPr>
        <w:t>V2X</w:t>
      </w:r>
      <w:proofErr w:type="spellEnd"/>
      <w:r w:rsidRPr="0095498A">
        <w:rPr>
          <w:lang w:eastAsia="ja-JP"/>
        </w:rPr>
        <w:t xml:space="preserve">] “Radio interface standards of vehicle-to-vehicle and vehicle-to-infrastructure communications for Intelligent Transport System applications” and a draft revision of Report ITU-R </w:t>
      </w:r>
      <w:proofErr w:type="spellStart"/>
      <w:r w:rsidRPr="0095498A">
        <w:rPr>
          <w:lang w:eastAsia="ja-JP"/>
        </w:rPr>
        <w:t>M.2228</w:t>
      </w:r>
      <w:proofErr w:type="spellEnd"/>
      <w:r w:rsidRPr="0095498A">
        <w:rPr>
          <w:lang w:eastAsia="ja-JP"/>
        </w:rPr>
        <w:t xml:space="preserve"> “Advanced Intelligent Transp</w:t>
      </w:r>
      <w:r>
        <w:rPr>
          <w:lang w:eastAsia="ja-JP"/>
        </w:rPr>
        <w:t xml:space="preserve">ort System Radiocommunications” </w:t>
      </w:r>
      <w:r w:rsidRPr="0095498A">
        <w:rPr>
          <w:lang w:eastAsia="ja-JP"/>
        </w:rPr>
        <w:t>were completed and submitted to Study Group 5.</w:t>
      </w:r>
      <w:r w:rsidR="00787E4D">
        <w:rPr>
          <w:lang w:eastAsia="ja-JP"/>
        </w:rPr>
        <w:t xml:space="preserve"> </w:t>
      </w:r>
      <w:r w:rsidRPr="0095498A">
        <w:rPr>
          <w:lang w:eastAsia="ja-JP"/>
        </w:rPr>
        <w:t>Continued to develop a working document towards a preliminary draft new Report ITU-R M.[ITS USAGE] “Intelligent transport systems usage in ITU-R member states” (</w:t>
      </w:r>
      <w:hyperlink r:id="rId214" w:history="1">
        <w:r w:rsidRPr="0095498A">
          <w:rPr>
            <w:color w:val="0000FF" w:themeColor="hyperlink"/>
            <w:u w:val="single"/>
            <w:lang w:val="en-US"/>
          </w:rPr>
          <w:t>Annex 9</w:t>
        </w:r>
      </w:hyperlink>
      <w:r w:rsidRPr="0095498A">
        <w:rPr>
          <w:lang w:eastAsia="ja-JP"/>
        </w:rPr>
        <w:t>) and a working document towards a preliminary draft new Report ITU</w:t>
      </w:r>
      <w:r w:rsidRPr="0095498A">
        <w:rPr>
          <w:lang w:eastAsia="ja-JP"/>
        </w:rPr>
        <w:noBreakHyphen/>
        <w:t>R M.[</w:t>
      </w:r>
      <w:proofErr w:type="spellStart"/>
      <w:r w:rsidRPr="0095498A">
        <w:rPr>
          <w:lang w:eastAsia="ja-JP"/>
        </w:rPr>
        <w:t>RAIL.LNK</w:t>
      </w:r>
      <w:proofErr w:type="spellEnd"/>
      <w:r w:rsidRPr="0095498A">
        <w:rPr>
          <w:lang w:eastAsia="ja-JP"/>
        </w:rPr>
        <w:t xml:space="preserve">] “Systems for [public] mobile communications with </w:t>
      </w:r>
      <w:r w:rsidRPr="0095498A">
        <w:rPr>
          <w:lang w:eastAsia="ja-JP"/>
        </w:rPr>
        <w:lastRenderedPageBreak/>
        <w:t>[train][railways]” (</w:t>
      </w:r>
      <w:hyperlink r:id="rId215" w:history="1">
        <w:r w:rsidRPr="0095498A">
          <w:rPr>
            <w:color w:val="0000FF" w:themeColor="hyperlink"/>
            <w:u w:val="single"/>
            <w:lang w:val="en-US"/>
          </w:rPr>
          <w:t>Annex 10</w:t>
        </w:r>
      </w:hyperlink>
      <w:r w:rsidRPr="0095498A">
        <w:rPr>
          <w:lang w:eastAsia="ja-JP"/>
        </w:rPr>
        <w:t>).</w:t>
      </w:r>
      <w:r w:rsidR="00787E4D">
        <w:rPr>
          <w:lang w:eastAsia="ja-JP"/>
        </w:rPr>
        <w:t xml:space="preserve"> </w:t>
      </w:r>
      <w:r w:rsidRPr="0095498A">
        <w:rPr>
          <w:lang w:eastAsia="ja-JP"/>
        </w:rPr>
        <w:t xml:space="preserve">Work has also been initiated on technical and operational characteristics of the land mobile service in the frequency range 275-1 000 GHz and completed a draft new Question ITU-R [THZ LAND MOBILE CHA] </w:t>
      </w:r>
      <w:r w:rsidRPr="0095498A">
        <w:rPr>
          <w:lang w:eastAsia="zh-CN"/>
        </w:rPr>
        <w:t xml:space="preserve">for submission to Study Group 5. </w:t>
      </w:r>
    </w:p>
    <w:p w:rsidR="00F57286" w:rsidRPr="0095498A" w:rsidRDefault="00F57286" w:rsidP="00F57286">
      <w:pPr>
        <w:keepNext/>
        <w:keepLines/>
        <w:spacing w:before="200"/>
        <w:ind w:left="1134" w:hanging="1134"/>
        <w:outlineLvl w:val="1"/>
        <w:rPr>
          <w:b/>
        </w:rPr>
      </w:pPr>
      <w:r w:rsidRPr="0095498A">
        <w:rPr>
          <w:b/>
        </w:rPr>
        <w:t>3.8</w:t>
      </w:r>
      <w:r w:rsidRPr="0095498A">
        <w:rPr>
          <w:b/>
        </w:rPr>
        <w:tab/>
        <w:t>Land Mobile Handbook</w:t>
      </w:r>
    </w:p>
    <w:p w:rsidR="00F57286" w:rsidRPr="0095498A" w:rsidRDefault="00F57286" w:rsidP="00F57286">
      <w:r w:rsidRPr="0095498A">
        <w:t xml:space="preserve">Since the publication of Volume 5 (Deployment of broadband wireless access systems) no further activity on handbooks has been undertaken yet; WP </w:t>
      </w:r>
      <w:proofErr w:type="spellStart"/>
      <w:r w:rsidRPr="0095498A">
        <w:t>5A</w:t>
      </w:r>
      <w:proofErr w:type="spellEnd"/>
      <w:r w:rsidRPr="0095498A">
        <w:t xml:space="preserve"> is maintaining liaison with ITU-D Study Group 2 to assist them with their work.</w:t>
      </w:r>
    </w:p>
    <w:p w:rsidR="00F57286" w:rsidRPr="006D07F9" w:rsidRDefault="00F57286" w:rsidP="00F57286">
      <w:pPr>
        <w:pStyle w:val="Heading2"/>
      </w:pPr>
      <w:r w:rsidRPr="006D07F9">
        <w:t>3.9</w:t>
      </w:r>
      <w:bookmarkStart w:id="18" w:name="s39"/>
      <w:bookmarkEnd w:id="18"/>
      <w:r w:rsidRPr="006D07F9">
        <w:tab/>
        <w:t>Vocabulary</w:t>
      </w:r>
    </w:p>
    <w:p w:rsidR="00F57286" w:rsidRPr="006D07F9" w:rsidRDefault="00F57286" w:rsidP="00F57286">
      <w:pPr>
        <w:rPr>
          <w:szCs w:val="24"/>
        </w:rPr>
      </w:pPr>
      <w:r w:rsidRPr="006D07F9">
        <w:rPr>
          <w:szCs w:val="24"/>
        </w:rPr>
        <w:t xml:space="preserve">The working document towards the development of the land mobile vocabulary with a view to develop either a new Recommendation or a future revision of the existing </w:t>
      </w:r>
      <w:hyperlink r:id="rId216" w:history="1">
        <w:r w:rsidRPr="006D07F9">
          <w:rPr>
            <w:szCs w:val="24"/>
          </w:rPr>
          <w:t>Recommendation ITU</w:t>
        </w:r>
        <w:r w:rsidRPr="006D07F9">
          <w:rPr>
            <w:szCs w:val="24"/>
          </w:rPr>
          <w:noBreakHyphen/>
          <w:t>R </w:t>
        </w:r>
        <w:proofErr w:type="spellStart"/>
        <w:r w:rsidRPr="006D07F9">
          <w:rPr>
            <w:szCs w:val="24"/>
          </w:rPr>
          <w:t>M.1797</w:t>
        </w:r>
        <w:proofErr w:type="spellEnd"/>
      </w:hyperlink>
      <w:r w:rsidRPr="006D07F9">
        <w:rPr>
          <w:szCs w:val="24"/>
        </w:rPr>
        <w:t xml:space="preserve"> will be considered at future meetings (</w:t>
      </w:r>
      <w:hyperlink r:id="rId217" w:history="1">
        <w:r w:rsidRPr="006D07F9">
          <w:rPr>
            <w:rStyle w:val="Hyperlink"/>
            <w:szCs w:val="24"/>
          </w:rPr>
          <w:t>Annex 25</w:t>
        </w:r>
      </w:hyperlink>
      <w:r w:rsidRPr="006D07F9">
        <w:rPr>
          <w:szCs w:val="24"/>
        </w:rPr>
        <w:t xml:space="preserve"> to </w:t>
      </w:r>
      <w:r w:rsidRPr="006D07F9">
        <w:t xml:space="preserve">Doc. </w:t>
      </w:r>
      <w:hyperlink r:id="rId218" w:history="1">
        <w:proofErr w:type="spellStart"/>
        <w:r w:rsidRPr="006D07F9">
          <w:rPr>
            <w:rStyle w:val="Hyperlink"/>
            <w:szCs w:val="24"/>
          </w:rPr>
          <w:t>5A</w:t>
        </w:r>
        <w:proofErr w:type="spellEnd"/>
        <w:r w:rsidRPr="006D07F9">
          <w:rPr>
            <w:rStyle w:val="Hyperlink"/>
            <w:szCs w:val="24"/>
          </w:rPr>
          <w:t>/79</w:t>
        </w:r>
      </w:hyperlink>
      <w:r w:rsidRPr="006D07F9">
        <w:rPr>
          <w:szCs w:val="24"/>
        </w:rPr>
        <w:t xml:space="preserve">). WP </w:t>
      </w:r>
      <w:proofErr w:type="spellStart"/>
      <w:r w:rsidRPr="006D07F9">
        <w:rPr>
          <w:szCs w:val="24"/>
        </w:rPr>
        <w:t>5A</w:t>
      </w:r>
      <w:proofErr w:type="spellEnd"/>
      <w:r w:rsidRPr="006D07F9">
        <w:rPr>
          <w:szCs w:val="24"/>
        </w:rPr>
        <w:t xml:space="preserve"> sent </w:t>
      </w:r>
      <w:r>
        <w:rPr>
          <w:szCs w:val="24"/>
        </w:rPr>
        <w:t>two </w:t>
      </w:r>
      <w:r w:rsidRPr="006D07F9">
        <w:rPr>
          <w:szCs w:val="24"/>
        </w:rPr>
        <w:t>liaison statement</w:t>
      </w:r>
      <w:r>
        <w:rPr>
          <w:szCs w:val="24"/>
        </w:rPr>
        <w:t>s</w:t>
      </w:r>
      <w:r w:rsidRPr="006D07F9">
        <w:rPr>
          <w:szCs w:val="24"/>
        </w:rPr>
        <w:t xml:space="preserve"> to the Coordination Committee for Vocabulary (CCV) </w:t>
      </w:r>
      <w:r w:rsidRPr="006D07F9">
        <w:t>(</w:t>
      </w:r>
      <w:hyperlink r:id="rId219" w:history="1">
        <w:r w:rsidRPr="006D07F9">
          <w:rPr>
            <w:rStyle w:val="Hyperlink"/>
          </w:rPr>
          <w:t>Annex 2</w:t>
        </w:r>
      </w:hyperlink>
      <w:r w:rsidRPr="006D07F9">
        <w:t>)</w:t>
      </w:r>
      <w:r w:rsidRPr="006D07F9">
        <w:rPr>
          <w:szCs w:val="24"/>
        </w:rPr>
        <w:t xml:space="preserve">. </w:t>
      </w:r>
    </w:p>
    <w:p w:rsidR="00F57286" w:rsidRPr="006D07F9" w:rsidRDefault="00F57286" w:rsidP="00F57286">
      <w:pPr>
        <w:pStyle w:val="Heading1"/>
      </w:pPr>
      <w:bookmarkStart w:id="19" w:name="_Toc425588371"/>
      <w:r w:rsidRPr="006D07F9">
        <w:t>4</w:t>
      </w:r>
      <w:r w:rsidRPr="006D07F9">
        <w:tab/>
      </w:r>
      <w:bookmarkStart w:id="20" w:name="s4"/>
      <w:bookmarkEnd w:id="20"/>
      <w:r w:rsidRPr="006D07F9">
        <w:t xml:space="preserve">Objectives for the </w:t>
      </w:r>
      <w:r>
        <w:t>six</w:t>
      </w:r>
      <w:r w:rsidRPr="006D07F9">
        <w:t xml:space="preserve">teenth meeting of WP </w:t>
      </w:r>
      <w:proofErr w:type="spellStart"/>
      <w:r w:rsidRPr="006D07F9">
        <w:t>5A</w:t>
      </w:r>
      <w:bookmarkEnd w:id="19"/>
      <w:proofErr w:type="spellEnd"/>
    </w:p>
    <w:p w:rsidR="00F57286" w:rsidRPr="00754C2B" w:rsidRDefault="00F57286" w:rsidP="00F57286">
      <w:pPr>
        <w:pStyle w:val="Normalaftertitle0"/>
        <w:spacing w:before="120"/>
      </w:pPr>
      <w:r w:rsidRPr="00754C2B">
        <w:t>The principal objective for the 16</w:t>
      </w:r>
      <w:r w:rsidRPr="00754C2B">
        <w:rPr>
          <w:vertAlign w:val="superscript"/>
        </w:rPr>
        <w:t>th</w:t>
      </w:r>
      <w:r w:rsidRPr="00754C2B">
        <w:t xml:space="preserve"> meeting of Working Party </w:t>
      </w:r>
      <w:proofErr w:type="spellStart"/>
      <w:r w:rsidRPr="00754C2B">
        <w:t>5A</w:t>
      </w:r>
      <w:proofErr w:type="spellEnd"/>
      <w:r w:rsidRPr="00754C2B">
        <w:t xml:space="preserve"> will be to assess any work that may need to be conducted by WP </w:t>
      </w:r>
      <w:proofErr w:type="spellStart"/>
      <w:r w:rsidRPr="00754C2B">
        <w:t>5A</w:t>
      </w:r>
      <w:proofErr w:type="spellEnd"/>
      <w:r w:rsidRPr="00754C2B">
        <w:t xml:space="preserve"> in support for the preparations for WRC-19 and to continue the work on the study questions assigned to WP </w:t>
      </w:r>
      <w:proofErr w:type="spellStart"/>
      <w:r w:rsidRPr="00754C2B">
        <w:t>5A</w:t>
      </w:r>
      <w:proofErr w:type="spellEnd"/>
      <w:r w:rsidRPr="00754C2B">
        <w:t>.</w:t>
      </w:r>
    </w:p>
    <w:p w:rsidR="00F57286" w:rsidRPr="00754C2B" w:rsidRDefault="00F57286" w:rsidP="00F57286">
      <w:r w:rsidRPr="00754C2B">
        <w:t>Based on the reports from the Working Groups, the following overall objectives are tentatively set for the 16</w:t>
      </w:r>
      <w:r w:rsidRPr="00754C2B">
        <w:rPr>
          <w:vertAlign w:val="superscript"/>
        </w:rPr>
        <w:t>th</w:t>
      </w:r>
      <w:r w:rsidRPr="00754C2B">
        <w:t xml:space="preserve"> meeting of WP </w:t>
      </w:r>
      <w:proofErr w:type="spellStart"/>
      <w:r w:rsidRPr="00754C2B">
        <w:t>5A</w:t>
      </w:r>
      <w:proofErr w:type="spellEnd"/>
      <w:r w:rsidRPr="00754C2B">
        <w:t>:</w:t>
      </w:r>
    </w:p>
    <w:p w:rsidR="00F57286" w:rsidRPr="00754C2B" w:rsidRDefault="00F57286" w:rsidP="00463098">
      <w:pPr>
        <w:pStyle w:val="Headingb"/>
      </w:pPr>
      <w:r w:rsidRPr="00754C2B">
        <w:t>1)</w:t>
      </w:r>
      <w:r w:rsidRPr="00754C2B">
        <w:tab/>
        <w:t>Amateur and amateur-satellite</w:t>
      </w:r>
    </w:p>
    <w:p w:rsidR="00F57286" w:rsidRPr="00754C2B" w:rsidRDefault="00F57286" w:rsidP="00F57286">
      <w:pPr>
        <w:pStyle w:val="enumlev1"/>
        <w:tabs>
          <w:tab w:val="clear" w:pos="1134"/>
        </w:tabs>
        <w:spacing w:before="120"/>
      </w:pPr>
      <w:r w:rsidRPr="00754C2B">
        <w:rPr>
          <w:szCs w:val="24"/>
        </w:rPr>
        <w:t>–</w:t>
      </w:r>
      <w:r w:rsidRPr="00754C2B">
        <w:rPr>
          <w:szCs w:val="24"/>
        </w:rPr>
        <w:tab/>
      </w:r>
      <w:r w:rsidRPr="00754C2B">
        <w:t>Continue to review and update as necessary ITU-R Recommendations, Reports and Handbooks relevant to the amateur and amateur-satellite services;</w:t>
      </w:r>
    </w:p>
    <w:p w:rsidR="00F57286" w:rsidRPr="00754C2B" w:rsidRDefault="00F57286" w:rsidP="00F57286">
      <w:pPr>
        <w:pStyle w:val="enumlev1"/>
      </w:pPr>
      <w:r w:rsidRPr="00754C2B">
        <w:t>–</w:t>
      </w:r>
      <w:r w:rsidRPr="00754C2B">
        <w:tab/>
        <w:t>review ITU-D Questions, Recommendations, Reports and Handbooks relevant to the amateur and amateur-satellite services and, if necessary, develop liaison statements to responsible ITU-D Study Groups;</w:t>
      </w:r>
    </w:p>
    <w:p w:rsidR="00F57286" w:rsidRPr="00754C2B" w:rsidRDefault="00F57286" w:rsidP="00F57286">
      <w:pPr>
        <w:pStyle w:val="enumlev1"/>
      </w:pPr>
      <w:r w:rsidRPr="00754C2B">
        <w:t>–</w:t>
      </w:r>
      <w:r w:rsidRPr="00754C2B">
        <w:tab/>
        <w:t xml:space="preserve">progress the working document towards a preliminary draft revision of Recommendation ITU R </w:t>
      </w:r>
      <w:proofErr w:type="spellStart"/>
      <w:r w:rsidRPr="00754C2B">
        <w:t>M.1732</w:t>
      </w:r>
      <w:proofErr w:type="spellEnd"/>
      <w:r w:rsidRPr="00754C2B">
        <w:t>-1 - Characteristics of systems operating in the amateur and amateur-satellite services for use in sharing studies</w:t>
      </w:r>
      <w:r>
        <w:t xml:space="preserve"> </w:t>
      </w:r>
      <w:r w:rsidRPr="00754C2B">
        <w:rPr>
          <w:rFonts w:asciiTheme="majorBidi" w:hAnsiTheme="majorBidi" w:cstheme="majorBidi"/>
          <w:szCs w:val="24"/>
        </w:rPr>
        <w:t>(</w:t>
      </w:r>
      <w:hyperlink r:id="rId220" w:history="1">
        <w:r w:rsidRPr="00754C2B">
          <w:rPr>
            <w:rStyle w:val="Hyperlink"/>
            <w:lang w:val="en-US"/>
          </w:rPr>
          <w:t>Annex 4</w:t>
        </w:r>
      </w:hyperlink>
      <w:r w:rsidRPr="00754C2B">
        <w:rPr>
          <w:rFonts w:asciiTheme="majorBidi" w:hAnsiTheme="majorBidi" w:cstheme="majorBidi"/>
          <w:szCs w:val="24"/>
        </w:rPr>
        <w:t>)</w:t>
      </w:r>
      <w:r w:rsidRPr="00754C2B">
        <w:t>.</w:t>
      </w:r>
    </w:p>
    <w:p w:rsidR="00F57286" w:rsidRPr="00754C2B" w:rsidRDefault="00F57286" w:rsidP="00463098">
      <w:pPr>
        <w:pStyle w:val="Headingb"/>
      </w:pPr>
      <w:r w:rsidRPr="00754C2B">
        <w:t>2)</w:t>
      </w:r>
      <w:r w:rsidRPr="00754C2B">
        <w:tab/>
      </w:r>
      <w:proofErr w:type="spellStart"/>
      <w:r w:rsidRPr="00754C2B">
        <w:t>Systems</w:t>
      </w:r>
      <w:proofErr w:type="spellEnd"/>
      <w:r w:rsidRPr="00754C2B">
        <w:t xml:space="preserve"> and standards</w:t>
      </w:r>
    </w:p>
    <w:p w:rsidR="00F57286" w:rsidRPr="00754C2B" w:rsidRDefault="00F57286" w:rsidP="00F57286">
      <w:pPr>
        <w:ind w:left="1170" w:hanging="1170"/>
      </w:pPr>
      <w:r w:rsidRPr="00754C2B">
        <w:rPr>
          <w:szCs w:val="24"/>
        </w:rPr>
        <w:t>–</w:t>
      </w:r>
      <w:r w:rsidRPr="00754C2B">
        <w:rPr>
          <w:szCs w:val="24"/>
        </w:rPr>
        <w:tab/>
        <w:t>C</w:t>
      </w:r>
      <w:r w:rsidRPr="00754C2B">
        <w:t xml:space="preserve">ontinue the work on WAS </w:t>
      </w:r>
      <w:r w:rsidRPr="00754C2B">
        <w:rPr>
          <w:rFonts w:hint="eastAsia"/>
        </w:rPr>
        <w:t>S</w:t>
      </w:r>
      <w:r w:rsidRPr="00754C2B">
        <w:t>tudy Questions on the basis of input contributions and</w:t>
      </w:r>
      <w:r w:rsidRPr="00754C2B">
        <w:rPr>
          <w:rFonts w:hint="eastAsia"/>
        </w:rPr>
        <w:t>,</w:t>
      </w:r>
      <w:r w:rsidRPr="00754C2B">
        <w:t xml:space="preserve"> in particular</w:t>
      </w:r>
      <w:r w:rsidRPr="00754C2B">
        <w:rPr>
          <w:rFonts w:hint="eastAsia"/>
        </w:rPr>
        <w:t>,</w:t>
      </w:r>
      <w:r w:rsidRPr="00754C2B">
        <w:t xml:space="preserve"> to </w:t>
      </w:r>
      <w:r w:rsidRPr="00754C2B">
        <w:rPr>
          <w:rFonts w:hint="eastAsia"/>
        </w:rPr>
        <w:t>continue the work on</w:t>
      </w:r>
      <w:r>
        <w:t xml:space="preserve"> the</w:t>
      </w:r>
      <w:r w:rsidRPr="00754C2B">
        <w:rPr>
          <w:rFonts w:hint="eastAsia"/>
        </w:rPr>
        <w:t>:</w:t>
      </w:r>
    </w:p>
    <w:p w:rsidR="00F57286" w:rsidRPr="00754C2B" w:rsidRDefault="00F57286" w:rsidP="00F57286">
      <w:pPr>
        <w:tabs>
          <w:tab w:val="clear" w:pos="2268"/>
          <w:tab w:val="left" w:pos="2608"/>
          <w:tab w:val="left" w:pos="3345"/>
        </w:tabs>
        <w:spacing w:before="80"/>
        <w:ind w:left="1134" w:hanging="1134"/>
        <w:rPr>
          <w:rFonts w:eastAsia="MS Mincho"/>
          <w:lang w:val="en-US" w:eastAsia="zh-CN"/>
        </w:rPr>
      </w:pPr>
      <w:r w:rsidRPr="00754C2B">
        <w:rPr>
          <w:rFonts w:eastAsia="MS Mincho"/>
          <w:lang w:val="en-US" w:eastAsia="zh-CN"/>
        </w:rPr>
        <w:t>-</w:t>
      </w:r>
      <w:r w:rsidRPr="00754C2B">
        <w:rPr>
          <w:rFonts w:eastAsia="MS Mincho"/>
          <w:lang w:val="en-US" w:eastAsia="zh-CN"/>
        </w:rPr>
        <w:tab/>
      </w:r>
      <w:r w:rsidRPr="00754C2B">
        <w:rPr>
          <w:rFonts w:eastAsia="MS Mincho" w:hint="eastAsia"/>
          <w:lang w:val="en-US" w:eastAsia="zh-CN"/>
        </w:rPr>
        <w:t xml:space="preserve">Development of </w:t>
      </w:r>
      <w:r w:rsidRPr="00754C2B">
        <w:rPr>
          <w:rFonts w:eastAsia="MS Mincho"/>
          <w:lang w:val="en-US" w:eastAsia="zh-CN"/>
        </w:rPr>
        <w:t>a preliminary draft revision of Re</w:t>
      </w:r>
      <w:r w:rsidRPr="00754C2B">
        <w:rPr>
          <w:rFonts w:eastAsia="MS Mincho" w:hint="eastAsia"/>
          <w:lang w:val="en-US" w:eastAsia="zh-CN"/>
        </w:rPr>
        <w:t>port</w:t>
      </w:r>
      <w:r w:rsidRPr="00754C2B">
        <w:rPr>
          <w:rFonts w:eastAsia="MS Mincho"/>
          <w:lang w:val="en-US" w:eastAsia="zh-CN"/>
        </w:rPr>
        <w:t xml:space="preserve"> ITU-R </w:t>
      </w:r>
      <w:proofErr w:type="spellStart"/>
      <w:r w:rsidRPr="00754C2B">
        <w:rPr>
          <w:rFonts w:eastAsia="MS Mincho" w:hint="eastAsia"/>
          <w:lang w:val="en-US" w:eastAsia="zh-CN"/>
        </w:rPr>
        <w:t>M.2014</w:t>
      </w:r>
      <w:proofErr w:type="spellEnd"/>
      <w:r>
        <w:rPr>
          <w:rFonts w:eastAsia="MS Mincho"/>
          <w:lang w:val="en-US" w:eastAsia="zh-CN"/>
        </w:rPr>
        <w:t xml:space="preserve"> </w:t>
      </w:r>
      <w:r w:rsidRPr="0095498A">
        <w:rPr>
          <w:rFonts w:asciiTheme="majorBidi" w:hAnsiTheme="majorBidi" w:cstheme="majorBidi"/>
          <w:szCs w:val="24"/>
        </w:rPr>
        <w:t>(</w:t>
      </w:r>
      <w:hyperlink r:id="rId221" w:history="1">
        <w:r w:rsidRPr="0095498A">
          <w:rPr>
            <w:color w:val="0000FF" w:themeColor="hyperlink"/>
            <w:u w:val="single"/>
            <w:lang w:val="en-US"/>
          </w:rPr>
          <w:t>Annex 5</w:t>
        </w:r>
      </w:hyperlink>
      <w:r w:rsidRPr="0095498A">
        <w:rPr>
          <w:rFonts w:asciiTheme="majorBidi" w:hAnsiTheme="majorBidi" w:cstheme="majorBidi"/>
          <w:szCs w:val="24"/>
        </w:rPr>
        <w:t>)</w:t>
      </w:r>
      <w:r w:rsidRPr="00754C2B">
        <w:rPr>
          <w:rFonts w:eastAsia="MS Mincho" w:hint="eastAsia"/>
          <w:lang w:val="en-US" w:eastAsia="zh-CN"/>
        </w:rPr>
        <w:t>.</w:t>
      </w:r>
    </w:p>
    <w:p w:rsidR="00F57286" w:rsidRPr="00754C2B" w:rsidRDefault="00F57286" w:rsidP="00463098">
      <w:pPr>
        <w:pStyle w:val="Headingb"/>
      </w:pPr>
      <w:r w:rsidRPr="00754C2B">
        <w:t>3)</w:t>
      </w:r>
      <w:r w:rsidRPr="00754C2B">
        <w:tab/>
        <w:t xml:space="preserve">Public protection and </w:t>
      </w:r>
      <w:proofErr w:type="spellStart"/>
      <w:r w:rsidRPr="00754C2B">
        <w:t>disaster</w:t>
      </w:r>
      <w:proofErr w:type="spellEnd"/>
      <w:r w:rsidRPr="00754C2B">
        <w:t xml:space="preserve"> relief</w:t>
      </w:r>
    </w:p>
    <w:p w:rsidR="00F57286" w:rsidRPr="00754C2B" w:rsidRDefault="00F57286" w:rsidP="00F57286">
      <w:pPr>
        <w:tabs>
          <w:tab w:val="left" w:pos="2608"/>
          <w:tab w:val="left" w:pos="3345"/>
        </w:tabs>
        <w:ind w:left="1134" w:hanging="1134"/>
        <w:rPr>
          <w:rFonts w:eastAsia="MS Mincho"/>
        </w:rPr>
      </w:pPr>
      <w:r w:rsidRPr="00754C2B">
        <w:rPr>
          <w:szCs w:val="24"/>
          <w:lang w:val="en-US" w:eastAsia="zh-CN"/>
        </w:rPr>
        <w:t>–</w:t>
      </w:r>
      <w:r w:rsidRPr="00754C2B">
        <w:rPr>
          <w:szCs w:val="24"/>
          <w:lang w:val="en-US" w:eastAsia="zh-CN"/>
        </w:rPr>
        <w:tab/>
      </w:r>
      <w:r>
        <w:rPr>
          <w:szCs w:val="24"/>
          <w:lang w:val="en-US" w:eastAsia="zh-CN"/>
        </w:rPr>
        <w:t>T</w:t>
      </w:r>
      <w:r w:rsidRPr="00754C2B">
        <w:rPr>
          <w:rFonts w:eastAsia="MS Mincho"/>
        </w:rPr>
        <w:t xml:space="preserve">he further development of the “Elements for consideration in future discussions on Recommendation ITU-R </w:t>
      </w:r>
      <w:proofErr w:type="spellStart"/>
      <w:r w:rsidRPr="00754C2B">
        <w:rPr>
          <w:rFonts w:eastAsia="MS Mincho"/>
        </w:rPr>
        <w:t>M.2015</w:t>
      </w:r>
      <w:proofErr w:type="spellEnd"/>
      <w:r w:rsidRPr="00754C2B">
        <w:rPr>
          <w:rFonts w:eastAsia="MS Mincho"/>
        </w:rPr>
        <w:t>”</w:t>
      </w:r>
      <w:r>
        <w:rPr>
          <w:rFonts w:eastAsia="MS Mincho"/>
        </w:rPr>
        <w:t xml:space="preserve"> </w:t>
      </w:r>
      <w:r w:rsidRPr="0095498A">
        <w:rPr>
          <w:rFonts w:asciiTheme="majorBidi" w:hAnsiTheme="majorBidi" w:cstheme="majorBidi"/>
          <w:szCs w:val="24"/>
        </w:rPr>
        <w:t>(</w:t>
      </w:r>
      <w:hyperlink r:id="rId222" w:history="1">
        <w:r w:rsidRPr="0095498A">
          <w:rPr>
            <w:color w:val="0000FF" w:themeColor="hyperlink"/>
            <w:u w:val="single"/>
            <w:lang w:val="en-US"/>
          </w:rPr>
          <w:t>Annex 6</w:t>
        </w:r>
      </w:hyperlink>
      <w:r w:rsidRPr="0095498A">
        <w:rPr>
          <w:rFonts w:asciiTheme="majorBidi" w:hAnsiTheme="majorBidi" w:cstheme="majorBidi"/>
          <w:szCs w:val="24"/>
        </w:rPr>
        <w:t>)</w:t>
      </w:r>
      <w:r w:rsidRPr="00754C2B">
        <w:rPr>
          <w:rFonts w:eastAsia="MS Mincho"/>
        </w:rPr>
        <w:t>;</w:t>
      </w:r>
    </w:p>
    <w:p w:rsidR="00F57286" w:rsidRPr="00754C2B" w:rsidRDefault="00F57286" w:rsidP="00F57286">
      <w:pPr>
        <w:tabs>
          <w:tab w:val="left" w:pos="2608"/>
          <w:tab w:val="left" w:pos="3345"/>
        </w:tabs>
        <w:ind w:left="1134" w:hanging="1134"/>
        <w:rPr>
          <w:rFonts w:eastAsia="MS Mincho"/>
        </w:rPr>
      </w:pPr>
      <w:r w:rsidRPr="00754C2B">
        <w:rPr>
          <w:rFonts w:eastAsia="MS Mincho"/>
        </w:rPr>
        <w:t>–</w:t>
      </w:r>
      <w:r w:rsidRPr="00754C2B">
        <w:rPr>
          <w:rFonts w:eastAsia="MS Mincho"/>
        </w:rPr>
        <w:tab/>
      </w:r>
      <w:proofErr w:type="gramStart"/>
      <w:r w:rsidRPr="00754C2B">
        <w:rPr>
          <w:rFonts w:eastAsia="MS Mincho"/>
        </w:rPr>
        <w:t>the</w:t>
      </w:r>
      <w:proofErr w:type="gramEnd"/>
      <w:r w:rsidRPr="00754C2B">
        <w:rPr>
          <w:rFonts w:eastAsia="MS Mincho"/>
        </w:rPr>
        <w:t xml:space="preserve"> possible development of a Recommendation or Report on spectrum requirements for public protection and disaster relief.</w:t>
      </w:r>
      <w:r w:rsidRPr="00754C2B">
        <w:rPr>
          <w:szCs w:val="24"/>
          <w:lang w:val="en-US" w:eastAsia="zh-CN"/>
        </w:rPr>
        <w:t xml:space="preserve"> </w:t>
      </w:r>
    </w:p>
    <w:p w:rsidR="00F57286" w:rsidRPr="00754C2B" w:rsidRDefault="00F57286" w:rsidP="00463098">
      <w:pPr>
        <w:pStyle w:val="Headingb"/>
      </w:pPr>
      <w:r w:rsidRPr="00754C2B">
        <w:t>4)</w:t>
      </w:r>
      <w:r w:rsidRPr="00754C2B">
        <w:tab/>
      </w:r>
      <w:proofErr w:type="spellStart"/>
      <w:r w:rsidRPr="00754C2B">
        <w:t>Interference</w:t>
      </w:r>
      <w:proofErr w:type="spellEnd"/>
      <w:r w:rsidRPr="00754C2B">
        <w:t xml:space="preserve"> and sharing</w:t>
      </w:r>
    </w:p>
    <w:p w:rsidR="00F57286" w:rsidRPr="00754C2B" w:rsidRDefault="00F57286" w:rsidP="00F57286">
      <w:pPr>
        <w:tabs>
          <w:tab w:val="clear" w:pos="2268"/>
          <w:tab w:val="left" w:pos="2608"/>
          <w:tab w:val="left" w:pos="3345"/>
        </w:tabs>
        <w:spacing w:before="80"/>
        <w:ind w:left="1134" w:hanging="1134"/>
        <w:rPr>
          <w:rFonts w:eastAsia="MS Mincho"/>
        </w:rPr>
      </w:pPr>
      <w:r w:rsidRPr="00754C2B">
        <w:rPr>
          <w:rFonts w:eastAsia="MS Mincho"/>
          <w:lang w:val="en-US"/>
        </w:rPr>
        <w:noBreakHyphen/>
      </w:r>
      <w:r w:rsidRPr="00754C2B">
        <w:rPr>
          <w:rFonts w:eastAsia="MS Mincho"/>
          <w:lang w:val="en-US"/>
        </w:rPr>
        <w:tab/>
      </w:r>
      <w:r w:rsidRPr="00754C2B">
        <w:rPr>
          <w:rFonts w:eastAsia="MS Mincho"/>
        </w:rPr>
        <w:t xml:space="preserve">Review the ongoing work on the revision of Recommendation ITU-R </w:t>
      </w:r>
      <w:proofErr w:type="spellStart"/>
      <w:r w:rsidRPr="00754C2B">
        <w:rPr>
          <w:rFonts w:eastAsia="MS Mincho"/>
        </w:rPr>
        <w:t>P.619</w:t>
      </w:r>
      <w:proofErr w:type="spellEnd"/>
      <w:r w:rsidRPr="00754C2B">
        <w:rPr>
          <w:rFonts w:eastAsia="MS Mincho"/>
        </w:rPr>
        <w:t xml:space="preserve"> (see Document </w:t>
      </w:r>
      <w:proofErr w:type="spellStart"/>
      <w:r w:rsidRPr="00754C2B">
        <w:rPr>
          <w:rFonts w:eastAsia="MS Mincho"/>
        </w:rPr>
        <w:t>5A</w:t>
      </w:r>
      <w:proofErr w:type="spellEnd"/>
      <w:r w:rsidRPr="00754C2B">
        <w:rPr>
          <w:rFonts w:eastAsia="MS Mincho"/>
        </w:rPr>
        <w:t>/666) and provide comments to WP 3M as appropriate;</w:t>
      </w:r>
    </w:p>
    <w:p w:rsidR="00F57286" w:rsidRPr="00754C2B" w:rsidRDefault="00F57286" w:rsidP="00F57286">
      <w:pPr>
        <w:tabs>
          <w:tab w:val="clear" w:pos="2268"/>
          <w:tab w:val="left" w:pos="2608"/>
          <w:tab w:val="left" w:pos="3345"/>
        </w:tabs>
        <w:spacing w:before="80"/>
        <w:ind w:left="1134" w:hanging="1134"/>
        <w:rPr>
          <w:rFonts w:eastAsia="MS Mincho"/>
        </w:rPr>
      </w:pPr>
      <w:r w:rsidRPr="00754C2B">
        <w:rPr>
          <w:rFonts w:eastAsia="MS Mincho"/>
          <w:lang w:val="en-US"/>
        </w:rPr>
        <w:lastRenderedPageBreak/>
        <w:noBreakHyphen/>
      </w:r>
      <w:r w:rsidRPr="00754C2B">
        <w:rPr>
          <w:rFonts w:eastAsia="MS Mincho"/>
          <w:lang w:val="en-US"/>
        </w:rPr>
        <w:tab/>
      </w:r>
      <w:r>
        <w:rPr>
          <w:rFonts w:eastAsia="MS Mincho"/>
        </w:rPr>
        <w:t>r</w:t>
      </w:r>
      <w:r w:rsidRPr="00754C2B">
        <w:rPr>
          <w:rFonts w:eastAsia="MS Mincho"/>
        </w:rPr>
        <w:t xml:space="preserve">eview the ongoing work in WP </w:t>
      </w:r>
      <w:proofErr w:type="spellStart"/>
      <w:r w:rsidRPr="00754C2B">
        <w:rPr>
          <w:rFonts w:eastAsia="MS Mincho"/>
        </w:rPr>
        <w:t>4A</w:t>
      </w:r>
      <w:proofErr w:type="spellEnd"/>
      <w:r w:rsidRPr="00754C2B">
        <w:rPr>
          <w:rFonts w:eastAsia="MS Mincho"/>
        </w:rPr>
        <w:t xml:space="preserve"> on the working document towards a Preliminary Draft New Recommendation ITU</w:t>
      </w:r>
      <w:r w:rsidRPr="00754C2B">
        <w:rPr>
          <w:rFonts w:eastAsia="MS Mincho"/>
        </w:rPr>
        <w:noBreakHyphen/>
        <w:t>R SF</w:t>
      </w:r>
      <w:proofErr w:type="gramStart"/>
      <w:r w:rsidRPr="00754C2B">
        <w:rPr>
          <w:rFonts w:eastAsia="MS Mincho"/>
        </w:rPr>
        <w:t>.[</w:t>
      </w:r>
      <w:proofErr w:type="spellStart"/>
      <w:proofErr w:type="gramEnd"/>
      <w:r w:rsidRPr="00754C2B">
        <w:rPr>
          <w:rFonts w:eastAsia="MS Mincho"/>
        </w:rPr>
        <w:t>INTERF.AREA</w:t>
      </w:r>
      <w:proofErr w:type="spellEnd"/>
      <w:r w:rsidRPr="00754C2B">
        <w:rPr>
          <w:rFonts w:eastAsia="MS Mincho"/>
        </w:rPr>
        <w:t xml:space="preserve">] (see </w:t>
      </w:r>
      <w:hyperlink r:id="rId223" w:history="1">
        <w:r w:rsidRPr="0071009C">
          <w:rPr>
            <w:rStyle w:val="Hyperlink"/>
            <w:rFonts w:eastAsia="MS Mincho"/>
          </w:rPr>
          <w:t xml:space="preserve">Document </w:t>
        </w:r>
        <w:proofErr w:type="spellStart"/>
        <w:r w:rsidRPr="0071009C">
          <w:rPr>
            <w:rStyle w:val="Hyperlink"/>
            <w:rFonts w:eastAsia="MS Mincho"/>
          </w:rPr>
          <w:t>5A</w:t>
        </w:r>
        <w:proofErr w:type="spellEnd"/>
        <w:r w:rsidRPr="0071009C">
          <w:rPr>
            <w:rStyle w:val="Hyperlink"/>
            <w:rFonts w:eastAsia="MS Mincho"/>
          </w:rPr>
          <w:t>/728</w:t>
        </w:r>
      </w:hyperlink>
      <w:r w:rsidRPr="00754C2B">
        <w:rPr>
          <w:rFonts w:eastAsia="MS Mincho"/>
        </w:rPr>
        <w:t xml:space="preserve">) and provide comments to WP </w:t>
      </w:r>
      <w:proofErr w:type="spellStart"/>
      <w:r w:rsidRPr="00754C2B">
        <w:rPr>
          <w:rFonts w:eastAsia="MS Mincho"/>
        </w:rPr>
        <w:t>4A</w:t>
      </w:r>
      <w:proofErr w:type="spellEnd"/>
      <w:r w:rsidRPr="00754C2B">
        <w:rPr>
          <w:rFonts w:eastAsia="MS Mincho"/>
        </w:rPr>
        <w:t xml:space="preserve"> as appropriate;</w:t>
      </w:r>
    </w:p>
    <w:p w:rsidR="00F57286" w:rsidRPr="00754C2B" w:rsidRDefault="00F57286" w:rsidP="00F57286">
      <w:pPr>
        <w:tabs>
          <w:tab w:val="clear" w:pos="2268"/>
          <w:tab w:val="left" w:pos="2608"/>
          <w:tab w:val="left" w:pos="3345"/>
        </w:tabs>
        <w:spacing w:before="80"/>
        <w:ind w:left="1134" w:hanging="1134"/>
        <w:rPr>
          <w:rFonts w:eastAsia="MS Mincho"/>
        </w:rPr>
      </w:pPr>
      <w:r w:rsidRPr="00754C2B">
        <w:rPr>
          <w:rFonts w:eastAsia="MS Mincho"/>
          <w:lang w:val="en-US"/>
        </w:rPr>
        <w:noBreakHyphen/>
      </w:r>
      <w:r w:rsidRPr="00754C2B">
        <w:rPr>
          <w:rFonts w:eastAsia="MS Mincho"/>
          <w:lang w:val="en-US"/>
        </w:rPr>
        <w:tab/>
      </w:r>
      <w:r>
        <w:rPr>
          <w:rFonts w:eastAsia="MS Mincho"/>
        </w:rPr>
        <w:t>c</w:t>
      </w:r>
      <w:r w:rsidRPr="00754C2B">
        <w:rPr>
          <w:rFonts w:eastAsia="MS Mincho"/>
        </w:rPr>
        <w:t xml:space="preserve">ontinue to develop the working document towards a </w:t>
      </w:r>
      <w:proofErr w:type="spellStart"/>
      <w:r w:rsidRPr="00754C2B">
        <w:rPr>
          <w:rFonts w:eastAsia="MS Mincho"/>
        </w:rPr>
        <w:t>PDN</w:t>
      </w:r>
      <w:proofErr w:type="spellEnd"/>
      <w:r w:rsidRPr="00754C2B">
        <w:rPr>
          <w:rFonts w:eastAsia="MS Mincho"/>
        </w:rPr>
        <w:t xml:space="preserve"> Report ITU-R M</w:t>
      </w:r>
      <w:proofErr w:type="gramStart"/>
      <w:r w:rsidRPr="00754C2B">
        <w:rPr>
          <w:rFonts w:eastAsia="MS Mincho"/>
        </w:rPr>
        <w:t>.[</w:t>
      </w:r>
      <w:proofErr w:type="spellStart"/>
      <w:proofErr w:type="gramEnd"/>
      <w:r w:rsidRPr="00754C2B">
        <w:rPr>
          <w:rFonts w:eastAsia="MS Mincho"/>
        </w:rPr>
        <w:t>RLAN</w:t>
      </w:r>
      <w:proofErr w:type="spellEnd"/>
      <w:r w:rsidRPr="00754C2B">
        <w:rPr>
          <w:rFonts w:eastAsia="MS Mincho"/>
        </w:rPr>
        <w:t xml:space="preserve"> MITIGATION] on possible additional mitigation techniques to facilitate sharing between </w:t>
      </w:r>
      <w:proofErr w:type="spellStart"/>
      <w:r w:rsidRPr="00754C2B">
        <w:rPr>
          <w:rFonts w:eastAsia="MS Mincho"/>
        </w:rPr>
        <w:t>RLAN</w:t>
      </w:r>
      <w:proofErr w:type="spellEnd"/>
      <w:r w:rsidRPr="00754C2B">
        <w:rPr>
          <w:rFonts w:eastAsia="MS Mincho"/>
        </w:rPr>
        <w:t xml:space="preserve"> systems and incumbent services</w:t>
      </w:r>
      <w:r>
        <w:rPr>
          <w:rFonts w:eastAsia="MS Mincho"/>
        </w:rPr>
        <w:t xml:space="preserve"> </w:t>
      </w:r>
      <w:r w:rsidRPr="0095498A">
        <w:rPr>
          <w:rFonts w:asciiTheme="majorBidi" w:hAnsiTheme="majorBidi" w:cstheme="majorBidi"/>
          <w:szCs w:val="24"/>
        </w:rPr>
        <w:t>(</w:t>
      </w:r>
      <w:hyperlink r:id="rId224" w:history="1">
        <w:r>
          <w:rPr>
            <w:color w:val="0000FF" w:themeColor="hyperlink"/>
            <w:u w:val="single"/>
            <w:lang w:val="en-US"/>
          </w:rPr>
          <w:t>Annex 7</w:t>
        </w:r>
      </w:hyperlink>
      <w:r w:rsidRPr="0095498A">
        <w:rPr>
          <w:rFonts w:asciiTheme="majorBidi" w:hAnsiTheme="majorBidi" w:cstheme="majorBidi"/>
          <w:szCs w:val="24"/>
        </w:rPr>
        <w:t>)</w:t>
      </w:r>
      <w:r w:rsidRPr="00754C2B">
        <w:rPr>
          <w:rFonts w:eastAsia="MS Mincho"/>
        </w:rPr>
        <w:t>;</w:t>
      </w:r>
    </w:p>
    <w:p w:rsidR="00F57286" w:rsidRPr="00754C2B" w:rsidRDefault="00F57286" w:rsidP="00F57286">
      <w:pPr>
        <w:tabs>
          <w:tab w:val="clear" w:pos="2268"/>
          <w:tab w:val="left" w:pos="2608"/>
          <w:tab w:val="left" w:pos="3345"/>
        </w:tabs>
        <w:spacing w:before="80"/>
        <w:ind w:left="1134" w:hanging="1134"/>
        <w:rPr>
          <w:rFonts w:eastAsia="MS Mincho"/>
        </w:rPr>
      </w:pPr>
      <w:r w:rsidRPr="00754C2B">
        <w:rPr>
          <w:rFonts w:eastAsia="MS Mincho"/>
          <w:lang w:val="en-US"/>
        </w:rPr>
        <w:noBreakHyphen/>
      </w:r>
      <w:r w:rsidRPr="00754C2B">
        <w:rPr>
          <w:rFonts w:eastAsia="MS Mincho"/>
          <w:lang w:val="en-US"/>
        </w:rPr>
        <w:tab/>
      </w:r>
      <w:proofErr w:type="gramStart"/>
      <w:r>
        <w:rPr>
          <w:rFonts w:eastAsia="MS Mincho"/>
        </w:rPr>
        <w:t>f</w:t>
      </w:r>
      <w:r w:rsidRPr="00754C2B">
        <w:rPr>
          <w:rFonts w:eastAsia="MS Mincho"/>
        </w:rPr>
        <w:t>urther</w:t>
      </w:r>
      <w:proofErr w:type="gramEnd"/>
      <w:r w:rsidRPr="00754C2B">
        <w:rPr>
          <w:rFonts w:eastAsia="MS Mincho"/>
        </w:rPr>
        <w:t xml:space="preserve"> work on the compilation of technical information on techniques that could be used in </w:t>
      </w:r>
      <w:proofErr w:type="spellStart"/>
      <w:r w:rsidRPr="00754C2B">
        <w:rPr>
          <w:rFonts w:eastAsia="MS Mincho"/>
        </w:rPr>
        <w:t>RLAN</w:t>
      </w:r>
      <w:proofErr w:type="spellEnd"/>
      <w:r w:rsidRPr="00754C2B">
        <w:rPr>
          <w:rFonts w:eastAsia="MS Mincho"/>
        </w:rPr>
        <w:t xml:space="preserve"> deployments to facilitate sharing</w:t>
      </w:r>
      <w:r>
        <w:rPr>
          <w:rFonts w:eastAsia="MS Mincho"/>
        </w:rPr>
        <w:t xml:space="preserve"> </w:t>
      </w:r>
      <w:r w:rsidRPr="0095498A">
        <w:rPr>
          <w:rFonts w:asciiTheme="majorBidi" w:hAnsiTheme="majorBidi" w:cstheme="majorBidi"/>
          <w:szCs w:val="24"/>
        </w:rPr>
        <w:t>(</w:t>
      </w:r>
      <w:hyperlink r:id="rId225" w:history="1">
        <w:r>
          <w:rPr>
            <w:color w:val="0000FF" w:themeColor="hyperlink"/>
            <w:u w:val="single"/>
            <w:lang w:val="en-US"/>
          </w:rPr>
          <w:t>Annex 8</w:t>
        </w:r>
      </w:hyperlink>
      <w:r w:rsidRPr="0095498A">
        <w:rPr>
          <w:rFonts w:asciiTheme="majorBidi" w:hAnsiTheme="majorBidi" w:cstheme="majorBidi"/>
          <w:szCs w:val="24"/>
        </w:rPr>
        <w:t>)</w:t>
      </w:r>
      <w:r w:rsidRPr="00754C2B">
        <w:rPr>
          <w:rFonts w:eastAsia="MS Mincho"/>
        </w:rPr>
        <w:t>;</w:t>
      </w:r>
    </w:p>
    <w:p w:rsidR="00F57286" w:rsidRPr="00754C2B" w:rsidRDefault="00F57286" w:rsidP="00F57286">
      <w:pPr>
        <w:tabs>
          <w:tab w:val="clear" w:pos="2268"/>
          <w:tab w:val="left" w:pos="2608"/>
          <w:tab w:val="left" w:pos="3345"/>
        </w:tabs>
        <w:spacing w:before="80"/>
        <w:ind w:left="1134" w:hanging="1134"/>
        <w:rPr>
          <w:rFonts w:eastAsia="MS Mincho"/>
        </w:rPr>
      </w:pPr>
      <w:r w:rsidRPr="00754C2B">
        <w:rPr>
          <w:rFonts w:eastAsia="MS Mincho"/>
          <w:lang w:val="en-US"/>
        </w:rPr>
        <w:noBreakHyphen/>
      </w:r>
      <w:r w:rsidRPr="00754C2B">
        <w:rPr>
          <w:rFonts w:eastAsia="MS Mincho"/>
          <w:lang w:val="en-US"/>
        </w:rPr>
        <w:tab/>
      </w:r>
      <w:r>
        <w:rPr>
          <w:rFonts w:eastAsia="MS Mincho"/>
        </w:rPr>
        <w:t>c</w:t>
      </w:r>
      <w:r w:rsidRPr="00754C2B">
        <w:rPr>
          <w:rFonts w:eastAsia="MS Mincho"/>
        </w:rPr>
        <w:t xml:space="preserve">onsider the proposal to revise Recommendation ITU-R </w:t>
      </w:r>
      <w:proofErr w:type="spellStart"/>
      <w:r w:rsidRPr="00754C2B">
        <w:rPr>
          <w:rFonts w:eastAsia="MS Mincho"/>
        </w:rPr>
        <w:t>M.1652</w:t>
      </w:r>
      <w:proofErr w:type="spellEnd"/>
      <w:r w:rsidRPr="00754C2B">
        <w:rPr>
          <w:rFonts w:eastAsia="MS Mincho"/>
        </w:rPr>
        <w:t xml:space="preserve"> or to develop a new Recommendation in this regard.</w:t>
      </w:r>
    </w:p>
    <w:p w:rsidR="00F57286" w:rsidRPr="00754C2B" w:rsidRDefault="00F57286" w:rsidP="00463098">
      <w:pPr>
        <w:pStyle w:val="Headingb"/>
      </w:pPr>
      <w:r w:rsidRPr="00754C2B">
        <w:t>5)</w:t>
      </w:r>
      <w:r w:rsidRPr="00754C2B">
        <w:tab/>
        <w:t>New technologies</w:t>
      </w:r>
    </w:p>
    <w:p w:rsidR="00F57286" w:rsidRPr="00754C2B" w:rsidRDefault="00F57286" w:rsidP="00F57286">
      <w:pPr>
        <w:ind w:left="1170" w:hanging="1170"/>
        <w:rPr>
          <w:rFonts w:eastAsia="MS Mincho"/>
          <w:lang w:eastAsia="ja-JP"/>
        </w:rPr>
      </w:pPr>
      <w:r w:rsidRPr="00754C2B">
        <w:t>–</w:t>
      </w:r>
      <w:r w:rsidRPr="00754C2B">
        <w:tab/>
      </w:r>
      <w:r>
        <w:rPr>
          <w:rFonts w:eastAsia="MS Mincho"/>
          <w:szCs w:val="24"/>
          <w:lang w:eastAsia="ja-JP"/>
        </w:rPr>
        <w:t>C</w:t>
      </w:r>
      <w:r w:rsidRPr="00754C2B">
        <w:rPr>
          <w:rFonts w:eastAsia="MS Mincho"/>
          <w:szCs w:val="24"/>
          <w:lang w:eastAsia="ja-JP"/>
        </w:rPr>
        <w:t>ontinue the development of 1) working document towards a preliminary draft new Report ITU-R M.[ITS USAGE]</w:t>
      </w:r>
      <w:r>
        <w:rPr>
          <w:rFonts w:eastAsia="MS Mincho"/>
          <w:szCs w:val="24"/>
          <w:lang w:eastAsia="ja-JP"/>
        </w:rPr>
        <w:t xml:space="preserve"> </w:t>
      </w:r>
      <w:r w:rsidRPr="0095498A">
        <w:rPr>
          <w:rFonts w:asciiTheme="majorBidi" w:hAnsiTheme="majorBidi" w:cstheme="majorBidi"/>
          <w:szCs w:val="24"/>
        </w:rPr>
        <w:t>(</w:t>
      </w:r>
      <w:hyperlink r:id="rId226" w:history="1">
        <w:r>
          <w:rPr>
            <w:color w:val="0000FF" w:themeColor="hyperlink"/>
            <w:u w:val="single"/>
            <w:lang w:val="en-US"/>
          </w:rPr>
          <w:t>Annex 9</w:t>
        </w:r>
      </w:hyperlink>
      <w:r w:rsidRPr="0095498A">
        <w:rPr>
          <w:rFonts w:asciiTheme="majorBidi" w:hAnsiTheme="majorBidi" w:cstheme="majorBidi"/>
          <w:szCs w:val="24"/>
        </w:rPr>
        <w:t>)</w:t>
      </w:r>
      <w:r w:rsidRPr="00754C2B">
        <w:rPr>
          <w:rFonts w:eastAsia="MS Mincho"/>
          <w:szCs w:val="24"/>
          <w:lang w:eastAsia="ja-JP"/>
        </w:rPr>
        <w:t xml:space="preserve">, and 2) </w:t>
      </w:r>
      <w:r w:rsidRPr="00754C2B">
        <w:rPr>
          <w:rFonts w:eastAsia="MS Mincho"/>
          <w:lang w:eastAsia="ja-JP"/>
        </w:rPr>
        <w:t>working document toward a preliminary draft new Report M.[</w:t>
      </w:r>
      <w:proofErr w:type="spellStart"/>
      <w:r w:rsidRPr="00754C2B">
        <w:rPr>
          <w:rFonts w:eastAsia="MS Mincho"/>
          <w:lang w:eastAsia="ja-JP"/>
        </w:rPr>
        <w:t>RAIL.LINK</w:t>
      </w:r>
      <w:proofErr w:type="spellEnd"/>
      <w:r w:rsidRPr="00754C2B">
        <w:rPr>
          <w:rFonts w:eastAsia="MS Mincho"/>
          <w:lang w:eastAsia="ja-JP"/>
        </w:rPr>
        <w:t>]</w:t>
      </w:r>
      <w:r>
        <w:rPr>
          <w:rFonts w:eastAsia="MS Mincho"/>
          <w:lang w:eastAsia="ja-JP"/>
        </w:rPr>
        <w:t xml:space="preserve"> </w:t>
      </w:r>
      <w:r w:rsidRPr="0095498A">
        <w:rPr>
          <w:rFonts w:asciiTheme="majorBidi" w:hAnsiTheme="majorBidi" w:cstheme="majorBidi"/>
          <w:szCs w:val="24"/>
        </w:rPr>
        <w:t>(</w:t>
      </w:r>
      <w:hyperlink r:id="rId227" w:history="1">
        <w:r>
          <w:rPr>
            <w:color w:val="0000FF" w:themeColor="hyperlink"/>
            <w:u w:val="single"/>
            <w:lang w:val="en-US"/>
          </w:rPr>
          <w:t>Annex 10</w:t>
        </w:r>
      </w:hyperlink>
      <w:r w:rsidRPr="0095498A">
        <w:rPr>
          <w:rFonts w:asciiTheme="majorBidi" w:hAnsiTheme="majorBidi" w:cstheme="majorBidi"/>
          <w:szCs w:val="24"/>
        </w:rPr>
        <w:t>)</w:t>
      </w:r>
      <w:r w:rsidRPr="00754C2B">
        <w:rPr>
          <w:rFonts w:eastAsia="MS Mincho"/>
          <w:lang w:eastAsia="ja-JP"/>
        </w:rPr>
        <w:t>, with regard to ITS</w:t>
      </w:r>
      <w:r>
        <w:rPr>
          <w:rFonts w:eastAsia="MS Mincho"/>
          <w:lang w:eastAsia="ja-JP"/>
        </w:rPr>
        <w:t>;</w:t>
      </w:r>
    </w:p>
    <w:p w:rsidR="00F57286" w:rsidRPr="00754C2B" w:rsidRDefault="00F57286" w:rsidP="00F57286">
      <w:pPr>
        <w:ind w:left="1170" w:hanging="1170"/>
        <w:rPr>
          <w:rFonts w:eastAsia="MS Mincho"/>
          <w:lang w:eastAsia="ja-JP"/>
        </w:rPr>
      </w:pPr>
      <w:r w:rsidRPr="00754C2B">
        <w:t>–</w:t>
      </w:r>
      <w:r w:rsidRPr="00754C2B">
        <w:tab/>
      </w:r>
      <w:r w:rsidRPr="00754C2B">
        <w:rPr>
          <w:rFonts w:eastAsia="MS Mincho"/>
          <w:lang w:eastAsia="ja-JP"/>
        </w:rPr>
        <w:t xml:space="preserve">discuss a possible update of the handbook </w:t>
      </w:r>
      <w:r>
        <w:rPr>
          <w:rFonts w:eastAsia="MS Mincho"/>
          <w:lang w:eastAsia="ja-JP"/>
        </w:rPr>
        <w:t>V</w:t>
      </w:r>
      <w:r w:rsidRPr="00754C2B">
        <w:rPr>
          <w:rFonts w:eastAsia="MS Mincho"/>
          <w:lang w:eastAsia="ja-JP"/>
        </w:rPr>
        <w:t>olume 4 "Intelligent Transport Systems" of</w:t>
      </w:r>
      <w:r>
        <w:rPr>
          <w:rFonts w:eastAsia="MS Mincho"/>
          <w:lang w:eastAsia="ja-JP"/>
        </w:rPr>
        <w:t xml:space="preserve"> the Land Mobile Handbook (</w:t>
      </w:r>
      <w:proofErr w:type="spellStart"/>
      <w:r>
        <w:rPr>
          <w:rFonts w:eastAsia="MS Mincho"/>
          <w:lang w:eastAsia="ja-JP"/>
        </w:rPr>
        <w:t>LMH</w:t>
      </w:r>
      <w:proofErr w:type="spellEnd"/>
      <w:r>
        <w:rPr>
          <w:rFonts w:eastAsia="MS Mincho"/>
          <w:lang w:eastAsia="ja-JP"/>
        </w:rPr>
        <w:t>);</w:t>
      </w:r>
    </w:p>
    <w:p w:rsidR="00F57286" w:rsidRPr="00754C2B" w:rsidRDefault="00F57286" w:rsidP="00F57286">
      <w:pPr>
        <w:ind w:left="1170" w:hanging="1170"/>
        <w:rPr>
          <w:rFonts w:eastAsia="MS Mincho"/>
          <w:lang w:eastAsia="ja-JP"/>
        </w:rPr>
      </w:pPr>
      <w:r w:rsidRPr="00754C2B">
        <w:t>–</w:t>
      </w:r>
      <w:r w:rsidRPr="00754C2B">
        <w:tab/>
      </w:r>
      <w:r w:rsidRPr="00754C2B">
        <w:rPr>
          <w:rFonts w:eastAsia="MS Mincho"/>
          <w:lang w:eastAsia="ja-JP"/>
        </w:rPr>
        <w:t xml:space="preserve">continue </w:t>
      </w:r>
      <w:r>
        <w:rPr>
          <w:rFonts w:eastAsia="MS Mincho"/>
          <w:lang w:eastAsia="ja-JP"/>
        </w:rPr>
        <w:t>the</w:t>
      </w:r>
      <w:r w:rsidRPr="00754C2B">
        <w:rPr>
          <w:rFonts w:eastAsia="MS Mincho"/>
          <w:lang w:eastAsia="ja-JP"/>
        </w:rPr>
        <w:t xml:space="preserve"> work on technical and operational characteristics of the land mobile service in the frequency range 275-1 000 GHz.</w:t>
      </w:r>
    </w:p>
    <w:p w:rsidR="00F57286" w:rsidRPr="00754C2B" w:rsidRDefault="00F57286" w:rsidP="00463098">
      <w:pPr>
        <w:pStyle w:val="Headingb"/>
      </w:pPr>
      <w:r w:rsidRPr="00754C2B">
        <w:t>6)</w:t>
      </w:r>
      <w:r w:rsidRPr="00754C2B">
        <w:tab/>
        <w:t xml:space="preserve">Land Mobile </w:t>
      </w:r>
      <w:proofErr w:type="spellStart"/>
      <w:r w:rsidRPr="00754C2B">
        <w:t>Handbook</w:t>
      </w:r>
      <w:proofErr w:type="spellEnd"/>
    </w:p>
    <w:p w:rsidR="00F57286" w:rsidRPr="00754C2B" w:rsidRDefault="00F57286" w:rsidP="00F57286">
      <w:pPr>
        <w:pStyle w:val="enumlev1"/>
      </w:pPr>
      <w:r w:rsidRPr="00754C2B">
        <w:t>–</w:t>
      </w:r>
      <w:r w:rsidRPr="00754C2B">
        <w:tab/>
        <w:t xml:space="preserve">Consider the need to update the handbooks that are the responsibility of WP </w:t>
      </w:r>
      <w:proofErr w:type="spellStart"/>
      <w:r w:rsidRPr="00754C2B">
        <w:t>5A</w:t>
      </w:r>
      <w:proofErr w:type="spellEnd"/>
      <w:r w:rsidRPr="00754C2B">
        <w:t>. The development of future volumes will be contribution driven.</w:t>
      </w:r>
    </w:p>
    <w:p w:rsidR="00F57286" w:rsidRPr="00754C2B" w:rsidRDefault="00F57286" w:rsidP="00463098">
      <w:pPr>
        <w:pStyle w:val="Headingb"/>
      </w:pPr>
      <w:r w:rsidRPr="00754C2B">
        <w:t>7)</w:t>
      </w:r>
      <w:r w:rsidRPr="00754C2B">
        <w:tab/>
      </w:r>
      <w:proofErr w:type="spellStart"/>
      <w:r w:rsidRPr="00754C2B">
        <w:t>Vocabulary</w:t>
      </w:r>
      <w:proofErr w:type="spellEnd"/>
    </w:p>
    <w:p w:rsidR="00F57286" w:rsidRPr="006D07F9" w:rsidRDefault="00F57286" w:rsidP="00F57286">
      <w:pPr>
        <w:pStyle w:val="enumlev1"/>
        <w:rPr>
          <w:b/>
          <w:sz w:val="28"/>
        </w:rPr>
      </w:pPr>
      <w:r w:rsidRPr="00754C2B">
        <w:t>–</w:t>
      </w:r>
      <w:r w:rsidRPr="00754C2B">
        <w:tab/>
        <w:t>Continue the development of the land mobile vocabulary (</w:t>
      </w:r>
      <w:hyperlink r:id="rId228" w:history="1">
        <w:r w:rsidRPr="00754C2B">
          <w:rPr>
            <w:rStyle w:val="Hyperlink"/>
          </w:rPr>
          <w:t>Annex 25</w:t>
        </w:r>
      </w:hyperlink>
      <w:r w:rsidRPr="00754C2B">
        <w:t xml:space="preserve"> to </w:t>
      </w:r>
      <w:hyperlink r:id="rId229" w:history="1">
        <w:r w:rsidRPr="00754C2B">
          <w:rPr>
            <w:rStyle w:val="Hyperlink"/>
          </w:rPr>
          <w:t xml:space="preserve">Doc. </w:t>
        </w:r>
        <w:proofErr w:type="spellStart"/>
        <w:r w:rsidRPr="00754C2B">
          <w:rPr>
            <w:rStyle w:val="Hyperlink"/>
          </w:rPr>
          <w:t>5A</w:t>
        </w:r>
        <w:proofErr w:type="spellEnd"/>
        <w:r w:rsidRPr="00754C2B">
          <w:rPr>
            <w:rStyle w:val="Hyperlink"/>
          </w:rPr>
          <w:t>/79</w:t>
        </w:r>
      </w:hyperlink>
      <w:r w:rsidRPr="00754C2B">
        <w:t xml:space="preserve">) with a view to develop either a new Recommendation or a future revision of the existing </w:t>
      </w:r>
      <w:hyperlink r:id="rId230" w:history="1">
        <w:r w:rsidRPr="00754C2B">
          <w:t xml:space="preserve">Recommendation ITU-R </w:t>
        </w:r>
        <w:proofErr w:type="spellStart"/>
        <w:r w:rsidRPr="00754C2B">
          <w:t>M.1797</w:t>
        </w:r>
        <w:proofErr w:type="spellEnd"/>
      </w:hyperlink>
      <w:r w:rsidRPr="006D07F9">
        <w:t>.</w:t>
      </w:r>
    </w:p>
    <w:p w:rsidR="00F57286" w:rsidRPr="006D07F9" w:rsidRDefault="00F57286" w:rsidP="00F57286">
      <w:pPr>
        <w:pStyle w:val="Heading1"/>
      </w:pPr>
      <w:bookmarkStart w:id="21" w:name="_Toc425588372"/>
      <w:r w:rsidRPr="006D07F9">
        <w:t>5</w:t>
      </w:r>
      <w:r w:rsidRPr="006D07F9">
        <w:tab/>
      </w:r>
      <w:bookmarkStart w:id="22" w:name="s5"/>
      <w:bookmarkEnd w:id="22"/>
      <w:r w:rsidRPr="006D07F9">
        <w:t>Future meetings</w:t>
      </w:r>
      <w:bookmarkEnd w:id="21"/>
    </w:p>
    <w:p w:rsidR="00F57286" w:rsidRPr="006D07F9" w:rsidRDefault="00F57286" w:rsidP="00F57286">
      <w:pPr>
        <w:rPr>
          <w:szCs w:val="24"/>
        </w:rPr>
      </w:pPr>
      <w:r w:rsidRPr="006D07F9">
        <w:rPr>
          <w:szCs w:val="24"/>
        </w:rPr>
        <w:t>The next meeting of WP </w:t>
      </w:r>
      <w:proofErr w:type="spellStart"/>
      <w:r w:rsidRPr="006D07F9">
        <w:rPr>
          <w:szCs w:val="24"/>
        </w:rPr>
        <w:t>5A</w:t>
      </w:r>
      <w:proofErr w:type="spellEnd"/>
      <w:r w:rsidRPr="006D07F9">
        <w:rPr>
          <w:szCs w:val="24"/>
        </w:rPr>
        <w:t xml:space="preserve"> (#1</w:t>
      </w:r>
      <w:r>
        <w:rPr>
          <w:szCs w:val="24"/>
        </w:rPr>
        <w:t>6</w:t>
      </w:r>
      <w:r w:rsidRPr="006D07F9">
        <w:rPr>
          <w:szCs w:val="24"/>
        </w:rPr>
        <w:t xml:space="preserve">) is scheduled to be held from </w:t>
      </w:r>
      <w:r w:rsidRPr="00D6042A">
        <w:rPr>
          <w:szCs w:val="24"/>
        </w:rPr>
        <w:t>9-19</w:t>
      </w:r>
      <w:r>
        <w:rPr>
          <w:szCs w:val="24"/>
        </w:rPr>
        <w:t xml:space="preserve"> May 2016</w:t>
      </w:r>
      <w:r w:rsidRPr="006D07F9">
        <w:rPr>
          <w:szCs w:val="24"/>
        </w:rPr>
        <w:t xml:space="preserve"> in </w:t>
      </w:r>
      <w:r>
        <w:rPr>
          <w:szCs w:val="24"/>
        </w:rPr>
        <w:t>Geneva</w:t>
      </w:r>
      <w:r w:rsidRPr="006D07F9">
        <w:rPr>
          <w:szCs w:val="24"/>
        </w:rPr>
        <w:t xml:space="preserve">. The </w:t>
      </w:r>
      <w:r w:rsidRPr="006D07F9">
        <w:rPr>
          <w:b/>
        </w:rPr>
        <w:t xml:space="preserve">Circular Letter </w:t>
      </w:r>
      <w:hyperlink r:id="rId231" w:history="1">
        <w:r w:rsidRPr="006D07F9">
          <w:rPr>
            <w:rStyle w:val="Hyperlink"/>
          </w:rPr>
          <w:t>5/</w:t>
        </w:r>
        <w:proofErr w:type="spellStart"/>
        <w:r w:rsidRPr="006D07F9">
          <w:rPr>
            <w:rStyle w:val="Hyperlink"/>
          </w:rPr>
          <w:t>LCCE</w:t>
        </w:r>
        <w:proofErr w:type="spellEnd"/>
      </w:hyperlink>
      <w:r w:rsidRPr="006D07F9">
        <w:rPr>
          <w:b/>
        </w:rPr>
        <w:t xml:space="preserve"> containing the official announcement of the meeting </w:t>
      </w:r>
      <w:r w:rsidRPr="0071009C">
        <w:rPr>
          <w:b/>
        </w:rPr>
        <w:t>is expected to be issued in January 2016</w:t>
      </w:r>
      <w:r w:rsidRPr="006D07F9">
        <w:rPr>
          <w:b/>
        </w:rPr>
        <w:t xml:space="preserve"> and it will contain the exact date and time deadline for the submission of contributions</w:t>
      </w:r>
      <w:r w:rsidRPr="003762EF">
        <w:rPr>
          <w:b/>
          <w:sz w:val="10"/>
          <w:szCs w:val="10"/>
        </w:rPr>
        <w:t xml:space="preserve"> </w:t>
      </w:r>
      <w:r w:rsidRPr="006D07F9">
        <w:rPr>
          <w:vertAlign w:val="superscript"/>
        </w:rPr>
        <w:footnoteReference w:customMarkFollows="1" w:id="1"/>
        <w:t>[1]</w:t>
      </w:r>
      <w:r w:rsidRPr="006D07F9">
        <w:rPr>
          <w:b/>
        </w:rPr>
        <w:t>.</w:t>
      </w:r>
    </w:p>
    <w:p w:rsidR="00F57286" w:rsidRPr="006D07F9" w:rsidRDefault="00F57286" w:rsidP="00F57286">
      <w:pPr>
        <w:pStyle w:val="Heading1"/>
      </w:pPr>
      <w:bookmarkStart w:id="23" w:name="_Toc425588373"/>
      <w:r w:rsidRPr="006D07F9">
        <w:t>6</w:t>
      </w:r>
      <w:r w:rsidRPr="006D07F9">
        <w:tab/>
      </w:r>
      <w:bookmarkStart w:id="24" w:name="s6"/>
      <w:bookmarkEnd w:id="24"/>
      <w:r w:rsidRPr="006D07F9">
        <w:t>Progression of the work and concluding remarks</w:t>
      </w:r>
      <w:bookmarkEnd w:id="23"/>
    </w:p>
    <w:p w:rsidR="00F57286" w:rsidRPr="00754C2B" w:rsidRDefault="00F57286" w:rsidP="00787E4D">
      <w:pPr>
        <w:rPr>
          <w:u w:val="single"/>
        </w:rPr>
      </w:pPr>
      <w:r w:rsidRPr="00754C2B">
        <w:t xml:space="preserve">Working Party </w:t>
      </w:r>
      <w:proofErr w:type="spellStart"/>
      <w:r w:rsidRPr="00754C2B">
        <w:t>5A</w:t>
      </w:r>
      <w:proofErr w:type="spellEnd"/>
      <w:r w:rsidRPr="00754C2B">
        <w:t xml:space="preserve"> noted that some of the volumes of the Land Mobile Handbook (including Wireless Access) may need to be updated and the Rapporteur </w:t>
      </w:r>
      <w:r>
        <w:t xml:space="preserve">of the </w:t>
      </w:r>
      <w:r w:rsidRPr="00754C2B">
        <w:t xml:space="preserve">Land Mobile Handbook (including Wireless Access) was asked to consider initiating activities by correspondence with the </w:t>
      </w:r>
      <w:r w:rsidRPr="00754C2B">
        <w:lastRenderedPageBreak/>
        <w:t>objective of presenting the results at the 16</w:t>
      </w:r>
      <w:r w:rsidRPr="00754C2B">
        <w:rPr>
          <w:vertAlign w:val="superscript"/>
        </w:rPr>
        <w:t>th</w:t>
      </w:r>
      <w:r w:rsidRPr="00754C2B">
        <w:t xml:space="preserve"> meeting of Working Party </w:t>
      </w:r>
      <w:proofErr w:type="spellStart"/>
      <w:r w:rsidRPr="00754C2B">
        <w:t>5A</w:t>
      </w:r>
      <w:proofErr w:type="spellEnd"/>
      <w:r w:rsidRPr="00754C2B">
        <w:t>.</w:t>
      </w:r>
      <w:r w:rsidR="00787E4D">
        <w:t xml:space="preserve"> </w:t>
      </w:r>
      <w:r w:rsidRPr="00754C2B">
        <w:t>Those interested in contributing are invited to contact the Handbook Rapporteur, refer to Sections 1.3, 2.2, and 5 of</w:t>
      </w:r>
      <w:r w:rsidRPr="00754C2B">
        <w:rPr>
          <w:u w:val="single"/>
        </w:rPr>
        <w:t xml:space="preserve"> </w:t>
      </w:r>
      <w:hyperlink r:id="rId232" w:history="1">
        <w:r w:rsidRPr="00754C2B">
          <w:rPr>
            <w:rStyle w:val="Hyperlink"/>
            <w:lang w:val="en-US"/>
          </w:rPr>
          <w:t>Annex 1</w:t>
        </w:r>
      </w:hyperlink>
      <w:r w:rsidRPr="00754C2B">
        <w:rPr>
          <w:color w:val="000000" w:themeColor="text1"/>
        </w:rPr>
        <w:t>.</w:t>
      </w:r>
      <w:r w:rsidRPr="00754C2B">
        <w:rPr>
          <w:u w:val="single"/>
        </w:rPr>
        <w:t xml:space="preserve"> </w:t>
      </w:r>
    </w:p>
    <w:p w:rsidR="00F57286" w:rsidRPr="00754C2B" w:rsidRDefault="00F57286" w:rsidP="00F57286">
      <w:pPr>
        <w:keepNext/>
        <w:rPr>
          <w:szCs w:val="24"/>
        </w:rPr>
      </w:pPr>
      <w:r w:rsidRPr="00754C2B">
        <w:rPr>
          <w:szCs w:val="24"/>
        </w:rPr>
        <w:t xml:space="preserve">The WP </w:t>
      </w:r>
      <w:proofErr w:type="spellStart"/>
      <w:r w:rsidRPr="00754C2B">
        <w:rPr>
          <w:szCs w:val="24"/>
        </w:rPr>
        <w:t>5A</w:t>
      </w:r>
      <w:proofErr w:type="spellEnd"/>
      <w:r w:rsidRPr="00754C2B">
        <w:rPr>
          <w:szCs w:val="24"/>
        </w:rPr>
        <w:t xml:space="preserve"> and wireless access systems (WAS) home pages can be found, respectively, at</w:t>
      </w:r>
    </w:p>
    <w:p w:rsidR="00F57286" w:rsidRPr="00754C2B" w:rsidRDefault="00F57286" w:rsidP="00F57286">
      <w:pPr>
        <w:keepNext/>
        <w:jc w:val="both"/>
        <w:rPr>
          <w:szCs w:val="24"/>
          <w:u w:val="single"/>
        </w:rPr>
      </w:pPr>
      <w:r w:rsidRPr="00754C2B">
        <w:rPr>
          <w:szCs w:val="24"/>
        </w:rPr>
        <w:tab/>
      </w:r>
      <w:hyperlink r:id="rId233" w:history="1">
        <w:r w:rsidRPr="00754C2B">
          <w:rPr>
            <w:rStyle w:val="Hyperlink"/>
            <w:szCs w:val="24"/>
          </w:rPr>
          <w:t>http://</w:t>
        </w:r>
        <w:proofErr w:type="spellStart"/>
        <w:r w:rsidRPr="00754C2B">
          <w:rPr>
            <w:rStyle w:val="Hyperlink"/>
            <w:szCs w:val="24"/>
          </w:rPr>
          <w:t>www.itu.int</w:t>
        </w:r>
        <w:proofErr w:type="spellEnd"/>
        <w:r w:rsidRPr="00754C2B">
          <w:rPr>
            <w:rStyle w:val="Hyperlink"/>
            <w:szCs w:val="24"/>
          </w:rPr>
          <w:t>/ITU-R/go/</w:t>
        </w:r>
        <w:proofErr w:type="spellStart"/>
        <w:r w:rsidRPr="00754C2B">
          <w:rPr>
            <w:rStyle w:val="Hyperlink"/>
            <w:szCs w:val="24"/>
          </w:rPr>
          <w:t>rwp5a</w:t>
        </w:r>
        <w:proofErr w:type="spellEnd"/>
        <w:r w:rsidRPr="00754C2B">
          <w:rPr>
            <w:rStyle w:val="Hyperlink"/>
            <w:szCs w:val="24"/>
          </w:rPr>
          <w:t>/</w:t>
        </w:r>
        <w:proofErr w:type="spellStart"/>
        <w:r w:rsidRPr="00754C2B">
          <w:rPr>
            <w:rStyle w:val="Hyperlink"/>
            <w:szCs w:val="24"/>
          </w:rPr>
          <w:t>en</w:t>
        </w:r>
        <w:proofErr w:type="spellEnd"/>
      </w:hyperlink>
    </w:p>
    <w:p w:rsidR="00F57286" w:rsidRPr="00754C2B" w:rsidRDefault="00F57286" w:rsidP="00F57286">
      <w:pPr>
        <w:jc w:val="both"/>
        <w:rPr>
          <w:szCs w:val="24"/>
          <w:u w:val="single"/>
        </w:rPr>
      </w:pPr>
      <w:r w:rsidRPr="00754C2B">
        <w:rPr>
          <w:szCs w:val="24"/>
        </w:rPr>
        <w:tab/>
      </w:r>
      <w:hyperlink r:id="rId234" w:history="1">
        <w:r w:rsidRPr="00754C2B">
          <w:rPr>
            <w:rStyle w:val="Hyperlink"/>
            <w:szCs w:val="24"/>
          </w:rPr>
          <w:t>http://</w:t>
        </w:r>
        <w:proofErr w:type="spellStart"/>
        <w:r w:rsidRPr="00754C2B">
          <w:rPr>
            <w:rStyle w:val="Hyperlink"/>
            <w:szCs w:val="24"/>
          </w:rPr>
          <w:t>www.itu.int</w:t>
        </w:r>
        <w:proofErr w:type="spellEnd"/>
        <w:r w:rsidRPr="00754C2B">
          <w:rPr>
            <w:rStyle w:val="Hyperlink"/>
            <w:szCs w:val="24"/>
          </w:rPr>
          <w:t>/ITU-R/go/</w:t>
        </w:r>
        <w:proofErr w:type="spellStart"/>
        <w:r w:rsidRPr="00754C2B">
          <w:rPr>
            <w:rStyle w:val="Hyperlink"/>
            <w:szCs w:val="24"/>
          </w:rPr>
          <w:t>rwp8a</w:t>
        </w:r>
        <w:proofErr w:type="spellEnd"/>
        <w:r w:rsidRPr="00754C2B">
          <w:rPr>
            <w:rStyle w:val="Hyperlink"/>
            <w:szCs w:val="24"/>
          </w:rPr>
          <w:t>-was</w:t>
        </w:r>
      </w:hyperlink>
      <w:r w:rsidRPr="00754C2B">
        <w:rPr>
          <w:szCs w:val="24"/>
          <w:u w:val="single"/>
        </w:rPr>
        <w:t>.</w:t>
      </w:r>
    </w:p>
    <w:p w:rsidR="00F57286" w:rsidRDefault="00F57286" w:rsidP="00F57286">
      <w:pPr>
        <w:spacing w:before="240"/>
      </w:pPr>
      <w:r w:rsidRPr="00754C2B">
        <w:t xml:space="preserve">The Chairman thanks all the WP </w:t>
      </w:r>
      <w:proofErr w:type="spellStart"/>
      <w:r w:rsidRPr="00754C2B">
        <w:t>5A</w:t>
      </w:r>
      <w:proofErr w:type="spellEnd"/>
      <w:r w:rsidRPr="00754C2B">
        <w:t xml:space="preserve"> participants for their hard work, and in particular the Chairmen of the Working Groups, Ms</w:t>
      </w:r>
      <w:r w:rsidR="00463098">
        <w:t>.</w:t>
      </w:r>
      <w:r w:rsidRPr="00754C2B">
        <w:t xml:space="preserve"> Amy Sanders and Messrs</w:t>
      </w:r>
      <w:r w:rsidR="00463098">
        <w:t>.</w:t>
      </w:r>
      <w:r w:rsidRPr="00754C2B">
        <w:t xml:space="preserve"> </w:t>
      </w:r>
      <w:r w:rsidRPr="00754C2B">
        <w:rPr>
          <w:lang w:val="en-US"/>
        </w:rPr>
        <w:t>Dale Hughes</w:t>
      </w:r>
      <w:r w:rsidRPr="00754C2B">
        <w:t xml:space="preserve">, Lang </w:t>
      </w:r>
      <w:proofErr w:type="spellStart"/>
      <w:r w:rsidRPr="00754C2B">
        <w:rPr>
          <w:szCs w:val="22"/>
        </w:rPr>
        <w:t>Baozhen</w:t>
      </w:r>
      <w:proofErr w:type="spellEnd"/>
      <w:r w:rsidRPr="00754C2B">
        <w:rPr>
          <w:szCs w:val="22"/>
        </w:rPr>
        <w:t>,</w:t>
      </w:r>
      <w:r w:rsidRPr="00754C2B">
        <w:rPr>
          <w:lang w:val="en-US"/>
        </w:rPr>
        <w:t xml:space="preserve"> </w:t>
      </w:r>
      <w:r w:rsidRPr="00754C2B">
        <w:t>Michael Kraemer, and</w:t>
      </w:r>
      <w:r w:rsidRPr="00754C2B">
        <w:rPr>
          <w:lang w:val="en-US"/>
        </w:rPr>
        <w:t> Hitoshi Yoshino</w:t>
      </w:r>
      <w:r w:rsidRPr="00754C2B">
        <w:t xml:space="preserve">; the </w:t>
      </w:r>
      <w:proofErr w:type="spellStart"/>
      <w:r w:rsidRPr="00754C2B">
        <w:t>LMH</w:t>
      </w:r>
      <w:proofErr w:type="spellEnd"/>
      <w:r w:rsidRPr="00754C2B">
        <w:t xml:space="preserve"> Rapporteur, </w:t>
      </w:r>
      <w:proofErr w:type="spellStart"/>
      <w:r w:rsidRPr="00754C2B">
        <w:t>Dr</w:t>
      </w:r>
      <w:r w:rsidR="00463098">
        <w:t>.</w:t>
      </w:r>
      <w:proofErr w:type="spellEnd"/>
      <w:r w:rsidRPr="00754C2B">
        <w:t xml:space="preserve"> Gabrielle Owen; the vocabulary Rapporteur, Mr</w:t>
      </w:r>
      <w:r w:rsidR="00463098">
        <w:t>.</w:t>
      </w:r>
      <w:r w:rsidRPr="00754C2B">
        <w:t xml:space="preserve"> Christian </w:t>
      </w:r>
      <w:proofErr w:type="spellStart"/>
      <w:r w:rsidRPr="00754C2B">
        <w:t>Rissone</w:t>
      </w:r>
      <w:proofErr w:type="spellEnd"/>
      <w:r w:rsidRPr="00754C2B">
        <w:t>; the Liaison Rapporteurs, Mses</w:t>
      </w:r>
      <w:r w:rsidR="00463098">
        <w:t>.</w:t>
      </w:r>
      <w:r w:rsidRPr="00754C2B">
        <w:t> Gabrielle Owen and Amy Sanders and Messrs</w:t>
      </w:r>
      <w:r w:rsidR="00463098">
        <w:t>.</w:t>
      </w:r>
      <w:r w:rsidRPr="00754C2B">
        <w:t xml:space="preserve"> Brennan Price, Paul </w:t>
      </w:r>
      <w:proofErr w:type="spellStart"/>
      <w:r w:rsidRPr="00754C2B">
        <w:t>Najarian</w:t>
      </w:r>
      <w:proofErr w:type="spellEnd"/>
      <w:r w:rsidRPr="00754C2B">
        <w:t xml:space="preserve">, Hitoshi </w:t>
      </w:r>
      <w:r w:rsidRPr="00754C2B">
        <w:rPr>
          <w:szCs w:val="24"/>
        </w:rPr>
        <w:t xml:space="preserve">Yoshino, and </w:t>
      </w:r>
      <w:r w:rsidRPr="00754C2B">
        <w:rPr>
          <w:iCs/>
          <w:szCs w:val="24"/>
          <w:lang w:val="en-US"/>
        </w:rPr>
        <w:t xml:space="preserve">Brian </w:t>
      </w:r>
      <w:proofErr w:type="spellStart"/>
      <w:r w:rsidRPr="00754C2B">
        <w:rPr>
          <w:iCs/>
          <w:szCs w:val="24"/>
          <w:lang w:val="en-US"/>
        </w:rPr>
        <w:t>Copsey</w:t>
      </w:r>
      <w:proofErr w:type="spellEnd"/>
      <w:r w:rsidRPr="00754C2B">
        <w:rPr>
          <w:szCs w:val="24"/>
        </w:rPr>
        <w:t>; and</w:t>
      </w:r>
      <w:r w:rsidRPr="00754C2B">
        <w:t xml:space="preserve"> the BR, in particular the WP </w:t>
      </w:r>
      <w:proofErr w:type="spellStart"/>
      <w:r w:rsidRPr="00754C2B">
        <w:t>5A</w:t>
      </w:r>
      <w:proofErr w:type="spellEnd"/>
      <w:r w:rsidRPr="00754C2B">
        <w:t xml:space="preserve"> Counsellor, Mr</w:t>
      </w:r>
      <w:r w:rsidR="00463098">
        <w:t>.</w:t>
      </w:r>
      <w:r w:rsidRPr="00754C2B">
        <w:t> Sergio Buonomo, and the staff of the BR study group department for the excellent support provided at the meetings, as well as the local secretariat of the host country for the excellent facilities provided.</w:t>
      </w:r>
    </w:p>
    <w:p w:rsidR="00F57286" w:rsidRPr="00754C2B" w:rsidRDefault="00F57286" w:rsidP="00787E4D">
      <w:r w:rsidRPr="0071009C">
        <w:t xml:space="preserve">In closing, the Chairman noted that this was the final meeting of WP </w:t>
      </w:r>
      <w:proofErr w:type="spellStart"/>
      <w:r w:rsidRPr="0071009C">
        <w:t>5A</w:t>
      </w:r>
      <w:proofErr w:type="spellEnd"/>
      <w:r w:rsidRPr="0071009C">
        <w:t xml:space="preserve"> for the 2012-2015 Study Period and </w:t>
      </w:r>
      <w:r>
        <w:t>mentioned</w:t>
      </w:r>
      <w:r w:rsidRPr="0071009C">
        <w:t xml:space="preserve"> that the Administration of Canada ha</w:t>
      </w:r>
      <w:r>
        <w:t>s</w:t>
      </w:r>
      <w:r w:rsidRPr="0071009C">
        <w:t xml:space="preserve"> proposed him as a candidate for Chairman of Study Group 5</w:t>
      </w:r>
      <w:r>
        <w:t>, which will</w:t>
      </w:r>
      <w:r w:rsidRPr="0071009C">
        <w:t xml:space="preserve"> be considered at the Radiocommunication Assembly 2015 (</w:t>
      </w:r>
      <w:hyperlink r:id="rId235" w:history="1">
        <w:r w:rsidRPr="0071009C">
          <w:rPr>
            <w:rStyle w:val="Hyperlink"/>
          </w:rPr>
          <w:t>RA-15</w:t>
        </w:r>
      </w:hyperlink>
      <w:r w:rsidRPr="0071009C">
        <w:t>).</w:t>
      </w:r>
      <w:r w:rsidR="00787E4D">
        <w:t xml:space="preserve"> </w:t>
      </w:r>
      <w:r w:rsidRPr="0071009C">
        <w:t>If elec</w:t>
      </w:r>
      <w:r>
        <w:t xml:space="preserve">ted for that position, a new Chairman of WP </w:t>
      </w:r>
      <w:proofErr w:type="spellStart"/>
      <w:r>
        <w:t>5A</w:t>
      </w:r>
      <w:proofErr w:type="spellEnd"/>
      <w:r>
        <w:t xml:space="preserve"> will</w:t>
      </w:r>
      <w:r w:rsidRPr="0071009C">
        <w:t xml:space="preserve"> need to be appointed.</w:t>
      </w:r>
      <w:r w:rsidR="00787E4D">
        <w:t xml:space="preserve"> </w:t>
      </w:r>
      <w:r>
        <w:t>The Chairman</w:t>
      </w:r>
      <w:r w:rsidRPr="0071009C">
        <w:t xml:space="preserve"> indicated his intention to continue one way or the other and thanked his employer, Ericsson, and the Administration of Canada for their continued support for his work in ITU-R.</w:t>
      </w:r>
    </w:p>
    <w:p w:rsidR="00F57286" w:rsidRPr="006D07F9" w:rsidRDefault="00F57286" w:rsidP="00F57286">
      <w:r w:rsidRPr="00754C2B">
        <w:t>At the closing of the 15</w:t>
      </w:r>
      <w:r w:rsidRPr="00754C2B">
        <w:rPr>
          <w:vertAlign w:val="superscript"/>
        </w:rPr>
        <w:t>th</w:t>
      </w:r>
      <w:r w:rsidRPr="00754C2B">
        <w:t xml:space="preserve"> meeting of Working Party </w:t>
      </w:r>
      <w:proofErr w:type="spellStart"/>
      <w:r w:rsidRPr="00754C2B">
        <w:t>5A</w:t>
      </w:r>
      <w:proofErr w:type="spellEnd"/>
      <w:r w:rsidRPr="00754C2B">
        <w:t xml:space="preserve"> also thank</w:t>
      </w:r>
      <w:r>
        <w:t>ed</w:t>
      </w:r>
      <w:r w:rsidRPr="00754C2B">
        <w:t xml:space="preserve"> the Administration of Romania and </w:t>
      </w:r>
      <w:proofErr w:type="spellStart"/>
      <w:r w:rsidRPr="00754C2B">
        <w:t>ANCOM</w:t>
      </w:r>
      <w:proofErr w:type="spellEnd"/>
      <w:r w:rsidRPr="00754C2B">
        <w:t xml:space="preserve"> for hosting the 15</w:t>
      </w:r>
      <w:r w:rsidRPr="00754C2B">
        <w:rPr>
          <w:vertAlign w:val="superscript"/>
        </w:rPr>
        <w:t>th</w:t>
      </w:r>
      <w:r w:rsidRPr="00754C2B">
        <w:t xml:space="preserve"> meeting of Working Party </w:t>
      </w:r>
      <w:proofErr w:type="spellStart"/>
      <w:r w:rsidRPr="00754C2B">
        <w:t>5A</w:t>
      </w:r>
      <w:proofErr w:type="spellEnd"/>
      <w:r>
        <w:t>.</w:t>
      </w:r>
    </w:p>
    <w:p w:rsidR="00F57286" w:rsidRPr="006D07F9" w:rsidRDefault="00F57286" w:rsidP="00F57286">
      <w:pPr>
        <w:spacing w:before="240"/>
      </w:pPr>
    </w:p>
    <w:p w:rsidR="00004042" w:rsidRPr="00F57286" w:rsidRDefault="00004042">
      <w:pPr>
        <w:tabs>
          <w:tab w:val="clear" w:pos="1134"/>
          <w:tab w:val="clear" w:pos="1871"/>
          <w:tab w:val="clear" w:pos="2268"/>
        </w:tabs>
        <w:overflowPunct/>
        <w:autoSpaceDE/>
        <w:autoSpaceDN/>
        <w:adjustRightInd/>
        <w:spacing w:before="0"/>
        <w:textAlignment w:val="auto"/>
        <w:rPr>
          <w:lang w:eastAsia="zh-CN"/>
        </w:rPr>
      </w:pPr>
    </w:p>
    <w:p w:rsidR="000069D4" w:rsidRPr="00F57286" w:rsidRDefault="000069D4" w:rsidP="00DD4BED">
      <w:pPr>
        <w:rPr>
          <w:lang w:eastAsia="zh-CN"/>
        </w:rPr>
      </w:pPr>
    </w:p>
    <w:sectPr w:rsidR="000069D4" w:rsidRPr="00F57286" w:rsidSect="00D02712">
      <w:headerReference w:type="default" r:id="rId236"/>
      <w:footerReference w:type="default" r:id="rId237"/>
      <w:footerReference w:type="first" r:id="rId23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849" w:rsidRDefault="00E40849">
      <w:r>
        <w:separator/>
      </w:r>
    </w:p>
  </w:endnote>
  <w:endnote w:type="continuationSeparator" w:id="0">
    <w:p w:rsidR="00E40849" w:rsidRDefault="00E4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849" w:rsidRPr="002F7CB3" w:rsidRDefault="00787E4D">
    <w:pPr>
      <w:pStyle w:val="Footer"/>
      <w:rPr>
        <w:lang w:val="en-US"/>
      </w:rPr>
    </w:pPr>
    <w:r>
      <w:fldChar w:fldCharType="begin"/>
    </w:r>
    <w:r>
      <w:instrText xml:space="preserve"> FILENAME \p \* MERGEFORMAT </w:instrText>
    </w:r>
    <w:r>
      <w:fldChar w:fldCharType="separate"/>
    </w:r>
    <w:r w:rsidR="00E40849" w:rsidRPr="00E40849">
      <w:rPr>
        <w:lang w:val="en-US"/>
      </w:rPr>
      <w:t>M</w:t>
    </w:r>
    <w:r w:rsidR="00E40849">
      <w:t>:\BRSGD\TEXT2015\SG05\WP5A\700\736\736e.docx</w:t>
    </w:r>
    <w:r>
      <w:fldChar w:fldCharType="end"/>
    </w:r>
    <w:r w:rsidR="00E40849">
      <w:t xml:space="preserve"> </w:t>
    </w:r>
    <w:r w:rsidR="00E40849" w:rsidRPr="002F7CB3">
      <w:rPr>
        <w:lang w:val="en-US"/>
      </w:rPr>
      <w:tab/>
    </w:r>
    <w:r w:rsidR="00E40849">
      <w:fldChar w:fldCharType="begin"/>
    </w:r>
    <w:r w:rsidR="00E40849">
      <w:instrText xml:space="preserve"> savedate \@ dd.MM.yy </w:instrText>
    </w:r>
    <w:r w:rsidR="00E40849">
      <w:fldChar w:fldCharType="separate"/>
    </w:r>
    <w:r w:rsidR="00165A32">
      <w:t>03.08.15</w:t>
    </w:r>
    <w:r w:rsidR="00E40849">
      <w:fldChar w:fldCharType="end"/>
    </w:r>
    <w:r w:rsidR="00E40849" w:rsidRPr="002F7CB3">
      <w:rPr>
        <w:lang w:val="en-US"/>
      </w:rPr>
      <w:tab/>
    </w:r>
    <w:r w:rsidR="00E40849">
      <w:fldChar w:fldCharType="begin"/>
    </w:r>
    <w:r w:rsidR="00E40849">
      <w:instrText xml:space="preserve"> printdate \@ dd.MM.yy </w:instrText>
    </w:r>
    <w:r w:rsidR="00E40849">
      <w:fldChar w:fldCharType="separate"/>
    </w:r>
    <w:r w:rsidR="00E40849">
      <w:t>21.02.08</w:t>
    </w:r>
    <w:r w:rsidR="00E4084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849" w:rsidRPr="002F7CB3" w:rsidRDefault="00787E4D" w:rsidP="00E6257C">
    <w:pPr>
      <w:pStyle w:val="Footer"/>
      <w:rPr>
        <w:lang w:val="en-US"/>
      </w:rPr>
    </w:pPr>
    <w:r>
      <w:fldChar w:fldCharType="begin"/>
    </w:r>
    <w:r>
      <w:instrText xml:space="preserve"> FILENAME \p \* MERGEFORMAT </w:instrText>
    </w:r>
    <w:r>
      <w:fldChar w:fldCharType="separate"/>
    </w:r>
    <w:r w:rsidR="00E40849" w:rsidRPr="00E40849">
      <w:rPr>
        <w:lang w:val="en-US"/>
      </w:rPr>
      <w:t>M</w:t>
    </w:r>
    <w:r w:rsidR="00E40849">
      <w:t>:\BRSGD\TEXT2015\SG05\WP5A\700\736\736e.docx</w:t>
    </w:r>
    <w:r>
      <w:fldChar w:fldCharType="end"/>
    </w:r>
    <w:r w:rsidR="00E40849" w:rsidRPr="002F7CB3">
      <w:rPr>
        <w:lang w:val="en-US"/>
      </w:rPr>
      <w:tab/>
    </w:r>
    <w:r w:rsidR="00E40849">
      <w:fldChar w:fldCharType="begin"/>
    </w:r>
    <w:r w:rsidR="00E40849">
      <w:instrText xml:space="preserve"> savedate \@ dd.MM.yy </w:instrText>
    </w:r>
    <w:r w:rsidR="00E40849">
      <w:fldChar w:fldCharType="separate"/>
    </w:r>
    <w:r w:rsidR="00165A32">
      <w:t>03.08.15</w:t>
    </w:r>
    <w:r w:rsidR="00E40849">
      <w:fldChar w:fldCharType="end"/>
    </w:r>
    <w:r w:rsidR="00E40849" w:rsidRPr="002F7CB3">
      <w:rPr>
        <w:lang w:val="en-US"/>
      </w:rPr>
      <w:tab/>
    </w:r>
    <w:r w:rsidR="00E40849">
      <w:fldChar w:fldCharType="begin"/>
    </w:r>
    <w:r w:rsidR="00E40849">
      <w:instrText xml:space="preserve"> printdate \@ dd.MM.yy </w:instrText>
    </w:r>
    <w:r w:rsidR="00E40849">
      <w:fldChar w:fldCharType="separate"/>
    </w:r>
    <w:r w:rsidR="00E40849">
      <w:t>21.02.08</w:t>
    </w:r>
    <w:r w:rsidR="00E408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849" w:rsidRDefault="00E40849">
      <w:r>
        <w:t>____________________</w:t>
      </w:r>
    </w:p>
  </w:footnote>
  <w:footnote w:type="continuationSeparator" w:id="0">
    <w:p w:rsidR="00E40849" w:rsidRDefault="00E40849">
      <w:r>
        <w:continuationSeparator/>
      </w:r>
    </w:p>
  </w:footnote>
  <w:footnote w:id="1">
    <w:p w:rsidR="00E40849" w:rsidRPr="0017694D" w:rsidRDefault="00E40849" w:rsidP="00F57286">
      <w:pPr>
        <w:pStyle w:val="FootnoteText"/>
      </w:pPr>
      <w:r>
        <w:rPr>
          <w:rStyle w:val="FootnoteReference"/>
          <w:szCs w:val="18"/>
        </w:rPr>
        <w:t>[1]</w:t>
      </w:r>
      <w:r>
        <w:tab/>
        <w:t xml:space="preserve">Members are strongly advised to pay attention to the </w:t>
      </w:r>
      <w:r>
        <w:rPr>
          <w:u w:val="single"/>
        </w:rPr>
        <w:t>strict time deadline</w:t>
      </w:r>
      <w:r>
        <w:t xml:space="preserve">. Contributions </w:t>
      </w:r>
      <w:r w:rsidRPr="00FE4ADF">
        <w:t>received</w:t>
      </w:r>
      <w:r>
        <w:t xml:space="preserve"> after the deadline will be considered at the fifteenth meeting of WP </w:t>
      </w:r>
      <w:proofErr w:type="spellStart"/>
      <w:r>
        <w:t>5A</w:t>
      </w:r>
      <w:proofErr w:type="spellEnd"/>
      <w:r>
        <w:t xml:space="preserve">. Quote from Section 8.3 of </w:t>
      </w:r>
      <w:hyperlink r:id="rId1" w:history="1">
        <w:r w:rsidRPr="0017694D">
          <w:rPr>
            <w:rStyle w:val="Hyperlink"/>
          </w:rPr>
          <w:t>Resolution ITU-R 1-6</w:t>
        </w:r>
      </w:hyperlink>
      <w:r>
        <w:t>: “</w:t>
      </w:r>
      <w:r w:rsidRPr="007E5D45">
        <w:rPr>
          <w:bCs/>
        </w:rPr>
        <w:t xml:space="preserve">the membership is encouraged to submit </w:t>
      </w:r>
      <w:r w:rsidRPr="007E5D45">
        <w:t xml:space="preserve">contributions (including Revisions, Addenda and Corrigenda to contributions) in order for them to be received 12 calendar days prior to the start of the meeting; and, in any case, contributions shall be received not later than seven calendar days (1600 hours </w:t>
      </w:r>
      <w:proofErr w:type="spellStart"/>
      <w:r w:rsidRPr="007E5D45">
        <w:t>UTC</w:t>
      </w:r>
      <w:proofErr w:type="spellEnd"/>
      <w:r w:rsidRPr="007E5D45">
        <w:t>) prior to the start of the meeting to be made available for the opening of the meeting.</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849" w:rsidRDefault="00E40849"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87E4D">
      <w:rPr>
        <w:rStyle w:val="PageNumber"/>
        <w:noProof/>
      </w:rPr>
      <w:t>9</w:t>
    </w:r>
    <w:r>
      <w:rPr>
        <w:rStyle w:val="PageNumber"/>
      </w:rPr>
      <w:fldChar w:fldCharType="end"/>
    </w:r>
    <w:r>
      <w:rPr>
        <w:rStyle w:val="PageNumber"/>
      </w:rPr>
      <w:t xml:space="preserve"> -</w:t>
    </w:r>
  </w:p>
  <w:p w:rsidR="00E40849" w:rsidRDefault="00E40849">
    <w:pPr>
      <w:pStyle w:val="Header"/>
      <w:rPr>
        <w:lang w:val="en-US"/>
      </w:rPr>
    </w:pPr>
    <w:proofErr w:type="spellStart"/>
    <w:r>
      <w:rPr>
        <w:lang w:val="en-US"/>
      </w:rPr>
      <w:t>5A</w:t>
    </w:r>
    <w:proofErr w:type="spellEnd"/>
    <w:r>
      <w:rPr>
        <w:lang w:val="en-US"/>
      </w:rPr>
      <w:t>/736-E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920E8"/>
    <w:multiLevelType w:val="hybridMultilevel"/>
    <w:tmpl w:val="24CAD93E"/>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36291"/>
    <w:multiLevelType w:val="hybridMultilevel"/>
    <w:tmpl w:val="2EC6D0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6DD60D6"/>
    <w:multiLevelType w:val="hybridMultilevel"/>
    <w:tmpl w:val="8E40C174"/>
    <w:lvl w:ilvl="0" w:tplc="EE4A4D28">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8A19DC"/>
    <w:multiLevelType w:val="hybridMultilevel"/>
    <w:tmpl w:val="71567C96"/>
    <w:lvl w:ilvl="0" w:tplc="FFFFFFFF">
      <w:start w:val="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A73693"/>
    <w:multiLevelType w:val="hybridMultilevel"/>
    <w:tmpl w:val="CA22F7C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6E12DB2"/>
    <w:multiLevelType w:val="hybridMultilevel"/>
    <w:tmpl w:val="898E9C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0474CFB"/>
    <w:multiLevelType w:val="hybridMultilevel"/>
    <w:tmpl w:val="1846B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755ED3"/>
    <w:multiLevelType w:val="hybridMultilevel"/>
    <w:tmpl w:val="C8AC1BBA"/>
    <w:lvl w:ilvl="0" w:tplc="FFFFFFFF">
      <w:start w:val="1"/>
      <w:numFmt w:val="decimal"/>
      <w:lvlText w:val="(%1)"/>
      <w:lvlJc w:val="left"/>
      <w:pPr>
        <w:tabs>
          <w:tab w:val="num" w:pos="0"/>
        </w:tabs>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1" w:tplc="6C683978">
      <w:start w:val="1"/>
      <w:numFmt w:val="lowerLetter"/>
      <w:lvlText w:val="(%2)"/>
      <w:lvlJc w:val="left"/>
      <w:pPr>
        <w:tabs>
          <w:tab w:val="num" w:pos="1080"/>
        </w:tabs>
        <w:ind w:left="180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2" w:tplc="04090005">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4C7A1D41"/>
    <w:multiLevelType w:val="multilevel"/>
    <w:tmpl w:val="18AE4A7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6400D2C"/>
    <w:multiLevelType w:val="hybridMultilevel"/>
    <w:tmpl w:val="9F7A9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75162572"/>
    <w:multiLevelType w:val="hybridMultilevel"/>
    <w:tmpl w:val="8DB00E40"/>
    <w:lvl w:ilvl="0" w:tplc="04090003">
      <w:start w:val="1"/>
      <w:numFmt w:val="bullet"/>
      <w:lvlText w:val="o"/>
      <w:lvlJc w:val="left"/>
      <w:pPr>
        <w:tabs>
          <w:tab w:val="num" w:pos="720"/>
        </w:tabs>
        <w:ind w:left="720" w:hanging="360"/>
      </w:pPr>
      <w:rPr>
        <w:rFonts w:ascii="Courier New" w:hAnsi="Courier New" w:hint="default"/>
      </w:rPr>
    </w:lvl>
    <w:lvl w:ilvl="1" w:tplc="F3ACB42A">
      <w:start w:val="4"/>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557046"/>
    <w:multiLevelType w:val="hybridMultilevel"/>
    <w:tmpl w:val="E0884BDA"/>
    <w:lvl w:ilvl="0" w:tplc="04090001">
      <w:start w:val="1"/>
      <w:numFmt w:val="bullet"/>
      <w:lvlText w:val=""/>
      <w:lvlJc w:val="left"/>
      <w:pPr>
        <w:ind w:left="1860" w:hanging="114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7"/>
  </w:num>
  <w:num w:numId="4">
    <w:abstractNumId w:val="11"/>
  </w:num>
  <w:num w:numId="5">
    <w:abstractNumId w:val="8"/>
  </w:num>
  <w:num w:numId="6">
    <w:abstractNumId w:val="13"/>
  </w:num>
  <w:num w:numId="7">
    <w:abstractNumId w:val="2"/>
  </w:num>
  <w:num w:numId="8">
    <w:abstractNumId w:val="1"/>
  </w:num>
  <w:num w:numId="9">
    <w:abstractNumId w:val="6"/>
  </w:num>
  <w:num w:numId="10">
    <w:abstractNumId w:val="14"/>
  </w:num>
  <w:num w:numId="11">
    <w:abstractNumId w:val="4"/>
  </w:num>
  <w:num w:numId="12">
    <w:abstractNumId w:val="9"/>
  </w:num>
  <w:num w:numId="13">
    <w:abstractNumId w:val="5"/>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042"/>
    <w:rsid w:val="00004042"/>
    <w:rsid w:val="000069D4"/>
    <w:rsid w:val="000174AD"/>
    <w:rsid w:val="000A7D55"/>
    <w:rsid w:val="000C2E8E"/>
    <w:rsid w:val="000E0E7C"/>
    <w:rsid w:val="000F1B4B"/>
    <w:rsid w:val="0012744F"/>
    <w:rsid w:val="00156F66"/>
    <w:rsid w:val="00163271"/>
    <w:rsid w:val="00165A3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E2518"/>
    <w:rsid w:val="003E7CEF"/>
    <w:rsid w:val="00463098"/>
    <w:rsid w:val="004B1EF7"/>
    <w:rsid w:val="004B3FAD"/>
    <w:rsid w:val="00501DCA"/>
    <w:rsid w:val="00513A47"/>
    <w:rsid w:val="005408DF"/>
    <w:rsid w:val="00573344"/>
    <w:rsid w:val="00583F9B"/>
    <w:rsid w:val="005E5C10"/>
    <w:rsid w:val="005F2C78"/>
    <w:rsid w:val="006144E4"/>
    <w:rsid w:val="00650299"/>
    <w:rsid w:val="00655FC5"/>
    <w:rsid w:val="00787E4D"/>
    <w:rsid w:val="00814E0A"/>
    <w:rsid w:val="00822581"/>
    <w:rsid w:val="008309DD"/>
    <w:rsid w:val="0083227A"/>
    <w:rsid w:val="00866900"/>
    <w:rsid w:val="00881BA1"/>
    <w:rsid w:val="008C26B8"/>
    <w:rsid w:val="008F208F"/>
    <w:rsid w:val="00982084"/>
    <w:rsid w:val="00995963"/>
    <w:rsid w:val="009B61EB"/>
    <w:rsid w:val="009C2064"/>
    <w:rsid w:val="009D1697"/>
    <w:rsid w:val="00A014F8"/>
    <w:rsid w:val="00A5173C"/>
    <w:rsid w:val="00A61AEF"/>
    <w:rsid w:val="00AD2345"/>
    <w:rsid w:val="00AF173A"/>
    <w:rsid w:val="00B066A4"/>
    <w:rsid w:val="00B07A13"/>
    <w:rsid w:val="00B4279B"/>
    <w:rsid w:val="00B45FC9"/>
    <w:rsid w:val="00B81138"/>
    <w:rsid w:val="00BC7CCF"/>
    <w:rsid w:val="00BE470B"/>
    <w:rsid w:val="00C57A91"/>
    <w:rsid w:val="00CC01C2"/>
    <w:rsid w:val="00CF21F2"/>
    <w:rsid w:val="00D02712"/>
    <w:rsid w:val="00D214D0"/>
    <w:rsid w:val="00D26904"/>
    <w:rsid w:val="00D6546B"/>
    <w:rsid w:val="00DD4BED"/>
    <w:rsid w:val="00DE39F0"/>
    <w:rsid w:val="00DF0AF3"/>
    <w:rsid w:val="00DF7E9F"/>
    <w:rsid w:val="00E27D7E"/>
    <w:rsid w:val="00E40849"/>
    <w:rsid w:val="00E42E13"/>
    <w:rsid w:val="00E56D5C"/>
    <w:rsid w:val="00E6257C"/>
    <w:rsid w:val="00E63C59"/>
    <w:rsid w:val="00F57286"/>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4C00112-07B3-48FB-AFC3-3201C4E4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aliases w:val="h4,Heading 14,Heading 141,Heading 142,4,H4,h41,H41,H42,h42,H43,h43,H411,h411,H421,h421,H44,h44,H412,h412,H422,h422,H431,h431,H45,h45,H413,h413,H423,h423,H432,h432,H46,h46,H47,h47"/>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uiPriority w:val="99"/>
    <w:rsid w:val="008F208F"/>
    <w:pPr>
      <w:keepNext/>
      <w:keepLines/>
      <w:spacing w:before="480"/>
      <w:jc w:val="center"/>
    </w:pPr>
    <w:rPr>
      <w:caps/>
      <w:sz w:val="28"/>
    </w:rPr>
  </w:style>
  <w:style w:type="paragraph" w:customStyle="1" w:styleId="Arttitle">
    <w:name w:val="Art_title"/>
    <w:basedOn w:val="Normal"/>
    <w:next w:val="Normal"/>
    <w:uiPriority w:val="99"/>
    <w:rsid w:val="008F208F"/>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
    <w:name w:val="Equation"/>
    <w:basedOn w:val="Normal"/>
    <w:link w:val="EquationChar"/>
    <w:uiPriority w:val="99"/>
    <w:rsid w:val="008F208F"/>
    <w:pPr>
      <w:tabs>
        <w:tab w:val="clear" w:pos="1871"/>
        <w:tab w:val="clear" w:pos="2268"/>
        <w:tab w:val="center" w:pos="4820"/>
        <w:tab w:val="right" w:pos="9639"/>
      </w:tabs>
    </w:pPr>
  </w:style>
  <w:style w:type="paragraph" w:customStyle="1" w:styleId="Equationlegend">
    <w:name w:val="Equation_legend"/>
    <w:basedOn w:val="NormalIndent"/>
    <w:uiPriority w:val="99"/>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8F208F"/>
    <w:pPr>
      <w:keepNext/>
      <w:keepLines/>
      <w:spacing w:before="20" w:after="20"/>
    </w:pPr>
    <w:rPr>
      <w:sz w:val="18"/>
    </w:rPr>
  </w:style>
  <w:style w:type="paragraph" w:customStyle="1" w:styleId="Tabletext">
    <w:name w:val="Table_text"/>
    <w:basedOn w:val="Normal"/>
    <w:link w:val="TabletextChar"/>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link w:val="NoteChar"/>
    <w:uiPriority w:val="99"/>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uiPriority w:val="99"/>
    <w:rsid w:val="008F208F"/>
  </w:style>
  <w:style w:type="paragraph" w:customStyle="1" w:styleId="Partref">
    <w:name w:val="Part_ref"/>
    <w:basedOn w:val="Annexref"/>
    <w:next w:val="Normal"/>
    <w:uiPriority w:val="99"/>
    <w:rsid w:val="008F208F"/>
  </w:style>
  <w:style w:type="paragraph" w:customStyle="1" w:styleId="Parttitle">
    <w:name w:val="Part_title"/>
    <w:basedOn w:val="Annextitle"/>
    <w:next w:val="Normalaftertitle0"/>
    <w:uiPriority w:val="99"/>
    <w:rsid w:val="008F208F"/>
  </w:style>
  <w:style w:type="paragraph" w:customStyle="1" w:styleId="RecNo">
    <w:name w:val="Rec_No"/>
    <w:basedOn w:val="Normal"/>
    <w:next w:val="Normal"/>
    <w:link w:val="RecNoChar"/>
    <w:uiPriority w:val="99"/>
    <w:rsid w:val="008F208F"/>
    <w:pPr>
      <w:keepNext/>
      <w:keepLines/>
      <w:spacing w:before="480"/>
      <w:jc w:val="center"/>
    </w:pPr>
    <w:rPr>
      <w:caps/>
      <w:sz w:val="28"/>
    </w:rPr>
  </w:style>
  <w:style w:type="paragraph" w:customStyle="1" w:styleId="Rectitle">
    <w:name w:val="Rec_title"/>
    <w:basedOn w:val="RecNo"/>
    <w:next w:val="Normal"/>
    <w:link w:val="RectitleChar"/>
    <w:uiPriority w:val="99"/>
    <w:rsid w:val="008F208F"/>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uiPriority w:val="99"/>
    <w:rsid w:val="008F208F"/>
    <w:pPr>
      <w:keepNext/>
      <w:keepLines/>
      <w:spacing w:before="480"/>
      <w:jc w:val="center"/>
    </w:pPr>
    <w:rPr>
      <w:caps/>
      <w:sz w:val="28"/>
    </w:rPr>
  </w:style>
  <w:style w:type="paragraph" w:customStyle="1" w:styleId="Questiontitle">
    <w:name w:val="Question_title"/>
    <w:basedOn w:val="Normal"/>
    <w:next w:val="Normal"/>
    <w:uiPriority w:val="99"/>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uiPriority w:val="99"/>
    <w:rsid w:val="008F208F"/>
  </w:style>
  <w:style w:type="paragraph" w:customStyle="1" w:styleId="Restitle">
    <w:name w:val="Res_title"/>
    <w:basedOn w:val="Rectitle"/>
    <w:next w:val="Normal"/>
    <w:uiPriority w:val="99"/>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link w:val="SourceChar"/>
    <w:uiPriority w:val="99"/>
    <w:rsid w:val="008F208F"/>
    <w:pPr>
      <w:spacing w:before="840"/>
      <w:jc w:val="center"/>
    </w:pPr>
    <w:rPr>
      <w:b/>
      <w:sz w:val="28"/>
    </w:rPr>
  </w:style>
  <w:style w:type="paragraph" w:customStyle="1" w:styleId="SpecialFooter">
    <w:name w:val="Special Footer"/>
    <w:basedOn w:val="Footer"/>
    <w:uiPriority w:val="99"/>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8F208F"/>
    <w:rPr>
      <w:sz w:val="20"/>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link w:val="TabletitleChar"/>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link w:val="Title1Char"/>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uiPriority w:val="99"/>
    <w:rsid w:val="008F208F"/>
    <w:rPr>
      <w:rFonts w:ascii="Times New Roman" w:hAnsi="Times New Roman"/>
      <w:b/>
    </w:rPr>
  </w:style>
  <w:style w:type="character" w:customStyle="1" w:styleId="Appref">
    <w:name w:val="App_ref"/>
    <w:basedOn w:val="DefaultParagraphFont"/>
    <w:uiPriority w:val="99"/>
    <w:rsid w:val="008F208F"/>
  </w:style>
  <w:style w:type="character" w:customStyle="1" w:styleId="Artdef">
    <w:name w:val="Art_def"/>
    <w:basedOn w:val="DefaultParagraphFont"/>
    <w:uiPriority w:val="99"/>
    <w:rsid w:val="008F208F"/>
    <w:rPr>
      <w:rFonts w:ascii="Times New Roman" w:hAnsi="Times New Roman"/>
      <w:b/>
    </w:rPr>
  </w:style>
  <w:style w:type="character" w:customStyle="1" w:styleId="Artref">
    <w:name w:val="Art_ref"/>
    <w:basedOn w:val="DefaultParagraphFont"/>
    <w:uiPriority w:val="99"/>
    <w:rsid w:val="008F208F"/>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8F208F"/>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uiPriority w:val="99"/>
    <w:qFormat/>
    <w:rsid w:val="00463098"/>
    <w:pPr>
      <w:keepNext/>
      <w:keepLines/>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8F208F"/>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link w:val="FiguretitleChar"/>
    <w:uiPriority w:val="99"/>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uiPriority w:val="99"/>
    <w:rsid w:val="008F208F"/>
    <w:pPr>
      <w:keepNext/>
      <w:keepLines/>
      <w:spacing w:before="480" w:after="120"/>
      <w:jc w:val="center"/>
    </w:pPr>
    <w:rPr>
      <w:caps/>
      <w:sz w:val="20"/>
    </w:rPr>
  </w:style>
  <w:style w:type="paragraph" w:customStyle="1" w:styleId="AnnexNo">
    <w:name w:val="Annex_No"/>
    <w:basedOn w:val="Normal"/>
    <w:next w:val="Normal"/>
    <w:link w:val="AnnexNoChar"/>
    <w:uiPriority w:val="99"/>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uiPriority w:val="99"/>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8F208F"/>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link w:val="NormalaftertitleChar"/>
    <w:uiPriority w:val="99"/>
    <w:rsid w:val="008F208F"/>
    <w:pPr>
      <w:spacing w:before="280"/>
    </w:pPr>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uiPriority w:val="99"/>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SourceChar">
    <w:name w:val="Source Char"/>
    <w:link w:val="Source"/>
    <w:uiPriority w:val="99"/>
    <w:locked/>
    <w:rsid w:val="00F57286"/>
    <w:rPr>
      <w:rFonts w:ascii="Times New Roman" w:hAnsi="Times New Roman"/>
      <w:b/>
      <w:sz w:val="28"/>
      <w:lang w:val="en-GB" w:eastAsia="en-US"/>
    </w:rPr>
  </w:style>
  <w:style w:type="character" w:customStyle="1" w:styleId="Title1Char">
    <w:name w:val="Title 1 Char"/>
    <w:link w:val="Title1"/>
    <w:uiPriority w:val="99"/>
    <w:locked/>
    <w:rsid w:val="00F57286"/>
    <w:rPr>
      <w:rFonts w:ascii="Times New Roman" w:hAnsi="Times New Roman"/>
      <w:caps/>
      <w:sz w:val="28"/>
      <w:lang w:val="en-GB" w:eastAsia="en-US"/>
    </w:rPr>
  </w:style>
  <w:style w:type="character" w:customStyle="1" w:styleId="Heading1Char">
    <w:name w:val="Heading 1 Char"/>
    <w:link w:val="Heading1"/>
    <w:uiPriority w:val="99"/>
    <w:locked/>
    <w:rsid w:val="00F57286"/>
    <w:rPr>
      <w:rFonts w:ascii="Times New Roman" w:hAnsi="Times New Roman"/>
      <w:b/>
      <w:sz w:val="28"/>
      <w:lang w:val="en-GB" w:eastAsia="en-US"/>
    </w:rPr>
  </w:style>
  <w:style w:type="character" w:customStyle="1" w:styleId="Heading2Char">
    <w:name w:val="Heading 2 Char"/>
    <w:basedOn w:val="DefaultParagraphFont"/>
    <w:link w:val="Heading2"/>
    <w:uiPriority w:val="99"/>
    <w:locked/>
    <w:rsid w:val="00F57286"/>
    <w:rPr>
      <w:rFonts w:ascii="Times New Roman" w:hAnsi="Times New Roman"/>
      <w:b/>
      <w:sz w:val="24"/>
      <w:lang w:val="en-GB" w:eastAsia="en-US"/>
    </w:rPr>
  </w:style>
  <w:style w:type="character" w:customStyle="1" w:styleId="Heading3Char">
    <w:name w:val="Heading 3 Char"/>
    <w:basedOn w:val="DefaultParagraphFont"/>
    <w:link w:val="Heading3"/>
    <w:uiPriority w:val="99"/>
    <w:locked/>
    <w:rsid w:val="00F57286"/>
    <w:rPr>
      <w:rFonts w:ascii="Times New Roman" w:hAnsi="Times New Roman"/>
      <w:b/>
      <w:sz w:val="24"/>
      <w:lang w:val="en-GB" w:eastAsia="en-US"/>
    </w:rPr>
  </w:style>
  <w:style w:type="character" w:customStyle="1" w:styleId="Heading4Char">
    <w:name w:val="Heading 4 Char"/>
    <w:aliases w:val="h4 Char,Heading 14 Char,Heading 141 Char,Heading 142 Char,4 Char,H4 Char,h41 Char,H41 Char,H42 Char,h42 Char,H43 Char,h43 Char,H411 Char,h411 Char,H421 Char,h421 Char,H44 Char,h44 Char,H412 Char,h412 Char,H422 Char,h422 Char,H431 Char"/>
    <w:basedOn w:val="DefaultParagraphFont"/>
    <w:link w:val="Heading4"/>
    <w:uiPriority w:val="99"/>
    <w:locked/>
    <w:rsid w:val="00F57286"/>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F57286"/>
    <w:rPr>
      <w:rFonts w:ascii="Times New Roman" w:hAnsi="Times New Roman"/>
      <w:b/>
      <w:sz w:val="24"/>
      <w:lang w:val="en-GB" w:eastAsia="en-US"/>
    </w:rPr>
  </w:style>
  <w:style w:type="character" w:customStyle="1" w:styleId="Heading6Char">
    <w:name w:val="Heading 6 Char"/>
    <w:basedOn w:val="DefaultParagraphFont"/>
    <w:link w:val="Heading6"/>
    <w:uiPriority w:val="99"/>
    <w:locked/>
    <w:rsid w:val="00F57286"/>
    <w:rPr>
      <w:rFonts w:ascii="Times New Roman" w:hAnsi="Times New Roman"/>
      <w:b/>
      <w:sz w:val="24"/>
      <w:lang w:val="en-GB" w:eastAsia="en-US"/>
    </w:rPr>
  </w:style>
  <w:style w:type="character" w:customStyle="1" w:styleId="Heading7Char">
    <w:name w:val="Heading 7 Char"/>
    <w:basedOn w:val="DefaultParagraphFont"/>
    <w:link w:val="Heading7"/>
    <w:uiPriority w:val="99"/>
    <w:locked/>
    <w:rsid w:val="00F57286"/>
    <w:rPr>
      <w:rFonts w:ascii="Times New Roman" w:hAnsi="Times New Roman"/>
      <w:b/>
      <w:sz w:val="24"/>
      <w:lang w:val="en-GB" w:eastAsia="en-US"/>
    </w:rPr>
  </w:style>
  <w:style w:type="character" w:customStyle="1" w:styleId="Heading8Char">
    <w:name w:val="Heading 8 Char"/>
    <w:basedOn w:val="DefaultParagraphFont"/>
    <w:link w:val="Heading8"/>
    <w:uiPriority w:val="99"/>
    <w:locked/>
    <w:rsid w:val="00F57286"/>
    <w:rPr>
      <w:rFonts w:ascii="Times New Roman" w:hAnsi="Times New Roman"/>
      <w:b/>
      <w:sz w:val="24"/>
      <w:lang w:val="en-GB" w:eastAsia="en-US"/>
    </w:rPr>
  </w:style>
  <w:style w:type="character" w:customStyle="1" w:styleId="Heading9Char">
    <w:name w:val="Heading 9 Char"/>
    <w:basedOn w:val="DefaultParagraphFont"/>
    <w:link w:val="Heading9"/>
    <w:uiPriority w:val="99"/>
    <w:locked/>
    <w:rsid w:val="00F57286"/>
    <w:rPr>
      <w:rFonts w:ascii="Times New Roman" w:hAnsi="Times New Roman"/>
      <w:b/>
      <w:sz w:val="24"/>
      <w:lang w:val="en-GB" w:eastAsia="en-US"/>
    </w:rPr>
  </w:style>
  <w:style w:type="character" w:customStyle="1" w:styleId="enumlev1Char">
    <w:name w:val="enumlev1 Char"/>
    <w:basedOn w:val="DefaultParagraphFont"/>
    <w:link w:val="enumlev1"/>
    <w:locked/>
    <w:rsid w:val="00F57286"/>
    <w:rPr>
      <w:rFonts w:ascii="Times New Roman" w:hAnsi="Times New Roman"/>
      <w:sz w:val="24"/>
      <w:lang w:val="en-GB" w:eastAsia="en-US"/>
    </w:rPr>
  </w:style>
  <w:style w:type="character" w:customStyle="1" w:styleId="EquationChar">
    <w:name w:val="Equation Char"/>
    <w:link w:val="Equation"/>
    <w:uiPriority w:val="99"/>
    <w:locked/>
    <w:rsid w:val="00F57286"/>
    <w:rPr>
      <w:rFonts w:ascii="Times New Roman" w:hAnsi="Times New Roman"/>
      <w:sz w:val="24"/>
      <w:lang w:val="en-GB" w:eastAsia="en-US"/>
    </w:rPr>
  </w:style>
  <w:style w:type="character" w:customStyle="1" w:styleId="TabletextChar">
    <w:name w:val="Table_text Char"/>
    <w:link w:val="Tabletext"/>
    <w:uiPriority w:val="99"/>
    <w:locked/>
    <w:rsid w:val="00F57286"/>
    <w:rPr>
      <w:rFonts w:ascii="Times New Roman" w:hAnsi="Times New Roman"/>
      <w:lang w:val="en-GB" w:eastAsia="en-US"/>
    </w:rPr>
  </w:style>
  <w:style w:type="character" w:customStyle="1" w:styleId="TabletitleChar">
    <w:name w:val="Table_title Char"/>
    <w:link w:val="Tabletitle"/>
    <w:uiPriority w:val="99"/>
    <w:locked/>
    <w:rsid w:val="00F57286"/>
    <w:rPr>
      <w:rFonts w:ascii="Times New Roman Bold" w:hAnsi="Times New Roman Bold"/>
      <w:b/>
      <w:lang w:val="en-GB" w:eastAsia="en-US"/>
    </w:rPr>
  </w:style>
  <w:style w:type="character" w:customStyle="1" w:styleId="FiguretitleChar">
    <w:name w:val="Figure_title Char"/>
    <w:link w:val="Figuretitle"/>
    <w:uiPriority w:val="99"/>
    <w:locked/>
    <w:rsid w:val="00F57286"/>
    <w:rPr>
      <w:rFonts w:ascii="Times New Roman Bold" w:hAnsi="Times New Roman Bold"/>
      <w:b/>
      <w:lang w:val="en-GB" w:eastAsia="en-US"/>
    </w:rPr>
  </w:style>
  <w:style w:type="character" w:customStyle="1" w:styleId="FigureNoChar">
    <w:name w:val="Figure_No Char"/>
    <w:link w:val="FigureNo"/>
    <w:uiPriority w:val="99"/>
    <w:locked/>
    <w:rsid w:val="00F57286"/>
    <w:rPr>
      <w:rFonts w:ascii="Times New Roman" w:hAnsi="Times New Roman"/>
      <w:caps/>
      <w:lang w:val="en-GB" w:eastAsia="en-US"/>
    </w:rPr>
  </w:style>
  <w:style w:type="character" w:customStyle="1" w:styleId="NoteChar">
    <w:name w:val="Note Char"/>
    <w:basedOn w:val="DefaultParagraphFont"/>
    <w:link w:val="Note"/>
    <w:uiPriority w:val="99"/>
    <w:locked/>
    <w:rsid w:val="00F57286"/>
    <w:rPr>
      <w:rFonts w:ascii="Times New Roman" w:hAnsi="Times New Roman"/>
      <w:sz w:val="24"/>
      <w:lang w:val="en-GB" w:eastAsia="en-US"/>
    </w:rPr>
  </w:style>
  <w:style w:type="character" w:customStyle="1" w:styleId="AnnexNoChar">
    <w:name w:val="Annex_No Char"/>
    <w:link w:val="AnnexNo"/>
    <w:uiPriority w:val="99"/>
    <w:locked/>
    <w:rsid w:val="00F57286"/>
    <w:rPr>
      <w:rFonts w:ascii="Times New Roman" w:hAnsi="Times New Roman"/>
      <w:caps/>
      <w:sz w:val="28"/>
      <w:lang w:val="en-GB" w:eastAsia="en-US"/>
    </w:rPr>
  </w:style>
  <w:style w:type="character" w:customStyle="1" w:styleId="NormalaftertitleChar">
    <w:name w:val="Normal after title Char"/>
    <w:basedOn w:val="DefaultParagraphFont"/>
    <w:link w:val="Normalaftertitle0"/>
    <w:uiPriority w:val="99"/>
    <w:locked/>
    <w:rsid w:val="00F57286"/>
    <w:rPr>
      <w:rFonts w:ascii="Times New Roman" w:hAnsi="Times New Roman"/>
      <w:sz w:val="24"/>
      <w:lang w:val="en-GB" w:eastAsia="en-US"/>
    </w:rPr>
  </w:style>
  <w:style w:type="character" w:customStyle="1" w:styleId="RectitleChar">
    <w:name w:val="Rec_title Char"/>
    <w:link w:val="Rectitle"/>
    <w:uiPriority w:val="99"/>
    <w:locked/>
    <w:rsid w:val="00F57286"/>
    <w:rPr>
      <w:rFonts w:ascii="Times New Roman Bold" w:hAnsi="Times New Roman Bold"/>
      <w:b/>
      <w:sz w:val="28"/>
      <w:lang w:val="en-GB" w:eastAsia="en-US"/>
    </w:rPr>
  </w:style>
  <w:style w:type="character" w:customStyle="1" w:styleId="RecNoChar">
    <w:name w:val="Rec_No Char"/>
    <w:basedOn w:val="DefaultParagraphFont"/>
    <w:link w:val="RecNo"/>
    <w:uiPriority w:val="99"/>
    <w:locked/>
    <w:rsid w:val="00F57286"/>
    <w:rPr>
      <w:rFonts w:ascii="Times New Roman" w:hAnsi="Times New Roman"/>
      <w:caps/>
      <w:sz w:val="28"/>
      <w:lang w:val="en-GB" w:eastAsia="en-US"/>
    </w:rPr>
  </w:style>
  <w:style w:type="character" w:customStyle="1" w:styleId="HeadingbChar">
    <w:name w:val="Heading_b Char"/>
    <w:link w:val="Headingb"/>
    <w:uiPriority w:val="99"/>
    <w:locked/>
    <w:rsid w:val="00463098"/>
    <w:rPr>
      <w:rFonts w:ascii="Times New Roman Bold" w:hAnsi="Times New Roman Bold" w:cs="Times New Roman Bold"/>
      <w:b/>
      <w:sz w:val="24"/>
      <w:lang w:val="fr-CH" w:eastAsia="en-US"/>
    </w:rPr>
  </w:style>
  <w:style w:type="character" w:customStyle="1" w:styleId="href">
    <w:name w:val="href"/>
    <w:basedOn w:val="DefaultParagraphFont"/>
    <w:rsid w:val="00F57286"/>
    <w:rPr>
      <w:rFonts w:cs="Times New Roman"/>
    </w:rPr>
  </w:style>
  <w:style w:type="paragraph" w:customStyle="1" w:styleId="HeadingSum">
    <w:name w:val="Heading_Sum"/>
    <w:basedOn w:val="Headingb"/>
    <w:next w:val="Normal"/>
    <w:uiPriority w:val="99"/>
    <w:rsid w:val="00F57286"/>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nnexNoTitle">
    <w:name w:val="Annex_NoTitle"/>
    <w:basedOn w:val="Normal"/>
    <w:next w:val="Normalaftertitle"/>
    <w:link w:val="AnnexNoTitleChar"/>
    <w:uiPriority w:val="99"/>
    <w:rsid w:val="00F57286"/>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AnnexNoTitleChar">
    <w:name w:val="Annex_NoTitle Char"/>
    <w:link w:val="AnnexNoTitle"/>
    <w:uiPriority w:val="99"/>
    <w:locked/>
    <w:rsid w:val="00F57286"/>
    <w:rPr>
      <w:rFonts w:ascii="Times New Roman" w:hAnsi="Times New Roman"/>
      <w:b/>
      <w:sz w:val="28"/>
      <w:lang w:val="fr-FR" w:eastAsia="en-US"/>
    </w:rPr>
  </w:style>
  <w:style w:type="paragraph" w:customStyle="1" w:styleId="AppendixNoTitle">
    <w:name w:val="Appendix_NoTitle"/>
    <w:basedOn w:val="AnnexNoTitle"/>
    <w:next w:val="Normal"/>
    <w:uiPriority w:val="99"/>
    <w:rsid w:val="00F57286"/>
  </w:style>
  <w:style w:type="paragraph" w:customStyle="1" w:styleId="Tablefin">
    <w:name w:val="Table_fin"/>
    <w:basedOn w:val="Normal"/>
    <w:next w:val="Normal"/>
    <w:uiPriority w:val="99"/>
    <w:rsid w:val="00F57286"/>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rsid w:val="00F57286"/>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rsid w:val="00F57286"/>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F57286"/>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F57286"/>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F57286"/>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BalloonText">
    <w:name w:val="Balloon Text"/>
    <w:basedOn w:val="Normal"/>
    <w:link w:val="BalloonTextChar"/>
    <w:uiPriority w:val="99"/>
    <w:rsid w:val="00F57286"/>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rsid w:val="00F57286"/>
    <w:rPr>
      <w:rFonts w:ascii="Tahoma" w:hAnsi="Tahoma"/>
      <w:sz w:val="16"/>
      <w:szCs w:val="16"/>
      <w:lang w:val="fr-FR" w:eastAsia="en-US"/>
    </w:rPr>
  </w:style>
  <w:style w:type="character" w:styleId="Hyperlink">
    <w:name w:val="Hyperlink"/>
    <w:basedOn w:val="DefaultParagraphFont"/>
    <w:uiPriority w:val="99"/>
    <w:rsid w:val="00F57286"/>
    <w:rPr>
      <w:rFonts w:cs="Times New Roman"/>
      <w:color w:val="0000FF"/>
      <w:u w:val="single"/>
    </w:rPr>
  </w:style>
  <w:style w:type="paragraph" w:customStyle="1" w:styleId="headingi0">
    <w:name w:val="heading_i"/>
    <w:basedOn w:val="Heading3"/>
    <w:next w:val="Normal"/>
    <w:uiPriority w:val="99"/>
    <w:rsid w:val="00F5728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99"/>
    <w:qFormat/>
    <w:rsid w:val="00F57286"/>
    <w:rPr>
      <w:rFonts w:cs="Times New Roman"/>
      <w:b/>
    </w:rPr>
  </w:style>
  <w:style w:type="paragraph" w:styleId="NormalWeb">
    <w:name w:val="Normal (Web)"/>
    <w:basedOn w:val="Normal"/>
    <w:uiPriority w:val="99"/>
    <w:rsid w:val="00F57286"/>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AnnexNotitle0">
    <w:name w:val="Annex_No &amp; title"/>
    <w:basedOn w:val="Normal"/>
    <w:next w:val="Normalaftertitle"/>
    <w:link w:val="AnnexNotitleChar0"/>
    <w:uiPriority w:val="99"/>
    <w:rsid w:val="00F57286"/>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F57286"/>
    <w:rPr>
      <w:rFonts w:ascii="Times New Roman" w:eastAsia="MS Mincho" w:hAnsi="Times New Roman"/>
      <w:b/>
      <w:lang w:val="en-GB" w:eastAsia="en-US"/>
    </w:rPr>
  </w:style>
  <w:style w:type="paragraph" w:customStyle="1" w:styleId="RecNoBR">
    <w:name w:val="Rec_No_BR"/>
    <w:basedOn w:val="Normal"/>
    <w:next w:val="Normal"/>
    <w:uiPriority w:val="99"/>
    <w:rsid w:val="00F57286"/>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F57286"/>
    <w:pPr>
      <w:spacing w:after="140" w:line="280" w:lineRule="atLeast"/>
      <w:ind w:firstLine="360"/>
    </w:pPr>
    <w:rPr>
      <w:rFonts w:ascii="Times New Roman" w:eastAsia="Batang" w:hAnsi="Times New Roman"/>
      <w:sz w:val="24"/>
      <w:lang w:eastAsia="en-US"/>
    </w:rPr>
  </w:style>
  <w:style w:type="paragraph" w:customStyle="1" w:styleId="List-">
    <w:name w:val="List_-"/>
    <w:basedOn w:val="Normal"/>
    <w:uiPriority w:val="99"/>
    <w:rsid w:val="00F57286"/>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rsid w:val="00F57286"/>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F57286"/>
    <w:rPr>
      <w:rFonts w:ascii="Arial" w:eastAsia="MS Mincho" w:hAnsi="Arial"/>
      <w:lang w:eastAsia="ja-JP"/>
    </w:rPr>
  </w:style>
  <w:style w:type="paragraph" w:customStyle="1" w:styleId="QuestionNoBR">
    <w:name w:val="Question_No_BR"/>
    <w:basedOn w:val="Normal"/>
    <w:next w:val="Normal"/>
    <w:uiPriority w:val="99"/>
    <w:rsid w:val="00F57286"/>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call0">
    <w:name w:val="call"/>
    <w:basedOn w:val="Normal"/>
    <w:next w:val="Normal"/>
    <w:uiPriority w:val="99"/>
    <w:rsid w:val="00F57286"/>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F57286"/>
    <w:pPr>
      <w:tabs>
        <w:tab w:val="clear" w:pos="1134"/>
        <w:tab w:val="clear" w:pos="1871"/>
        <w:tab w:val="clear" w:pos="2268"/>
      </w:tabs>
      <w:spacing w:before="0"/>
      <w:jc w:val="both"/>
    </w:pPr>
    <w:rPr>
      <w:rFonts w:eastAsia="Batang"/>
      <w:b/>
      <w:color w:val="FFFFFF"/>
      <w:sz w:val="8"/>
    </w:rPr>
  </w:style>
  <w:style w:type="paragraph" w:customStyle="1" w:styleId="AppendixNotitle0">
    <w:name w:val="Appendix_No &amp; title"/>
    <w:basedOn w:val="AnnexNotitle0"/>
    <w:next w:val="Normalaftertitle"/>
    <w:uiPriority w:val="99"/>
    <w:rsid w:val="00F57286"/>
    <w:rPr>
      <w:rFonts w:eastAsia="Times New Roman"/>
    </w:rPr>
  </w:style>
  <w:style w:type="paragraph" w:customStyle="1" w:styleId="TableNoBR">
    <w:name w:val="Table_No_BR"/>
    <w:basedOn w:val="Normal"/>
    <w:next w:val="TabletitleBR"/>
    <w:uiPriority w:val="99"/>
    <w:rsid w:val="00F57286"/>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rsid w:val="00F57286"/>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paragraph" w:customStyle="1" w:styleId="FigureNoBR">
    <w:name w:val="Figure_No_BR"/>
    <w:basedOn w:val="Normal"/>
    <w:next w:val="FiguretitleBR"/>
    <w:uiPriority w:val="99"/>
    <w:rsid w:val="00F57286"/>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rsid w:val="00F57286"/>
    <w:pPr>
      <w:keepNext w:val="0"/>
      <w:spacing w:after="480"/>
    </w:pPr>
  </w:style>
  <w:style w:type="character" w:styleId="FollowedHyperlink">
    <w:name w:val="FollowedHyperlink"/>
    <w:basedOn w:val="DefaultParagraphFont"/>
    <w:uiPriority w:val="99"/>
    <w:rsid w:val="00F57286"/>
    <w:rPr>
      <w:rFonts w:cs="Times New Roman"/>
      <w:color w:val="800080"/>
      <w:u w:val="single"/>
    </w:rPr>
  </w:style>
  <w:style w:type="paragraph" w:customStyle="1" w:styleId="MTDisplayEquation">
    <w:name w:val="MTDisplayEquation"/>
    <w:basedOn w:val="Normal"/>
    <w:next w:val="Normal"/>
    <w:uiPriority w:val="99"/>
    <w:rsid w:val="00F57286"/>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F57286"/>
    <w:rPr>
      <w:vanish/>
      <w:color w:val="FF0000"/>
      <w:spacing w:val="-3"/>
    </w:rPr>
  </w:style>
  <w:style w:type="paragraph" w:customStyle="1" w:styleId="EquationNumber">
    <w:name w:val="EquationNumber"/>
    <w:basedOn w:val="Normal"/>
    <w:next w:val="Normal"/>
    <w:uiPriority w:val="99"/>
    <w:rsid w:val="00F57286"/>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rsid w:val="00F57286"/>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F57286"/>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F57286"/>
    <w:rPr>
      <w:rFonts w:ascii="Courier New" w:eastAsia="SimSun" w:hAnsi="Courier New"/>
    </w:rPr>
  </w:style>
  <w:style w:type="paragraph" w:customStyle="1" w:styleId="Bullet">
    <w:name w:val="Bullet"/>
    <w:basedOn w:val="BodyText"/>
    <w:uiPriority w:val="99"/>
    <w:rsid w:val="00F57286"/>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TableText0">
    <w:name w:val="Table Text"/>
    <w:uiPriority w:val="99"/>
    <w:rsid w:val="00F57286"/>
    <w:pPr>
      <w:tabs>
        <w:tab w:val="left" w:pos="540"/>
      </w:tabs>
      <w:overflowPunct w:val="0"/>
      <w:autoSpaceDE w:val="0"/>
      <w:autoSpaceDN w:val="0"/>
      <w:adjustRightInd w:val="0"/>
      <w:textAlignment w:val="baseline"/>
    </w:pPr>
    <w:rPr>
      <w:rFonts w:ascii="TimesNewRomanPS" w:eastAsia="MS Mincho" w:hAnsi="TimesNewRomanPS"/>
      <w:color w:val="000000"/>
      <w:sz w:val="24"/>
      <w:lang w:eastAsia="en-US"/>
    </w:rPr>
  </w:style>
  <w:style w:type="paragraph" w:customStyle="1" w:styleId="CCI">
    <w:name w:val="CCI"/>
    <w:basedOn w:val="Normal"/>
    <w:next w:val="call0"/>
    <w:uiPriority w:val="99"/>
    <w:rsid w:val="00F57286"/>
    <w:pPr>
      <w:keepNext/>
      <w:keepLines/>
      <w:tabs>
        <w:tab w:val="clear" w:pos="1134"/>
        <w:tab w:val="clear" w:pos="1871"/>
        <w:tab w:val="clear" w:pos="2268"/>
      </w:tabs>
      <w:spacing w:before="199"/>
      <w:jc w:val="both"/>
    </w:pPr>
    <w:rPr>
      <w:sz w:val="20"/>
      <w:lang w:eastAsia="ko-KR"/>
    </w:rPr>
  </w:style>
  <w:style w:type="paragraph" w:customStyle="1" w:styleId="NO">
    <w:name w:val="NO"/>
    <w:basedOn w:val="Normal"/>
    <w:uiPriority w:val="99"/>
    <w:rsid w:val="00F57286"/>
    <w:pPr>
      <w:keepLines/>
      <w:tabs>
        <w:tab w:val="clear" w:pos="1134"/>
        <w:tab w:val="clear" w:pos="1871"/>
        <w:tab w:val="clear" w:pos="2268"/>
      </w:tabs>
      <w:spacing w:before="0" w:after="180"/>
      <w:ind w:left="1135" w:hanging="851"/>
    </w:pPr>
    <w:rPr>
      <w:rFonts w:eastAsia="MS Mincho"/>
      <w:sz w:val="20"/>
    </w:rPr>
  </w:style>
  <w:style w:type="paragraph" w:customStyle="1" w:styleId="B2">
    <w:name w:val="B2"/>
    <w:basedOn w:val="List2"/>
    <w:uiPriority w:val="99"/>
    <w:rsid w:val="00F57286"/>
    <w:pPr>
      <w:tabs>
        <w:tab w:val="clear" w:pos="794"/>
        <w:tab w:val="clear" w:pos="1191"/>
        <w:tab w:val="clear" w:pos="1588"/>
        <w:tab w:val="clear" w:pos="1985"/>
      </w:tabs>
      <w:spacing w:before="0" w:after="180"/>
      <w:ind w:left="851" w:hanging="284"/>
    </w:pPr>
    <w:rPr>
      <w:sz w:val="20"/>
    </w:rPr>
  </w:style>
  <w:style w:type="paragraph" w:styleId="List2">
    <w:name w:val="List 2"/>
    <w:basedOn w:val="Normal"/>
    <w:uiPriority w:val="99"/>
    <w:rsid w:val="00F57286"/>
    <w:pPr>
      <w:tabs>
        <w:tab w:val="clear" w:pos="1134"/>
        <w:tab w:val="clear" w:pos="1871"/>
        <w:tab w:val="clear" w:pos="2268"/>
        <w:tab w:val="left" w:pos="794"/>
        <w:tab w:val="left" w:pos="1191"/>
        <w:tab w:val="left" w:pos="1588"/>
        <w:tab w:val="left" w:pos="1985"/>
      </w:tabs>
      <w:ind w:left="566" w:hanging="283"/>
    </w:pPr>
    <w:rPr>
      <w:rFonts w:eastAsia="MS Mincho"/>
    </w:rPr>
  </w:style>
  <w:style w:type="paragraph" w:styleId="DocumentMap">
    <w:name w:val="Document Map"/>
    <w:basedOn w:val="Normal"/>
    <w:link w:val="DocumentMapChar"/>
    <w:uiPriority w:val="99"/>
    <w:rsid w:val="00F57286"/>
    <w:pPr>
      <w:shd w:val="clear" w:color="auto" w:fill="000080"/>
      <w:tabs>
        <w:tab w:val="clear" w:pos="1134"/>
        <w:tab w:val="clear" w:pos="1871"/>
        <w:tab w:val="clear" w:pos="2268"/>
        <w:tab w:val="left" w:pos="794"/>
        <w:tab w:val="left" w:pos="1191"/>
        <w:tab w:val="left" w:pos="1588"/>
        <w:tab w:val="left" w:pos="1985"/>
      </w:tabs>
    </w:pPr>
    <w:rPr>
      <w:rFonts w:ascii="Tahoma" w:eastAsia="MS Mincho" w:hAnsi="Tahoma"/>
      <w:sz w:val="20"/>
    </w:rPr>
  </w:style>
  <w:style w:type="character" w:customStyle="1" w:styleId="DocumentMapChar">
    <w:name w:val="Document Map Char"/>
    <w:basedOn w:val="DefaultParagraphFont"/>
    <w:link w:val="DocumentMap"/>
    <w:uiPriority w:val="99"/>
    <w:rsid w:val="00F57286"/>
    <w:rPr>
      <w:rFonts w:ascii="Tahoma" w:eastAsia="MS Mincho" w:hAnsi="Tahoma"/>
      <w:shd w:val="clear" w:color="auto" w:fill="000080"/>
      <w:lang w:val="en-GB" w:eastAsia="en-US"/>
    </w:rPr>
  </w:style>
  <w:style w:type="character" w:customStyle="1" w:styleId="msoins0">
    <w:name w:val="msoins0"/>
    <w:basedOn w:val="DefaultParagraphFont"/>
    <w:uiPriority w:val="99"/>
    <w:rsid w:val="00F57286"/>
    <w:rPr>
      <w:rFonts w:cs="Times New Roman"/>
    </w:rPr>
  </w:style>
  <w:style w:type="character" w:customStyle="1" w:styleId="CommentTextChar">
    <w:name w:val="Comment Text Char"/>
    <w:basedOn w:val="DefaultParagraphFont"/>
    <w:link w:val="CommentText"/>
    <w:uiPriority w:val="99"/>
    <w:semiHidden/>
    <w:rsid w:val="00F57286"/>
    <w:rPr>
      <w:rFonts w:ascii="Times New Roman" w:eastAsia="MS Mincho" w:hAnsi="Times New Roman"/>
      <w:lang w:val="en-GB" w:eastAsia="en-US"/>
    </w:rPr>
  </w:style>
  <w:style w:type="paragraph" w:styleId="CommentText">
    <w:name w:val="annotation text"/>
    <w:basedOn w:val="Normal"/>
    <w:link w:val="CommentTextChar"/>
    <w:uiPriority w:val="99"/>
    <w:semiHidden/>
    <w:rsid w:val="00F57286"/>
    <w:rPr>
      <w:rFonts w:eastAsia="MS Mincho"/>
      <w:sz w:val="20"/>
    </w:rPr>
  </w:style>
  <w:style w:type="character" w:customStyle="1" w:styleId="CommentTextChar1">
    <w:name w:val="Comment Text Char1"/>
    <w:basedOn w:val="DefaultParagraphFont"/>
    <w:semiHidden/>
    <w:rsid w:val="00F57286"/>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F57286"/>
    <w:rPr>
      <w:rFonts w:ascii="Times New Roman" w:eastAsia="MS Mincho" w:hAnsi="Times New Roman"/>
      <w:b/>
      <w:bCs/>
      <w:lang w:val="en-GB" w:eastAsia="en-US"/>
    </w:rPr>
  </w:style>
  <w:style w:type="paragraph" w:styleId="CommentSubject">
    <w:name w:val="annotation subject"/>
    <w:basedOn w:val="CommentText"/>
    <w:next w:val="CommentText"/>
    <w:link w:val="CommentSubjectChar"/>
    <w:uiPriority w:val="99"/>
    <w:semiHidden/>
    <w:rsid w:val="00F57286"/>
    <w:rPr>
      <w:b/>
      <w:bCs/>
    </w:rPr>
  </w:style>
  <w:style w:type="character" w:customStyle="1" w:styleId="CommentSubjectChar1">
    <w:name w:val="Comment Subject Char1"/>
    <w:basedOn w:val="CommentTextChar1"/>
    <w:semiHidden/>
    <w:rsid w:val="00F57286"/>
    <w:rPr>
      <w:rFonts w:ascii="Times New Roman" w:hAnsi="Times New Roman"/>
      <w:b/>
      <w:bCs/>
      <w:lang w:val="en-GB" w:eastAsia="en-US"/>
    </w:rPr>
  </w:style>
  <w:style w:type="paragraph" w:customStyle="1" w:styleId="headingb0">
    <w:name w:val="heading_b"/>
    <w:basedOn w:val="Heading3"/>
    <w:next w:val="Normal"/>
    <w:uiPriority w:val="99"/>
    <w:rsid w:val="00F5728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R12-WP5A-C-0658/en" TargetMode="External"/><Relationship Id="rId21" Type="http://schemas.openxmlformats.org/officeDocument/2006/relationships/hyperlink" Target="http://www.itu.int/md/R12-WP5A-C-0079/en" TargetMode="External"/><Relationship Id="rId42" Type="http://schemas.openxmlformats.org/officeDocument/2006/relationships/hyperlink" Target="http://www.itu.int/md/R12-WP5A-C-0664/en" TargetMode="External"/><Relationship Id="rId63" Type="http://schemas.openxmlformats.org/officeDocument/2006/relationships/hyperlink" Target="http://www.itu.int/ITU-R/index.asp?category=information&amp;link=emergency&amp;lang=en" TargetMode="External"/><Relationship Id="rId84" Type="http://schemas.openxmlformats.org/officeDocument/2006/relationships/hyperlink" Target="http://www.itu.int/md/dologin_md.asp?lang=en&amp;id=R12-WP5A-C-0079!N25!MSW-E" TargetMode="External"/><Relationship Id="rId138" Type="http://schemas.openxmlformats.org/officeDocument/2006/relationships/hyperlink" Target="http://www.itu.int/md/R12-WP5A-C-0723/en" TargetMode="External"/><Relationship Id="rId159" Type="http://schemas.openxmlformats.org/officeDocument/2006/relationships/hyperlink" Target="http://www.itu.int/md/R12-WP5A-C-0661/en" TargetMode="External"/><Relationship Id="rId170" Type="http://schemas.openxmlformats.org/officeDocument/2006/relationships/hyperlink" Target="http://www.itu.int/md/R12-WP5A-C-0688/en" TargetMode="External"/><Relationship Id="rId191" Type="http://schemas.openxmlformats.org/officeDocument/2006/relationships/hyperlink" Target="http://www.itu.int/md/R12-WP5A-C-0709/en" TargetMode="External"/><Relationship Id="rId205" Type="http://schemas.openxmlformats.org/officeDocument/2006/relationships/hyperlink" Target="http://www.itu.int/md/dologin_md.asp?lang=en&amp;id=R12-WP5A-C-0736!N02!MSW-E" TargetMode="External"/><Relationship Id="rId226" Type="http://schemas.openxmlformats.org/officeDocument/2006/relationships/hyperlink" Target="http://www.itu.int/md/dologin_md.asp?lang=en&amp;id=R12-WP5A-C-0736!N09!MSW-E" TargetMode="External"/><Relationship Id="rId107" Type="http://schemas.openxmlformats.org/officeDocument/2006/relationships/hyperlink" Target="http://www.itu.int/md/R12-WP5A-C-0673/en" TargetMode="External"/><Relationship Id="rId11" Type="http://schemas.openxmlformats.org/officeDocument/2006/relationships/hyperlink" Target="http://www.itu.int/md/dologin_md.asp?lang=en&amp;id=R12-WP5A-C-0736!N03!MSW-E" TargetMode="External"/><Relationship Id="rId32" Type="http://schemas.openxmlformats.org/officeDocument/2006/relationships/hyperlink" Target="http://www.itu.int/md/R12-WP5A-C-0659/en" TargetMode="External"/><Relationship Id="rId53" Type="http://schemas.openxmlformats.org/officeDocument/2006/relationships/hyperlink" Target="http://www.itu.int/pub/R-RES-R.34/en" TargetMode="External"/><Relationship Id="rId74" Type="http://schemas.openxmlformats.org/officeDocument/2006/relationships/hyperlink" Target="http://www.itu.int/md/R12-WP5A-C/en" TargetMode="External"/><Relationship Id="rId128" Type="http://schemas.openxmlformats.org/officeDocument/2006/relationships/hyperlink" Target="http://www.itu.int/md/dologin_md.asp?lang=en&amp;id=R12-WP5A-C-0636!N06!MSW-E" TargetMode="External"/><Relationship Id="rId149" Type="http://schemas.openxmlformats.org/officeDocument/2006/relationships/hyperlink" Target="http://www.itu.int/md/R12-WP5A-C-0666/en" TargetMode="External"/><Relationship Id="rId5" Type="http://schemas.openxmlformats.org/officeDocument/2006/relationships/webSettings" Target="webSettings.xml"/><Relationship Id="rId95" Type="http://schemas.openxmlformats.org/officeDocument/2006/relationships/hyperlink" Target="mailto:Dale.Hughes@csiro.au?subject=WP5A-meeting" TargetMode="External"/><Relationship Id="rId160" Type="http://schemas.openxmlformats.org/officeDocument/2006/relationships/hyperlink" Target="http://www.itu.int/md/R12-WP5A-C-0639/en" TargetMode="External"/><Relationship Id="rId181" Type="http://schemas.openxmlformats.org/officeDocument/2006/relationships/hyperlink" Target="http://www.itu.int/md/R12-WP5A-C-0636/en" TargetMode="External"/><Relationship Id="rId216" Type="http://schemas.openxmlformats.org/officeDocument/2006/relationships/hyperlink" Target="http://www.itu.int/rec/R-REC-M.1797/en" TargetMode="External"/><Relationship Id="rId237" Type="http://schemas.openxmlformats.org/officeDocument/2006/relationships/footer" Target="footer1.xml"/><Relationship Id="rId22" Type="http://schemas.openxmlformats.org/officeDocument/2006/relationships/hyperlink" Target="http://www.itu.int/md/R12-WP5A-C-0735" TargetMode="External"/><Relationship Id="rId43" Type="http://schemas.openxmlformats.org/officeDocument/2006/relationships/hyperlink" Target="http://www.itu.int/md/R12-WP5A-ADM-0029/en" TargetMode="External"/><Relationship Id="rId64" Type="http://schemas.openxmlformats.org/officeDocument/2006/relationships/hyperlink" Target="http://www.itu.int/md/R12-WP5A-C-0724/en" TargetMode="External"/><Relationship Id="rId118" Type="http://schemas.openxmlformats.org/officeDocument/2006/relationships/hyperlink" Target="http://www.itu.int/md/R12-WP5A-C-0647/en" TargetMode="External"/><Relationship Id="rId139" Type="http://schemas.openxmlformats.org/officeDocument/2006/relationships/hyperlink" Target="http://www.itu.int/md/R12-WP5A-C-0636/en" TargetMode="External"/><Relationship Id="rId80" Type="http://schemas.openxmlformats.org/officeDocument/2006/relationships/hyperlink" Target="http://www.itu.int/md/R12-WP5A-C-0732/en" TargetMode="External"/><Relationship Id="rId85" Type="http://schemas.openxmlformats.org/officeDocument/2006/relationships/hyperlink" Target="http://www.itu.int/md/R12-WP5A-C-0636/en" TargetMode="External"/><Relationship Id="rId150" Type="http://schemas.openxmlformats.org/officeDocument/2006/relationships/hyperlink" Target="http://www.itu.int/md/R12-WP5A-C-0693/en" TargetMode="External"/><Relationship Id="rId155" Type="http://schemas.openxmlformats.org/officeDocument/2006/relationships/hyperlink" Target="http://www.itu.int/md/R12-WP5A-C-0656/en" TargetMode="External"/><Relationship Id="rId171" Type="http://schemas.openxmlformats.org/officeDocument/2006/relationships/hyperlink" Target="http://www.itu.int/md/R12-WP5A-C-0700/en" TargetMode="External"/><Relationship Id="rId176" Type="http://schemas.openxmlformats.org/officeDocument/2006/relationships/hyperlink" Target="mailto:hitoshi.yoshino@g.softbank.co.jp?subject=WP5A-meeting" TargetMode="External"/><Relationship Id="rId192" Type="http://schemas.openxmlformats.org/officeDocument/2006/relationships/hyperlink" Target="http://www.itu.int/md/R12-WP5A-C-0710/en" TargetMode="External"/><Relationship Id="rId197" Type="http://schemas.openxmlformats.org/officeDocument/2006/relationships/hyperlink" Target="http://www.itu.int/md/R12-WP5A-C-0718/en" TargetMode="External"/><Relationship Id="rId206" Type="http://schemas.openxmlformats.org/officeDocument/2006/relationships/hyperlink" Target="http://www.itu.int/md/dologin_md.asp?lang=en&amp;id=R12-WP5A-C-0736!N02!MSW-E" TargetMode="External"/><Relationship Id="rId227" Type="http://schemas.openxmlformats.org/officeDocument/2006/relationships/hyperlink" Target="http://www.itu.int/md/dologin_md.asp?lang=en&amp;id=R12-WP5A-C-0736!N10!MSW-E" TargetMode="External"/><Relationship Id="rId201" Type="http://schemas.openxmlformats.org/officeDocument/2006/relationships/hyperlink" Target="http://www.itu.int/md/R12-WP5A-C-0682/en" TargetMode="External"/><Relationship Id="rId222" Type="http://schemas.openxmlformats.org/officeDocument/2006/relationships/hyperlink" Target="http://www.itu.int/md/dologin_md.asp?lang=en&amp;id=R12-WP5A-C-0736!N06!MSW-E" TargetMode="External"/><Relationship Id="rId12" Type="http://schemas.openxmlformats.org/officeDocument/2006/relationships/hyperlink" Target="http://www.itu.int/md/dologin_md.asp?lang=en&amp;id=R12-WP5A-C-0736!N04!MSW-E" TargetMode="External"/><Relationship Id="rId17" Type="http://schemas.openxmlformats.org/officeDocument/2006/relationships/hyperlink" Target="http://www.itu.int/md/dologin_md.asp?lang=en&amp;id=R12-WP5A-C-0736!N09!MSW-E" TargetMode="External"/><Relationship Id="rId33" Type="http://schemas.openxmlformats.org/officeDocument/2006/relationships/hyperlink" Target="http://www.itu.int/md/R12-CPM15.02-R-0001/en" TargetMode="External"/><Relationship Id="rId38" Type="http://schemas.openxmlformats.org/officeDocument/2006/relationships/hyperlink" Target="http://www.itu.int/md/R12-WP5A-C-0665/en" TargetMode="External"/><Relationship Id="rId59" Type="http://schemas.openxmlformats.org/officeDocument/2006/relationships/hyperlink" Target="http://www.itu.int/md/dologin_md.asp?lang=en&amp;id=R12-WP5A-C-0736!N02!MSW-E" TargetMode="External"/><Relationship Id="rId103" Type="http://schemas.openxmlformats.org/officeDocument/2006/relationships/hyperlink" Target="http://www.itu.int/md/R12-WP5A-C-0642/en" TargetMode="External"/><Relationship Id="rId108" Type="http://schemas.openxmlformats.org/officeDocument/2006/relationships/hyperlink" Target="http://www.itu.int/md/R12-WP5A-C-0674/en" TargetMode="External"/><Relationship Id="rId124" Type="http://schemas.openxmlformats.org/officeDocument/2006/relationships/hyperlink" Target="mailto:amy.sanders@alcatel-lucent.com" TargetMode="External"/><Relationship Id="rId129" Type="http://schemas.openxmlformats.org/officeDocument/2006/relationships/hyperlink" Target="http://www.itu.int/md/R12-WP5A-C-0684/en" TargetMode="External"/><Relationship Id="rId54" Type="http://schemas.openxmlformats.org/officeDocument/2006/relationships/hyperlink" Target="http://www.itu.int/pub/R-RES-R.35/en" TargetMode="External"/><Relationship Id="rId70" Type="http://schemas.openxmlformats.org/officeDocument/2006/relationships/hyperlink" Target="http://www.itu.int/pub/R-QUE-SG05.242" TargetMode="External"/><Relationship Id="rId75" Type="http://schemas.openxmlformats.org/officeDocument/2006/relationships/hyperlink" Target="mailto:jose.costa@ericsson.com?subject=WP5A-meeting" TargetMode="External"/><Relationship Id="rId91" Type="http://schemas.openxmlformats.org/officeDocument/2006/relationships/hyperlink" Target="http://www.itu.int/md/R12-WP5A-C-0663/en" TargetMode="External"/><Relationship Id="rId96" Type="http://schemas.openxmlformats.org/officeDocument/2006/relationships/hyperlink" Target="http://www.itu.int/md/R12-WP5A-C-0689/en" TargetMode="External"/><Relationship Id="rId140" Type="http://schemas.openxmlformats.org/officeDocument/2006/relationships/hyperlink" Target="http://www.itu.int/md/dologin_md.asp?lang=en&amp;id=R12-WP5A-C-0636!N07!MSW-E" TargetMode="External"/><Relationship Id="rId145" Type="http://schemas.openxmlformats.org/officeDocument/2006/relationships/hyperlink" Target="http://www.itu.int/md/R12-WP5A-C-0645/en" TargetMode="External"/><Relationship Id="rId161" Type="http://schemas.openxmlformats.org/officeDocument/2006/relationships/hyperlink" Target="http://www.itu.int/md/R12-WP5A-C-0653/en" TargetMode="External"/><Relationship Id="rId166" Type="http://schemas.openxmlformats.org/officeDocument/2006/relationships/hyperlink" Target="http://www.itu.int/md/R12-WP5A-C-0733/en" TargetMode="External"/><Relationship Id="rId182" Type="http://schemas.openxmlformats.org/officeDocument/2006/relationships/hyperlink" Target="http://www.itu.int/md/dologin_md.asp?lang=en&amp;id=R12-WP5A-C-0636!N10!MSW-E" TargetMode="External"/><Relationship Id="rId187" Type="http://schemas.openxmlformats.org/officeDocument/2006/relationships/hyperlink" Target="http://www.itu.int/md/R12-WP5A-C-0669/en" TargetMode="External"/><Relationship Id="rId217" Type="http://schemas.openxmlformats.org/officeDocument/2006/relationships/hyperlink" Target="http://www.itu.int/md/dologin_md.asp?lang=en&amp;id=R12-WP5A-C-0079!N25!MSW-E"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itu.int/md/dologin_md.asp?lang=en&amp;id=R12-WP5A-C-0736!N07!MSW-E" TargetMode="External"/><Relationship Id="rId233" Type="http://schemas.openxmlformats.org/officeDocument/2006/relationships/hyperlink" Target="http://www.itu.int/ITU-R/go/rwp5a/en" TargetMode="External"/><Relationship Id="rId238" Type="http://schemas.openxmlformats.org/officeDocument/2006/relationships/footer" Target="footer2.xml"/><Relationship Id="rId23" Type="http://schemas.openxmlformats.org/officeDocument/2006/relationships/hyperlink" Target="http://www.itu.int/md/R12-WP5A-C-0726" TargetMode="External"/><Relationship Id="rId28" Type="http://schemas.openxmlformats.org/officeDocument/2006/relationships/hyperlink" Target="http://www.itu.int/md/R12-WP5A-C-0636" TargetMode="External"/><Relationship Id="rId49" Type="http://schemas.openxmlformats.org/officeDocument/2006/relationships/hyperlink" Target="http://www.itu.int/md/R12-WP5A-C-0636" TargetMode="External"/><Relationship Id="rId114" Type="http://schemas.openxmlformats.org/officeDocument/2006/relationships/hyperlink" Target="http://www.itu.int/md/R12-WP5A-C-0705/en" TargetMode="External"/><Relationship Id="rId119" Type="http://schemas.openxmlformats.org/officeDocument/2006/relationships/hyperlink" Target="http://www.itu.int/md/R12-WP5A-C-0648/en" TargetMode="External"/><Relationship Id="rId44" Type="http://schemas.openxmlformats.org/officeDocument/2006/relationships/hyperlink" Target="http://www.itu.int/dms_pub/itu-r/oth/0a/06/R0A060000690001MSWE.docx" TargetMode="External"/><Relationship Id="rId60" Type="http://schemas.openxmlformats.org/officeDocument/2006/relationships/hyperlink" Target="http://www.itu.int/md/R12-WP5A-C-0663/en" TargetMode="External"/><Relationship Id="rId65" Type="http://schemas.openxmlformats.org/officeDocument/2006/relationships/hyperlink" Target="http://www.itu.int/md/R12-WP5A-C-0730/en" TargetMode="External"/><Relationship Id="rId81" Type="http://schemas.openxmlformats.org/officeDocument/2006/relationships/hyperlink" Target="http://www.itu.int/md/R12-WP5A-C-0734/en" TargetMode="External"/><Relationship Id="rId86" Type="http://schemas.openxmlformats.org/officeDocument/2006/relationships/hyperlink" Target="http://www.itu.int/md/dologin_md.asp?lang=en&amp;id=R12-WP5A-C-0636!N04!MSW-E" TargetMode="External"/><Relationship Id="rId130" Type="http://schemas.openxmlformats.org/officeDocument/2006/relationships/hyperlink" Target="http://www.itu.int/md/R12-WP5A-C-0690/en" TargetMode="External"/><Relationship Id="rId135" Type="http://schemas.openxmlformats.org/officeDocument/2006/relationships/hyperlink" Target="http://www.itu.int/md/R12-WP5A-C-0713/en" TargetMode="External"/><Relationship Id="rId151" Type="http://schemas.openxmlformats.org/officeDocument/2006/relationships/hyperlink" Target="http://www.itu.int/md/R12-WP5A-C-0704/en" TargetMode="External"/><Relationship Id="rId156" Type="http://schemas.openxmlformats.org/officeDocument/2006/relationships/hyperlink" Target="http://www.itu.int/md/R12-WP5A-C-0672/en" TargetMode="External"/><Relationship Id="rId177" Type="http://schemas.openxmlformats.org/officeDocument/2006/relationships/hyperlink" Target="http://www.itu.int/md/R12-WP5A-C-0638/en" TargetMode="External"/><Relationship Id="rId198" Type="http://schemas.openxmlformats.org/officeDocument/2006/relationships/hyperlink" Target="http://www.itu.int/md/R12-WP5A-C-0678/en" TargetMode="External"/><Relationship Id="rId172" Type="http://schemas.openxmlformats.org/officeDocument/2006/relationships/hyperlink" Target="http://www.itu.int/md/R12-WP5A-C-0703/en" TargetMode="External"/><Relationship Id="rId193" Type="http://schemas.openxmlformats.org/officeDocument/2006/relationships/hyperlink" Target="http://www.itu.int/md/R12-WP5A-C-0711/en" TargetMode="External"/><Relationship Id="rId202" Type="http://schemas.openxmlformats.org/officeDocument/2006/relationships/hyperlink" Target="http://www.itu.int/md/R12-WP5A-C-0708/en" TargetMode="External"/><Relationship Id="rId207" Type="http://schemas.openxmlformats.org/officeDocument/2006/relationships/hyperlink" Target="http://www.itu.int/md/dologin_md.asp?lang=en&amp;id=R12-WP5A-C-0736!N04!MSW-E" TargetMode="External"/><Relationship Id="rId223" Type="http://schemas.openxmlformats.org/officeDocument/2006/relationships/hyperlink" Target="http://www.itu.int/md/R12-WP5A-C-0728/en" TargetMode="External"/><Relationship Id="rId228" Type="http://schemas.openxmlformats.org/officeDocument/2006/relationships/hyperlink" Target="http://www.itu.int/md/dologin_md.asp?lang=en&amp;id=R12-WP5A-C-0079!N25!MSW-E" TargetMode="External"/><Relationship Id="rId13" Type="http://schemas.openxmlformats.org/officeDocument/2006/relationships/hyperlink" Target="http://www.itu.int/md/dologin_md.asp?lang=en&amp;id=R12-WP5A-C-0736!N05!MSW-E" TargetMode="External"/><Relationship Id="rId18" Type="http://schemas.openxmlformats.org/officeDocument/2006/relationships/hyperlink" Target="http://www.itu.int/md/dologin_md.asp?lang=en&amp;id=R12-WP5A-C-0736!N10!MSW-E" TargetMode="External"/><Relationship Id="rId39" Type="http://schemas.openxmlformats.org/officeDocument/2006/relationships/hyperlink" Target="http://www.itu.int/md/R12-WP5A-C-0641/en" TargetMode="External"/><Relationship Id="rId109" Type="http://schemas.openxmlformats.org/officeDocument/2006/relationships/hyperlink" Target="http://www.itu.int/md/R12-WP5A-C-0636/en" TargetMode="External"/><Relationship Id="rId34" Type="http://schemas.openxmlformats.org/officeDocument/2006/relationships/hyperlink" Target="http://www.itu.int/md/R12-WP5A-C-0543/en" TargetMode="External"/><Relationship Id="rId50" Type="http://schemas.openxmlformats.org/officeDocument/2006/relationships/hyperlink" Target="http://www.itu.int/md/dologin_md.asp?lang=en&amp;id=R12-WP5A-C-0079!N25!MSW-E" TargetMode="External"/><Relationship Id="rId55" Type="http://schemas.openxmlformats.org/officeDocument/2006/relationships/hyperlink" Target="http://www.itu.int/pub/R-RES-R.36/en" TargetMode="External"/><Relationship Id="rId76" Type="http://schemas.openxmlformats.org/officeDocument/2006/relationships/hyperlink" Target="http://www.itu.int/md/R12-WP5A-C-0636/en" TargetMode="External"/><Relationship Id="rId97" Type="http://schemas.openxmlformats.org/officeDocument/2006/relationships/hyperlink" Target="http://www.itu.int/md/R12-WP5A-C-0694/en" TargetMode="External"/><Relationship Id="rId104" Type="http://schemas.openxmlformats.org/officeDocument/2006/relationships/hyperlink" Target="http://www.itu.int/md/R12-WP5A-C-0646/en" TargetMode="External"/><Relationship Id="rId120" Type="http://schemas.openxmlformats.org/officeDocument/2006/relationships/hyperlink" Target="http://www.itu.int/md/R12-WP5A-C-0654/en" TargetMode="External"/><Relationship Id="rId125" Type="http://schemas.openxmlformats.org/officeDocument/2006/relationships/hyperlink" Target="http://www.itu.int/md/R12-WP5A-C-0662/en" TargetMode="External"/><Relationship Id="rId141" Type="http://schemas.openxmlformats.org/officeDocument/2006/relationships/hyperlink" Target="http://www.itu.int/md/R12-WP5A-C-0679/en" TargetMode="External"/><Relationship Id="rId146" Type="http://schemas.openxmlformats.org/officeDocument/2006/relationships/hyperlink" Target="mailto:Michael.Kraemer@eplus-gruppe.de?subject=WP5A-meeting" TargetMode="External"/><Relationship Id="rId167" Type="http://schemas.openxmlformats.org/officeDocument/2006/relationships/hyperlink" Target="http://www.itu.int/md/R12-WP5A-C-0636/en" TargetMode="External"/><Relationship Id="rId188" Type="http://schemas.openxmlformats.org/officeDocument/2006/relationships/hyperlink" Target="http://www.itu.int/md/R12-WP5A-C-0671/en" TargetMode="External"/><Relationship Id="rId7" Type="http://schemas.openxmlformats.org/officeDocument/2006/relationships/endnotes" Target="endnotes.xml"/><Relationship Id="rId71" Type="http://schemas.openxmlformats.org/officeDocument/2006/relationships/hyperlink" Target="http://www.itu.int/md/dologin_md.asp?lang=en&amp;id=R12-WP5A-C-0736!N03!MSW-E" TargetMode="External"/><Relationship Id="rId92" Type="http://schemas.openxmlformats.org/officeDocument/2006/relationships/hyperlink" Target="http://www.itu.int/md/R12-WP5A-C-0667/en" TargetMode="External"/><Relationship Id="rId162" Type="http://schemas.openxmlformats.org/officeDocument/2006/relationships/hyperlink" Target="http://www.itu.int/md/R12-WP5A-C-0660/en" TargetMode="External"/><Relationship Id="rId183" Type="http://schemas.openxmlformats.org/officeDocument/2006/relationships/hyperlink" Target="http://www.itu.int/md/dologin_md.asp?lang=en&amp;id=R12-WP5A-C-0636!N11!MSW-E" TargetMode="External"/><Relationship Id="rId213" Type="http://schemas.openxmlformats.org/officeDocument/2006/relationships/hyperlink" Target="http://www.itu.int/md/dologin_md.asp?lang=en&amp;id=R12-WP5A-C-0736!N08!MSW-E" TargetMode="External"/><Relationship Id="rId218" Type="http://schemas.openxmlformats.org/officeDocument/2006/relationships/hyperlink" Target="http://www.itu.int/md/R12-WP5A-C-0079/en" TargetMode="External"/><Relationship Id="rId234" Type="http://schemas.openxmlformats.org/officeDocument/2006/relationships/hyperlink" Target="http://www.itu.int/ITU-R/go/rwp8a-was" TargetMode="External"/><Relationship Id="rId239"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itu.int/md/R12-WP5A-C-0636" TargetMode="External"/><Relationship Id="rId24" Type="http://schemas.openxmlformats.org/officeDocument/2006/relationships/hyperlink" Target="http://www.itu.int/md/dologin_md.asp?lang=en&amp;id=R12-WP5A-C-0736!N11!MSW-E" TargetMode="External"/><Relationship Id="rId40" Type="http://schemas.openxmlformats.org/officeDocument/2006/relationships/hyperlink" Target="http://www.itu.int/md/R12-WP5A-C-0644/en" TargetMode="External"/><Relationship Id="rId45" Type="http://schemas.openxmlformats.org/officeDocument/2006/relationships/hyperlink" Target="http://www.itu.int/md/R12-WP5A-C-0636" TargetMode="External"/><Relationship Id="rId66" Type="http://schemas.openxmlformats.org/officeDocument/2006/relationships/hyperlink" Target="http://www.itu.int/md/R12-WP5A-C-0731/en" TargetMode="External"/><Relationship Id="rId87" Type="http://schemas.openxmlformats.org/officeDocument/2006/relationships/hyperlink" Target="http://www.itu.int/md/R12-WP5A-C-0641/en" TargetMode="External"/><Relationship Id="rId110" Type="http://schemas.openxmlformats.org/officeDocument/2006/relationships/hyperlink" Target="http://www.itu.int/md/dologin_md.asp?lang=en&amp;id=R12-WP5A-C-0636!N05!MSW-E" TargetMode="External"/><Relationship Id="rId115" Type="http://schemas.openxmlformats.org/officeDocument/2006/relationships/hyperlink" Target="http://www.itu.int/md/R12-WP5A-C-0706/en" TargetMode="External"/><Relationship Id="rId131" Type="http://schemas.openxmlformats.org/officeDocument/2006/relationships/hyperlink" Target="http://www.itu.int/md/R12-WP5A-C-0691/en" TargetMode="External"/><Relationship Id="rId136" Type="http://schemas.openxmlformats.org/officeDocument/2006/relationships/hyperlink" Target="http://www.itu.int/md/R12-WP5A-C-0714/en" TargetMode="External"/><Relationship Id="rId157" Type="http://schemas.openxmlformats.org/officeDocument/2006/relationships/hyperlink" Target="http://www.itu.int/md/R12-WP5A-C-0652/en" TargetMode="External"/><Relationship Id="rId178" Type="http://schemas.openxmlformats.org/officeDocument/2006/relationships/hyperlink" Target="http://www.itu.int/md/R12-WP5A-C-0649/en" TargetMode="External"/><Relationship Id="rId61" Type="http://schemas.openxmlformats.org/officeDocument/2006/relationships/hyperlink" Target="http://www.itu.int/md/R12-CPM15.02-C-0195/en" TargetMode="External"/><Relationship Id="rId82" Type="http://schemas.openxmlformats.org/officeDocument/2006/relationships/hyperlink" Target="http://www.itu.int/md/R12-WP5A-C-0735/en" TargetMode="External"/><Relationship Id="rId152" Type="http://schemas.openxmlformats.org/officeDocument/2006/relationships/hyperlink" Target="http://www.itu.int/md/R12-WP5A-C-0728/en" TargetMode="External"/><Relationship Id="rId173" Type="http://schemas.openxmlformats.org/officeDocument/2006/relationships/hyperlink" Target="http://www.itu.int/md/R12-WP5A-C-0725/en" TargetMode="External"/><Relationship Id="rId194" Type="http://schemas.openxmlformats.org/officeDocument/2006/relationships/hyperlink" Target="http://www.itu.int/md/R12-WP5A-C-0712/en" TargetMode="External"/><Relationship Id="rId199" Type="http://schemas.openxmlformats.org/officeDocument/2006/relationships/hyperlink" Target="http://www.itu.int/md/R12-WP5A-C-0680/en" TargetMode="External"/><Relationship Id="rId203" Type="http://schemas.openxmlformats.org/officeDocument/2006/relationships/hyperlink" Target="http://www.itu.int/md/R12-SG05-C-0002" TargetMode="External"/><Relationship Id="rId208" Type="http://schemas.openxmlformats.org/officeDocument/2006/relationships/hyperlink" Target="http://www.itu.int/md/dologin_md.asp?lang=en&amp;id=R12-WP5A-C-0736!N05!MSW-E" TargetMode="External"/><Relationship Id="rId229" Type="http://schemas.openxmlformats.org/officeDocument/2006/relationships/hyperlink" Target="http://www.itu.int/md/R12-WP5A-C-0079/en" TargetMode="External"/><Relationship Id="rId19" Type="http://schemas.openxmlformats.org/officeDocument/2006/relationships/hyperlink" Target="http://www.itu.int/md/dologin_md.asp?lang=en&amp;id=R12-WP5A-C-0736!N11!MSW-E" TargetMode="External"/><Relationship Id="rId224" Type="http://schemas.openxmlformats.org/officeDocument/2006/relationships/hyperlink" Target="http://www.itu.int/md/dologin_md.asp?lang=en&amp;id=R12-WP5A-C-0736!N07!MSW-E" TargetMode="External"/><Relationship Id="rId240" Type="http://schemas.openxmlformats.org/officeDocument/2006/relationships/theme" Target="theme/theme1.xml"/><Relationship Id="rId14" Type="http://schemas.openxmlformats.org/officeDocument/2006/relationships/hyperlink" Target="http://www.itu.int/md/dologin_md.asp?lang=en&amp;id=R12-WP5A-C-0736!N06!MSW-E" TargetMode="External"/><Relationship Id="rId30" Type="http://schemas.openxmlformats.org/officeDocument/2006/relationships/hyperlink" Target="http://www.itu.int/md/dologin_md.asp?lang=en&amp;id=R12-WP5A-C-0736!N01!MSW-E" TargetMode="External"/><Relationship Id="rId35" Type="http://schemas.openxmlformats.org/officeDocument/2006/relationships/hyperlink" Target="http://www.itu.int/md/R12-WP5A-C-0667/en" TargetMode="External"/><Relationship Id="rId56" Type="http://schemas.openxmlformats.org/officeDocument/2006/relationships/hyperlink" Target="http://www.itu.int/md/R12-WP5A-C-0729/en" TargetMode="External"/><Relationship Id="rId77" Type="http://schemas.openxmlformats.org/officeDocument/2006/relationships/hyperlink" Target="http://www.itu.int/md/R12-WP5A-C-0726/en" TargetMode="External"/><Relationship Id="rId100" Type="http://schemas.openxmlformats.org/officeDocument/2006/relationships/hyperlink" Target="http://www.itu.int/md/R12-WP5A-C-0722/en" TargetMode="External"/><Relationship Id="rId105" Type="http://schemas.openxmlformats.org/officeDocument/2006/relationships/hyperlink" Target="http://www.itu.int/md/R12-WP5A-C-0651/en" TargetMode="External"/><Relationship Id="rId126" Type="http://schemas.openxmlformats.org/officeDocument/2006/relationships/hyperlink" Target="http://www.itu.int/md/R12-WP5A-C-0722/en" TargetMode="External"/><Relationship Id="rId147" Type="http://schemas.openxmlformats.org/officeDocument/2006/relationships/hyperlink" Target="http://www.itu.int/md/R12-WP5A-C-0637/en" TargetMode="External"/><Relationship Id="rId168" Type="http://schemas.openxmlformats.org/officeDocument/2006/relationships/hyperlink" Target="http://www.itu.int/md/dologin_md.asp?lang=en&amp;id=R12-WP5A-C-0636!N08!MSW-E" TargetMode="External"/><Relationship Id="rId8" Type="http://schemas.openxmlformats.org/officeDocument/2006/relationships/image" Target="media/image1.png"/><Relationship Id="rId51" Type="http://schemas.openxmlformats.org/officeDocument/2006/relationships/hyperlink" Target="http://www.itu.int/md/R12-WP5A-C-0079" TargetMode="External"/><Relationship Id="rId72" Type="http://schemas.openxmlformats.org/officeDocument/2006/relationships/hyperlink" Target="http://www.itu.int/md/dologin_md.asp?lang=en&amp;id=R12-WP5A-C-0736!N11!MSW-E" TargetMode="External"/><Relationship Id="rId93" Type="http://schemas.openxmlformats.org/officeDocument/2006/relationships/hyperlink" Target="http://www.itu.int/md/R12-WP5A-C-0701/en" TargetMode="External"/><Relationship Id="rId98" Type="http://schemas.openxmlformats.org/officeDocument/2006/relationships/hyperlink" Target="http://www.itu.int/md/R12-WP5A-C-0720/en" TargetMode="External"/><Relationship Id="rId121" Type="http://schemas.openxmlformats.org/officeDocument/2006/relationships/hyperlink" Target="http://www.itu.int/md/R12-WP5A-C-0670/en" TargetMode="External"/><Relationship Id="rId142" Type="http://schemas.openxmlformats.org/officeDocument/2006/relationships/hyperlink" Target="http://www.itu.int/md/R12-WP5A-C-0697/en" TargetMode="External"/><Relationship Id="rId163" Type="http://schemas.openxmlformats.org/officeDocument/2006/relationships/hyperlink" Target="http://www.itu.int/md/R12-WP5A-C-0675/en" TargetMode="External"/><Relationship Id="rId184" Type="http://schemas.openxmlformats.org/officeDocument/2006/relationships/hyperlink" Target="http://www.itu.int/md/dologin_md.asp?lang=en&amp;id=R12-WP5A-C-0636!N12!MSW-E" TargetMode="External"/><Relationship Id="rId189" Type="http://schemas.openxmlformats.org/officeDocument/2006/relationships/hyperlink" Target="http://www.itu.int/md/R12-WP5A-C-0685/en" TargetMode="External"/><Relationship Id="rId219" Type="http://schemas.openxmlformats.org/officeDocument/2006/relationships/hyperlink" Target="http://www.itu.int/md/dologin_md.asp?lang=en&amp;id=R12-WP5A-C-0736!N02!MSW-E" TargetMode="External"/><Relationship Id="rId3" Type="http://schemas.openxmlformats.org/officeDocument/2006/relationships/styles" Target="styles.xml"/><Relationship Id="rId214" Type="http://schemas.openxmlformats.org/officeDocument/2006/relationships/hyperlink" Target="http://www.itu.int/md/dologin_md.asp?lang=en&amp;id=R12-WP5A-C-0736!N09!MSW-E" TargetMode="External"/><Relationship Id="rId230" Type="http://schemas.openxmlformats.org/officeDocument/2006/relationships/hyperlink" Target="http://www.itu.int/rec/R-REC-M.1797/en" TargetMode="External"/><Relationship Id="rId235" Type="http://schemas.openxmlformats.org/officeDocument/2006/relationships/hyperlink" Target="http://www.itu.int/en/ITU-R/conferences/RA/2015/Pages/default.aspx" TargetMode="External"/><Relationship Id="rId25" Type="http://schemas.openxmlformats.org/officeDocument/2006/relationships/hyperlink" Target="http://www.itu.int/md/dologin_md.asp?lang=en&amp;id=R12-WP5A-C-0736!N01!MSW-E" TargetMode="External"/><Relationship Id="rId46" Type="http://schemas.openxmlformats.org/officeDocument/2006/relationships/hyperlink" Target="http://www.itu.int/oth/R0A06000001/en" TargetMode="External"/><Relationship Id="rId67" Type="http://schemas.openxmlformats.org/officeDocument/2006/relationships/hyperlink" Target="http://www.itu.int/md/R12-WP5A-C-0732/en" TargetMode="External"/><Relationship Id="rId116" Type="http://schemas.openxmlformats.org/officeDocument/2006/relationships/hyperlink" Target="http://www.itu.int/md/R12-WP5A-C-0650/en" TargetMode="External"/><Relationship Id="rId137" Type="http://schemas.openxmlformats.org/officeDocument/2006/relationships/hyperlink" Target="http://www.itu.int/md/R12-WP5A-C-0719/en" TargetMode="External"/><Relationship Id="rId158" Type="http://schemas.openxmlformats.org/officeDocument/2006/relationships/hyperlink" Target="http://www.itu.int/md/R12-WP5A-C-0657/en" TargetMode="External"/><Relationship Id="rId20" Type="http://schemas.openxmlformats.org/officeDocument/2006/relationships/hyperlink" Target="http://www.itu.int/md/dologin_md.asp?lang=en&amp;id=R12-WP5A-C-0079!N25!MSW-E" TargetMode="External"/><Relationship Id="rId41" Type="http://schemas.openxmlformats.org/officeDocument/2006/relationships/hyperlink" Target="http://www.itu.int/md/R12-WP5A-C-0649/en" TargetMode="External"/><Relationship Id="rId62" Type="http://schemas.openxmlformats.org/officeDocument/2006/relationships/hyperlink" Target="http://www.itu.int/md/R12-SG05-C-0242/en" TargetMode="External"/><Relationship Id="rId83" Type="http://schemas.openxmlformats.org/officeDocument/2006/relationships/hyperlink" Target="http://www.itu.int/md/R12-WP5A-C-0079" TargetMode="External"/><Relationship Id="rId88" Type="http://schemas.openxmlformats.org/officeDocument/2006/relationships/hyperlink" Target="http://www.itu.int/md/R12-WP5A-C-0644/en" TargetMode="External"/><Relationship Id="rId111" Type="http://schemas.openxmlformats.org/officeDocument/2006/relationships/hyperlink" Target="http://www.itu.int/md/R12-WP5A-C-0665/en" TargetMode="External"/><Relationship Id="rId132" Type="http://schemas.openxmlformats.org/officeDocument/2006/relationships/hyperlink" Target="http://www.itu.int/md/R12-WP5A-C-0695/en" TargetMode="External"/><Relationship Id="rId153" Type="http://schemas.openxmlformats.org/officeDocument/2006/relationships/hyperlink" Target="http://www.itu.int/md/R12-WP5A-C-0638/en" TargetMode="External"/><Relationship Id="rId174" Type="http://schemas.openxmlformats.org/officeDocument/2006/relationships/hyperlink" Target="http://www.itu.int/md/R12-WP5A-C-0727/en" TargetMode="External"/><Relationship Id="rId179" Type="http://schemas.openxmlformats.org/officeDocument/2006/relationships/hyperlink" Target="http://www.itu.int/md/R12-WP5A-C-0656/en" TargetMode="External"/><Relationship Id="rId195" Type="http://schemas.openxmlformats.org/officeDocument/2006/relationships/hyperlink" Target="http://www.itu.int/md/R12-WP5A-C-0716/en" TargetMode="External"/><Relationship Id="rId209" Type="http://schemas.openxmlformats.org/officeDocument/2006/relationships/hyperlink" Target="http://www.itu.int/pub/R-REP-M.2033" TargetMode="External"/><Relationship Id="rId190" Type="http://schemas.openxmlformats.org/officeDocument/2006/relationships/hyperlink" Target="http://www.itu.int/md/R12-WP5A-C-0692/en" TargetMode="External"/><Relationship Id="rId204" Type="http://schemas.openxmlformats.org/officeDocument/2006/relationships/hyperlink" Target="http://www.itu.int/md/dologin_md.asp?lang=en&amp;id=R12-WP5A-C-0736!N01!MSW-E" TargetMode="External"/><Relationship Id="rId220" Type="http://schemas.openxmlformats.org/officeDocument/2006/relationships/hyperlink" Target="http://www.itu.int/md/dologin_md.asp?lang=en&amp;id=R12-WP5A-C-0736!N04!MSW-E" TargetMode="External"/><Relationship Id="rId225" Type="http://schemas.openxmlformats.org/officeDocument/2006/relationships/hyperlink" Target="http://www.itu.int/md/dologin_md.asp?lang=en&amp;id=R12-WP5A-C-0736!N08!MSW-E" TargetMode="External"/><Relationship Id="rId15" Type="http://schemas.openxmlformats.org/officeDocument/2006/relationships/hyperlink" Target="http://www.itu.int/md/dologin_md.asp?lang=en&amp;id=R12-WP5A-C-0736!N07!MSW-E" TargetMode="External"/><Relationship Id="rId36" Type="http://schemas.openxmlformats.org/officeDocument/2006/relationships/hyperlink" Target="http://www.itu.int/en/ITU-T/gsc/19/Pages/default.aspx" TargetMode="External"/><Relationship Id="rId57" Type="http://schemas.openxmlformats.org/officeDocument/2006/relationships/hyperlink" Target="http://www.itu.int/md/dologin_md.asp?lang=en&amp;id=R12-WP5A-C-0636!N04!MSW-E" TargetMode="External"/><Relationship Id="rId106" Type="http://schemas.openxmlformats.org/officeDocument/2006/relationships/hyperlink" Target="http://www.itu.int/md/R12-WP5A-C-0664/en" TargetMode="External"/><Relationship Id="rId127" Type="http://schemas.openxmlformats.org/officeDocument/2006/relationships/hyperlink" Target="http://www.itu.int/md/R12-WP5A-C-0636/en" TargetMode="External"/><Relationship Id="rId10" Type="http://schemas.openxmlformats.org/officeDocument/2006/relationships/hyperlink" Target="http://www.itu.int/md/dologin_md.asp?lang=en&amp;id=R12-WP5A-C-0736!N02!MSW-E" TargetMode="External"/><Relationship Id="rId31" Type="http://schemas.openxmlformats.org/officeDocument/2006/relationships/hyperlink" Target="http://www.itu.int/md/R12-WP5A-C-0736/en" TargetMode="External"/><Relationship Id="rId52" Type="http://schemas.openxmlformats.org/officeDocument/2006/relationships/hyperlink" Target="http://www.itu.int/pub/R-RES-R.33/en" TargetMode="External"/><Relationship Id="rId73" Type="http://schemas.openxmlformats.org/officeDocument/2006/relationships/hyperlink" Target="http://www.itu.int/md/dologin_md.asp?lang=en&amp;id=R12-WP5A-C-0736!N02!MSW-E" TargetMode="External"/><Relationship Id="rId78" Type="http://schemas.openxmlformats.org/officeDocument/2006/relationships/hyperlink" Target="http://www.itu.int/md/R12-WP5A-C-0730/en" TargetMode="External"/><Relationship Id="rId94" Type="http://schemas.openxmlformats.org/officeDocument/2006/relationships/hyperlink" Target="http://www.itu.int/md/R12-WP5A-C-0729/en" TargetMode="External"/><Relationship Id="rId99" Type="http://schemas.openxmlformats.org/officeDocument/2006/relationships/hyperlink" Target="http://www.itu.int/md/R12-WP5A-C-0721/en" TargetMode="External"/><Relationship Id="rId101" Type="http://schemas.openxmlformats.org/officeDocument/2006/relationships/hyperlink" Target="http://www.itu.int/md/R12-WP5A-C-0640/en" TargetMode="External"/><Relationship Id="rId122" Type="http://schemas.openxmlformats.org/officeDocument/2006/relationships/hyperlink" Target="http://www.itu.int/md/R12-WP5A-C-0683/en" TargetMode="External"/><Relationship Id="rId143" Type="http://schemas.openxmlformats.org/officeDocument/2006/relationships/hyperlink" Target="http://www.itu.int/md/R12-WP5A-C-0698/en" TargetMode="External"/><Relationship Id="rId148" Type="http://schemas.openxmlformats.org/officeDocument/2006/relationships/hyperlink" Target="http://www.itu.int/md/R12-WP5A-C-0643/en" TargetMode="External"/><Relationship Id="rId164" Type="http://schemas.openxmlformats.org/officeDocument/2006/relationships/hyperlink" Target="http://www.itu.int/md/R12-WP5A-C-0676/en" TargetMode="External"/><Relationship Id="rId169" Type="http://schemas.openxmlformats.org/officeDocument/2006/relationships/hyperlink" Target="http://www.itu.int/md/dologin_md.asp?lang=en&amp;id=R12-WP5A-C-0636!N09!MSW-E" TargetMode="External"/><Relationship Id="rId185" Type="http://schemas.openxmlformats.org/officeDocument/2006/relationships/hyperlink" Target="http://www.itu.int/md/dologin_md.asp?lang=en&amp;id=R12-WP5A-C-0636!N13!MSW-E" TargetMode="External"/><Relationship Id="rId4" Type="http://schemas.openxmlformats.org/officeDocument/2006/relationships/settings" Target="settings.xml"/><Relationship Id="rId9" Type="http://schemas.openxmlformats.org/officeDocument/2006/relationships/hyperlink" Target="http://www.itu.int/md/dologin_md.asp?lang=en&amp;id=R12-WP5A-C-0736!N01!MSW-E" TargetMode="External"/><Relationship Id="rId180" Type="http://schemas.openxmlformats.org/officeDocument/2006/relationships/hyperlink" Target="http://www.itu.int/md/R12-WP5A-C-0672/en" TargetMode="External"/><Relationship Id="rId210" Type="http://schemas.openxmlformats.org/officeDocument/2006/relationships/hyperlink" Target="http://www.itu.int/rec/R-REC-M.2015/en" TargetMode="External"/><Relationship Id="rId215" Type="http://schemas.openxmlformats.org/officeDocument/2006/relationships/hyperlink" Target="http://www.itu.int/md/dologin_md.asp?lang=en&amp;id=R12-WP5A-C-0736!N10!MSW-E" TargetMode="External"/><Relationship Id="rId236" Type="http://schemas.openxmlformats.org/officeDocument/2006/relationships/header" Target="header1.xml"/><Relationship Id="rId26" Type="http://schemas.openxmlformats.org/officeDocument/2006/relationships/hyperlink" Target="http://www.itu.int/md/R12-SG05-C-0002/en" TargetMode="External"/><Relationship Id="rId231" Type="http://schemas.openxmlformats.org/officeDocument/2006/relationships/hyperlink" Target="http://www.itu.int/md/R00-SG05-CIR/e" TargetMode="External"/><Relationship Id="rId47" Type="http://schemas.openxmlformats.org/officeDocument/2006/relationships/hyperlink" Target="http://www.itu.int/md/R12-WP5A-C-0659/en" TargetMode="External"/><Relationship Id="rId68" Type="http://schemas.openxmlformats.org/officeDocument/2006/relationships/hyperlink" Target="http://www.itu.int/md/R12-WP5A-C-0734/en" TargetMode="External"/><Relationship Id="rId89" Type="http://schemas.openxmlformats.org/officeDocument/2006/relationships/hyperlink" Target="http://www.itu.int/md/R12-WP5A-C-0655/en" TargetMode="External"/><Relationship Id="rId112" Type="http://schemas.openxmlformats.org/officeDocument/2006/relationships/hyperlink" Target="http://www.itu.int/md/R12-WP5A-C-0686/en" TargetMode="External"/><Relationship Id="rId133" Type="http://schemas.openxmlformats.org/officeDocument/2006/relationships/hyperlink" Target="http://www.itu.int/md/R12-WP5A-C-0696/en" TargetMode="External"/><Relationship Id="rId154" Type="http://schemas.openxmlformats.org/officeDocument/2006/relationships/hyperlink" Target="http://www.itu.int/md/R12-WP5A-C-0649/en" TargetMode="External"/><Relationship Id="rId175" Type="http://schemas.openxmlformats.org/officeDocument/2006/relationships/hyperlink" Target="http://www.itu.int/md/R12-WP5A-C-0687/en" TargetMode="External"/><Relationship Id="rId196" Type="http://schemas.openxmlformats.org/officeDocument/2006/relationships/hyperlink" Target="http://www.itu.int/md/R12-WP5A-C-0717/en" TargetMode="External"/><Relationship Id="rId200" Type="http://schemas.openxmlformats.org/officeDocument/2006/relationships/hyperlink" Target="http://www.itu.int/md/R12-WP5A-C-0681/en" TargetMode="External"/><Relationship Id="rId16" Type="http://schemas.openxmlformats.org/officeDocument/2006/relationships/hyperlink" Target="http://www.itu.int/md/dologin_md.asp?lang=en&amp;id=R12-WP5A-C-0736!N08!MSW-E" TargetMode="External"/><Relationship Id="rId221" Type="http://schemas.openxmlformats.org/officeDocument/2006/relationships/hyperlink" Target="http://www.itu.int/md/dologin_md.asp?lang=en&amp;id=R12-WP5A-C-0736!N05!MSW-E" TargetMode="External"/><Relationship Id="rId37" Type="http://schemas.openxmlformats.org/officeDocument/2006/relationships/hyperlink" Target="http://www.itu.int/en/ITU-T/gsc/19/Pages/documents.aspx" TargetMode="External"/><Relationship Id="rId58" Type="http://schemas.openxmlformats.org/officeDocument/2006/relationships/hyperlink" Target="http://www.itu.int/md/R12-WP5A-C-0636" TargetMode="External"/><Relationship Id="rId79" Type="http://schemas.openxmlformats.org/officeDocument/2006/relationships/hyperlink" Target="http://www.itu.int/md/R12-WP5A-C-0731/en" TargetMode="External"/><Relationship Id="rId102" Type="http://schemas.openxmlformats.org/officeDocument/2006/relationships/hyperlink" Target="mailto:bzlang@ties.itu.int?subject=WP5A-meeting" TargetMode="External"/><Relationship Id="rId123" Type="http://schemas.openxmlformats.org/officeDocument/2006/relationships/hyperlink" Target="http://www.itu.int/md/R12-WP5A-C-0707/en" TargetMode="External"/><Relationship Id="rId144" Type="http://schemas.openxmlformats.org/officeDocument/2006/relationships/hyperlink" Target="http://www.itu.int/md/R12-WP5A-C-0715/en" TargetMode="External"/><Relationship Id="rId90" Type="http://schemas.openxmlformats.org/officeDocument/2006/relationships/hyperlink" Target="http://www.itu.int/md/R12-WP5A-C-0659/en" TargetMode="External"/><Relationship Id="rId165" Type="http://schemas.openxmlformats.org/officeDocument/2006/relationships/hyperlink" Target="http://www.itu.int/md/R12-WP5A-C-0677/en" TargetMode="External"/><Relationship Id="rId186" Type="http://schemas.openxmlformats.org/officeDocument/2006/relationships/hyperlink" Target="http://www.itu.int/md/R12-WP5A-C-0668/en" TargetMode="External"/><Relationship Id="rId211" Type="http://schemas.openxmlformats.org/officeDocument/2006/relationships/hyperlink" Target="http://www.itu.int/md/dologin_md.asp?lang=en&amp;id=R12-WP5A-C-0736!N06!MSW-E" TargetMode="External"/><Relationship Id="rId232" Type="http://schemas.openxmlformats.org/officeDocument/2006/relationships/hyperlink" Target="http://www.itu.int/md/dologin_md.asp?lang=en&amp;id=R12-WP5A-C-0736!N01!MSW-E" TargetMode="External"/><Relationship Id="rId27" Type="http://schemas.openxmlformats.org/officeDocument/2006/relationships/hyperlink" Target="http://www.itu.int/md/R12-WP5A-C-0636" TargetMode="External"/><Relationship Id="rId48" Type="http://schemas.openxmlformats.org/officeDocument/2006/relationships/hyperlink" Target="http://www.itu.int/md/R12-WP5A-C-0701/en" TargetMode="External"/><Relationship Id="rId69" Type="http://schemas.openxmlformats.org/officeDocument/2006/relationships/hyperlink" Target="http://www.itu.int/md/R12-WP5A-C-0636/en" TargetMode="External"/><Relationship Id="rId113" Type="http://schemas.openxmlformats.org/officeDocument/2006/relationships/hyperlink" Target="http://www.itu.int/md/R12-WP5A-C-0702/en" TargetMode="External"/><Relationship Id="rId134" Type="http://schemas.openxmlformats.org/officeDocument/2006/relationships/hyperlink" Target="http://www.itu.int/md/R12-WP5A-C-0699/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pub/R-RES-R.1-6-20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36034-5079-45AD-A8B5-61B15822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22</TotalTime>
  <Pages>9</Pages>
  <Words>3598</Words>
  <Characters>34302</Characters>
  <Application>Microsoft Office Word</Application>
  <DocSecurity>0</DocSecurity>
  <Lines>285</Lines>
  <Paragraphs>75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LRT</cp:lastModifiedBy>
  <cp:revision>6</cp:revision>
  <cp:lastPrinted>2008-02-21T14:04:00Z</cp:lastPrinted>
  <dcterms:created xsi:type="dcterms:W3CDTF">2015-08-03T09:32:00Z</dcterms:created>
  <dcterms:modified xsi:type="dcterms:W3CDTF">2015-08-31T08:12:00Z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