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91" w:rsidRPr="006E30E4" w:rsidRDefault="008C3991">
      <w:pPr>
        <w:rPr>
          <w:lang w:val="en-US" w:eastAsia="ja-JP"/>
        </w:rPr>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8C3991" w:rsidRPr="006E30E4">
        <w:trPr>
          <w:cantSplit/>
        </w:trPr>
        <w:tc>
          <w:tcPr>
            <w:tcW w:w="6580" w:type="dxa"/>
            <w:vAlign w:val="center"/>
          </w:tcPr>
          <w:p w:rsidR="008C3991" w:rsidRPr="006E30E4" w:rsidRDefault="008C3991" w:rsidP="00A5173C">
            <w:pPr>
              <w:shd w:val="solid" w:color="FFFFFF" w:fill="FFFFFF"/>
              <w:spacing w:before="0"/>
              <w:rPr>
                <w:rFonts w:ascii="Verdana" w:hAnsi="Verdana" w:cs="Times New Roman Bold"/>
                <w:b/>
                <w:bCs/>
                <w:sz w:val="26"/>
                <w:szCs w:val="26"/>
                <w:lang w:val="en-US"/>
              </w:rPr>
            </w:pPr>
            <w:r w:rsidRPr="006E30E4">
              <w:rPr>
                <w:rFonts w:ascii="Verdana" w:hAnsi="Verdana" w:cs="Times New Roman Bold"/>
                <w:b/>
                <w:bCs/>
                <w:sz w:val="26"/>
                <w:szCs w:val="26"/>
                <w:lang w:val="en-US"/>
              </w:rPr>
              <w:t>Radiocommunication Study Groups</w:t>
            </w:r>
          </w:p>
        </w:tc>
        <w:tc>
          <w:tcPr>
            <w:tcW w:w="3451" w:type="dxa"/>
          </w:tcPr>
          <w:p w:rsidR="008C3991" w:rsidRPr="006E30E4" w:rsidRDefault="002B4C23" w:rsidP="00BA3DA3">
            <w:pPr>
              <w:shd w:val="solid" w:color="FFFFFF" w:fill="FFFFFF"/>
              <w:spacing w:before="0" w:line="240" w:lineRule="atLeast"/>
              <w:rPr>
                <w:lang w:val="en-US"/>
              </w:rPr>
            </w:pPr>
            <w:bookmarkStart w:id="0" w:name="ditulogo"/>
            <w:bookmarkEnd w:id="0"/>
            <w:r>
              <w:rPr>
                <w:noProof/>
                <w:lang w:val="en-US" w:eastAsia="zh-CN"/>
              </w:rPr>
              <w:drawing>
                <wp:inline distT="0" distB="0" distL="0" distR="0">
                  <wp:extent cx="1695450" cy="7429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42950"/>
                          </a:xfrm>
                          <a:prstGeom prst="rect">
                            <a:avLst/>
                          </a:prstGeom>
                          <a:noFill/>
                          <a:ln>
                            <a:noFill/>
                          </a:ln>
                        </pic:spPr>
                      </pic:pic>
                    </a:graphicData>
                  </a:graphic>
                </wp:inline>
              </w:drawing>
            </w:r>
          </w:p>
        </w:tc>
      </w:tr>
      <w:tr w:rsidR="008C3991" w:rsidRPr="006E30E4">
        <w:trPr>
          <w:cantSplit/>
        </w:trPr>
        <w:tc>
          <w:tcPr>
            <w:tcW w:w="6580" w:type="dxa"/>
            <w:tcBorders>
              <w:bottom w:val="single" w:sz="12" w:space="0" w:color="auto"/>
            </w:tcBorders>
          </w:tcPr>
          <w:p w:rsidR="008C3991" w:rsidRPr="006E30E4" w:rsidRDefault="008C3991" w:rsidP="00A5173C">
            <w:pPr>
              <w:shd w:val="solid" w:color="FFFFFF" w:fill="FFFFFF"/>
              <w:spacing w:before="0" w:after="48"/>
              <w:rPr>
                <w:rFonts w:ascii="Verdana" w:hAnsi="Verdana" w:cs="Times New Roman Bold"/>
                <w:b/>
                <w:szCs w:val="22"/>
                <w:lang w:val="en-US"/>
              </w:rPr>
            </w:pPr>
          </w:p>
        </w:tc>
        <w:tc>
          <w:tcPr>
            <w:tcW w:w="3451" w:type="dxa"/>
            <w:tcBorders>
              <w:bottom w:val="single" w:sz="12" w:space="0" w:color="auto"/>
            </w:tcBorders>
          </w:tcPr>
          <w:p w:rsidR="008C3991" w:rsidRPr="006E30E4" w:rsidRDefault="008C3991" w:rsidP="00A5173C">
            <w:pPr>
              <w:shd w:val="solid" w:color="FFFFFF" w:fill="FFFFFF"/>
              <w:spacing w:before="0" w:after="48" w:line="240" w:lineRule="atLeast"/>
              <w:rPr>
                <w:szCs w:val="22"/>
                <w:lang w:val="en-US"/>
              </w:rPr>
            </w:pPr>
          </w:p>
        </w:tc>
      </w:tr>
      <w:tr w:rsidR="008C3991" w:rsidRPr="006E30E4">
        <w:trPr>
          <w:cantSplit/>
        </w:trPr>
        <w:tc>
          <w:tcPr>
            <w:tcW w:w="6580" w:type="dxa"/>
            <w:tcBorders>
              <w:top w:val="single" w:sz="12" w:space="0" w:color="auto"/>
            </w:tcBorders>
          </w:tcPr>
          <w:p w:rsidR="008C3991" w:rsidRPr="006E30E4" w:rsidRDefault="008C3991" w:rsidP="00A5173C">
            <w:pPr>
              <w:shd w:val="solid" w:color="FFFFFF" w:fill="FFFFFF"/>
              <w:spacing w:before="0" w:after="48"/>
              <w:rPr>
                <w:rFonts w:ascii="Verdana" w:hAnsi="Verdana" w:cs="Times New Roman Bold"/>
                <w:bCs/>
                <w:szCs w:val="22"/>
                <w:lang w:val="en-US"/>
              </w:rPr>
            </w:pPr>
          </w:p>
        </w:tc>
        <w:tc>
          <w:tcPr>
            <w:tcW w:w="3451" w:type="dxa"/>
            <w:tcBorders>
              <w:top w:val="single" w:sz="12" w:space="0" w:color="auto"/>
            </w:tcBorders>
          </w:tcPr>
          <w:p w:rsidR="008C3991" w:rsidRPr="006E30E4" w:rsidRDefault="008C3991" w:rsidP="00A5173C">
            <w:pPr>
              <w:shd w:val="solid" w:color="FFFFFF" w:fill="FFFFFF"/>
              <w:spacing w:before="0" w:after="48" w:line="240" w:lineRule="atLeast"/>
              <w:rPr>
                <w:color w:val="FF0000"/>
                <w:lang w:val="en-US"/>
              </w:rPr>
            </w:pPr>
          </w:p>
        </w:tc>
      </w:tr>
      <w:tr w:rsidR="008C3991" w:rsidRPr="006E30E4">
        <w:trPr>
          <w:cantSplit/>
        </w:trPr>
        <w:tc>
          <w:tcPr>
            <w:tcW w:w="6580" w:type="dxa"/>
            <w:vMerge w:val="restart"/>
          </w:tcPr>
          <w:p w:rsidR="008C3991" w:rsidRPr="006E30E4" w:rsidRDefault="008C3991" w:rsidP="00BA3DA3">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p>
        </w:tc>
        <w:tc>
          <w:tcPr>
            <w:tcW w:w="3451" w:type="dxa"/>
          </w:tcPr>
          <w:p w:rsidR="008C3991" w:rsidRPr="006E30E4" w:rsidRDefault="008C3991" w:rsidP="00A5173C">
            <w:pPr>
              <w:shd w:val="solid" w:color="FFFFFF" w:fill="FFFFFF"/>
              <w:spacing w:before="0" w:line="240" w:lineRule="atLeast"/>
              <w:rPr>
                <w:rFonts w:ascii="Verdana" w:hAnsi="Verdana"/>
                <w:sz w:val="20"/>
                <w:lang w:val="en-US" w:eastAsia="zh-CN"/>
              </w:rPr>
            </w:pPr>
            <w:r w:rsidRPr="006E30E4">
              <w:rPr>
                <w:rFonts w:ascii="Verdana" w:hAnsi="Verdana"/>
                <w:b/>
                <w:sz w:val="20"/>
                <w:lang w:val="en-US" w:eastAsia="zh-CN"/>
              </w:rPr>
              <w:t>Document 5A/79-E</w:t>
            </w:r>
          </w:p>
        </w:tc>
      </w:tr>
      <w:tr w:rsidR="008C3991" w:rsidRPr="006E30E4">
        <w:trPr>
          <w:cantSplit/>
        </w:trPr>
        <w:tc>
          <w:tcPr>
            <w:tcW w:w="6580" w:type="dxa"/>
            <w:vMerge/>
          </w:tcPr>
          <w:p w:rsidR="008C3991" w:rsidRPr="006E30E4" w:rsidRDefault="008C3991" w:rsidP="00A5173C">
            <w:pPr>
              <w:spacing w:before="60"/>
              <w:jc w:val="center"/>
              <w:rPr>
                <w:b/>
                <w:smallCaps/>
                <w:sz w:val="32"/>
                <w:lang w:val="en-US" w:eastAsia="zh-CN"/>
              </w:rPr>
            </w:pPr>
            <w:bookmarkStart w:id="3" w:name="ddate" w:colFirst="1" w:colLast="1"/>
            <w:bookmarkEnd w:id="2"/>
          </w:p>
        </w:tc>
        <w:tc>
          <w:tcPr>
            <w:tcW w:w="3451" w:type="dxa"/>
          </w:tcPr>
          <w:p w:rsidR="008C3991" w:rsidRPr="006E30E4" w:rsidRDefault="008C3991" w:rsidP="00BD684F">
            <w:pPr>
              <w:shd w:val="solid" w:color="FFFFFF" w:fill="FFFFFF"/>
              <w:spacing w:before="0" w:line="240" w:lineRule="atLeast"/>
              <w:rPr>
                <w:rFonts w:ascii="Verdana" w:hAnsi="Verdana"/>
                <w:sz w:val="20"/>
                <w:lang w:val="en-US" w:eastAsia="zh-CN"/>
              </w:rPr>
            </w:pPr>
            <w:r w:rsidRPr="006E30E4">
              <w:rPr>
                <w:rFonts w:ascii="Verdana" w:hAnsi="Verdana"/>
                <w:b/>
                <w:sz w:val="20"/>
                <w:lang w:val="en-US" w:eastAsia="zh-CN"/>
              </w:rPr>
              <w:t>2</w:t>
            </w:r>
            <w:r w:rsidR="00BD684F">
              <w:rPr>
                <w:rFonts w:ascii="Verdana" w:hAnsi="Verdana"/>
                <w:b/>
                <w:sz w:val="20"/>
                <w:lang w:val="en-US" w:eastAsia="zh-CN"/>
              </w:rPr>
              <w:t>8</w:t>
            </w:r>
            <w:r w:rsidRPr="006E30E4">
              <w:rPr>
                <w:rFonts w:ascii="Verdana" w:hAnsi="Verdana"/>
                <w:b/>
                <w:sz w:val="20"/>
                <w:lang w:val="en-US" w:eastAsia="zh-CN"/>
              </w:rPr>
              <w:t xml:space="preserve"> June 2012</w:t>
            </w:r>
          </w:p>
        </w:tc>
      </w:tr>
      <w:tr w:rsidR="008C3991" w:rsidRPr="006E30E4">
        <w:trPr>
          <w:cantSplit/>
        </w:trPr>
        <w:tc>
          <w:tcPr>
            <w:tcW w:w="6580" w:type="dxa"/>
            <w:vMerge/>
          </w:tcPr>
          <w:p w:rsidR="008C3991" w:rsidRPr="006E30E4" w:rsidRDefault="008C3991" w:rsidP="00A5173C">
            <w:pPr>
              <w:spacing w:before="60"/>
              <w:jc w:val="center"/>
              <w:rPr>
                <w:b/>
                <w:smallCaps/>
                <w:sz w:val="32"/>
                <w:lang w:val="en-US" w:eastAsia="zh-CN"/>
              </w:rPr>
            </w:pPr>
            <w:bookmarkStart w:id="4" w:name="dorlang" w:colFirst="1" w:colLast="1"/>
            <w:bookmarkEnd w:id="3"/>
          </w:p>
        </w:tc>
        <w:tc>
          <w:tcPr>
            <w:tcW w:w="3451" w:type="dxa"/>
          </w:tcPr>
          <w:p w:rsidR="008C3991" w:rsidRPr="006E30E4" w:rsidRDefault="008C3991" w:rsidP="00A5173C">
            <w:pPr>
              <w:shd w:val="solid" w:color="FFFFFF" w:fill="FFFFFF"/>
              <w:spacing w:before="0" w:line="240" w:lineRule="atLeast"/>
              <w:rPr>
                <w:rFonts w:ascii="Verdana" w:eastAsia="SimSun" w:hAnsi="Verdana"/>
                <w:sz w:val="20"/>
                <w:lang w:val="en-US" w:eastAsia="zh-CN"/>
              </w:rPr>
            </w:pPr>
            <w:r w:rsidRPr="006E30E4">
              <w:rPr>
                <w:rFonts w:ascii="Verdana" w:eastAsia="SimSun" w:hAnsi="Verdana"/>
                <w:b/>
                <w:sz w:val="20"/>
                <w:lang w:val="en-US" w:eastAsia="zh-CN"/>
              </w:rPr>
              <w:t>English only</w:t>
            </w:r>
          </w:p>
        </w:tc>
      </w:tr>
      <w:tr w:rsidR="008C3991" w:rsidRPr="006E30E4">
        <w:trPr>
          <w:cantSplit/>
        </w:trPr>
        <w:tc>
          <w:tcPr>
            <w:tcW w:w="10031" w:type="dxa"/>
            <w:gridSpan w:val="2"/>
          </w:tcPr>
          <w:p w:rsidR="008C3991" w:rsidRPr="006E30E4" w:rsidRDefault="008C3991" w:rsidP="00BA3DA3">
            <w:pPr>
              <w:pStyle w:val="Source"/>
              <w:rPr>
                <w:lang w:val="en-US" w:eastAsia="zh-CN"/>
              </w:rPr>
            </w:pPr>
            <w:bookmarkStart w:id="5" w:name="dsource" w:colFirst="0" w:colLast="0"/>
            <w:bookmarkEnd w:id="4"/>
            <w:r w:rsidRPr="006E30E4">
              <w:rPr>
                <w:lang w:val="en-US" w:eastAsia="zh-CN"/>
              </w:rPr>
              <w:t>Chairman, Working Party 5A</w:t>
            </w:r>
          </w:p>
        </w:tc>
      </w:tr>
      <w:tr w:rsidR="008C3991" w:rsidRPr="006E30E4">
        <w:trPr>
          <w:cantSplit/>
        </w:trPr>
        <w:tc>
          <w:tcPr>
            <w:tcW w:w="10031" w:type="dxa"/>
            <w:gridSpan w:val="2"/>
          </w:tcPr>
          <w:p w:rsidR="008C3991" w:rsidRPr="006E30E4" w:rsidRDefault="008C3991" w:rsidP="00A5173C">
            <w:pPr>
              <w:pStyle w:val="Title1"/>
              <w:rPr>
                <w:lang w:val="en-US" w:eastAsia="zh-CN"/>
              </w:rPr>
            </w:pPr>
            <w:bookmarkStart w:id="6" w:name="drec" w:colFirst="0" w:colLast="0"/>
            <w:bookmarkEnd w:id="5"/>
            <w:r w:rsidRPr="006E30E4">
              <w:rPr>
                <w:lang w:val="en-US" w:eastAsia="zh-CN"/>
              </w:rPr>
              <w:t>report on the NINTH meeting of working party 5a</w:t>
            </w:r>
          </w:p>
        </w:tc>
      </w:tr>
      <w:tr w:rsidR="008C3991" w:rsidRPr="006E30E4">
        <w:trPr>
          <w:cantSplit/>
        </w:trPr>
        <w:tc>
          <w:tcPr>
            <w:tcW w:w="10031" w:type="dxa"/>
            <w:gridSpan w:val="2"/>
          </w:tcPr>
          <w:p w:rsidR="008C3991" w:rsidRPr="006E30E4" w:rsidRDefault="008C3991" w:rsidP="00A5173C">
            <w:pPr>
              <w:pStyle w:val="Title1"/>
              <w:rPr>
                <w:lang w:val="en-US" w:eastAsia="zh-CN"/>
              </w:rPr>
            </w:pPr>
            <w:bookmarkStart w:id="7" w:name="dtitle1" w:colFirst="0" w:colLast="0"/>
            <w:bookmarkEnd w:id="6"/>
            <w:r w:rsidRPr="006E30E4">
              <w:rPr>
                <w:lang w:val="en-US" w:eastAsia="zh-CN"/>
              </w:rPr>
              <w:t>(</w:t>
            </w:r>
            <w:smartTag w:uri="urn:schemas-microsoft-com:office:smarttags" w:element="City">
              <w:smartTag w:uri="urn:schemas-microsoft-com:office:smarttags" w:element="place">
                <w:r w:rsidRPr="006E30E4">
                  <w:rPr>
                    <w:caps w:val="0"/>
                    <w:lang w:val="en-US" w:eastAsia="zh-CN"/>
                  </w:rPr>
                  <w:t>Geneva</w:t>
                </w:r>
              </w:smartTag>
            </w:smartTag>
            <w:r w:rsidRPr="006E30E4">
              <w:rPr>
                <w:lang w:val="en-US" w:eastAsia="zh-CN"/>
              </w:rPr>
              <w:t>, 22-31 M</w:t>
            </w:r>
            <w:r w:rsidRPr="006E30E4">
              <w:rPr>
                <w:caps w:val="0"/>
                <w:lang w:val="en-US" w:eastAsia="zh-CN"/>
              </w:rPr>
              <w:t>ay</w:t>
            </w:r>
            <w:r w:rsidRPr="006E30E4">
              <w:rPr>
                <w:lang w:val="en-US" w:eastAsia="zh-CN"/>
              </w:rPr>
              <w:t xml:space="preserve"> 2011)</w:t>
            </w:r>
          </w:p>
        </w:tc>
      </w:tr>
    </w:tbl>
    <w:p w:rsidR="008C3991" w:rsidRPr="006E30E4" w:rsidRDefault="008C3991" w:rsidP="005224D5">
      <w:pPr>
        <w:jc w:val="center"/>
        <w:rPr>
          <w:lang w:val="en-US"/>
        </w:rPr>
      </w:pPr>
      <w:bookmarkStart w:id="8" w:name="dbreak"/>
      <w:bookmarkEnd w:id="7"/>
      <w:bookmarkEnd w:id="8"/>
      <w:r w:rsidRPr="006E30E4">
        <w:rPr>
          <w:lang w:val="en-US"/>
        </w:rPr>
        <w:t>TABLE OF CONTENTS</w:t>
      </w:r>
    </w:p>
    <w:p w:rsidR="008C3991" w:rsidRPr="006E30E4" w:rsidRDefault="008C3991" w:rsidP="005224D5">
      <w:pPr>
        <w:pStyle w:val="toc0"/>
        <w:jc w:val="right"/>
        <w:rPr>
          <w:lang w:val="en-US"/>
        </w:rPr>
      </w:pPr>
      <w:r w:rsidRPr="006E30E4">
        <w:rPr>
          <w:lang w:val="en-US"/>
        </w:rPr>
        <w:t>Page</w:t>
      </w:r>
    </w:p>
    <w:p w:rsidR="008C3991" w:rsidRPr="006E30E4" w:rsidRDefault="00081996" w:rsidP="004439FC">
      <w:pPr>
        <w:pStyle w:val="TOC1"/>
        <w:tabs>
          <w:tab w:val="clear" w:pos="567"/>
        </w:tabs>
        <w:rPr>
          <w:color w:val="000000"/>
          <w:szCs w:val="24"/>
          <w:lang w:val="en-US" w:eastAsia="ja-JP"/>
        </w:rPr>
      </w:pPr>
      <w:hyperlink w:anchor="s1" w:history="1">
        <w:r w:rsidR="008C3991" w:rsidRPr="006E30E4">
          <w:rPr>
            <w:rStyle w:val="Hyperlink"/>
            <w:bCs/>
            <w:color w:val="000000"/>
            <w:szCs w:val="24"/>
            <w:lang w:val="en-US"/>
          </w:rPr>
          <w:t>1</w:t>
        </w:r>
      </w:hyperlink>
      <w:r w:rsidR="008C3991" w:rsidRPr="006E30E4">
        <w:rPr>
          <w:color w:val="000000"/>
          <w:szCs w:val="24"/>
          <w:lang w:val="en-US"/>
        </w:rPr>
        <w:tab/>
      </w:r>
      <w:hyperlink w:anchor="s1" w:history="1">
        <w:r w:rsidR="008C3991" w:rsidRPr="006E30E4">
          <w:rPr>
            <w:rStyle w:val="Hyperlink"/>
            <w:color w:val="000000"/>
            <w:szCs w:val="24"/>
            <w:lang w:val="en-US"/>
          </w:rPr>
          <w:t>Introduction</w:t>
        </w:r>
      </w:hyperlink>
      <w:r w:rsidR="008C3991" w:rsidRPr="006E30E4">
        <w:rPr>
          <w:lang w:val="en-US"/>
        </w:rPr>
        <w:tab/>
      </w:r>
      <w:r w:rsidR="008C3991" w:rsidRPr="006E30E4">
        <w:rPr>
          <w:lang w:val="en-US"/>
        </w:rPr>
        <w:tab/>
        <w:t>4</w:t>
      </w:r>
    </w:p>
    <w:p w:rsidR="008C3991" w:rsidRPr="006E30E4" w:rsidRDefault="00081996" w:rsidP="004439FC">
      <w:pPr>
        <w:pStyle w:val="TOC1"/>
        <w:tabs>
          <w:tab w:val="clear" w:pos="567"/>
        </w:tabs>
        <w:spacing w:before="120"/>
        <w:rPr>
          <w:color w:val="000000"/>
          <w:szCs w:val="24"/>
          <w:lang w:val="en-US" w:eastAsia="ja-JP"/>
        </w:rPr>
      </w:pPr>
      <w:hyperlink w:anchor="s2" w:history="1">
        <w:r w:rsidR="008C3991" w:rsidRPr="006E30E4">
          <w:rPr>
            <w:rStyle w:val="Hyperlink"/>
            <w:bCs/>
            <w:color w:val="000000"/>
            <w:szCs w:val="24"/>
            <w:lang w:val="en-US"/>
          </w:rPr>
          <w:t>2</w:t>
        </w:r>
      </w:hyperlink>
      <w:r w:rsidR="008C3991" w:rsidRPr="006E30E4">
        <w:rPr>
          <w:color w:val="000000"/>
          <w:szCs w:val="24"/>
          <w:lang w:val="en-US"/>
        </w:rPr>
        <w:tab/>
      </w:r>
      <w:hyperlink w:anchor="s2" w:history="1">
        <w:r w:rsidR="008C3991" w:rsidRPr="006E30E4">
          <w:rPr>
            <w:rStyle w:val="Hyperlink"/>
            <w:color w:val="000000"/>
            <w:szCs w:val="24"/>
            <w:lang w:val="en-US"/>
          </w:rPr>
          <w:t>Objectives and work programme for the ninth meeting of WP 5A</w:t>
        </w:r>
      </w:hyperlink>
      <w:r w:rsidR="008C3991" w:rsidRPr="006E30E4">
        <w:rPr>
          <w:lang w:val="en-US"/>
        </w:rPr>
        <w:tab/>
      </w:r>
      <w:r w:rsidR="008C3991" w:rsidRPr="006E30E4">
        <w:rPr>
          <w:lang w:val="en-US"/>
        </w:rPr>
        <w:tab/>
      </w:r>
      <w:r w:rsidR="008C3991" w:rsidRPr="006E30E4">
        <w:rPr>
          <w:lang w:val="en-US" w:eastAsia="ja-JP"/>
        </w:rPr>
        <w:t>5</w:t>
      </w:r>
    </w:p>
    <w:p w:rsidR="008C3991" w:rsidRPr="006E30E4" w:rsidRDefault="00081996" w:rsidP="003F0646">
      <w:pPr>
        <w:pStyle w:val="TOC1"/>
        <w:tabs>
          <w:tab w:val="clear" w:pos="567"/>
        </w:tabs>
        <w:spacing w:before="120"/>
        <w:rPr>
          <w:color w:val="000000"/>
          <w:szCs w:val="24"/>
          <w:lang w:val="en-US" w:eastAsia="ja-JP"/>
        </w:rPr>
      </w:pPr>
      <w:hyperlink w:anchor="s3" w:history="1">
        <w:r w:rsidR="008C3991" w:rsidRPr="006E30E4">
          <w:rPr>
            <w:rStyle w:val="Hyperlink"/>
            <w:bCs/>
            <w:color w:val="000000"/>
            <w:szCs w:val="24"/>
            <w:lang w:val="en-US"/>
          </w:rPr>
          <w:t>3</w:t>
        </w:r>
      </w:hyperlink>
      <w:r w:rsidR="008C3991" w:rsidRPr="006E30E4">
        <w:rPr>
          <w:color w:val="000000"/>
          <w:szCs w:val="24"/>
          <w:lang w:val="en-US"/>
        </w:rPr>
        <w:tab/>
      </w:r>
      <w:hyperlink w:anchor="s3" w:history="1">
        <w:r w:rsidR="008C3991" w:rsidRPr="006E30E4">
          <w:rPr>
            <w:rStyle w:val="Hyperlink"/>
            <w:color w:val="000000"/>
            <w:szCs w:val="24"/>
            <w:lang w:val="en-US"/>
          </w:rPr>
          <w:t>Executive summary of the results of the meeting</w:t>
        </w:r>
      </w:hyperlink>
      <w:r w:rsidR="008C3991" w:rsidRPr="006E30E4">
        <w:rPr>
          <w:lang w:val="en-US"/>
        </w:rPr>
        <w:tab/>
      </w:r>
      <w:r w:rsidR="008C3991" w:rsidRPr="006E30E4">
        <w:rPr>
          <w:lang w:val="en-US"/>
        </w:rPr>
        <w:tab/>
      </w:r>
      <w:r w:rsidR="003F0646">
        <w:rPr>
          <w:lang w:val="en-US" w:eastAsia="ja-JP"/>
        </w:rPr>
        <w:t>8</w:t>
      </w:r>
    </w:p>
    <w:p w:rsidR="008C3991" w:rsidRPr="006E30E4" w:rsidRDefault="00081996" w:rsidP="004439FC">
      <w:pPr>
        <w:pStyle w:val="TOC1"/>
        <w:tabs>
          <w:tab w:val="clear" w:pos="567"/>
        </w:tabs>
        <w:spacing w:before="120"/>
        <w:rPr>
          <w:color w:val="000000"/>
          <w:szCs w:val="24"/>
          <w:lang w:val="en-US" w:eastAsia="ja-JP"/>
        </w:rPr>
      </w:pPr>
      <w:hyperlink w:anchor="s4" w:history="1">
        <w:r w:rsidR="008C3991" w:rsidRPr="006E30E4">
          <w:rPr>
            <w:rStyle w:val="Hyperlink"/>
            <w:color w:val="000000"/>
            <w:szCs w:val="24"/>
            <w:lang w:val="en-US"/>
          </w:rPr>
          <w:t>4</w:t>
        </w:r>
      </w:hyperlink>
      <w:r w:rsidR="008C3991" w:rsidRPr="006E30E4">
        <w:rPr>
          <w:color w:val="000000"/>
          <w:szCs w:val="24"/>
          <w:lang w:val="en-US"/>
        </w:rPr>
        <w:tab/>
      </w:r>
      <w:hyperlink w:anchor="s4" w:history="1">
        <w:r w:rsidR="008C3991" w:rsidRPr="006E30E4">
          <w:rPr>
            <w:rStyle w:val="Hyperlink"/>
            <w:color w:val="000000"/>
            <w:szCs w:val="24"/>
            <w:lang w:val="en-US"/>
          </w:rPr>
          <w:t>Objectives for the tenth meeting of WP 5A</w:t>
        </w:r>
      </w:hyperlink>
      <w:r w:rsidR="008C3991" w:rsidRPr="006E30E4">
        <w:rPr>
          <w:lang w:val="en-US"/>
        </w:rPr>
        <w:tab/>
      </w:r>
      <w:r w:rsidR="008C3991" w:rsidRPr="006E30E4">
        <w:rPr>
          <w:lang w:val="en-US"/>
        </w:rPr>
        <w:tab/>
      </w:r>
      <w:r w:rsidR="003F0646">
        <w:rPr>
          <w:lang w:val="en-US" w:eastAsia="ja-JP"/>
        </w:rPr>
        <w:t>10</w:t>
      </w:r>
    </w:p>
    <w:p w:rsidR="008C3991" w:rsidRPr="006E30E4" w:rsidRDefault="00081996" w:rsidP="004439FC">
      <w:pPr>
        <w:pStyle w:val="TOC1"/>
        <w:tabs>
          <w:tab w:val="clear" w:pos="567"/>
        </w:tabs>
        <w:spacing w:before="120"/>
        <w:rPr>
          <w:color w:val="000000"/>
          <w:szCs w:val="24"/>
          <w:lang w:val="en-US" w:eastAsia="ja-JP"/>
        </w:rPr>
      </w:pPr>
      <w:hyperlink w:anchor="s5" w:history="1">
        <w:r w:rsidR="008C3991" w:rsidRPr="006E30E4">
          <w:rPr>
            <w:rStyle w:val="Hyperlink"/>
            <w:color w:val="000000"/>
            <w:szCs w:val="24"/>
            <w:lang w:val="en-US"/>
          </w:rPr>
          <w:t>5</w:t>
        </w:r>
      </w:hyperlink>
      <w:r w:rsidR="008C3991" w:rsidRPr="006E30E4">
        <w:rPr>
          <w:color w:val="000000"/>
          <w:szCs w:val="24"/>
          <w:lang w:val="en-US"/>
        </w:rPr>
        <w:tab/>
      </w:r>
      <w:hyperlink w:anchor="s5" w:history="1">
        <w:r w:rsidR="008C3991" w:rsidRPr="006E30E4">
          <w:rPr>
            <w:rStyle w:val="Hyperlink"/>
            <w:color w:val="000000"/>
            <w:szCs w:val="24"/>
            <w:lang w:val="en-US"/>
          </w:rPr>
          <w:t>Future meetings</w:t>
        </w:r>
      </w:hyperlink>
      <w:r w:rsidR="003F0646">
        <w:rPr>
          <w:lang w:val="en-US"/>
        </w:rPr>
        <w:tab/>
      </w:r>
      <w:r w:rsidR="003F0646">
        <w:rPr>
          <w:lang w:val="en-US"/>
        </w:rPr>
        <w:tab/>
        <w:t>11</w:t>
      </w:r>
    </w:p>
    <w:p w:rsidR="008C3991" w:rsidRPr="006E30E4" w:rsidRDefault="00081996" w:rsidP="004439FC">
      <w:pPr>
        <w:pStyle w:val="TOC1"/>
        <w:tabs>
          <w:tab w:val="clear" w:pos="567"/>
        </w:tabs>
        <w:spacing w:before="120"/>
        <w:rPr>
          <w:color w:val="000000"/>
          <w:szCs w:val="24"/>
          <w:lang w:val="en-US" w:eastAsia="ja-JP"/>
        </w:rPr>
      </w:pPr>
      <w:hyperlink w:anchor="s6" w:history="1">
        <w:r w:rsidR="008C3991" w:rsidRPr="006E30E4">
          <w:rPr>
            <w:rStyle w:val="Hyperlink"/>
            <w:color w:val="000000"/>
            <w:szCs w:val="24"/>
            <w:lang w:val="en-US"/>
          </w:rPr>
          <w:t>6</w:t>
        </w:r>
      </w:hyperlink>
      <w:r w:rsidR="008C3991" w:rsidRPr="006E30E4">
        <w:rPr>
          <w:color w:val="000000"/>
          <w:szCs w:val="24"/>
          <w:lang w:val="en-US"/>
        </w:rPr>
        <w:tab/>
      </w:r>
      <w:hyperlink w:anchor="s6" w:history="1">
        <w:r w:rsidR="008C3991" w:rsidRPr="006E30E4">
          <w:rPr>
            <w:rStyle w:val="Hyperlink"/>
            <w:color w:val="000000"/>
            <w:szCs w:val="24"/>
            <w:lang w:val="en-US"/>
          </w:rPr>
          <w:t>Progression of the work and concluding remarks</w:t>
        </w:r>
      </w:hyperlink>
      <w:r w:rsidR="008C3991" w:rsidRPr="006E30E4">
        <w:rPr>
          <w:lang w:val="en-US"/>
        </w:rPr>
        <w:tab/>
      </w:r>
      <w:r w:rsidR="008C3991" w:rsidRPr="006E30E4">
        <w:rPr>
          <w:lang w:val="en-US"/>
        </w:rPr>
        <w:tab/>
      </w:r>
      <w:r w:rsidR="003F0646">
        <w:rPr>
          <w:lang w:val="en-US" w:eastAsia="ja-JP"/>
        </w:rPr>
        <w:t>12</w:t>
      </w:r>
    </w:p>
    <w:p w:rsidR="008C3991" w:rsidRPr="006E30E4" w:rsidRDefault="008C3991" w:rsidP="005224D5">
      <w:pPr>
        <w:rPr>
          <w:lang w:val="en-US"/>
        </w:rPr>
      </w:pPr>
    </w:p>
    <w:p w:rsidR="008C3991" w:rsidRPr="006E30E4" w:rsidRDefault="008C3991" w:rsidP="005224D5">
      <w:pPr>
        <w:pStyle w:val="headingb0"/>
        <w:rPr>
          <w:szCs w:val="24"/>
          <w:lang w:val="en-US"/>
        </w:rPr>
      </w:pPr>
      <w:r w:rsidRPr="006E30E4">
        <w:rPr>
          <w:szCs w:val="24"/>
          <w:lang w:val="en-US"/>
        </w:rPr>
        <w:t>Annexes</w:t>
      </w:r>
    </w:p>
    <w:p w:rsidR="008C3991" w:rsidRPr="006E30E4" w:rsidRDefault="00081996" w:rsidP="00565B0D">
      <w:pPr>
        <w:pStyle w:val="TOC1"/>
        <w:tabs>
          <w:tab w:val="clear" w:pos="7938"/>
          <w:tab w:val="clear" w:pos="9526"/>
          <w:tab w:val="right" w:leader="dot" w:pos="9639"/>
        </w:tabs>
        <w:ind w:right="851"/>
        <w:rPr>
          <w:color w:val="000000"/>
          <w:szCs w:val="24"/>
          <w:u w:val="single"/>
          <w:lang w:val="en-US" w:eastAsia="ja-JP"/>
        </w:rPr>
      </w:pPr>
      <w:hyperlink r:id="rId9" w:history="1">
        <w:r w:rsidR="008C3991" w:rsidRPr="006E30E4">
          <w:rPr>
            <w:rStyle w:val="Hyperlink"/>
            <w:bCs/>
            <w:szCs w:val="24"/>
            <w:lang w:val="en-US"/>
          </w:rPr>
          <w:t>1</w:t>
        </w:r>
      </w:hyperlink>
      <w:r w:rsidR="008C3991" w:rsidRPr="006E30E4">
        <w:rPr>
          <w:color w:val="000000"/>
          <w:szCs w:val="24"/>
          <w:lang w:val="en-US"/>
        </w:rPr>
        <w:tab/>
        <w:t xml:space="preserve">Working Party 5A management </w:t>
      </w:r>
      <w:r w:rsidR="008C3991" w:rsidRPr="006E30E4">
        <w:rPr>
          <w:color w:val="000000"/>
          <w:szCs w:val="24"/>
          <w:lang w:val="en-US"/>
        </w:rPr>
        <w:tab/>
        <w:t xml:space="preserve"> </w:t>
      </w:r>
    </w:p>
    <w:p w:rsidR="008C3991" w:rsidRPr="006E30E4" w:rsidRDefault="00081996" w:rsidP="00565B0D">
      <w:pPr>
        <w:pStyle w:val="TOC1"/>
        <w:tabs>
          <w:tab w:val="clear" w:pos="7938"/>
          <w:tab w:val="clear" w:pos="9526"/>
          <w:tab w:val="right" w:leader="dot" w:pos="9639"/>
        </w:tabs>
        <w:spacing w:before="120"/>
        <w:ind w:right="851"/>
        <w:rPr>
          <w:color w:val="000000"/>
          <w:szCs w:val="24"/>
          <w:lang w:val="en-US" w:eastAsia="ja-JP"/>
        </w:rPr>
      </w:pPr>
      <w:hyperlink r:id="rId10" w:history="1">
        <w:r w:rsidR="008C3991" w:rsidRPr="006E30E4">
          <w:rPr>
            <w:rStyle w:val="Hyperlink"/>
            <w:szCs w:val="24"/>
            <w:lang w:val="en-US"/>
          </w:rPr>
          <w:t>2</w:t>
        </w:r>
      </w:hyperlink>
      <w:r w:rsidR="008C3991" w:rsidRPr="006E30E4">
        <w:rPr>
          <w:color w:val="000000"/>
          <w:szCs w:val="24"/>
          <w:lang w:val="en-US"/>
        </w:rPr>
        <w:tab/>
        <w:t xml:space="preserve">Consolidation of texts approved by Working Party 5A </w:t>
      </w:r>
      <w:r w:rsidR="008C3991" w:rsidRPr="006E30E4">
        <w:rPr>
          <w:color w:val="000000"/>
          <w:szCs w:val="24"/>
          <w:lang w:val="en-US"/>
        </w:rPr>
        <w:tab/>
        <w:t xml:space="preserve"> </w:t>
      </w:r>
    </w:p>
    <w:p w:rsidR="008C3991" w:rsidRPr="006E30E4" w:rsidRDefault="00081996" w:rsidP="003F0646">
      <w:pPr>
        <w:pStyle w:val="TOC1"/>
        <w:tabs>
          <w:tab w:val="clear" w:pos="7938"/>
          <w:tab w:val="clear" w:pos="9526"/>
          <w:tab w:val="right" w:leader="dot" w:pos="9639"/>
        </w:tabs>
        <w:spacing w:before="120"/>
        <w:ind w:right="851"/>
        <w:rPr>
          <w:color w:val="000000"/>
          <w:szCs w:val="24"/>
          <w:lang w:val="en-US" w:eastAsia="ja-JP"/>
        </w:rPr>
      </w:pPr>
      <w:hyperlink r:id="rId11" w:history="1">
        <w:r w:rsidR="008C3991" w:rsidRPr="006E30E4">
          <w:rPr>
            <w:rStyle w:val="Hyperlink"/>
            <w:szCs w:val="24"/>
            <w:lang w:val="en-US"/>
          </w:rPr>
          <w:t>3</w:t>
        </w:r>
      </w:hyperlink>
      <w:r w:rsidR="008C3991" w:rsidRPr="006E30E4">
        <w:rPr>
          <w:color w:val="000000"/>
          <w:szCs w:val="24"/>
          <w:lang w:val="en-US"/>
        </w:rPr>
        <w:tab/>
        <w:t xml:space="preserve">Consolidation of reports from the </w:t>
      </w:r>
      <w:r w:rsidR="003F0646">
        <w:rPr>
          <w:color w:val="000000"/>
          <w:szCs w:val="24"/>
          <w:lang w:val="en-US"/>
        </w:rPr>
        <w:t>W</w:t>
      </w:r>
      <w:r w:rsidR="008C3991" w:rsidRPr="006E30E4">
        <w:rPr>
          <w:color w:val="000000"/>
          <w:szCs w:val="24"/>
          <w:lang w:val="en-US"/>
        </w:rPr>
        <w:t xml:space="preserve">orking </w:t>
      </w:r>
      <w:r w:rsidR="003F0646">
        <w:rPr>
          <w:color w:val="000000"/>
          <w:szCs w:val="24"/>
          <w:lang w:val="en-US"/>
        </w:rPr>
        <w:t>G</w:t>
      </w:r>
      <w:r w:rsidR="008C3991" w:rsidRPr="006E30E4">
        <w:rPr>
          <w:color w:val="000000"/>
          <w:szCs w:val="24"/>
          <w:lang w:val="en-US"/>
        </w:rPr>
        <w:t xml:space="preserve">roups of Working Party 5A </w:t>
      </w:r>
      <w:r w:rsidR="008C3991" w:rsidRPr="006E30E4">
        <w:rPr>
          <w:color w:val="000000"/>
          <w:szCs w:val="24"/>
          <w:lang w:val="en-US"/>
        </w:rPr>
        <w:tab/>
        <w:t xml:space="preserve"> </w:t>
      </w:r>
    </w:p>
    <w:p w:rsidR="008C3991" w:rsidRPr="006E30E4" w:rsidRDefault="00081996" w:rsidP="00565B0D">
      <w:pPr>
        <w:pStyle w:val="TOC1"/>
        <w:tabs>
          <w:tab w:val="clear" w:pos="7938"/>
          <w:tab w:val="clear" w:pos="9526"/>
          <w:tab w:val="right" w:leader="dot" w:pos="9639"/>
        </w:tabs>
        <w:spacing w:before="120"/>
        <w:ind w:right="851"/>
        <w:rPr>
          <w:color w:val="000000"/>
          <w:szCs w:val="24"/>
          <w:lang w:val="en-US" w:eastAsia="ja-JP"/>
        </w:rPr>
      </w:pPr>
      <w:hyperlink r:id="rId12" w:history="1">
        <w:r w:rsidR="008C3991" w:rsidRPr="006E30E4">
          <w:rPr>
            <w:rStyle w:val="Hyperlink"/>
            <w:bCs/>
            <w:szCs w:val="24"/>
            <w:lang w:val="en-US"/>
          </w:rPr>
          <w:t>4</w:t>
        </w:r>
      </w:hyperlink>
      <w:r w:rsidR="008C3991" w:rsidRPr="006E30E4">
        <w:rPr>
          <w:color w:val="000000"/>
          <w:szCs w:val="24"/>
          <w:lang w:val="en-US"/>
        </w:rPr>
        <w:tab/>
        <w:t>Working document toward draft CPM text - Agenda item 1.4</w:t>
      </w:r>
      <w:r w:rsidR="008C3991" w:rsidRPr="006E30E4">
        <w:rPr>
          <w:color w:val="000000"/>
          <w:szCs w:val="24"/>
          <w:lang w:val="en-US"/>
        </w:rPr>
        <w:br/>
        <w:t xml:space="preserve">(Source: Documents 5A/TEMP/23) </w:t>
      </w:r>
      <w:r w:rsidR="008C3991" w:rsidRPr="006E30E4">
        <w:rPr>
          <w:color w:val="000000"/>
          <w:szCs w:val="24"/>
          <w:lang w:val="en-US"/>
        </w:rPr>
        <w:tab/>
      </w:r>
      <w:r>
        <w:rPr>
          <w:color w:val="000000"/>
          <w:szCs w:val="24"/>
          <w:lang w:val="en-US" w:eastAsia="ja-JP"/>
        </w:rPr>
        <w:t xml:space="preserve"> </w:t>
      </w:r>
    </w:p>
    <w:p w:rsidR="008C3991" w:rsidRPr="006E30E4" w:rsidRDefault="00081996" w:rsidP="00565B0D">
      <w:pPr>
        <w:pStyle w:val="TOC1"/>
        <w:tabs>
          <w:tab w:val="clear" w:pos="7938"/>
          <w:tab w:val="clear" w:pos="9526"/>
          <w:tab w:val="right" w:leader="dot" w:pos="9639"/>
        </w:tabs>
        <w:spacing w:before="120"/>
        <w:ind w:right="851"/>
        <w:rPr>
          <w:color w:val="000000"/>
          <w:szCs w:val="24"/>
          <w:lang w:val="en-US" w:eastAsia="ja-JP"/>
        </w:rPr>
      </w:pPr>
      <w:hyperlink r:id="rId13" w:history="1">
        <w:r w:rsidR="008C3991" w:rsidRPr="006E30E4">
          <w:rPr>
            <w:rStyle w:val="Hyperlink"/>
            <w:bCs/>
            <w:szCs w:val="24"/>
            <w:lang w:val="en-US"/>
          </w:rPr>
          <w:t>5</w:t>
        </w:r>
      </w:hyperlink>
      <w:r w:rsidR="008C3991" w:rsidRPr="006E30E4">
        <w:rPr>
          <w:color w:val="000000"/>
          <w:szCs w:val="24"/>
          <w:lang w:val="en-US"/>
        </w:rPr>
        <w:tab/>
        <w:t>Workplan and milestones for WRC-15 Agenda item1.4 (Source: Doc. 5A/TEMP/1)</w:t>
      </w:r>
      <w:r w:rsidR="008C3991" w:rsidRPr="006E30E4">
        <w:rPr>
          <w:color w:val="000000"/>
          <w:szCs w:val="24"/>
          <w:lang w:val="en-US"/>
        </w:rPr>
        <w:tab/>
      </w:r>
    </w:p>
    <w:p w:rsidR="008C3991" w:rsidRPr="006E30E4" w:rsidRDefault="00081996" w:rsidP="00565B0D">
      <w:pPr>
        <w:pStyle w:val="TOC1"/>
        <w:tabs>
          <w:tab w:val="clear" w:pos="7938"/>
          <w:tab w:val="clear" w:pos="9526"/>
          <w:tab w:val="right" w:leader="dot" w:pos="9639"/>
        </w:tabs>
        <w:spacing w:before="120"/>
        <w:ind w:right="851"/>
        <w:rPr>
          <w:lang w:val="en-US" w:eastAsia="ja-JP"/>
        </w:rPr>
      </w:pPr>
      <w:hyperlink r:id="rId14" w:history="1">
        <w:r w:rsidR="008C3991" w:rsidRPr="006E30E4">
          <w:rPr>
            <w:rStyle w:val="Hyperlink"/>
            <w:bCs/>
            <w:szCs w:val="24"/>
            <w:lang w:val="en-US"/>
          </w:rPr>
          <w:t>6</w:t>
        </w:r>
      </w:hyperlink>
      <w:r w:rsidR="008C3991" w:rsidRPr="006E30E4">
        <w:rPr>
          <w:bCs/>
          <w:lang w:val="en-US"/>
        </w:rPr>
        <w:tab/>
      </w:r>
      <w:r w:rsidR="008C3991" w:rsidRPr="006E30E4">
        <w:rPr>
          <w:color w:val="000000"/>
          <w:szCs w:val="24"/>
          <w:lang w:val="en-US"/>
        </w:rPr>
        <w:t>Draft outline for CPM text for Agenda item 1.3 (Source: Doc. 5A/TEMP/19</w:t>
      </w:r>
      <w:r w:rsidR="008C3991" w:rsidRPr="006E30E4">
        <w:rPr>
          <w:szCs w:val="24"/>
          <w:lang w:val="en-US"/>
        </w:rPr>
        <w:t>)</w:t>
      </w:r>
      <w:r w:rsidR="008C3991" w:rsidRPr="006E30E4">
        <w:rPr>
          <w:color w:val="000000"/>
          <w:szCs w:val="24"/>
          <w:lang w:val="en-US" w:eastAsia="ja-JP"/>
        </w:rPr>
        <w:t xml:space="preserve"> </w:t>
      </w:r>
      <w:r w:rsidR="008C3991" w:rsidRPr="006E30E4">
        <w:rPr>
          <w:color w:val="000000"/>
          <w:szCs w:val="24"/>
          <w:lang w:val="en-US" w:eastAsia="ja-JP"/>
        </w:rPr>
        <w:tab/>
      </w:r>
    </w:p>
    <w:p w:rsidR="008C3991" w:rsidRPr="006E30E4" w:rsidRDefault="00081996" w:rsidP="00565B0D">
      <w:pPr>
        <w:pStyle w:val="TOC1"/>
        <w:tabs>
          <w:tab w:val="clear" w:pos="7938"/>
          <w:tab w:val="clear" w:pos="9526"/>
          <w:tab w:val="right" w:leader="dot" w:pos="9639"/>
        </w:tabs>
        <w:spacing w:before="120"/>
        <w:ind w:right="851"/>
        <w:rPr>
          <w:color w:val="000000"/>
          <w:szCs w:val="24"/>
          <w:lang w:val="en-US" w:eastAsia="ja-JP"/>
        </w:rPr>
      </w:pPr>
      <w:hyperlink r:id="rId15" w:history="1">
        <w:r w:rsidR="008C3991" w:rsidRPr="006E30E4">
          <w:rPr>
            <w:rStyle w:val="Hyperlink"/>
            <w:bCs/>
            <w:szCs w:val="24"/>
            <w:lang w:val="en-US"/>
          </w:rPr>
          <w:t>7</w:t>
        </w:r>
      </w:hyperlink>
      <w:r w:rsidR="008C3991" w:rsidRPr="006E30E4">
        <w:rPr>
          <w:color w:val="000000"/>
          <w:szCs w:val="24"/>
          <w:lang w:val="en-US"/>
        </w:rPr>
        <w:tab/>
        <w:t>Work plan for WRC-15 Agenda item 1.3 (Source: Doc. 5A/TEMP/11R1)</w:t>
      </w:r>
      <w:r w:rsidR="008C3991" w:rsidRPr="006E30E4">
        <w:rPr>
          <w:color w:val="000000"/>
          <w:szCs w:val="24"/>
          <w:lang w:val="en-US"/>
        </w:rPr>
        <w:tab/>
      </w:r>
    </w:p>
    <w:p w:rsidR="008C3991" w:rsidRPr="006E30E4" w:rsidRDefault="00081996" w:rsidP="00565B0D">
      <w:pPr>
        <w:pStyle w:val="TOC1"/>
        <w:tabs>
          <w:tab w:val="clear" w:pos="7938"/>
          <w:tab w:val="clear" w:pos="9526"/>
          <w:tab w:val="right" w:leader="dot" w:pos="9639"/>
        </w:tabs>
        <w:spacing w:before="120"/>
        <w:ind w:right="851"/>
        <w:rPr>
          <w:color w:val="000000"/>
          <w:szCs w:val="24"/>
          <w:lang w:val="en-US" w:eastAsia="ja-JP"/>
        </w:rPr>
      </w:pPr>
      <w:hyperlink r:id="rId16" w:history="1">
        <w:r w:rsidR="008C3991" w:rsidRPr="006E30E4">
          <w:rPr>
            <w:rStyle w:val="Hyperlink"/>
            <w:bCs/>
            <w:szCs w:val="24"/>
            <w:lang w:val="en-US"/>
          </w:rPr>
          <w:t>8</w:t>
        </w:r>
      </w:hyperlink>
      <w:r w:rsidR="008C3991" w:rsidRPr="006E30E4">
        <w:rPr>
          <w:color w:val="000000"/>
          <w:szCs w:val="24"/>
          <w:lang w:val="en-US"/>
        </w:rPr>
        <w:tab/>
        <w:t xml:space="preserve">Draft outline of CPM text for WRC-15 Agenda Item 1.18 </w:t>
      </w:r>
      <w:r w:rsidR="008C3991" w:rsidRPr="006E30E4">
        <w:rPr>
          <w:color w:val="000000"/>
          <w:szCs w:val="24"/>
          <w:lang w:val="en-US"/>
        </w:rPr>
        <w:br/>
        <w:t xml:space="preserve">(Source: </w:t>
      </w:r>
      <w:hyperlink r:id="rId17" w:history="1">
        <w:r w:rsidR="008C3991" w:rsidRPr="006E30E4">
          <w:rPr>
            <w:rStyle w:val="Hyperlink"/>
            <w:szCs w:val="24"/>
            <w:lang w:val="en-US"/>
          </w:rPr>
          <w:t>Annex 9</w:t>
        </w:r>
      </w:hyperlink>
      <w:r w:rsidR="008C3991" w:rsidRPr="006E30E4">
        <w:rPr>
          <w:szCs w:val="24"/>
          <w:lang w:val="en-US"/>
        </w:rPr>
        <w:t xml:space="preserve"> to </w:t>
      </w:r>
      <w:hyperlink r:id="rId18" w:history="1">
        <w:r w:rsidR="008C3991" w:rsidRPr="006E30E4">
          <w:rPr>
            <w:rStyle w:val="Hyperlink"/>
            <w:szCs w:val="24"/>
            <w:lang w:val="en-US"/>
          </w:rPr>
          <w:t>Document 5B/62</w:t>
        </w:r>
      </w:hyperlink>
      <w:r w:rsidR="008C3991" w:rsidRPr="006E30E4">
        <w:rPr>
          <w:szCs w:val="24"/>
          <w:lang w:val="en-US"/>
        </w:rPr>
        <w:t>)</w:t>
      </w:r>
      <w:r w:rsidR="008C3991" w:rsidRPr="006E30E4">
        <w:rPr>
          <w:color w:val="000000"/>
          <w:szCs w:val="24"/>
          <w:lang w:val="en-US"/>
        </w:rPr>
        <w:tab/>
      </w:r>
    </w:p>
    <w:p w:rsidR="008C3991" w:rsidRPr="006E30E4" w:rsidRDefault="00081996" w:rsidP="00565B0D">
      <w:pPr>
        <w:pStyle w:val="TOC1"/>
        <w:tabs>
          <w:tab w:val="clear" w:pos="7938"/>
          <w:tab w:val="clear" w:pos="9526"/>
          <w:tab w:val="right" w:leader="dot" w:pos="9639"/>
        </w:tabs>
        <w:spacing w:before="120"/>
        <w:ind w:right="851"/>
        <w:rPr>
          <w:color w:val="000000"/>
          <w:szCs w:val="24"/>
          <w:lang w:val="en-US" w:eastAsia="ja-JP"/>
        </w:rPr>
      </w:pPr>
      <w:hyperlink r:id="rId19" w:history="1">
        <w:r w:rsidR="008C3991" w:rsidRPr="006E30E4">
          <w:rPr>
            <w:rStyle w:val="Hyperlink"/>
            <w:bCs/>
            <w:szCs w:val="24"/>
            <w:lang w:val="en-US"/>
          </w:rPr>
          <w:t>9</w:t>
        </w:r>
      </w:hyperlink>
      <w:r w:rsidR="008C3991" w:rsidRPr="006E30E4">
        <w:rPr>
          <w:color w:val="000000"/>
          <w:szCs w:val="24"/>
          <w:lang w:val="en-US"/>
        </w:rPr>
        <w:tab/>
        <w:t xml:space="preserve">Work Plan for WRC-15 Agenda item 1.18 (Source: Doc. 5A/TEMP/31) </w:t>
      </w:r>
      <w:r w:rsidR="008C3991" w:rsidRPr="006E30E4">
        <w:rPr>
          <w:color w:val="000000"/>
          <w:szCs w:val="24"/>
          <w:lang w:val="en-US"/>
        </w:rPr>
        <w:tab/>
      </w:r>
    </w:p>
    <w:p w:rsidR="008C3991" w:rsidRPr="006E30E4" w:rsidRDefault="00081996" w:rsidP="00565B0D">
      <w:pPr>
        <w:pStyle w:val="TOC1"/>
        <w:tabs>
          <w:tab w:val="clear" w:pos="7938"/>
          <w:tab w:val="clear" w:pos="9526"/>
          <w:tab w:val="right" w:leader="dot" w:pos="9639"/>
        </w:tabs>
        <w:spacing w:before="120"/>
        <w:ind w:right="851"/>
        <w:rPr>
          <w:color w:val="000000"/>
          <w:lang w:val="en-US"/>
        </w:rPr>
      </w:pPr>
      <w:hyperlink r:id="rId20" w:history="1">
        <w:r w:rsidR="008C3991" w:rsidRPr="006E30E4">
          <w:rPr>
            <w:rStyle w:val="Hyperlink"/>
            <w:lang w:val="en-US"/>
          </w:rPr>
          <w:t>10</w:t>
        </w:r>
      </w:hyperlink>
      <w:r w:rsidR="008C3991" w:rsidRPr="006E30E4">
        <w:rPr>
          <w:color w:val="000000"/>
          <w:lang w:val="en-US"/>
        </w:rPr>
        <w:tab/>
        <w:t xml:space="preserve">Preliminary draft new Recommendation ITU-R M.[VARICODE] - Telegraphic alphabet for data communication by phase shift keying at 31 baud in the amateur and amateur-satellite services </w:t>
      </w:r>
      <w:r w:rsidR="008C3991" w:rsidRPr="006E30E4">
        <w:rPr>
          <w:color w:val="000000"/>
          <w:szCs w:val="24"/>
          <w:lang w:val="en-US"/>
        </w:rPr>
        <w:t>(Source: Doc. 5A/TEMP/5)</w:t>
      </w:r>
      <w:r w:rsidR="008C3991" w:rsidRPr="006E30E4">
        <w:rPr>
          <w:color w:val="000000"/>
          <w:szCs w:val="24"/>
          <w:lang w:val="en-US"/>
        </w:rPr>
        <w:tab/>
      </w:r>
    </w:p>
    <w:p w:rsidR="008C3991" w:rsidRPr="006E30E4" w:rsidRDefault="008C3991" w:rsidP="00E3037D">
      <w:pPr>
        <w:pStyle w:val="toc0"/>
        <w:tabs>
          <w:tab w:val="right" w:pos="9639"/>
        </w:tabs>
        <w:jc w:val="right"/>
        <w:rPr>
          <w:lang w:val="en-US"/>
        </w:rPr>
      </w:pPr>
      <w:r w:rsidRPr="006E30E4">
        <w:rPr>
          <w:lang w:val="en-US"/>
        </w:rPr>
        <w:lastRenderedPageBreak/>
        <w:t>Page</w:t>
      </w:r>
    </w:p>
    <w:p w:rsidR="008C3991" w:rsidRPr="006E30E4" w:rsidRDefault="00081996" w:rsidP="00CA04C6">
      <w:pPr>
        <w:pStyle w:val="TOC1"/>
        <w:tabs>
          <w:tab w:val="clear" w:pos="7938"/>
          <w:tab w:val="clear" w:pos="9526"/>
          <w:tab w:val="right" w:leader="dot" w:pos="9639"/>
        </w:tabs>
        <w:spacing w:before="120"/>
        <w:ind w:right="851"/>
        <w:rPr>
          <w:color w:val="000000"/>
          <w:lang w:val="en-US"/>
        </w:rPr>
      </w:pPr>
      <w:hyperlink r:id="rId21" w:history="1">
        <w:r w:rsidR="008C3991" w:rsidRPr="006E30E4">
          <w:rPr>
            <w:rStyle w:val="Hyperlink"/>
            <w:lang w:val="en-US"/>
          </w:rPr>
          <w:t>11</w:t>
        </w:r>
      </w:hyperlink>
      <w:r w:rsidR="008C3991" w:rsidRPr="006E30E4">
        <w:rPr>
          <w:color w:val="000000"/>
          <w:lang w:val="en-US"/>
        </w:rPr>
        <w:tab/>
        <w:t xml:space="preserve">Working document toward a preliminary draft new Report ITU-R </w:t>
      </w:r>
      <w:r w:rsidR="008C3991">
        <w:rPr>
          <w:color w:val="000000"/>
          <w:lang w:val="en-US" w:eastAsia="ja-JP"/>
        </w:rPr>
        <w:t>M</w:t>
      </w:r>
      <w:r w:rsidR="008C3991" w:rsidRPr="006E30E4">
        <w:rPr>
          <w:color w:val="000000"/>
          <w:lang w:val="en-US"/>
        </w:rPr>
        <w:t>.[AMATEUR] - Compatibility analysis of possible amateur systems with fixed, land mobile and maritime mobile services in the frequency band 5 250-5 450 kHz</w:t>
      </w:r>
      <w:r>
        <w:rPr>
          <w:color w:val="000000"/>
          <w:lang w:val="en-US"/>
        </w:rPr>
        <w:t xml:space="preserve"> </w:t>
      </w:r>
      <w:r>
        <w:rPr>
          <w:color w:val="000000"/>
          <w:lang w:val="en-US"/>
        </w:rPr>
        <w:br/>
        <w:t xml:space="preserve">(Source: Doc. 5A/TEMP/27) </w:t>
      </w:r>
      <w:r>
        <w:rPr>
          <w:color w:val="000000"/>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22" w:history="1">
        <w:r w:rsidR="008C3991" w:rsidRPr="006E30E4">
          <w:rPr>
            <w:rStyle w:val="Hyperlink"/>
            <w:lang w:val="en-US"/>
          </w:rPr>
          <w:t>12</w:t>
        </w:r>
      </w:hyperlink>
      <w:r w:rsidR="008C3991" w:rsidRPr="006E30E4">
        <w:rPr>
          <w:color w:val="000000"/>
          <w:lang w:val="en-US"/>
        </w:rPr>
        <w:tab/>
        <w:t>Working document towards a prelimina</w:t>
      </w:r>
      <w:r w:rsidR="003F0646">
        <w:rPr>
          <w:color w:val="000000"/>
          <w:lang w:val="en-US"/>
        </w:rPr>
        <w:t>ry draft new Report ITU-R M.[HF</w:t>
      </w:r>
      <w:r w:rsidR="003F0646">
        <w:rPr>
          <w:color w:val="000000"/>
          <w:lang w:val="en-US"/>
        </w:rPr>
        <w:noBreakHyphen/>
      </w:r>
      <w:r w:rsidR="008C3991" w:rsidRPr="006E30E4">
        <w:rPr>
          <w:color w:val="000000"/>
          <w:lang w:val="en-US"/>
        </w:rPr>
        <w:t xml:space="preserve">SPECTRAL OCCUPANCY] - Spectral occupancy of fixed and mobile allocations within the band 5 250-5 450 kHz </w:t>
      </w:r>
      <w:r w:rsidR="008C3991" w:rsidRPr="006E30E4">
        <w:rPr>
          <w:color w:val="000000"/>
          <w:szCs w:val="24"/>
          <w:lang w:val="en-US"/>
        </w:rPr>
        <w:t>(Source: Doc. 5A/TEMP/22)</w:t>
      </w:r>
      <w:r>
        <w:rPr>
          <w:color w:val="000000"/>
          <w:lang w:val="en-US"/>
        </w:rPr>
        <w:t xml:space="preserve"> </w:t>
      </w:r>
      <w:r>
        <w:rPr>
          <w:color w:val="000000"/>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23" w:history="1">
        <w:r w:rsidR="008C3991" w:rsidRPr="006E30E4">
          <w:rPr>
            <w:rStyle w:val="Hyperlink"/>
            <w:lang w:val="en-US"/>
          </w:rPr>
          <w:t>13</w:t>
        </w:r>
      </w:hyperlink>
      <w:r w:rsidR="008C3991" w:rsidRPr="006E30E4">
        <w:rPr>
          <w:color w:val="000000"/>
          <w:lang w:val="en-US"/>
        </w:rPr>
        <w:tab/>
        <w:t>Preliminary draft revision to ITU-R Handbook for amateur and amateur-satellite services</w:t>
      </w:r>
      <w:r w:rsidR="008C3991" w:rsidRPr="006E30E4">
        <w:rPr>
          <w:color w:val="000000"/>
          <w:szCs w:val="24"/>
          <w:lang w:val="en-US"/>
        </w:rPr>
        <w:t xml:space="preserve"> (Source: Doc. 5A/TEMP/28) </w:t>
      </w:r>
      <w:r w:rsidR="008C3991" w:rsidRPr="006E30E4">
        <w:rPr>
          <w:color w:val="000000"/>
          <w:szCs w:val="24"/>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24" w:history="1">
        <w:r w:rsidR="008C3991" w:rsidRPr="006E30E4">
          <w:rPr>
            <w:rStyle w:val="Hyperlink"/>
            <w:lang w:val="en-US"/>
          </w:rPr>
          <w:t>14</w:t>
        </w:r>
      </w:hyperlink>
      <w:r w:rsidR="008C3991" w:rsidRPr="006E30E4">
        <w:rPr>
          <w:color w:val="000000"/>
          <w:lang w:val="en-US"/>
        </w:rPr>
        <w:tab/>
        <w:t>Working document towards a preliminary draft new Report ITU-R [LMS.ATG] - Systems for public mobile communications with aircraft</w:t>
      </w:r>
      <w:r w:rsidR="008C3991" w:rsidRPr="006E30E4">
        <w:rPr>
          <w:color w:val="000000"/>
          <w:szCs w:val="24"/>
          <w:lang w:val="en-US"/>
        </w:rPr>
        <w:t xml:space="preserve"> (Source: Doc. 5A/TEMP/8) </w:t>
      </w:r>
      <w:r w:rsidR="008C3991" w:rsidRPr="006E30E4">
        <w:rPr>
          <w:color w:val="000000"/>
          <w:szCs w:val="24"/>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25" w:history="1">
        <w:r w:rsidR="008C3991" w:rsidRPr="006E30E4">
          <w:rPr>
            <w:rStyle w:val="Hyperlink"/>
            <w:lang w:val="en-US"/>
          </w:rPr>
          <w:t>15</w:t>
        </w:r>
      </w:hyperlink>
      <w:r w:rsidR="008C3991" w:rsidRPr="006E30E4">
        <w:rPr>
          <w:color w:val="000000"/>
          <w:lang w:val="en-US"/>
        </w:rPr>
        <w:tab/>
        <w:t>Working document to a preliminary draft revision of Recommendation ITU-R M.1801-1 - Radio interface standards for broadband wireless access systems, including mobile and nomadic applications, in the mobile service operating belo</w:t>
      </w:r>
      <w:r w:rsidR="003F0646">
        <w:rPr>
          <w:color w:val="000000"/>
          <w:lang w:val="en-US"/>
        </w:rPr>
        <w:t>w 6 </w:t>
      </w:r>
      <w:r w:rsidR="008C3991" w:rsidRPr="006E30E4">
        <w:rPr>
          <w:color w:val="000000"/>
          <w:lang w:val="en-US"/>
        </w:rPr>
        <w:t>GHz</w:t>
      </w:r>
      <w:r w:rsidR="008C3991" w:rsidRPr="006E30E4">
        <w:rPr>
          <w:color w:val="000000"/>
          <w:szCs w:val="24"/>
          <w:lang w:val="en-US"/>
        </w:rPr>
        <w:t xml:space="preserve"> (Source: Doc. 5A/TEMP/9) </w:t>
      </w:r>
      <w:r w:rsidR="008C3991" w:rsidRPr="006E30E4">
        <w:rPr>
          <w:color w:val="000000"/>
          <w:szCs w:val="24"/>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26" w:history="1">
        <w:r w:rsidR="008C3991" w:rsidRPr="006E30E4">
          <w:rPr>
            <w:rStyle w:val="Hyperlink"/>
            <w:lang w:val="en-US"/>
          </w:rPr>
          <w:t>16</w:t>
        </w:r>
      </w:hyperlink>
      <w:r w:rsidR="008C3991" w:rsidRPr="006E30E4">
        <w:rPr>
          <w:color w:val="000000"/>
          <w:lang w:val="en-US"/>
        </w:rPr>
        <w:tab/>
        <w:t>Preliminary draft revision of Report ITU-R M.2014-1 - Digital land mobile systems for dispatch traffic</w:t>
      </w:r>
      <w:r w:rsidR="008C3991" w:rsidRPr="006E30E4">
        <w:rPr>
          <w:color w:val="000000"/>
          <w:szCs w:val="24"/>
          <w:lang w:val="en-US"/>
        </w:rPr>
        <w:t xml:space="preserve"> (Source: Doc. 5A/TEMP/14) </w:t>
      </w:r>
      <w:r w:rsidR="008C3991" w:rsidRPr="006E30E4">
        <w:rPr>
          <w:color w:val="000000"/>
          <w:szCs w:val="24"/>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27" w:history="1">
        <w:r w:rsidR="008C3991" w:rsidRPr="006E30E4">
          <w:rPr>
            <w:rStyle w:val="Hyperlink"/>
            <w:lang w:val="en-US"/>
          </w:rPr>
          <w:t>17</w:t>
        </w:r>
      </w:hyperlink>
      <w:r w:rsidR="008C3991" w:rsidRPr="006E30E4">
        <w:rPr>
          <w:color w:val="000000"/>
          <w:lang w:val="en-US"/>
        </w:rPr>
        <w:tab/>
        <w:t>Working Document toward a Preliminary Draft Revision of Recommendation ITU-R M.2009 - Radio interface standards for use by public protection and disaster relief operations in some parts of the UHF band in accordance with Resolution 646 (Rev.WRC-12)</w:t>
      </w:r>
      <w:r w:rsidR="008C3991" w:rsidRPr="006E30E4">
        <w:rPr>
          <w:color w:val="000000"/>
          <w:szCs w:val="24"/>
          <w:lang w:val="en-US"/>
        </w:rPr>
        <w:t xml:space="preserve"> (Source: Doc. 5A/TEMP/18) </w:t>
      </w:r>
      <w:r w:rsidR="008C3991" w:rsidRPr="006E30E4">
        <w:rPr>
          <w:color w:val="000000"/>
          <w:szCs w:val="24"/>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28" w:history="1">
        <w:r w:rsidR="008C3991" w:rsidRPr="006E30E4">
          <w:rPr>
            <w:rStyle w:val="Hyperlink"/>
            <w:lang w:val="en-US"/>
          </w:rPr>
          <w:t>18</w:t>
        </w:r>
      </w:hyperlink>
      <w:r w:rsidR="008C3991" w:rsidRPr="006E30E4">
        <w:rPr>
          <w:color w:val="000000"/>
          <w:lang w:val="en-US"/>
        </w:rPr>
        <w:tab/>
        <w:t>Working document towards a preliminary draft revision of Recommendation ITU-R M.2015 - Frequency arrangements for public protection and disaster relief radiocommunication systems in UHF bands in accordance with Resolution 646 (Rev.WRC-12)</w:t>
      </w:r>
      <w:r w:rsidR="008C3991" w:rsidRPr="006E30E4">
        <w:rPr>
          <w:color w:val="000000"/>
          <w:szCs w:val="24"/>
          <w:lang w:val="en-US"/>
        </w:rPr>
        <w:t xml:space="preserve"> (Source: Doc. 5A/TEMP/16 ) </w:t>
      </w:r>
      <w:r w:rsidR="008C3991" w:rsidRPr="006E30E4">
        <w:rPr>
          <w:color w:val="000000"/>
          <w:szCs w:val="24"/>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29" w:history="1">
        <w:r w:rsidR="008C3991" w:rsidRPr="006E30E4">
          <w:rPr>
            <w:rStyle w:val="Hyperlink"/>
            <w:lang w:val="en-US"/>
          </w:rPr>
          <w:t>19</w:t>
        </w:r>
      </w:hyperlink>
      <w:r w:rsidR="008C3991" w:rsidRPr="006E30E4">
        <w:rPr>
          <w:color w:val="000000"/>
          <w:lang w:val="en-US"/>
        </w:rPr>
        <w:tab/>
        <w:t>Working document towards a preliminary draft new Recommendation ITU-R M.[LMS.FA] - General guidelines for the planning of frequency block arrangements in large contiguous bandwidths for broadband applications in the mobile service</w:t>
      </w:r>
      <w:r w:rsidR="008C3991" w:rsidRPr="006E30E4">
        <w:rPr>
          <w:color w:val="000000"/>
          <w:szCs w:val="24"/>
          <w:lang w:val="en-US"/>
        </w:rPr>
        <w:t xml:space="preserve"> (Source: Doc. 5A/TEMP/21) </w:t>
      </w:r>
      <w:r w:rsidR="008C3991" w:rsidRPr="006E30E4">
        <w:rPr>
          <w:color w:val="000000"/>
          <w:szCs w:val="24"/>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30" w:history="1">
        <w:r w:rsidR="008C3991" w:rsidRPr="006E30E4">
          <w:rPr>
            <w:rStyle w:val="Hyperlink"/>
            <w:lang w:val="en-US"/>
          </w:rPr>
          <w:t>20</w:t>
        </w:r>
      </w:hyperlink>
      <w:r w:rsidR="008C3991" w:rsidRPr="006E30E4">
        <w:rPr>
          <w:color w:val="000000"/>
          <w:lang w:val="en-US"/>
        </w:rPr>
        <w:tab/>
        <w:t>Working document towards a preliminary draft revision of Report ITU-R M.2116-1 - Characteristics of broadband wireless access systems operating in the land mobile service for use in sharing studies</w:t>
      </w:r>
      <w:r w:rsidR="008C3991" w:rsidRPr="006E30E4">
        <w:rPr>
          <w:color w:val="000000"/>
          <w:szCs w:val="24"/>
          <w:lang w:val="en-US"/>
        </w:rPr>
        <w:t xml:space="preserve"> (Source: Doc. 5A/TEMP/10)</w:t>
      </w:r>
      <w:r w:rsidR="008C3991" w:rsidRPr="006E30E4">
        <w:rPr>
          <w:color w:val="000000"/>
          <w:szCs w:val="24"/>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31" w:history="1">
        <w:r w:rsidR="008C3991" w:rsidRPr="006E30E4">
          <w:rPr>
            <w:rStyle w:val="Hyperlink"/>
            <w:lang w:val="en-US"/>
          </w:rPr>
          <w:t>21</w:t>
        </w:r>
      </w:hyperlink>
      <w:r w:rsidR="008C3991" w:rsidRPr="006E30E4">
        <w:rPr>
          <w:color w:val="000000"/>
          <w:lang w:val="en-US"/>
        </w:rPr>
        <w:tab/>
        <w:t>Working document towards a preliminary draft revision of Report ITU-R M.2228 - Advanced intelligent transport systems (ITS) radiocommunications</w:t>
      </w:r>
      <w:r w:rsidR="008C3991" w:rsidRPr="006E30E4">
        <w:rPr>
          <w:color w:val="000000"/>
          <w:szCs w:val="24"/>
          <w:lang w:val="en-US"/>
        </w:rPr>
        <w:br/>
        <w:t xml:space="preserve">(Source: Doc. 5A/TEMP/32) </w:t>
      </w:r>
      <w:r w:rsidR="008C3991" w:rsidRPr="006E30E4">
        <w:rPr>
          <w:color w:val="000000"/>
          <w:szCs w:val="24"/>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32" w:history="1">
        <w:r w:rsidR="008C3991" w:rsidRPr="006E30E4">
          <w:rPr>
            <w:rStyle w:val="Hyperlink"/>
            <w:lang w:val="en-US"/>
          </w:rPr>
          <w:t>22</w:t>
        </w:r>
      </w:hyperlink>
      <w:r w:rsidR="008C3991" w:rsidRPr="006E30E4">
        <w:rPr>
          <w:color w:val="000000"/>
          <w:lang w:val="en-US"/>
        </w:rPr>
        <w:tab/>
        <w:t>Working document towards a preliminary draft new Recommendation ITU-R M.[AUTO] - Systems characteristics of automotive radars opera</w:t>
      </w:r>
      <w:r w:rsidR="003F0646">
        <w:rPr>
          <w:color w:val="000000"/>
          <w:lang w:val="en-US"/>
        </w:rPr>
        <w:t>ting in the frequency band 76-</w:t>
      </w:r>
      <w:r w:rsidR="008C3991" w:rsidRPr="006E30E4">
        <w:rPr>
          <w:color w:val="000000"/>
          <w:lang w:val="en-US"/>
        </w:rPr>
        <w:t>81 GHz for intelligent transport systems applications</w:t>
      </w:r>
      <w:r w:rsidR="008C3991" w:rsidRPr="006E30E4">
        <w:rPr>
          <w:color w:val="000000"/>
          <w:szCs w:val="24"/>
          <w:lang w:val="en-US"/>
        </w:rPr>
        <w:br/>
        <w:t xml:space="preserve">(Source: Doc. 5A/TEMP/33) </w:t>
      </w:r>
      <w:r w:rsidR="008C3991" w:rsidRPr="006E30E4">
        <w:rPr>
          <w:color w:val="000000"/>
          <w:szCs w:val="24"/>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33" w:history="1">
        <w:r w:rsidR="008C3991" w:rsidRPr="006E30E4">
          <w:rPr>
            <w:rStyle w:val="Hyperlink"/>
            <w:lang w:val="en-US"/>
          </w:rPr>
          <w:t>23</w:t>
        </w:r>
      </w:hyperlink>
      <w:r w:rsidR="008C3991" w:rsidRPr="006E30E4">
        <w:rPr>
          <w:color w:val="000000"/>
          <w:lang w:val="en-US"/>
        </w:rPr>
        <w:tab/>
        <w:t>Working document towards a preliminary draft revision of Report ITU-R M.2117 - Software-defined radio in the land mobile, amateur and amateur satellite services</w:t>
      </w:r>
      <w:r w:rsidR="008C3991" w:rsidRPr="006E30E4">
        <w:rPr>
          <w:color w:val="000000"/>
          <w:szCs w:val="24"/>
          <w:lang w:val="en-US"/>
        </w:rPr>
        <w:t xml:space="preserve"> (Source: Doc. 5A/TEMP/41) </w:t>
      </w:r>
      <w:r w:rsidR="008C3991" w:rsidRPr="006E30E4">
        <w:rPr>
          <w:color w:val="000000"/>
          <w:szCs w:val="24"/>
          <w:lang w:val="en-US"/>
        </w:rPr>
        <w:tab/>
      </w:r>
    </w:p>
    <w:p w:rsidR="00081996" w:rsidRDefault="00081996">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081996" w:rsidRPr="00081996" w:rsidRDefault="00081996" w:rsidP="00081996">
      <w:pPr>
        <w:pStyle w:val="toc0"/>
        <w:tabs>
          <w:tab w:val="right" w:pos="9639"/>
        </w:tabs>
        <w:jc w:val="right"/>
        <w:rPr>
          <w:lang w:val="en-US"/>
        </w:rPr>
      </w:pPr>
      <w:r w:rsidRPr="006E30E4">
        <w:rPr>
          <w:lang w:val="en-US"/>
        </w:rPr>
        <w:lastRenderedPageBreak/>
        <w:t>Page</w:t>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34" w:history="1">
        <w:r w:rsidR="008C3991" w:rsidRPr="006E30E4">
          <w:rPr>
            <w:rStyle w:val="Hyperlink"/>
            <w:lang w:val="en-US"/>
          </w:rPr>
          <w:t>24</w:t>
        </w:r>
      </w:hyperlink>
      <w:r w:rsidR="008C3991" w:rsidRPr="006E30E4">
        <w:rPr>
          <w:color w:val="000000"/>
          <w:lang w:val="en-US"/>
        </w:rPr>
        <w:tab/>
        <w:t>Working document towards a preliminary draft new Report ITU-R [LMS.CRS2] - [Cognitive radio systems [(CRS) applications] in the land mobile service]</w:t>
      </w:r>
      <w:r w:rsidR="008C3991" w:rsidRPr="006E30E4">
        <w:rPr>
          <w:color w:val="000000"/>
          <w:szCs w:val="24"/>
          <w:lang w:val="en-US"/>
        </w:rPr>
        <w:t xml:space="preserve"> (Source: Doc. 5A/TEMP/46)</w:t>
      </w:r>
      <w:r w:rsidR="008C3991" w:rsidRPr="006E30E4">
        <w:rPr>
          <w:color w:val="000000"/>
          <w:szCs w:val="24"/>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lang w:val="en-US"/>
        </w:rPr>
      </w:pPr>
      <w:hyperlink r:id="rId35" w:history="1">
        <w:r w:rsidR="008C3991" w:rsidRPr="006E30E4">
          <w:rPr>
            <w:rStyle w:val="Hyperlink"/>
            <w:lang w:val="en-US"/>
          </w:rPr>
          <w:t>25</w:t>
        </w:r>
      </w:hyperlink>
      <w:r w:rsidR="008C3991" w:rsidRPr="006E30E4">
        <w:rPr>
          <w:color w:val="000000"/>
          <w:lang w:val="en-US"/>
        </w:rPr>
        <w:tab/>
        <w:t>Working document towards a preliminary draft revised/new Recommendation ITU-R M.[5A/VOC] - Vocabulary of terms for the land mobile service</w:t>
      </w:r>
      <w:r w:rsidR="008C3991" w:rsidRPr="006E30E4">
        <w:rPr>
          <w:color w:val="000000"/>
          <w:szCs w:val="24"/>
          <w:lang w:val="en-US"/>
        </w:rPr>
        <w:t xml:space="preserve"> (Source: Doc</w:t>
      </w:r>
      <w:r w:rsidR="00022F7A">
        <w:rPr>
          <w:color w:val="000000"/>
          <w:szCs w:val="24"/>
          <w:lang w:val="en-US"/>
        </w:rPr>
        <w:t>. </w:t>
      </w:r>
      <w:r w:rsidR="008C3991" w:rsidRPr="006E30E4">
        <w:rPr>
          <w:color w:val="000000"/>
          <w:szCs w:val="24"/>
          <w:lang w:val="en-US"/>
        </w:rPr>
        <w:t>5A/TEMP/34R1)</w:t>
      </w:r>
      <w:r w:rsidR="008C3991" w:rsidRPr="006E30E4">
        <w:rPr>
          <w:color w:val="000000"/>
          <w:szCs w:val="24"/>
          <w:lang w:val="en-US"/>
        </w:rPr>
        <w:tab/>
      </w:r>
    </w:p>
    <w:p w:rsidR="008C3991" w:rsidRPr="006E30E4" w:rsidRDefault="00081996" w:rsidP="00E3037D">
      <w:pPr>
        <w:pStyle w:val="TOC1"/>
        <w:tabs>
          <w:tab w:val="clear" w:pos="7938"/>
          <w:tab w:val="clear" w:pos="9526"/>
          <w:tab w:val="right" w:leader="dot" w:pos="9639"/>
        </w:tabs>
        <w:spacing w:before="120"/>
        <w:ind w:right="851"/>
        <w:rPr>
          <w:color w:val="000000"/>
          <w:szCs w:val="24"/>
          <w:lang w:val="en-US" w:eastAsia="ja-JP"/>
        </w:rPr>
      </w:pPr>
      <w:hyperlink r:id="rId36" w:history="1">
        <w:r w:rsidR="008C3991" w:rsidRPr="006E30E4">
          <w:rPr>
            <w:rStyle w:val="Hyperlink"/>
            <w:lang w:val="en-US"/>
          </w:rPr>
          <w:t>26</w:t>
        </w:r>
      </w:hyperlink>
      <w:r w:rsidR="008C3991" w:rsidRPr="006E30E4">
        <w:rPr>
          <w:color w:val="000000"/>
          <w:lang w:val="en-US"/>
        </w:rPr>
        <w:tab/>
      </w:r>
      <w:r w:rsidR="008C3991" w:rsidRPr="006E30E4">
        <w:rPr>
          <w:lang w:val="en-US"/>
        </w:rPr>
        <w:t xml:space="preserve">List of output documents </w:t>
      </w:r>
      <w:r w:rsidR="008C3991" w:rsidRPr="006E30E4">
        <w:rPr>
          <w:lang w:val="en-US"/>
        </w:rPr>
        <w:tab/>
      </w:r>
    </w:p>
    <w:p w:rsidR="008C3991" w:rsidRPr="006E30E4" w:rsidRDefault="008C3991" w:rsidP="00BF0C83">
      <w:pPr>
        <w:pStyle w:val="TOC1"/>
        <w:tabs>
          <w:tab w:val="clear" w:pos="9526"/>
          <w:tab w:val="center" w:pos="9356"/>
        </w:tabs>
        <w:spacing w:before="120"/>
        <w:ind w:right="-426"/>
        <w:rPr>
          <w:highlight w:val="yellow"/>
          <w:lang w:val="en-US"/>
        </w:rPr>
      </w:pPr>
    </w:p>
    <w:p w:rsidR="008C3991" w:rsidRPr="006E30E4" w:rsidRDefault="008C3991" w:rsidP="005224D5">
      <w:pPr>
        <w:pStyle w:val="Headingb"/>
        <w:keepNext w:val="0"/>
        <w:widowControl w:val="0"/>
        <w:pBdr>
          <w:top w:val="single" w:sz="4" w:space="1" w:color="auto"/>
          <w:left w:val="single" w:sz="4" w:space="4" w:color="auto"/>
          <w:bottom w:val="single" w:sz="4" w:space="1" w:color="auto"/>
          <w:right w:val="single" w:sz="4" w:space="4" w:color="auto"/>
        </w:pBdr>
        <w:spacing w:before="60"/>
        <w:rPr>
          <w:szCs w:val="24"/>
          <w:lang w:val="en-US"/>
        </w:rPr>
      </w:pPr>
      <w:r w:rsidRPr="006E30E4">
        <w:rPr>
          <w:szCs w:val="24"/>
          <w:lang w:val="en-US"/>
        </w:rPr>
        <w:t>Annexes from previous WP 5A Chairman’s Reports that are being carried forward:</w:t>
      </w:r>
    </w:p>
    <w:p w:rsidR="008C3991" w:rsidRPr="006E30E4" w:rsidRDefault="00081996" w:rsidP="005224D5">
      <w:pPr>
        <w:widowControl w:val="0"/>
        <w:pBdr>
          <w:top w:val="single" w:sz="4" w:space="1" w:color="auto"/>
          <w:left w:val="single" w:sz="4" w:space="4" w:color="auto"/>
          <w:bottom w:val="single" w:sz="4" w:space="1" w:color="auto"/>
          <w:right w:val="single" w:sz="4" w:space="4" w:color="auto"/>
        </w:pBdr>
        <w:spacing w:before="60"/>
        <w:rPr>
          <w:color w:val="000000"/>
          <w:szCs w:val="24"/>
          <w:lang w:val="en-US"/>
        </w:rPr>
      </w:pPr>
      <w:hyperlink r:id="rId37" w:history="1">
        <w:r w:rsidR="008C3991" w:rsidRPr="006E30E4">
          <w:rPr>
            <w:rStyle w:val="Hyperlink"/>
            <w:szCs w:val="24"/>
            <w:lang w:val="en-US"/>
          </w:rPr>
          <w:t>Annex 14</w:t>
        </w:r>
      </w:hyperlink>
      <w:r w:rsidR="008C3991" w:rsidRPr="006E30E4">
        <w:rPr>
          <w:szCs w:val="24"/>
          <w:lang w:val="en-US"/>
        </w:rPr>
        <w:t xml:space="preserve"> to </w:t>
      </w:r>
      <w:hyperlink r:id="rId38" w:history="1">
        <w:r w:rsidR="008C3991" w:rsidRPr="006E30E4">
          <w:rPr>
            <w:rStyle w:val="Hyperlink"/>
            <w:szCs w:val="24"/>
            <w:lang w:val="en-US"/>
          </w:rPr>
          <w:t>Doc. 5A/513</w:t>
        </w:r>
      </w:hyperlink>
      <w:r w:rsidR="008C3991" w:rsidRPr="006E30E4">
        <w:rPr>
          <w:lang w:val="en-US"/>
        </w:rPr>
        <w:t xml:space="preserve"> (Study Period 2008-2012)</w:t>
      </w:r>
      <w:r w:rsidR="008C3991" w:rsidRPr="006E30E4">
        <w:rPr>
          <w:szCs w:val="24"/>
          <w:lang w:val="en-US"/>
        </w:rPr>
        <w:t xml:space="preserve">: </w:t>
      </w:r>
      <w:r w:rsidR="008C3991" w:rsidRPr="006E30E4">
        <w:rPr>
          <w:color w:val="000000"/>
          <w:szCs w:val="24"/>
          <w:lang w:val="en-US"/>
        </w:rPr>
        <w:t>Working document towards a preliminary draft new Report ITU</w:t>
      </w:r>
      <w:r w:rsidR="008C3991" w:rsidRPr="006E30E4">
        <w:rPr>
          <w:color w:val="000000"/>
          <w:szCs w:val="24"/>
          <w:lang w:val="en-US"/>
        </w:rPr>
        <w:noBreakHyphen/>
        <w:t xml:space="preserve">R M.[5.9 GHz ITS] – Proposed arrangements for 5.9 GHz intelligent transport systems in </w:t>
      </w:r>
      <w:smartTag w:uri="urn:schemas-microsoft-com:office:smarttags" w:element="country-region">
        <w:smartTag w:uri="urn:schemas-microsoft-com:office:smarttags" w:element="place">
          <w:r w:rsidR="008C3991" w:rsidRPr="006E30E4">
            <w:rPr>
              <w:color w:val="000000"/>
              <w:szCs w:val="24"/>
              <w:lang w:val="en-US"/>
            </w:rPr>
            <w:t>Australia</w:t>
          </w:r>
        </w:smartTag>
      </w:smartTag>
      <w:r w:rsidR="008C3991" w:rsidRPr="006E30E4">
        <w:rPr>
          <w:color w:val="000000"/>
          <w:szCs w:val="24"/>
          <w:lang w:val="en-US"/>
        </w:rPr>
        <w:t>.</w:t>
      </w:r>
    </w:p>
    <w:p w:rsidR="008C3991" w:rsidRPr="006E30E4" w:rsidRDefault="008C3991" w:rsidP="005224D5">
      <w:pPr>
        <w:rPr>
          <w:b/>
          <w:bCs/>
          <w:highlight w:val="yellow"/>
          <w:lang w:val="en-US"/>
        </w:rPr>
      </w:pPr>
    </w:p>
    <w:p w:rsidR="008C3991" w:rsidRPr="006E30E4" w:rsidRDefault="008C3991" w:rsidP="005224D5">
      <w:pPr>
        <w:rPr>
          <w:b/>
          <w:bCs/>
          <w:lang w:val="en-US"/>
        </w:rPr>
      </w:pPr>
      <w:r w:rsidRPr="006E30E4">
        <w:rPr>
          <w:b/>
          <w:bCs/>
          <w:lang w:val="en-US"/>
        </w:rPr>
        <w:t>Management documents referred to in the Report:</w:t>
      </w:r>
    </w:p>
    <w:p w:rsidR="008C3991" w:rsidRPr="006E30E4" w:rsidRDefault="008C3991" w:rsidP="005224D5">
      <w:pPr>
        <w:rPr>
          <w:highlight w:val="yellow"/>
          <w:lang w:val="en-US"/>
        </w:rPr>
      </w:pPr>
      <w:r w:rsidRPr="006E30E4">
        <w:rPr>
          <w:lang w:val="en-US"/>
        </w:rPr>
        <w:t>List of input documents:</w:t>
      </w:r>
      <w:r w:rsidRPr="006E30E4">
        <w:rPr>
          <w:lang w:val="en-US"/>
        </w:rPr>
        <w:tab/>
      </w:r>
      <w:hyperlink r:id="rId39" w:history="1">
        <w:r w:rsidRPr="006E30E4">
          <w:rPr>
            <w:rStyle w:val="Hyperlink"/>
            <w:lang w:val="en-US"/>
          </w:rPr>
          <w:t>Doc. 5A/68(Rev.1)</w:t>
        </w:r>
      </w:hyperlink>
    </w:p>
    <w:p w:rsidR="008C3991" w:rsidRPr="006E30E4" w:rsidRDefault="008C3991" w:rsidP="005224D5">
      <w:pPr>
        <w:rPr>
          <w:lang w:val="en-US"/>
        </w:rPr>
      </w:pPr>
      <w:r w:rsidRPr="006E30E4">
        <w:rPr>
          <w:lang w:val="en-US"/>
        </w:rPr>
        <w:t>Final list of participants:</w:t>
      </w:r>
      <w:r w:rsidRPr="006E30E4">
        <w:rPr>
          <w:lang w:val="en-US"/>
        </w:rPr>
        <w:tab/>
      </w:r>
      <w:hyperlink r:id="rId40" w:history="1">
        <w:r w:rsidRPr="006E30E4">
          <w:rPr>
            <w:rStyle w:val="Hyperlink"/>
            <w:lang w:val="en-US"/>
          </w:rPr>
          <w:t>Doc. 5A/78(Rev.1)</w:t>
        </w:r>
      </w:hyperlink>
      <w:r w:rsidRPr="006E30E4">
        <w:rPr>
          <w:lang w:val="en-US"/>
        </w:rPr>
        <w:t xml:space="preserve"> </w:t>
      </w:r>
    </w:p>
    <w:p w:rsidR="008C3991" w:rsidRPr="006E30E4" w:rsidRDefault="008C3991" w:rsidP="005224D5">
      <w:pPr>
        <w:pStyle w:val="Heading1"/>
        <w:spacing w:before="120"/>
        <w:rPr>
          <w:lang w:val="en-US"/>
        </w:rPr>
      </w:pPr>
      <w:r w:rsidRPr="006E30E4">
        <w:rPr>
          <w:lang w:val="en-US"/>
        </w:rPr>
        <w:br w:type="page"/>
      </w:r>
      <w:r w:rsidRPr="006E30E4">
        <w:rPr>
          <w:lang w:val="en-US"/>
        </w:rPr>
        <w:lastRenderedPageBreak/>
        <w:t>1</w:t>
      </w:r>
      <w:r w:rsidRPr="006E30E4">
        <w:rPr>
          <w:lang w:val="en-US"/>
        </w:rPr>
        <w:tab/>
      </w:r>
      <w:bookmarkStart w:id="9" w:name="s1"/>
      <w:bookmarkEnd w:id="9"/>
      <w:r w:rsidRPr="006E30E4">
        <w:rPr>
          <w:lang w:val="en-US"/>
        </w:rPr>
        <w:t>Introduction</w:t>
      </w:r>
    </w:p>
    <w:p w:rsidR="008C3991" w:rsidRPr="006E30E4" w:rsidRDefault="008C3991" w:rsidP="005224D5">
      <w:pPr>
        <w:rPr>
          <w:lang w:val="en-US"/>
        </w:rPr>
      </w:pPr>
      <w:r w:rsidRPr="006E30E4">
        <w:rPr>
          <w:lang w:val="en-US"/>
        </w:rPr>
        <w:t xml:space="preserve">Working Party 5A (WP 5A) held its ninth meeting from 22-31 May 2012 in </w:t>
      </w:r>
      <w:smartTag w:uri="urn:schemas-microsoft-com:office:smarttags" w:element="City">
        <w:r w:rsidRPr="006E30E4">
          <w:rPr>
            <w:lang w:val="en-US"/>
          </w:rPr>
          <w:t>Geneva</w:t>
        </w:r>
      </w:smartTag>
      <w:r w:rsidRPr="006E30E4">
        <w:rPr>
          <w:lang w:val="en-US"/>
        </w:rPr>
        <w:t xml:space="preserve">, chaired by </w:t>
      </w:r>
      <w:hyperlink r:id="rId41" w:history="1">
        <w:r w:rsidRPr="006E30E4">
          <w:rPr>
            <w:rStyle w:val="Hyperlink"/>
            <w:lang w:val="en-US"/>
          </w:rPr>
          <w:t>José Costa</w:t>
        </w:r>
      </w:hyperlink>
      <w:r w:rsidRPr="006E30E4">
        <w:rPr>
          <w:lang w:val="en-US"/>
        </w:rPr>
        <w:t xml:space="preserve"> (</w:t>
      </w:r>
      <w:smartTag w:uri="urn:schemas-microsoft-com:office:smarttags" w:element="country-region">
        <w:smartTag w:uri="urn:schemas-microsoft-com:office:smarttags" w:element="place">
          <w:r w:rsidRPr="006E30E4">
            <w:rPr>
              <w:lang w:val="en-US"/>
            </w:rPr>
            <w:t>Canada</w:t>
          </w:r>
        </w:smartTag>
      </w:smartTag>
      <w:r w:rsidRPr="006E30E4">
        <w:rPr>
          <w:lang w:val="en-US"/>
        </w:rPr>
        <w:t xml:space="preserve">).  The meeting participants (see list in </w:t>
      </w:r>
      <w:hyperlink r:id="rId42" w:history="1">
        <w:r w:rsidRPr="006E30E4">
          <w:rPr>
            <w:rStyle w:val="Hyperlink"/>
            <w:lang w:val="en-US"/>
          </w:rPr>
          <w:t>Doc. 5A/78(Rev.1)</w:t>
        </w:r>
      </w:hyperlink>
      <w:r w:rsidRPr="006E30E4">
        <w:rPr>
          <w:lang w:val="en-US"/>
        </w:rPr>
        <w:t xml:space="preserve">) included </w:t>
      </w:r>
      <w:r w:rsidRPr="006E30E4">
        <w:rPr>
          <w:lang w:val="en-US" w:eastAsia="ja-JP"/>
        </w:rPr>
        <w:t>153</w:t>
      </w:r>
      <w:r w:rsidRPr="006E30E4">
        <w:rPr>
          <w:lang w:val="en-US"/>
        </w:rPr>
        <w:t> participants from 32 countries representing 28 administrations, 5 registered operating agencies, 9 scientific or industrial organizations, 5 regional and other international organizations, one intergovernmental organization operating satellite systems, one other entity dealing with telecommunications, and the BR.  WP 5A held three plenary sessions during the meeting period (on 22, 25, and 31 May 2012).</w:t>
      </w:r>
    </w:p>
    <w:p w:rsidR="008C3991" w:rsidRPr="006E30E4" w:rsidRDefault="008C3991" w:rsidP="005224D5">
      <w:pPr>
        <w:rPr>
          <w:lang w:val="en-US"/>
        </w:rPr>
      </w:pPr>
      <w:r w:rsidRPr="006E30E4">
        <w:rPr>
          <w:lang w:val="en-US"/>
        </w:rPr>
        <w:t xml:space="preserve">The meeting dealt with 86 input documents (see list in </w:t>
      </w:r>
      <w:hyperlink r:id="rId43" w:history="1">
        <w:r w:rsidRPr="006E30E4">
          <w:rPr>
            <w:rStyle w:val="Hyperlink"/>
            <w:lang w:val="en-US"/>
          </w:rPr>
          <w:t>Doc. 5A/68(Rev.1)</w:t>
        </w:r>
      </w:hyperlink>
      <w:r w:rsidRPr="006E30E4">
        <w:rPr>
          <w:lang w:val="en-US"/>
        </w:rPr>
        <w:t xml:space="preserve">) and upon their consideration the meeting prepared 49 output temporary documents (see list in </w:t>
      </w:r>
      <w:hyperlink r:id="rId44" w:history="1">
        <w:r w:rsidRPr="006E30E4">
          <w:rPr>
            <w:rStyle w:val="Hyperlink"/>
            <w:lang w:val="en-US"/>
          </w:rPr>
          <w:t>Annex 26</w:t>
        </w:r>
      </w:hyperlink>
      <w:r w:rsidRPr="006E30E4">
        <w:rPr>
          <w:lang w:val="en-US"/>
        </w:rPr>
        <w:t xml:space="preserve"> to </w:t>
      </w:r>
      <w:hyperlink r:id="rId45" w:history="1">
        <w:r w:rsidRPr="006E30E4">
          <w:rPr>
            <w:rStyle w:val="Hyperlink"/>
            <w:lang w:val="en-US"/>
          </w:rPr>
          <w:t>Doc. 5A/79</w:t>
        </w:r>
      </w:hyperlink>
      <w:r w:rsidRPr="006E30E4">
        <w:rPr>
          <w:lang w:val="en-US"/>
        </w:rPr>
        <w:t xml:space="preserve">).  </w:t>
      </w:r>
      <w:hyperlink r:id="rId46" w:history="1">
        <w:r w:rsidRPr="006E30E4">
          <w:rPr>
            <w:rStyle w:val="Hyperlink"/>
            <w:lang w:val="en-US"/>
          </w:rPr>
          <w:t>Annex 1</w:t>
        </w:r>
      </w:hyperlink>
      <w:r w:rsidRPr="006E30E4">
        <w:rPr>
          <w:lang w:val="en-US"/>
        </w:rPr>
        <w:t xml:space="preserve"> contains the management aspects of WP 5A, including a summary of the status of the texts that are the responsibility of WP 5A and the use of electronic facilities.</w:t>
      </w:r>
    </w:p>
    <w:p w:rsidR="008C3991" w:rsidRPr="006E30E4" w:rsidRDefault="008C3991" w:rsidP="005224D5">
      <w:pPr>
        <w:rPr>
          <w:szCs w:val="24"/>
          <w:lang w:val="en-US"/>
        </w:rPr>
      </w:pPr>
      <w:r w:rsidRPr="006E30E4">
        <w:rPr>
          <w:lang w:val="en-US"/>
        </w:rPr>
        <w:t>The Chairman’s Report of the eighth meeting of WP 5A (</w:t>
      </w:r>
      <w:hyperlink r:id="rId47" w:history="1">
        <w:r w:rsidRPr="006E30E4">
          <w:rPr>
            <w:rStyle w:val="Hyperlink"/>
            <w:lang w:val="en-US"/>
          </w:rPr>
          <w:t>Doc. 5A/788</w:t>
        </w:r>
      </w:hyperlink>
      <w:r w:rsidRPr="006E30E4">
        <w:rPr>
          <w:lang w:val="en-US"/>
        </w:rPr>
        <w:t xml:space="preserve">) was adopted. </w:t>
      </w:r>
    </w:p>
    <w:p w:rsidR="008C3991" w:rsidRPr="006E30E4" w:rsidRDefault="008C3991" w:rsidP="00022F7A">
      <w:pPr>
        <w:rPr>
          <w:lang w:val="en-US"/>
        </w:rPr>
      </w:pPr>
      <w:r w:rsidRPr="006E30E4">
        <w:rPr>
          <w:bCs/>
          <w:lang w:val="en-US"/>
        </w:rPr>
        <w:t>The s</w:t>
      </w:r>
      <w:r w:rsidRPr="006E30E4">
        <w:rPr>
          <w:lang w:val="en-US"/>
        </w:rPr>
        <w:t xml:space="preserve">tructure of WP 5A for this meeting was adopted as presented in </w:t>
      </w:r>
      <w:hyperlink r:id="rId48" w:history="1">
        <w:r w:rsidRPr="006E30E4">
          <w:rPr>
            <w:rStyle w:val="Hyperlink"/>
            <w:lang w:val="en-US"/>
          </w:rPr>
          <w:t>Doc. 5A/ADM/1</w:t>
        </w:r>
      </w:hyperlink>
      <w:r w:rsidR="00022F7A">
        <w:rPr>
          <w:lang w:val="en-US"/>
        </w:rPr>
        <w:t xml:space="preserve"> (supported by Documents</w:t>
      </w:r>
      <w:r w:rsidRPr="006E30E4">
        <w:rPr>
          <w:lang w:val="en-US"/>
        </w:rPr>
        <w:t xml:space="preserve"> </w:t>
      </w:r>
      <w:hyperlink r:id="rId49" w:history="1">
        <w:r w:rsidRPr="006E30E4">
          <w:rPr>
            <w:rStyle w:val="Hyperlink"/>
            <w:lang w:val="en-US"/>
          </w:rPr>
          <w:t>5A/25</w:t>
        </w:r>
      </w:hyperlink>
      <w:r w:rsidRPr="006E30E4">
        <w:rPr>
          <w:lang w:val="en-US"/>
        </w:rPr>
        <w:t xml:space="preserve">, </w:t>
      </w:r>
      <w:hyperlink r:id="rId50" w:history="1">
        <w:r w:rsidRPr="006E30E4">
          <w:rPr>
            <w:rStyle w:val="Hyperlink"/>
            <w:lang w:val="en-US"/>
          </w:rPr>
          <w:t>5A/33</w:t>
        </w:r>
      </w:hyperlink>
      <w:r w:rsidRPr="006E30E4">
        <w:rPr>
          <w:lang w:val="en-US"/>
        </w:rPr>
        <w:t xml:space="preserve">, and </w:t>
      </w:r>
      <w:hyperlink r:id="rId51" w:history="1">
        <w:r w:rsidRPr="006E30E4">
          <w:rPr>
            <w:rStyle w:val="Hyperlink"/>
            <w:lang w:val="en-US"/>
          </w:rPr>
          <w:t>5A/58</w:t>
        </w:r>
      </w:hyperlink>
      <w:r w:rsidRPr="006E30E4">
        <w:rPr>
          <w:lang w:val="en-US"/>
        </w:rPr>
        <w:t xml:space="preserve">).  The Chairman informed the meeting that Ken Pulfer (Canada) and Bruno Espinosa (France), the former </w:t>
      </w:r>
      <w:r w:rsidR="00022F7A" w:rsidRPr="006E30E4">
        <w:rPr>
          <w:lang w:val="en-US"/>
        </w:rPr>
        <w:t>C</w:t>
      </w:r>
      <w:r w:rsidRPr="006E30E4">
        <w:rPr>
          <w:lang w:val="en-US"/>
        </w:rPr>
        <w:t xml:space="preserve">hairmen of WG 5A-1 and WG 5A-4, respectively, would be unable to continue participating in WP 5A.  The </w:t>
      </w:r>
      <w:r w:rsidR="00022F7A">
        <w:rPr>
          <w:lang w:val="en-US"/>
        </w:rPr>
        <w:t>C</w:t>
      </w:r>
      <w:r w:rsidRPr="006E30E4">
        <w:rPr>
          <w:lang w:val="en-US"/>
        </w:rPr>
        <w:t>hairman thank</w:t>
      </w:r>
      <w:r w:rsidR="00022F7A">
        <w:rPr>
          <w:lang w:val="en-US"/>
        </w:rPr>
        <w:t>ed them for their support in WP </w:t>
      </w:r>
      <w:r w:rsidRPr="006E30E4">
        <w:rPr>
          <w:lang w:val="en-US"/>
        </w:rPr>
        <w:t xml:space="preserve">5A over the years and asked the Administrations of Canada and France, respectively, to convey the thanks of WP 5A to them.  The </w:t>
      </w:r>
      <w:r w:rsidR="00022F7A">
        <w:rPr>
          <w:lang w:val="en-US"/>
        </w:rPr>
        <w:t>C</w:t>
      </w:r>
      <w:r w:rsidRPr="006E30E4">
        <w:rPr>
          <w:lang w:val="en-US"/>
        </w:rPr>
        <w:t xml:space="preserve">hairman then thanked Brennan Price (USA) and Michael Kraemer (Germany) for agreeing to chair WG 5A-1 and WG 5A-4, respectively.  The </w:t>
      </w:r>
      <w:r w:rsidR="00022F7A">
        <w:rPr>
          <w:lang w:val="en-US"/>
        </w:rPr>
        <w:t>Ch</w:t>
      </w:r>
      <w:r w:rsidRPr="006E30E4">
        <w:rPr>
          <w:lang w:val="en-US"/>
        </w:rPr>
        <w:t>airman pointed out that due to the increased work on Public Protection and Disaster Relief (PPDR</w:t>
      </w:r>
      <w:r w:rsidR="00022F7A">
        <w:rPr>
          <w:lang w:val="en-US"/>
        </w:rPr>
        <w:t>), WG </w:t>
      </w:r>
      <w:r w:rsidRPr="006E30E4">
        <w:rPr>
          <w:lang w:val="en-US"/>
        </w:rPr>
        <w:t xml:space="preserve">5A-3 was being reconstituted chaired by Amy Sanders (USA).  The references to Resolutions, Recommendations, and Questions that guide the work of WP 5A had been updated in the table with the structure of WP 5A based on the results of RA-12 and WRC-12 (see Section 2.2 of </w:t>
      </w:r>
      <w:hyperlink r:id="rId52" w:history="1">
        <w:r w:rsidRPr="006E30E4">
          <w:rPr>
            <w:rStyle w:val="Hyperlink"/>
            <w:lang w:val="en-US"/>
          </w:rPr>
          <w:t>Annex 1</w:t>
        </w:r>
      </w:hyperlink>
      <w:r w:rsidRPr="006E30E4">
        <w:rPr>
          <w:lang w:val="en-US"/>
        </w:rPr>
        <w:t xml:space="preserve">).  With respect to the organization of the work on Agenda </w:t>
      </w:r>
      <w:r w:rsidR="00022F7A" w:rsidRPr="006E30E4">
        <w:rPr>
          <w:lang w:val="en-US"/>
        </w:rPr>
        <w:t>i</w:t>
      </w:r>
      <w:r w:rsidRPr="006E30E4">
        <w:rPr>
          <w:lang w:val="en-US"/>
        </w:rPr>
        <w:t xml:space="preserve">tem 1.18 by WPs 5A and 5B, the </w:t>
      </w:r>
      <w:r w:rsidR="00022F7A">
        <w:rPr>
          <w:lang w:val="en-US"/>
        </w:rPr>
        <w:t>C</w:t>
      </w:r>
      <w:r w:rsidRPr="006E30E4">
        <w:rPr>
          <w:lang w:val="en-US"/>
        </w:rPr>
        <w:t xml:space="preserve">hairman reported that WP 5B had already agreed with the proposal in </w:t>
      </w:r>
      <w:hyperlink r:id="rId53" w:history="1">
        <w:r w:rsidRPr="006E30E4">
          <w:rPr>
            <w:rStyle w:val="Hyperlink"/>
            <w:lang w:val="en-US"/>
          </w:rPr>
          <w:t>D</w:t>
        </w:r>
        <w:r w:rsidRPr="006E30E4">
          <w:rPr>
            <w:rStyle w:val="Hyperlink"/>
            <w:lang w:val="en-US"/>
          </w:rPr>
          <w:t>o</w:t>
        </w:r>
        <w:r w:rsidR="00022F7A">
          <w:rPr>
            <w:rStyle w:val="Hyperlink"/>
            <w:lang w:val="en-US"/>
          </w:rPr>
          <w:t>c. </w:t>
        </w:r>
        <w:r w:rsidRPr="006E30E4">
          <w:rPr>
            <w:rStyle w:val="Hyperlink"/>
            <w:lang w:val="en-US"/>
          </w:rPr>
          <w:t>5A/33</w:t>
        </w:r>
      </w:hyperlink>
      <w:r w:rsidRPr="006E30E4">
        <w:rPr>
          <w:lang w:val="en-US"/>
        </w:rPr>
        <w:t>, but rather than forming a formal joint group, the meetings of the sub-working groups from WP 5A and WP 5B would be collocated and would report to WP 5A and/or WP 5B as required.  This arrangement was also agreed by WP 5A.</w:t>
      </w:r>
    </w:p>
    <w:p w:rsidR="008C3991" w:rsidRPr="006E30E4" w:rsidRDefault="008C3991" w:rsidP="00D4157F">
      <w:pPr>
        <w:rPr>
          <w:lang w:val="en-US"/>
        </w:rPr>
      </w:pPr>
      <w:r w:rsidRPr="006E30E4">
        <w:rPr>
          <w:lang w:val="en-US"/>
        </w:rPr>
        <w:t xml:space="preserve">The Chairman asked the meeting participants to review the list of contacts that appears in </w:t>
      </w:r>
      <w:hyperlink r:id="rId54" w:history="1">
        <w:r w:rsidR="00D4157F">
          <w:rPr>
            <w:rStyle w:val="Hyperlink"/>
            <w:lang w:val="en-US"/>
          </w:rPr>
          <w:t>Doc. </w:t>
        </w:r>
        <w:r w:rsidRPr="006E30E4">
          <w:rPr>
            <w:rStyle w:val="Hyperlink"/>
            <w:lang w:val="en-US"/>
          </w:rPr>
          <w:t>5A/ADM/1</w:t>
        </w:r>
      </w:hyperlink>
      <w:r w:rsidRPr="006E30E4">
        <w:rPr>
          <w:lang w:val="en-US"/>
        </w:rPr>
        <w:t xml:space="preserve"> and inform him of any necessary changes (the final list appears in Section 4 of </w:t>
      </w:r>
      <w:hyperlink r:id="rId55" w:history="1">
        <w:r w:rsidRPr="006E30E4">
          <w:rPr>
            <w:rStyle w:val="Hyperlink"/>
            <w:lang w:val="en-US"/>
          </w:rPr>
          <w:t>Annex 1</w:t>
        </w:r>
      </w:hyperlink>
      <w:r w:rsidRPr="006E30E4">
        <w:rPr>
          <w:lang w:val="en-US"/>
        </w:rPr>
        <w:t xml:space="preserve"> and updates between meetings are maintained by the BR and the </w:t>
      </w:r>
      <w:r w:rsidR="00D4157F">
        <w:rPr>
          <w:lang w:val="en-US"/>
        </w:rPr>
        <w:t>C</w:t>
      </w:r>
      <w:r w:rsidRPr="006E30E4">
        <w:rPr>
          <w:lang w:val="en-US"/>
        </w:rPr>
        <w:t>hairman of WP 5A</w:t>
      </w:r>
      <w:r w:rsidRPr="006E30E4">
        <w:rPr>
          <w:szCs w:val="24"/>
          <w:lang w:val="en-US"/>
        </w:rPr>
        <w:t>)</w:t>
      </w:r>
      <w:r w:rsidRPr="006E30E4">
        <w:rPr>
          <w:lang w:val="en-US"/>
        </w:rPr>
        <w:t>.  The Chairman indicated this list showing the contacts by topics would be used for all liaison statements to external organizations on those topics and the e-mail distribution lists would be generated automatically from it.</w:t>
      </w:r>
    </w:p>
    <w:p w:rsidR="008C3991" w:rsidRPr="006E30E4" w:rsidRDefault="008C3991" w:rsidP="005224D5">
      <w:pPr>
        <w:rPr>
          <w:sz w:val="22"/>
          <w:szCs w:val="22"/>
          <w:lang w:val="en-US"/>
        </w:rPr>
      </w:pPr>
      <w:r w:rsidRPr="006E30E4">
        <w:rPr>
          <w:lang w:val="en-US"/>
        </w:rPr>
        <w:t>The Chairman presented a brief report on the results of the Study Group 5 meeting (</w:t>
      </w:r>
      <w:hyperlink r:id="rId56" w:history="1">
        <w:r w:rsidRPr="006E30E4">
          <w:rPr>
            <w:rStyle w:val="Hyperlink"/>
            <w:szCs w:val="24"/>
            <w:lang w:val="en-US"/>
          </w:rPr>
          <w:t>Doc. 5A/39</w:t>
        </w:r>
      </w:hyperlink>
      <w:r w:rsidRPr="006E30E4">
        <w:rPr>
          <w:lang w:val="en-US"/>
        </w:rPr>
        <w:t xml:space="preserve">) and noted that the draft </w:t>
      </w:r>
      <w:r w:rsidRPr="006E30E4">
        <w:rPr>
          <w:szCs w:val="24"/>
          <w:lang w:val="en-US"/>
        </w:rPr>
        <w:t xml:space="preserve">revision of Recommendation ITU-R </w:t>
      </w:r>
      <w:hyperlink r:id="rId57" w:history="1">
        <w:r w:rsidRPr="006E30E4">
          <w:rPr>
            <w:rStyle w:val="Hyperlink"/>
            <w:szCs w:val="24"/>
            <w:lang w:val="en-US"/>
          </w:rPr>
          <w:t>M.1452-1</w:t>
        </w:r>
      </w:hyperlink>
      <w:r w:rsidRPr="006E30E4">
        <w:rPr>
          <w:szCs w:val="24"/>
          <w:lang w:val="en-US"/>
        </w:rPr>
        <w:t xml:space="preserve"> was also approved as indicated in Administrative Circular </w:t>
      </w:r>
      <w:hyperlink r:id="rId58" w:history="1">
        <w:r w:rsidRPr="006E30E4">
          <w:rPr>
            <w:rStyle w:val="Hyperlink"/>
            <w:szCs w:val="24"/>
            <w:lang w:val="en-US"/>
          </w:rPr>
          <w:t>CACE/574</w:t>
        </w:r>
      </w:hyperlink>
      <w:r w:rsidRPr="006E30E4">
        <w:rPr>
          <w:szCs w:val="24"/>
          <w:lang w:val="en-US"/>
        </w:rPr>
        <w:t>.</w:t>
      </w:r>
    </w:p>
    <w:p w:rsidR="008C3991" w:rsidRPr="00081996" w:rsidRDefault="008C3991" w:rsidP="007A305F">
      <w:pPr>
        <w:spacing w:after="120"/>
        <w:rPr>
          <w:szCs w:val="24"/>
          <w:lang w:val="en-US"/>
        </w:rPr>
      </w:pPr>
      <w:r w:rsidRPr="00081996">
        <w:rPr>
          <w:szCs w:val="24"/>
          <w:lang w:val="en-US"/>
        </w:rPr>
        <w:t xml:space="preserve">The Chairman of Study Group 5 presented the results of RA-12, WRC-12 and CPM15-1 (Docs. </w:t>
      </w:r>
      <w:hyperlink r:id="rId59" w:history="1">
        <w:r w:rsidRPr="00081996">
          <w:rPr>
            <w:rStyle w:val="Hyperlink"/>
            <w:szCs w:val="24"/>
            <w:lang w:val="en-US"/>
          </w:rPr>
          <w:t>5A/7</w:t>
        </w:r>
      </w:hyperlink>
      <w:r w:rsidRPr="00081996">
        <w:rPr>
          <w:szCs w:val="24"/>
          <w:lang w:val="en-US"/>
        </w:rPr>
        <w:t xml:space="preserve">, </w:t>
      </w:r>
      <w:hyperlink r:id="rId60" w:history="1">
        <w:r w:rsidRPr="00081996">
          <w:rPr>
            <w:rStyle w:val="Hyperlink"/>
            <w:szCs w:val="24"/>
            <w:lang w:val="en-US"/>
          </w:rPr>
          <w:t>5A/15</w:t>
        </w:r>
      </w:hyperlink>
      <w:r w:rsidRPr="00081996">
        <w:rPr>
          <w:szCs w:val="24"/>
          <w:lang w:val="en-US"/>
        </w:rPr>
        <w:t xml:space="preserve">, </w:t>
      </w:r>
      <w:hyperlink r:id="rId61" w:history="1">
        <w:r w:rsidRPr="00081996">
          <w:rPr>
            <w:rStyle w:val="Hyperlink"/>
            <w:szCs w:val="24"/>
            <w:lang w:val="en-US"/>
          </w:rPr>
          <w:t>5A/16</w:t>
        </w:r>
      </w:hyperlink>
      <w:r w:rsidRPr="00081996">
        <w:rPr>
          <w:szCs w:val="24"/>
          <w:lang w:val="en-US"/>
        </w:rPr>
        <w:t xml:space="preserve">, and </w:t>
      </w:r>
      <w:hyperlink r:id="rId62" w:history="1">
        <w:r w:rsidRPr="00081996">
          <w:rPr>
            <w:rStyle w:val="Hyperlink"/>
            <w:szCs w:val="24"/>
            <w:lang w:val="en-US"/>
          </w:rPr>
          <w:t>CA/201</w:t>
        </w:r>
      </w:hyperlink>
      <w:r w:rsidRPr="00081996">
        <w:rPr>
          <w:szCs w:val="24"/>
          <w:lang w:val="en-US"/>
        </w:rPr>
        <w:t>).  It was noted that CPM-15-1 identified WP 5A as a responsible group or concerned group for a number of WRC</w:t>
      </w:r>
      <w:r w:rsidRPr="00081996">
        <w:rPr>
          <w:szCs w:val="24"/>
          <w:lang w:val="en-US"/>
        </w:rPr>
        <w:noBreakHyphen/>
        <w:t xml:space="preserve">15 Agenda items (see </w:t>
      </w:r>
      <w:hyperlink r:id="rId63" w:history="1">
        <w:r w:rsidRPr="00081996">
          <w:rPr>
            <w:rStyle w:val="Hyperlink"/>
            <w:szCs w:val="24"/>
            <w:lang w:val="en-US"/>
          </w:rPr>
          <w:t>CA/201</w:t>
        </w:r>
      </w:hyperlink>
      <w:r w:rsidRPr="00081996">
        <w:rPr>
          <w:szCs w:val="24"/>
          <w:lang w:val="en-US"/>
        </w:rPr>
        <w:t xml:space="preserve">) and </w:t>
      </w:r>
      <w:hyperlink r:id="rId64" w:history="1">
        <w:r w:rsidRPr="00081996">
          <w:rPr>
            <w:rStyle w:val="Hyperlink"/>
            <w:szCs w:val="24"/>
            <w:lang w:val="en-US"/>
          </w:rPr>
          <w:t>Doc. 5A/7</w:t>
        </w:r>
      </w:hyperlink>
      <w:r w:rsidRPr="00081996">
        <w:rPr>
          <w:szCs w:val="24"/>
          <w:lang w:val="en-US"/>
        </w:rPr>
        <w:t xml:space="preserve"> provides a summary </w:t>
      </w:r>
      <w:r w:rsidRPr="00081996">
        <w:rPr>
          <w:szCs w:val="24"/>
          <w:lang w:val="en-US" w:eastAsia="ja-JP"/>
        </w:rPr>
        <w:t xml:space="preserve">of </w:t>
      </w:r>
      <w:r w:rsidRPr="00081996">
        <w:rPr>
          <w:szCs w:val="24"/>
          <w:lang w:val="en-US"/>
        </w:rPr>
        <w:t xml:space="preserve">WRC-15 Agenda items for which </w:t>
      </w:r>
      <w:r w:rsidRPr="00081996">
        <w:rPr>
          <w:szCs w:val="24"/>
          <w:lang w:val="en-US" w:eastAsia="ja-JP"/>
        </w:rPr>
        <w:t>W</w:t>
      </w:r>
      <w:r w:rsidRPr="00081996">
        <w:rPr>
          <w:szCs w:val="24"/>
          <w:lang w:val="en-US"/>
        </w:rPr>
        <w:t xml:space="preserve">orking </w:t>
      </w:r>
      <w:r w:rsidRPr="00081996">
        <w:rPr>
          <w:szCs w:val="24"/>
          <w:lang w:val="en-US" w:eastAsia="ja-JP"/>
        </w:rPr>
        <w:t>P</w:t>
      </w:r>
      <w:r w:rsidRPr="00081996">
        <w:rPr>
          <w:szCs w:val="24"/>
          <w:lang w:val="en-US"/>
        </w:rPr>
        <w:t xml:space="preserve">arties </w:t>
      </w:r>
      <w:r w:rsidRPr="00081996">
        <w:rPr>
          <w:szCs w:val="24"/>
          <w:lang w:val="en-US" w:eastAsia="ja-JP"/>
        </w:rPr>
        <w:t xml:space="preserve">in Study Group 5 </w:t>
      </w:r>
      <w:r w:rsidRPr="00081996">
        <w:rPr>
          <w:szCs w:val="24"/>
          <w:lang w:val="en-US"/>
        </w:rPr>
        <w:t xml:space="preserve">are a responsible or concerned group, see Section 3 in </w:t>
      </w:r>
      <w:hyperlink r:id="rId65" w:history="1">
        <w:r w:rsidRPr="00081996">
          <w:rPr>
            <w:rStyle w:val="Hyperlink"/>
            <w:szCs w:val="24"/>
            <w:lang w:val="en-US"/>
          </w:rPr>
          <w:t>Annex 1</w:t>
        </w:r>
      </w:hyperlink>
      <w:r w:rsidRPr="00081996">
        <w:rPr>
          <w:szCs w:val="24"/>
          <w:lang w:val="en-US"/>
        </w:rPr>
        <w:t>.</w:t>
      </w:r>
    </w:p>
    <w:p w:rsidR="008C3991" w:rsidRPr="006E30E4" w:rsidRDefault="008C3991">
      <w:pPr>
        <w:rPr>
          <w:highlight w:val="yellow"/>
          <w:lang w:val="en-US"/>
        </w:rPr>
      </w:pPr>
      <w:r w:rsidRPr="006E30E4">
        <w:rPr>
          <w:lang w:val="en-US"/>
        </w:rPr>
        <w:t xml:space="preserve">The Liaison Rapporteur on </w:t>
      </w:r>
      <w:hyperlink r:id="rId66" w:history="1">
        <w:r w:rsidRPr="006E30E4">
          <w:rPr>
            <w:rStyle w:val="Hyperlink"/>
            <w:szCs w:val="24"/>
            <w:lang w:val="en-US"/>
          </w:rPr>
          <w:t>ITS Communication Standards Collaboration</w:t>
        </w:r>
      </w:hyperlink>
      <w:r w:rsidRPr="006E30E4">
        <w:rPr>
          <w:lang w:val="en-US"/>
        </w:rPr>
        <w:t xml:space="preserve">, Paul Najarian, presented his report in </w:t>
      </w:r>
      <w:hyperlink r:id="rId67" w:history="1">
        <w:r w:rsidRPr="006E30E4">
          <w:rPr>
            <w:rStyle w:val="Hyperlink"/>
            <w:lang w:val="en-US"/>
          </w:rPr>
          <w:t>Doc. 5A/</w:t>
        </w:r>
        <w:r w:rsidRPr="006E30E4">
          <w:rPr>
            <w:rStyle w:val="Hyperlink"/>
            <w:szCs w:val="24"/>
            <w:lang w:val="en-US"/>
          </w:rPr>
          <w:t>48</w:t>
        </w:r>
      </w:hyperlink>
      <w:r w:rsidRPr="006E30E4">
        <w:rPr>
          <w:lang w:val="en-US"/>
        </w:rPr>
        <w:t xml:space="preserve">.  </w:t>
      </w:r>
    </w:p>
    <w:p w:rsidR="00081996" w:rsidRDefault="00081996">
      <w:pPr>
        <w:tabs>
          <w:tab w:val="clear" w:pos="1134"/>
          <w:tab w:val="clear" w:pos="1871"/>
          <w:tab w:val="clear" w:pos="2268"/>
        </w:tabs>
        <w:overflowPunct/>
        <w:autoSpaceDE/>
        <w:autoSpaceDN/>
        <w:adjustRightInd/>
        <w:spacing w:before="0"/>
        <w:textAlignment w:val="auto"/>
        <w:rPr>
          <w:lang w:val="en-US"/>
        </w:rPr>
      </w:pPr>
      <w:r>
        <w:rPr>
          <w:lang w:val="en-US"/>
        </w:rPr>
        <w:br w:type="page"/>
      </w:r>
    </w:p>
    <w:p w:rsidR="008C3991" w:rsidRPr="006E30E4" w:rsidRDefault="008C3991" w:rsidP="00787DE9">
      <w:pPr>
        <w:rPr>
          <w:lang w:val="en-US"/>
        </w:rPr>
      </w:pPr>
      <w:r w:rsidRPr="006E30E4">
        <w:rPr>
          <w:lang w:val="en-US"/>
        </w:rPr>
        <w:lastRenderedPageBreak/>
        <w:t>WP 5A decided to send a liaison statement to WP 4C (</w:t>
      </w:r>
      <w:r w:rsidRPr="006E30E4">
        <w:rPr>
          <w:bCs/>
          <w:szCs w:val="24"/>
          <w:lang w:val="en-US"/>
        </w:rPr>
        <w:t xml:space="preserve">Appendix 1 to Annex 2 to </w:t>
      </w:r>
      <w:hyperlink r:id="rId68" w:history="1">
        <w:r w:rsidRPr="006E30E4">
          <w:rPr>
            <w:rStyle w:val="Hyperlink"/>
            <w:lang w:val="en-US"/>
          </w:rPr>
          <w:t>Doc. 5A/788</w:t>
        </w:r>
      </w:hyperlink>
      <w:r w:rsidRPr="006E30E4">
        <w:rPr>
          <w:lang w:val="en-US"/>
        </w:rPr>
        <w:t xml:space="preserve">) that was approved at the eighth meeting and was held in the Chairman’s Report </w:t>
      </w:r>
      <w:r>
        <w:rPr>
          <w:lang w:val="en-US"/>
        </w:rPr>
        <w:t>(</w:t>
      </w:r>
      <w:hyperlink r:id="rId69" w:history="1">
        <w:r w:rsidRPr="006E30E4">
          <w:rPr>
            <w:rStyle w:val="Hyperlink"/>
            <w:lang w:val="en-US"/>
          </w:rPr>
          <w:t>Doc. 5A/788</w:t>
        </w:r>
      </w:hyperlink>
      <w:r>
        <w:rPr>
          <w:lang w:val="en-US"/>
        </w:rPr>
        <w:t xml:space="preserve">) </w:t>
      </w:r>
      <w:r w:rsidRPr="006E30E4">
        <w:rPr>
          <w:lang w:val="en-US"/>
        </w:rPr>
        <w:t>pending the outcome of WRC-12.  It was noted that all the document references in the liaison statement were still valid.</w:t>
      </w:r>
    </w:p>
    <w:p w:rsidR="008C3991" w:rsidRPr="009D1D32" w:rsidRDefault="00081996" w:rsidP="00787DE9">
      <w:pPr>
        <w:rPr>
          <w:szCs w:val="24"/>
          <w:lang w:val="en-US"/>
        </w:rPr>
      </w:pPr>
      <w:hyperlink r:id="rId70" w:history="1">
        <w:r w:rsidR="008C3991" w:rsidRPr="006E30E4">
          <w:rPr>
            <w:rStyle w:val="Hyperlink"/>
            <w:szCs w:val="24"/>
            <w:lang w:val="en-US"/>
          </w:rPr>
          <w:t>Doc. 5A/14</w:t>
        </w:r>
      </w:hyperlink>
      <w:r w:rsidR="008C3991" w:rsidRPr="006E30E4">
        <w:rPr>
          <w:lang w:val="en-US"/>
        </w:rPr>
        <w:t xml:space="preserve"> from the Chairmen of Study Groups 4 and 5 was presented by the Chairman of Study Group 5 and provides a procedure for the development and updating documents that are a joint responsibility of the two study groups.  It was noted that within the texts under the responsibility of WP 5A the documents </w:t>
      </w:r>
      <w:r w:rsidR="008C3991" w:rsidRPr="009D1D32">
        <w:rPr>
          <w:szCs w:val="24"/>
          <w:lang w:val="en-US"/>
        </w:rPr>
        <w:t xml:space="preserve">which have a joint responsibility with Study Group 4 include Recommendations ITU-R </w:t>
      </w:r>
      <w:hyperlink r:id="rId71" w:history="1">
        <w:r w:rsidR="008C3991" w:rsidRPr="009D1D32">
          <w:rPr>
            <w:rStyle w:val="Hyperlink"/>
            <w:szCs w:val="24"/>
          </w:rPr>
          <w:t>M.1039-3</w:t>
        </w:r>
      </w:hyperlink>
      <w:r w:rsidR="008C3991" w:rsidRPr="009D1D32">
        <w:rPr>
          <w:szCs w:val="24"/>
          <w:lang w:val="en-US"/>
        </w:rPr>
        <w:t xml:space="preserve"> and </w:t>
      </w:r>
      <w:r w:rsidR="00D4157F">
        <w:rPr>
          <w:szCs w:val="24"/>
          <w:lang w:val="en-US"/>
        </w:rPr>
        <w:t xml:space="preserve">ITU-R </w:t>
      </w:r>
      <w:hyperlink r:id="rId72" w:history="1">
        <w:r w:rsidR="008C3991" w:rsidRPr="009D1D32">
          <w:rPr>
            <w:rStyle w:val="Hyperlink"/>
            <w:szCs w:val="24"/>
          </w:rPr>
          <w:t>M.1454</w:t>
        </w:r>
      </w:hyperlink>
      <w:r w:rsidR="008C3991" w:rsidRPr="009D1D32">
        <w:rPr>
          <w:szCs w:val="24"/>
          <w:lang w:val="en-US" w:eastAsia="ja-JP"/>
        </w:rPr>
        <w:t xml:space="preserve"> and Report ITU-R </w:t>
      </w:r>
      <w:hyperlink r:id="rId73" w:history="1">
        <w:r w:rsidR="008C3991" w:rsidRPr="009D1D32">
          <w:rPr>
            <w:rStyle w:val="Hyperlink"/>
            <w:szCs w:val="24"/>
          </w:rPr>
          <w:t>S.2199</w:t>
        </w:r>
      </w:hyperlink>
      <w:r w:rsidR="008C3991" w:rsidRPr="009D1D32">
        <w:rPr>
          <w:szCs w:val="24"/>
          <w:lang w:val="en-US"/>
        </w:rPr>
        <w:t>.</w:t>
      </w:r>
    </w:p>
    <w:p w:rsidR="008C3991" w:rsidRPr="006E30E4" w:rsidRDefault="008C3991" w:rsidP="00787DE9">
      <w:pPr>
        <w:rPr>
          <w:lang w:val="en-US"/>
        </w:rPr>
      </w:pPr>
      <w:r w:rsidRPr="006E30E4">
        <w:rPr>
          <w:lang w:val="en-US"/>
        </w:rPr>
        <w:t xml:space="preserve">Other reports presented by the Liaison Rapporteurs were noted, including on </w:t>
      </w:r>
      <w:hyperlink r:id="rId74" w:history="1">
        <w:r w:rsidRPr="006E30E4">
          <w:rPr>
            <w:rStyle w:val="Hyperlink"/>
            <w:szCs w:val="24"/>
            <w:lang w:val="en-US"/>
          </w:rPr>
          <w:t>Disaster Relief</w:t>
        </w:r>
      </w:hyperlink>
      <w:r w:rsidRPr="006E30E4">
        <w:rPr>
          <w:lang w:val="en-US"/>
        </w:rPr>
        <w:t xml:space="preserve"> by Amy Sanders</w:t>
      </w:r>
      <w:r w:rsidRPr="006E30E4">
        <w:rPr>
          <w:szCs w:val="24"/>
          <w:lang w:val="en-US"/>
        </w:rPr>
        <w:t xml:space="preserve"> (</w:t>
      </w:r>
      <w:hyperlink r:id="rId75" w:history="1">
        <w:r w:rsidRPr="006E30E4">
          <w:rPr>
            <w:rStyle w:val="Hyperlink"/>
            <w:szCs w:val="24"/>
            <w:lang w:val="en-US"/>
          </w:rPr>
          <w:t>Doc. 5A/46</w:t>
        </w:r>
      </w:hyperlink>
      <w:r w:rsidRPr="006E30E4">
        <w:rPr>
          <w:lang w:val="en-US"/>
        </w:rPr>
        <w:t>)</w:t>
      </w:r>
      <w:r w:rsidRPr="006E30E4">
        <w:rPr>
          <w:szCs w:val="24"/>
          <w:lang w:val="en-US"/>
        </w:rPr>
        <w:t>, on certain countries in Region 2 (</w:t>
      </w:r>
      <w:hyperlink r:id="rId76" w:history="1">
        <w:r w:rsidRPr="006E30E4">
          <w:rPr>
            <w:rStyle w:val="Hyperlink"/>
            <w:szCs w:val="24"/>
            <w:lang w:val="en-US"/>
          </w:rPr>
          <w:t>Doc. 5A/59(Rev.1)</w:t>
        </w:r>
      </w:hyperlink>
      <w:r w:rsidRPr="006E30E4">
        <w:rPr>
          <w:szCs w:val="24"/>
          <w:lang w:val="en-US"/>
        </w:rPr>
        <w:t xml:space="preserve">) by </w:t>
      </w:r>
      <w:r w:rsidRPr="006E30E4">
        <w:rPr>
          <w:lang w:val="en-US"/>
        </w:rPr>
        <w:t xml:space="preserve">Brennan Price, </w:t>
      </w:r>
      <w:r w:rsidRPr="006E30E4">
        <w:rPr>
          <w:szCs w:val="24"/>
          <w:lang w:val="en-US"/>
        </w:rPr>
        <w:t>on certain countries in Region 1 (</w:t>
      </w:r>
      <w:hyperlink r:id="rId77" w:history="1">
        <w:r w:rsidRPr="006E30E4">
          <w:rPr>
            <w:rStyle w:val="Hyperlink"/>
            <w:szCs w:val="24"/>
            <w:lang w:val="en-US"/>
          </w:rPr>
          <w:t>Doc.</w:t>
        </w:r>
        <w:r w:rsidR="00D4157F">
          <w:rPr>
            <w:rStyle w:val="Hyperlink"/>
            <w:szCs w:val="24"/>
            <w:lang w:val="en-US"/>
          </w:rPr>
          <w:t xml:space="preserve"> </w:t>
        </w:r>
        <w:r w:rsidRPr="006E30E4">
          <w:rPr>
            <w:rStyle w:val="Hyperlink"/>
            <w:szCs w:val="24"/>
            <w:lang w:val="en-US"/>
          </w:rPr>
          <w:t>5A/69</w:t>
        </w:r>
      </w:hyperlink>
      <w:r w:rsidRPr="006E30E4">
        <w:rPr>
          <w:szCs w:val="24"/>
          <w:lang w:val="en-US"/>
        </w:rPr>
        <w:t>) by Gabrielle Owen, and WWRF (</w:t>
      </w:r>
      <w:hyperlink r:id="rId78" w:history="1">
        <w:r w:rsidRPr="006E30E4">
          <w:rPr>
            <w:rStyle w:val="Hyperlink"/>
            <w:szCs w:val="24"/>
            <w:lang w:val="en-US"/>
          </w:rPr>
          <w:t>Doc.</w:t>
        </w:r>
        <w:r w:rsidR="00D4157F">
          <w:rPr>
            <w:rStyle w:val="Hyperlink"/>
            <w:szCs w:val="24"/>
            <w:lang w:val="en-US"/>
          </w:rPr>
          <w:t xml:space="preserve"> </w:t>
        </w:r>
        <w:r w:rsidRPr="006E30E4">
          <w:rPr>
            <w:rStyle w:val="Hyperlink"/>
            <w:szCs w:val="24"/>
            <w:lang w:val="en-US"/>
          </w:rPr>
          <w:t>5A/66</w:t>
        </w:r>
      </w:hyperlink>
      <w:r w:rsidRPr="006E30E4">
        <w:rPr>
          <w:szCs w:val="24"/>
          <w:lang w:val="en-US"/>
        </w:rPr>
        <w:t>) and on certain countries in Region 3 (</w:t>
      </w:r>
      <w:hyperlink r:id="rId79" w:history="1">
        <w:r w:rsidRPr="006E30E4">
          <w:rPr>
            <w:rStyle w:val="Hyperlink"/>
            <w:szCs w:val="24"/>
            <w:lang w:val="en-US"/>
          </w:rPr>
          <w:t>D</w:t>
        </w:r>
        <w:r w:rsidRPr="006E30E4">
          <w:rPr>
            <w:rStyle w:val="Hyperlink"/>
            <w:szCs w:val="24"/>
            <w:lang w:val="en-US"/>
          </w:rPr>
          <w:t>o</w:t>
        </w:r>
        <w:r w:rsidRPr="006E30E4">
          <w:rPr>
            <w:rStyle w:val="Hyperlink"/>
            <w:szCs w:val="24"/>
            <w:lang w:val="en-US"/>
          </w:rPr>
          <w:t>c.</w:t>
        </w:r>
        <w:r w:rsidR="00D4157F">
          <w:rPr>
            <w:rStyle w:val="Hyperlink"/>
            <w:szCs w:val="24"/>
            <w:lang w:val="en-US"/>
          </w:rPr>
          <w:t xml:space="preserve"> </w:t>
        </w:r>
        <w:r w:rsidRPr="006E30E4">
          <w:rPr>
            <w:rStyle w:val="Hyperlink"/>
            <w:szCs w:val="24"/>
            <w:lang w:val="en-US"/>
          </w:rPr>
          <w:t>5A/70</w:t>
        </w:r>
      </w:hyperlink>
      <w:r w:rsidRPr="006E30E4">
        <w:rPr>
          <w:szCs w:val="24"/>
          <w:lang w:val="en-US"/>
        </w:rPr>
        <w:t>) by Hitoshi Yoshino.</w:t>
      </w:r>
      <w:r w:rsidRPr="006E30E4">
        <w:rPr>
          <w:lang w:val="en-US"/>
        </w:rPr>
        <w:t xml:space="preserve">  </w:t>
      </w:r>
    </w:p>
    <w:p w:rsidR="008C3991" w:rsidRPr="006E30E4" w:rsidRDefault="008C3991" w:rsidP="00256493">
      <w:pPr>
        <w:rPr>
          <w:lang w:val="en-US"/>
        </w:rPr>
      </w:pPr>
      <w:r w:rsidRPr="006E30E4">
        <w:rPr>
          <w:bCs/>
          <w:lang w:val="en-US"/>
        </w:rPr>
        <w:t xml:space="preserve">At the opening </w:t>
      </w:r>
      <w:r w:rsidR="00D4157F" w:rsidRPr="006E30E4">
        <w:rPr>
          <w:bCs/>
          <w:lang w:val="en-US"/>
        </w:rPr>
        <w:t>P</w:t>
      </w:r>
      <w:r w:rsidRPr="006E30E4">
        <w:rPr>
          <w:bCs/>
          <w:lang w:val="en-US"/>
        </w:rPr>
        <w:t xml:space="preserve">lenary the Chairman also drew the attention of the meeting to the WP 5A texts that are listed in </w:t>
      </w:r>
      <w:r w:rsidRPr="006E30E4">
        <w:rPr>
          <w:bCs/>
          <w:szCs w:val="24"/>
          <w:lang w:val="en-US"/>
        </w:rPr>
        <w:t xml:space="preserve">Section 1 of Annex 1 to </w:t>
      </w:r>
      <w:hyperlink r:id="rId80" w:history="1">
        <w:r w:rsidRPr="006E30E4">
          <w:rPr>
            <w:rStyle w:val="Hyperlink"/>
            <w:lang w:val="en-US"/>
          </w:rPr>
          <w:t>Doc. 5A/788</w:t>
        </w:r>
      </w:hyperlink>
      <w:r w:rsidRPr="006E30E4">
        <w:rPr>
          <w:lang w:val="en-US"/>
        </w:rPr>
        <w:t xml:space="preserve"> and t</w:t>
      </w:r>
      <w:r w:rsidRPr="006E30E4">
        <w:rPr>
          <w:szCs w:val="24"/>
          <w:lang w:val="en-US"/>
        </w:rPr>
        <w:t xml:space="preserve">he </w:t>
      </w:r>
      <w:hyperlink r:id="rId81" w:history="1">
        <w:r w:rsidRPr="006E30E4">
          <w:rPr>
            <w:rStyle w:val="Hyperlink"/>
            <w:szCs w:val="24"/>
            <w:lang w:val="en-US"/>
          </w:rPr>
          <w:t>Guide to the use of ITU-R texts related to the land mobile service</w:t>
        </w:r>
      </w:hyperlink>
      <w:r w:rsidRPr="006E30E4">
        <w:rPr>
          <w:lang w:val="en-US"/>
        </w:rPr>
        <w:t>,</w:t>
      </w:r>
      <w:r w:rsidRPr="006E30E4">
        <w:rPr>
          <w:bCs/>
          <w:szCs w:val="24"/>
          <w:lang w:val="en-US"/>
        </w:rPr>
        <w:t xml:space="preserve"> </w:t>
      </w:r>
      <w:r w:rsidRPr="006E30E4">
        <w:rPr>
          <w:bCs/>
          <w:lang w:val="en-US"/>
        </w:rPr>
        <w:t>asking</w:t>
      </w:r>
      <w:r w:rsidRPr="006E30E4">
        <w:rPr>
          <w:lang w:val="en-US"/>
        </w:rPr>
        <w:t xml:space="preserve"> each working group to review the texts assigned to them. </w:t>
      </w:r>
    </w:p>
    <w:p w:rsidR="008C3991" w:rsidRPr="006E30E4" w:rsidRDefault="008C3991" w:rsidP="00813DA7">
      <w:pPr>
        <w:rPr>
          <w:szCs w:val="24"/>
          <w:lang w:val="en-US"/>
        </w:rPr>
      </w:pPr>
      <w:r w:rsidRPr="006E30E4">
        <w:rPr>
          <w:szCs w:val="24"/>
          <w:lang w:val="en-US"/>
        </w:rPr>
        <w:t xml:space="preserve">In conjunction with the working party meetings, WP 5A, WP 5B and WP 5C held a </w:t>
      </w:r>
      <w:hyperlink r:id="rId82" w:history="1">
        <w:r w:rsidRPr="006E30E4">
          <w:rPr>
            <w:rStyle w:val="Hyperlink"/>
            <w:szCs w:val="24"/>
            <w:lang w:val="en-US"/>
          </w:rPr>
          <w:t>workshop</w:t>
        </w:r>
      </w:hyperlink>
      <w:r w:rsidRPr="006E30E4">
        <w:rPr>
          <w:rStyle w:val="FootnoteReference"/>
          <w:szCs w:val="24"/>
          <w:lang w:val="en-US"/>
        </w:rPr>
        <w:footnoteReference w:id="1"/>
      </w:r>
      <w:r w:rsidRPr="006E30E4">
        <w:rPr>
          <w:szCs w:val="24"/>
          <w:lang w:val="en-US"/>
        </w:rPr>
        <w:t xml:space="preserve"> on 23 May 2012 to discuss the preparations for WRC-15 and to provide a high-level view of the WRC-15 Agenda items that the Study Group 5 working parties are responsible for or to which they are contributing. The </w:t>
      </w:r>
      <w:hyperlink r:id="rId83" w:history="1">
        <w:r w:rsidRPr="006E30E4">
          <w:rPr>
            <w:rStyle w:val="Hyperlink"/>
            <w:szCs w:val="24"/>
            <w:lang w:val="en-US"/>
          </w:rPr>
          <w:t>programme</w:t>
        </w:r>
      </w:hyperlink>
      <w:r w:rsidRPr="006E30E4">
        <w:rPr>
          <w:szCs w:val="24"/>
          <w:lang w:val="en-US"/>
        </w:rPr>
        <w:t xml:space="preserve">, </w:t>
      </w:r>
      <w:hyperlink r:id="rId84" w:history="1">
        <w:r w:rsidRPr="006E30E4">
          <w:rPr>
            <w:rStyle w:val="Hyperlink"/>
            <w:szCs w:val="24"/>
            <w:lang w:val="en-US"/>
          </w:rPr>
          <w:t>presentations</w:t>
        </w:r>
      </w:hyperlink>
      <w:r w:rsidRPr="006E30E4">
        <w:rPr>
          <w:szCs w:val="24"/>
          <w:lang w:val="en-US"/>
        </w:rPr>
        <w:t xml:space="preserve">, </w:t>
      </w:r>
      <w:hyperlink r:id="rId85" w:history="1">
        <w:r w:rsidRPr="006E30E4">
          <w:rPr>
            <w:rStyle w:val="Hyperlink"/>
            <w:szCs w:val="24"/>
            <w:lang w:val="en-US"/>
          </w:rPr>
          <w:t>speaker biographies</w:t>
        </w:r>
      </w:hyperlink>
      <w:r w:rsidRPr="006E30E4">
        <w:rPr>
          <w:szCs w:val="24"/>
          <w:lang w:val="en-US"/>
        </w:rPr>
        <w:t xml:space="preserve"> and the recorded webcast are available </w:t>
      </w:r>
      <w:hyperlink r:id="rId86" w:history="1">
        <w:r w:rsidRPr="006E30E4">
          <w:rPr>
            <w:rStyle w:val="Hyperlink"/>
            <w:szCs w:val="24"/>
            <w:lang w:val="en-US"/>
          </w:rPr>
          <w:t>online</w:t>
        </w:r>
      </w:hyperlink>
      <w:r w:rsidRPr="006E30E4">
        <w:rPr>
          <w:szCs w:val="24"/>
          <w:lang w:val="en-US"/>
        </w:rPr>
        <w:t>. The workshop proved to be useful to bring everyone up-to-speed and on a common ground on the relevant WRC-15 Agenda items to enable more productive work in the preparations for WRC-15.</w:t>
      </w:r>
    </w:p>
    <w:p w:rsidR="008C3991" w:rsidRPr="006E30E4" w:rsidRDefault="008C3991" w:rsidP="00A0325F">
      <w:pPr>
        <w:pStyle w:val="Heading1"/>
        <w:spacing w:before="200"/>
        <w:rPr>
          <w:lang w:val="en-US"/>
        </w:rPr>
      </w:pPr>
      <w:r w:rsidRPr="006E30E4">
        <w:rPr>
          <w:lang w:val="en-US"/>
        </w:rPr>
        <w:t>2</w:t>
      </w:r>
      <w:r w:rsidRPr="006E30E4">
        <w:rPr>
          <w:lang w:val="en-US"/>
        </w:rPr>
        <w:tab/>
      </w:r>
      <w:bookmarkStart w:id="10" w:name="s2"/>
      <w:bookmarkEnd w:id="10"/>
      <w:r w:rsidRPr="006E30E4">
        <w:rPr>
          <w:lang w:val="en-US"/>
        </w:rPr>
        <w:t>Objectives and work programme for the ninth meeting of WP 5A</w:t>
      </w:r>
    </w:p>
    <w:p w:rsidR="008C3991" w:rsidRPr="006E30E4" w:rsidRDefault="008C3991" w:rsidP="005224D5">
      <w:pPr>
        <w:rPr>
          <w:lang w:val="en-US"/>
        </w:rPr>
      </w:pPr>
      <w:r w:rsidRPr="006E30E4">
        <w:rPr>
          <w:lang w:val="en-US"/>
        </w:rPr>
        <w:t xml:space="preserve">The objectives for the meeting were adopted as set forth in the Chairman’s Report of the eighth meeting of WP 5A (Section 4 of </w:t>
      </w:r>
      <w:hyperlink r:id="rId87" w:history="1">
        <w:r w:rsidRPr="006E30E4">
          <w:rPr>
            <w:rStyle w:val="Hyperlink"/>
            <w:lang w:val="en-US"/>
          </w:rPr>
          <w:t>Doc. 5A/788</w:t>
        </w:r>
      </w:hyperlink>
      <w:r w:rsidRPr="006E30E4">
        <w:rPr>
          <w:lang w:val="en-US"/>
        </w:rPr>
        <w:t>) noting that need to consider also the proposals in the input contributions for the ninth meeting.</w:t>
      </w:r>
    </w:p>
    <w:p w:rsidR="008C3991" w:rsidRPr="006E30E4" w:rsidRDefault="008C3991" w:rsidP="005224D5">
      <w:pPr>
        <w:rPr>
          <w:lang w:val="en-US"/>
        </w:rPr>
      </w:pPr>
      <w:r w:rsidRPr="006E30E4">
        <w:rPr>
          <w:lang w:val="en-US"/>
        </w:rPr>
        <w:t xml:space="preserve">With regard to the update of documents that are the joint responsibility of WPs 5A and 5C, the two working parties held a joint meeting; and </w:t>
      </w:r>
      <w:hyperlink w:anchor="s361" w:history="1">
        <w:r w:rsidRPr="006E30E4">
          <w:rPr>
            <w:rStyle w:val="Hyperlink"/>
            <w:lang w:val="en-US"/>
          </w:rPr>
          <w:t>Section 6.3.1</w:t>
        </w:r>
      </w:hyperlink>
      <w:r w:rsidRPr="006E30E4">
        <w:rPr>
          <w:lang w:val="en-US"/>
        </w:rPr>
        <w:t xml:space="preserve"> summarizes the results of the joint meeting that considered the development of the cross-border coordination handbook and a proposed update of </w:t>
      </w:r>
      <w:hyperlink r:id="rId88" w:history="1">
        <w:r w:rsidRPr="006E30E4">
          <w:rPr>
            <w:rStyle w:val="Hyperlink"/>
            <w:lang w:val="en-US"/>
          </w:rPr>
          <w:t xml:space="preserve">Rec. </w:t>
        </w:r>
        <w:r w:rsidR="00D4157F">
          <w:rPr>
            <w:rStyle w:val="Hyperlink"/>
            <w:lang w:val="en-US"/>
          </w:rPr>
          <w:t xml:space="preserve">ITU-R </w:t>
        </w:r>
        <w:r w:rsidRPr="006E30E4">
          <w:rPr>
            <w:rStyle w:val="Hyperlink"/>
            <w:lang w:val="en-US"/>
          </w:rPr>
          <w:t>F.1336-3</w:t>
        </w:r>
      </w:hyperlink>
      <w:r w:rsidRPr="006E30E4">
        <w:rPr>
          <w:lang w:val="en-US"/>
        </w:rPr>
        <w:t>. Actions regarding future updates of documents that have a joint responsibility will be considered on a case-by-case basis depending on the input contributions and the nature of the proposed update.</w:t>
      </w:r>
    </w:p>
    <w:p w:rsidR="008C3991" w:rsidRPr="006E30E4" w:rsidRDefault="008C3991" w:rsidP="00D4157F">
      <w:pPr>
        <w:rPr>
          <w:szCs w:val="24"/>
          <w:lang w:val="en-US"/>
        </w:rPr>
      </w:pPr>
      <w:r w:rsidRPr="006E30E4">
        <w:rPr>
          <w:szCs w:val="24"/>
          <w:lang w:val="en-US"/>
        </w:rPr>
        <w:t xml:space="preserve">The work was carried out within five working groups.  The responsibilities for input contributions were assigned as per </w:t>
      </w:r>
      <w:hyperlink w:anchor="t1" w:history="1">
        <w:r w:rsidRPr="006E30E4">
          <w:rPr>
            <w:rStyle w:val="Hyperlink"/>
            <w:szCs w:val="24"/>
            <w:lang w:val="en-US"/>
          </w:rPr>
          <w:t>Table 1</w:t>
        </w:r>
      </w:hyperlink>
      <w:r w:rsidRPr="006E30E4">
        <w:rPr>
          <w:szCs w:val="24"/>
          <w:lang w:val="en-US"/>
        </w:rPr>
        <w:t xml:space="preserve">, showing also the organization of the work for the meeting. (The documents in the rows “Reports” and “General” were assigned to all the working groups).  It was noted that Document </w:t>
      </w:r>
      <w:hyperlink r:id="rId89" w:history="1">
        <w:r w:rsidRPr="006E30E4">
          <w:rPr>
            <w:rStyle w:val="Hyperlink"/>
            <w:szCs w:val="24"/>
            <w:lang w:val="en-US"/>
          </w:rPr>
          <w:t>5A/793</w:t>
        </w:r>
      </w:hyperlink>
      <w:r w:rsidRPr="006E30E4">
        <w:rPr>
          <w:szCs w:val="24"/>
          <w:lang w:val="en-US"/>
        </w:rPr>
        <w:t xml:space="preserve"> was withdrawn.  It was also noted that although Doc. </w:t>
      </w:r>
      <w:hyperlink r:id="rId90" w:history="1">
        <w:r w:rsidRPr="006E30E4">
          <w:rPr>
            <w:rStyle w:val="Hyperlink"/>
            <w:szCs w:val="24"/>
            <w:lang w:val="en-US"/>
          </w:rPr>
          <w:t>5B/10</w:t>
        </w:r>
      </w:hyperlink>
      <w:r w:rsidRPr="006E30E4">
        <w:rPr>
          <w:szCs w:val="24"/>
          <w:lang w:val="en-US"/>
        </w:rPr>
        <w:t xml:space="preserve"> had not been distributed to WP 5A</w:t>
      </w:r>
      <w:r>
        <w:rPr>
          <w:szCs w:val="24"/>
          <w:lang w:val="en-US"/>
        </w:rPr>
        <w:t>,</w:t>
      </w:r>
      <w:r w:rsidR="00D4157F">
        <w:rPr>
          <w:szCs w:val="24"/>
          <w:lang w:val="en-US"/>
        </w:rPr>
        <w:t xml:space="preserve"> the Ch</w:t>
      </w:r>
      <w:r w:rsidRPr="006E30E4">
        <w:rPr>
          <w:szCs w:val="24"/>
          <w:lang w:val="en-US"/>
        </w:rPr>
        <w:t>airmen of WPs 5A, 5B, 5C and 5D agreed to develop a joint liaison statement to ITU-T.</w:t>
      </w:r>
    </w:p>
    <w:p w:rsidR="008C3991" w:rsidRPr="006E30E4" w:rsidRDefault="008C3991" w:rsidP="005224D5">
      <w:pPr>
        <w:rPr>
          <w:lang w:val="en-US"/>
        </w:rPr>
      </w:pPr>
      <w:r w:rsidRPr="006E30E4">
        <w:rPr>
          <w:lang w:val="en-US"/>
        </w:rPr>
        <w:t>Several liaison statements from WP 4C (Docs. 5A/</w:t>
      </w:r>
      <w:hyperlink r:id="rId91" w:history="1">
        <w:r w:rsidRPr="006E30E4">
          <w:rPr>
            <w:rStyle w:val="Hyperlink"/>
            <w:lang w:val="en-US"/>
          </w:rPr>
          <w:t>71</w:t>
        </w:r>
      </w:hyperlink>
      <w:r w:rsidRPr="006E30E4">
        <w:rPr>
          <w:lang w:val="en-US"/>
        </w:rPr>
        <w:t xml:space="preserve">, </w:t>
      </w:r>
      <w:hyperlink r:id="rId92" w:history="1">
        <w:r w:rsidRPr="006E30E4">
          <w:rPr>
            <w:rStyle w:val="Hyperlink"/>
            <w:lang w:val="en-US"/>
          </w:rPr>
          <w:t>72</w:t>
        </w:r>
      </w:hyperlink>
      <w:r w:rsidRPr="006E30E4">
        <w:rPr>
          <w:lang w:val="en-US"/>
        </w:rPr>
        <w:t xml:space="preserve">, </w:t>
      </w:r>
      <w:hyperlink r:id="rId93" w:history="1">
        <w:r w:rsidRPr="006E30E4">
          <w:rPr>
            <w:rStyle w:val="Hyperlink"/>
            <w:lang w:val="en-US"/>
          </w:rPr>
          <w:t>73</w:t>
        </w:r>
      </w:hyperlink>
      <w:r w:rsidRPr="006E30E4">
        <w:rPr>
          <w:lang w:val="en-US"/>
        </w:rPr>
        <w:t xml:space="preserve">, </w:t>
      </w:r>
      <w:hyperlink r:id="rId94" w:history="1">
        <w:r w:rsidRPr="006E30E4">
          <w:rPr>
            <w:rStyle w:val="Hyperlink"/>
            <w:lang w:val="en-US"/>
          </w:rPr>
          <w:t>74</w:t>
        </w:r>
      </w:hyperlink>
      <w:r w:rsidRPr="006E30E4">
        <w:rPr>
          <w:lang w:val="en-US"/>
        </w:rPr>
        <w:t xml:space="preserve">, and </w:t>
      </w:r>
      <w:hyperlink r:id="rId95" w:history="1">
        <w:r w:rsidRPr="006E30E4">
          <w:rPr>
            <w:rStyle w:val="Hyperlink"/>
            <w:lang w:val="en-US"/>
          </w:rPr>
          <w:t>75</w:t>
        </w:r>
      </w:hyperlink>
      <w:r w:rsidRPr="006E30E4">
        <w:rPr>
          <w:lang w:val="en-US"/>
        </w:rPr>
        <w:t xml:space="preserve">) and WP 5C (Docs. </w:t>
      </w:r>
      <w:hyperlink r:id="rId96" w:history="1">
        <w:r w:rsidRPr="006E30E4">
          <w:rPr>
            <w:rStyle w:val="Hyperlink"/>
            <w:lang w:val="en-US"/>
          </w:rPr>
          <w:t>76</w:t>
        </w:r>
      </w:hyperlink>
      <w:r w:rsidRPr="006E30E4">
        <w:rPr>
          <w:lang w:val="en-US"/>
        </w:rPr>
        <w:t xml:space="preserve"> and </w:t>
      </w:r>
      <w:hyperlink r:id="rId97" w:history="1">
        <w:r w:rsidRPr="006E30E4">
          <w:rPr>
            <w:rStyle w:val="Hyperlink"/>
            <w:lang w:val="en-US"/>
          </w:rPr>
          <w:t>77</w:t>
        </w:r>
      </w:hyperlink>
      <w:r w:rsidRPr="006E30E4">
        <w:rPr>
          <w:lang w:val="en-US"/>
        </w:rPr>
        <w:t>) arrived during the meeting and were assigned to the relevant working groups.</w:t>
      </w:r>
    </w:p>
    <w:p w:rsidR="00081996" w:rsidRDefault="00081996">
      <w:pPr>
        <w:tabs>
          <w:tab w:val="clear" w:pos="1134"/>
          <w:tab w:val="clear" w:pos="1871"/>
          <w:tab w:val="clear" w:pos="2268"/>
        </w:tabs>
        <w:overflowPunct/>
        <w:autoSpaceDE/>
        <w:autoSpaceDN/>
        <w:adjustRightInd/>
        <w:spacing w:before="0"/>
        <w:textAlignment w:val="auto"/>
        <w:rPr>
          <w:lang w:val="en-US"/>
        </w:rPr>
      </w:pPr>
      <w:r>
        <w:rPr>
          <w:lang w:val="en-US"/>
        </w:rPr>
        <w:br w:type="page"/>
      </w:r>
    </w:p>
    <w:p w:rsidR="008C3991" w:rsidRPr="006E30E4" w:rsidRDefault="008C3991" w:rsidP="005224D5">
      <w:pPr>
        <w:rPr>
          <w:lang w:val="en-US"/>
        </w:rPr>
      </w:pPr>
      <w:r w:rsidRPr="006E30E4">
        <w:rPr>
          <w:lang w:val="en-US"/>
        </w:rPr>
        <w:lastRenderedPageBreak/>
        <w:t xml:space="preserve">The working groups prepared revised/new Recommendations, Reports, and liaison statements, and progress reports on the work. The detailed reports from the working groups are contained in </w:t>
      </w:r>
      <w:hyperlink r:id="rId98" w:history="1">
        <w:r w:rsidRPr="006E30E4">
          <w:rPr>
            <w:rStyle w:val="Hyperlink"/>
            <w:lang w:val="en-US"/>
          </w:rPr>
          <w:t>Annex 3</w:t>
        </w:r>
      </w:hyperlink>
      <w:r w:rsidRPr="006E30E4">
        <w:rPr>
          <w:lang w:val="en-US"/>
        </w:rPr>
        <w:t>. The texts proposed by these Groups in TEMP documents (</w:t>
      </w:r>
      <w:hyperlink r:id="rId99" w:history="1">
        <w:r w:rsidRPr="006E30E4">
          <w:rPr>
            <w:rStyle w:val="Hyperlink"/>
            <w:lang w:val="en-US"/>
          </w:rPr>
          <w:t>Annex 26</w:t>
        </w:r>
      </w:hyperlink>
      <w:r w:rsidRPr="006E30E4">
        <w:rPr>
          <w:lang w:val="en-US"/>
        </w:rPr>
        <w:t>) were considered by WP 5A and are either annexed to this Report for further work to be considered at future meetings of or were approved as liaison statements to other Groups (</w:t>
      </w:r>
      <w:hyperlink r:id="rId100" w:history="1">
        <w:r w:rsidRPr="006E30E4">
          <w:rPr>
            <w:rStyle w:val="Hyperlink"/>
            <w:lang w:val="en-US"/>
          </w:rPr>
          <w:t>Annex 2</w:t>
        </w:r>
      </w:hyperlink>
      <w:r w:rsidRPr="006E30E4">
        <w:rPr>
          <w:lang w:val="en-US"/>
        </w:rPr>
        <w:t xml:space="preserve">). </w:t>
      </w:r>
    </w:p>
    <w:p w:rsidR="008C3991" w:rsidRPr="006E30E4" w:rsidRDefault="008C3991" w:rsidP="00081996">
      <w:pPr>
        <w:pStyle w:val="TableNo"/>
        <w:spacing w:before="240"/>
        <w:rPr>
          <w:lang w:val="en-US"/>
        </w:rPr>
      </w:pPr>
      <w:bookmarkStart w:id="11" w:name="t1"/>
      <w:bookmarkEnd w:id="11"/>
      <w:r w:rsidRPr="006E30E4">
        <w:rPr>
          <w:lang w:val="en-US"/>
        </w:rPr>
        <w:br w:type="page"/>
      </w:r>
      <w:r w:rsidRPr="006E30E4">
        <w:rPr>
          <w:lang w:val="en-US"/>
        </w:rPr>
        <w:lastRenderedPageBreak/>
        <w:t>TABLE 1</w:t>
      </w:r>
    </w:p>
    <w:p w:rsidR="008C3991" w:rsidRPr="006E30E4" w:rsidRDefault="008C3991" w:rsidP="00081996">
      <w:pPr>
        <w:pStyle w:val="Tabletitle"/>
        <w:rPr>
          <w:lang w:val="en-US"/>
        </w:rPr>
      </w:pPr>
      <w:r w:rsidRPr="006E30E4">
        <w:rPr>
          <w:lang w:val="en-US"/>
        </w:rPr>
        <w:t>Assignment of input contributions and organization of the work for the meeting</w:t>
      </w:r>
    </w:p>
    <w:p w:rsidR="008C3991" w:rsidRPr="006E30E4" w:rsidRDefault="008C3991" w:rsidP="00565B0D">
      <w:pPr>
        <w:pStyle w:val="Note"/>
        <w:spacing w:before="40" w:after="120"/>
        <w:outlineLvl w:val="0"/>
        <w:rPr>
          <w:sz w:val="20"/>
          <w:lang w:val="en-US"/>
        </w:rPr>
      </w:pPr>
      <w:r w:rsidRPr="006E30E4">
        <w:rPr>
          <w:iCs/>
          <w:sz w:val="20"/>
          <w:lang w:val="en-US"/>
        </w:rPr>
        <w:t>NOTE –</w:t>
      </w:r>
      <w:r w:rsidRPr="006E30E4">
        <w:rPr>
          <w:bCs/>
          <w:iCs/>
          <w:sz w:val="20"/>
          <w:lang w:val="en-US"/>
        </w:rPr>
        <w:t xml:space="preserve"> Docs. 45 &amp; 795-788 from the Study Period 2008-2012 are posted at </w:t>
      </w:r>
      <w:hyperlink r:id="rId101" w:history="1">
        <w:r w:rsidRPr="006E30E4">
          <w:rPr>
            <w:rStyle w:val="Hyperlink"/>
            <w:bCs/>
            <w:iCs/>
            <w:sz w:val="20"/>
            <w:lang w:val="en-US"/>
          </w:rPr>
          <w:t>http://www.itu.int/md/R07-WP5A-C/en</w:t>
        </w:r>
      </w:hyperlink>
      <w:r w:rsidRPr="006E30E4">
        <w:rPr>
          <w:bCs/>
          <w:iCs/>
          <w:sz w:val="20"/>
          <w:lang w:val="en-US"/>
        </w:rPr>
        <w:t xml:space="preserve"> and the documents from the Study Period 2012-2015 are posted at </w:t>
      </w:r>
      <w:hyperlink r:id="rId102" w:history="1">
        <w:r w:rsidRPr="006E30E4">
          <w:rPr>
            <w:rStyle w:val="Hyperlink"/>
            <w:bCs/>
            <w:iCs/>
            <w:sz w:val="20"/>
            <w:lang w:val="en-US"/>
          </w:rPr>
          <w:t>http://www.itu.int/md/R12-WP5A-C/en</w:t>
        </w:r>
      </w:hyperlink>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7206"/>
      </w:tblGrid>
      <w:tr w:rsidR="008C3991" w:rsidRPr="006E30E4" w:rsidTr="00EC29BA">
        <w:trPr>
          <w:jc w:val="center"/>
        </w:trPr>
        <w:tc>
          <w:tcPr>
            <w:tcW w:w="9876" w:type="dxa"/>
            <w:gridSpan w:val="2"/>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Working Party 5A (Chairman: José Costa, Canada)</w:t>
            </w:r>
          </w:p>
        </w:tc>
      </w:tr>
      <w:tr w:rsidR="008C3991" w:rsidRPr="00BD684F" w:rsidTr="005446F1">
        <w:trPr>
          <w:jc w:val="center"/>
        </w:trPr>
        <w:tc>
          <w:tcPr>
            <w:tcW w:w="2670" w:type="dxa"/>
            <w:shd w:val="clear" w:color="auto" w:fill="FFFFDD"/>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Reports</w:t>
            </w:r>
          </w:p>
        </w:tc>
        <w:tc>
          <w:tcPr>
            <w:tcW w:w="7206" w:type="dxa"/>
            <w:shd w:val="clear" w:color="auto" w:fill="FFFFDD"/>
          </w:tcPr>
          <w:p w:rsidR="008C3991" w:rsidRPr="001141D2" w:rsidRDefault="00081996" w:rsidP="001141D2">
            <w:pPr>
              <w:keepNext/>
              <w:keepLines/>
              <w:tabs>
                <w:tab w:val="left" w:pos="2178"/>
              </w:tabs>
              <w:spacing w:before="20" w:after="20"/>
              <w:rPr>
                <w:rFonts w:ascii="Arial" w:hAnsi="Arial" w:cs="Arial"/>
                <w:b/>
                <w:sz w:val="18"/>
                <w:szCs w:val="18"/>
                <w:lang w:val="fr-FR"/>
              </w:rPr>
            </w:pPr>
            <w:hyperlink r:id="rId103" w:history="1">
              <w:r w:rsidR="008C3991" w:rsidRPr="001141D2">
                <w:rPr>
                  <w:rStyle w:val="Hyperlink"/>
                  <w:rFonts w:ascii="Arial" w:hAnsi="Arial" w:cs="Arial"/>
                  <w:sz w:val="18"/>
                  <w:szCs w:val="18"/>
                  <w:lang w:val="fr-FR"/>
                </w:rPr>
                <w:t>788</w:t>
              </w:r>
            </w:hyperlink>
            <w:r w:rsidR="008C3991" w:rsidRPr="001141D2">
              <w:rPr>
                <w:rFonts w:ascii="Arial" w:hAnsi="Arial" w:cs="Arial"/>
                <w:sz w:val="18"/>
                <w:szCs w:val="18"/>
                <w:lang w:val="fr-FR"/>
              </w:rPr>
              <w:t xml:space="preserve"> (Chairman, WP 5A); </w:t>
            </w:r>
            <w:bookmarkStart w:id="12" w:name="OLE_LINK5"/>
            <w:bookmarkStart w:id="13" w:name="OLE_LINK6"/>
            <w:r w:rsidR="008C3991" w:rsidRPr="001141D2">
              <w:rPr>
                <w:rFonts w:ascii="Arial" w:hAnsi="Arial" w:cs="Arial"/>
                <w:sz w:val="18"/>
                <w:szCs w:val="18"/>
                <w:lang w:val="fr-FR"/>
              </w:rPr>
              <w:fldChar w:fldCharType="begin"/>
            </w:r>
            <w:r w:rsidR="008C3991" w:rsidRPr="001141D2">
              <w:rPr>
                <w:rFonts w:ascii="Arial" w:hAnsi="Arial" w:cs="Arial"/>
                <w:sz w:val="18"/>
                <w:szCs w:val="18"/>
                <w:lang w:val="fr-FR"/>
              </w:rPr>
              <w:instrText>HYPERLINK "http://www.itu.int/md/R12-WP5A-C-0007/en"</w:instrText>
            </w:r>
            <w:r w:rsidRPr="001141D2">
              <w:rPr>
                <w:rFonts w:ascii="Arial" w:hAnsi="Arial" w:cs="Arial"/>
                <w:sz w:val="18"/>
                <w:szCs w:val="18"/>
                <w:lang w:val="fr-FR"/>
              </w:rPr>
            </w:r>
            <w:r w:rsidR="008C3991" w:rsidRPr="001141D2">
              <w:rPr>
                <w:rFonts w:ascii="Arial" w:hAnsi="Arial" w:cs="Arial"/>
                <w:sz w:val="18"/>
                <w:szCs w:val="18"/>
                <w:lang w:val="fr-FR"/>
              </w:rPr>
              <w:fldChar w:fldCharType="separate"/>
            </w:r>
            <w:r w:rsidR="008C3991" w:rsidRPr="001141D2">
              <w:rPr>
                <w:rStyle w:val="Hyperlink"/>
                <w:rFonts w:ascii="Arial" w:hAnsi="Arial" w:cs="Arial"/>
                <w:sz w:val="18"/>
                <w:szCs w:val="18"/>
                <w:lang w:val="fr-FR"/>
              </w:rPr>
              <w:t>7</w:t>
            </w:r>
            <w:r w:rsidR="008C3991" w:rsidRPr="001141D2">
              <w:rPr>
                <w:rFonts w:ascii="Arial" w:hAnsi="Arial" w:cs="Arial"/>
                <w:sz w:val="18"/>
                <w:szCs w:val="18"/>
                <w:lang w:val="fr-FR"/>
              </w:rPr>
              <w:fldChar w:fldCharType="end"/>
            </w:r>
            <w:r w:rsidR="008C3991" w:rsidRPr="001141D2">
              <w:rPr>
                <w:rFonts w:ascii="Arial" w:hAnsi="Arial" w:cs="Arial"/>
                <w:sz w:val="18"/>
                <w:szCs w:val="18"/>
                <w:lang w:val="fr-FR"/>
              </w:rPr>
              <w:t xml:space="preserve">, </w:t>
            </w:r>
            <w:hyperlink r:id="rId104" w:history="1">
              <w:r w:rsidR="008C3991" w:rsidRPr="001141D2">
                <w:rPr>
                  <w:rStyle w:val="Hyperlink"/>
                  <w:rFonts w:ascii="Arial" w:hAnsi="Arial" w:cs="Arial"/>
                  <w:sz w:val="18"/>
                  <w:szCs w:val="18"/>
                  <w:lang w:val="fr-FR"/>
                </w:rPr>
                <w:t>15</w:t>
              </w:r>
            </w:hyperlink>
            <w:r w:rsidR="008C3991" w:rsidRPr="001141D2">
              <w:rPr>
                <w:rFonts w:ascii="Arial" w:hAnsi="Arial" w:cs="Arial"/>
                <w:sz w:val="18"/>
                <w:szCs w:val="18"/>
                <w:lang w:val="fr-FR"/>
              </w:rPr>
              <w:t xml:space="preserve">, </w:t>
            </w:r>
            <w:hyperlink r:id="rId105" w:history="1">
              <w:r w:rsidR="008C3991" w:rsidRPr="001141D2">
                <w:rPr>
                  <w:rStyle w:val="Hyperlink"/>
                  <w:rFonts w:ascii="Arial" w:hAnsi="Arial" w:cs="Arial"/>
                  <w:sz w:val="18"/>
                  <w:szCs w:val="18"/>
                  <w:lang w:val="fr-FR"/>
                </w:rPr>
                <w:t>16</w:t>
              </w:r>
            </w:hyperlink>
            <w:bookmarkEnd w:id="12"/>
            <w:bookmarkEnd w:id="13"/>
            <w:r w:rsidR="008C3991" w:rsidRPr="001141D2">
              <w:rPr>
                <w:rFonts w:ascii="Arial" w:hAnsi="Arial" w:cs="Arial"/>
                <w:sz w:val="18"/>
                <w:szCs w:val="18"/>
                <w:lang w:val="fr-FR"/>
              </w:rPr>
              <w:t xml:space="preserve"> (Chairman, SG 5); </w:t>
            </w:r>
            <w:bookmarkStart w:id="14" w:name="OLE_LINK21"/>
            <w:bookmarkStart w:id="15" w:name="OLE_LINK22"/>
            <w:r w:rsidR="008C3991" w:rsidRPr="001141D2">
              <w:rPr>
                <w:rFonts w:ascii="Arial" w:hAnsi="Arial" w:cs="Arial"/>
                <w:sz w:val="18"/>
                <w:szCs w:val="18"/>
                <w:lang w:val="fr-FR"/>
              </w:rPr>
              <w:fldChar w:fldCharType="begin"/>
            </w:r>
            <w:r w:rsidR="008C3991" w:rsidRPr="001141D2">
              <w:rPr>
                <w:rFonts w:ascii="Arial" w:hAnsi="Arial" w:cs="Arial"/>
                <w:sz w:val="18"/>
                <w:szCs w:val="18"/>
                <w:lang w:val="fr-FR"/>
              </w:rPr>
              <w:instrText>HYPERLINK "http://www.itu.int/md/R12-WP5A-C-0039"</w:instrText>
            </w:r>
            <w:r w:rsidRPr="001141D2">
              <w:rPr>
                <w:rFonts w:ascii="Arial" w:hAnsi="Arial" w:cs="Arial"/>
                <w:sz w:val="18"/>
                <w:szCs w:val="18"/>
                <w:lang w:val="fr-FR"/>
              </w:rPr>
            </w:r>
            <w:r w:rsidR="008C3991" w:rsidRPr="001141D2">
              <w:rPr>
                <w:rFonts w:ascii="Arial" w:hAnsi="Arial" w:cs="Arial"/>
                <w:sz w:val="18"/>
                <w:szCs w:val="18"/>
                <w:lang w:val="fr-FR"/>
              </w:rPr>
              <w:fldChar w:fldCharType="separate"/>
            </w:r>
            <w:r w:rsidR="008C3991" w:rsidRPr="001141D2">
              <w:rPr>
                <w:rStyle w:val="Hyperlink"/>
                <w:rFonts w:ascii="Arial" w:hAnsi="Arial" w:cs="Arial"/>
                <w:sz w:val="18"/>
                <w:szCs w:val="18"/>
                <w:lang w:val="fr-FR"/>
              </w:rPr>
              <w:t>39</w:t>
            </w:r>
            <w:r w:rsidR="008C3991" w:rsidRPr="001141D2">
              <w:rPr>
                <w:rFonts w:ascii="Arial" w:hAnsi="Arial" w:cs="Arial"/>
                <w:sz w:val="18"/>
                <w:szCs w:val="18"/>
                <w:lang w:val="fr-FR"/>
              </w:rPr>
              <w:fldChar w:fldCharType="end"/>
            </w:r>
            <w:r w:rsidR="008C3991" w:rsidRPr="001141D2">
              <w:rPr>
                <w:rFonts w:ascii="Arial" w:hAnsi="Arial" w:cs="Arial"/>
                <w:sz w:val="18"/>
                <w:szCs w:val="18"/>
                <w:lang w:val="fr-FR"/>
              </w:rPr>
              <w:t xml:space="preserve"> (Chairman, WP 5A); </w:t>
            </w:r>
            <w:r w:rsidR="008C3991" w:rsidRPr="00F95FC3">
              <w:rPr>
                <w:rFonts w:ascii="Arial" w:hAnsi="Arial" w:cs="Arial"/>
                <w:sz w:val="18"/>
                <w:szCs w:val="18"/>
                <w:lang w:val="fr-FR"/>
              </w:rPr>
              <w:br/>
            </w:r>
            <w:hyperlink r:id="rId106" w:history="1">
              <w:r w:rsidR="008C3991" w:rsidRPr="001141D2">
                <w:rPr>
                  <w:rStyle w:val="Hyperlink"/>
                  <w:rFonts w:ascii="Arial" w:hAnsi="Arial" w:cs="Arial"/>
                  <w:sz w:val="18"/>
                  <w:szCs w:val="18"/>
                  <w:lang w:val="fr-FR"/>
                </w:rPr>
                <w:t>46</w:t>
              </w:r>
            </w:hyperlink>
            <w:r w:rsidR="008C3991" w:rsidRPr="001141D2">
              <w:rPr>
                <w:rFonts w:ascii="Arial" w:hAnsi="Arial" w:cs="Arial"/>
                <w:sz w:val="18"/>
                <w:szCs w:val="18"/>
                <w:lang w:val="fr-FR"/>
              </w:rPr>
              <w:t xml:space="preserve"> (Disaster Relief</w:t>
            </w:r>
            <w:r w:rsidR="008C3991" w:rsidRPr="00F95FC3">
              <w:rPr>
                <w:rFonts w:ascii="Arial" w:hAnsi="Arial" w:cs="Arial"/>
                <w:sz w:val="18"/>
                <w:szCs w:val="18"/>
                <w:lang w:val="fr-FR"/>
              </w:rPr>
              <w:t> </w:t>
            </w:r>
            <w:r w:rsidR="008C3991" w:rsidRPr="001141D2">
              <w:rPr>
                <w:rFonts w:ascii="Arial" w:hAnsi="Arial" w:cs="Arial"/>
                <w:sz w:val="18"/>
                <w:szCs w:val="18"/>
                <w:lang w:val="fr-FR"/>
              </w:rPr>
              <w:t>Liaison</w:t>
            </w:r>
            <w:r w:rsidR="008C3991" w:rsidRPr="00F95FC3">
              <w:rPr>
                <w:rFonts w:ascii="Arial" w:hAnsi="Arial" w:cs="Arial"/>
                <w:sz w:val="18"/>
                <w:szCs w:val="18"/>
                <w:lang w:val="fr-FR"/>
              </w:rPr>
              <w:t> </w:t>
            </w:r>
            <w:r w:rsidR="008C3991" w:rsidRPr="001141D2">
              <w:rPr>
                <w:rFonts w:ascii="Arial" w:hAnsi="Arial" w:cs="Arial"/>
                <w:sz w:val="18"/>
                <w:szCs w:val="18"/>
                <w:lang w:val="fr-FR"/>
              </w:rPr>
              <w:t>Rapporteur);</w:t>
            </w:r>
            <w:bookmarkEnd w:id="14"/>
            <w:bookmarkEnd w:id="15"/>
            <w:r w:rsidR="008C3991" w:rsidRPr="001141D2">
              <w:rPr>
                <w:rFonts w:ascii="Arial" w:hAnsi="Arial" w:cs="Arial"/>
                <w:sz w:val="18"/>
                <w:szCs w:val="18"/>
                <w:lang w:val="fr-FR"/>
              </w:rPr>
              <w:t xml:space="preserve"> </w:t>
            </w:r>
            <w:hyperlink r:id="rId107" w:history="1">
              <w:r w:rsidR="008C3991" w:rsidRPr="001141D2">
                <w:rPr>
                  <w:rStyle w:val="Hyperlink"/>
                  <w:rFonts w:ascii="Arial" w:hAnsi="Arial" w:cs="Arial"/>
                  <w:sz w:val="18"/>
                  <w:szCs w:val="18"/>
                  <w:lang w:val="fr-FR"/>
                </w:rPr>
                <w:t>59</w:t>
              </w:r>
            </w:hyperlink>
            <w:r w:rsidR="008C3991" w:rsidRPr="001141D2">
              <w:rPr>
                <w:rFonts w:ascii="Arial" w:hAnsi="Arial" w:cs="Arial"/>
                <w:sz w:val="18"/>
                <w:szCs w:val="18"/>
                <w:lang w:val="fr-FR"/>
              </w:rPr>
              <w:t xml:space="preserve"> (Liaison Rapporteur #2); </w:t>
            </w:r>
            <w:hyperlink r:id="rId108" w:history="1">
              <w:r w:rsidR="008C3991" w:rsidRPr="001141D2">
                <w:rPr>
                  <w:rStyle w:val="Hyperlink"/>
                  <w:rFonts w:ascii="Arial" w:hAnsi="Arial" w:cs="Arial"/>
                  <w:sz w:val="18"/>
                  <w:szCs w:val="18"/>
                  <w:lang w:val="fr-FR"/>
                </w:rPr>
                <w:t>68</w:t>
              </w:r>
            </w:hyperlink>
            <w:r w:rsidR="008C3991" w:rsidRPr="001141D2">
              <w:rPr>
                <w:rFonts w:ascii="Arial" w:hAnsi="Arial" w:cs="Arial"/>
                <w:sz w:val="18"/>
                <w:szCs w:val="18"/>
                <w:lang w:val="fr-FR"/>
              </w:rPr>
              <w:t xml:space="preserve"> (List of Documents), </w:t>
            </w:r>
            <w:hyperlink r:id="rId109" w:history="1">
              <w:r w:rsidR="008C3991" w:rsidRPr="001141D2">
                <w:rPr>
                  <w:rStyle w:val="Hyperlink"/>
                  <w:rFonts w:ascii="Arial" w:hAnsi="Arial" w:cs="Arial"/>
                  <w:sz w:val="18"/>
                  <w:szCs w:val="18"/>
                  <w:lang w:val="fr-FR"/>
                </w:rPr>
                <w:t>69</w:t>
              </w:r>
            </w:hyperlink>
            <w:r w:rsidR="008C3991" w:rsidRPr="001141D2">
              <w:rPr>
                <w:rFonts w:ascii="Arial" w:hAnsi="Arial" w:cs="Arial"/>
                <w:sz w:val="18"/>
                <w:szCs w:val="18"/>
                <w:lang w:val="fr-FR"/>
              </w:rPr>
              <w:t xml:space="preserve"> (Liaison Rapporteur #1), </w:t>
            </w:r>
            <w:hyperlink r:id="rId110" w:history="1">
              <w:r w:rsidR="008C3991" w:rsidRPr="001141D2">
                <w:rPr>
                  <w:rStyle w:val="Hyperlink"/>
                  <w:rFonts w:ascii="Arial" w:hAnsi="Arial" w:cs="Arial"/>
                  <w:sz w:val="18"/>
                  <w:szCs w:val="18"/>
                  <w:lang w:val="fr-FR"/>
                </w:rPr>
                <w:t>70</w:t>
              </w:r>
            </w:hyperlink>
            <w:r w:rsidR="008C3991" w:rsidRPr="001141D2">
              <w:rPr>
                <w:rFonts w:ascii="Arial" w:hAnsi="Arial" w:cs="Arial"/>
                <w:sz w:val="18"/>
                <w:szCs w:val="18"/>
                <w:lang w:val="fr-FR"/>
              </w:rPr>
              <w:t xml:space="preserve"> (Liaison Rapporteur #3)</w:t>
            </w:r>
          </w:p>
        </w:tc>
      </w:tr>
      <w:tr w:rsidR="008C3991" w:rsidRPr="006E30E4" w:rsidTr="00075CC1">
        <w:trPr>
          <w:jc w:val="center"/>
        </w:trPr>
        <w:tc>
          <w:tcPr>
            <w:tcW w:w="2670" w:type="dxa"/>
            <w:shd w:val="clear" w:color="auto" w:fill="E1FFFF"/>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General</w:t>
            </w:r>
          </w:p>
        </w:tc>
        <w:tc>
          <w:tcPr>
            <w:tcW w:w="7206" w:type="dxa"/>
            <w:shd w:val="clear" w:color="auto" w:fill="E1FFFF"/>
          </w:tcPr>
          <w:p w:rsidR="008C3991" w:rsidRPr="006E30E4" w:rsidRDefault="00081996" w:rsidP="00EC29BA">
            <w:pPr>
              <w:tabs>
                <w:tab w:val="left" w:pos="2178"/>
              </w:tabs>
              <w:spacing w:before="20" w:after="20"/>
              <w:rPr>
                <w:rFonts w:ascii="Arial" w:hAnsi="Arial" w:cs="Arial"/>
                <w:sz w:val="18"/>
                <w:szCs w:val="18"/>
                <w:lang w:val="en-US"/>
              </w:rPr>
            </w:pPr>
            <w:hyperlink r:id="rId111" w:history="1">
              <w:r w:rsidR="008C3991" w:rsidRPr="006E30E4">
                <w:rPr>
                  <w:rStyle w:val="Hyperlink"/>
                  <w:rFonts w:ascii="Arial" w:hAnsi="Arial" w:cs="Arial"/>
                  <w:sz w:val="18"/>
                  <w:szCs w:val="18"/>
                  <w:lang w:val="en-US"/>
                </w:rPr>
                <w:t>45</w:t>
              </w:r>
            </w:hyperlink>
            <w:r w:rsidR="008C3991" w:rsidRPr="006E30E4">
              <w:rPr>
                <w:rFonts w:ascii="Arial" w:hAnsi="Arial" w:cs="Arial"/>
                <w:sz w:val="18"/>
                <w:szCs w:val="18"/>
                <w:lang w:val="en-US"/>
              </w:rPr>
              <w:t xml:space="preserve"> </w:t>
            </w:r>
            <w:hyperlink r:id="rId112" w:history="1">
              <w:r w:rsidR="008C3991" w:rsidRPr="006E30E4">
                <w:rPr>
                  <w:rStyle w:val="Hyperlink"/>
                  <w:rFonts w:ascii="Arial" w:hAnsi="Arial" w:cs="Arial"/>
                  <w:sz w:val="18"/>
                  <w:szCs w:val="18"/>
                  <w:lang w:val="en-US"/>
                </w:rPr>
                <w:t>Annex 11</w:t>
              </w:r>
            </w:hyperlink>
            <w:r w:rsidR="008C3991" w:rsidRPr="006E30E4">
              <w:rPr>
                <w:rFonts w:ascii="Arial" w:hAnsi="Arial" w:cs="Arial"/>
                <w:sz w:val="18"/>
                <w:szCs w:val="18"/>
                <w:lang w:val="en-US"/>
              </w:rPr>
              <w:t xml:space="preserve"> (WP 5A); </w:t>
            </w:r>
            <w:hyperlink r:id="rId113" w:history="1">
              <w:r w:rsidR="008C3991" w:rsidRPr="006E30E4">
                <w:rPr>
                  <w:rStyle w:val="Hyperlink"/>
                  <w:rFonts w:ascii="Arial" w:hAnsi="Arial" w:cs="Arial"/>
                  <w:sz w:val="18"/>
                  <w:szCs w:val="18"/>
                  <w:lang w:val="en-US"/>
                </w:rPr>
                <w:t>1R1</w:t>
              </w:r>
            </w:hyperlink>
            <w:r w:rsidR="008C3991" w:rsidRPr="006E30E4">
              <w:rPr>
                <w:rFonts w:ascii="Arial" w:hAnsi="Arial" w:cs="Arial"/>
                <w:sz w:val="18"/>
                <w:szCs w:val="18"/>
                <w:lang w:val="en-US"/>
              </w:rPr>
              <w:t xml:space="preserve"> (Documents carried over); </w:t>
            </w:r>
            <w:hyperlink r:id="rId114" w:history="1">
              <w:r w:rsidR="008C3991" w:rsidRPr="006E30E4">
                <w:rPr>
                  <w:rStyle w:val="Hyperlink"/>
                  <w:rFonts w:ascii="Arial" w:hAnsi="Arial" w:cs="Arial"/>
                  <w:sz w:val="18"/>
                  <w:szCs w:val="18"/>
                  <w:lang w:val="en-US"/>
                </w:rPr>
                <w:t>3</w:t>
              </w:r>
            </w:hyperlink>
            <w:r w:rsidR="008C3991" w:rsidRPr="006E30E4">
              <w:rPr>
                <w:rFonts w:ascii="Arial" w:hAnsi="Arial" w:cs="Arial"/>
                <w:sz w:val="18"/>
                <w:szCs w:val="18"/>
                <w:lang w:val="en-US"/>
              </w:rPr>
              <w:t xml:space="preserve">, </w:t>
            </w:r>
            <w:hyperlink r:id="rId115" w:history="1">
              <w:r w:rsidR="008C3991" w:rsidRPr="006E30E4">
                <w:rPr>
                  <w:rStyle w:val="Hyperlink"/>
                  <w:rFonts w:ascii="Arial" w:hAnsi="Arial" w:cs="Arial"/>
                  <w:sz w:val="18"/>
                  <w:szCs w:val="18"/>
                  <w:lang w:val="en-US"/>
                </w:rPr>
                <w:t>4</w:t>
              </w:r>
            </w:hyperlink>
            <w:r w:rsidR="008C3991" w:rsidRPr="006E30E4">
              <w:rPr>
                <w:rFonts w:ascii="Arial" w:hAnsi="Arial" w:cs="Arial"/>
                <w:sz w:val="18"/>
                <w:szCs w:val="18"/>
                <w:lang w:val="en-US"/>
              </w:rPr>
              <w:t xml:space="preserve">, </w:t>
            </w:r>
            <w:hyperlink r:id="rId116" w:history="1">
              <w:r w:rsidR="008C3991" w:rsidRPr="006E30E4">
                <w:rPr>
                  <w:rStyle w:val="Hyperlink"/>
                  <w:rFonts w:ascii="Arial" w:hAnsi="Arial" w:cs="Arial"/>
                  <w:sz w:val="18"/>
                  <w:szCs w:val="18"/>
                  <w:lang w:val="en-US"/>
                </w:rPr>
                <w:t>5</w:t>
              </w:r>
            </w:hyperlink>
            <w:r w:rsidR="008C3991" w:rsidRPr="006E30E4">
              <w:rPr>
                <w:rFonts w:ascii="Arial" w:hAnsi="Arial" w:cs="Arial"/>
                <w:sz w:val="18"/>
                <w:szCs w:val="18"/>
                <w:lang w:val="en-US"/>
              </w:rPr>
              <w:t xml:space="preserve"> (Questions from other SGs); </w:t>
            </w:r>
            <w:hyperlink r:id="rId117" w:history="1">
              <w:r w:rsidR="008C3991" w:rsidRPr="006E30E4">
                <w:rPr>
                  <w:rStyle w:val="Hyperlink"/>
                  <w:rFonts w:ascii="Arial" w:hAnsi="Arial" w:cs="Arial"/>
                  <w:sz w:val="18"/>
                  <w:szCs w:val="18"/>
                  <w:lang w:val="en-US"/>
                </w:rPr>
                <w:t>14</w:t>
              </w:r>
            </w:hyperlink>
            <w:r w:rsidR="008C3991" w:rsidRPr="006E30E4">
              <w:rPr>
                <w:rFonts w:ascii="Arial" w:hAnsi="Arial" w:cs="Arial"/>
                <w:sz w:val="18"/>
                <w:szCs w:val="18"/>
                <w:lang w:val="en-US"/>
              </w:rPr>
              <w:t xml:space="preserve"> (Chairmen, SG 4 and SG 5); </w:t>
            </w:r>
            <w:hyperlink r:id="rId118" w:history="1">
              <w:r w:rsidR="008C3991" w:rsidRPr="006E30E4">
                <w:rPr>
                  <w:rStyle w:val="Hyperlink"/>
                  <w:rFonts w:ascii="Arial" w:hAnsi="Arial" w:cs="Arial"/>
                  <w:sz w:val="18"/>
                  <w:szCs w:val="18"/>
                  <w:lang w:val="en-US"/>
                </w:rPr>
                <w:t>38</w:t>
              </w:r>
            </w:hyperlink>
            <w:r w:rsidR="008C3991" w:rsidRPr="006E30E4">
              <w:rPr>
                <w:rFonts w:ascii="Arial" w:hAnsi="Arial" w:cs="Arial"/>
                <w:sz w:val="18"/>
                <w:szCs w:val="18"/>
                <w:lang w:val="en-US"/>
              </w:rPr>
              <w:t xml:space="preserve"> (Japan)</w:t>
            </w:r>
          </w:p>
        </w:tc>
      </w:tr>
      <w:tr w:rsidR="008C3991" w:rsidRPr="006E30E4" w:rsidTr="00075CC1">
        <w:trPr>
          <w:jc w:val="center"/>
        </w:trPr>
        <w:tc>
          <w:tcPr>
            <w:tcW w:w="2670" w:type="dxa"/>
          </w:tcPr>
          <w:p w:rsidR="008C3991" w:rsidRPr="006E30E4" w:rsidRDefault="008C3991" w:rsidP="00EC29BA">
            <w:pPr>
              <w:tabs>
                <w:tab w:val="left" w:pos="2178"/>
              </w:tabs>
              <w:spacing w:before="20" w:after="20"/>
              <w:rPr>
                <w:rFonts w:ascii="Arial" w:hAnsi="Arial" w:cs="Arial"/>
                <w:b/>
                <w:bCs/>
                <w:sz w:val="16"/>
                <w:szCs w:val="16"/>
                <w:lang w:val="en-US"/>
              </w:rPr>
            </w:pPr>
          </w:p>
        </w:tc>
        <w:tc>
          <w:tcPr>
            <w:tcW w:w="7206" w:type="dxa"/>
          </w:tcPr>
          <w:p w:rsidR="008C3991" w:rsidRPr="006E30E4" w:rsidRDefault="008C3991" w:rsidP="00EC29BA">
            <w:pPr>
              <w:tabs>
                <w:tab w:val="left" w:pos="2178"/>
              </w:tabs>
              <w:spacing w:before="20" w:after="20"/>
              <w:rPr>
                <w:sz w:val="16"/>
                <w:szCs w:val="16"/>
                <w:lang w:val="en-US"/>
              </w:rPr>
            </w:pPr>
          </w:p>
        </w:tc>
      </w:tr>
      <w:tr w:rsidR="008C3991" w:rsidRPr="006E30E4" w:rsidTr="005446F1">
        <w:trPr>
          <w:jc w:val="center"/>
        </w:trPr>
        <w:tc>
          <w:tcPr>
            <w:tcW w:w="9876" w:type="dxa"/>
            <w:gridSpan w:val="2"/>
          </w:tcPr>
          <w:p w:rsidR="008C3991" w:rsidRPr="006E30E4" w:rsidRDefault="008C3991" w:rsidP="00EC29BA">
            <w:pPr>
              <w:tabs>
                <w:tab w:val="left" w:pos="2178"/>
              </w:tabs>
              <w:spacing w:before="20" w:after="20"/>
              <w:rPr>
                <w:rFonts w:ascii="Arial" w:hAnsi="Arial" w:cs="Arial"/>
                <w:sz w:val="18"/>
                <w:szCs w:val="18"/>
                <w:lang w:val="en-US"/>
              </w:rPr>
            </w:pPr>
            <w:r w:rsidRPr="006E30E4">
              <w:rPr>
                <w:rFonts w:ascii="Arial" w:hAnsi="Arial" w:cs="Arial"/>
                <w:b/>
                <w:bCs/>
                <w:sz w:val="18"/>
                <w:szCs w:val="18"/>
                <w:lang w:val="en-US"/>
              </w:rPr>
              <w:t>Working Group 1: Amateur Services (Chairman: Brennan Price, USA)</w:t>
            </w:r>
          </w:p>
        </w:tc>
      </w:tr>
      <w:tr w:rsidR="008C3991" w:rsidRPr="006E30E4" w:rsidTr="005446F1">
        <w:trPr>
          <w:jc w:val="center"/>
        </w:trPr>
        <w:tc>
          <w:tcPr>
            <w:tcW w:w="2670" w:type="dxa"/>
            <w:shd w:val="clear" w:color="auto" w:fill="FFFFDD"/>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New Rec. M.[VARICODE]</w:t>
            </w:r>
          </w:p>
        </w:tc>
        <w:tc>
          <w:tcPr>
            <w:tcW w:w="7206" w:type="dxa"/>
            <w:shd w:val="clear" w:color="auto" w:fill="FFFFDD"/>
          </w:tcPr>
          <w:p w:rsidR="008C3991" w:rsidRPr="006E30E4" w:rsidRDefault="00081996" w:rsidP="00EC29BA">
            <w:pPr>
              <w:tabs>
                <w:tab w:val="left" w:pos="2178"/>
              </w:tabs>
              <w:spacing w:before="20" w:after="20"/>
              <w:rPr>
                <w:rFonts w:ascii="Arial" w:hAnsi="Arial" w:cs="Arial"/>
                <w:sz w:val="18"/>
                <w:szCs w:val="18"/>
                <w:lang w:val="en-US"/>
              </w:rPr>
            </w:pPr>
            <w:hyperlink r:id="rId119" w:history="1">
              <w:r w:rsidR="008C3991" w:rsidRPr="006E30E4">
                <w:rPr>
                  <w:rStyle w:val="Hyperlink"/>
                  <w:rFonts w:ascii="Arial" w:hAnsi="Arial" w:cs="Arial"/>
                  <w:sz w:val="18"/>
                  <w:szCs w:val="18"/>
                  <w:lang w:val="en-US"/>
                </w:rPr>
                <w:t>788</w:t>
              </w:r>
            </w:hyperlink>
            <w:r w:rsidR="008C3991" w:rsidRPr="006E30E4">
              <w:rPr>
                <w:rFonts w:ascii="Arial" w:hAnsi="Arial" w:cs="Arial"/>
                <w:sz w:val="18"/>
                <w:szCs w:val="18"/>
                <w:lang w:val="en-US"/>
              </w:rPr>
              <w:t xml:space="preserve"> </w:t>
            </w:r>
            <w:hyperlink r:id="rId120" w:history="1">
              <w:r w:rsidR="008C3991" w:rsidRPr="006E30E4">
                <w:rPr>
                  <w:rStyle w:val="Hyperlink"/>
                  <w:rFonts w:ascii="Arial" w:hAnsi="Arial" w:cs="Arial"/>
                  <w:sz w:val="18"/>
                  <w:szCs w:val="18"/>
                  <w:lang w:val="en-US"/>
                </w:rPr>
                <w:t>Annex 4</w:t>
              </w:r>
            </w:hyperlink>
            <w:r w:rsidR="008C3991" w:rsidRPr="006E30E4">
              <w:rPr>
                <w:rFonts w:ascii="Arial" w:hAnsi="Arial" w:cs="Arial"/>
                <w:sz w:val="18"/>
                <w:szCs w:val="18"/>
                <w:lang w:val="en-US"/>
              </w:rPr>
              <w:t xml:space="preserve"> (WP 5A); </w:t>
            </w:r>
            <w:hyperlink r:id="rId121" w:history="1">
              <w:r w:rsidR="008C3991" w:rsidRPr="006E30E4">
                <w:rPr>
                  <w:rStyle w:val="Hyperlink"/>
                  <w:rFonts w:ascii="Arial" w:hAnsi="Arial" w:cs="Arial"/>
                  <w:sz w:val="18"/>
                  <w:szCs w:val="18"/>
                  <w:lang w:val="en-US"/>
                </w:rPr>
                <w:t>23</w:t>
              </w:r>
            </w:hyperlink>
            <w:r w:rsidR="008C3991" w:rsidRPr="006E30E4">
              <w:rPr>
                <w:rFonts w:ascii="Arial" w:hAnsi="Arial" w:cs="Arial"/>
                <w:sz w:val="18"/>
                <w:szCs w:val="18"/>
                <w:lang w:val="en-US"/>
              </w:rPr>
              <w:t xml:space="preserve"> (USA)</w:t>
            </w:r>
          </w:p>
        </w:tc>
      </w:tr>
      <w:tr w:rsidR="008C3991" w:rsidRPr="006E30E4" w:rsidTr="005446F1">
        <w:trPr>
          <w:jc w:val="center"/>
        </w:trPr>
        <w:tc>
          <w:tcPr>
            <w:tcW w:w="2670" w:type="dxa"/>
            <w:shd w:val="clear" w:color="auto" w:fill="E1FFFF"/>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AI 1.4 (~5300 kHz)</w:t>
            </w:r>
          </w:p>
        </w:tc>
        <w:tc>
          <w:tcPr>
            <w:tcW w:w="7206" w:type="dxa"/>
            <w:shd w:val="clear" w:color="auto" w:fill="E1FFFF"/>
          </w:tcPr>
          <w:p w:rsidR="008C3991" w:rsidRPr="006E30E4" w:rsidRDefault="00081996" w:rsidP="00EC29BA">
            <w:pPr>
              <w:tabs>
                <w:tab w:val="left" w:pos="2178"/>
              </w:tabs>
              <w:spacing w:before="20" w:after="20"/>
              <w:rPr>
                <w:rFonts w:ascii="Arial" w:hAnsi="Arial" w:cs="Arial"/>
                <w:sz w:val="18"/>
                <w:szCs w:val="18"/>
                <w:lang w:val="en-US"/>
              </w:rPr>
            </w:pPr>
            <w:hyperlink r:id="rId122" w:history="1">
              <w:r w:rsidR="008C3991" w:rsidRPr="006E30E4">
                <w:rPr>
                  <w:rStyle w:val="Hyperlink"/>
                  <w:rFonts w:ascii="Arial" w:hAnsi="Arial" w:cs="Arial"/>
                  <w:sz w:val="18"/>
                  <w:szCs w:val="18"/>
                  <w:lang w:val="en-US"/>
                </w:rPr>
                <w:t>17</w:t>
              </w:r>
            </w:hyperlink>
            <w:r w:rsidR="008C3991" w:rsidRPr="006E30E4">
              <w:rPr>
                <w:rFonts w:ascii="Arial" w:hAnsi="Arial" w:cs="Arial"/>
                <w:sz w:val="18"/>
                <w:szCs w:val="18"/>
                <w:lang w:val="en-US"/>
              </w:rPr>
              <w:t xml:space="preserve">, </w:t>
            </w:r>
            <w:hyperlink r:id="rId123" w:history="1">
              <w:r w:rsidR="008C3991" w:rsidRPr="006E30E4">
                <w:rPr>
                  <w:rStyle w:val="Hyperlink"/>
                  <w:rFonts w:ascii="Arial" w:hAnsi="Arial" w:cs="Arial"/>
                  <w:sz w:val="18"/>
                  <w:szCs w:val="18"/>
                  <w:lang w:val="en-US"/>
                </w:rPr>
                <w:t>18</w:t>
              </w:r>
            </w:hyperlink>
            <w:r w:rsidR="008C3991" w:rsidRPr="006E30E4">
              <w:rPr>
                <w:rFonts w:ascii="Arial" w:hAnsi="Arial" w:cs="Arial"/>
                <w:sz w:val="18"/>
                <w:szCs w:val="18"/>
                <w:lang w:val="en-US"/>
              </w:rPr>
              <w:t xml:space="preserve"> (Canada); </w:t>
            </w:r>
            <w:hyperlink r:id="rId124" w:history="1">
              <w:r w:rsidR="008C3991" w:rsidRPr="006E30E4">
                <w:rPr>
                  <w:rStyle w:val="Hyperlink"/>
                  <w:rFonts w:ascii="Arial" w:hAnsi="Arial" w:cs="Arial"/>
                  <w:sz w:val="18"/>
                  <w:szCs w:val="18"/>
                  <w:lang w:val="en-US"/>
                </w:rPr>
                <w:t>30</w:t>
              </w:r>
            </w:hyperlink>
            <w:r w:rsidR="008C3991" w:rsidRPr="006E30E4">
              <w:rPr>
                <w:rFonts w:ascii="Arial" w:hAnsi="Arial" w:cs="Arial"/>
                <w:sz w:val="18"/>
                <w:szCs w:val="18"/>
                <w:lang w:val="en-US"/>
              </w:rPr>
              <w:t xml:space="preserve">, </w:t>
            </w:r>
            <w:hyperlink r:id="rId125" w:history="1">
              <w:r w:rsidR="008C3991" w:rsidRPr="006E30E4">
                <w:rPr>
                  <w:rStyle w:val="Hyperlink"/>
                  <w:rFonts w:ascii="Arial" w:hAnsi="Arial" w:cs="Arial"/>
                  <w:sz w:val="18"/>
                  <w:szCs w:val="18"/>
                  <w:lang w:val="en-US"/>
                </w:rPr>
                <w:t>31</w:t>
              </w:r>
            </w:hyperlink>
            <w:r w:rsidR="008C3991" w:rsidRPr="006E30E4">
              <w:rPr>
                <w:rFonts w:ascii="Arial" w:hAnsi="Arial" w:cs="Arial"/>
                <w:sz w:val="18"/>
                <w:szCs w:val="18"/>
                <w:lang w:val="en-US"/>
              </w:rPr>
              <w:t xml:space="preserve"> (USA); </w:t>
            </w:r>
            <w:hyperlink r:id="rId126" w:history="1">
              <w:r w:rsidR="008C3991" w:rsidRPr="006E30E4">
                <w:rPr>
                  <w:rStyle w:val="Hyperlink"/>
                  <w:rFonts w:ascii="Arial" w:hAnsi="Arial" w:cs="Arial"/>
                  <w:sz w:val="18"/>
                  <w:szCs w:val="18"/>
                  <w:lang w:val="en-US"/>
                </w:rPr>
                <w:t>43</w:t>
              </w:r>
            </w:hyperlink>
            <w:r w:rsidR="008C3991" w:rsidRPr="006E30E4">
              <w:rPr>
                <w:rFonts w:ascii="Arial" w:hAnsi="Arial" w:cs="Arial"/>
                <w:sz w:val="18"/>
                <w:szCs w:val="18"/>
                <w:lang w:val="en-US"/>
              </w:rPr>
              <w:t xml:space="preserve"> (Russian Federation); </w:t>
            </w:r>
            <w:hyperlink r:id="rId127" w:history="1">
              <w:r w:rsidR="008C3991" w:rsidRPr="006E30E4">
                <w:rPr>
                  <w:rStyle w:val="Hyperlink"/>
                  <w:rFonts w:ascii="Arial" w:hAnsi="Arial" w:cs="Arial"/>
                  <w:sz w:val="18"/>
                  <w:szCs w:val="18"/>
                  <w:lang w:val="en-US"/>
                </w:rPr>
                <w:t>57</w:t>
              </w:r>
            </w:hyperlink>
            <w:r w:rsidR="008C3991" w:rsidRPr="006E30E4">
              <w:rPr>
                <w:rFonts w:ascii="Arial" w:hAnsi="Arial" w:cs="Arial"/>
                <w:sz w:val="18"/>
                <w:szCs w:val="18"/>
                <w:lang w:val="en-US"/>
              </w:rPr>
              <w:t xml:space="preserve"> (China); </w:t>
            </w:r>
            <w:hyperlink r:id="rId128" w:history="1">
              <w:r w:rsidR="008C3991" w:rsidRPr="006E30E4">
                <w:rPr>
                  <w:rStyle w:val="Hyperlink"/>
                  <w:rFonts w:ascii="Arial" w:hAnsi="Arial" w:cs="Arial"/>
                  <w:sz w:val="18"/>
                  <w:szCs w:val="18"/>
                  <w:lang w:val="en-US"/>
                </w:rPr>
                <w:t>77</w:t>
              </w:r>
            </w:hyperlink>
            <w:r w:rsidR="008C3991" w:rsidRPr="006E30E4">
              <w:rPr>
                <w:rFonts w:ascii="Arial" w:hAnsi="Arial" w:cs="Arial"/>
                <w:sz w:val="18"/>
                <w:szCs w:val="18"/>
                <w:lang w:val="en-US"/>
              </w:rPr>
              <w:t xml:space="preserve"> (WP 5C)</w:t>
            </w:r>
          </w:p>
        </w:tc>
      </w:tr>
      <w:tr w:rsidR="008C3991" w:rsidRPr="006E30E4" w:rsidTr="00075CC1">
        <w:trPr>
          <w:jc w:val="center"/>
        </w:trPr>
        <w:tc>
          <w:tcPr>
            <w:tcW w:w="2670" w:type="dxa"/>
            <w:shd w:val="clear" w:color="auto" w:fill="FFFFDD"/>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Amateur Handbook</w:t>
            </w:r>
          </w:p>
        </w:tc>
        <w:tc>
          <w:tcPr>
            <w:tcW w:w="7206" w:type="dxa"/>
            <w:shd w:val="clear" w:color="auto" w:fill="FFFFDD"/>
          </w:tcPr>
          <w:p w:rsidR="008C3991" w:rsidRPr="006E30E4" w:rsidRDefault="00081996" w:rsidP="00EC29BA">
            <w:pPr>
              <w:tabs>
                <w:tab w:val="left" w:pos="2178"/>
              </w:tabs>
              <w:spacing w:before="20" w:after="20"/>
              <w:rPr>
                <w:rFonts w:ascii="Arial" w:hAnsi="Arial" w:cs="Arial"/>
                <w:sz w:val="18"/>
                <w:szCs w:val="18"/>
                <w:lang w:val="en-US"/>
              </w:rPr>
            </w:pPr>
            <w:hyperlink r:id="rId129" w:history="1">
              <w:r w:rsidR="008C3991" w:rsidRPr="006E30E4">
                <w:rPr>
                  <w:rStyle w:val="Hyperlink"/>
                  <w:rFonts w:ascii="Arial" w:hAnsi="Arial" w:cs="Arial"/>
                  <w:sz w:val="18"/>
                  <w:szCs w:val="18"/>
                  <w:lang w:val="en-US"/>
                </w:rPr>
                <w:t>22</w:t>
              </w:r>
            </w:hyperlink>
            <w:r w:rsidR="008C3991" w:rsidRPr="006E30E4">
              <w:rPr>
                <w:rFonts w:ascii="Arial" w:hAnsi="Arial" w:cs="Arial"/>
                <w:sz w:val="18"/>
                <w:szCs w:val="18"/>
                <w:lang w:val="en-US"/>
              </w:rPr>
              <w:t xml:space="preserve"> (USA)</w:t>
            </w:r>
          </w:p>
        </w:tc>
      </w:tr>
      <w:tr w:rsidR="008C3991" w:rsidRPr="006E30E4" w:rsidTr="00075CC1">
        <w:trPr>
          <w:jc w:val="center"/>
        </w:trPr>
        <w:tc>
          <w:tcPr>
            <w:tcW w:w="2670" w:type="dxa"/>
          </w:tcPr>
          <w:p w:rsidR="008C3991" w:rsidRPr="006E30E4" w:rsidRDefault="008C3991" w:rsidP="00EC29BA">
            <w:pPr>
              <w:tabs>
                <w:tab w:val="left" w:pos="2178"/>
              </w:tabs>
              <w:spacing w:before="20" w:after="20"/>
              <w:rPr>
                <w:rFonts w:ascii="Arial" w:hAnsi="Arial" w:cs="Arial"/>
                <w:b/>
                <w:bCs/>
                <w:sz w:val="16"/>
                <w:szCs w:val="16"/>
                <w:lang w:val="en-US"/>
              </w:rPr>
            </w:pPr>
          </w:p>
        </w:tc>
        <w:tc>
          <w:tcPr>
            <w:tcW w:w="7206" w:type="dxa"/>
          </w:tcPr>
          <w:p w:rsidR="008C3991" w:rsidRPr="006E30E4" w:rsidRDefault="008C3991" w:rsidP="00EC29BA">
            <w:pPr>
              <w:tabs>
                <w:tab w:val="left" w:pos="2178"/>
              </w:tabs>
              <w:spacing w:before="20" w:after="20"/>
              <w:rPr>
                <w:rFonts w:ascii="Arial" w:hAnsi="Arial" w:cs="Arial"/>
                <w:sz w:val="16"/>
                <w:szCs w:val="16"/>
                <w:lang w:val="en-US"/>
              </w:rPr>
            </w:pPr>
          </w:p>
        </w:tc>
      </w:tr>
      <w:tr w:rsidR="008C3991" w:rsidRPr="006E30E4" w:rsidTr="00075CC1">
        <w:trPr>
          <w:jc w:val="center"/>
        </w:trPr>
        <w:tc>
          <w:tcPr>
            <w:tcW w:w="9876" w:type="dxa"/>
            <w:gridSpan w:val="2"/>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 xml:space="preserve">Working Group 2: Systems and standards (Chairman: Lang </w:t>
            </w:r>
            <w:r w:rsidRPr="00FC016D">
              <w:rPr>
                <w:rFonts w:ascii="Arial" w:hAnsi="Arial" w:cs="Arial"/>
                <w:b/>
                <w:sz w:val="18"/>
                <w:szCs w:val="18"/>
                <w:lang w:val="en-US" w:eastAsia="zh-CN"/>
              </w:rPr>
              <w:t>Baozhen</w:t>
            </w:r>
            <w:r w:rsidRPr="00FC016D">
              <w:rPr>
                <w:rFonts w:ascii="Arial" w:hAnsi="Arial" w:cs="Arial"/>
                <w:b/>
                <w:bCs/>
                <w:sz w:val="18"/>
                <w:szCs w:val="18"/>
                <w:lang w:val="en-US"/>
              </w:rPr>
              <w:t>, China</w:t>
            </w:r>
            <w:r w:rsidRPr="00FC016D">
              <w:rPr>
                <w:rFonts w:ascii="Arial" w:hAnsi="Arial" w:cs="Arial"/>
                <w:b/>
                <w:bCs/>
                <w:color w:val="000000"/>
                <w:sz w:val="18"/>
                <w:szCs w:val="18"/>
                <w:lang w:val="en-US"/>
              </w:rPr>
              <w:t>)</w:t>
            </w:r>
          </w:p>
        </w:tc>
      </w:tr>
      <w:tr w:rsidR="008C3991" w:rsidRPr="006E30E4" w:rsidTr="005446F1">
        <w:trPr>
          <w:jc w:val="center"/>
        </w:trPr>
        <w:tc>
          <w:tcPr>
            <w:tcW w:w="2670" w:type="dxa"/>
            <w:shd w:val="clear" w:color="auto" w:fill="E1FFFF"/>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Wireless home networks</w:t>
            </w:r>
          </w:p>
        </w:tc>
        <w:tc>
          <w:tcPr>
            <w:tcW w:w="7206" w:type="dxa"/>
            <w:shd w:val="clear" w:color="auto" w:fill="E1FFFF"/>
          </w:tcPr>
          <w:p w:rsidR="008C3991" w:rsidRPr="00FC016D" w:rsidRDefault="00081996" w:rsidP="00EC29BA">
            <w:pPr>
              <w:tabs>
                <w:tab w:val="left" w:pos="2178"/>
              </w:tabs>
              <w:spacing w:before="20" w:after="20"/>
              <w:rPr>
                <w:rFonts w:ascii="Arial" w:hAnsi="Arial" w:cs="Arial"/>
                <w:sz w:val="18"/>
                <w:szCs w:val="18"/>
                <w:highlight w:val="yellow"/>
                <w:lang w:val="en-US"/>
              </w:rPr>
            </w:pPr>
            <w:hyperlink r:id="rId130" w:history="1">
              <w:r w:rsidR="008C3991" w:rsidRPr="00FC016D">
                <w:rPr>
                  <w:rStyle w:val="Hyperlink"/>
                  <w:rFonts w:ascii="Arial" w:hAnsi="Arial" w:cs="Arial"/>
                  <w:sz w:val="18"/>
                  <w:szCs w:val="18"/>
                  <w:lang w:val="en-US"/>
                </w:rPr>
                <w:t>790</w:t>
              </w:r>
            </w:hyperlink>
            <w:r w:rsidR="008C3991" w:rsidRPr="00FC016D">
              <w:rPr>
                <w:rFonts w:ascii="Arial" w:hAnsi="Arial" w:cs="Arial"/>
                <w:sz w:val="18"/>
                <w:szCs w:val="18"/>
                <w:lang w:val="en-US"/>
              </w:rPr>
              <w:t xml:space="preserve">, </w:t>
            </w:r>
            <w:hyperlink r:id="rId131" w:history="1">
              <w:r w:rsidR="008C3991" w:rsidRPr="00FC016D">
                <w:rPr>
                  <w:rStyle w:val="Hyperlink"/>
                  <w:rFonts w:ascii="Arial" w:hAnsi="Arial" w:cs="Arial"/>
                  <w:sz w:val="18"/>
                  <w:szCs w:val="18"/>
                  <w:lang w:val="en-US"/>
                </w:rPr>
                <w:t>794</w:t>
              </w:r>
            </w:hyperlink>
            <w:r w:rsidR="008C3991" w:rsidRPr="00FC016D">
              <w:rPr>
                <w:rFonts w:ascii="Arial" w:hAnsi="Arial" w:cs="Arial"/>
                <w:sz w:val="18"/>
                <w:szCs w:val="18"/>
                <w:lang w:val="en-US"/>
              </w:rPr>
              <w:t xml:space="preserve">, </w:t>
            </w:r>
            <w:hyperlink r:id="rId132" w:history="1">
              <w:r w:rsidR="008C3991" w:rsidRPr="00FC016D">
                <w:rPr>
                  <w:rStyle w:val="Hyperlink"/>
                  <w:rFonts w:ascii="Arial" w:hAnsi="Arial" w:cs="Arial"/>
                  <w:sz w:val="18"/>
                  <w:szCs w:val="18"/>
                  <w:lang w:val="en-US"/>
                </w:rPr>
                <w:t>40</w:t>
              </w:r>
            </w:hyperlink>
            <w:r w:rsidR="008C3991" w:rsidRPr="00FC016D">
              <w:rPr>
                <w:rFonts w:ascii="Arial" w:hAnsi="Arial" w:cs="Arial"/>
                <w:sz w:val="18"/>
                <w:szCs w:val="18"/>
                <w:lang w:val="en-US"/>
              </w:rPr>
              <w:t xml:space="preserve"> (ITU-T SG 15)</w:t>
            </w:r>
          </w:p>
        </w:tc>
      </w:tr>
      <w:tr w:rsidR="008C3991" w:rsidRPr="00BD684F" w:rsidTr="005446F1">
        <w:trPr>
          <w:jc w:val="center"/>
        </w:trPr>
        <w:tc>
          <w:tcPr>
            <w:tcW w:w="2670" w:type="dxa"/>
            <w:shd w:val="clear" w:color="auto" w:fill="FFFFDD"/>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 xml:space="preserve">Question </w:t>
            </w:r>
            <w:hyperlink r:id="rId133" w:history="1">
              <w:r w:rsidRPr="00FC016D">
                <w:rPr>
                  <w:rStyle w:val="Hyperlink"/>
                  <w:rFonts w:ascii="Arial" w:hAnsi="Arial" w:cs="Arial"/>
                  <w:b/>
                  <w:bCs/>
                  <w:sz w:val="18"/>
                  <w:szCs w:val="18"/>
                  <w:lang w:val="en-US"/>
                </w:rPr>
                <w:t>37</w:t>
              </w:r>
            </w:hyperlink>
            <w:r w:rsidRPr="00FC016D">
              <w:rPr>
                <w:rFonts w:ascii="Arial" w:hAnsi="Arial" w:cs="Arial"/>
                <w:b/>
                <w:bCs/>
                <w:sz w:val="18"/>
                <w:szCs w:val="18"/>
                <w:lang w:val="en-US"/>
              </w:rPr>
              <w:t xml:space="preserve"> (except PPDR)</w:t>
            </w:r>
          </w:p>
        </w:tc>
        <w:tc>
          <w:tcPr>
            <w:tcW w:w="7206" w:type="dxa"/>
            <w:shd w:val="clear" w:color="auto" w:fill="FFFFDD"/>
          </w:tcPr>
          <w:p w:rsidR="008C3991" w:rsidRPr="00FC016D" w:rsidRDefault="00081996" w:rsidP="001141D2">
            <w:pPr>
              <w:keepNext/>
              <w:keepLines/>
              <w:tabs>
                <w:tab w:val="left" w:pos="2178"/>
              </w:tabs>
              <w:spacing w:before="20" w:after="20"/>
              <w:rPr>
                <w:rFonts w:ascii="Arial" w:hAnsi="Arial" w:cs="Arial"/>
                <w:sz w:val="18"/>
                <w:szCs w:val="18"/>
                <w:lang w:val="fr-FR"/>
              </w:rPr>
            </w:pPr>
            <w:hyperlink r:id="rId134" w:history="1">
              <w:r w:rsidR="008C3991" w:rsidRPr="00FC016D">
                <w:rPr>
                  <w:rStyle w:val="Hyperlink"/>
                  <w:rFonts w:ascii="Arial" w:hAnsi="Arial" w:cs="Arial"/>
                  <w:sz w:val="18"/>
                  <w:szCs w:val="18"/>
                  <w:lang w:val="fr-FR"/>
                </w:rPr>
                <w:t>792</w:t>
              </w:r>
            </w:hyperlink>
            <w:r w:rsidR="008C3991" w:rsidRPr="00FC016D">
              <w:rPr>
                <w:rFonts w:ascii="Arial" w:hAnsi="Arial" w:cs="Arial"/>
                <w:sz w:val="18"/>
                <w:szCs w:val="18"/>
                <w:lang w:val="fr-FR"/>
              </w:rPr>
              <w:t xml:space="preserve"> (ITU-T SG 16); </w:t>
            </w:r>
            <w:hyperlink r:id="rId135" w:history="1">
              <w:r w:rsidR="008C3991" w:rsidRPr="00FC016D">
                <w:rPr>
                  <w:rStyle w:val="Hyperlink"/>
                  <w:rFonts w:ascii="Arial" w:hAnsi="Arial" w:cs="Arial"/>
                  <w:sz w:val="18"/>
                  <w:szCs w:val="18"/>
                  <w:lang w:val="fr-FR"/>
                </w:rPr>
                <w:t>2</w:t>
              </w:r>
            </w:hyperlink>
            <w:r w:rsidR="008C3991" w:rsidRPr="00FC016D">
              <w:rPr>
                <w:rFonts w:ascii="Arial" w:hAnsi="Arial" w:cs="Arial"/>
                <w:sz w:val="18"/>
                <w:szCs w:val="18"/>
                <w:lang w:val="fr-FR"/>
              </w:rPr>
              <w:t xml:space="preserve"> (ITU-T FG AVA)</w:t>
            </w:r>
          </w:p>
        </w:tc>
      </w:tr>
      <w:tr w:rsidR="008C3991" w:rsidRPr="006E30E4" w:rsidTr="005446F1">
        <w:trPr>
          <w:jc w:val="center"/>
        </w:trPr>
        <w:tc>
          <w:tcPr>
            <w:tcW w:w="2670" w:type="dxa"/>
            <w:shd w:val="clear" w:color="auto" w:fill="E1FFFF"/>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Update of Rec. ITU-R M.1801</w:t>
            </w:r>
          </w:p>
        </w:tc>
        <w:tc>
          <w:tcPr>
            <w:tcW w:w="7206" w:type="dxa"/>
            <w:shd w:val="clear" w:color="auto" w:fill="E1FFFF"/>
          </w:tcPr>
          <w:p w:rsidR="008C3991" w:rsidRPr="00FC016D" w:rsidRDefault="00081996" w:rsidP="00EC29BA">
            <w:pPr>
              <w:tabs>
                <w:tab w:val="left" w:pos="2178"/>
              </w:tabs>
              <w:spacing w:before="20" w:after="20"/>
              <w:rPr>
                <w:rFonts w:ascii="Arial" w:hAnsi="Arial" w:cs="Arial"/>
                <w:sz w:val="18"/>
                <w:szCs w:val="18"/>
                <w:lang w:val="en-US"/>
              </w:rPr>
            </w:pPr>
            <w:hyperlink r:id="rId136" w:history="1">
              <w:r w:rsidR="008C3991" w:rsidRPr="00FC016D">
                <w:rPr>
                  <w:rStyle w:val="Hyperlink"/>
                  <w:rFonts w:ascii="Arial" w:hAnsi="Arial" w:cs="Arial"/>
                  <w:sz w:val="18"/>
                  <w:szCs w:val="18"/>
                  <w:lang w:val="en-US"/>
                </w:rPr>
                <w:t>12R1</w:t>
              </w:r>
            </w:hyperlink>
            <w:r w:rsidR="008C3991" w:rsidRPr="00FC016D">
              <w:rPr>
                <w:rFonts w:ascii="Arial" w:hAnsi="Arial" w:cs="Arial"/>
                <w:sz w:val="18"/>
                <w:szCs w:val="18"/>
                <w:lang w:val="en-US"/>
              </w:rPr>
              <w:t>-Attachment 2 (ATIS)</w:t>
            </w:r>
          </w:p>
        </w:tc>
      </w:tr>
      <w:tr w:rsidR="008C3991" w:rsidRPr="006E30E4" w:rsidTr="005446F1">
        <w:trPr>
          <w:jc w:val="center"/>
        </w:trPr>
        <w:tc>
          <w:tcPr>
            <w:tcW w:w="2670" w:type="dxa"/>
            <w:shd w:val="clear" w:color="auto" w:fill="FFFFDD"/>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Update of Rep. ITU-R M.1051</w:t>
            </w:r>
          </w:p>
        </w:tc>
        <w:tc>
          <w:tcPr>
            <w:tcW w:w="7206" w:type="dxa"/>
            <w:shd w:val="clear" w:color="auto" w:fill="FFFFDD"/>
          </w:tcPr>
          <w:p w:rsidR="008C3991" w:rsidRPr="00FC016D" w:rsidRDefault="00081996" w:rsidP="00EC29BA">
            <w:pPr>
              <w:tabs>
                <w:tab w:val="left" w:pos="2178"/>
              </w:tabs>
              <w:spacing w:before="20" w:after="20"/>
              <w:rPr>
                <w:rFonts w:ascii="Arial" w:hAnsi="Arial" w:cs="Arial"/>
                <w:sz w:val="18"/>
                <w:szCs w:val="18"/>
                <w:highlight w:val="yellow"/>
                <w:lang w:val="en-US"/>
              </w:rPr>
            </w:pPr>
            <w:hyperlink r:id="rId137" w:history="1">
              <w:r w:rsidR="008C3991" w:rsidRPr="00FC016D">
                <w:rPr>
                  <w:rStyle w:val="Hyperlink"/>
                  <w:rFonts w:ascii="Arial" w:hAnsi="Arial" w:cs="Arial"/>
                  <w:sz w:val="18"/>
                  <w:szCs w:val="18"/>
                  <w:lang w:val="en-US"/>
                </w:rPr>
                <w:t>788</w:t>
              </w:r>
            </w:hyperlink>
            <w:r w:rsidR="008C3991" w:rsidRPr="00FC016D">
              <w:rPr>
                <w:rFonts w:ascii="Arial" w:hAnsi="Arial" w:cs="Arial"/>
                <w:sz w:val="18"/>
                <w:szCs w:val="18"/>
                <w:lang w:val="en-US"/>
              </w:rPr>
              <w:t xml:space="preserve"> </w:t>
            </w:r>
            <w:hyperlink r:id="rId138" w:history="1">
              <w:r w:rsidR="008C3991" w:rsidRPr="00FC016D">
                <w:rPr>
                  <w:rStyle w:val="Hyperlink"/>
                  <w:rFonts w:ascii="Arial" w:hAnsi="Arial" w:cs="Arial"/>
                  <w:sz w:val="18"/>
                  <w:szCs w:val="18"/>
                  <w:lang w:val="en-US"/>
                </w:rPr>
                <w:t>Annex 7</w:t>
              </w:r>
            </w:hyperlink>
            <w:r w:rsidR="008C3991" w:rsidRPr="00FC016D">
              <w:rPr>
                <w:rFonts w:ascii="Arial" w:hAnsi="Arial" w:cs="Arial"/>
                <w:sz w:val="18"/>
                <w:szCs w:val="18"/>
                <w:lang w:val="en-US"/>
              </w:rPr>
              <w:t xml:space="preserve"> (WP 5A); </w:t>
            </w:r>
            <w:hyperlink r:id="rId139" w:history="1">
              <w:r w:rsidR="008C3991" w:rsidRPr="00FC016D">
                <w:rPr>
                  <w:rStyle w:val="Hyperlink"/>
                  <w:rFonts w:ascii="Arial" w:hAnsi="Arial" w:cs="Arial"/>
                  <w:sz w:val="18"/>
                  <w:szCs w:val="18"/>
                  <w:lang w:val="en-US"/>
                </w:rPr>
                <w:t>52</w:t>
              </w:r>
            </w:hyperlink>
            <w:r w:rsidR="008C3991" w:rsidRPr="00FC016D">
              <w:rPr>
                <w:rFonts w:ascii="Arial" w:hAnsi="Arial" w:cs="Arial"/>
                <w:sz w:val="18"/>
                <w:szCs w:val="18"/>
                <w:lang w:val="en-US"/>
              </w:rPr>
              <w:t xml:space="preserve"> (China)</w:t>
            </w:r>
          </w:p>
        </w:tc>
      </w:tr>
      <w:tr w:rsidR="008C3991" w:rsidRPr="006E30E4" w:rsidTr="005446F1">
        <w:trPr>
          <w:jc w:val="center"/>
        </w:trPr>
        <w:tc>
          <w:tcPr>
            <w:tcW w:w="2670" w:type="dxa"/>
            <w:shd w:val="clear" w:color="auto" w:fill="E1FFFF"/>
          </w:tcPr>
          <w:p w:rsidR="008C3991" w:rsidRPr="00FC016D" w:rsidRDefault="008C3991" w:rsidP="007D7D4D">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Res. ITU-R 60</w:t>
            </w:r>
          </w:p>
        </w:tc>
        <w:tc>
          <w:tcPr>
            <w:tcW w:w="7206" w:type="dxa"/>
            <w:shd w:val="clear" w:color="auto" w:fill="E1FFFF"/>
          </w:tcPr>
          <w:p w:rsidR="008C3991" w:rsidRPr="00FC016D" w:rsidRDefault="00081996" w:rsidP="007D7D4D">
            <w:pPr>
              <w:tabs>
                <w:tab w:val="left" w:pos="2178"/>
              </w:tabs>
              <w:spacing w:before="20" w:after="20"/>
              <w:rPr>
                <w:rFonts w:ascii="Arial" w:hAnsi="Arial" w:cs="Arial"/>
                <w:sz w:val="18"/>
                <w:szCs w:val="18"/>
                <w:highlight w:val="yellow"/>
                <w:lang w:val="en-US"/>
              </w:rPr>
            </w:pPr>
            <w:hyperlink r:id="rId140" w:history="1">
              <w:r w:rsidR="008C3991" w:rsidRPr="00FC016D">
                <w:rPr>
                  <w:rStyle w:val="Hyperlink"/>
                  <w:rFonts w:ascii="Arial" w:hAnsi="Arial" w:cs="Arial"/>
                  <w:sz w:val="18"/>
                  <w:szCs w:val="18"/>
                  <w:lang w:val="en-US"/>
                </w:rPr>
                <w:t>5B/10</w:t>
              </w:r>
            </w:hyperlink>
            <w:r w:rsidR="008C3991" w:rsidRPr="00FC016D">
              <w:rPr>
                <w:rFonts w:ascii="Arial" w:hAnsi="Arial" w:cs="Arial"/>
                <w:sz w:val="18"/>
                <w:szCs w:val="18"/>
                <w:lang w:val="en-US"/>
              </w:rPr>
              <w:t xml:space="preserve"> (ITU-T SG 5)</w:t>
            </w:r>
          </w:p>
        </w:tc>
      </w:tr>
      <w:tr w:rsidR="008C3991" w:rsidRPr="006E30E4" w:rsidTr="00075CC1">
        <w:trPr>
          <w:jc w:val="center"/>
        </w:trPr>
        <w:tc>
          <w:tcPr>
            <w:tcW w:w="2670" w:type="dxa"/>
            <w:shd w:val="clear" w:color="auto" w:fill="FFFFDD"/>
          </w:tcPr>
          <w:p w:rsidR="008C3991" w:rsidRPr="00FC016D" w:rsidRDefault="008C3991" w:rsidP="007D7D4D">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AI 9.1.6 Definitions</w:t>
            </w:r>
          </w:p>
        </w:tc>
        <w:tc>
          <w:tcPr>
            <w:tcW w:w="7206" w:type="dxa"/>
            <w:shd w:val="clear" w:color="auto" w:fill="FFFFDD"/>
          </w:tcPr>
          <w:p w:rsidR="008C3991" w:rsidRPr="00FC016D" w:rsidRDefault="008C3991" w:rsidP="007D7D4D">
            <w:pPr>
              <w:tabs>
                <w:tab w:val="left" w:pos="2178"/>
              </w:tabs>
              <w:spacing w:before="20" w:after="20"/>
              <w:rPr>
                <w:rFonts w:ascii="Arial" w:hAnsi="Arial" w:cs="Arial"/>
                <w:sz w:val="18"/>
                <w:szCs w:val="18"/>
                <w:highlight w:val="yellow"/>
                <w:lang w:val="en-US"/>
              </w:rPr>
            </w:pPr>
          </w:p>
        </w:tc>
      </w:tr>
      <w:tr w:rsidR="008C3991" w:rsidRPr="006E30E4" w:rsidTr="00075CC1">
        <w:trPr>
          <w:jc w:val="center"/>
        </w:trPr>
        <w:tc>
          <w:tcPr>
            <w:tcW w:w="2670" w:type="dxa"/>
          </w:tcPr>
          <w:p w:rsidR="008C3991" w:rsidRPr="006E30E4" w:rsidRDefault="008C3991" w:rsidP="007D7D4D">
            <w:pPr>
              <w:tabs>
                <w:tab w:val="left" w:pos="2178"/>
              </w:tabs>
              <w:spacing w:before="20" w:after="20"/>
              <w:rPr>
                <w:rFonts w:ascii="Arial" w:hAnsi="Arial" w:cs="Arial"/>
                <w:b/>
                <w:bCs/>
                <w:sz w:val="16"/>
                <w:szCs w:val="16"/>
                <w:lang w:val="en-US"/>
              </w:rPr>
            </w:pPr>
          </w:p>
        </w:tc>
        <w:tc>
          <w:tcPr>
            <w:tcW w:w="7206" w:type="dxa"/>
          </w:tcPr>
          <w:p w:rsidR="008C3991" w:rsidRPr="006E30E4" w:rsidRDefault="008C3991" w:rsidP="007D7D4D">
            <w:pPr>
              <w:tabs>
                <w:tab w:val="left" w:pos="2178"/>
              </w:tabs>
              <w:spacing w:before="20" w:after="20"/>
              <w:rPr>
                <w:rFonts w:ascii="Arial" w:hAnsi="Arial" w:cs="Arial"/>
                <w:sz w:val="16"/>
                <w:szCs w:val="16"/>
                <w:highlight w:val="yellow"/>
                <w:lang w:val="en-US"/>
              </w:rPr>
            </w:pPr>
          </w:p>
        </w:tc>
      </w:tr>
      <w:tr w:rsidR="008C3991" w:rsidRPr="006E30E4" w:rsidTr="00075CC1">
        <w:trPr>
          <w:jc w:val="center"/>
        </w:trPr>
        <w:tc>
          <w:tcPr>
            <w:tcW w:w="9876" w:type="dxa"/>
            <w:gridSpan w:val="2"/>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Working Group 3: PPDR (Chairman: Amy Sanders, USA</w:t>
            </w:r>
            <w:r w:rsidRPr="006E30E4">
              <w:rPr>
                <w:rFonts w:ascii="Arial" w:hAnsi="Arial" w:cs="Arial"/>
                <w:b/>
                <w:bCs/>
                <w:color w:val="000000"/>
                <w:sz w:val="18"/>
                <w:szCs w:val="18"/>
                <w:lang w:val="en-US"/>
              </w:rPr>
              <w:t>)</w:t>
            </w:r>
          </w:p>
        </w:tc>
      </w:tr>
      <w:tr w:rsidR="008C3991" w:rsidRPr="006E30E4" w:rsidTr="005446F1">
        <w:trPr>
          <w:jc w:val="center"/>
        </w:trPr>
        <w:tc>
          <w:tcPr>
            <w:tcW w:w="2670" w:type="dxa"/>
            <w:shd w:val="clear" w:color="auto" w:fill="E1FFFF"/>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PPDR Channels</w:t>
            </w:r>
          </w:p>
        </w:tc>
        <w:tc>
          <w:tcPr>
            <w:tcW w:w="7206" w:type="dxa"/>
            <w:shd w:val="clear" w:color="auto" w:fill="E1FFFF"/>
          </w:tcPr>
          <w:p w:rsidR="008C3991" w:rsidRPr="006E30E4" w:rsidRDefault="00081996" w:rsidP="00EC29BA">
            <w:pPr>
              <w:tabs>
                <w:tab w:val="left" w:pos="2178"/>
              </w:tabs>
              <w:spacing w:before="20" w:after="20"/>
              <w:rPr>
                <w:rFonts w:ascii="Arial" w:hAnsi="Arial" w:cs="Arial"/>
                <w:sz w:val="18"/>
                <w:szCs w:val="18"/>
                <w:lang w:val="en-US"/>
              </w:rPr>
            </w:pPr>
            <w:hyperlink r:id="rId141" w:history="1">
              <w:r w:rsidR="008C3991" w:rsidRPr="006E30E4">
                <w:rPr>
                  <w:rStyle w:val="Hyperlink"/>
                  <w:rFonts w:ascii="Arial" w:hAnsi="Arial" w:cs="Arial"/>
                  <w:sz w:val="18"/>
                  <w:szCs w:val="18"/>
                  <w:lang w:val="en-US"/>
                </w:rPr>
                <w:t>788</w:t>
              </w:r>
            </w:hyperlink>
            <w:r w:rsidR="008C3991" w:rsidRPr="006E30E4">
              <w:rPr>
                <w:rFonts w:ascii="Arial" w:hAnsi="Arial" w:cs="Arial"/>
                <w:sz w:val="18"/>
                <w:szCs w:val="18"/>
                <w:lang w:val="en-US"/>
              </w:rPr>
              <w:t xml:space="preserve"> </w:t>
            </w:r>
            <w:hyperlink r:id="rId142" w:history="1">
              <w:r w:rsidR="008C3991" w:rsidRPr="006E30E4">
                <w:rPr>
                  <w:rStyle w:val="Hyperlink"/>
                  <w:rFonts w:ascii="Arial" w:hAnsi="Arial" w:cs="Arial"/>
                  <w:sz w:val="18"/>
                  <w:szCs w:val="18"/>
                  <w:lang w:val="en-US"/>
                </w:rPr>
                <w:t>Annex 6</w:t>
              </w:r>
            </w:hyperlink>
            <w:r w:rsidR="008C3991" w:rsidRPr="006E30E4">
              <w:rPr>
                <w:rFonts w:ascii="Arial" w:hAnsi="Arial" w:cs="Arial"/>
                <w:sz w:val="18"/>
                <w:szCs w:val="18"/>
                <w:lang w:val="en-US"/>
              </w:rPr>
              <w:t xml:space="preserve"> (WP 5A); </w:t>
            </w:r>
            <w:hyperlink r:id="rId143" w:history="1">
              <w:r w:rsidR="008C3991" w:rsidRPr="006E30E4">
                <w:rPr>
                  <w:rStyle w:val="Hyperlink"/>
                  <w:rFonts w:ascii="Arial" w:hAnsi="Arial" w:cs="Arial"/>
                  <w:sz w:val="18"/>
                  <w:szCs w:val="18"/>
                  <w:lang w:val="en-US"/>
                </w:rPr>
                <w:t>9</w:t>
              </w:r>
            </w:hyperlink>
            <w:r w:rsidR="008C3991" w:rsidRPr="006E30E4">
              <w:rPr>
                <w:rFonts w:ascii="Arial" w:hAnsi="Arial" w:cs="Arial"/>
                <w:sz w:val="18"/>
                <w:szCs w:val="18"/>
                <w:lang w:val="en-US"/>
              </w:rPr>
              <w:t xml:space="preserve"> (3GPP2); </w:t>
            </w:r>
            <w:hyperlink r:id="rId144" w:history="1">
              <w:r w:rsidR="008C3991" w:rsidRPr="006E30E4">
                <w:rPr>
                  <w:rStyle w:val="Hyperlink"/>
                  <w:rFonts w:ascii="Arial" w:hAnsi="Arial" w:cs="Arial"/>
                  <w:sz w:val="18"/>
                  <w:szCs w:val="18"/>
                  <w:lang w:val="en-US"/>
                </w:rPr>
                <w:t>20</w:t>
              </w:r>
            </w:hyperlink>
            <w:r w:rsidR="008C3991" w:rsidRPr="006E30E4">
              <w:rPr>
                <w:rFonts w:ascii="Arial" w:hAnsi="Arial" w:cs="Arial"/>
                <w:sz w:val="18"/>
                <w:szCs w:val="18"/>
                <w:lang w:val="en-US"/>
              </w:rPr>
              <w:t xml:space="preserve"> (ETSI); </w:t>
            </w:r>
            <w:hyperlink r:id="rId145" w:history="1">
              <w:r w:rsidR="008C3991" w:rsidRPr="006E30E4">
                <w:rPr>
                  <w:rStyle w:val="Hyperlink"/>
                  <w:rFonts w:ascii="Arial" w:hAnsi="Arial" w:cs="Arial"/>
                  <w:sz w:val="18"/>
                  <w:szCs w:val="18"/>
                  <w:lang w:val="en-US"/>
                </w:rPr>
                <w:t>47</w:t>
              </w:r>
            </w:hyperlink>
            <w:r w:rsidR="008C3991" w:rsidRPr="006E30E4">
              <w:rPr>
                <w:rFonts w:ascii="Arial" w:hAnsi="Arial" w:cs="Arial"/>
                <w:sz w:val="18"/>
                <w:szCs w:val="18"/>
                <w:lang w:val="en-US"/>
              </w:rPr>
              <w:t xml:space="preserve"> (3GPP); </w:t>
            </w:r>
            <w:hyperlink r:id="rId146" w:history="1">
              <w:r w:rsidR="008C3991" w:rsidRPr="006E30E4">
                <w:rPr>
                  <w:rStyle w:val="Hyperlink"/>
                  <w:rFonts w:ascii="Arial" w:hAnsi="Arial" w:cs="Arial"/>
                  <w:sz w:val="18"/>
                  <w:szCs w:val="18"/>
                  <w:lang w:val="en-US"/>
                </w:rPr>
                <w:t>51</w:t>
              </w:r>
            </w:hyperlink>
            <w:r w:rsidR="008C3991" w:rsidRPr="006E30E4">
              <w:rPr>
                <w:rFonts w:ascii="Arial" w:hAnsi="Arial" w:cs="Arial"/>
                <w:sz w:val="18"/>
                <w:szCs w:val="18"/>
                <w:lang w:val="en-US"/>
              </w:rPr>
              <w:t xml:space="preserve"> (Australia)</w:t>
            </w:r>
          </w:p>
        </w:tc>
      </w:tr>
      <w:tr w:rsidR="008C3991" w:rsidRPr="006E30E4" w:rsidTr="005446F1">
        <w:trPr>
          <w:jc w:val="center"/>
        </w:trPr>
        <w:tc>
          <w:tcPr>
            <w:tcW w:w="2670" w:type="dxa"/>
            <w:shd w:val="clear" w:color="auto" w:fill="FFFFDD"/>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Update of Rec. ITU-R M.2009</w:t>
            </w:r>
          </w:p>
        </w:tc>
        <w:tc>
          <w:tcPr>
            <w:tcW w:w="7206" w:type="dxa"/>
            <w:shd w:val="clear" w:color="auto" w:fill="FFFFDD"/>
          </w:tcPr>
          <w:p w:rsidR="008C3991" w:rsidRPr="006E30E4" w:rsidRDefault="00081996" w:rsidP="00EC29BA">
            <w:pPr>
              <w:tabs>
                <w:tab w:val="left" w:pos="2178"/>
              </w:tabs>
              <w:spacing w:before="20" w:after="20"/>
              <w:rPr>
                <w:rFonts w:ascii="Arial" w:hAnsi="Arial" w:cs="Arial"/>
                <w:sz w:val="18"/>
                <w:szCs w:val="18"/>
                <w:lang w:val="en-US"/>
              </w:rPr>
            </w:pPr>
            <w:hyperlink r:id="rId147" w:history="1">
              <w:r w:rsidR="008C3991" w:rsidRPr="006E30E4">
                <w:rPr>
                  <w:rStyle w:val="Hyperlink"/>
                  <w:rFonts w:ascii="Arial" w:hAnsi="Arial" w:cs="Arial"/>
                  <w:sz w:val="18"/>
                  <w:szCs w:val="18"/>
                  <w:lang w:val="en-US"/>
                </w:rPr>
                <w:t>56</w:t>
              </w:r>
            </w:hyperlink>
            <w:r w:rsidR="008C3991" w:rsidRPr="006E30E4">
              <w:rPr>
                <w:rFonts w:ascii="Arial" w:hAnsi="Arial" w:cs="Arial"/>
                <w:sz w:val="18"/>
                <w:szCs w:val="18"/>
                <w:lang w:val="en-US"/>
              </w:rPr>
              <w:t xml:space="preserve"> (China)</w:t>
            </w:r>
          </w:p>
        </w:tc>
      </w:tr>
      <w:tr w:rsidR="008C3991" w:rsidRPr="006E30E4" w:rsidTr="005446F1">
        <w:trPr>
          <w:jc w:val="center"/>
        </w:trPr>
        <w:tc>
          <w:tcPr>
            <w:tcW w:w="2670" w:type="dxa"/>
            <w:shd w:val="clear" w:color="auto" w:fill="E1FFFF"/>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Update of Rec. ITU-R M.2015</w:t>
            </w:r>
          </w:p>
        </w:tc>
        <w:tc>
          <w:tcPr>
            <w:tcW w:w="7206" w:type="dxa"/>
            <w:shd w:val="clear" w:color="auto" w:fill="E1FFFF"/>
          </w:tcPr>
          <w:p w:rsidR="008C3991" w:rsidRPr="006E30E4" w:rsidRDefault="00081996" w:rsidP="00EC29BA">
            <w:pPr>
              <w:tabs>
                <w:tab w:val="left" w:pos="2178"/>
              </w:tabs>
              <w:spacing w:before="20" w:after="20"/>
              <w:rPr>
                <w:rFonts w:ascii="Arial" w:hAnsi="Arial" w:cs="Arial"/>
                <w:sz w:val="18"/>
                <w:szCs w:val="18"/>
                <w:lang w:val="en-US"/>
              </w:rPr>
            </w:pPr>
            <w:hyperlink r:id="rId148" w:history="1">
              <w:r w:rsidR="008C3991" w:rsidRPr="006E30E4">
                <w:rPr>
                  <w:rStyle w:val="Hyperlink"/>
                  <w:rFonts w:ascii="Arial" w:hAnsi="Arial" w:cs="Arial"/>
                  <w:sz w:val="18"/>
                  <w:szCs w:val="18"/>
                  <w:lang w:val="en-US"/>
                </w:rPr>
                <w:t>24</w:t>
              </w:r>
            </w:hyperlink>
            <w:r w:rsidR="008C3991" w:rsidRPr="006E30E4">
              <w:rPr>
                <w:rFonts w:ascii="Arial" w:hAnsi="Arial" w:cs="Arial"/>
                <w:sz w:val="18"/>
                <w:szCs w:val="18"/>
                <w:lang w:val="en-US"/>
              </w:rPr>
              <w:t xml:space="preserve"> (USA)</w:t>
            </w:r>
          </w:p>
        </w:tc>
      </w:tr>
      <w:tr w:rsidR="008C3991" w:rsidRPr="006E30E4" w:rsidTr="005446F1">
        <w:trPr>
          <w:jc w:val="center"/>
        </w:trPr>
        <w:tc>
          <w:tcPr>
            <w:tcW w:w="2670" w:type="dxa"/>
            <w:shd w:val="clear" w:color="auto" w:fill="FFFFDD"/>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Update of Rep. ITU-R M.2014</w:t>
            </w:r>
          </w:p>
        </w:tc>
        <w:tc>
          <w:tcPr>
            <w:tcW w:w="7206" w:type="dxa"/>
            <w:shd w:val="clear" w:color="auto" w:fill="FFFFDD"/>
          </w:tcPr>
          <w:p w:rsidR="008C3991" w:rsidRPr="006E30E4" w:rsidRDefault="00081996" w:rsidP="00EC29BA">
            <w:pPr>
              <w:tabs>
                <w:tab w:val="left" w:pos="2178"/>
              </w:tabs>
              <w:spacing w:before="20" w:after="20"/>
              <w:rPr>
                <w:rFonts w:ascii="Arial" w:hAnsi="Arial" w:cs="Arial"/>
                <w:sz w:val="18"/>
                <w:szCs w:val="18"/>
                <w:highlight w:val="yellow"/>
                <w:lang w:val="en-US"/>
              </w:rPr>
            </w:pPr>
            <w:hyperlink r:id="rId149" w:history="1">
              <w:r w:rsidR="008C3991" w:rsidRPr="006E30E4">
                <w:rPr>
                  <w:rStyle w:val="Hyperlink"/>
                  <w:rFonts w:ascii="Arial" w:hAnsi="Arial" w:cs="Arial"/>
                  <w:sz w:val="18"/>
                  <w:szCs w:val="18"/>
                  <w:lang w:val="en-US"/>
                </w:rPr>
                <w:t>788</w:t>
              </w:r>
            </w:hyperlink>
            <w:r w:rsidR="008C3991" w:rsidRPr="006E30E4">
              <w:rPr>
                <w:rFonts w:ascii="Arial" w:hAnsi="Arial" w:cs="Arial"/>
                <w:sz w:val="18"/>
                <w:szCs w:val="18"/>
                <w:lang w:val="en-US"/>
              </w:rPr>
              <w:t xml:space="preserve"> </w:t>
            </w:r>
            <w:hyperlink r:id="rId150" w:history="1">
              <w:r w:rsidR="008C3991" w:rsidRPr="006E30E4">
                <w:rPr>
                  <w:rStyle w:val="Hyperlink"/>
                  <w:rFonts w:ascii="Arial" w:hAnsi="Arial" w:cs="Arial"/>
                  <w:sz w:val="18"/>
                  <w:szCs w:val="18"/>
                  <w:lang w:val="en-US"/>
                </w:rPr>
                <w:t>Annex 5</w:t>
              </w:r>
            </w:hyperlink>
            <w:r w:rsidR="008C3991" w:rsidRPr="006E30E4">
              <w:rPr>
                <w:rFonts w:ascii="Arial" w:hAnsi="Arial" w:cs="Arial"/>
                <w:sz w:val="18"/>
                <w:szCs w:val="18"/>
                <w:lang w:val="en-US"/>
              </w:rPr>
              <w:t xml:space="preserve"> (WP 5A); </w:t>
            </w:r>
            <w:hyperlink r:id="rId151" w:history="1">
              <w:r w:rsidR="008C3991" w:rsidRPr="006E30E4">
                <w:rPr>
                  <w:rStyle w:val="Hyperlink"/>
                  <w:rFonts w:ascii="Arial" w:hAnsi="Arial" w:cs="Arial"/>
                  <w:sz w:val="18"/>
                  <w:szCs w:val="18"/>
                  <w:lang w:val="en-US"/>
                </w:rPr>
                <w:t>10</w:t>
              </w:r>
            </w:hyperlink>
            <w:r w:rsidR="008C3991" w:rsidRPr="006E30E4">
              <w:rPr>
                <w:rFonts w:ascii="Arial" w:hAnsi="Arial" w:cs="Arial"/>
                <w:sz w:val="18"/>
                <w:szCs w:val="18"/>
                <w:lang w:val="en-US"/>
              </w:rPr>
              <w:t xml:space="preserve"> (3GPP2); </w:t>
            </w:r>
            <w:hyperlink r:id="rId152" w:history="1">
              <w:r w:rsidR="008C3991" w:rsidRPr="006E30E4">
                <w:rPr>
                  <w:rStyle w:val="Hyperlink"/>
                  <w:rFonts w:ascii="Arial" w:hAnsi="Arial" w:cs="Arial"/>
                  <w:sz w:val="18"/>
                  <w:szCs w:val="18"/>
                  <w:lang w:val="en-US"/>
                </w:rPr>
                <w:t>21</w:t>
              </w:r>
            </w:hyperlink>
            <w:r w:rsidR="008C3991" w:rsidRPr="006E30E4">
              <w:rPr>
                <w:rFonts w:ascii="Arial" w:hAnsi="Arial" w:cs="Arial"/>
                <w:sz w:val="18"/>
                <w:szCs w:val="18"/>
                <w:lang w:val="en-US"/>
              </w:rPr>
              <w:t xml:space="preserve"> (ETSI)</w:t>
            </w:r>
          </w:p>
        </w:tc>
      </w:tr>
      <w:tr w:rsidR="008C3991" w:rsidRPr="006E30E4" w:rsidTr="00075CC1">
        <w:trPr>
          <w:jc w:val="center"/>
        </w:trPr>
        <w:tc>
          <w:tcPr>
            <w:tcW w:w="2670" w:type="dxa"/>
            <w:shd w:val="clear" w:color="auto" w:fill="E1FFFF"/>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AI 1.3 (PPDR)</w:t>
            </w:r>
          </w:p>
        </w:tc>
        <w:tc>
          <w:tcPr>
            <w:tcW w:w="7206" w:type="dxa"/>
            <w:shd w:val="clear" w:color="auto" w:fill="E1FFFF"/>
          </w:tcPr>
          <w:p w:rsidR="008C3991" w:rsidRPr="006E30E4" w:rsidRDefault="00081996" w:rsidP="00EC29BA">
            <w:pPr>
              <w:tabs>
                <w:tab w:val="left" w:pos="2178"/>
              </w:tabs>
              <w:spacing w:before="20" w:after="20"/>
              <w:rPr>
                <w:rFonts w:ascii="Arial" w:hAnsi="Arial" w:cs="Arial"/>
                <w:sz w:val="18"/>
                <w:szCs w:val="18"/>
                <w:lang w:val="en-US"/>
              </w:rPr>
            </w:pPr>
            <w:hyperlink r:id="rId153" w:history="1">
              <w:r w:rsidR="008C3991" w:rsidRPr="006E30E4">
                <w:rPr>
                  <w:rStyle w:val="Hyperlink"/>
                  <w:rFonts w:ascii="Arial" w:hAnsi="Arial" w:cs="Arial"/>
                  <w:sz w:val="18"/>
                  <w:szCs w:val="18"/>
                  <w:lang w:val="en-US"/>
                </w:rPr>
                <w:t>25</w:t>
              </w:r>
            </w:hyperlink>
            <w:r w:rsidR="008C3991" w:rsidRPr="006E30E4">
              <w:rPr>
                <w:rFonts w:ascii="Arial" w:hAnsi="Arial" w:cs="Arial"/>
                <w:sz w:val="18"/>
                <w:szCs w:val="18"/>
                <w:lang w:val="en-US"/>
              </w:rPr>
              <w:t xml:space="preserve"> (USA); </w:t>
            </w:r>
            <w:hyperlink r:id="rId154" w:history="1">
              <w:r w:rsidR="008C3991" w:rsidRPr="006E30E4">
                <w:rPr>
                  <w:rStyle w:val="Hyperlink"/>
                  <w:rFonts w:ascii="Arial" w:hAnsi="Arial" w:cs="Arial"/>
                  <w:sz w:val="18"/>
                  <w:szCs w:val="18"/>
                  <w:lang w:val="en-US"/>
                </w:rPr>
                <w:t>50</w:t>
              </w:r>
            </w:hyperlink>
            <w:r w:rsidR="008C3991" w:rsidRPr="006E30E4">
              <w:rPr>
                <w:rFonts w:ascii="Arial" w:hAnsi="Arial" w:cs="Arial"/>
                <w:sz w:val="18"/>
                <w:szCs w:val="18"/>
                <w:lang w:val="en-US"/>
              </w:rPr>
              <w:t xml:space="preserve"> (Korea); </w:t>
            </w:r>
            <w:hyperlink r:id="rId155" w:history="1">
              <w:r w:rsidR="008C3991" w:rsidRPr="006E30E4">
                <w:rPr>
                  <w:rStyle w:val="Hyperlink"/>
                  <w:rFonts w:ascii="Arial" w:hAnsi="Arial" w:cs="Arial"/>
                  <w:sz w:val="18"/>
                  <w:szCs w:val="18"/>
                  <w:lang w:val="en-US"/>
                </w:rPr>
                <w:t>58</w:t>
              </w:r>
            </w:hyperlink>
            <w:r w:rsidR="008C3991" w:rsidRPr="006E30E4">
              <w:rPr>
                <w:rFonts w:ascii="Arial" w:hAnsi="Arial" w:cs="Arial"/>
                <w:sz w:val="18"/>
                <w:szCs w:val="18"/>
                <w:lang w:val="en-US"/>
              </w:rPr>
              <w:t xml:space="preserve"> (Motorola Solutions)</w:t>
            </w:r>
          </w:p>
        </w:tc>
      </w:tr>
      <w:tr w:rsidR="008C3991" w:rsidRPr="006E30E4" w:rsidTr="00075CC1">
        <w:trPr>
          <w:jc w:val="center"/>
        </w:trPr>
        <w:tc>
          <w:tcPr>
            <w:tcW w:w="2670" w:type="dxa"/>
          </w:tcPr>
          <w:p w:rsidR="008C3991" w:rsidRPr="006E30E4" w:rsidRDefault="008C3991" w:rsidP="00EC29BA">
            <w:pPr>
              <w:tabs>
                <w:tab w:val="left" w:pos="2178"/>
              </w:tabs>
              <w:spacing w:before="20" w:after="20"/>
              <w:rPr>
                <w:rFonts w:ascii="Arial" w:hAnsi="Arial" w:cs="Arial"/>
                <w:b/>
                <w:bCs/>
                <w:sz w:val="16"/>
                <w:szCs w:val="16"/>
                <w:lang w:val="en-US"/>
              </w:rPr>
            </w:pPr>
          </w:p>
        </w:tc>
        <w:tc>
          <w:tcPr>
            <w:tcW w:w="7206" w:type="dxa"/>
          </w:tcPr>
          <w:p w:rsidR="008C3991" w:rsidRPr="006E30E4" w:rsidRDefault="008C3991" w:rsidP="00EC29BA">
            <w:pPr>
              <w:tabs>
                <w:tab w:val="left" w:pos="2178"/>
              </w:tabs>
              <w:spacing w:before="20" w:after="20"/>
              <w:rPr>
                <w:rFonts w:ascii="Arial" w:hAnsi="Arial" w:cs="Arial"/>
                <w:sz w:val="16"/>
                <w:szCs w:val="16"/>
                <w:lang w:val="en-US"/>
              </w:rPr>
            </w:pPr>
          </w:p>
        </w:tc>
      </w:tr>
      <w:tr w:rsidR="008C3991" w:rsidRPr="006E30E4" w:rsidTr="005446F1">
        <w:trPr>
          <w:jc w:val="center"/>
        </w:trPr>
        <w:tc>
          <w:tcPr>
            <w:tcW w:w="9876" w:type="dxa"/>
            <w:gridSpan w:val="2"/>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Working Group 4: Interference and sharing (Chairman: Michael Kraemer, Germany)</w:t>
            </w:r>
          </w:p>
        </w:tc>
      </w:tr>
      <w:tr w:rsidR="008C3991" w:rsidRPr="006E30E4" w:rsidTr="005446F1">
        <w:trPr>
          <w:jc w:val="center"/>
        </w:trPr>
        <w:tc>
          <w:tcPr>
            <w:tcW w:w="2670" w:type="dxa"/>
            <w:shd w:val="clear" w:color="auto" w:fill="E1FFFF"/>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AIs 1.1, 1.2</w:t>
            </w:r>
          </w:p>
        </w:tc>
        <w:tc>
          <w:tcPr>
            <w:tcW w:w="7206" w:type="dxa"/>
            <w:shd w:val="clear" w:color="auto" w:fill="E1FFFF"/>
          </w:tcPr>
          <w:p w:rsidR="008C3991" w:rsidRPr="00FC016D" w:rsidRDefault="00081996" w:rsidP="00EC29BA">
            <w:pPr>
              <w:tabs>
                <w:tab w:val="left" w:pos="2178"/>
              </w:tabs>
              <w:spacing w:before="20" w:after="20"/>
              <w:rPr>
                <w:rFonts w:ascii="Arial" w:hAnsi="Arial" w:cs="Arial"/>
                <w:sz w:val="18"/>
                <w:szCs w:val="18"/>
                <w:highlight w:val="yellow"/>
                <w:lang w:val="en-US"/>
              </w:rPr>
            </w:pPr>
            <w:hyperlink r:id="rId156" w:history="1">
              <w:r w:rsidR="008C3991" w:rsidRPr="00FC016D">
                <w:rPr>
                  <w:rStyle w:val="Hyperlink"/>
                  <w:rFonts w:ascii="Arial" w:hAnsi="Arial" w:cs="Arial"/>
                  <w:sz w:val="18"/>
                  <w:szCs w:val="18"/>
                  <w:lang w:val="en-US"/>
                </w:rPr>
                <w:t>6</w:t>
              </w:r>
            </w:hyperlink>
            <w:r w:rsidR="008C3991" w:rsidRPr="00FC016D">
              <w:rPr>
                <w:rFonts w:ascii="Arial" w:hAnsi="Arial" w:cs="Arial"/>
                <w:sz w:val="18"/>
                <w:szCs w:val="18"/>
                <w:lang w:val="en-US"/>
              </w:rPr>
              <w:t xml:space="preserve"> (Chairman, JTG 4-5-6-7); </w:t>
            </w:r>
            <w:hyperlink r:id="rId157" w:history="1">
              <w:r w:rsidR="008C3991" w:rsidRPr="00FC016D">
                <w:rPr>
                  <w:rStyle w:val="Hyperlink"/>
                  <w:rFonts w:ascii="Arial" w:hAnsi="Arial" w:cs="Arial"/>
                  <w:sz w:val="18"/>
                  <w:szCs w:val="18"/>
                  <w:lang w:val="en-US"/>
                </w:rPr>
                <w:t>32</w:t>
              </w:r>
            </w:hyperlink>
            <w:r w:rsidR="008C3991" w:rsidRPr="00FC016D">
              <w:rPr>
                <w:rFonts w:ascii="Arial" w:hAnsi="Arial" w:cs="Arial"/>
                <w:sz w:val="18"/>
                <w:szCs w:val="18"/>
                <w:lang w:val="en-US"/>
              </w:rPr>
              <w:t xml:space="preserve"> (USA)</w:t>
            </w:r>
          </w:p>
        </w:tc>
      </w:tr>
      <w:tr w:rsidR="008C3991" w:rsidRPr="006E30E4" w:rsidTr="005446F1">
        <w:trPr>
          <w:jc w:val="center"/>
        </w:trPr>
        <w:tc>
          <w:tcPr>
            <w:tcW w:w="2670" w:type="dxa"/>
            <w:shd w:val="clear" w:color="auto" w:fill="FFFFDD"/>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Update of Rep. ITU-R M.2116</w:t>
            </w:r>
          </w:p>
        </w:tc>
        <w:tc>
          <w:tcPr>
            <w:tcW w:w="7206" w:type="dxa"/>
            <w:shd w:val="clear" w:color="auto" w:fill="FFFFDD"/>
          </w:tcPr>
          <w:p w:rsidR="008C3991" w:rsidRPr="00FC016D" w:rsidRDefault="00081996" w:rsidP="00EC29BA">
            <w:pPr>
              <w:tabs>
                <w:tab w:val="left" w:pos="2178"/>
              </w:tabs>
              <w:spacing w:before="20" w:after="20"/>
              <w:rPr>
                <w:rFonts w:ascii="Arial" w:hAnsi="Arial" w:cs="Arial"/>
                <w:sz w:val="18"/>
                <w:szCs w:val="18"/>
                <w:lang w:val="en-US"/>
              </w:rPr>
            </w:pPr>
            <w:hyperlink r:id="rId158" w:history="1">
              <w:r w:rsidR="008C3991" w:rsidRPr="00FC016D">
                <w:rPr>
                  <w:rStyle w:val="Hyperlink"/>
                  <w:rFonts w:ascii="Arial" w:hAnsi="Arial" w:cs="Arial"/>
                  <w:sz w:val="18"/>
                  <w:szCs w:val="18"/>
                  <w:lang w:val="en-US"/>
                </w:rPr>
                <w:t>12R1</w:t>
              </w:r>
            </w:hyperlink>
            <w:r w:rsidR="008C3991" w:rsidRPr="00FC016D">
              <w:rPr>
                <w:rFonts w:ascii="Arial" w:hAnsi="Arial" w:cs="Arial"/>
                <w:sz w:val="18"/>
                <w:szCs w:val="18"/>
                <w:lang w:val="en-US"/>
              </w:rPr>
              <w:t>-Attachment 1 (ATIS)</w:t>
            </w:r>
          </w:p>
        </w:tc>
      </w:tr>
      <w:tr w:rsidR="008C3991" w:rsidRPr="006E30E4" w:rsidTr="005446F1">
        <w:trPr>
          <w:jc w:val="center"/>
        </w:trPr>
        <w:tc>
          <w:tcPr>
            <w:tcW w:w="2670" w:type="dxa"/>
            <w:shd w:val="clear" w:color="auto" w:fill="E1FFFF"/>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EMF</w:t>
            </w:r>
          </w:p>
        </w:tc>
        <w:tc>
          <w:tcPr>
            <w:tcW w:w="7206" w:type="dxa"/>
            <w:shd w:val="clear" w:color="auto" w:fill="E1FFFF"/>
          </w:tcPr>
          <w:p w:rsidR="008C3991" w:rsidRPr="00FC016D" w:rsidRDefault="00081996" w:rsidP="00EC29BA">
            <w:pPr>
              <w:tabs>
                <w:tab w:val="left" w:pos="2178"/>
              </w:tabs>
              <w:spacing w:before="20" w:after="20"/>
              <w:rPr>
                <w:rFonts w:ascii="Arial" w:hAnsi="Arial" w:cs="Arial"/>
                <w:sz w:val="18"/>
                <w:szCs w:val="18"/>
                <w:lang w:val="en-US"/>
              </w:rPr>
            </w:pPr>
            <w:hyperlink r:id="rId159" w:history="1">
              <w:r w:rsidR="008C3991" w:rsidRPr="00FC016D">
                <w:rPr>
                  <w:rStyle w:val="Hyperlink"/>
                  <w:rFonts w:ascii="Arial" w:hAnsi="Arial" w:cs="Arial"/>
                  <w:sz w:val="18"/>
                  <w:szCs w:val="18"/>
                  <w:lang w:val="en-US"/>
                </w:rPr>
                <w:t>13</w:t>
              </w:r>
            </w:hyperlink>
            <w:r w:rsidR="008C3991" w:rsidRPr="00FC016D">
              <w:rPr>
                <w:rFonts w:ascii="Arial" w:hAnsi="Arial" w:cs="Arial"/>
                <w:sz w:val="18"/>
                <w:szCs w:val="18"/>
                <w:lang w:val="en-US"/>
              </w:rPr>
              <w:t xml:space="preserve"> (ITU-T SG 5);</w:t>
            </w:r>
          </w:p>
        </w:tc>
      </w:tr>
      <w:tr w:rsidR="008C3991" w:rsidRPr="00BD684F" w:rsidTr="005446F1">
        <w:trPr>
          <w:jc w:val="center"/>
        </w:trPr>
        <w:tc>
          <w:tcPr>
            <w:tcW w:w="2670" w:type="dxa"/>
            <w:shd w:val="clear" w:color="auto" w:fill="FFFFDD"/>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BWA band planning</w:t>
            </w:r>
          </w:p>
        </w:tc>
        <w:tc>
          <w:tcPr>
            <w:tcW w:w="7206" w:type="dxa"/>
            <w:shd w:val="clear" w:color="auto" w:fill="FFFFDD"/>
          </w:tcPr>
          <w:p w:rsidR="008C3991" w:rsidRPr="00FC016D" w:rsidRDefault="00081996" w:rsidP="001141D2">
            <w:pPr>
              <w:keepNext/>
              <w:keepLines/>
              <w:tabs>
                <w:tab w:val="left" w:pos="2178"/>
              </w:tabs>
              <w:spacing w:before="20" w:after="20"/>
              <w:rPr>
                <w:rFonts w:ascii="Arial" w:hAnsi="Arial" w:cs="Arial"/>
                <w:sz w:val="18"/>
                <w:szCs w:val="18"/>
                <w:highlight w:val="yellow"/>
                <w:lang w:val="es-ES"/>
              </w:rPr>
            </w:pPr>
            <w:hyperlink r:id="rId160" w:history="1">
              <w:r w:rsidR="008C3991" w:rsidRPr="00FC016D">
                <w:rPr>
                  <w:rStyle w:val="Hyperlink"/>
                  <w:rFonts w:ascii="Arial" w:hAnsi="Arial" w:cs="Arial"/>
                  <w:sz w:val="18"/>
                  <w:szCs w:val="18"/>
                  <w:lang w:val="es-ES"/>
                </w:rPr>
                <w:t>788</w:t>
              </w:r>
            </w:hyperlink>
            <w:r w:rsidR="008C3991" w:rsidRPr="00FC016D">
              <w:rPr>
                <w:rFonts w:ascii="Arial" w:hAnsi="Arial" w:cs="Arial"/>
                <w:sz w:val="18"/>
                <w:szCs w:val="18"/>
                <w:lang w:val="es-ES"/>
              </w:rPr>
              <w:t xml:space="preserve"> </w:t>
            </w:r>
            <w:hyperlink r:id="rId161" w:history="1">
              <w:r w:rsidR="008C3991" w:rsidRPr="00FC016D">
                <w:rPr>
                  <w:rStyle w:val="Hyperlink"/>
                  <w:rFonts w:ascii="Arial" w:hAnsi="Arial" w:cs="Arial"/>
                  <w:sz w:val="18"/>
                  <w:szCs w:val="18"/>
                  <w:lang w:val="es-ES"/>
                </w:rPr>
                <w:t>Annex 8</w:t>
              </w:r>
            </w:hyperlink>
            <w:r w:rsidR="008C3991" w:rsidRPr="00FC016D">
              <w:rPr>
                <w:rFonts w:ascii="Arial" w:hAnsi="Arial" w:cs="Arial"/>
                <w:sz w:val="18"/>
                <w:szCs w:val="18"/>
                <w:lang w:val="es-ES"/>
              </w:rPr>
              <w:t xml:space="preserve"> (WP 5A); </w:t>
            </w:r>
            <w:hyperlink r:id="rId162" w:history="1">
              <w:r w:rsidR="008C3991" w:rsidRPr="00FC016D">
                <w:rPr>
                  <w:rStyle w:val="Hyperlink"/>
                  <w:rFonts w:ascii="Arial" w:hAnsi="Arial" w:cs="Arial"/>
                  <w:sz w:val="18"/>
                  <w:szCs w:val="18"/>
                  <w:lang w:val="es-ES"/>
                </w:rPr>
                <w:t>19</w:t>
              </w:r>
            </w:hyperlink>
            <w:r w:rsidR="008C3991" w:rsidRPr="00FC016D">
              <w:rPr>
                <w:rFonts w:ascii="Arial" w:hAnsi="Arial" w:cs="Arial"/>
                <w:sz w:val="18"/>
                <w:szCs w:val="18"/>
                <w:lang w:val="es-ES"/>
              </w:rPr>
              <w:t xml:space="preserve"> (Canada); </w:t>
            </w:r>
            <w:hyperlink r:id="rId163" w:history="1">
              <w:r w:rsidR="008C3991" w:rsidRPr="00FC016D">
                <w:rPr>
                  <w:rStyle w:val="Hyperlink"/>
                  <w:rFonts w:ascii="Arial" w:hAnsi="Arial" w:cs="Arial"/>
                  <w:sz w:val="18"/>
                  <w:szCs w:val="18"/>
                  <w:lang w:val="es-ES"/>
                </w:rPr>
                <w:t>27</w:t>
              </w:r>
            </w:hyperlink>
            <w:r w:rsidR="008C3991" w:rsidRPr="00FC016D">
              <w:rPr>
                <w:rFonts w:ascii="Arial" w:hAnsi="Arial" w:cs="Arial"/>
                <w:sz w:val="18"/>
                <w:szCs w:val="18"/>
                <w:lang w:val="es-ES"/>
              </w:rPr>
              <w:t xml:space="preserve"> (USA)</w:t>
            </w:r>
          </w:p>
        </w:tc>
      </w:tr>
      <w:tr w:rsidR="008C3991" w:rsidRPr="006E30E4" w:rsidTr="005446F1">
        <w:trPr>
          <w:jc w:val="center"/>
        </w:trPr>
        <w:tc>
          <w:tcPr>
            <w:tcW w:w="2670" w:type="dxa"/>
            <w:shd w:val="clear" w:color="auto" w:fill="E1FFFF"/>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AI 1.15 (Res.358)</w:t>
            </w:r>
          </w:p>
        </w:tc>
        <w:tc>
          <w:tcPr>
            <w:tcW w:w="7206" w:type="dxa"/>
            <w:shd w:val="clear" w:color="auto" w:fill="E1FFFF"/>
          </w:tcPr>
          <w:p w:rsidR="008C3991" w:rsidRPr="00FC016D" w:rsidRDefault="00081996" w:rsidP="00EC29BA">
            <w:pPr>
              <w:tabs>
                <w:tab w:val="left" w:pos="2178"/>
              </w:tabs>
              <w:spacing w:before="20" w:after="20"/>
              <w:rPr>
                <w:rFonts w:ascii="Arial" w:hAnsi="Arial" w:cs="Arial"/>
                <w:sz w:val="18"/>
                <w:szCs w:val="18"/>
                <w:lang w:val="en-US"/>
              </w:rPr>
            </w:pPr>
            <w:hyperlink r:id="rId164" w:history="1">
              <w:r w:rsidR="008C3991" w:rsidRPr="00FC016D">
                <w:rPr>
                  <w:rStyle w:val="Hyperlink"/>
                  <w:rFonts w:ascii="Arial" w:hAnsi="Arial" w:cs="Arial"/>
                  <w:sz w:val="18"/>
                  <w:szCs w:val="18"/>
                  <w:lang w:val="en-US"/>
                </w:rPr>
                <w:t>29</w:t>
              </w:r>
            </w:hyperlink>
            <w:r w:rsidR="008C3991" w:rsidRPr="00FC016D">
              <w:rPr>
                <w:rFonts w:ascii="Arial" w:hAnsi="Arial" w:cs="Arial"/>
                <w:sz w:val="18"/>
                <w:szCs w:val="18"/>
                <w:lang w:val="en-US"/>
              </w:rPr>
              <w:t xml:space="preserve"> (USA)</w:t>
            </w:r>
          </w:p>
        </w:tc>
      </w:tr>
      <w:tr w:rsidR="008C3991" w:rsidRPr="006E30E4" w:rsidTr="005446F1">
        <w:trPr>
          <w:jc w:val="center"/>
        </w:trPr>
        <w:tc>
          <w:tcPr>
            <w:tcW w:w="2670" w:type="dxa"/>
            <w:shd w:val="clear" w:color="auto" w:fill="FFFFDD"/>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ENG – Res. 954</w:t>
            </w:r>
          </w:p>
        </w:tc>
        <w:tc>
          <w:tcPr>
            <w:tcW w:w="7206" w:type="dxa"/>
            <w:shd w:val="clear" w:color="auto" w:fill="FFFFDD"/>
          </w:tcPr>
          <w:p w:rsidR="008C3991" w:rsidRPr="00FC016D" w:rsidRDefault="00081996" w:rsidP="00EC29BA">
            <w:pPr>
              <w:tabs>
                <w:tab w:val="left" w:pos="2178"/>
              </w:tabs>
              <w:spacing w:before="20" w:after="20"/>
              <w:rPr>
                <w:rFonts w:ascii="Arial" w:hAnsi="Arial" w:cs="Arial"/>
                <w:sz w:val="18"/>
                <w:szCs w:val="18"/>
                <w:lang w:val="en-US"/>
              </w:rPr>
            </w:pPr>
            <w:hyperlink r:id="rId165" w:history="1">
              <w:r w:rsidR="008C3991" w:rsidRPr="00FC016D">
                <w:rPr>
                  <w:rStyle w:val="Hyperlink"/>
                  <w:rFonts w:ascii="Arial" w:hAnsi="Arial" w:cs="Arial"/>
                  <w:sz w:val="18"/>
                  <w:szCs w:val="18"/>
                  <w:lang w:val="en-US"/>
                </w:rPr>
                <w:t>786</w:t>
              </w:r>
            </w:hyperlink>
            <w:r w:rsidR="008C3991" w:rsidRPr="00FC016D">
              <w:rPr>
                <w:rFonts w:ascii="Arial" w:hAnsi="Arial" w:cs="Arial"/>
                <w:sz w:val="18"/>
                <w:szCs w:val="18"/>
                <w:lang w:val="en-US"/>
              </w:rPr>
              <w:t xml:space="preserve"> (WP 5C); </w:t>
            </w:r>
          </w:p>
        </w:tc>
      </w:tr>
      <w:tr w:rsidR="008C3991" w:rsidRPr="006E30E4" w:rsidTr="005446F1">
        <w:trPr>
          <w:jc w:val="center"/>
        </w:trPr>
        <w:tc>
          <w:tcPr>
            <w:tcW w:w="2670" w:type="dxa"/>
            <w:shd w:val="clear" w:color="auto" w:fill="E1FFFF"/>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Cross-border handbook</w:t>
            </w:r>
          </w:p>
        </w:tc>
        <w:tc>
          <w:tcPr>
            <w:tcW w:w="7206" w:type="dxa"/>
            <w:shd w:val="clear" w:color="auto" w:fill="E1FFFF"/>
          </w:tcPr>
          <w:p w:rsidR="008C3991" w:rsidRPr="00FC016D" w:rsidRDefault="00081996" w:rsidP="00EC29BA">
            <w:pPr>
              <w:tabs>
                <w:tab w:val="left" w:pos="2178"/>
              </w:tabs>
              <w:spacing w:before="20" w:after="20"/>
              <w:rPr>
                <w:rFonts w:ascii="Arial" w:hAnsi="Arial" w:cs="Arial"/>
                <w:sz w:val="18"/>
                <w:szCs w:val="18"/>
                <w:lang w:val="en-US"/>
              </w:rPr>
            </w:pPr>
            <w:hyperlink r:id="rId166" w:history="1">
              <w:r w:rsidR="008C3991" w:rsidRPr="00FC016D">
                <w:rPr>
                  <w:rStyle w:val="Hyperlink"/>
                  <w:rFonts w:ascii="Arial" w:hAnsi="Arial" w:cs="Arial"/>
                  <w:sz w:val="18"/>
                  <w:szCs w:val="18"/>
                  <w:lang w:val="en-US"/>
                </w:rPr>
                <w:t>11</w:t>
              </w:r>
            </w:hyperlink>
            <w:r w:rsidR="008C3991" w:rsidRPr="00FC016D">
              <w:rPr>
                <w:rFonts w:ascii="Arial" w:hAnsi="Arial" w:cs="Arial"/>
                <w:sz w:val="18"/>
                <w:szCs w:val="18"/>
                <w:lang w:val="en-US"/>
              </w:rPr>
              <w:t xml:space="preserve"> (Chairman, JCG 5A/5C); </w:t>
            </w:r>
            <w:hyperlink r:id="rId167" w:history="1">
              <w:r w:rsidR="008C3991" w:rsidRPr="00FC016D">
                <w:rPr>
                  <w:rStyle w:val="Hyperlink"/>
                  <w:rFonts w:ascii="Arial" w:hAnsi="Arial" w:cs="Arial"/>
                  <w:sz w:val="18"/>
                  <w:szCs w:val="18"/>
                  <w:lang w:val="en-US"/>
                </w:rPr>
                <w:t>42</w:t>
              </w:r>
            </w:hyperlink>
            <w:r w:rsidR="008C3991" w:rsidRPr="00FC016D">
              <w:rPr>
                <w:rFonts w:ascii="Arial" w:hAnsi="Arial" w:cs="Arial"/>
                <w:sz w:val="18"/>
                <w:szCs w:val="18"/>
                <w:lang w:val="en-US"/>
              </w:rPr>
              <w:t xml:space="preserve"> (Russian Federation)</w:t>
            </w:r>
          </w:p>
        </w:tc>
      </w:tr>
      <w:tr w:rsidR="008C3991" w:rsidRPr="006E30E4" w:rsidTr="005446F1">
        <w:trPr>
          <w:jc w:val="center"/>
        </w:trPr>
        <w:tc>
          <w:tcPr>
            <w:tcW w:w="2670" w:type="dxa"/>
            <w:shd w:val="clear" w:color="auto" w:fill="FFFFDD"/>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Separation distances</w:t>
            </w:r>
          </w:p>
        </w:tc>
        <w:tc>
          <w:tcPr>
            <w:tcW w:w="7206" w:type="dxa"/>
            <w:shd w:val="clear" w:color="auto" w:fill="FFFFDD"/>
          </w:tcPr>
          <w:p w:rsidR="008C3991" w:rsidRPr="00FC016D" w:rsidRDefault="00081996" w:rsidP="00EC29BA">
            <w:pPr>
              <w:tabs>
                <w:tab w:val="left" w:pos="2178"/>
              </w:tabs>
              <w:spacing w:before="20" w:after="20"/>
              <w:rPr>
                <w:rFonts w:ascii="Arial" w:hAnsi="Arial" w:cs="Arial"/>
                <w:sz w:val="18"/>
                <w:szCs w:val="18"/>
                <w:lang w:val="en-US"/>
              </w:rPr>
            </w:pPr>
            <w:hyperlink r:id="rId168" w:history="1">
              <w:r w:rsidR="008C3991" w:rsidRPr="00FC016D">
                <w:rPr>
                  <w:rStyle w:val="Hyperlink"/>
                  <w:rFonts w:ascii="Arial" w:hAnsi="Arial" w:cs="Arial"/>
                  <w:sz w:val="18"/>
                  <w:szCs w:val="18"/>
                  <w:lang w:val="en-US"/>
                </w:rPr>
                <w:t>791</w:t>
              </w:r>
            </w:hyperlink>
            <w:r w:rsidR="008C3991" w:rsidRPr="00FC016D">
              <w:rPr>
                <w:rFonts w:ascii="Arial" w:hAnsi="Arial" w:cs="Arial"/>
                <w:sz w:val="18"/>
                <w:szCs w:val="18"/>
                <w:lang w:val="en-US"/>
              </w:rPr>
              <w:t xml:space="preserve"> (WP 3K)</w:t>
            </w:r>
          </w:p>
        </w:tc>
      </w:tr>
      <w:tr w:rsidR="008C3991" w:rsidRPr="006E30E4" w:rsidTr="005446F1">
        <w:trPr>
          <w:jc w:val="center"/>
        </w:trPr>
        <w:tc>
          <w:tcPr>
            <w:tcW w:w="2670" w:type="dxa"/>
            <w:shd w:val="clear" w:color="auto" w:fill="E1FFFF"/>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IMT matters</w:t>
            </w:r>
          </w:p>
        </w:tc>
        <w:tc>
          <w:tcPr>
            <w:tcW w:w="7206" w:type="dxa"/>
            <w:shd w:val="clear" w:color="auto" w:fill="E1FFFF"/>
          </w:tcPr>
          <w:p w:rsidR="008C3991" w:rsidRPr="00FC016D" w:rsidRDefault="00081996" w:rsidP="00EC29BA">
            <w:pPr>
              <w:tabs>
                <w:tab w:val="left" w:pos="2178"/>
              </w:tabs>
              <w:spacing w:before="20" w:after="20"/>
              <w:rPr>
                <w:rFonts w:ascii="Arial" w:hAnsi="Arial" w:cs="Arial"/>
                <w:sz w:val="18"/>
                <w:szCs w:val="18"/>
                <w:lang w:val="en-US"/>
              </w:rPr>
            </w:pPr>
            <w:hyperlink r:id="rId169" w:history="1">
              <w:r w:rsidR="008C3991" w:rsidRPr="00FC016D">
                <w:rPr>
                  <w:rStyle w:val="Hyperlink"/>
                  <w:rFonts w:ascii="Arial" w:hAnsi="Arial" w:cs="Arial"/>
                  <w:sz w:val="18"/>
                  <w:szCs w:val="18"/>
                  <w:lang w:val="en-US"/>
                </w:rPr>
                <w:t>789</w:t>
              </w:r>
            </w:hyperlink>
            <w:r w:rsidR="008C3991" w:rsidRPr="00FC016D">
              <w:rPr>
                <w:rFonts w:ascii="Arial" w:hAnsi="Arial" w:cs="Arial"/>
                <w:sz w:val="18"/>
                <w:szCs w:val="18"/>
                <w:lang w:val="en-US"/>
              </w:rPr>
              <w:t xml:space="preserve"> (WP 5B)</w:t>
            </w:r>
          </w:p>
        </w:tc>
      </w:tr>
      <w:tr w:rsidR="008C3991" w:rsidRPr="006E30E4" w:rsidTr="005446F1">
        <w:trPr>
          <w:jc w:val="center"/>
        </w:trPr>
        <w:tc>
          <w:tcPr>
            <w:tcW w:w="2670" w:type="dxa"/>
            <w:shd w:val="clear" w:color="auto" w:fill="E1FFFF"/>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AI 1.9.2 – Res. 758</w:t>
            </w:r>
          </w:p>
        </w:tc>
        <w:tc>
          <w:tcPr>
            <w:tcW w:w="7206" w:type="dxa"/>
            <w:shd w:val="clear" w:color="auto" w:fill="E1FFFF"/>
          </w:tcPr>
          <w:p w:rsidR="008C3991" w:rsidRPr="00FC016D" w:rsidRDefault="00081996" w:rsidP="00EC29BA">
            <w:pPr>
              <w:tabs>
                <w:tab w:val="left" w:pos="2178"/>
              </w:tabs>
              <w:spacing w:before="20" w:after="20"/>
              <w:rPr>
                <w:rFonts w:ascii="Arial" w:hAnsi="Arial" w:cs="Arial"/>
                <w:sz w:val="18"/>
                <w:szCs w:val="18"/>
                <w:lang w:val="en-US"/>
              </w:rPr>
            </w:pPr>
            <w:hyperlink r:id="rId170" w:history="1">
              <w:r w:rsidR="008C3991" w:rsidRPr="00FC016D">
                <w:rPr>
                  <w:rStyle w:val="Hyperlink"/>
                  <w:rFonts w:ascii="Arial" w:hAnsi="Arial" w:cs="Arial"/>
                  <w:sz w:val="18"/>
                  <w:szCs w:val="18"/>
                  <w:lang w:val="en-US"/>
                </w:rPr>
                <w:t>73</w:t>
              </w:r>
            </w:hyperlink>
            <w:r w:rsidR="008C3991" w:rsidRPr="00FC016D">
              <w:rPr>
                <w:rFonts w:ascii="Arial" w:hAnsi="Arial" w:cs="Arial"/>
                <w:sz w:val="18"/>
                <w:szCs w:val="18"/>
                <w:lang w:val="en-US"/>
              </w:rPr>
              <w:t xml:space="preserve"> (WP 4C)</w:t>
            </w:r>
          </w:p>
        </w:tc>
      </w:tr>
      <w:tr w:rsidR="008C3991" w:rsidRPr="006E30E4" w:rsidTr="009609A8">
        <w:trPr>
          <w:jc w:val="center"/>
        </w:trPr>
        <w:tc>
          <w:tcPr>
            <w:tcW w:w="2670" w:type="dxa"/>
            <w:shd w:val="clear" w:color="auto" w:fill="FFFFDD"/>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AI 1.10 – Res. 234</w:t>
            </w:r>
          </w:p>
        </w:tc>
        <w:tc>
          <w:tcPr>
            <w:tcW w:w="7206" w:type="dxa"/>
            <w:shd w:val="clear" w:color="auto" w:fill="FFFFDD"/>
          </w:tcPr>
          <w:p w:rsidR="008C3991" w:rsidRPr="00FC016D" w:rsidRDefault="00081996" w:rsidP="00EC29BA">
            <w:pPr>
              <w:tabs>
                <w:tab w:val="left" w:pos="2178"/>
              </w:tabs>
              <w:spacing w:before="20" w:after="20"/>
              <w:rPr>
                <w:rFonts w:ascii="Arial" w:hAnsi="Arial" w:cs="Arial"/>
                <w:sz w:val="18"/>
                <w:szCs w:val="18"/>
                <w:lang w:val="en-US"/>
              </w:rPr>
            </w:pPr>
            <w:hyperlink r:id="rId171" w:history="1">
              <w:r w:rsidR="008C3991" w:rsidRPr="00FC016D">
                <w:rPr>
                  <w:rStyle w:val="Hyperlink"/>
                  <w:rFonts w:ascii="Arial" w:hAnsi="Arial" w:cs="Arial"/>
                  <w:sz w:val="18"/>
                  <w:szCs w:val="18"/>
                  <w:lang w:val="en-US"/>
                </w:rPr>
                <w:t>74</w:t>
              </w:r>
            </w:hyperlink>
            <w:r w:rsidR="008C3991" w:rsidRPr="00FC016D">
              <w:rPr>
                <w:rFonts w:ascii="Arial" w:hAnsi="Arial" w:cs="Arial"/>
                <w:sz w:val="18"/>
                <w:szCs w:val="18"/>
                <w:lang w:val="en-US"/>
              </w:rPr>
              <w:t xml:space="preserve">, </w:t>
            </w:r>
            <w:hyperlink r:id="rId172" w:history="1">
              <w:r w:rsidR="008C3991" w:rsidRPr="00FC016D">
                <w:rPr>
                  <w:rStyle w:val="Hyperlink"/>
                  <w:rFonts w:ascii="Arial" w:hAnsi="Arial" w:cs="Arial"/>
                  <w:sz w:val="18"/>
                  <w:szCs w:val="18"/>
                  <w:lang w:val="en-US"/>
                </w:rPr>
                <w:t>75</w:t>
              </w:r>
            </w:hyperlink>
            <w:r w:rsidR="008C3991" w:rsidRPr="00FC016D">
              <w:rPr>
                <w:rFonts w:ascii="Arial" w:hAnsi="Arial" w:cs="Arial"/>
                <w:sz w:val="18"/>
                <w:szCs w:val="18"/>
                <w:lang w:val="en-US"/>
              </w:rPr>
              <w:t xml:space="preserve"> (WP 4C)</w:t>
            </w:r>
          </w:p>
        </w:tc>
      </w:tr>
      <w:tr w:rsidR="008C3991" w:rsidRPr="006E30E4" w:rsidTr="009609A8">
        <w:trPr>
          <w:jc w:val="center"/>
        </w:trPr>
        <w:tc>
          <w:tcPr>
            <w:tcW w:w="2670" w:type="dxa"/>
            <w:shd w:val="clear" w:color="auto" w:fill="E1FFFF"/>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AI 9.1.1 – Res. 205</w:t>
            </w:r>
          </w:p>
        </w:tc>
        <w:tc>
          <w:tcPr>
            <w:tcW w:w="7206" w:type="dxa"/>
            <w:shd w:val="clear" w:color="auto" w:fill="E1FFFF"/>
          </w:tcPr>
          <w:p w:rsidR="008C3991" w:rsidRPr="00FC016D" w:rsidRDefault="00081996" w:rsidP="00EC29BA">
            <w:pPr>
              <w:tabs>
                <w:tab w:val="left" w:pos="2178"/>
              </w:tabs>
              <w:spacing w:before="20" w:after="20"/>
              <w:rPr>
                <w:rFonts w:ascii="Arial" w:hAnsi="Arial" w:cs="Arial"/>
                <w:sz w:val="18"/>
                <w:szCs w:val="18"/>
                <w:lang w:val="en-US"/>
              </w:rPr>
            </w:pPr>
            <w:hyperlink r:id="rId173" w:history="1">
              <w:r w:rsidR="008C3991" w:rsidRPr="00FC016D">
                <w:rPr>
                  <w:rStyle w:val="Hyperlink"/>
                  <w:rFonts w:ascii="Arial" w:hAnsi="Arial" w:cs="Arial"/>
                  <w:sz w:val="18"/>
                  <w:szCs w:val="18"/>
                  <w:lang w:val="en-US"/>
                </w:rPr>
                <w:t>71</w:t>
              </w:r>
            </w:hyperlink>
            <w:r w:rsidR="008C3991" w:rsidRPr="00FC016D">
              <w:rPr>
                <w:rFonts w:ascii="Arial" w:hAnsi="Arial" w:cs="Arial"/>
                <w:sz w:val="18"/>
                <w:szCs w:val="18"/>
                <w:lang w:val="en-US"/>
              </w:rPr>
              <w:t xml:space="preserve"> (WP 4C)</w:t>
            </w:r>
          </w:p>
        </w:tc>
      </w:tr>
      <w:tr w:rsidR="008C3991" w:rsidRPr="006E30E4" w:rsidTr="00565878">
        <w:trPr>
          <w:jc w:val="center"/>
        </w:trPr>
        <w:tc>
          <w:tcPr>
            <w:tcW w:w="2670" w:type="dxa"/>
            <w:shd w:val="clear" w:color="auto" w:fill="FFFFDD"/>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MSS emissions</w:t>
            </w:r>
          </w:p>
        </w:tc>
        <w:tc>
          <w:tcPr>
            <w:tcW w:w="7206" w:type="dxa"/>
            <w:shd w:val="clear" w:color="auto" w:fill="FFFFDD"/>
          </w:tcPr>
          <w:p w:rsidR="008C3991" w:rsidRPr="00FC016D" w:rsidRDefault="00081996" w:rsidP="00EC29BA">
            <w:pPr>
              <w:tabs>
                <w:tab w:val="left" w:pos="2178"/>
              </w:tabs>
              <w:spacing w:before="20" w:after="20"/>
              <w:rPr>
                <w:rFonts w:ascii="Arial" w:hAnsi="Arial" w:cs="Arial"/>
                <w:sz w:val="18"/>
                <w:szCs w:val="18"/>
                <w:lang w:val="en-US"/>
              </w:rPr>
            </w:pPr>
            <w:hyperlink r:id="rId174" w:history="1">
              <w:r w:rsidR="008C3991" w:rsidRPr="00FC016D">
                <w:rPr>
                  <w:rStyle w:val="Hyperlink"/>
                  <w:rFonts w:ascii="Arial" w:hAnsi="Arial" w:cs="Arial"/>
                  <w:sz w:val="18"/>
                  <w:szCs w:val="18"/>
                  <w:lang w:val="en-US"/>
                </w:rPr>
                <w:t>72</w:t>
              </w:r>
            </w:hyperlink>
            <w:r w:rsidR="008C3991" w:rsidRPr="00FC016D">
              <w:rPr>
                <w:rFonts w:ascii="Arial" w:hAnsi="Arial" w:cs="Arial"/>
                <w:sz w:val="18"/>
                <w:szCs w:val="18"/>
                <w:lang w:val="en-US"/>
              </w:rPr>
              <w:t xml:space="preserve"> (WP 4C)</w:t>
            </w:r>
          </w:p>
        </w:tc>
      </w:tr>
      <w:tr w:rsidR="008C3991" w:rsidRPr="006E30E4" w:rsidTr="00565878">
        <w:trPr>
          <w:jc w:val="center"/>
        </w:trPr>
        <w:tc>
          <w:tcPr>
            <w:tcW w:w="2670" w:type="dxa"/>
          </w:tcPr>
          <w:p w:rsidR="008C3991" w:rsidRPr="006E30E4" w:rsidRDefault="008C3991" w:rsidP="00EC29BA">
            <w:pPr>
              <w:tabs>
                <w:tab w:val="left" w:pos="2178"/>
              </w:tabs>
              <w:spacing w:before="20" w:after="20"/>
              <w:rPr>
                <w:rFonts w:ascii="Arial" w:hAnsi="Arial" w:cs="Arial"/>
                <w:b/>
                <w:bCs/>
                <w:sz w:val="16"/>
                <w:szCs w:val="16"/>
                <w:lang w:val="en-US"/>
              </w:rPr>
            </w:pPr>
          </w:p>
        </w:tc>
        <w:tc>
          <w:tcPr>
            <w:tcW w:w="7206" w:type="dxa"/>
          </w:tcPr>
          <w:p w:rsidR="008C3991" w:rsidRPr="006E30E4" w:rsidRDefault="008C3991" w:rsidP="00EC29BA">
            <w:pPr>
              <w:tabs>
                <w:tab w:val="left" w:pos="2178"/>
              </w:tabs>
              <w:spacing w:before="20" w:after="20"/>
              <w:rPr>
                <w:sz w:val="16"/>
                <w:szCs w:val="16"/>
                <w:lang w:val="en-US"/>
              </w:rPr>
            </w:pPr>
          </w:p>
        </w:tc>
      </w:tr>
      <w:tr w:rsidR="008C3991" w:rsidRPr="006E30E4" w:rsidTr="005446F1">
        <w:trPr>
          <w:jc w:val="center"/>
        </w:trPr>
        <w:tc>
          <w:tcPr>
            <w:tcW w:w="9876" w:type="dxa"/>
            <w:gridSpan w:val="2"/>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Working Group 5: New technologies (Chairman: Hitoshi Yoshino, Japan)</w:t>
            </w:r>
          </w:p>
        </w:tc>
      </w:tr>
      <w:tr w:rsidR="008C3991" w:rsidRPr="006E30E4" w:rsidTr="005446F1">
        <w:trPr>
          <w:trHeight w:val="284"/>
          <w:jc w:val="center"/>
        </w:trPr>
        <w:tc>
          <w:tcPr>
            <w:tcW w:w="2670" w:type="dxa"/>
            <w:shd w:val="clear" w:color="auto" w:fill="E1FFFF"/>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CRS Report</w:t>
            </w:r>
          </w:p>
        </w:tc>
        <w:tc>
          <w:tcPr>
            <w:tcW w:w="7206" w:type="dxa"/>
            <w:shd w:val="clear" w:color="auto" w:fill="E1FFFF"/>
          </w:tcPr>
          <w:p w:rsidR="008C3991" w:rsidRPr="006E30E4" w:rsidRDefault="00081996" w:rsidP="00EC29BA">
            <w:pPr>
              <w:tabs>
                <w:tab w:val="left" w:pos="2178"/>
              </w:tabs>
              <w:spacing w:before="20" w:after="20"/>
              <w:rPr>
                <w:rFonts w:ascii="Arial" w:hAnsi="Arial" w:cs="Arial"/>
                <w:sz w:val="18"/>
                <w:szCs w:val="18"/>
                <w:lang w:val="en-US"/>
              </w:rPr>
            </w:pPr>
            <w:hyperlink r:id="rId175" w:history="1">
              <w:r w:rsidR="008C3991" w:rsidRPr="006E30E4">
                <w:rPr>
                  <w:rStyle w:val="Hyperlink"/>
                  <w:rFonts w:ascii="Arial" w:hAnsi="Arial" w:cs="Arial"/>
                  <w:sz w:val="18"/>
                  <w:szCs w:val="18"/>
                  <w:lang w:val="en-US"/>
                </w:rPr>
                <w:t>788</w:t>
              </w:r>
            </w:hyperlink>
            <w:r w:rsidR="008C3991" w:rsidRPr="006E30E4">
              <w:rPr>
                <w:rFonts w:ascii="Arial" w:hAnsi="Arial" w:cs="Arial"/>
                <w:sz w:val="18"/>
                <w:szCs w:val="18"/>
                <w:lang w:val="en-US"/>
              </w:rPr>
              <w:t xml:space="preserve"> </w:t>
            </w:r>
            <w:hyperlink r:id="rId176" w:history="1">
              <w:r w:rsidR="008C3991" w:rsidRPr="006E30E4">
                <w:rPr>
                  <w:rStyle w:val="Hyperlink"/>
                  <w:rFonts w:ascii="Arial" w:hAnsi="Arial" w:cs="Arial"/>
                  <w:sz w:val="18"/>
                  <w:szCs w:val="18"/>
                  <w:lang w:val="en-US"/>
                </w:rPr>
                <w:t>Annex 9</w:t>
              </w:r>
            </w:hyperlink>
            <w:r w:rsidR="008C3991" w:rsidRPr="006E30E4">
              <w:rPr>
                <w:rFonts w:ascii="Arial" w:hAnsi="Arial" w:cs="Arial"/>
                <w:sz w:val="18"/>
                <w:szCs w:val="18"/>
                <w:lang w:val="en-US"/>
              </w:rPr>
              <w:t xml:space="preserve"> (WP 5A); </w:t>
            </w:r>
            <w:hyperlink r:id="rId177" w:history="1">
              <w:r w:rsidR="008C3991" w:rsidRPr="006E30E4">
                <w:rPr>
                  <w:rStyle w:val="Hyperlink"/>
                  <w:rFonts w:ascii="Arial" w:hAnsi="Arial" w:cs="Arial"/>
                  <w:sz w:val="18"/>
                  <w:szCs w:val="18"/>
                  <w:lang w:val="en-US"/>
                </w:rPr>
                <w:t>26</w:t>
              </w:r>
            </w:hyperlink>
            <w:r w:rsidR="008C3991" w:rsidRPr="006E30E4">
              <w:rPr>
                <w:rFonts w:ascii="Arial" w:hAnsi="Arial" w:cs="Arial"/>
                <w:sz w:val="18"/>
                <w:szCs w:val="18"/>
                <w:lang w:val="en-US"/>
              </w:rPr>
              <w:t xml:space="preserve">, </w:t>
            </w:r>
            <w:hyperlink r:id="rId178" w:history="1">
              <w:r w:rsidR="008C3991" w:rsidRPr="006E30E4">
                <w:rPr>
                  <w:rStyle w:val="Hyperlink"/>
                  <w:rFonts w:ascii="Arial" w:hAnsi="Arial" w:cs="Arial"/>
                  <w:sz w:val="18"/>
                  <w:szCs w:val="18"/>
                  <w:lang w:val="en-US"/>
                </w:rPr>
                <w:t>34</w:t>
              </w:r>
            </w:hyperlink>
            <w:r w:rsidR="008C3991" w:rsidRPr="006E30E4">
              <w:rPr>
                <w:rFonts w:ascii="Arial" w:hAnsi="Arial" w:cs="Arial"/>
                <w:sz w:val="18"/>
                <w:szCs w:val="18"/>
                <w:lang w:val="en-US"/>
              </w:rPr>
              <w:t xml:space="preserve"> (USA); </w:t>
            </w:r>
            <w:hyperlink r:id="rId179" w:history="1">
              <w:r w:rsidR="008C3991" w:rsidRPr="006E30E4">
                <w:rPr>
                  <w:rStyle w:val="Hyperlink"/>
                  <w:rFonts w:ascii="Arial" w:hAnsi="Arial" w:cs="Arial"/>
                  <w:sz w:val="18"/>
                  <w:szCs w:val="18"/>
                  <w:lang w:val="en-US"/>
                </w:rPr>
                <w:t>35</w:t>
              </w:r>
            </w:hyperlink>
            <w:r w:rsidR="008C3991" w:rsidRPr="006E30E4">
              <w:rPr>
                <w:rFonts w:ascii="Arial" w:hAnsi="Arial" w:cs="Arial"/>
                <w:sz w:val="18"/>
                <w:szCs w:val="18"/>
                <w:lang w:val="en-US"/>
              </w:rPr>
              <w:t xml:space="preserve"> (Japan); </w:t>
            </w:r>
            <w:hyperlink r:id="rId180" w:history="1">
              <w:r w:rsidR="008C3991" w:rsidRPr="006E30E4">
                <w:rPr>
                  <w:rStyle w:val="Hyperlink"/>
                  <w:rFonts w:ascii="Arial" w:hAnsi="Arial" w:cs="Arial"/>
                  <w:sz w:val="18"/>
                  <w:szCs w:val="18"/>
                  <w:lang w:val="en-US"/>
                </w:rPr>
                <w:t>41</w:t>
              </w:r>
            </w:hyperlink>
            <w:r w:rsidR="008C3991" w:rsidRPr="006E30E4">
              <w:rPr>
                <w:rFonts w:ascii="Arial" w:hAnsi="Arial" w:cs="Arial"/>
                <w:sz w:val="18"/>
                <w:szCs w:val="18"/>
                <w:lang w:val="en-US"/>
              </w:rPr>
              <w:t xml:space="preserve"> (IEEE); </w:t>
            </w:r>
            <w:hyperlink r:id="rId181" w:history="1">
              <w:r w:rsidR="008C3991" w:rsidRPr="006E30E4">
                <w:rPr>
                  <w:rStyle w:val="Hyperlink"/>
                  <w:rFonts w:ascii="Arial" w:hAnsi="Arial" w:cs="Arial"/>
                  <w:sz w:val="18"/>
                  <w:szCs w:val="18"/>
                  <w:lang w:val="en-US"/>
                </w:rPr>
                <w:t>66</w:t>
              </w:r>
            </w:hyperlink>
            <w:r w:rsidR="008C3991" w:rsidRPr="006E30E4">
              <w:rPr>
                <w:rFonts w:ascii="Arial" w:hAnsi="Arial" w:cs="Arial"/>
                <w:sz w:val="18"/>
                <w:szCs w:val="18"/>
                <w:lang w:val="en-US"/>
              </w:rPr>
              <w:t xml:space="preserve"> (WWRF Liaison Rapporteur); </w:t>
            </w:r>
            <w:hyperlink r:id="rId182" w:history="1">
              <w:r w:rsidR="008C3991" w:rsidRPr="006E30E4">
                <w:rPr>
                  <w:rStyle w:val="Hyperlink"/>
                  <w:rFonts w:ascii="Arial" w:hAnsi="Arial" w:cs="Arial"/>
                  <w:sz w:val="18"/>
                  <w:szCs w:val="18"/>
                  <w:lang w:val="en-US"/>
                </w:rPr>
                <w:t>49</w:t>
              </w:r>
            </w:hyperlink>
            <w:r w:rsidR="008C3991" w:rsidRPr="006E30E4">
              <w:rPr>
                <w:rFonts w:ascii="Arial" w:hAnsi="Arial" w:cs="Arial"/>
                <w:sz w:val="18"/>
                <w:szCs w:val="18"/>
                <w:lang w:val="en-US"/>
              </w:rPr>
              <w:t xml:space="preserve"> (Korea); </w:t>
            </w:r>
            <w:hyperlink r:id="rId183" w:history="1">
              <w:r w:rsidR="008C3991" w:rsidRPr="006E30E4">
                <w:rPr>
                  <w:rStyle w:val="Hyperlink"/>
                  <w:rFonts w:ascii="Arial" w:hAnsi="Arial" w:cs="Arial"/>
                  <w:sz w:val="18"/>
                  <w:szCs w:val="18"/>
                  <w:lang w:val="en-US"/>
                </w:rPr>
                <w:t>53</w:t>
              </w:r>
            </w:hyperlink>
            <w:r w:rsidR="008C3991" w:rsidRPr="006E30E4">
              <w:rPr>
                <w:rFonts w:ascii="Arial" w:hAnsi="Arial" w:cs="Arial"/>
                <w:sz w:val="18"/>
                <w:szCs w:val="18"/>
                <w:lang w:val="en-US"/>
              </w:rPr>
              <w:t xml:space="preserve">, </w:t>
            </w:r>
            <w:hyperlink r:id="rId184" w:history="1">
              <w:r w:rsidR="008C3991" w:rsidRPr="006E30E4">
                <w:rPr>
                  <w:rStyle w:val="Hyperlink"/>
                  <w:rFonts w:ascii="Arial" w:hAnsi="Arial" w:cs="Arial"/>
                  <w:sz w:val="18"/>
                  <w:szCs w:val="18"/>
                  <w:lang w:val="en-US"/>
                </w:rPr>
                <w:t>54</w:t>
              </w:r>
            </w:hyperlink>
            <w:r w:rsidR="008C3991" w:rsidRPr="006E30E4">
              <w:rPr>
                <w:rFonts w:ascii="Arial" w:hAnsi="Arial" w:cs="Arial"/>
                <w:sz w:val="18"/>
                <w:szCs w:val="18"/>
                <w:lang w:val="en-US"/>
              </w:rPr>
              <w:t xml:space="preserve">, </w:t>
            </w:r>
            <w:hyperlink r:id="rId185" w:history="1">
              <w:r w:rsidR="008C3991" w:rsidRPr="006E30E4">
                <w:rPr>
                  <w:rStyle w:val="Hyperlink"/>
                  <w:rFonts w:ascii="Arial" w:hAnsi="Arial" w:cs="Arial"/>
                  <w:sz w:val="18"/>
                  <w:szCs w:val="18"/>
                  <w:lang w:val="en-US"/>
                </w:rPr>
                <w:t>55</w:t>
              </w:r>
            </w:hyperlink>
            <w:r w:rsidR="008C3991" w:rsidRPr="006E30E4">
              <w:rPr>
                <w:rFonts w:ascii="Arial" w:hAnsi="Arial" w:cs="Arial"/>
                <w:sz w:val="18"/>
                <w:szCs w:val="18"/>
                <w:lang w:val="en-US"/>
              </w:rPr>
              <w:t xml:space="preserve"> (China); </w:t>
            </w:r>
            <w:hyperlink r:id="rId186" w:history="1">
              <w:r w:rsidR="008C3991" w:rsidRPr="006E30E4">
                <w:rPr>
                  <w:rStyle w:val="Hyperlink"/>
                  <w:rFonts w:ascii="Arial" w:hAnsi="Arial" w:cs="Arial"/>
                  <w:sz w:val="18"/>
                  <w:szCs w:val="18"/>
                  <w:lang w:val="en-US"/>
                </w:rPr>
                <w:t>60</w:t>
              </w:r>
            </w:hyperlink>
            <w:r w:rsidR="008C3991" w:rsidRPr="006E30E4">
              <w:rPr>
                <w:rFonts w:ascii="Arial" w:hAnsi="Arial" w:cs="Arial"/>
                <w:i/>
                <w:sz w:val="18"/>
                <w:szCs w:val="18"/>
                <w:lang w:val="en-US"/>
              </w:rPr>
              <w:t xml:space="preserve"> </w:t>
            </w:r>
            <w:r w:rsidR="008C3991" w:rsidRPr="006E30E4">
              <w:rPr>
                <w:rFonts w:ascii="Arial" w:hAnsi="Arial" w:cs="Arial"/>
                <w:sz w:val="18"/>
                <w:szCs w:val="18"/>
                <w:lang w:val="en-US"/>
              </w:rPr>
              <w:t xml:space="preserve">(Finland); </w:t>
            </w:r>
            <w:hyperlink r:id="rId187" w:history="1">
              <w:r w:rsidR="008C3991" w:rsidRPr="006E30E4">
                <w:rPr>
                  <w:rStyle w:val="Hyperlink"/>
                  <w:rFonts w:ascii="Arial" w:hAnsi="Arial" w:cs="Arial"/>
                  <w:sz w:val="18"/>
                  <w:szCs w:val="18"/>
                  <w:lang w:val="en-US"/>
                </w:rPr>
                <w:t>61</w:t>
              </w:r>
            </w:hyperlink>
            <w:r w:rsidR="008C3991" w:rsidRPr="006E30E4">
              <w:rPr>
                <w:rFonts w:ascii="Arial" w:hAnsi="Arial" w:cs="Arial"/>
                <w:sz w:val="18"/>
                <w:szCs w:val="18"/>
                <w:lang w:val="en-US"/>
              </w:rPr>
              <w:t xml:space="preserve"> (The Netherlands); </w:t>
            </w:r>
            <w:hyperlink r:id="rId188" w:history="1">
              <w:r w:rsidR="008C3991" w:rsidRPr="006E30E4">
                <w:rPr>
                  <w:rStyle w:val="Hyperlink"/>
                  <w:rFonts w:ascii="Arial" w:hAnsi="Arial" w:cs="Arial"/>
                  <w:sz w:val="18"/>
                  <w:szCs w:val="18"/>
                  <w:lang w:val="en-US"/>
                </w:rPr>
                <w:t>62</w:t>
              </w:r>
            </w:hyperlink>
            <w:r w:rsidR="008C3991" w:rsidRPr="006E30E4">
              <w:rPr>
                <w:rFonts w:ascii="Arial" w:hAnsi="Arial" w:cs="Arial"/>
                <w:sz w:val="18"/>
                <w:szCs w:val="18"/>
                <w:lang w:val="en-US"/>
              </w:rPr>
              <w:t> (Telecom Italia, France Telecom Orange);</w:t>
            </w:r>
            <w:r w:rsidR="008C3991" w:rsidRPr="006E30E4">
              <w:rPr>
                <w:rFonts w:ascii="Arial" w:hAnsi="Arial" w:cs="Arial"/>
                <w:color w:val="333333"/>
                <w:sz w:val="18"/>
                <w:szCs w:val="18"/>
                <w:lang w:val="en-US" w:eastAsia="ja-JP"/>
              </w:rPr>
              <w:t xml:space="preserve"> </w:t>
            </w:r>
            <w:hyperlink r:id="rId189" w:history="1">
              <w:r w:rsidR="008C3991" w:rsidRPr="006E30E4">
                <w:rPr>
                  <w:rStyle w:val="Hyperlink"/>
                  <w:rFonts w:ascii="Arial" w:hAnsi="Arial" w:cs="Arial"/>
                  <w:sz w:val="18"/>
                  <w:szCs w:val="18"/>
                  <w:lang w:val="en-US"/>
                </w:rPr>
                <w:t>63</w:t>
              </w:r>
            </w:hyperlink>
            <w:r w:rsidR="008C3991" w:rsidRPr="006E30E4">
              <w:rPr>
                <w:rFonts w:ascii="Arial" w:hAnsi="Arial" w:cs="Arial"/>
                <w:i/>
                <w:sz w:val="18"/>
                <w:szCs w:val="18"/>
                <w:lang w:val="en-US"/>
              </w:rPr>
              <w:t xml:space="preserve">, </w:t>
            </w:r>
            <w:hyperlink r:id="rId190" w:history="1">
              <w:r w:rsidR="008C3991" w:rsidRPr="006E30E4">
                <w:rPr>
                  <w:rStyle w:val="Hyperlink"/>
                  <w:rFonts w:ascii="Arial" w:hAnsi="Arial" w:cs="Arial"/>
                  <w:sz w:val="18"/>
                  <w:szCs w:val="18"/>
                  <w:lang w:val="en-US"/>
                </w:rPr>
                <w:t>64</w:t>
              </w:r>
            </w:hyperlink>
            <w:r w:rsidR="008C3991" w:rsidRPr="006E30E4">
              <w:rPr>
                <w:rFonts w:ascii="Arial" w:hAnsi="Arial" w:cs="Arial"/>
                <w:i/>
                <w:sz w:val="18"/>
                <w:szCs w:val="18"/>
                <w:lang w:val="en-US"/>
              </w:rPr>
              <w:t xml:space="preserve">, </w:t>
            </w:r>
            <w:hyperlink r:id="rId191" w:history="1">
              <w:r w:rsidR="008C3991" w:rsidRPr="006E30E4">
                <w:rPr>
                  <w:rStyle w:val="Hyperlink"/>
                  <w:rFonts w:ascii="Arial" w:hAnsi="Arial" w:cs="Arial"/>
                  <w:sz w:val="18"/>
                  <w:szCs w:val="18"/>
                  <w:lang w:val="en-US"/>
                </w:rPr>
                <w:t>65</w:t>
              </w:r>
            </w:hyperlink>
            <w:r w:rsidR="008C3991" w:rsidRPr="006E30E4">
              <w:rPr>
                <w:rFonts w:ascii="Arial" w:hAnsi="Arial" w:cs="Arial"/>
                <w:i/>
                <w:sz w:val="18"/>
                <w:szCs w:val="18"/>
                <w:lang w:val="en-US"/>
              </w:rPr>
              <w:t xml:space="preserve"> </w:t>
            </w:r>
            <w:r w:rsidR="008C3991" w:rsidRPr="006E30E4">
              <w:rPr>
                <w:rFonts w:ascii="Arial" w:hAnsi="Arial" w:cs="Arial"/>
                <w:sz w:val="18"/>
                <w:szCs w:val="18"/>
                <w:lang w:val="en-US"/>
              </w:rPr>
              <w:t xml:space="preserve"> (Nokia, NSN, VTT)</w:t>
            </w:r>
          </w:p>
        </w:tc>
      </w:tr>
      <w:tr w:rsidR="008C3991" w:rsidRPr="00BD684F" w:rsidTr="005446F1">
        <w:trPr>
          <w:jc w:val="center"/>
        </w:trPr>
        <w:tc>
          <w:tcPr>
            <w:tcW w:w="2670" w:type="dxa"/>
            <w:shd w:val="clear" w:color="auto" w:fill="FFFFDD"/>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Update of M.2117 (SDR)</w:t>
            </w:r>
          </w:p>
        </w:tc>
        <w:tc>
          <w:tcPr>
            <w:tcW w:w="7206" w:type="dxa"/>
            <w:shd w:val="clear" w:color="auto" w:fill="FFFFDD"/>
          </w:tcPr>
          <w:p w:rsidR="008C3991" w:rsidRPr="00706759" w:rsidRDefault="00081996" w:rsidP="00EC29BA">
            <w:pPr>
              <w:tabs>
                <w:tab w:val="left" w:pos="2178"/>
              </w:tabs>
              <w:spacing w:before="20" w:after="20"/>
              <w:rPr>
                <w:rFonts w:ascii="Arial" w:hAnsi="Arial" w:cs="Arial"/>
                <w:sz w:val="18"/>
                <w:szCs w:val="18"/>
                <w:lang w:val="es-ES_tradnl"/>
              </w:rPr>
            </w:pPr>
            <w:hyperlink r:id="rId192" w:history="1">
              <w:r w:rsidR="008C3991" w:rsidRPr="00706759">
                <w:rPr>
                  <w:rStyle w:val="Hyperlink"/>
                  <w:rFonts w:ascii="Arial" w:hAnsi="Arial" w:cs="Arial"/>
                  <w:sz w:val="18"/>
                  <w:szCs w:val="18"/>
                  <w:lang w:val="es-ES_tradnl"/>
                </w:rPr>
                <w:t>703</w:t>
              </w:r>
            </w:hyperlink>
            <w:r w:rsidR="008C3991" w:rsidRPr="00706759">
              <w:rPr>
                <w:rFonts w:ascii="Arial" w:hAnsi="Arial" w:cs="Arial"/>
                <w:sz w:val="18"/>
                <w:szCs w:val="18"/>
                <w:lang w:val="es-ES_tradnl"/>
              </w:rPr>
              <w:t xml:space="preserve"> </w:t>
            </w:r>
            <w:hyperlink r:id="rId193" w:history="1">
              <w:r w:rsidR="008C3991" w:rsidRPr="00706759">
                <w:rPr>
                  <w:rStyle w:val="Hyperlink"/>
                  <w:rFonts w:ascii="Arial" w:hAnsi="Arial" w:cs="Arial"/>
                  <w:sz w:val="18"/>
                  <w:szCs w:val="18"/>
                  <w:lang w:val="es-ES_tradnl"/>
                </w:rPr>
                <w:t>Annex 20</w:t>
              </w:r>
            </w:hyperlink>
            <w:r w:rsidR="008C3991" w:rsidRPr="00706759">
              <w:rPr>
                <w:rFonts w:ascii="Arial" w:hAnsi="Arial" w:cs="Arial"/>
                <w:sz w:val="18"/>
                <w:szCs w:val="18"/>
                <w:lang w:val="es-ES_tradnl"/>
              </w:rPr>
              <w:t xml:space="preserve"> (WP 5A); </w:t>
            </w:r>
            <w:hyperlink r:id="rId194" w:history="1">
              <w:r w:rsidR="008C3991" w:rsidRPr="00706759">
                <w:rPr>
                  <w:rStyle w:val="Hyperlink"/>
                  <w:rFonts w:ascii="Arial" w:hAnsi="Arial" w:cs="Arial"/>
                  <w:sz w:val="18"/>
                  <w:szCs w:val="18"/>
                  <w:lang w:val="es-ES_tradnl"/>
                </w:rPr>
                <w:t>28</w:t>
              </w:r>
            </w:hyperlink>
            <w:r w:rsidR="008C3991" w:rsidRPr="00706759">
              <w:rPr>
                <w:rFonts w:ascii="Arial" w:hAnsi="Arial" w:cs="Arial"/>
                <w:sz w:val="18"/>
                <w:szCs w:val="18"/>
                <w:lang w:val="es-ES_tradnl"/>
              </w:rPr>
              <w:t xml:space="preserve"> (USA); </w:t>
            </w:r>
            <w:hyperlink r:id="rId195" w:history="1">
              <w:r w:rsidR="008C3991" w:rsidRPr="00706759">
                <w:rPr>
                  <w:rStyle w:val="Hyperlink"/>
                  <w:rFonts w:ascii="Arial" w:hAnsi="Arial" w:cs="Arial"/>
                  <w:sz w:val="18"/>
                  <w:szCs w:val="18"/>
                  <w:lang w:val="es-ES_tradnl"/>
                </w:rPr>
                <w:t>45</w:t>
              </w:r>
            </w:hyperlink>
            <w:r w:rsidR="008C3991" w:rsidRPr="00706759">
              <w:rPr>
                <w:rFonts w:ascii="Arial" w:hAnsi="Arial" w:cs="Arial"/>
                <w:sz w:val="18"/>
                <w:szCs w:val="18"/>
                <w:lang w:val="es-ES_tradnl"/>
              </w:rPr>
              <w:t xml:space="preserve"> (Ericsson)</w:t>
            </w:r>
          </w:p>
        </w:tc>
      </w:tr>
      <w:tr w:rsidR="008C3991" w:rsidRPr="006E30E4" w:rsidTr="005446F1">
        <w:trPr>
          <w:jc w:val="center"/>
        </w:trPr>
        <w:tc>
          <w:tcPr>
            <w:tcW w:w="2670" w:type="dxa"/>
            <w:shd w:val="clear" w:color="auto" w:fill="E1FFFF"/>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Sensor networks</w:t>
            </w:r>
          </w:p>
        </w:tc>
        <w:tc>
          <w:tcPr>
            <w:tcW w:w="7206" w:type="dxa"/>
            <w:shd w:val="clear" w:color="auto" w:fill="E1FFFF"/>
          </w:tcPr>
          <w:p w:rsidR="008C3991" w:rsidRPr="006E30E4" w:rsidRDefault="00081996" w:rsidP="00EC29BA">
            <w:pPr>
              <w:tabs>
                <w:tab w:val="left" w:pos="2178"/>
              </w:tabs>
              <w:spacing w:before="20" w:after="20"/>
              <w:rPr>
                <w:rFonts w:ascii="Arial" w:hAnsi="Arial" w:cs="Arial"/>
                <w:sz w:val="18"/>
                <w:szCs w:val="18"/>
                <w:lang w:val="en-US"/>
              </w:rPr>
            </w:pPr>
            <w:hyperlink r:id="rId196" w:history="1">
              <w:r w:rsidR="008C3991" w:rsidRPr="006E30E4">
                <w:rPr>
                  <w:rStyle w:val="Hyperlink"/>
                  <w:rFonts w:ascii="Arial" w:hAnsi="Arial" w:cs="Arial"/>
                  <w:sz w:val="18"/>
                  <w:szCs w:val="18"/>
                  <w:lang w:val="en-US"/>
                </w:rPr>
                <w:t>795</w:t>
              </w:r>
            </w:hyperlink>
            <w:r w:rsidR="008C3991" w:rsidRPr="006E30E4">
              <w:rPr>
                <w:rFonts w:ascii="Arial" w:hAnsi="Arial" w:cs="Arial"/>
                <w:sz w:val="18"/>
                <w:szCs w:val="18"/>
                <w:lang w:val="en-US"/>
              </w:rPr>
              <w:t xml:space="preserve">, </w:t>
            </w:r>
            <w:hyperlink r:id="rId197" w:history="1">
              <w:r w:rsidR="008C3991" w:rsidRPr="006E30E4">
                <w:rPr>
                  <w:rStyle w:val="Hyperlink"/>
                  <w:rFonts w:ascii="Arial" w:hAnsi="Arial" w:cs="Arial"/>
                  <w:sz w:val="18"/>
                  <w:szCs w:val="18"/>
                  <w:lang w:val="en-US"/>
                </w:rPr>
                <w:t>8</w:t>
              </w:r>
            </w:hyperlink>
            <w:r w:rsidR="008C3991" w:rsidRPr="006E30E4">
              <w:rPr>
                <w:rFonts w:ascii="Arial" w:hAnsi="Arial" w:cs="Arial"/>
                <w:sz w:val="18"/>
                <w:szCs w:val="18"/>
                <w:lang w:val="en-US"/>
              </w:rPr>
              <w:t xml:space="preserve"> (ISO)</w:t>
            </w:r>
          </w:p>
        </w:tc>
      </w:tr>
      <w:tr w:rsidR="008C3991" w:rsidRPr="00BD684F" w:rsidTr="005446F1">
        <w:trPr>
          <w:jc w:val="center"/>
        </w:trPr>
        <w:tc>
          <w:tcPr>
            <w:tcW w:w="2670" w:type="dxa"/>
            <w:shd w:val="clear" w:color="auto" w:fill="FFFFDD"/>
          </w:tcPr>
          <w:p w:rsidR="008C3991" w:rsidRPr="00FC016D" w:rsidRDefault="008C3991" w:rsidP="00EC29BA">
            <w:pPr>
              <w:tabs>
                <w:tab w:val="left" w:pos="2178"/>
              </w:tabs>
              <w:spacing w:before="20" w:after="20"/>
              <w:rPr>
                <w:rFonts w:ascii="Arial" w:hAnsi="Arial" w:cs="Arial"/>
                <w:b/>
                <w:bCs/>
                <w:sz w:val="18"/>
                <w:szCs w:val="18"/>
                <w:lang w:val="en-US"/>
              </w:rPr>
            </w:pPr>
            <w:r w:rsidRPr="00FC016D">
              <w:rPr>
                <w:rFonts w:ascii="Arial" w:hAnsi="Arial" w:cs="Arial"/>
                <w:b/>
                <w:bCs/>
                <w:sz w:val="18"/>
                <w:szCs w:val="18"/>
                <w:lang w:val="en-US"/>
              </w:rPr>
              <w:t>ITS</w:t>
            </w:r>
          </w:p>
        </w:tc>
        <w:tc>
          <w:tcPr>
            <w:tcW w:w="7206" w:type="dxa"/>
            <w:shd w:val="clear" w:color="auto" w:fill="FFFFDD"/>
          </w:tcPr>
          <w:p w:rsidR="008C3991" w:rsidRPr="00FC016D" w:rsidRDefault="00081996" w:rsidP="001141D2">
            <w:pPr>
              <w:keepNext/>
              <w:keepLines/>
              <w:tabs>
                <w:tab w:val="left" w:pos="2178"/>
              </w:tabs>
              <w:spacing w:before="20" w:after="20"/>
              <w:rPr>
                <w:rFonts w:ascii="Arial" w:hAnsi="Arial" w:cs="Arial"/>
                <w:sz w:val="18"/>
                <w:szCs w:val="18"/>
                <w:lang w:val="fr-FR"/>
              </w:rPr>
            </w:pPr>
            <w:hyperlink r:id="rId198" w:history="1">
              <w:r w:rsidR="008C3991" w:rsidRPr="00FC016D">
                <w:rPr>
                  <w:rStyle w:val="Hyperlink"/>
                  <w:rFonts w:ascii="Arial" w:hAnsi="Arial" w:cs="Arial"/>
                  <w:sz w:val="18"/>
                  <w:szCs w:val="18"/>
                  <w:lang w:val="fr-FR"/>
                </w:rPr>
                <w:t>513</w:t>
              </w:r>
            </w:hyperlink>
            <w:r w:rsidR="008C3991" w:rsidRPr="00FC016D">
              <w:rPr>
                <w:rFonts w:ascii="Arial" w:hAnsi="Arial" w:cs="Arial"/>
                <w:sz w:val="18"/>
                <w:szCs w:val="18"/>
                <w:lang w:val="fr-FR"/>
              </w:rPr>
              <w:t xml:space="preserve"> </w:t>
            </w:r>
            <w:hyperlink r:id="rId199" w:history="1">
              <w:r w:rsidR="008C3991" w:rsidRPr="00FC016D">
                <w:rPr>
                  <w:rStyle w:val="Hyperlink"/>
                  <w:rFonts w:ascii="Arial" w:hAnsi="Arial" w:cs="Arial"/>
                  <w:sz w:val="18"/>
                  <w:szCs w:val="18"/>
                  <w:lang w:val="fr-FR"/>
                </w:rPr>
                <w:t>Annex 14</w:t>
              </w:r>
            </w:hyperlink>
            <w:r w:rsidR="008C3991" w:rsidRPr="00FC016D">
              <w:rPr>
                <w:rFonts w:ascii="Arial" w:hAnsi="Arial" w:cs="Arial"/>
                <w:sz w:val="18"/>
                <w:szCs w:val="18"/>
                <w:lang w:val="fr-FR"/>
              </w:rPr>
              <w:t xml:space="preserve"> (WP 5A); </w:t>
            </w:r>
            <w:hyperlink r:id="rId200" w:history="1">
              <w:r w:rsidR="008C3991" w:rsidRPr="00FC016D">
                <w:rPr>
                  <w:rStyle w:val="Hyperlink"/>
                  <w:rFonts w:ascii="Arial" w:hAnsi="Arial" w:cs="Arial"/>
                  <w:sz w:val="18"/>
                  <w:szCs w:val="18"/>
                  <w:lang w:val="fr-FR"/>
                </w:rPr>
                <w:t>37</w:t>
              </w:r>
            </w:hyperlink>
            <w:r w:rsidR="008C3991" w:rsidRPr="00FC016D">
              <w:rPr>
                <w:rFonts w:ascii="Arial" w:hAnsi="Arial" w:cs="Arial"/>
                <w:sz w:val="18"/>
                <w:szCs w:val="18"/>
                <w:lang w:val="fr-FR"/>
              </w:rPr>
              <w:t xml:space="preserve"> (Japan); </w:t>
            </w:r>
            <w:hyperlink r:id="rId201" w:history="1">
              <w:r w:rsidR="008C3991" w:rsidRPr="00FC016D">
                <w:rPr>
                  <w:rStyle w:val="Hyperlink"/>
                  <w:rFonts w:ascii="Arial" w:hAnsi="Arial" w:cs="Arial"/>
                  <w:sz w:val="18"/>
                  <w:szCs w:val="18"/>
                  <w:lang w:val="fr-FR"/>
                </w:rPr>
                <w:t>48</w:t>
              </w:r>
            </w:hyperlink>
            <w:r w:rsidR="008C3991" w:rsidRPr="00FC016D">
              <w:rPr>
                <w:rFonts w:ascii="Arial" w:hAnsi="Arial" w:cs="Arial"/>
                <w:sz w:val="18"/>
                <w:szCs w:val="18"/>
                <w:lang w:val="fr-FR"/>
              </w:rPr>
              <w:t xml:space="preserve"> (Liaison Rapporteur on ITS communication standards collaboration);</w:t>
            </w:r>
          </w:p>
        </w:tc>
      </w:tr>
      <w:tr w:rsidR="008C3991" w:rsidRPr="006E30E4" w:rsidTr="005446F1">
        <w:trPr>
          <w:jc w:val="center"/>
        </w:trPr>
        <w:tc>
          <w:tcPr>
            <w:tcW w:w="2670" w:type="dxa"/>
            <w:shd w:val="clear" w:color="auto" w:fill="E1FFFF"/>
          </w:tcPr>
          <w:p w:rsidR="008C3991" w:rsidRPr="006E30E4" w:rsidRDefault="008C3991" w:rsidP="00EC29BA">
            <w:pPr>
              <w:tabs>
                <w:tab w:val="left" w:pos="2178"/>
              </w:tabs>
              <w:spacing w:before="20" w:after="20"/>
              <w:rPr>
                <w:rFonts w:ascii="Arial" w:hAnsi="Arial" w:cs="Arial"/>
                <w:b/>
                <w:bCs/>
                <w:sz w:val="18"/>
                <w:szCs w:val="18"/>
                <w:lang w:val="en-US"/>
              </w:rPr>
            </w:pPr>
            <w:r w:rsidRPr="006E30E4">
              <w:rPr>
                <w:rFonts w:ascii="Arial" w:hAnsi="Arial" w:cs="Arial"/>
                <w:b/>
                <w:bCs/>
                <w:sz w:val="18"/>
                <w:szCs w:val="18"/>
                <w:lang w:val="en-US"/>
              </w:rPr>
              <w:t>AI 1.18</w:t>
            </w:r>
          </w:p>
        </w:tc>
        <w:tc>
          <w:tcPr>
            <w:tcW w:w="7206" w:type="dxa"/>
            <w:shd w:val="clear" w:color="auto" w:fill="E1FFFF"/>
          </w:tcPr>
          <w:p w:rsidR="008C3991" w:rsidRPr="006E30E4" w:rsidRDefault="00081996" w:rsidP="00EC29BA">
            <w:pPr>
              <w:tabs>
                <w:tab w:val="left" w:pos="2178"/>
              </w:tabs>
              <w:spacing w:before="20" w:after="20"/>
              <w:rPr>
                <w:rFonts w:ascii="Arial" w:hAnsi="Arial" w:cs="Arial"/>
                <w:sz w:val="18"/>
                <w:szCs w:val="18"/>
                <w:lang w:val="en-US"/>
              </w:rPr>
            </w:pPr>
            <w:hyperlink r:id="rId202" w:history="1">
              <w:r w:rsidR="008C3991" w:rsidRPr="006E30E4">
                <w:rPr>
                  <w:rStyle w:val="Hyperlink"/>
                  <w:rFonts w:ascii="Arial" w:hAnsi="Arial" w:cs="Arial"/>
                  <w:sz w:val="18"/>
                  <w:szCs w:val="18"/>
                  <w:lang w:val="en-US"/>
                </w:rPr>
                <w:t>33</w:t>
              </w:r>
            </w:hyperlink>
            <w:r w:rsidR="008C3991" w:rsidRPr="006E30E4">
              <w:rPr>
                <w:rFonts w:ascii="Arial" w:hAnsi="Arial" w:cs="Arial"/>
                <w:sz w:val="18"/>
                <w:szCs w:val="18"/>
                <w:lang w:val="en-US"/>
              </w:rPr>
              <w:t xml:space="preserve"> (USA); </w:t>
            </w:r>
            <w:hyperlink r:id="rId203" w:history="1">
              <w:r w:rsidR="008C3991" w:rsidRPr="006E30E4">
                <w:rPr>
                  <w:rStyle w:val="Hyperlink"/>
                  <w:rFonts w:ascii="Arial" w:hAnsi="Arial" w:cs="Arial"/>
                  <w:sz w:val="18"/>
                  <w:szCs w:val="18"/>
                  <w:lang w:val="en-US"/>
                </w:rPr>
                <w:t>36</w:t>
              </w:r>
            </w:hyperlink>
            <w:r w:rsidR="008C3991" w:rsidRPr="006E30E4">
              <w:rPr>
                <w:rFonts w:ascii="Arial" w:hAnsi="Arial" w:cs="Arial"/>
                <w:sz w:val="18"/>
                <w:szCs w:val="18"/>
                <w:lang w:val="en-US"/>
              </w:rPr>
              <w:t xml:space="preserve"> (Japan); </w:t>
            </w:r>
            <w:hyperlink r:id="rId204" w:history="1">
              <w:r w:rsidR="008C3991" w:rsidRPr="006E30E4">
                <w:rPr>
                  <w:rStyle w:val="Hyperlink"/>
                  <w:rFonts w:ascii="Arial" w:hAnsi="Arial" w:cs="Arial"/>
                  <w:sz w:val="18"/>
                  <w:szCs w:val="18"/>
                  <w:lang w:val="en-US"/>
                </w:rPr>
                <w:t>44</w:t>
              </w:r>
            </w:hyperlink>
            <w:r w:rsidR="008C3991" w:rsidRPr="006E30E4">
              <w:rPr>
                <w:rFonts w:ascii="Arial" w:hAnsi="Arial" w:cs="Arial"/>
                <w:sz w:val="18"/>
                <w:szCs w:val="18"/>
                <w:lang w:val="en-US"/>
              </w:rPr>
              <w:t xml:space="preserve"> (Russian Federation); </w:t>
            </w:r>
            <w:hyperlink r:id="rId205" w:history="1">
              <w:r w:rsidR="008C3991" w:rsidRPr="006E30E4">
                <w:rPr>
                  <w:rStyle w:val="Hyperlink"/>
                  <w:rFonts w:ascii="Arial" w:hAnsi="Arial" w:cs="Arial"/>
                  <w:sz w:val="18"/>
                  <w:szCs w:val="18"/>
                  <w:lang w:val="en-US"/>
                </w:rPr>
                <w:t>67</w:t>
              </w:r>
            </w:hyperlink>
            <w:r w:rsidR="008C3991" w:rsidRPr="006E30E4">
              <w:rPr>
                <w:rFonts w:ascii="Arial" w:hAnsi="Arial" w:cs="Arial"/>
                <w:sz w:val="18"/>
                <w:szCs w:val="18"/>
                <w:lang w:val="en-US"/>
              </w:rPr>
              <w:t xml:space="preserve"> (Germany);</w:t>
            </w:r>
            <w:r w:rsidR="008C3991" w:rsidRPr="006E30E4">
              <w:rPr>
                <w:sz w:val="18"/>
                <w:szCs w:val="18"/>
                <w:lang w:val="en-US"/>
              </w:rPr>
              <w:t xml:space="preserve"> </w:t>
            </w:r>
            <w:hyperlink r:id="rId206" w:history="1">
              <w:r w:rsidR="008C3991" w:rsidRPr="006E30E4">
                <w:rPr>
                  <w:rStyle w:val="Hyperlink"/>
                  <w:rFonts w:ascii="Arial" w:hAnsi="Arial" w:cs="Arial"/>
                  <w:sz w:val="18"/>
                  <w:szCs w:val="18"/>
                  <w:lang w:val="en-US"/>
                </w:rPr>
                <w:t>76</w:t>
              </w:r>
            </w:hyperlink>
            <w:r w:rsidR="008C3991" w:rsidRPr="006E30E4">
              <w:rPr>
                <w:rFonts w:ascii="Arial" w:hAnsi="Arial" w:cs="Arial"/>
                <w:sz w:val="18"/>
                <w:szCs w:val="18"/>
                <w:lang w:val="en-US"/>
              </w:rPr>
              <w:t xml:space="preserve"> (WP 5C)</w:t>
            </w:r>
          </w:p>
        </w:tc>
      </w:tr>
    </w:tbl>
    <w:p w:rsidR="008C3991" w:rsidRPr="006E30E4" w:rsidRDefault="008C3991" w:rsidP="005224D5">
      <w:pPr>
        <w:pStyle w:val="Heading1"/>
        <w:spacing w:before="200"/>
        <w:rPr>
          <w:rStyle w:val="Heading1Char1"/>
          <w:b/>
          <w:sz w:val="28"/>
          <w:lang w:val="en-US"/>
        </w:rPr>
      </w:pPr>
      <w:r w:rsidRPr="006E30E4">
        <w:rPr>
          <w:rStyle w:val="Heading1Char1"/>
          <w:b/>
          <w:sz w:val="28"/>
          <w:lang w:val="en-US"/>
        </w:rPr>
        <w:lastRenderedPageBreak/>
        <w:t>3</w:t>
      </w:r>
      <w:r w:rsidRPr="006E30E4">
        <w:rPr>
          <w:rStyle w:val="Heading1Char1"/>
          <w:b/>
          <w:sz w:val="28"/>
          <w:lang w:val="en-US"/>
        </w:rPr>
        <w:tab/>
        <w:t>Executive summary of the results of the ninth meeting</w:t>
      </w:r>
    </w:p>
    <w:p w:rsidR="008C3991" w:rsidRPr="006E30E4" w:rsidRDefault="008C3991" w:rsidP="005224D5">
      <w:pPr>
        <w:pStyle w:val="Heading2"/>
        <w:rPr>
          <w:rStyle w:val="Heading2Char1"/>
          <w:b/>
          <w:lang w:val="en-US"/>
        </w:rPr>
      </w:pPr>
      <w:r w:rsidRPr="006E30E4">
        <w:rPr>
          <w:rStyle w:val="Heading2Char1"/>
          <w:b/>
          <w:lang w:val="en-US"/>
        </w:rPr>
        <w:t>3.1</w:t>
      </w:r>
      <w:r w:rsidRPr="006E30E4">
        <w:rPr>
          <w:rStyle w:val="Heading2Char1"/>
          <w:b/>
          <w:lang w:val="en-US"/>
        </w:rPr>
        <w:tab/>
        <w:t>Summary of documents approved by WP 5A</w:t>
      </w:r>
    </w:p>
    <w:p w:rsidR="008C3991" w:rsidRPr="006E30E4" w:rsidRDefault="008C3991" w:rsidP="005224D5">
      <w:pPr>
        <w:rPr>
          <w:lang w:val="en-US"/>
        </w:rPr>
      </w:pPr>
      <w:r w:rsidRPr="006E30E4">
        <w:rPr>
          <w:lang w:val="en-US"/>
        </w:rPr>
        <w:t xml:space="preserve">The list of texts that are the responsibility of WP 5A was updated in line with </w:t>
      </w:r>
      <w:hyperlink r:id="rId207" w:history="1">
        <w:r w:rsidRPr="006E30E4">
          <w:rPr>
            <w:rStyle w:val="Hyperlink"/>
            <w:lang w:val="en-US" w:eastAsia="zh-CN"/>
          </w:rPr>
          <w:t>Doc. 5/2</w:t>
        </w:r>
      </w:hyperlink>
      <w:r w:rsidRPr="006E30E4">
        <w:rPr>
          <w:lang w:val="en-US"/>
        </w:rPr>
        <w:t>, including the assignment of responsibilities to the working groups of WP 5A and identification of topics for the Recommendations and Reports (</w:t>
      </w:r>
      <w:hyperlink r:id="rId208" w:history="1">
        <w:r w:rsidRPr="006E30E4">
          <w:rPr>
            <w:rStyle w:val="Hyperlink"/>
            <w:lang w:val="en-US"/>
          </w:rPr>
          <w:t>Annex 1</w:t>
        </w:r>
      </w:hyperlink>
      <w:r w:rsidRPr="006E30E4">
        <w:rPr>
          <w:lang w:val="en-US"/>
        </w:rPr>
        <w:t xml:space="preserve">).  </w:t>
      </w:r>
    </w:p>
    <w:p w:rsidR="008C3991" w:rsidRPr="006E30E4" w:rsidRDefault="008C3991" w:rsidP="005224D5">
      <w:pPr>
        <w:rPr>
          <w:lang w:val="en-US"/>
        </w:rPr>
      </w:pPr>
      <w:r w:rsidRPr="006E30E4">
        <w:rPr>
          <w:lang w:val="en-US"/>
        </w:rPr>
        <w:t xml:space="preserve">The guide to the use of ITU-R texts related to the land mobile service, including wireless access in the fixed service, was updated and approved. It is available on the WP 5A webpage: </w:t>
      </w:r>
      <w:hyperlink r:id="rId209" w:history="1">
        <w:r w:rsidRPr="006E30E4">
          <w:rPr>
            <w:rStyle w:val="Hyperlink"/>
            <w:lang w:val="en-US"/>
          </w:rPr>
          <w:t>http://www.itu.int/ITU-R/go/rwp5a/en</w:t>
        </w:r>
      </w:hyperlink>
      <w:r w:rsidRPr="006E30E4">
        <w:rPr>
          <w:lang w:val="en-US"/>
        </w:rPr>
        <w:t>.</w:t>
      </w:r>
    </w:p>
    <w:p w:rsidR="008C3991" w:rsidRPr="006E30E4" w:rsidRDefault="008C3991" w:rsidP="005224D5">
      <w:pPr>
        <w:rPr>
          <w:lang w:val="en-US"/>
        </w:rPr>
      </w:pPr>
      <w:r w:rsidRPr="006E30E4">
        <w:rPr>
          <w:szCs w:val="24"/>
          <w:lang w:val="en-US"/>
        </w:rPr>
        <w:t xml:space="preserve">WP 5A approved 20 liaison statements to other groups which are included </w:t>
      </w:r>
      <w:r w:rsidRPr="006E30E4">
        <w:rPr>
          <w:lang w:val="en-US"/>
        </w:rPr>
        <w:t xml:space="preserve">in </w:t>
      </w:r>
      <w:hyperlink r:id="rId210" w:history="1">
        <w:r w:rsidRPr="006E30E4">
          <w:rPr>
            <w:rStyle w:val="Hyperlink"/>
            <w:lang w:val="en-US"/>
          </w:rPr>
          <w:t>Annex 2</w:t>
        </w:r>
      </w:hyperlink>
      <w:r w:rsidRPr="006E30E4">
        <w:rPr>
          <w:lang w:val="en-US"/>
        </w:rPr>
        <w:t xml:space="preserve">. </w:t>
      </w:r>
    </w:p>
    <w:p w:rsidR="008C3991" w:rsidRPr="006E30E4" w:rsidRDefault="008C3991" w:rsidP="005224D5">
      <w:pPr>
        <w:pStyle w:val="Heading2"/>
        <w:ind w:left="0" w:firstLine="0"/>
        <w:rPr>
          <w:lang w:val="en-US"/>
        </w:rPr>
      </w:pPr>
      <w:r w:rsidRPr="006E30E4">
        <w:rPr>
          <w:lang w:val="en-US"/>
        </w:rPr>
        <w:t>3.2</w:t>
      </w:r>
      <w:r w:rsidRPr="006E30E4">
        <w:rPr>
          <w:lang w:val="en-US"/>
        </w:rPr>
        <w:tab/>
        <w:t>Summary of proposals and documents submitted by WP 5A to Study Group 5</w:t>
      </w:r>
    </w:p>
    <w:p w:rsidR="008C3991" w:rsidRPr="006E30E4" w:rsidRDefault="008C3991" w:rsidP="005224D5">
      <w:pPr>
        <w:rPr>
          <w:caps/>
          <w:lang w:val="en-US"/>
        </w:rPr>
      </w:pPr>
      <w:r w:rsidRPr="006E30E4">
        <w:rPr>
          <w:szCs w:val="24"/>
          <w:lang w:val="en-US"/>
        </w:rPr>
        <w:t>At its ninth meeting Working Party 5A did not conclude work on any document for submission to Study Group 5.</w:t>
      </w:r>
    </w:p>
    <w:p w:rsidR="008C3991" w:rsidRPr="006E30E4" w:rsidRDefault="008C3991" w:rsidP="005224D5">
      <w:pPr>
        <w:pStyle w:val="Heading2"/>
        <w:rPr>
          <w:lang w:val="en-US"/>
        </w:rPr>
      </w:pPr>
      <w:r w:rsidRPr="006E30E4">
        <w:rPr>
          <w:lang w:val="en-US"/>
        </w:rPr>
        <w:t>3.3</w:t>
      </w:r>
      <w:r w:rsidRPr="006E30E4">
        <w:rPr>
          <w:lang w:val="en-US"/>
        </w:rPr>
        <w:tab/>
        <w:t>Amateur and amateur-satellite services</w:t>
      </w:r>
    </w:p>
    <w:p w:rsidR="008C3991" w:rsidRPr="006E30E4" w:rsidRDefault="008C3991" w:rsidP="002512AA">
      <w:pPr>
        <w:rPr>
          <w:lang w:val="en-US"/>
        </w:rPr>
      </w:pPr>
      <w:r w:rsidRPr="006E30E4">
        <w:rPr>
          <w:lang w:val="en-US"/>
        </w:rPr>
        <w:t>Work was begun on WRC-15 Agenda item 1.4. A work plan and milestones for the agenda item were adopted (</w:t>
      </w:r>
      <w:hyperlink r:id="rId211" w:history="1">
        <w:r w:rsidRPr="006E30E4">
          <w:rPr>
            <w:rStyle w:val="Hyperlink"/>
            <w:lang w:val="en-US"/>
          </w:rPr>
          <w:t>Annex 5</w:t>
        </w:r>
      </w:hyperlink>
      <w:r w:rsidRPr="006E30E4">
        <w:rPr>
          <w:lang w:val="en-US"/>
        </w:rPr>
        <w:t xml:space="preserve">). An initial liaison statement was sent to the contributing working parties.  Working documents toward preliminary draft new Reports on compatibility and spectrum occupancy were considered and carried forward for future work, in </w:t>
      </w:r>
      <w:hyperlink r:id="rId212" w:history="1">
        <w:r w:rsidRPr="006E30E4">
          <w:rPr>
            <w:rStyle w:val="Hyperlink"/>
            <w:lang w:val="en-US"/>
          </w:rPr>
          <w:t>Annex 11</w:t>
        </w:r>
      </w:hyperlink>
      <w:r w:rsidRPr="006E30E4">
        <w:rPr>
          <w:lang w:val="en-US"/>
        </w:rPr>
        <w:t xml:space="preserve"> and </w:t>
      </w:r>
      <w:hyperlink r:id="rId213" w:history="1">
        <w:r w:rsidRPr="006E30E4">
          <w:rPr>
            <w:rStyle w:val="Hyperlink"/>
            <w:lang w:val="en-US"/>
          </w:rPr>
          <w:t>Annex 12</w:t>
        </w:r>
      </w:hyperlink>
      <w:r w:rsidRPr="006E30E4">
        <w:rPr>
          <w:lang w:val="en-US"/>
        </w:rPr>
        <w:t>, respectively, as were elements of draft CPM text (</w:t>
      </w:r>
      <w:hyperlink r:id="rId214" w:history="1">
        <w:r w:rsidRPr="006E30E4">
          <w:rPr>
            <w:rStyle w:val="Hyperlink"/>
            <w:lang w:val="en-US"/>
          </w:rPr>
          <w:t>Annex 4</w:t>
        </w:r>
      </w:hyperlink>
      <w:r w:rsidRPr="006E30E4">
        <w:rPr>
          <w:lang w:val="en-US"/>
        </w:rPr>
        <w:t>).</w:t>
      </w:r>
    </w:p>
    <w:p w:rsidR="008C3991" w:rsidRPr="006E30E4" w:rsidRDefault="008C3991" w:rsidP="002512AA">
      <w:pPr>
        <w:rPr>
          <w:lang w:val="en-US"/>
        </w:rPr>
      </w:pPr>
      <w:r w:rsidRPr="006E30E4">
        <w:rPr>
          <w:lang w:val="en-US"/>
        </w:rPr>
        <w:t>Review of ITU-R documentation relevant to the amateur and amateur-satellite services continued. One working document toward a preliminary draft new Recommendation, “Telegraphic alphabet for data communication by phase shift keying at 31 baud in the amateur and amateur-satellite services”, was raised to preliminary draft new Recommendation status (</w:t>
      </w:r>
      <w:hyperlink r:id="rId215" w:history="1">
        <w:r w:rsidRPr="006E30E4">
          <w:rPr>
            <w:rStyle w:val="Hyperlink"/>
            <w:lang w:val="en-US"/>
          </w:rPr>
          <w:t>Annex 10</w:t>
        </w:r>
      </w:hyperlink>
      <w:r w:rsidRPr="006E30E4">
        <w:rPr>
          <w:lang w:val="en-US"/>
        </w:rPr>
        <w:t>), and revisions to the Handbook on the amateur and amateur-satellite services were considered and carried forward for future work (</w:t>
      </w:r>
      <w:hyperlink r:id="rId216" w:history="1">
        <w:r w:rsidRPr="006E30E4">
          <w:rPr>
            <w:rStyle w:val="Hyperlink"/>
            <w:lang w:val="en-US"/>
          </w:rPr>
          <w:t>Annex 13</w:t>
        </w:r>
      </w:hyperlink>
      <w:r w:rsidRPr="006E30E4">
        <w:rPr>
          <w:lang w:val="en-US"/>
        </w:rPr>
        <w:t>).</w:t>
      </w:r>
    </w:p>
    <w:p w:rsidR="008C3991" w:rsidRPr="006E30E4" w:rsidRDefault="008C3991" w:rsidP="005224D5">
      <w:pPr>
        <w:pStyle w:val="Heading2"/>
        <w:rPr>
          <w:lang w:val="en-US"/>
        </w:rPr>
      </w:pPr>
      <w:r w:rsidRPr="006E30E4">
        <w:rPr>
          <w:lang w:val="en-US"/>
        </w:rPr>
        <w:t>3.4</w:t>
      </w:r>
      <w:r w:rsidRPr="006E30E4">
        <w:rPr>
          <w:lang w:val="en-US"/>
        </w:rPr>
        <w:tab/>
        <w:t>Systems and standards</w:t>
      </w:r>
    </w:p>
    <w:p w:rsidR="008C3991" w:rsidRPr="006E30E4" w:rsidRDefault="008C3991" w:rsidP="00A05DF3">
      <w:pPr>
        <w:rPr>
          <w:lang w:val="en-US"/>
        </w:rPr>
      </w:pPr>
      <w:r w:rsidRPr="006E30E4">
        <w:rPr>
          <w:lang w:val="en-US"/>
        </w:rPr>
        <w:t>The development of a working document towards a preliminary draft new Report ITU-R [LMS.ATG] “Systems for public mobile communications with aircraft” continued (</w:t>
      </w:r>
      <w:hyperlink r:id="rId217" w:history="1">
        <w:r w:rsidRPr="006E30E4">
          <w:rPr>
            <w:rStyle w:val="Hyperlink"/>
            <w:lang w:val="en-US"/>
          </w:rPr>
          <w:t>Annex 14</w:t>
        </w:r>
      </w:hyperlink>
      <w:r w:rsidRPr="006E30E4">
        <w:rPr>
          <w:lang w:val="en-US"/>
        </w:rPr>
        <w:t>) and a working document towards a preliminary draft revision of Recommendation ITU-R M.1801-1 “Radio interface standards for broadband wireless access systems, including mobile and nomadic applications, in the mobile service operating below 6 GHz” was initiated (</w:t>
      </w:r>
      <w:hyperlink r:id="rId218" w:history="1">
        <w:r w:rsidRPr="006E30E4">
          <w:rPr>
            <w:rStyle w:val="Hyperlink"/>
            <w:lang w:val="en-US"/>
          </w:rPr>
          <w:t>Annex 15</w:t>
        </w:r>
      </w:hyperlink>
      <w:r w:rsidRPr="006E30E4">
        <w:rPr>
          <w:lang w:val="en-US"/>
        </w:rPr>
        <w:t>).  Two liaison statements were sent to the BWA external organizations to inform them of these developments, respectively, and invite contributions for the next meeting of WP 5A.  Three other reply liaison statements were sent, on hearing aids, on energy measurements (jointly with WP 5B, WP 5C and WP 5D), and on narrow-band wireless home networking (</w:t>
      </w:r>
      <w:hyperlink r:id="rId219" w:history="1">
        <w:r w:rsidRPr="006E30E4">
          <w:rPr>
            <w:rStyle w:val="Hyperlink"/>
            <w:lang w:val="en-US"/>
          </w:rPr>
          <w:t>Annex 2</w:t>
        </w:r>
      </w:hyperlink>
      <w:r w:rsidRPr="006E30E4">
        <w:rPr>
          <w:lang w:val="en-US"/>
        </w:rPr>
        <w:t>).</w:t>
      </w:r>
    </w:p>
    <w:p w:rsidR="008C3991" w:rsidRPr="006E30E4" w:rsidRDefault="008C3991" w:rsidP="001D6F60">
      <w:pPr>
        <w:pStyle w:val="Heading2"/>
        <w:rPr>
          <w:lang w:val="en-US"/>
        </w:rPr>
      </w:pPr>
      <w:r w:rsidRPr="006E30E4">
        <w:rPr>
          <w:lang w:val="en-US"/>
        </w:rPr>
        <w:t>3.5</w:t>
      </w:r>
      <w:r w:rsidRPr="006E30E4">
        <w:rPr>
          <w:lang w:val="en-US"/>
        </w:rPr>
        <w:tab/>
        <w:t>Public Protection and Disaster Relief</w:t>
      </w:r>
    </w:p>
    <w:p w:rsidR="008C3991" w:rsidRPr="006E30E4" w:rsidRDefault="008C3991" w:rsidP="009B5546">
      <w:pPr>
        <w:rPr>
          <w:lang w:val="en-US"/>
        </w:rPr>
      </w:pPr>
      <w:r w:rsidRPr="006E30E4">
        <w:rPr>
          <w:lang w:val="en-US"/>
        </w:rPr>
        <w:t>Work towards the revision of Report ITU-R M.2014 (</w:t>
      </w:r>
      <w:hyperlink r:id="rId220" w:history="1">
        <w:r w:rsidRPr="006E30E4">
          <w:rPr>
            <w:rStyle w:val="Hyperlink"/>
            <w:lang w:val="en-US"/>
          </w:rPr>
          <w:t>Annex 16</w:t>
        </w:r>
      </w:hyperlink>
      <w:r w:rsidRPr="006E30E4">
        <w:rPr>
          <w:lang w:val="en-US"/>
        </w:rPr>
        <w:t>) continued, and the document’s status was changed to preliminary draft revision.  Working documents were developed towards preliminary draft revisions of Recommendation ITU-R M.2009 (</w:t>
      </w:r>
      <w:hyperlink r:id="rId221" w:history="1">
        <w:r w:rsidRPr="006E30E4">
          <w:rPr>
            <w:rStyle w:val="Hyperlink"/>
            <w:lang w:val="en-US"/>
          </w:rPr>
          <w:t>Annex 17</w:t>
        </w:r>
      </w:hyperlink>
      <w:r w:rsidRPr="006E30E4">
        <w:rPr>
          <w:lang w:val="en-US"/>
        </w:rPr>
        <w:t>), and Recommendation ITU-R M.2015 (</w:t>
      </w:r>
      <w:hyperlink r:id="rId222" w:history="1">
        <w:r w:rsidRPr="006E30E4">
          <w:rPr>
            <w:rStyle w:val="Hyperlink"/>
            <w:lang w:val="en-US"/>
          </w:rPr>
          <w:t>Annex 18</w:t>
        </w:r>
      </w:hyperlink>
      <w:r w:rsidRPr="006E30E4">
        <w:rPr>
          <w:lang w:val="en-US"/>
        </w:rPr>
        <w:t xml:space="preserve">). Three liaison statements were sent to external organizations related to this work. </w:t>
      </w:r>
    </w:p>
    <w:p w:rsidR="00081996" w:rsidRDefault="00081996">
      <w:pPr>
        <w:tabs>
          <w:tab w:val="clear" w:pos="1134"/>
          <w:tab w:val="clear" w:pos="1871"/>
          <w:tab w:val="clear" w:pos="2268"/>
        </w:tabs>
        <w:overflowPunct/>
        <w:autoSpaceDE/>
        <w:autoSpaceDN/>
        <w:adjustRightInd/>
        <w:spacing w:before="0"/>
        <w:textAlignment w:val="auto"/>
        <w:rPr>
          <w:lang w:val="en-US"/>
        </w:rPr>
      </w:pPr>
      <w:r>
        <w:rPr>
          <w:lang w:val="en-US"/>
        </w:rPr>
        <w:br w:type="page"/>
      </w:r>
    </w:p>
    <w:p w:rsidR="008C3991" w:rsidRPr="006E30E4" w:rsidRDefault="008C3991" w:rsidP="00D36A80">
      <w:pPr>
        <w:rPr>
          <w:lang w:val="en-US"/>
        </w:rPr>
      </w:pPr>
      <w:r w:rsidRPr="006E30E4">
        <w:rPr>
          <w:lang w:val="en-US"/>
        </w:rPr>
        <w:lastRenderedPageBreak/>
        <w:t xml:space="preserve">After due consideration of input contributions, the work necessitated under WRC-15 Agenda item 1.3, and discussion over several sessions, it was decided to discontinue development of the proposed preliminary draft new Report </w:t>
      </w:r>
      <w:r>
        <w:rPr>
          <w:lang w:val="en-US" w:eastAsia="ja-JP"/>
        </w:rPr>
        <w:t>[</w:t>
      </w:r>
      <w:r w:rsidRPr="006E30E4">
        <w:rPr>
          <w:lang w:val="en-US"/>
        </w:rPr>
        <w:t>LMS.PPDR.UHF CHANNELS</w:t>
      </w:r>
      <w:r>
        <w:rPr>
          <w:lang w:val="en-US" w:eastAsia="ja-JP"/>
        </w:rPr>
        <w:t>]</w:t>
      </w:r>
      <w:r w:rsidRPr="006E30E4">
        <w:rPr>
          <w:lang w:val="en-US"/>
        </w:rPr>
        <w:t xml:space="preserve"> “Channelization scenarios for public protection and disaster relief operations in some parts of the UHF band in accordance with Resolution 646 (WRC-03)” (</w:t>
      </w:r>
      <w:hyperlink r:id="rId223" w:history="1">
        <w:r w:rsidRPr="006E30E4">
          <w:rPr>
            <w:rStyle w:val="Hyperlink"/>
            <w:lang w:val="en-US"/>
          </w:rPr>
          <w:t>Annex 6</w:t>
        </w:r>
      </w:hyperlink>
      <w:r w:rsidRPr="006E30E4">
        <w:rPr>
          <w:lang w:val="en-US"/>
        </w:rPr>
        <w:t xml:space="preserve"> to </w:t>
      </w:r>
      <w:hyperlink r:id="rId224" w:history="1">
        <w:r w:rsidRPr="006E30E4">
          <w:rPr>
            <w:rStyle w:val="Hyperlink"/>
            <w:lang w:val="en-US"/>
          </w:rPr>
          <w:t>Doc. 5A/788</w:t>
        </w:r>
      </w:hyperlink>
      <w:r w:rsidRPr="006E30E4">
        <w:rPr>
          <w:lang w:val="en-US"/>
        </w:rPr>
        <w:t xml:space="preserve"> of the Study Period 2008-2012),  as it was felt to be more appropriately handled within the relevant standards development organizations.  </w:t>
      </w:r>
    </w:p>
    <w:p w:rsidR="008C3991" w:rsidRPr="006E30E4" w:rsidRDefault="008C3991" w:rsidP="009B5546">
      <w:pPr>
        <w:rPr>
          <w:lang w:val="en-US"/>
        </w:rPr>
      </w:pPr>
      <w:r w:rsidRPr="006E30E4">
        <w:rPr>
          <w:lang w:val="en-US"/>
        </w:rPr>
        <w:t xml:space="preserve">As part of the work under WRC-15 Agenda </w:t>
      </w:r>
      <w:r w:rsidR="0009498D" w:rsidRPr="006E30E4">
        <w:rPr>
          <w:lang w:val="en-US"/>
        </w:rPr>
        <w:t>i</w:t>
      </w:r>
      <w:r w:rsidRPr="006E30E4">
        <w:rPr>
          <w:lang w:val="en-US"/>
        </w:rPr>
        <w:t xml:space="preserve">tem 1.3, a workplan was developed based on input contributions and a draft outline for CPM text, which are contained in </w:t>
      </w:r>
      <w:hyperlink r:id="rId225" w:history="1">
        <w:r w:rsidRPr="006E30E4">
          <w:rPr>
            <w:rStyle w:val="Hyperlink"/>
            <w:lang w:val="en-US"/>
          </w:rPr>
          <w:t>Annex 7</w:t>
        </w:r>
      </w:hyperlink>
      <w:r w:rsidRPr="006E30E4">
        <w:rPr>
          <w:lang w:val="en-US"/>
        </w:rPr>
        <w:t xml:space="preserve"> and </w:t>
      </w:r>
      <w:hyperlink r:id="rId226" w:history="1">
        <w:r w:rsidRPr="006E30E4">
          <w:rPr>
            <w:rStyle w:val="Hyperlink"/>
            <w:lang w:val="en-US"/>
          </w:rPr>
          <w:t>Annex 6</w:t>
        </w:r>
      </w:hyperlink>
      <w:r w:rsidRPr="006E30E4">
        <w:rPr>
          <w:lang w:val="en-US"/>
        </w:rPr>
        <w:t>, respectively.  Three liaison statements were sent to concerned groups and external organizations to convey the information including the work plan (</w:t>
      </w:r>
      <w:hyperlink r:id="rId227" w:history="1">
        <w:r w:rsidRPr="006E30E4">
          <w:rPr>
            <w:rStyle w:val="Hyperlink"/>
            <w:lang w:val="en-US"/>
          </w:rPr>
          <w:t>Annex 2</w:t>
        </w:r>
      </w:hyperlink>
      <w:r w:rsidRPr="006E30E4">
        <w:rPr>
          <w:lang w:val="en-US"/>
        </w:rPr>
        <w:t>).</w:t>
      </w:r>
    </w:p>
    <w:p w:rsidR="008C3991" w:rsidRPr="006E30E4" w:rsidRDefault="008C3991" w:rsidP="005224D5">
      <w:pPr>
        <w:pStyle w:val="Heading2"/>
        <w:rPr>
          <w:lang w:val="en-US"/>
        </w:rPr>
      </w:pPr>
      <w:r w:rsidRPr="006E30E4">
        <w:rPr>
          <w:lang w:val="en-US"/>
        </w:rPr>
        <w:t>3.6</w:t>
      </w:r>
      <w:r w:rsidRPr="006E30E4">
        <w:rPr>
          <w:lang w:val="en-US"/>
        </w:rPr>
        <w:tab/>
        <w:t>Interference and sharing</w:t>
      </w:r>
    </w:p>
    <w:p w:rsidR="008C3991" w:rsidRPr="006E30E4" w:rsidRDefault="008C3991" w:rsidP="00EC29BA">
      <w:pPr>
        <w:tabs>
          <w:tab w:val="clear" w:pos="1134"/>
          <w:tab w:val="clear" w:pos="1871"/>
          <w:tab w:val="clear" w:pos="2268"/>
        </w:tabs>
        <w:adjustRightInd/>
        <w:textAlignment w:val="auto"/>
        <w:rPr>
          <w:szCs w:val="24"/>
          <w:lang w:val="en-US" w:eastAsia="ja-JP"/>
        </w:rPr>
      </w:pPr>
      <w:r w:rsidRPr="006E30E4">
        <w:rPr>
          <w:szCs w:val="24"/>
          <w:lang w:val="en-US" w:eastAsia="ja-JP"/>
        </w:rPr>
        <w:t>Work continued on a working document towards a preliminary draft new Recommendation ITU-R M.[LMS.FA] “General guidelines for the planning of frequency block arrangements in large contiguous bandwidths for broadband applications in the mobile service” (</w:t>
      </w:r>
      <w:hyperlink r:id="rId228" w:history="1">
        <w:r w:rsidRPr="006E30E4">
          <w:rPr>
            <w:rStyle w:val="Hyperlink"/>
            <w:lang w:val="en-US"/>
          </w:rPr>
          <w:t>Annex 19</w:t>
        </w:r>
      </w:hyperlink>
      <w:r w:rsidRPr="006E30E4">
        <w:rPr>
          <w:lang w:val="en-US"/>
        </w:rPr>
        <w:t>)</w:t>
      </w:r>
      <w:r w:rsidRPr="006E30E4">
        <w:rPr>
          <w:szCs w:val="24"/>
          <w:lang w:val="en-US" w:eastAsia="ja-JP"/>
        </w:rPr>
        <w:t>.</w:t>
      </w:r>
    </w:p>
    <w:p w:rsidR="008C3991" w:rsidRPr="006E30E4" w:rsidRDefault="008C3991" w:rsidP="00EC29BA">
      <w:pPr>
        <w:tabs>
          <w:tab w:val="clear" w:pos="1134"/>
          <w:tab w:val="clear" w:pos="1871"/>
          <w:tab w:val="clear" w:pos="2268"/>
        </w:tabs>
        <w:adjustRightInd/>
        <w:textAlignment w:val="auto"/>
        <w:rPr>
          <w:szCs w:val="24"/>
          <w:lang w:val="en-US" w:eastAsia="ja-JP"/>
        </w:rPr>
      </w:pPr>
      <w:r w:rsidRPr="006E30E4">
        <w:rPr>
          <w:szCs w:val="24"/>
          <w:lang w:val="en-US" w:eastAsia="ja-JP"/>
        </w:rPr>
        <w:t>Work has been initiated on a revision of Report ITU-R M.2116-1 “Characteristics of broadband wireless access systems operating in the land mobile service for use in sharing studies” (</w:t>
      </w:r>
      <w:hyperlink r:id="rId229" w:history="1">
        <w:r w:rsidRPr="006E30E4">
          <w:rPr>
            <w:rStyle w:val="Hyperlink"/>
            <w:szCs w:val="24"/>
            <w:lang w:val="en-US" w:eastAsia="ja-JP"/>
          </w:rPr>
          <w:t>Annex 20</w:t>
        </w:r>
      </w:hyperlink>
      <w:r w:rsidRPr="006E30E4">
        <w:rPr>
          <w:lang w:val="en-US"/>
        </w:rPr>
        <w:t>)</w:t>
      </w:r>
      <w:r w:rsidRPr="006E30E4">
        <w:rPr>
          <w:szCs w:val="24"/>
          <w:lang w:val="en-US" w:eastAsia="ja-JP"/>
        </w:rPr>
        <w:t>.</w:t>
      </w:r>
    </w:p>
    <w:p w:rsidR="008C3991" w:rsidRPr="006E30E4" w:rsidRDefault="008C3991" w:rsidP="00EC29BA">
      <w:pPr>
        <w:tabs>
          <w:tab w:val="clear" w:pos="1134"/>
          <w:tab w:val="clear" w:pos="1871"/>
          <w:tab w:val="clear" w:pos="2268"/>
        </w:tabs>
        <w:adjustRightInd/>
        <w:textAlignment w:val="auto"/>
        <w:rPr>
          <w:szCs w:val="24"/>
          <w:lang w:val="en-US" w:eastAsia="ja-JP"/>
        </w:rPr>
      </w:pPr>
      <w:r w:rsidRPr="006E30E4">
        <w:rPr>
          <w:szCs w:val="24"/>
          <w:lang w:val="en-US" w:eastAsia="ja-JP"/>
        </w:rPr>
        <w:t xml:space="preserve">A number of liaison statements were developed to JTG 4-5-6-7, WP 4C and WP 5B to provide relevant information for sharing studies in response to WRC-15 Agenda Items 1.1, 1.2, 1.9.2, 1.10, 1.15 and 9.1.1 </w:t>
      </w:r>
      <w:r w:rsidRPr="006E30E4">
        <w:rPr>
          <w:lang w:val="en-US"/>
        </w:rPr>
        <w:t>(</w:t>
      </w:r>
      <w:hyperlink r:id="rId230" w:history="1">
        <w:r w:rsidRPr="006E30E4">
          <w:rPr>
            <w:rStyle w:val="Hyperlink"/>
            <w:lang w:val="en-US"/>
          </w:rPr>
          <w:t>Annex 2</w:t>
        </w:r>
      </w:hyperlink>
      <w:r w:rsidRPr="006E30E4">
        <w:rPr>
          <w:lang w:val="en-US"/>
        </w:rPr>
        <w:t>)</w:t>
      </w:r>
      <w:r w:rsidRPr="006E30E4">
        <w:rPr>
          <w:szCs w:val="24"/>
          <w:lang w:val="en-US" w:eastAsia="ja-JP"/>
        </w:rPr>
        <w:t>.</w:t>
      </w:r>
    </w:p>
    <w:p w:rsidR="008C3991" w:rsidRPr="006E30E4" w:rsidRDefault="008C3991" w:rsidP="00EC29BA">
      <w:pPr>
        <w:tabs>
          <w:tab w:val="clear" w:pos="1134"/>
          <w:tab w:val="clear" w:pos="1871"/>
          <w:tab w:val="clear" w:pos="2268"/>
        </w:tabs>
        <w:adjustRightInd/>
        <w:textAlignment w:val="auto"/>
        <w:rPr>
          <w:b/>
          <w:szCs w:val="24"/>
          <w:lang w:val="en-US" w:eastAsia="ja-JP"/>
        </w:rPr>
      </w:pPr>
      <w:r w:rsidRPr="006E30E4">
        <w:rPr>
          <w:b/>
          <w:szCs w:val="24"/>
          <w:lang w:val="en-US" w:eastAsia="ja-JP"/>
        </w:rPr>
        <w:t>3.6.1</w:t>
      </w:r>
      <w:r w:rsidRPr="006E30E4">
        <w:rPr>
          <w:b/>
          <w:szCs w:val="24"/>
          <w:lang w:val="en-US" w:eastAsia="ja-JP"/>
        </w:rPr>
        <w:tab/>
      </w:r>
      <w:bookmarkStart w:id="16" w:name="s361"/>
      <w:bookmarkEnd w:id="16"/>
      <w:r w:rsidRPr="006E30E4">
        <w:rPr>
          <w:b/>
          <w:szCs w:val="24"/>
          <w:lang w:val="en-US" w:eastAsia="ja-JP"/>
        </w:rPr>
        <w:t xml:space="preserve">Joint meeting of WP 5A and WP 5C </w:t>
      </w:r>
    </w:p>
    <w:p w:rsidR="008C3991" w:rsidRPr="006E30E4" w:rsidRDefault="008C3991" w:rsidP="00EC29BA">
      <w:pPr>
        <w:tabs>
          <w:tab w:val="clear" w:pos="1134"/>
          <w:tab w:val="clear" w:pos="1871"/>
          <w:tab w:val="clear" w:pos="2268"/>
        </w:tabs>
        <w:adjustRightInd/>
        <w:textAlignment w:val="auto"/>
        <w:rPr>
          <w:szCs w:val="24"/>
          <w:lang w:val="en-US" w:eastAsia="ja-JP"/>
        </w:rPr>
      </w:pPr>
      <w:r w:rsidRPr="006E30E4">
        <w:rPr>
          <w:lang w:val="en-US"/>
        </w:rPr>
        <w:t xml:space="preserve">On the basis of </w:t>
      </w:r>
      <w:hyperlink r:id="rId231" w:history="1">
        <w:r w:rsidRPr="006E30E4">
          <w:rPr>
            <w:rStyle w:val="Hyperlink"/>
            <w:szCs w:val="24"/>
            <w:lang w:val="en-US"/>
          </w:rPr>
          <w:t>Doc. 5A/11</w:t>
        </w:r>
      </w:hyperlink>
      <w:r w:rsidRPr="006E30E4">
        <w:rPr>
          <w:lang w:val="en-US"/>
        </w:rPr>
        <w:t xml:space="preserve"> about the activities of the correspondence group on the cross-border handbook, WP 5A and WP 5C held a joint plenary session to discuss common work.  The Joint Correspondence Group for a Handbook on Cross-Border Coordination was discussed and it was agreed to continue the work with modifications to ensure that the text was not regulatory in nature (see </w:t>
      </w:r>
      <w:hyperlink w:anchor="s6" w:history="1">
        <w:r w:rsidRPr="006E30E4">
          <w:rPr>
            <w:rStyle w:val="Hyperlink"/>
            <w:lang w:val="en-US"/>
          </w:rPr>
          <w:t>Section 6</w:t>
        </w:r>
      </w:hyperlink>
      <w:r w:rsidRPr="006E30E4">
        <w:rPr>
          <w:lang w:val="en-US"/>
        </w:rPr>
        <w:t xml:space="preserve"> of this report and </w:t>
      </w:r>
      <w:hyperlink r:id="rId232" w:history="1">
        <w:r w:rsidRPr="006E30E4">
          <w:rPr>
            <w:rStyle w:val="Hyperlink"/>
            <w:lang w:val="en-US"/>
          </w:rPr>
          <w:t>Annex 15</w:t>
        </w:r>
      </w:hyperlink>
      <w:r w:rsidRPr="006E30E4">
        <w:rPr>
          <w:lang w:val="en-US"/>
        </w:rPr>
        <w:t xml:space="preserve"> </w:t>
      </w:r>
      <w:r w:rsidRPr="006E30E4">
        <w:rPr>
          <w:color w:val="000000"/>
          <w:lang w:val="en-US"/>
        </w:rPr>
        <w:t xml:space="preserve">to </w:t>
      </w:r>
      <w:hyperlink r:id="rId233" w:history="1">
        <w:r w:rsidRPr="006E30E4">
          <w:rPr>
            <w:rStyle w:val="Hyperlink"/>
            <w:lang w:val="en-US"/>
          </w:rPr>
          <w:t>Doc. 5C/47</w:t>
        </w:r>
      </w:hyperlink>
      <w:r w:rsidRPr="006E30E4">
        <w:rPr>
          <w:lang w:val="en-US"/>
        </w:rPr>
        <w:t xml:space="preserve">).  The </w:t>
      </w:r>
      <w:r w:rsidRPr="006E30E4">
        <w:rPr>
          <w:rFonts w:eastAsia="SimSun" w:cs="MS Gothic"/>
          <w:lang w:val="en-US"/>
        </w:rPr>
        <w:t xml:space="preserve">joint meeting of Working Parties 5A and 5C also considered a proposal on the applicability on the sectoral antenna pattern approximations in </w:t>
      </w:r>
      <w:hyperlink r:id="rId234" w:history="1">
        <w:r w:rsidRPr="006E30E4">
          <w:rPr>
            <w:rStyle w:val="Hyperlink"/>
            <w:rFonts w:eastAsia="SimSun" w:cs="MS Gothic"/>
            <w:lang w:val="en-US"/>
          </w:rPr>
          <w:t>Recommendation ITU-R F.1336-3</w:t>
        </w:r>
      </w:hyperlink>
      <w:r w:rsidRPr="006E30E4">
        <w:rPr>
          <w:rFonts w:eastAsia="SimSun" w:cs="MS Gothic"/>
          <w:lang w:val="en-US"/>
        </w:rPr>
        <w:t xml:space="preserve"> to the frequency range below 1 GHz, the joint meeting agreed to </w:t>
      </w:r>
      <w:r w:rsidRPr="006E30E4">
        <w:rPr>
          <w:rFonts w:eastAsia="SimSun" w:cs="MS Gothic"/>
          <w:lang w:val="en-US" w:eastAsia="ja-JP"/>
        </w:rPr>
        <w:t>continue</w:t>
      </w:r>
      <w:r w:rsidRPr="006E30E4">
        <w:rPr>
          <w:rFonts w:eastAsia="SimSun" w:cs="MS Gothic"/>
          <w:lang w:val="en-US"/>
        </w:rPr>
        <w:t xml:space="preserve"> </w:t>
      </w:r>
      <w:r w:rsidRPr="006E30E4">
        <w:rPr>
          <w:rFonts w:eastAsia="SimSun" w:cs="MS Gothic"/>
          <w:lang w:val="en-US" w:eastAsia="ja-JP"/>
        </w:rPr>
        <w:t xml:space="preserve">to study </w:t>
      </w:r>
      <w:r w:rsidRPr="006E30E4">
        <w:rPr>
          <w:rFonts w:eastAsia="SimSun" w:cs="MS Gothic"/>
          <w:lang w:val="en-US"/>
        </w:rPr>
        <w:t xml:space="preserve">its applicability, </w:t>
      </w:r>
      <w:r w:rsidRPr="006E30E4">
        <w:rPr>
          <w:rFonts w:eastAsia="SimSun" w:cs="MS Gothic"/>
          <w:lang w:val="en-US" w:eastAsia="ja-JP"/>
        </w:rPr>
        <w:t xml:space="preserve">and to invite </w:t>
      </w:r>
      <w:r w:rsidRPr="006E30E4">
        <w:rPr>
          <w:rFonts w:eastAsia="SimSun" w:cs="MS Gothic"/>
          <w:lang w:val="en-US"/>
        </w:rPr>
        <w:t xml:space="preserve">more </w:t>
      </w:r>
      <w:r w:rsidRPr="006E30E4">
        <w:rPr>
          <w:rFonts w:eastAsia="SimSun" w:cs="MS Gothic"/>
          <w:lang w:val="en-US" w:eastAsia="ja-JP"/>
        </w:rPr>
        <w:t>contributions on measured</w:t>
      </w:r>
      <w:r w:rsidRPr="006E30E4">
        <w:rPr>
          <w:rFonts w:eastAsia="SimSun" w:cs="MS Gothic"/>
          <w:lang w:val="en-US"/>
        </w:rPr>
        <w:t xml:space="preserve"> data </w:t>
      </w:r>
      <w:r w:rsidRPr="006E30E4">
        <w:rPr>
          <w:rFonts w:eastAsia="SimSun" w:cs="MS Gothic"/>
          <w:lang w:val="en-US" w:eastAsia="ja-JP"/>
        </w:rPr>
        <w:t xml:space="preserve">for </w:t>
      </w:r>
      <w:r w:rsidRPr="006E30E4">
        <w:rPr>
          <w:rFonts w:eastAsia="SimSun" w:cs="MS Gothic"/>
          <w:lang w:val="en-US"/>
        </w:rPr>
        <w:t>the sectoral antenna pattern</w:t>
      </w:r>
      <w:r w:rsidRPr="006E30E4">
        <w:rPr>
          <w:rFonts w:eastAsia="SimSun" w:cs="MS Gothic"/>
          <w:lang w:val="en-US" w:eastAsia="ja-JP"/>
        </w:rPr>
        <w:t xml:space="preserve">s (see </w:t>
      </w:r>
      <w:hyperlink r:id="rId235" w:history="1">
        <w:r w:rsidRPr="006E30E4">
          <w:rPr>
            <w:rStyle w:val="Hyperlink"/>
            <w:rFonts w:eastAsia="SimSun"/>
            <w:szCs w:val="24"/>
            <w:lang w:val="en-US"/>
          </w:rPr>
          <w:t>Annex 4</w:t>
        </w:r>
      </w:hyperlink>
      <w:r w:rsidRPr="006E30E4">
        <w:rPr>
          <w:lang w:val="en-US"/>
        </w:rPr>
        <w:t xml:space="preserve"> to </w:t>
      </w:r>
      <w:hyperlink r:id="rId236" w:history="1">
        <w:r w:rsidRPr="006E30E4">
          <w:rPr>
            <w:rStyle w:val="Hyperlink"/>
            <w:lang w:val="en-US"/>
          </w:rPr>
          <w:t>Doc. 5C/47</w:t>
        </w:r>
      </w:hyperlink>
      <w:r w:rsidRPr="006E30E4">
        <w:rPr>
          <w:lang w:val="en-US"/>
        </w:rPr>
        <w:t>).</w:t>
      </w:r>
    </w:p>
    <w:p w:rsidR="008C3991" w:rsidRPr="006E30E4" w:rsidRDefault="008C3991" w:rsidP="005224D5">
      <w:pPr>
        <w:pStyle w:val="Heading2"/>
        <w:rPr>
          <w:lang w:val="en-US"/>
        </w:rPr>
      </w:pPr>
      <w:r w:rsidRPr="006E30E4">
        <w:rPr>
          <w:lang w:val="en-US"/>
        </w:rPr>
        <w:t>3.7</w:t>
      </w:r>
      <w:r w:rsidRPr="006E30E4">
        <w:rPr>
          <w:lang w:val="en-US"/>
        </w:rPr>
        <w:tab/>
        <w:t>New technologies</w:t>
      </w:r>
    </w:p>
    <w:p w:rsidR="008C3991" w:rsidRPr="006E30E4" w:rsidRDefault="008C3991" w:rsidP="00063D36">
      <w:pPr>
        <w:rPr>
          <w:lang w:val="en-US"/>
        </w:rPr>
      </w:pPr>
      <w:r>
        <w:rPr>
          <w:szCs w:val="24"/>
          <w:lang w:val="en-US" w:eastAsia="ja-JP"/>
        </w:rPr>
        <w:t>Two</w:t>
      </w:r>
      <w:r w:rsidRPr="006E30E4">
        <w:rPr>
          <w:szCs w:val="24"/>
          <w:lang w:val="en-US"/>
        </w:rPr>
        <w:t xml:space="preserve"> </w:t>
      </w:r>
      <w:r>
        <w:rPr>
          <w:szCs w:val="24"/>
          <w:lang w:val="en-US" w:eastAsia="ja-JP"/>
        </w:rPr>
        <w:t xml:space="preserve">working </w:t>
      </w:r>
      <w:r w:rsidRPr="006E30E4">
        <w:rPr>
          <w:szCs w:val="24"/>
          <w:lang w:val="en-US"/>
        </w:rPr>
        <w:t xml:space="preserve">documents on </w:t>
      </w:r>
      <w:r w:rsidRPr="006E30E4">
        <w:rPr>
          <w:lang w:val="en-US"/>
        </w:rPr>
        <w:t xml:space="preserve">Intelligent Transport Systems (ITS) </w:t>
      </w:r>
      <w:r>
        <w:rPr>
          <w:lang w:val="en-US" w:eastAsia="ja-JP"/>
        </w:rPr>
        <w:t xml:space="preserve">were developed </w:t>
      </w:r>
      <w:r>
        <w:rPr>
          <w:lang w:eastAsia="ja-JP"/>
        </w:rPr>
        <w:t xml:space="preserve">towards a </w:t>
      </w:r>
      <w:r w:rsidRPr="00C379B5">
        <w:rPr>
          <w:lang w:eastAsia="ja-JP"/>
        </w:rPr>
        <w:t xml:space="preserve">preliminary draft revision of Report ITU-R M.2228 </w:t>
      </w:r>
      <w:r>
        <w:rPr>
          <w:lang w:eastAsia="ja-JP"/>
        </w:rPr>
        <w:t>“</w:t>
      </w:r>
      <w:r w:rsidRPr="00C379B5">
        <w:rPr>
          <w:lang w:eastAsia="ja-JP"/>
        </w:rPr>
        <w:t>Advanced intelligent transport systems (ITS) radiocommunications</w:t>
      </w:r>
      <w:r>
        <w:rPr>
          <w:lang w:eastAsia="ja-JP"/>
        </w:rPr>
        <w:t>”</w:t>
      </w:r>
      <w:r w:rsidRPr="006E30E4">
        <w:rPr>
          <w:szCs w:val="24"/>
          <w:lang w:val="en-US" w:eastAsia="ja-JP"/>
        </w:rPr>
        <w:t xml:space="preserve"> (</w:t>
      </w:r>
      <w:hyperlink r:id="rId237" w:history="1">
        <w:r w:rsidRPr="006E30E4">
          <w:rPr>
            <w:rStyle w:val="Hyperlink"/>
            <w:szCs w:val="24"/>
            <w:lang w:val="en-US" w:eastAsia="ja-JP"/>
          </w:rPr>
          <w:t>Annex 21</w:t>
        </w:r>
      </w:hyperlink>
      <w:r>
        <w:rPr>
          <w:rStyle w:val="Hyperlink"/>
          <w:szCs w:val="24"/>
          <w:lang w:val="en-US" w:eastAsia="ja-JP"/>
        </w:rPr>
        <w:t>)</w:t>
      </w:r>
      <w:r w:rsidRPr="006E30E4">
        <w:rPr>
          <w:lang w:val="en-US"/>
        </w:rPr>
        <w:t xml:space="preserve"> and </w:t>
      </w:r>
      <w:r w:rsidRPr="00C379B5">
        <w:t xml:space="preserve">a preliminary draft new Recommendation ITU-R M.[AUTO] </w:t>
      </w:r>
      <w:r>
        <w:t>“</w:t>
      </w:r>
      <w:r w:rsidRPr="00C379B5">
        <w:t>Systems characteristics of automotive radars operatin</w:t>
      </w:r>
      <w:r w:rsidR="0009498D">
        <w:t>g in the frequency band 76</w:t>
      </w:r>
      <w:r w:rsidR="0009498D">
        <w:noBreakHyphen/>
        <w:t>81 </w:t>
      </w:r>
      <w:r w:rsidRPr="00C379B5">
        <w:t>GHz for intelligent transport systems applications</w:t>
      </w:r>
      <w:r>
        <w:t>”</w:t>
      </w:r>
      <w:r>
        <w:rPr>
          <w:lang w:eastAsia="ja-JP"/>
        </w:rPr>
        <w:t xml:space="preserve"> (</w:t>
      </w:r>
      <w:hyperlink r:id="rId238" w:history="1">
        <w:r w:rsidRPr="006E30E4">
          <w:rPr>
            <w:rStyle w:val="Hyperlink"/>
            <w:szCs w:val="24"/>
            <w:lang w:val="en-US" w:eastAsia="ja-JP"/>
          </w:rPr>
          <w:t>Annex 22</w:t>
        </w:r>
      </w:hyperlink>
      <w:r w:rsidRPr="006E30E4">
        <w:rPr>
          <w:lang w:val="en-US"/>
        </w:rPr>
        <w:t xml:space="preserve">), </w:t>
      </w:r>
      <w:r>
        <w:rPr>
          <w:lang w:val="en-US" w:eastAsia="ja-JP"/>
        </w:rPr>
        <w:t xml:space="preserve">respectively. </w:t>
      </w:r>
      <w:r>
        <w:rPr>
          <w:lang w:eastAsia="ja-JP"/>
        </w:rPr>
        <w:t xml:space="preserve">The working document </w:t>
      </w:r>
      <w:r w:rsidRPr="00C379B5">
        <w:rPr>
          <w:lang w:eastAsia="ja-JP"/>
        </w:rPr>
        <w:t xml:space="preserve">towards a preliminary draft revision of Report ITU-R M.2117 </w:t>
      </w:r>
      <w:r>
        <w:rPr>
          <w:lang w:eastAsia="ja-JP"/>
        </w:rPr>
        <w:t>“</w:t>
      </w:r>
      <w:r w:rsidRPr="00C379B5">
        <w:rPr>
          <w:lang w:eastAsia="ja-JP"/>
        </w:rPr>
        <w:t>Software-defined radio in the land mobile, amateur and amateur satellite services</w:t>
      </w:r>
      <w:r>
        <w:rPr>
          <w:lang w:eastAsia="ja-JP"/>
        </w:rPr>
        <w:t>”</w:t>
      </w:r>
      <w:r w:rsidRPr="006E30E4">
        <w:rPr>
          <w:lang w:val="en-US"/>
        </w:rPr>
        <w:t xml:space="preserve"> </w:t>
      </w:r>
      <w:r w:rsidRPr="006E30E4">
        <w:rPr>
          <w:szCs w:val="24"/>
          <w:lang w:val="en-US" w:eastAsia="ja-JP"/>
        </w:rPr>
        <w:t>(</w:t>
      </w:r>
      <w:hyperlink r:id="rId239" w:history="1">
        <w:r w:rsidRPr="006E30E4">
          <w:rPr>
            <w:rStyle w:val="Hyperlink"/>
            <w:szCs w:val="24"/>
            <w:lang w:val="en-US" w:eastAsia="ja-JP"/>
          </w:rPr>
          <w:t>Annex 23</w:t>
        </w:r>
      </w:hyperlink>
      <w:r w:rsidRPr="006E30E4">
        <w:rPr>
          <w:lang w:val="en-US"/>
        </w:rPr>
        <w:t xml:space="preserve">) </w:t>
      </w:r>
      <w:r>
        <w:rPr>
          <w:lang w:val="en-US" w:eastAsia="ja-JP"/>
        </w:rPr>
        <w:t xml:space="preserve">was developed further with the aim to complete a final editorial review at </w:t>
      </w:r>
      <w:r w:rsidRPr="00C770F6">
        <w:t>the 10</w:t>
      </w:r>
      <w:r w:rsidRPr="00C770F6">
        <w:rPr>
          <w:vertAlign w:val="superscript"/>
        </w:rPr>
        <w:t>th</w:t>
      </w:r>
      <w:r w:rsidRPr="00C770F6">
        <w:t xml:space="preserve"> meeting of WP 5A</w:t>
      </w:r>
      <w:r>
        <w:rPr>
          <w:lang w:eastAsia="ja-JP"/>
        </w:rPr>
        <w:t>.</w:t>
      </w:r>
      <w:r w:rsidRPr="006E30E4">
        <w:rPr>
          <w:lang w:val="en-US"/>
        </w:rPr>
        <w:t xml:space="preserve"> </w:t>
      </w:r>
      <w:r>
        <w:rPr>
          <w:lang w:val="en-US" w:eastAsia="ja-JP"/>
        </w:rPr>
        <w:t>Work on</w:t>
      </w:r>
      <w:r w:rsidRPr="006E30E4">
        <w:rPr>
          <w:lang w:val="en-US"/>
        </w:rPr>
        <w:t xml:space="preserve"> </w:t>
      </w:r>
      <w:r>
        <w:rPr>
          <w:lang w:val="en-US" w:eastAsia="ja-JP"/>
        </w:rPr>
        <w:t xml:space="preserve">the development of a working document on </w:t>
      </w:r>
      <w:r w:rsidRPr="006E30E4">
        <w:rPr>
          <w:szCs w:val="24"/>
          <w:lang w:val="en-US"/>
        </w:rPr>
        <w:t xml:space="preserve">cognitive radio systems (CRS) </w:t>
      </w:r>
      <w:r>
        <w:rPr>
          <w:szCs w:val="24"/>
          <w:lang w:val="en-US" w:eastAsia="ja-JP"/>
        </w:rPr>
        <w:t xml:space="preserve">was continued </w:t>
      </w:r>
      <w:r w:rsidRPr="006E30E4">
        <w:rPr>
          <w:szCs w:val="24"/>
          <w:lang w:val="en-US" w:eastAsia="ja-JP"/>
        </w:rPr>
        <w:t>(</w:t>
      </w:r>
      <w:hyperlink r:id="rId240" w:history="1">
        <w:r w:rsidRPr="006E30E4">
          <w:rPr>
            <w:rStyle w:val="Hyperlink"/>
            <w:szCs w:val="24"/>
            <w:lang w:val="en-US" w:eastAsia="ja-JP"/>
          </w:rPr>
          <w:t>Annex 24</w:t>
        </w:r>
      </w:hyperlink>
      <w:r w:rsidRPr="006E30E4">
        <w:rPr>
          <w:lang w:val="en-US"/>
        </w:rPr>
        <w:t>)</w:t>
      </w:r>
      <w:r>
        <w:rPr>
          <w:lang w:val="en-US" w:eastAsia="ja-JP"/>
        </w:rPr>
        <w:t xml:space="preserve"> and a workplan </w:t>
      </w:r>
      <w:r>
        <w:t>for further</w:t>
      </w:r>
      <w:r>
        <w:rPr>
          <w:lang w:eastAsia="ja-JP"/>
        </w:rPr>
        <w:t xml:space="preserve"> CRS</w:t>
      </w:r>
      <w:r>
        <w:t xml:space="preserve"> studies</w:t>
      </w:r>
      <w:r>
        <w:rPr>
          <w:lang w:eastAsia="ja-JP"/>
        </w:rPr>
        <w:t xml:space="preserve"> was developed </w:t>
      </w:r>
      <w:r>
        <w:t xml:space="preserve">based on </w:t>
      </w:r>
      <w:hyperlink r:id="rId241" w:history="1">
        <w:r w:rsidRPr="000D7DFB">
          <w:rPr>
            <w:rStyle w:val="Hyperlink"/>
          </w:rPr>
          <w:t>Question ITU-R 241-2/5</w:t>
        </w:r>
      </w:hyperlink>
      <w:r>
        <w:t xml:space="preserve"> and </w:t>
      </w:r>
      <w:hyperlink r:id="rId242" w:history="1">
        <w:r w:rsidRPr="00FC016D">
          <w:rPr>
            <w:rStyle w:val="Hyperlink"/>
          </w:rPr>
          <w:t>Resolution ITU-R 58</w:t>
        </w:r>
      </w:hyperlink>
      <w:r>
        <w:rPr>
          <w:lang w:eastAsia="ja-JP"/>
        </w:rPr>
        <w:t xml:space="preserve"> (</w:t>
      </w:r>
      <w:r>
        <w:t xml:space="preserve">Appendix 2 of </w:t>
      </w:r>
      <w:hyperlink r:id="rId243" w:history="1">
        <w:r>
          <w:rPr>
            <w:rStyle w:val="Hyperlink"/>
          </w:rPr>
          <w:t>Annex 3</w:t>
        </w:r>
      </w:hyperlink>
      <w:r>
        <w:t xml:space="preserve"> to </w:t>
      </w:r>
      <w:hyperlink r:id="rId244" w:history="1">
        <w:r>
          <w:rPr>
            <w:rStyle w:val="Hyperlink"/>
          </w:rPr>
          <w:t>Document 5A/</w:t>
        </w:r>
        <w:r>
          <w:rPr>
            <w:rStyle w:val="Hyperlink"/>
            <w:lang w:eastAsia="ja-JP"/>
          </w:rPr>
          <w:t>79</w:t>
        </w:r>
      </w:hyperlink>
      <w:r>
        <w:rPr>
          <w:lang w:eastAsia="ja-JP"/>
        </w:rPr>
        <w:t>)</w:t>
      </w:r>
      <w:r w:rsidRPr="006E30E4">
        <w:rPr>
          <w:szCs w:val="24"/>
          <w:lang w:val="en-US"/>
        </w:rPr>
        <w:t xml:space="preserve">.  Work on Agenda </w:t>
      </w:r>
      <w:r w:rsidR="0009498D" w:rsidRPr="006E30E4">
        <w:rPr>
          <w:szCs w:val="24"/>
          <w:lang w:val="en-US"/>
        </w:rPr>
        <w:t>i</w:t>
      </w:r>
      <w:r w:rsidRPr="006E30E4">
        <w:rPr>
          <w:szCs w:val="24"/>
          <w:lang w:val="en-US"/>
        </w:rPr>
        <w:t xml:space="preserve">tem 1.18 was conducted in cooperation with WP 5B </w:t>
      </w:r>
      <w:r w:rsidRPr="006E30E4">
        <w:rPr>
          <w:szCs w:val="24"/>
          <w:lang w:val="en-US" w:eastAsia="ja-JP"/>
        </w:rPr>
        <w:t>(</w:t>
      </w:r>
      <w:hyperlink r:id="rId245" w:history="1">
        <w:r w:rsidRPr="006E30E4">
          <w:rPr>
            <w:rStyle w:val="Hyperlink"/>
            <w:szCs w:val="24"/>
            <w:lang w:val="en-US" w:eastAsia="ja-JP"/>
          </w:rPr>
          <w:t>Annex 8</w:t>
        </w:r>
      </w:hyperlink>
      <w:r w:rsidRPr="006E30E4">
        <w:rPr>
          <w:lang w:val="en-US"/>
        </w:rPr>
        <w:t xml:space="preserve"> and </w:t>
      </w:r>
      <w:hyperlink r:id="rId246" w:history="1">
        <w:r w:rsidRPr="006E30E4">
          <w:rPr>
            <w:rStyle w:val="Hyperlink"/>
            <w:szCs w:val="24"/>
            <w:lang w:val="en-US" w:eastAsia="ja-JP"/>
          </w:rPr>
          <w:t>Annex 9</w:t>
        </w:r>
      </w:hyperlink>
      <w:r w:rsidRPr="006E30E4">
        <w:rPr>
          <w:lang w:val="en-US"/>
        </w:rPr>
        <w:t>).  Four liaison statements were sent in relation to this work (</w:t>
      </w:r>
      <w:hyperlink r:id="rId247" w:history="1">
        <w:r w:rsidRPr="006E30E4">
          <w:rPr>
            <w:rStyle w:val="Hyperlink"/>
            <w:lang w:val="en-US"/>
          </w:rPr>
          <w:t>Annex 2</w:t>
        </w:r>
      </w:hyperlink>
      <w:r w:rsidRPr="006E30E4">
        <w:rPr>
          <w:lang w:val="en-US"/>
        </w:rPr>
        <w:t>).</w:t>
      </w:r>
    </w:p>
    <w:p w:rsidR="008C3991" w:rsidRPr="006E30E4" w:rsidRDefault="008C3991" w:rsidP="005224D5">
      <w:pPr>
        <w:pStyle w:val="Heading2"/>
        <w:rPr>
          <w:lang w:val="en-US"/>
        </w:rPr>
      </w:pPr>
      <w:r w:rsidRPr="006E30E4">
        <w:rPr>
          <w:lang w:val="en-US"/>
        </w:rPr>
        <w:lastRenderedPageBreak/>
        <w:t>3.8</w:t>
      </w:r>
      <w:r w:rsidRPr="006E30E4">
        <w:rPr>
          <w:lang w:val="en-US"/>
        </w:rPr>
        <w:tab/>
        <w:t>Land Mobile Handbook</w:t>
      </w:r>
    </w:p>
    <w:p w:rsidR="008C3991" w:rsidRPr="006E30E4" w:rsidRDefault="008C3991">
      <w:pPr>
        <w:rPr>
          <w:lang w:val="en-US"/>
        </w:rPr>
      </w:pPr>
      <w:r w:rsidRPr="006E30E4">
        <w:rPr>
          <w:lang w:val="en-US"/>
        </w:rPr>
        <w:t>Since the publication of Volume 5 (Deployment of broadband wireless access systems) no further activity on handbooks has been undertaken yet; WP 5A is maintaining liaison with ITU-D SG 2 to assist them with their work.</w:t>
      </w:r>
    </w:p>
    <w:p w:rsidR="008C3991" w:rsidRPr="006E30E4" w:rsidRDefault="008C3991" w:rsidP="005224D5">
      <w:pPr>
        <w:pStyle w:val="Heading2"/>
        <w:rPr>
          <w:lang w:val="en-US"/>
        </w:rPr>
      </w:pPr>
      <w:r w:rsidRPr="006E30E4">
        <w:rPr>
          <w:lang w:val="en-US"/>
        </w:rPr>
        <w:t>3.9</w:t>
      </w:r>
      <w:r w:rsidRPr="006E30E4">
        <w:rPr>
          <w:lang w:val="en-US"/>
        </w:rPr>
        <w:tab/>
        <w:t>Vocabulary</w:t>
      </w:r>
    </w:p>
    <w:p w:rsidR="008C3991" w:rsidRPr="006E30E4" w:rsidRDefault="008C3991" w:rsidP="005224D5">
      <w:pPr>
        <w:rPr>
          <w:lang w:val="en-US"/>
        </w:rPr>
      </w:pPr>
      <w:r w:rsidRPr="006E30E4">
        <w:rPr>
          <w:lang w:val="en-US"/>
        </w:rPr>
        <w:t xml:space="preserve">The working document towards the development of the land mobile vocabulary with a view to develop either a new Recommendation or a future revision of the existing </w:t>
      </w:r>
      <w:hyperlink r:id="rId248" w:history="1">
        <w:r w:rsidRPr="006E30E4">
          <w:rPr>
            <w:lang w:val="en-US"/>
          </w:rPr>
          <w:t>Recommendation ITU</w:t>
        </w:r>
        <w:r w:rsidRPr="006E30E4">
          <w:rPr>
            <w:lang w:val="en-US"/>
          </w:rPr>
          <w:noBreakHyphen/>
          <w:t>R M.1797</w:t>
        </w:r>
      </w:hyperlink>
      <w:r w:rsidRPr="006E30E4">
        <w:rPr>
          <w:lang w:val="en-US"/>
        </w:rPr>
        <w:t xml:space="preserve"> was updated, and it will be considered at future meetings (</w:t>
      </w:r>
      <w:hyperlink r:id="rId249" w:history="1">
        <w:r w:rsidRPr="006E30E4">
          <w:rPr>
            <w:rStyle w:val="Hyperlink"/>
            <w:lang w:val="en-US"/>
          </w:rPr>
          <w:t>Annex 25</w:t>
        </w:r>
      </w:hyperlink>
      <w:r w:rsidRPr="006E30E4">
        <w:rPr>
          <w:lang w:val="en-US"/>
        </w:rPr>
        <w:t>).</w:t>
      </w:r>
    </w:p>
    <w:p w:rsidR="008C3991" w:rsidRPr="006E30E4" w:rsidRDefault="008C3991" w:rsidP="005224D5">
      <w:pPr>
        <w:pStyle w:val="Heading1"/>
        <w:rPr>
          <w:lang w:val="en-US"/>
        </w:rPr>
      </w:pPr>
      <w:r w:rsidRPr="006E30E4">
        <w:rPr>
          <w:lang w:val="en-US"/>
        </w:rPr>
        <w:t>4</w:t>
      </w:r>
      <w:r w:rsidRPr="006E30E4">
        <w:rPr>
          <w:lang w:val="en-US"/>
        </w:rPr>
        <w:tab/>
      </w:r>
      <w:bookmarkStart w:id="17" w:name="s4"/>
      <w:bookmarkEnd w:id="17"/>
      <w:r w:rsidRPr="006E30E4">
        <w:rPr>
          <w:lang w:val="en-US"/>
        </w:rPr>
        <w:t>Objectives for the tenth meeting of WP 5A</w:t>
      </w:r>
    </w:p>
    <w:p w:rsidR="008C3991" w:rsidRPr="006E30E4" w:rsidRDefault="008C3991" w:rsidP="00980A86">
      <w:pPr>
        <w:pStyle w:val="Normalaftertitle0"/>
        <w:spacing w:before="120"/>
        <w:rPr>
          <w:lang w:val="en-US"/>
        </w:rPr>
      </w:pPr>
      <w:r w:rsidRPr="006E30E4">
        <w:rPr>
          <w:lang w:val="en-US"/>
        </w:rPr>
        <w:t>The principal objective for the 10</w:t>
      </w:r>
      <w:r w:rsidRPr="006E30E4">
        <w:rPr>
          <w:vertAlign w:val="superscript"/>
          <w:lang w:val="en-US"/>
        </w:rPr>
        <w:t>th</w:t>
      </w:r>
      <w:r w:rsidRPr="006E30E4">
        <w:rPr>
          <w:lang w:val="en-US"/>
        </w:rPr>
        <w:t xml:space="preserve"> meeting of WP 5A is to assess any work that may need to be conducted by WP 5A in support for the preparations for WRC-15 and to continue the work on the study questions assigned to WP 5A. Based on the reports from the working groups, the following overall objectives are tentatively set for the 10</w:t>
      </w:r>
      <w:r w:rsidRPr="006E30E4">
        <w:rPr>
          <w:vertAlign w:val="superscript"/>
          <w:lang w:val="en-US"/>
        </w:rPr>
        <w:t>th</w:t>
      </w:r>
      <w:r w:rsidRPr="006E30E4">
        <w:rPr>
          <w:lang w:val="en-US"/>
        </w:rPr>
        <w:t xml:space="preserve"> meeting of WP 5A:</w:t>
      </w:r>
    </w:p>
    <w:p w:rsidR="008C3991" w:rsidRPr="006E30E4" w:rsidRDefault="008C3991" w:rsidP="005224D5">
      <w:pPr>
        <w:pStyle w:val="Heading2"/>
        <w:ind w:left="0" w:firstLine="0"/>
        <w:rPr>
          <w:lang w:val="en-US"/>
        </w:rPr>
      </w:pPr>
      <w:r w:rsidRPr="006E30E4">
        <w:rPr>
          <w:lang w:val="en-US"/>
        </w:rPr>
        <w:t>4.1</w:t>
      </w:r>
      <w:r w:rsidRPr="006E30E4">
        <w:rPr>
          <w:lang w:val="en-US"/>
        </w:rPr>
        <w:tab/>
        <w:t>Amateur and amateur-satellite</w:t>
      </w:r>
    </w:p>
    <w:p w:rsidR="008C3991" w:rsidRPr="006E30E4" w:rsidRDefault="008C3991" w:rsidP="002512AA">
      <w:pPr>
        <w:pStyle w:val="enumlev1"/>
        <w:tabs>
          <w:tab w:val="clear" w:pos="1134"/>
        </w:tabs>
        <w:spacing w:before="120"/>
        <w:rPr>
          <w:lang w:val="en-US"/>
        </w:rPr>
      </w:pPr>
      <w:r w:rsidRPr="006E30E4">
        <w:rPr>
          <w:lang w:val="en-US"/>
        </w:rPr>
        <w:t>–</w:t>
      </w:r>
      <w:r w:rsidRPr="006E30E4">
        <w:rPr>
          <w:lang w:val="en-US"/>
        </w:rPr>
        <w:tab/>
        <w:t>Progress the work on WRC-15 Agenda item 1.4, in accordance with the adopted workplan and milestones:</w:t>
      </w:r>
    </w:p>
    <w:p w:rsidR="008C3991" w:rsidRPr="006E30E4" w:rsidRDefault="008C3991" w:rsidP="00CE6C49">
      <w:pPr>
        <w:pStyle w:val="enumlev2"/>
        <w:rPr>
          <w:lang w:val="en-US"/>
        </w:rPr>
      </w:pPr>
      <w:r w:rsidRPr="006E30E4">
        <w:rPr>
          <w:lang w:val="en-US"/>
        </w:rPr>
        <w:t>Complete review of amateur service technical and operational characteristics and develop preliminary draft new Report.</w:t>
      </w:r>
    </w:p>
    <w:p w:rsidR="008C3991" w:rsidRPr="006E30E4" w:rsidRDefault="008C3991" w:rsidP="00CE6C49">
      <w:pPr>
        <w:pStyle w:val="enumlev2"/>
        <w:rPr>
          <w:lang w:val="en-US"/>
        </w:rPr>
      </w:pPr>
      <w:r w:rsidRPr="006E30E4">
        <w:rPr>
          <w:lang w:val="en-US"/>
        </w:rPr>
        <w:t>Finalize workplan.</w:t>
      </w:r>
    </w:p>
    <w:p w:rsidR="008C3991" w:rsidRPr="006E30E4" w:rsidRDefault="008C3991" w:rsidP="00CE6C49">
      <w:pPr>
        <w:pStyle w:val="enumlev2"/>
        <w:rPr>
          <w:lang w:val="en-US"/>
        </w:rPr>
      </w:pPr>
      <w:r w:rsidRPr="006E30E4">
        <w:rPr>
          <w:lang w:val="en-US"/>
        </w:rPr>
        <w:t>Begin sharing studies between proposed amateur service stations and existing service stations.</w:t>
      </w:r>
    </w:p>
    <w:p w:rsidR="008C3991" w:rsidRPr="006E30E4" w:rsidRDefault="008C3991" w:rsidP="00CE6C49">
      <w:pPr>
        <w:pStyle w:val="enumlev2"/>
        <w:rPr>
          <w:lang w:val="en-US"/>
        </w:rPr>
      </w:pPr>
      <w:r w:rsidRPr="006E30E4">
        <w:rPr>
          <w:lang w:val="en-US"/>
        </w:rPr>
        <w:t>Provide any feedback on modelling and characteristics from other groups.</w:t>
      </w:r>
    </w:p>
    <w:p w:rsidR="008C3991" w:rsidRPr="006E30E4" w:rsidRDefault="008C3991" w:rsidP="00CE6C49">
      <w:pPr>
        <w:pStyle w:val="enumlev2"/>
        <w:rPr>
          <w:lang w:val="en-US"/>
        </w:rPr>
      </w:pPr>
      <w:r w:rsidRPr="006E30E4">
        <w:rPr>
          <w:lang w:val="en-US"/>
        </w:rPr>
        <w:t>Develop preliminary draft new report(s) for sharing studies.</w:t>
      </w:r>
    </w:p>
    <w:p w:rsidR="008C3991" w:rsidRPr="006E30E4" w:rsidRDefault="008C3991" w:rsidP="00CE6C49">
      <w:pPr>
        <w:pStyle w:val="enumlev2"/>
        <w:rPr>
          <w:lang w:val="en-US"/>
        </w:rPr>
      </w:pPr>
      <w:r w:rsidRPr="006E30E4">
        <w:rPr>
          <w:lang w:val="en-US"/>
        </w:rPr>
        <w:t>Transmit preliminary draft new report on amateur characteristics to contributing groups for final review.</w:t>
      </w:r>
    </w:p>
    <w:p w:rsidR="008C3991" w:rsidRPr="006E30E4" w:rsidRDefault="008C3991" w:rsidP="00CE6C49">
      <w:pPr>
        <w:pStyle w:val="enumlev2"/>
        <w:rPr>
          <w:lang w:val="en-US"/>
        </w:rPr>
      </w:pPr>
      <w:r w:rsidRPr="006E30E4">
        <w:rPr>
          <w:lang w:val="en-US"/>
        </w:rPr>
        <w:t>Transmit preliminary draft new report(s) on sharing studies to contributing groups as appropriate for review.</w:t>
      </w:r>
    </w:p>
    <w:p w:rsidR="008C3991" w:rsidRPr="006E30E4" w:rsidRDefault="008C3991" w:rsidP="00CE6C49">
      <w:pPr>
        <w:pStyle w:val="enumlev2"/>
        <w:rPr>
          <w:lang w:val="en-US"/>
        </w:rPr>
      </w:pPr>
      <w:r w:rsidRPr="006E30E4">
        <w:rPr>
          <w:lang w:val="en-US"/>
        </w:rPr>
        <w:t xml:space="preserve">Develop draft CPM text for </w:t>
      </w:r>
      <w:r w:rsidR="0009498D">
        <w:rPr>
          <w:lang w:val="en-US"/>
        </w:rPr>
        <w:t>S</w:t>
      </w:r>
      <w:r w:rsidRPr="006E30E4">
        <w:rPr>
          <w:lang w:val="en-US"/>
        </w:rPr>
        <w:t>ections 1, 2, and 3, considering and incorporating from contributing groups.</w:t>
      </w:r>
    </w:p>
    <w:p w:rsidR="008C3991" w:rsidRPr="006E30E4" w:rsidRDefault="008C3991" w:rsidP="00CE6C49">
      <w:pPr>
        <w:pStyle w:val="enumlev2"/>
        <w:rPr>
          <w:lang w:val="en-US"/>
        </w:rPr>
      </w:pPr>
      <w:r w:rsidRPr="006E30E4">
        <w:rPr>
          <w:lang w:val="en-US"/>
        </w:rPr>
        <w:t>Transmit draft CPM text to contributing groups for review.</w:t>
      </w:r>
    </w:p>
    <w:p w:rsidR="008C3991" w:rsidRPr="006E30E4" w:rsidRDefault="008C3991" w:rsidP="002512AA">
      <w:pPr>
        <w:pStyle w:val="enumlev1"/>
        <w:tabs>
          <w:tab w:val="clear" w:pos="1134"/>
        </w:tabs>
        <w:rPr>
          <w:lang w:val="en-US"/>
        </w:rPr>
      </w:pPr>
      <w:r w:rsidRPr="006E30E4">
        <w:rPr>
          <w:lang w:val="en-US"/>
        </w:rPr>
        <w:t>–</w:t>
      </w:r>
      <w:r w:rsidRPr="006E30E4">
        <w:rPr>
          <w:lang w:val="en-US"/>
        </w:rPr>
        <w:tab/>
        <w:t xml:space="preserve">Continue to review and update as necessary ITU-R Recommendations, Reports and </w:t>
      </w:r>
      <w:r w:rsidR="0009498D">
        <w:rPr>
          <w:lang w:val="en-US" w:eastAsia="ja-JP"/>
        </w:rPr>
        <w:t>H</w:t>
      </w:r>
      <w:r w:rsidRPr="006E30E4">
        <w:rPr>
          <w:lang w:val="en-US"/>
        </w:rPr>
        <w:t>andbooks relevant to the amateur and amateur-satellite services.</w:t>
      </w:r>
    </w:p>
    <w:p w:rsidR="008C3991" w:rsidRPr="006E30E4" w:rsidRDefault="008C3991" w:rsidP="0009498D">
      <w:pPr>
        <w:pStyle w:val="enumlev1"/>
        <w:tabs>
          <w:tab w:val="clear" w:pos="1134"/>
        </w:tabs>
        <w:rPr>
          <w:lang w:val="en-US"/>
        </w:rPr>
      </w:pPr>
      <w:r w:rsidRPr="006E30E4">
        <w:rPr>
          <w:lang w:val="en-US"/>
        </w:rPr>
        <w:t>–</w:t>
      </w:r>
      <w:r w:rsidRPr="006E30E4">
        <w:rPr>
          <w:lang w:val="en-US"/>
        </w:rPr>
        <w:tab/>
        <w:t xml:space="preserve">Review ITU-D Questions, Recommendations, Reports and Handbooks relevant to the amateur and amateur-satellite services and, if necessary, develop liaison statements to responsible ITU-D </w:t>
      </w:r>
      <w:r w:rsidR="0009498D">
        <w:rPr>
          <w:lang w:val="en-US"/>
        </w:rPr>
        <w:t>S</w:t>
      </w:r>
      <w:r w:rsidRPr="006E30E4">
        <w:rPr>
          <w:lang w:val="en-US"/>
        </w:rPr>
        <w:t xml:space="preserve">tudy </w:t>
      </w:r>
      <w:r w:rsidR="0009498D">
        <w:rPr>
          <w:lang w:val="en-US"/>
        </w:rPr>
        <w:t>G</w:t>
      </w:r>
      <w:r w:rsidRPr="006E30E4">
        <w:rPr>
          <w:lang w:val="en-US"/>
        </w:rPr>
        <w:t>roups.</w:t>
      </w:r>
    </w:p>
    <w:p w:rsidR="008C3991" w:rsidRPr="006E30E4" w:rsidRDefault="008C3991" w:rsidP="005224D5">
      <w:pPr>
        <w:pStyle w:val="Heading2"/>
        <w:ind w:left="0" w:firstLine="0"/>
        <w:rPr>
          <w:lang w:val="en-US"/>
        </w:rPr>
      </w:pPr>
      <w:r w:rsidRPr="006E30E4">
        <w:rPr>
          <w:lang w:val="en-US"/>
        </w:rPr>
        <w:t>4.2</w:t>
      </w:r>
      <w:r w:rsidRPr="006E30E4">
        <w:rPr>
          <w:lang w:val="en-US"/>
        </w:rPr>
        <w:tab/>
        <w:t>Systems and standards</w:t>
      </w:r>
    </w:p>
    <w:p w:rsidR="008C3991" w:rsidRPr="006E30E4" w:rsidRDefault="008C3991" w:rsidP="002512AA">
      <w:pPr>
        <w:rPr>
          <w:szCs w:val="24"/>
          <w:lang w:val="en-US" w:eastAsia="zh-CN"/>
        </w:rPr>
      </w:pPr>
      <w:r w:rsidRPr="006E30E4">
        <w:rPr>
          <w:szCs w:val="24"/>
          <w:lang w:val="en-US" w:eastAsia="zh-CN"/>
        </w:rPr>
        <w:t>The objectives for the next meeting are to continue the work on WAS Study Questions on the basis of input contributions and, in particular, to continue the work on:</w:t>
      </w:r>
    </w:p>
    <w:p w:rsidR="008C3991" w:rsidRPr="006E30E4" w:rsidRDefault="008C3991" w:rsidP="0009498D">
      <w:pPr>
        <w:pStyle w:val="enumlev1"/>
        <w:rPr>
          <w:szCs w:val="24"/>
          <w:lang w:val="en-US" w:eastAsia="zh-CN"/>
        </w:rPr>
      </w:pPr>
      <w:r w:rsidRPr="006E30E4">
        <w:rPr>
          <w:szCs w:val="24"/>
          <w:lang w:val="en-US" w:eastAsia="zh-CN"/>
        </w:rPr>
        <w:t>–</w:t>
      </w:r>
      <w:r w:rsidRPr="006E30E4">
        <w:rPr>
          <w:szCs w:val="24"/>
          <w:lang w:val="en-US" w:eastAsia="zh-CN"/>
        </w:rPr>
        <w:tab/>
      </w:r>
      <w:r w:rsidR="0009498D">
        <w:rPr>
          <w:szCs w:val="24"/>
          <w:lang w:val="en-US" w:eastAsia="zh-CN"/>
        </w:rPr>
        <w:t>d</w:t>
      </w:r>
      <w:r w:rsidRPr="006E30E4">
        <w:rPr>
          <w:szCs w:val="24"/>
          <w:lang w:val="en-US" w:eastAsia="zh-CN"/>
        </w:rPr>
        <w:t xml:space="preserve">evelopment of </w:t>
      </w:r>
      <w:r w:rsidRPr="006E30E4">
        <w:rPr>
          <w:lang w:val="en-US"/>
        </w:rPr>
        <w:t>PDN Re</w:t>
      </w:r>
      <w:r w:rsidRPr="006E30E4">
        <w:rPr>
          <w:lang w:val="en-US" w:eastAsia="zh-CN"/>
        </w:rPr>
        <w:t xml:space="preserve">port </w:t>
      </w:r>
      <w:r w:rsidRPr="006E30E4">
        <w:rPr>
          <w:bCs/>
          <w:lang w:val="en-US"/>
        </w:rPr>
        <w:t>M.[LMS.</w:t>
      </w:r>
      <w:r w:rsidRPr="006E30E4">
        <w:rPr>
          <w:bCs/>
          <w:lang w:val="en-US" w:eastAsia="zh-CN"/>
        </w:rPr>
        <w:t>ATG</w:t>
      </w:r>
      <w:r w:rsidRPr="006E30E4">
        <w:rPr>
          <w:bCs/>
          <w:lang w:val="en-US"/>
        </w:rPr>
        <w:t>]</w:t>
      </w:r>
      <w:r w:rsidR="0009498D">
        <w:rPr>
          <w:bCs/>
          <w:lang w:val="en-US"/>
        </w:rPr>
        <w:t>;</w:t>
      </w:r>
    </w:p>
    <w:p w:rsidR="008C3991" w:rsidRPr="006E30E4" w:rsidRDefault="008C3991" w:rsidP="0009498D">
      <w:pPr>
        <w:pStyle w:val="enumlev1"/>
        <w:rPr>
          <w:szCs w:val="24"/>
          <w:lang w:val="en-US" w:eastAsia="zh-CN"/>
        </w:rPr>
      </w:pPr>
      <w:r w:rsidRPr="006E30E4">
        <w:rPr>
          <w:szCs w:val="24"/>
          <w:lang w:val="en-US" w:eastAsia="zh-CN"/>
        </w:rPr>
        <w:t>–</w:t>
      </w:r>
      <w:r w:rsidRPr="006E30E4">
        <w:rPr>
          <w:szCs w:val="24"/>
          <w:lang w:val="en-US" w:eastAsia="zh-CN"/>
        </w:rPr>
        <w:tab/>
      </w:r>
      <w:r w:rsidR="0009498D">
        <w:rPr>
          <w:szCs w:val="24"/>
          <w:lang w:val="en-US" w:eastAsia="zh-CN"/>
        </w:rPr>
        <w:t>d</w:t>
      </w:r>
      <w:r w:rsidRPr="006E30E4">
        <w:rPr>
          <w:szCs w:val="24"/>
          <w:lang w:val="en-US" w:eastAsia="zh-CN"/>
        </w:rPr>
        <w:t>evelopment of a preliminary draft revision of Recommendation ITU-R M.1801</w:t>
      </w:r>
      <w:r w:rsidR="0009498D">
        <w:rPr>
          <w:szCs w:val="24"/>
          <w:lang w:val="en-US" w:eastAsia="zh-CN"/>
        </w:rPr>
        <w:t>.</w:t>
      </w:r>
    </w:p>
    <w:p w:rsidR="008C3991" w:rsidRPr="006E30E4" w:rsidRDefault="008C3991" w:rsidP="005224D5">
      <w:pPr>
        <w:pStyle w:val="Heading2"/>
        <w:ind w:left="0" w:firstLine="0"/>
        <w:rPr>
          <w:lang w:val="en-US"/>
        </w:rPr>
      </w:pPr>
      <w:r w:rsidRPr="006E30E4">
        <w:rPr>
          <w:lang w:val="en-US"/>
        </w:rPr>
        <w:t>4.3</w:t>
      </w:r>
      <w:r w:rsidRPr="006E30E4">
        <w:rPr>
          <w:lang w:val="en-US"/>
        </w:rPr>
        <w:tab/>
        <w:t>PPDR</w:t>
      </w:r>
    </w:p>
    <w:p w:rsidR="008C3991" w:rsidRPr="006E30E4" w:rsidRDefault="008C3991" w:rsidP="003130AD">
      <w:pPr>
        <w:pStyle w:val="enumlev1"/>
        <w:rPr>
          <w:lang w:val="en-US"/>
        </w:rPr>
      </w:pPr>
      <w:r w:rsidRPr="006E30E4">
        <w:rPr>
          <w:szCs w:val="24"/>
          <w:lang w:val="en-US" w:eastAsia="zh-CN"/>
        </w:rPr>
        <w:t>–</w:t>
      </w:r>
      <w:r w:rsidRPr="006E30E4">
        <w:rPr>
          <w:szCs w:val="24"/>
          <w:lang w:val="en-US" w:eastAsia="zh-CN"/>
        </w:rPr>
        <w:tab/>
        <w:t>T</w:t>
      </w:r>
      <w:r w:rsidRPr="006E30E4">
        <w:rPr>
          <w:lang w:val="en-US"/>
        </w:rPr>
        <w:t xml:space="preserve">o continue developing the revisions of Report ITU-R M.2014, and Recommendations ITU-R M.2009 and ITU-R M.2015, based on input contributions. </w:t>
      </w:r>
    </w:p>
    <w:p w:rsidR="008C3991" w:rsidRPr="006E30E4" w:rsidRDefault="008C3991" w:rsidP="003130AD">
      <w:pPr>
        <w:pStyle w:val="enumlev1"/>
        <w:rPr>
          <w:lang w:val="en-US"/>
        </w:rPr>
      </w:pPr>
      <w:r w:rsidRPr="006E30E4">
        <w:rPr>
          <w:szCs w:val="24"/>
          <w:lang w:val="en-US" w:eastAsia="zh-CN"/>
        </w:rPr>
        <w:lastRenderedPageBreak/>
        <w:t>–</w:t>
      </w:r>
      <w:r w:rsidRPr="006E30E4">
        <w:rPr>
          <w:szCs w:val="24"/>
          <w:lang w:val="en-US" w:eastAsia="zh-CN"/>
        </w:rPr>
        <w:tab/>
      </w:r>
      <w:r w:rsidRPr="006E30E4">
        <w:rPr>
          <w:lang w:val="en-US"/>
        </w:rPr>
        <w:t xml:space="preserve">Work on Agenda item 1.3 will continue based on the work plan developed at this meeting.  </w:t>
      </w:r>
    </w:p>
    <w:p w:rsidR="008C3991" w:rsidRPr="006E30E4" w:rsidRDefault="008C3991" w:rsidP="002512AA">
      <w:pPr>
        <w:pStyle w:val="Heading2"/>
        <w:ind w:left="0" w:firstLine="0"/>
        <w:rPr>
          <w:lang w:val="en-US"/>
        </w:rPr>
      </w:pPr>
      <w:r w:rsidRPr="006E30E4">
        <w:rPr>
          <w:lang w:val="en-US"/>
        </w:rPr>
        <w:t>4.4</w:t>
      </w:r>
      <w:r w:rsidRPr="006E30E4">
        <w:rPr>
          <w:lang w:val="en-US"/>
        </w:rPr>
        <w:tab/>
        <w:t>Interference and sharing</w:t>
      </w:r>
    </w:p>
    <w:p w:rsidR="008C3991" w:rsidRPr="006E30E4" w:rsidRDefault="008C3991" w:rsidP="00C5415B">
      <w:pPr>
        <w:pStyle w:val="enumlev1"/>
        <w:rPr>
          <w:lang w:val="en-US"/>
        </w:rPr>
      </w:pPr>
      <w:r w:rsidRPr="006E30E4">
        <w:rPr>
          <w:lang w:val="en-US"/>
        </w:rPr>
        <w:t>–</w:t>
      </w:r>
      <w:r w:rsidRPr="006E30E4">
        <w:rPr>
          <w:lang w:val="en-US"/>
        </w:rPr>
        <w:tab/>
        <w:t>Continue the revision of Report ITU-R M.2116 based on input contributions.</w:t>
      </w:r>
    </w:p>
    <w:p w:rsidR="008C3991" w:rsidRPr="006E30E4" w:rsidRDefault="008C3991" w:rsidP="00C5415B">
      <w:pPr>
        <w:pStyle w:val="enumlev1"/>
        <w:rPr>
          <w:lang w:val="en-US"/>
        </w:rPr>
      </w:pPr>
      <w:r w:rsidRPr="006E30E4">
        <w:rPr>
          <w:lang w:val="en-US"/>
        </w:rPr>
        <w:t>–</w:t>
      </w:r>
      <w:r w:rsidRPr="006E30E4">
        <w:rPr>
          <w:lang w:val="en-US"/>
        </w:rPr>
        <w:tab/>
        <w:t>Further progress the development of the working document towards Preliminary Draft New Recommendation [LMS.FA] on BWA band planning.</w:t>
      </w:r>
    </w:p>
    <w:p w:rsidR="008C3991" w:rsidRPr="006E30E4" w:rsidRDefault="008C3991" w:rsidP="00C5415B">
      <w:pPr>
        <w:pStyle w:val="enumlev1"/>
        <w:rPr>
          <w:lang w:val="en-US"/>
        </w:rPr>
      </w:pPr>
      <w:r w:rsidRPr="006E30E4">
        <w:rPr>
          <w:lang w:val="en-US"/>
        </w:rPr>
        <w:t>–</w:t>
      </w:r>
      <w:r w:rsidRPr="006E30E4">
        <w:rPr>
          <w:lang w:val="en-US"/>
        </w:rPr>
        <w:tab/>
        <w:t>Consider the need to provide comments to WP 4C if any additional parameters are needed for conducting sharing studies under WRC-15 Agenda item 1.10.</w:t>
      </w:r>
    </w:p>
    <w:p w:rsidR="008C3991" w:rsidRPr="006E30E4" w:rsidRDefault="008C3991" w:rsidP="00C5415B">
      <w:pPr>
        <w:pStyle w:val="enumlev1"/>
        <w:rPr>
          <w:lang w:val="en-US"/>
        </w:rPr>
      </w:pPr>
      <w:r w:rsidRPr="006E30E4">
        <w:rPr>
          <w:lang w:val="en-US"/>
        </w:rPr>
        <w:t>–</w:t>
      </w:r>
      <w:r w:rsidRPr="006E30E4">
        <w:rPr>
          <w:lang w:val="en-US"/>
        </w:rPr>
        <w:tab/>
        <w:t xml:space="preserve">Consider if deployment-related information on land mobile systems can be provided for the various sharing studies carried out by WP 4C. </w:t>
      </w:r>
    </w:p>
    <w:p w:rsidR="008C3991" w:rsidRPr="006E30E4" w:rsidRDefault="008C3991" w:rsidP="005224D5">
      <w:pPr>
        <w:pStyle w:val="Heading2"/>
        <w:ind w:left="0" w:firstLine="0"/>
        <w:rPr>
          <w:lang w:val="en-US"/>
        </w:rPr>
      </w:pPr>
      <w:r w:rsidRPr="006E30E4">
        <w:rPr>
          <w:lang w:val="en-US"/>
        </w:rPr>
        <w:t>4.5</w:t>
      </w:r>
      <w:r w:rsidRPr="006E30E4">
        <w:rPr>
          <w:lang w:val="en-US"/>
        </w:rPr>
        <w:tab/>
        <w:t>New technologies</w:t>
      </w:r>
    </w:p>
    <w:p w:rsidR="008C3991" w:rsidRPr="006E30E4" w:rsidRDefault="008C3991" w:rsidP="006E30E4">
      <w:pPr>
        <w:pStyle w:val="enumlev1"/>
        <w:rPr>
          <w:lang w:val="en-US"/>
        </w:rPr>
      </w:pPr>
      <w:r w:rsidRPr="006E30E4">
        <w:rPr>
          <w:lang w:val="en-US"/>
        </w:rPr>
        <w:t>–</w:t>
      </w:r>
      <w:r w:rsidRPr="006E30E4">
        <w:rPr>
          <w:lang w:val="en-US"/>
        </w:rPr>
        <w:tab/>
        <w:t>Develop the working</w:t>
      </w:r>
      <w:r w:rsidR="00597882">
        <w:rPr>
          <w:lang w:val="en-US"/>
        </w:rPr>
        <w:t xml:space="preserve"> documents towards a PDN Report</w:t>
      </w:r>
      <w:bookmarkStart w:id="18" w:name="_GoBack"/>
      <w:bookmarkEnd w:id="18"/>
      <w:r w:rsidRPr="006E30E4">
        <w:rPr>
          <w:lang w:val="en-US"/>
        </w:rPr>
        <w:t xml:space="preserve"> ITU-R M.[LMS.CRS2] on cognitive radio systems in accordance with Question ITU-R 241-1/5 and Resolution ITU-R 58. Contributions to the working document are invited.</w:t>
      </w:r>
    </w:p>
    <w:p w:rsidR="008C3991" w:rsidRPr="006E30E4" w:rsidRDefault="008C3991" w:rsidP="006E30E4">
      <w:pPr>
        <w:pStyle w:val="enumlev1"/>
        <w:rPr>
          <w:lang w:val="en-US"/>
        </w:rPr>
      </w:pPr>
      <w:r w:rsidRPr="006E30E4">
        <w:rPr>
          <w:lang w:val="en-US"/>
        </w:rPr>
        <w:t>–</w:t>
      </w:r>
      <w:r w:rsidRPr="006E30E4">
        <w:rPr>
          <w:lang w:val="en-US"/>
        </w:rPr>
        <w:tab/>
        <w:t>Development of a working document towards a preliminary draft revision of Report ITU-R M.2228 on advanced intelligent transport system (ITS) radiocommunications.</w:t>
      </w:r>
    </w:p>
    <w:p w:rsidR="008C3991" w:rsidRPr="006E30E4" w:rsidRDefault="008C3991" w:rsidP="006E30E4">
      <w:pPr>
        <w:pStyle w:val="enumlev1"/>
        <w:rPr>
          <w:lang w:val="en-US"/>
        </w:rPr>
      </w:pPr>
      <w:r w:rsidRPr="006E30E4">
        <w:rPr>
          <w:lang w:val="en-US"/>
        </w:rPr>
        <w:t>–</w:t>
      </w:r>
      <w:r w:rsidRPr="006E30E4">
        <w:rPr>
          <w:lang w:val="en-US"/>
        </w:rPr>
        <w:tab/>
        <w:t xml:space="preserve">Development of the working document towards a preliminary draft new Recommendation ITU-R M.[AUTO] on systems characteristics of automotive radars operating in the frequency band 76–81 GHz for ITS applications, in relation for Agenda </w:t>
      </w:r>
      <w:r w:rsidR="00597882" w:rsidRPr="006E30E4">
        <w:rPr>
          <w:lang w:val="en-US"/>
        </w:rPr>
        <w:t>i</w:t>
      </w:r>
      <w:r w:rsidRPr="006E30E4">
        <w:rPr>
          <w:lang w:val="en-US"/>
        </w:rPr>
        <w:t>tem 1.18.</w:t>
      </w:r>
    </w:p>
    <w:p w:rsidR="008C3991" w:rsidRPr="006E30E4" w:rsidRDefault="008C3991" w:rsidP="006E30E4">
      <w:pPr>
        <w:pStyle w:val="enumlev1"/>
        <w:rPr>
          <w:highlight w:val="yellow"/>
          <w:lang w:val="en-US"/>
        </w:rPr>
      </w:pPr>
      <w:r w:rsidRPr="006E30E4">
        <w:rPr>
          <w:lang w:val="en-US"/>
        </w:rPr>
        <w:t>–</w:t>
      </w:r>
      <w:r w:rsidRPr="006E30E4">
        <w:rPr>
          <w:lang w:val="en-US"/>
        </w:rPr>
        <w:tab/>
        <w:t>Develop a liaison statement in response to a liaison statement from WP 5C which is requesting guidance on appropriate technical and operating characteristics of vehicular radars for the bands 76-77 GHz and 77-81 GHz as a matter of urgency.  Contributions are invited on this topic.</w:t>
      </w:r>
    </w:p>
    <w:p w:rsidR="008C3991" w:rsidRPr="006E30E4" w:rsidRDefault="008C3991" w:rsidP="005224D5">
      <w:pPr>
        <w:pStyle w:val="Heading2"/>
        <w:ind w:left="0" w:firstLine="0"/>
        <w:rPr>
          <w:lang w:val="en-US"/>
        </w:rPr>
      </w:pPr>
      <w:r w:rsidRPr="006E30E4">
        <w:rPr>
          <w:lang w:val="en-US"/>
        </w:rPr>
        <w:t>4.6</w:t>
      </w:r>
      <w:r w:rsidRPr="006E30E4">
        <w:rPr>
          <w:lang w:val="en-US"/>
        </w:rPr>
        <w:tab/>
        <w:t>Land Mobile Handbook</w:t>
      </w:r>
    </w:p>
    <w:p w:rsidR="008C3991" w:rsidRPr="006E30E4" w:rsidRDefault="008C3991">
      <w:pPr>
        <w:pStyle w:val="enumlev1"/>
        <w:rPr>
          <w:lang w:val="en-US"/>
        </w:rPr>
      </w:pPr>
      <w:r w:rsidRPr="006E30E4">
        <w:rPr>
          <w:lang w:val="en-US"/>
        </w:rPr>
        <w:t>–</w:t>
      </w:r>
      <w:r w:rsidRPr="006E30E4">
        <w:rPr>
          <w:lang w:val="en-US"/>
        </w:rPr>
        <w:tab/>
        <w:t xml:space="preserve">With the completion of 5 volumes of the Land Mobile Handbook (including wireless access), no particular objectives are set for the </w:t>
      </w:r>
      <w:r w:rsidRPr="006E30E4">
        <w:rPr>
          <w:lang w:val="en-US" w:eastAsia="ja-JP"/>
        </w:rPr>
        <w:t>10</w:t>
      </w:r>
      <w:r w:rsidRPr="006E30E4">
        <w:rPr>
          <w:vertAlign w:val="superscript"/>
          <w:lang w:val="en-US" w:eastAsia="ja-JP"/>
        </w:rPr>
        <w:t>th</w:t>
      </w:r>
      <w:r w:rsidRPr="006E30E4">
        <w:rPr>
          <w:lang w:val="en-US"/>
        </w:rPr>
        <w:t xml:space="preserve"> meeting. The development of future volumes will be contribution driven.</w:t>
      </w:r>
    </w:p>
    <w:p w:rsidR="008C3991" w:rsidRPr="006E30E4" w:rsidRDefault="008C3991" w:rsidP="005224D5">
      <w:pPr>
        <w:pStyle w:val="Heading2"/>
        <w:ind w:left="0" w:firstLine="0"/>
        <w:rPr>
          <w:lang w:val="en-US"/>
        </w:rPr>
      </w:pPr>
      <w:r w:rsidRPr="006E30E4">
        <w:rPr>
          <w:lang w:val="en-US"/>
        </w:rPr>
        <w:t>4.7</w:t>
      </w:r>
      <w:r w:rsidRPr="006E30E4">
        <w:rPr>
          <w:lang w:val="en-US"/>
        </w:rPr>
        <w:tab/>
        <w:t>Vocabulary</w:t>
      </w:r>
    </w:p>
    <w:p w:rsidR="008C3991" w:rsidRPr="006E30E4" w:rsidRDefault="008C3991" w:rsidP="003130AD">
      <w:pPr>
        <w:pStyle w:val="enumlev1"/>
        <w:rPr>
          <w:lang w:val="en-US"/>
        </w:rPr>
      </w:pPr>
      <w:r w:rsidRPr="006E30E4">
        <w:rPr>
          <w:lang w:val="en-US"/>
        </w:rPr>
        <w:t>–</w:t>
      </w:r>
      <w:r w:rsidRPr="006E30E4">
        <w:rPr>
          <w:lang w:val="en-US"/>
        </w:rPr>
        <w:tab/>
        <w:t>Continue the development of the land mobile vocabulary (</w:t>
      </w:r>
      <w:hyperlink r:id="rId250" w:history="1">
        <w:r w:rsidRPr="006E30E4">
          <w:rPr>
            <w:rStyle w:val="Hyperlink"/>
            <w:lang w:val="en-US"/>
          </w:rPr>
          <w:t>Annex 25</w:t>
        </w:r>
      </w:hyperlink>
      <w:r w:rsidRPr="006E30E4">
        <w:rPr>
          <w:lang w:val="en-US"/>
        </w:rPr>
        <w:t xml:space="preserve">) with a view to develop either a new Recommendation or a future revision of the existing </w:t>
      </w:r>
      <w:hyperlink r:id="rId251" w:history="1">
        <w:r w:rsidRPr="006E30E4">
          <w:rPr>
            <w:lang w:val="en-US"/>
          </w:rPr>
          <w:t>Recommendation ITU-R M.1797</w:t>
        </w:r>
      </w:hyperlink>
      <w:r w:rsidRPr="006E30E4">
        <w:rPr>
          <w:lang w:val="en-US"/>
        </w:rPr>
        <w:t>.</w:t>
      </w:r>
    </w:p>
    <w:p w:rsidR="008C3991" w:rsidRPr="006E30E4" w:rsidRDefault="008C3991" w:rsidP="005224D5">
      <w:pPr>
        <w:pStyle w:val="Heading1"/>
        <w:rPr>
          <w:lang w:val="en-US"/>
        </w:rPr>
      </w:pPr>
      <w:r w:rsidRPr="006E30E4">
        <w:rPr>
          <w:lang w:val="en-US"/>
        </w:rPr>
        <w:t>5</w:t>
      </w:r>
      <w:r w:rsidRPr="006E30E4">
        <w:rPr>
          <w:lang w:val="en-US"/>
        </w:rPr>
        <w:tab/>
      </w:r>
      <w:bookmarkStart w:id="19" w:name="s5"/>
      <w:bookmarkEnd w:id="19"/>
      <w:r w:rsidRPr="006E30E4">
        <w:rPr>
          <w:lang w:val="en-US"/>
        </w:rPr>
        <w:t>Future meetings</w:t>
      </w:r>
    </w:p>
    <w:p w:rsidR="008C3991" w:rsidRPr="006E30E4" w:rsidRDefault="008C3991" w:rsidP="006E30E4">
      <w:pPr>
        <w:rPr>
          <w:rStyle w:val="Strong"/>
          <w:rFonts w:hAnsi="Times New Roman Bold"/>
          <w:b w:val="0"/>
          <w:lang w:val="en-US"/>
        </w:rPr>
      </w:pPr>
      <w:r w:rsidRPr="006E30E4">
        <w:rPr>
          <w:lang w:val="en-US"/>
        </w:rPr>
        <w:t xml:space="preserve">The next meeting period of WP 5A (#10) is scheduled to be held from 5 November 2012 in Geneva.  </w:t>
      </w:r>
      <w:r w:rsidRPr="006E30E4">
        <w:rPr>
          <w:rFonts w:ascii="Times New Roman Bold" w:hAnsi="Times New Roman Bold"/>
          <w:b/>
          <w:bCs/>
          <w:lang w:val="en-US"/>
        </w:rPr>
        <w:t>T</w:t>
      </w:r>
      <w:r w:rsidRPr="006E30E4">
        <w:rPr>
          <w:rStyle w:val="Strong"/>
          <w:rFonts w:ascii="Times New Roman Bold" w:hAnsi="Times New Roman Bold"/>
          <w:b w:val="0"/>
          <w:lang w:val="en-US"/>
        </w:rPr>
        <w:t xml:space="preserve">he deadline for the submission of contributions </w:t>
      </w:r>
      <w:r w:rsidRPr="006E30E4">
        <w:rPr>
          <w:rFonts w:ascii="Times New Roman Bold" w:hAnsi="Times New Roman Bold"/>
          <w:b/>
          <w:lang w:val="en-US"/>
        </w:rPr>
        <w:t>is 16:00 hours UTC, 29 October 2012</w:t>
      </w:r>
      <w:r w:rsidRPr="006E30E4">
        <w:rPr>
          <w:rStyle w:val="FootnoteReference"/>
          <w:rFonts w:ascii="Times New Roman Bold" w:hAnsi="Times New Roman Bold"/>
          <w:b/>
          <w:lang w:val="en-US"/>
        </w:rPr>
        <w:footnoteReference w:id="2"/>
      </w:r>
      <w:r w:rsidRPr="006E30E4">
        <w:rPr>
          <w:rStyle w:val="Strong"/>
          <w:rFonts w:hAnsi="Times New Roman Bold"/>
          <w:b w:val="0"/>
          <w:lang w:val="en-US"/>
        </w:rPr>
        <w:t>.</w:t>
      </w:r>
    </w:p>
    <w:p w:rsidR="00081996" w:rsidRDefault="00081996">
      <w:pPr>
        <w:tabs>
          <w:tab w:val="clear" w:pos="1134"/>
          <w:tab w:val="clear" w:pos="1871"/>
          <w:tab w:val="clear" w:pos="2268"/>
        </w:tabs>
        <w:overflowPunct/>
        <w:autoSpaceDE/>
        <w:autoSpaceDN/>
        <w:adjustRightInd/>
        <w:spacing w:before="0"/>
        <w:textAlignment w:val="auto"/>
        <w:rPr>
          <w:b/>
          <w:sz w:val="28"/>
          <w:lang w:val="en-US"/>
        </w:rPr>
      </w:pPr>
      <w:r>
        <w:rPr>
          <w:lang w:val="en-US"/>
        </w:rPr>
        <w:br w:type="page"/>
      </w:r>
    </w:p>
    <w:p w:rsidR="008C3991" w:rsidRPr="006E30E4" w:rsidRDefault="008C3991" w:rsidP="005224D5">
      <w:pPr>
        <w:pStyle w:val="Heading1"/>
        <w:rPr>
          <w:lang w:val="en-US"/>
        </w:rPr>
      </w:pPr>
      <w:r w:rsidRPr="006E30E4">
        <w:rPr>
          <w:lang w:val="en-US"/>
        </w:rPr>
        <w:lastRenderedPageBreak/>
        <w:t>6</w:t>
      </w:r>
      <w:r w:rsidRPr="006E30E4">
        <w:rPr>
          <w:lang w:val="en-US"/>
        </w:rPr>
        <w:tab/>
      </w:r>
      <w:bookmarkStart w:id="20" w:name="s6"/>
      <w:bookmarkEnd w:id="20"/>
      <w:r w:rsidRPr="006E30E4">
        <w:rPr>
          <w:lang w:val="en-US"/>
        </w:rPr>
        <w:t>Progression of the work and concluding remarks</w:t>
      </w:r>
    </w:p>
    <w:p w:rsidR="008C3991" w:rsidRPr="006E30E4" w:rsidRDefault="008C3991" w:rsidP="006E30E4">
      <w:pPr>
        <w:tabs>
          <w:tab w:val="left" w:pos="720"/>
        </w:tabs>
        <w:rPr>
          <w:lang w:val="en-US"/>
        </w:rPr>
      </w:pPr>
      <w:r w:rsidRPr="006E30E4">
        <w:rPr>
          <w:lang w:val="en-US"/>
        </w:rPr>
        <w:t xml:space="preserve">The work will continue by correspondence towards the tenth meeting of WP 5A, in particular towards the joint development with WP 5C of the Handbook on “Guidance for bilateral frequency use discussions on fixed/land mobile systems in the frequency range 29.7 MHz – [39.5 GHz]” on the basis of the Joint Correspondence Group activities (see Appendix 1 to </w:t>
      </w:r>
      <w:hyperlink r:id="rId252" w:history="1">
        <w:r w:rsidRPr="006E30E4">
          <w:rPr>
            <w:rStyle w:val="Hyperlink"/>
            <w:szCs w:val="24"/>
            <w:lang w:val="en-US"/>
          </w:rPr>
          <w:t>Annex 3</w:t>
        </w:r>
      </w:hyperlink>
      <w:r w:rsidRPr="006E30E4">
        <w:rPr>
          <w:lang w:val="en-US"/>
        </w:rPr>
        <w:t xml:space="preserve"> for the updated terms of reference and Section 6.2 of </w:t>
      </w:r>
      <w:hyperlink r:id="rId253" w:history="1">
        <w:r w:rsidRPr="006E30E4">
          <w:rPr>
            <w:rStyle w:val="Hyperlink"/>
            <w:lang w:val="en-US"/>
          </w:rPr>
          <w:t>Annex 1</w:t>
        </w:r>
      </w:hyperlink>
      <w:r w:rsidRPr="006E30E4">
        <w:rPr>
          <w:lang w:val="en-US"/>
        </w:rPr>
        <w:t xml:space="preserve"> for the e-mail reflector information).  </w:t>
      </w:r>
    </w:p>
    <w:p w:rsidR="008C3991" w:rsidRPr="006E30E4" w:rsidRDefault="00081996" w:rsidP="006E30E4">
      <w:pPr>
        <w:tabs>
          <w:tab w:val="left" w:pos="720"/>
        </w:tabs>
        <w:rPr>
          <w:szCs w:val="24"/>
          <w:lang w:val="en-US"/>
        </w:rPr>
      </w:pPr>
      <w:hyperlink r:id="rId254" w:history="1">
        <w:r w:rsidR="008C3991" w:rsidRPr="006E30E4">
          <w:rPr>
            <w:rStyle w:val="Hyperlink"/>
            <w:lang w:val="en-US"/>
          </w:rPr>
          <w:t>Annex 1</w:t>
        </w:r>
      </w:hyperlink>
      <w:r w:rsidR="008C3991" w:rsidRPr="006E30E4">
        <w:rPr>
          <w:szCs w:val="24"/>
          <w:lang w:val="en-US"/>
        </w:rPr>
        <w:t xml:space="preserve"> also summarizes the status of the texts that are the responsibility of WP 5A (Section 1), the structure of WP 5A (Section 2), and the list of contacts </w:t>
      </w:r>
      <w:r w:rsidR="008C3991" w:rsidRPr="006E30E4">
        <w:rPr>
          <w:bCs/>
          <w:szCs w:val="24"/>
          <w:lang w:val="en-US"/>
        </w:rPr>
        <w:t>for liaison and collaboration with other organizations under Resolution ITU-R 9-4</w:t>
      </w:r>
      <w:r w:rsidR="008C3991" w:rsidRPr="006E30E4">
        <w:rPr>
          <w:szCs w:val="24"/>
          <w:lang w:val="en-US"/>
        </w:rPr>
        <w:t xml:space="preserve"> (Section 4). </w:t>
      </w:r>
    </w:p>
    <w:p w:rsidR="008C3991" w:rsidRPr="006E30E4" w:rsidRDefault="008C3991" w:rsidP="006E30E4">
      <w:pPr>
        <w:rPr>
          <w:szCs w:val="24"/>
          <w:lang w:val="en-US"/>
        </w:rPr>
      </w:pPr>
      <w:r w:rsidRPr="006E30E4">
        <w:rPr>
          <w:szCs w:val="24"/>
          <w:lang w:val="en-US"/>
        </w:rPr>
        <w:t>The WP 5A and wireless access systems (WAS) home pages can be found, respectively, at</w:t>
      </w:r>
    </w:p>
    <w:p w:rsidR="008C3991" w:rsidRPr="006E30E4" w:rsidRDefault="008C3991" w:rsidP="006E30E4">
      <w:pPr>
        <w:tabs>
          <w:tab w:val="clear" w:pos="1134"/>
          <w:tab w:val="left" w:pos="851"/>
        </w:tabs>
        <w:spacing w:before="240"/>
        <w:jc w:val="both"/>
        <w:rPr>
          <w:szCs w:val="24"/>
          <w:u w:val="single"/>
          <w:lang w:val="en-US"/>
        </w:rPr>
      </w:pPr>
      <w:r w:rsidRPr="006E30E4">
        <w:rPr>
          <w:szCs w:val="24"/>
          <w:lang w:val="en-US"/>
        </w:rPr>
        <w:tab/>
      </w:r>
      <w:hyperlink r:id="rId255" w:history="1">
        <w:r w:rsidRPr="006E30E4">
          <w:rPr>
            <w:rStyle w:val="Hyperlink"/>
            <w:szCs w:val="24"/>
            <w:lang w:val="en-US"/>
          </w:rPr>
          <w:t>http://www.itu.int/ITU-R/go/rwp5a/en</w:t>
        </w:r>
      </w:hyperlink>
    </w:p>
    <w:p w:rsidR="008C3991" w:rsidRPr="006E30E4" w:rsidRDefault="008C3991" w:rsidP="006E30E4">
      <w:pPr>
        <w:tabs>
          <w:tab w:val="clear" w:pos="1134"/>
          <w:tab w:val="left" w:pos="851"/>
        </w:tabs>
        <w:jc w:val="both"/>
        <w:rPr>
          <w:szCs w:val="24"/>
          <w:u w:val="single"/>
          <w:lang w:val="en-US"/>
        </w:rPr>
      </w:pPr>
      <w:r w:rsidRPr="006E30E4">
        <w:rPr>
          <w:szCs w:val="24"/>
          <w:lang w:val="en-US"/>
        </w:rPr>
        <w:tab/>
      </w:r>
      <w:hyperlink r:id="rId256" w:history="1">
        <w:r w:rsidRPr="006E30E4">
          <w:rPr>
            <w:rStyle w:val="Hyperlink"/>
            <w:szCs w:val="24"/>
            <w:lang w:val="en-US"/>
          </w:rPr>
          <w:t>http://www.itu.int/ITU-R/go/rwp8a-was</w:t>
        </w:r>
      </w:hyperlink>
      <w:r w:rsidRPr="006E30E4">
        <w:rPr>
          <w:szCs w:val="24"/>
          <w:u w:val="single"/>
          <w:lang w:val="en-US"/>
        </w:rPr>
        <w:t>.</w:t>
      </w:r>
    </w:p>
    <w:p w:rsidR="008C3991" w:rsidRDefault="008C3991" w:rsidP="006E30E4">
      <w:pPr>
        <w:spacing w:before="240"/>
        <w:rPr>
          <w:lang w:val="en-US"/>
        </w:rPr>
      </w:pPr>
      <w:r w:rsidRPr="006E30E4">
        <w:rPr>
          <w:lang w:val="en-US"/>
        </w:rPr>
        <w:t xml:space="preserve">In closing, the Chairman thanked all the WP 5A participants for their hard work, and in particular the Chairmen of the working groups, Ms. Amy Sanders and Messrs. Brennan Price, Lang </w:t>
      </w:r>
      <w:r w:rsidRPr="006E30E4">
        <w:rPr>
          <w:szCs w:val="22"/>
          <w:lang w:val="en-US"/>
        </w:rPr>
        <w:t>Baozhen</w:t>
      </w:r>
      <w:r w:rsidRPr="006E30E4">
        <w:rPr>
          <w:lang w:val="en-US"/>
        </w:rPr>
        <w:t>, Michael Kraemer, and Hitoshi Yoshino; the LMH Rapporteur, Dr. Gabrielle Owen, the vocabulary Rapporteur, Mr. Christian Rissone; the Liaison Rapporteurs, M</w:t>
      </w:r>
      <w:r w:rsidRPr="006E30E4">
        <w:rPr>
          <w:lang w:val="en-US" w:eastAsia="ja-JP"/>
        </w:rPr>
        <w:t>m</w:t>
      </w:r>
      <w:r w:rsidRPr="006E30E4">
        <w:rPr>
          <w:lang w:val="en-US"/>
        </w:rPr>
        <w:t>es. Gabrielle Owen and Amy Sanders and Messrs. Brennan Price, Hitoshi Yoshino, and Paul Najarian; and the BR, in particular the WP 5A Counsellors, Mr. Sergio Buonomo and Mr. Norifumi Yama</w:t>
      </w:r>
      <w:r w:rsidRPr="006E30E4">
        <w:rPr>
          <w:lang w:val="en-US" w:eastAsia="ja-JP"/>
        </w:rPr>
        <w:t>guchi</w:t>
      </w:r>
      <w:r w:rsidRPr="006E30E4">
        <w:rPr>
          <w:lang w:val="en-US"/>
        </w:rPr>
        <w:t>, for the excellent support provided at the meetings.</w:t>
      </w:r>
    </w:p>
    <w:p w:rsidR="00706759" w:rsidRDefault="00706759" w:rsidP="006E30E4">
      <w:pPr>
        <w:spacing w:before="240"/>
        <w:rPr>
          <w:lang w:val="en-US"/>
        </w:rPr>
      </w:pPr>
    </w:p>
    <w:p w:rsidR="00706759" w:rsidRPr="006E30E4" w:rsidRDefault="00706759" w:rsidP="00706759">
      <w:pPr>
        <w:spacing w:before="240"/>
        <w:jc w:val="center"/>
        <w:rPr>
          <w:lang w:val="en-US"/>
        </w:rPr>
      </w:pPr>
      <w:r>
        <w:rPr>
          <w:lang w:val="en-US"/>
        </w:rPr>
        <w:t>__________</w:t>
      </w:r>
    </w:p>
    <w:sectPr w:rsidR="00706759" w:rsidRPr="006E30E4" w:rsidSect="001A6880">
      <w:headerReference w:type="default" r:id="rId257"/>
      <w:footerReference w:type="default" r:id="rId258"/>
      <w:footerReference w:type="first" r:id="rId259"/>
      <w:pgSz w:w="11907" w:h="16834"/>
      <w:pgMar w:top="1418"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49" w:rsidRDefault="00CE6C49">
      <w:r>
        <w:separator/>
      </w:r>
    </w:p>
  </w:endnote>
  <w:endnote w:type="continuationSeparator" w:id="0">
    <w:p w:rsidR="00CE6C49" w:rsidRDefault="00CE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49" w:rsidRPr="00081996" w:rsidRDefault="00CE6C49">
    <w:pPr>
      <w:pStyle w:val="Footer"/>
      <w:rPr>
        <w:lang w:val="en-US"/>
      </w:rPr>
    </w:pPr>
    <w:fldSimple w:instr=" FILENAME  \p  \* MERGEFORMAT ">
      <w:r>
        <w:t>M:\BRSGD\TEXT2012\SG05\WP5A\000\079\079e.docx</w:t>
      </w:r>
    </w:fldSimple>
    <w:r>
      <w:tab/>
    </w:r>
    <w:r w:rsidRPr="00081996">
      <w:rPr>
        <w:lang w:val="en-US"/>
      </w:rPr>
      <w:t>28.06.12</w:t>
    </w:r>
    <w:r>
      <w:rPr>
        <w:lang w:val="en-US"/>
      </w:rPr>
      <w:tab/>
    </w:r>
    <w:r w:rsidRPr="00081996">
      <w:rPr>
        <w:lang w:val="en-US"/>
      </w:rPr>
      <w:t>28.06.12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49" w:rsidRPr="00081996" w:rsidRDefault="00CE6C49" w:rsidP="00081996">
    <w:pPr>
      <w:pStyle w:val="Footer"/>
      <w:rPr>
        <w:lang w:val="en-US"/>
      </w:rPr>
    </w:pPr>
    <w:fldSimple w:instr=" FILENAME  \p  \* MERGEFORMAT ">
      <w:r>
        <w:t>M:\BRSGD\TEXT2012\SG05\WP5A\000\079\079e.docx</w:t>
      </w:r>
    </w:fldSimple>
    <w:r>
      <w:tab/>
    </w:r>
    <w:r w:rsidRPr="00081996">
      <w:rPr>
        <w:lang w:val="en-US"/>
      </w:rPr>
      <w:t>28.06.12</w:t>
    </w:r>
    <w:r>
      <w:rPr>
        <w:lang w:val="en-US"/>
      </w:rPr>
      <w:tab/>
    </w:r>
    <w:r w:rsidRPr="00081996">
      <w:rPr>
        <w:lang w:val="en-US"/>
      </w:rPr>
      <w:t>28.06.12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49" w:rsidRDefault="00CE6C49">
      <w:r>
        <w:t>____________________</w:t>
      </w:r>
    </w:p>
  </w:footnote>
  <w:footnote w:type="continuationSeparator" w:id="0">
    <w:p w:rsidR="00CE6C49" w:rsidRDefault="00CE6C49">
      <w:r>
        <w:continuationSeparator/>
      </w:r>
    </w:p>
  </w:footnote>
  <w:footnote w:id="1">
    <w:p w:rsidR="00CE6C49" w:rsidRDefault="00CE6C49">
      <w:pPr>
        <w:pStyle w:val="FootnoteText"/>
      </w:pPr>
      <w:r>
        <w:rPr>
          <w:rStyle w:val="FootnoteReference"/>
        </w:rPr>
        <w:footnoteRef/>
      </w:r>
      <w:r>
        <w:tab/>
      </w:r>
      <w:hyperlink r:id="rId1" w:history="1">
        <w:r w:rsidRPr="00256493">
          <w:rPr>
            <w:rStyle w:val="Hyperlink"/>
            <w:sz w:val="22"/>
            <w:szCs w:val="22"/>
          </w:rPr>
          <w:t>http://www.itu.int/ITU-R/index.asp?category=study-groups&amp;rlink=workshop-wp5abc-wrc15&amp;lang=en</w:t>
        </w:r>
      </w:hyperlink>
      <w:r w:rsidRPr="00256493">
        <w:rPr>
          <w:sz w:val="22"/>
          <w:szCs w:val="22"/>
        </w:rPr>
        <w:t xml:space="preserve"> </w:t>
      </w:r>
    </w:p>
  </w:footnote>
  <w:footnote w:id="2">
    <w:p w:rsidR="00CE6C49" w:rsidRDefault="00CE6C49" w:rsidP="005224D5">
      <w:pPr>
        <w:pStyle w:val="FootnoteText"/>
      </w:pPr>
      <w:r>
        <w:rPr>
          <w:rStyle w:val="FootnoteReference"/>
        </w:rPr>
        <w:footnoteRef/>
      </w:r>
      <w:r>
        <w:tab/>
      </w:r>
      <w:r>
        <w:rPr>
          <w:lang w:val="en-US"/>
        </w:rPr>
        <w:t>Members are strongly advised to pay attention to the strict time deadline.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49" w:rsidRDefault="00CE6C49"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97882">
      <w:rPr>
        <w:rStyle w:val="PageNumber"/>
        <w:noProof/>
      </w:rPr>
      <w:t>11</w:t>
    </w:r>
    <w:r>
      <w:rPr>
        <w:rStyle w:val="PageNumber"/>
      </w:rPr>
      <w:fldChar w:fldCharType="end"/>
    </w:r>
    <w:r>
      <w:rPr>
        <w:rStyle w:val="PageNumber"/>
      </w:rPr>
      <w:t xml:space="preserve"> -</w:t>
    </w:r>
  </w:p>
  <w:p w:rsidR="00CE6C49" w:rsidRDefault="00CE6C49">
    <w:pPr>
      <w:pStyle w:val="Header"/>
      <w:rPr>
        <w:lang w:val="en-US"/>
      </w:rPr>
    </w:pPr>
    <w:r>
      <w:rPr>
        <w:lang w:val="en-US"/>
      </w:rPr>
      <w:t>5A/79-E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A3"/>
    <w:rsid w:val="0000568D"/>
    <w:rsid w:val="000056BD"/>
    <w:rsid w:val="000069D4"/>
    <w:rsid w:val="000174AD"/>
    <w:rsid w:val="00022F7A"/>
    <w:rsid w:val="000277AD"/>
    <w:rsid w:val="000341FA"/>
    <w:rsid w:val="00053870"/>
    <w:rsid w:val="00063D36"/>
    <w:rsid w:val="000651BF"/>
    <w:rsid w:val="0007494E"/>
    <w:rsid w:val="00074F9A"/>
    <w:rsid w:val="000756CE"/>
    <w:rsid w:val="00075CC1"/>
    <w:rsid w:val="000808A7"/>
    <w:rsid w:val="00081996"/>
    <w:rsid w:val="0008239C"/>
    <w:rsid w:val="00092071"/>
    <w:rsid w:val="0009498D"/>
    <w:rsid w:val="000A301E"/>
    <w:rsid w:val="000A48E0"/>
    <w:rsid w:val="000A7D55"/>
    <w:rsid w:val="000C2E8E"/>
    <w:rsid w:val="000C350E"/>
    <w:rsid w:val="000C5BBD"/>
    <w:rsid w:val="000D7DFB"/>
    <w:rsid w:val="000E0E7C"/>
    <w:rsid w:val="000F1B4B"/>
    <w:rsid w:val="00105FB4"/>
    <w:rsid w:val="00112873"/>
    <w:rsid w:val="001137CE"/>
    <w:rsid w:val="001141D2"/>
    <w:rsid w:val="0012744F"/>
    <w:rsid w:val="00137471"/>
    <w:rsid w:val="001433B2"/>
    <w:rsid w:val="00143EAF"/>
    <w:rsid w:val="001525D3"/>
    <w:rsid w:val="00152F09"/>
    <w:rsid w:val="00155336"/>
    <w:rsid w:val="00156F66"/>
    <w:rsid w:val="001653B0"/>
    <w:rsid w:val="0017180A"/>
    <w:rsid w:val="00172BAA"/>
    <w:rsid w:val="00182528"/>
    <w:rsid w:val="0018500B"/>
    <w:rsid w:val="00196A19"/>
    <w:rsid w:val="001A3254"/>
    <w:rsid w:val="001A6880"/>
    <w:rsid w:val="001A7B31"/>
    <w:rsid w:val="001B1CCA"/>
    <w:rsid w:val="001C26B5"/>
    <w:rsid w:val="001D16F6"/>
    <w:rsid w:val="001D6F60"/>
    <w:rsid w:val="001F061E"/>
    <w:rsid w:val="001F490D"/>
    <w:rsid w:val="00202DC1"/>
    <w:rsid w:val="00204FC2"/>
    <w:rsid w:val="002068B7"/>
    <w:rsid w:val="00207A78"/>
    <w:rsid w:val="002116EE"/>
    <w:rsid w:val="00220994"/>
    <w:rsid w:val="00223678"/>
    <w:rsid w:val="00225DFD"/>
    <w:rsid w:val="002309D8"/>
    <w:rsid w:val="00230D51"/>
    <w:rsid w:val="002374E7"/>
    <w:rsid w:val="002449D8"/>
    <w:rsid w:val="002461EE"/>
    <w:rsid w:val="002509B6"/>
    <w:rsid w:val="002512AA"/>
    <w:rsid w:val="002535AB"/>
    <w:rsid w:val="00256493"/>
    <w:rsid w:val="0026722B"/>
    <w:rsid w:val="002828F6"/>
    <w:rsid w:val="00282D55"/>
    <w:rsid w:val="00282F7F"/>
    <w:rsid w:val="00286ACE"/>
    <w:rsid w:val="00294F1E"/>
    <w:rsid w:val="002A146A"/>
    <w:rsid w:val="002A7FE2"/>
    <w:rsid w:val="002B1B44"/>
    <w:rsid w:val="002B1E27"/>
    <w:rsid w:val="002B4C23"/>
    <w:rsid w:val="002B7551"/>
    <w:rsid w:val="002D3784"/>
    <w:rsid w:val="002E1B4F"/>
    <w:rsid w:val="002E2AAA"/>
    <w:rsid w:val="002E5832"/>
    <w:rsid w:val="002F0463"/>
    <w:rsid w:val="002F17D2"/>
    <w:rsid w:val="002F2E67"/>
    <w:rsid w:val="00300381"/>
    <w:rsid w:val="00300F48"/>
    <w:rsid w:val="003130AD"/>
    <w:rsid w:val="00313C47"/>
    <w:rsid w:val="00315546"/>
    <w:rsid w:val="00316C11"/>
    <w:rsid w:val="00320351"/>
    <w:rsid w:val="00330567"/>
    <w:rsid w:val="0033699C"/>
    <w:rsid w:val="003432F9"/>
    <w:rsid w:val="0034632D"/>
    <w:rsid w:val="00352B92"/>
    <w:rsid w:val="0036454F"/>
    <w:rsid w:val="00365C8C"/>
    <w:rsid w:val="003721B2"/>
    <w:rsid w:val="00375199"/>
    <w:rsid w:val="00385312"/>
    <w:rsid w:val="00386A9D"/>
    <w:rsid w:val="00391081"/>
    <w:rsid w:val="00392E72"/>
    <w:rsid w:val="003A3AF6"/>
    <w:rsid w:val="003B2789"/>
    <w:rsid w:val="003C13CE"/>
    <w:rsid w:val="003C2FF3"/>
    <w:rsid w:val="003C5DA2"/>
    <w:rsid w:val="003C6EC8"/>
    <w:rsid w:val="003D600E"/>
    <w:rsid w:val="003E2518"/>
    <w:rsid w:val="003E419B"/>
    <w:rsid w:val="003E46DB"/>
    <w:rsid w:val="003F05B0"/>
    <w:rsid w:val="003F0646"/>
    <w:rsid w:val="004122EF"/>
    <w:rsid w:val="00416FF4"/>
    <w:rsid w:val="004259A9"/>
    <w:rsid w:val="00431EBD"/>
    <w:rsid w:val="00432F20"/>
    <w:rsid w:val="00433105"/>
    <w:rsid w:val="004439FC"/>
    <w:rsid w:val="004508E1"/>
    <w:rsid w:val="00451278"/>
    <w:rsid w:val="00463BF0"/>
    <w:rsid w:val="00472F05"/>
    <w:rsid w:val="00476379"/>
    <w:rsid w:val="00477C87"/>
    <w:rsid w:val="00481350"/>
    <w:rsid w:val="0048284F"/>
    <w:rsid w:val="00485E03"/>
    <w:rsid w:val="00487B45"/>
    <w:rsid w:val="004B0179"/>
    <w:rsid w:val="004B0710"/>
    <w:rsid w:val="004B1EF7"/>
    <w:rsid w:val="004B3509"/>
    <w:rsid w:val="004B3FAD"/>
    <w:rsid w:val="004B70E7"/>
    <w:rsid w:val="004C33DC"/>
    <w:rsid w:val="004D77A6"/>
    <w:rsid w:val="004E376C"/>
    <w:rsid w:val="004E65C5"/>
    <w:rsid w:val="00501DCA"/>
    <w:rsid w:val="00513A47"/>
    <w:rsid w:val="0051782D"/>
    <w:rsid w:val="005224D5"/>
    <w:rsid w:val="00527A13"/>
    <w:rsid w:val="00536FBF"/>
    <w:rsid w:val="00537D7D"/>
    <w:rsid w:val="005408DF"/>
    <w:rsid w:val="005440CD"/>
    <w:rsid w:val="005446F1"/>
    <w:rsid w:val="00556A79"/>
    <w:rsid w:val="00563060"/>
    <w:rsid w:val="00565878"/>
    <w:rsid w:val="00565B0D"/>
    <w:rsid w:val="00573344"/>
    <w:rsid w:val="00577661"/>
    <w:rsid w:val="00580CCA"/>
    <w:rsid w:val="005810A5"/>
    <w:rsid w:val="005833D7"/>
    <w:rsid w:val="00583F9B"/>
    <w:rsid w:val="00597882"/>
    <w:rsid w:val="005A322C"/>
    <w:rsid w:val="005C5160"/>
    <w:rsid w:val="005D6C35"/>
    <w:rsid w:val="005E5C10"/>
    <w:rsid w:val="005E704F"/>
    <w:rsid w:val="005F1BB4"/>
    <w:rsid w:val="005F2C78"/>
    <w:rsid w:val="005F52A0"/>
    <w:rsid w:val="00603EEC"/>
    <w:rsid w:val="006056FC"/>
    <w:rsid w:val="00607286"/>
    <w:rsid w:val="00614208"/>
    <w:rsid w:val="006144E4"/>
    <w:rsid w:val="00616819"/>
    <w:rsid w:val="00621604"/>
    <w:rsid w:val="00624B29"/>
    <w:rsid w:val="00632E46"/>
    <w:rsid w:val="006349DA"/>
    <w:rsid w:val="0064765F"/>
    <w:rsid w:val="00650299"/>
    <w:rsid w:val="00652878"/>
    <w:rsid w:val="00655FC5"/>
    <w:rsid w:val="00663D64"/>
    <w:rsid w:val="0066581D"/>
    <w:rsid w:val="00670F76"/>
    <w:rsid w:val="00672EC3"/>
    <w:rsid w:val="00677E03"/>
    <w:rsid w:val="00691BAF"/>
    <w:rsid w:val="006930A2"/>
    <w:rsid w:val="006939B4"/>
    <w:rsid w:val="006955D5"/>
    <w:rsid w:val="006A58BB"/>
    <w:rsid w:val="006B4764"/>
    <w:rsid w:val="006C0B61"/>
    <w:rsid w:val="006C549E"/>
    <w:rsid w:val="006D201B"/>
    <w:rsid w:val="006D4B25"/>
    <w:rsid w:val="006E30E4"/>
    <w:rsid w:val="006E35CD"/>
    <w:rsid w:val="006F5855"/>
    <w:rsid w:val="00706759"/>
    <w:rsid w:val="007107B6"/>
    <w:rsid w:val="00710D66"/>
    <w:rsid w:val="007344D5"/>
    <w:rsid w:val="00736F55"/>
    <w:rsid w:val="00741E65"/>
    <w:rsid w:val="007546C5"/>
    <w:rsid w:val="007629C9"/>
    <w:rsid w:val="00764AF9"/>
    <w:rsid w:val="007874CF"/>
    <w:rsid w:val="00787DE9"/>
    <w:rsid w:val="00793A4B"/>
    <w:rsid w:val="007A305F"/>
    <w:rsid w:val="007A67BC"/>
    <w:rsid w:val="007B2228"/>
    <w:rsid w:val="007B3D12"/>
    <w:rsid w:val="007D456F"/>
    <w:rsid w:val="007D4F1A"/>
    <w:rsid w:val="007D564C"/>
    <w:rsid w:val="007D7D4D"/>
    <w:rsid w:val="007E6622"/>
    <w:rsid w:val="007F4D67"/>
    <w:rsid w:val="00813DA7"/>
    <w:rsid w:val="00814C39"/>
    <w:rsid w:val="00822581"/>
    <w:rsid w:val="008309DD"/>
    <w:rsid w:val="0083227A"/>
    <w:rsid w:val="0083391C"/>
    <w:rsid w:val="0085023D"/>
    <w:rsid w:val="00857949"/>
    <w:rsid w:val="008664D8"/>
    <w:rsid w:val="00866900"/>
    <w:rsid w:val="00872BA5"/>
    <w:rsid w:val="00876811"/>
    <w:rsid w:val="00880E93"/>
    <w:rsid w:val="00881BA1"/>
    <w:rsid w:val="00893E1A"/>
    <w:rsid w:val="00894161"/>
    <w:rsid w:val="008C26B8"/>
    <w:rsid w:val="008C3991"/>
    <w:rsid w:val="008C4A63"/>
    <w:rsid w:val="008D27BF"/>
    <w:rsid w:val="008E0842"/>
    <w:rsid w:val="008E6A91"/>
    <w:rsid w:val="008F613A"/>
    <w:rsid w:val="00904219"/>
    <w:rsid w:val="0090432A"/>
    <w:rsid w:val="00904D30"/>
    <w:rsid w:val="00906973"/>
    <w:rsid w:val="00907BB4"/>
    <w:rsid w:val="00912443"/>
    <w:rsid w:val="00936614"/>
    <w:rsid w:val="00945FA6"/>
    <w:rsid w:val="00952C28"/>
    <w:rsid w:val="00956CD7"/>
    <w:rsid w:val="009609A8"/>
    <w:rsid w:val="009701CE"/>
    <w:rsid w:val="00980A86"/>
    <w:rsid w:val="00982084"/>
    <w:rsid w:val="00995963"/>
    <w:rsid w:val="009B5546"/>
    <w:rsid w:val="009B61EB"/>
    <w:rsid w:val="009C0F2E"/>
    <w:rsid w:val="009C2064"/>
    <w:rsid w:val="009C65C6"/>
    <w:rsid w:val="009C7360"/>
    <w:rsid w:val="009C77AE"/>
    <w:rsid w:val="009D0095"/>
    <w:rsid w:val="009D1697"/>
    <w:rsid w:val="009D1D32"/>
    <w:rsid w:val="009E2173"/>
    <w:rsid w:val="009E380E"/>
    <w:rsid w:val="009E635A"/>
    <w:rsid w:val="00A01382"/>
    <w:rsid w:val="00A014F8"/>
    <w:rsid w:val="00A0325F"/>
    <w:rsid w:val="00A05DF3"/>
    <w:rsid w:val="00A3505F"/>
    <w:rsid w:val="00A432EB"/>
    <w:rsid w:val="00A5173C"/>
    <w:rsid w:val="00A57683"/>
    <w:rsid w:val="00A60A86"/>
    <w:rsid w:val="00A60CE0"/>
    <w:rsid w:val="00A61AEF"/>
    <w:rsid w:val="00A64CBA"/>
    <w:rsid w:val="00A65947"/>
    <w:rsid w:val="00A72003"/>
    <w:rsid w:val="00A72379"/>
    <w:rsid w:val="00A86D28"/>
    <w:rsid w:val="00A87BEE"/>
    <w:rsid w:val="00A97A50"/>
    <w:rsid w:val="00AA0175"/>
    <w:rsid w:val="00AA37C2"/>
    <w:rsid w:val="00AA431F"/>
    <w:rsid w:val="00AB24C0"/>
    <w:rsid w:val="00AB26CF"/>
    <w:rsid w:val="00AC0773"/>
    <w:rsid w:val="00AC50E4"/>
    <w:rsid w:val="00AD2EAE"/>
    <w:rsid w:val="00AE1C39"/>
    <w:rsid w:val="00AE6040"/>
    <w:rsid w:val="00AF173A"/>
    <w:rsid w:val="00AF2888"/>
    <w:rsid w:val="00B066A4"/>
    <w:rsid w:val="00B07A13"/>
    <w:rsid w:val="00B255C7"/>
    <w:rsid w:val="00B258FE"/>
    <w:rsid w:val="00B344F7"/>
    <w:rsid w:val="00B37800"/>
    <w:rsid w:val="00B4279B"/>
    <w:rsid w:val="00B44543"/>
    <w:rsid w:val="00B45FC9"/>
    <w:rsid w:val="00B562C6"/>
    <w:rsid w:val="00B56B83"/>
    <w:rsid w:val="00B75DA4"/>
    <w:rsid w:val="00B829D8"/>
    <w:rsid w:val="00BA3DA3"/>
    <w:rsid w:val="00BB3695"/>
    <w:rsid w:val="00BB6545"/>
    <w:rsid w:val="00BB68CC"/>
    <w:rsid w:val="00BC070E"/>
    <w:rsid w:val="00BC2B80"/>
    <w:rsid w:val="00BC7CCF"/>
    <w:rsid w:val="00BD1B7A"/>
    <w:rsid w:val="00BD397A"/>
    <w:rsid w:val="00BD684F"/>
    <w:rsid w:val="00BE041C"/>
    <w:rsid w:val="00BE470B"/>
    <w:rsid w:val="00BE4E42"/>
    <w:rsid w:val="00BE7F1D"/>
    <w:rsid w:val="00BF0C83"/>
    <w:rsid w:val="00BF1DCE"/>
    <w:rsid w:val="00C226EF"/>
    <w:rsid w:val="00C23219"/>
    <w:rsid w:val="00C27826"/>
    <w:rsid w:val="00C34E8B"/>
    <w:rsid w:val="00C355EC"/>
    <w:rsid w:val="00C379B5"/>
    <w:rsid w:val="00C40E40"/>
    <w:rsid w:val="00C5415B"/>
    <w:rsid w:val="00C5629B"/>
    <w:rsid w:val="00C566AF"/>
    <w:rsid w:val="00C57A91"/>
    <w:rsid w:val="00C61634"/>
    <w:rsid w:val="00C62AD0"/>
    <w:rsid w:val="00C720FD"/>
    <w:rsid w:val="00C73A22"/>
    <w:rsid w:val="00C770F6"/>
    <w:rsid w:val="00C77D98"/>
    <w:rsid w:val="00C86DBB"/>
    <w:rsid w:val="00C93566"/>
    <w:rsid w:val="00C9521E"/>
    <w:rsid w:val="00CA04C6"/>
    <w:rsid w:val="00CA775C"/>
    <w:rsid w:val="00CB6BD2"/>
    <w:rsid w:val="00CC01C2"/>
    <w:rsid w:val="00CD35AB"/>
    <w:rsid w:val="00CE3ACA"/>
    <w:rsid w:val="00CE4933"/>
    <w:rsid w:val="00CE6904"/>
    <w:rsid w:val="00CE6C49"/>
    <w:rsid w:val="00CE7660"/>
    <w:rsid w:val="00CF21F2"/>
    <w:rsid w:val="00CF3490"/>
    <w:rsid w:val="00D02712"/>
    <w:rsid w:val="00D13357"/>
    <w:rsid w:val="00D16378"/>
    <w:rsid w:val="00D214D0"/>
    <w:rsid w:val="00D244A0"/>
    <w:rsid w:val="00D35B14"/>
    <w:rsid w:val="00D36A80"/>
    <w:rsid w:val="00D4061E"/>
    <w:rsid w:val="00D4157F"/>
    <w:rsid w:val="00D6546B"/>
    <w:rsid w:val="00D71017"/>
    <w:rsid w:val="00D71B36"/>
    <w:rsid w:val="00D8032B"/>
    <w:rsid w:val="00DA18CA"/>
    <w:rsid w:val="00DA1E38"/>
    <w:rsid w:val="00DA4C99"/>
    <w:rsid w:val="00DB16D5"/>
    <w:rsid w:val="00DC7072"/>
    <w:rsid w:val="00DD4BED"/>
    <w:rsid w:val="00DD4DC1"/>
    <w:rsid w:val="00DE39F0"/>
    <w:rsid w:val="00DE5580"/>
    <w:rsid w:val="00DF0AF3"/>
    <w:rsid w:val="00DF35D4"/>
    <w:rsid w:val="00E0317A"/>
    <w:rsid w:val="00E05923"/>
    <w:rsid w:val="00E127F1"/>
    <w:rsid w:val="00E1757E"/>
    <w:rsid w:val="00E26794"/>
    <w:rsid w:val="00E27D7E"/>
    <w:rsid w:val="00E3037D"/>
    <w:rsid w:val="00E33A36"/>
    <w:rsid w:val="00E3555E"/>
    <w:rsid w:val="00E42E13"/>
    <w:rsid w:val="00E51D17"/>
    <w:rsid w:val="00E5280D"/>
    <w:rsid w:val="00E53E50"/>
    <w:rsid w:val="00E6257C"/>
    <w:rsid w:val="00E63C59"/>
    <w:rsid w:val="00E64FC7"/>
    <w:rsid w:val="00E90389"/>
    <w:rsid w:val="00E942EA"/>
    <w:rsid w:val="00EA6EF0"/>
    <w:rsid w:val="00EB534B"/>
    <w:rsid w:val="00EC29BA"/>
    <w:rsid w:val="00EC3B6E"/>
    <w:rsid w:val="00EC40CE"/>
    <w:rsid w:val="00ED2F51"/>
    <w:rsid w:val="00EE1C8D"/>
    <w:rsid w:val="00EF275B"/>
    <w:rsid w:val="00F002D8"/>
    <w:rsid w:val="00F05F9A"/>
    <w:rsid w:val="00F1530C"/>
    <w:rsid w:val="00F15629"/>
    <w:rsid w:val="00F16F1E"/>
    <w:rsid w:val="00F2601D"/>
    <w:rsid w:val="00F30831"/>
    <w:rsid w:val="00F32411"/>
    <w:rsid w:val="00F46579"/>
    <w:rsid w:val="00F51255"/>
    <w:rsid w:val="00F53711"/>
    <w:rsid w:val="00F628D1"/>
    <w:rsid w:val="00F670BC"/>
    <w:rsid w:val="00F7610A"/>
    <w:rsid w:val="00F86B66"/>
    <w:rsid w:val="00F95512"/>
    <w:rsid w:val="00F95FC3"/>
    <w:rsid w:val="00FA124A"/>
    <w:rsid w:val="00FB2C4F"/>
    <w:rsid w:val="00FC016D"/>
    <w:rsid w:val="00FC08DD"/>
    <w:rsid w:val="00FC2316"/>
    <w:rsid w:val="00FC2CFD"/>
    <w:rsid w:val="00FC6758"/>
    <w:rsid w:val="00FD5AF3"/>
    <w:rsid w:val="00FD7A3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aliases w:val="3,h3,Memo Heading 3,H3,h31,título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sid w:val="005224D5"/>
    <w:rPr>
      <w:rFonts w:ascii="Times New Roman" w:hAnsi="Times New Roman" w:cs="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9"/>
    <w:locked/>
    <w:rsid w:val="005224D5"/>
    <w:rPr>
      <w:rFonts w:ascii="Times New Roman" w:hAnsi="Times New Roman" w:cs="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uiPriority w:val="99"/>
    <w:locked/>
    <w:rsid w:val="005224D5"/>
    <w:rPr>
      <w:rFonts w:ascii="Times New Roman" w:hAnsi="Times New Roman" w:cs="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sid w:val="005224D5"/>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5224D5"/>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5224D5"/>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5224D5"/>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5224D5"/>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5224D5"/>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locked/>
    <w:rsid w:val="005224D5"/>
    <w:rPr>
      <w:rFonts w:ascii="Times New Roman" w:hAnsi="Times New Roman" w:cs="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character" w:customStyle="1" w:styleId="EquationChar">
    <w:name w:val="Equation Char"/>
    <w:basedOn w:val="DefaultParagraphFont"/>
    <w:link w:val="Equation"/>
    <w:uiPriority w:val="99"/>
    <w:locked/>
    <w:rsid w:val="005224D5"/>
    <w:rPr>
      <w:rFonts w:ascii="Times New Roman" w:hAnsi="Times New Roman" w:cs="Times New Roman"/>
      <w:sz w:val="24"/>
      <w:lang w:val="en-GB" w:eastAsia="en-US"/>
    </w:r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5224D5"/>
    <w:rPr>
      <w:rFonts w:ascii="Times New Roman" w:hAnsi="Times New Roman" w:cs="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Figuretitle">
    <w:name w:val="Figure_title"/>
    <w:basedOn w:val="Tabletitle"/>
    <w:next w:val="Normal"/>
    <w:link w:val="FiguretitleChar"/>
    <w:uiPriority w:val="99"/>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5224D5"/>
    <w:rPr>
      <w:rFonts w:ascii="Times New Roman Bold" w:hAnsi="Times New Roman Bold" w:cs="Times New Roman"/>
      <w:b/>
      <w:lang w:val="en-GB" w:eastAsia="en-US"/>
    </w:rPr>
  </w:style>
  <w:style w:type="character" w:customStyle="1" w:styleId="FiguretitleChar">
    <w:name w:val="Figure_title Char"/>
    <w:basedOn w:val="DefaultParagraphFont"/>
    <w:link w:val="Figuretitle"/>
    <w:uiPriority w:val="99"/>
    <w:locked/>
    <w:rsid w:val="005224D5"/>
    <w:rPr>
      <w:rFonts w:ascii="Times New Roman Bold" w:hAnsi="Times New Roman Bold" w:cs="Times New Roman"/>
      <w:b/>
      <w:lang w:val="en-GB" w:eastAsia="en-US"/>
    </w:rPr>
  </w:style>
  <w:style w:type="character" w:customStyle="1" w:styleId="FigureNoChar">
    <w:name w:val="Figure_No Char"/>
    <w:basedOn w:val="DefaultParagraphFont"/>
    <w:link w:val="FigureNo"/>
    <w:uiPriority w:val="99"/>
    <w:locked/>
    <w:rsid w:val="005224D5"/>
    <w:rPr>
      <w:rFonts w:ascii="Times New Roman" w:hAnsi="Times New Roman" w:cs="Times New Roman"/>
      <w:caps/>
      <w:lang w:val="en-GB" w:eastAsia="en-US"/>
    </w:rPr>
  </w:style>
  <w:style w:type="paragraph" w:styleId="Footer">
    <w:name w:val="footer"/>
    <w:aliases w:val="footer odd,pie de página,fo"/>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
    <w:basedOn w:val="DefaultParagraphFont"/>
    <w:link w:val="Footer"/>
    <w:uiPriority w:val="99"/>
    <w:locked/>
    <w:rsid w:val="005224D5"/>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locked/>
    <w:rsid w:val="005224D5"/>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character" w:customStyle="1" w:styleId="NoteChar">
    <w:name w:val="Note Char"/>
    <w:basedOn w:val="DefaultParagraphFont"/>
    <w:link w:val="Note"/>
    <w:uiPriority w:val="99"/>
    <w:locked/>
    <w:rsid w:val="005224D5"/>
    <w:rPr>
      <w:rFonts w:ascii="Times New Roman" w:hAnsi="Times New Roman" w:cs="Times New Roman"/>
      <w:sz w:val="24"/>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5224D5"/>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character" w:customStyle="1" w:styleId="AnnexNoChar">
    <w:name w:val="Annex_No Char"/>
    <w:basedOn w:val="DefaultParagraphFont"/>
    <w:link w:val="AnnexNo"/>
    <w:uiPriority w:val="99"/>
    <w:locked/>
    <w:rsid w:val="005224D5"/>
    <w:rPr>
      <w:rFonts w:ascii="Times New Roman" w:hAnsi="Times New Roman" w:cs="Times New Roman"/>
      <w:caps/>
      <w:sz w:val="28"/>
      <w:lang w:val="en-GB" w:eastAsia="en-US"/>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titleChar">
    <w:name w:val="Rec_title Char"/>
    <w:basedOn w:val="DefaultParagraphFont"/>
    <w:link w:val="Rectitle"/>
    <w:uiPriority w:val="99"/>
    <w:locked/>
    <w:rsid w:val="005224D5"/>
    <w:rPr>
      <w:rFonts w:ascii="Times New Roman Bold" w:hAnsi="Times New Roman Bold" w:cs="Times New Roman"/>
      <w:b/>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character" w:customStyle="1" w:styleId="SourceChar">
    <w:name w:val="Source Char"/>
    <w:basedOn w:val="DefaultParagraphFont"/>
    <w:link w:val="Source"/>
    <w:uiPriority w:val="99"/>
    <w:locked/>
    <w:rsid w:val="005224D5"/>
    <w:rPr>
      <w:rFonts w:ascii="Times New Roman" w:hAnsi="Times New Roman" w:cs="Times New Roman"/>
      <w:b/>
      <w:sz w:val="28"/>
      <w:lang w:val="en-GB" w:eastAsia="en-US"/>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1Char">
    <w:name w:val="Title 1 Char"/>
    <w:basedOn w:val="DefaultParagraphFont"/>
    <w:link w:val="Title1"/>
    <w:uiPriority w:val="99"/>
    <w:locked/>
    <w:rsid w:val="005224D5"/>
    <w:rPr>
      <w:rFonts w:ascii="Times New Roman" w:hAnsi="Times New Roman" w:cs="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character" w:customStyle="1" w:styleId="HeadingbChar">
    <w:name w:val="Heading_b Char"/>
    <w:basedOn w:val="DefaultParagraphFont"/>
    <w:link w:val="Headingb"/>
    <w:uiPriority w:val="99"/>
    <w:locked/>
    <w:rsid w:val="005224D5"/>
    <w:rPr>
      <w:rFonts w:ascii="Times" w:hAnsi="Times" w:cs="Times New Roman"/>
      <w:b/>
      <w:sz w:val="24"/>
      <w:lang w:val="en-GB" w:eastAsia="en-US"/>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basedOn w:val="DefaultParagraphFont"/>
    <w:uiPriority w:val="99"/>
    <w:locked/>
    <w:rsid w:val="005224D5"/>
    <w:rPr>
      <w:rFonts w:ascii="Times New Roman" w:hAnsi="Times New Roman" w:cs="Times New Roman"/>
      <w:b/>
      <w:sz w:val="28"/>
      <w:lang w:val="en-GB" w:eastAsia="en-US"/>
    </w:rPr>
  </w:style>
  <w:style w:type="character" w:customStyle="1" w:styleId="FooterChar1">
    <w:name w:val="Footer Char1"/>
    <w:aliases w:val="footer odd Char1,pie de página Char1,fo Char1"/>
    <w:basedOn w:val="DefaultParagraphFont"/>
    <w:uiPriority w:val="99"/>
    <w:locked/>
    <w:rsid w:val="005224D5"/>
    <w:rPr>
      <w:rFonts w:ascii="Times New Roman" w:hAnsi="Times New Roman" w:cs="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5224D5"/>
    <w:rPr>
      <w:rFonts w:ascii="Times New Roman" w:hAnsi="Times New Roman" w:cs="Times New Roman"/>
      <w:sz w:val="24"/>
      <w:lang w:val="en-GB" w:eastAsia="en-US"/>
    </w:rPr>
  </w:style>
  <w:style w:type="paragraph" w:customStyle="1" w:styleId="AnnexNoTitle">
    <w:name w:val="Annex_NoTitle"/>
    <w:basedOn w:val="Normal"/>
    <w:next w:val="Normalaftertitle"/>
    <w:link w:val="AnnexNoTitleChar"/>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Title Char"/>
    <w:basedOn w:val="DefaultParagraphFont"/>
    <w:link w:val="AnnexNoTitle"/>
    <w:uiPriority w:val="99"/>
    <w:locked/>
    <w:rsid w:val="005224D5"/>
    <w:rPr>
      <w:rFonts w:ascii="Times New Roman" w:eastAsia="MS Mincho" w:hAnsi="Times New Roman" w:cs="Times New Roman"/>
      <w:b/>
      <w:sz w:val="28"/>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basedOn w:val="DefaultParagraphFont"/>
    <w:uiPriority w:val="99"/>
    <w:locked/>
    <w:rsid w:val="005224D5"/>
    <w:rPr>
      <w:rFonts w:ascii="Times New Roman" w:hAnsi="Times New Roman" w:cs="Times New Roman"/>
      <w:b/>
      <w:sz w:val="24"/>
      <w:lang w:val="en-GB" w:eastAsia="en-US"/>
    </w:rPr>
  </w:style>
  <w:style w:type="character" w:customStyle="1" w:styleId="Heading2Char1">
    <w:name w:val="Heading 2 Char1"/>
    <w:basedOn w:val="Heading1Char1"/>
    <w:uiPriority w:val="99"/>
    <w:locked/>
    <w:rsid w:val="005224D5"/>
    <w:rPr>
      <w:rFonts w:ascii="Times New Roman" w:hAnsi="Times New Roman" w:cs="Times New Roman"/>
      <w:b/>
      <w:sz w:val="24"/>
      <w:lang w:val="en-GB" w:eastAsia="en-US"/>
    </w:rPr>
  </w:style>
  <w:style w:type="paragraph" w:customStyle="1" w:styleId="AppendixNoTitle">
    <w:name w:val="Appendix_NoTitle"/>
    <w:basedOn w:val="AnnexNoTitle"/>
    <w:next w:val="Normalaftertitle"/>
    <w:uiPriority w:val="99"/>
    <w:rsid w:val="005224D5"/>
  </w:style>
  <w:style w:type="character" w:styleId="Hyperlink">
    <w:name w:val="Hyperlink"/>
    <w:basedOn w:val="DefaultParagraphFont"/>
    <w:uiPriority w:val="99"/>
    <w:rsid w:val="0048284F"/>
    <w:rPr>
      <w:rFonts w:ascii="Times New Roman" w:hAnsi="Times New Roman" w:cs="Times New Roman"/>
      <w:color w:val="0000FF"/>
      <w:u w:val="none"/>
    </w:rPr>
  </w:style>
  <w:style w:type="character" w:customStyle="1" w:styleId="SourceCarattere">
    <w:name w:val="Source Carattere"/>
    <w:basedOn w:val="DefaultParagraphFont"/>
    <w:uiPriority w:val="99"/>
    <w:rsid w:val="005224D5"/>
    <w:rPr>
      <w:rFonts w:cs="Times New Roman"/>
      <w:b/>
      <w:sz w:val="28"/>
      <w:lang w:val="en-GB" w:eastAsia="en-US" w:bidi="ar-SA"/>
    </w:rPr>
  </w:style>
  <w:style w:type="character" w:customStyle="1" w:styleId="Title1Carattere">
    <w:name w:val="Title 1 Carattere"/>
    <w:basedOn w:val="SourceCarattere"/>
    <w:uiPriority w:val="99"/>
    <w:rsid w:val="005224D5"/>
    <w:rPr>
      <w:rFonts w:cs="Times New Roman"/>
      <w:b/>
      <w:caps/>
      <w:sz w:val="28"/>
      <w:lang w:val="en-GB" w:eastAsia="en-US" w:bidi="ar-SA"/>
    </w:rPr>
  </w:style>
  <w:style w:type="character" w:customStyle="1" w:styleId="NormalaftertitleChar0">
    <w:name w:val="Normal_after_title Char"/>
    <w:basedOn w:val="DefaultParagraphFont"/>
    <w:uiPriority w:val="99"/>
    <w:rsid w:val="005224D5"/>
    <w:rPr>
      <w:rFonts w:cs="Times New Roman"/>
      <w:sz w:val="24"/>
      <w:lang w:val="en-GB" w:eastAsia="en-US" w:bidi="ar-SA"/>
    </w:rPr>
  </w:style>
  <w:style w:type="character" w:customStyle="1" w:styleId="Title2Carattere">
    <w:name w:val="Title 2 Carattere"/>
    <w:basedOn w:val="DefaultParagraphFont"/>
    <w:uiPriority w:val="99"/>
    <w:locked/>
    <w:rsid w:val="005224D5"/>
    <w:rPr>
      <w:rFonts w:cs="Times New Roman"/>
      <w:caps/>
      <w:sz w:val="28"/>
      <w:lang w:val="en-GB" w:eastAsia="en-US" w:bidi="ar-SA"/>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basedOn w:val="DefaultParagraphFont"/>
    <w:uiPriority w:val="99"/>
    <w:rsid w:val="005224D5"/>
    <w:rPr>
      <w:rFonts w:cs="Times New Roman"/>
      <w:b/>
      <w:sz w:val="24"/>
      <w:lang w:val="en-GB" w:eastAsia="en-US" w:bidi="ar-SA"/>
    </w:rPr>
  </w:style>
  <w:style w:type="paragraph" w:customStyle="1" w:styleId="1Para">
    <w:name w:val="1Para"/>
    <w:basedOn w:val="Normal"/>
    <w:uiPriority w:val="99"/>
    <w:rsid w:val="005224D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sz w:val="22"/>
      <w:szCs w:val="22"/>
    </w:rPr>
  </w:style>
  <w:style w:type="paragraph" w:customStyle="1" w:styleId="2Para">
    <w:name w:val="2Para"/>
    <w:basedOn w:val="Normal"/>
    <w:uiPriority w:val="99"/>
    <w:rsid w:val="005224D5"/>
    <w:pPr>
      <w:tabs>
        <w:tab w:val="clear" w:pos="1134"/>
        <w:tab w:val="clear" w:pos="1871"/>
        <w:tab w:val="clear" w:pos="2268"/>
        <w:tab w:val="num" w:pos="0"/>
        <w:tab w:val="num" w:pos="1080"/>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uiPriority w:val="99"/>
    <w:rsid w:val="005224D5"/>
    <w:pPr>
      <w:tabs>
        <w:tab w:val="clear" w:pos="1134"/>
        <w:tab w:val="clear" w:pos="1871"/>
        <w:tab w:val="clear" w:pos="2268"/>
        <w:tab w:val="left" w:pos="1440"/>
        <w:tab w:val="num" w:pos="2520"/>
      </w:tabs>
      <w:overflowPunct/>
      <w:spacing w:before="260" w:after="260"/>
      <w:ind w:left="2520" w:hanging="180"/>
      <w:jc w:val="both"/>
      <w:textAlignment w:val="auto"/>
    </w:pPr>
    <w:rPr>
      <w:sz w:val="22"/>
      <w:szCs w:val="24"/>
    </w:rPr>
  </w:style>
  <w:style w:type="paragraph" w:customStyle="1" w:styleId="4Para">
    <w:name w:val="4Para"/>
    <w:basedOn w:val="Normal"/>
    <w:uiPriority w:val="99"/>
    <w:rsid w:val="005224D5"/>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sz w:val="22"/>
      <w:szCs w:val="24"/>
    </w:rPr>
  </w:style>
  <w:style w:type="paragraph" w:customStyle="1" w:styleId="5Para">
    <w:name w:val="5Para"/>
    <w:basedOn w:val="Normal"/>
    <w:uiPriority w:val="99"/>
    <w:rsid w:val="005224D5"/>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sz w:val="22"/>
      <w:szCs w:val="24"/>
    </w:rPr>
  </w:style>
  <w:style w:type="paragraph" w:customStyle="1" w:styleId="6Para">
    <w:name w:val="6Para"/>
    <w:basedOn w:val="Normal"/>
    <w:uiPriority w:val="99"/>
    <w:rsid w:val="005224D5"/>
    <w:pPr>
      <w:tabs>
        <w:tab w:val="clear" w:pos="1134"/>
        <w:tab w:val="clear" w:pos="1871"/>
        <w:tab w:val="clear" w:pos="2268"/>
        <w:tab w:val="left" w:pos="1440"/>
        <w:tab w:val="num" w:pos="4680"/>
      </w:tabs>
      <w:overflowPunct/>
      <w:autoSpaceDE/>
      <w:autoSpaceDN/>
      <w:adjustRightInd/>
      <w:spacing w:before="260" w:after="260"/>
      <w:ind w:left="4680" w:hanging="180"/>
      <w:jc w:val="both"/>
      <w:textAlignment w:val="auto"/>
    </w:pPr>
    <w:rPr>
      <w:sz w:val="22"/>
      <w:szCs w:val="24"/>
    </w:rPr>
  </w:style>
  <w:style w:type="paragraph" w:customStyle="1" w:styleId="7Para">
    <w:name w:val="7Para"/>
    <w:basedOn w:val="Normal"/>
    <w:uiPriority w:val="99"/>
    <w:rsid w:val="005224D5"/>
    <w:pPr>
      <w:tabs>
        <w:tab w:val="clear" w:pos="1134"/>
        <w:tab w:val="clear" w:pos="1871"/>
        <w:tab w:val="clear" w:pos="2268"/>
        <w:tab w:val="left" w:pos="1440"/>
        <w:tab w:val="num" w:pos="5400"/>
      </w:tabs>
      <w:overflowPunct/>
      <w:autoSpaceDE/>
      <w:autoSpaceDN/>
      <w:adjustRightInd/>
      <w:spacing w:before="260" w:after="260"/>
      <w:ind w:left="5400" w:hanging="360"/>
      <w:jc w:val="both"/>
      <w:textAlignment w:val="auto"/>
    </w:pPr>
    <w:rPr>
      <w:sz w:val="22"/>
      <w:szCs w:val="24"/>
    </w:rPr>
  </w:style>
  <w:style w:type="paragraph" w:customStyle="1" w:styleId="8Para">
    <w:name w:val="8Para"/>
    <w:basedOn w:val="Normal"/>
    <w:uiPriority w:val="99"/>
    <w:rsid w:val="005224D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sz w:val="22"/>
      <w:szCs w:val="24"/>
    </w:rPr>
  </w:style>
  <w:style w:type="paragraph" w:customStyle="1" w:styleId="1Heading">
    <w:name w:val="1Heading"/>
    <w:basedOn w:val="TOC1"/>
    <w:next w:val="2Para"/>
    <w:uiPriority w:val="99"/>
    <w:rsid w:val="005224D5"/>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basedOn w:val="DefaultParagraphFont"/>
    <w:uiPriority w:val="99"/>
    <w:rsid w:val="005224D5"/>
    <w:rPr>
      <w:rFonts w:eastAsia="MS Mincho" w:cs="Times New Roman"/>
      <w:b/>
      <w:sz w:val="24"/>
      <w:lang w:val="en-GB" w:eastAsia="en-US" w:bidi="ar-SA"/>
    </w:rPr>
  </w:style>
  <w:style w:type="paragraph" w:customStyle="1" w:styleId="1CarCar">
    <w:name w:val="(文字) (文字)1 Car Car (文字) (文字)"/>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5224D5"/>
    <w:pPr>
      <w:keepNext/>
      <w:spacing w:before="80" w:after="80"/>
      <w:jc w:val="center"/>
    </w:pPr>
    <w:rPr>
      <w:b/>
    </w:rPr>
  </w:style>
  <w:style w:type="paragraph" w:customStyle="1" w:styleId="TableText0">
    <w:name w:val="Table_Text"/>
    <w:basedOn w:val="Normal"/>
    <w:uiPriority w:val="99"/>
    <w:rsid w:val="005224D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5224D5"/>
    <w:pPr>
      <w:tabs>
        <w:tab w:val="clear" w:pos="1134"/>
        <w:tab w:val="clear" w:pos="1871"/>
        <w:tab w:val="clear" w:pos="2268"/>
      </w:tabs>
      <w:overflowPunct/>
      <w:autoSpaceDE/>
      <w:autoSpaceDN/>
      <w:adjustRightInd/>
      <w:spacing w:before="0"/>
      <w:textAlignment w:val="auto"/>
    </w:pPr>
    <w:rPr>
      <w:rFonts w:ascii="Arial" w:hAnsi="Arial"/>
      <w:color w:val="000000"/>
      <w:sz w:val="16"/>
      <w:lang w:val="en-US"/>
    </w:rPr>
  </w:style>
  <w:style w:type="character" w:customStyle="1" w:styleId="BodyText2Char">
    <w:name w:val="Body Text 2 Char"/>
    <w:basedOn w:val="DefaultParagraphFont"/>
    <w:link w:val="BodyText2"/>
    <w:uiPriority w:val="99"/>
    <w:locked/>
    <w:rsid w:val="005224D5"/>
    <w:rPr>
      <w:rFonts w:ascii="Arial" w:eastAsia="MS Mincho" w:hAnsi="Arial" w:cs="Times New Roman"/>
      <w:color w:val="000000"/>
      <w:sz w:val="16"/>
      <w:lang w:eastAsia="en-US"/>
    </w:rPr>
  </w:style>
  <w:style w:type="paragraph" w:customStyle="1" w:styleId="headingi0">
    <w:name w:val="heading_i"/>
    <w:basedOn w:val="Heading3"/>
    <w:next w:val="Normal"/>
    <w:uiPriority w:val="99"/>
    <w:rsid w:val="005224D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lang w:val="en-CA"/>
    </w:rPr>
  </w:style>
  <w:style w:type="character" w:styleId="Strong">
    <w:name w:val="Strong"/>
    <w:basedOn w:val="DefaultParagraphFont"/>
    <w:uiPriority w:val="99"/>
    <w:qFormat/>
    <w:rsid w:val="005224D5"/>
    <w:rPr>
      <w:rFonts w:cs="Times New Roman"/>
      <w:b/>
      <w:bCs/>
    </w:rPr>
  </w:style>
  <w:style w:type="paragraph" w:styleId="NormalWeb">
    <w:name w:val="Normal (Web)"/>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Blanc">
    <w:name w:val="Blanc"/>
    <w:basedOn w:val="Normal"/>
    <w:next w:val="Normal"/>
    <w:uiPriority w:val="99"/>
    <w:rsid w:val="005224D5"/>
    <w:pPr>
      <w:keepNext/>
      <w:keepLines/>
      <w:tabs>
        <w:tab w:val="clear" w:pos="1134"/>
        <w:tab w:val="clear" w:pos="1871"/>
        <w:tab w:val="clear" w:pos="2268"/>
      </w:tabs>
      <w:spacing w:before="0"/>
      <w:jc w:val="both"/>
    </w:pPr>
    <w:rPr>
      <w:rFonts w:eastAsia="Batang"/>
      <w:sz w:val="16"/>
    </w:rPr>
  </w:style>
  <w:style w:type="paragraph" w:customStyle="1" w:styleId="Summary">
    <w:name w:val="Summary"/>
    <w:basedOn w:val="Normal"/>
    <w:next w:val="Normalaftertitle"/>
    <w:uiPriority w:val="99"/>
    <w:rsid w:val="005224D5"/>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RecTitleDate">
    <w:name w:val="Rec_Title/Date"/>
    <w:basedOn w:val="Normal"/>
    <w:next w:val="Normal"/>
    <w:uiPriority w:val="99"/>
    <w:rsid w:val="005224D5"/>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0">
    <w:name w:val="Annex_No &amp; title Char"/>
    <w:basedOn w:val="DefaultParagraphFont"/>
    <w:link w:val="AnnexNotitle0"/>
    <w:uiPriority w:val="99"/>
    <w:locked/>
    <w:rsid w:val="005224D5"/>
    <w:rPr>
      <w:rFonts w:ascii="Times New Roman" w:eastAsia="MS Mincho" w:hAnsi="Times New Roman" w:cs="Times New Roman"/>
      <w:b/>
      <w:sz w:val="28"/>
      <w:lang w:val="en-GB" w:eastAsia="en-US"/>
    </w:rPr>
  </w:style>
  <w:style w:type="paragraph" w:customStyle="1" w:styleId="RecNoBR">
    <w:name w:val="Rec_No_BR"/>
    <w:basedOn w:val="Normal"/>
    <w:next w:val="Normal"/>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character" w:customStyle="1" w:styleId="href">
    <w:name w:val="href"/>
    <w:basedOn w:val="DefaultParagraphFont"/>
    <w:uiPriority w:val="99"/>
    <w:rsid w:val="005224D5"/>
    <w:rPr>
      <w:rFonts w:cs="Times New Roman"/>
    </w:rPr>
  </w:style>
  <w:style w:type="paragraph" w:customStyle="1" w:styleId="Text">
    <w:name w:val="Text"/>
    <w:uiPriority w:val="99"/>
    <w:rsid w:val="005224D5"/>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basedOn w:val="H1Char1"/>
    <w:uiPriority w:val="99"/>
    <w:rsid w:val="005224D5"/>
    <w:rPr>
      <w:rFonts w:eastAsia="MS Mincho" w:cs="Times New Roman"/>
      <w:b/>
      <w:sz w:val="24"/>
      <w:lang w:val="en-GB" w:eastAsia="en-US" w:bidi="ar-SA"/>
    </w:rPr>
  </w:style>
  <w:style w:type="paragraph" w:customStyle="1" w:styleId="List-">
    <w:name w:val="List_-"/>
    <w:basedOn w:val="Normal"/>
    <w:uiPriority w:val="99"/>
    <w:rsid w:val="005224D5"/>
    <w:pPr>
      <w:tabs>
        <w:tab w:val="clear" w:pos="1134"/>
        <w:tab w:val="clear" w:pos="1871"/>
        <w:tab w:val="clear" w:pos="2268"/>
        <w:tab w:val="left" w:pos="360"/>
        <w:tab w:val="num" w:pos="720"/>
      </w:tabs>
      <w:overflowPunct/>
      <w:spacing w:before="260" w:after="260"/>
      <w:ind w:left="2520" w:hanging="360"/>
      <w:jc w:val="both"/>
      <w:textAlignment w:val="auto"/>
    </w:pPr>
    <w:rPr>
      <w:sz w:val="22"/>
      <w:szCs w:val="24"/>
    </w:rPr>
  </w:style>
  <w:style w:type="paragraph" w:styleId="BodyText">
    <w:name w:val="Body Text"/>
    <w:basedOn w:val="Normal"/>
    <w:link w:val="BodyTextChar"/>
    <w:uiPriority w:val="99"/>
    <w:rsid w:val="005224D5"/>
    <w:pPr>
      <w:widowControl w:val="0"/>
      <w:tabs>
        <w:tab w:val="clear" w:pos="1134"/>
        <w:tab w:val="clear" w:pos="1871"/>
        <w:tab w:val="clear" w:pos="2268"/>
      </w:tabs>
      <w:overflowPunct/>
      <w:spacing w:before="0" w:line="360" w:lineRule="auto"/>
      <w:textAlignment w:val="auto"/>
    </w:pPr>
    <w:rPr>
      <w:rFonts w:ascii="Arial" w:hAnsi="Arial" w:cs="Arial"/>
      <w:sz w:val="22"/>
      <w:szCs w:val="22"/>
      <w:lang w:val="en-US" w:eastAsia="ja-JP"/>
    </w:rPr>
  </w:style>
  <w:style w:type="character" w:customStyle="1" w:styleId="BodyTextChar">
    <w:name w:val="Body Text Char"/>
    <w:basedOn w:val="DefaultParagraphFont"/>
    <w:link w:val="BodyText"/>
    <w:uiPriority w:val="99"/>
    <w:locked/>
    <w:rsid w:val="005224D5"/>
    <w:rPr>
      <w:rFonts w:ascii="Arial" w:eastAsia="MS Mincho" w:hAnsi="Arial" w:cs="Arial"/>
      <w:sz w:val="22"/>
      <w:szCs w:val="22"/>
      <w:lang w:eastAsia="ja-JP"/>
    </w:rPr>
  </w:style>
  <w:style w:type="paragraph" w:styleId="BodyTextIndent">
    <w:name w:val="Body Text Indent"/>
    <w:basedOn w:val="Normal"/>
    <w:link w:val="BodyTextIndentChar"/>
    <w:uiPriority w:val="99"/>
    <w:rsid w:val="005224D5"/>
    <w:pPr>
      <w:tabs>
        <w:tab w:val="clear" w:pos="1134"/>
        <w:tab w:val="clear" w:pos="1871"/>
        <w:tab w:val="clear" w:pos="2268"/>
        <w:tab w:val="left" w:pos="794"/>
        <w:tab w:val="left" w:pos="1191"/>
        <w:tab w:val="left" w:pos="1588"/>
        <w:tab w:val="left" w:pos="1985"/>
      </w:tabs>
      <w:spacing w:after="120"/>
      <w:ind w:left="283"/>
    </w:pPr>
    <w:rPr>
      <w:rFonts w:eastAsia="Batang"/>
    </w:rPr>
  </w:style>
  <w:style w:type="character" w:customStyle="1" w:styleId="BodyTextIndentChar">
    <w:name w:val="Body Text Indent Char"/>
    <w:basedOn w:val="DefaultParagraphFont"/>
    <w:link w:val="BodyTextIndent"/>
    <w:uiPriority w:val="99"/>
    <w:locked/>
    <w:rsid w:val="005224D5"/>
    <w:rPr>
      <w:rFonts w:ascii="Times New Roman" w:eastAsia="Batang" w:hAnsi="Times New Roman" w:cs="Times New Roman"/>
      <w:sz w:val="24"/>
      <w:lang w:val="en-GB" w:eastAsia="en-US"/>
    </w:rPr>
  </w:style>
  <w:style w:type="paragraph" w:customStyle="1" w:styleId="TableTitle0">
    <w:name w:val="Table_Title"/>
    <w:basedOn w:val="Table"/>
    <w:next w:val="TableText0"/>
    <w:uiPriority w:val="99"/>
    <w:rsid w:val="005224D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5224D5"/>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5224D5"/>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5224D5"/>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5224D5"/>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5224D5"/>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5224D5"/>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Tablefin">
    <w:name w:val="Table_fin"/>
    <w:basedOn w:val="Normal"/>
    <w:next w:val="Normal"/>
    <w:uiPriority w:val="99"/>
    <w:rsid w:val="005224D5"/>
    <w:pPr>
      <w:tabs>
        <w:tab w:val="clear" w:pos="1134"/>
        <w:tab w:val="clear" w:pos="1871"/>
        <w:tab w:val="clear" w:pos="2268"/>
        <w:tab w:val="left" w:pos="794"/>
        <w:tab w:val="left" w:pos="1191"/>
        <w:tab w:val="left" w:pos="1588"/>
        <w:tab w:val="left" w:pos="1985"/>
      </w:tabs>
      <w:spacing w:before="284"/>
      <w:jc w:val="both"/>
    </w:pPr>
    <w:rPr>
      <w:rFonts w:eastAsia="Batang"/>
      <w:sz w:val="20"/>
    </w:rPr>
  </w:style>
  <w:style w:type="paragraph" w:customStyle="1" w:styleId="AppendixNotitle0">
    <w:name w:val="Appendix_No &amp; title"/>
    <w:basedOn w:val="AnnexNotitle0"/>
    <w:next w:val="Normalaftertitle"/>
    <w:uiPriority w:val="99"/>
    <w:rsid w:val="005224D5"/>
  </w:style>
  <w:style w:type="paragraph" w:customStyle="1" w:styleId="TableNoBR">
    <w:name w:val="Table_No_BR"/>
    <w:basedOn w:val="Normal"/>
    <w:next w:val="TabletitleBR"/>
    <w:uiPriority w:val="99"/>
    <w:rsid w:val="005224D5"/>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5224D5"/>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basedOn w:val="DefaultParagraphFont"/>
    <w:uiPriority w:val="99"/>
    <w:rsid w:val="005224D5"/>
    <w:rPr>
      <w:rFonts w:eastAsia="MS Mincho" w:cs="Times New Roman"/>
      <w:b/>
      <w:sz w:val="24"/>
      <w:lang w:val="en-GB" w:eastAsia="ja-JP" w:bidi="ar-SA"/>
    </w:rPr>
  </w:style>
  <w:style w:type="paragraph" w:customStyle="1" w:styleId="Caption2">
    <w:name w:val="Caption2"/>
    <w:basedOn w:val="Normal"/>
    <w:autoRedefine/>
    <w:uiPriority w:val="99"/>
    <w:rsid w:val="005224D5"/>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5224D5"/>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5224D5"/>
    <w:pPr>
      <w:keepNext w:val="0"/>
      <w:spacing w:after="480"/>
    </w:pPr>
  </w:style>
  <w:style w:type="paragraph" w:customStyle="1" w:styleId="NotedebasdepageALTSFOOTNOTE">
    <w:name w:val="Note de bas de page.ALTS FOOTNOTE"/>
    <w:basedOn w:val="Normal"/>
    <w:uiPriority w:val="99"/>
    <w:rsid w:val="005224D5"/>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5224D5"/>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5224D5"/>
    <w:pPr>
      <w:jc w:val="left"/>
    </w:pPr>
    <w:rPr>
      <w:color w:val="FFFFFF"/>
    </w:rPr>
  </w:style>
  <w:style w:type="paragraph" w:customStyle="1" w:styleId="Fig0">
    <w:name w:val="Fig"/>
    <w:basedOn w:val="Normal"/>
    <w:next w:val="Fig"/>
    <w:uiPriority w:val="99"/>
    <w:rsid w:val="005224D5"/>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5224D5"/>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5224D5"/>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5224D5"/>
    <w:rPr>
      <w:rFonts w:cs="Times New Roman"/>
      <w:color w:val="800080"/>
      <w:u w:val="single"/>
    </w:rPr>
  </w:style>
  <w:style w:type="paragraph" w:customStyle="1" w:styleId="MTDisplayEquation">
    <w:name w:val="MTDisplayEquation"/>
    <w:basedOn w:val="Normal"/>
    <w:next w:val="Normal"/>
    <w:uiPriority w:val="99"/>
    <w:rsid w:val="005224D5"/>
    <w:pPr>
      <w:tabs>
        <w:tab w:val="clear" w:pos="1134"/>
        <w:tab w:val="clear" w:pos="1871"/>
        <w:tab w:val="clear" w:pos="2268"/>
        <w:tab w:val="center" w:pos="4820"/>
        <w:tab w:val="right" w:pos="9640"/>
      </w:tabs>
    </w:pPr>
    <w:rPr>
      <w:rFonts w:eastAsia="Batang"/>
    </w:rPr>
  </w:style>
  <w:style w:type="character" w:customStyle="1" w:styleId="MTEquationSection">
    <w:name w:val="MTEquationSection"/>
    <w:basedOn w:val="DefaultParagraphFont"/>
    <w:uiPriority w:val="99"/>
    <w:rsid w:val="005224D5"/>
    <w:rPr>
      <w:rFonts w:cs="Times New Roman"/>
      <w:vanish/>
      <w:color w:val="FF0000"/>
      <w:spacing w:val="-3"/>
    </w:rPr>
  </w:style>
  <w:style w:type="paragraph" w:customStyle="1" w:styleId="font5">
    <w:name w:val="font5"/>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5224D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5224D5"/>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5224D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5224D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5224D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5224D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5224D5"/>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5224D5"/>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5224D5"/>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5224D5"/>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5224D5"/>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5224D5"/>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5224D5"/>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5224D5"/>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5224D5"/>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5224D5"/>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lang w:val="en-US"/>
    </w:rPr>
  </w:style>
  <w:style w:type="paragraph" w:styleId="Caption">
    <w:name w:val="caption"/>
    <w:basedOn w:val="Normal"/>
    <w:next w:val="Normal"/>
    <w:uiPriority w:val="99"/>
    <w:qFormat/>
    <w:rsid w:val="005224D5"/>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5224D5"/>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uiPriority w:val="99"/>
    <w:locked/>
    <w:rsid w:val="005224D5"/>
    <w:rPr>
      <w:rFonts w:ascii="Courier New" w:eastAsia="SimSun" w:hAnsi="Courier New" w:cs="Courier New"/>
    </w:rPr>
  </w:style>
  <w:style w:type="paragraph" w:customStyle="1" w:styleId="Bullet">
    <w:name w:val="Bullet"/>
    <w:basedOn w:val="BodyText"/>
    <w:uiPriority w:val="99"/>
    <w:rsid w:val="005224D5"/>
    <w:pPr>
      <w:widowControl/>
      <w:tabs>
        <w:tab w:val="num" w:pos="720"/>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ind w:left="720" w:hanging="360"/>
      <w:jc w:val="both"/>
    </w:pPr>
    <w:rPr>
      <w:rFonts w:ascii="Times New Roman" w:hAnsi="Times New Roman" w:cs="Times New Roman"/>
      <w:sz w:val="24"/>
      <w:szCs w:val="24"/>
      <w:lang w:val="en-GB" w:eastAsia="de-DE"/>
    </w:rPr>
  </w:style>
  <w:style w:type="paragraph" w:customStyle="1" w:styleId="TableText1">
    <w:name w:val="Table Text"/>
    <w:uiPriority w:val="99"/>
    <w:rsid w:val="005224D5"/>
    <w:pPr>
      <w:tabs>
        <w:tab w:val="left" w:pos="540"/>
      </w:tabs>
      <w:overflowPunct w:val="0"/>
      <w:autoSpaceDE w:val="0"/>
      <w:autoSpaceDN w:val="0"/>
      <w:adjustRightInd w:val="0"/>
      <w:textAlignment w:val="baseline"/>
    </w:pPr>
    <w:rPr>
      <w:rFonts w:ascii="TimesNewRomanPS" w:hAnsi="TimesNewRomanPS"/>
      <w:color w:val="000000"/>
      <w:sz w:val="24"/>
      <w:szCs w:val="20"/>
      <w:lang w:val="en-US" w:eastAsia="en-US"/>
    </w:rPr>
  </w:style>
  <w:style w:type="paragraph" w:customStyle="1" w:styleId="9pt">
    <w:name w:val="標準 + 9 pt"/>
    <w:basedOn w:val="Normal"/>
    <w:uiPriority w:val="99"/>
    <w:rsid w:val="005224D5"/>
    <w:pPr>
      <w:tabs>
        <w:tab w:val="clear" w:pos="1134"/>
        <w:tab w:val="clear" w:pos="1871"/>
        <w:tab w:val="clear" w:pos="2268"/>
        <w:tab w:val="left" w:pos="794"/>
        <w:tab w:val="left" w:pos="1191"/>
        <w:tab w:val="left" w:pos="1588"/>
        <w:tab w:val="left" w:pos="1985"/>
      </w:tabs>
    </w:pPr>
    <w:rPr>
      <w:sz w:val="18"/>
      <w:szCs w:val="18"/>
    </w:rPr>
  </w:style>
  <w:style w:type="paragraph" w:customStyle="1" w:styleId="HeadingSum">
    <w:name w:val="Heading_Sum"/>
    <w:basedOn w:val="Headingb"/>
    <w:next w:val="Normal"/>
    <w:uiPriority w:val="99"/>
    <w:rsid w:val="005224D5"/>
    <w:pPr>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sz w:val="22"/>
      <w:lang w:val="es-ES_tradnl"/>
    </w:rPr>
  </w:style>
  <w:style w:type="paragraph" w:customStyle="1" w:styleId="Line">
    <w:name w:val="Line"/>
    <w:basedOn w:val="Normal"/>
    <w:next w:val="Normal"/>
    <w:uiPriority w:val="99"/>
    <w:rsid w:val="005224D5"/>
    <w:pPr>
      <w:pBdr>
        <w:top w:val="single" w:sz="6" w:space="1" w:color="auto"/>
      </w:pBdr>
      <w:tabs>
        <w:tab w:val="clear" w:pos="1134"/>
        <w:tab w:val="clear" w:pos="1871"/>
        <w:tab w:val="clear" w:pos="2268"/>
      </w:tabs>
      <w:spacing w:before="240"/>
      <w:ind w:left="3997" w:right="3997"/>
      <w:jc w:val="center"/>
    </w:pPr>
    <w:rPr>
      <w:rFonts w:eastAsia="Batang"/>
      <w:sz w:val="20"/>
    </w:rPr>
  </w:style>
  <w:style w:type="paragraph" w:customStyle="1" w:styleId="CCI">
    <w:name w:val="CCI"/>
    <w:basedOn w:val="Normal"/>
    <w:next w:val="call0"/>
    <w:uiPriority w:val="99"/>
    <w:rsid w:val="005224D5"/>
    <w:pPr>
      <w:keepNext/>
      <w:keepLines/>
      <w:tabs>
        <w:tab w:val="clear" w:pos="1134"/>
        <w:tab w:val="clear" w:pos="1871"/>
        <w:tab w:val="clear" w:pos="2268"/>
      </w:tabs>
      <w:spacing w:before="199"/>
      <w:jc w:val="both"/>
    </w:pPr>
    <w:rPr>
      <w:sz w:val="20"/>
      <w:lang w:eastAsia="ko-KR"/>
    </w:rPr>
  </w:style>
  <w:style w:type="paragraph" w:styleId="BalloonText">
    <w:name w:val="Balloon Text"/>
    <w:basedOn w:val="Normal"/>
    <w:link w:val="BalloonTextChar"/>
    <w:uiPriority w:val="99"/>
    <w:rsid w:val="005224D5"/>
    <w:pPr>
      <w:tabs>
        <w:tab w:val="clear" w:pos="1134"/>
        <w:tab w:val="clear" w:pos="1871"/>
        <w:tab w:val="clear" w:pos="2268"/>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locked/>
    <w:rsid w:val="005224D5"/>
    <w:rPr>
      <w:rFonts w:ascii="Tahoma" w:eastAsia="MS Mincho" w:hAnsi="Tahoma" w:cs="Tahoma"/>
      <w:sz w:val="16"/>
      <w:szCs w:val="16"/>
      <w:lang w:val="en-GB" w:eastAsia="en-US"/>
    </w:rPr>
  </w:style>
  <w:style w:type="paragraph" w:customStyle="1" w:styleId="NO">
    <w:name w:val="NO"/>
    <w:basedOn w:val="Normal"/>
    <w:uiPriority w:val="99"/>
    <w:rsid w:val="005224D5"/>
    <w:pPr>
      <w:keepLines/>
      <w:tabs>
        <w:tab w:val="clear" w:pos="1134"/>
        <w:tab w:val="clear" w:pos="1871"/>
        <w:tab w:val="clear" w:pos="2268"/>
      </w:tabs>
      <w:spacing w:before="0" w:after="180"/>
      <w:ind w:left="1135" w:hanging="851"/>
    </w:pPr>
    <w:rPr>
      <w:sz w:val="20"/>
    </w:rPr>
  </w:style>
  <w:style w:type="paragraph" w:customStyle="1" w:styleId="B2">
    <w:name w:val="B2"/>
    <w:basedOn w:val="List2"/>
    <w:uiPriority w:val="99"/>
    <w:rsid w:val="005224D5"/>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rsid w:val="005224D5"/>
    <w:pPr>
      <w:tabs>
        <w:tab w:val="clear" w:pos="1134"/>
        <w:tab w:val="clear" w:pos="1871"/>
        <w:tab w:val="clear" w:pos="2268"/>
        <w:tab w:val="left" w:pos="794"/>
        <w:tab w:val="left" w:pos="1191"/>
        <w:tab w:val="left" w:pos="1588"/>
        <w:tab w:val="left" w:pos="1985"/>
      </w:tabs>
      <w:ind w:left="566" w:hanging="283"/>
    </w:pPr>
  </w:style>
  <w:style w:type="paragraph" w:customStyle="1" w:styleId="bodyCharChar">
    <w:name w:val="body Char Char"/>
    <w:basedOn w:val="Normal"/>
    <w:link w:val="bodyCharCharChar"/>
    <w:uiPriority w:val="99"/>
    <w:rsid w:val="005224D5"/>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hAnsi="Arial"/>
      <w:sz w:val="22"/>
      <w:szCs w:val="24"/>
      <w:lang w:val="en-US"/>
    </w:rPr>
  </w:style>
  <w:style w:type="character" w:customStyle="1" w:styleId="bodyCharCharChar">
    <w:name w:val="body Char Char Char"/>
    <w:basedOn w:val="DefaultParagraphFont"/>
    <w:link w:val="bodyCharChar"/>
    <w:uiPriority w:val="99"/>
    <w:locked/>
    <w:rsid w:val="005224D5"/>
    <w:rPr>
      <w:rFonts w:ascii="Arial" w:eastAsia="MS Mincho" w:hAnsi="Arial" w:cs="Times New Roman"/>
      <w:sz w:val="24"/>
      <w:szCs w:val="24"/>
      <w:lang w:eastAsia="en-US"/>
    </w:rPr>
  </w:style>
  <w:style w:type="paragraph" w:customStyle="1" w:styleId="bodyCharCharCharChar">
    <w:name w:val="body Char Char Char Char"/>
    <w:basedOn w:val="Normal"/>
    <w:uiPriority w:val="99"/>
    <w:rsid w:val="005224D5"/>
    <w:pPr>
      <w:tabs>
        <w:tab w:val="clear" w:pos="1134"/>
        <w:tab w:val="clear" w:pos="1871"/>
        <w:tab w:val="clear" w:pos="2268"/>
      </w:tabs>
      <w:overflowPunct/>
      <w:autoSpaceDE/>
      <w:autoSpaceDN/>
      <w:adjustRightInd/>
      <w:spacing w:before="0" w:line="360" w:lineRule="auto"/>
      <w:jc w:val="both"/>
      <w:textAlignment w:val="auto"/>
    </w:pPr>
    <w:rPr>
      <w:rFonts w:ascii="Arial" w:hAnsi="Arial"/>
      <w:sz w:val="22"/>
      <w:szCs w:val="24"/>
      <w:lang w:val="en-US"/>
    </w:rPr>
  </w:style>
  <w:style w:type="paragraph" w:customStyle="1" w:styleId="bodyChar">
    <w:name w:val="body Char"/>
    <w:basedOn w:val="Normal"/>
    <w:uiPriority w:val="99"/>
    <w:rsid w:val="005224D5"/>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hAnsi="Arial"/>
      <w:sz w:val="22"/>
      <w:szCs w:val="24"/>
      <w:lang w:val="en-US"/>
    </w:rPr>
  </w:style>
  <w:style w:type="paragraph" w:customStyle="1" w:styleId="CharCharChar">
    <w:name w:val="Char Char Char"/>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CharZchnZchn">
    <w:name w:val="Char Char Zchn Zchn"/>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rsid w:val="005224D5"/>
    <w:pPr>
      <w:tabs>
        <w:tab w:val="clear" w:pos="1134"/>
        <w:tab w:val="clear" w:pos="1871"/>
        <w:tab w:val="clear" w:pos="2268"/>
        <w:tab w:val="left" w:pos="794"/>
        <w:tab w:val="left" w:pos="1191"/>
        <w:tab w:val="left" w:pos="1588"/>
        <w:tab w:val="left" w:pos="1985"/>
      </w:tabs>
      <w:spacing w:after="120"/>
    </w:pPr>
    <w:rPr>
      <w:sz w:val="16"/>
      <w:szCs w:val="16"/>
    </w:rPr>
  </w:style>
  <w:style w:type="character" w:customStyle="1" w:styleId="BodyText3Char">
    <w:name w:val="Body Text 3 Char"/>
    <w:basedOn w:val="DefaultParagraphFont"/>
    <w:link w:val="BodyText3"/>
    <w:uiPriority w:val="99"/>
    <w:locked/>
    <w:rsid w:val="005224D5"/>
    <w:rPr>
      <w:rFonts w:ascii="Times New Roman" w:eastAsia="MS Mincho" w:hAnsi="Times New Roman" w:cs="Times New Roman"/>
      <w:sz w:val="16"/>
      <w:szCs w:val="16"/>
      <w:lang w:val="en-GB" w:eastAsia="en-US"/>
    </w:rPr>
  </w:style>
  <w:style w:type="paragraph" w:styleId="PlainText">
    <w:name w:val="Plain Text"/>
    <w:basedOn w:val="Normal"/>
    <w:link w:val="PlainTextChar"/>
    <w:uiPriority w:val="99"/>
    <w:rsid w:val="005224D5"/>
    <w:pPr>
      <w:tabs>
        <w:tab w:val="clear" w:pos="1134"/>
        <w:tab w:val="clear" w:pos="1871"/>
        <w:tab w:val="clear" w:pos="2268"/>
      </w:tabs>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5224D5"/>
    <w:rPr>
      <w:rFonts w:ascii="Courier New" w:eastAsia="MS Mincho" w:hAnsi="Courier New" w:cs="Times New Roman"/>
      <w:lang w:eastAsia="en-US"/>
    </w:rPr>
  </w:style>
  <w:style w:type="paragraph" w:customStyle="1" w:styleId="Char1">
    <w:name w:val="Char1"/>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DocumentMapChar">
    <w:name w:val="Document Map Char"/>
    <w:uiPriority w:val="99"/>
    <w:locked/>
    <w:rsid w:val="005224D5"/>
    <w:rPr>
      <w:rFonts w:ascii="Tahoma" w:hAnsi="Tahoma"/>
      <w:shd w:val="clear" w:color="auto" w:fill="000080"/>
      <w:lang w:val="en-GB" w:eastAsia="en-US"/>
    </w:rPr>
  </w:style>
  <w:style w:type="paragraph" w:styleId="DocumentMap">
    <w:name w:val="Document Map"/>
    <w:basedOn w:val="Normal"/>
    <w:link w:val="DocumentMapChar1"/>
    <w:uiPriority w:val="99"/>
    <w:rsid w:val="005224D5"/>
    <w:pPr>
      <w:shd w:val="clear" w:color="auto" w:fill="000080"/>
      <w:tabs>
        <w:tab w:val="clear" w:pos="1134"/>
        <w:tab w:val="clear" w:pos="1871"/>
        <w:tab w:val="clear" w:pos="2268"/>
        <w:tab w:val="left" w:pos="794"/>
        <w:tab w:val="left" w:pos="1191"/>
        <w:tab w:val="left" w:pos="1588"/>
        <w:tab w:val="left" w:pos="1985"/>
      </w:tabs>
    </w:pPr>
    <w:rPr>
      <w:rFonts w:ascii="Tahoma" w:hAnsi="Tahoma"/>
      <w:sz w:val="20"/>
    </w:rPr>
  </w:style>
  <w:style w:type="character" w:customStyle="1" w:styleId="DocumentMapChar1">
    <w:name w:val="Document Map Char1"/>
    <w:basedOn w:val="DefaultParagraphFont"/>
    <w:link w:val="DocumentMap"/>
    <w:uiPriority w:val="99"/>
    <w:locked/>
    <w:rsid w:val="005224D5"/>
    <w:rPr>
      <w:rFonts w:ascii="Tahoma" w:eastAsia="MS Mincho" w:hAnsi="Tahoma" w:cs="Times New Roman"/>
      <w:shd w:val="clear" w:color="auto" w:fill="000080"/>
      <w:lang w:val="en-GB" w:eastAsia="en-US"/>
    </w:rPr>
  </w:style>
  <w:style w:type="paragraph" w:customStyle="1" w:styleId="CharChar">
    <w:name w:val="Char Char"/>
    <w:basedOn w:val="Normal"/>
    <w:uiPriority w:val="99"/>
    <w:rsid w:val="005224D5"/>
    <w:pPr>
      <w:tabs>
        <w:tab w:val="clear" w:pos="1134"/>
        <w:tab w:val="clear" w:pos="1871"/>
        <w:tab w:val="clear" w:pos="2268"/>
      </w:tabs>
      <w:overflowPunct/>
      <w:autoSpaceDE/>
      <w:autoSpaceDN/>
      <w:adjustRightInd/>
      <w:spacing w:before="0" w:after="160" w:line="240" w:lineRule="exact"/>
      <w:textAlignment w:val="auto"/>
    </w:pPr>
    <w:rPr>
      <w:rFonts w:ascii="Arial" w:hAnsi="Arial"/>
      <w:kern w:val="16"/>
      <w:sz w:val="20"/>
      <w:lang w:val="tr-TR"/>
    </w:rPr>
  </w:style>
  <w:style w:type="paragraph" w:customStyle="1" w:styleId="Char1CharChar1Char1">
    <w:name w:val="Char1 Char Char1 Char1"/>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1CarCar1">
    <w:name w:val="(文字) (文字)1 Car Car (文字) (文字)1"/>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ingb1">
    <w:name w:val="headingb"/>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msoins0">
    <w:name w:val="msoins0"/>
    <w:basedOn w:val="DefaultParagraphFont"/>
    <w:uiPriority w:val="99"/>
    <w:rsid w:val="005224D5"/>
    <w:rPr>
      <w:rFonts w:cs="Times New Roman"/>
    </w:rPr>
  </w:style>
  <w:style w:type="character" w:customStyle="1" w:styleId="rsg-title">
    <w:name w:val="rsg-title"/>
    <w:basedOn w:val="DefaultParagraphFont"/>
    <w:uiPriority w:val="99"/>
    <w:rsid w:val="005224D5"/>
    <w:rPr>
      <w:rFonts w:cs="Times New Roman"/>
    </w:rPr>
  </w:style>
  <w:style w:type="paragraph" w:customStyle="1" w:styleId="Char1CharChar1Char2">
    <w:name w:val="Char1 Char Char1 Char2"/>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1CharChar1Char3">
    <w:name w:val="Char1 Char Char1 Char3"/>
    <w:basedOn w:val="Normal"/>
    <w:uiPriority w:val="99"/>
    <w:rsid w:val="0032035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NormalaftertitleChar">
    <w:name w:val="Normal after title Char"/>
    <w:basedOn w:val="DefaultParagraphFont"/>
    <w:link w:val="Normalaftertitle0"/>
    <w:uiPriority w:val="99"/>
    <w:locked/>
    <w:rsid w:val="00980A86"/>
    <w:rPr>
      <w:rFonts w:cs="Times New Roman"/>
      <w:sz w:val="24"/>
      <w:lang w:val="en-GB" w:eastAsia="en-US" w:bidi="ar-SA"/>
    </w:rPr>
  </w:style>
  <w:style w:type="paragraph" w:styleId="ListParagraph">
    <w:name w:val="List Paragraph"/>
    <w:basedOn w:val="Normal"/>
    <w:uiPriority w:val="99"/>
    <w:qFormat/>
    <w:rsid w:val="002512AA"/>
    <w:pPr>
      <w:tabs>
        <w:tab w:val="clear" w:pos="1134"/>
        <w:tab w:val="clear" w:pos="1871"/>
        <w:tab w:val="clear" w:pos="2268"/>
        <w:tab w:val="left" w:pos="794"/>
        <w:tab w:val="left" w:pos="1191"/>
        <w:tab w:val="left" w:pos="1588"/>
        <w:tab w:val="left" w:pos="1985"/>
      </w:tabs>
      <w:ind w:left="720"/>
      <w:contextualSpacing/>
      <w:textAlignment w:val="auto"/>
    </w:pPr>
  </w:style>
  <w:style w:type="character" w:styleId="CommentReference">
    <w:name w:val="annotation reference"/>
    <w:basedOn w:val="DefaultParagraphFont"/>
    <w:uiPriority w:val="99"/>
    <w:semiHidden/>
    <w:locked/>
    <w:rsid w:val="00DF35D4"/>
    <w:rPr>
      <w:rFonts w:cs="Times New Roman"/>
      <w:sz w:val="16"/>
      <w:szCs w:val="16"/>
    </w:rPr>
  </w:style>
  <w:style w:type="paragraph" w:styleId="CommentText">
    <w:name w:val="annotation text"/>
    <w:basedOn w:val="Normal"/>
    <w:link w:val="CommentTextChar"/>
    <w:uiPriority w:val="99"/>
    <w:semiHidden/>
    <w:locked/>
    <w:rsid w:val="00DF35D4"/>
    <w:rPr>
      <w:sz w:val="20"/>
    </w:rPr>
  </w:style>
  <w:style w:type="character" w:customStyle="1" w:styleId="CommentTextChar">
    <w:name w:val="Comment Text Char"/>
    <w:basedOn w:val="DefaultParagraphFont"/>
    <w:link w:val="CommentText"/>
    <w:uiPriority w:val="99"/>
    <w:semiHidden/>
    <w:locked/>
    <w:rsid w:val="00DF35D4"/>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locked/>
    <w:rsid w:val="00DF35D4"/>
    <w:rPr>
      <w:b/>
      <w:bCs/>
    </w:rPr>
  </w:style>
  <w:style w:type="character" w:customStyle="1" w:styleId="CommentSubjectChar">
    <w:name w:val="Comment Subject Char"/>
    <w:basedOn w:val="CommentTextChar"/>
    <w:link w:val="CommentSubject"/>
    <w:uiPriority w:val="99"/>
    <w:semiHidden/>
    <w:locked/>
    <w:rsid w:val="00DF35D4"/>
    <w:rPr>
      <w:rFonts w:ascii="Times New Roman" w:hAnsi="Times New Roman" w:cs="Times New Roman"/>
      <w:b/>
      <w:bCs/>
      <w:sz w:val="20"/>
      <w:szCs w:val="20"/>
      <w:lang w:val="en-GB" w:eastAsia="en-US"/>
    </w:rPr>
  </w:style>
  <w:style w:type="paragraph" w:styleId="Revision">
    <w:name w:val="Revision"/>
    <w:hidden/>
    <w:uiPriority w:val="99"/>
    <w:semiHidden/>
    <w:rsid w:val="00DF35D4"/>
    <w:rPr>
      <w:rFonts w:ascii="Times New Roman" w:hAnsi="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aliases w:val="3,h3,Memo Heading 3,H3,h31,título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sid w:val="005224D5"/>
    <w:rPr>
      <w:rFonts w:ascii="Times New Roman" w:hAnsi="Times New Roman" w:cs="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9"/>
    <w:locked/>
    <w:rsid w:val="005224D5"/>
    <w:rPr>
      <w:rFonts w:ascii="Times New Roman" w:hAnsi="Times New Roman" w:cs="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uiPriority w:val="99"/>
    <w:locked/>
    <w:rsid w:val="005224D5"/>
    <w:rPr>
      <w:rFonts w:ascii="Times New Roman" w:hAnsi="Times New Roman" w:cs="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sid w:val="005224D5"/>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5224D5"/>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5224D5"/>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5224D5"/>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5224D5"/>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5224D5"/>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locked/>
    <w:rsid w:val="005224D5"/>
    <w:rPr>
      <w:rFonts w:ascii="Times New Roman" w:hAnsi="Times New Roman" w:cs="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character" w:customStyle="1" w:styleId="EquationChar">
    <w:name w:val="Equation Char"/>
    <w:basedOn w:val="DefaultParagraphFont"/>
    <w:link w:val="Equation"/>
    <w:uiPriority w:val="99"/>
    <w:locked/>
    <w:rsid w:val="005224D5"/>
    <w:rPr>
      <w:rFonts w:ascii="Times New Roman" w:hAnsi="Times New Roman" w:cs="Times New Roman"/>
      <w:sz w:val="24"/>
      <w:lang w:val="en-GB" w:eastAsia="en-US"/>
    </w:r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5224D5"/>
    <w:rPr>
      <w:rFonts w:ascii="Times New Roman" w:hAnsi="Times New Roman" w:cs="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Figuretitle">
    <w:name w:val="Figure_title"/>
    <w:basedOn w:val="Tabletitle"/>
    <w:next w:val="Normal"/>
    <w:link w:val="FiguretitleChar"/>
    <w:uiPriority w:val="99"/>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5224D5"/>
    <w:rPr>
      <w:rFonts w:ascii="Times New Roman Bold" w:hAnsi="Times New Roman Bold" w:cs="Times New Roman"/>
      <w:b/>
      <w:lang w:val="en-GB" w:eastAsia="en-US"/>
    </w:rPr>
  </w:style>
  <w:style w:type="character" w:customStyle="1" w:styleId="FiguretitleChar">
    <w:name w:val="Figure_title Char"/>
    <w:basedOn w:val="DefaultParagraphFont"/>
    <w:link w:val="Figuretitle"/>
    <w:uiPriority w:val="99"/>
    <w:locked/>
    <w:rsid w:val="005224D5"/>
    <w:rPr>
      <w:rFonts w:ascii="Times New Roman Bold" w:hAnsi="Times New Roman Bold" w:cs="Times New Roman"/>
      <w:b/>
      <w:lang w:val="en-GB" w:eastAsia="en-US"/>
    </w:rPr>
  </w:style>
  <w:style w:type="character" w:customStyle="1" w:styleId="FigureNoChar">
    <w:name w:val="Figure_No Char"/>
    <w:basedOn w:val="DefaultParagraphFont"/>
    <w:link w:val="FigureNo"/>
    <w:uiPriority w:val="99"/>
    <w:locked/>
    <w:rsid w:val="005224D5"/>
    <w:rPr>
      <w:rFonts w:ascii="Times New Roman" w:hAnsi="Times New Roman" w:cs="Times New Roman"/>
      <w:caps/>
      <w:lang w:val="en-GB" w:eastAsia="en-US"/>
    </w:rPr>
  </w:style>
  <w:style w:type="paragraph" w:styleId="Footer">
    <w:name w:val="footer"/>
    <w:aliases w:val="footer odd,pie de página,fo"/>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
    <w:basedOn w:val="DefaultParagraphFont"/>
    <w:link w:val="Footer"/>
    <w:uiPriority w:val="99"/>
    <w:locked/>
    <w:rsid w:val="005224D5"/>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locked/>
    <w:rsid w:val="005224D5"/>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character" w:customStyle="1" w:styleId="NoteChar">
    <w:name w:val="Note Char"/>
    <w:basedOn w:val="DefaultParagraphFont"/>
    <w:link w:val="Note"/>
    <w:uiPriority w:val="99"/>
    <w:locked/>
    <w:rsid w:val="005224D5"/>
    <w:rPr>
      <w:rFonts w:ascii="Times New Roman" w:hAnsi="Times New Roman" w:cs="Times New Roman"/>
      <w:sz w:val="24"/>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5224D5"/>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character" w:customStyle="1" w:styleId="AnnexNoChar">
    <w:name w:val="Annex_No Char"/>
    <w:basedOn w:val="DefaultParagraphFont"/>
    <w:link w:val="AnnexNo"/>
    <w:uiPriority w:val="99"/>
    <w:locked/>
    <w:rsid w:val="005224D5"/>
    <w:rPr>
      <w:rFonts w:ascii="Times New Roman" w:hAnsi="Times New Roman" w:cs="Times New Roman"/>
      <w:caps/>
      <w:sz w:val="28"/>
      <w:lang w:val="en-GB" w:eastAsia="en-US"/>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titleChar">
    <w:name w:val="Rec_title Char"/>
    <w:basedOn w:val="DefaultParagraphFont"/>
    <w:link w:val="Rectitle"/>
    <w:uiPriority w:val="99"/>
    <w:locked/>
    <w:rsid w:val="005224D5"/>
    <w:rPr>
      <w:rFonts w:ascii="Times New Roman Bold" w:hAnsi="Times New Roman Bold" w:cs="Times New Roman"/>
      <w:b/>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character" w:customStyle="1" w:styleId="SourceChar">
    <w:name w:val="Source Char"/>
    <w:basedOn w:val="DefaultParagraphFont"/>
    <w:link w:val="Source"/>
    <w:uiPriority w:val="99"/>
    <w:locked/>
    <w:rsid w:val="005224D5"/>
    <w:rPr>
      <w:rFonts w:ascii="Times New Roman" w:hAnsi="Times New Roman" w:cs="Times New Roman"/>
      <w:b/>
      <w:sz w:val="28"/>
      <w:lang w:val="en-GB" w:eastAsia="en-US"/>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1Char">
    <w:name w:val="Title 1 Char"/>
    <w:basedOn w:val="DefaultParagraphFont"/>
    <w:link w:val="Title1"/>
    <w:uiPriority w:val="99"/>
    <w:locked/>
    <w:rsid w:val="005224D5"/>
    <w:rPr>
      <w:rFonts w:ascii="Times New Roman" w:hAnsi="Times New Roman" w:cs="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character" w:customStyle="1" w:styleId="HeadingbChar">
    <w:name w:val="Heading_b Char"/>
    <w:basedOn w:val="DefaultParagraphFont"/>
    <w:link w:val="Headingb"/>
    <w:uiPriority w:val="99"/>
    <w:locked/>
    <w:rsid w:val="005224D5"/>
    <w:rPr>
      <w:rFonts w:ascii="Times" w:hAnsi="Times" w:cs="Times New Roman"/>
      <w:b/>
      <w:sz w:val="24"/>
      <w:lang w:val="en-GB" w:eastAsia="en-US"/>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basedOn w:val="DefaultParagraphFont"/>
    <w:uiPriority w:val="99"/>
    <w:locked/>
    <w:rsid w:val="005224D5"/>
    <w:rPr>
      <w:rFonts w:ascii="Times New Roman" w:hAnsi="Times New Roman" w:cs="Times New Roman"/>
      <w:b/>
      <w:sz w:val="28"/>
      <w:lang w:val="en-GB" w:eastAsia="en-US"/>
    </w:rPr>
  </w:style>
  <w:style w:type="character" w:customStyle="1" w:styleId="FooterChar1">
    <w:name w:val="Footer Char1"/>
    <w:aliases w:val="footer odd Char1,pie de página Char1,fo Char1"/>
    <w:basedOn w:val="DefaultParagraphFont"/>
    <w:uiPriority w:val="99"/>
    <w:locked/>
    <w:rsid w:val="005224D5"/>
    <w:rPr>
      <w:rFonts w:ascii="Times New Roman" w:hAnsi="Times New Roman" w:cs="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5224D5"/>
    <w:rPr>
      <w:rFonts w:ascii="Times New Roman" w:hAnsi="Times New Roman" w:cs="Times New Roman"/>
      <w:sz w:val="24"/>
      <w:lang w:val="en-GB" w:eastAsia="en-US"/>
    </w:rPr>
  </w:style>
  <w:style w:type="paragraph" w:customStyle="1" w:styleId="AnnexNoTitle">
    <w:name w:val="Annex_NoTitle"/>
    <w:basedOn w:val="Normal"/>
    <w:next w:val="Normalaftertitle"/>
    <w:link w:val="AnnexNoTitleChar"/>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Title Char"/>
    <w:basedOn w:val="DefaultParagraphFont"/>
    <w:link w:val="AnnexNoTitle"/>
    <w:uiPriority w:val="99"/>
    <w:locked/>
    <w:rsid w:val="005224D5"/>
    <w:rPr>
      <w:rFonts w:ascii="Times New Roman" w:eastAsia="MS Mincho" w:hAnsi="Times New Roman" w:cs="Times New Roman"/>
      <w:b/>
      <w:sz w:val="28"/>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basedOn w:val="DefaultParagraphFont"/>
    <w:uiPriority w:val="99"/>
    <w:locked/>
    <w:rsid w:val="005224D5"/>
    <w:rPr>
      <w:rFonts w:ascii="Times New Roman" w:hAnsi="Times New Roman" w:cs="Times New Roman"/>
      <w:b/>
      <w:sz w:val="24"/>
      <w:lang w:val="en-GB" w:eastAsia="en-US"/>
    </w:rPr>
  </w:style>
  <w:style w:type="character" w:customStyle="1" w:styleId="Heading2Char1">
    <w:name w:val="Heading 2 Char1"/>
    <w:basedOn w:val="Heading1Char1"/>
    <w:uiPriority w:val="99"/>
    <w:locked/>
    <w:rsid w:val="005224D5"/>
    <w:rPr>
      <w:rFonts w:ascii="Times New Roman" w:hAnsi="Times New Roman" w:cs="Times New Roman"/>
      <w:b/>
      <w:sz w:val="24"/>
      <w:lang w:val="en-GB" w:eastAsia="en-US"/>
    </w:rPr>
  </w:style>
  <w:style w:type="paragraph" w:customStyle="1" w:styleId="AppendixNoTitle">
    <w:name w:val="Appendix_NoTitle"/>
    <w:basedOn w:val="AnnexNoTitle"/>
    <w:next w:val="Normalaftertitle"/>
    <w:uiPriority w:val="99"/>
    <w:rsid w:val="005224D5"/>
  </w:style>
  <w:style w:type="character" w:styleId="Hyperlink">
    <w:name w:val="Hyperlink"/>
    <w:basedOn w:val="DefaultParagraphFont"/>
    <w:uiPriority w:val="99"/>
    <w:rsid w:val="0048284F"/>
    <w:rPr>
      <w:rFonts w:ascii="Times New Roman" w:hAnsi="Times New Roman" w:cs="Times New Roman"/>
      <w:color w:val="0000FF"/>
      <w:u w:val="none"/>
    </w:rPr>
  </w:style>
  <w:style w:type="character" w:customStyle="1" w:styleId="SourceCarattere">
    <w:name w:val="Source Carattere"/>
    <w:basedOn w:val="DefaultParagraphFont"/>
    <w:uiPriority w:val="99"/>
    <w:rsid w:val="005224D5"/>
    <w:rPr>
      <w:rFonts w:cs="Times New Roman"/>
      <w:b/>
      <w:sz w:val="28"/>
      <w:lang w:val="en-GB" w:eastAsia="en-US" w:bidi="ar-SA"/>
    </w:rPr>
  </w:style>
  <w:style w:type="character" w:customStyle="1" w:styleId="Title1Carattere">
    <w:name w:val="Title 1 Carattere"/>
    <w:basedOn w:val="SourceCarattere"/>
    <w:uiPriority w:val="99"/>
    <w:rsid w:val="005224D5"/>
    <w:rPr>
      <w:rFonts w:cs="Times New Roman"/>
      <w:b/>
      <w:caps/>
      <w:sz w:val="28"/>
      <w:lang w:val="en-GB" w:eastAsia="en-US" w:bidi="ar-SA"/>
    </w:rPr>
  </w:style>
  <w:style w:type="character" w:customStyle="1" w:styleId="NormalaftertitleChar0">
    <w:name w:val="Normal_after_title Char"/>
    <w:basedOn w:val="DefaultParagraphFont"/>
    <w:uiPriority w:val="99"/>
    <w:rsid w:val="005224D5"/>
    <w:rPr>
      <w:rFonts w:cs="Times New Roman"/>
      <w:sz w:val="24"/>
      <w:lang w:val="en-GB" w:eastAsia="en-US" w:bidi="ar-SA"/>
    </w:rPr>
  </w:style>
  <w:style w:type="character" w:customStyle="1" w:styleId="Title2Carattere">
    <w:name w:val="Title 2 Carattere"/>
    <w:basedOn w:val="DefaultParagraphFont"/>
    <w:uiPriority w:val="99"/>
    <w:locked/>
    <w:rsid w:val="005224D5"/>
    <w:rPr>
      <w:rFonts w:cs="Times New Roman"/>
      <w:caps/>
      <w:sz w:val="28"/>
      <w:lang w:val="en-GB" w:eastAsia="en-US" w:bidi="ar-SA"/>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basedOn w:val="DefaultParagraphFont"/>
    <w:uiPriority w:val="99"/>
    <w:rsid w:val="005224D5"/>
    <w:rPr>
      <w:rFonts w:cs="Times New Roman"/>
      <w:b/>
      <w:sz w:val="24"/>
      <w:lang w:val="en-GB" w:eastAsia="en-US" w:bidi="ar-SA"/>
    </w:rPr>
  </w:style>
  <w:style w:type="paragraph" w:customStyle="1" w:styleId="1Para">
    <w:name w:val="1Para"/>
    <w:basedOn w:val="Normal"/>
    <w:uiPriority w:val="99"/>
    <w:rsid w:val="005224D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sz w:val="22"/>
      <w:szCs w:val="22"/>
    </w:rPr>
  </w:style>
  <w:style w:type="paragraph" w:customStyle="1" w:styleId="2Para">
    <w:name w:val="2Para"/>
    <w:basedOn w:val="Normal"/>
    <w:uiPriority w:val="99"/>
    <w:rsid w:val="005224D5"/>
    <w:pPr>
      <w:tabs>
        <w:tab w:val="clear" w:pos="1134"/>
        <w:tab w:val="clear" w:pos="1871"/>
        <w:tab w:val="clear" w:pos="2268"/>
        <w:tab w:val="num" w:pos="0"/>
        <w:tab w:val="num" w:pos="1080"/>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uiPriority w:val="99"/>
    <w:rsid w:val="005224D5"/>
    <w:pPr>
      <w:tabs>
        <w:tab w:val="clear" w:pos="1134"/>
        <w:tab w:val="clear" w:pos="1871"/>
        <w:tab w:val="clear" w:pos="2268"/>
        <w:tab w:val="left" w:pos="1440"/>
        <w:tab w:val="num" w:pos="2520"/>
      </w:tabs>
      <w:overflowPunct/>
      <w:spacing w:before="260" w:after="260"/>
      <w:ind w:left="2520" w:hanging="180"/>
      <w:jc w:val="both"/>
      <w:textAlignment w:val="auto"/>
    </w:pPr>
    <w:rPr>
      <w:sz w:val="22"/>
      <w:szCs w:val="24"/>
    </w:rPr>
  </w:style>
  <w:style w:type="paragraph" w:customStyle="1" w:styleId="4Para">
    <w:name w:val="4Para"/>
    <w:basedOn w:val="Normal"/>
    <w:uiPriority w:val="99"/>
    <w:rsid w:val="005224D5"/>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sz w:val="22"/>
      <w:szCs w:val="24"/>
    </w:rPr>
  </w:style>
  <w:style w:type="paragraph" w:customStyle="1" w:styleId="5Para">
    <w:name w:val="5Para"/>
    <w:basedOn w:val="Normal"/>
    <w:uiPriority w:val="99"/>
    <w:rsid w:val="005224D5"/>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sz w:val="22"/>
      <w:szCs w:val="24"/>
    </w:rPr>
  </w:style>
  <w:style w:type="paragraph" w:customStyle="1" w:styleId="6Para">
    <w:name w:val="6Para"/>
    <w:basedOn w:val="Normal"/>
    <w:uiPriority w:val="99"/>
    <w:rsid w:val="005224D5"/>
    <w:pPr>
      <w:tabs>
        <w:tab w:val="clear" w:pos="1134"/>
        <w:tab w:val="clear" w:pos="1871"/>
        <w:tab w:val="clear" w:pos="2268"/>
        <w:tab w:val="left" w:pos="1440"/>
        <w:tab w:val="num" w:pos="4680"/>
      </w:tabs>
      <w:overflowPunct/>
      <w:autoSpaceDE/>
      <w:autoSpaceDN/>
      <w:adjustRightInd/>
      <w:spacing w:before="260" w:after="260"/>
      <w:ind w:left="4680" w:hanging="180"/>
      <w:jc w:val="both"/>
      <w:textAlignment w:val="auto"/>
    </w:pPr>
    <w:rPr>
      <w:sz w:val="22"/>
      <w:szCs w:val="24"/>
    </w:rPr>
  </w:style>
  <w:style w:type="paragraph" w:customStyle="1" w:styleId="7Para">
    <w:name w:val="7Para"/>
    <w:basedOn w:val="Normal"/>
    <w:uiPriority w:val="99"/>
    <w:rsid w:val="005224D5"/>
    <w:pPr>
      <w:tabs>
        <w:tab w:val="clear" w:pos="1134"/>
        <w:tab w:val="clear" w:pos="1871"/>
        <w:tab w:val="clear" w:pos="2268"/>
        <w:tab w:val="left" w:pos="1440"/>
        <w:tab w:val="num" w:pos="5400"/>
      </w:tabs>
      <w:overflowPunct/>
      <w:autoSpaceDE/>
      <w:autoSpaceDN/>
      <w:adjustRightInd/>
      <w:spacing w:before="260" w:after="260"/>
      <w:ind w:left="5400" w:hanging="360"/>
      <w:jc w:val="both"/>
      <w:textAlignment w:val="auto"/>
    </w:pPr>
    <w:rPr>
      <w:sz w:val="22"/>
      <w:szCs w:val="24"/>
    </w:rPr>
  </w:style>
  <w:style w:type="paragraph" w:customStyle="1" w:styleId="8Para">
    <w:name w:val="8Para"/>
    <w:basedOn w:val="Normal"/>
    <w:uiPriority w:val="99"/>
    <w:rsid w:val="005224D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sz w:val="22"/>
      <w:szCs w:val="24"/>
    </w:rPr>
  </w:style>
  <w:style w:type="paragraph" w:customStyle="1" w:styleId="1Heading">
    <w:name w:val="1Heading"/>
    <w:basedOn w:val="TOC1"/>
    <w:next w:val="2Para"/>
    <w:uiPriority w:val="99"/>
    <w:rsid w:val="005224D5"/>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basedOn w:val="DefaultParagraphFont"/>
    <w:uiPriority w:val="99"/>
    <w:rsid w:val="005224D5"/>
    <w:rPr>
      <w:rFonts w:eastAsia="MS Mincho" w:cs="Times New Roman"/>
      <w:b/>
      <w:sz w:val="24"/>
      <w:lang w:val="en-GB" w:eastAsia="en-US" w:bidi="ar-SA"/>
    </w:rPr>
  </w:style>
  <w:style w:type="paragraph" w:customStyle="1" w:styleId="1CarCar">
    <w:name w:val="(文字) (文字)1 Car Car (文字) (文字)"/>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5224D5"/>
    <w:pPr>
      <w:keepNext/>
      <w:spacing w:before="80" w:after="80"/>
      <w:jc w:val="center"/>
    </w:pPr>
    <w:rPr>
      <w:b/>
    </w:rPr>
  </w:style>
  <w:style w:type="paragraph" w:customStyle="1" w:styleId="TableText0">
    <w:name w:val="Table_Text"/>
    <w:basedOn w:val="Normal"/>
    <w:uiPriority w:val="99"/>
    <w:rsid w:val="005224D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5224D5"/>
    <w:pPr>
      <w:tabs>
        <w:tab w:val="clear" w:pos="1134"/>
        <w:tab w:val="clear" w:pos="1871"/>
        <w:tab w:val="clear" w:pos="2268"/>
      </w:tabs>
      <w:overflowPunct/>
      <w:autoSpaceDE/>
      <w:autoSpaceDN/>
      <w:adjustRightInd/>
      <w:spacing w:before="0"/>
      <w:textAlignment w:val="auto"/>
    </w:pPr>
    <w:rPr>
      <w:rFonts w:ascii="Arial" w:hAnsi="Arial"/>
      <w:color w:val="000000"/>
      <w:sz w:val="16"/>
      <w:lang w:val="en-US"/>
    </w:rPr>
  </w:style>
  <w:style w:type="character" w:customStyle="1" w:styleId="BodyText2Char">
    <w:name w:val="Body Text 2 Char"/>
    <w:basedOn w:val="DefaultParagraphFont"/>
    <w:link w:val="BodyText2"/>
    <w:uiPriority w:val="99"/>
    <w:locked/>
    <w:rsid w:val="005224D5"/>
    <w:rPr>
      <w:rFonts w:ascii="Arial" w:eastAsia="MS Mincho" w:hAnsi="Arial" w:cs="Times New Roman"/>
      <w:color w:val="000000"/>
      <w:sz w:val="16"/>
      <w:lang w:eastAsia="en-US"/>
    </w:rPr>
  </w:style>
  <w:style w:type="paragraph" w:customStyle="1" w:styleId="headingi0">
    <w:name w:val="heading_i"/>
    <w:basedOn w:val="Heading3"/>
    <w:next w:val="Normal"/>
    <w:uiPriority w:val="99"/>
    <w:rsid w:val="005224D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lang w:val="en-CA"/>
    </w:rPr>
  </w:style>
  <w:style w:type="character" w:styleId="Strong">
    <w:name w:val="Strong"/>
    <w:basedOn w:val="DefaultParagraphFont"/>
    <w:uiPriority w:val="99"/>
    <w:qFormat/>
    <w:rsid w:val="005224D5"/>
    <w:rPr>
      <w:rFonts w:cs="Times New Roman"/>
      <w:b/>
      <w:bCs/>
    </w:rPr>
  </w:style>
  <w:style w:type="paragraph" w:styleId="NormalWeb">
    <w:name w:val="Normal (Web)"/>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Blanc">
    <w:name w:val="Blanc"/>
    <w:basedOn w:val="Normal"/>
    <w:next w:val="Normal"/>
    <w:uiPriority w:val="99"/>
    <w:rsid w:val="005224D5"/>
    <w:pPr>
      <w:keepNext/>
      <w:keepLines/>
      <w:tabs>
        <w:tab w:val="clear" w:pos="1134"/>
        <w:tab w:val="clear" w:pos="1871"/>
        <w:tab w:val="clear" w:pos="2268"/>
      </w:tabs>
      <w:spacing w:before="0"/>
      <w:jc w:val="both"/>
    </w:pPr>
    <w:rPr>
      <w:rFonts w:eastAsia="Batang"/>
      <w:sz w:val="16"/>
    </w:rPr>
  </w:style>
  <w:style w:type="paragraph" w:customStyle="1" w:styleId="Summary">
    <w:name w:val="Summary"/>
    <w:basedOn w:val="Normal"/>
    <w:next w:val="Normalaftertitle"/>
    <w:uiPriority w:val="99"/>
    <w:rsid w:val="005224D5"/>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RecTitleDate">
    <w:name w:val="Rec_Title/Date"/>
    <w:basedOn w:val="Normal"/>
    <w:next w:val="Normal"/>
    <w:uiPriority w:val="99"/>
    <w:rsid w:val="005224D5"/>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0">
    <w:name w:val="Annex_No &amp; title Char"/>
    <w:basedOn w:val="DefaultParagraphFont"/>
    <w:link w:val="AnnexNotitle0"/>
    <w:uiPriority w:val="99"/>
    <w:locked/>
    <w:rsid w:val="005224D5"/>
    <w:rPr>
      <w:rFonts w:ascii="Times New Roman" w:eastAsia="MS Mincho" w:hAnsi="Times New Roman" w:cs="Times New Roman"/>
      <w:b/>
      <w:sz w:val="28"/>
      <w:lang w:val="en-GB" w:eastAsia="en-US"/>
    </w:rPr>
  </w:style>
  <w:style w:type="paragraph" w:customStyle="1" w:styleId="RecNoBR">
    <w:name w:val="Rec_No_BR"/>
    <w:basedOn w:val="Normal"/>
    <w:next w:val="Normal"/>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character" w:customStyle="1" w:styleId="href">
    <w:name w:val="href"/>
    <w:basedOn w:val="DefaultParagraphFont"/>
    <w:uiPriority w:val="99"/>
    <w:rsid w:val="005224D5"/>
    <w:rPr>
      <w:rFonts w:cs="Times New Roman"/>
    </w:rPr>
  </w:style>
  <w:style w:type="paragraph" w:customStyle="1" w:styleId="Text">
    <w:name w:val="Text"/>
    <w:uiPriority w:val="99"/>
    <w:rsid w:val="005224D5"/>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basedOn w:val="H1Char1"/>
    <w:uiPriority w:val="99"/>
    <w:rsid w:val="005224D5"/>
    <w:rPr>
      <w:rFonts w:eastAsia="MS Mincho" w:cs="Times New Roman"/>
      <w:b/>
      <w:sz w:val="24"/>
      <w:lang w:val="en-GB" w:eastAsia="en-US" w:bidi="ar-SA"/>
    </w:rPr>
  </w:style>
  <w:style w:type="paragraph" w:customStyle="1" w:styleId="List-">
    <w:name w:val="List_-"/>
    <w:basedOn w:val="Normal"/>
    <w:uiPriority w:val="99"/>
    <w:rsid w:val="005224D5"/>
    <w:pPr>
      <w:tabs>
        <w:tab w:val="clear" w:pos="1134"/>
        <w:tab w:val="clear" w:pos="1871"/>
        <w:tab w:val="clear" w:pos="2268"/>
        <w:tab w:val="left" w:pos="360"/>
        <w:tab w:val="num" w:pos="720"/>
      </w:tabs>
      <w:overflowPunct/>
      <w:spacing w:before="260" w:after="260"/>
      <w:ind w:left="2520" w:hanging="360"/>
      <w:jc w:val="both"/>
      <w:textAlignment w:val="auto"/>
    </w:pPr>
    <w:rPr>
      <w:sz w:val="22"/>
      <w:szCs w:val="24"/>
    </w:rPr>
  </w:style>
  <w:style w:type="paragraph" w:styleId="BodyText">
    <w:name w:val="Body Text"/>
    <w:basedOn w:val="Normal"/>
    <w:link w:val="BodyTextChar"/>
    <w:uiPriority w:val="99"/>
    <w:rsid w:val="005224D5"/>
    <w:pPr>
      <w:widowControl w:val="0"/>
      <w:tabs>
        <w:tab w:val="clear" w:pos="1134"/>
        <w:tab w:val="clear" w:pos="1871"/>
        <w:tab w:val="clear" w:pos="2268"/>
      </w:tabs>
      <w:overflowPunct/>
      <w:spacing w:before="0" w:line="360" w:lineRule="auto"/>
      <w:textAlignment w:val="auto"/>
    </w:pPr>
    <w:rPr>
      <w:rFonts w:ascii="Arial" w:hAnsi="Arial" w:cs="Arial"/>
      <w:sz w:val="22"/>
      <w:szCs w:val="22"/>
      <w:lang w:val="en-US" w:eastAsia="ja-JP"/>
    </w:rPr>
  </w:style>
  <w:style w:type="character" w:customStyle="1" w:styleId="BodyTextChar">
    <w:name w:val="Body Text Char"/>
    <w:basedOn w:val="DefaultParagraphFont"/>
    <w:link w:val="BodyText"/>
    <w:uiPriority w:val="99"/>
    <w:locked/>
    <w:rsid w:val="005224D5"/>
    <w:rPr>
      <w:rFonts w:ascii="Arial" w:eastAsia="MS Mincho" w:hAnsi="Arial" w:cs="Arial"/>
      <w:sz w:val="22"/>
      <w:szCs w:val="22"/>
      <w:lang w:eastAsia="ja-JP"/>
    </w:rPr>
  </w:style>
  <w:style w:type="paragraph" w:styleId="BodyTextIndent">
    <w:name w:val="Body Text Indent"/>
    <w:basedOn w:val="Normal"/>
    <w:link w:val="BodyTextIndentChar"/>
    <w:uiPriority w:val="99"/>
    <w:rsid w:val="005224D5"/>
    <w:pPr>
      <w:tabs>
        <w:tab w:val="clear" w:pos="1134"/>
        <w:tab w:val="clear" w:pos="1871"/>
        <w:tab w:val="clear" w:pos="2268"/>
        <w:tab w:val="left" w:pos="794"/>
        <w:tab w:val="left" w:pos="1191"/>
        <w:tab w:val="left" w:pos="1588"/>
        <w:tab w:val="left" w:pos="1985"/>
      </w:tabs>
      <w:spacing w:after="120"/>
      <w:ind w:left="283"/>
    </w:pPr>
    <w:rPr>
      <w:rFonts w:eastAsia="Batang"/>
    </w:rPr>
  </w:style>
  <w:style w:type="character" w:customStyle="1" w:styleId="BodyTextIndentChar">
    <w:name w:val="Body Text Indent Char"/>
    <w:basedOn w:val="DefaultParagraphFont"/>
    <w:link w:val="BodyTextIndent"/>
    <w:uiPriority w:val="99"/>
    <w:locked/>
    <w:rsid w:val="005224D5"/>
    <w:rPr>
      <w:rFonts w:ascii="Times New Roman" w:eastAsia="Batang" w:hAnsi="Times New Roman" w:cs="Times New Roman"/>
      <w:sz w:val="24"/>
      <w:lang w:val="en-GB" w:eastAsia="en-US"/>
    </w:rPr>
  </w:style>
  <w:style w:type="paragraph" w:customStyle="1" w:styleId="TableTitle0">
    <w:name w:val="Table_Title"/>
    <w:basedOn w:val="Table"/>
    <w:next w:val="TableText0"/>
    <w:uiPriority w:val="99"/>
    <w:rsid w:val="005224D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5224D5"/>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5224D5"/>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5224D5"/>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5224D5"/>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5224D5"/>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5224D5"/>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Tablefin">
    <w:name w:val="Table_fin"/>
    <w:basedOn w:val="Normal"/>
    <w:next w:val="Normal"/>
    <w:uiPriority w:val="99"/>
    <w:rsid w:val="005224D5"/>
    <w:pPr>
      <w:tabs>
        <w:tab w:val="clear" w:pos="1134"/>
        <w:tab w:val="clear" w:pos="1871"/>
        <w:tab w:val="clear" w:pos="2268"/>
        <w:tab w:val="left" w:pos="794"/>
        <w:tab w:val="left" w:pos="1191"/>
        <w:tab w:val="left" w:pos="1588"/>
        <w:tab w:val="left" w:pos="1985"/>
      </w:tabs>
      <w:spacing w:before="284"/>
      <w:jc w:val="both"/>
    </w:pPr>
    <w:rPr>
      <w:rFonts w:eastAsia="Batang"/>
      <w:sz w:val="20"/>
    </w:rPr>
  </w:style>
  <w:style w:type="paragraph" w:customStyle="1" w:styleId="AppendixNotitle0">
    <w:name w:val="Appendix_No &amp; title"/>
    <w:basedOn w:val="AnnexNotitle0"/>
    <w:next w:val="Normalaftertitle"/>
    <w:uiPriority w:val="99"/>
    <w:rsid w:val="005224D5"/>
  </w:style>
  <w:style w:type="paragraph" w:customStyle="1" w:styleId="TableNoBR">
    <w:name w:val="Table_No_BR"/>
    <w:basedOn w:val="Normal"/>
    <w:next w:val="TabletitleBR"/>
    <w:uiPriority w:val="99"/>
    <w:rsid w:val="005224D5"/>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5224D5"/>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basedOn w:val="DefaultParagraphFont"/>
    <w:uiPriority w:val="99"/>
    <w:rsid w:val="005224D5"/>
    <w:rPr>
      <w:rFonts w:eastAsia="MS Mincho" w:cs="Times New Roman"/>
      <w:b/>
      <w:sz w:val="24"/>
      <w:lang w:val="en-GB" w:eastAsia="ja-JP" w:bidi="ar-SA"/>
    </w:rPr>
  </w:style>
  <w:style w:type="paragraph" w:customStyle="1" w:styleId="Caption2">
    <w:name w:val="Caption2"/>
    <w:basedOn w:val="Normal"/>
    <w:autoRedefine/>
    <w:uiPriority w:val="99"/>
    <w:rsid w:val="005224D5"/>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5224D5"/>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5224D5"/>
    <w:pPr>
      <w:keepNext w:val="0"/>
      <w:spacing w:after="480"/>
    </w:pPr>
  </w:style>
  <w:style w:type="paragraph" w:customStyle="1" w:styleId="NotedebasdepageALTSFOOTNOTE">
    <w:name w:val="Note de bas de page.ALTS FOOTNOTE"/>
    <w:basedOn w:val="Normal"/>
    <w:uiPriority w:val="99"/>
    <w:rsid w:val="005224D5"/>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5224D5"/>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5224D5"/>
    <w:pPr>
      <w:jc w:val="left"/>
    </w:pPr>
    <w:rPr>
      <w:color w:val="FFFFFF"/>
    </w:rPr>
  </w:style>
  <w:style w:type="paragraph" w:customStyle="1" w:styleId="Fig0">
    <w:name w:val="Fig"/>
    <w:basedOn w:val="Normal"/>
    <w:next w:val="Fig"/>
    <w:uiPriority w:val="99"/>
    <w:rsid w:val="005224D5"/>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5224D5"/>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5224D5"/>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5224D5"/>
    <w:rPr>
      <w:rFonts w:cs="Times New Roman"/>
      <w:color w:val="800080"/>
      <w:u w:val="single"/>
    </w:rPr>
  </w:style>
  <w:style w:type="paragraph" w:customStyle="1" w:styleId="MTDisplayEquation">
    <w:name w:val="MTDisplayEquation"/>
    <w:basedOn w:val="Normal"/>
    <w:next w:val="Normal"/>
    <w:uiPriority w:val="99"/>
    <w:rsid w:val="005224D5"/>
    <w:pPr>
      <w:tabs>
        <w:tab w:val="clear" w:pos="1134"/>
        <w:tab w:val="clear" w:pos="1871"/>
        <w:tab w:val="clear" w:pos="2268"/>
        <w:tab w:val="center" w:pos="4820"/>
        <w:tab w:val="right" w:pos="9640"/>
      </w:tabs>
    </w:pPr>
    <w:rPr>
      <w:rFonts w:eastAsia="Batang"/>
    </w:rPr>
  </w:style>
  <w:style w:type="character" w:customStyle="1" w:styleId="MTEquationSection">
    <w:name w:val="MTEquationSection"/>
    <w:basedOn w:val="DefaultParagraphFont"/>
    <w:uiPriority w:val="99"/>
    <w:rsid w:val="005224D5"/>
    <w:rPr>
      <w:rFonts w:cs="Times New Roman"/>
      <w:vanish/>
      <w:color w:val="FF0000"/>
      <w:spacing w:val="-3"/>
    </w:rPr>
  </w:style>
  <w:style w:type="paragraph" w:customStyle="1" w:styleId="font5">
    <w:name w:val="font5"/>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5224D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5224D5"/>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5224D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5224D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5224D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5224D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5224D5"/>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5224D5"/>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5224D5"/>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5224D5"/>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5224D5"/>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5224D5"/>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5224D5"/>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5224D5"/>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5224D5"/>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5224D5"/>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lang w:val="en-US"/>
    </w:rPr>
  </w:style>
  <w:style w:type="paragraph" w:styleId="Caption">
    <w:name w:val="caption"/>
    <w:basedOn w:val="Normal"/>
    <w:next w:val="Normal"/>
    <w:uiPriority w:val="99"/>
    <w:qFormat/>
    <w:rsid w:val="005224D5"/>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5224D5"/>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uiPriority w:val="99"/>
    <w:locked/>
    <w:rsid w:val="005224D5"/>
    <w:rPr>
      <w:rFonts w:ascii="Courier New" w:eastAsia="SimSun" w:hAnsi="Courier New" w:cs="Courier New"/>
    </w:rPr>
  </w:style>
  <w:style w:type="paragraph" w:customStyle="1" w:styleId="Bullet">
    <w:name w:val="Bullet"/>
    <w:basedOn w:val="BodyText"/>
    <w:uiPriority w:val="99"/>
    <w:rsid w:val="005224D5"/>
    <w:pPr>
      <w:widowControl/>
      <w:tabs>
        <w:tab w:val="num" w:pos="720"/>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ind w:left="720" w:hanging="360"/>
      <w:jc w:val="both"/>
    </w:pPr>
    <w:rPr>
      <w:rFonts w:ascii="Times New Roman" w:hAnsi="Times New Roman" w:cs="Times New Roman"/>
      <w:sz w:val="24"/>
      <w:szCs w:val="24"/>
      <w:lang w:val="en-GB" w:eastAsia="de-DE"/>
    </w:rPr>
  </w:style>
  <w:style w:type="paragraph" w:customStyle="1" w:styleId="TableText1">
    <w:name w:val="Table Text"/>
    <w:uiPriority w:val="99"/>
    <w:rsid w:val="005224D5"/>
    <w:pPr>
      <w:tabs>
        <w:tab w:val="left" w:pos="540"/>
      </w:tabs>
      <w:overflowPunct w:val="0"/>
      <w:autoSpaceDE w:val="0"/>
      <w:autoSpaceDN w:val="0"/>
      <w:adjustRightInd w:val="0"/>
      <w:textAlignment w:val="baseline"/>
    </w:pPr>
    <w:rPr>
      <w:rFonts w:ascii="TimesNewRomanPS" w:hAnsi="TimesNewRomanPS"/>
      <w:color w:val="000000"/>
      <w:sz w:val="24"/>
      <w:szCs w:val="20"/>
      <w:lang w:val="en-US" w:eastAsia="en-US"/>
    </w:rPr>
  </w:style>
  <w:style w:type="paragraph" w:customStyle="1" w:styleId="9pt">
    <w:name w:val="標準 + 9 pt"/>
    <w:basedOn w:val="Normal"/>
    <w:uiPriority w:val="99"/>
    <w:rsid w:val="005224D5"/>
    <w:pPr>
      <w:tabs>
        <w:tab w:val="clear" w:pos="1134"/>
        <w:tab w:val="clear" w:pos="1871"/>
        <w:tab w:val="clear" w:pos="2268"/>
        <w:tab w:val="left" w:pos="794"/>
        <w:tab w:val="left" w:pos="1191"/>
        <w:tab w:val="left" w:pos="1588"/>
        <w:tab w:val="left" w:pos="1985"/>
      </w:tabs>
    </w:pPr>
    <w:rPr>
      <w:sz w:val="18"/>
      <w:szCs w:val="18"/>
    </w:rPr>
  </w:style>
  <w:style w:type="paragraph" w:customStyle="1" w:styleId="HeadingSum">
    <w:name w:val="Heading_Sum"/>
    <w:basedOn w:val="Headingb"/>
    <w:next w:val="Normal"/>
    <w:uiPriority w:val="99"/>
    <w:rsid w:val="005224D5"/>
    <w:pPr>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sz w:val="22"/>
      <w:lang w:val="es-ES_tradnl"/>
    </w:rPr>
  </w:style>
  <w:style w:type="paragraph" w:customStyle="1" w:styleId="Line">
    <w:name w:val="Line"/>
    <w:basedOn w:val="Normal"/>
    <w:next w:val="Normal"/>
    <w:uiPriority w:val="99"/>
    <w:rsid w:val="005224D5"/>
    <w:pPr>
      <w:pBdr>
        <w:top w:val="single" w:sz="6" w:space="1" w:color="auto"/>
      </w:pBdr>
      <w:tabs>
        <w:tab w:val="clear" w:pos="1134"/>
        <w:tab w:val="clear" w:pos="1871"/>
        <w:tab w:val="clear" w:pos="2268"/>
      </w:tabs>
      <w:spacing w:before="240"/>
      <w:ind w:left="3997" w:right="3997"/>
      <w:jc w:val="center"/>
    </w:pPr>
    <w:rPr>
      <w:rFonts w:eastAsia="Batang"/>
      <w:sz w:val="20"/>
    </w:rPr>
  </w:style>
  <w:style w:type="paragraph" w:customStyle="1" w:styleId="CCI">
    <w:name w:val="CCI"/>
    <w:basedOn w:val="Normal"/>
    <w:next w:val="call0"/>
    <w:uiPriority w:val="99"/>
    <w:rsid w:val="005224D5"/>
    <w:pPr>
      <w:keepNext/>
      <w:keepLines/>
      <w:tabs>
        <w:tab w:val="clear" w:pos="1134"/>
        <w:tab w:val="clear" w:pos="1871"/>
        <w:tab w:val="clear" w:pos="2268"/>
      </w:tabs>
      <w:spacing w:before="199"/>
      <w:jc w:val="both"/>
    </w:pPr>
    <w:rPr>
      <w:sz w:val="20"/>
      <w:lang w:eastAsia="ko-KR"/>
    </w:rPr>
  </w:style>
  <w:style w:type="paragraph" w:styleId="BalloonText">
    <w:name w:val="Balloon Text"/>
    <w:basedOn w:val="Normal"/>
    <w:link w:val="BalloonTextChar"/>
    <w:uiPriority w:val="99"/>
    <w:rsid w:val="005224D5"/>
    <w:pPr>
      <w:tabs>
        <w:tab w:val="clear" w:pos="1134"/>
        <w:tab w:val="clear" w:pos="1871"/>
        <w:tab w:val="clear" w:pos="2268"/>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locked/>
    <w:rsid w:val="005224D5"/>
    <w:rPr>
      <w:rFonts w:ascii="Tahoma" w:eastAsia="MS Mincho" w:hAnsi="Tahoma" w:cs="Tahoma"/>
      <w:sz w:val="16"/>
      <w:szCs w:val="16"/>
      <w:lang w:val="en-GB" w:eastAsia="en-US"/>
    </w:rPr>
  </w:style>
  <w:style w:type="paragraph" w:customStyle="1" w:styleId="NO">
    <w:name w:val="NO"/>
    <w:basedOn w:val="Normal"/>
    <w:uiPriority w:val="99"/>
    <w:rsid w:val="005224D5"/>
    <w:pPr>
      <w:keepLines/>
      <w:tabs>
        <w:tab w:val="clear" w:pos="1134"/>
        <w:tab w:val="clear" w:pos="1871"/>
        <w:tab w:val="clear" w:pos="2268"/>
      </w:tabs>
      <w:spacing w:before="0" w:after="180"/>
      <w:ind w:left="1135" w:hanging="851"/>
    </w:pPr>
    <w:rPr>
      <w:sz w:val="20"/>
    </w:rPr>
  </w:style>
  <w:style w:type="paragraph" w:customStyle="1" w:styleId="B2">
    <w:name w:val="B2"/>
    <w:basedOn w:val="List2"/>
    <w:uiPriority w:val="99"/>
    <w:rsid w:val="005224D5"/>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rsid w:val="005224D5"/>
    <w:pPr>
      <w:tabs>
        <w:tab w:val="clear" w:pos="1134"/>
        <w:tab w:val="clear" w:pos="1871"/>
        <w:tab w:val="clear" w:pos="2268"/>
        <w:tab w:val="left" w:pos="794"/>
        <w:tab w:val="left" w:pos="1191"/>
        <w:tab w:val="left" w:pos="1588"/>
        <w:tab w:val="left" w:pos="1985"/>
      </w:tabs>
      <w:ind w:left="566" w:hanging="283"/>
    </w:pPr>
  </w:style>
  <w:style w:type="paragraph" w:customStyle="1" w:styleId="bodyCharChar">
    <w:name w:val="body Char Char"/>
    <w:basedOn w:val="Normal"/>
    <w:link w:val="bodyCharCharChar"/>
    <w:uiPriority w:val="99"/>
    <w:rsid w:val="005224D5"/>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hAnsi="Arial"/>
      <w:sz w:val="22"/>
      <w:szCs w:val="24"/>
      <w:lang w:val="en-US"/>
    </w:rPr>
  </w:style>
  <w:style w:type="character" w:customStyle="1" w:styleId="bodyCharCharChar">
    <w:name w:val="body Char Char Char"/>
    <w:basedOn w:val="DefaultParagraphFont"/>
    <w:link w:val="bodyCharChar"/>
    <w:uiPriority w:val="99"/>
    <w:locked/>
    <w:rsid w:val="005224D5"/>
    <w:rPr>
      <w:rFonts w:ascii="Arial" w:eastAsia="MS Mincho" w:hAnsi="Arial" w:cs="Times New Roman"/>
      <w:sz w:val="24"/>
      <w:szCs w:val="24"/>
      <w:lang w:eastAsia="en-US"/>
    </w:rPr>
  </w:style>
  <w:style w:type="paragraph" w:customStyle="1" w:styleId="bodyCharCharCharChar">
    <w:name w:val="body Char Char Char Char"/>
    <w:basedOn w:val="Normal"/>
    <w:uiPriority w:val="99"/>
    <w:rsid w:val="005224D5"/>
    <w:pPr>
      <w:tabs>
        <w:tab w:val="clear" w:pos="1134"/>
        <w:tab w:val="clear" w:pos="1871"/>
        <w:tab w:val="clear" w:pos="2268"/>
      </w:tabs>
      <w:overflowPunct/>
      <w:autoSpaceDE/>
      <w:autoSpaceDN/>
      <w:adjustRightInd/>
      <w:spacing w:before="0" w:line="360" w:lineRule="auto"/>
      <w:jc w:val="both"/>
      <w:textAlignment w:val="auto"/>
    </w:pPr>
    <w:rPr>
      <w:rFonts w:ascii="Arial" w:hAnsi="Arial"/>
      <w:sz w:val="22"/>
      <w:szCs w:val="24"/>
      <w:lang w:val="en-US"/>
    </w:rPr>
  </w:style>
  <w:style w:type="paragraph" w:customStyle="1" w:styleId="bodyChar">
    <w:name w:val="body Char"/>
    <w:basedOn w:val="Normal"/>
    <w:uiPriority w:val="99"/>
    <w:rsid w:val="005224D5"/>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hAnsi="Arial"/>
      <w:sz w:val="22"/>
      <w:szCs w:val="24"/>
      <w:lang w:val="en-US"/>
    </w:rPr>
  </w:style>
  <w:style w:type="paragraph" w:customStyle="1" w:styleId="CharCharChar">
    <w:name w:val="Char Char Char"/>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CharZchnZchn">
    <w:name w:val="Char Char Zchn Zchn"/>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rsid w:val="005224D5"/>
    <w:pPr>
      <w:tabs>
        <w:tab w:val="clear" w:pos="1134"/>
        <w:tab w:val="clear" w:pos="1871"/>
        <w:tab w:val="clear" w:pos="2268"/>
        <w:tab w:val="left" w:pos="794"/>
        <w:tab w:val="left" w:pos="1191"/>
        <w:tab w:val="left" w:pos="1588"/>
        <w:tab w:val="left" w:pos="1985"/>
      </w:tabs>
      <w:spacing w:after="120"/>
    </w:pPr>
    <w:rPr>
      <w:sz w:val="16"/>
      <w:szCs w:val="16"/>
    </w:rPr>
  </w:style>
  <w:style w:type="character" w:customStyle="1" w:styleId="BodyText3Char">
    <w:name w:val="Body Text 3 Char"/>
    <w:basedOn w:val="DefaultParagraphFont"/>
    <w:link w:val="BodyText3"/>
    <w:uiPriority w:val="99"/>
    <w:locked/>
    <w:rsid w:val="005224D5"/>
    <w:rPr>
      <w:rFonts w:ascii="Times New Roman" w:eastAsia="MS Mincho" w:hAnsi="Times New Roman" w:cs="Times New Roman"/>
      <w:sz w:val="16"/>
      <w:szCs w:val="16"/>
      <w:lang w:val="en-GB" w:eastAsia="en-US"/>
    </w:rPr>
  </w:style>
  <w:style w:type="paragraph" w:styleId="PlainText">
    <w:name w:val="Plain Text"/>
    <w:basedOn w:val="Normal"/>
    <w:link w:val="PlainTextChar"/>
    <w:uiPriority w:val="99"/>
    <w:rsid w:val="005224D5"/>
    <w:pPr>
      <w:tabs>
        <w:tab w:val="clear" w:pos="1134"/>
        <w:tab w:val="clear" w:pos="1871"/>
        <w:tab w:val="clear" w:pos="2268"/>
      </w:tabs>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5224D5"/>
    <w:rPr>
      <w:rFonts w:ascii="Courier New" w:eastAsia="MS Mincho" w:hAnsi="Courier New" w:cs="Times New Roman"/>
      <w:lang w:eastAsia="en-US"/>
    </w:rPr>
  </w:style>
  <w:style w:type="paragraph" w:customStyle="1" w:styleId="Char1">
    <w:name w:val="Char1"/>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DocumentMapChar">
    <w:name w:val="Document Map Char"/>
    <w:uiPriority w:val="99"/>
    <w:locked/>
    <w:rsid w:val="005224D5"/>
    <w:rPr>
      <w:rFonts w:ascii="Tahoma" w:hAnsi="Tahoma"/>
      <w:shd w:val="clear" w:color="auto" w:fill="000080"/>
      <w:lang w:val="en-GB" w:eastAsia="en-US"/>
    </w:rPr>
  </w:style>
  <w:style w:type="paragraph" w:styleId="DocumentMap">
    <w:name w:val="Document Map"/>
    <w:basedOn w:val="Normal"/>
    <w:link w:val="DocumentMapChar1"/>
    <w:uiPriority w:val="99"/>
    <w:rsid w:val="005224D5"/>
    <w:pPr>
      <w:shd w:val="clear" w:color="auto" w:fill="000080"/>
      <w:tabs>
        <w:tab w:val="clear" w:pos="1134"/>
        <w:tab w:val="clear" w:pos="1871"/>
        <w:tab w:val="clear" w:pos="2268"/>
        <w:tab w:val="left" w:pos="794"/>
        <w:tab w:val="left" w:pos="1191"/>
        <w:tab w:val="left" w:pos="1588"/>
        <w:tab w:val="left" w:pos="1985"/>
      </w:tabs>
    </w:pPr>
    <w:rPr>
      <w:rFonts w:ascii="Tahoma" w:hAnsi="Tahoma"/>
      <w:sz w:val="20"/>
    </w:rPr>
  </w:style>
  <w:style w:type="character" w:customStyle="1" w:styleId="DocumentMapChar1">
    <w:name w:val="Document Map Char1"/>
    <w:basedOn w:val="DefaultParagraphFont"/>
    <w:link w:val="DocumentMap"/>
    <w:uiPriority w:val="99"/>
    <w:locked/>
    <w:rsid w:val="005224D5"/>
    <w:rPr>
      <w:rFonts w:ascii="Tahoma" w:eastAsia="MS Mincho" w:hAnsi="Tahoma" w:cs="Times New Roman"/>
      <w:shd w:val="clear" w:color="auto" w:fill="000080"/>
      <w:lang w:val="en-GB" w:eastAsia="en-US"/>
    </w:rPr>
  </w:style>
  <w:style w:type="paragraph" w:customStyle="1" w:styleId="CharChar">
    <w:name w:val="Char Char"/>
    <w:basedOn w:val="Normal"/>
    <w:uiPriority w:val="99"/>
    <w:rsid w:val="005224D5"/>
    <w:pPr>
      <w:tabs>
        <w:tab w:val="clear" w:pos="1134"/>
        <w:tab w:val="clear" w:pos="1871"/>
        <w:tab w:val="clear" w:pos="2268"/>
      </w:tabs>
      <w:overflowPunct/>
      <w:autoSpaceDE/>
      <w:autoSpaceDN/>
      <w:adjustRightInd/>
      <w:spacing w:before="0" w:after="160" w:line="240" w:lineRule="exact"/>
      <w:textAlignment w:val="auto"/>
    </w:pPr>
    <w:rPr>
      <w:rFonts w:ascii="Arial" w:hAnsi="Arial"/>
      <w:kern w:val="16"/>
      <w:sz w:val="20"/>
      <w:lang w:val="tr-TR"/>
    </w:rPr>
  </w:style>
  <w:style w:type="paragraph" w:customStyle="1" w:styleId="Char1CharChar1Char1">
    <w:name w:val="Char1 Char Char1 Char1"/>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1CarCar1">
    <w:name w:val="(文字) (文字)1 Car Car (文字) (文字)1"/>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ingb1">
    <w:name w:val="headingb"/>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msoins0">
    <w:name w:val="msoins0"/>
    <w:basedOn w:val="DefaultParagraphFont"/>
    <w:uiPriority w:val="99"/>
    <w:rsid w:val="005224D5"/>
    <w:rPr>
      <w:rFonts w:cs="Times New Roman"/>
    </w:rPr>
  </w:style>
  <w:style w:type="character" w:customStyle="1" w:styleId="rsg-title">
    <w:name w:val="rsg-title"/>
    <w:basedOn w:val="DefaultParagraphFont"/>
    <w:uiPriority w:val="99"/>
    <w:rsid w:val="005224D5"/>
    <w:rPr>
      <w:rFonts w:cs="Times New Roman"/>
    </w:rPr>
  </w:style>
  <w:style w:type="paragraph" w:customStyle="1" w:styleId="Char1CharChar1Char2">
    <w:name w:val="Char1 Char Char1 Char2"/>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1CharChar1Char3">
    <w:name w:val="Char1 Char Char1 Char3"/>
    <w:basedOn w:val="Normal"/>
    <w:uiPriority w:val="99"/>
    <w:rsid w:val="0032035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NormalaftertitleChar">
    <w:name w:val="Normal after title Char"/>
    <w:basedOn w:val="DefaultParagraphFont"/>
    <w:link w:val="Normalaftertitle0"/>
    <w:uiPriority w:val="99"/>
    <w:locked/>
    <w:rsid w:val="00980A86"/>
    <w:rPr>
      <w:rFonts w:cs="Times New Roman"/>
      <w:sz w:val="24"/>
      <w:lang w:val="en-GB" w:eastAsia="en-US" w:bidi="ar-SA"/>
    </w:rPr>
  </w:style>
  <w:style w:type="paragraph" w:styleId="ListParagraph">
    <w:name w:val="List Paragraph"/>
    <w:basedOn w:val="Normal"/>
    <w:uiPriority w:val="99"/>
    <w:qFormat/>
    <w:rsid w:val="002512AA"/>
    <w:pPr>
      <w:tabs>
        <w:tab w:val="clear" w:pos="1134"/>
        <w:tab w:val="clear" w:pos="1871"/>
        <w:tab w:val="clear" w:pos="2268"/>
        <w:tab w:val="left" w:pos="794"/>
        <w:tab w:val="left" w:pos="1191"/>
        <w:tab w:val="left" w:pos="1588"/>
        <w:tab w:val="left" w:pos="1985"/>
      </w:tabs>
      <w:ind w:left="720"/>
      <w:contextualSpacing/>
      <w:textAlignment w:val="auto"/>
    </w:pPr>
  </w:style>
  <w:style w:type="character" w:styleId="CommentReference">
    <w:name w:val="annotation reference"/>
    <w:basedOn w:val="DefaultParagraphFont"/>
    <w:uiPriority w:val="99"/>
    <w:semiHidden/>
    <w:locked/>
    <w:rsid w:val="00DF35D4"/>
    <w:rPr>
      <w:rFonts w:cs="Times New Roman"/>
      <w:sz w:val="16"/>
      <w:szCs w:val="16"/>
    </w:rPr>
  </w:style>
  <w:style w:type="paragraph" w:styleId="CommentText">
    <w:name w:val="annotation text"/>
    <w:basedOn w:val="Normal"/>
    <w:link w:val="CommentTextChar"/>
    <w:uiPriority w:val="99"/>
    <w:semiHidden/>
    <w:locked/>
    <w:rsid w:val="00DF35D4"/>
    <w:rPr>
      <w:sz w:val="20"/>
    </w:rPr>
  </w:style>
  <w:style w:type="character" w:customStyle="1" w:styleId="CommentTextChar">
    <w:name w:val="Comment Text Char"/>
    <w:basedOn w:val="DefaultParagraphFont"/>
    <w:link w:val="CommentText"/>
    <w:uiPriority w:val="99"/>
    <w:semiHidden/>
    <w:locked/>
    <w:rsid w:val="00DF35D4"/>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locked/>
    <w:rsid w:val="00DF35D4"/>
    <w:rPr>
      <w:b/>
      <w:bCs/>
    </w:rPr>
  </w:style>
  <w:style w:type="character" w:customStyle="1" w:styleId="CommentSubjectChar">
    <w:name w:val="Comment Subject Char"/>
    <w:basedOn w:val="CommentTextChar"/>
    <w:link w:val="CommentSubject"/>
    <w:uiPriority w:val="99"/>
    <w:semiHidden/>
    <w:locked/>
    <w:rsid w:val="00DF35D4"/>
    <w:rPr>
      <w:rFonts w:ascii="Times New Roman" w:hAnsi="Times New Roman" w:cs="Times New Roman"/>
      <w:b/>
      <w:bCs/>
      <w:sz w:val="20"/>
      <w:szCs w:val="20"/>
      <w:lang w:val="en-GB" w:eastAsia="en-US"/>
    </w:rPr>
  </w:style>
  <w:style w:type="paragraph" w:styleId="Revision">
    <w:name w:val="Revision"/>
    <w:hidden/>
    <w:uiPriority w:val="99"/>
    <w:semiHidden/>
    <w:rsid w:val="00DF35D4"/>
    <w:rPr>
      <w:rFonts w:ascii="Times New Roman" w:hAnsi="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163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2-WP5A-C-0014/en" TargetMode="External"/><Relationship Id="rId21" Type="http://schemas.openxmlformats.org/officeDocument/2006/relationships/hyperlink" Target="http://www.itu.int/md/dologin_md.asp?lang=en&amp;id=R12-WP5A-C-0079!N11!MSW-E" TargetMode="External"/><Relationship Id="rId42" Type="http://schemas.openxmlformats.org/officeDocument/2006/relationships/hyperlink" Target="http://www.itu.int/md/R12-WP5A-C-0078" TargetMode="External"/><Relationship Id="rId63" Type="http://schemas.openxmlformats.org/officeDocument/2006/relationships/hyperlink" Target="http://www.itu.int/md/R00-CA-CIR-0201/en" TargetMode="External"/><Relationship Id="rId84" Type="http://schemas.openxmlformats.org/officeDocument/2006/relationships/hyperlink" Target="http://www.itu.int/ITU-R/index.asp?category=study-groups&amp;rlink=workshop-wp5abc-wrc15-info&amp;lang=en" TargetMode="External"/><Relationship Id="rId138" Type="http://schemas.openxmlformats.org/officeDocument/2006/relationships/hyperlink" Target="http://www.itu.int/md/dologin_md.asp?lang=en&amp;id=R07-WP5A-C-0788!N07!MSW-E" TargetMode="External"/><Relationship Id="rId159" Type="http://schemas.openxmlformats.org/officeDocument/2006/relationships/hyperlink" Target="http://www.itu.int/md/R12-WP5A-C-0013/en" TargetMode="External"/><Relationship Id="rId170" Type="http://schemas.openxmlformats.org/officeDocument/2006/relationships/hyperlink" Target="http://www.itu.int/md/R12-WP5A-C-0073/en" TargetMode="External"/><Relationship Id="rId191" Type="http://schemas.openxmlformats.org/officeDocument/2006/relationships/hyperlink" Target="http://www.itu.int/md/R12-WP5A-C-0065/en" TargetMode="External"/><Relationship Id="rId205" Type="http://schemas.openxmlformats.org/officeDocument/2006/relationships/hyperlink" Target="http://www.itu.int/md/R12-WP5A-C-0067/en" TargetMode="External"/><Relationship Id="rId226" Type="http://schemas.openxmlformats.org/officeDocument/2006/relationships/hyperlink" Target="http://www.itu.int/md/dologin_md.asp?lang=en&amp;id=R12-WP5A-C-0079!N06!MSW-E" TargetMode="External"/><Relationship Id="rId247" Type="http://schemas.openxmlformats.org/officeDocument/2006/relationships/hyperlink" Target="http://www.itu.int/md/dologin_md.asp?lang=en&amp;id=R12-WP5A-C-0079!N02!MSW-E" TargetMode="External"/><Relationship Id="rId107" Type="http://schemas.openxmlformats.org/officeDocument/2006/relationships/hyperlink" Target="http://www.itu.int/md/R12-WP5A-C-0059/en" TargetMode="External"/><Relationship Id="rId11" Type="http://schemas.openxmlformats.org/officeDocument/2006/relationships/hyperlink" Target="http://www.itu.int/md/dologin_md.asp?lang=en&amp;id=R12-WP5A-C-0079!N03!MSW-E" TargetMode="External"/><Relationship Id="rId32" Type="http://schemas.openxmlformats.org/officeDocument/2006/relationships/hyperlink" Target="http://www.itu.int/md/dologin_md.asp?lang=en&amp;id=R12-WP5A-C-0079!N22!MSW-E" TargetMode="External"/><Relationship Id="rId53" Type="http://schemas.openxmlformats.org/officeDocument/2006/relationships/hyperlink" Target="http://www.itu.int/md/R12-WP5A-C-0033" TargetMode="External"/><Relationship Id="rId74" Type="http://schemas.openxmlformats.org/officeDocument/2006/relationships/hyperlink" Target="http://www.itu.int/ITU-R/index.asp?category=information&amp;link=emergency&amp;lang=en" TargetMode="External"/><Relationship Id="rId128" Type="http://schemas.openxmlformats.org/officeDocument/2006/relationships/hyperlink" Target="http://www.itu.int/md/R12-WP5A-C-0077/en" TargetMode="External"/><Relationship Id="rId149" Type="http://schemas.openxmlformats.org/officeDocument/2006/relationships/hyperlink" Target="http://www.itu.int/md/R07-WP5A-C-0788/en" TargetMode="External"/><Relationship Id="rId5" Type="http://schemas.openxmlformats.org/officeDocument/2006/relationships/webSettings" Target="webSettings.xml"/><Relationship Id="rId95" Type="http://schemas.openxmlformats.org/officeDocument/2006/relationships/hyperlink" Target="http://www.itu.int/md/R12-WP5A-C-0075/en" TargetMode="External"/><Relationship Id="rId160" Type="http://schemas.openxmlformats.org/officeDocument/2006/relationships/hyperlink" Target="http://www.itu.int/md/R07-WP5A-C-0788/en" TargetMode="External"/><Relationship Id="rId181" Type="http://schemas.openxmlformats.org/officeDocument/2006/relationships/hyperlink" Target="http://www.itu.int/md/R12-WP5A-C-0066/en" TargetMode="External"/><Relationship Id="rId216" Type="http://schemas.openxmlformats.org/officeDocument/2006/relationships/hyperlink" Target="http://www.itu.int/md/dologin_md.asp?lang=en&amp;id=R12-WP5A-C-0079!N13!MSW-E" TargetMode="External"/><Relationship Id="rId237" Type="http://schemas.openxmlformats.org/officeDocument/2006/relationships/hyperlink" Target="http://www.itu.int/md/dologin_md.asp?lang=en&amp;id=R12-WP5A-C-0079!N21!MSW-E" TargetMode="External"/><Relationship Id="rId258" Type="http://schemas.openxmlformats.org/officeDocument/2006/relationships/footer" Target="footer1.xml"/><Relationship Id="rId22" Type="http://schemas.openxmlformats.org/officeDocument/2006/relationships/hyperlink" Target="http://www.itu.int/md/dologin_md.asp?lang=en&amp;id=R12-WP5A-C-0079!N12!MSW-E" TargetMode="External"/><Relationship Id="rId43" Type="http://schemas.openxmlformats.org/officeDocument/2006/relationships/hyperlink" Target="http://www.itu.int/md/R12-WP5A-C-0068" TargetMode="External"/><Relationship Id="rId64" Type="http://schemas.openxmlformats.org/officeDocument/2006/relationships/hyperlink" Target="http://www.itu.int/md/R12-WP5A-C-0007/en" TargetMode="External"/><Relationship Id="rId118" Type="http://schemas.openxmlformats.org/officeDocument/2006/relationships/hyperlink" Target="http://www.itu.int/md/R12-WP5A-C-0038" TargetMode="External"/><Relationship Id="rId139" Type="http://schemas.openxmlformats.org/officeDocument/2006/relationships/hyperlink" Target="http://www.itu.int/md/R12-WP5A-C-0052/en" TargetMode="External"/><Relationship Id="rId85" Type="http://schemas.openxmlformats.org/officeDocument/2006/relationships/hyperlink" Target="http://www.itu.int/ITU-R/index.asp?category=study-groups&amp;rlink=workshop-wp5abc-wrc15-info&amp;lang=en" TargetMode="External"/><Relationship Id="rId150" Type="http://schemas.openxmlformats.org/officeDocument/2006/relationships/hyperlink" Target="http://www.itu.int/md/dologin_md.asp?lang=en&amp;id=R07-WP5A-C-0788!N05!MSW-E" TargetMode="External"/><Relationship Id="rId171" Type="http://schemas.openxmlformats.org/officeDocument/2006/relationships/hyperlink" Target="http://www.itu.int/md/R12-WP5A-C-0074/en" TargetMode="External"/><Relationship Id="rId192" Type="http://schemas.openxmlformats.org/officeDocument/2006/relationships/hyperlink" Target="http://www.itu.int/md/R07-WP5A-C-0703" TargetMode="External"/><Relationship Id="rId206" Type="http://schemas.openxmlformats.org/officeDocument/2006/relationships/hyperlink" Target="http://www.itu.int/md/R12-WP5A-C-0076/en" TargetMode="External"/><Relationship Id="rId227" Type="http://schemas.openxmlformats.org/officeDocument/2006/relationships/hyperlink" Target="http://www.itu.int/md/dologin_md.asp?lang=en&amp;id=R12-WP5A-C-0079!N02!MSW-E" TargetMode="External"/><Relationship Id="rId248" Type="http://schemas.openxmlformats.org/officeDocument/2006/relationships/hyperlink" Target="http://www.itu.int/rec/R-REC-M.1797/en" TargetMode="External"/><Relationship Id="rId12" Type="http://schemas.openxmlformats.org/officeDocument/2006/relationships/hyperlink" Target="http://www.itu.int/md/dologin_md.asp?lang=en&amp;id=R12-WP5A-C-0079!N04!MSW-E" TargetMode="External"/><Relationship Id="rId33" Type="http://schemas.openxmlformats.org/officeDocument/2006/relationships/hyperlink" Target="http://www.itu.int/md/dologin_md.asp?lang=en&amp;id=R12-WP5A-C-0079!N23!MSW-E" TargetMode="External"/><Relationship Id="rId108" Type="http://schemas.openxmlformats.org/officeDocument/2006/relationships/hyperlink" Target="http://www.itu.int/md/R12-WP5A-C-0068/en" TargetMode="External"/><Relationship Id="rId129" Type="http://schemas.openxmlformats.org/officeDocument/2006/relationships/hyperlink" Target="http://www.itu.int/md/R12-WP5A-C-0022" TargetMode="External"/><Relationship Id="rId54" Type="http://schemas.openxmlformats.org/officeDocument/2006/relationships/hyperlink" Target="http://www.itu.int/md/R12-WP5A-ADM-0001/en" TargetMode="External"/><Relationship Id="rId75" Type="http://schemas.openxmlformats.org/officeDocument/2006/relationships/hyperlink" Target="http://www.itu.int/md/R12-WP5A-C-0046/en" TargetMode="External"/><Relationship Id="rId96" Type="http://schemas.openxmlformats.org/officeDocument/2006/relationships/hyperlink" Target="http://www.itu.int/md/R12-WP5A-C-0076/en" TargetMode="External"/><Relationship Id="rId140" Type="http://schemas.openxmlformats.org/officeDocument/2006/relationships/hyperlink" Target="http://www.itu.int/md/R12-WP5B-C-0010/en" TargetMode="External"/><Relationship Id="rId161" Type="http://schemas.openxmlformats.org/officeDocument/2006/relationships/hyperlink" Target="http://www.itu.int/md/dologin_md.asp?lang=en&amp;id=R07-WP5A-C-0788!N08!MSW-E" TargetMode="External"/><Relationship Id="rId182" Type="http://schemas.openxmlformats.org/officeDocument/2006/relationships/hyperlink" Target="http://www.itu.int/md/R12-WP5A-C-0049/en" TargetMode="External"/><Relationship Id="rId217" Type="http://schemas.openxmlformats.org/officeDocument/2006/relationships/hyperlink" Target="http://www.itu.int/md/dologin_md.asp?lang=en&amp;id=R12-WP5A-C-0079!N14!MSW-E"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www.itu.int/md/dologin_md.asp?lang=en&amp;id=R12-WP5A-C-0079!N11!MSW-E" TargetMode="External"/><Relationship Id="rId233" Type="http://schemas.openxmlformats.org/officeDocument/2006/relationships/hyperlink" Target="http://www.itu.int/md/R12-WP5C-C-0047/en" TargetMode="External"/><Relationship Id="rId238" Type="http://schemas.openxmlformats.org/officeDocument/2006/relationships/hyperlink" Target="http://www.itu.int/md/dologin_md.asp?lang=en&amp;id=R12-WP5A-C-0079!N22!MSW-E" TargetMode="External"/><Relationship Id="rId254" Type="http://schemas.openxmlformats.org/officeDocument/2006/relationships/hyperlink" Target="http://www.itu.int/md/dologin_md.asp?lang=en&amp;id=R12-WP5A-C-0079!N01!MSW-E" TargetMode="External"/><Relationship Id="rId259" Type="http://schemas.openxmlformats.org/officeDocument/2006/relationships/footer" Target="footer2.xml"/><Relationship Id="rId23" Type="http://schemas.openxmlformats.org/officeDocument/2006/relationships/hyperlink" Target="http://www.itu.int/md/dologin_md.asp?lang=en&amp;id=R12-WP5A-C-0079!N13!MSW-E" TargetMode="External"/><Relationship Id="rId28" Type="http://schemas.openxmlformats.org/officeDocument/2006/relationships/hyperlink" Target="http://www.itu.int/md/dologin_md.asp?lang=en&amp;id=R12-WP5A-C-0079!N18!MSW-E" TargetMode="External"/><Relationship Id="rId49" Type="http://schemas.openxmlformats.org/officeDocument/2006/relationships/hyperlink" Target="http://www.itu.int/md/R12-WP5A-C-0025" TargetMode="External"/><Relationship Id="rId114" Type="http://schemas.openxmlformats.org/officeDocument/2006/relationships/hyperlink" Target="http://www.itu.int/md/R12-WP5A-C-0003/en" TargetMode="External"/><Relationship Id="rId119" Type="http://schemas.openxmlformats.org/officeDocument/2006/relationships/hyperlink" Target="http://www.itu.int/md/R07-WP5A-C-0788/en" TargetMode="External"/><Relationship Id="rId44" Type="http://schemas.openxmlformats.org/officeDocument/2006/relationships/hyperlink" Target="http://www.itu.int/md/dologin_md.asp?lang=en&amp;id=R12-WP5A-C-0079!N26!MSW-E" TargetMode="External"/><Relationship Id="rId60" Type="http://schemas.openxmlformats.org/officeDocument/2006/relationships/hyperlink" Target="http://www.itu.int/md/R12-WP5A-C-0015/en" TargetMode="External"/><Relationship Id="rId65" Type="http://schemas.openxmlformats.org/officeDocument/2006/relationships/hyperlink" Target="http://www.itu.int/md/dologin_md.asp?lang=en&amp;id=R12-WP5A-C-0079!N01!MSW-E" TargetMode="External"/><Relationship Id="rId81" Type="http://schemas.openxmlformats.org/officeDocument/2006/relationships/hyperlink" Target="http://www.itu.int/oth/R0A06000001/en" TargetMode="External"/><Relationship Id="rId86" Type="http://schemas.openxmlformats.org/officeDocument/2006/relationships/hyperlink" Target="http://www.itu.int/ITU-R/index.asp?category=study-groups&amp;rlink=workshop-wp5abc-wrc15&amp;lang=en" TargetMode="External"/><Relationship Id="rId130" Type="http://schemas.openxmlformats.org/officeDocument/2006/relationships/hyperlink" Target="http://www.itu.int/md/R07-WP5A-C-0790" TargetMode="External"/><Relationship Id="rId135" Type="http://schemas.openxmlformats.org/officeDocument/2006/relationships/hyperlink" Target="http://www.itu.int/md/R12-WP5A-C-0002/en" TargetMode="External"/><Relationship Id="rId151" Type="http://schemas.openxmlformats.org/officeDocument/2006/relationships/hyperlink" Target="http://www.itu.int/md/R12-WP5A-C-0010/en" TargetMode="External"/><Relationship Id="rId156" Type="http://schemas.openxmlformats.org/officeDocument/2006/relationships/hyperlink" Target="http://www.itu.int/md/R12-WP5A-C-0006/en" TargetMode="External"/><Relationship Id="rId177" Type="http://schemas.openxmlformats.org/officeDocument/2006/relationships/hyperlink" Target="http://www.itu.int/md/R12-WP5A-C-0026" TargetMode="External"/><Relationship Id="rId198" Type="http://schemas.openxmlformats.org/officeDocument/2006/relationships/hyperlink" Target="http://www.itu.int/md/R07-WP5A-C-0513" TargetMode="External"/><Relationship Id="rId172" Type="http://schemas.openxmlformats.org/officeDocument/2006/relationships/hyperlink" Target="http://www.itu.int/md/R12-WP5A-C-0075/en" TargetMode="External"/><Relationship Id="rId193" Type="http://schemas.openxmlformats.org/officeDocument/2006/relationships/hyperlink" Target="http://www.itu.int/md/dologin_md.asp?lang=en&amp;id=R07-WP5A-C-0703!N20!MSW-E" TargetMode="External"/><Relationship Id="rId202" Type="http://schemas.openxmlformats.org/officeDocument/2006/relationships/hyperlink" Target="http://www.itu.int/md/R12-WP5A-C-0033/en" TargetMode="External"/><Relationship Id="rId207" Type="http://schemas.openxmlformats.org/officeDocument/2006/relationships/hyperlink" Target="http://www.itu.int/md/R12-SG05-C-0002" TargetMode="External"/><Relationship Id="rId223" Type="http://schemas.openxmlformats.org/officeDocument/2006/relationships/hyperlink" Target="http://www.itu.int/md/dologin_md.asp?lang=en&amp;id=R07-WP5A-C-0788!N06!MSW-E" TargetMode="External"/><Relationship Id="rId228" Type="http://schemas.openxmlformats.org/officeDocument/2006/relationships/hyperlink" Target="http://www.itu.int/md/dologin_md.asp?lang=en&amp;id=R12-WP5A-C-0079!N19!MSW-E" TargetMode="External"/><Relationship Id="rId244" Type="http://schemas.openxmlformats.org/officeDocument/2006/relationships/hyperlink" Target="http://www.itu.int/md/R12-WP5A-C-0079/en" TargetMode="External"/><Relationship Id="rId249" Type="http://schemas.openxmlformats.org/officeDocument/2006/relationships/hyperlink" Target="http://www.itu.int/md/dologin_md.asp?lang=en&amp;id=R12-WP5A-C-0079!N25!MSW-E" TargetMode="External"/><Relationship Id="rId13" Type="http://schemas.openxmlformats.org/officeDocument/2006/relationships/hyperlink" Target="http://www.itu.int/md/dologin_md.asp?lang=en&amp;id=R12-WP5A-C-0079!N05!MSW-E" TargetMode="External"/><Relationship Id="rId18" Type="http://schemas.openxmlformats.org/officeDocument/2006/relationships/hyperlink" Target="http://www.itu.int/md/R12-WP5B-C-0062/en" TargetMode="External"/><Relationship Id="rId39" Type="http://schemas.openxmlformats.org/officeDocument/2006/relationships/hyperlink" Target="http://www.itu.int/md/R12-WP5A-C-0068" TargetMode="External"/><Relationship Id="rId109" Type="http://schemas.openxmlformats.org/officeDocument/2006/relationships/hyperlink" Target="http://www.itu.int/md/R12-WP5A-C-0069/en" TargetMode="External"/><Relationship Id="rId260" Type="http://schemas.openxmlformats.org/officeDocument/2006/relationships/fontTable" Target="fontTable.xml"/><Relationship Id="rId34" Type="http://schemas.openxmlformats.org/officeDocument/2006/relationships/hyperlink" Target="http://www.itu.int/md/dologin_md.asp?lang=en&amp;id=R12-WP5A-C-0079!N24!MSW-E" TargetMode="External"/><Relationship Id="rId50" Type="http://schemas.openxmlformats.org/officeDocument/2006/relationships/hyperlink" Target="http://www.itu.int/md/R12-WP5A-C-0033" TargetMode="External"/><Relationship Id="rId55" Type="http://schemas.openxmlformats.org/officeDocument/2006/relationships/hyperlink" Target="http://www.itu.int/md/dologin_md.asp?lang=en&amp;id=R12-WP5A-C-0079!N01!MSW-E" TargetMode="External"/><Relationship Id="rId76" Type="http://schemas.openxmlformats.org/officeDocument/2006/relationships/hyperlink" Target="http://www.itu.int/md/R12-WP5A-C-0059/en" TargetMode="External"/><Relationship Id="rId97" Type="http://schemas.openxmlformats.org/officeDocument/2006/relationships/hyperlink" Target="http://www.itu.int/md/R12-WP5A-C-0077/en" TargetMode="External"/><Relationship Id="rId104" Type="http://schemas.openxmlformats.org/officeDocument/2006/relationships/hyperlink" Target="http://www.itu.int/md/R12-WP5A-C-0015/en" TargetMode="External"/><Relationship Id="rId120" Type="http://schemas.openxmlformats.org/officeDocument/2006/relationships/hyperlink" Target="http://www.itu.int/md/dologin_md.asp?lang=en&amp;id=R07-WP5A-C-0788!N04!MSW-E" TargetMode="External"/><Relationship Id="rId125" Type="http://schemas.openxmlformats.org/officeDocument/2006/relationships/hyperlink" Target="http://www.itu.int/md/R12-WP5A-C-0031" TargetMode="External"/><Relationship Id="rId141" Type="http://schemas.openxmlformats.org/officeDocument/2006/relationships/hyperlink" Target="http://www.itu.int/md/R07-WP5A-C-0788/en" TargetMode="External"/><Relationship Id="rId146" Type="http://schemas.openxmlformats.org/officeDocument/2006/relationships/hyperlink" Target="http://www.itu.int/md/R12-WP5A-C-0051/en" TargetMode="External"/><Relationship Id="rId167" Type="http://schemas.openxmlformats.org/officeDocument/2006/relationships/hyperlink" Target="http://www.itu.int/md/R12-WP5A-C-0042/en" TargetMode="External"/><Relationship Id="rId188" Type="http://schemas.openxmlformats.org/officeDocument/2006/relationships/hyperlink" Target="http://www.itu.int/md/R12-WP5A-C-0062/en" TargetMode="External"/><Relationship Id="rId7" Type="http://schemas.openxmlformats.org/officeDocument/2006/relationships/endnotes" Target="endnotes.xml"/><Relationship Id="rId71" Type="http://schemas.openxmlformats.org/officeDocument/2006/relationships/hyperlink" Target="http://www.itu.int/rec/R-REC-M.1039/en" TargetMode="External"/><Relationship Id="rId92" Type="http://schemas.openxmlformats.org/officeDocument/2006/relationships/hyperlink" Target="http://www.itu.int/md/R12-WP5A-C-0072/en" TargetMode="External"/><Relationship Id="rId162" Type="http://schemas.openxmlformats.org/officeDocument/2006/relationships/hyperlink" Target="http://www.itu.int/md/R12-WP5A-C-0019/en" TargetMode="External"/><Relationship Id="rId183" Type="http://schemas.openxmlformats.org/officeDocument/2006/relationships/hyperlink" Target="http://www.itu.int/md/R12-WP5A-C-0053/en" TargetMode="External"/><Relationship Id="rId213" Type="http://schemas.openxmlformats.org/officeDocument/2006/relationships/hyperlink" Target="http://www.itu.int/md/dologin_md.asp?lang=en&amp;id=R12-WP5A-C-0079!N12!MSW-E" TargetMode="External"/><Relationship Id="rId218" Type="http://schemas.openxmlformats.org/officeDocument/2006/relationships/hyperlink" Target="http://www.itu.int/md/dologin_md.asp?lang=en&amp;id=R12-WP5A-C-0079!N15!MSW-E" TargetMode="External"/><Relationship Id="rId234" Type="http://schemas.openxmlformats.org/officeDocument/2006/relationships/hyperlink" Target="http://www.itu.int/rec/R-REC-F.1336/en" TargetMode="External"/><Relationship Id="rId239" Type="http://schemas.openxmlformats.org/officeDocument/2006/relationships/hyperlink" Target="http://www.itu.int/md/dologin_md.asp?lang=en&amp;id=R12-WP5A-C-0079!N23!MSW-E" TargetMode="External"/><Relationship Id="rId2" Type="http://schemas.openxmlformats.org/officeDocument/2006/relationships/styles" Target="styles.xml"/><Relationship Id="rId29" Type="http://schemas.openxmlformats.org/officeDocument/2006/relationships/hyperlink" Target="http://www.itu.int/md/dologin_md.asp?lang=en&amp;id=R12-WP5A-C-0079!N19!MSW-E" TargetMode="External"/><Relationship Id="rId250" Type="http://schemas.openxmlformats.org/officeDocument/2006/relationships/hyperlink" Target="http://www.itu.int/md/dologin_md.asp?lang=en&amp;id=R12-WP5A-C-0079!N25!MSW-E" TargetMode="External"/><Relationship Id="rId255" Type="http://schemas.openxmlformats.org/officeDocument/2006/relationships/hyperlink" Target="http://www.itu.int/ITU-R/go/rwp5a/en" TargetMode="External"/><Relationship Id="rId24" Type="http://schemas.openxmlformats.org/officeDocument/2006/relationships/hyperlink" Target="http://www.itu.int/md/dologin_md.asp?lang=en&amp;id=R12-WP5A-C-0079!N14!MSW-E" TargetMode="External"/><Relationship Id="rId40" Type="http://schemas.openxmlformats.org/officeDocument/2006/relationships/hyperlink" Target="http://www.itu.int/md/R12-WP5A-C-0078" TargetMode="External"/><Relationship Id="rId45" Type="http://schemas.openxmlformats.org/officeDocument/2006/relationships/hyperlink" Target="http://www.itu.int/md/R12-WP5A-C-0079" TargetMode="External"/><Relationship Id="rId66" Type="http://schemas.openxmlformats.org/officeDocument/2006/relationships/hyperlink" Target="http://www.itu.int/en/ITU-T/extcoop/cits/Pages/default.aspx" TargetMode="External"/><Relationship Id="rId87" Type="http://schemas.openxmlformats.org/officeDocument/2006/relationships/hyperlink" Target="http://www.itu.int/md/R07-WP5A-C-0788/en" TargetMode="External"/><Relationship Id="rId110" Type="http://schemas.openxmlformats.org/officeDocument/2006/relationships/hyperlink" Target="http://www.itu.int/md/R12-WP5A-C-0070/en" TargetMode="External"/><Relationship Id="rId115" Type="http://schemas.openxmlformats.org/officeDocument/2006/relationships/hyperlink" Target="http://www.itu.int/md/R12-WP5A-C-0004/en" TargetMode="External"/><Relationship Id="rId131" Type="http://schemas.openxmlformats.org/officeDocument/2006/relationships/hyperlink" Target="http://www.itu.int/md/R07-WP5A-C-0794" TargetMode="External"/><Relationship Id="rId136" Type="http://schemas.openxmlformats.org/officeDocument/2006/relationships/hyperlink" Target="http://www.itu.int/md/R12-WP5A-C-0012/en" TargetMode="External"/><Relationship Id="rId157" Type="http://schemas.openxmlformats.org/officeDocument/2006/relationships/hyperlink" Target="http://www.itu.int/md/R12-WP5A-C-0032/en" TargetMode="External"/><Relationship Id="rId178" Type="http://schemas.openxmlformats.org/officeDocument/2006/relationships/hyperlink" Target="http://www.itu.int/md/R12-WP5A-C-0034/en" TargetMode="External"/><Relationship Id="rId61" Type="http://schemas.openxmlformats.org/officeDocument/2006/relationships/hyperlink" Target="http://www.itu.int/md/R12-WP5A-C-0016" TargetMode="External"/><Relationship Id="rId82" Type="http://schemas.openxmlformats.org/officeDocument/2006/relationships/hyperlink" Target="http://www.itu.int/ITU-R/index.asp?category=study-groups&amp;rlink=workshop-wp5abc-wrc15&amp;lang=en" TargetMode="External"/><Relationship Id="rId152" Type="http://schemas.openxmlformats.org/officeDocument/2006/relationships/hyperlink" Target="http://www.itu.int/md/R12-WP5A-C-0021/en" TargetMode="External"/><Relationship Id="rId173" Type="http://schemas.openxmlformats.org/officeDocument/2006/relationships/hyperlink" Target="http://www.itu.int/md/R12-WP5A-C-0071/en" TargetMode="External"/><Relationship Id="rId194" Type="http://schemas.openxmlformats.org/officeDocument/2006/relationships/hyperlink" Target="http://www.itu.int/md/R12-WP5A-C-0028/en" TargetMode="External"/><Relationship Id="rId199" Type="http://schemas.openxmlformats.org/officeDocument/2006/relationships/hyperlink" Target="http://www.itu.int/md/dologin_md.asp?lang=en&amp;id=R07-WP5A-C-0513!N14!MSW-E" TargetMode="External"/><Relationship Id="rId203" Type="http://schemas.openxmlformats.org/officeDocument/2006/relationships/hyperlink" Target="http://www.itu.int/md/R12-WP5A-C-0036/en" TargetMode="External"/><Relationship Id="rId208" Type="http://schemas.openxmlformats.org/officeDocument/2006/relationships/hyperlink" Target="http://www.itu.int/md/dologin_md.asp?lang=en&amp;id=R12-WP5A-C-0079!N01!MSW-E" TargetMode="External"/><Relationship Id="rId229" Type="http://schemas.openxmlformats.org/officeDocument/2006/relationships/hyperlink" Target="http://www.itu.int/md/dologin_md.asp?lang=en&amp;id=R12-WP5A-C-0079!N20!MSW-E" TargetMode="External"/><Relationship Id="rId19" Type="http://schemas.openxmlformats.org/officeDocument/2006/relationships/hyperlink" Target="http://www.itu.int/md/dologin_md.asp?lang=en&amp;id=R12-WP5A-C-0079!N09!MSW-E" TargetMode="External"/><Relationship Id="rId224" Type="http://schemas.openxmlformats.org/officeDocument/2006/relationships/hyperlink" Target="http://www.itu.int/md/R07-WP5A-C-0788/en" TargetMode="External"/><Relationship Id="rId240" Type="http://schemas.openxmlformats.org/officeDocument/2006/relationships/hyperlink" Target="http://www.itu.int/md/dologin_md.asp?lang=en&amp;id=R12-WP5A-C-0079!N24!MSW-E" TargetMode="External"/><Relationship Id="rId245" Type="http://schemas.openxmlformats.org/officeDocument/2006/relationships/hyperlink" Target="http://www.itu.int/md/dologin_md.asp?lang=en&amp;id=R12-WP5A-C-0079!N08!MSW-E" TargetMode="External"/><Relationship Id="rId261" Type="http://schemas.openxmlformats.org/officeDocument/2006/relationships/theme" Target="theme/theme1.xml"/><Relationship Id="rId14" Type="http://schemas.openxmlformats.org/officeDocument/2006/relationships/hyperlink" Target="http://www.itu.int/md/dologin_md.asp?lang=en&amp;id=R12-WP5A-C-0079!N06!MSW-E" TargetMode="External"/><Relationship Id="rId30" Type="http://schemas.openxmlformats.org/officeDocument/2006/relationships/hyperlink" Target="http://www.itu.int/md/dologin_md.asp?lang=en&amp;id=R12-WP5A-C-0079!N20!MSW-E" TargetMode="External"/><Relationship Id="rId35" Type="http://schemas.openxmlformats.org/officeDocument/2006/relationships/hyperlink" Target="http://www.itu.int/md/dologin_md.asp?lang=en&amp;id=R12-WP5A-C-0079!N25!MSW-E" TargetMode="External"/><Relationship Id="rId56" Type="http://schemas.openxmlformats.org/officeDocument/2006/relationships/hyperlink" Target="http://www.itu.int/md/R12-WP5A-C-0039" TargetMode="External"/><Relationship Id="rId77" Type="http://schemas.openxmlformats.org/officeDocument/2006/relationships/hyperlink" Target="http://www.itu.int/md/R12-WP5A-C-0069/en" TargetMode="External"/><Relationship Id="rId100" Type="http://schemas.openxmlformats.org/officeDocument/2006/relationships/hyperlink" Target="http://www.itu.int/md/dologin_md.asp?lang=en&amp;id=R12-WP5A-C-0079!N02!MSW-E" TargetMode="External"/><Relationship Id="rId105" Type="http://schemas.openxmlformats.org/officeDocument/2006/relationships/hyperlink" Target="http://www.itu.int/md/R12-WP5A-C-0016" TargetMode="External"/><Relationship Id="rId126" Type="http://schemas.openxmlformats.org/officeDocument/2006/relationships/hyperlink" Target="http://www.itu.int/md/R12-WP5A-C-0043" TargetMode="External"/><Relationship Id="rId147" Type="http://schemas.openxmlformats.org/officeDocument/2006/relationships/hyperlink" Target="http://www.itu.int/md/R12-WP5A-C-0056/en" TargetMode="External"/><Relationship Id="rId168" Type="http://schemas.openxmlformats.org/officeDocument/2006/relationships/hyperlink" Target="http://www.itu.int/md/R07-WP5A-C-0791/en" TargetMode="External"/><Relationship Id="rId8" Type="http://schemas.openxmlformats.org/officeDocument/2006/relationships/image" Target="media/image1.png"/><Relationship Id="rId51" Type="http://schemas.openxmlformats.org/officeDocument/2006/relationships/hyperlink" Target="http://www.itu.int/md/R12-WP5A-C-0058" TargetMode="External"/><Relationship Id="rId72" Type="http://schemas.openxmlformats.org/officeDocument/2006/relationships/hyperlink" Target="http://www.itu.int/rec/R-REC-M.1454/en" TargetMode="External"/><Relationship Id="rId93" Type="http://schemas.openxmlformats.org/officeDocument/2006/relationships/hyperlink" Target="http://www.itu.int/md/R12-WP5A-C-0073/en" TargetMode="External"/><Relationship Id="rId98" Type="http://schemas.openxmlformats.org/officeDocument/2006/relationships/hyperlink" Target="http://www.itu.int/md/dologin_md.asp?lang=en&amp;id=R12-WP5A-C-0079!N03!MSW-E" TargetMode="External"/><Relationship Id="rId121" Type="http://schemas.openxmlformats.org/officeDocument/2006/relationships/hyperlink" Target="http://www.itu.int/md/R12-WP5A-C-0023" TargetMode="External"/><Relationship Id="rId142" Type="http://schemas.openxmlformats.org/officeDocument/2006/relationships/hyperlink" Target="http://www.itu.int/md/dologin_md.asp?lang=en&amp;id=R07-WP5A-C-0788!N06!MSW-E" TargetMode="External"/><Relationship Id="rId163" Type="http://schemas.openxmlformats.org/officeDocument/2006/relationships/hyperlink" Target="http://www.itu.int/md/R12-WP5A-C-0027/en" TargetMode="External"/><Relationship Id="rId184" Type="http://schemas.openxmlformats.org/officeDocument/2006/relationships/hyperlink" Target="http://www.itu.int/md/R12-WP5A-C-0054/en" TargetMode="External"/><Relationship Id="rId189" Type="http://schemas.openxmlformats.org/officeDocument/2006/relationships/hyperlink" Target="http://www.itu.int/md/R12-WP5A-C-0063/en" TargetMode="External"/><Relationship Id="rId219" Type="http://schemas.openxmlformats.org/officeDocument/2006/relationships/hyperlink" Target="http://www.itu.int/md/dologin_md.asp?lang=en&amp;id=R12-WP5A-C-0079!N02!MSW-E" TargetMode="External"/><Relationship Id="rId3" Type="http://schemas.microsoft.com/office/2007/relationships/stylesWithEffects" Target="stylesWithEffects.xml"/><Relationship Id="rId214" Type="http://schemas.openxmlformats.org/officeDocument/2006/relationships/hyperlink" Target="http://www.itu.int/md/dologin_md.asp?lang=en&amp;id=R12-WP5A-C-0079!N04!MSW-E" TargetMode="External"/><Relationship Id="rId230" Type="http://schemas.openxmlformats.org/officeDocument/2006/relationships/hyperlink" Target="http://www.itu.int/md/dologin_md.asp?lang=en&amp;id=R12-WP5A-C-0079!N02!MSW-E" TargetMode="External"/><Relationship Id="rId235" Type="http://schemas.openxmlformats.org/officeDocument/2006/relationships/hyperlink" Target="http://www.itu.int/md/dologin_md.asp?lang=en&amp;id=R12-WP5C-C-0047!N04!MSW-E" TargetMode="External"/><Relationship Id="rId251" Type="http://schemas.openxmlformats.org/officeDocument/2006/relationships/hyperlink" Target="http://www.itu.int/rec/R-REC-M.1797/en" TargetMode="External"/><Relationship Id="rId256" Type="http://schemas.openxmlformats.org/officeDocument/2006/relationships/hyperlink" Target="http://www.itu.int/ITU-R/go/rwp8a-was" TargetMode="External"/><Relationship Id="rId25" Type="http://schemas.openxmlformats.org/officeDocument/2006/relationships/hyperlink" Target="http://www.itu.int/md/dologin_md.asp?lang=en&amp;id=R12-WP5A-C-0079!N15!MSW-E" TargetMode="External"/><Relationship Id="rId46" Type="http://schemas.openxmlformats.org/officeDocument/2006/relationships/hyperlink" Target="http://www.itu.int/md/dologin_md.asp?lang=en&amp;id=R12-WP5A-C-0079!N01!MSW-E" TargetMode="External"/><Relationship Id="rId67" Type="http://schemas.openxmlformats.org/officeDocument/2006/relationships/hyperlink" Target="http://www.itu.int/md/R12-WP5A-C-0048/en" TargetMode="External"/><Relationship Id="rId116" Type="http://schemas.openxmlformats.org/officeDocument/2006/relationships/hyperlink" Target="http://www.itu.int/md/R12-WP5A-C-0005/en" TargetMode="External"/><Relationship Id="rId137" Type="http://schemas.openxmlformats.org/officeDocument/2006/relationships/hyperlink" Target="http://www.itu.int/md/R07-WP5A-C-0788/en" TargetMode="External"/><Relationship Id="rId158" Type="http://schemas.openxmlformats.org/officeDocument/2006/relationships/hyperlink" Target="http://www.itu.int/md/R12-WP5A-C-0012/en" TargetMode="External"/><Relationship Id="rId20" Type="http://schemas.openxmlformats.org/officeDocument/2006/relationships/hyperlink" Target="http://www.itu.int/md/dologin_md.asp?lang=en&amp;id=R12-WP5A-C-0079!N10!MSW-E" TargetMode="External"/><Relationship Id="rId41" Type="http://schemas.openxmlformats.org/officeDocument/2006/relationships/hyperlink" Target="mailto:jose.costa@ericsson.com?subject=WP%205A%20chairman's%20report" TargetMode="External"/><Relationship Id="rId62" Type="http://schemas.openxmlformats.org/officeDocument/2006/relationships/hyperlink" Target="http://www.itu.int/md/R00-CA-CIR-0201/en" TargetMode="External"/><Relationship Id="rId83" Type="http://schemas.openxmlformats.org/officeDocument/2006/relationships/hyperlink" Target="http://www.itu.int/ITU-R/study-groups/docs/workshop-wp5abc-wrc15/WorkshopProgramme.pdf" TargetMode="External"/><Relationship Id="rId88" Type="http://schemas.openxmlformats.org/officeDocument/2006/relationships/hyperlink" Target="http://www.itu.int/rec/R-REC-F.1336/en" TargetMode="External"/><Relationship Id="rId111" Type="http://schemas.openxmlformats.org/officeDocument/2006/relationships/hyperlink" Target="http://www.itu.int/md/R07-WP5A-C-0045" TargetMode="External"/><Relationship Id="rId132" Type="http://schemas.openxmlformats.org/officeDocument/2006/relationships/hyperlink" Target="http://www.itu.int/md/R12-WP5A-C-0040/en" TargetMode="External"/><Relationship Id="rId153" Type="http://schemas.openxmlformats.org/officeDocument/2006/relationships/hyperlink" Target="http://www.itu.int/md/R12-WP5A-C-0025/en" TargetMode="External"/><Relationship Id="rId174" Type="http://schemas.openxmlformats.org/officeDocument/2006/relationships/hyperlink" Target="http://www.itu.int/md/R12-WP5A-C-0072/en" TargetMode="External"/><Relationship Id="rId179" Type="http://schemas.openxmlformats.org/officeDocument/2006/relationships/hyperlink" Target="http://www.itu.int/md/R12-WP5A-C-0035/en" TargetMode="External"/><Relationship Id="rId195" Type="http://schemas.openxmlformats.org/officeDocument/2006/relationships/hyperlink" Target="http://www.itu.int/md/R12-WP5A-C-0045/en" TargetMode="External"/><Relationship Id="rId209" Type="http://schemas.openxmlformats.org/officeDocument/2006/relationships/hyperlink" Target="http://www.itu.int/ITU-R/go/rwp5a/en" TargetMode="External"/><Relationship Id="rId190" Type="http://schemas.openxmlformats.org/officeDocument/2006/relationships/hyperlink" Target="http://www.itu.int/md/R12-WP5A-C-0064/en" TargetMode="External"/><Relationship Id="rId204" Type="http://schemas.openxmlformats.org/officeDocument/2006/relationships/hyperlink" Target="http://www.itu.int/md/R12-WP5A-C-0044/en" TargetMode="External"/><Relationship Id="rId220" Type="http://schemas.openxmlformats.org/officeDocument/2006/relationships/hyperlink" Target="http://www.itu.int/md/dologin_md.asp?lang=en&amp;id=R12-WP5A-C-0079!N16!MSW-E" TargetMode="External"/><Relationship Id="rId225" Type="http://schemas.openxmlformats.org/officeDocument/2006/relationships/hyperlink" Target="http://www.itu.int/md/dologin_md.asp?lang=en&amp;id=R12-WP5A-C-0079!N07!MSW-E" TargetMode="External"/><Relationship Id="rId241" Type="http://schemas.openxmlformats.org/officeDocument/2006/relationships/hyperlink" Target="http://www.itu.int/pub/R-QUE-SG05.241" TargetMode="External"/><Relationship Id="rId246" Type="http://schemas.openxmlformats.org/officeDocument/2006/relationships/hyperlink" Target="http://www.itu.int/md/dologin_md.asp?lang=en&amp;id=R12-WP5A-C-0079!N09!MSW-E" TargetMode="External"/><Relationship Id="rId15" Type="http://schemas.openxmlformats.org/officeDocument/2006/relationships/hyperlink" Target="http://www.itu.int/md/dologin_md.asp?lang=en&amp;id=R12-WP5A-C-0079!N07!MSW-E" TargetMode="External"/><Relationship Id="rId36" Type="http://schemas.openxmlformats.org/officeDocument/2006/relationships/hyperlink" Target="http://www.itu.int/md/dologin_md.asp?lang=en&amp;id=R12-WP5A-C-0079!N26!MSW-E" TargetMode="External"/><Relationship Id="rId57" Type="http://schemas.openxmlformats.org/officeDocument/2006/relationships/hyperlink" Target="http://www.itu.int/rec/R-REC-M.1452" TargetMode="External"/><Relationship Id="rId106" Type="http://schemas.openxmlformats.org/officeDocument/2006/relationships/hyperlink" Target="http://www.itu.int/md/R12-WP5A-C-0046/en" TargetMode="External"/><Relationship Id="rId127" Type="http://schemas.openxmlformats.org/officeDocument/2006/relationships/hyperlink" Target="http://www.itu.int/md/R12-WP5A-C-0057/en" TargetMode="External"/><Relationship Id="rId10" Type="http://schemas.openxmlformats.org/officeDocument/2006/relationships/hyperlink" Target="http://www.itu.int/md/dologin_md.asp?lang=en&amp;id=R12-WP5A-C-0079!N02!MSW-E" TargetMode="External"/><Relationship Id="rId31" Type="http://schemas.openxmlformats.org/officeDocument/2006/relationships/hyperlink" Target="http://www.itu.int/md/dologin_md.asp?lang=en&amp;id=R12-WP5A-C-0079!N21!MSW-E" TargetMode="External"/><Relationship Id="rId52" Type="http://schemas.openxmlformats.org/officeDocument/2006/relationships/hyperlink" Target="http://www.itu.int/md/dologin_md.asp?lang=en&amp;id=R12-WP5A-C-0079!N01!MSW-E" TargetMode="External"/><Relationship Id="rId73" Type="http://schemas.openxmlformats.org/officeDocument/2006/relationships/hyperlink" Target="http://www.itu.int/pub/R-REP-S.2199" TargetMode="External"/><Relationship Id="rId78" Type="http://schemas.openxmlformats.org/officeDocument/2006/relationships/hyperlink" Target="http://www.itu.int/md/R12-WP5A-C-0066/en" TargetMode="External"/><Relationship Id="rId94" Type="http://schemas.openxmlformats.org/officeDocument/2006/relationships/hyperlink" Target="http://www.itu.int/md/R12-WP5A-C-0074/en" TargetMode="External"/><Relationship Id="rId99" Type="http://schemas.openxmlformats.org/officeDocument/2006/relationships/hyperlink" Target="http://www.itu.int/md/dologin_md.asp?lang=en&amp;id=R12-WP5A-C-0079!N26!MSW-E" TargetMode="External"/><Relationship Id="rId101" Type="http://schemas.openxmlformats.org/officeDocument/2006/relationships/hyperlink" Target="http://www.itu.int/md/R07-WP5A-C/en" TargetMode="External"/><Relationship Id="rId122" Type="http://schemas.openxmlformats.org/officeDocument/2006/relationships/hyperlink" Target="http://www.itu.int/md/R12-WP5A-C-0017" TargetMode="External"/><Relationship Id="rId143" Type="http://schemas.openxmlformats.org/officeDocument/2006/relationships/hyperlink" Target="http://www.itu.int/md/R12-WP5A-C-0009/en" TargetMode="External"/><Relationship Id="rId148" Type="http://schemas.openxmlformats.org/officeDocument/2006/relationships/hyperlink" Target="http://www.itu.int/md/R12-WP5A-C-0024/en" TargetMode="External"/><Relationship Id="rId164" Type="http://schemas.openxmlformats.org/officeDocument/2006/relationships/hyperlink" Target="http://www.itu.int/md/R12-WP5A-C-0029/en" TargetMode="External"/><Relationship Id="rId169" Type="http://schemas.openxmlformats.org/officeDocument/2006/relationships/hyperlink" Target="http://www.itu.int/md/R07-WP5A-C-0789/en" TargetMode="External"/><Relationship Id="rId185" Type="http://schemas.openxmlformats.org/officeDocument/2006/relationships/hyperlink" Target="http://www.itu.int/md/R12-WP5A-C-0055/en" TargetMode="External"/><Relationship Id="rId4" Type="http://schemas.openxmlformats.org/officeDocument/2006/relationships/settings" Target="settings.xml"/><Relationship Id="rId9" Type="http://schemas.openxmlformats.org/officeDocument/2006/relationships/hyperlink" Target="http://www.itu.int/md/dologin_md.asp?lang=en&amp;id=R12-WP5A-C-0079!N01!MSW-E" TargetMode="External"/><Relationship Id="rId180" Type="http://schemas.openxmlformats.org/officeDocument/2006/relationships/hyperlink" Target="http://www.itu.int/md/R12-WP5A-C-0041/en" TargetMode="External"/><Relationship Id="rId210" Type="http://schemas.openxmlformats.org/officeDocument/2006/relationships/hyperlink" Target="http://www.itu.int/md/dologin_md.asp?lang=en&amp;id=R12-WP5A-C-0079!N02!MSW-E" TargetMode="External"/><Relationship Id="rId215" Type="http://schemas.openxmlformats.org/officeDocument/2006/relationships/hyperlink" Target="http://www.itu.int/md/dologin_md.asp?lang=en&amp;id=R12-WP5A-C-0079!N10!MSW-E" TargetMode="External"/><Relationship Id="rId236" Type="http://schemas.openxmlformats.org/officeDocument/2006/relationships/hyperlink" Target="http://www.itu.int/md/R12-WP5C-C-0047/en" TargetMode="External"/><Relationship Id="rId257" Type="http://schemas.openxmlformats.org/officeDocument/2006/relationships/header" Target="header1.xml"/><Relationship Id="rId26" Type="http://schemas.openxmlformats.org/officeDocument/2006/relationships/hyperlink" Target="http://www.itu.int/md/dologin_md.asp?lang=en&amp;id=R12-WP5A-C-0079!N16!MSW-E" TargetMode="External"/><Relationship Id="rId231" Type="http://schemas.openxmlformats.org/officeDocument/2006/relationships/hyperlink" Target="http://www.itu.int/md/R12-WP5A-C-0011/en" TargetMode="External"/><Relationship Id="rId252" Type="http://schemas.openxmlformats.org/officeDocument/2006/relationships/hyperlink" Target="http://www.itu.int/md/dologin_md.asp?lang=en&amp;id=R07-WP5A-C-0788!N03!MSW-E" TargetMode="External"/><Relationship Id="rId47" Type="http://schemas.openxmlformats.org/officeDocument/2006/relationships/hyperlink" Target="http://www.itu.int/md/R07-WP5A-C-0788/en" TargetMode="External"/><Relationship Id="rId68" Type="http://schemas.openxmlformats.org/officeDocument/2006/relationships/hyperlink" Target="http://www.itu.int/md/R07-WP5A-C-0788" TargetMode="External"/><Relationship Id="rId89" Type="http://schemas.openxmlformats.org/officeDocument/2006/relationships/hyperlink" Target="http://www.itu.int/md/R07-WP5A-C-0793" TargetMode="External"/><Relationship Id="rId112" Type="http://schemas.openxmlformats.org/officeDocument/2006/relationships/hyperlink" Target="http://www.itu.int/md/dologin_md.asp?lang=en&amp;id=R07-WP5A-C-0045!N11!MSW-E" TargetMode="External"/><Relationship Id="rId133" Type="http://schemas.openxmlformats.org/officeDocument/2006/relationships/hyperlink" Target="http://www.itu.int/pub/R-QUE-SG05.37" TargetMode="External"/><Relationship Id="rId154" Type="http://schemas.openxmlformats.org/officeDocument/2006/relationships/hyperlink" Target="http://www.itu.int/md/R12-WP5A-C-0050/en" TargetMode="External"/><Relationship Id="rId175" Type="http://schemas.openxmlformats.org/officeDocument/2006/relationships/hyperlink" Target="http://www.itu.int/md/R07-WP5A-C-0788" TargetMode="External"/><Relationship Id="rId196" Type="http://schemas.openxmlformats.org/officeDocument/2006/relationships/hyperlink" Target="http://www.itu.int/md/R07-WP5A-C-0795" TargetMode="External"/><Relationship Id="rId200" Type="http://schemas.openxmlformats.org/officeDocument/2006/relationships/hyperlink" Target="http://www.itu.int/md/R12-WP5A-C-0037/en" TargetMode="External"/><Relationship Id="rId16" Type="http://schemas.openxmlformats.org/officeDocument/2006/relationships/hyperlink" Target="http://www.itu.int/md/dologin_md.asp?lang=en&amp;id=R12-WP5A-C-0079!N08!MSW-E" TargetMode="External"/><Relationship Id="rId221" Type="http://schemas.openxmlformats.org/officeDocument/2006/relationships/hyperlink" Target="http://www.itu.int/md/dologin_md.asp?lang=en&amp;id=R12-WP5A-C-0079!N17!MSW-E" TargetMode="External"/><Relationship Id="rId242" Type="http://schemas.openxmlformats.org/officeDocument/2006/relationships/hyperlink" Target="http://www.itu.int/pub/R-RES-R.58" TargetMode="External"/><Relationship Id="rId37" Type="http://schemas.openxmlformats.org/officeDocument/2006/relationships/hyperlink" Target="http://www.itu.int/md/dologin_md.asp?lang=en&amp;id=R07-WP5A-C-0513!N14!MSW-E" TargetMode="External"/><Relationship Id="rId58" Type="http://schemas.openxmlformats.org/officeDocument/2006/relationships/hyperlink" Target="http://www.itu.int/md/R00-CACE-CIR-0574/en" TargetMode="External"/><Relationship Id="rId79" Type="http://schemas.openxmlformats.org/officeDocument/2006/relationships/hyperlink" Target="http://www.itu.int/md/R12-WP5A-C-0070/en" TargetMode="External"/><Relationship Id="rId102" Type="http://schemas.openxmlformats.org/officeDocument/2006/relationships/hyperlink" Target="http://www.itu.int/md/R12-WP5A-C/en" TargetMode="External"/><Relationship Id="rId123" Type="http://schemas.openxmlformats.org/officeDocument/2006/relationships/hyperlink" Target="http://www.itu.int/md/R12-WP5A-C-0018" TargetMode="External"/><Relationship Id="rId144" Type="http://schemas.openxmlformats.org/officeDocument/2006/relationships/hyperlink" Target="http://www.itu.int/md/R12-WP5A-C-0020" TargetMode="External"/><Relationship Id="rId90" Type="http://schemas.openxmlformats.org/officeDocument/2006/relationships/hyperlink" Target="http://www.itu.int/md/R12-WP5B-C-0010/en" TargetMode="External"/><Relationship Id="rId165" Type="http://schemas.openxmlformats.org/officeDocument/2006/relationships/hyperlink" Target="http://www.itu.int/md/R07-WP5A-C-0786/en" TargetMode="External"/><Relationship Id="rId186" Type="http://schemas.openxmlformats.org/officeDocument/2006/relationships/hyperlink" Target="http://www.itu.int/md/R12-WP5A-C-0060/en" TargetMode="External"/><Relationship Id="rId211" Type="http://schemas.openxmlformats.org/officeDocument/2006/relationships/hyperlink" Target="http://www.itu.int/md/dologin_md.asp?lang=en&amp;id=R12-WP5A-C-0079!N05!MSW-E" TargetMode="External"/><Relationship Id="rId232" Type="http://schemas.openxmlformats.org/officeDocument/2006/relationships/hyperlink" Target="http://www.itu.int/md/dologin_md.asp?lang=en&amp;id=R12-WP5C-C-0047!N15!MSW-E" TargetMode="External"/><Relationship Id="rId253" Type="http://schemas.openxmlformats.org/officeDocument/2006/relationships/hyperlink" Target="http://www.itu.int/md/dologin_md.asp?lang=en&amp;id=R12-WP5A-C-0079!N01!MSW-E" TargetMode="External"/><Relationship Id="rId27" Type="http://schemas.openxmlformats.org/officeDocument/2006/relationships/hyperlink" Target="http://www.itu.int/md/dologin_md.asp?lang=en&amp;id=R12-WP5A-C-0079!N17!MSW-E" TargetMode="External"/><Relationship Id="rId48" Type="http://schemas.openxmlformats.org/officeDocument/2006/relationships/hyperlink" Target="http://www.itu.int/md/R12-WP5A-ADM-0001/en" TargetMode="External"/><Relationship Id="rId69" Type="http://schemas.openxmlformats.org/officeDocument/2006/relationships/hyperlink" Target="http://www.itu.int/md/R07-WP5A-C-0788" TargetMode="External"/><Relationship Id="rId113" Type="http://schemas.openxmlformats.org/officeDocument/2006/relationships/hyperlink" Target="http://www.itu.int/md/R12-WP5A-C-0001/en" TargetMode="External"/><Relationship Id="rId134" Type="http://schemas.openxmlformats.org/officeDocument/2006/relationships/hyperlink" Target="http://www.itu.int/md/R07-WP5A-C-0792" TargetMode="External"/><Relationship Id="rId80" Type="http://schemas.openxmlformats.org/officeDocument/2006/relationships/hyperlink" Target="http://www.itu.int/md/R07-WP5A-C-0788" TargetMode="External"/><Relationship Id="rId155" Type="http://schemas.openxmlformats.org/officeDocument/2006/relationships/hyperlink" Target="http://www.itu.int/md/R12-WP5A-C-0058/en" TargetMode="External"/><Relationship Id="rId176" Type="http://schemas.openxmlformats.org/officeDocument/2006/relationships/hyperlink" Target="http://www.itu.int/md/dologin_md.asp?lang=en&amp;id=R07-WP5A-C-0788!N09!MSW-E" TargetMode="External"/><Relationship Id="rId197" Type="http://schemas.openxmlformats.org/officeDocument/2006/relationships/hyperlink" Target="http://www.itu.int/md/R12-WP5A-C-0008/en" TargetMode="External"/><Relationship Id="rId201" Type="http://schemas.openxmlformats.org/officeDocument/2006/relationships/hyperlink" Target="http://www.itu.int/md/R12-WP5A-C-0048/en" TargetMode="External"/><Relationship Id="rId222" Type="http://schemas.openxmlformats.org/officeDocument/2006/relationships/hyperlink" Target="http://www.itu.int/md/dologin_md.asp?lang=en&amp;id=R12-WP5A-C-0079!N18!MSW-E" TargetMode="External"/><Relationship Id="rId243" Type="http://schemas.openxmlformats.org/officeDocument/2006/relationships/hyperlink" Target="http://www.itu.int/md/dologin_md.asp?lang=en&amp;id=R12-WP5A-C-0079!N03!MSW-E" TargetMode="External"/><Relationship Id="rId17" Type="http://schemas.openxmlformats.org/officeDocument/2006/relationships/hyperlink" Target="http://www.itu.int/md/dologin_md.asp?lang=en&amp;id=R12-WP5B-C-0062!N09!MSW-E" TargetMode="External"/><Relationship Id="rId38" Type="http://schemas.openxmlformats.org/officeDocument/2006/relationships/hyperlink" Target="http://www.itu.int/md/R07-WP5A-C-0513/en" TargetMode="External"/><Relationship Id="rId59" Type="http://schemas.openxmlformats.org/officeDocument/2006/relationships/hyperlink" Target="http://www.itu.int/md/R12-WP5A-C-0007/en" TargetMode="External"/><Relationship Id="rId103" Type="http://schemas.openxmlformats.org/officeDocument/2006/relationships/hyperlink" Target="http://www.itu.int/md/R07-WP5A-C-0788" TargetMode="External"/><Relationship Id="rId124" Type="http://schemas.openxmlformats.org/officeDocument/2006/relationships/hyperlink" Target="http://www.itu.int/md/R12-WP5A-C-0030" TargetMode="External"/><Relationship Id="rId70" Type="http://schemas.openxmlformats.org/officeDocument/2006/relationships/hyperlink" Target="http://www.itu.int/md/R12-WP5A-C-0014/en" TargetMode="External"/><Relationship Id="rId91" Type="http://schemas.openxmlformats.org/officeDocument/2006/relationships/hyperlink" Target="http://www.itu.int/md/R12-WP5A-C-0071/en" TargetMode="External"/><Relationship Id="rId145" Type="http://schemas.openxmlformats.org/officeDocument/2006/relationships/hyperlink" Target="http://www.itu.int/md/R12-WP5A-C-0047/en" TargetMode="External"/><Relationship Id="rId166" Type="http://schemas.openxmlformats.org/officeDocument/2006/relationships/hyperlink" Target="http://www.itu.int/md/R12-WP5A-C-0011/en" TargetMode="External"/><Relationship Id="rId187" Type="http://schemas.openxmlformats.org/officeDocument/2006/relationships/hyperlink" Target="http://www.itu.int/md/R12-WP5A-C-0061/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index.asp?category=study-groups&amp;rlink=workshop-wp5abc-wrc15&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32</TotalTime>
  <Pages>12</Pages>
  <Words>4464</Words>
  <Characters>41710</Characters>
  <Application>Microsoft Office Word</Application>
  <DocSecurity>0</DocSecurity>
  <Lines>347</Lines>
  <Paragraphs>92</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46082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Fernandez Virginia</dc:creator>
  <cp:keywords/>
  <dc:description/>
  <cp:lastModifiedBy>detraz</cp:lastModifiedBy>
  <cp:revision>6</cp:revision>
  <cp:lastPrinted>2012-06-28T06:41:00Z</cp:lastPrinted>
  <dcterms:created xsi:type="dcterms:W3CDTF">2012-06-28T06:38:00Z</dcterms:created>
  <dcterms:modified xsi:type="dcterms:W3CDTF">2012-06-28T07:09:00Z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_NewReviewCycle">
    <vt:lpwstr/>
  </property>
</Properties>
</file>