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7E24ED" w:rsidRDefault="007E24ED" w:rsidP="001D17A2">
            <w:pPr>
              <w:spacing w:before="160"/>
              <w:rPr>
                <w:rFonts w:asciiTheme="minorHAnsi" w:hAnsiTheme="minorHAnsi"/>
                <w:b/>
                <w:bCs/>
                <w:sz w:val="27"/>
                <w:szCs w:val="40"/>
                <w:rtl/>
                <w:lang w:bidi="ar-SY"/>
              </w:rPr>
            </w:pPr>
            <w:r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جمعية الاتصالات الراديوية 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t>(RA</w:t>
            </w:r>
            <w:r>
              <w:rPr>
                <w:rFonts w:asciiTheme="minorHAnsi" w:hAnsiTheme="minorHAnsi"/>
                <w:b/>
                <w:bCs/>
                <w:sz w:val="27"/>
                <w:szCs w:val="40"/>
                <w:lang w:bidi="ar-EG"/>
              </w:rPr>
              <w:noBreakHyphen/>
              <w:t>15)</w:t>
            </w:r>
          </w:p>
          <w:p w:rsidR="001952E0" w:rsidRPr="00F9134D" w:rsidRDefault="001952E0" w:rsidP="007E24ED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7E24ED">
              <w:rPr>
                <w:rFonts w:ascii="Verdana Bold" w:hAnsi="Verdana Bold"/>
                <w:b/>
                <w:bCs/>
                <w:szCs w:val="36"/>
                <w:lang w:bidi="ar-SY"/>
              </w:rPr>
              <w:t>30-26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="007E24E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أكتوبر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FF27AA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 w:rsidR="00FF27AA">
              <w:rPr>
                <w:lang w:bidi="ar-SY"/>
              </w:rPr>
              <w:t>6</w:t>
            </w:r>
            <w:r w:rsidR="007E24ED">
              <w:rPr>
                <w:lang w:bidi="ar-SY"/>
              </w:rPr>
              <w:t>/</w:t>
            </w:r>
            <w:r w:rsidR="001A169D">
              <w:rPr>
                <w:lang w:bidi="ar-SY"/>
              </w:rPr>
              <w:t>1002</w:t>
            </w:r>
            <w:r w:rsidR="00FF27AA">
              <w:rPr>
                <w:lang w:bidi="ar-SY"/>
              </w:rPr>
              <w:t>-</w:t>
            </w:r>
            <w:r w:rsidRPr="00F9134D">
              <w:rPr>
                <w:lang w:bidi="ar-SY"/>
              </w:rPr>
              <w:t>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A169D" w:rsidP="001A169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28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سبتمبر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7E24E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1A169D" w:rsidP="00584466">
            <w:pPr>
              <w:pStyle w:val="Source"/>
              <w:spacing w:after="0"/>
              <w:rPr>
                <w:rtl/>
                <w:lang w:bidi="ar-SY"/>
              </w:rPr>
            </w:pPr>
            <w:r w:rsidRPr="001A169D">
              <w:rPr>
                <w:rFonts w:hint="cs"/>
                <w:rtl/>
              </w:rPr>
              <w:t xml:space="preserve">لجنة الدراسات </w:t>
            </w:r>
            <w:r w:rsidRPr="001A169D">
              <w:rPr>
                <w:lang w:val="en-GB" w:bidi="ar-SY"/>
              </w:rPr>
              <w:t>6</w:t>
            </w:r>
            <w:r w:rsidRPr="001A169D">
              <w:rPr>
                <w:rFonts w:hint="cs"/>
                <w:rtl/>
              </w:rPr>
              <w:t xml:space="preserve"> للاتصالات الراديوية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1A169D" w:rsidP="001A169D">
            <w:pPr>
              <w:pStyle w:val="Title1"/>
              <w:rPr>
                <w:rtl/>
                <w:lang w:bidi="ar-EG"/>
              </w:rPr>
            </w:pPr>
            <w:r w:rsidRPr="001A169D">
              <w:rPr>
                <w:rFonts w:hint="cs"/>
                <w:rtl/>
              </w:rPr>
              <w:t>ال</w:t>
            </w:r>
            <w:r w:rsidR="00584466">
              <w:rPr>
                <w:rFonts w:hint="cs"/>
                <w:rtl/>
              </w:rPr>
              <w:t>‍خدمة</w:t>
            </w:r>
            <w:r w:rsidRPr="001A169D">
              <w:rPr>
                <w:rFonts w:hint="cs"/>
                <w:rtl/>
              </w:rPr>
              <w:t xml:space="preserve"> الإذاعية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1A169D" w:rsidP="001A169D">
            <w:pPr>
              <w:pStyle w:val="Title2"/>
              <w:rPr>
                <w:lang w:val="en-GB"/>
              </w:rPr>
            </w:pPr>
            <w:r w:rsidRPr="001A169D">
              <w:rPr>
                <w:rFonts w:hint="cs"/>
                <w:rtl/>
                <w:lang w:val="en-GB"/>
              </w:rPr>
              <w:t>قائمـة التوصيـات</w:t>
            </w:r>
          </w:p>
        </w:tc>
      </w:tr>
    </w:tbl>
    <w:p w:rsidR="000E3773" w:rsidRDefault="000E3773" w:rsidP="000E3773">
      <w:pPr>
        <w:pStyle w:val="Headingb0"/>
        <w:rPr>
          <w:rtl/>
          <w:lang w:bidi="ar-EG"/>
        </w:rPr>
      </w:pPr>
    </w:p>
    <w:p w:rsidR="001A169D" w:rsidRDefault="001A169D" w:rsidP="000E3773">
      <w:pPr>
        <w:pStyle w:val="Headingb0"/>
        <w:rPr>
          <w:rtl/>
          <w:lang w:val="es-ES_tradnl" w:bidi="ar-EG"/>
        </w:rPr>
      </w:pPr>
      <w:r w:rsidRPr="00291615">
        <w:rPr>
          <w:rFonts w:hint="cs"/>
          <w:rtl/>
          <w:lang w:bidi="ar-EG"/>
        </w:rPr>
        <w:t xml:space="preserve">توصيات السلسلة </w:t>
      </w:r>
      <w:r>
        <w:rPr>
          <w:lang w:val="fr-CH" w:bidi="ar-EG"/>
        </w:rPr>
        <w:t>BR</w:t>
      </w:r>
      <w:r w:rsidRPr="00291615">
        <w:rPr>
          <w:rFonts w:hint="cs"/>
          <w:rtl/>
          <w:lang w:bidi="ar-EG"/>
        </w:rPr>
        <w:t xml:space="preserve"> الصادرة عن قطاع الاتصالات الراديوية</w:t>
      </w:r>
    </w:p>
    <w:p w:rsidR="001A169D" w:rsidRDefault="001A169D" w:rsidP="000E3773">
      <w:pPr>
        <w:pStyle w:val="Headingb0"/>
        <w:rPr>
          <w:rtl/>
          <w:lang w:val="es-ES_tradnl" w:bidi="ar-EG"/>
        </w:rPr>
      </w:pPr>
      <w:r w:rsidRPr="00291615">
        <w:rPr>
          <w:rFonts w:hint="cs"/>
          <w:rtl/>
          <w:lang w:bidi="ar-EG"/>
        </w:rPr>
        <w:t xml:space="preserve">توصيات السلسلة </w:t>
      </w:r>
      <w:r>
        <w:rPr>
          <w:lang w:val="fr-CH" w:bidi="ar-EG"/>
        </w:rPr>
        <w:t>BS</w:t>
      </w:r>
      <w:r w:rsidRPr="00291615">
        <w:rPr>
          <w:rFonts w:hint="cs"/>
          <w:rtl/>
          <w:lang w:bidi="ar-EG"/>
        </w:rPr>
        <w:t xml:space="preserve"> الصادرة عن قطاع الاتصالات الراديوية</w:t>
      </w:r>
    </w:p>
    <w:p w:rsidR="001A169D" w:rsidRPr="00291615" w:rsidRDefault="001A169D" w:rsidP="000E3773">
      <w:pPr>
        <w:pStyle w:val="Headingb0"/>
        <w:rPr>
          <w:lang w:val="es-ES_tradnl" w:bidi="ar-EG"/>
        </w:rPr>
      </w:pPr>
      <w:r w:rsidRPr="00291615">
        <w:rPr>
          <w:rFonts w:hint="cs"/>
          <w:rtl/>
          <w:lang w:bidi="ar-EG"/>
        </w:rPr>
        <w:t xml:space="preserve">توصيات السلسلة </w:t>
      </w:r>
      <w:r>
        <w:rPr>
          <w:lang w:val="fr-CH" w:bidi="ar-EG"/>
        </w:rPr>
        <w:t>BT</w:t>
      </w:r>
      <w:r w:rsidRPr="00291615">
        <w:rPr>
          <w:rFonts w:hint="cs"/>
          <w:rtl/>
          <w:lang w:bidi="ar-EG"/>
        </w:rPr>
        <w:t xml:space="preserve"> الصادرة عن قطاع الاتصالات الراديوية</w:t>
      </w:r>
    </w:p>
    <w:p w:rsidR="001A169D" w:rsidRDefault="001A169D" w:rsidP="001A169D">
      <w:pPr>
        <w:rPr>
          <w:rtl/>
        </w:rPr>
      </w:pPr>
    </w:p>
    <w:tbl>
      <w:tblPr>
        <w:tblpPr w:leftFromText="180" w:rightFromText="180" w:vertAnchor="text" w:horzAnchor="margin" w:tblpY="24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2400"/>
        <w:gridCol w:w="1737"/>
        <w:gridCol w:w="1743"/>
        <w:gridCol w:w="2187"/>
      </w:tblGrid>
      <w:tr w:rsidR="001A169D" w:rsidTr="00FD5BCA">
        <w:tc>
          <w:tcPr>
            <w:tcW w:w="1506" w:type="dxa"/>
          </w:tcPr>
          <w:p w:rsidR="001A169D" w:rsidRPr="0014668A" w:rsidRDefault="001A169D" w:rsidP="00FD5BCA">
            <w:pPr>
              <w:spacing w:before="80" w:after="80"/>
              <w:jc w:val="center"/>
              <w:rPr>
                <w:lang w:val="fr-CH"/>
              </w:rPr>
            </w:pPr>
            <w:r>
              <w:rPr>
                <w:b/>
                <w:bCs/>
              </w:rPr>
              <w:t>NOC</w:t>
            </w:r>
            <w:r>
              <w:rPr>
                <w:rFonts w:hint="cs"/>
                <w:rtl/>
              </w:rPr>
              <w:t xml:space="preserve"> </w:t>
            </w:r>
            <w:r>
              <w:t>=</w:t>
            </w:r>
          </w:p>
          <w:p w:rsidR="001A169D" w:rsidRPr="00F15A33" w:rsidRDefault="001A169D" w:rsidP="00FD5BCA">
            <w:pPr>
              <w:spacing w:before="80" w:after="80"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لا تغيير</w:t>
            </w:r>
          </w:p>
        </w:tc>
        <w:tc>
          <w:tcPr>
            <w:tcW w:w="2400" w:type="dxa"/>
          </w:tcPr>
          <w:p w:rsidR="001A169D" w:rsidRDefault="001A169D" w:rsidP="00F5642F">
            <w:pPr>
              <w:spacing w:before="80" w:after="80"/>
              <w:jc w:val="center"/>
              <w:rPr>
                <w:rtl/>
                <w:lang w:bidi="ar-EG"/>
              </w:rPr>
            </w:pPr>
            <w:r>
              <w:rPr>
                <w:b/>
                <w:bCs/>
              </w:rPr>
              <w:t>MOD</w:t>
            </w:r>
            <w:r>
              <w:rPr>
                <w:rFonts w:hint="cs"/>
                <w:rtl/>
              </w:rPr>
              <w:t xml:space="preserve"> </w:t>
            </w:r>
            <w:r>
              <w:t>=</w:t>
            </w:r>
          </w:p>
          <w:p w:rsidR="001A169D" w:rsidRDefault="001A169D" w:rsidP="00FD5BCA">
            <w:pPr>
              <w:spacing w:before="80" w:after="8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مراجعة</w:t>
            </w:r>
          </w:p>
        </w:tc>
        <w:tc>
          <w:tcPr>
            <w:tcW w:w="1737" w:type="dxa"/>
          </w:tcPr>
          <w:p w:rsidR="001A169D" w:rsidRDefault="001A169D" w:rsidP="00FD5BCA">
            <w:pPr>
              <w:spacing w:before="80" w:after="80"/>
              <w:jc w:val="center"/>
            </w:pPr>
            <w:r>
              <w:rPr>
                <w:b/>
                <w:bCs/>
              </w:rPr>
              <w:t>= SUP</w:t>
            </w:r>
          </w:p>
          <w:p w:rsidR="001A169D" w:rsidRPr="00F15A33" w:rsidRDefault="008B5883" w:rsidP="00FD5BCA">
            <w:pPr>
              <w:spacing w:before="80" w:after="8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إلغاء</w:t>
            </w:r>
          </w:p>
        </w:tc>
        <w:tc>
          <w:tcPr>
            <w:tcW w:w="1743" w:type="dxa"/>
          </w:tcPr>
          <w:p w:rsidR="001A169D" w:rsidRDefault="001A169D" w:rsidP="00FD5BCA">
            <w:pPr>
              <w:spacing w:before="80" w:after="80"/>
              <w:jc w:val="center"/>
              <w:rPr>
                <w:rtl/>
              </w:rPr>
            </w:pPr>
            <w:r>
              <w:rPr>
                <w:b/>
                <w:bCs/>
              </w:rPr>
              <w:t>= ADD</w:t>
            </w:r>
          </w:p>
          <w:p w:rsidR="001A169D" w:rsidRPr="00F15A33" w:rsidRDefault="001A169D" w:rsidP="00FD5BCA">
            <w:pPr>
              <w:spacing w:before="80" w:after="80"/>
              <w:jc w:val="center"/>
            </w:pPr>
            <w:r>
              <w:rPr>
                <w:rFonts w:hint="cs"/>
                <w:rtl/>
              </w:rPr>
              <w:t>نص جديد</w:t>
            </w:r>
          </w:p>
        </w:tc>
        <w:tc>
          <w:tcPr>
            <w:tcW w:w="2187" w:type="dxa"/>
          </w:tcPr>
          <w:p w:rsidR="001A169D" w:rsidRDefault="001A169D" w:rsidP="00FD5BCA">
            <w:pPr>
              <w:spacing w:before="80" w:after="80"/>
              <w:jc w:val="center"/>
              <w:rPr>
                <w:rtl/>
              </w:rPr>
            </w:pPr>
            <w:r>
              <w:rPr>
                <w:b/>
                <w:bCs/>
              </w:rPr>
              <w:t>= UNA</w:t>
            </w:r>
          </w:p>
          <w:p w:rsidR="001A169D" w:rsidRDefault="001A169D" w:rsidP="00FD5BCA">
            <w:pPr>
              <w:spacing w:before="80" w:after="80"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قيد الموافقة</w:t>
            </w:r>
          </w:p>
        </w:tc>
      </w:tr>
    </w:tbl>
    <w:p w:rsidR="001A169D" w:rsidRDefault="001A169D" w:rsidP="001A169D">
      <w:pPr>
        <w:rPr>
          <w:lang w:bidi="ar-EG"/>
        </w:rPr>
      </w:pPr>
    </w:p>
    <w:p w:rsidR="00706D7A" w:rsidRDefault="00AF0405" w:rsidP="00FF27AA">
      <w:pPr>
        <w:rPr>
          <w:lang w:bidi="ar-SY"/>
        </w:rPr>
      </w:pPr>
      <w:r w:rsidRPr="00D05BF8">
        <w:rPr>
          <w:rFonts w:hint="cs"/>
          <w:b/>
          <w:bCs/>
          <w:rtl/>
          <w:lang w:bidi="ar-SY"/>
        </w:rPr>
        <w:t>ملاحظة</w:t>
      </w:r>
      <w:r w:rsidR="00FF27AA">
        <w:rPr>
          <w:rFonts w:hint="eastAsia"/>
          <w:b/>
          <w:bCs/>
          <w:rtl/>
          <w:lang w:bidi="ar-SY"/>
        </w:rPr>
        <w:t> </w:t>
      </w:r>
      <w:r w:rsidR="00FF27AA">
        <w:rPr>
          <w:rFonts w:hint="cs"/>
          <w:b/>
          <w:bCs/>
          <w:rtl/>
          <w:lang w:bidi="ar-SY"/>
        </w:rPr>
        <w:t>-</w:t>
      </w:r>
      <w:r w:rsidR="00FF27AA">
        <w:rPr>
          <w:rFonts w:hint="eastAsia"/>
          <w:rtl/>
          <w:lang w:bidi="ar-SY"/>
        </w:rPr>
        <w:t> </w:t>
      </w:r>
      <w:r w:rsidR="008B5883">
        <w:rPr>
          <w:rFonts w:hint="cs"/>
          <w:rtl/>
          <w:lang w:bidi="ar-SY"/>
        </w:rPr>
        <w:t xml:space="preserve">بناءً على الرسالة الإدارية المعممة </w:t>
      </w:r>
      <w:r w:rsidR="008B5883">
        <w:rPr>
          <w:lang w:bidi="ar-SY"/>
        </w:rPr>
        <w:t>CACE/747</w:t>
      </w:r>
      <w:r w:rsidR="008B5883">
        <w:rPr>
          <w:rFonts w:hint="cs"/>
          <w:rtl/>
          <w:lang w:bidi="ar-SY"/>
        </w:rPr>
        <w:t xml:space="preserve">، تنتهي فترة النظر في </w:t>
      </w:r>
      <w:r w:rsidR="008B5883">
        <w:rPr>
          <w:lang w:bidi="ar-SY"/>
        </w:rPr>
        <w:t>14</w:t>
      </w:r>
      <w:r w:rsidR="008B5883">
        <w:rPr>
          <w:rFonts w:hint="cs"/>
          <w:rtl/>
          <w:lang w:bidi="ar-SY"/>
        </w:rPr>
        <w:t xml:space="preserve"> أكتوبر </w:t>
      </w:r>
      <w:r w:rsidR="008B5883">
        <w:rPr>
          <w:lang w:bidi="ar-SY"/>
        </w:rPr>
        <w:t>2015</w:t>
      </w:r>
      <w:r w:rsidR="008B5883">
        <w:rPr>
          <w:rFonts w:hint="cs"/>
          <w:rtl/>
          <w:lang w:bidi="ar-SY"/>
        </w:rPr>
        <w:t>.</w:t>
      </w:r>
    </w:p>
    <w:p w:rsidR="006A644C" w:rsidRDefault="006A644C" w:rsidP="002C116F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:rsidR="00DE3E11" w:rsidRPr="009A43C4" w:rsidRDefault="00DE3E11" w:rsidP="00DE3E11">
      <w:pPr>
        <w:pStyle w:val="Headingb0"/>
        <w:rPr>
          <w:highlight w:val="yellow"/>
          <w:lang w:val="en-US" w:bidi="ar-EG"/>
        </w:rPr>
      </w:pPr>
      <w:r w:rsidRPr="009A43C4">
        <w:rPr>
          <w:rFonts w:hint="cs"/>
          <w:rtl/>
        </w:rPr>
        <w:lastRenderedPageBreak/>
        <w:t xml:space="preserve">السلسلة </w:t>
      </w:r>
      <w:r w:rsidRPr="009A43C4">
        <w:rPr>
          <w:lang w:val="en-US"/>
        </w:rPr>
        <w:t>BR</w:t>
      </w:r>
      <w:r w:rsidRPr="009A43C4">
        <w:rPr>
          <w:rFonts w:hint="cs"/>
          <w:rtl/>
          <w:lang w:val="en-US" w:bidi="ar-EG"/>
        </w:rPr>
        <w:t xml:space="preserve"> من توصيات قطاع </w:t>
      </w:r>
      <w:r>
        <w:rPr>
          <w:rFonts w:eastAsia="SimSun" w:hint="cs"/>
          <w:rtl/>
          <w:lang w:val="en-US" w:eastAsia="zh-CN" w:bidi="ar-EG"/>
        </w:rPr>
        <w:t>الاتصالات الراديوية</w:t>
      </w:r>
    </w:p>
    <w:p w:rsidR="00DE3E11" w:rsidRPr="0032431E" w:rsidRDefault="00DE3E11" w:rsidP="00E012A4">
      <w:pPr>
        <w:pStyle w:val="Tabletitle0"/>
        <w:bidi/>
        <w:spacing w:before="120" w:after="240" w:line="192" w:lineRule="auto"/>
        <w:rPr>
          <w:rFonts w:ascii="Times New Roman Bold" w:hAnsi="Times New Roman Bold" w:cs="Traditional Arabic"/>
          <w:bCs/>
          <w:sz w:val="22"/>
          <w:szCs w:val="30"/>
          <w:lang w:val="en-US"/>
        </w:rPr>
      </w:pPr>
      <w:r w:rsidRPr="00497B12">
        <w:rPr>
          <w:rFonts w:ascii="Times New Roman Bold" w:hAnsi="Times New Roman Bold" w:cs="Traditional Arabic" w:hint="cs"/>
          <w:bCs/>
          <w:sz w:val="22"/>
          <w:szCs w:val="30"/>
          <w:rtl/>
        </w:rPr>
        <w:t>التسجيل من أجل الإنتاج والأرشفة والبث؛ أفلام للتلفزيون</w:t>
      </w:r>
    </w:p>
    <w:tbl>
      <w:tblPr>
        <w:bidiVisual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5640"/>
        <w:gridCol w:w="1294"/>
        <w:gridCol w:w="1396"/>
      </w:tblGrid>
      <w:tr w:rsidR="00DE3E11" w:rsidRPr="00B73046" w:rsidTr="00FF27AA">
        <w:trPr>
          <w:cantSplit/>
          <w:tblHeader/>
        </w:trPr>
        <w:tc>
          <w:tcPr>
            <w:tcW w:w="1525" w:type="dxa"/>
            <w:vAlign w:val="center"/>
          </w:tcPr>
          <w:p w:rsidR="00DE3E11" w:rsidRPr="00B73046" w:rsidRDefault="00DE3E11" w:rsidP="00B771F6">
            <w:pPr>
              <w:pStyle w:val="Tablehead0"/>
              <w:spacing w:before="60" w:after="60" w:line="260" w:lineRule="exact"/>
              <w:rPr>
                <w:b/>
                <w:sz w:val="20"/>
                <w:szCs w:val="26"/>
              </w:rPr>
            </w:pPr>
            <w:r w:rsidRPr="00B73046">
              <w:rPr>
                <w:rFonts w:hint="cs"/>
                <w:b/>
                <w:sz w:val="20"/>
                <w:szCs w:val="26"/>
                <w:rtl/>
              </w:rPr>
              <w:t>توصيات</w:t>
            </w:r>
            <w:r w:rsidRPr="00B73046">
              <w:rPr>
                <w:rFonts w:hint="cs"/>
                <w:b/>
                <w:sz w:val="20"/>
                <w:szCs w:val="26"/>
                <w:rtl/>
              </w:rPr>
              <w:br/>
            </w:r>
            <w:r w:rsidRPr="00B73046">
              <w:rPr>
                <w:b/>
                <w:sz w:val="20"/>
                <w:szCs w:val="26"/>
              </w:rPr>
              <w:t>ITU-R</w:t>
            </w:r>
          </w:p>
        </w:tc>
        <w:tc>
          <w:tcPr>
            <w:tcW w:w="5640" w:type="dxa"/>
            <w:vAlign w:val="center"/>
          </w:tcPr>
          <w:p w:rsidR="00DE3E11" w:rsidRPr="00B73046" w:rsidRDefault="00DE3E11" w:rsidP="00B771F6">
            <w:pPr>
              <w:pStyle w:val="Tablehead0"/>
              <w:spacing w:before="60" w:after="60" w:line="260" w:lineRule="exact"/>
              <w:rPr>
                <w:sz w:val="20"/>
                <w:szCs w:val="26"/>
              </w:rPr>
            </w:pPr>
            <w:r w:rsidRPr="00B73046">
              <w:rPr>
                <w:rFonts w:hint="cs"/>
                <w:sz w:val="20"/>
                <w:szCs w:val="26"/>
                <w:rtl/>
              </w:rPr>
              <w:t>عنوان التوصية</w:t>
            </w:r>
          </w:p>
        </w:tc>
        <w:tc>
          <w:tcPr>
            <w:tcW w:w="1294" w:type="dxa"/>
            <w:vAlign w:val="center"/>
          </w:tcPr>
          <w:p w:rsidR="00DE3E11" w:rsidRPr="00B73046" w:rsidRDefault="00DE3E11" w:rsidP="00B771F6">
            <w:pPr>
              <w:pStyle w:val="Tablehead0"/>
              <w:spacing w:before="60" w:after="60" w:line="260" w:lineRule="exact"/>
              <w:rPr>
                <w:b/>
                <w:sz w:val="20"/>
                <w:szCs w:val="26"/>
                <w:rtl/>
              </w:rPr>
            </w:pPr>
            <w:r w:rsidRPr="00B73046">
              <w:rPr>
                <w:rFonts w:hint="cs"/>
                <w:b/>
                <w:sz w:val="20"/>
                <w:szCs w:val="26"/>
                <w:rtl/>
              </w:rPr>
              <w:t xml:space="preserve">إجراء الجمعية </w:t>
            </w:r>
            <w:r w:rsidRPr="00B73046">
              <w:rPr>
                <w:b/>
                <w:sz w:val="20"/>
                <w:szCs w:val="26"/>
              </w:rPr>
              <w:t>RA-</w:t>
            </w:r>
            <w:r w:rsidR="0073436A" w:rsidRPr="00B73046">
              <w:rPr>
                <w:b/>
                <w:sz w:val="20"/>
                <w:szCs w:val="26"/>
              </w:rPr>
              <w:t>15</w:t>
            </w:r>
          </w:p>
        </w:tc>
        <w:tc>
          <w:tcPr>
            <w:tcW w:w="1396" w:type="dxa"/>
            <w:vAlign w:val="center"/>
          </w:tcPr>
          <w:p w:rsidR="00DE3E11" w:rsidRPr="00B73046" w:rsidRDefault="00DE3E11" w:rsidP="00B771F6">
            <w:pPr>
              <w:pStyle w:val="Tablehead0"/>
              <w:spacing w:before="60" w:after="60" w:line="260" w:lineRule="exact"/>
              <w:rPr>
                <w:sz w:val="20"/>
                <w:szCs w:val="26"/>
              </w:rPr>
            </w:pPr>
            <w:r w:rsidRPr="00B73046">
              <w:rPr>
                <w:rFonts w:hint="cs"/>
                <w:sz w:val="20"/>
                <w:szCs w:val="26"/>
                <w:rtl/>
              </w:rPr>
              <w:t>التعليقات</w:t>
            </w:r>
          </w:p>
        </w:tc>
      </w:tr>
      <w:tr w:rsidR="00DE3E11" w:rsidRPr="00B73046" w:rsidTr="00FD5BCA">
        <w:trPr>
          <w:cantSplit/>
        </w:trPr>
        <w:tc>
          <w:tcPr>
            <w:tcW w:w="1525" w:type="dxa"/>
          </w:tcPr>
          <w:p w:rsidR="00DE3E11" w:rsidRPr="00B73046" w:rsidRDefault="001C34E5" w:rsidP="00B771F6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9" w:history="1">
              <w:r w:rsidR="00DE3E11" w:rsidRPr="00B73046">
                <w:rPr>
                  <w:rStyle w:val="Hyperlink"/>
                  <w:b/>
                  <w:iCs/>
                  <w:sz w:val="20"/>
                  <w:szCs w:val="26"/>
                </w:rPr>
                <w:t>BR.780-2</w:t>
              </w:r>
            </w:hyperlink>
          </w:p>
        </w:tc>
        <w:tc>
          <w:tcPr>
            <w:tcW w:w="5640" w:type="dxa"/>
          </w:tcPr>
          <w:p w:rsidR="00DE3E11" w:rsidRPr="00B73046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B73046">
              <w:rPr>
                <w:sz w:val="20"/>
                <w:szCs w:val="26"/>
                <w:rtl/>
              </w:rPr>
              <w:t xml:space="preserve">معايير الشفرة الزمنية </w:t>
            </w:r>
            <w:r w:rsidRPr="00B73046">
              <w:rPr>
                <w:rFonts w:hint="cs"/>
                <w:sz w:val="20"/>
                <w:szCs w:val="26"/>
                <w:rtl/>
              </w:rPr>
              <w:t>للتحكّم من أجل تطبيقات الإنتاج بغية</w:t>
            </w:r>
            <w:r w:rsidRPr="00B73046">
              <w:rPr>
                <w:sz w:val="20"/>
                <w:szCs w:val="26"/>
                <w:rtl/>
              </w:rPr>
              <w:t xml:space="preserve"> </w:t>
            </w:r>
            <w:r w:rsidRPr="00B73046">
              <w:rPr>
                <w:rFonts w:hint="cs"/>
                <w:sz w:val="20"/>
                <w:szCs w:val="26"/>
                <w:rtl/>
              </w:rPr>
              <w:t xml:space="preserve">تسهيل </w:t>
            </w:r>
            <w:r w:rsidRPr="00B73046">
              <w:rPr>
                <w:sz w:val="20"/>
                <w:szCs w:val="26"/>
                <w:rtl/>
              </w:rPr>
              <w:t>التبادل الدولي للبرامج</w:t>
            </w:r>
            <w:r w:rsidRPr="00B73046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B73046">
              <w:rPr>
                <w:sz w:val="20"/>
                <w:szCs w:val="26"/>
                <w:rtl/>
              </w:rPr>
              <w:t>التلفزيونية</w:t>
            </w:r>
            <w:r w:rsidRPr="00B73046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B73046">
              <w:rPr>
                <w:sz w:val="20"/>
                <w:szCs w:val="26"/>
                <w:rtl/>
              </w:rPr>
              <w:t xml:space="preserve">المسجلة على أشرطة </w:t>
            </w:r>
            <w:r w:rsidR="008B5883" w:rsidRPr="00B73046">
              <w:rPr>
                <w:rFonts w:hint="cs"/>
                <w:sz w:val="20"/>
                <w:szCs w:val="26"/>
                <w:rtl/>
              </w:rPr>
              <w:t>م</w:t>
            </w:r>
            <w:r w:rsidRPr="00B73046">
              <w:rPr>
                <w:sz w:val="20"/>
                <w:szCs w:val="26"/>
                <w:rtl/>
              </w:rPr>
              <w:t>غنطيسي</w:t>
            </w:r>
            <w:r w:rsidRPr="00B73046">
              <w:rPr>
                <w:rFonts w:hint="cs"/>
                <w:sz w:val="20"/>
                <w:szCs w:val="26"/>
                <w:rtl/>
                <w:lang w:bidi="ar-EG"/>
              </w:rPr>
              <w:t>ة</w:t>
            </w:r>
            <w:r w:rsidRPr="00B73046">
              <w:rPr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1294" w:type="dxa"/>
          </w:tcPr>
          <w:p w:rsidR="00DE3E11" w:rsidRPr="00B73046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73046">
              <w:rPr>
                <w:sz w:val="20"/>
                <w:szCs w:val="26"/>
              </w:rPr>
              <w:t>NOC</w:t>
            </w:r>
          </w:p>
        </w:tc>
        <w:tc>
          <w:tcPr>
            <w:tcW w:w="1396" w:type="dxa"/>
          </w:tcPr>
          <w:p w:rsidR="00DE3E11" w:rsidRPr="00B73046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B73046" w:rsidTr="00FD5BCA">
        <w:trPr>
          <w:cantSplit/>
        </w:trPr>
        <w:tc>
          <w:tcPr>
            <w:tcW w:w="1525" w:type="dxa"/>
          </w:tcPr>
          <w:p w:rsidR="00DE3E11" w:rsidRPr="00B73046" w:rsidRDefault="001C34E5" w:rsidP="00B771F6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10" w:history="1">
              <w:r w:rsidR="00DE3E11" w:rsidRPr="00B73046">
                <w:rPr>
                  <w:rStyle w:val="Hyperlink"/>
                  <w:b/>
                  <w:iCs/>
                  <w:sz w:val="20"/>
                  <w:szCs w:val="26"/>
                </w:rPr>
                <w:t>BR.1352-3</w:t>
              </w:r>
            </w:hyperlink>
          </w:p>
        </w:tc>
        <w:tc>
          <w:tcPr>
            <w:tcW w:w="5640" w:type="dxa"/>
          </w:tcPr>
          <w:p w:rsidR="00DE3E11" w:rsidRPr="00B73046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  <w:lang w:val="en-US" w:bidi="ar-EG"/>
              </w:rPr>
            </w:pPr>
            <w:r w:rsidRPr="00B73046">
              <w:rPr>
                <w:sz w:val="20"/>
                <w:szCs w:val="26"/>
                <w:rtl/>
              </w:rPr>
              <w:t xml:space="preserve">أنساق الملفات من أجل تبادل </w:t>
            </w:r>
            <w:r w:rsidRPr="00B73046">
              <w:rPr>
                <w:rFonts w:hint="cs"/>
                <w:sz w:val="20"/>
                <w:szCs w:val="26"/>
                <w:rtl/>
              </w:rPr>
              <w:t xml:space="preserve">مواد </w:t>
            </w:r>
            <w:r w:rsidRPr="00B73046">
              <w:rPr>
                <w:sz w:val="20"/>
                <w:szCs w:val="26"/>
                <w:rtl/>
              </w:rPr>
              <w:t xml:space="preserve">البرامج السمعية </w:t>
            </w:r>
            <w:r w:rsidRPr="00B73046">
              <w:rPr>
                <w:rFonts w:hint="cs"/>
                <w:sz w:val="20"/>
                <w:szCs w:val="26"/>
                <w:rtl/>
              </w:rPr>
              <w:t xml:space="preserve">والبيانات الشرحية </w:t>
            </w:r>
            <w:r w:rsidRPr="00B73046">
              <w:rPr>
                <w:sz w:val="20"/>
                <w:szCs w:val="26"/>
                <w:rtl/>
              </w:rPr>
              <w:t xml:space="preserve">على وسائط تكنولوجيا </w:t>
            </w:r>
            <w:r w:rsidRPr="00B73046">
              <w:rPr>
                <w:rFonts w:hint="cs"/>
                <w:sz w:val="20"/>
                <w:szCs w:val="26"/>
                <w:rtl/>
              </w:rPr>
              <w:t>المعلومات</w:t>
            </w:r>
          </w:p>
        </w:tc>
        <w:tc>
          <w:tcPr>
            <w:tcW w:w="1294" w:type="dxa"/>
          </w:tcPr>
          <w:p w:rsidR="00DE3E11" w:rsidRPr="00B73046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73046">
              <w:rPr>
                <w:sz w:val="20"/>
                <w:szCs w:val="26"/>
              </w:rPr>
              <w:t>NOC</w:t>
            </w:r>
          </w:p>
        </w:tc>
        <w:tc>
          <w:tcPr>
            <w:tcW w:w="1396" w:type="dxa"/>
          </w:tcPr>
          <w:p w:rsidR="00DE3E11" w:rsidRPr="00B73046" w:rsidRDefault="00DE3E11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DE3E11" w:rsidRPr="00B73046" w:rsidTr="00FD5BCA">
        <w:trPr>
          <w:cantSplit/>
        </w:trPr>
        <w:tc>
          <w:tcPr>
            <w:tcW w:w="1525" w:type="dxa"/>
          </w:tcPr>
          <w:p w:rsidR="00DE3E11" w:rsidRPr="00B73046" w:rsidRDefault="001C34E5" w:rsidP="00B771F6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11" w:history="1">
              <w:r w:rsidR="00DE3E11" w:rsidRPr="00B73046">
                <w:rPr>
                  <w:rStyle w:val="Hyperlink"/>
                  <w:b/>
                  <w:iCs/>
                  <w:sz w:val="20"/>
                  <w:szCs w:val="26"/>
                </w:rPr>
                <w:t>BR.1374-1</w:t>
              </w:r>
            </w:hyperlink>
          </w:p>
        </w:tc>
        <w:tc>
          <w:tcPr>
            <w:tcW w:w="5640" w:type="dxa"/>
          </w:tcPr>
          <w:p w:rsidR="00DE3E11" w:rsidRPr="00B73046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pacing w:val="-4"/>
                <w:sz w:val="20"/>
                <w:szCs w:val="26"/>
                <w:lang w:val="en-US" w:bidi="ar-EG"/>
              </w:rPr>
            </w:pPr>
            <w:r w:rsidRPr="00B73046">
              <w:rPr>
                <w:rFonts w:hint="cs"/>
                <w:spacing w:val="-4"/>
                <w:sz w:val="20"/>
                <w:szCs w:val="26"/>
                <w:rtl/>
              </w:rPr>
              <w:t xml:space="preserve">أبعاد مساحة مسح الأفلام السينمائية </w:t>
            </w:r>
            <w:r w:rsidRPr="00B73046">
              <w:rPr>
                <w:spacing w:val="-4"/>
                <w:sz w:val="20"/>
                <w:szCs w:val="26"/>
                <w:lang w:val="en-US"/>
              </w:rPr>
              <w:t>mm 16</w:t>
            </w:r>
            <w:r w:rsidRPr="00B73046">
              <w:rPr>
                <w:rFonts w:hint="cs"/>
                <w:spacing w:val="-4"/>
                <w:sz w:val="20"/>
                <w:szCs w:val="26"/>
                <w:rtl/>
                <w:lang w:val="en-US" w:bidi="ar-EG"/>
              </w:rPr>
              <w:t xml:space="preserve"> و</w:t>
            </w:r>
            <w:r w:rsidRPr="00B73046">
              <w:rPr>
                <w:spacing w:val="-4"/>
                <w:sz w:val="20"/>
                <w:szCs w:val="26"/>
                <w:lang w:val="en-US" w:bidi="ar-EG"/>
              </w:rPr>
              <w:t>mm</w:t>
            </w:r>
            <w:r w:rsidR="00FF27AA" w:rsidRPr="00B73046">
              <w:rPr>
                <w:spacing w:val="-4"/>
                <w:sz w:val="20"/>
                <w:szCs w:val="26"/>
                <w:lang w:val="en-US" w:bidi="ar-EG"/>
              </w:rPr>
              <w:t> </w:t>
            </w:r>
            <w:r w:rsidRPr="00B73046">
              <w:rPr>
                <w:spacing w:val="-4"/>
                <w:sz w:val="20"/>
                <w:szCs w:val="26"/>
                <w:lang w:val="en-US" w:bidi="ar-EG"/>
              </w:rPr>
              <w:t>35</w:t>
            </w:r>
            <w:r w:rsidRPr="00B73046">
              <w:rPr>
                <w:rFonts w:hint="cs"/>
                <w:spacing w:val="-4"/>
                <w:sz w:val="20"/>
                <w:szCs w:val="26"/>
                <w:rtl/>
                <w:lang w:val="en-US" w:bidi="ar-EG"/>
              </w:rPr>
              <w:t xml:space="preserve"> المستخدمة في التلفزيون</w:t>
            </w:r>
          </w:p>
        </w:tc>
        <w:tc>
          <w:tcPr>
            <w:tcW w:w="1294" w:type="dxa"/>
          </w:tcPr>
          <w:p w:rsidR="00DE3E11" w:rsidRPr="00B73046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73046">
              <w:rPr>
                <w:sz w:val="20"/>
                <w:szCs w:val="26"/>
              </w:rPr>
              <w:t>NOC</w:t>
            </w:r>
          </w:p>
        </w:tc>
        <w:tc>
          <w:tcPr>
            <w:tcW w:w="1396" w:type="dxa"/>
          </w:tcPr>
          <w:p w:rsidR="00DE3E11" w:rsidRPr="00B73046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B73046" w:rsidTr="00FD5BCA">
        <w:trPr>
          <w:cantSplit/>
        </w:trPr>
        <w:tc>
          <w:tcPr>
            <w:tcW w:w="1525" w:type="dxa"/>
          </w:tcPr>
          <w:p w:rsidR="00DE3E11" w:rsidRPr="00B73046" w:rsidRDefault="001C34E5" w:rsidP="00B771F6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12" w:history="1">
              <w:r w:rsidR="00DE3E11" w:rsidRPr="00B73046">
                <w:rPr>
                  <w:rStyle w:val="Hyperlink"/>
                  <w:b/>
                  <w:iCs/>
                  <w:sz w:val="20"/>
                  <w:szCs w:val="26"/>
                </w:rPr>
                <w:t>BR.1384-2</w:t>
              </w:r>
            </w:hyperlink>
          </w:p>
        </w:tc>
        <w:tc>
          <w:tcPr>
            <w:tcW w:w="5640" w:type="dxa"/>
          </w:tcPr>
          <w:p w:rsidR="00DE3E11" w:rsidRPr="00B73046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B73046">
              <w:rPr>
                <w:rFonts w:hint="cs"/>
                <w:sz w:val="20"/>
                <w:szCs w:val="26"/>
                <w:rtl/>
              </w:rPr>
              <w:t>معلمات للتبادل الدولي للتسجيلات الصوتية متعددة القنوات المصحوبة أو غير المصحوبة بالصورة</w:t>
            </w:r>
          </w:p>
        </w:tc>
        <w:tc>
          <w:tcPr>
            <w:tcW w:w="1294" w:type="dxa"/>
          </w:tcPr>
          <w:p w:rsidR="00DE3E11" w:rsidRPr="00B73046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73046">
              <w:rPr>
                <w:sz w:val="20"/>
                <w:szCs w:val="26"/>
              </w:rPr>
              <w:t>NOC</w:t>
            </w:r>
          </w:p>
        </w:tc>
        <w:tc>
          <w:tcPr>
            <w:tcW w:w="1396" w:type="dxa"/>
          </w:tcPr>
          <w:p w:rsidR="00DE3E11" w:rsidRPr="00B73046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B73046" w:rsidTr="00FD5BCA">
        <w:trPr>
          <w:cantSplit/>
        </w:trPr>
        <w:tc>
          <w:tcPr>
            <w:tcW w:w="1525" w:type="dxa"/>
          </w:tcPr>
          <w:p w:rsidR="00DE3E11" w:rsidRPr="00B73046" w:rsidRDefault="001C34E5" w:rsidP="00B771F6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13" w:history="1">
              <w:r w:rsidR="00DE3E11" w:rsidRPr="00B73046">
                <w:rPr>
                  <w:rStyle w:val="Hyperlink"/>
                  <w:b/>
                  <w:iCs/>
                  <w:sz w:val="20"/>
                  <w:szCs w:val="26"/>
                </w:rPr>
                <w:t>BR.1441</w:t>
              </w:r>
              <w:r w:rsidR="00E17071" w:rsidRPr="00B73046">
                <w:rPr>
                  <w:rStyle w:val="Hyperlink"/>
                  <w:b/>
                  <w:iCs/>
                  <w:sz w:val="20"/>
                  <w:szCs w:val="26"/>
                </w:rPr>
                <w:t>-0</w:t>
              </w:r>
            </w:hyperlink>
          </w:p>
        </w:tc>
        <w:tc>
          <w:tcPr>
            <w:tcW w:w="5640" w:type="dxa"/>
          </w:tcPr>
          <w:p w:rsidR="00DE3E11" w:rsidRPr="00B73046" w:rsidRDefault="004E5540" w:rsidP="00567EB5">
            <w:pPr>
              <w:pStyle w:val="Tabletext"/>
              <w:spacing w:before="60" w:after="60" w:line="260" w:lineRule="exact"/>
              <w:rPr>
                <w:rFonts w:eastAsia="Arial Unicode MS"/>
                <w:spacing w:val="-6"/>
                <w:sz w:val="20"/>
                <w:szCs w:val="26"/>
              </w:rPr>
            </w:pPr>
            <w:r w:rsidRPr="00B73046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أبعاد توفيقية للمساحة الممسوحة </w:t>
            </w:r>
            <w:r w:rsidR="00DE3E11" w:rsidRPr="00B73046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لأفلام </w:t>
            </w:r>
            <w:r w:rsidR="00DE3E11" w:rsidRPr="00B73046">
              <w:rPr>
                <w:spacing w:val="-6"/>
                <w:sz w:val="20"/>
                <w:szCs w:val="26"/>
              </w:rPr>
              <w:t>mm 35</w:t>
            </w:r>
            <w:r w:rsidR="00DE3E11" w:rsidRPr="00B73046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على شاشة </w:t>
            </w:r>
            <w:r w:rsidRPr="00B73046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عريضة من أجل التلفزيون</w:t>
            </w:r>
          </w:p>
        </w:tc>
        <w:tc>
          <w:tcPr>
            <w:tcW w:w="1294" w:type="dxa"/>
          </w:tcPr>
          <w:p w:rsidR="00DE3E11" w:rsidRPr="00B73046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B73046">
              <w:rPr>
                <w:sz w:val="20"/>
                <w:szCs w:val="26"/>
              </w:rPr>
              <w:t>NOC</w:t>
            </w:r>
          </w:p>
        </w:tc>
        <w:tc>
          <w:tcPr>
            <w:tcW w:w="1396" w:type="dxa"/>
          </w:tcPr>
          <w:p w:rsidR="00DE3E11" w:rsidRPr="00B73046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B73046" w:rsidTr="00FD5BCA">
        <w:trPr>
          <w:cantSplit/>
        </w:trPr>
        <w:tc>
          <w:tcPr>
            <w:tcW w:w="1525" w:type="dxa"/>
          </w:tcPr>
          <w:p w:rsidR="00DE3E11" w:rsidRPr="00B73046" w:rsidRDefault="001C34E5" w:rsidP="00B771F6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  <w:lang w:bidi="ar-SY"/>
              </w:rPr>
            </w:pPr>
            <w:hyperlink r:id="rId14" w:history="1">
              <w:r w:rsidR="00DE3E11" w:rsidRPr="00B73046">
                <w:rPr>
                  <w:rStyle w:val="Hyperlink"/>
                  <w:b/>
                  <w:iCs/>
                  <w:sz w:val="20"/>
                  <w:szCs w:val="26"/>
                </w:rPr>
                <w:t>BR.1574</w:t>
              </w:r>
              <w:r w:rsidR="00E17071" w:rsidRPr="00B73046">
                <w:rPr>
                  <w:rStyle w:val="Hyperlink"/>
                  <w:b/>
                  <w:iCs/>
                  <w:sz w:val="20"/>
                  <w:szCs w:val="26"/>
                  <w:lang w:bidi="ar-SY"/>
                </w:rPr>
                <w:t>-0</w:t>
              </w:r>
            </w:hyperlink>
          </w:p>
        </w:tc>
        <w:tc>
          <w:tcPr>
            <w:tcW w:w="5640" w:type="dxa"/>
          </w:tcPr>
          <w:p w:rsidR="00DE3E11" w:rsidRPr="00B73046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pacing w:val="-8"/>
                <w:sz w:val="20"/>
                <w:szCs w:val="26"/>
                <w:rtl/>
                <w:lang w:bidi="ar-EG"/>
              </w:rPr>
            </w:pPr>
            <w:r w:rsidRPr="00B73046">
              <w:rPr>
                <w:rFonts w:hint="cs"/>
                <w:spacing w:val="-8"/>
                <w:sz w:val="20"/>
                <w:szCs w:val="26"/>
                <w:rtl/>
              </w:rPr>
              <w:t>أرشيف مواد البرامج الصوتية على شكل ملف مسجل في وسائط تكنولوجيا المعلومات</w:t>
            </w:r>
          </w:p>
        </w:tc>
        <w:tc>
          <w:tcPr>
            <w:tcW w:w="1294" w:type="dxa"/>
          </w:tcPr>
          <w:p w:rsidR="00DE3E11" w:rsidRPr="00B73046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B73046">
              <w:rPr>
                <w:sz w:val="20"/>
                <w:szCs w:val="26"/>
              </w:rPr>
              <w:t>NOC</w:t>
            </w:r>
          </w:p>
        </w:tc>
        <w:tc>
          <w:tcPr>
            <w:tcW w:w="1396" w:type="dxa"/>
          </w:tcPr>
          <w:p w:rsidR="00DE3E11" w:rsidRPr="00B73046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</w:tbl>
    <w:p w:rsidR="002C116F" w:rsidRDefault="002C116F" w:rsidP="002C116F">
      <w:pPr>
        <w:rPr>
          <w:rtl/>
          <w:lang w:bidi="ar-SY"/>
        </w:rPr>
      </w:pPr>
    </w:p>
    <w:p w:rsidR="00DE3E11" w:rsidRPr="00FB4066" w:rsidRDefault="00DE3E11" w:rsidP="00E012A4">
      <w:pPr>
        <w:pStyle w:val="Headingb0"/>
        <w:keepLines/>
        <w:spacing w:before="120" w:after="240"/>
        <w:jc w:val="left"/>
        <w:rPr>
          <w:lang w:val="en-US" w:bidi="ar-EG"/>
        </w:rPr>
      </w:pPr>
      <w:r w:rsidRPr="000B104B">
        <w:rPr>
          <w:rFonts w:hint="cs"/>
          <w:rtl/>
        </w:rPr>
        <w:t>السلسلة</w:t>
      </w:r>
      <w:r>
        <w:rPr>
          <w:rFonts w:hint="cs"/>
          <w:rtl/>
        </w:rPr>
        <w:t xml:space="preserve"> </w:t>
      </w:r>
      <w:r>
        <w:rPr>
          <w:lang w:val="en-US"/>
        </w:rPr>
        <w:t>BS</w:t>
      </w:r>
      <w:r>
        <w:rPr>
          <w:rFonts w:hint="cs"/>
          <w:rtl/>
          <w:lang w:val="en-US" w:bidi="ar-EG"/>
        </w:rPr>
        <w:t xml:space="preserve"> من توصيات قطاع </w:t>
      </w:r>
      <w:r>
        <w:rPr>
          <w:rFonts w:eastAsia="SimSun" w:hint="cs"/>
          <w:rtl/>
          <w:lang w:val="en-US" w:eastAsia="zh-CN" w:bidi="ar-EG"/>
        </w:rPr>
        <w:t>الاتصالات الراديوية</w:t>
      </w:r>
    </w:p>
    <w:p w:rsidR="00DE3E11" w:rsidRPr="00497B12" w:rsidRDefault="001C34E5" w:rsidP="00B371B0">
      <w:pPr>
        <w:pStyle w:val="Tabletitle0"/>
        <w:bidi/>
        <w:rPr>
          <w:rFonts w:ascii="Times New Roman Bold" w:hAnsi="Times New Roman Bold" w:cs="Traditional Arabic"/>
          <w:bCs/>
          <w:sz w:val="22"/>
          <w:szCs w:val="30"/>
          <w:rtl/>
        </w:rPr>
      </w:pPr>
      <w:r>
        <w:rPr>
          <w:rFonts w:ascii="Times New Roman Bold" w:hAnsi="Times New Roman Bold" w:cs="Traditional Arabic" w:hint="cs"/>
          <w:bCs/>
          <w:sz w:val="22"/>
          <w:szCs w:val="30"/>
          <w:rtl/>
        </w:rPr>
        <w:t>الخدمة الإذاعية</w:t>
      </w:r>
      <w:bookmarkStart w:id="1" w:name="_GoBack"/>
      <w:bookmarkEnd w:id="1"/>
      <w:r w:rsidR="00DE3E11" w:rsidRPr="00497B12">
        <w:rPr>
          <w:rFonts w:ascii="Times New Roman Bold" w:hAnsi="Times New Roman Bold" w:cs="Traditional Arabic" w:hint="cs"/>
          <w:bCs/>
          <w:sz w:val="22"/>
          <w:szCs w:val="30"/>
          <w:rtl/>
        </w:rPr>
        <w:t xml:space="preserve"> (الصوتية)</w:t>
      </w:r>
    </w:p>
    <w:tbl>
      <w:tblPr>
        <w:bidiVisual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5246"/>
        <w:gridCol w:w="1122"/>
        <w:gridCol w:w="1625"/>
      </w:tblGrid>
      <w:tr w:rsidR="00DE3E11" w:rsidRPr="00AD459F" w:rsidTr="00567EB5">
        <w:trPr>
          <w:cantSplit/>
          <w:tblHeader/>
        </w:trPr>
        <w:tc>
          <w:tcPr>
            <w:tcW w:w="1862" w:type="dxa"/>
            <w:vAlign w:val="center"/>
          </w:tcPr>
          <w:p w:rsidR="00DE3E11" w:rsidRPr="00AD459F" w:rsidRDefault="00DE3E11" w:rsidP="00567EB5">
            <w:pPr>
              <w:pStyle w:val="Tablehead0"/>
              <w:spacing w:before="60" w:after="60" w:line="260" w:lineRule="exact"/>
              <w:rPr>
                <w:b/>
                <w:sz w:val="20"/>
                <w:szCs w:val="26"/>
              </w:rPr>
            </w:pPr>
            <w:r w:rsidRPr="00AD459F">
              <w:rPr>
                <w:rFonts w:hint="cs"/>
                <w:b/>
                <w:sz w:val="20"/>
                <w:szCs w:val="26"/>
                <w:rtl/>
              </w:rPr>
              <w:t>توصيات</w:t>
            </w:r>
            <w:r w:rsidRPr="00AD459F">
              <w:rPr>
                <w:rFonts w:hint="cs"/>
                <w:b/>
                <w:sz w:val="20"/>
                <w:szCs w:val="26"/>
                <w:rtl/>
              </w:rPr>
              <w:br/>
            </w:r>
            <w:r w:rsidRPr="00AD459F">
              <w:rPr>
                <w:b/>
                <w:sz w:val="20"/>
                <w:szCs w:val="26"/>
              </w:rPr>
              <w:t>ITU-R</w:t>
            </w:r>
          </w:p>
        </w:tc>
        <w:tc>
          <w:tcPr>
            <w:tcW w:w="5246" w:type="dxa"/>
            <w:vAlign w:val="center"/>
          </w:tcPr>
          <w:p w:rsidR="00DE3E11" w:rsidRPr="00AD459F" w:rsidRDefault="00DE3E11" w:rsidP="00567EB5">
            <w:pPr>
              <w:pStyle w:val="Tablehead0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عنوان التوصية</w:t>
            </w:r>
          </w:p>
        </w:tc>
        <w:tc>
          <w:tcPr>
            <w:tcW w:w="1122" w:type="dxa"/>
            <w:vAlign w:val="center"/>
          </w:tcPr>
          <w:p w:rsidR="00DE3E11" w:rsidRPr="00AD459F" w:rsidRDefault="00DE3E11" w:rsidP="00B771F6">
            <w:pPr>
              <w:pStyle w:val="Tablehead0"/>
              <w:spacing w:before="60" w:after="60" w:line="260" w:lineRule="exact"/>
              <w:rPr>
                <w:b/>
                <w:spacing w:val="-6"/>
                <w:sz w:val="20"/>
                <w:szCs w:val="26"/>
                <w:rtl/>
              </w:rPr>
            </w:pPr>
            <w:r w:rsidRPr="00AD459F">
              <w:rPr>
                <w:rFonts w:hint="cs"/>
                <w:b/>
                <w:spacing w:val="-6"/>
                <w:sz w:val="20"/>
                <w:szCs w:val="26"/>
                <w:rtl/>
              </w:rPr>
              <w:t xml:space="preserve">إجراء الجمعية </w:t>
            </w:r>
            <w:r w:rsidRPr="00AD459F">
              <w:rPr>
                <w:b/>
                <w:spacing w:val="-6"/>
                <w:sz w:val="20"/>
                <w:szCs w:val="26"/>
              </w:rPr>
              <w:t>RA-</w:t>
            </w:r>
            <w:r w:rsidR="0073436A" w:rsidRPr="00AD459F">
              <w:rPr>
                <w:b/>
                <w:spacing w:val="-6"/>
                <w:sz w:val="20"/>
                <w:szCs w:val="26"/>
              </w:rPr>
              <w:t>15</w:t>
            </w:r>
          </w:p>
        </w:tc>
        <w:tc>
          <w:tcPr>
            <w:tcW w:w="1625" w:type="dxa"/>
            <w:vAlign w:val="center"/>
          </w:tcPr>
          <w:p w:rsidR="00DE3E11" w:rsidRPr="00AD459F" w:rsidRDefault="00DE3E11" w:rsidP="00B771F6">
            <w:pPr>
              <w:pStyle w:val="Tablehead0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التعليقات</w:t>
            </w:r>
          </w:p>
        </w:tc>
      </w:tr>
      <w:tr w:rsidR="00DE3E11" w:rsidRPr="00AD459F" w:rsidTr="00567EB5">
        <w:trPr>
          <w:cantSplit/>
        </w:trPr>
        <w:tc>
          <w:tcPr>
            <w:tcW w:w="1862" w:type="dxa"/>
          </w:tcPr>
          <w:p w:rsidR="00DE3E11" w:rsidRPr="00AD459F" w:rsidRDefault="001C34E5" w:rsidP="00567EB5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15" w:history="1">
              <w:r w:rsidR="00DE3E11" w:rsidRPr="00AD459F">
                <w:rPr>
                  <w:rStyle w:val="Hyperlink"/>
                  <w:b/>
                  <w:iCs/>
                  <w:sz w:val="20"/>
                  <w:szCs w:val="26"/>
                </w:rPr>
                <w:t>BS.48-2</w:t>
              </w:r>
            </w:hyperlink>
          </w:p>
        </w:tc>
        <w:tc>
          <w:tcPr>
            <w:tcW w:w="5246" w:type="dxa"/>
          </w:tcPr>
          <w:p w:rsidR="00DE3E11" w:rsidRPr="00AD459F" w:rsidRDefault="00DE3E11" w:rsidP="00567EB5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val="en-US" w:bidi="ar-EG"/>
              </w:rPr>
            </w:pPr>
            <w:r w:rsidRPr="00AD459F">
              <w:rPr>
                <w:sz w:val="20"/>
                <w:szCs w:val="26"/>
                <w:rtl/>
              </w:rPr>
              <w:t>اختيار الترددات للإذاعة الصوتية في المنطقة المدارية</w:t>
            </w:r>
          </w:p>
        </w:tc>
        <w:tc>
          <w:tcPr>
            <w:tcW w:w="1122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AD459F" w:rsidTr="00567EB5">
        <w:trPr>
          <w:cantSplit/>
        </w:trPr>
        <w:tc>
          <w:tcPr>
            <w:tcW w:w="1862" w:type="dxa"/>
          </w:tcPr>
          <w:p w:rsidR="00DE3E11" w:rsidRPr="00AD459F" w:rsidRDefault="001C34E5" w:rsidP="00567EB5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16" w:history="1">
              <w:r w:rsidR="00DE3E11" w:rsidRPr="00AD459F">
                <w:rPr>
                  <w:rStyle w:val="Hyperlink"/>
                  <w:b/>
                  <w:iCs/>
                  <w:sz w:val="20"/>
                  <w:szCs w:val="26"/>
                </w:rPr>
                <w:t>BS.80-3</w:t>
              </w:r>
            </w:hyperlink>
          </w:p>
        </w:tc>
        <w:tc>
          <w:tcPr>
            <w:tcW w:w="5246" w:type="dxa"/>
          </w:tcPr>
          <w:p w:rsidR="00DE3E11" w:rsidRPr="00AD459F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SY"/>
              </w:rPr>
              <w:t xml:space="preserve">هوائيات الإرسال في الإذاعة بالموجات الديكامترية </w:t>
            </w:r>
            <w:r w:rsidRPr="00AD459F">
              <w:rPr>
                <w:sz w:val="20"/>
                <w:szCs w:val="26"/>
              </w:rPr>
              <w:t>(HF)</w:t>
            </w:r>
          </w:p>
        </w:tc>
        <w:tc>
          <w:tcPr>
            <w:tcW w:w="1122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AD459F" w:rsidTr="00567EB5">
        <w:trPr>
          <w:cantSplit/>
        </w:trPr>
        <w:tc>
          <w:tcPr>
            <w:tcW w:w="1862" w:type="dxa"/>
          </w:tcPr>
          <w:p w:rsidR="00DE3E11" w:rsidRPr="00AD459F" w:rsidRDefault="001C34E5" w:rsidP="00567EB5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17" w:history="1">
              <w:r w:rsidR="00DE3E11" w:rsidRPr="00AD459F">
                <w:rPr>
                  <w:rStyle w:val="Hyperlink"/>
                  <w:b/>
                  <w:iCs/>
                  <w:sz w:val="20"/>
                  <w:szCs w:val="26"/>
                </w:rPr>
                <w:t>BS.139-3</w:t>
              </w:r>
            </w:hyperlink>
          </w:p>
        </w:tc>
        <w:tc>
          <w:tcPr>
            <w:tcW w:w="5246" w:type="dxa"/>
          </w:tcPr>
          <w:p w:rsidR="00DE3E11" w:rsidRPr="00AD459F" w:rsidRDefault="00DE3E11" w:rsidP="00567EB5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  <w:rtl/>
              </w:rPr>
              <w:t xml:space="preserve">هوائيات إرسال </w:t>
            </w:r>
            <w:r w:rsidR="004E5540" w:rsidRPr="00AD459F">
              <w:rPr>
                <w:rFonts w:hint="cs"/>
                <w:sz w:val="20"/>
                <w:szCs w:val="26"/>
                <w:rtl/>
              </w:rPr>
              <w:t>ل</w:t>
            </w:r>
            <w:r w:rsidRPr="00AD459F">
              <w:rPr>
                <w:sz w:val="20"/>
                <w:szCs w:val="26"/>
                <w:rtl/>
              </w:rPr>
              <w:t xml:space="preserve">لإذاعة </w:t>
            </w:r>
            <w:r w:rsidR="004E5540" w:rsidRPr="00AD459F">
              <w:rPr>
                <w:rFonts w:hint="cs"/>
                <w:sz w:val="20"/>
                <w:szCs w:val="26"/>
                <w:rtl/>
              </w:rPr>
              <w:t>ال</w:t>
            </w:r>
            <w:r w:rsidRPr="00AD459F">
              <w:rPr>
                <w:sz w:val="20"/>
                <w:szCs w:val="26"/>
                <w:rtl/>
              </w:rPr>
              <w:t>صوتية في المنطقة المدارية</w:t>
            </w:r>
          </w:p>
        </w:tc>
        <w:tc>
          <w:tcPr>
            <w:tcW w:w="1122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AD459F" w:rsidTr="00567EB5">
        <w:trPr>
          <w:cantSplit/>
        </w:trPr>
        <w:tc>
          <w:tcPr>
            <w:tcW w:w="1862" w:type="dxa"/>
          </w:tcPr>
          <w:p w:rsidR="00DE3E11" w:rsidRPr="00AD459F" w:rsidRDefault="001C34E5" w:rsidP="00567EB5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18" w:history="1">
              <w:r w:rsidR="00DE3E11" w:rsidRPr="00AD459F">
                <w:rPr>
                  <w:rStyle w:val="Hyperlink"/>
                  <w:b/>
                  <w:iCs/>
                  <w:sz w:val="20"/>
                  <w:szCs w:val="26"/>
                </w:rPr>
                <w:t>BS.215-2</w:t>
              </w:r>
            </w:hyperlink>
          </w:p>
        </w:tc>
        <w:tc>
          <w:tcPr>
            <w:tcW w:w="5246" w:type="dxa"/>
          </w:tcPr>
          <w:p w:rsidR="00DE3E11" w:rsidRPr="00AD459F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 xml:space="preserve">أقصى </w:t>
            </w:r>
            <w:r w:rsidRPr="00AD459F">
              <w:rPr>
                <w:rFonts w:hint="cs"/>
                <w:sz w:val="20"/>
                <w:szCs w:val="26"/>
                <w:rtl/>
              </w:rPr>
              <w:t>قدرة</w:t>
            </w:r>
            <w:r w:rsidRPr="00AD459F">
              <w:rPr>
                <w:sz w:val="20"/>
                <w:szCs w:val="26"/>
                <w:rtl/>
              </w:rPr>
              <w:t xml:space="preserve"> لمرسلات الإذاعة الصوتية في المنطقة المدارية</w:t>
            </w:r>
          </w:p>
        </w:tc>
        <w:tc>
          <w:tcPr>
            <w:tcW w:w="1122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AD459F" w:rsidTr="00567EB5">
        <w:trPr>
          <w:cantSplit/>
        </w:trPr>
        <w:tc>
          <w:tcPr>
            <w:tcW w:w="1862" w:type="dxa"/>
          </w:tcPr>
          <w:p w:rsidR="00DE3E11" w:rsidRPr="00AD459F" w:rsidRDefault="001C34E5" w:rsidP="00567EB5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19" w:history="1">
              <w:r w:rsidR="00DE3E11" w:rsidRPr="00AD459F">
                <w:rPr>
                  <w:rStyle w:val="Hyperlink"/>
                  <w:b/>
                  <w:iCs/>
                  <w:sz w:val="20"/>
                  <w:szCs w:val="26"/>
                </w:rPr>
                <w:t>BS.216-2</w:t>
              </w:r>
            </w:hyperlink>
          </w:p>
        </w:tc>
        <w:tc>
          <w:tcPr>
            <w:tcW w:w="5246" w:type="dxa"/>
          </w:tcPr>
          <w:p w:rsidR="00DE3E11" w:rsidRPr="00AD459F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  <w:lang w:val="en-US" w:bidi="ar-EG"/>
              </w:rPr>
            </w:pPr>
            <w:r w:rsidRPr="00AD459F">
              <w:rPr>
                <w:sz w:val="20"/>
                <w:szCs w:val="26"/>
                <w:rtl/>
              </w:rPr>
              <w:t>نسبة حماية الإذاعة الصوتية في المنطقة المدارية</w:t>
            </w:r>
          </w:p>
        </w:tc>
        <w:tc>
          <w:tcPr>
            <w:tcW w:w="1122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AD459F" w:rsidTr="00567EB5">
        <w:trPr>
          <w:cantSplit/>
        </w:trPr>
        <w:tc>
          <w:tcPr>
            <w:tcW w:w="1862" w:type="dxa"/>
          </w:tcPr>
          <w:p w:rsidR="00DE3E11" w:rsidRPr="00AD459F" w:rsidRDefault="001C34E5" w:rsidP="00567EB5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20" w:history="1">
              <w:r w:rsidR="00DE3E11" w:rsidRPr="00AD459F">
                <w:rPr>
                  <w:rStyle w:val="Hyperlink"/>
                  <w:b/>
                  <w:iCs/>
                  <w:sz w:val="20"/>
                  <w:szCs w:val="26"/>
                </w:rPr>
                <w:t>BS.411-4</w:t>
              </w:r>
            </w:hyperlink>
          </w:p>
        </w:tc>
        <w:tc>
          <w:tcPr>
            <w:tcW w:w="5246" w:type="dxa"/>
          </w:tcPr>
          <w:p w:rsidR="00DE3E11" w:rsidRPr="00AD459F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AD459F">
              <w:rPr>
                <w:sz w:val="20"/>
                <w:szCs w:val="26"/>
                <w:rtl/>
              </w:rPr>
              <w:t>الهوامش ضد الخبو في الإذاعة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بالموجات الديكامترية</w:t>
            </w:r>
            <w:r w:rsidRPr="00AD459F">
              <w:rPr>
                <w:sz w:val="20"/>
                <w:szCs w:val="26"/>
                <w:rtl/>
              </w:rPr>
              <w:t xml:space="preserve"> </w:t>
            </w:r>
            <w:r w:rsidRPr="00AD459F">
              <w:rPr>
                <w:sz w:val="20"/>
                <w:szCs w:val="26"/>
                <w:lang w:val="fr-FR"/>
              </w:rPr>
              <w:t>(</w:t>
            </w:r>
            <w:r w:rsidRPr="00AD459F">
              <w:rPr>
                <w:sz w:val="20"/>
                <w:szCs w:val="26"/>
              </w:rPr>
              <w:t>HF</w:t>
            </w:r>
            <w:r w:rsidRPr="00AD459F">
              <w:rPr>
                <w:sz w:val="20"/>
                <w:szCs w:val="26"/>
                <w:lang w:val="fr-FR"/>
              </w:rPr>
              <w:t>)</w:t>
            </w:r>
          </w:p>
        </w:tc>
        <w:tc>
          <w:tcPr>
            <w:tcW w:w="1122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AD459F" w:rsidTr="00567EB5">
        <w:trPr>
          <w:cantSplit/>
        </w:trPr>
        <w:tc>
          <w:tcPr>
            <w:tcW w:w="1862" w:type="dxa"/>
          </w:tcPr>
          <w:p w:rsidR="00DE3E11" w:rsidRPr="00AD459F" w:rsidRDefault="001C34E5" w:rsidP="00567EB5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21" w:history="1">
              <w:r w:rsidR="00DE3E11" w:rsidRPr="00AD459F">
                <w:rPr>
                  <w:rStyle w:val="Hyperlink"/>
                  <w:b/>
                  <w:iCs/>
                  <w:sz w:val="20"/>
                  <w:szCs w:val="26"/>
                </w:rPr>
                <w:t>BS.412-9</w:t>
              </w:r>
            </w:hyperlink>
          </w:p>
        </w:tc>
        <w:tc>
          <w:tcPr>
            <w:tcW w:w="5246" w:type="dxa"/>
          </w:tcPr>
          <w:p w:rsidR="00DE3E11" w:rsidRPr="00AD459F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pacing w:val="-6"/>
                <w:sz w:val="20"/>
                <w:szCs w:val="26"/>
                <w:rtl/>
                <w:lang w:val="en-US" w:bidi="ar-EG"/>
              </w:rPr>
            </w:pPr>
            <w:r w:rsidRPr="00AD459F">
              <w:rPr>
                <w:spacing w:val="-6"/>
                <w:sz w:val="20"/>
                <w:szCs w:val="26"/>
                <w:rtl/>
              </w:rPr>
              <w:t>معايير التخطيط للإذاعة الصوتية</w:t>
            </w:r>
            <w:r w:rsidRPr="00AD459F">
              <w:rPr>
                <w:rFonts w:hint="cs"/>
                <w:spacing w:val="-6"/>
                <w:sz w:val="20"/>
                <w:szCs w:val="26"/>
                <w:rtl/>
              </w:rPr>
              <w:t xml:space="preserve"> </w:t>
            </w:r>
            <w:r w:rsidRPr="00AD459F">
              <w:rPr>
                <w:spacing w:val="-6"/>
                <w:sz w:val="20"/>
                <w:szCs w:val="26"/>
                <w:rtl/>
              </w:rPr>
              <w:t xml:space="preserve">بتشكيل التردد </w:t>
            </w:r>
            <w:r w:rsidRPr="00AD459F">
              <w:rPr>
                <w:spacing w:val="-6"/>
                <w:sz w:val="20"/>
                <w:szCs w:val="26"/>
              </w:rPr>
              <w:t>(FM)</w:t>
            </w:r>
            <w:r w:rsidRPr="00AD459F">
              <w:rPr>
                <w:spacing w:val="-6"/>
                <w:sz w:val="20"/>
                <w:szCs w:val="26"/>
                <w:rtl/>
              </w:rPr>
              <w:t xml:space="preserve"> في الموجات المترية </w:t>
            </w:r>
            <w:r w:rsidRPr="00AD459F">
              <w:rPr>
                <w:spacing w:val="-6"/>
                <w:sz w:val="20"/>
                <w:szCs w:val="26"/>
              </w:rPr>
              <w:t>(VHF)</w:t>
            </w:r>
          </w:p>
        </w:tc>
        <w:tc>
          <w:tcPr>
            <w:tcW w:w="1122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AD459F" w:rsidTr="00567EB5">
        <w:trPr>
          <w:cantSplit/>
        </w:trPr>
        <w:tc>
          <w:tcPr>
            <w:tcW w:w="1862" w:type="dxa"/>
          </w:tcPr>
          <w:p w:rsidR="00DE3E11" w:rsidRPr="00AD459F" w:rsidRDefault="001C34E5" w:rsidP="00567EB5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22" w:history="1">
              <w:r w:rsidR="00DE3E11" w:rsidRPr="00AD459F">
                <w:rPr>
                  <w:rStyle w:val="Hyperlink"/>
                  <w:b/>
                  <w:iCs/>
                  <w:sz w:val="20"/>
                  <w:szCs w:val="26"/>
                </w:rPr>
                <w:t>BS.415-2</w:t>
              </w:r>
            </w:hyperlink>
          </w:p>
        </w:tc>
        <w:tc>
          <w:tcPr>
            <w:tcW w:w="5246" w:type="dxa"/>
          </w:tcPr>
          <w:p w:rsidR="00DE3E11" w:rsidRPr="00AD459F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</w:rPr>
              <w:t>مواصفات الجودة الدنيا لمستقبلات الإذاعة الصوتية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D459F">
              <w:rPr>
                <w:sz w:val="20"/>
                <w:szCs w:val="26"/>
                <w:rtl/>
              </w:rPr>
              <w:t>ذات الأسعار الرخيصة</w:t>
            </w:r>
          </w:p>
        </w:tc>
        <w:tc>
          <w:tcPr>
            <w:tcW w:w="1122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AD459F" w:rsidTr="00567EB5">
        <w:trPr>
          <w:cantSplit/>
        </w:trPr>
        <w:tc>
          <w:tcPr>
            <w:tcW w:w="1862" w:type="dxa"/>
          </w:tcPr>
          <w:p w:rsidR="00DE3E11" w:rsidRPr="00AD459F" w:rsidRDefault="001C34E5" w:rsidP="00567EB5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23" w:history="1">
              <w:r w:rsidR="00DE3E11" w:rsidRPr="00AD459F">
                <w:rPr>
                  <w:rStyle w:val="Hyperlink"/>
                  <w:b/>
                  <w:iCs/>
                  <w:sz w:val="20"/>
                  <w:szCs w:val="26"/>
                </w:rPr>
                <w:t>BS.450-3</w:t>
              </w:r>
            </w:hyperlink>
          </w:p>
        </w:tc>
        <w:tc>
          <w:tcPr>
            <w:tcW w:w="5246" w:type="dxa"/>
          </w:tcPr>
          <w:p w:rsidR="00DE3E11" w:rsidRPr="00AD459F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pacing w:val="-6"/>
                <w:sz w:val="20"/>
                <w:szCs w:val="26"/>
              </w:rPr>
            </w:pPr>
            <w:r w:rsidRPr="00AD459F">
              <w:rPr>
                <w:spacing w:val="-6"/>
                <w:sz w:val="20"/>
                <w:szCs w:val="26"/>
                <w:rtl/>
              </w:rPr>
              <w:t xml:space="preserve">معايير الإرسال للإذاعة الصوتية بتشكيل التردد </w:t>
            </w:r>
            <w:r w:rsidR="00FF27AA" w:rsidRPr="00AD459F">
              <w:rPr>
                <w:spacing w:val="-6"/>
                <w:sz w:val="20"/>
                <w:szCs w:val="26"/>
              </w:rPr>
              <w:t>(FM)</w:t>
            </w:r>
            <w:r w:rsidRPr="00AD459F">
              <w:rPr>
                <w:rFonts w:hint="cs"/>
                <w:spacing w:val="-6"/>
                <w:sz w:val="20"/>
                <w:szCs w:val="26"/>
                <w:rtl/>
              </w:rPr>
              <w:t xml:space="preserve"> </w:t>
            </w:r>
            <w:r w:rsidRPr="00AD459F">
              <w:rPr>
                <w:spacing w:val="-6"/>
                <w:sz w:val="20"/>
                <w:szCs w:val="26"/>
                <w:rtl/>
              </w:rPr>
              <w:t xml:space="preserve">في الموجات المترية </w:t>
            </w:r>
            <w:r w:rsidRPr="00AD459F">
              <w:rPr>
                <w:spacing w:val="-6"/>
                <w:sz w:val="20"/>
                <w:szCs w:val="26"/>
              </w:rPr>
              <w:t>(VHF)</w:t>
            </w:r>
          </w:p>
        </w:tc>
        <w:tc>
          <w:tcPr>
            <w:tcW w:w="1122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AD459F" w:rsidTr="00567EB5">
        <w:trPr>
          <w:cantSplit/>
        </w:trPr>
        <w:tc>
          <w:tcPr>
            <w:tcW w:w="1862" w:type="dxa"/>
          </w:tcPr>
          <w:p w:rsidR="00DE3E11" w:rsidRPr="00AD459F" w:rsidRDefault="001C34E5" w:rsidP="00567EB5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  <w:rtl/>
                <w:lang w:bidi="ar-SY"/>
              </w:rPr>
            </w:pPr>
            <w:hyperlink r:id="rId24" w:history="1">
              <w:r w:rsidR="00DE3E11" w:rsidRPr="00AD459F">
                <w:rPr>
                  <w:rStyle w:val="Hyperlink"/>
                  <w:b/>
                  <w:iCs/>
                  <w:sz w:val="20"/>
                  <w:szCs w:val="26"/>
                </w:rPr>
                <w:t>BS.467</w:t>
              </w:r>
              <w:r w:rsidR="004B556F" w:rsidRPr="00AD459F">
                <w:rPr>
                  <w:rStyle w:val="Hyperlink"/>
                  <w:b/>
                  <w:iCs/>
                  <w:sz w:val="20"/>
                  <w:szCs w:val="26"/>
                </w:rPr>
                <w:t>-0</w:t>
              </w:r>
            </w:hyperlink>
          </w:p>
        </w:tc>
        <w:tc>
          <w:tcPr>
            <w:tcW w:w="5246" w:type="dxa"/>
          </w:tcPr>
          <w:p w:rsidR="00DE3E11" w:rsidRPr="00AD459F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pacing w:val="-6"/>
                <w:sz w:val="20"/>
                <w:szCs w:val="26"/>
                <w:lang w:val="en-US"/>
              </w:rPr>
            </w:pPr>
            <w:r w:rsidRPr="00AD459F">
              <w:rPr>
                <w:spacing w:val="-6"/>
                <w:sz w:val="20"/>
                <w:szCs w:val="26"/>
                <w:rtl/>
              </w:rPr>
              <w:t>الخصائص التقنية الواجب مراقبتها لإرسالات الإذاعة مجسمة الصوت بتشكيل التردد</w:t>
            </w:r>
          </w:p>
        </w:tc>
        <w:tc>
          <w:tcPr>
            <w:tcW w:w="1122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AD459F" w:rsidTr="00567EB5">
        <w:trPr>
          <w:cantSplit/>
        </w:trPr>
        <w:tc>
          <w:tcPr>
            <w:tcW w:w="1862" w:type="dxa"/>
          </w:tcPr>
          <w:p w:rsidR="00DE3E11" w:rsidRPr="00AD459F" w:rsidRDefault="001C34E5" w:rsidP="00567EB5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25" w:history="1">
              <w:r w:rsidR="00DE3E11" w:rsidRPr="00AD459F">
                <w:rPr>
                  <w:rStyle w:val="Hyperlink"/>
                  <w:b/>
                  <w:iCs/>
                  <w:sz w:val="20"/>
                  <w:szCs w:val="26"/>
                </w:rPr>
                <w:t>BS.468-4</w:t>
              </w:r>
            </w:hyperlink>
          </w:p>
        </w:tc>
        <w:tc>
          <w:tcPr>
            <w:tcW w:w="5246" w:type="dxa"/>
          </w:tcPr>
          <w:p w:rsidR="00DE3E11" w:rsidRPr="00AD459F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قياس سوية توتر ضوضاء التردد السمعي في الإذاعة الصوتية</w:t>
            </w:r>
          </w:p>
        </w:tc>
        <w:tc>
          <w:tcPr>
            <w:tcW w:w="1122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AD459F" w:rsidTr="00567EB5">
        <w:trPr>
          <w:cantSplit/>
        </w:trPr>
        <w:tc>
          <w:tcPr>
            <w:tcW w:w="1862" w:type="dxa"/>
          </w:tcPr>
          <w:p w:rsidR="00DE3E11" w:rsidRPr="00AD459F" w:rsidRDefault="001C34E5" w:rsidP="00567EB5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26" w:history="1">
              <w:r w:rsidR="00DE3E11" w:rsidRPr="00AD459F">
                <w:rPr>
                  <w:rStyle w:val="Hyperlink"/>
                  <w:b/>
                  <w:iCs/>
                  <w:sz w:val="20"/>
                  <w:szCs w:val="26"/>
                </w:rPr>
                <w:t>BS.498-2</w:t>
              </w:r>
            </w:hyperlink>
          </w:p>
        </w:tc>
        <w:tc>
          <w:tcPr>
            <w:tcW w:w="5246" w:type="dxa"/>
          </w:tcPr>
          <w:p w:rsidR="00DE3E11" w:rsidRPr="00AD459F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pacing w:val="-4"/>
                <w:sz w:val="20"/>
                <w:szCs w:val="26"/>
                <w:rtl/>
                <w:lang w:bidi="ar-EG"/>
              </w:rPr>
            </w:pPr>
            <w:r w:rsidRPr="00AD459F">
              <w:rPr>
                <w:spacing w:val="-4"/>
                <w:sz w:val="20"/>
                <w:szCs w:val="26"/>
                <w:rtl/>
              </w:rPr>
              <w:t xml:space="preserve">التشكيل المتعارض الأيونوسفيري في الإذاعة بالموجات الكيلومترية </w:t>
            </w:r>
            <w:r w:rsidRPr="00AD459F">
              <w:rPr>
                <w:spacing w:val="-4"/>
                <w:sz w:val="20"/>
                <w:szCs w:val="26"/>
              </w:rPr>
              <w:t>(LF)</w:t>
            </w:r>
            <w:r w:rsidRPr="00AD459F">
              <w:rPr>
                <w:spacing w:val="-4"/>
                <w:sz w:val="20"/>
                <w:szCs w:val="26"/>
                <w:rtl/>
              </w:rPr>
              <w:t xml:space="preserve"> والموجات الهكتومترية </w:t>
            </w:r>
            <w:r w:rsidRPr="00AD459F">
              <w:rPr>
                <w:spacing w:val="-4"/>
                <w:sz w:val="20"/>
                <w:szCs w:val="26"/>
              </w:rPr>
              <w:t>(MF)</w:t>
            </w:r>
          </w:p>
        </w:tc>
        <w:tc>
          <w:tcPr>
            <w:tcW w:w="1122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AD459F" w:rsidTr="00567EB5">
        <w:trPr>
          <w:cantSplit/>
        </w:trPr>
        <w:tc>
          <w:tcPr>
            <w:tcW w:w="1862" w:type="dxa"/>
          </w:tcPr>
          <w:p w:rsidR="00DE3E11" w:rsidRPr="00AD459F" w:rsidRDefault="001C34E5" w:rsidP="00567EB5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27" w:history="1">
              <w:r w:rsidR="00DE3E11" w:rsidRPr="00AD459F">
                <w:rPr>
                  <w:rStyle w:val="Hyperlink"/>
                  <w:b/>
                  <w:iCs/>
                  <w:sz w:val="20"/>
                  <w:szCs w:val="26"/>
                </w:rPr>
                <w:t>BS.559-2</w:t>
              </w:r>
            </w:hyperlink>
          </w:p>
        </w:tc>
        <w:tc>
          <w:tcPr>
            <w:tcW w:w="5246" w:type="dxa"/>
          </w:tcPr>
          <w:p w:rsidR="00DE3E11" w:rsidRPr="00AD459F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القياس الموضوعي لنسب حماية التردد الراديوي في الإذاعة على الترددات</w:t>
            </w:r>
            <w:r w:rsidR="00FF27AA" w:rsidRPr="00AD459F">
              <w:rPr>
                <w:rFonts w:hint="cs"/>
                <w:sz w:val="20"/>
                <w:szCs w:val="26"/>
                <w:rtl/>
              </w:rPr>
              <w:t> </w:t>
            </w:r>
            <w:r w:rsidRPr="00AD459F">
              <w:rPr>
                <w:sz w:val="20"/>
                <w:szCs w:val="26"/>
              </w:rPr>
              <w:t>LF</w:t>
            </w:r>
            <w:r w:rsidRPr="00AD459F">
              <w:rPr>
                <w:sz w:val="20"/>
                <w:szCs w:val="26"/>
                <w:rtl/>
              </w:rPr>
              <w:t xml:space="preserve"> و</w:t>
            </w:r>
            <w:r w:rsidRPr="00AD459F">
              <w:rPr>
                <w:sz w:val="20"/>
                <w:szCs w:val="26"/>
              </w:rPr>
              <w:t>MF</w:t>
            </w:r>
            <w:r w:rsidR="00E012A4" w:rsidRPr="00AD459F">
              <w:rPr>
                <w:rFonts w:hint="cs"/>
                <w:sz w:val="20"/>
                <w:szCs w:val="26"/>
                <w:rtl/>
              </w:rPr>
              <w:t> </w:t>
            </w:r>
            <w:r w:rsidRPr="00AD459F">
              <w:rPr>
                <w:sz w:val="20"/>
                <w:szCs w:val="26"/>
                <w:rtl/>
              </w:rPr>
              <w:t>و</w:t>
            </w:r>
            <w:r w:rsidRPr="00AD459F">
              <w:rPr>
                <w:sz w:val="20"/>
                <w:szCs w:val="26"/>
              </w:rPr>
              <w:t>HF</w:t>
            </w:r>
          </w:p>
        </w:tc>
        <w:tc>
          <w:tcPr>
            <w:tcW w:w="1122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AD459F" w:rsidTr="00567EB5">
        <w:trPr>
          <w:cantSplit/>
        </w:trPr>
        <w:tc>
          <w:tcPr>
            <w:tcW w:w="1862" w:type="dxa"/>
          </w:tcPr>
          <w:p w:rsidR="00DE3E11" w:rsidRPr="00AD459F" w:rsidRDefault="001C34E5" w:rsidP="00567EB5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28" w:history="1">
              <w:r w:rsidR="00DE3E11" w:rsidRPr="00AD459F">
                <w:rPr>
                  <w:rStyle w:val="Hyperlink"/>
                  <w:b/>
                  <w:iCs/>
                  <w:sz w:val="20"/>
                  <w:szCs w:val="26"/>
                </w:rPr>
                <w:t>BS.560-4</w:t>
              </w:r>
            </w:hyperlink>
          </w:p>
        </w:tc>
        <w:tc>
          <w:tcPr>
            <w:tcW w:w="5246" w:type="dxa"/>
          </w:tcPr>
          <w:p w:rsidR="00DE3E11" w:rsidRPr="00AD459F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 xml:space="preserve">نسب حماية التردد الراديوي في الإذاعة </w:t>
            </w:r>
            <w:r w:rsidRPr="00AD459F">
              <w:rPr>
                <w:rFonts w:hint="cs"/>
                <w:sz w:val="20"/>
                <w:szCs w:val="26"/>
                <w:rtl/>
              </w:rPr>
              <w:t>على ال</w:t>
            </w:r>
            <w:r w:rsidRPr="00AD459F">
              <w:rPr>
                <w:sz w:val="20"/>
                <w:szCs w:val="26"/>
                <w:rtl/>
              </w:rPr>
              <w:t xml:space="preserve">موجات </w:t>
            </w:r>
            <w:r w:rsidRPr="00AD459F">
              <w:rPr>
                <w:rFonts w:hint="cs"/>
                <w:sz w:val="20"/>
                <w:szCs w:val="26"/>
                <w:rtl/>
              </w:rPr>
              <w:t>ال</w:t>
            </w:r>
            <w:r w:rsidRPr="00AD459F">
              <w:rPr>
                <w:sz w:val="20"/>
                <w:szCs w:val="26"/>
                <w:rtl/>
              </w:rPr>
              <w:t xml:space="preserve">كيلومترية </w:t>
            </w:r>
            <w:r w:rsidRPr="00AD459F">
              <w:rPr>
                <w:sz w:val="20"/>
                <w:szCs w:val="26"/>
              </w:rPr>
              <w:t>(LF)</w:t>
            </w:r>
            <w:r w:rsidRPr="00AD459F">
              <w:rPr>
                <w:sz w:val="20"/>
                <w:szCs w:val="26"/>
                <w:rtl/>
              </w:rPr>
              <w:t xml:space="preserve"> و</w:t>
            </w:r>
            <w:r w:rsidRPr="00AD459F">
              <w:rPr>
                <w:rFonts w:hint="cs"/>
                <w:sz w:val="20"/>
                <w:szCs w:val="26"/>
                <w:rtl/>
              </w:rPr>
              <w:t>ال</w:t>
            </w:r>
            <w:r w:rsidRPr="00AD459F">
              <w:rPr>
                <w:sz w:val="20"/>
                <w:szCs w:val="26"/>
                <w:rtl/>
              </w:rPr>
              <w:t xml:space="preserve">هكتومترية </w:t>
            </w:r>
            <w:r w:rsidRPr="00AD459F">
              <w:rPr>
                <w:sz w:val="20"/>
                <w:szCs w:val="26"/>
              </w:rPr>
              <w:t>(MF)</w:t>
            </w:r>
            <w:r w:rsidRPr="00AD459F">
              <w:rPr>
                <w:sz w:val="20"/>
                <w:szCs w:val="26"/>
                <w:rtl/>
              </w:rPr>
              <w:t xml:space="preserve"> </w:t>
            </w:r>
            <w:r w:rsidRPr="00AD459F">
              <w:rPr>
                <w:rFonts w:hint="cs"/>
                <w:sz w:val="20"/>
                <w:szCs w:val="26"/>
                <w:rtl/>
              </w:rPr>
              <w:t>الديكامترية</w:t>
            </w:r>
            <w:r w:rsidRPr="00AD459F">
              <w:rPr>
                <w:sz w:val="20"/>
                <w:szCs w:val="26"/>
                <w:rtl/>
              </w:rPr>
              <w:t xml:space="preserve"> </w:t>
            </w:r>
            <w:r w:rsidRPr="00AD459F">
              <w:rPr>
                <w:sz w:val="20"/>
                <w:szCs w:val="26"/>
              </w:rPr>
              <w:t>(HF)</w:t>
            </w:r>
          </w:p>
        </w:tc>
        <w:tc>
          <w:tcPr>
            <w:tcW w:w="1122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AD459F" w:rsidTr="00567EB5">
        <w:trPr>
          <w:cantSplit/>
        </w:trPr>
        <w:tc>
          <w:tcPr>
            <w:tcW w:w="1862" w:type="dxa"/>
          </w:tcPr>
          <w:p w:rsidR="00DE3E11" w:rsidRPr="00AD459F" w:rsidRDefault="001C34E5" w:rsidP="00567EB5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29" w:history="1">
              <w:r w:rsidR="00DE3E11" w:rsidRPr="00AD459F">
                <w:rPr>
                  <w:rStyle w:val="Hyperlink"/>
                  <w:b/>
                  <w:iCs/>
                  <w:sz w:val="20"/>
                  <w:szCs w:val="26"/>
                </w:rPr>
                <w:t>BS.561-2</w:t>
              </w:r>
            </w:hyperlink>
          </w:p>
        </w:tc>
        <w:tc>
          <w:tcPr>
            <w:tcW w:w="5246" w:type="dxa"/>
          </w:tcPr>
          <w:p w:rsidR="00DE3E11" w:rsidRPr="00AD459F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 xml:space="preserve">تعريفات الإشعاع في الإذاعة على الترددات </w:t>
            </w:r>
            <w:r w:rsidRPr="00AD459F">
              <w:rPr>
                <w:sz w:val="20"/>
                <w:szCs w:val="26"/>
              </w:rPr>
              <w:t>LF</w:t>
            </w:r>
            <w:r w:rsidRPr="00AD459F">
              <w:rPr>
                <w:sz w:val="20"/>
                <w:szCs w:val="26"/>
                <w:rtl/>
              </w:rPr>
              <w:t xml:space="preserve"> و</w:t>
            </w:r>
            <w:r w:rsidRPr="00AD459F">
              <w:rPr>
                <w:sz w:val="20"/>
                <w:szCs w:val="26"/>
              </w:rPr>
              <w:t>MF</w:t>
            </w:r>
            <w:r w:rsidRPr="00AD459F">
              <w:rPr>
                <w:sz w:val="20"/>
                <w:szCs w:val="26"/>
                <w:rtl/>
              </w:rPr>
              <w:t xml:space="preserve"> و</w:t>
            </w:r>
            <w:r w:rsidRPr="00AD459F">
              <w:rPr>
                <w:sz w:val="20"/>
                <w:szCs w:val="26"/>
              </w:rPr>
              <w:t>HF</w:t>
            </w:r>
          </w:p>
        </w:tc>
        <w:tc>
          <w:tcPr>
            <w:tcW w:w="1122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AD459F" w:rsidTr="00567EB5">
        <w:trPr>
          <w:cantSplit/>
        </w:trPr>
        <w:tc>
          <w:tcPr>
            <w:tcW w:w="1862" w:type="dxa"/>
          </w:tcPr>
          <w:p w:rsidR="00DE3E11" w:rsidRPr="00AD459F" w:rsidRDefault="001C34E5" w:rsidP="00567EB5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30" w:history="1">
              <w:r w:rsidR="00DE3E11" w:rsidRPr="00AD459F">
                <w:rPr>
                  <w:rStyle w:val="Hyperlink"/>
                  <w:b/>
                  <w:iCs/>
                  <w:sz w:val="20"/>
                  <w:szCs w:val="26"/>
                </w:rPr>
                <w:t>BS.597-1</w:t>
              </w:r>
            </w:hyperlink>
          </w:p>
        </w:tc>
        <w:tc>
          <w:tcPr>
            <w:tcW w:w="5246" w:type="dxa"/>
          </w:tcPr>
          <w:p w:rsidR="00DE3E11" w:rsidRPr="00AD459F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  <w:lang w:bidi="ar-SY"/>
              </w:rPr>
              <w:t xml:space="preserve">المباعدة بين القنوات في الإذاعة الصوتية </w:t>
            </w:r>
            <w:r w:rsidR="0093269B" w:rsidRPr="00AD459F">
              <w:rPr>
                <w:rFonts w:hint="cs"/>
                <w:sz w:val="20"/>
                <w:szCs w:val="26"/>
                <w:rtl/>
                <w:lang w:bidi="ar-SY"/>
              </w:rPr>
              <w:t>في</w:t>
            </w:r>
            <w:r w:rsidRPr="00AD459F">
              <w:rPr>
                <w:sz w:val="20"/>
                <w:szCs w:val="26"/>
                <w:rtl/>
                <w:lang w:bidi="ar-SY"/>
              </w:rPr>
              <w:t xml:space="preserve"> النطاق</w:t>
            </w:r>
            <w:r w:rsidR="003D68E2" w:rsidRPr="00AD459F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="003D68E2" w:rsidRPr="00AD459F">
              <w:rPr>
                <w:sz w:val="20"/>
                <w:szCs w:val="26"/>
                <w:lang w:val="en-US" w:bidi="ar-SY"/>
              </w:rPr>
              <w:t>7</w:t>
            </w:r>
            <w:r w:rsidRPr="00AD459F">
              <w:rPr>
                <w:sz w:val="20"/>
                <w:szCs w:val="26"/>
                <w:rtl/>
                <w:lang w:bidi="ar-SY"/>
              </w:rPr>
              <w:t xml:space="preserve"> </w:t>
            </w:r>
            <w:r w:rsidRPr="00AD459F">
              <w:rPr>
                <w:sz w:val="20"/>
                <w:szCs w:val="26"/>
              </w:rPr>
              <w:t>(HF)</w:t>
            </w:r>
          </w:p>
        </w:tc>
        <w:tc>
          <w:tcPr>
            <w:tcW w:w="1122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AD459F" w:rsidTr="00567EB5">
        <w:trPr>
          <w:cantSplit/>
        </w:trPr>
        <w:tc>
          <w:tcPr>
            <w:tcW w:w="1862" w:type="dxa"/>
          </w:tcPr>
          <w:p w:rsidR="00DE3E11" w:rsidRPr="00AD459F" w:rsidRDefault="001C34E5" w:rsidP="00567EB5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31" w:history="1">
              <w:r w:rsidR="00DE3E11" w:rsidRPr="00AD459F">
                <w:rPr>
                  <w:rStyle w:val="Hyperlink"/>
                  <w:b/>
                  <w:iCs/>
                  <w:sz w:val="20"/>
                  <w:szCs w:val="26"/>
                </w:rPr>
                <w:t>BS.598-1</w:t>
              </w:r>
            </w:hyperlink>
          </w:p>
        </w:tc>
        <w:tc>
          <w:tcPr>
            <w:tcW w:w="5246" w:type="dxa"/>
          </w:tcPr>
          <w:p w:rsidR="00DE3E11" w:rsidRPr="00AD459F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lang w:bidi="ar-SY"/>
              </w:rPr>
            </w:pPr>
            <w:r w:rsidRPr="00AD459F">
              <w:rPr>
                <w:sz w:val="20"/>
                <w:szCs w:val="26"/>
                <w:rtl/>
                <w:lang w:bidi="ar-SY"/>
              </w:rPr>
              <w:t>العوامل التي تؤثر في حدود تغطية الإذاعة الصوتية بتشكيل الاتساع في</w:t>
            </w:r>
            <w:r w:rsidR="00B371B0" w:rsidRPr="00AD459F">
              <w:rPr>
                <w:rFonts w:hint="cs"/>
                <w:sz w:val="20"/>
                <w:szCs w:val="26"/>
                <w:rtl/>
                <w:lang w:bidi="ar-SY"/>
              </w:rPr>
              <w:t> </w:t>
            </w:r>
            <w:r w:rsidRPr="00AD459F">
              <w:rPr>
                <w:sz w:val="20"/>
                <w:szCs w:val="26"/>
                <w:rtl/>
                <w:lang w:bidi="ar-SY"/>
              </w:rPr>
              <w:t>النطاق</w:t>
            </w:r>
            <w:r w:rsidR="00B371B0" w:rsidRPr="00AD459F">
              <w:rPr>
                <w:rFonts w:hint="cs"/>
                <w:sz w:val="20"/>
                <w:szCs w:val="26"/>
                <w:rtl/>
                <w:lang w:bidi="ar-SY"/>
              </w:rPr>
              <w:t> </w:t>
            </w:r>
            <w:r w:rsidRPr="00AD459F">
              <w:rPr>
                <w:sz w:val="20"/>
                <w:szCs w:val="26"/>
                <w:lang w:bidi="ar-SY"/>
              </w:rPr>
              <w:t>6</w:t>
            </w:r>
            <w:r w:rsidRPr="00AD459F">
              <w:rPr>
                <w:sz w:val="20"/>
                <w:szCs w:val="26"/>
                <w:rtl/>
                <w:lang w:bidi="ar-SY"/>
              </w:rPr>
              <w:t xml:space="preserve"> (موجات هكتومترية)</w:t>
            </w:r>
            <w:r w:rsidRPr="00AD459F">
              <w:rPr>
                <w:rFonts w:eastAsia="Arial Unicode MS"/>
                <w:sz w:val="20"/>
                <w:szCs w:val="26"/>
                <w:lang w:bidi="ar-SY"/>
              </w:rPr>
              <w:t xml:space="preserve"> </w:t>
            </w:r>
          </w:p>
        </w:tc>
        <w:tc>
          <w:tcPr>
            <w:tcW w:w="1122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AD459F" w:rsidTr="00567EB5">
        <w:trPr>
          <w:cantSplit/>
        </w:trPr>
        <w:tc>
          <w:tcPr>
            <w:tcW w:w="1862" w:type="dxa"/>
          </w:tcPr>
          <w:p w:rsidR="00DE3E11" w:rsidRPr="00AD459F" w:rsidRDefault="001C34E5" w:rsidP="00567EB5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32" w:history="1">
              <w:r w:rsidR="00DE3E11" w:rsidRPr="00AD459F">
                <w:rPr>
                  <w:rStyle w:val="Hyperlink"/>
                  <w:b/>
                  <w:iCs/>
                  <w:sz w:val="20"/>
                  <w:szCs w:val="26"/>
                </w:rPr>
                <w:t>BS.599</w:t>
              </w:r>
              <w:r w:rsidR="004B556F" w:rsidRPr="00AD459F">
                <w:rPr>
                  <w:rStyle w:val="Hyperlink"/>
                  <w:b/>
                  <w:iCs/>
                  <w:sz w:val="20"/>
                  <w:szCs w:val="26"/>
                </w:rPr>
                <w:t>-0</w:t>
              </w:r>
            </w:hyperlink>
          </w:p>
        </w:tc>
        <w:tc>
          <w:tcPr>
            <w:tcW w:w="5246" w:type="dxa"/>
          </w:tcPr>
          <w:p w:rsidR="00DE3E11" w:rsidRPr="00AD459F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</w:rPr>
              <w:t>اتجاه</w:t>
            </w:r>
            <w:r w:rsidRPr="00AD459F">
              <w:rPr>
                <w:rFonts w:hint="cs"/>
                <w:sz w:val="20"/>
                <w:szCs w:val="26"/>
                <w:rtl/>
              </w:rPr>
              <w:t>ية</w:t>
            </w:r>
            <w:r w:rsidRPr="00AD459F">
              <w:rPr>
                <w:sz w:val="20"/>
                <w:szCs w:val="26"/>
                <w:rtl/>
              </w:rPr>
              <w:t xml:space="preserve"> هوائيات استقبال الإذاعة الصوتية في النطاق</w:t>
            </w:r>
            <w:r w:rsidR="003D68E2" w:rsidRPr="00AD459F">
              <w:rPr>
                <w:rFonts w:hint="cs"/>
                <w:sz w:val="20"/>
                <w:szCs w:val="26"/>
                <w:rtl/>
              </w:rPr>
              <w:t xml:space="preserve"> </w:t>
            </w:r>
            <w:r w:rsidR="003D68E2" w:rsidRPr="00AD459F">
              <w:rPr>
                <w:sz w:val="20"/>
                <w:szCs w:val="26"/>
                <w:lang w:val="en-US"/>
              </w:rPr>
              <w:t>8</w:t>
            </w:r>
            <w:r w:rsidRPr="00AD459F">
              <w:rPr>
                <w:sz w:val="20"/>
                <w:szCs w:val="26"/>
                <w:rtl/>
              </w:rPr>
              <w:t xml:space="preserve"> </w:t>
            </w:r>
            <w:r w:rsidRPr="00AD459F">
              <w:rPr>
                <w:sz w:val="20"/>
                <w:szCs w:val="26"/>
              </w:rPr>
              <w:t>(VHF)</w:t>
            </w:r>
          </w:p>
        </w:tc>
        <w:tc>
          <w:tcPr>
            <w:tcW w:w="1122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AD459F" w:rsidTr="00567EB5">
        <w:trPr>
          <w:cantSplit/>
        </w:trPr>
        <w:tc>
          <w:tcPr>
            <w:tcW w:w="1862" w:type="dxa"/>
          </w:tcPr>
          <w:p w:rsidR="00DE3E11" w:rsidRPr="00AD459F" w:rsidRDefault="001C34E5" w:rsidP="00567EB5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33" w:history="1">
              <w:r w:rsidR="00DE3E11" w:rsidRPr="00AD459F">
                <w:rPr>
                  <w:rStyle w:val="Hyperlink"/>
                  <w:b/>
                  <w:iCs/>
                  <w:sz w:val="20"/>
                  <w:szCs w:val="26"/>
                </w:rPr>
                <w:t>BS.638</w:t>
              </w:r>
              <w:r w:rsidR="004B556F" w:rsidRPr="00AD459F">
                <w:rPr>
                  <w:rStyle w:val="Hyperlink"/>
                  <w:b/>
                  <w:iCs/>
                  <w:sz w:val="20"/>
                  <w:szCs w:val="26"/>
                </w:rPr>
                <w:t>-0</w:t>
              </w:r>
            </w:hyperlink>
          </w:p>
        </w:tc>
        <w:tc>
          <w:tcPr>
            <w:tcW w:w="5246" w:type="dxa"/>
          </w:tcPr>
          <w:p w:rsidR="00DE3E11" w:rsidRPr="00AD459F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SY"/>
              </w:rPr>
              <w:t>المفردات والتعريفات المستعملة في تخطيط الترددات من أجل الإذاعة الصوتية</w:t>
            </w:r>
          </w:p>
        </w:tc>
        <w:tc>
          <w:tcPr>
            <w:tcW w:w="1122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E3E11" w:rsidRPr="00AD459F" w:rsidTr="00567EB5">
        <w:trPr>
          <w:cantSplit/>
        </w:trPr>
        <w:tc>
          <w:tcPr>
            <w:tcW w:w="1862" w:type="dxa"/>
          </w:tcPr>
          <w:p w:rsidR="00DE3E11" w:rsidRPr="00AD459F" w:rsidRDefault="001C34E5" w:rsidP="00567EB5">
            <w:pPr>
              <w:bidi w:val="0"/>
              <w:spacing w:before="60" w:after="60" w:line="260" w:lineRule="exact"/>
              <w:jc w:val="center"/>
              <w:rPr>
                <w:b/>
                <w:iCs/>
                <w:sz w:val="20"/>
                <w:szCs w:val="26"/>
              </w:rPr>
            </w:pPr>
            <w:hyperlink r:id="rId34" w:history="1">
              <w:r w:rsidR="00DE3E11" w:rsidRPr="00AD459F">
                <w:rPr>
                  <w:rStyle w:val="Hyperlink"/>
                  <w:b/>
                  <w:iCs/>
                  <w:sz w:val="20"/>
                  <w:szCs w:val="26"/>
                </w:rPr>
                <w:t>BS.639</w:t>
              </w:r>
              <w:r w:rsidR="004B556F" w:rsidRPr="00AD459F">
                <w:rPr>
                  <w:rStyle w:val="Hyperlink"/>
                  <w:b/>
                  <w:iCs/>
                  <w:sz w:val="20"/>
                  <w:szCs w:val="26"/>
                </w:rPr>
                <w:t>-0</w:t>
              </w:r>
            </w:hyperlink>
          </w:p>
        </w:tc>
        <w:tc>
          <w:tcPr>
            <w:tcW w:w="5246" w:type="dxa"/>
          </w:tcPr>
          <w:p w:rsidR="00DE3E11" w:rsidRPr="00AD459F" w:rsidRDefault="00DE3E11" w:rsidP="00567EB5">
            <w:pPr>
              <w:pStyle w:val="Tabletext"/>
              <w:spacing w:before="60" w:after="60" w:line="260" w:lineRule="exact"/>
              <w:rPr>
                <w:rFonts w:eastAsia="Arial Unicode MS"/>
                <w:spacing w:val="6"/>
                <w:sz w:val="20"/>
                <w:szCs w:val="26"/>
              </w:rPr>
            </w:pPr>
            <w:r w:rsidRPr="00AD459F">
              <w:rPr>
                <w:spacing w:val="6"/>
                <w:sz w:val="20"/>
                <w:szCs w:val="26"/>
                <w:rtl/>
                <w:lang w:bidi="ar-SY"/>
              </w:rPr>
              <w:t>عرض النطاق الضروري للإرسال في الإذاعة</w:t>
            </w:r>
            <w:r w:rsidRPr="00AD459F">
              <w:rPr>
                <w:rFonts w:hint="cs"/>
                <w:spacing w:val="6"/>
                <w:sz w:val="20"/>
                <w:szCs w:val="26"/>
                <w:rtl/>
                <w:lang w:bidi="ar-SY"/>
              </w:rPr>
              <w:t xml:space="preserve"> </w:t>
            </w:r>
            <w:r w:rsidRPr="00AD459F">
              <w:rPr>
                <w:spacing w:val="6"/>
                <w:sz w:val="20"/>
                <w:szCs w:val="26"/>
                <w:rtl/>
                <w:lang w:bidi="ar-SY"/>
              </w:rPr>
              <w:t>ب</w:t>
            </w:r>
            <w:r w:rsidRPr="00AD459F">
              <w:rPr>
                <w:rFonts w:hint="cs"/>
                <w:spacing w:val="6"/>
                <w:sz w:val="20"/>
                <w:szCs w:val="26"/>
                <w:rtl/>
                <w:lang w:bidi="ar-SY"/>
              </w:rPr>
              <w:t>ال</w:t>
            </w:r>
            <w:r w:rsidRPr="00AD459F">
              <w:rPr>
                <w:spacing w:val="6"/>
                <w:sz w:val="20"/>
                <w:szCs w:val="26"/>
                <w:rtl/>
                <w:lang w:bidi="ar-SY"/>
              </w:rPr>
              <w:t xml:space="preserve">موجات </w:t>
            </w:r>
            <w:r w:rsidRPr="00AD459F">
              <w:rPr>
                <w:rFonts w:hint="cs"/>
                <w:spacing w:val="6"/>
                <w:sz w:val="20"/>
                <w:szCs w:val="26"/>
                <w:rtl/>
                <w:lang w:bidi="ar-SY"/>
              </w:rPr>
              <w:t>ال</w:t>
            </w:r>
            <w:r w:rsidRPr="00AD459F">
              <w:rPr>
                <w:spacing w:val="6"/>
                <w:sz w:val="20"/>
                <w:szCs w:val="26"/>
                <w:rtl/>
                <w:lang w:bidi="ar-SY"/>
              </w:rPr>
              <w:t>كيلومترية و</w:t>
            </w:r>
            <w:r w:rsidRPr="00AD459F">
              <w:rPr>
                <w:rFonts w:hint="cs"/>
                <w:spacing w:val="6"/>
                <w:sz w:val="20"/>
                <w:szCs w:val="26"/>
                <w:rtl/>
                <w:lang w:bidi="ar-SY"/>
              </w:rPr>
              <w:t>ال</w:t>
            </w:r>
            <w:r w:rsidRPr="00AD459F">
              <w:rPr>
                <w:spacing w:val="6"/>
                <w:sz w:val="20"/>
                <w:szCs w:val="26"/>
                <w:rtl/>
                <w:lang w:bidi="ar-SY"/>
              </w:rPr>
              <w:t>هكتومترية و</w:t>
            </w:r>
            <w:r w:rsidRPr="00AD459F">
              <w:rPr>
                <w:rFonts w:hint="cs"/>
                <w:spacing w:val="6"/>
                <w:sz w:val="20"/>
                <w:szCs w:val="26"/>
                <w:rtl/>
                <w:lang w:bidi="ar-SY"/>
              </w:rPr>
              <w:t>ال</w:t>
            </w:r>
            <w:r w:rsidRPr="00AD459F">
              <w:rPr>
                <w:spacing w:val="6"/>
                <w:sz w:val="20"/>
                <w:szCs w:val="26"/>
                <w:rtl/>
                <w:lang w:bidi="ar-SY"/>
              </w:rPr>
              <w:t>ديكامترية</w:t>
            </w:r>
          </w:p>
        </w:tc>
        <w:tc>
          <w:tcPr>
            <w:tcW w:w="1122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DE3E11" w:rsidRPr="00AD459F" w:rsidRDefault="00DE3E11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  <w:lang w:val="ru-RU"/>
              </w:rPr>
            </w:pPr>
            <w:hyperlink r:id="rId35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BS.641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تحديد نسب حماية التردد الراديوي للإذاعة الصوتية بتشكيل التردد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36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BS.642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محددات لإشارات البرامج الإذاعية عالية الجودة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37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BS.643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-3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pacing w:val="6"/>
                <w:sz w:val="20"/>
                <w:szCs w:val="26"/>
              </w:rPr>
            </w:pPr>
            <w:r w:rsidRPr="00AD459F">
              <w:rPr>
                <w:spacing w:val="6"/>
                <w:sz w:val="20"/>
                <w:szCs w:val="26"/>
                <w:rtl/>
              </w:rPr>
              <w:t xml:space="preserve">نظام </w:t>
            </w:r>
            <w:r w:rsidRPr="00AD459F">
              <w:rPr>
                <w:rFonts w:hint="cs"/>
                <w:spacing w:val="6"/>
                <w:sz w:val="20"/>
                <w:szCs w:val="26"/>
                <w:rtl/>
              </w:rPr>
              <w:t xml:space="preserve">إرسال البيانات بالراديو </w:t>
            </w:r>
            <w:r w:rsidRPr="00AD459F">
              <w:rPr>
                <w:spacing w:val="6"/>
                <w:sz w:val="20"/>
                <w:szCs w:val="26"/>
                <w:lang w:val="en-US"/>
              </w:rPr>
              <w:t>(RDS)</w:t>
            </w:r>
            <w:r w:rsidRPr="00AD459F">
              <w:rPr>
                <w:rFonts w:hint="cs"/>
                <w:spacing w:val="6"/>
                <w:sz w:val="20"/>
                <w:szCs w:val="26"/>
                <w:rtl/>
                <w:lang w:val="en-US" w:bidi="ar-EG"/>
              </w:rPr>
              <w:t xml:space="preserve"> </w:t>
            </w:r>
            <w:r w:rsidRPr="00AD459F">
              <w:rPr>
                <w:spacing w:val="6"/>
                <w:sz w:val="20"/>
                <w:szCs w:val="26"/>
                <w:rtl/>
              </w:rPr>
              <w:t xml:space="preserve">مجهز للتوليف الأوتوماتي ولتطبيقات أخرى كذلك في مستقبلات الإذاعة بتشكيل التردد </w:t>
            </w:r>
            <w:r w:rsidRPr="00AD459F">
              <w:rPr>
                <w:spacing w:val="6"/>
                <w:sz w:val="20"/>
                <w:szCs w:val="26"/>
              </w:rPr>
              <w:t>(FM)</w:t>
            </w:r>
            <w:r w:rsidRPr="00AD459F">
              <w:rPr>
                <w:spacing w:val="6"/>
                <w:sz w:val="20"/>
                <w:szCs w:val="26"/>
                <w:rtl/>
              </w:rPr>
              <w:t>، ويستعمل مع النظام بالتردد الدليلي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38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BS.644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معلمات الجودة السمعية في أداء سلسلة إرسال إذاعي عالي الجودة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39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BS.645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-2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keepNext/>
              <w:keepLines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إشارات الاختبار الخاصة بالوصلات الإذاعية الدولية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keepNext/>
              <w:keepLines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keepNext/>
              <w:keepLines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40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BS.646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keepNext/>
              <w:keepLines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تشفير عند المصدر لإشارات الصوت الرقمية في استوديوهات الإذاعة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keepNext/>
              <w:keepLines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keepNext/>
              <w:keepLines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41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BS.647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-3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السطح البيني الرقمي السمعي لاستوديوهات الإذاعة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42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BS.702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pacing w:val="-8"/>
                <w:sz w:val="20"/>
                <w:szCs w:val="26"/>
              </w:rPr>
            </w:pPr>
            <w:r w:rsidRPr="00AD459F">
              <w:rPr>
                <w:spacing w:val="-6"/>
                <w:sz w:val="20"/>
                <w:szCs w:val="26"/>
                <w:rtl/>
                <w:lang w:bidi="ar-SY"/>
              </w:rPr>
              <w:t>تزامن الترددات المتعددة واستعمالها لكل برنامج</w:t>
            </w:r>
            <w:r w:rsidRPr="00AD459F">
              <w:rPr>
                <w:rFonts w:hint="cs"/>
                <w:spacing w:val="-6"/>
                <w:sz w:val="20"/>
                <w:szCs w:val="26"/>
                <w:rtl/>
                <w:lang w:bidi="ar-SY"/>
              </w:rPr>
              <w:t xml:space="preserve"> </w:t>
            </w:r>
            <w:r w:rsidRPr="00AD459F">
              <w:rPr>
                <w:spacing w:val="-6"/>
                <w:sz w:val="20"/>
                <w:szCs w:val="26"/>
                <w:rtl/>
                <w:lang w:bidi="ar-SY"/>
              </w:rPr>
              <w:t xml:space="preserve">في الإذاعة بالموجات الديكامترية </w:t>
            </w:r>
            <w:r w:rsidRPr="00AD459F">
              <w:rPr>
                <w:spacing w:val="-6"/>
                <w:sz w:val="20"/>
                <w:szCs w:val="26"/>
                <w:lang w:bidi="ar-SY"/>
              </w:rPr>
              <w:t>(HF</w:t>
            </w:r>
            <w:r w:rsidRPr="00AD459F">
              <w:rPr>
                <w:spacing w:val="-8"/>
                <w:sz w:val="20"/>
                <w:szCs w:val="26"/>
                <w:lang w:bidi="ar-SY"/>
              </w:rPr>
              <w:t>)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  <w:lang w:val="ru-RU"/>
              </w:rPr>
            </w:pPr>
            <w:hyperlink r:id="rId43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BS.703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pacing w:val="-4"/>
                <w:sz w:val="20"/>
                <w:szCs w:val="26"/>
              </w:rPr>
            </w:pPr>
            <w:r w:rsidRPr="00AD459F">
              <w:rPr>
                <w:spacing w:val="-4"/>
                <w:sz w:val="20"/>
                <w:szCs w:val="26"/>
                <w:rtl/>
                <w:lang w:bidi="ar-SY"/>
              </w:rPr>
              <w:t>خصائص المستقبلات المرجعية الخاصة بالإذاعة الصوتية</w:t>
            </w:r>
            <w:r w:rsidRPr="00AD459F">
              <w:rPr>
                <w:rFonts w:hint="cs"/>
                <w:spacing w:val="-4"/>
                <w:sz w:val="20"/>
                <w:szCs w:val="26"/>
                <w:rtl/>
                <w:lang w:bidi="ar-SY"/>
              </w:rPr>
              <w:t xml:space="preserve"> بتشكيل </w:t>
            </w:r>
            <w:r w:rsidRPr="00AD459F">
              <w:rPr>
                <w:spacing w:val="-4"/>
                <w:sz w:val="20"/>
                <w:szCs w:val="26"/>
                <w:rtl/>
                <w:lang w:bidi="ar-SY"/>
              </w:rPr>
              <w:t xml:space="preserve">الاتساع </w:t>
            </w:r>
            <w:r w:rsidRPr="00AD459F">
              <w:rPr>
                <w:spacing w:val="-4"/>
                <w:sz w:val="20"/>
                <w:szCs w:val="26"/>
                <w:lang w:val="en-US" w:bidi="ar-SY"/>
              </w:rPr>
              <w:t>(AM)</w:t>
            </w:r>
            <w:r w:rsidRPr="00AD459F">
              <w:rPr>
                <w:rFonts w:hint="cs"/>
                <w:spacing w:val="-4"/>
                <w:sz w:val="20"/>
                <w:szCs w:val="26"/>
                <w:rtl/>
                <w:lang w:val="en-US" w:bidi="ar-EG"/>
              </w:rPr>
              <w:t xml:space="preserve"> </w:t>
            </w:r>
            <w:r w:rsidRPr="00AD459F">
              <w:rPr>
                <w:spacing w:val="-4"/>
                <w:sz w:val="20"/>
                <w:szCs w:val="26"/>
                <w:rtl/>
                <w:lang w:bidi="ar-SY"/>
              </w:rPr>
              <w:t>لأغراض التخطيط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  <w:lang w:val="ru-RU"/>
              </w:rPr>
            </w:pPr>
            <w:hyperlink r:id="rId44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BS.704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pacing w:val="-10"/>
                <w:sz w:val="20"/>
                <w:szCs w:val="26"/>
              </w:rPr>
            </w:pPr>
            <w:r w:rsidRPr="00AD459F">
              <w:rPr>
                <w:spacing w:val="-10"/>
                <w:sz w:val="20"/>
                <w:szCs w:val="26"/>
                <w:rtl/>
              </w:rPr>
              <w:t>خصائص المستقبلات المرجعية للإذاعة الصوتية بتشكيل التردد</w:t>
            </w:r>
            <w:r w:rsidRPr="00AD459F">
              <w:rPr>
                <w:rFonts w:hint="cs"/>
                <w:spacing w:val="-10"/>
                <w:sz w:val="20"/>
                <w:szCs w:val="26"/>
                <w:rtl/>
              </w:rPr>
              <w:t xml:space="preserve"> </w:t>
            </w:r>
            <w:r w:rsidRPr="00AD459F">
              <w:rPr>
                <w:spacing w:val="-10"/>
                <w:sz w:val="20"/>
                <w:szCs w:val="26"/>
                <w:lang w:val="en-US"/>
              </w:rPr>
              <w:t>(FM)</w:t>
            </w:r>
            <w:r w:rsidRPr="00AD459F">
              <w:rPr>
                <w:spacing w:val="-10"/>
                <w:sz w:val="20"/>
                <w:szCs w:val="26"/>
                <w:rtl/>
              </w:rPr>
              <w:t xml:space="preserve"> لأغراض التخطيط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45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BS.705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pacing w:val="-6"/>
                <w:sz w:val="20"/>
                <w:szCs w:val="26"/>
                <w:lang w:val="en-US"/>
              </w:rPr>
            </w:pPr>
            <w:r w:rsidRPr="00AD459F">
              <w:rPr>
                <w:spacing w:val="-6"/>
                <w:sz w:val="20"/>
                <w:szCs w:val="26"/>
                <w:rtl/>
              </w:rPr>
              <w:t>خصائص ومخططات هوائيات الإرسال والاستقبال</w:t>
            </w:r>
            <w:r w:rsidRPr="00AD459F">
              <w:rPr>
                <w:rFonts w:hint="cs"/>
                <w:spacing w:val="-6"/>
                <w:sz w:val="20"/>
                <w:szCs w:val="26"/>
                <w:rtl/>
              </w:rPr>
              <w:t xml:space="preserve"> على </w:t>
            </w:r>
            <w:r w:rsidRPr="00AD459F">
              <w:rPr>
                <w:spacing w:val="-6"/>
                <w:sz w:val="20"/>
                <w:szCs w:val="26"/>
                <w:rtl/>
              </w:rPr>
              <w:t xml:space="preserve">الموجات الديكامترية </w:t>
            </w:r>
            <w:r w:rsidRPr="00AD459F">
              <w:rPr>
                <w:spacing w:val="-6"/>
                <w:sz w:val="20"/>
                <w:szCs w:val="26"/>
              </w:rPr>
              <w:t>(HF)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46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BS.706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-2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pacing w:val="-6"/>
                <w:sz w:val="20"/>
                <w:szCs w:val="26"/>
              </w:rPr>
            </w:pPr>
            <w:r w:rsidRPr="00AD459F">
              <w:rPr>
                <w:rFonts w:hint="cs"/>
                <w:spacing w:val="-6"/>
                <w:sz w:val="20"/>
                <w:szCs w:val="26"/>
                <w:rtl/>
              </w:rPr>
              <w:t xml:space="preserve">نظام البيانات في الإذاعة الصوتية </w:t>
            </w:r>
            <w:r w:rsidRPr="00AD459F">
              <w:rPr>
                <w:spacing w:val="-6"/>
                <w:sz w:val="20"/>
                <w:szCs w:val="26"/>
                <w:lang w:val="fr-FR"/>
              </w:rPr>
              <w:t>AM</w:t>
            </w:r>
            <w:r w:rsidRPr="00AD459F">
              <w:rPr>
                <w:rFonts w:hint="cs"/>
                <w:spacing w:val="-6"/>
                <w:sz w:val="20"/>
                <w:szCs w:val="26"/>
                <w:rtl/>
                <w:lang w:val="fr-FR" w:bidi="ar-SY"/>
              </w:rPr>
              <w:t xml:space="preserve"> غير المجسمة بتشكيل الاتساع </w:t>
            </w:r>
            <w:r w:rsidRPr="00AD459F">
              <w:rPr>
                <w:spacing w:val="-6"/>
                <w:sz w:val="20"/>
                <w:szCs w:val="26"/>
                <w:lang w:val="fr-FR"/>
              </w:rPr>
              <w:t>(AMDS)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47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BS.707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-5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  <w:rtl/>
                <w:lang w:val="en-US" w:bidi="ar-EG"/>
              </w:rPr>
              <w:t>إرسال قنوات صوتية متعددة في أنظمة التلفزيون للأرض</w:t>
            </w:r>
            <w:r w:rsidRPr="00AD459F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</w:t>
            </w:r>
            <w:r w:rsidRPr="00AD459F">
              <w:rPr>
                <w:sz w:val="20"/>
                <w:szCs w:val="26"/>
                <w:lang w:val="en-US" w:bidi="ar-EG"/>
              </w:rPr>
              <w:t>PAL B</w:t>
            </w:r>
            <w:r w:rsidRPr="00AD459F">
              <w:rPr>
                <w:sz w:val="20"/>
                <w:szCs w:val="26"/>
                <w:rtl/>
                <w:lang w:val="en-US" w:bidi="ar-EG"/>
              </w:rPr>
              <w:t xml:space="preserve"> </w:t>
            </w:r>
            <w:r w:rsidRPr="00AD459F">
              <w:rPr>
                <w:rFonts w:hint="cs"/>
                <w:sz w:val="20"/>
                <w:szCs w:val="26"/>
                <w:rtl/>
                <w:lang w:val="en-US" w:bidi="ar-EG"/>
              </w:rPr>
              <w:t>و</w:t>
            </w:r>
            <w:r w:rsidRPr="00AD459F">
              <w:rPr>
                <w:sz w:val="20"/>
                <w:szCs w:val="26"/>
                <w:lang w:val="en-US" w:bidi="ar-EG"/>
              </w:rPr>
              <w:t>D1</w:t>
            </w:r>
            <w:r w:rsidRPr="00AD459F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</w:t>
            </w:r>
            <w:r w:rsidRPr="00AD459F">
              <w:rPr>
                <w:sz w:val="20"/>
                <w:szCs w:val="26"/>
                <w:rtl/>
                <w:lang w:val="en-US" w:bidi="ar-EG"/>
              </w:rPr>
              <w:t>و</w:t>
            </w:r>
            <w:r w:rsidRPr="00AD459F">
              <w:rPr>
                <w:sz w:val="20"/>
                <w:szCs w:val="26"/>
                <w:lang w:val="en-US" w:bidi="ar-EG"/>
              </w:rPr>
              <w:t>G</w:t>
            </w:r>
            <w:r w:rsidRPr="00AD459F">
              <w:rPr>
                <w:sz w:val="20"/>
                <w:szCs w:val="26"/>
                <w:rtl/>
                <w:lang w:val="en-US" w:bidi="ar-EG"/>
              </w:rPr>
              <w:t xml:space="preserve"> و</w:t>
            </w:r>
            <w:r w:rsidRPr="00AD459F">
              <w:rPr>
                <w:sz w:val="20"/>
                <w:szCs w:val="26"/>
                <w:lang w:val="en-US" w:bidi="ar-EG"/>
              </w:rPr>
              <w:t>H</w:t>
            </w:r>
            <w:r w:rsidRPr="00AD459F">
              <w:rPr>
                <w:sz w:val="20"/>
                <w:szCs w:val="26"/>
                <w:rtl/>
                <w:lang w:val="en-US" w:bidi="ar-EG"/>
              </w:rPr>
              <w:t xml:space="preserve"> و</w:t>
            </w:r>
            <w:r w:rsidRPr="00AD459F">
              <w:rPr>
                <w:sz w:val="20"/>
                <w:szCs w:val="26"/>
                <w:lang w:val="en-US" w:bidi="ar-EG"/>
              </w:rPr>
              <w:t>I</w:t>
            </w:r>
            <w:r w:rsidRPr="00AD459F">
              <w:rPr>
                <w:sz w:val="20"/>
                <w:szCs w:val="26"/>
                <w:rtl/>
                <w:lang w:val="en-US" w:bidi="ar-EG"/>
              </w:rPr>
              <w:t xml:space="preserve"> و</w:t>
            </w:r>
            <w:r w:rsidRPr="00AD459F">
              <w:rPr>
                <w:sz w:val="20"/>
                <w:szCs w:val="26"/>
                <w:lang w:val="en-US" w:bidi="ar-EG"/>
              </w:rPr>
              <w:t>SECAM D</w:t>
            </w:r>
            <w:r w:rsidRPr="00AD459F">
              <w:rPr>
                <w:sz w:val="20"/>
                <w:szCs w:val="26"/>
                <w:rtl/>
                <w:lang w:val="en-US" w:bidi="ar-EG"/>
              </w:rPr>
              <w:t xml:space="preserve"> و</w:t>
            </w:r>
            <w:r w:rsidRPr="00AD459F">
              <w:rPr>
                <w:sz w:val="20"/>
                <w:szCs w:val="26"/>
                <w:lang w:val="en-US" w:bidi="ar-EG"/>
              </w:rPr>
              <w:t>K</w:t>
            </w:r>
            <w:r w:rsidRPr="00AD459F">
              <w:rPr>
                <w:sz w:val="20"/>
                <w:szCs w:val="26"/>
                <w:rtl/>
                <w:lang w:val="en-US" w:bidi="ar-EG"/>
              </w:rPr>
              <w:t xml:space="preserve"> و</w:t>
            </w:r>
            <w:r w:rsidRPr="00AD459F">
              <w:rPr>
                <w:sz w:val="20"/>
                <w:szCs w:val="26"/>
                <w:lang w:val="en-US" w:bidi="ar-EG"/>
              </w:rPr>
              <w:t>K1</w:t>
            </w:r>
            <w:r w:rsidRPr="00AD459F">
              <w:rPr>
                <w:sz w:val="20"/>
                <w:szCs w:val="26"/>
                <w:rtl/>
                <w:lang w:val="en-US" w:bidi="ar-EG"/>
              </w:rPr>
              <w:t xml:space="preserve"> و</w:t>
            </w:r>
            <w:r w:rsidRPr="00AD459F">
              <w:rPr>
                <w:sz w:val="20"/>
                <w:szCs w:val="26"/>
                <w:lang w:val="en-US" w:bidi="ar-EG"/>
              </w:rPr>
              <w:t>L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  <w:lang w:val="ru-RU"/>
              </w:rPr>
            </w:pPr>
            <w:hyperlink r:id="rId48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BS.708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تحديد الخصائص الكهرصوتية الخاصة بسماعات الرأس لمراقبة الاستوديو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49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BS.774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</w:t>
            </w:r>
            <w:r w:rsidR="00BB0110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4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pacing w:val="-6"/>
                <w:sz w:val="20"/>
                <w:szCs w:val="26"/>
              </w:rPr>
            </w:pPr>
            <w:r w:rsidRPr="00AD459F">
              <w:rPr>
                <w:spacing w:val="-6"/>
                <w:sz w:val="20"/>
                <w:szCs w:val="26"/>
                <w:rtl/>
              </w:rPr>
              <w:t xml:space="preserve">متطلبات الخدمة للإذاعة الصوتية الرقمية الموجهة إلى مستقبلات ثابتة ومحمولة ومركبة على متن مركبات باستعمال مستقبلات للأرض في النطاقات </w:t>
            </w:r>
            <w:r w:rsidRPr="00AD459F">
              <w:rPr>
                <w:spacing w:val="-6"/>
                <w:sz w:val="20"/>
                <w:szCs w:val="26"/>
              </w:rPr>
              <w:t>VHF/UHF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50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BS.775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</w:t>
            </w:r>
            <w:r w:rsidR="00BB0110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3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النظام الصوتي المجسم متعدد القنوات مع صورة مصاحبة أو بدونها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51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BS.1114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</w:t>
            </w:r>
            <w:r w:rsidR="00BB0110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9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أنظمة الإذاعة الصوتية الرقمية للأرض الموجهة إلى مستقبلات ثابتة ومحمولة ومركبة على متن مركبات، في مدى الترددات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D459F">
              <w:rPr>
                <w:sz w:val="20"/>
                <w:szCs w:val="26"/>
              </w:rPr>
              <w:t>MHz 3</w:t>
            </w:r>
            <w:r w:rsidRPr="00AD459F">
              <w:rPr>
                <w:sz w:val="20"/>
                <w:szCs w:val="26"/>
                <w:lang w:val="en-US"/>
              </w:rPr>
              <w:t> </w:t>
            </w:r>
            <w:r w:rsidRPr="00AD459F">
              <w:rPr>
                <w:sz w:val="20"/>
                <w:szCs w:val="26"/>
              </w:rPr>
              <w:t>000-30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52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BS.1116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</w:t>
            </w:r>
            <w:r w:rsidR="00BB0110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3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</w:rPr>
            </w:pPr>
            <w:r w:rsidRPr="00AD459F">
              <w:rPr>
                <w:sz w:val="20"/>
                <w:szCs w:val="26"/>
                <w:rtl/>
              </w:rPr>
              <w:t>طرائق التقييم الشخصي لانحطاط ضعيف في الأنظمة السمعية بما في ذلك الأنظمة الصوتية متعددة القنوات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53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BS.1194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-2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pacing w:val="-6"/>
                <w:sz w:val="20"/>
                <w:szCs w:val="26"/>
              </w:rPr>
            </w:pPr>
            <w:r w:rsidRPr="00AD459F">
              <w:rPr>
                <w:spacing w:val="-6"/>
                <w:sz w:val="20"/>
                <w:szCs w:val="26"/>
                <w:rtl/>
              </w:rPr>
              <w:t>نظام تعدد الإرسال الخاص بإشارات الإذاعة الصوتية بتشكيل التردد مع قناة بيانات عبر موجة حاملة فرعية لديها سعة إرسال واسعة نسبياً للاستقبال الثابت والمتنقل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  <w:lang w:val="ru-RU"/>
              </w:rPr>
            </w:pPr>
            <w:hyperlink r:id="rId54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BS.1195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-1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pacing w:val="4"/>
                <w:sz w:val="20"/>
                <w:szCs w:val="26"/>
              </w:rPr>
            </w:pPr>
            <w:r w:rsidRPr="00AD459F">
              <w:rPr>
                <w:spacing w:val="4"/>
                <w:sz w:val="20"/>
                <w:szCs w:val="26"/>
                <w:rtl/>
              </w:rPr>
              <w:t xml:space="preserve">خصائص هوائيات الإرسال </w:t>
            </w:r>
            <w:r w:rsidRPr="00AD459F">
              <w:rPr>
                <w:rFonts w:hint="cs"/>
                <w:spacing w:val="4"/>
                <w:sz w:val="20"/>
                <w:szCs w:val="26"/>
                <w:rtl/>
              </w:rPr>
              <w:t xml:space="preserve">على الموجات المترية </w:t>
            </w:r>
            <w:r w:rsidRPr="00AD459F">
              <w:rPr>
                <w:spacing w:val="4"/>
                <w:sz w:val="20"/>
                <w:szCs w:val="26"/>
              </w:rPr>
              <w:t>(VHF)</w:t>
            </w:r>
            <w:r w:rsidRPr="00AD459F">
              <w:rPr>
                <w:rFonts w:hint="cs"/>
                <w:spacing w:val="4"/>
                <w:sz w:val="20"/>
                <w:szCs w:val="26"/>
                <w:rtl/>
              </w:rPr>
              <w:t xml:space="preserve"> والموجات الديسيمترية </w:t>
            </w:r>
            <w:r w:rsidRPr="00AD459F">
              <w:rPr>
                <w:spacing w:val="4"/>
                <w:sz w:val="20"/>
                <w:szCs w:val="26"/>
              </w:rPr>
              <w:t>(UHF)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  <w:lang w:val="ru-RU"/>
              </w:rPr>
            </w:pPr>
            <w:hyperlink r:id="rId55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BS.1196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</w:t>
            </w:r>
            <w:r w:rsidR="00BB0110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4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التشفير السمعي للإذاعة الرقمية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  <w:lang w:val="en-US"/>
              </w:rPr>
              <w:t>UNA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يُقترح في الرسالة المعممة</w:t>
            </w:r>
            <w:r w:rsidRPr="00AD459F">
              <w:rPr>
                <w:rFonts w:hint="eastAsia"/>
                <w:sz w:val="20"/>
                <w:szCs w:val="26"/>
                <w:rtl/>
              </w:rPr>
              <w:t> </w:t>
            </w:r>
            <w:r w:rsidRPr="00AD459F">
              <w:rPr>
                <w:sz w:val="20"/>
                <w:szCs w:val="26"/>
              </w:rPr>
              <w:t>CACE/747</w:t>
            </w:r>
          </w:p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</w:rPr>
              <w:t>MOD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(تعديل)</w:t>
            </w: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56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BS.1283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  <w:lang w:val="en-US" w:bidi="ar-EG"/>
              </w:rPr>
            </w:pPr>
            <w:r w:rsidRPr="00AD459F">
              <w:rPr>
                <w:sz w:val="20"/>
                <w:szCs w:val="26"/>
                <w:rtl/>
              </w:rPr>
              <w:t>التقدير الشخصي لجودة الصوت - دليل التوصيات</w:t>
            </w:r>
            <w:r w:rsidRPr="00AD459F">
              <w:rPr>
                <w:rFonts w:hint="eastAsia"/>
                <w:sz w:val="20"/>
                <w:szCs w:val="26"/>
                <w:rtl/>
              </w:rPr>
              <w:t> </w:t>
            </w:r>
            <w:r w:rsidRPr="00AD459F">
              <w:rPr>
                <w:sz w:val="20"/>
                <w:szCs w:val="26"/>
                <w:lang w:val="en-US"/>
              </w:rPr>
              <w:t>ITU</w:t>
            </w:r>
            <w:r w:rsidRPr="00AD459F">
              <w:rPr>
                <w:sz w:val="20"/>
                <w:szCs w:val="26"/>
                <w:lang w:val="en-US"/>
              </w:rPr>
              <w:noBreakHyphen/>
              <w:t>R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57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BS.1284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</w:rPr>
              <w:t>طرائق التقدير الشخصي لنوعية الصوت - الشروط العامة</w:t>
            </w:r>
          </w:p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 w:eastAsia="zh-CN"/>
              </w:rPr>
            </w:pPr>
            <w:r w:rsidRPr="00AD459F">
              <w:rPr>
                <w:rFonts w:eastAsia="Arial Unicode MS" w:hint="cs"/>
                <w:b/>
                <w:bCs/>
                <w:sz w:val="20"/>
                <w:szCs w:val="26"/>
                <w:rtl/>
              </w:rPr>
              <w:t>ملاحظة</w:t>
            </w:r>
            <w:r w:rsidRPr="00AD459F">
              <w:rPr>
                <w:rFonts w:eastAsia="Arial Unicode MS" w:hint="cs"/>
                <w:sz w:val="20"/>
                <w:szCs w:val="26"/>
                <w:rtl/>
              </w:rPr>
              <w:t xml:space="preserve"> </w:t>
            </w:r>
            <w:r w:rsidRPr="00AD459F">
              <w:rPr>
                <w:rFonts w:eastAsia="Arial Unicode MS"/>
                <w:sz w:val="20"/>
                <w:szCs w:val="26"/>
                <w:rtl/>
              </w:rPr>
              <w:t>–</w:t>
            </w:r>
            <w:r w:rsidRPr="00AD459F">
              <w:rPr>
                <w:rFonts w:eastAsia="Arial Unicode MS" w:hint="cs"/>
                <w:sz w:val="20"/>
                <w:szCs w:val="26"/>
                <w:rtl/>
              </w:rPr>
              <w:t xml:space="preserve"> تحل هذه التوصية محل التوصية </w:t>
            </w:r>
            <w:r w:rsidRPr="00AD459F">
              <w:rPr>
                <w:sz w:val="20"/>
                <w:szCs w:val="26"/>
                <w:lang w:val="en-US" w:eastAsia="zh-CN"/>
              </w:rPr>
              <w:t>ITU-R BS.562-3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58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BS.1285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طرائق الانتقاء المسبق لأغراض التقدير الشخصي للانحطاطات الضعيفة في</w:t>
            </w:r>
            <w:r w:rsidRPr="00AD459F">
              <w:rPr>
                <w:rFonts w:hint="cs"/>
                <w:sz w:val="20"/>
                <w:szCs w:val="26"/>
                <w:rtl/>
              </w:rPr>
              <w:t> </w:t>
            </w:r>
            <w:r w:rsidRPr="00AD459F">
              <w:rPr>
                <w:sz w:val="20"/>
                <w:szCs w:val="26"/>
                <w:rtl/>
              </w:rPr>
              <w:t>الأنظمة السمعية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59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BS.1286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طرائق التقدير الشخصي للأنظمة السمعية مع صور مرافقة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60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BS.1348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-3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 xml:space="preserve">متطلبات الخدمة للإذاعة الصوتية الرقمية في الترددات تحت </w:t>
            </w:r>
            <w:r w:rsidRPr="00AD459F">
              <w:rPr>
                <w:sz w:val="20"/>
                <w:szCs w:val="26"/>
                <w:lang w:val="en-US"/>
              </w:rPr>
              <w:t>MHz 30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61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BS.1349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lang w:val="fr-FR"/>
              </w:rPr>
            </w:pPr>
            <w:r w:rsidRPr="00AD459F">
              <w:rPr>
                <w:sz w:val="20"/>
                <w:szCs w:val="26"/>
                <w:rtl/>
              </w:rPr>
              <w:t xml:space="preserve">تنفيذ الإذاعة الصوتية الرقمية الموجهة إلى مستقبلات مركبة </w:t>
            </w:r>
            <w:r w:rsidRPr="00AD459F">
              <w:rPr>
                <w:rFonts w:hint="cs"/>
                <w:sz w:val="20"/>
                <w:szCs w:val="26"/>
                <w:rtl/>
              </w:rPr>
              <w:t>على</w:t>
            </w:r>
            <w:r w:rsidRPr="00AD459F">
              <w:rPr>
                <w:sz w:val="20"/>
                <w:szCs w:val="26"/>
                <w:rtl/>
              </w:rPr>
              <w:t xml:space="preserve"> عربات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أ</w:t>
            </w:r>
            <w:r w:rsidRPr="00AD459F">
              <w:rPr>
                <w:sz w:val="20"/>
                <w:szCs w:val="26"/>
                <w:rtl/>
              </w:rPr>
              <w:t>و</w:t>
            </w:r>
            <w:r w:rsidRPr="00AD459F">
              <w:rPr>
                <w:rFonts w:hint="eastAsia"/>
                <w:sz w:val="20"/>
                <w:szCs w:val="26"/>
                <w:rtl/>
              </w:rPr>
              <w:t> </w:t>
            </w:r>
            <w:r w:rsidRPr="00AD459F">
              <w:rPr>
                <w:sz w:val="20"/>
                <w:szCs w:val="26"/>
                <w:rtl/>
              </w:rPr>
              <w:t>مستقبلات محمولة أو ثابتة، والصادرة عن مرسلات أرضية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D459F">
              <w:rPr>
                <w:sz w:val="20"/>
                <w:szCs w:val="26"/>
                <w:rtl/>
              </w:rPr>
              <w:t>في نطاقات الموجات الكيلومترية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D459F">
              <w:rPr>
                <w:sz w:val="20"/>
                <w:szCs w:val="26"/>
                <w:lang w:val="fr-FR"/>
              </w:rPr>
              <w:t>(LF)</w:t>
            </w:r>
            <w:r w:rsidRPr="00AD459F">
              <w:rPr>
                <w:sz w:val="20"/>
                <w:szCs w:val="26"/>
                <w:rtl/>
              </w:rPr>
              <w:t xml:space="preserve"> والهكتومترية</w:t>
            </w:r>
            <w:r w:rsidRPr="00AD459F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Pr="00AD459F">
              <w:rPr>
                <w:sz w:val="20"/>
                <w:szCs w:val="26"/>
                <w:lang w:val="fr-FR"/>
              </w:rPr>
              <w:t>(MF)</w:t>
            </w:r>
            <w:r w:rsidRPr="00AD459F">
              <w:rPr>
                <w:sz w:val="20"/>
                <w:szCs w:val="26"/>
                <w:rtl/>
              </w:rPr>
              <w:t xml:space="preserve"> والديكامترية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D459F">
              <w:rPr>
                <w:sz w:val="20"/>
                <w:szCs w:val="26"/>
                <w:lang w:val="fr-FR"/>
              </w:rPr>
              <w:t>(HF)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62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BS.1350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keepNext/>
              <w:keepLines/>
              <w:spacing w:before="60" w:after="60" w:line="260" w:lineRule="exact"/>
              <w:rPr>
                <w:rFonts w:eastAsia="Arial Unicode MS"/>
                <w:spacing w:val="-4"/>
                <w:sz w:val="20"/>
                <w:szCs w:val="26"/>
              </w:rPr>
            </w:pPr>
            <w:r w:rsidRPr="00AD459F">
              <w:rPr>
                <w:spacing w:val="-4"/>
                <w:sz w:val="20"/>
                <w:szCs w:val="26"/>
                <w:rtl/>
              </w:rPr>
              <w:t xml:space="preserve">المواصفات التقنية المطلوبة لنظام تعدد إرسال الإذاعة الصوتية </w:t>
            </w:r>
            <w:r w:rsidRPr="00AD459F">
              <w:rPr>
                <w:spacing w:val="-4"/>
                <w:sz w:val="20"/>
                <w:szCs w:val="26"/>
              </w:rPr>
              <w:t>FM</w:t>
            </w:r>
            <w:r w:rsidRPr="00AD459F">
              <w:rPr>
                <w:rFonts w:hint="cs"/>
                <w:spacing w:val="-4"/>
                <w:sz w:val="20"/>
                <w:szCs w:val="26"/>
                <w:rtl/>
              </w:rPr>
              <w:t xml:space="preserve"> </w:t>
            </w:r>
            <w:r w:rsidRPr="00AD459F">
              <w:rPr>
                <w:spacing w:val="-4"/>
                <w:sz w:val="20"/>
                <w:szCs w:val="26"/>
                <w:rtl/>
              </w:rPr>
              <w:t>مع قناة بيانات بموجة حاملة فرعية ذات قدرة إرسال كبيرة نسبياً</w:t>
            </w:r>
            <w:r w:rsidRPr="00AD459F">
              <w:rPr>
                <w:rFonts w:hint="cs"/>
                <w:spacing w:val="-4"/>
                <w:sz w:val="20"/>
                <w:szCs w:val="26"/>
                <w:rtl/>
              </w:rPr>
              <w:t xml:space="preserve"> </w:t>
            </w:r>
            <w:r w:rsidRPr="00AD459F">
              <w:rPr>
                <w:spacing w:val="-4"/>
                <w:sz w:val="20"/>
                <w:szCs w:val="26"/>
                <w:rtl/>
              </w:rPr>
              <w:t>للاستقبال الثابت والمتنقل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keepNext/>
              <w:keepLines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keepNext/>
              <w:keepLines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63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BS.1386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pacing w:val="6"/>
                <w:sz w:val="20"/>
                <w:szCs w:val="26"/>
                <w:lang w:val="en-US"/>
              </w:rPr>
            </w:pPr>
            <w:r w:rsidRPr="00AD459F">
              <w:rPr>
                <w:rFonts w:hint="cs"/>
                <w:spacing w:val="6"/>
                <w:sz w:val="20"/>
                <w:szCs w:val="26"/>
                <w:rtl/>
              </w:rPr>
              <w:t xml:space="preserve">خصائص ومخططات هوائيات الإرسال على الموجات الكيلومترية </w:t>
            </w:r>
            <w:r w:rsidRPr="00AD459F">
              <w:rPr>
                <w:spacing w:val="6"/>
                <w:sz w:val="20"/>
                <w:szCs w:val="26"/>
              </w:rPr>
              <w:t>(LF)</w:t>
            </w:r>
            <w:r w:rsidRPr="00AD459F">
              <w:rPr>
                <w:rFonts w:hint="cs"/>
                <w:spacing w:val="6"/>
                <w:sz w:val="20"/>
                <w:szCs w:val="26"/>
                <w:rtl/>
              </w:rPr>
              <w:t xml:space="preserve"> والموجات الهكتومترية </w:t>
            </w:r>
            <w:r w:rsidRPr="00AD459F">
              <w:rPr>
                <w:spacing w:val="6"/>
                <w:sz w:val="20"/>
                <w:szCs w:val="26"/>
              </w:rPr>
              <w:t>(MF)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64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BS.1387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 xml:space="preserve">طريقة القياسات الموضوعية لنوعية الصوت </w:t>
            </w:r>
            <w:r w:rsidRPr="00AD459F">
              <w:rPr>
                <w:rFonts w:hint="cs"/>
                <w:sz w:val="20"/>
                <w:szCs w:val="26"/>
                <w:rtl/>
              </w:rPr>
              <w:t>المسموع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65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BS.1423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إرشادات بشأن إنتاج مسالك صوتية متعددة القنوات باستخدام تقنيات مصفوفات صوتية محيطة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66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BS.1514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-2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  <w:lang w:val="en-US"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 xml:space="preserve">نظام إذاعة صوتية رقمية في نطاقات الإذاعة تحت </w:t>
            </w:r>
            <w:r w:rsidRPr="00AD459F">
              <w:rPr>
                <w:sz w:val="20"/>
                <w:szCs w:val="26"/>
                <w:lang w:val="en-US"/>
              </w:rPr>
              <w:t>MHz 30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67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BS.1534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-2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 xml:space="preserve">طريقة التقدير الشخصي لسويات النوعية المتوسطة لأنظمة التشفير 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UNA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 xml:space="preserve">يُقترح في الرسالة المعممة </w:t>
            </w:r>
            <w:r w:rsidRPr="00AD459F">
              <w:rPr>
                <w:sz w:val="20"/>
                <w:szCs w:val="26"/>
              </w:rPr>
              <w:t>CACE/747</w:t>
            </w:r>
          </w:p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MOD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(تعديل)</w:t>
            </w: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68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BS.1547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pacing w:val="6"/>
                <w:sz w:val="20"/>
                <w:szCs w:val="26"/>
                <w:rtl/>
                <w:lang w:val="en-US" w:bidi="ar-EG"/>
              </w:rPr>
            </w:pPr>
            <w:r w:rsidRPr="00AD459F">
              <w:rPr>
                <w:rFonts w:hint="cs"/>
                <w:spacing w:val="6"/>
                <w:sz w:val="20"/>
                <w:szCs w:val="26"/>
                <w:rtl/>
              </w:rPr>
              <w:t xml:space="preserve">المكونة الأرضية لأنظمة الإذاعة الصوتية الرقمية الساتلية الأرضية الهجينة الموجهة لمستقبلات محمولة في مركبة ومستقبلات محمولة وثابتة في مدى الترددات </w:t>
            </w:r>
            <w:r w:rsidRPr="00AD459F">
              <w:rPr>
                <w:spacing w:val="6"/>
                <w:sz w:val="20"/>
                <w:szCs w:val="26"/>
                <w:lang w:val="en-US"/>
              </w:rPr>
              <w:t>MHz 2 700-1 400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69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BS.1548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-4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م</w:t>
            </w:r>
            <w:r w:rsidRPr="00AD459F">
              <w:rPr>
                <w:rFonts w:hint="cs"/>
                <w:sz w:val="20"/>
                <w:szCs w:val="26"/>
                <w:rtl/>
              </w:rPr>
              <w:t>تطلبات المستعمل لأنظمة التشفير السمعي من أجل البث الرقمي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70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BS.1596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lang w:val="en-US"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 xml:space="preserve">دليل توصيات القطاع </w:t>
            </w:r>
            <w:r w:rsidRPr="00AD459F">
              <w:rPr>
                <w:sz w:val="20"/>
                <w:szCs w:val="26"/>
                <w:lang w:val="en-US"/>
              </w:rPr>
              <w:t>ITU-R</w:t>
            </w:r>
            <w:r w:rsidRPr="00AD459F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بشأن إنتاج الصوت الإذاعي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71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BS.1615-1</w:t>
              </w:r>
            </w:hyperlink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 w:bidi="ar-EG"/>
              </w:rPr>
            </w:pPr>
            <w:r w:rsidRPr="00AD459F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"معلمات التخطيط" للإذاعة الصوتية الرقمية في الترددات تحت </w:t>
            </w:r>
            <w:r w:rsidRPr="00AD459F">
              <w:rPr>
                <w:sz w:val="20"/>
                <w:szCs w:val="26"/>
                <w:lang w:val="en-US" w:bidi="ar-EG"/>
              </w:rPr>
              <w:t>MHz 30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72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BS.1657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 w:bidi="ar-EG"/>
              </w:rPr>
            </w:pPr>
            <w:r w:rsidRPr="00AD459F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إجراء اختبار لأداء أنظمة تعرف الهوية السمعية الأتوماتية التي تمت الموافقة عليها بموجب القرار </w:t>
            </w:r>
            <w:r w:rsidRPr="00AD459F">
              <w:rPr>
                <w:sz w:val="20"/>
                <w:szCs w:val="26"/>
                <w:lang w:val="en-US" w:bidi="ar-EG"/>
              </w:rPr>
              <w:t>ITU</w:t>
            </w:r>
            <w:r w:rsidRPr="00AD459F">
              <w:rPr>
                <w:sz w:val="20"/>
                <w:szCs w:val="26"/>
                <w:lang w:val="en-US" w:bidi="ar-EG"/>
              </w:rPr>
              <w:noBreakHyphen/>
              <w:t>R 45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73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BS.1660-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6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pacing w:val="6"/>
                <w:sz w:val="20"/>
                <w:szCs w:val="26"/>
              </w:rPr>
            </w:pPr>
            <w:r w:rsidRPr="00AD459F">
              <w:rPr>
                <w:rFonts w:hint="cs"/>
                <w:spacing w:val="6"/>
                <w:sz w:val="20"/>
                <w:szCs w:val="26"/>
                <w:rtl/>
                <w:lang w:bidi="ar-EG"/>
              </w:rPr>
              <w:t>الأساس التقني لتخطيط الإذاعة الصوتية الرقمية للأرض العاملة في نطاق الموجات المترية</w:t>
            </w:r>
            <w:r w:rsidRPr="00AD459F">
              <w:rPr>
                <w:spacing w:val="6"/>
                <w:sz w:val="20"/>
                <w:szCs w:val="26"/>
                <w:lang w:bidi="ar-EG"/>
              </w:rPr>
              <w:t>(VHF)</w:t>
            </w:r>
            <w:r w:rsidRPr="00AD459F">
              <w:rPr>
                <w:spacing w:val="6"/>
                <w:sz w:val="20"/>
                <w:szCs w:val="26"/>
              </w:rPr>
              <w:t> 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UNA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 xml:space="preserve">يُقترح في الرسالة المعممة </w:t>
            </w:r>
            <w:r w:rsidRPr="00AD459F">
              <w:rPr>
                <w:sz w:val="20"/>
                <w:szCs w:val="26"/>
              </w:rPr>
              <w:t>CACE/747</w:t>
            </w:r>
          </w:p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MOD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(تعديل)</w:t>
            </w: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74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BS.1661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val="en-US"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 xml:space="preserve">مواصفات "الإشارات على الهواء" في النظام الرقمي الوارد وصفه في الملحق </w:t>
            </w:r>
            <w:r w:rsidRPr="00AD459F">
              <w:rPr>
                <w:sz w:val="20"/>
                <w:szCs w:val="26"/>
                <w:lang w:val="en-US"/>
              </w:rPr>
              <w:t>1</w:t>
            </w:r>
            <w:r w:rsidRPr="00AD459F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بالتوصية </w:t>
            </w:r>
            <w:r w:rsidRPr="00AD459F">
              <w:rPr>
                <w:sz w:val="20"/>
                <w:szCs w:val="26"/>
                <w:lang w:val="en-US" w:bidi="ar-EG"/>
              </w:rPr>
              <w:t>ITU-R BS.1514</w:t>
            </w:r>
            <w:r w:rsidRPr="00AD459F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لأغراض الإذاعة الصوتية الرقمية في نطاقات الإذاعة تحت </w:t>
            </w:r>
            <w:r w:rsidRPr="00AD459F">
              <w:rPr>
                <w:sz w:val="20"/>
                <w:szCs w:val="26"/>
                <w:lang w:val="en-US" w:bidi="ar-EG"/>
              </w:rPr>
              <w:t>MHz 30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fr-CH"/>
              </w:rPr>
            </w:pPr>
            <w:r w:rsidRPr="00AD459F">
              <w:rPr>
                <w:sz w:val="20"/>
                <w:szCs w:val="26"/>
                <w:lang w:val="fr-CH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75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BS.1679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التقدير الشخصي لنوعية الصوت في تطبيقات تصوير رقمي تعرض على شاشة كبيرة في صالات المسرح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  <w:lang w:val="en-US"/>
              </w:rPr>
              <w:t>UNA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 xml:space="preserve">يُقترح في الرسالة المعممة </w:t>
            </w:r>
            <w:r w:rsidRPr="00AD459F">
              <w:rPr>
                <w:sz w:val="20"/>
                <w:szCs w:val="26"/>
              </w:rPr>
              <w:t>CACE/747</w:t>
            </w:r>
          </w:p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</w:rPr>
              <w:t>MOD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(تعديل)</w:t>
            </w: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76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BS.1688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نظام صوتي يعمل في النطاق الأساسي وتشفير المصدر السمعي في سطوح بينية لتوزيع تطبيقات التصوير الرقمي على الشاشة الكبيرة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77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BS.1693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إجراء اختبار لأداء الأنظمة الأتوماتية للاستجواب بالطنين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78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BS.1698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تقييم مجالات من أنظمة الإرسال الإذاعي للأرض العاملة في أي نطاق تردد من أجل تقدير أثر التعرض للإشعاعات غير المؤيِّنة</w:t>
            </w:r>
            <w:r w:rsidRPr="00AD459F">
              <w:rPr>
                <w:sz w:val="20"/>
                <w:szCs w:val="26"/>
              </w:rPr>
              <w:t> 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79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BS.1726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سوية الإشارات السمعية الرقمية التي تصحب البرامج التلفزيونية فيما يتعلق بالتبادل الدولي للبرامج</w:t>
            </w:r>
            <w:r w:rsidRPr="00AD459F">
              <w:rPr>
                <w:rFonts w:hint="cs"/>
                <w:sz w:val="20"/>
                <w:szCs w:val="26"/>
                <w:rtl/>
                <w:lang w:val="en-US"/>
              </w:rPr>
              <w:t xml:space="preserve"> 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80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BS.1734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 xml:space="preserve">متطلبات الأداء الأساسية للمكونات الصوتية لتطبيقات الصور الرقمية على شاشة كبيرة </w:t>
            </w:r>
            <w:r w:rsidRPr="00AD459F">
              <w:rPr>
                <w:sz w:val="20"/>
                <w:szCs w:val="26"/>
              </w:rPr>
              <w:t>(LSDI)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في بيئة مسرحية</w:t>
            </w:r>
            <w:r w:rsidRPr="00AD459F">
              <w:rPr>
                <w:sz w:val="20"/>
                <w:szCs w:val="26"/>
              </w:rPr>
              <w:t> 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81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BS.1738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تعريف وترتيب القنوات السمعية رباعية المسالك أو</w:t>
            </w:r>
            <w:r w:rsidRPr="00AD459F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ثمانية</w:t>
            </w:r>
            <w:r w:rsidR="00F47848"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 المسالك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 المحمولة على دارات مساهمة دولية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 w:bidi="ar-EG"/>
              </w:rPr>
            </w:pPr>
            <w:r w:rsidRPr="00AD459F">
              <w:rPr>
                <w:sz w:val="20"/>
                <w:szCs w:val="26"/>
                <w:lang w:val="en-US" w:bidi="ar-EG"/>
              </w:rPr>
              <w:t>UNA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 xml:space="preserve">يُقترح في الرسالة المعممة </w:t>
            </w:r>
            <w:r w:rsidRPr="00AD459F">
              <w:rPr>
                <w:sz w:val="20"/>
                <w:szCs w:val="26"/>
              </w:rPr>
              <w:t>CACE/747</w:t>
            </w:r>
          </w:p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</w:rPr>
              <w:t>MOD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(تعديل)</w:t>
            </w: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82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BS.1770-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3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خوارزميات لقياس ارتفاع الصوت لبرنامج سمعي وسوية سمع الذروة الحقيقية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</w:rPr>
              <w:t>UNA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 xml:space="preserve">يُقترح في الرسالة المعممة </w:t>
            </w:r>
            <w:r w:rsidRPr="00AD459F">
              <w:rPr>
                <w:sz w:val="20"/>
                <w:szCs w:val="26"/>
              </w:rPr>
              <w:t>CACE/747</w:t>
            </w:r>
          </w:p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val="en-US" w:bidi="ar-EG"/>
              </w:rPr>
            </w:pPr>
            <w:r w:rsidRPr="00AD459F">
              <w:rPr>
                <w:sz w:val="20"/>
                <w:szCs w:val="26"/>
              </w:rPr>
              <w:t>MOD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(تعديل)</w:t>
            </w: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83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BS.1771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b/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b/>
                <w:sz w:val="20"/>
                <w:szCs w:val="26"/>
                <w:rtl/>
                <w:lang w:bidi="ar-EG"/>
              </w:rPr>
              <w:t>متطلبات من أجل أجهزة قياس الجهارة والذروة الحقيقية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84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BS.1786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val="en-US"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 xml:space="preserve">معايير تقدير لأثر التداخل على الخدمة الإذاعية للأرض </w:t>
            </w:r>
            <w:r w:rsidRPr="00AD459F">
              <w:rPr>
                <w:sz w:val="20"/>
                <w:szCs w:val="26"/>
                <w:lang w:val="en-US"/>
              </w:rPr>
              <w:t>(BS)</w:t>
            </w:r>
            <w:r w:rsidRPr="00AD459F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</w:t>
            </w:r>
          </w:p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 w:bidi="ar-EG"/>
              </w:rPr>
            </w:pPr>
            <w:r w:rsidRPr="00AD459F">
              <w:rPr>
                <w:rFonts w:hint="cs"/>
                <w:b/>
                <w:bCs/>
                <w:sz w:val="20"/>
                <w:szCs w:val="26"/>
                <w:rtl/>
                <w:lang w:val="en-US" w:bidi="ar-EG"/>
              </w:rPr>
              <w:t>ملاحظة</w:t>
            </w:r>
            <w:r w:rsidRPr="00AD459F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- مماثلة للتوصية </w:t>
            </w:r>
            <w:r w:rsidRPr="00AD459F">
              <w:rPr>
                <w:sz w:val="20"/>
                <w:szCs w:val="26"/>
                <w:lang w:val="en-US" w:bidi="ar-EG"/>
              </w:rPr>
              <w:t>ITU-R BT.1786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85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BS.1864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keepNext/>
              <w:keepLines/>
              <w:spacing w:before="60" w:after="60" w:line="260" w:lineRule="exact"/>
              <w:rPr>
                <w:spacing w:val="-4"/>
                <w:sz w:val="20"/>
                <w:szCs w:val="26"/>
                <w:highlight w:val="yellow"/>
                <w:rtl/>
                <w:lang w:bidi="ar-EG"/>
              </w:rPr>
            </w:pPr>
            <w:r w:rsidRPr="00AD459F">
              <w:rPr>
                <w:spacing w:val="-4"/>
                <w:sz w:val="20"/>
                <w:szCs w:val="26"/>
                <w:rtl/>
                <w:lang w:bidi="ar-EG"/>
              </w:rPr>
              <w:t>ممارسات تشغيلية للجهارة في التبادل الدولي للبرامج التلفزيونية الرقمية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keepNext/>
              <w:keepLines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keepNext/>
              <w:keepLines/>
              <w:spacing w:before="60" w:after="60" w:line="260" w:lineRule="exact"/>
              <w:jc w:val="left"/>
              <w:rPr>
                <w:sz w:val="20"/>
                <w:szCs w:val="26"/>
                <w:highlight w:val="yellow"/>
                <w:lang w:bidi="ar-EG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86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BS.1873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pacing w:val="-4"/>
                <w:sz w:val="20"/>
                <w:szCs w:val="26"/>
                <w:highlight w:val="yellow"/>
                <w:rtl/>
                <w:lang w:bidi="ar-EG"/>
              </w:rPr>
            </w:pPr>
            <w:r w:rsidRPr="00AD459F">
              <w:rPr>
                <w:spacing w:val="-4"/>
                <w:sz w:val="20"/>
                <w:szCs w:val="26"/>
                <w:rtl/>
                <w:lang w:bidi="ar-EG"/>
              </w:rPr>
              <w:t>سطح بيني رقمي سمعي تسلسلي متعدد القنوات لاستوديوهات الإذاعة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highlight w:val="yellow"/>
                <w:lang w:bidi="ar-EG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87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BS.1892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pacing w:val="-4"/>
                <w:sz w:val="20"/>
                <w:szCs w:val="26"/>
                <w:highlight w:val="yellow"/>
                <w:rtl/>
                <w:lang w:bidi="ar-EG"/>
              </w:rPr>
            </w:pPr>
            <w:r w:rsidRPr="00AD459F">
              <w:rPr>
                <w:spacing w:val="-4"/>
                <w:sz w:val="20"/>
                <w:szCs w:val="26"/>
                <w:rtl/>
                <w:lang w:bidi="ar-EG"/>
              </w:rPr>
              <w:t>متطلبات من أجل الخدمات متعددة الوسائط المعززة فيما يتعلق بالإذاعة</w:t>
            </w:r>
            <w:r w:rsidRPr="00AD45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 </w:t>
            </w:r>
            <w:r w:rsidRPr="00AD459F">
              <w:rPr>
                <w:spacing w:val="-4"/>
                <w:sz w:val="20"/>
                <w:szCs w:val="26"/>
                <w:rtl/>
                <w:lang w:bidi="ar-EG"/>
              </w:rPr>
              <w:t>الرقمية للأرض في</w:t>
            </w:r>
            <w:r w:rsidRPr="00AD45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 </w:t>
            </w:r>
            <w:r w:rsidRPr="00AD459F">
              <w:rPr>
                <w:spacing w:val="-4"/>
                <w:sz w:val="20"/>
                <w:szCs w:val="26"/>
                <w:rtl/>
                <w:lang w:bidi="ar-EG"/>
              </w:rPr>
              <w:t>النطاقين</w:t>
            </w:r>
            <w:r w:rsidRPr="00AD45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 </w:t>
            </w:r>
            <w:r w:rsidRPr="00AD459F">
              <w:rPr>
                <w:spacing w:val="-4"/>
                <w:sz w:val="20"/>
                <w:szCs w:val="26"/>
                <w:lang w:bidi="ar-EG"/>
              </w:rPr>
              <w:t>I</w:t>
            </w:r>
            <w:r w:rsidRPr="00AD45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 </w:t>
            </w:r>
            <w:r w:rsidRPr="00AD459F">
              <w:rPr>
                <w:spacing w:val="-4"/>
                <w:sz w:val="20"/>
                <w:szCs w:val="26"/>
                <w:rtl/>
                <w:lang w:bidi="ar-EG"/>
              </w:rPr>
              <w:t>و</w:t>
            </w:r>
            <w:r w:rsidRPr="00AD459F">
              <w:rPr>
                <w:spacing w:val="-4"/>
                <w:sz w:val="20"/>
                <w:szCs w:val="26"/>
                <w:lang w:bidi="ar-EG"/>
              </w:rPr>
              <w:t>II</w:t>
            </w:r>
            <w:r w:rsidRPr="00AD459F">
              <w:rPr>
                <w:spacing w:val="-4"/>
                <w:sz w:val="20"/>
                <w:szCs w:val="26"/>
                <w:rtl/>
                <w:lang w:bidi="ar-EG"/>
              </w:rPr>
              <w:t xml:space="preserve"> للموجات المترية </w:t>
            </w:r>
            <w:r w:rsidRPr="00AD459F">
              <w:rPr>
                <w:spacing w:val="-4"/>
                <w:sz w:val="20"/>
                <w:szCs w:val="26"/>
                <w:lang w:bidi="ar-EG"/>
              </w:rPr>
              <w:t>(VHF)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highlight w:val="yellow"/>
                <w:lang w:bidi="ar-EG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88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BS.1894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pacing w:val="-4"/>
                <w:sz w:val="20"/>
                <w:szCs w:val="26"/>
                <w:highlight w:val="yellow"/>
                <w:rtl/>
                <w:lang w:bidi="ar-EG"/>
              </w:rPr>
            </w:pPr>
            <w:r w:rsidRPr="00AD459F">
              <w:rPr>
                <w:spacing w:val="-4"/>
                <w:sz w:val="20"/>
                <w:szCs w:val="26"/>
                <w:rtl/>
                <w:lang w:bidi="ar-EG"/>
              </w:rPr>
              <w:t>الخدمة الإذاعية الراديوية الرقمية، العرض النصي الراديوي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highlight w:val="yellow"/>
                <w:lang w:bidi="ar-EG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89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BS.1895</w:t>
              </w:r>
            </w:hyperlink>
            <w:r w:rsidR="00BB0110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pacing w:val="-4"/>
                <w:sz w:val="20"/>
                <w:szCs w:val="26"/>
                <w:highlight w:val="yellow"/>
                <w:rtl/>
                <w:lang w:bidi="ar-EG"/>
              </w:rPr>
            </w:pPr>
            <w:r w:rsidRPr="00AD459F">
              <w:rPr>
                <w:spacing w:val="-4"/>
                <w:sz w:val="20"/>
                <w:szCs w:val="26"/>
                <w:rtl/>
                <w:lang w:bidi="ar-EG"/>
              </w:rPr>
              <w:t>معايير الحماية من أجل الأنظمة الإذاعية للأرض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highlight w:val="yellow"/>
                <w:lang w:bidi="ar-EG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90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BS.1909-0</w:t>
              </w:r>
            </w:hyperlink>
          </w:p>
        </w:tc>
        <w:tc>
          <w:tcPr>
            <w:tcW w:w="5246" w:type="dxa"/>
          </w:tcPr>
          <w:p w:rsidR="00BB0110" w:rsidRPr="00AD459F" w:rsidRDefault="00BB0110" w:rsidP="00567EB5">
            <w:pPr>
              <w:pStyle w:val="Tabletext"/>
              <w:spacing w:before="60" w:after="60" w:line="260" w:lineRule="exact"/>
              <w:rPr>
                <w:sz w:val="20"/>
                <w:szCs w:val="26"/>
                <w:highlight w:val="yellow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متطلبات الأداء من أجل نظام صوتي مجسم متعدد القنوات متقدم للاستعمال مع صورة مصاحبة أو بدونها</w:t>
            </w:r>
          </w:p>
        </w:tc>
        <w:tc>
          <w:tcPr>
            <w:tcW w:w="1122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625" w:type="dxa"/>
          </w:tcPr>
          <w:p w:rsidR="00BB0110" w:rsidRPr="00AD459F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SY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Del="00736526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91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BS.2019-0</w:t>
              </w:r>
            </w:hyperlink>
          </w:p>
        </w:tc>
        <w:tc>
          <w:tcPr>
            <w:tcW w:w="5246" w:type="dxa"/>
          </w:tcPr>
          <w:p w:rsidR="00BB0110" w:rsidRPr="00AD459F" w:rsidDel="00BA7939" w:rsidRDefault="00BB0110" w:rsidP="00567EB5">
            <w:pPr>
              <w:pStyle w:val="Tabletext"/>
              <w:spacing w:before="60" w:after="60" w:line="260" w:lineRule="exact"/>
              <w:rPr>
                <w:spacing w:val="-4"/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pacing w:val="-4"/>
                <w:sz w:val="20"/>
                <w:szCs w:val="26"/>
                <w:rtl/>
              </w:rPr>
              <w:t>نظام سمعي للإنتاج والتبادل الدولي لبرامج التلفزيون ثلاثي الأبعاد لأغراض الإذاعة</w:t>
            </w:r>
          </w:p>
        </w:tc>
        <w:tc>
          <w:tcPr>
            <w:tcW w:w="1122" w:type="dxa"/>
          </w:tcPr>
          <w:p w:rsidR="00BB0110" w:rsidRPr="00AD459F" w:rsidDel="00BA7939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 w:rsidRPr="00AD459F">
              <w:rPr>
                <w:sz w:val="20"/>
                <w:szCs w:val="26"/>
                <w:lang w:val="en-US" w:bidi="ar-EG"/>
              </w:rPr>
              <w:t>NOC</w:t>
            </w:r>
          </w:p>
        </w:tc>
        <w:tc>
          <w:tcPr>
            <w:tcW w:w="1625" w:type="dxa"/>
          </w:tcPr>
          <w:p w:rsidR="00BB0110" w:rsidRPr="00AD459F" w:rsidDel="00BA7939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92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BS.2032-0</w:t>
              </w:r>
            </w:hyperlink>
          </w:p>
        </w:tc>
        <w:tc>
          <w:tcPr>
            <w:tcW w:w="5246" w:type="dxa"/>
          </w:tcPr>
          <w:p w:rsidR="00BB0110" w:rsidRPr="00AD459F" w:rsidDel="00BA7939" w:rsidRDefault="00BB0110" w:rsidP="00567EB5">
            <w:pPr>
              <w:pStyle w:val="Tabletext"/>
              <w:spacing w:before="60" w:after="60" w:line="260" w:lineRule="exact"/>
              <w:rPr>
                <w:spacing w:val="-4"/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pacing w:val="-4"/>
                <w:sz w:val="20"/>
                <w:szCs w:val="26"/>
                <w:rtl/>
              </w:rPr>
              <w:t>مزامنة ميقاتية العينات السمعية الرقمية مع الإشارات المرجعية الفيديوية</w:t>
            </w:r>
          </w:p>
        </w:tc>
        <w:tc>
          <w:tcPr>
            <w:tcW w:w="1122" w:type="dxa"/>
          </w:tcPr>
          <w:p w:rsidR="00BB0110" w:rsidRPr="00AD459F" w:rsidDel="00BA7939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 w:rsidRPr="00AD459F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1625" w:type="dxa"/>
          </w:tcPr>
          <w:p w:rsidR="00BB0110" w:rsidRPr="00AD459F" w:rsidDel="00BA7939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93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BS.2051-0</w:t>
              </w:r>
            </w:hyperlink>
          </w:p>
        </w:tc>
        <w:tc>
          <w:tcPr>
            <w:tcW w:w="5246" w:type="dxa"/>
          </w:tcPr>
          <w:p w:rsidR="00BB0110" w:rsidRPr="00AD459F" w:rsidDel="00BA7939" w:rsidRDefault="00BB0110" w:rsidP="00567EB5">
            <w:pPr>
              <w:pStyle w:val="Tabletext"/>
              <w:spacing w:before="60" w:after="60" w:line="260" w:lineRule="exact"/>
              <w:rPr>
                <w:spacing w:val="-4"/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الأنظمة الصوتية ال‍متقدمة من أجل إنتاج البرامج</w:t>
            </w:r>
          </w:p>
        </w:tc>
        <w:tc>
          <w:tcPr>
            <w:tcW w:w="1122" w:type="dxa"/>
          </w:tcPr>
          <w:p w:rsidR="00BB0110" w:rsidRPr="00AD459F" w:rsidDel="00BA7939" w:rsidRDefault="00BB0110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 w:rsidRPr="00AD459F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1625" w:type="dxa"/>
          </w:tcPr>
          <w:p w:rsidR="00BB0110" w:rsidRPr="00AD459F" w:rsidDel="00BA7939" w:rsidRDefault="00BB0110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BB0110" w:rsidRPr="00AD459F" w:rsidTr="00567EB5">
        <w:trPr>
          <w:cantSplit/>
        </w:trPr>
        <w:tc>
          <w:tcPr>
            <w:tcW w:w="1862" w:type="dxa"/>
          </w:tcPr>
          <w:p w:rsidR="00BB0110" w:rsidRPr="00AD459F" w:rsidRDefault="001C34E5" w:rsidP="00567EB5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94" w:history="1">
              <w:r w:rsidR="00BB0110" w:rsidRPr="00AD459F">
                <w:rPr>
                  <w:rStyle w:val="Hyperlink"/>
                  <w:b/>
                  <w:bCs/>
                  <w:sz w:val="20"/>
                  <w:szCs w:val="26"/>
                </w:rPr>
                <w:t>BS.2076-0</w:t>
              </w:r>
            </w:hyperlink>
          </w:p>
        </w:tc>
        <w:tc>
          <w:tcPr>
            <w:tcW w:w="5246" w:type="dxa"/>
          </w:tcPr>
          <w:p w:rsidR="00BB0110" w:rsidRPr="00AD459F" w:rsidDel="00BA7939" w:rsidRDefault="00BB0110" w:rsidP="00567EB5">
            <w:pPr>
              <w:pStyle w:val="Tabletext"/>
              <w:spacing w:before="60" w:after="60" w:line="260" w:lineRule="exact"/>
              <w:rPr>
                <w:spacing w:val="-4"/>
                <w:sz w:val="20"/>
                <w:szCs w:val="26"/>
                <w:rtl/>
                <w:lang w:bidi="ar-EG"/>
              </w:rPr>
            </w:pPr>
            <w:r w:rsidRPr="00AD459F">
              <w:rPr>
                <w:spacing w:val="-4"/>
                <w:sz w:val="20"/>
                <w:szCs w:val="26"/>
                <w:rtl/>
                <w:lang w:bidi="ar-EG"/>
              </w:rPr>
              <w:t>نموذج تعريف الصوت</w:t>
            </w:r>
          </w:p>
        </w:tc>
        <w:tc>
          <w:tcPr>
            <w:tcW w:w="1122" w:type="dxa"/>
          </w:tcPr>
          <w:p w:rsidR="00BB0110" w:rsidRPr="00AD459F" w:rsidDel="00BA7939" w:rsidRDefault="00BB0110" w:rsidP="00C6353E">
            <w:pPr>
              <w:pStyle w:val="Tabletext"/>
              <w:spacing w:before="60" w:after="60" w:line="260" w:lineRule="exact"/>
              <w:jc w:val="center"/>
              <w:rPr>
                <w:spacing w:val="-4"/>
                <w:sz w:val="20"/>
                <w:szCs w:val="26"/>
                <w:lang w:bidi="ar-EG"/>
              </w:rPr>
            </w:pPr>
            <w:r w:rsidRPr="00AD459F">
              <w:rPr>
                <w:spacing w:val="-4"/>
                <w:sz w:val="20"/>
                <w:szCs w:val="26"/>
                <w:lang w:bidi="ar-EG"/>
              </w:rPr>
              <w:t>NOC</w:t>
            </w:r>
          </w:p>
        </w:tc>
        <w:tc>
          <w:tcPr>
            <w:tcW w:w="1625" w:type="dxa"/>
          </w:tcPr>
          <w:p w:rsidR="00BB0110" w:rsidRPr="00AD459F" w:rsidDel="00BA7939" w:rsidRDefault="00BB0110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color w:val="auto"/>
                <w:sz w:val="20"/>
                <w:szCs w:val="26"/>
                <w:u w:val="none"/>
                <w:rtl/>
              </w:rPr>
            </w:pPr>
          </w:p>
        </w:tc>
      </w:tr>
      <w:tr w:rsidR="004871EE" w:rsidRPr="00AD459F" w:rsidTr="00567EB5">
        <w:trPr>
          <w:cantSplit/>
        </w:trPr>
        <w:tc>
          <w:tcPr>
            <w:tcW w:w="1862" w:type="dxa"/>
          </w:tcPr>
          <w:p w:rsidR="004871EE" w:rsidRPr="00AD459F" w:rsidDel="00BA7939" w:rsidRDefault="001B63B0" w:rsidP="00567EB5">
            <w:pPr>
              <w:jc w:val="center"/>
              <w:rPr>
                <w:rStyle w:val="Hyperlink"/>
                <w:b/>
                <w:bCs/>
                <w:color w:val="auto"/>
                <w:spacing w:val="-4"/>
                <w:sz w:val="20"/>
                <w:szCs w:val="26"/>
                <w:u w:val="none"/>
                <w:rtl/>
              </w:rPr>
            </w:pPr>
            <w:r w:rsidRPr="00AD459F">
              <w:rPr>
                <w:rStyle w:val="Hyperlink"/>
                <w:rFonts w:hint="cs"/>
                <w:b/>
                <w:bCs/>
                <w:color w:val="auto"/>
                <w:spacing w:val="-4"/>
                <w:sz w:val="20"/>
                <w:szCs w:val="26"/>
                <w:u w:val="none"/>
                <w:rtl/>
              </w:rPr>
              <w:t xml:space="preserve">الوثيقة </w:t>
            </w:r>
            <w:r w:rsidRPr="00AD459F">
              <w:rPr>
                <w:rStyle w:val="Hyperlink"/>
                <w:b/>
                <w:bCs/>
                <w:color w:val="auto"/>
                <w:spacing w:val="-4"/>
                <w:sz w:val="20"/>
                <w:szCs w:val="26"/>
                <w:u w:val="none"/>
              </w:rPr>
              <w:t>6/450(Rev.1)</w:t>
            </w:r>
          </w:p>
        </w:tc>
        <w:tc>
          <w:tcPr>
            <w:tcW w:w="5246" w:type="dxa"/>
          </w:tcPr>
          <w:p w:rsidR="004871EE" w:rsidRPr="00AD459F" w:rsidDel="00BA7939" w:rsidRDefault="002A28E8" w:rsidP="00567EB5">
            <w:pPr>
              <w:pStyle w:val="Tabletext"/>
              <w:spacing w:before="60" w:after="60" w:line="260" w:lineRule="exact"/>
              <w:rPr>
                <w:spacing w:val="-4"/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مشروع التوصية الجديدة </w:t>
            </w:r>
            <w:r w:rsidRPr="00AD459F">
              <w:rPr>
                <w:spacing w:val="-4"/>
                <w:sz w:val="20"/>
                <w:szCs w:val="26"/>
                <w:lang w:bidi="ar-EG"/>
              </w:rPr>
              <w:t>ITU-R BS.[BW64]</w:t>
            </w:r>
            <w:r w:rsidRPr="00AD45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 </w:t>
            </w:r>
            <w:r w:rsidR="00F52C4D" w:rsidRPr="00AD459F">
              <w:rPr>
                <w:spacing w:val="-4"/>
                <w:sz w:val="20"/>
                <w:szCs w:val="26"/>
                <w:rtl/>
                <w:lang w:bidi="ar-EG"/>
              </w:rPr>
              <w:t>نسق الملفات</w:t>
            </w:r>
            <w:r w:rsidR="00F52C4D" w:rsidRPr="00AD45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 الطويلة</w:t>
            </w:r>
            <w:r w:rsidR="00F52C4D" w:rsidRPr="00AD459F">
              <w:rPr>
                <w:spacing w:val="-4"/>
                <w:sz w:val="20"/>
                <w:szCs w:val="26"/>
                <w:rtl/>
                <w:lang w:bidi="ar-EG"/>
              </w:rPr>
              <w:t xml:space="preserve"> ل</w:t>
            </w:r>
            <w:r w:rsidR="00F52C4D" w:rsidRPr="00AD45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ل</w:t>
            </w:r>
            <w:r w:rsidR="00F52C4D" w:rsidRPr="00AD459F">
              <w:rPr>
                <w:spacing w:val="-4"/>
                <w:sz w:val="20"/>
                <w:szCs w:val="26"/>
                <w:rtl/>
                <w:lang w:bidi="ar-EG"/>
              </w:rPr>
              <w:t>تبادل</w:t>
            </w:r>
            <w:r w:rsidR="00F52C4D" w:rsidRPr="00AD45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 الدولي</w:t>
            </w:r>
            <w:r w:rsidR="00F52C4D" w:rsidRPr="00AD459F">
              <w:rPr>
                <w:spacing w:val="-4"/>
                <w:sz w:val="20"/>
                <w:szCs w:val="26"/>
                <w:rtl/>
                <w:lang w:bidi="ar-EG"/>
              </w:rPr>
              <w:t xml:space="preserve"> </w:t>
            </w:r>
            <w:r w:rsidR="00F52C4D" w:rsidRPr="00AD45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ل</w:t>
            </w:r>
            <w:r w:rsidR="00F52C4D" w:rsidRPr="00AD459F">
              <w:rPr>
                <w:spacing w:val="-4"/>
                <w:sz w:val="20"/>
                <w:szCs w:val="26"/>
                <w:rtl/>
                <w:lang w:bidi="ar-EG"/>
              </w:rPr>
              <w:t xml:space="preserve">مواد البرامج السمعية التي تتضمن بيانات </w:t>
            </w:r>
            <w:r w:rsidR="00E442A2" w:rsidRPr="00AD45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شرحية</w:t>
            </w:r>
            <w:r w:rsidR="00F52C4D" w:rsidRPr="00AD459F">
              <w:rPr>
                <w:spacing w:val="-4"/>
                <w:sz w:val="20"/>
                <w:szCs w:val="26"/>
                <w:rtl/>
                <w:lang w:bidi="ar-EG"/>
              </w:rPr>
              <w:t xml:space="preserve"> عن وسائط تكنولوجيا</w:t>
            </w:r>
            <w:r w:rsidR="00034DB5" w:rsidRPr="00AD459F">
              <w:rPr>
                <w:rFonts w:hint="eastAsia"/>
                <w:spacing w:val="-4"/>
                <w:sz w:val="20"/>
                <w:szCs w:val="26"/>
                <w:rtl/>
                <w:lang w:bidi="ar-EG"/>
              </w:rPr>
              <w:t> </w:t>
            </w:r>
            <w:r w:rsidR="00F52C4D" w:rsidRPr="00AD459F">
              <w:rPr>
                <w:spacing w:val="-4"/>
                <w:sz w:val="20"/>
                <w:szCs w:val="26"/>
                <w:rtl/>
                <w:lang w:bidi="ar-EG"/>
              </w:rPr>
              <w:t>المعلومات</w:t>
            </w:r>
          </w:p>
        </w:tc>
        <w:tc>
          <w:tcPr>
            <w:tcW w:w="1122" w:type="dxa"/>
          </w:tcPr>
          <w:p w:rsidR="004871EE" w:rsidRPr="00AD459F" w:rsidDel="00BA7939" w:rsidRDefault="00F52C4D" w:rsidP="00DC0B13">
            <w:pPr>
              <w:rPr>
                <w:rStyle w:val="Hyperlink"/>
                <w:color w:val="auto"/>
                <w:sz w:val="20"/>
                <w:szCs w:val="26"/>
                <w:u w:val="none"/>
              </w:rPr>
            </w:pPr>
            <w:r w:rsidRPr="00AD459F">
              <w:rPr>
                <w:rStyle w:val="Hyperlink"/>
                <w:color w:val="auto"/>
                <w:sz w:val="20"/>
                <w:szCs w:val="26"/>
                <w:u w:val="none"/>
              </w:rPr>
              <w:t>UNA</w:t>
            </w:r>
          </w:p>
        </w:tc>
        <w:tc>
          <w:tcPr>
            <w:tcW w:w="1625" w:type="dxa"/>
          </w:tcPr>
          <w:p w:rsidR="00101B54" w:rsidRPr="00AD459F" w:rsidRDefault="00101B54" w:rsidP="00101B54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 xml:space="preserve">يُقترح في الرسالة المعممة </w:t>
            </w:r>
            <w:r w:rsidRPr="00AD459F">
              <w:rPr>
                <w:sz w:val="20"/>
                <w:szCs w:val="26"/>
              </w:rPr>
              <w:t>CACE/747</w:t>
            </w:r>
          </w:p>
          <w:p w:rsidR="004871EE" w:rsidRPr="00AD459F" w:rsidDel="00BA7939" w:rsidRDefault="00101B54" w:rsidP="00101B54">
            <w:pPr>
              <w:spacing w:before="60" w:after="60" w:line="260" w:lineRule="exact"/>
              <w:jc w:val="left"/>
              <w:rPr>
                <w:rStyle w:val="Hyperlink"/>
                <w:color w:val="auto"/>
                <w:sz w:val="20"/>
                <w:szCs w:val="26"/>
                <w:u w:val="none"/>
                <w:rtl/>
              </w:rPr>
            </w:pPr>
            <w:r w:rsidRPr="00AD459F">
              <w:rPr>
                <w:sz w:val="20"/>
                <w:szCs w:val="26"/>
              </w:rPr>
              <w:t>ADD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(إضافة نص جديد)</w:t>
            </w:r>
          </w:p>
        </w:tc>
      </w:tr>
    </w:tbl>
    <w:p w:rsidR="002C116F" w:rsidRDefault="002C116F" w:rsidP="00706D7A">
      <w:pPr>
        <w:rPr>
          <w:rtl/>
          <w:lang w:bidi="ar-SY"/>
        </w:rPr>
      </w:pPr>
    </w:p>
    <w:p w:rsidR="00DE3E11" w:rsidRDefault="00DE3E11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bidi="ar-SY"/>
        </w:rPr>
      </w:pPr>
      <w:r>
        <w:rPr>
          <w:rtl/>
          <w:lang w:bidi="ar-SY"/>
        </w:rPr>
        <w:br w:type="page"/>
      </w:r>
    </w:p>
    <w:p w:rsidR="00DE3E11" w:rsidRPr="00FE4576" w:rsidRDefault="00DE3E11" w:rsidP="00DE3E11">
      <w:pPr>
        <w:pStyle w:val="Headingb0"/>
        <w:rPr>
          <w:b w:val="0"/>
          <w:bCs w:val="0"/>
          <w:lang w:val="en-US" w:bidi="ar-EG"/>
        </w:rPr>
      </w:pPr>
      <w:r>
        <w:rPr>
          <w:rFonts w:hint="cs"/>
          <w:rtl/>
        </w:rPr>
        <w:lastRenderedPageBreak/>
        <w:t xml:space="preserve">السلسلة </w:t>
      </w:r>
      <w:r>
        <w:rPr>
          <w:lang w:val="en-US"/>
        </w:rPr>
        <w:t>BT</w:t>
      </w:r>
      <w:r>
        <w:rPr>
          <w:rFonts w:hint="cs"/>
          <w:rtl/>
          <w:lang w:val="en-US" w:bidi="ar-EG"/>
        </w:rPr>
        <w:t xml:space="preserve"> لتوصيات قطاع </w:t>
      </w:r>
      <w:r w:rsidRPr="0000094F">
        <w:rPr>
          <w:rFonts w:hint="cs"/>
          <w:rtl/>
          <w:lang w:val="en-US" w:bidi="ar-EG"/>
        </w:rPr>
        <w:t>الاتصالات الراديوية</w:t>
      </w:r>
    </w:p>
    <w:p w:rsidR="00DE3E11" w:rsidRPr="00497B12" w:rsidRDefault="00DE3E11" w:rsidP="00B371B0">
      <w:pPr>
        <w:pStyle w:val="Tabletitle0"/>
        <w:bidi/>
        <w:rPr>
          <w:rFonts w:ascii="Times New Roman Bold" w:hAnsi="Times New Roman Bold" w:cs="Traditional Arabic"/>
          <w:bCs/>
          <w:sz w:val="22"/>
          <w:szCs w:val="30"/>
          <w:rtl/>
        </w:rPr>
      </w:pPr>
      <w:r w:rsidRPr="00497B12">
        <w:rPr>
          <w:rFonts w:ascii="Times New Roman Bold" w:hAnsi="Times New Roman Bold" w:cs="Traditional Arabic" w:hint="cs"/>
          <w:bCs/>
          <w:sz w:val="22"/>
          <w:szCs w:val="30"/>
          <w:rtl/>
        </w:rPr>
        <w:t>الخدمة الإذاعية (التلفزيونية)</w:t>
      </w:r>
    </w:p>
    <w:tbl>
      <w:tblPr>
        <w:bidiVisual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2"/>
        <w:gridCol w:w="5075"/>
        <w:gridCol w:w="1326"/>
        <w:gridCol w:w="1502"/>
      </w:tblGrid>
      <w:tr w:rsidR="00DE3E11" w:rsidRPr="00AD459F" w:rsidTr="002A28E8">
        <w:trPr>
          <w:cantSplit/>
          <w:tblHeader/>
        </w:trPr>
        <w:tc>
          <w:tcPr>
            <w:tcW w:w="1952" w:type="dxa"/>
            <w:vAlign w:val="center"/>
          </w:tcPr>
          <w:p w:rsidR="00DE3E11" w:rsidRPr="00AD459F" w:rsidRDefault="00DE3E11" w:rsidP="00B771F6">
            <w:pPr>
              <w:pStyle w:val="Tablehead0"/>
              <w:spacing w:before="60" w:after="60" w:line="260" w:lineRule="exact"/>
              <w:rPr>
                <w:b/>
                <w:sz w:val="20"/>
                <w:szCs w:val="26"/>
              </w:rPr>
            </w:pPr>
            <w:r w:rsidRPr="00AD459F">
              <w:rPr>
                <w:rFonts w:hint="cs"/>
                <w:b/>
                <w:sz w:val="20"/>
                <w:szCs w:val="26"/>
                <w:rtl/>
              </w:rPr>
              <w:t>توصيات</w:t>
            </w:r>
            <w:r w:rsidRPr="00AD459F">
              <w:rPr>
                <w:rFonts w:hint="cs"/>
                <w:b/>
                <w:sz w:val="20"/>
                <w:szCs w:val="26"/>
                <w:rtl/>
              </w:rPr>
              <w:br/>
            </w:r>
            <w:r w:rsidRPr="00AD459F">
              <w:rPr>
                <w:b/>
                <w:sz w:val="20"/>
                <w:szCs w:val="26"/>
              </w:rPr>
              <w:t>ITU-R</w:t>
            </w:r>
          </w:p>
        </w:tc>
        <w:tc>
          <w:tcPr>
            <w:tcW w:w="5075" w:type="dxa"/>
            <w:vAlign w:val="center"/>
          </w:tcPr>
          <w:p w:rsidR="00DE3E11" w:rsidRPr="00AD459F" w:rsidRDefault="00DE3E11" w:rsidP="00B771F6">
            <w:pPr>
              <w:pStyle w:val="Tablehead0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عنوان التوصية</w:t>
            </w:r>
          </w:p>
        </w:tc>
        <w:tc>
          <w:tcPr>
            <w:tcW w:w="1326" w:type="dxa"/>
            <w:vAlign w:val="center"/>
          </w:tcPr>
          <w:p w:rsidR="00DE3E11" w:rsidRPr="00AD459F" w:rsidRDefault="00DE3E11" w:rsidP="00B771F6">
            <w:pPr>
              <w:pStyle w:val="Tablehead0"/>
              <w:spacing w:before="60" w:after="60" w:line="260" w:lineRule="exact"/>
              <w:rPr>
                <w:b/>
                <w:spacing w:val="-6"/>
                <w:sz w:val="20"/>
                <w:szCs w:val="26"/>
                <w:rtl/>
              </w:rPr>
            </w:pPr>
            <w:r w:rsidRPr="00AD459F">
              <w:rPr>
                <w:rFonts w:hint="cs"/>
                <w:b/>
                <w:sz w:val="20"/>
                <w:szCs w:val="26"/>
                <w:rtl/>
              </w:rPr>
              <w:t xml:space="preserve">إجراء الجمعية </w:t>
            </w:r>
            <w:r w:rsidRPr="00AD459F">
              <w:rPr>
                <w:b/>
                <w:sz w:val="20"/>
                <w:szCs w:val="26"/>
              </w:rPr>
              <w:t>RA-</w:t>
            </w:r>
            <w:r w:rsidR="0073436A" w:rsidRPr="00AD459F">
              <w:rPr>
                <w:b/>
                <w:sz w:val="20"/>
                <w:szCs w:val="26"/>
              </w:rPr>
              <w:t>15</w:t>
            </w:r>
          </w:p>
        </w:tc>
        <w:tc>
          <w:tcPr>
            <w:tcW w:w="1502" w:type="dxa"/>
            <w:vAlign w:val="center"/>
          </w:tcPr>
          <w:p w:rsidR="00DE3E11" w:rsidRPr="00AD459F" w:rsidRDefault="00DE3E11" w:rsidP="00B771F6">
            <w:pPr>
              <w:pStyle w:val="Tablehead0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التعليقات</w:t>
            </w: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95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BT.417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-5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</w:rPr>
              <w:t xml:space="preserve">القيم </w:t>
            </w:r>
            <w:r w:rsidRPr="00AD459F">
              <w:rPr>
                <w:rFonts w:hint="cs"/>
                <w:sz w:val="20"/>
                <w:szCs w:val="26"/>
                <w:rtl/>
              </w:rPr>
              <w:t>الدنيا</w:t>
            </w:r>
            <w:r w:rsidRPr="00AD459F">
              <w:rPr>
                <w:sz w:val="20"/>
                <w:szCs w:val="26"/>
                <w:rtl/>
              </w:rPr>
              <w:t xml:space="preserve"> لشدة المجال التي قد </w:t>
            </w:r>
            <w:r w:rsidRPr="00AD459F">
              <w:rPr>
                <w:rFonts w:hint="cs"/>
                <w:sz w:val="20"/>
                <w:szCs w:val="26"/>
                <w:rtl/>
              </w:rPr>
              <w:t>تستدعي طلب الحماية</w:t>
            </w:r>
            <w:r w:rsidRPr="00AD459F">
              <w:rPr>
                <w:sz w:val="20"/>
                <w:szCs w:val="26"/>
                <w:rtl/>
              </w:rPr>
              <w:t xml:space="preserve"> عند التخطيط لخدمة تلفزيونية</w:t>
            </w:r>
            <w:r w:rsidRPr="00AD459F">
              <w:rPr>
                <w:rFonts w:eastAsia="Arial Unicode MS" w:hint="cs"/>
                <w:sz w:val="20"/>
                <w:szCs w:val="26"/>
                <w:rtl/>
              </w:rPr>
              <w:t xml:space="preserve"> تماثلية للأرض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96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BT.419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-3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اتجاهية وتمييز الاستقطاب للهوائيات عند استقبال الإذاعة التلفزيونية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97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BT.470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-7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الأنظمة التلفزيونية التماثلية التقليدية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98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BT.471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مدونة إشارات قضيب اللون ووصفها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99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BT.472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-3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الخصائص في التردد الفيديوي لنظام تلفزيون للاستعمال من أجل التبادل الدولي للبرامج بين البلدان التي اعتمدت أنظمة ملونة أو</w:t>
            </w:r>
            <w:r w:rsidRPr="00AD459F">
              <w:rPr>
                <w:rFonts w:hint="cs"/>
                <w:sz w:val="20"/>
                <w:szCs w:val="26"/>
                <w:rtl/>
              </w:rPr>
              <w:t> </w:t>
            </w:r>
            <w:r w:rsidRPr="00AD459F">
              <w:rPr>
                <w:sz w:val="20"/>
                <w:szCs w:val="26"/>
                <w:rtl/>
              </w:rPr>
              <w:t>غير</w:t>
            </w:r>
            <w:r w:rsidRPr="00AD459F">
              <w:rPr>
                <w:rFonts w:hint="cs"/>
                <w:sz w:val="20"/>
                <w:szCs w:val="26"/>
                <w:rtl/>
              </w:rPr>
              <w:t> </w:t>
            </w:r>
            <w:r w:rsidRPr="00AD459F">
              <w:rPr>
                <w:sz w:val="20"/>
                <w:szCs w:val="26"/>
                <w:rtl/>
              </w:rPr>
              <w:t xml:space="preserve">ملونة ذات </w:t>
            </w:r>
            <w:r w:rsidRPr="00AD459F">
              <w:rPr>
                <w:sz w:val="20"/>
                <w:szCs w:val="26"/>
              </w:rPr>
              <w:t>625</w:t>
            </w:r>
            <w:r w:rsidRPr="00AD459F">
              <w:rPr>
                <w:sz w:val="20"/>
                <w:szCs w:val="26"/>
                <w:rtl/>
              </w:rPr>
              <w:t xml:space="preserve"> خطاً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  <w:lang w:val="ru-RU"/>
              </w:rPr>
            </w:pPr>
            <w:hyperlink r:id="rId100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BT.500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  <w:r w:rsidR="00E61F77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3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منهجية التقدير الشخصي لنوعية الصور التلفزيونية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01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BT.601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-7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معلمات التشفير في الاستوديو للتلفزيون الرقمي للنسبتين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AD459F">
              <w:rPr>
                <w:sz w:val="20"/>
                <w:szCs w:val="26"/>
                <w:rtl/>
                <w:lang w:bidi="ar-EG"/>
              </w:rPr>
              <w:t xml:space="preserve">الباعيتين </w:t>
            </w:r>
            <w:r w:rsidRPr="00AD459F">
              <w:rPr>
                <w:sz w:val="20"/>
                <w:szCs w:val="26"/>
                <w:lang w:bidi="ar-EG"/>
              </w:rPr>
              <w:t>4:3</w:t>
            </w:r>
            <w:r w:rsidRPr="00AD459F">
              <w:rPr>
                <w:sz w:val="20"/>
                <w:szCs w:val="26"/>
                <w:rtl/>
                <w:lang w:bidi="ar-EG"/>
              </w:rPr>
              <w:t xml:space="preserve"> (المعيارية) و</w:t>
            </w:r>
            <w:r w:rsidRPr="00AD459F">
              <w:rPr>
                <w:sz w:val="20"/>
                <w:szCs w:val="26"/>
                <w:lang w:bidi="ar-EG"/>
              </w:rPr>
              <w:t>16:9</w:t>
            </w:r>
            <w:r w:rsidRPr="00AD459F">
              <w:rPr>
                <w:sz w:val="20"/>
                <w:szCs w:val="26"/>
                <w:rtl/>
                <w:lang w:bidi="ar-EG"/>
              </w:rPr>
              <w:t xml:space="preserve"> (شاشة عريضة)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02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BT.653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-3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أنظمة التلتكس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03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BT.655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-7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lang w:val="en-US" w:bidi="ar-EG"/>
              </w:rPr>
            </w:pPr>
            <w:r w:rsidRPr="00AD459F">
              <w:rPr>
                <w:sz w:val="20"/>
                <w:szCs w:val="26"/>
                <w:rtl/>
              </w:rPr>
              <w:t>نسب حماية التردد الراديوي من أجل أنظمة تلفزيون للأرض ذات تشكيل اتساع بنطاق جانبي متبق</w:t>
            </w:r>
            <w:r w:rsidRPr="00AD459F">
              <w:rPr>
                <w:rFonts w:eastAsia="Arial Unicode MS" w:hint="cs"/>
                <w:sz w:val="20"/>
                <w:szCs w:val="26"/>
                <w:rtl/>
                <w:lang w:val="en-US" w:bidi="ar-EG"/>
              </w:rPr>
              <w:t xml:space="preserve"> وتعاني من التداخل الناجم عن إشارات مرئية تماثلية غير مطلوبة وإشارات صوتية مصاحبة لها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04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BT.656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-5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pacing w:val="-4"/>
                <w:sz w:val="20"/>
                <w:szCs w:val="26"/>
              </w:rPr>
            </w:pPr>
            <w:r w:rsidRPr="00AD459F">
              <w:rPr>
                <w:spacing w:val="-4"/>
                <w:sz w:val="20"/>
                <w:szCs w:val="26"/>
                <w:rtl/>
              </w:rPr>
              <w:t xml:space="preserve">السطوح البينية من أجل إشارات الفيديو الرقمية بمكونات في أنظمة التلفزيون </w:t>
            </w:r>
            <w:r w:rsidRPr="00AD459F">
              <w:rPr>
                <w:spacing w:val="-8"/>
                <w:sz w:val="20"/>
                <w:szCs w:val="26"/>
                <w:rtl/>
              </w:rPr>
              <w:t xml:space="preserve">ذات </w:t>
            </w:r>
            <w:r w:rsidRPr="00AD459F">
              <w:rPr>
                <w:spacing w:val="-8"/>
                <w:sz w:val="20"/>
                <w:szCs w:val="26"/>
              </w:rPr>
              <w:t>525</w:t>
            </w:r>
            <w:r w:rsidRPr="00AD459F">
              <w:rPr>
                <w:spacing w:val="-8"/>
                <w:sz w:val="20"/>
                <w:szCs w:val="26"/>
                <w:rtl/>
              </w:rPr>
              <w:t xml:space="preserve"> خطاً و</w:t>
            </w:r>
            <w:r w:rsidRPr="00AD459F">
              <w:rPr>
                <w:spacing w:val="-8"/>
                <w:sz w:val="20"/>
                <w:szCs w:val="26"/>
              </w:rPr>
              <w:t>625</w:t>
            </w:r>
            <w:r w:rsidRPr="00AD459F">
              <w:rPr>
                <w:spacing w:val="-8"/>
                <w:sz w:val="20"/>
                <w:szCs w:val="26"/>
                <w:rtl/>
              </w:rPr>
              <w:t xml:space="preserve"> خطاً العاملة عند السوية</w:t>
            </w:r>
            <w:r w:rsidRPr="00AD459F">
              <w:rPr>
                <w:rFonts w:hint="cs"/>
                <w:spacing w:val="-8"/>
                <w:sz w:val="20"/>
                <w:szCs w:val="26"/>
                <w:rtl/>
              </w:rPr>
              <w:t> </w:t>
            </w:r>
            <w:r w:rsidRPr="00AD459F">
              <w:rPr>
                <w:spacing w:val="-8"/>
                <w:sz w:val="20"/>
                <w:szCs w:val="26"/>
              </w:rPr>
              <w:t>4:2:2</w:t>
            </w:r>
            <w:r w:rsidRPr="00AD459F">
              <w:rPr>
                <w:spacing w:val="-4"/>
                <w:sz w:val="20"/>
                <w:szCs w:val="26"/>
                <w:rtl/>
              </w:rPr>
              <w:t xml:space="preserve"> للتوصية</w:t>
            </w:r>
            <w:r w:rsidRPr="00AD459F">
              <w:rPr>
                <w:rFonts w:hint="cs"/>
                <w:spacing w:val="-4"/>
                <w:sz w:val="20"/>
                <w:szCs w:val="26"/>
                <w:rtl/>
              </w:rPr>
              <w:t> </w:t>
            </w:r>
            <w:r w:rsidRPr="00AD459F">
              <w:rPr>
                <w:spacing w:val="-4"/>
                <w:sz w:val="20"/>
                <w:szCs w:val="26"/>
              </w:rPr>
              <w:t>ITU</w:t>
            </w:r>
            <w:r w:rsidRPr="00AD459F">
              <w:rPr>
                <w:spacing w:val="-4"/>
                <w:sz w:val="20"/>
                <w:szCs w:val="26"/>
              </w:rPr>
              <w:noBreakHyphen/>
              <w:t>R BT.601</w:t>
            </w:r>
            <w:r w:rsidRPr="00AD459F">
              <w:rPr>
                <w:spacing w:val="-4"/>
                <w:sz w:val="20"/>
                <w:szCs w:val="26"/>
                <w:rtl/>
              </w:rPr>
              <w:t xml:space="preserve"> 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05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BT.709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-6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 xml:space="preserve">قيم المعلمات الخاصة بمعايير التلفزيون عالي الوضوح </w:t>
            </w:r>
            <w:r w:rsidRPr="00AD459F">
              <w:rPr>
                <w:sz w:val="20"/>
                <w:szCs w:val="26"/>
              </w:rPr>
              <w:t>HDTV</w:t>
            </w:r>
            <w:r w:rsidRPr="00AD459F">
              <w:rPr>
                <w:sz w:val="20"/>
                <w:szCs w:val="26"/>
                <w:rtl/>
              </w:rPr>
              <w:t xml:space="preserve"> من أجل الإنتاج والتبادل الدولي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06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BT.710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-4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التقدير الشخصي لنوعية الصور في التلفزيون عالي الوضوح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07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BT.711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إشارات التزامن المرجعية للاستوديو الرقمي بالمكونات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08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BT.798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</w:rPr>
              <w:t xml:space="preserve">الإذاعة التلفزيونية الرقمية للأرض في نطاقات الموجات </w:t>
            </w:r>
            <w:r w:rsidRPr="00AD459F">
              <w:rPr>
                <w:sz w:val="20"/>
                <w:szCs w:val="26"/>
              </w:rPr>
              <w:t>VHF/UHF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09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BT.799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-4</w:t>
            </w:r>
          </w:p>
        </w:tc>
        <w:tc>
          <w:tcPr>
            <w:tcW w:w="5075" w:type="dxa"/>
          </w:tcPr>
          <w:p w:rsidR="00E61F77" w:rsidRPr="00AD459F" w:rsidRDefault="00E61F77" w:rsidP="002E1CD4">
            <w:pPr>
              <w:pStyle w:val="Tabletext"/>
              <w:spacing w:before="60" w:after="60" w:line="260" w:lineRule="exact"/>
              <w:rPr>
                <w:rFonts w:eastAsia="Arial Unicode MS"/>
                <w:spacing w:val="-4"/>
                <w:sz w:val="20"/>
                <w:szCs w:val="26"/>
                <w:lang w:bidi="ar-EG"/>
              </w:rPr>
            </w:pPr>
            <w:r w:rsidRPr="00AD459F">
              <w:rPr>
                <w:spacing w:val="-4"/>
                <w:sz w:val="20"/>
                <w:szCs w:val="26"/>
                <w:rtl/>
              </w:rPr>
              <w:t xml:space="preserve">السطوح البينية من أجل إشارات الفيديو الرقمية المكونة في أنظمة التلفزيون ذات </w:t>
            </w:r>
            <w:r w:rsidRPr="00AD459F">
              <w:rPr>
                <w:spacing w:val="-4"/>
                <w:sz w:val="20"/>
                <w:szCs w:val="26"/>
              </w:rPr>
              <w:t>525</w:t>
            </w:r>
            <w:r w:rsidRPr="00AD459F">
              <w:rPr>
                <w:spacing w:val="-4"/>
                <w:sz w:val="20"/>
                <w:szCs w:val="26"/>
                <w:rtl/>
              </w:rPr>
              <w:t xml:space="preserve"> خطاً و</w:t>
            </w:r>
            <w:r w:rsidRPr="00AD459F">
              <w:rPr>
                <w:spacing w:val="-4"/>
                <w:sz w:val="20"/>
                <w:szCs w:val="26"/>
              </w:rPr>
              <w:t>625</w:t>
            </w:r>
            <w:r w:rsidRPr="00AD459F">
              <w:rPr>
                <w:spacing w:val="-4"/>
                <w:sz w:val="20"/>
                <w:szCs w:val="26"/>
                <w:rtl/>
              </w:rPr>
              <w:t xml:space="preserve"> خطاً العاملة عند السوية </w:t>
            </w:r>
            <w:r w:rsidRPr="00AD459F">
              <w:rPr>
                <w:spacing w:val="-4"/>
                <w:sz w:val="20"/>
                <w:szCs w:val="26"/>
              </w:rPr>
              <w:t>4:4:4</w:t>
            </w:r>
            <w:r w:rsidRPr="00AD459F">
              <w:rPr>
                <w:spacing w:val="-4"/>
                <w:sz w:val="20"/>
                <w:szCs w:val="26"/>
                <w:rtl/>
              </w:rPr>
              <w:t xml:space="preserve"> للتوصية</w:t>
            </w:r>
            <w:r w:rsidR="002E1CD4" w:rsidRPr="00AD459F">
              <w:rPr>
                <w:rFonts w:hint="cs"/>
                <w:spacing w:val="-4"/>
                <w:sz w:val="20"/>
                <w:szCs w:val="26"/>
                <w:rtl/>
              </w:rPr>
              <w:t> </w:t>
            </w:r>
            <w:r w:rsidRPr="00AD459F">
              <w:rPr>
                <w:spacing w:val="-4"/>
                <w:sz w:val="20"/>
                <w:szCs w:val="26"/>
              </w:rPr>
              <w:t>ITU</w:t>
            </w:r>
            <w:r w:rsidRPr="00AD459F">
              <w:rPr>
                <w:spacing w:val="-4"/>
                <w:sz w:val="20"/>
                <w:szCs w:val="26"/>
              </w:rPr>
              <w:noBreakHyphen/>
              <w:t>R BT.601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10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BT.805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تقدير الانحطاط الذي يسببه المحرك الهوائي للاستقبال التلفزيوني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11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BT.807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نموذج مرجعي لإذاعة البيانات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12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BT.808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إذاعة معلومات مشفرة عن الساعة والتاريخ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13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BT.812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pacing w:val="-4"/>
                <w:sz w:val="20"/>
                <w:szCs w:val="26"/>
              </w:rPr>
            </w:pPr>
            <w:r w:rsidRPr="00AD459F">
              <w:rPr>
                <w:spacing w:val="-4"/>
                <w:sz w:val="20"/>
                <w:szCs w:val="26"/>
                <w:rtl/>
              </w:rPr>
              <w:t>التقدير الشخصي لنوعية الصور الهجائية الرقمية والصور البيانية في التلتكس وفي</w:t>
            </w:r>
            <w:r w:rsidRPr="00AD459F">
              <w:rPr>
                <w:rFonts w:hint="cs"/>
                <w:spacing w:val="-4"/>
                <w:sz w:val="20"/>
                <w:szCs w:val="26"/>
                <w:rtl/>
              </w:rPr>
              <w:t> </w:t>
            </w:r>
            <w:r w:rsidRPr="00AD459F">
              <w:rPr>
                <w:spacing w:val="-4"/>
                <w:sz w:val="20"/>
                <w:szCs w:val="26"/>
                <w:rtl/>
              </w:rPr>
              <w:t>خدمات مماثلة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14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BT.813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طرائق التقدير الموضوعي لنوعية الصورة وفقاً للانحطاط الناتج عن التشفير الرقمي لإشارات التلفزيون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15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BT.814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-2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pacing w:val="-8"/>
                <w:sz w:val="20"/>
                <w:szCs w:val="26"/>
              </w:rPr>
            </w:pPr>
            <w:r w:rsidRPr="00AD459F">
              <w:rPr>
                <w:spacing w:val="-8"/>
                <w:sz w:val="20"/>
                <w:szCs w:val="26"/>
                <w:rtl/>
              </w:rPr>
              <w:t>المواصفات وإجراءات التراصف الخاصة بضبط اللمعان</w:t>
            </w:r>
            <w:r w:rsidRPr="00AD459F">
              <w:rPr>
                <w:rFonts w:hint="cs"/>
                <w:spacing w:val="-8"/>
                <w:sz w:val="20"/>
                <w:szCs w:val="26"/>
                <w:rtl/>
              </w:rPr>
              <w:t xml:space="preserve"> </w:t>
            </w:r>
            <w:r w:rsidRPr="00AD459F">
              <w:rPr>
                <w:spacing w:val="-8"/>
                <w:sz w:val="20"/>
                <w:szCs w:val="26"/>
                <w:rtl/>
              </w:rPr>
              <w:t>والتباين في أجهزة العرض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E61F77" w:rsidRPr="00AD459F" w:rsidTr="00FD5BCA">
        <w:trPr>
          <w:cantSplit/>
        </w:trPr>
        <w:tc>
          <w:tcPr>
            <w:tcW w:w="1952" w:type="dxa"/>
          </w:tcPr>
          <w:p w:rsidR="00E61F77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16" w:history="1">
              <w:r w:rsidR="00E61F77" w:rsidRPr="00AD459F">
                <w:rPr>
                  <w:rStyle w:val="Hyperlink"/>
                  <w:b/>
                  <w:bCs/>
                  <w:sz w:val="20"/>
                  <w:szCs w:val="26"/>
                </w:rPr>
                <w:t>BT.815</w:t>
              </w:r>
            </w:hyperlink>
            <w:r w:rsidR="00E61F77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  <w:rtl/>
              </w:rPr>
              <w:t xml:space="preserve">تحديد مواصفات إشارة قياس </w:t>
            </w:r>
            <w:r w:rsidRPr="00AD459F">
              <w:rPr>
                <w:rFonts w:hint="cs"/>
                <w:sz w:val="20"/>
                <w:szCs w:val="26"/>
                <w:rtl/>
              </w:rPr>
              <w:t>ال</w:t>
            </w:r>
            <w:r w:rsidRPr="00AD459F">
              <w:rPr>
                <w:sz w:val="20"/>
                <w:szCs w:val="26"/>
                <w:rtl/>
              </w:rPr>
              <w:t xml:space="preserve">تباين 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في </w:t>
            </w:r>
            <w:r w:rsidRPr="00AD459F">
              <w:rPr>
                <w:sz w:val="20"/>
                <w:szCs w:val="26"/>
                <w:rtl/>
              </w:rPr>
              <w:t>العرض</w:t>
            </w:r>
          </w:p>
        </w:tc>
        <w:tc>
          <w:tcPr>
            <w:tcW w:w="1326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E61F77" w:rsidRPr="00AD459F" w:rsidRDefault="00E61F77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17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BT.1119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-2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pacing w:val="-4"/>
                <w:sz w:val="20"/>
                <w:szCs w:val="26"/>
                <w:lang w:val="en-US"/>
              </w:rPr>
            </w:pPr>
            <w:r w:rsidRPr="00AD459F">
              <w:rPr>
                <w:spacing w:val="-4"/>
                <w:sz w:val="20"/>
                <w:szCs w:val="26"/>
                <w:rtl/>
              </w:rPr>
              <w:t>التشوير على شاشة عريضة للإذاعة (تشوير معلمات الشاشة العريضة والمعلمات الأخرى للتلفزيون المعزز)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18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BT.1120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-8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pacing w:val="-8"/>
                <w:sz w:val="20"/>
                <w:szCs w:val="26"/>
              </w:rPr>
            </w:pPr>
            <w:r w:rsidRPr="00AD459F">
              <w:rPr>
                <w:spacing w:val="-8"/>
                <w:sz w:val="20"/>
                <w:szCs w:val="26"/>
                <w:rtl/>
              </w:rPr>
              <w:t xml:space="preserve">السطوح البينية الرقمية لإشارات </w:t>
            </w:r>
            <w:r w:rsidRPr="00AD459F">
              <w:rPr>
                <w:rFonts w:hint="cs"/>
                <w:spacing w:val="-8"/>
                <w:sz w:val="20"/>
                <w:szCs w:val="26"/>
                <w:rtl/>
              </w:rPr>
              <w:t xml:space="preserve">التلفزيون عالي الوضوح </w:t>
            </w:r>
            <w:r w:rsidRPr="00AD459F">
              <w:rPr>
                <w:spacing w:val="-8"/>
                <w:sz w:val="20"/>
                <w:szCs w:val="26"/>
              </w:rPr>
              <w:t>(HDTV)</w:t>
            </w:r>
            <w:r w:rsidRPr="00AD459F">
              <w:rPr>
                <w:rFonts w:hint="cs"/>
                <w:spacing w:val="-8"/>
                <w:sz w:val="20"/>
                <w:szCs w:val="26"/>
                <w:rtl/>
              </w:rPr>
              <w:t xml:space="preserve"> في</w:t>
            </w:r>
            <w:r w:rsidRPr="00AD459F">
              <w:rPr>
                <w:rFonts w:hint="eastAsia"/>
                <w:spacing w:val="-8"/>
                <w:sz w:val="20"/>
                <w:szCs w:val="26"/>
                <w:rtl/>
              </w:rPr>
              <w:t> </w:t>
            </w:r>
            <w:r w:rsidRPr="00AD459F">
              <w:rPr>
                <w:rFonts w:hint="cs"/>
                <w:spacing w:val="-8"/>
                <w:sz w:val="20"/>
                <w:szCs w:val="26"/>
                <w:rtl/>
              </w:rPr>
              <w:t>ا</w:t>
            </w:r>
            <w:r w:rsidRPr="00AD459F">
              <w:rPr>
                <w:rFonts w:hint="cs"/>
                <w:spacing w:val="-8"/>
                <w:sz w:val="20"/>
                <w:szCs w:val="26"/>
                <w:rtl/>
                <w:lang w:bidi="ar-EG"/>
              </w:rPr>
              <w:t>لا</w:t>
            </w:r>
            <w:r w:rsidR="00584466" w:rsidRPr="00AD459F">
              <w:rPr>
                <w:rFonts w:hint="cs"/>
                <w:spacing w:val="-8"/>
                <w:sz w:val="20"/>
                <w:szCs w:val="26"/>
                <w:rtl/>
              </w:rPr>
              <w:t>ستود</w:t>
            </w:r>
            <w:r w:rsidRPr="00AD459F">
              <w:rPr>
                <w:rFonts w:hint="cs"/>
                <w:spacing w:val="-8"/>
                <w:sz w:val="20"/>
                <w:szCs w:val="26"/>
                <w:rtl/>
              </w:rPr>
              <w:t>يو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19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BT.1122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-2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 xml:space="preserve">متطلبات المستعمل الخاصة </w:t>
            </w:r>
            <w:r w:rsidRPr="00AD459F">
              <w:rPr>
                <w:rFonts w:hint="cs"/>
                <w:sz w:val="20"/>
                <w:szCs w:val="26"/>
                <w:rtl/>
              </w:rPr>
              <w:t>بكودكات أنظمة</w:t>
            </w:r>
            <w:r w:rsidRPr="00AD459F">
              <w:rPr>
                <w:sz w:val="20"/>
                <w:szCs w:val="26"/>
                <w:rtl/>
              </w:rPr>
              <w:t xml:space="preserve"> الإرسال والتوزيع الثانوي للتلفزيون </w:t>
            </w:r>
            <w:r w:rsidRPr="00AD459F">
              <w:rPr>
                <w:sz w:val="20"/>
                <w:szCs w:val="26"/>
              </w:rPr>
              <w:t>SDTV</w:t>
            </w:r>
            <w:r w:rsidRPr="00AD459F">
              <w:rPr>
                <w:sz w:val="20"/>
                <w:szCs w:val="26"/>
                <w:rtl/>
              </w:rPr>
              <w:t xml:space="preserve"> و</w:t>
            </w:r>
            <w:r w:rsidRPr="00AD459F">
              <w:rPr>
                <w:sz w:val="20"/>
                <w:szCs w:val="26"/>
              </w:rPr>
              <w:t>HDTV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20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BT.1124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-3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الإشارات المرجعية لإلغاء الصور الشبحية في التلفزيون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21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BT.1125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pacing w:val="-6"/>
                <w:sz w:val="20"/>
                <w:szCs w:val="26"/>
              </w:rPr>
            </w:pPr>
            <w:r w:rsidRPr="00AD459F">
              <w:rPr>
                <w:spacing w:val="-6"/>
                <w:sz w:val="20"/>
                <w:szCs w:val="26"/>
                <w:rtl/>
              </w:rPr>
              <w:t>الأهداف الأساسية لتخطيط الأنظمة الإذاعية التلفزيونية الرقمية للأرض وتنفيذها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22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BT.1127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متطلبات النوعية النسبية المفروضة على أنظمة الإذاعة التلفزيونية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23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BT.1129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-2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 xml:space="preserve">التقدير الشخصي لأنظمة التلفزيون الرقمي عادي الوضوح </w:t>
            </w:r>
            <w:r w:rsidRPr="00AD459F">
              <w:rPr>
                <w:sz w:val="20"/>
                <w:szCs w:val="26"/>
              </w:rPr>
              <w:t>(SDTV)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val="ru-RU"/>
              </w:rPr>
            </w:pPr>
            <w:hyperlink r:id="rId124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  <w:lang w:val="ru-RU"/>
                </w:rPr>
                <w:t>BT.1195-1</w:t>
              </w:r>
            </w:hyperlink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pacing w:val="-4"/>
                <w:sz w:val="20"/>
                <w:szCs w:val="26"/>
                <w:highlight w:val="red"/>
              </w:rPr>
            </w:pPr>
            <w:r w:rsidRPr="00AD459F">
              <w:rPr>
                <w:noProof/>
                <w:spacing w:val="-4"/>
                <w:sz w:val="20"/>
                <w:szCs w:val="26"/>
                <w:rtl/>
              </w:rPr>
              <w:t xml:space="preserve">خصائص هوائيات الإرسال </w:t>
            </w:r>
            <w:r w:rsidRPr="00AD459F">
              <w:rPr>
                <w:rFonts w:hint="cs"/>
                <w:noProof/>
                <w:spacing w:val="-4"/>
                <w:sz w:val="20"/>
                <w:szCs w:val="26"/>
                <w:rtl/>
              </w:rPr>
              <w:t>على الموجات المترية</w:t>
            </w:r>
            <w:r w:rsidRPr="00AD459F">
              <w:rPr>
                <w:rFonts w:hint="eastAsia"/>
                <w:noProof/>
                <w:spacing w:val="-4"/>
                <w:sz w:val="20"/>
                <w:szCs w:val="26"/>
                <w:rtl/>
              </w:rPr>
              <w:t> </w:t>
            </w:r>
            <w:r w:rsidRPr="00AD459F">
              <w:rPr>
                <w:noProof/>
                <w:spacing w:val="-4"/>
                <w:sz w:val="20"/>
                <w:szCs w:val="26"/>
              </w:rPr>
              <w:t>(VHF)</w:t>
            </w:r>
            <w:r w:rsidRPr="00AD459F">
              <w:rPr>
                <w:rFonts w:hint="cs"/>
                <w:noProof/>
                <w:spacing w:val="-4"/>
                <w:sz w:val="20"/>
                <w:szCs w:val="26"/>
                <w:rtl/>
              </w:rPr>
              <w:t xml:space="preserve"> والموجات الديسيمترية</w:t>
            </w:r>
            <w:r w:rsidRPr="00AD459F">
              <w:rPr>
                <w:rFonts w:hint="eastAsia"/>
                <w:noProof/>
                <w:spacing w:val="-4"/>
                <w:sz w:val="20"/>
                <w:szCs w:val="26"/>
                <w:rtl/>
              </w:rPr>
              <w:t> </w:t>
            </w:r>
            <w:r w:rsidRPr="00AD459F">
              <w:rPr>
                <w:noProof/>
                <w:spacing w:val="-4"/>
                <w:sz w:val="20"/>
                <w:szCs w:val="26"/>
              </w:rPr>
              <w:t>(UHF)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25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BT.1198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pacing w:val="6"/>
                <w:sz w:val="20"/>
                <w:szCs w:val="26"/>
                <w:lang w:val="en-US"/>
              </w:rPr>
            </w:pPr>
            <w:r w:rsidRPr="00AD459F">
              <w:rPr>
                <w:spacing w:val="6"/>
                <w:sz w:val="20"/>
                <w:szCs w:val="26"/>
                <w:rtl/>
              </w:rPr>
              <w:t xml:space="preserve">تلفزيون مجسم الصورة مبني على إشارات قناتين للعين اليمنى </w:t>
            </w:r>
            <w:r w:rsidRPr="00AD459F">
              <w:rPr>
                <w:spacing w:val="6"/>
                <w:sz w:val="20"/>
                <w:szCs w:val="26"/>
              </w:rPr>
              <w:t>(R)</w:t>
            </w:r>
            <w:r w:rsidRPr="00AD459F">
              <w:rPr>
                <w:spacing w:val="6"/>
                <w:sz w:val="20"/>
                <w:szCs w:val="26"/>
                <w:rtl/>
              </w:rPr>
              <w:t xml:space="preserve"> والعين اليسرى </w:t>
            </w:r>
            <w:r w:rsidRPr="00AD459F">
              <w:rPr>
                <w:spacing w:val="6"/>
                <w:sz w:val="20"/>
                <w:szCs w:val="26"/>
              </w:rPr>
              <w:t>(L)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26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BT.1199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 xml:space="preserve">استعمال تنقيص معدل البتات في بيئة الاستوديو </w:t>
            </w:r>
            <w:r w:rsidRPr="00AD459F">
              <w:rPr>
                <w:sz w:val="20"/>
                <w:szCs w:val="26"/>
              </w:rPr>
              <w:t>HDTV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27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BT.1203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-2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pacing w:val="6"/>
                <w:sz w:val="20"/>
                <w:szCs w:val="26"/>
              </w:rPr>
            </w:pPr>
            <w:r w:rsidRPr="00AD459F">
              <w:rPr>
                <w:spacing w:val="6"/>
                <w:sz w:val="20"/>
                <w:szCs w:val="26"/>
                <w:rtl/>
              </w:rPr>
              <w:t>متطلبات المستعمل الخاصة بالتشفير التنوعي بتنقيص معدل البتات لإشارات التلفزيون الرقمي في نظام تلفزيون من طرف إلى طرف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28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BT.1206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-2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حدود الطيف في الإذاعة التلفزيونية الرقمية للأرض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29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BT.1207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طرائق النفاذ إلى البيانات في الإذاعة التلفزيونية الرقمية للأرض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30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BT.1209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طرائق تعدد إرسال الخدمات من أجل الإذاعة التلفزيونية الرقمية للأرض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31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BT.1210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-4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lang w:bidi="ar-SY"/>
              </w:rPr>
            </w:pPr>
            <w:r w:rsidRPr="00AD459F">
              <w:rPr>
                <w:sz w:val="20"/>
                <w:szCs w:val="26"/>
                <w:rtl/>
              </w:rPr>
              <w:t xml:space="preserve">مواد الاختبار الواجب استعمالها في تقدير 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جودة الصورة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SY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32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BT.1299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pacing w:val="-4"/>
                <w:sz w:val="20"/>
                <w:szCs w:val="26"/>
              </w:rPr>
            </w:pPr>
            <w:r w:rsidRPr="00AD459F">
              <w:rPr>
                <w:spacing w:val="-4"/>
                <w:sz w:val="20"/>
                <w:szCs w:val="26"/>
                <w:rtl/>
              </w:rPr>
              <w:t>العناصر الأساسية لعائلة عالمية من أنظمة الإذاعة التلفزيونية الرقمية للأرض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33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BT.1300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-3</w:t>
            </w:r>
          </w:p>
        </w:tc>
        <w:tc>
          <w:tcPr>
            <w:tcW w:w="5075" w:type="dxa"/>
          </w:tcPr>
          <w:p w:rsidR="000109A4" w:rsidRPr="00AD459F" w:rsidRDefault="000109A4" w:rsidP="00101B54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طرائق تعدد إرسال الخدمة ونقلها وتعرف هويتها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D459F">
              <w:rPr>
                <w:sz w:val="20"/>
                <w:szCs w:val="26"/>
                <w:rtl/>
              </w:rPr>
              <w:t>في الإذاعة التلفزيونية الرقمية</w:t>
            </w:r>
            <w:r w:rsidR="00101B54" w:rsidRPr="00AD459F">
              <w:rPr>
                <w:rFonts w:hint="cs"/>
                <w:sz w:val="20"/>
                <w:szCs w:val="26"/>
                <w:rtl/>
              </w:rPr>
              <w:t> </w:t>
            </w:r>
            <w:r w:rsidRPr="00AD459F">
              <w:rPr>
                <w:sz w:val="20"/>
                <w:szCs w:val="26"/>
                <w:rtl/>
              </w:rPr>
              <w:t>للأرض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34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BT.1301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 xml:space="preserve">خدمات البيانات في الإذاعة التلفزيونية الرقمية 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35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BT.1304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المجموع التدقيقي لكشف الأخطاء ولمعلومات الحالة في السطوح البينية المطابقة للتوصيتين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D459F">
              <w:rPr>
                <w:sz w:val="20"/>
                <w:szCs w:val="26"/>
              </w:rPr>
              <w:t>ITU</w:t>
            </w:r>
            <w:r w:rsidRPr="00AD459F">
              <w:rPr>
                <w:sz w:val="20"/>
                <w:szCs w:val="26"/>
              </w:rPr>
              <w:noBreakHyphen/>
              <w:t>R BT.656</w:t>
            </w:r>
            <w:r w:rsidRPr="00AD459F">
              <w:rPr>
                <w:sz w:val="20"/>
                <w:szCs w:val="26"/>
                <w:rtl/>
              </w:rPr>
              <w:t xml:space="preserve"> و</w:t>
            </w:r>
            <w:r w:rsidRPr="00AD459F">
              <w:rPr>
                <w:sz w:val="20"/>
                <w:szCs w:val="26"/>
              </w:rPr>
              <w:t>ITU</w:t>
            </w:r>
            <w:r w:rsidRPr="00AD459F">
              <w:rPr>
                <w:sz w:val="20"/>
                <w:szCs w:val="26"/>
              </w:rPr>
              <w:noBreakHyphen/>
              <w:t>R BT.799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36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BT.1305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pacing w:val="-2"/>
                <w:sz w:val="20"/>
                <w:szCs w:val="26"/>
                <w:rtl/>
                <w:lang w:bidi="ar-EG"/>
              </w:rPr>
            </w:pPr>
            <w:r w:rsidRPr="00AD459F">
              <w:rPr>
                <w:spacing w:val="-2"/>
                <w:sz w:val="20"/>
                <w:szCs w:val="26"/>
                <w:rtl/>
              </w:rPr>
              <w:t>بيانات رقمية سمعية ومساعدة تعتبر إشارات بيانات مساعدة في سطوح بينية مطابقة للتوصيتين</w:t>
            </w:r>
            <w:r w:rsidRPr="00AD459F">
              <w:rPr>
                <w:rFonts w:hint="cs"/>
                <w:spacing w:val="-2"/>
                <w:sz w:val="20"/>
                <w:szCs w:val="26"/>
                <w:rtl/>
              </w:rPr>
              <w:t xml:space="preserve"> </w:t>
            </w:r>
            <w:r w:rsidRPr="00AD459F">
              <w:rPr>
                <w:spacing w:val="-2"/>
                <w:sz w:val="20"/>
                <w:szCs w:val="26"/>
              </w:rPr>
              <w:t>ITU</w:t>
            </w:r>
            <w:r w:rsidRPr="00AD459F">
              <w:rPr>
                <w:spacing w:val="-2"/>
                <w:sz w:val="20"/>
                <w:szCs w:val="26"/>
              </w:rPr>
              <w:noBreakHyphen/>
              <w:t>R BT.656</w:t>
            </w:r>
            <w:r w:rsidRPr="00AD459F">
              <w:rPr>
                <w:spacing w:val="-2"/>
                <w:sz w:val="20"/>
                <w:szCs w:val="26"/>
                <w:rtl/>
              </w:rPr>
              <w:t xml:space="preserve"> و</w:t>
            </w:r>
            <w:r w:rsidRPr="00AD459F">
              <w:rPr>
                <w:sz w:val="20"/>
                <w:szCs w:val="26"/>
              </w:rPr>
              <w:t>ITU</w:t>
            </w:r>
            <w:r w:rsidRPr="00AD459F">
              <w:rPr>
                <w:sz w:val="20"/>
                <w:szCs w:val="26"/>
              </w:rPr>
              <w:noBreakHyphen/>
              <w:t>R </w:t>
            </w:r>
            <w:r w:rsidRPr="00AD459F">
              <w:rPr>
                <w:spacing w:val="-2"/>
                <w:sz w:val="20"/>
                <w:szCs w:val="26"/>
              </w:rPr>
              <w:t>BT.799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37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BT.1306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-7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pacing w:val="-2"/>
                <w:sz w:val="20"/>
                <w:szCs w:val="26"/>
                <w:lang w:bidi="ar-EG"/>
              </w:rPr>
            </w:pPr>
            <w:r w:rsidRPr="00AD459F">
              <w:rPr>
                <w:spacing w:val="-2"/>
                <w:sz w:val="20"/>
                <w:szCs w:val="26"/>
                <w:rtl/>
              </w:rPr>
              <w:t>طرائق تصحيح الأخطاء وترتيل البيانات والتشكيل والإرسال في الإذاعة التلفزيونية الرقمية للأرض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38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BT.1359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المز</w:t>
            </w:r>
            <w:r w:rsidRPr="00AD459F">
              <w:rPr>
                <w:rFonts w:hint="cs"/>
                <w:sz w:val="20"/>
                <w:szCs w:val="26"/>
                <w:rtl/>
              </w:rPr>
              <w:t>ا</w:t>
            </w:r>
            <w:r w:rsidRPr="00AD459F">
              <w:rPr>
                <w:sz w:val="20"/>
                <w:szCs w:val="26"/>
                <w:rtl/>
              </w:rPr>
              <w:t>منة النسبية بين الصوت والصورة في الإذاعة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39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BT.1363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 xml:space="preserve">مواصفات الارتعاش وطرائق قياسه 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في </w:t>
            </w:r>
            <w:r w:rsidRPr="00AD459F">
              <w:rPr>
                <w:sz w:val="20"/>
                <w:szCs w:val="26"/>
                <w:rtl/>
              </w:rPr>
              <w:t xml:space="preserve">إشارات البتات </w:t>
            </w:r>
            <w:r w:rsidRPr="00AD459F">
              <w:rPr>
                <w:rFonts w:hint="cs"/>
                <w:sz w:val="20"/>
                <w:szCs w:val="26"/>
                <w:rtl/>
              </w:rPr>
              <w:t>المتسلسلة</w:t>
            </w:r>
            <w:r w:rsidRPr="00AD459F">
              <w:rPr>
                <w:sz w:val="20"/>
                <w:szCs w:val="26"/>
                <w:rtl/>
              </w:rPr>
              <w:t xml:space="preserve"> طبقاً للتوصيات </w:t>
            </w:r>
            <w:r w:rsidRPr="00AD459F">
              <w:rPr>
                <w:sz w:val="20"/>
                <w:szCs w:val="26"/>
              </w:rPr>
              <w:t>ITU</w:t>
            </w:r>
            <w:r w:rsidRPr="00AD459F">
              <w:rPr>
                <w:sz w:val="20"/>
                <w:szCs w:val="26"/>
              </w:rPr>
              <w:noBreakHyphen/>
              <w:t>R BT.656</w:t>
            </w:r>
            <w:r w:rsidRPr="00AD459F">
              <w:rPr>
                <w:sz w:val="20"/>
                <w:szCs w:val="26"/>
                <w:rtl/>
              </w:rPr>
              <w:t xml:space="preserve"> و</w:t>
            </w:r>
            <w:r w:rsidRPr="00AD459F">
              <w:rPr>
                <w:sz w:val="20"/>
                <w:szCs w:val="26"/>
              </w:rPr>
              <w:t>ITU</w:t>
            </w:r>
            <w:r w:rsidRPr="00AD459F">
              <w:rPr>
                <w:sz w:val="20"/>
                <w:szCs w:val="26"/>
              </w:rPr>
              <w:noBreakHyphen/>
              <w:t>R BT.799</w:t>
            </w:r>
            <w:r w:rsidRPr="00AD459F">
              <w:rPr>
                <w:sz w:val="20"/>
                <w:szCs w:val="26"/>
                <w:rtl/>
              </w:rPr>
              <w:t xml:space="preserve"> و</w:t>
            </w:r>
            <w:r w:rsidRPr="00AD459F">
              <w:rPr>
                <w:sz w:val="20"/>
                <w:szCs w:val="26"/>
              </w:rPr>
              <w:t>ITU</w:t>
            </w:r>
            <w:r w:rsidRPr="00AD459F">
              <w:rPr>
                <w:sz w:val="20"/>
                <w:szCs w:val="26"/>
              </w:rPr>
              <w:noBreakHyphen/>
              <w:t>R BT.1120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40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BT.1364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-2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>نسق إشارات البيانات المساعدة المحمولة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D459F">
              <w:rPr>
                <w:sz w:val="20"/>
                <w:szCs w:val="26"/>
                <w:rtl/>
              </w:rPr>
              <w:t>في سطوح الاستوديوهات البينية الرقمية بالمكونات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UNA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val="en-US" w:bidi="ar-SY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SY"/>
              </w:rPr>
              <w:t xml:space="preserve">يُقترح في الرسالة المعممة </w:t>
            </w:r>
            <w:r w:rsidRPr="00AD459F">
              <w:rPr>
                <w:sz w:val="20"/>
                <w:szCs w:val="26"/>
                <w:lang w:val="en-US" w:bidi="ar-SY"/>
              </w:rPr>
              <w:t>CACE/747</w:t>
            </w:r>
            <w:r w:rsidRPr="00AD459F">
              <w:rPr>
                <w:sz w:val="20"/>
                <w:szCs w:val="26"/>
                <w:rtl/>
                <w:lang w:val="en-US" w:bidi="ar-SY"/>
              </w:rPr>
              <w:br/>
            </w:r>
            <w:r w:rsidRPr="00AD459F">
              <w:rPr>
                <w:sz w:val="20"/>
                <w:szCs w:val="26"/>
                <w:lang w:val="en-US" w:bidi="ar-SY"/>
              </w:rPr>
              <w:t>MOD</w:t>
            </w:r>
            <w:r w:rsidRPr="00AD459F">
              <w:rPr>
                <w:rFonts w:hint="cs"/>
                <w:sz w:val="20"/>
                <w:szCs w:val="26"/>
                <w:rtl/>
                <w:lang w:val="en-US" w:bidi="ar-SY"/>
              </w:rPr>
              <w:t xml:space="preserve"> </w:t>
            </w:r>
            <w:r w:rsidR="00101B54" w:rsidRPr="00AD459F">
              <w:rPr>
                <w:rFonts w:hint="cs"/>
                <w:sz w:val="20"/>
                <w:szCs w:val="26"/>
                <w:rtl/>
                <w:lang w:val="en-US" w:bidi="ar-EG"/>
              </w:rPr>
              <w:t>(</w:t>
            </w:r>
            <w:r w:rsidRPr="00AD459F">
              <w:rPr>
                <w:rFonts w:hint="cs"/>
                <w:sz w:val="20"/>
                <w:szCs w:val="26"/>
                <w:rtl/>
                <w:lang w:val="en-US" w:bidi="ar-SY"/>
              </w:rPr>
              <w:t>تعديل</w:t>
            </w:r>
            <w:r w:rsidR="00101B54" w:rsidRPr="00AD459F">
              <w:rPr>
                <w:rFonts w:hint="cs"/>
                <w:sz w:val="20"/>
                <w:szCs w:val="26"/>
                <w:rtl/>
                <w:lang w:val="en-US" w:bidi="ar-SY"/>
              </w:rPr>
              <w:t>)</w:t>
            </w: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41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BT.1365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 xml:space="preserve">النسق السمعي الرقمي من </w:t>
            </w:r>
            <w:r w:rsidRPr="00AD459F">
              <w:rPr>
                <w:sz w:val="20"/>
                <w:szCs w:val="26"/>
              </w:rPr>
              <w:t>24</w:t>
            </w:r>
            <w:r w:rsidRPr="00AD459F">
              <w:rPr>
                <w:sz w:val="20"/>
                <w:szCs w:val="26"/>
                <w:rtl/>
              </w:rPr>
              <w:t xml:space="preserve"> بتة كإشارات للبيانات المساعدة في السطوح البينية السلسلة للتلفزيون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D459F">
              <w:rPr>
                <w:sz w:val="20"/>
                <w:szCs w:val="26"/>
              </w:rPr>
              <w:t>HDTV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rtl/>
                <w:lang w:bidi="ar-SY"/>
              </w:rPr>
            </w:pPr>
            <w:r w:rsidRPr="00AD459F">
              <w:rPr>
                <w:sz w:val="20"/>
                <w:szCs w:val="26"/>
              </w:rPr>
              <w:t>UNA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val="en-US" w:bidi="ar-SY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SY"/>
              </w:rPr>
              <w:t xml:space="preserve">يُقترح في 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الرسالة المعممة </w:t>
            </w:r>
            <w:r w:rsidRPr="00AD459F">
              <w:rPr>
                <w:sz w:val="20"/>
                <w:szCs w:val="26"/>
                <w:lang w:val="en-US"/>
              </w:rPr>
              <w:t>CACE/747</w:t>
            </w:r>
            <w:r w:rsidRPr="00AD459F">
              <w:rPr>
                <w:sz w:val="20"/>
                <w:szCs w:val="26"/>
                <w:rtl/>
                <w:lang w:val="en-US" w:bidi="ar-SY"/>
              </w:rPr>
              <w:br/>
            </w:r>
            <w:r w:rsidRPr="00AD459F">
              <w:rPr>
                <w:sz w:val="20"/>
                <w:szCs w:val="26"/>
                <w:lang w:val="en-US" w:bidi="ar-SY"/>
              </w:rPr>
              <w:t>MOD</w:t>
            </w:r>
            <w:r w:rsidRPr="00AD459F">
              <w:rPr>
                <w:rFonts w:hint="cs"/>
                <w:sz w:val="20"/>
                <w:szCs w:val="26"/>
                <w:rtl/>
                <w:lang w:val="en-US" w:bidi="ar-SY"/>
              </w:rPr>
              <w:t xml:space="preserve"> </w:t>
            </w:r>
            <w:r w:rsidR="00101B54" w:rsidRPr="00AD459F">
              <w:rPr>
                <w:rFonts w:hint="cs"/>
                <w:sz w:val="20"/>
                <w:szCs w:val="26"/>
                <w:rtl/>
                <w:lang w:val="en-US" w:bidi="ar-SY"/>
              </w:rPr>
              <w:t>(</w:t>
            </w:r>
            <w:r w:rsidRPr="00AD459F">
              <w:rPr>
                <w:rFonts w:hint="cs"/>
                <w:sz w:val="20"/>
                <w:szCs w:val="26"/>
                <w:rtl/>
                <w:lang w:val="en-US" w:bidi="ar-SY"/>
              </w:rPr>
              <w:t>تعديل</w:t>
            </w:r>
            <w:r w:rsidR="00101B54" w:rsidRPr="00AD459F">
              <w:rPr>
                <w:rFonts w:hint="cs"/>
                <w:sz w:val="20"/>
                <w:szCs w:val="26"/>
                <w:rtl/>
                <w:lang w:val="en-US" w:bidi="ar-SY"/>
              </w:rPr>
              <w:t>)</w:t>
            </w: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42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BT.1366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-2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  <w:lang w:eastAsia="zh-CN" w:bidi="ar-EG"/>
              </w:rPr>
            </w:pPr>
            <w:r w:rsidRPr="00AD459F">
              <w:rPr>
                <w:sz w:val="20"/>
                <w:szCs w:val="26"/>
                <w:rtl/>
              </w:rPr>
              <w:t>إرسال شفرة التوقيت وشفرة التحكم في فضاء البيانات المساعدة لتدفق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D459F">
              <w:rPr>
                <w:sz w:val="20"/>
                <w:szCs w:val="26"/>
                <w:rtl/>
              </w:rPr>
              <w:t>التلفزيون الرقمي طبقاً للتوصيات</w:t>
            </w:r>
            <w:r w:rsidRPr="00AD459F">
              <w:rPr>
                <w:rFonts w:hint="cs"/>
                <w:sz w:val="20"/>
                <w:szCs w:val="26"/>
                <w:rtl/>
              </w:rPr>
              <w:t> </w:t>
            </w:r>
            <w:r w:rsidRPr="00AD459F">
              <w:rPr>
                <w:sz w:val="20"/>
                <w:szCs w:val="26"/>
              </w:rPr>
              <w:t>ITU</w:t>
            </w:r>
            <w:r w:rsidRPr="00AD459F">
              <w:rPr>
                <w:sz w:val="20"/>
                <w:szCs w:val="26"/>
              </w:rPr>
              <w:noBreakHyphen/>
              <w:t>R BT.656</w:t>
            </w:r>
            <w:r w:rsidRPr="00AD459F">
              <w:rPr>
                <w:rFonts w:hint="cs"/>
                <w:sz w:val="20"/>
                <w:szCs w:val="26"/>
                <w:rtl/>
              </w:rPr>
              <w:t> </w:t>
            </w:r>
            <w:r w:rsidRPr="00AD459F">
              <w:rPr>
                <w:sz w:val="20"/>
                <w:szCs w:val="26"/>
                <w:rtl/>
              </w:rPr>
              <w:t>و</w:t>
            </w:r>
            <w:r w:rsidRPr="00AD459F">
              <w:rPr>
                <w:sz w:val="20"/>
                <w:szCs w:val="26"/>
              </w:rPr>
              <w:t>ITU</w:t>
            </w:r>
            <w:r w:rsidRPr="00AD459F">
              <w:rPr>
                <w:sz w:val="20"/>
                <w:szCs w:val="26"/>
              </w:rPr>
              <w:noBreakHyphen/>
              <w:t>R BT.799</w:t>
            </w:r>
            <w:r w:rsidRPr="00AD459F">
              <w:rPr>
                <w:sz w:val="20"/>
                <w:szCs w:val="26"/>
                <w:rtl/>
              </w:rPr>
              <w:t xml:space="preserve"> و</w:t>
            </w:r>
            <w:r w:rsidRPr="00AD459F">
              <w:rPr>
                <w:sz w:val="20"/>
                <w:szCs w:val="26"/>
              </w:rPr>
              <w:t>ITU</w:t>
            </w:r>
            <w:r w:rsidRPr="00AD459F">
              <w:rPr>
                <w:sz w:val="20"/>
                <w:szCs w:val="26"/>
              </w:rPr>
              <w:noBreakHyphen/>
              <w:t>R BT.1120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43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BT.1367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pacing w:val="-4"/>
                <w:sz w:val="20"/>
                <w:szCs w:val="26"/>
              </w:rPr>
            </w:pPr>
            <w:r w:rsidRPr="00AD459F">
              <w:rPr>
                <w:spacing w:val="-4"/>
                <w:sz w:val="20"/>
                <w:szCs w:val="26"/>
                <w:rtl/>
              </w:rPr>
              <w:t xml:space="preserve">نظام الإرسال الرقمي السلسلة بالألياف البصرية من أجل الإشارات المطابقة للتوصيات </w:t>
            </w:r>
            <w:r w:rsidRPr="00AD459F">
              <w:rPr>
                <w:spacing w:val="-4"/>
                <w:sz w:val="20"/>
                <w:szCs w:val="26"/>
              </w:rPr>
              <w:t>ITU</w:t>
            </w:r>
            <w:r w:rsidRPr="00AD459F">
              <w:rPr>
                <w:spacing w:val="-4"/>
                <w:sz w:val="20"/>
                <w:szCs w:val="26"/>
              </w:rPr>
              <w:noBreakHyphen/>
              <w:t>R BT.656</w:t>
            </w:r>
            <w:r w:rsidRPr="00AD459F">
              <w:rPr>
                <w:spacing w:val="-4"/>
                <w:sz w:val="20"/>
                <w:szCs w:val="26"/>
                <w:rtl/>
              </w:rPr>
              <w:t xml:space="preserve"> و</w:t>
            </w:r>
            <w:r w:rsidRPr="00AD459F">
              <w:rPr>
                <w:spacing w:val="-4"/>
                <w:sz w:val="20"/>
                <w:szCs w:val="26"/>
              </w:rPr>
              <w:t>ITU</w:t>
            </w:r>
            <w:r w:rsidRPr="00AD459F">
              <w:rPr>
                <w:spacing w:val="-4"/>
                <w:sz w:val="20"/>
                <w:szCs w:val="26"/>
              </w:rPr>
              <w:noBreakHyphen/>
              <w:t>R BT.799</w:t>
            </w:r>
            <w:r w:rsidRPr="00AD459F">
              <w:rPr>
                <w:spacing w:val="-4"/>
                <w:sz w:val="20"/>
                <w:szCs w:val="26"/>
                <w:rtl/>
              </w:rPr>
              <w:t xml:space="preserve"> و</w:t>
            </w:r>
            <w:r w:rsidRPr="00AD459F">
              <w:rPr>
                <w:spacing w:val="-4"/>
                <w:sz w:val="20"/>
                <w:szCs w:val="26"/>
              </w:rPr>
              <w:t>ITU</w:t>
            </w:r>
            <w:r w:rsidRPr="00AD459F">
              <w:rPr>
                <w:spacing w:val="-4"/>
                <w:sz w:val="20"/>
                <w:szCs w:val="26"/>
              </w:rPr>
              <w:noBreakHyphen/>
              <w:t>R BT.1120</w:t>
            </w:r>
            <w:r w:rsidRPr="00AD459F">
              <w:rPr>
                <w:rFonts w:hint="cs"/>
                <w:spacing w:val="-4"/>
                <w:sz w:val="20"/>
                <w:szCs w:val="26"/>
                <w:rtl/>
              </w:rPr>
              <w:t xml:space="preserve"> و</w:t>
            </w:r>
            <w:r w:rsidRPr="00AD459F">
              <w:rPr>
                <w:spacing w:val="-4"/>
                <w:sz w:val="20"/>
                <w:szCs w:val="26"/>
              </w:rPr>
              <w:t>ITU</w:t>
            </w:r>
            <w:r w:rsidRPr="00AD459F">
              <w:rPr>
                <w:spacing w:val="-4"/>
                <w:sz w:val="20"/>
                <w:szCs w:val="26"/>
              </w:rPr>
              <w:noBreakHyphen/>
              <w:t>R BT.2077</w:t>
            </w:r>
            <w:r w:rsidRPr="00AD45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 </w:t>
            </w:r>
            <w:r w:rsidRPr="00AD459F">
              <w:rPr>
                <w:rFonts w:hint="cs"/>
                <w:spacing w:val="-4"/>
                <w:sz w:val="20"/>
                <w:szCs w:val="26"/>
                <w:rtl/>
              </w:rPr>
              <w:t xml:space="preserve">(الجزء </w:t>
            </w:r>
            <w:r w:rsidRPr="00AD459F">
              <w:rPr>
                <w:spacing w:val="-4"/>
                <w:sz w:val="20"/>
                <w:szCs w:val="26"/>
              </w:rPr>
              <w:t>3</w:t>
            </w:r>
            <w:r w:rsidRPr="00AD459F">
              <w:rPr>
                <w:rFonts w:hint="cs"/>
                <w:spacing w:val="-4"/>
                <w:sz w:val="20"/>
                <w:szCs w:val="26"/>
                <w:rtl/>
              </w:rPr>
              <w:t>)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UNA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SY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SY"/>
              </w:rPr>
              <w:t xml:space="preserve">يُقترح 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في 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الرسالة المعممة </w:t>
            </w:r>
            <w:r w:rsidRPr="00AD459F">
              <w:rPr>
                <w:sz w:val="20"/>
                <w:szCs w:val="26"/>
                <w:lang w:val="en-US"/>
              </w:rPr>
              <w:t>CACE/747</w:t>
            </w:r>
            <w:r w:rsidRPr="00AD459F">
              <w:rPr>
                <w:sz w:val="20"/>
                <w:szCs w:val="26"/>
                <w:rtl/>
                <w:lang w:val="en-US" w:bidi="ar-SY"/>
              </w:rPr>
              <w:br/>
            </w:r>
            <w:r w:rsidRPr="00AD459F">
              <w:rPr>
                <w:sz w:val="20"/>
                <w:szCs w:val="26"/>
                <w:lang w:val="en-US" w:bidi="ar-SY"/>
              </w:rPr>
              <w:t>MOD</w:t>
            </w:r>
            <w:r w:rsidRPr="00AD459F">
              <w:rPr>
                <w:rFonts w:hint="cs"/>
                <w:sz w:val="20"/>
                <w:szCs w:val="26"/>
                <w:rtl/>
                <w:lang w:val="en-US" w:bidi="ar-SY"/>
              </w:rPr>
              <w:t xml:space="preserve"> </w:t>
            </w:r>
            <w:r w:rsidR="000D4530" w:rsidRPr="00AD459F">
              <w:rPr>
                <w:rFonts w:hint="cs"/>
                <w:sz w:val="20"/>
                <w:szCs w:val="26"/>
                <w:rtl/>
                <w:lang w:val="en-US" w:bidi="ar-SY"/>
              </w:rPr>
              <w:t>(</w:t>
            </w:r>
            <w:r w:rsidRPr="00AD459F">
              <w:rPr>
                <w:rFonts w:hint="cs"/>
                <w:sz w:val="20"/>
                <w:szCs w:val="26"/>
                <w:rtl/>
                <w:lang w:val="en-US" w:bidi="ar-SY"/>
              </w:rPr>
              <w:t>تعديل</w:t>
            </w:r>
            <w:r w:rsidR="000D4530" w:rsidRPr="00AD459F">
              <w:rPr>
                <w:rFonts w:hint="cs"/>
                <w:sz w:val="20"/>
                <w:szCs w:val="26"/>
                <w:rtl/>
                <w:lang w:bidi="ar-SY"/>
              </w:rPr>
              <w:t>)</w:t>
            </w: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44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BT.1368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</w:t>
            </w:r>
            <w:r w:rsidR="000109A4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12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معايير تخطيط خدمات التلفزيون الرقمي للأرض في نطاق الموجات المترية </w:t>
            </w:r>
            <w:r w:rsidRPr="00AD459F">
              <w:rPr>
                <w:sz w:val="20"/>
                <w:szCs w:val="26"/>
                <w:lang w:val="fr-FR" w:bidi="ar-EG"/>
              </w:rPr>
              <w:t>(VHF)</w:t>
            </w:r>
            <w:r w:rsidRPr="00AD459F">
              <w:rPr>
                <w:rFonts w:hint="cs"/>
                <w:sz w:val="20"/>
                <w:szCs w:val="26"/>
                <w:rtl/>
                <w:lang w:val="fr-FR" w:bidi="ar-EG"/>
              </w:rPr>
              <w:t xml:space="preserve"> والديكامترية </w:t>
            </w:r>
            <w:r w:rsidRPr="00AD459F">
              <w:rPr>
                <w:sz w:val="20"/>
                <w:szCs w:val="26"/>
                <w:lang w:val="fr-FR" w:bidi="ar-EG"/>
              </w:rPr>
              <w:t>(UHF)</w:t>
            </w:r>
            <w:r w:rsidRPr="00AD459F">
              <w:rPr>
                <w:rFonts w:eastAsia="Arial Unicode MS" w:hint="cs"/>
                <w:sz w:val="20"/>
                <w:szCs w:val="26"/>
                <w:rtl/>
                <w:lang w:bidi="ar-EG"/>
              </w:rPr>
              <w:t>، بما في ذلك نسب الحماية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rtl/>
                <w:lang w:bidi="ar-SY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  <w:lang w:val="ru-RU"/>
              </w:rPr>
            </w:pPr>
            <w:hyperlink r:id="rId145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BT.1369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0D4530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</w:rPr>
              <w:t xml:space="preserve">المبادئ الأساسية للعائلة المشتركة </w:t>
            </w:r>
            <w:r w:rsidRPr="00AD459F">
              <w:rPr>
                <w:rFonts w:hint="cs"/>
                <w:sz w:val="20"/>
                <w:szCs w:val="26"/>
                <w:rtl/>
              </w:rPr>
              <w:t>عالمياً</w:t>
            </w:r>
            <w:r w:rsidRPr="00AD459F">
              <w:rPr>
                <w:sz w:val="20"/>
                <w:szCs w:val="26"/>
                <w:rtl/>
              </w:rPr>
              <w:t xml:space="preserve"> لأنظمة توفير خدمات التلفزيون</w:t>
            </w:r>
            <w:r w:rsidR="000D4530" w:rsidRPr="00AD459F">
              <w:rPr>
                <w:rFonts w:hint="cs"/>
                <w:sz w:val="20"/>
                <w:szCs w:val="26"/>
                <w:rtl/>
              </w:rPr>
              <w:t> </w:t>
            </w:r>
            <w:r w:rsidRPr="00AD459F">
              <w:rPr>
                <w:sz w:val="20"/>
                <w:szCs w:val="26"/>
                <w:rtl/>
              </w:rPr>
              <w:t>التفاعلية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  <w:lang w:val="ru-RU"/>
              </w:rPr>
            </w:pPr>
            <w:hyperlink r:id="rId146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BT.1377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توسيم زمن المعالجة في الأجهزة الفيديوية والسمعية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47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BT.1379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-2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pacing w:val="6"/>
                <w:sz w:val="20"/>
                <w:szCs w:val="26"/>
                <w:lang w:val="en-US" w:bidi="ar-EG"/>
              </w:rPr>
            </w:pPr>
            <w:r w:rsidRPr="00AD459F">
              <w:rPr>
                <w:rFonts w:hint="cs"/>
                <w:spacing w:val="6"/>
                <w:sz w:val="20"/>
                <w:szCs w:val="26"/>
                <w:rtl/>
              </w:rPr>
              <w:t xml:space="preserve">الأماكن الآمنة للصور المنتجة بالنسق الكبير </w:t>
            </w:r>
            <w:r w:rsidRPr="00AD459F">
              <w:rPr>
                <w:spacing w:val="6"/>
                <w:sz w:val="20"/>
                <w:szCs w:val="26"/>
                <w:lang w:val="en-US"/>
              </w:rPr>
              <w:t>16:9</w:t>
            </w:r>
            <w:r w:rsidRPr="00AD459F">
              <w:rPr>
                <w:rFonts w:hint="cs"/>
                <w:spacing w:val="6"/>
                <w:sz w:val="20"/>
                <w:szCs w:val="26"/>
                <w:rtl/>
                <w:lang w:val="en-US" w:bidi="ar-EG"/>
              </w:rPr>
              <w:t xml:space="preserve"> والنسق العادي </w:t>
            </w:r>
            <w:r w:rsidRPr="00AD459F">
              <w:rPr>
                <w:spacing w:val="6"/>
                <w:sz w:val="20"/>
                <w:szCs w:val="26"/>
                <w:lang w:val="en-US" w:bidi="ar-EG"/>
              </w:rPr>
              <w:t>4:3</w:t>
            </w:r>
            <w:r w:rsidRPr="00AD459F">
              <w:rPr>
                <w:rFonts w:hint="cs"/>
                <w:spacing w:val="6"/>
                <w:sz w:val="20"/>
                <w:szCs w:val="26"/>
                <w:rtl/>
                <w:lang w:val="en-US" w:bidi="ar-EG"/>
              </w:rPr>
              <w:t xml:space="preserve"> من أجل الحصول على نسق مشترك أثناء الانتقال إلى الإذاعة بنسق الشاشة الكبيرة </w:t>
            </w:r>
            <w:r w:rsidRPr="00AD459F">
              <w:rPr>
                <w:spacing w:val="6"/>
                <w:sz w:val="20"/>
                <w:szCs w:val="26"/>
                <w:lang w:val="en-US" w:bidi="ar-EG"/>
              </w:rPr>
              <w:t>16:9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48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BT.1380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pacing w:val="-8"/>
                <w:sz w:val="20"/>
                <w:szCs w:val="26"/>
                <w:lang w:val="en-US" w:bidi="ar-EG"/>
              </w:rPr>
            </w:pPr>
            <w:r w:rsidRPr="00AD459F">
              <w:rPr>
                <w:rFonts w:hint="cs"/>
                <w:spacing w:val="-8"/>
                <w:sz w:val="20"/>
                <w:szCs w:val="26"/>
                <w:rtl/>
                <w:lang w:bidi="ar-EG"/>
              </w:rPr>
              <w:t xml:space="preserve">معايير أنظمة التشفير </w:t>
            </w:r>
            <w:r w:rsidRPr="00AD459F">
              <w:rPr>
                <w:rFonts w:hint="cs"/>
                <w:spacing w:val="-8"/>
                <w:sz w:val="20"/>
                <w:szCs w:val="26"/>
                <w:rtl/>
              </w:rPr>
              <w:t>ب</w:t>
            </w:r>
            <w:r w:rsidRPr="00AD459F">
              <w:rPr>
                <w:rFonts w:hint="cs"/>
                <w:spacing w:val="-8"/>
                <w:sz w:val="20"/>
                <w:szCs w:val="26"/>
                <w:rtl/>
                <w:lang w:bidi="ar-EG"/>
              </w:rPr>
              <w:t xml:space="preserve">تخفيض معدل البتات للتلفزيون عادي الوضوح </w:t>
            </w:r>
            <w:r w:rsidRPr="00AD459F">
              <w:rPr>
                <w:spacing w:val="-8"/>
                <w:sz w:val="20"/>
                <w:szCs w:val="26"/>
                <w:lang w:bidi="ar-EG"/>
              </w:rPr>
              <w:t>(SDTV)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49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BT.1381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-3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ا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لسطح البيني للنقل القائم على السطح البيني الرقمي المسلسل للإشارات التلفزيونية المضغوطة والبيانات بالرزم في الإنتاج التلفزيوني على الشبكة على أساس التوصية </w:t>
            </w:r>
            <w:r w:rsidRPr="00AD459F">
              <w:rPr>
                <w:sz w:val="20"/>
                <w:szCs w:val="26"/>
              </w:rPr>
              <w:t>ITU</w:t>
            </w:r>
            <w:r w:rsidRPr="00AD459F">
              <w:rPr>
                <w:sz w:val="20"/>
                <w:szCs w:val="26"/>
              </w:rPr>
              <w:noBreakHyphen/>
              <w:t>R BT.656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  <w:lang w:val="ru-RU"/>
              </w:rPr>
            </w:pPr>
            <w:hyperlink r:id="rId150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BT.1434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بروتوكولات للأنظمة التفاعلية مستقلة عن الشبكة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  <w:lang w:val="ru-RU"/>
              </w:rPr>
            </w:pPr>
            <w:hyperlink r:id="rId151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BT.1435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lang w:val="en-US"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 xml:space="preserve">قناة تفاعل </w:t>
            </w:r>
            <w:r w:rsidRPr="00AD459F">
              <w:rPr>
                <w:sz w:val="20"/>
                <w:szCs w:val="26"/>
                <w:lang w:val="en-US"/>
              </w:rPr>
              <w:t>PSTN/ISDN</w:t>
            </w:r>
            <w:r w:rsidRPr="00AD459F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للإذاعة الرقمية الصوتية والتلفزيونية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52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BT.1439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pacing w:val="-6"/>
                <w:sz w:val="20"/>
                <w:szCs w:val="26"/>
              </w:rPr>
            </w:pPr>
            <w:r w:rsidRPr="00AD459F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طرائق القياس المطبقة في ستوديو التلفزيون التماثلي ونظام التلفزيون التماثلي عموماً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  <w:lang w:val="ru-RU"/>
              </w:rPr>
            </w:pPr>
            <w:hyperlink r:id="rId153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BT.1507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pacing w:val="-4"/>
                <w:sz w:val="20"/>
                <w:szCs w:val="26"/>
                <w:rtl/>
                <w:lang w:val="en-US" w:bidi="ar-EG"/>
              </w:rPr>
            </w:pPr>
            <w:r w:rsidRPr="00AD459F">
              <w:rPr>
                <w:rFonts w:hint="cs"/>
                <w:spacing w:val="-4"/>
                <w:sz w:val="20"/>
                <w:szCs w:val="26"/>
                <w:rtl/>
              </w:rPr>
              <w:t xml:space="preserve">قناة تفاعل تستخدم نظام الاتصالات الرقمي المعزز دون شريط </w:t>
            </w:r>
            <w:r w:rsidRPr="00AD459F">
              <w:rPr>
                <w:spacing w:val="-4"/>
                <w:sz w:val="20"/>
                <w:szCs w:val="26"/>
                <w:lang w:val="en-US"/>
              </w:rPr>
              <w:t>(DECT)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  <w:lang w:val="ru-RU"/>
              </w:rPr>
            </w:pPr>
            <w:hyperlink r:id="rId154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BT.1508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 xml:space="preserve">قناة تفاعل تستخدم نظام عالمي للاتصالات المتنقلة </w:t>
            </w:r>
            <w:r w:rsidRPr="00AD459F">
              <w:rPr>
                <w:sz w:val="20"/>
                <w:szCs w:val="26"/>
              </w:rPr>
              <w:t>(GSM)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  <w:lang w:val="ru-RU"/>
              </w:rPr>
            </w:pPr>
            <w:hyperlink r:id="rId155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BT.1543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-1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lang w:val="en-US"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 xml:space="preserve">نسق التقاط الصور بالمسح التدريجي </w:t>
            </w:r>
            <w:r w:rsidRPr="00AD459F">
              <w:rPr>
                <w:sz w:val="20"/>
                <w:szCs w:val="26"/>
              </w:rPr>
              <w:t>720 × 1 280</w:t>
            </w:r>
            <w:r w:rsidRPr="00AD459F">
              <w:rPr>
                <w:rFonts w:eastAsia="Arial Unicode MS" w:hint="cs"/>
                <w:sz w:val="20"/>
                <w:szCs w:val="26"/>
                <w:rtl/>
                <w:lang w:bidi="ar-EG"/>
              </w:rPr>
              <w:t xml:space="preserve">، </w:t>
            </w:r>
            <w:r w:rsidRPr="00AD459F">
              <w:rPr>
                <w:sz w:val="20"/>
                <w:szCs w:val="26"/>
              </w:rPr>
              <w:t>9 × 16</w:t>
            </w:r>
            <w:r w:rsidRPr="00AD459F">
              <w:rPr>
                <w:rFonts w:eastAsia="Arial Unicode MS" w:hint="cs"/>
                <w:sz w:val="20"/>
                <w:szCs w:val="26"/>
                <w:rtl/>
                <w:lang w:bidi="ar-EG"/>
              </w:rPr>
              <w:t xml:space="preserve"> لأغراض الإنتاج والتبادل الدولي للبرامج في بيئة </w:t>
            </w:r>
            <w:r w:rsidRPr="00AD459F">
              <w:rPr>
                <w:rFonts w:eastAsia="Arial Unicode MS"/>
                <w:sz w:val="20"/>
                <w:szCs w:val="26"/>
                <w:lang w:val="en-US" w:bidi="ar-EG"/>
              </w:rPr>
              <w:t>Hz 60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  <w:lang w:val="ru-RU"/>
              </w:rPr>
            </w:pPr>
            <w:hyperlink r:id="rId156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BT.1549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بروتوكول وصلة بيانات في قناة التفاعل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  <w:lang w:val="ru-RU"/>
              </w:rPr>
            </w:pPr>
            <w:hyperlink r:id="rId157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BT.1562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rFonts w:eastAsia="Arial Unicode MS" w:hint="cs"/>
                <w:sz w:val="20"/>
                <w:szCs w:val="26"/>
                <w:rtl/>
              </w:rPr>
              <w:t>اتساق في تسوية أجهزة العرض في غرف الإنتاج وغرف التحكم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58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BT.1563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0109A4" w:rsidRPr="00AD459F" w:rsidRDefault="000109A4" w:rsidP="000D4530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بروتوكول تشفير البيانات يستخدم آلية المفتاح</w:t>
            </w:r>
            <w:r w:rsidRPr="00AD459F">
              <w:rPr>
                <w:sz w:val="20"/>
                <w:szCs w:val="26"/>
                <w:rtl/>
              </w:rPr>
              <w:t>–</w:t>
            </w:r>
            <w:r w:rsidRPr="00AD459F">
              <w:rPr>
                <w:rFonts w:hint="cs"/>
                <w:sz w:val="20"/>
                <w:szCs w:val="26"/>
                <w:rtl/>
              </w:rPr>
              <w:t>الطول</w:t>
            </w:r>
            <w:r w:rsidRPr="00AD459F">
              <w:rPr>
                <w:sz w:val="20"/>
                <w:szCs w:val="26"/>
                <w:rtl/>
              </w:rPr>
              <w:t>–</w:t>
            </w:r>
            <w:r w:rsidRPr="00AD459F">
              <w:rPr>
                <w:rFonts w:hint="cs"/>
                <w:sz w:val="20"/>
                <w:szCs w:val="26"/>
                <w:rtl/>
              </w:rPr>
              <w:t>القيمة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  <w:lang w:val="ru-RU"/>
              </w:rPr>
            </w:pPr>
            <w:hyperlink r:id="rId159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BT.1564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</w:rPr>
            </w:pPr>
            <w:r w:rsidRPr="00AD459F">
              <w:rPr>
                <w:rFonts w:eastAsia="Arial Unicode MS" w:hint="cs"/>
                <w:sz w:val="20"/>
                <w:szCs w:val="26"/>
                <w:rtl/>
              </w:rPr>
              <w:t>قناة تفاعل تستخدم أنظمة محلية للتوزيع إلى نقاط متعددة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  <w:lang w:bidi="ar-EG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  <w:lang w:val="ru-RU"/>
              </w:rPr>
            </w:pPr>
            <w:hyperlink r:id="rId160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BT.1577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584466">
            <w:pPr>
              <w:pStyle w:val="Tabletext"/>
              <w:spacing w:before="60" w:after="60" w:line="260" w:lineRule="exact"/>
              <w:rPr>
                <w:rFonts w:eastAsia="Arial Unicode MS"/>
                <w:spacing w:val="-6"/>
                <w:sz w:val="20"/>
                <w:szCs w:val="26"/>
                <w:rtl/>
                <w:lang w:val="en-US" w:bidi="ar-EG"/>
              </w:rPr>
            </w:pPr>
            <w:r w:rsidRPr="00AD459F">
              <w:rPr>
                <w:rFonts w:hint="cs"/>
                <w:spacing w:val="-6"/>
                <w:sz w:val="20"/>
                <w:szCs w:val="26"/>
                <w:rtl/>
                <w:lang w:val="en-US" w:bidi="ar-EG"/>
              </w:rPr>
              <w:t>سطح بيني للنقل يقوم على أساس السطح البيني الرقمي التسلسلي لأغ</w:t>
            </w:r>
            <w:r w:rsidR="00584466" w:rsidRPr="00AD459F">
              <w:rPr>
                <w:rFonts w:hint="cs"/>
                <w:spacing w:val="-6"/>
                <w:sz w:val="20"/>
                <w:szCs w:val="26"/>
                <w:rtl/>
                <w:lang w:val="en-US" w:bidi="ar-EG"/>
              </w:rPr>
              <w:t>راض إشارات تلفزيونية منضغطة في إ</w:t>
            </w:r>
            <w:r w:rsidRPr="00AD459F">
              <w:rPr>
                <w:rFonts w:hint="cs"/>
                <w:spacing w:val="-6"/>
                <w:sz w:val="20"/>
                <w:szCs w:val="26"/>
                <w:rtl/>
                <w:lang w:val="en-US" w:bidi="ar-EG"/>
              </w:rPr>
              <w:t>نتاج تلفزيوني شبكي وفقاً للتوصية</w:t>
            </w:r>
            <w:r w:rsidR="00584466" w:rsidRPr="00AD459F">
              <w:rPr>
                <w:rFonts w:hint="eastAsia"/>
                <w:spacing w:val="-6"/>
                <w:sz w:val="20"/>
                <w:szCs w:val="26"/>
                <w:rtl/>
                <w:lang w:val="en-US" w:bidi="ar-EG"/>
              </w:rPr>
              <w:t> </w:t>
            </w:r>
            <w:r w:rsidRPr="00AD459F">
              <w:rPr>
                <w:spacing w:val="-6"/>
                <w:sz w:val="20"/>
                <w:szCs w:val="26"/>
              </w:rPr>
              <w:t>ITU R BT.1120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  <w:lang w:val="ru-RU"/>
              </w:rPr>
            </w:pPr>
            <w:hyperlink r:id="rId161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BT.1614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  <w:lang w:val="ru-RU"/>
              </w:rPr>
              <w:t>-1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pacing w:val="-6"/>
                <w:sz w:val="20"/>
                <w:szCs w:val="26"/>
                <w:lang w:bidi="ar-EG"/>
              </w:rPr>
            </w:pPr>
            <w:r w:rsidRPr="00AD459F">
              <w:rPr>
                <w:rFonts w:hint="cs"/>
                <w:spacing w:val="-6"/>
                <w:sz w:val="20"/>
                <w:szCs w:val="26"/>
                <w:rtl/>
              </w:rPr>
              <w:t>بنية بيانات تعرف هوية الحمولة النافعة من أجل السطوح البينية التلفزيونية الرقمية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62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BT.1618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  <w:lang w:val="en-US"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 xml:space="preserve">بنية البيانات الخاصة بالإشارات السمعية والبياناتية والفيديوية المنضغطة بالنسق </w:t>
            </w:r>
            <w:r w:rsidRPr="00AD459F">
              <w:rPr>
                <w:sz w:val="20"/>
                <w:szCs w:val="26"/>
                <w:lang w:val="en-US"/>
              </w:rPr>
              <w:t>DV</w:t>
            </w:r>
            <w:r w:rsidRPr="00AD459F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بمعدلي بيانات </w:t>
            </w:r>
            <w:r w:rsidRPr="00AD459F">
              <w:rPr>
                <w:sz w:val="20"/>
                <w:szCs w:val="26"/>
                <w:lang w:val="en-US" w:bidi="ar-EG"/>
              </w:rPr>
              <w:t>25</w:t>
            </w:r>
            <w:r w:rsidRPr="00AD459F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و</w:t>
            </w:r>
            <w:r w:rsidRPr="00AD459F">
              <w:rPr>
                <w:sz w:val="20"/>
                <w:szCs w:val="26"/>
                <w:lang w:val="en-US" w:bidi="ar-EG"/>
              </w:rPr>
              <w:t>50</w:t>
            </w:r>
            <w:r w:rsidRPr="00AD459F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</w:t>
            </w:r>
            <w:r w:rsidRPr="00AD459F">
              <w:rPr>
                <w:sz w:val="20"/>
                <w:szCs w:val="26"/>
              </w:rPr>
              <w:t>Mbit/s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63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BT.1619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جدولة بيانات الخدمة الرأسية للسطح البيني الرقمي التسلسلي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64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BT.1620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rFonts w:eastAsia="Arial Unicode MS"/>
                <w:sz w:val="20"/>
                <w:szCs w:val="26"/>
                <w:rtl/>
                <w:lang w:val="en-US"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 xml:space="preserve">بنية البيانات الخاصة بالإشارات السمعية والبياناتية والفيديوية المنضغطة بالنسق </w:t>
            </w:r>
            <w:r w:rsidRPr="00AD459F">
              <w:rPr>
                <w:sz w:val="20"/>
                <w:szCs w:val="26"/>
                <w:lang w:val="en-US"/>
              </w:rPr>
              <w:t>DV</w:t>
            </w:r>
            <w:r w:rsidRPr="00AD459F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بمعدل بيانات قدره </w:t>
            </w:r>
            <w:r w:rsidRPr="00AD459F">
              <w:rPr>
                <w:sz w:val="20"/>
                <w:szCs w:val="26"/>
              </w:rPr>
              <w:t>Mbit/s 100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65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BT.1662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السلسلة المرجعية العامة وإدارة هامش الحمولة الزائدة بعد معالجة البرنامج الأساسي في تطبيقات التصوير الرقمي على الشاشة الكبيرة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66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BT.1663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طرائق تصوير الخبراء لتقدير نوعية الأنظمة الخاصة بأجهزة العرض الرقمية للتصوير الرقمي على الشاشة الكبيرة في المسارح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67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BT.1664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 w:bidi="ar-EG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عرض أنساق مختلفة للصورة ضمن صورة من تطبيقات تصوير رقمي يعرض على شاشة كبيرة يستعمل النسق </w:t>
            </w:r>
            <w:r w:rsidRPr="00AD459F">
              <w:rPr>
                <w:sz w:val="20"/>
                <w:szCs w:val="26"/>
                <w:lang w:val="en-US" w:bidi="ar-EG"/>
              </w:rPr>
              <w:t>16:9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68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BT.1665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اعتبارات خاصة بتشفير اللون والاستبانة المكانية لجهاز عرض صور رقمية على الشاشة الكبيرة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69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BT.1666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متطلبات المستعمل في تطبيقات التصوير الرقمي على الشاشة الكبيرة المخصصة للعرض في المسرح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70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BT.1667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pacing w:val="-8"/>
                <w:sz w:val="20"/>
                <w:szCs w:val="26"/>
                <w:lang w:val="en-US" w:bidi="ar-EG"/>
              </w:rPr>
            </w:pPr>
            <w:r w:rsidRPr="00AD459F">
              <w:rPr>
                <w:rFonts w:hint="cs"/>
                <w:spacing w:val="-8"/>
                <w:sz w:val="20"/>
                <w:szCs w:val="26"/>
                <w:rtl/>
                <w:lang w:bidi="ar-EG"/>
              </w:rPr>
              <w:t>قنوات عودة للأرض في خدمات إذاعية تفاعلية تعمل في نطاق الإذاعة بالموجات المترية والديس</w:t>
            </w:r>
            <w:r w:rsidR="000D4530" w:rsidRPr="00AD459F">
              <w:rPr>
                <w:rFonts w:hint="cs"/>
                <w:spacing w:val="-8"/>
                <w:sz w:val="20"/>
                <w:szCs w:val="26"/>
                <w:rtl/>
                <w:lang w:bidi="ar-EG"/>
              </w:rPr>
              <w:t>ي</w:t>
            </w:r>
            <w:r w:rsidRPr="00AD459F">
              <w:rPr>
                <w:rFonts w:hint="cs"/>
                <w:spacing w:val="-8"/>
                <w:sz w:val="20"/>
                <w:szCs w:val="26"/>
                <w:rtl/>
                <w:lang w:bidi="ar-EG"/>
              </w:rPr>
              <w:t xml:space="preserve">مترية </w:t>
            </w:r>
            <w:r w:rsidRPr="00AD459F">
              <w:rPr>
                <w:spacing w:val="-8"/>
                <w:sz w:val="20"/>
                <w:szCs w:val="26"/>
              </w:rPr>
              <w:t>VHF/UHF</w:t>
            </w:r>
            <w:r w:rsidRPr="00AD459F">
              <w:rPr>
                <w:rFonts w:hint="cs"/>
                <w:spacing w:val="-8"/>
                <w:sz w:val="20"/>
                <w:szCs w:val="26"/>
                <w:rtl/>
                <w:lang w:val="en-US" w:bidi="ar-EG"/>
              </w:rPr>
              <w:t xml:space="preserve"> استناداً إلى التوصية </w:t>
            </w:r>
            <w:r w:rsidRPr="00AD459F">
              <w:rPr>
                <w:spacing w:val="-8"/>
                <w:sz w:val="20"/>
                <w:szCs w:val="26"/>
              </w:rPr>
              <w:t>ITU-R BT.1306-1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71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BT.1674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متطلبات البيانات الشرحية لأغراض الإنتاج وما بعد الإنتاج في الإذاعة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72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BT.1675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تصميم النظام والممارسات التشغيلية من أجل التخفيف إلى أبعد حد من الاضطراب الناجم عن وقت الانتشار ذهاباً وإياباً في الأنظمة الإذاعية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73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BT.1676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pacing w:val="-4"/>
                <w:sz w:val="20"/>
                <w:szCs w:val="26"/>
              </w:rPr>
            </w:pPr>
            <w:r w:rsidRPr="00AD459F">
              <w:rPr>
                <w:rFonts w:hint="cs"/>
                <w:spacing w:val="-4"/>
                <w:sz w:val="20"/>
                <w:szCs w:val="26"/>
                <w:rtl/>
              </w:rPr>
              <w:t>إطار منهجي لتحديد الدقة والمعايرة المتقاطعة في قياسات النوعية الفيديوية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74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BT.1680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نسق تصويري يعمل بالنطاق الأساسي من أجل توزيع تطبيقات التصوير الرقمي على الشاشة الكبيرة المخصصة للعرض في المسرح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75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BT.1683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تقنيات القياس الموضوعي للنوعية الفيديوية المرئية في تلفزيون رقمي عادي الوضوح بوجود المرجع الكامل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76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BT.1685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بنية بيانات التحكم التي تنقلها رزم بيانات الخدمة بين المحطات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77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BT.1686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طرائق قياس معلمات عرض الصورة لتقديم برنامج تصوير رقمي على الشاشة الكبيرة في المسرح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78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BT.1687-1</w:t>
              </w:r>
            </w:hyperlink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تخفيض معدل بتات الفيديو لتوزيع تطبيقات الصور الرقمية المعروضة على شاشة كبيرة في الوقت الفعلي في بيئة مسرحية</w:t>
            </w:r>
            <w:r w:rsidRPr="00AD459F">
              <w:rPr>
                <w:sz w:val="20"/>
                <w:szCs w:val="26"/>
              </w:rPr>
              <w:t> 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79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BT.1689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 xml:space="preserve">إرشادات بشأن العرض في بيئات تصوير رقمي على الشاشة الكبيرة لبرامج مقدمة بأنساق صور تمتثل لأحكام التوصية </w:t>
            </w:r>
            <w:r w:rsidRPr="00AD459F">
              <w:rPr>
                <w:sz w:val="20"/>
                <w:szCs w:val="26"/>
              </w:rPr>
              <w:t>ITU-R BT.601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80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BT.1690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خصائص مفترضة للأمكنة المخصصة لعرض برامج تصوير رقمي على الشاشة الكبيرة في المسرح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81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BT.1691-1</w:t>
              </w:r>
            </w:hyperlink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التحكم التكييفي في نوعية الصورة في الأنظمة التلفزيونية الرقمية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82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BT.1692-1</w:t>
              </w:r>
            </w:hyperlink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استمثال نوعية إعادة إنتاج اللون في التلفزيون الرقمي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83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BT.1699-2</w:t>
              </w:r>
            </w:hyperlink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  <w:lang w:val="en-US" w:bidi="ar-EG"/>
              </w:rPr>
              <w:t>مواءمة أنساق التطبيقات الإعلانية في مجال التلفزيون التفاعلي</w:t>
            </w:r>
            <w:r w:rsidRPr="00AD459F">
              <w:rPr>
                <w:sz w:val="20"/>
                <w:szCs w:val="26"/>
              </w:rPr>
              <w:t> 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84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BT.1700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خصائص الإشارات الفيديوية المركبة لأنظمة التلفزيون التماثلي التقليدية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85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BT.1701-1</w:t>
              </w:r>
            </w:hyperlink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خصائص الإشارات المشعة للأنظمة التقليدية للتلفزيون التماثلي</w:t>
            </w:r>
            <w:r w:rsidRPr="00AD459F">
              <w:rPr>
                <w:sz w:val="20"/>
                <w:szCs w:val="26"/>
              </w:rPr>
              <w:t> 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86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BT.1702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إرشادات من أجل خفض الصور الارتعاشية التي يسببها التلفزيون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87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BT.1720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طرائق ترتيب وقياس نوعية الخدمة في مجال خدمات الإذاعة الفيديوية الرقمية المقدمة على شبكات بروتوكول الإنترنت عريضة النطاق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88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BT.1721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قياس موضوعي للنوعية الإدراكية للصور الرقمية التي تعرض على شاشة كبيرة في بيئة مسرحية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89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BT.1722-2</w:t>
              </w:r>
            </w:hyperlink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مواءمة أنساق المحتويات الإجرائية في تطبيقات التلفزيون التفاعلي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90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BT.1727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البث على قناة راديوية للأرض أو بالسواتل لعناصر البرامج الموجهة</w:t>
            </w:r>
            <w:r w:rsidRPr="00AD459F">
              <w:rPr>
                <w:sz w:val="20"/>
                <w:szCs w:val="26"/>
                <w:rtl/>
                <w:lang w:bidi="ar-EG"/>
              </w:rPr>
              <w:br/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إلى قاعات مجهزة بشاشات رقمية كبيرة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91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BT.1728-1</w:t>
              </w:r>
            </w:hyperlink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pacing w:val="6"/>
                <w:sz w:val="20"/>
                <w:szCs w:val="26"/>
              </w:rPr>
            </w:pPr>
            <w:r w:rsidRPr="00AD459F">
              <w:rPr>
                <w:rFonts w:hint="cs"/>
                <w:spacing w:val="6"/>
                <w:sz w:val="20"/>
                <w:szCs w:val="26"/>
                <w:rtl/>
                <w:lang w:val="en-US"/>
              </w:rPr>
              <w:t>إرشادات عن استعمال عروض الشاشات المسطحة في إنتاج وما بعد إنتاج البرامج التلفزيونية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92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BT.1729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pacing w:val="-6"/>
                <w:sz w:val="20"/>
                <w:szCs w:val="26"/>
              </w:rPr>
            </w:pPr>
            <w:r w:rsidRPr="00AD459F">
              <w:rPr>
                <w:rFonts w:hint="cs"/>
                <w:spacing w:val="-6"/>
                <w:sz w:val="20"/>
                <w:szCs w:val="26"/>
                <w:rtl/>
              </w:rPr>
              <w:t xml:space="preserve">النسبة الباعية المشتركة </w:t>
            </w:r>
            <w:r w:rsidRPr="00AD459F">
              <w:rPr>
                <w:spacing w:val="-6"/>
                <w:sz w:val="20"/>
                <w:szCs w:val="26"/>
              </w:rPr>
              <w:t xml:space="preserve">16 </w:t>
            </w:r>
            <w:r w:rsidRPr="00AD459F">
              <w:rPr>
                <w:spacing w:val="-6"/>
                <w:sz w:val="20"/>
                <w:szCs w:val="26"/>
              </w:rPr>
              <w:sym w:font="Symbol" w:char="F0B4"/>
            </w:r>
            <w:r w:rsidRPr="00AD459F">
              <w:rPr>
                <w:spacing w:val="-6"/>
                <w:sz w:val="20"/>
                <w:szCs w:val="26"/>
              </w:rPr>
              <w:t xml:space="preserve"> 9/4 </w:t>
            </w:r>
            <w:r w:rsidRPr="00AD459F">
              <w:rPr>
                <w:spacing w:val="-6"/>
                <w:sz w:val="20"/>
                <w:szCs w:val="26"/>
              </w:rPr>
              <w:sym w:font="Symbol" w:char="F0B4"/>
            </w:r>
            <w:r w:rsidRPr="00AD459F">
              <w:rPr>
                <w:spacing w:val="-6"/>
                <w:sz w:val="20"/>
                <w:szCs w:val="26"/>
              </w:rPr>
              <w:t xml:space="preserve"> 3</w:t>
            </w:r>
            <w:r w:rsidRPr="00AD459F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للنمط الاختباري المرجعي للتلفزيون الرقمي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93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BT.1735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-3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طرائق التقييم الموضوعي لجودة استقبال إشارات الإذاعة التلفزيونية الرقمية للأرض للنظام </w:t>
            </w:r>
            <w:r w:rsidRPr="00AD459F">
              <w:rPr>
                <w:sz w:val="20"/>
                <w:szCs w:val="26"/>
              </w:rPr>
              <w:t>B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 في التوصية</w:t>
            </w:r>
            <w:r w:rsidRPr="00AD459F">
              <w:rPr>
                <w:sz w:val="20"/>
                <w:szCs w:val="26"/>
                <w:lang w:bidi="ar-EG"/>
              </w:rPr>
              <w:t>ITU</w:t>
            </w:r>
            <w:r w:rsidRPr="00AD459F">
              <w:rPr>
                <w:sz w:val="20"/>
                <w:szCs w:val="26"/>
                <w:lang w:bidi="ar-EG"/>
              </w:rPr>
              <w:noBreakHyphen/>
              <w:t>R BT.1306</w:t>
            </w:r>
            <w:r w:rsidRPr="00AD459F">
              <w:rPr>
                <w:sz w:val="20"/>
                <w:szCs w:val="26"/>
              </w:rPr>
              <w:t> 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94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BT.1736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بث تشوير إعادة التوزيع للتلفزيون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95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BT.1737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pacing w:val="-2"/>
                <w:sz w:val="20"/>
                <w:szCs w:val="26"/>
              </w:rPr>
            </w:pPr>
            <w:r w:rsidRPr="00AD459F">
              <w:rPr>
                <w:rFonts w:eastAsia="FZShuTi" w:hint="cs"/>
                <w:spacing w:val="-2"/>
                <w:sz w:val="20"/>
                <w:szCs w:val="26"/>
                <w:rtl/>
                <w:lang w:val="fr-FR" w:eastAsia="zh-CN" w:bidi="ar-MA"/>
              </w:rPr>
              <w:t xml:space="preserve">استعمال طريقة تشفير المصدر الفيديوي بمقتضى التوصية </w:t>
            </w:r>
            <w:r w:rsidRPr="00AD459F">
              <w:rPr>
                <w:rFonts w:eastAsia="FZShuTi"/>
                <w:spacing w:val="-2"/>
                <w:sz w:val="20"/>
                <w:szCs w:val="26"/>
                <w:lang w:eastAsia="zh-CN" w:bidi="ar-MA"/>
              </w:rPr>
              <w:t>IUT</w:t>
            </w:r>
            <w:r w:rsidRPr="00AD459F">
              <w:rPr>
                <w:rFonts w:eastAsia="FZShuTi"/>
                <w:spacing w:val="-2"/>
                <w:sz w:val="20"/>
                <w:szCs w:val="26"/>
                <w:lang w:eastAsia="zh-CN" w:bidi="ar-MA"/>
              </w:rPr>
              <w:noBreakHyphen/>
              <w:t>T H.264</w:t>
            </w:r>
            <w:r w:rsidRPr="00AD459F">
              <w:rPr>
                <w:rFonts w:eastAsia="FZShuTi" w:hint="cs"/>
                <w:spacing w:val="-2"/>
                <w:sz w:val="20"/>
                <w:szCs w:val="26"/>
                <w:rtl/>
                <w:lang w:val="fr-FR" w:eastAsia="zh-CN" w:bidi="ar-MA"/>
              </w:rPr>
              <w:t xml:space="preserve"> (فريق الخبراء المعني بالصورة المتحركة </w:t>
            </w:r>
            <w:r w:rsidRPr="00AD459F">
              <w:rPr>
                <w:rFonts w:eastAsia="FZShuTi"/>
                <w:spacing w:val="-2"/>
                <w:sz w:val="20"/>
                <w:szCs w:val="26"/>
                <w:lang w:val="fr-FR" w:eastAsia="zh-CN" w:bidi="ar-MA"/>
              </w:rPr>
              <w:t>(</w:t>
            </w:r>
            <w:r w:rsidRPr="00AD459F">
              <w:rPr>
                <w:rFonts w:eastAsia="FZShuTi"/>
                <w:spacing w:val="-2"/>
                <w:sz w:val="20"/>
                <w:szCs w:val="26"/>
                <w:lang w:eastAsia="zh-CN" w:bidi="ar-MA"/>
              </w:rPr>
              <w:t>MPEG</w:t>
            </w:r>
            <w:r w:rsidRPr="00AD459F">
              <w:rPr>
                <w:rFonts w:eastAsia="FZShuTi"/>
                <w:spacing w:val="-2"/>
                <w:sz w:val="20"/>
                <w:szCs w:val="26"/>
                <w:lang w:eastAsia="zh-CN" w:bidi="ar-MA"/>
              </w:rPr>
              <w:noBreakHyphen/>
              <w:t>4)</w:t>
            </w:r>
            <w:r w:rsidRPr="00AD459F">
              <w:rPr>
                <w:rFonts w:eastAsia="FZShuTi" w:hint="cs"/>
                <w:spacing w:val="-2"/>
                <w:sz w:val="20"/>
                <w:szCs w:val="26"/>
                <w:rtl/>
                <w:lang w:val="fr-FR" w:eastAsia="zh-CN" w:bidi="ar-MA"/>
              </w:rPr>
              <w:t xml:space="preserve">/تحكم أوتوماتي في حجم الصوت </w:t>
            </w:r>
            <w:r w:rsidRPr="00AD459F">
              <w:rPr>
                <w:rFonts w:eastAsia="FZShuTi"/>
                <w:spacing w:val="-2"/>
                <w:sz w:val="20"/>
                <w:szCs w:val="26"/>
                <w:lang w:val="fr-FR" w:eastAsia="zh-CN" w:bidi="ar-MA"/>
              </w:rPr>
              <w:t>(AVC)</w:t>
            </w:r>
            <w:r w:rsidRPr="00AD459F">
              <w:rPr>
                <w:rFonts w:eastAsia="FZShuTi" w:hint="cs"/>
                <w:spacing w:val="-2"/>
                <w:sz w:val="20"/>
                <w:szCs w:val="26"/>
                <w:rtl/>
                <w:lang w:val="fr-FR" w:eastAsia="zh-CN" w:bidi="ar-MA"/>
              </w:rPr>
              <w:t xml:space="preserve"> في نقل مواد برامج التلفزيون عالي الاستبانة </w:t>
            </w:r>
            <w:r w:rsidRPr="00AD459F">
              <w:rPr>
                <w:rFonts w:eastAsia="FZShuTi"/>
                <w:spacing w:val="-2"/>
                <w:sz w:val="20"/>
                <w:szCs w:val="26"/>
                <w:lang w:eastAsia="zh-CN" w:bidi="ar-MA"/>
              </w:rPr>
              <w:t>(HDTV)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0109A4" w:rsidRPr="00AD459F" w:rsidTr="00FD5BCA">
        <w:trPr>
          <w:cantSplit/>
        </w:trPr>
        <w:tc>
          <w:tcPr>
            <w:tcW w:w="1952" w:type="dxa"/>
          </w:tcPr>
          <w:p w:rsidR="000109A4" w:rsidRPr="00AD459F" w:rsidRDefault="001C34E5" w:rsidP="00B771F6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96" w:history="1">
              <w:r w:rsidR="000109A4" w:rsidRPr="00AD459F">
                <w:rPr>
                  <w:rStyle w:val="Hyperlink"/>
                  <w:b/>
                  <w:bCs/>
                  <w:sz w:val="20"/>
                  <w:szCs w:val="26"/>
                </w:rPr>
                <w:t>BT.1769</w:t>
              </w:r>
            </w:hyperlink>
            <w:r w:rsidR="000109A4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القيم المعلمية لتراتب موسع لأنساق الصور الرقمية على الشاشات الكبيرة </w:t>
            </w:r>
            <w:r w:rsidRPr="00AD459F">
              <w:rPr>
                <w:sz w:val="20"/>
                <w:szCs w:val="26"/>
              </w:rPr>
              <w:t>(LSDI)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 من أجل الإنتاج وتبادل البرامج دولياً</w:t>
            </w:r>
          </w:p>
        </w:tc>
        <w:tc>
          <w:tcPr>
            <w:tcW w:w="1326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0109A4" w:rsidRPr="00AD459F" w:rsidRDefault="000109A4" w:rsidP="00B771F6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C9201A" w:rsidRPr="00AD459F" w:rsidTr="00FD5BCA">
        <w:trPr>
          <w:cantSplit/>
        </w:trPr>
        <w:tc>
          <w:tcPr>
            <w:tcW w:w="1952" w:type="dxa"/>
          </w:tcPr>
          <w:p w:rsidR="00C9201A" w:rsidRPr="00AD459F" w:rsidRDefault="001C34E5" w:rsidP="00C9201A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97" w:history="1">
              <w:r w:rsidR="00C9201A" w:rsidRPr="00AD459F">
                <w:rPr>
                  <w:rStyle w:val="Hyperlink"/>
                  <w:b/>
                  <w:bCs/>
                  <w:sz w:val="20"/>
                  <w:szCs w:val="26"/>
                </w:rPr>
                <w:t>BT.1774-1</w:t>
              </w:r>
            </w:hyperlink>
          </w:p>
        </w:tc>
        <w:tc>
          <w:tcPr>
            <w:tcW w:w="5075" w:type="dxa"/>
          </w:tcPr>
          <w:p w:rsidR="00C9201A" w:rsidRPr="00AD459F" w:rsidRDefault="00C9201A" w:rsidP="00C9201A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استعمال البنى التحتية للإذاعة الساتلية والإذاعة للأرض من أجل إنذار الجمهور وتخفيف وطأة الكوارث والإغاثة عند وقوعها </w:t>
            </w:r>
          </w:p>
          <w:p w:rsidR="00C9201A" w:rsidRPr="00AD459F" w:rsidRDefault="00C9201A" w:rsidP="00C9201A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 w:bidi="ar-EG"/>
              </w:rPr>
            </w:pPr>
            <w:r w:rsidRPr="00AD459F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ملاحظة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 </w:t>
            </w:r>
            <w:r w:rsidRPr="00AD459F">
              <w:rPr>
                <w:sz w:val="20"/>
                <w:szCs w:val="26"/>
                <w:rtl/>
                <w:lang w:bidi="ar-EG"/>
              </w:rPr>
              <w:noBreakHyphen/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 مماثلة للتوصية </w:t>
            </w:r>
            <w:r w:rsidRPr="00AD459F">
              <w:rPr>
                <w:sz w:val="20"/>
                <w:szCs w:val="26"/>
                <w:lang w:val="en-US" w:bidi="ar-EG"/>
              </w:rPr>
              <w:t>ITU</w:t>
            </w:r>
            <w:r w:rsidRPr="00AD459F">
              <w:rPr>
                <w:sz w:val="20"/>
                <w:szCs w:val="26"/>
                <w:lang w:val="en-US" w:bidi="ar-EG"/>
              </w:rPr>
              <w:noBreakHyphen/>
              <w:t>R BS.1786</w:t>
            </w:r>
          </w:p>
        </w:tc>
        <w:tc>
          <w:tcPr>
            <w:tcW w:w="1326" w:type="dxa"/>
          </w:tcPr>
          <w:p w:rsidR="00C9201A" w:rsidRPr="00AD459F" w:rsidRDefault="00C9201A" w:rsidP="00C9201A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  <w:lang w:val="en-US"/>
              </w:rPr>
              <w:t>UNA</w:t>
            </w:r>
          </w:p>
        </w:tc>
        <w:tc>
          <w:tcPr>
            <w:tcW w:w="1502" w:type="dxa"/>
          </w:tcPr>
          <w:p w:rsidR="00C9201A" w:rsidRPr="00AD459F" w:rsidRDefault="00C9201A" w:rsidP="00C9201A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SY"/>
              </w:rPr>
              <w:t xml:space="preserve">يُقترح في 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الرسالة المعممة </w:t>
            </w:r>
            <w:r w:rsidRPr="00AD459F">
              <w:rPr>
                <w:sz w:val="20"/>
                <w:szCs w:val="26"/>
                <w:lang w:val="en-US"/>
              </w:rPr>
              <w:t>CACE/747</w:t>
            </w:r>
            <w:r w:rsidRPr="00AD459F">
              <w:rPr>
                <w:sz w:val="20"/>
                <w:szCs w:val="26"/>
                <w:rtl/>
                <w:lang w:val="en-US" w:bidi="ar-SY"/>
              </w:rPr>
              <w:br/>
            </w:r>
            <w:r w:rsidRPr="00AD459F">
              <w:rPr>
                <w:sz w:val="20"/>
                <w:szCs w:val="26"/>
                <w:lang w:val="en-US" w:bidi="ar-SY"/>
              </w:rPr>
              <w:t>MOD</w:t>
            </w:r>
            <w:r w:rsidRPr="00AD459F">
              <w:rPr>
                <w:rFonts w:hint="cs"/>
                <w:sz w:val="20"/>
                <w:szCs w:val="26"/>
                <w:rtl/>
                <w:lang w:val="en-US" w:bidi="ar-EG"/>
              </w:rPr>
              <w:t xml:space="preserve"> (تعديل)</w:t>
            </w:r>
          </w:p>
        </w:tc>
      </w:tr>
      <w:tr w:rsidR="00C9201A" w:rsidRPr="00AD459F" w:rsidTr="00FD5BCA">
        <w:trPr>
          <w:cantSplit/>
        </w:trPr>
        <w:tc>
          <w:tcPr>
            <w:tcW w:w="1952" w:type="dxa"/>
          </w:tcPr>
          <w:p w:rsidR="00C9201A" w:rsidRPr="00AD459F" w:rsidRDefault="001C34E5" w:rsidP="00C9201A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98" w:history="1">
              <w:r w:rsidR="00C9201A" w:rsidRPr="00AD459F">
                <w:rPr>
                  <w:rStyle w:val="Hyperlink"/>
                  <w:b/>
                  <w:bCs/>
                  <w:sz w:val="20"/>
                  <w:szCs w:val="26"/>
                </w:rPr>
                <w:t>BT.1775</w:t>
              </w:r>
            </w:hyperlink>
            <w:r w:rsidR="00C9201A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C9201A" w:rsidRPr="00AD459F" w:rsidRDefault="00C9201A" w:rsidP="00C9201A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نسق الملفات مع إمكانية تحريرها من أجل تبادل البيانات المرجعية والسمعية والفيديوية والجوهرية والإضافية لاستعمالها في الإذاعة</w:t>
            </w:r>
          </w:p>
        </w:tc>
        <w:tc>
          <w:tcPr>
            <w:tcW w:w="1326" w:type="dxa"/>
          </w:tcPr>
          <w:p w:rsidR="00C9201A" w:rsidRPr="00AD459F" w:rsidRDefault="00C9201A" w:rsidP="00C9201A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C9201A" w:rsidRPr="00AD459F" w:rsidRDefault="00C9201A" w:rsidP="00C9201A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highlight w:val="yellow"/>
                <w:rtl/>
                <w:lang w:bidi="ar-EG"/>
              </w:rPr>
            </w:pPr>
          </w:p>
        </w:tc>
      </w:tr>
      <w:tr w:rsidR="00C9201A" w:rsidRPr="00AD459F" w:rsidTr="00FD5BCA">
        <w:trPr>
          <w:cantSplit/>
        </w:trPr>
        <w:tc>
          <w:tcPr>
            <w:tcW w:w="1952" w:type="dxa"/>
          </w:tcPr>
          <w:p w:rsidR="00C9201A" w:rsidRPr="00AD459F" w:rsidRDefault="001C34E5" w:rsidP="00C9201A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199" w:history="1">
              <w:r w:rsidR="00C9201A" w:rsidRPr="00AD459F">
                <w:rPr>
                  <w:rStyle w:val="Hyperlink"/>
                  <w:b/>
                  <w:bCs/>
                  <w:sz w:val="20"/>
                  <w:szCs w:val="26"/>
                </w:rPr>
                <w:t>BT.1786</w:t>
              </w:r>
            </w:hyperlink>
            <w:r w:rsidR="00C9201A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C9201A" w:rsidRPr="00AD459F" w:rsidRDefault="00C9201A" w:rsidP="00C9201A">
            <w:pPr>
              <w:pStyle w:val="Tabletext"/>
              <w:spacing w:before="60" w:after="60" w:line="260" w:lineRule="exact"/>
              <w:rPr>
                <w:spacing w:val="-4"/>
                <w:sz w:val="20"/>
                <w:szCs w:val="26"/>
                <w:rtl/>
                <w:lang w:val="en-US" w:bidi="ar-EG"/>
              </w:rPr>
            </w:pPr>
            <w:r w:rsidRPr="00AD459F">
              <w:rPr>
                <w:rFonts w:hint="cs"/>
                <w:spacing w:val="-4"/>
                <w:sz w:val="20"/>
                <w:szCs w:val="26"/>
                <w:rtl/>
              </w:rPr>
              <w:t xml:space="preserve">معيار تقدير أثر التداخل على الخدمة الإذاعية </w:t>
            </w:r>
            <w:r w:rsidRPr="00AD459F">
              <w:rPr>
                <w:spacing w:val="-4"/>
                <w:sz w:val="20"/>
                <w:szCs w:val="26"/>
                <w:lang w:val="en-US"/>
              </w:rPr>
              <w:t>(BS)</w:t>
            </w:r>
            <w:r w:rsidRPr="00AD459F">
              <w:rPr>
                <w:rFonts w:hint="cs"/>
                <w:spacing w:val="-4"/>
                <w:sz w:val="20"/>
                <w:szCs w:val="26"/>
                <w:rtl/>
                <w:lang w:val="en-US" w:bidi="ar-EG"/>
              </w:rPr>
              <w:t xml:space="preserve"> للأرض </w:t>
            </w:r>
          </w:p>
          <w:p w:rsidR="00C9201A" w:rsidRPr="00AD459F" w:rsidRDefault="00C9201A" w:rsidP="00C9201A">
            <w:pPr>
              <w:pStyle w:val="Tabletext"/>
              <w:spacing w:before="60" w:after="60" w:line="260" w:lineRule="exact"/>
              <w:rPr>
                <w:spacing w:val="-4"/>
                <w:sz w:val="20"/>
                <w:szCs w:val="26"/>
                <w:rtl/>
                <w:lang w:val="en-US" w:bidi="ar-EG"/>
              </w:rPr>
            </w:pPr>
            <w:r w:rsidRPr="00AD459F">
              <w:rPr>
                <w:rFonts w:hint="cs"/>
                <w:b/>
                <w:bCs/>
                <w:spacing w:val="-4"/>
                <w:sz w:val="20"/>
                <w:szCs w:val="26"/>
                <w:rtl/>
                <w:lang w:val="en-US" w:bidi="ar-EG"/>
              </w:rPr>
              <w:t>ملاحظة</w:t>
            </w:r>
            <w:r w:rsidRPr="00AD459F">
              <w:rPr>
                <w:rFonts w:hint="cs"/>
                <w:spacing w:val="-4"/>
                <w:sz w:val="20"/>
                <w:szCs w:val="26"/>
                <w:rtl/>
                <w:lang w:val="en-US" w:bidi="ar-EG"/>
              </w:rPr>
              <w:t xml:space="preserve"> - مماثلة للتوصية </w:t>
            </w:r>
            <w:r w:rsidRPr="00AD459F">
              <w:rPr>
                <w:spacing w:val="-4"/>
                <w:sz w:val="20"/>
                <w:szCs w:val="26"/>
              </w:rPr>
              <w:t>ITU</w:t>
            </w:r>
            <w:r w:rsidRPr="00AD459F">
              <w:rPr>
                <w:spacing w:val="-4"/>
                <w:sz w:val="20"/>
                <w:szCs w:val="26"/>
              </w:rPr>
              <w:noBreakHyphen/>
              <w:t>R BS.1786</w:t>
            </w:r>
          </w:p>
        </w:tc>
        <w:tc>
          <w:tcPr>
            <w:tcW w:w="1326" w:type="dxa"/>
          </w:tcPr>
          <w:p w:rsidR="00C9201A" w:rsidRPr="00AD459F" w:rsidRDefault="00C9201A" w:rsidP="00C9201A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C9201A" w:rsidRPr="00AD459F" w:rsidRDefault="00C9201A" w:rsidP="00C9201A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00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BT.1788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pacing w:val="-4"/>
                <w:sz w:val="20"/>
                <w:szCs w:val="26"/>
              </w:rPr>
            </w:pPr>
            <w:r w:rsidRPr="00AD459F">
              <w:rPr>
                <w:rFonts w:hint="cs"/>
                <w:spacing w:val="-4"/>
                <w:sz w:val="20"/>
                <w:szCs w:val="26"/>
                <w:rtl/>
              </w:rPr>
              <w:t>منهجية من أجل التقييم الذاتي لجودة الفيديو في التطبيقات متعددة الوسائط</w:t>
            </w:r>
            <w:r w:rsidRPr="00AD459F">
              <w:rPr>
                <w:spacing w:val="-4"/>
                <w:sz w:val="20"/>
                <w:szCs w:val="26"/>
              </w:rPr>
              <w:t> 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01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BT.1789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طريقة إعادة تكوين إشارات فيديوية تستقبل باستعمال معلومات خاطئة للإرسال الفيديوي بالرزم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02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BT.1790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متطلبات من أجل مراقبة السلاسل الإذاعية أثناء التشغيل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03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BT.1832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</w:rPr>
              <w:t xml:space="preserve">الإذاعة الفيديوية الرقمية للأرض بقناة العودة </w:t>
            </w:r>
            <w:r w:rsidRPr="00AD459F">
              <w:rPr>
                <w:sz w:val="20"/>
                <w:szCs w:val="26"/>
                <w:lang w:val="en-US"/>
              </w:rPr>
              <w:t>(</w:t>
            </w:r>
            <w:r w:rsidRPr="00AD459F">
              <w:rPr>
                <w:sz w:val="20"/>
                <w:szCs w:val="26"/>
              </w:rPr>
              <w:t>DVB</w:t>
            </w:r>
            <w:r w:rsidRPr="00AD459F">
              <w:rPr>
                <w:sz w:val="20"/>
                <w:szCs w:val="26"/>
              </w:rPr>
              <w:noBreakHyphen/>
              <w:t>RCT)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D459F">
              <w:rPr>
                <w:sz w:val="20"/>
                <w:szCs w:val="26"/>
                <w:rtl/>
              </w:rPr>
              <w:t>سيناريوهات الانتشار واعتبارات التخطيط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04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BT.1833-3</w:t>
              </w:r>
            </w:hyperlink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إذاعة تطبيقات الوسائط المتعددة والبيانات للاستقبال المتنقل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AD459F">
              <w:rPr>
                <w:sz w:val="20"/>
                <w:szCs w:val="26"/>
                <w:rtl/>
                <w:lang w:bidi="ar-EG"/>
              </w:rPr>
              <w:t>في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 </w:t>
            </w:r>
            <w:r w:rsidRPr="00AD459F">
              <w:rPr>
                <w:sz w:val="20"/>
                <w:szCs w:val="26"/>
                <w:rtl/>
                <w:lang w:bidi="ar-EG"/>
              </w:rPr>
              <w:t>المستقبلات المحمولة باليد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05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BT.1845-1</w:t>
              </w:r>
            </w:hyperlink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</w:rPr>
              <w:t>مبادئ توجيهية بشأن القياسات الواجب استعمالها عند تكييف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D459F">
              <w:rPr>
                <w:sz w:val="20"/>
                <w:szCs w:val="26"/>
                <w:rtl/>
              </w:rPr>
              <w:t>برامج التلفزيون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D459F">
              <w:rPr>
                <w:sz w:val="20"/>
                <w:szCs w:val="26"/>
                <w:rtl/>
              </w:rPr>
              <w:t>للتطبيقات الإذاعية عند مستويات مختلفة من حيث نوعية الصورة ومقاييس عرضها والنسب الباعية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06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BT.1846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الترميزات للأنظمة الفيديوية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07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BT.1847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 xml:space="preserve">نسق الصور الملتقطة تدريجياً </w:t>
            </w:r>
            <w:r w:rsidRPr="00AD459F">
              <w:rPr>
                <w:sz w:val="20"/>
                <w:szCs w:val="26"/>
                <w:lang w:bidi="ar-EG"/>
              </w:rPr>
              <w:t>720 </w:t>
            </w:r>
            <w:r w:rsidRPr="00AD459F">
              <w:rPr>
                <w:sz w:val="20"/>
                <w:szCs w:val="26"/>
              </w:rPr>
              <w:t>×</w:t>
            </w:r>
            <w:r w:rsidRPr="00AD459F">
              <w:rPr>
                <w:sz w:val="20"/>
                <w:szCs w:val="26"/>
                <w:lang w:bidi="ar-EG"/>
              </w:rPr>
              <w:t xml:space="preserve"> 1 280 </w:t>
            </w:r>
            <w:r w:rsidRPr="00AD459F">
              <w:rPr>
                <w:sz w:val="20"/>
                <w:szCs w:val="26"/>
                <w:rtl/>
                <w:lang w:bidi="ar-EG"/>
              </w:rPr>
              <w:t xml:space="preserve">، </w:t>
            </w:r>
            <w:r w:rsidRPr="00AD459F">
              <w:rPr>
                <w:sz w:val="20"/>
                <w:szCs w:val="26"/>
                <w:lang w:bidi="ar-EG"/>
              </w:rPr>
              <w:t>16:9</w:t>
            </w:r>
            <w:r w:rsidRPr="00AD459F">
              <w:rPr>
                <w:sz w:val="20"/>
                <w:szCs w:val="26"/>
                <w:rtl/>
                <w:lang w:bidi="ar-EG"/>
              </w:rPr>
              <w:t xml:space="preserve"> من أجل الإنتاج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AD459F">
              <w:rPr>
                <w:sz w:val="20"/>
                <w:szCs w:val="26"/>
                <w:rtl/>
                <w:lang w:bidi="ar-EG"/>
              </w:rPr>
              <w:t xml:space="preserve">وتبادل البرامج الدولي في بيئة التردد </w:t>
            </w:r>
            <w:r w:rsidRPr="00AD459F">
              <w:rPr>
                <w:sz w:val="20"/>
                <w:szCs w:val="26"/>
                <w:lang w:bidi="ar-EG"/>
              </w:rPr>
              <w:t>Hz 50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08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BT.1848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المساحات الآمنة لإنتاج صور رقمية بنسق الشاشة العريضة بنسبة باعية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 </w:t>
            </w:r>
            <w:r w:rsidRPr="00AD459F">
              <w:rPr>
                <w:sz w:val="20"/>
                <w:szCs w:val="26"/>
                <w:lang w:bidi="ar-EG"/>
              </w:rPr>
              <w:t>16:9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UNA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SY"/>
              </w:rPr>
              <w:t xml:space="preserve">يُقترح في 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الرسالة المعممة </w:t>
            </w:r>
            <w:r w:rsidRPr="00AD459F">
              <w:rPr>
                <w:sz w:val="20"/>
                <w:szCs w:val="26"/>
                <w:lang w:val="en-US"/>
              </w:rPr>
              <w:t>CACE/747</w:t>
            </w:r>
            <w:r w:rsidRPr="00AD459F">
              <w:rPr>
                <w:sz w:val="20"/>
                <w:szCs w:val="26"/>
                <w:rtl/>
                <w:lang w:val="en-US" w:bidi="ar-SY"/>
              </w:rPr>
              <w:br/>
            </w:r>
            <w:r w:rsidRPr="00AD459F">
              <w:rPr>
                <w:sz w:val="20"/>
                <w:szCs w:val="26"/>
                <w:lang w:val="en-US" w:bidi="ar-SY"/>
              </w:rPr>
              <w:t>MOD</w:t>
            </w:r>
            <w:r w:rsidRPr="00AD459F">
              <w:rPr>
                <w:rFonts w:hint="cs"/>
                <w:sz w:val="20"/>
                <w:szCs w:val="26"/>
                <w:rtl/>
                <w:lang w:val="en-US" w:bidi="ar-SY"/>
              </w:rPr>
              <w:t xml:space="preserve"> (تعديل)</w:t>
            </w: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09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BT.1852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أنظمة النفاذ المشروط فيما يتعلق بالإذاعة الرقمية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10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BT.1865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pacing w:val="-4"/>
                <w:sz w:val="20"/>
                <w:szCs w:val="26"/>
                <w:rtl/>
                <w:lang w:bidi="ar-EG"/>
              </w:rPr>
            </w:pPr>
            <w:r w:rsidRPr="00AD459F">
              <w:rPr>
                <w:spacing w:val="-4"/>
                <w:sz w:val="20"/>
                <w:szCs w:val="26"/>
                <w:rtl/>
                <w:lang w:bidi="ar-EG"/>
              </w:rPr>
              <w:t>البيانات الشرحية لمراقبة أخطاء إشارات التلفزيون عادي الوضوح</w:t>
            </w:r>
            <w:r w:rsidRPr="00AD45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 </w:t>
            </w:r>
            <w:r w:rsidRPr="00AD459F">
              <w:rPr>
                <w:spacing w:val="-4"/>
                <w:sz w:val="20"/>
                <w:szCs w:val="26"/>
                <w:lang w:bidi="ar-EG"/>
              </w:rPr>
              <w:t>(SDTV)</w:t>
            </w:r>
            <w:r w:rsidRPr="00AD45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 </w:t>
            </w:r>
            <w:r w:rsidRPr="00AD459F">
              <w:rPr>
                <w:spacing w:val="-4"/>
                <w:sz w:val="20"/>
                <w:szCs w:val="26"/>
                <w:rtl/>
                <w:lang w:bidi="ar-EG"/>
              </w:rPr>
              <w:t xml:space="preserve">والتلفزيون عالي الوضوح </w:t>
            </w:r>
            <w:r w:rsidRPr="00AD459F">
              <w:rPr>
                <w:spacing w:val="-4"/>
                <w:sz w:val="20"/>
                <w:szCs w:val="26"/>
                <w:lang w:bidi="ar-EG"/>
              </w:rPr>
              <w:t>(HDTV)</w:t>
            </w:r>
            <w:r w:rsidRPr="00AD459F">
              <w:rPr>
                <w:spacing w:val="-4"/>
                <w:sz w:val="20"/>
                <w:szCs w:val="26"/>
                <w:rtl/>
                <w:lang w:bidi="ar-EG"/>
              </w:rPr>
              <w:t xml:space="preserve"> في السلسلة الإذاعية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11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BT.1866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AD459F">
              <w:rPr>
                <w:sz w:val="20"/>
                <w:szCs w:val="26"/>
                <w:rtl/>
              </w:rPr>
              <w:t>تقنيات القياس الموضوعي لجودة الفيديو الحسية من أجل تطبيقات الإذاعة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D459F">
              <w:rPr>
                <w:sz w:val="20"/>
                <w:szCs w:val="26"/>
                <w:rtl/>
              </w:rPr>
              <w:t>التي تستعمل تلفزيون منخفض الوضوح في وجود إشارة مرجعية كاملة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12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BT.1867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SY"/>
              </w:rPr>
            </w:pPr>
            <w:r w:rsidRPr="00AD459F">
              <w:rPr>
                <w:sz w:val="20"/>
                <w:szCs w:val="26"/>
                <w:rtl/>
                <w:lang w:bidi="ar-SY"/>
              </w:rPr>
              <w:t>تقنيات القياس الموضوعي للجودة المرئية الحسيّة من أجل تطبيقات</w:t>
            </w:r>
            <w:r w:rsidRPr="00AD459F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Pr="00AD459F">
              <w:rPr>
                <w:sz w:val="20"/>
                <w:szCs w:val="26"/>
                <w:rtl/>
                <w:lang w:bidi="ar-SY"/>
              </w:rPr>
              <w:t>الإذاعة باستعمال تلفزيون منخفض الوضوح</w:t>
            </w:r>
            <w:r w:rsidRPr="00AD459F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Pr="00AD459F">
              <w:rPr>
                <w:sz w:val="20"/>
                <w:szCs w:val="26"/>
                <w:rtl/>
                <w:lang w:bidi="ar-SY"/>
              </w:rPr>
              <w:t>في وجود</w:t>
            </w:r>
            <w:r w:rsidRPr="00AD459F">
              <w:rPr>
                <w:rFonts w:hint="cs"/>
                <w:sz w:val="20"/>
                <w:szCs w:val="26"/>
                <w:rtl/>
                <w:lang w:bidi="ar-SY"/>
              </w:rPr>
              <w:t xml:space="preserve"> </w:t>
            </w:r>
            <w:r w:rsidRPr="00AD459F">
              <w:rPr>
                <w:sz w:val="20"/>
                <w:szCs w:val="26"/>
                <w:rtl/>
                <w:lang w:bidi="ar-SY"/>
              </w:rPr>
              <w:t>عرض نطاق مرجعي مخفض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13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BT.1868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متطلبات المستعمل لكودكات إرسال الإشارات التلفزيونية عبر شبكات المساهمة والتوزيع الأولي وجمع الأخبار بالساتل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14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BT.1869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مخطط تعدد الإرسال لرزم متغيرة الأطوال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AD459F">
              <w:rPr>
                <w:sz w:val="20"/>
                <w:szCs w:val="26"/>
                <w:rtl/>
                <w:lang w:bidi="ar-EG"/>
              </w:rPr>
              <w:t>في أنظمة الإذاعة الرقمية متعددة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 </w:t>
            </w:r>
            <w:r w:rsidRPr="00AD459F">
              <w:rPr>
                <w:sz w:val="20"/>
                <w:szCs w:val="26"/>
                <w:rtl/>
                <w:lang w:bidi="ar-EG"/>
              </w:rPr>
              <w:t>الوسائط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15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BT.1870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تشفير الفيديو لبث الإذاعة التلفزيونية الرقمية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16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BT.1871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متطلبات المستعمل المتعلقة بالميكروفونات اللاسلكية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17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BT.1872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متطلبات المستعمل بالنسبة إلى خدمة تجميع الأخبار إلكترونياً ورقمياً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18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BT.1877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-1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طرائق تصحيح الأخطاء وترتيل البيانات والتشكيل والبث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AD459F">
              <w:rPr>
                <w:sz w:val="20"/>
                <w:szCs w:val="26"/>
                <w:rtl/>
                <w:lang w:bidi="ar-EG"/>
              </w:rPr>
              <w:t>المتعلقة بالجيل الثاني من أنظمة الإذاعة التلفزيونية الرقمية للأرض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19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BT.1885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تقنيات القياس الموضوعي للنوعية الفيديوية الحسية المعدة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AD459F">
              <w:rPr>
                <w:sz w:val="20"/>
                <w:szCs w:val="26"/>
                <w:rtl/>
                <w:lang w:bidi="ar-EG"/>
              </w:rPr>
              <w:t>للإذاعة التلفزيونية الرقمية عادية الوضوح بوجود عرض نطاق مرجعي مخفض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20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BT.1886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AD459F">
              <w:rPr>
                <w:sz w:val="20"/>
                <w:szCs w:val="26"/>
                <w:rtl/>
              </w:rPr>
              <w:t xml:space="preserve">وظيفة التحويل الكهربصري </w:t>
            </w:r>
            <w:r w:rsidRPr="00AD459F">
              <w:rPr>
                <w:sz w:val="20"/>
                <w:szCs w:val="26"/>
              </w:rPr>
              <w:t>(EOTF)</w:t>
            </w:r>
            <w:r w:rsidRPr="00AD459F">
              <w:rPr>
                <w:sz w:val="20"/>
                <w:szCs w:val="26"/>
                <w:rtl/>
              </w:rPr>
              <w:t xml:space="preserve"> المرجعية فيما يتعلق بالشاشات المسطحة المستعملة في الإنتاج في استوديو التلفزيون عالي الوضوح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21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BT.1887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 xml:space="preserve">نقل رزم بروتوكول الإنترنت في قطار النقل </w:t>
            </w:r>
            <w:r w:rsidRPr="00AD459F">
              <w:rPr>
                <w:sz w:val="20"/>
                <w:szCs w:val="26"/>
                <w:lang w:bidi="ar-EG"/>
              </w:rPr>
              <w:t>MPEG-2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AD459F">
              <w:rPr>
                <w:sz w:val="20"/>
                <w:szCs w:val="26"/>
                <w:rtl/>
                <w:lang w:bidi="ar-EG"/>
              </w:rPr>
              <w:t>في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 </w:t>
            </w:r>
            <w:r w:rsidRPr="00AD459F">
              <w:rPr>
                <w:sz w:val="20"/>
                <w:szCs w:val="26"/>
                <w:rtl/>
                <w:lang w:bidi="ar-EG"/>
              </w:rPr>
              <w:t>الإذاعة المتعددة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 </w:t>
            </w:r>
            <w:r w:rsidRPr="00AD459F">
              <w:rPr>
                <w:sz w:val="20"/>
                <w:szCs w:val="26"/>
                <w:rtl/>
                <w:lang w:bidi="ar-EG"/>
              </w:rPr>
              <w:t>الوسائط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22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BT.1888-1</w:t>
              </w:r>
            </w:hyperlink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العناصر الأساسية للأنظمة الإذاعية القائمة على الملفات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23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BT.1889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بيئة تطبيقية مشتركة لخدمات الإذاعة الرقمية التفاعلية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24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BT.1893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pacing w:val="-4"/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 xml:space="preserve">طرائق </w:t>
            </w:r>
            <w:r w:rsidRPr="00AD459F">
              <w:rPr>
                <w:spacing w:val="-4"/>
                <w:sz w:val="20"/>
                <w:szCs w:val="26"/>
                <w:rtl/>
                <w:lang w:bidi="ar-EG"/>
              </w:rPr>
              <w:t xml:space="preserve">تقييم الانحطاط الذي </w:t>
            </w:r>
            <w:r w:rsidRPr="00AD45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تسببه</w:t>
            </w:r>
            <w:r w:rsidRPr="00AD459F">
              <w:rPr>
                <w:spacing w:val="-4"/>
                <w:sz w:val="20"/>
                <w:szCs w:val="26"/>
                <w:rtl/>
                <w:lang w:bidi="ar-EG"/>
              </w:rPr>
              <w:t xml:space="preserve"> توربين</w:t>
            </w:r>
            <w:r w:rsidRPr="00AD45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ات</w:t>
            </w:r>
            <w:r w:rsidRPr="00AD459F">
              <w:rPr>
                <w:spacing w:val="-4"/>
                <w:sz w:val="20"/>
                <w:szCs w:val="26"/>
                <w:rtl/>
                <w:lang w:bidi="ar-EG"/>
              </w:rPr>
              <w:t xml:space="preserve"> هوائي</w:t>
            </w:r>
            <w:r w:rsidRPr="00AD45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ة</w:t>
            </w:r>
            <w:r w:rsidRPr="00AD459F">
              <w:rPr>
                <w:spacing w:val="-4"/>
                <w:sz w:val="20"/>
                <w:szCs w:val="26"/>
                <w:rtl/>
                <w:lang w:bidi="ar-EG"/>
              </w:rPr>
              <w:t xml:space="preserve"> للاستقبال التلفزيوني</w:t>
            </w:r>
            <w:r w:rsidRPr="00AD459F">
              <w:rPr>
                <w:rFonts w:hint="cs"/>
                <w:spacing w:val="-4"/>
                <w:sz w:val="20"/>
                <w:szCs w:val="26"/>
                <w:rtl/>
                <w:lang w:bidi="ar-EG"/>
              </w:rPr>
              <w:t> </w:t>
            </w:r>
            <w:r w:rsidRPr="00AD459F">
              <w:rPr>
                <w:spacing w:val="-4"/>
                <w:sz w:val="20"/>
                <w:szCs w:val="26"/>
                <w:rtl/>
                <w:lang w:bidi="ar-EG"/>
              </w:rPr>
              <w:t>الرقمي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  <w:lang w:val="en-US"/>
              </w:rPr>
              <w:t>UNA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val="en-US" w:bidi="ar-SY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SY"/>
              </w:rPr>
              <w:t xml:space="preserve">يُقترح في 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الرسالة 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الرسالة المعممة </w:t>
            </w:r>
            <w:r w:rsidRPr="00AD459F">
              <w:rPr>
                <w:sz w:val="20"/>
                <w:szCs w:val="26"/>
                <w:lang w:val="en-US" w:bidi="ar-EG"/>
              </w:rPr>
              <w:t>CACE/747</w:t>
            </w:r>
            <w:r w:rsidRPr="00AD459F">
              <w:rPr>
                <w:rFonts w:hint="cs"/>
                <w:sz w:val="20"/>
                <w:szCs w:val="26"/>
                <w:rtl/>
                <w:lang w:val="en-US" w:bidi="ar-SY"/>
              </w:rPr>
              <w:t xml:space="preserve"> </w:t>
            </w:r>
            <w:r w:rsidRPr="00AD459F">
              <w:rPr>
                <w:sz w:val="20"/>
                <w:szCs w:val="26"/>
                <w:lang w:val="en-US" w:bidi="ar-SY"/>
              </w:rPr>
              <w:t>MOD</w:t>
            </w:r>
            <w:r w:rsidRPr="00AD459F">
              <w:rPr>
                <w:rFonts w:hint="cs"/>
                <w:sz w:val="20"/>
                <w:szCs w:val="26"/>
                <w:rtl/>
                <w:lang w:val="en-US" w:bidi="ar-SY"/>
              </w:rPr>
              <w:t xml:space="preserve"> (تعديل)</w:t>
            </w: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25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BT.1895</w:t>
              </w:r>
            </w:hyperlink>
            <w:r w:rsidR="00D10863" w:rsidRPr="00AD459F">
              <w:rPr>
                <w:rStyle w:val="Hyperlink"/>
                <w:b/>
                <w:bCs/>
                <w:sz w:val="20"/>
                <w:szCs w:val="26"/>
              </w:rPr>
              <w:t>-0</w:t>
            </w:r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معايير الحماية من أجل الأنظمة الإذاعية للأرض</w:t>
            </w:r>
          </w:p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ملاحظة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AD459F">
              <w:rPr>
                <w:sz w:val="20"/>
                <w:szCs w:val="26"/>
                <w:rtl/>
                <w:lang w:bidi="ar-EG"/>
              </w:rPr>
              <w:t>–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 مماثلة للتوصية </w:t>
            </w:r>
            <w:r w:rsidRPr="00AD459F">
              <w:rPr>
                <w:sz w:val="20"/>
                <w:szCs w:val="26"/>
                <w:lang w:bidi="ar-EG"/>
              </w:rPr>
              <w:t>ITU</w:t>
            </w:r>
            <w:r w:rsidRPr="00AD459F">
              <w:rPr>
                <w:sz w:val="20"/>
                <w:szCs w:val="26"/>
                <w:lang w:bidi="ar-EG"/>
              </w:rPr>
              <w:noBreakHyphen/>
              <w:t>R BS.1895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26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BT.1907-0</w:t>
              </w:r>
            </w:hyperlink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تقنيات القياس الموضوعي للجودة الفيديوية المدركة للتطبيقات الإذاعية</w:t>
            </w:r>
          </w:p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التي تستعمل التلفزيون عالي الوضوح في وجود إشارة مرجعية كاملة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SY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27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BT.1908-0</w:t>
              </w:r>
            </w:hyperlink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تقنيات القياس الموضوعي للجودة الفيديوية المدركة للتطبيقات الإذاعية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AD459F">
              <w:rPr>
                <w:sz w:val="20"/>
                <w:szCs w:val="26"/>
                <w:rtl/>
                <w:lang w:bidi="ar-EG"/>
              </w:rPr>
              <w:t>التي تستعمل التلفزيون عالي الوضوح في وجود إشارة مرجعية كاملة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28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BT.2000-0</w:t>
              </w:r>
            </w:hyperlink>
          </w:p>
        </w:tc>
        <w:tc>
          <w:tcPr>
            <w:tcW w:w="5075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val="en-US"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 xml:space="preserve">استعمال توصيات العرض الرقمي للصور على شاشات عريضة </w:t>
            </w:r>
            <w:r w:rsidRPr="00AD459F">
              <w:rPr>
                <w:sz w:val="20"/>
                <w:szCs w:val="26"/>
                <w:lang w:bidi="ar-EG"/>
              </w:rPr>
              <w:t>(LSDI)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AD459F">
              <w:rPr>
                <w:sz w:val="20"/>
                <w:szCs w:val="26"/>
                <w:rtl/>
                <w:lang w:bidi="ar-EG"/>
              </w:rPr>
              <w:t>في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 </w:t>
            </w:r>
            <w:r w:rsidRPr="00AD459F">
              <w:rPr>
                <w:sz w:val="20"/>
                <w:szCs w:val="26"/>
                <w:rtl/>
                <w:lang w:bidi="ar-EG"/>
              </w:rPr>
              <w:t>تطبيقات أنظمة المعلومات الفيديوية</w:t>
            </w:r>
            <w:r w:rsidRPr="00AD459F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AD459F">
              <w:rPr>
                <w:sz w:val="20"/>
                <w:szCs w:val="26"/>
                <w:lang w:val="en-US" w:bidi="ar-EG"/>
              </w:rPr>
              <w:t>(VIS)</w:t>
            </w:r>
          </w:p>
        </w:tc>
        <w:tc>
          <w:tcPr>
            <w:tcW w:w="1326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29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BT.2016-1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lang w:val="en-US" w:bidi="ar-EG"/>
              </w:rPr>
            </w:pPr>
            <w:r w:rsidRPr="00AD459F">
              <w:rPr>
                <w:sz w:val="20"/>
                <w:szCs w:val="26"/>
                <w:rtl/>
              </w:rPr>
              <w:t>طرائق تصحيح الأخطاء وترتيل البيانات والتشكيل والإرسال فيما يتعلق</w:t>
            </w:r>
            <w:r w:rsidRPr="00AD459F">
              <w:rPr>
                <w:sz w:val="20"/>
                <w:szCs w:val="26"/>
                <w:rtl/>
              </w:rPr>
              <w:br/>
              <w:t>بالإذاعة متعددة الوسائط للأرض من أجل الاستقبال المتنقل باستعمال أجهزة الاستقبال المحمولة باليد</w:t>
            </w:r>
            <w:r w:rsidRPr="00AD459F">
              <w:rPr>
                <w:sz w:val="20"/>
                <w:szCs w:val="26"/>
              </w:rPr>
              <w:t xml:space="preserve"> </w:t>
            </w:r>
            <w:r w:rsidRPr="00AD459F">
              <w:rPr>
                <w:sz w:val="20"/>
                <w:szCs w:val="26"/>
                <w:rtl/>
              </w:rPr>
              <w:t>في نطاقات الموجات المترية </w:t>
            </w:r>
            <w:r w:rsidRPr="00AD459F">
              <w:rPr>
                <w:sz w:val="20"/>
                <w:szCs w:val="26"/>
                <w:lang w:val="en-US" w:bidi="ar-EG"/>
              </w:rPr>
              <w:t>(VHF)</w:t>
            </w:r>
            <w:r w:rsidRPr="00AD459F">
              <w:rPr>
                <w:sz w:val="20"/>
                <w:szCs w:val="26"/>
                <w:rtl/>
              </w:rPr>
              <w:t xml:space="preserve"> والديسيمترية </w:t>
            </w:r>
            <w:r w:rsidRPr="00AD459F">
              <w:rPr>
                <w:sz w:val="20"/>
                <w:szCs w:val="26"/>
                <w:lang w:val="en-US" w:bidi="ar-EG"/>
              </w:rPr>
              <w:t>(UHF)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SY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30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BT.2020-1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 xml:space="preserve">قيم معلمات أنظمة التلفزيون فائق الوضوح </w:t>
            </w:r>
            <w:r w:rsidRPr="00AD459F">
              <w:rPr>
                <w:sz w:val="20"/>
                <w:szCs w:val="26"/>
                <w:lang w:bidi="ar-EG"/>
              </w:rPr>
              <w:t>(UHDTV)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AD459F">
              <w:rPr>
                <w:sz w:val="20"/>
                <w:szCs w:val="26"/>
                <w:rtl/>
                <w:lang w:bidi="ar-EG"/>
              </w:rPr>
              <w:t>لإنتاج البرامج وتبادلها دولياً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  <w:lang w:val="en-US"/>
              </w:rPr>
              <w:t>UNA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val="en-US" w:bidi="ar-SY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SY"/>
              </w:rPr>
              <w:t xml:space="preserve">يُقترح في 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الرسالة 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الرسالة المعممة </w:t>
            </w:r>
            <w:r w:rsidRPr="00AD459F">
              <w:rPr>
                <w:sz w:val="20"/>
                <w:szCs w:val="26"/>
                <w:lang w:val="en-US" w:bidi="ar-EG"/>
              </w:rPr>
              <w:t>CACE/747</w:t>
            </w:r>
            <w:r w:rsidRPr="00AD459F">
              <w:rPr>
                <w:rFonts w:hint="cs"/>
                <w:sz w:val="20"/>
                <w:szCs w:val="26"/>
                <w:rtl/>
                <w:lang w:val="en-US" w:bidi="ar-SY"/>
              </w:rPr>
              <w:t xml:space="preserve"> </w:t>
            </w:r>
            <w:r w:rsidRPr="00AD459F">
              <w:rPr>
                <w:sz w:val="20"/>
                <w:szCs w:val="26"/>
                <w:lang w:val="en-US" w:bidi="ar-SY"/>
              </w:rPr>
              <w:t>MOD</w:t>
            </w:r>
            <w:r w:rsidRPr="00AD459F">
              <w:rPr>
                <w:rFonts w:hint="cs"/>
                <w:sz w:val="20"/>
                <w:szCs w:val="26"/>
                <w:rtl/>
                <w:lang w:val="en-US" w:bidi="ar-SY"/>
              </w:rPr>
              <w:t xml:space="preserve"> (تعديل)</w:t>
            </w: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31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BT.2021-1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</w:rPr>
              <w:t>طرائق التقييم الذاتية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D459F">
              <w:rPr>
                <w:sz w:val="20"/>
                <w:szCs w:val="26"/>
                <w:rtl/>
              </w:rPr>
              <w:t>لأنظمة التلفزيون ثلاثي الأبعاد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AD459F">
              <w:rPr>
                <w:sz w:val="20"/>
                <w:szCs w:val="26"/>
                <w:rtl/>
              </w:rPr>
              <w:t>ومجسم الصورة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rStyle w:val="Hyperlink"/>
                <w:b/>
                <w:bCs/>
                <w:sz w:val="20"/>
                <w:szCs w:val="26"/>
              </w:rPr>
            </w:pPr>
            <w:hyperlink r:id="rId232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BT.2022-0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شروط المشاهدة العامة من أجل التقييم لذاتي لجودة صور التلفزيون عادي الوضوح والتلفزيون عالي الوضوح على شاشات العرض المسطحة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33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BT.2023-0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متطلبات الأداء من أجل الإنتاج والتبادل الدولي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AD459F">
              <w:rPr>
                <w:sz w:val="20"/>
                <w:szCs w:val="26"/>
                <w:rtl/>
                <w:lang w:bidi="ar-EG"/>
              </w:rPr>
              <w:t>والبث لبرامج التلفزيون ثلاثي الأبعاد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34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BT.2024-0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أنظمة الصور الرقمية للتلفزيون عالي الوضوح من أجل الإنتاج والتبادل الدولي لبرامج التلفزيون ثلاثي الأبعاد لأغراض الإذاعة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35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BT.2025-0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 xml:space="preserve">أنظمة الصور الرقمية </w:t>
            </w:r>
            <w:r w:rsidRPr="00AD459F">
              <w:rPr>
                <w:sz w:val="20"/>
                <w:szCs w:val="26"/>
                <w:lang w:val="en-US" w:bidi="ar-EG"/>
              </w:rPr>
              <w:t>720</w:t>
            </w:r>
            <w:r w:rsidRPr="00AD459F">
              <w:rPr>
                <w:sz w:val="20"/>
                <w:szCs w:val="26"/>
                <w:lang w:bidi="ar-EG"/>
              </w:rPr>
              <w:t> × 1 280</w:t>
            </w:r>
            <w:r w:rsidRPr="00AD459F">
              <w:rPr>
                <w:sz w:val="20"/>
                <w:szCs w:val="26"/>
                <w:rtl/>
                <w:lang w:bidi="ar-EG"/>
              </w:rPr>
              <w:t xml:space="preserve"> </w:t>
            </w:r>
            <w:r w:rsidRPr="00AD459F">
              <w:rPr>
                <w:sz w:val="20"/>
                <w:szCs w:val="26"/>
                <w:rtl/>
              </w:rPr>
              <w:t>من أجل الإنتاج والتبادل الدولي لبرامج التلفزيون ثلاثي الأبعاد لأغراض الإذاعة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36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BT.2026-0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</w:rPr>
              <w:t>مبادئ توجيهية بشأن تنفيذ أنظمة من أجل القياس والمراقبة أثناء الخدمة "للشفافية المدركة" لسلسلة توزيع برامج التلفزيون عادي</w:t>
            </w:r>
            <w:r w:rsidRPr="00AD459F">
              <w:rPr>
                <w:sz w:val="20"/>
                <w:szCs w:val="26"/>
                <w:rtl/>
                <w:lang w:bidi="ar-EG"/>
              </w:rPr>
              <w:t xml:space="preserve"> الوضوح</w:t>
            </w:r>
            <w:r w:rsidRPr="00AD459F">
              <w:rPr>
                <w:sz w:val="20"/>
                <w:szCs w:val="26"/>
                <w:rtl/>
              </w:rPr>
              <w:t xml:space="preserve"> والتلفزيون عالي الوضوح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37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BT.2027-0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سطح بيني رقمي متسلسل من أجل إنتاج برامج التلفزيون ثلاثي الأبعاد عالي الوضوح وتبادلها الدولي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CC195C">
        <w:trPr>
          <w:cantSplit/>
          <w:trHeight w:val="695"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38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BT.2033-1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</w:rPr>
              <w:t>معايير التخطيط للجيل الثاني من أنظمة الإذاعة التلفزيونية الرقمية للأرض في نطاقات</w:t>
            </w:r>
            <w:r w:rsidRPr="00AD459F">
              <w:rPr>
                <w:sz w:val="20"/>
                <w:szCs w:val="26"/>
              </w:rPr>
              <w:t xml:space="preserve"> 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الموجات المترية </w:t>
            </w:r>
            <w:r w:rsidRPr="00AD459F">
              <w:rPr>
                <w:sz w:val="20"/>
                <w:szCs w:val="26"/>
              </w:rPr>
              <w:t>(VHF)</w:t>
            </w:r>
            <w:r w:rsidRPr="00AD459F">
              <w:rPr>
                <w:rFonts w:hint="cs"/>
                <w:sz w:val="20"/>
                <w:szCs w:val="26"/>
                <w:rtl/>
              </w:rPr>
              <w:t xml:space="preserve"> والديسيمترية </w:t>
            </w:r>
            <w:r w:rsidRPr="00AD459F">
              <w:rPr>
                <w:sz w:val="20"/>
                <w:szCs w:val="26"/>
              </w:rPr>
              <w:t>(UHF)</w:t>
            </w:r>
            <w:r w:rsidRPr="00AD459F">
              <w:rPr>
                <w:rFonts w:hint="cs"/>
                <w:sz w:val="20"/>
                <w:szCs w:val="26"/>
                <w:rtl/>
              </w:rPr>
              <w:t>، بما في ذلك نسب الحماية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39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BT.2035-0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pacing w:val="-6"/>
                <w:sz w:val="20"/>
                <w:szCs w:val="26"/>
                <w:rtl/>
                <w:lang w:bidi="ar-EG"/>
              </w:rPr>
            </w:pPr>
            <w:r w:rsidRPr="00AD459F">
              <w:rPr>
                <w:spacing w:val="-6"/>
                <w:sz w:val="20"/>
                <w:szCs w:val="26"/>
                <w:rtl/>
                <w:lang w:bidi="ar-EG"/>
              </w:rPr>
              <w:t>بيئة مشاهدة مرجعية لتقييم مواد برامج التلفزيون عالي الوضوح</w:t>
            </w:r>
            <w:r w:rsidRPr="00AD459F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Pr="00AD459F">
              <w:rPr>
                <w:spacing w:val="-6"/>
                <w:sz w:val="20"/>
                <w:szCs w:val="26"/>
                <w:rtl/>
                <w:lang w:bidi="ar-EG"/>
              </w:rPr>
              <w:t>أو البرامج الكاملة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40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BT.2036-0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pacing w:val="-6"/>
                <w:sz w:val="20"/>
                <w:szCs w:val="26"/>
                <w:rtl/>
                <w:lang w:bidi="ar-EG"/>
              </w:rPr>
            </w:pPr>
            <w:r w:rsidRPr="00AD459F">
              <w:rPr>
                <w:spacing w:val="-6"/>
                <w:sz w:val="20"/>
                <w:szCs w:val="26"/>
                <w:rtl/>
                <w:lang w:bidi="ar-EG"/>
              </w:rPr>
              <w:t>خصائص نظام استقبال مرجعي لتخطيط ترددات أنظمة التلفزيون الرقمي للأرض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41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BT.2037-0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المتطلبات العامة للتطبيقات الموجهة للإذاعة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AD459F">
              <w:rPr>
                <w:sz w:val="20"/>
                <w:szCs w:val="26"/>
                <w:rtl/>
                <w:lang w:bidi="ar-EG"/>
              </w:rPr>
              <w:t>في أنظمة النطاق العريض المتكاملة للإذاعة </w:t>
            </w:r>
            <w:r w:rsidRPr="00AD459F">
              <w:rPr>
                <w:sz w:val="20"/>
                <w:szCs w:val="26"/>
                <w:lang w:bidi="ar-EG"/>
              </w:rPr>
              <w:t>(IBB)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AD459F">
              <w:rPr>
                <w:sz w:val="20"/>
                <w:szCs w:val="26"/>
                <w:rtl/>
                <w:lang w:bidi="ar-EG"/>
              </w:rPr>
              <w:t>واستخدامها المتصور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42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BT.2038-0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</w:rPr>
              <w:t xml:space="preserve">نقل برامج التلفزيون عالي الوضوح ثلاثي الأبعاد </w:t>
            </w:r>
            <w:r w:rsidRPr="00AD459F">
              <w:rPr>
                <w:sz w:val="20"/>
                <w:szCs w:val="26"/>
                <w:lang w:bidi="ar-EG"/>
              </w:rPr>
              <w:t>(HDTV 3DTV)</w:t>
            </w:r>
            <w:r w:rsidRPr="00AD459F">
              <w:rPr>
                <w:sz w:val="20"/>
                <w:szCs w:val="26"/>
                <w:rtl/>
              </w:rPr>
              <w:t xml:space="preserve"> لأغراض تبادل البرامج دولياً في الإذاعة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43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BT.2050-0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استعمال أنظمة صور التلفزيون فائق الوضوح لالتقاط برامج الوضوح ذات الجودة العالية وتحريرها وإتمامها وأرشفتها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44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BT.2052-0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SY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معايير التخطيط لإذاعة الوسائط ال‍متعددة للأرض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AD459F">
              <w:rPr>
                <w:sz w:val="20"/>
                <w:szCs w:val="26"/>
                <w:rtl/>
                <w:lang w:bidi="ar-EG"/>
              </w:rPr>
              <w:t xml:space="preserve">من أجل الاستقبال المتنقل بواسطة مستقبلات م‍حمولة باليد في نطاقات الموجات المترية </w:t>
            </w:r>
            <w:r w:rsidRPr="00AD459F">
              <w:rPr>
                <w:sz w:val="20"/>
                <w:szCs w:val="26"/>
                <w:lang w:bidi="ar-EG"/>
              </w:rPr>
              <w:t>(VHF)</w:t>
            </w:r>
            <w:r w:rsidRPr="00AD459F">
              <w:rPr>
                <w:sz w:val="20"/>
                <w:szCs w:val="26"/>
                <w:rtl/>
                <w:lang w:bidi="ar-EG"/>
              </w:rPr>
              <w:t xml:space="preserve"> والديسيمترية </w:t>
            </w:r>
            <w:r w:rsidRPr="00AD459F">
              <w:rPr>
                <w:sz w:val="20"/>
                <w:szCs w:val="26"/>
                <w:lang w:bidi="ar-EG"/>
              </w:rPr>
              <w:t>(UHF)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UNA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val="en-US" w:bidi="ar-SY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SY"/>
              </w:rPr>
              <w:t>ي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ُ</w:t>
            </w:r>
            <w:r w:rsidRPr="00AD459F">
              <w:rPr>
                <w:rFonts w:hint="cs"/>
                <w:sz w:val="20"/>
                <w:szCs w:val="26"/>
                <w:rtl/>
                <w:lang w:bidi="ar-SY"/>
              </w:rPr>
              <w:t xml:space="preserve">قترح في الرسالة المعممة </w:t>
            </w:r>
            <w:r w:rsidRPr="00AD459F">
              <w:rPr>
                <w:sz w:val="20"/>
                <w:szCs w:val="26"/>
                <w:lang w:val="en-US" w:bidi="ar-SY"/>
              </w:rPr>
              <w:t>CACE/747</w:t>
            </w:r>
            <w:r w:rsidRPr="00AD459F">
              <w:rPr>
                <w:rFonts w:hint="cs"/>
                <w:sz w:val="20"/>
                <w:szCs w:val="26"/>
                <w:rtl/>
                <w:lang w:val="en-US" w:bidi="ar-SY"/>
              </w:rPr>
              <w:t xml:space="preserve"> </w:t>
            </w:r>
            <w:r w:rsidRPr="00AD459F">
              <w:rPr>
                <w:sz w:val="20"/>
                <w:szCs w:val="26"/>
                <w:lang w:val="en-US" w:bidi="ar-SY"/>
              </w:rPr>
              <w:t>MOD</w:t>
            </w:r>
            <w:r w:rsidRPr="00AD459F">
              <w:rPr>
                <w:rFonts w:hint="cs"/>
                <w:sz w:val="20"/>
                <w:szCs w:val="26"/>
                <w:rtl/>
                <w:lang w:val="en-US" w:bidi="ar-SY"/>
              </w:rPr>
              <w:t xml:space="preserve"> (تعديل)</w:t>
            </w: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45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BT.2053-0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 xml:space="preserve">الخصائص التقنية لأنظمة النطاق العريض المتكاملة للإذاعة </w:t>
            </w:r>
            <w:r w:rsidRPr="00AD459F">
              <w:rPr>
                <w:sz w:val="20"/>
                <w:szCs w:val="26"/>
                <w:lang w:bidi="ar-EG"/>
              </w:rPr>
              <w:t>(IBB)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/>
              </w:rPr>
            </w:pPr>
            <w:r w:rsidRPr="00AD459F">
              <w:rPr>
                <w:sz w:val="20"/>
                <w:szCs w:val="26"/>
                <w:lang w:val="en-US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46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BT.2054-0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color w:val="000000"/>
                <w:sz w:val="20"/>
                <w:szCs w:val="26"/>
                <w:rtl/>
              </w:rPr>
              <w:t>م‍خططات تعدد الإرسال والنقل في أنظمة إذاعة الوسائط ال‍متعددة للاستقبال ال‍متنقل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47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BT.2055-0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عناصر ال‍محتوى في أنظمة إذاعة الوسائط ال‍متعددة للاستقبال ال‍متنقل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48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BT.2056-0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sz w:val="20"/>
                <w:szCs w:val="26"/>
                <w:rtl/>
                <w:lang w:bidi="ar-EG"/>
              </w:rPr>
              <w:t>مبادئ توجيهية رفيعة المستوى من أجل التبادل الدولي لبرامج التلفزيون عالي الوضوح عبر توصيلات قائمة على بروتوكول الإنترنت لأغراض المساهمة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49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BT.2072-0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pacing w:val="-6"/>
                <w:sz w:val="20"/>
                <w:szCs w:val="26"/>
                <w:rtl/>
              </w:rPr>
            </w:pPr>
            <w:r w:rsidRPr="00AD459F">
              <w:rPr>
                <w:color w:val="000000"/>
                <w:spacing w:val="-6"/>
                <w:sz w:val="20"/>
                <w:szCs w:val="26"/>
                <w:rtl/>
              </w:rPr>
              <w:t>الوظائف الرئيسية لمستقبلات المستهلك فيما يتعلق بالتجوال الإذاعي في</w:t>
            </w:r>
            <w:r w:rsidRPr="00AD459F">
              <w:rPr>
                <w:rFonts w:hint="cs"/>
                <w:color w:val="000000"/>
                <w:spacing w:val="-6"/>
                <w:sz w:val="20"/>
                <w:szCs w:val="26"/>
                <w:rtl/>
              </w:rPr>
              <w:t> </w:t>
            </w:r>
            <w:r w:rsidRPr="00AD459F">
              <w:rPr>
                <w:color w:val="000000"/>
                <w:spacing w:val="-6"/>
                <w:sz w:val="20"/>
                <w:szCs w:val="26"/>
                <w:rtl/>
              </w:rPr>
              <w:t>العالم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50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BT.2073-0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color w:val="000000"/>
                <w:sz w:val="20"/>
                <w:szCs w:val="26"/>
                <w:rtl/>
              </w:rPr>
              <w:t>استعمال معيار التشفير الفيديوي عالي الكفاءة</w:t>
            </w:r>
            <w:r w:rsidRPr="00AD459F">
              <w:rPr>
                <w:color w:val="000000"/>
                <w:sz w:val="20"/>
                <w:szCs w:val="26"/>
              </w:rPr>
              <w:t xml:space="preserve"> (HEVC) </w:t>
            </w:r>
            <w:r w:rsidRPr="00AD459F">
              <w:rPr>
                <w:color w:val="000000"/>
                <w:sz w:val="20"/>
                <w:szCs w:val="26"/>
                <w:rtl/>
              </w:rPr>
              <w:t>من أجل بث التلفزيون فائق وعالي الوضوح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51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BT.2074-0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color w:val="000000"/>
                <w:sz w:val="20"/>
                <w:szCs w:val="26"/>
                <w:rtl/>
              </w:rPr>
              <w:t xml:space="preserve">تشكيلة الخدمة وبروتوكول نقل الوسائط ومعلومات التشوير فيما يتعلق بالأنظمة الإذاعية القائمة على </w:t>
            </w:r>
            <w:r w:rsidRPr="00AD459F">
              <w:rPr>
                <w:rFonts w:hint="cs"/>
                <w:color w:val="000000"/>
                <w:sz w:val="20"/>
                <w:szCs w:val="26"/>
                <w:rtl/>
              </w:rPr>
              <w:t>معيار</w:t>
            </w:r>
            <w:r w:rsidRPr="00AD459F">
              <w:rPr>
                <w:color w:val="000000"/>
                <w:sz w:val="20"/>
                <w:szCs w:val="26"/>
                <w:rtl/>
              </w:rPr>
              <w:t xml:space="preserve"> نقل الوسائط </w:t>
            </w:r>
            <w:r w:rsidRPr="00AD459F">
              <w:rPr>
                <w:color w:val="000000"/>
                <w:sz w:val="20"/>
                <w:szCs w:val="26"/>
              </w:rPr>
              <w:t>(MMT)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52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BT.2075-0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أنظمة النطاق العريض المتكاملة للإذاعة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53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BT.2076-0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نموذج تعريف الصوت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NOC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1C34E5" w:rsidP="00D10863">
            <w:pPr>
              <w:pStyle w:val="Tabletext"/>
              <w:bidi w:val="0"/>
              <w:spacing w:before="60" w:after="60" w:line="260" w:lineRule="exact"/>
              <w:jc w:val="center"/>
              <w:rPr>
                <w:b/>
                <w:bCs/>
                <w:color w:val="0563C1" w:themeColor="hyperlink"/>
                <w:sz w:val="20"/>
                <w:szCs w:val="26"/>
                <w:u w:val="single"/>
              </w:rPr>
            </w:pPr>
            <w:hyperlink r:id="rId254" w:history="1">
              <w:r w:rsidR="00D10863" w:rsidRPr="00AD459F">
                <w:rPr>
                  <w:rStyle w:val="Hyperlink"/>
                  <w:b/>
                  <w:bCs/>
                  <w:sz w:val="20"/>
                  <w:szCs w:val="26"/>
                </w:rPr>
                <w:t>BT.2077-0</w:t>
              </w:r>
            </w:hyperlink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color w:val="000000"/>
                <w:sz w:val="20"/>
                <w:szCs w:val="26"/>
                <w:rtl/>
              </w:rPr>
              <w:t>السطوح البينية الرقمية التسلسلية في الوقت الفعلي من أجل إشارات التلفزيون فائق الوضوح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AD459F">
              <w:rPr>
                <w:sz w:val="20"/>
                <w:szCs w:val="26"/>
              </w:rPr>
              <w:t>UNA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z w:val="20"/>
                <w:szCs w:val="26"/>
                <w:rtl/>
                <w:lang w:bidi="ar-SY"/>
              </w:rPr>
              <w:t>ي</w:t>
            </w:r>
            <w:r w:rsidRPr="00AD459F">
              <w:rPr>
                <w:rFonts w:hint="cs"/>
                <w:sz w:val="20"/>
                <w:szCs w:val="26"/>
                <w:rtl/>
                <w:lang w:bidi="ar-EG"/>
              </w:rPr>
              <w:t>ُ</w:t>
            </w:r>
            <w:r w:rsidRPr="00AD459F">
              <w:rPr>
                <w:rFonts w:hint="cs"/>
                <w:sz w:val="20"/>
                <w:szCs w:val="26"/>
                <w:rtl/>
                <w:lang w:bidi="ar-SY"/>
              </w:rPr>
              <w:t xml:space="preserve">قترح في الرسالة المعممة </w:t>
            </w:r>
            <w:r w:rsidRPr="00AD459F">
              <w:rPr>
                <w:sz w:val="20"/>
                <w:szCs w:val="26"/>
                <w:lang w:val="en-US" w:bidi="ar-SY"/>
              </w:rPr>
              <w:t>CACE/747</w:t>
            </w:r>
            <w:r w:rsidRPr="00AD459F">
              <w:rPr>
                <w:rFonts w:hint="cs"/>
                <w:sz w:val="20"/>
                <w:szCs w:val="26"/>
                <w:rtl/>
                <w:lang w:val="en-US" w:bidi="ar-SY"/>
              </w:rPr>
              <w:t xml:space="preserve"> </w:t>
            </w:r>
            <w:r w:rsidRPr="00AD459F">
              <w:rPr>
                <w:sz w:val="20"/>
                <w:szCs w:val="26"/>
                <w:lang w:val="en-US" w:bidi="ar-SY"/>
              </w:rPr>
              <w:t>MOD</w:t>
            </w:r>
            <w:r w:rsidRPr="00AD459F">
              <w:rPr>
                <w:rFonts w:hint="cs"/>
                <w:sz w:val="20"/>
                <w:szCs w:val="26"/>
                <w:rtl/>
                <w:lang w:val="en-US" w:bidi="ar-SY"/>
              </w:rPr>
              <w:t xml:space="preserve"> (تعديل)</w:t>
            </w:r>
          </w:p>
        </w:tc>
      </w:tr>
      <w:tr w:rsidR="00D10863" w:rsidRPr="00AD459F" w:rsidTr="00FD5BCA">
        <w:trPr>
          <w:cantSplit/>
        </w:trPr>
        <w:tc>
          <w:tcPr>
            <w:tcW w:w="1952" w:type="dxa"/>
          </w:tcPr>
          <w:p w:rsidR="00D10863" w:rsidRPr="00AD459F" w:rsidRDefault="00D10863" w:rsidP="00D10863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  <w:lang w:bidi="ar-SY"/>
              </w:rPr>
            </w:pPr>
            <w:r w:rsidRPr="00AD459F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 xml:space="preserve">الوثيقة </w:t>
            </w:r>
            <w:r w:rsidRPr="00AD459F">
              <w:rPr>
                <w:b/>
                <w:bCs/>
                <w:sz w:val="20"/>
                <w:szCs w:val="26"/>
                <w:lang w:bidi="ar-EG"/>
              </w:rPr>
              <w:t>6/413</w:t>
            </w:r>
            <w:r w:rsidRPr="00AD459F">
              <w:rPr>
                <w:b/>
                <w:bCs/>
                <w:sz w:val="20"/>
                <w:szCs w:val="26"/>
                <w:lang w:bidi="ar-SY"/>
              </w:rPr>
              <w:t>(Rev.1)</w:t>
            </w:r>
          </w:p>
        </w:tc>
        <w:tc>
          <w:tcPr>
            <w:tcW w:w="5075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rPr>
                <w:spacing w:val="-2"/>
                <w:sz w:val="20"/>
                <w:szCs w:val="26"/>
                <w:rtl/>
                <w:lang w:bidi="ar-EG"/>
              </w:rPr>
            </w:pPr>
            <w:r w:rsidRPr="00AD459F">
              <w:rPr>
                <w:rFonts w:hint="cs"/>
                <w:spacing w:val="-2"/>
                <w:sz w:val="20"/>
                <w:szCs w:val="26"/>
                <w:rtl/>
              </w:rPr>
              <w:t xml:space="preserve">مشروع التوصية الجديدة </w:t>
            </w:r>
            <w:r w:rsidRPr="00AD459F">
              <w:rPr>
                <w:spacing w:val="-2"/>
                <w:sz w:val="20"/>
                <w:szCs w:val="26"/>
              </w:rPr>
              <w:t>ITU</w:t>
            </w:r>
            <w:r w:rsidRPr="00AD459F">
              <w:rPr>
                <w:spacing w:val="-2"/>
                <w:sz w:val="20"/>
                <w:szCs w:val="26"/>
              </w:rPr>
              <w:noBreakHyphen/>
              <w:t>R BT.[709TO32020]</w:t>
            </w:r>
            <w:r w:rsidRPr="00AD459F">
              <w:rPr>
                <w:rFonts w:hint="cs"/>
                <w:spacing w:val="-2"/>
                <w:sz w:val="20"/>
                <w:szCs w:val="26"/>
                <w:rtl/>
                <w:lang w:bidi="ar-SY"/>
              </w:rPr>
              <w:t xml:space="preserve"> - </w:t>
            </w:r>
            <w:r w:rsidRPr="00AD459F">
              <w:rPr>
                <w:spacing w:val="-2"/>
                <w:sz w:val="20"/>
                <w:szCs w:val="26"/>
                <w:rtl/>
              </w:rPr>
              <w:t xml:space="preserve">تحويل الألوان من التوصية </w:t>
            </w:r>
            <w:r w:rsidRPr="00AD459F">
              <w:rPr>
                <w:spacing w:val="-2"/>
                <w:sz w:val="20"/>
                <w:szCs w:val="26"/>
                <w:lang w:bidi="ar-EG"/>
              </w:rPr>
              <w:t>ITU</w:t>
            </w:r>
            <w:r w:rsidRPr="00AD459F">
              <w:rPr>
                <w:spacing w:val="-2"/>
                <w:sz w:val="20"/>
                <w:szCs w:val="26"/>
                <w:lang w:bidi="ar-EG"/>
              </w:rPr>
              <w:noBreakHyphen/>
              <w:t>R BT.709</w:t>
            </w:r>
            <w:r w:rsidRPr="00AD459F">
              <w:rPr>
                <w:spacing w:val="-2"/>
                <w:sz w:val="20"/>
                <w:szCs w:val="26"/>
                <w:rtl/>
              </w:rPr>
              <w:t xml:space="preserve"> إلى التوصية </w:t>
            </w:r>
            <w:r w:rsidRPr="00AD459F">
              <w:rPr>
                <w:spacing w:val="-2"/>
                <w:sz w:val="20"/>
                <w:szCs w:val="26"/>
                <w:lang w:bidi="ar-EG"/>
              </w:rPr>
              <w:t>ITU</w:t>
            </w:r>
            <w:r w:rsidRPr="00AD459F">
              <w:rPr>
                <w:spacing w:val="-2"/>
                <w:sz w:val="20"/>
                <w:szCs w:val="26"/>
                <w:lang w:bidi="ar-EG"/>
              </w:rPr>
              <w:noBreakHyphen/>
              <w:t>R BT.2020</w:t>
            </w:r>
          </w:p>
        </w:tc>
        <w:tc>
          <w:tcPr>
            <w:tcW w:w="1326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center"/>
              <w:rPr>
                <w:sz w:val="20"/>
                <w:szCs w:val="26"/>
                <w:lang w:val="en-US" w:bidi="ar-SY"/>
              </w:rPr>
            </w:pPr>
            <w:r w:rsidRPr="00AD459F">
              <w:rPr>
                <w:sz w:val="20"/>
                <w:szCs w:val="26"/>
                <w:lang w:val="en-US"/>
              </w:rPr>
              <w:t>UNA</w:t>
            </w:r>
          </w:p>
        </w:tc>
        <w:tc>
          <w:tcPr>
            <w:tcW w:w="1502" w:type="dxa"/>
          </w:tcPr>
          <w:p w:rsidR="00D10863" w:rsidRPr="00AD459F" w:rsidDel="002B6E01" w:rsidRDefault="00D10863" w:rsidP="00D10863">
            <w:pPr>
              <w:pStyle w:val="Tabletext"/>
              <w:spacing w:before="60" w:after="60" w:line="260" w:lineRule="exact"/>
              <w:jc w:val="left"/>
              <w:rPr>
                <w:spacing w:val="-6"/>
                <w:sz w:val="20"/>
                <w:szCs w:val="26"/>
                <w:rtl/>
                <w:lang w:bidi="ar-SY"/>
              </w:rPr>
            </w:pPr>
            <w:r w:rsidRPr="00AD459F">
              <w:rPr>
                <w:rFonts w:hint="cs"/>
                <w:spacing w:val="-6"/>
                <w:sz w:val="20"/>
                <w:szCs w:val="26"/>
                <w:rtl/>
                <w:lang w:bidi="ar-SY"/>
              </w:rPr>
              <w:t>ي</w:t>
            </w:r>
            <w:r w:rsidRPr="00AD459F">
              <w:rPr>
                <w:rFonts w:hint="cs"/>
                <w:spacing w:val="-6"/>
                <w:sz w:val="20"/>
                <w:szCs w:val="26"/>
                <w:rtl/>
                <w:lang w:bidi="ar-EG"/>
              </w:rPr>
              <w:t>ُ</w:t>
            </w:r>
            <w:r w:rsidRPr="00AD459F">
              <w:rPr>
                <w:rFonts w:hint="cs"/>
                <w:spacing w:val="-6"/>
                <w:sz w:val="20"/>
                <w:szCs w:val="26"/>
                <w:rtl/>
                <w:lang w:bidi="ar-SY"/>
              </w:rPr>
              <w:t xml:space="preserve">قترح في الرسالة المعممة </w:t>
            </w:r>
            <w:r w:rsidRPr="00AD459F">
              <w:rPr>
                <w:spacing w:val="-6"/>
                <w:sz w:val="20"/>
                <w:szCs w:val="26"/>
                <w:lang w:val="en-US" w:bidi="ar-SY"/>
              </w:rPr>
              <w:t>CACE/747</w:t>
            </w:r>
            <w:r w:rsidRPr="00AD459F">
              <w:rPr>
                <w:rFonts w:hint="cs"/>
                <w:spacing w:val="-6"/>
                <w:sz w:val="20"/>
                <w:szCs w:val="26"/>
                <w:rtl/>
                <w:lang w:val="en-US" w:bidi="ar-SY"/>
              </w:rPr>
              <w:t xml:space="preserve"> </w:t>
            </w:r>
            <w:r w:rsidRPr="00AD459F">
              <w:rPr>
                <w:spacing w:val="-6"/>
                <w:sz w:val="20"/>
                <w:szCs w:val="26"/>
                <w:lang w:val="en-US" w:bidi="ar-SY"/>
              </w:rPr>
              <w:t>ADD</w:t>
            </w:r>
            <w:r w:rsidRPr="00AD459F">
              <w:rPr>
                <w:rFonts w:hint="cs"/>
                <w:spacing w:val="-6"/>
                <w:sz w:val="20"/>
                <w:szCs w:val="26"/>
                <w:rtl/>
                <w:lang w:val="en-US" w:bidi="ar-SY"/>
              </w:rPr>
              <w:t xml:space="preserve"> (نص</w:t>
            </w:r>
            <w:r w:rsidRPr="00AD459F">
              <w:rPr>
                <w:rFonts w:hint="eastAsia"/>
                <w:spacing w:val="-6"/>
                <w:sz w:val="20"/>
                <w:szCs w:val="26"/>
                <w:rtl/>
                <w:lang w:val="en-US" w:bidi="ar-SY"/>
              </w:rPr>
              <w:t> </w:t>
            </w:r>
            <w:r w:rsidRPr="00AD459F">
              <w:rPr>
                <w:rFonts w:hint="cs"/>
                <w:spacing w:val="-6"/>
                <w:sz w:val="20"/>
                <w:szCs w:val="26"/>
                <w:rtl/>
                <w:lang w:val="en-US" w:bidi="ar-SY"/>
              </w:rPr>
              <w:t>جديد)</w:t>
            </w:r>
          </w:p>
        </w:tc>
      </w:tr>
    </w:tbl>
    <w:p w:rsidR="00DE3E11" w:rsidRPr="00DE3E11" w:rsidRDefault="00E32BCD" w:rsidP="00CC195C">
      <w:pPr>
        <w:spacing w:before="600"/>
        <w:jc w:val="center"/>
        <w:rPr>
          <w:rtl/>
          <w:lang w:bidi="ar-SY"/>
        </w:rPr>
      </w:pPr>
      <w:r>
        <w:rPr>
          <w:rtl/>
          <w:lang w:bidi="ar-SY"/>
        </w:rPr>
        <w:t>___________</w:t>
      </w:r>
    </w:p>
    <w:sectPr w:rsidR="00DE3E11" w:rsidRPr="00DE3E11" w:rsidSect="006A644C">
      <w:headerReference w:type="default" r:id="rId255"/>
      <w:footerReference w:type="default" r:id="rId256"/>
      <w:footerReference w:type="first" r:id="rId25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530" w:rsidRDefault="000D4530" w:rsidP="00F9134D">
      <w:pPr>
        <w:spacing w:before="0" w:line="240" w:lineRule="auto"/>
      </w:pPr>
      <w:r>
        <w:separator/>
      </w:r>
    </w:p>
  </w:endnote>
  <w:endnote w:type="continuationSeparator" w:id="0">
    <w:p w:rsidR="000D4530" w:rsidRDefault="000D4530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30" w:rsidRPr="00F9134D" w:rsidRDefault="000D4530" w:rsidP="00216FF4">
    <w:pPr>
      <w:pStyle w:val="Footer"/>
      <w:tabs>
        <w:tab w:val="clear" w:pos="4153"/>
        <w:tab w:val="clear" w:pos="8306"/>
        <w:tab w:val="center" w:pos="5954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>
      <w:rPr>
        <w:noProof/>
        <w:sz w:val="16"/>
        <w:szCs w:val="16"/>
      </w:rPr>
      <w:t>P:\ARA\ITU-R\SG-R\SG06\1000\1002A.docx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sz w:val="16"/>
        <w:szCs w:val="16"/>
      </w:rPr>
      <w:t>383152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1C34E5">
      <w:rPr>
        <w:noProof/>
        <w:sz w:val="16"/>
        <w:szCs w:val="16"/>
      </w:rPr>
      <w:t>25.10.15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>
      <w:rPr>
        <w:noProof/>
        <w:sz w:val="16"/>
        <w:szCs w:val="16"/>
        <w:rtl/>
      </w:rPr>
      <w:t>25.10.15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30" w:rsidRPr="00F9134D" w:rsidRDefault="000D4530" w:rsidP="00216FF4">
    <w:pPr>
      <w:pStyle w:val="Footer"/>
      <w:tabs>
        <w:tab w:val="clear" w:pos="4153"/>
        <w:tab w:val="clear" w:pos="8306"/>
        <w:tab w:val="center" w:pos="5954"/>
        <w:tab w:val="right" w:pos="9639"/>
      </w:tabs>
      <w:rPr>
        <w:sz w:val="16"/>
        <w:szCs w:val="16"/>
      </w:rPr>
    </w:pP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>
      <w:rPr>
        <w:noProof/>
        <w:sz w:val="16"/>
        <w:szCs w:val="16"/>
      </w:rPr>
      <w:t>P:\ARA\ITU-R\SG-R\SG06\1000\1002A.docx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 xml:space="preserve">   (</w:t>
    </w:r>
    <w:r>
      <w:rPr>
        <w:sz w:val="16"/>
        <w:szCs w:val="16"/>
      </w:rPr>
      <w:t>383152</w:t>
    </w:r>
    <w:r w:rsidRPr="00F9134D">
      <w:rPr>
        <w:sz w:val="16"/>
        <w:szCs w:val="16"/>
      </w:rPr>
      <w:t>)</w:t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1C34E5">
      <w:rPr>
        <w:noProof/>
        <w:sz w:val="16"/>
        <w:szCs w:val="16"/>
      </w:rPr>
      <w:t>25.10.15</w:t>
    </w:r>
    <w:r w:rsidRPr="00F9134D">
      <w:rPr>
        <w:sz w:val="16"/>
        <w:szCs w:val="16"/>
      </w:rPr>
      <w:fldChar w:fldCharType="end"/>
    </w:r>
    <w:r w:rsidRPr="00F9134D">
      <w:rPr>
        <w:sz w:val="16"/>
        <w:szCs w:val="16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>
      <w:rPr>
        <w:noProof/>
        <w:sz w:val="16"/>
        <w:szCs w:val="16"/>
        <w:rtl/>
      </w:rPr>
      <w:t>25.10.15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530" w:rsidRDefault="000D4530" w:rsidP="00F9134D">
      <w:pPr>
        <w:spacing w:before="0" w:line="240" w:lineRule="auto"/>
      </w:pPr>
      <w:r>
        <w:separator/>
      </w:r>
    </w:p>
  </w:footnote>
  <w:footnote w:type="continuationSeparator" w:id="0">
    <w:p w:rsidR="000D4530" w:rsidRDefault="000D4530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30" w:rsidRPr="006A644C" w:rsidRDefault="000D4530" w:rsidP="00584466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1C34E5">
      <w:rPr>
        <w:rFonts w:cs="Times New Roman"/>
        <w:noProof/>
        <w:sz w:val="20"/>
        <w:szCs w:val="20"/>
      </w:rPr>
      <w:t>13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>
      <w:rPr>
        <w:rFonts w:cs="Times New Roman"/>
        <w:sz w:val="20"/>
        <w:szCs w:val="20"/>
      </w:rPr>
      <w:t>6/1002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960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F046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ACB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566C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98CC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923A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1231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E6EB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180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804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46"/>
    <w:rsid w:val="000109A4"/>
    <w:rsid w:val="0001110E"/>
    <w:rsid w:val="00011760"/>
    <w:rsid w:val="00034DB5"/>
    <w:rsid w:val="000469B1"/>
    <w:rsid w:val="00084DAA"/>
    <w:rsid w:val="0009018A"/>
    <w:rsid w:val="00090574"/>
    <w:rsid w:val="000A7B06"/>
    <w:rsid w:val="000D4530"/>
    <w:rsid w:val="000E3773"/>
    <w:rsid w:val="000F5B76"/>
    <w:rsid w:val="00101B54"/>
    <w:rsid w:val="00111472"/>
    <w:rsid w:val="00112712"/>
    <w:rsid w:val="001178D3"/>
    <w:rsid w:val="001270E2"/>
    <w:rsid w:val="0012710B"/>
    <w:rsid w:val="00127B4F"/>
    <w:rsid w:val="00137EFB"/>
    <w:rsid w:val="00160530"/>
    <w:rsid w:val="00173915"/>
    <w:rsid w:val="00175B8E"/>
    <w:rsid w:val="00187AE2"/>
    <w:rsid w:val="00191148"/>
    <w:rsid w:val="001952E0"/>
    <w:rsid w:val="001A169D"/>
    <w:rsid w:val="001B63B0"/>
    <w:rsid w:val="001C34E5"/>
    <w:rsid w:val="001D17A2"/>
    <w:rsid w:val="00216FF4"/>
    <w:rsid w:val="0023283D"/>
    <w:rsid w:val="0026482F"/>
    <w:rsid w:val="002931C8"/>
    <w:rsid w:val="002978F4"/>
    <w:rsid w:val="002A17BB"/>
    <w:rsid w:val="002A28E8"/>
    <w:rsid w:val="002B028D"/>
    <w:rsid w:val="002B6E01"/>
    <w:rsid w:val="002C116F"/>
    <w:rsid w:val="002D16FF"/>
    <w:rsid w:val="002D640A"/>
    <w:rsid w:val="002E0496"/>
    <w:rsid w:val="002E1CD4"/>
    <w:rsid w:val="002E625E"/>
    <w:rsid w:val="002E6541"/>
    <w:rsid w:val="00323F7B"/>
    <w:rsid w:val="00345ED9"/>
    <w:rsid w:val="00357185"/>
    <w:rsid w:val="00362B8F"/>
    <w:rsid w:val="003A22C3"/>
    <w:rsid w:val="003D68E2"/>
    <w:rsid w:val="003F678F"/>
    <w:rsid w:val="0040389C"/>
    <w:rsid w:val="0042686F"/>
    <w:rsid w:val="00434CE9"/>
    <w:rsid w:val="0044323D"/>
    <w:rsid w:val="00443869"/>
    <w:rsid w:val="00475E4D"/>
    <w:rsid w:val="004871EE"/>
    <w:rsid w:val="004876AC"/>
    <w:rsid w:val="00495D10"/>
    <w:rsid w:val="004972C8"/>
    <w:rsid w:val="004B556F"/>
    <w:rsid w:val="004E5540"/>
    <w:rsid w:val="004E7162"/>
    <w:rsid w:val="004F04A1"/>
    <w:rsid w:val="00501E0E"/>
    <w:rsid w:val="00534DF5"/>
    <w:rsid w:val="00545573"/>
    <w:rsid w:val="0055516A"/>
    <w:rsid w:val="005648B5"/>
    <w:rsid w:val="00567EB5"/>
    <w:rsid w:val="00584466"/>
    <w:rsid w:val="005A523C"/>
    <w:rsid w:val="0060468A"/>
    <w:rsid w:val="00615853"/>
    <w:rsid w:val="006600A2"/>
    <w:rsid w:val="0067036C"/>
    <w:rsid w:val="006A644C"/>
    <w:rsid w:val="006B7027"/>
    <w:rsid w:val="006C51D4"/>
    <w:rsid w:val="006F63F7"/>
    <w:rsid w:val="00701A71"/>
    <w:rsid w:val="00706D7A"/>
    <w:rsid w:val="00713FCA"/>
    <w:rsid w:val="0073436A"/>
    <w:rsid w:val="00793193"/>
    <w:rsid w:val="007A7F35"/>
    <w:rsid w:val="007D5F57"/>
    <w:rsid w:val="007D7399"/>
    <w:rsid w:val="007E24ED"/>
    <w:rsid w:val="007F49C9"/>
    <w:rsid w:val="00803F08"/>
    <w:rsid w:val="0080783C"/>
    <w:rsid w:val="008162A1"/>
    <w:rsid w:val="008235CD"/>
    <w:rsid w:val="008332CB"/>
    <w:rsid w:val="00850B5D"/>
    <w:rsid w:val="008513CB"/>
    <w:rsid w:val="008B5883"/>
    <w:rsid w:val="008C5D96"/>
    <w:rsid w:val="00906D05"/>
    <w:rsid w:val="0093269B"/>
    <w:rsid w:val="00941CC8"/>
    <w:rsid w:val="00951C29"/>
    <w:rsid w:val="009778AC"/>
    <w:rsid w:val="00982B28"/>
    <w:rsid w:val="009A63D2"/>
    <w:rsid w:val="009B581E"/>
    <w:rsid w:val="009D2E6F"/>
    <w:rsid w:val="009D3167"/>
    <w:rsid w:val="00A00EB6"/>
    <w:rsid w:val="00A05940"/>
    <w:rsid w:val="00A633DA"/>
    <w:rsid w:val="00A76472"/>
    <w:rsid w:val="00A764D9"/>
    <w:rsid w:val="00A8197E"/>
    <w:rsid w:val="00A8665B"/>
    <w:rsid w:val="00A97F94"/>
    <w:rsid w:val="00AD459F"/>
    <w:rsid w:val="00AF0405"/>
    <w:rsid w:val="00B12F8C"/>
    <w:rsid w:val="00B23259"/>
    <w:rsid w:val="00B371B0"/>
    <w:rsid w:val="00B507B5"/>
    <w:rsid w:val="00B55C07"/>
    <w:rsid w:val="00B56709"/>
    <w:rsid w:val="00B60766"/>
    <w:rsid w:val="00B73046"/>
    <w:rsid w:val="00B771F6"/>
    <w:rsid w:val="00B905CB"/>
    <w:rsid w:val="00B94C30"/>
    <w:rsid w:val="00BA1E22"/>
    <w:rsid w:val="00BA7939"/>
    <w:rsid w:val="00BB0110"/>
    <w:rsid w:val="00BC7F0A"/>
    <w:rsid w:val="00BF2C38"/>
    <w:rsid w:val="00C23C50"/>
    <w:rsid w:val="00C35ED8"/>
    <w:rsid w:val="00C45E55"/>
    <w:rsid w:val="00C51DAD"/>
    <w:rsid w:val="00C6353E"/>
    <w:rsid w:val="00C674FE"/>
    <w:rsid w:val="00C75633"/>
    <w:rsid w:val="00C77653"/>
    <w:rsid w:val="00C80E46"/>
    <w:rsid w:val="00C854AF"/>
    <w:rsid w:val="00C87F89"/>
    <w:rsid w:val="00C9201A"/>
    <w:rsid w:val="00CC195C"/>
    <w:rsid w:val="00CE2EE1"/>
    <w:rsid w:val="00CF3FFD"/>
    <w:rsid w:val="00D01BDF"/>
    <w:rsid w:val="00D05BF8"/>
    <w:rsid w:val="00D10863"/>
    <w:rsid w:val="00D20E02"/>
    <w:rsid w:val="00D234F9"/>
    <w:rsid w:val="00D7440A"/>
    <w:rsid w:val="00D77D0F"/>
    <w:rsid w:val="00DA1CF0"/>
    <w:rsid w:val="00DC0B13"/>
    <w:rsid w:val="00DC24B4"/>
    <w:rsid w:val="00DC4055"/>
    <w:rsid w:val="00DD6B55"/>
    <w:rsid w:val="00DE3E11"/>
    <w:rsid w:val="00DE7D8E"/>
    <w:rsid w:val="00DF16DC"/>
    <w:rsid w:val="00E012A4"/>
    <w:rsid w:val="00E17033"/>
    <w:rsid w:val="00E17071"/>
    <w:rsid w:val="00E32BCD"/>
    <w:rsid w:val="00E442A2"/>
    <w:rsid w:val="00E45211"/>
    <w:rsid w:val="00E508BC"/>
    <w:rsid w:val="00E61F77"/>
    <w:rsid w:val="00ED796E"/>
    <w:rsid w:val="00EE5515"/>
    <w:rsid w:val="00EF6C78"/>
    <w:rsid w:val="00F335E6"/>
    <w:rsid w:val="00F401D0"/>
    <w:rsid w:val="00F47848"/>
    <w:rsid w:val="00F52C4D"/>
    <w:rsid w:val="00F5642F"/>
    <w:rsid w:val="00F84366"/>
    <w:rsid w:val="00F85089"/>
    <w:rsid w:val="00F9134D"/>
    <w:rsid w:val="00FD5BCA"/>
    <w:rsid w:val="00FE4F21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775BFAD7-F259-46C2-9126-49C254B5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B0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aliases w:val="pie de página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link w:val="NoteChar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link w:val="RecNoChar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link w:val="RectitleChar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qFormat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aliases w:val="encabezado"/>
    <w:basedOn w:val="Normal"/>
    <w:link w:val="HeaderChar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"/>
    <w:basedOn w:val="DefaultParagraphFont"/>
    <w:link w:val="Header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qFormat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paragraph" w:customStyle="1" w:styleId="Equationlegend">
    <w:name w:val="Equation_legend"/>
    <w:basedOn w:val="Normal"/>
    <w:rsid w:val="00DE3E1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right="1985" w:hanging="1985"/>
      <w:textAlignment w:val="baseline"/>
    </w:pPr>
    <w:rPr>
      <w:rFonts w:eastAsia="SimSun"/>
      <w:lang w:val="en-GB" w:eastAsia="en-US"/>
    </w:rPr>
  </w:style>
  <w:style w:type="paragraph" w:customStyle="1" w:styleId="Tabletext">
    <w:name w:val="Table_text"/>
    <w:basedOn w:val="Normal"/>
    <w:qFormat/>
    <w:rsid w:val="00DE3E1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/>
      <w:lang w:val="en-GB" w:eastAsia="en-US"/>
    </w:rPr>
  </w:style>
  <w:style w:type="paragraph" w:customStyle="1" w:styleId="Tablehead0">
    <w:name w:val="Table_head"/>
    <w:basedOn w:val="Normal"/>
    <w:next w:val="Normal"/>
    <w:rsid w:val="00DE3E11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SimSun"/>
      <w:bCs/>
      <w:lang w:eastAsia="en-US" w:bidi="ar-EG"/>
    </w:rPr>
  </w:style>
  <w:style w:type="paragraph" w:customStyle="1" w:styleId="Headingb0">
    <w:name w:val="Heading_b"/>
    <w:basedOn w:val="Normal"/>
    <w:next w:val="Normal"/>
    <w:rsid w:val="00DE3E11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80"/>
      <w:textAlignment w:val="baseline"/>
    </w:pPr>
    <w:rPr>
      <w:rFonts w:ascii="Times New Roman Bold" w:eastAsia="Batang" w:hAnsi="Times New Roman Bold"/>
      <w:b/>
      <w:bCs/>
      <w:sz w:val="24"/>
      <w:szCs w:val="32"/>
      <w:lang w:val="en-GB" w:eastAsia="en-US"/>
    </w:rPr>
  </w:style>
  <w:style w:type="paragraph" w:customStyle="1" w:styleId="Tabletitle0">
    <w:name w:val="Table_title"/>
    <w:basedOn w:val="Normal"/>
    <w:next w:val="Tablehead0"/>
    <w:rsid w:val="00DE3E1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eastAsia="SimSun" w:cs="Times New Roman"/>
      <w:b/>
      <w:sz w:val="24"/>
      <w:szCs w:val="20"/>
      <w:lang w:val="en-GB" w:eastAsia="en-US"/>
    </w:rPr>
  </w:style>
  <w:style w:type="paragraph" w:customStyle="1" w:styleId="Artheading">
    <w:name w:val="Art_heading"/>
    <w:basedOn w:val="Normal"/>
    <w:next w:val="Normalaftertitle0"/>
    <w:rsid w:val="00DE3E1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SimSun"/>
      <w:b/>
      <w:sz w:val="28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DE3E1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 w:eastAsia="en-US"/>
    </w:rPr>
  </w:style>
  <w:style w:type="paragraph" w:customStyle="1" w:styleId="ChapNo">
    <w:name w:val="Chap_No"/>
    <w:basedOn w:val="Normal"/>
    <w:next w:val="Chaptitle"/>
    <w:rsid w:val="00DE3E1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SimSun" w:hAnsi="Times New Roman Bold"/>
      <w:b/>
      <w:caps/>
      <w:sz w:val="26"/>
      <w:szCs w:val="36"/>
      <w:lang w:val="en-GB" w:eastAsia="en-US"/>
    </w:rPr>
  </w:style>
  <w:style w:type="paragraph" w:customStyle="1" w:styleId="Chaptitle">
    <w:name w:val="Chap_title"/>
    <w:basedOn w:val="Normal"/>
    <w:next w:val="Normalaftertitle0"/>
    <w:rsid w:val="00DE3E1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SimSun" w:hAnsi="Times New Roman Bold"/>
      <w:b/>
      <w:sz w:val="26"/>
      <w:szCs w:val="36"/>
      <w:lang w:val="en-GB" w:eastAsia="en-US"/>
    </w:rPr>
  </w:style>
  <w:style w:type="table" w:styleId="TableGrid">
    <w:name w:val="Table Grid"/>
    <w:basedOn w:val="TableNormal"/>
    <w:rsid w:val="00DE3E1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after="0" w:line="192" w:lineRule="auto"/>
      <w:jc w:val="both"/>
      <w:textAlignment w:val="baseline"/>
    </w:pPr>
    <w:rPr>
      <w:rFonts w:ascii="CG Times" w:eastAsia="SimSu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i0">
    <w:name w:val="Heading_i"/>
    <w:basedOn w:val="Normal"/>
    <w:next w:val="Normal"/>
    <w:rsid w:val="00DE3E11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SimSun"/>
      <w:i/>
      <w:lang w:val="en-GB" w:eastAsia="en-US"/>
    </w:rPr>
  </w:style>
  <w:style w:type="paragraph" w:customStyle="1" w:styleId="ArtNo">
    <w:name w:val="Art_No"/>
    <w:basedOn w:val="Normal"/>
    <w:next w:val="Arttitle"/>
    <w:rsid w:val="00DE3E1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SimSun"/>
      <w:caps/>
      <w:sz w:val="26"/>
      <w:szCs w:val="36"/>
      <w:lang w:val="en-GB" w:eastAsia="en-US"/>
    </w:rPr>
  </w:style>
  <w:style w:type="paragraph" w:customStyle="1" w:styleId="Arttitle">
    <w:name w:val="Art_title"/>
    <w:basedOn w:val="Normal"/>
    <w:next w:val="Normalaftertitle0"/>
    <w:rsid w:val="00DE3E1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eastAsia="SimSun" w:hAnsi="Times New Roman Bold"/>
      <w:b/>
      <w:sz w:val="26"/>
      <w:szCs w:val="36"/>
      <w:lang w:val="en-GB" w:eastAsia="en-US"/>
    </w:rPr>
  </w:style>
  <w:style w:type="character" w:customStyle="1" w:styleId="CallChar">
    <w:name w:val="Call Char"/>
    <w:link w:val="Call"/>
    <w:rsid w:val="00DE3E11"/>
    <w:rPr>
      <w:rFonts w:ascii="Times New Roman" w:hAnsi="Times New Roman" w:cs="Traditional Arabic"/>
      <w:i/>
      <w:iCs/>
      <w:szCs w:val="30"/>
    </w:rPr>
  </w:style>
  <w:style w:type="paragraph" w:customStyle="1" w:styleId="enumlev10">
    <w:name w:val="enumlev1"/>
    <w:basedOn w:val="Normal"/>
    <w:link w:val="enumlev1Char"/>
    <w:rsid w:val="00DE3E1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lang w:val="en-GB" w:eastAsia="en-US"/>
    </w:rPr>
  </w:style>
  <w:style w:type="paragraph" w:customStyle="1" w:styleId="enumlev20">
    <w:name w:val="enumlev2"/>
    <w:basedOn w:val="enumlev10"/>
    <w:rsid w:val="00DE3E11"/>
    <w:pPr>
      <w:ind w:left="1191" w:hanging="397"/>
    </w:pPr>
  </w:style>
  <w:style w:type="paragraph" w:customStyle="1" w:styleId="enumlev30">
    <w:name w:val="enumlev3"/>
    <w:basedOn w:val="enumlev20"/>
    <w:rsid w:val="00DE3E11"/>
    <w:pPr>
      <w:ind w:left="1588"/>
    </w:pPr>
  </w:style>
  <w:style w:type="paragraph" w:customStyle="1" w:styleId="Equation">
    <w:name w:val="Equation"/>
    <w:basedOn w:val="Normal"/>
    <w:rsid w:val="00DE3E1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Batang"/>
      <w:lang w:val="en-GB" w:eastAsia="en-US"/>
    </w:rPr>
  </w:style>
  <w:style w:type="paragraph" w:customStyle="1" w:styleId="Figurelegend0">
    <w:name w:val="Figure_legend"/>
    <w:basedOn w:val="Normal"/>
    <w:rsid w:val="00DE3E11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SimSun"/>
      <w:sz w:val="18"/>
      <w:lang w:val="en-GB" w:eastAsia="en-US"/>
    </w:rPr>
  </w:style>
  <w:style w:type="paragraph" w:customStyle="1" w:styleId="Figure">
    <w:name w:val="Figure"/>
    <w:basedOn w:val="Normal"/>
    <w:next w:val="Normal"/>
    <w:rsid w:val="00DE3E1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 w:eastAsia="en-US"/>
    </w:rPr>
  </w:style>
  <w:style w:type="paragraph" w:customStyle="1" w:styleId="FigureNotitle">
    <w:name w:val="Figure_No &amp; title"/>
    <w:basedOn w:val="Normal"/>
    <w:next w:val="Normal"/>
    <w:rsid w:val="00DE3E11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Batang" w:hAnsi="Times New Roman Bold"/>
      <w:b/>
      <w:bCs/>
      <w:lang w:val="en-GB" w:eastAsia="en-US"/>
    </w:rPr>
  </w:style>
  <w:style w:type="character" w:styleId="PageNumber">
    <w:name w:val="page number"/>
    <w:rsid w:val="00DE3E11"/>
    <w:rPr>
      <w:rFonts w:cs="Times New Roman"/>
      <w:caps/>
      <w:noProof/>
      <w:sz w:val="22"/>
      <w:szCs w:val="22"/>
    </w:rPr>
  </w:style>
  <w:style w:type="paragraph" w:customStyle="1" w:styleId="Figurewithouttitle">
    <w:name w:val="Figure_without_title"/>
    <w:basedOn w:val="Normal"/>
    <w:next w:val="Normal"/>
    <w:rsid w:val="00DE3E11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Batang"/>
      <w:lang w:val="en-GB" w:eastAsia="en-US"/>
    </w:rPr>
  </w:style>
  <w:style w:type="paragraph" w:customStyle="1" w:styleId="FirstFooter">
    <w:name w:val="FirstFooter"/>
    <w:basedOn w:val="Footer"/>
    <w:rsid w:val="00DE3E11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bidi/>
      <w:spacing w:before="40" w:line="168" w:lineRule="auto"/>
      <w:jc w:val="both"/>
    </w:pPr>
    <w:rPr>
      <w:rFonts w:eastAsia="Batang" w:cs="Traditional Arabic"/>
      <w:sz w:val="16"/>
      <w:szCs w:val="22"/>
      <w:lang w:val="en-GB"/>
    </w:rPr>
  </w:style>
  <w:style w:type="character" w:customStyle="1" w:styleId="NoteChar">
    <w:name w:val="Note Char"/>
    <w:link w:val="Note"/>
    <w:rsid w:val="00DE3E11"/>
    <w:rPr>
      <w:rFonts w:ascii="Times New Roman" w:hAnsi="Times New Roman" w:cs="Traditional Arabic"/>
      <w:szCs w:val="30"/>
    </w:rPr>
  </w:style>
  <w:style w:type="paragraph" w:styleId="Index1">
    <w:name w:val="index 1"/>
    <w:basedOn w:val="Normal"/>
    <w:next w:val="Normal"/>
    <w:semiHidden/>
    <w:rsid w:val="00DE3E1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/>
      <w:lang w:val="en-GB" w:eastAsia="en-US"/>
    </w:rPr>
  </w:style>
  <w:style w:type="paragraph" w:styleId="Index2">
    <w:name w:val="index 2"/>
    <w:basedOn w:val="Normal"/>
    <w:next w:val="Normal"/>
    <w:semiHidden/>
    <w:rsid w:val="00DE3E1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3" w:right="283"/>
      <w:textAlignment w:val="baseline"/>
    </w:pPr>
    <w:rPr>
      <w:rFonts w:eastAsia="SimSun"/>
      <w:lang w:val="en-GB" w:eastAsia="en-US"/>
    </w:rPr>
  </w:style>
  <w:style w:type="paragraph" w:styleId="Index3">
    <w:name w:val="index 3"/>
    <w:basedOn w:val="Normal"/>
    <w:next w:val="Normal"/>
    <w:semiHidden/>
    <w:rsid w:val="00DE3E1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 w:right="566"/>
      <w:textAlignment w:val="baseline"/>
    </w:pPr>
    <w:rPr>
      <w:rFonts w:eastAsia="SimSun"/>
      <w:lang w:val="en-GB" w:eastAsia="en-US"/>
    </w:rPr>
  </w:style>
  <w:style w:type="paragraph" w:customStyle="1" w:styleId="PartNo0">
    <w:name w:val="Part_No"/>
    <w:basedOn w:val="Normal"/>
    <w:next w:val="Normal"/>
    <w:rsid w:val="00DE3E1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SimSun"/>
      <w:caps/>
      <w:sz w:val="28"/>
      <w:szCs w:val="40"/>
      <w:lang w:val="en-GB" w:eastAsia="en-US"/>
    </w:rPr>
  </w:style>
  <w:style w:type="paragraph" w:customStyle="1" w:styleId="Partref">
    <w:name w:val="Part_ref"/>
    <w:basedOn w:val="Normal"/>
    <w:next w:val="Parttitle0"/>
    <w:rsid w:val="00DE3E1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SimSun"/>
      <w:lang w:val="en-GB" w:eastAsia="en-US"/>
    </w:rPr>
  </w:style>
  <w:style w:type="paragraph" w:customStyle="1" w:styleId="Parttitle0">
    <w:name w:val="Part_title"/>
    <w:basedOn w:val="Normal"/>
    <w:next w:val="Normal"/>
    <w:rsid w:val="00DE3E1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SimSun" w:hAnsi="Times New Roman Bold"/>
      <w:b/>
      <w:bCs/>
      <w:sz w:val="28"/>
      <w:szCs w:val="40"/>
      <w:lang w:val="en-GB" w:eastAsia="en-US"/>
    </w:rPr>
  </w:style>
  <w:style w:type="paragraph" w:customStyle="1" w:styleId="Section10">
    <w:name w:val="Section_1"/>
    <w:basedOn w:val="Normal"/>
    <w:next w:val="Normal"/>
    <w:rsid w:val="00DE3E1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624"/>
      <w:jc w:val="center"/>
      <w:textAlignment w:val="baseline"/>
    </w:pPr>
    <w:rPr>
      <w:rFonts w:eastAsia="SimSun"/>
      <w:b/>
      <w:lang w:val="en-GB" w:eastAsia="en-US"/>
    </w:rPr>
  </w:style>
  <w:style w:type="paragraph" w:customStyle="1" w:styleId="Recref">
    <w:name w:val="Rec_ref"/>
    <w:basedOn w:val="Normal"/>
    <w:next w:val="Recdate"/>
    <w:rsid w:val="00DE3E11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SimSun"/>
      <w:i/>
      <w:lang w:val="en-GB" w:eastAsia="en-US"/>
    </w:rPr>
  </w:style>
  <w:style w:type="paragraph" w:customStyle="1" w:styleId="Recdate">
    <w:name w:val="Rec_date"/>
    <w:basedOn w:val="Normal"/>
    <w:next w:val="Normalaftertitle0"/>
    <w:rsid w:val="00DE3E11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i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DE3E11"/>
  </w:style>
  <w:style w:type="paragraph" w:customStyle="1" w:styleId="Questionref">
    <w:name w:val="Question_ref"/>
    <w:basedOn w:val="Recref"/>
    <w:next w:val="Questiondate"/>
    <w:rsid w:val="00DE3E11"/>
  </w:style>
  <w:style w:type="paragraph" w:customStyle="1" w:styleId="Repdate">
    <w:name w:val="Rep_date"/>
    <w:basedOn w:val="Recdate"/>
    <w:next w:val="Normalaftertitle0"/>
    <w:rsid w:val="00DE3E11"/>
  </w:style>
  <w:style w:type="paragraph" w:customStyle="1" w:styleId="RepNo">
    <w:name w:val="Rep_No"/>
    <w:basedOn w:val="Normal"/>
    <w:next w:val="Reptitle"/>
    <w:rsid w:val="00DE3E1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/>
      <w:lang w:val="en-GB" w:eastAsia="en-US"/>
    </w:rPr>
  </w:style>
  <w:style w:type="paragraph" w:customStyle="1" w:styleId="Reptitle">
    <w:name w:val="Rep_title"/>
    <w:basedOn w:val="Normal"/>
    <w:next w:val="Repref"/>
    <w:rsid w:val="00DE3E1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/>
      <w:lang w:val="en-GB" w:eastAsia="en-US"/>
    </w:rPr>
  </w:style>
  <w:style w:type="paragraph" w:customStyle="1" w:styleId="Repref">
    <w:name w:val="Rep_ref"/>
    <w:basedOn w:val="Recref"/>
    <w:next w:val="Repdate"/>
    <w:rsid w:val="00DE3E11"/>
  </w:style>
  <w:style w:type="paragraph" w:customStyle="1" w:styleId="ResNo">
    <w:name w:val="Res_No"/>
    <w:basedOn w:val="Normal"/>
    <w:next w:val="Restitle"/>
    <w:rsid w:val="00DE3E1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/>
      <w:lang w:val="en-GB" w:eastAsia="en-US"/>
    </w:rPr>
  </w:style>
  <w:style w:type="paragraph" w:customStyle="1" w:styleId="Restitle">
    <w:name w:val="Res_title"/>
    <w:basedOn w:val="Normal"/>
    <w:next w:val="Resref"/>
    <w:rsid w:val="00DE3E1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/>
      <w:lang w:val="en-GB" w:eastAsia="en-US"/>
    </w:rPr>
  </w:style>
  <w:style w:type="paragraph" w:customStyle="1" w:styleId="Resref">
    <w:name w:val="Res_ref"/>
    <w:basedOn w:val="Recref"/>
    <w:next w:val="Normal"/>
    <w:rsid w:val="00DE3E11"/>
  </w:style>
  <w:style w:type="paragraph" w:customStyle="1" w:styleId="SectionNo0">
    <w:name w:val="Section_No"/>
    <w:basedOn w:val="Normal"/>
    <w:next w:val="Sectiontitle0"/>
    <w:rsid w:val="00DE3E1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SimSun"/>
      <w:caps/>
      <w:sz w:val="28"/>
      <w:szCs w:val="40"/>
      <w:lang w:val="en-GB" w:eastAsia="en-US"/>
    </w:rPr>
  </w:style>
  <w:style w:type="paragraph" w:customStyle="1" w:styleId="Sectiontitle0">
    <w:name w:val="Section_title"/>
    <w:basedOn w:val="Normal"/>
    <w:next w:val="Normalaftertitle0"/>
    <w:rsid w:val="00DE3E1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eastAsia="SimSun" w:hAnsi="Times New Roman Bold"/>
      <w:b/>
      <w:sz w:val="28"/>
      <w:szCs w:val="40"/>
      <w:lang w:val="en-GB" w:eastAsia="en-US"/>
    </w:rPr>
  </w:style>
  <w:style w:type="paragraph" w:customStyle="1" w:styleId="Tablelegend0">
    <w:name w:val="Table_legend"/>
    <w:basedOn w:val="Normal"/>
    <w:rsid w:val="00DE3E1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/>
      <w:lang w:val="en-GB" w:eastAsia="en-US"/>
    </w:rPr>
  </w:style>
  <w:style w:type="character" w:styleId="EndnoteReference">
    <w:name w:val="endnote reference"/>
    <w:rsid w:val="00DE3E11"/>
    <w:rPr>
      <w:vertAlign w:val="superscript"/>
    </w:rPr>
  </w:style>
  <w:style w:type="paragraph" w:customStyle="1" w:styleId="TableNotitle">
    <w:name w:val="Table_No &amp; title"/>
    <w:basedOn w:val="Normal"/>
    <w:next w:val="Tablehead0"/>
    <w:rsid w:val="00DE3E1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eastAsia="SimSun" w:hAnsi="Times New Roman Bold"/>
      <w:b/>
      <w:bCs/>
      <w:lang w:eastAsia="en-US" w:bidi="ar-EG"/>
    </w:rPr>
  </w:style>
  <w:style w:type="paragraph" w:customStyle="1" w:styleId="Title4">
    <w:name w:val="Title 4"/>
    <w:basedOn w:val="Title3"/>
    <w:next w:val="Heading1"/>
    <w:rsid w:val="00DE3E11"/>
    <w:pPr>
      <w:keepNext w:val="0"/>
      <w:framePr w:hSpace="180" w:wrap="around" w:hAnchor="margin" w:y="-675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0"/>
      <w:textAlignment w:val="baseline"/>
    </w:pPr>
    <w:rPr>
      <w:rFonts w:ascii="Times New Roman Bold" w:eastAsia="SimSun" w:hAnsi="Times New Roman Bold"/>
      <w:b/>
      <w:bCs/>
      <w:w w:val="110"/>
      <w:lang w:val="en-GB" w:eastAsia="en-US" w:bidi="ar-EG"/>
    </w:rPr>
  </w:style>
  <w:style w:type="paragraph" w:customStyle="1" w:styleId="toc0">
    <w:name w:val="toc 0"/>
    <w:basedOn w:val="Normal"/>
    <w:next w:val="TOC1"/>
    <w:rsid w:val="00DE3E1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SimSun"/>
      <w:b/>
      <w:lang w:val="en-GB" w:eastAsia="en-US"/>
    </w:rPr>
  </w:style>
  <w:style w:type="character" w:customStyle="1" w:styleId="Appdef">
    <w:name w:val="App_def"/>
    <w:rsid w:val="00DE3E11"/>
    <w:rPr>
      <w:rFonts w:ascii="Times New Roman" w:hAnsi="Times New Roman"/>
      <w:b/>
    </w:rPr>
  </w:style>
  <w:style w:type="character" w:customStyle="1" w:styleId="Artdef">
    <w:name w:val="Art_def"/>
    <w:rsid w:val="00DE3E1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E3E11"/>
  </w:style>
  <w:style w:type="character" w:customStyle="1" w:styleId="Resdef">
    <w:name w:val="Res_def"/>
    <w:rsid w:val="00DE3E11"/>
    <w:rPr>
      <w:rFonts w:ascii="Times New Roman" w:hAnsi="Times New Roman"/>
      <w:b/>
    </w:rPr>
  </w:style>
  <w:style w:type="paragraph" w:customStyle="1" w:styleId="Formal">
    <w:name w:val="Formal"/>
    <w:basedOn w:val="Normal"/>
    <w:rsid w:val="00DE3E1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eastAsia="SimSun"/>
      <w:b/>
      <w:lang w:val="en-GB" w:eastAsia="en-US"/>
    </w:rPr>
  </w:style>
  <w:style w:type="paragraph" w:customStyle="1" w:styleId="FooterQP">
    <w:name w:val="Footer_QP"/>
    <w:basedOn w:val="Normal"/>
    <w:rsid w:val="00DE3E1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rFonts w:eastAsia="SimSun"/>
      <w:b/>
      <w:lang w:val="en-GB" w:eastAsia="en-US"/>
    </w:rPr>
  </w:style>
  <w:style w:type="paragraph" w:customStyle="1" w:styleId="Section20">
    <w:name w:val="Section_2"/>
    <w:basedOn w:val="Normal"/>
    <w:next w:val="Normal"/>
    <w:rsid w:val="00DE3E1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SimSun"/>
      <w:i/>
      <w:lang w:val="en-GB" w:eastAsia="en-US"/>
    </w:rPr>
  </w:style>
  <w:style w:type="paragraph" w:customStyle="1" w:styleId="QuestionNoBR">
    <w:name w:val="Question_No_BR"/>
    <w:basedOn w:val="Normal"/>
    <w:next w:val="Questiontitle"/>
    <w:rsid w:val="00DE3E11"/>
    <w:pPr>
      <w:keepNext/>
      <w:keepLines/>
      <w:tabs>
        <w:tab w:val="clear" w:pos="794"/>
        <w:tab w:val="clear" w:pos="1361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480"/>
      <w:jc w:val="center"/>
    </w:pPr>
    <w:rPr>
      <w:rFonts w:eastAsia="Times New Roman"/>
      <w:caps/>
      <w:sz w:val="28"/>
      <w:szCs w:val="40"/>
      <w:lang w:eastAsia="en-US"/>
    </w:rPr>
  </w:style>
  <w:style w:type="paragraph" w:customStyle="1" w:styleId="Tableref">
    <w:name w:val="Table_ref"/>
    <w:basedOn w:val="Normal"/>
    <w:next w:val="Normal"/>
    <w:rsid w:val="00DE3E11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SimSun"/>
      <w:lang w:val="en-GB" w:eastAsia="en-US"/>
    </w:rPr>
  </w:style>
  <w:style w:type="character" w:customStyle="1" w:styleId="Recdef">
    <w:name w:val="Rec_def"/>
    <w:rsid w:val="00DE3E11"/>
    <w:rPr>
      <w:b/>
    </w:rPr>
  </w:style>
  <w:style w:type="paragraph" w:customStyle="1" w:styleId="FiguretitleBR">
    <w:name w:val="Figure_title_BR"/>
    <w:basedOn w:val="Normal"/>
    <w:next w:val="Normal"/>
    <w:rsid w:val="00DE3E11"/>
    <w:pPr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eastAsia="Batang"/>
      <w:b/>
      <w:lang w:val="en-GB" w:eastAsia="en-US"/>
    </w:rPr>
  </w:style>
  <w:style w:type="paragraph" w:customStyle="1" w:styleId="FigureNoBR">
    <w:name w:val="Figure_No_BR"/>
    <w:basedOn w:val="Normal"/>
    <w:next w:val="Normal"/>
    <w:rsid w:val="00DE3E1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Batang"/>
      <w:caps/>
      <w:lang w:val="en-GB" w:eastAsia="en-US"/>
    </w:rPr>
  </w:style>
  <w:style w:type="paragraph" w:customStyle="1" w:styleId="dnum">
    <w:name w:val="dnum"/>
    <w:basedOn w:val="Normal"/>
    <w:rsid w:val="00DE3E11"/>
    <w:pPr>
      <w:framePr w:hSpace="181" w:wrap="around" w:vAnchor="page" w:hAnchor="margin" w:y="852"/>
      <w:shd w:val="solid" w:color="FFFFFF" w:fill="FFFFFF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="SimSun" w:hAnsi="Times New Roman Bold"/>
      <w:b/>
      <w:bCs/>
      <w:szCs w:val="28"/>
      <w:lang w:val="en-GB" w:eastAsia="en-US"/>
    </w:rPr>
  </w:style>
  <w:style w:type="paragraph" w:customStyle="1" w:styleId="dorlang">
    <w:name w:val="dorlang"/>
    <w:basedOn w:val="Normal"/>
    <w:rsid w:val="00DE3E11"/>
    <w:pPr>
      <w:framePr w:hSpace="181" w:wrap="around" w:vAnchor="page" w:hAnchor="margin" w:y="852"/>
      <w:shd w:val="solid" w:color="FFFFFF" w:fill="FFFFFF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SimSun"/>
      <w:b/>
      <w:bCs/>
      <w:szCs w:val="28"/>
      <w:lang w:val="en-GB" w:eastAsia="en-US"/>
    </w:rPr>
  </w:style>
  <w:style w:type="paragraph" w:customStyle="1" w:styleId="AppendixNoTitle">
    <w:name w:val="Appendix_NoTitle"/>
    <w:basedOn w:val="Normal"/>
    <w:next w:val="Normal"/>
    <w:rsid w:val="00DE3E1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/>
      <w:jc w:val="center"/>
      <w:textAlignment w:val="baseline"/>
    </w:pPr>
    <w:rPr>
      <w:rFonts w:ascii="Times New Roman Bold" w:eastAsia="Batang" w:hAnsi="Times New Roman Bold"/>
      <w:b/>
      <w:bCs/>
      <w:sz w:val="28"/>
      <w:szCs w:val="40"/>
      <w:lang w:val="en-GB" w:eastAsia="en-US" w:bidi="ar-EG"/>
    </w:rPr>
  </w:style>
  <w:style w:type="paragraph" w:customStyle="1" w:styleId="a">
    <w:name w:val="وسطي"/>
    <w:basedOn w:val="Normal"/>
    <w:next w:val="Normal"/>
    <w:rsid w:val="00DE3E1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22"/>
        <w:tab w:val="left" w:pos="1248"/>
        <w:tab w:val="left" w:pos="1276"/>
        <w:tab w:val="left" w:pos="1701"/>
      </w:tabs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rFonts w:eastAsia="Times New Roman" w:cs="Times New Roman"/>
      <w:b/>
      <w:bCs/>
      <w:sz w:val="26"/>
      <w:szCs w:val="36"/>
      <w:lang w:eastAsia="en-US"/>
    </w:rPr>
  </w:style>
  <w:style w:type="character" w:customStyle="1" w:styleId="href">
    <w:name w:val="href"/>
    <w:basedOn w:val="DefaultParagraphFont"/>
    <w:rsid w:val="00DE3E11"/>
  </w:style>
  <w:style w:type="paragraph" w:styleId="BodyText">
    <w:name w:val="Body Text"/>
    <w:basedOn w:val="Normal"/>
    <w:link w:val="BodyTextChar"/>
    <w:rsid w:val="00DE3E11"/>
    <w:pPr>
      <w:widowControl w:val="0"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rFonts w:eastAsia="NSimSun"/>
      <w:szCs w:val="26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E3E11"/>
    <w:rPr>
      <w:rFonts w:ascii="Times New Roman" w:eastAsia="NSimSun" w:hAnsi="Times New Roman" w:cs="Traditional Arabic"/>
      <w:szCs w:val="26"/>
      <w:lang w:val="fr-FR" w:eastAsia="en-US"/>
    </w:rPr>
  </w:style>
  <w:style w:type="character" w:styleId="Hyperlink">
    <w:name w:val="Hyperlink"/>
    <w:rsid w:val="00DE3E11"/>
    <w:rPr>
      <w:color w:val="0000FF"/>
      <w:u w:val="single"/>
    </w:rPr>
  </w:style>
  <w:style w:type="character" w:customStyle="1" w:styleId="RecNoChar">
    <w:name w:val="Rec_No Char"/>
    <w:link w:val="RecNo"/>
    <w:rsid w:val="00DE3E11"/>
    <w:rPr>
      <w:rFonts w:ascii="Times New Roman" w:hAnsi="Times New Roman" w:cs="Traditional Arabic"/>
      <w:sz w:val="26"/>
      <w:szCs w:val="36"/>
    </w:rPr>
  </w:style>
  <w:style w:type="character" w:customStyle="1" w:styleId="RectitleChar">
    <w:name w:val="Rec_title Char"/>
    <w:link w:val="Rectitle"/>
    <w:rsid w:val="00DE3E11"/>
    <w:rPr>
      <w:rFonts w:ascii="Times New Roman" w:hAnsi="Times New Roman" w:cs="Traditional Arabic"/>
      <w:b/>
      <w:bCs/>
      <w:sz w:val="28"/>
      <w:szCs w:val="40"/>
    </w:rPr>
  </w:style>
  <w:style w:type="paragraph" w:customStyle="1" w:styleId="ANNEXNO0">
    <w:name w:val="ANNEX_NO"/>
    <w:basedOn w:val="Normal"/>
    <w:next w:val="Normal"/>
    <w:rsid w:val="00DE3E11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spacing w:before="360"/>
      <w:jc w:val="center"/>
    </w:pPr>
    <w:rPr>
      <w:rFonts w:eastAsia="Times New Roman"/>
      <w:sz w:val="28"/>
      <w:szCs w:val="40"/>
      <w:lang w:eastAsia="en-US" w:bidi="ar-EG"/>
    </w:rPr>
  </w:style>
  <w:style w:type="paragraph" w:customStyle="1" w:styleId="Annextitle0">
    <w:name w:val="Annex_title"/>
    <w:basedOn w:val="Normal"/>
    <w:next w:val="Normal"/>
    <w:link w:val="AnnextitleChar"/>
    <w:rsid w:val="00DE3E11"/>
    <w:pPr>
      <w:keepNext/>
      <w:tabs>
        <w:tab w:val="clear" w:pos="794"/>
        <w:tab w:val="clear" w:pos="1361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240" w:after="120"/>
      <w:jc w:val="center"/>
    </w:pPr>
    <w:rPr>
      <w:rFonts w:ascii="Times New Roman Bold" w:eastAsia="Times New Roman" w:hAnsi="Times New Roman Bold"/>
      <w:b/>
      <w:bCs/>
      <w:sz w:val="26"/>
      <w:szCs w:val="36"/>
      <w:lang w:eastAsia="en-US"/>
    </w:rPr>
  </w:style>
  <w:style w:type="character" w:customStyle="1" w:styleId="AnnextitleChar">
    <w:name w:val="Annex_title Char"/>
    <w:link w:val="Annextitle0"/>
    <w:rsid w:val="00DE3E11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RecNoBR">
    <w:name w:val="Rec_No_BR"/>
    <w:basedOn w:val="Normal"/>
    <w:next w:val="Rectitle"/>
    <w:rsid w:val="00DE3E1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SimSun"/>
      <w:caps/>
      <w:sz w:val="28"/>
      <w:lang w:val="en-GB" w:eastAsia="en-US"/>
    </w:rPr>
  </w:style>
  <w:style w:type="paragraph" w:customStyle="1" w:styleId="Char">
    <w:name w:val="Char"/>
    <w:basedOn w:val="Normal"/>
    <w:rsid w:val="00DE3E1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0" w:after="160" w:line="240" w:lineRule="exact"/>
      <w:jc w:val="left"/>
    </w:pPr>
    <w:rPr>
      <w:rFonts w:ascii="Verdana" w:eastAsia="SimSun" w:hAnsi="Verdana" w:cs="Times New Roman"/>
      <w:sz w:val="20"/>
      <w:szCs w:val="20"/>
      <w:lang w:eastAsia="en-US"/>
    </w:rPr>
  </w:style>
  <w:style w:type="paragraph" w:customStyle="1" w:styleId="AppendixNotitle0">
    <w:name w:val="Appendix_No &amp; title"/>
    <w:basedOn w:val="AnnexNotitle"/>
    <w:next w:val="Normal"/>
    <w:link w:val="AppendixNotitleChar"/>
    <w:rsid w:val="00DE3E11"/>
  </w:style>
  <w:style w:type="paragraph" w:customStyle="1" w:styleId="AnnexNotitle">
    <w:name w:val="Annex_No &amp; title"/>
    <w:basedOn w:val="Normal"/>
    <w:next w:val="Normal"/>
    <w:link w:val="AnnexNotitleChar"/>
    <w:rsid w:val="00DE3E1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 w:eastAsia="en-US"/>
    </w:rPr>
  </w:style>
  <w:style w:type="paragraph" w:customStyle="1" w:styleId="Reftext">
    <w:name w:val="Ref_text"/>
    <w:basedOn w:val="Normal"/>
    <w:rsid w:val="00DE3E1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right="794" w:hanging="794"/>
      <w:textAlignment w:val="baseline"/>
    </w:pPr>
    <w:rPr>
      <w:rFonts w:eastAsia="Times New Roman"/>
      <w:lang w:val="en-GB" w:eastAsia="en-US"/>
    </w:rPr>
  </w:style>
  <w:style w:type="paragraph" w:customStyle="1" w:styleId="Resdate">
    <w:name w:val="Res_date"/>
    <w:basedOn w:val="Recdate"/>
    <w:next w:val="Normalaftertitle0"/>
    <w:rsid w:val="00DE3E11"/>
    <w:rPr>
      <w:rFonts w:eastAsia="Times New Roman"/>
    </w:rPr>
  </w:style>
  <w:style w:type="paragraph" w:customStyle="1" w:styleId="SpecialFooter">
    <w:name w:val="Special Footer"/>
    <w:basedOn w:val="Footer"/>
    <w:rsid w:val="00DE3E11"/>
    <w:pPr>
      <w:tabs>
        <w:tab w:val="clear" w:pos="4153"/>
        <w:tab w:val="clear" w:pos="8306"/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bidi/>
      <w:adjustRightInd w:val="0"/>
      <w:spacing w:before="120" w:line="168" w:lineRule="auto"/>
      <w:jc w:val="both"/>
      <w:textAlignment w:val="baseline"/>
    </w:pPr>
    <w:rPr>
      <w:rFonts w:eastAsia="Batang" w:cs="Traditional Arabic"/>
      <w:sz w:val="16"/>
      <w:szCs w:val="22"/>
      <w:lang w:val="en-GB"/>
    </w:rPr>
  </w:style>
  <w:style w:type="character" w:customStyle="1" w:styleId="Appref">
    <w:name w:val="App_ref"/>
    <w:rsid w:val="00DE3E11"/>
  </w:style>
  <w:style w:type="paragraph" w:customStyle="1" w:styleId="RepNoBR">
    <w:name w:val="Rep_No_BR"/>
    <w:basedOn w:val="RecNoBR"/>
    <w:next w:val="Reptitle"/>
    <w:rsid w:val="00DE3E11"/>
    <w:rPr>
      <w:rFonts w:eastAsia="Times New Roman"/>
      <w:szCs w:val="40"/>
    </w:rPr>
  </w:style>
  <w:style w:type="paragraph" w:customStyle="1" w:styleId="ResNoBR">
    <w:name w:val="Res_No_BR"/>
    <w:basedOn w:val="RecNoBR"/>
    <w:next w:val="Restitle"/>
    <w:rsid w:val="00DE3E11"/>
    <w:rPr>
      <w:rFonts w:eastAsia="Times New Roman"/>
      <w:szCs w:val="40"/>
    </w:rPr>
  </w:style>
  <w:style w:type="paragraph" w:customStyle="1" w:styleId="TabletitleBR">
    <w:name w:val="Table_title_BR"/>
    <w:basedOn w:val="Normal"/>
    <w:next w:val="Tablehead0"/>
    <w:rsid w:val="00DE3E1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lang w:val="en-GB" w:eastAsia="en-US"/>
    </w:rPr>
  </w:style>
  <w:style w:type="paragraph" w:customStyle="1" w:styleId="TableNoBR">
    <w:name w:val="Table_No_BR"/>
    <w:basedOn w:val="Normal"/>
    <w:next w:val="TabletitleBR"/>
    <w:rsid w:val="00DE3E11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lang w:val="en-GB" w:eastAsia="en-US"/>
    </w:rPr>
  </w:style>
  <w:style w:type="character" w:customStyle="1" w:styleId="AnnexNotitleChar">
    <w:name w:val="Annex_No &amp; title Char"/>
    <w:link w:val="AnnexNotitle"/>
    <w:locked/>
    <w:rsid w:val="00DE3E11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character" w:customStyle="1" w:styleId="AppendixNotitleChar">
    <w:name w:val="Appendix_No &amp; title Char"/>
    <w:link w:val="AppendixNotitle0"/>
    <w:locked/>
    <w:rsid w:val="00DE3E11"/>
    <w:rPr>
      <w:rFonts w:ascii="Times New Roman Bold" w:eastAsia="Batang" w:hAnsi="Times New Roman Bold" w:cs="Traditional Arabic"/>
      <w:b/>
      <w:bCs/>
      <w:sz w:val="26"/>
      <w:szCs w:val="36"/>
      <w:lang w:val="en-GB" w:eastAsia="en-US"/>
    </w:rPr>
  </w:style>
  <w:style w:type="paragraph" w:customStyle="1" w:styleId="title10">
    <w:name w:val="title1"/>
    <w:aliases w:val="n"/>
    <w:basedOn w:val="Normal"/>
    <w:rsid w:val="00DE3E1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907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SimSun"/>
      <w:sz w:val="26"/>
      <w:szCs w:val="36"/>
      <w:lang w:eastAsia="en-US"/>
    </w:rPr>
  </w:style>
  <w:style w:type="paragraph" w:customStyle="1" w:styleId="Titre2">
    <w:name w:val="Titre2"/>
    <w:basedOn w:val="Normal"/>
    <w:next w:val="Normal"/>
    <w:rsid w:val="00DE3E1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  <w:tab w:val="left" w:pos="1588"/>
      </w:tabs>
      <w:jc w:val="center"/>
    </w:pPr>
    <w:rPr>
      <w:rFonts w:ascii="Times New Roman Bold" w:eastAsia="SimSun" w:hAnsi="Times New Roman Bold"/>
      <w:b/>
      <w:bCs/>
      <w:sz w:val="24"/>
      <w:szCs w:val="32"/>
      <w:lang w:val="fr-FR" w:eastAsia="en-US"/>
    </w:rPr>
  </w:style>
  <w:style w:type="paragraph" w:customStyle="1" w:styleId="recom">
    <w:name w:val="recom"/>
    <w:basedOn w:val="Normal"/>
    <w:next w:val="Normal"/>
    <w:rsid w:val="00DE3E1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247"/>
        <w:tab w:val="left" w:pos="1701"/>
        <w:tab w:val="left" w:pos="2211"/>
      </w:tabs>
      <w:overflowPunct w:val="0"/>
      <w:autoSpaceDE w:val="0"/>
      <w:autoSpaceDN w:val="0"/>
      <w:adjustRightInd w:val="0"/>
      <w:spacing w:before="0" w:after="60" w:line="216" w:lineRule="auto"/>
      <w:jc w:val="center"/>
      <w:textAlignment w:val="baseline"/>
    </w:pPr>
    <w:rPr>
      <w:rFonts w:eastAsia="SimSun" w:cs="Times New Roman"/>
      <w:b/>
      <w:bCs/>
      <w:sz w:val="24"/>
      <w:szCs w:val="32"/>
      <w:lang w:eastAsia="en-US"/>
    </w:rPr>
  </w:style>
  <w:style w:type="paragraph" w:customStyle="1" w:styleId="ASN1">
    <w:name w:val="ASN.1"/>
    <w:basedOn w:val="Normal"/>
    <w:rsid w:val="00DE3E1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eastAsia="SimSun" w:hAnsi="Courier New" w:cs="Times New Roman"/>
      <w:b/>
      <w:noProof/>
      <w:sz w:val="20"/>
      <w:szCs w:val="20"/>
      <w:lang w:val="en-GB" w:eastAsia="en-US"/>
    </w:rPr>
  </w:style>
  <w:style w:type="paragraph" w:customStyle="1" w:styleId="HeadingSum">
    <w:name w:val="Heading_Sum"/>
    <w:basedOn w:val="Heading1"/>
    <w:next w:val="Summary"/>
    <w:rsid w:val="00DE3E1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Cs w:val="0"/>
      <w:sz w:val="22"/>
      <w:szCs w:val="20"/>
      <w:lang w:val="en-GB" w:eastAsia="en-US"/>
    </w:rPr>
  </w:style>
  <w:style w:type="paragraph" w:customStyle="1" w:styleId="Summary">
    <w:name w:val="Summary"/>
    <w:basedOn w:val="Normal"/>
    <w:next w:val="Normal"/>
    <w:rsid w:val="00DE3E1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SimSun" w:cs="Times New Roman"/>
      <w:szCs w:val="20"/>
      <w:lang w:val="en-GB" w:eastAsia="en-US"/>
    </w:rPr>
  </w:style>
  <w:style w:type="character" w:customStyle="1" w:styleId="Tablefreq">
    <w:name w:val="Table_freq"/>
    <w:rsid w:val="00DE3E11"/>
    <w:rPr>
      <w:b/>
      <w:color w:val="auto"/>
    </w:rPr>
  </w:style>
  <w:style w:type="paragraph" w:customStyle="1" w:styleId="FigureNo0">
    <w:name w:val="Figure_No"/>
    <w:basedOn w:val="Normal"/>
    <w:next w:val="Normal"/>
    <w:rsid w:val="00DE3E1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eastAsia="SimSun" w:cs="Times New Roman"/>
      <w:caps/>
      <w:sz w:val="24"/>
      <w:szCs w:val="20"/>
      <w:lang w:val="en-GB" w:eastAsia="en-US"/>
    </w:rPr>
  </w:style>
  <w:style w:type="paragraph" w:customStyle="1" w:styleId="Figuretitle0">
    <w:name w:val="Figure_title"/>
    <w:basedOn w:val="Tabletitle0"/>
    <w:next w:val="Figurewithouttitle"/>
    <w:rsid w:val="00DE3E11"/>
    <w:pPr>
      <w:keepNext w:val="0"/>
      <w:spacing w:after="480"/>
    </w:pPr>
  </w:style>
  <w:style w:type="paragraph" w:customStyle="1" w:styleId="TableNo0">
    <w:name w:val="Table_No"/>
    <w:basedOn w:val="Normal"/>
    <w:next w:val="Tabletitle0"/>
    <w:rsid w:val="00DE3E11"/>
    <w:pPr>
      <w:keepNext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eastAsia="SimSun" w:cs="Times New Roman"/>
      <w:caps/>
      <w:sz w:val="24"/>
      <w:szCs w:val="20"/>
      <w:lang w:val="en-GB" w:eastAsia="en-US"/>
    </w:rPr>
  </w:style>
  <w:style w:type="paragraph" w:customStyle="1" w:styleId="AnnexNo1">
    <w:name w:val="Annex_No"/>
    <w:basedOn w:val="Normal"/>
    <w:next w:val="Annexref"/>
    <w:rsid w:val="00DE3E1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eastAsia="SimSun" w:cs="Times New Roman"/>
      <w:caps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Annextitle0"/>
    <w:rsid w:val="00DE3E11"/>
    <w:pPr>
      <w:keepNext/>
      <w:keepLines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eastAsia="SimSun" w:cs="Times New Roman"/>
      <w:sz w:val="24"/>
      <w:szCs w:val="20"/>
      <w:lang w:val="en-GB" w:eastAsia="en-US"/>
    </w:rPr>
  </w:style>
  <w:style w:type="paragraph" w:customStyle="1" w:styleId="AppendixNo0">
    <w:name w:val="Appendix_No"/>
    <w:basedOn w:val="AnnexNo1"/>
    <w:next w:val="Annexref"/>
    <w:rsid w:val="00DE3E11"/>
  </w:style>
  <w:style w:type="paragraph" w:customStyle="1" w:styleId="Appendixref">
    <w:name w:val="Appendix_ref"/>
    <w:basedOn w:val="Annexref"/>
    <w:next w:val="Annextitle0"/>
    <w:rsid w:val="00DE3E11"/>
  </w:style>
  <w:style w:type="paragraph" w:customStyle="1" w:styleId="Appendixtitle0">
    <w:name w:val="Appendix_title"/>
    <w:basedOn w:val="Annextitle0"/>
    <w:next w:val="Normalaftertitle"/>
    <w:rsid w:val="00DE3E11"/>
    <w:pPr>
      <w:keepLines/>
      <w:tabs>
        <w:tab w:val="clear" w:pos="1134"/>
        <w:tab w:val="clear" w:pos="1928"/>
        <w:tab w:val="clear" w:pos="249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280" w:line="240" w:lineRule="auto"/>
      <w:textAlignment w:val="baseline"/>
    </w:pPr>
    <w:rPr>
      <w:rFonts w:eastAsia="SimSun" w:cs="Times New Roman"/>
      <w:bCs w:val="0"/>
      <w:sz w:val="28"/>
      <w:szCs w:val="20"/>
      <w:lang w:val="en-GB"/>
    </w:rPr>
  </w:style>
  <w:style w:type="paragraph" w:styleId="NormalIndent">
    <w:name w:val="Normal Indent"/>
    <w:basedOn w:val="Normal"/>
    <w:rsid w:val="00DE3E1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794"/>
      <w:jc w:val="left"/>
      <w:textAlignment w:val="baseline"/>
    </w:pPr>
    <w:rPr>
      <w:rFonts w:eastAsia="SimSun" w:cs="Times New Roman"/>
      <w:sz w:val="24"/>
      <w:szCs w:val="20"/>
      <w:lang w:val="en-GB" w:eastAsia="en-US"/>
    </w:rPr>
  </w:style>
  <w:style w:type="character" w:styleId="LineNumber">
    <w:name w:val="line number"/>
    <w:rsid w:val="00DE3E11"/>
  </w:style>
  <w:style w:type="paragraph" w:styleId="NormalWeb">
    <w:name w:val="Normal (Web)"/>
    <w:basedOn w:val="Normal"/>
    <w:rsid w:val="00DE3E1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rsid w:val="00DE3E11"/>
    <w:pPr>
      <w:widowControl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autoSpaceDE w:val="0"/>
      <w:autoSpaceDN w:val="0"/>
      <w:adjustRightInd w:val="0"/>
      <w:spacing w:before="0" w:line="240" w:lineRule="auto"/>
      <w:jc w:val="left"/>
    </w:pPr>
    <w:rPr>
      <w:rFonts w:ascii="Courier New" w:eastAsia="SimSun" w:hAnsi="Courier New"/>
      <w:sz w:val="20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rsid w:val="00DE3E11"/>
    <w:rPr>
      <w:rFonts w:ascii="Courier New" w:eastAsia="SimSun" w:hAnsi="Courier New" w:cs="Traditional Arabic"/>
      <w:sz w:val="20"/>
      <w:szCs w:val="24"/>
      <w:lang w:eastAsia="en-US"/>
    </w:rPr>
  </w:style>
  <w:style w:type="paragraph" w:customStyle="1" w:styleId="Title11">
    <w:name w:val="Title1"/>
    <w:basedOn w:val="Normal"/>
    <w:rsid w:val="00DE3E1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jc w:val="center"/>
    </w:pPr>
    <w:rPr>
      <w:rFonts w:eastAsia="SimSun"/>
      <w:b/>
      <w:bCs/>
      <w:sz w:val="24"/>
      <w:szCs w:val="32"/>
      <w:lang w:bidi="ar-EG"/>
    </w:rPr>
  </w:style>
  <w:style w:type="character" w:styleId="CommentReference">
    <w:name w:val="annotation reference"/>
    <w:rsid w:val="00DE3E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3E1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DE3E11"/>
    <w:rPr>
      <w:rFonts w:ascii="Times New Roman" w:eastAsia="Times New Roman" w:hAnsi="Times New Roman" w:cs="Traditional Arabic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E3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3E11"/>
    <w:rPr>
      <w:rFonts w:ascii="Times New Roman" w:eastAsia="Times New Roman" w:hAnsi="Times New Roman" w:cs="Traditional Arabic"/>
      <w:b/>
      <w:bCs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rsid w:val="00DE3E1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DE3E11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enumlev1Char">
    <w:name w:val="enumlev1 Char"/>
    <w:basedOn w:val="DefaultParagraphFont"/>
    <w:link w:val="enumlev10"/>
    <w:rsid w:val="00DE3E11"/>
    <w:rPr>
      <w:rFonts w:ascii="Times New Roman" w:eastAsia="Batang" w:hAnsi="Times New Roman" w:cs="Traditional Arabic"/>
      <w:szCs w:val="30"/>
      <w:lang w:val="en-GB" w:eastAsia="en-US"/>
    </w:rPr>
  </w:style>
  <w:style w:type="paragraph" w:customStyle="1" w:styleId="TableText0">
    <w:name w:val="Table_Text"/>
    <w:basedOn w:val="Normal"/>
    <w:rsid w:val="00DE3E11"/>
    <w:pPr>
      <w:keepNext/>
      <w:widowControl w:val="0"/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after="100" w:line="-190" w:lineRule="auto"/>
      <w:textAlignment w:val="baseline"/>
    </w:pPr>
    <w:rPr>
      <w:rFonts w:eastAsia="NSimSun"/>
      <w:sz w:val="18"/>
      <w:szCs w:val="21"/>
      <w:lang w:val="en-GB" w:eastAsia="en-US"/>
    </w:rPr>
  </w:style>
  <w:style w:type="paragraph" w:customStyle="1" w:styleId="Annexnosh">
    <w:name w:val="Annex no_sh"/>
    <w:basedOn w:val="Normal"/>
    <w:next w:val="Normal"/>
    <w:rsid w:val="00DE3E11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eastAsia="NSimSun" w:hAnsi="Times New Roman Bold"/>
      <w:b/>
      <w:bCs/>
      <w:sz w:val="26"/>
      <w:szCs w:val="36"/>
      <w:lang w:val="en-GB" w:eastAsia="en-US"/>
    </w:rPr>
  </w:style>
  <w:style w:type="paragraph" w:styleId="BodyText2">
    <w:name w:val="Body Text 2"/>
    <w:basedOn w:val="Normal"/>
    <w:link w:val="BodyText2Char"/>
    <w:rsid w:val="00DE3E11"/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SimSun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E3E11"/>
    <w:rPr>
      <w:rFonts w:ascii="Times New Roman" w:eastAsia="SimSun" w:hAnsi="Times New Roman" w:cs="Traditional Arabic"/>
      <w:szCs w:val="30"/>
      <w:lang w:val="en-GB" w:eastAsia="en-US"/>
    </w:rPr>
  </w:style>
  <w:style w:type="paragraph" w:customStyle="1" w:styleId="TableHead1">
    <w:name w:val="Table_Head"/>
    <w:basedOn w:val="TableText0"/>
    <w:rsid w:val="00DE3E11"/>
    <w:pPr>
      <w:keepNext w:val="0"/>
      <w:widowControl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113" w:after="113" w:line="240" w:lineRule="auto"/>
      <w:jc w:val="center"/>
    </w:pPr>
    <w:rPr>
      <w:rFonts w:eastAsia="Times New Roman" w:cs="Times New Roman"/>
      <w:b/>
      <w:sz w:val="24"/>
      <w:szCs w:val="20"/>
      <w:lang w:val="en-US"/>
    </w:rPr>
  </w:style>
  <w:style w:type="paragraph" w:customStyle="1" w:styleId="TableTextS5">
    <w:name w:val="Table_TextS5"/>
    <w:basedOn w:val="Normal"/>
    <w:rsid w:val="00DE3E1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go">
    <w:name w:val="go"/>
    <w:basedOn w:val="Normal"/>
    <w:rsid w:val="00DE3E1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bidi w:val="0"/>
      <w:spacing w:before="100" w:beforeAutospacing="1" w:after="100" w:afterAutospacing="1" w:line="240" w:lineRule="auto"/>
      <w:jc w:val="left"/>
    </w:pPr>
    <w:rPr>
      <w:rFonts w:ascii="Verdana" w:eastAsia="Arial Unicode MS" w:hAnsi="Verdana" w:cs="Arial Unicode MS"/>
      <w:color w:val="000000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rec/recommendation.asp?type=folders&amp;lang=e&amp;parent=R-REC-BT.1119" TargetMode="External"/><Relationship Id="rId21" Type="http://schemas.openxmlformats.org/officeDocument/2006/relationships/hyperlink" Target="http://www.itu.int/rec/recommendation.asp?type=folders&amp;lang=e&amp;parent=R-REC-BS.412" TargetMode="External"/><Relationship Id="rId42" Type="http://schemas.openxmlformats.org/officeDocument/2006/relationships/hyperlink" Target="http://www.itu.int/rec/recommendation.asp?type=folders&amp;lang=e&amp;parent=R-REC-BS.702" TargetMode="External"/><Relationship Id="rId63" Type="http://schemas.openxmlformats.org/officeDocument/2006/relationships/hyperlink" Target="http://www.itu.int/rec/recommendation.asp?type=folders&amp;lang=e&amp;parent=R-REC-BS.1386" TargetMode="External"/><Relationship Id="rId84" Type="http://schemas.openxmlformats.org/officeDocument/2006/relationships/hyperlink" Target="http://www.itu.int/rec/R-REC-BS.1786/en" TargetMode="External"/><Relationship Id="rId138" Type="http://schemas.openxmlformats.org/officeDocument/2006/relationships/hyperlink" Target="http://www.itu.int/rec/recommendation.asp?type=folders&amp;lang=e&amp;parent=R-REC-BT.1359" TargetMode="External"/><Relationship Id="rId159" Type="http://schemas.openxmlformats.org/officeDocument/2006/relationships/hyperlink" Target="http://www.itu.int/rec/recommendation.asp?type=folders&amp;lang=e&amp;parent=R-REC-BT.1564" TargetMode="External"/><Relationship Id="rId170" Type="http://schemas.openxmlformats.org/officeDocument/2006/relationships/hyperlink" Target="http://www.itu.int/rec/R-REC-BT.1667/en" TargetMode="External"/><Relationship Id="rId191" Type="http://schemas.openxmlformats.org/officeDocument/2006/relationships/hyperlink" Target="http://www.itu.int/rec/R-REC-BT.1728/en" TargetMode="External"/><Relationship Id="rId205" Type="http://schemas.openxmlformats.org/officeDocument/2006/relationships/hyperlink" Target="http://www.itu.int/rec/R-REC-BT.1845/en" TargetMode="External"/><Relationship Id="rId226" Type="http://schemas.openxmlformats.org/officeDocument/2006/relationships/hyperlink" Target="http://www.itu.int/rec/R-REC-BT.1907/en" TargetMode="External"/><Relationship Id="rId247" Type="http://schemas.openxmlformats.org/officeDocument/2006/relationships/hyperlink" Target="http://www.itu.int/rec/R-REC-BT.2055/en" TargetMode="External"/><Relationship Id="rId107" Type="http://schemas.openxmlformats.org/officeDocument/2006/relationships/hyperlink" Target="http://www.itu.int/rec/recommendation.asp?type=folders&amp;lang=e&amp;parent=R-REC-BT.711" TargetMode="External"/><Relationship Id="rId11" Type="http://schemas.openxmlformats.org/officeDocument/2006/relationships/hyperlink" Target="BR.1374-1" TargetMode="External"/><Relationship Id="rId32" Type="http://schemas.openxmlformats.org/officeDocument/2006/relationships/hyperlink" Target="http://www.itu.int/rec/recommendation.asp?type=folders&amp;lang=e&amp;parent=R-REC-BS.599" TargetMode="External"/><Relationship Id="rId53" Type="http://schemas.openxmlformats.org/officeDocument/2006/relationships/hyperlink" Target="http://www.itu.int/rec/recommendation.asp?type=folders&amp;lang=e&amp;parent=R-REC-BS.1194" TargetMode="External"/><Relationship Id="rId74" Type="http://schemas.openxmlformats.org/officeDocument/2006/relationships/hyperlink" Target="http://www.itu.int/rec/R-REC-BS.1661/en" TargetMode="External"/><Relationship Id="rId128" Type="http://schemas.openxmlformats.org/officeDocument/2006/relationships/hyperlink" Target="http://www.itu.int/rec/recommendation.asp?type=folders&amp;lang=e&amp;parent=R-REC-BT.1206" TargetMode="External"/><Relationship Id="rId149" Type="http://schemas.openxmlformats.org/officeDocument/2006/relationships/hyperlink" Target="http://www.itu.int/rec/recommendation.asp?type=folders&amp;lang=e&amp;parent=R-REC-BT.138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itu.int/rec/recommendation.asp?type=folders&amp;lang=e&amp;parent=R-REC-BT.417" TargetMode="External"/><Relationship Id="rId160" Type="http://schemas.openxmlformats.org/officeDocument/2006/relationships/hyperlink" Target="http://www.itu.int/rec/recommendation.asp?type=folders&amp;lang=e&amp;parent=R-REC-BT.1577" TargetMode="External"/><Relationship Id="rId181" Type="http://schemas.openxmlformats.org/officeDocument/2006/relationships/hyperlink" Target="http://www.itu.int/rec/R-REC-BT.1691/en" TargetMode="External"/><Relationship Id="rId216" Type="http://schemas.openxmlformats.org/officeDocument/2006/relationships/hyperlink" Target="http://www.itu.int/rec/R-REC-BT.1871/en" TargetMode="External"/><Relationship Id="rId237" Type="http://schemas.openxmlformats.org/officeDocument/2006/relationships/hyperlink" Target="http://www.itu.int/rec/R-REC-BT.2027/en" TargetMode="External"/><Relationship Id="rId258" Type="http://schemas.openxmlformats.org/officeDocument/2006/relationships/fontTable" Target="fontTable.xml"/><Relationship Id="rId22" Type="http://schemas.openxmlformats.org/officeDocument/2006/relationships/hyperlink" Target="http://www.itu.int/rec/recommendation.asp?type=folders&amp;lang=e&amp;parent=R-REC-BS.415" TargetMode="External"/><Relationship Id="rId43" Type="http://schemas.openxmlformats.org/officeDocument/2006/relationships/hyperlink" Target="http://www.itu.int/rec/recommendation.asp?type=folders&amp;lang=e&amp;parent=R-REC-BS.703" TargetMode="External"/><Relationship Id="rId64" Type="http://schemas.openxmlformats.org/officeDocument/2006/relationships/hyperlink" Target="http://www.itu.int/rec/recommendation.asp?type=folders&amp;lang=e&amp;parent=R-REC-BS.1387" TargetMode="External"/><Relationship Id="rId118" Type="http://schemas.openxmlformats.org/officeDocument/2006/relationships/hyperlink" Target="http://www.itu.int/rec/recommendation.asp?type=folders&amp;lang=e&amp;parent=R-REC-BT.1120" TargetMode="External"/><Relationship Id="rId139" Type="http://schemas.openxmlformats.org/officeDocument/2006/relationships/hyperlink" Target="http://www.itu.int/rec/recommendation.asp?type=folders&amp;lang=e&amp;parent=R-REC-BT.1363" TargetMode="External"/><Relationship Id="rId85" Type="http://schemas.openxmlformats.org/officeDocument/2006/relationships/hyperlink" Target="http://www.itu.int/rec/R-REC-BS.1864/en" TargetMode="External"/><Relationship Id="rId150" Type="http://schemas.openxmlformats.org/officeDocument/2006/relationships/hyperlink" Target="http://www.itu.int/rec/recommendation.asp?type=folders&amp;lang=e&amp;parent=R-REC-BT.1434" TargetMode="External"/><Relationship Id="rId171" Type="http://schemas.openxmlformats.org/officeDocument/2006/relationships/hyperlink" Target="http://www.itu.int/rec/R-REC-BT.1674/en" TargetMode="External"/><Relationship Id="rId192" Type="http://schemas.openxmlformats.org/officeDocument/2006/relationships/hyperlink" Target="http://www.itu.int/rec/R-REC-BT.1729/en" TargetMode="External"/><Relationship Id="rId206" Type="http://schemas.openxmlformats.org/officeDocument/2006/relationships/hyperlink" Target="http://www.itu.int/rec/R-REC-BT.1846/en" TargetMode="External"/><Relationship Id="rId227" Type="http://schemas.openxmlformats.org/officeDocument/2006/relationships/hyperlink" Target="http://www.itu.int/rec/R-REC-BT.1908/en" TargetMode="External"/><Relationship Id="rId248" Type="http://schemas.openxmlformats.org/officeDocument/2006/relationships/hyperlink" Target="http://www.itu.int/rec/R-REC-BT.2056/en" TargetMode="External"/><Relationship Id="rId12" Type="http://schemas.openxmlformats.org/officeDocument/2006/relationships/hyperlink" Target="http://www.itu.int/rec/recommendation.asp?type=folders&amp;lang=e&amp;parent=R-REC-BR.1384" TargetMode="External"/><Relationship Id="rId33" Type="http://schemas.openxmlformats.org/officeDocument/2006/relationships/hyperlink" Target="http://www.itu.int/rec/recommendation.asp?type=folders&amp;lang=e&amp;parent=R-REC-BS.638" TargetMode="External"/><Relationship Id="rId108" Type="http://schemas.openxmlformats.org/officeDocument/2006/relationships/hyperlink" Target="http://www.itu.int/rec/recommendation.asp?type=folders&amp;lang=e&amp;parent=R-REC-BT.798" TargetMode="External"/><Relationship Id="rId129" Type="http://schemas.openxmlformats.org/officeDocument/2006/relationships/hyperlink" Target="http://www.itu.int/rec/recommendation.asp?type=folders&amp;lang=e&amp;parent=R-REC-BT.1207" TargetMode="External"/><Relationship Id="rId54" Type="http://schemas.openxmlformats.org/officeDocument/2006/relationships/hyperlink" Target="http://www.itu.int/rec/recommendation.asp?type=folders&amp;lang=e&amp;parent=R-REC-BS.1195" TargetMode="External"/><Relationship Id="rId75" Type="http://schemas.openxmlformats.org/officeDocument/2006/relationships/hyperlink" Target="http://www.itu.int/rec/R-REC-BS.1679/en" TargetMode="External"/><Relationship Id="rId96" Type="http://schemas.openxmlformats.org/officeDocument/2006/relationships/hyperlink" Target="http://www.itu.int/rec/recommendation.asp?type=folders&amp;lang=e&amp;parent=R-REC-BT.419" TargetMode="External"/><Relationship Id="rId140" Type="http://schemas.openxmlformats.org/officeDocument/2006/relationships/hyperlink" Target="http://www.itu.int/rec/recommendation.asp?type=folders&amp;lang=e&amp;parent=R-REC-BT.1364" TargetMode="External"/><Relationship Id="rId161" Type="http://schemas.openxmlformats.org/officeDocument/2006/relationships/hyperlink" Target="http://www.itu.int/rec/R-REC-BT.1614/en" TargetMode="External"/><Relationship Id="rId182" Type="http://schemas.openxmlformats.org/officeDocument/2006/relationships/hyperlink" Target="http://www.itu.int/rec/R-REC-BT.1692/en" TargetMode="External"/><Relationship Id="rId217" Type="http://schemas.openxmlformats.org/officeDocument/2006/relationships/hyperlink" Target="http://www.itu.int/rec/R-REC-BT.187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itu.int/rec/R-REC-BT.1867/en" TargetMode="External"/><Relationship Id="rId233" Type="http://schemas.openxmlformats.org/officeDocument/2006/relationships/hyperlink" Target="http://www.itu.int/rec/R-REC-BT.2023/en" TargetMode="External"/><Relationship Id="rId238" Type="http://schemas.openxmlformats.org/officeDocument/2006/relationships/hyperlink" Target="http://www.itu.int/rec/R-REC-BT.2033/en" TargetMode="External"/><Relationship Id="rId254" Type="http://schemas.openxmlformats.org/officeDocument/2006/relationships/hyperlink" Target="http://www.itu.int/rec/R-REC-BT.2077/en" TargetMode="External"/><Relationship Id="rId259" Type="http://schemas.openxmlformats.org/officeDocument/2006/relationships/theme" Target="theme/theme1.xml"/><Relationship Id="rId23" Type="http://schemas.openxmlformats.org/officeDocument/2006/relationships/hyperlink" Target="http://www.itu.int/rec/recommendation.asp?type=folders&amp;lang=e&amp;parent=R-REC-BS.450" TargetMode="External"/><Relationship Id="rId28" Type="http://schemas.openxmlformats.org/officeDocument/2006/relationships/hyperlink" Target="http://www.itu.int/rec/recommendation.asp?type=folders&amp;lang=e&amp;parent=R-REC-BS.560" TargetMode="External"/><Relationship Id="rId49" Type="http://schemas.openxmlformats.org/officeDocument/2006/relationships/hyperlink" Target="http://www.itu.int/rec/recommendation.asp?type=folders&amp;lang=e&amp;parent=R-REC-BS.774" TargetMode="External"/><Relationship Id="rId114" Type="http://schemas.openxmlformats.org/officeDocument/2006/relationships/hyperlink" Target="http://www.itu.int/rec/recommendation.asp?type=folders&amp;lang=e&amp;parent=R-REC-BT.813" TargetMode="External"/><Relationship Id="rId119" Type="http://schemas.openxmlformats.org/officeDocument/2006/relationships/hyperlink" Target="http://www.itu.int/rec/recommendation.asp?type=folders&amp;lang=e&amp;parent=R-REC-BT.1122" TargetMode="External"/><Relationship Id="rId44" Type="http://schemas.openxmlformats.org/officeDocument/2006/relationships/hyperlink" Target="http://www.itu.int/rec/recommendation.asp?type=folders&amp;lang=e&amp;parent=R-REC-BS.704" TargetMode="External"/><Relationship Id="rId60" Type="http://schemas.openxmlformats.org/officeDocument/2006/relationships/hyperlink" Target="http://www.itu.int/rec/recommendation.asp?type=folders&amp;lang=e&amp;parent=R-REC-BS.1348" TargetMode="External"/><Relationship Id="rId65" Type="http://schemas.openxmlformats.org/officeDocument/2006/relationships/hyperlink" Target="http://www.itu.int/rec/recommendation.asp?type=folders&amp;lang=e&amp;parent=R-REC-BS.1423" TargetMode="External"/><Relationship Id="rId81" Type="http://schemas.openxmlformats.org/officeDocument/2006/relationships/hyperlink" Target="http://www.itu.int/rec/R-REC-BS.1738/en" TargetMode="External"/><Relationship Id="rId86" Type="http://schemas.openxmlformats.org/officeDocument/2006/relationships/hyperlink" Target="http://www.itu.int/rec/R-REC-BS.1873/en" TargetMode="External"/><Relationship Id="rId130" Type="http://schemas.openxmlformats.org/officeDocument/2006/relationships/hyperlink" Target="http://www.itu.int/rec/recommendation.asp?type=folders&amp;lang=e&amp;parent=R-REC-BT.1209" TargetMode="External"/><Relationship Id="rId135" Type="http://schemas.openxmlformats.org/officeDocument/2006/relationships/hyperlink" Target="http://www.itu.int/rec/recommendation.asp?type=folders&amp;lang=e&amp;parent=R-REC-BT.1304" TargetMode="External"/><Relationship Id="rId151" Type="http://schemas.openxmlformats.org/officeDocument/2006/relationships/hyperlink" Target="http://www.itu.int/rec/recommendation.asp?type=folders&amp;lang=e&amp;parent=R-REC-BT.1435" TargetMode="External"/><Relationship Id="rId156" Type="http://schemas.openxmlformats.org/officeDocument/2006/relationships/hyperlink" Target="http://www.itu.int/rec/recommendation.asp?type=folders&amp;lang=e&amp;parent=R-REC-BT.1549" TargetMode="External"/><Relationship Id="rId177" Type="http://schemas.openxmlformats.org/officeDocument/2006/relationships/hyperlink" Target="http://www.itu.int/rec/R-REC-BT.1686/en" TargetMode="External"/><Relationship Id="rId198" Type="http://schemas.openxmlformats.org/officeDocument/2006/relationships/hyperlink" Target="http://www.itu.int/rec/R-REC-BT.1775/en" TargetMode="External"/><Relationship Id="rId172" Type="http://schemas.openxmlformats.org/officeDocument/2006/relationships/hyperlink" Target="http://www.itu.int/rec/R-REC-BT.1675/en" TargetMode="External"/><Relationship Id="rId193" Type="http://schemas.openxmlformats.org/officeDocument/2006/relationships/hyperlink" Target="http://www.itu.int/rec/R-REC-BT.1735/en" TargetMode="External"/><Relationship Id="rId202" Type="http://schemas.openxmlformats.org/officeDocument/2006/relationships/hyperlink" Target="http://www.itu.int/rec/R-REC-BT.1790/en" TargetMode="External"/><Relationship Id="rId207" Type="http://schemas.openxmlformats.org/officeDocument/2006/relationships/hyperlink" Target="http://www.itu.int/rec/R-REC-BT.1847/en" TargetMode="External"/><Relationship Id="rId223" Type="http://schemas.openxmlformats.org/officeDocument/2006/relationships/hyperlink" Target="http://www.itu.int/rec/R-REC-BT.1889/en" TargetMode="External"/><Relationship Id="rId228" Type="http://schemas.openxmlformats.org/officeDocument/2006/relationships/hyperlink" Target="http://www.itu.int/rec/R-REC-BT.2000/en" TargetMode="External"/><Relationship Id="rId244" Type="http://schemas.openxmlformats.org/officeDocument/2006/relationships/hyperlink" Target="http://www.itu.int/rec/R-REC-BT.2052/en" TargetMode="External"/><Relationship Id="rId249" Type="http://schemas.openxmlformats.org/officeDocument/2006/relationships/hyperlink" Target="http://www.itu.int/rec/R-REC-BT.2072/en" TargetMode="External"/><Relationship Id="rId13" Type="http://schemas.openxmlformats.org/officeDocument/2006/relationships/hyperlink" Target="http://www.itu.int/rec/recommendation.asp?type=folders&amp;lang=e&amp;parent=R-REC-BR.1441" TargetMode="External"/><Relationship Id="rId18" Type="http://schemas.openxmlformats.org/officeDocument/2006/relationships/hyperlink" Target="http://www.itu.int/rec/recommendation.asp?type=folders&amp;lang=e&amp;parent=R-REC-BS.215" TargetMode="External"/><Relationship Id="rId39" Type="http://schemas.openxmlformats.org/officeDocument/2006/relationships/hyperlink" Target="http://www.itu.int/rec/recommendation.asp?type=folders&amp;lang=e&amp;parent=R-REC-BS.645" TargetMode="External"/><Relationship Id="rId109" Type="http://schemas.openxmlformats.org/officeDocument/2006/relationships/hyperlink" Target="http://www.itu.int/rec/recommendation.asp?type=folders&amp;lang=e&amp;parent=R-REC-BT.799" TargetMode="External"/><Relationship Id="rId34" Type="http://schemas.openxmlformats.org/officeDocument/2006/relationships/hyperlink" Target="http://www.itu.int/rec/recommendation.asp?type=folders&amp;lang=e&amp;parent=R-REC-BS.639" TargetMode="External"/><Relationship Id="rId50" Type="http://schemas.openxmlformats.org/officeDocument/2006/relationships/hyperlink" Target="http://www.itu.int/rec/recommendation.asp?type=folders&amp;lang=e&amp;parent=R-REC-BS.775" TargetMode="External"/><Relationship Id="rId55" Type="http://schemas.openxmlformats.org/officeDocument/2006/relationships/hyperlink" Target="http://www.itu.int/rec/recommendation.asp?type=folders&amp;lang=e&amp;parent=R-REC-BS.1196" TargetMode="External"/><Relationship Id="rId76" Type="http://schemas.openxmlformats.org/officeDocument/2006/relationships/hyperlink" Target="http://www.itu.int/rec/R-REC-BS.1688/en" TargetMode="External"/><Relationship Id="rId97" Type="http://schemas.openxmlformats.org/officeDocument/2006/relationships/hyperlink" Target="http://www.itu.int/rec/recommendation.asp?type=folders&amp;lang=e&amp;parent=R-REC-BT.470" TargetMode="External"/><Relationship Id="rId104" Type="http://schemas.openxmlformats.org/officeDocument/2006/relationships/hyperlink" Target="http://www.itu.int/rec/recommendation.asp?type=folders&amp;lang=e&amp;parent=R-REC-BT.656" TargetMode="External"/><Relationship Id="rId120" Type="http://schemas.openxmlformats.org/officeDocument/2006/relationships/hyperlink" Target="http://www.itu.int/rec/recommendation.asp?type=folders&amp;lang=e&amp;parent=R-REC-BT.1124" TargetMode="External"/><Relationship Id="rId125" Type="http://schemas.openxmlformats.org/officeDocument/2006/relationships/hyperlink" Target="http://www.itu.int/rec/recommendation.asp?type=folders&amp;lang=e&amp;parent=R-REC-BT.1198" TargetMode="External"/><Relationship Id="rId141" Type="http://schemas.openxmlformats.org/officeDocument/2006/relationships/hyperlink" Target="http://www.itu.int/rec/recommendation.asp?type=folders&amp;lang=e&amp;parent=R-REC-BT.1365" TargetMode="External"/><Relationship Id="rId146" Type="http://schemas.openxmlformats.org/officeDocument/2006/relationships/hyperlink" Target="http://www.itu.int/rec/recommendation.asp?type=folders&amp;lang=e&amp;parent=R-REC-BT.1377" TargetMode="External"/><Relationship Id="rId167" Type="http://schemas.openxmlformats.org/officeDocument/2006/relationships/hyperlink" Target="http://www.itu.int/rec/R-REC-BT.1664/en" TargetMode="External"/><Relationship Id="rId188" Type="http://schemas.openxmlformats.org/officeDocument/2006/relationships/hyperlink" Target="http://www.itu.int/rec/R-REC-BT.1721/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rec/R-REC-BS.1615/en" TargetMode="External"/><Relationship Id="rId92" Type="http://schemas.openxmlformats.org/officeDocument/2006/relationships/hyperlink" Target="http://www.itu.int/rec/R-REC-BS.2032/en" TargetMode="External"/><Relationship Id="rId162" Type="http://schemas.openxmlformats.org/officeDocument/2006/relationships/hyperlink" Target="http://www.itu.int/rec/recommendation.asp?type=folders&amp;lang=e&amp;parent=R-REC-BT.1618" TargetMode="External"/><Relationship Id="rId183" Type="http://schemas.openxmlformats.org/officeDocument/2006/relationships/hyperlink" Target="http://www.itu.int/rec/R-REC-BT.1699/en" TargetMode="External"/><Relationship Id="rId213" Type="http://schemas.openxmlformats.org/officeDocument/2006/relationships/hyperlink" Target="http://www.itu.int/rec/R-REC-BT.1868/en" TargetMode="External"/><Relationship Id="rId218" Type="http://schemas.openxmlformats.org/officeDocument/2006/relationships/hyperlink" Target="http://www.itu.int/rec/R-REC-BT.1877/en" TargetMode="External"/><Relationship Id="rId234" Type="http://schemas.openxmlformats.org/officeDocument/2006/relationships/hyperlink" Target="http://www.itu.int/rec/R-REC-BT.2024/en" TargetMode="External"/><Relationship Id="rId239" Type="http://schemas.openxmlformats.org/officeDocument/2006/relationships/hyperlink" Target="http://www.itu.int/rec/R-REC-BT.2035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tu.int/rec/recommendation.asp?type=folders&amp;lang=e&amp;parent=R-REC-BS.561" TargetMode="External"/><Relationship Id="rId250" Type="http://schemas.openxmlformats.org/officeDocument/2006/relationships/hyperlink" Target="http://www.itu.int/rec/R-REC-BT.2073/en" TargetMode="External"/><Relationship Id="rId255" Type="http://schemas.openxmlformats.org/officeDocument/2006/relationships/header" Target="header1.xml"/><Relationship Id="rId24" Type="http://schemas.openxmlformats.org/officeDocument/2006/relationships/hyperlink" Target="http://www.itu.int/rec/recommendation.asp?type=folders&amp;lang=e&amp;parent=R-REC-BS.467" TargetMode="External"/><Relationship Id="rId40" Type="http://schemas.openxmlformats.org/officeDocument/2006/relationships/hyperlink" Target="http://www.itu.int/rec/recommendation.asp?type=folders&amp;lang=e&amp;parent=R-REC-BS.646" TargetMode="External"/><Relationship Id="rId45" Type="http://schemas.openxmlformats.org/officeDocument/2006/relationships/hyperlink" Target="http://www.itu.int/rec/recommendation.asp?type=folders&amp;lang=e&amp;parent=R-REC-BS.705" TargetMode="External"/><Relationship Id="rId66" Type="http://schemas.openxmlformats.org/officeDocument/2006/relationships/hyperlink" Target="http://www.itu.int/rec/recommendation.asp?type=folders&amp;lang=e&amp;parent=R-REC-BS.1514" TargetMode="External"/><Relationship Id="rId87" Type="http://schemas.openxmlformats.org/officeDocument/2006/relationships/hyperlink" Target="http://www.itu.int/rec/R-REC-BS.1892/en" TargetMode="External"/><Relationship Id="rId110" Type="http://schemas.openxmlformats.org/officeDocument/2006/relationships/hyperlink" Target="http://www.itu.int/rec/recommendation.asp?type=folders&amp;lang=e&amp;parent=R-REC-BT.805" TargetMode="External"/><Relationship Id="rId115" Type="http://schemas.openxmlformats.org/officeDocument/2006/relationships/hyperlink" Target="http://www.itu.int/rec/recommendation.asp?type=folders&amp;lang=e&amp;parent=R-REC-BT.814" TargetMode="External"/><Relationship Id="rId131" Type="http://schemas.openxmlformats.org/officeDocument/2006/relationships/hyperlink" Target="http://www.itu.int/rec/recommendation.asp?type=folders&amp;lang=e&amp;parent=R-REC-BT.1210" TargetMode="External"/><Relationship Id="rId136" Type="http://schemas.openxmlformats.org/officeDocument/2006/relationships/hyperlink" Target="http://www.itu.int/rec/recommendation.asp?type=folders&amp;lang=e&amp;parent=R-REC-BT.1305" TargetMode="External"/><Relationship Id="rId157" Type="http://schemas.openxmlformats.org/officeDocument/2006/relationships/hyperlink" Target="http://www.itu.int/rec/recommendation.asp?type=folders&amp;lang=e&amp;parent=R-REC-BT.1562" TargetMode="External"/><Relationship Id="rId178" Type="http://schemas.openxmlformats.org/officeDocument/2006/relationships/hyperlink" Target="http://www.itu.int/rec/R-REC-BT.1687/en" TargetMode="External"/><Relationship Id="rId61" Type="http://schemas.openxmlformats.org/officeDocument/2006/relationships/hyperlink" Target="http://www.itu.int/rec/recommendation.asp?type=folders&amp;lang=e&amp;parent=R-REC-BS.1349" TargetMode="External"/><Relationship Id="rId82" Type="http://schemas.openxmlformats.org/officeDocument/2006/relationships/hyperlink" Target="http://www.itu.int/rec/R-REC-BS.1770/en" TargetMode="External"/><Relationship Id="rId152" Type="http://schemas.openxmlformats.org/officeDocument/2006/relationships/hyperlink" Target="http://www.itu.int/rec/recommendation.asp?type=folders&amp;lang=e&amp;parent=R-REC-BT.1439" TargetMode="External"/><Relationship Id="rId173" Type="http://schemas.openxmlformats.org/officeDocument/2006/relationships/hyperlink" Target="http://www.itu.int/rec/R-REC-BT.1676/en" TargetMode="External"/><Relationship Id="rId194" Type="http://schemas.openxmlformats.org/officeDocument/2006/relationships/hyperlink" Target="http://www.itu.int/rec/R-REC-BT.1736/en" TargetMode="External"/><Relationship Id="rId199" Type="http://schemas.openxmlformats.org/officeDocument/2006/relationships/hyperlink" Target="http://www.itu.int/rec/R-REC-BT.1786/en" TargetMode="External"/><Relationship Id="rId203" Type="http://schemas.openxmlformats.org/officeDocument/2006/relationships/hyperlink" Target="http://www.itu.int/rec/R-REC-BT.1832/en" TargetMode="External"/><Relationship Id="rId208" Type="http://schemas.openxmlformats.org/officeDocument/2006/relationships/hyperlink" Target="http://www.itu.int/rec/R-REC-BT.1848/en" TargetMode="External"/><Relationship Id="rId229" Type="http://schemas.openxmlformats.org/officeDocument/2006/relationships/hyperlink" Target="http://www.itu.int/rec/R-REC-BT.2016/en" TargetMode="External"/><Relationship Id="rId19" Type="http://schemas.openxmlformats.org/officeDocument/2006/relationships/hyperlink" Target="http://www.itu.int/rec/recommendation.asp?type=folders&amp;lang=e&amp;parent=R-REC-BS.216" TargetMode="External"/><Relationship Id="rId224" Type="http://schemas.openxmlformats.org/officeDocument/2006/relationships/hyperlink" Target="http://www.itu.int/rec/R-REC-BT.1893/en" TargetMode="External"/><Relationship Id="rId240" Type="http://schemas.openxmlformats.org/officeDocument/2006/relationships/hyperlink" Target="http://www.itu.int/rec/R-REC-BT.2036/en" TargetMode="External"/><Relationship Id="rId245" Type="http://schemas.openxmlformats.org/officeDocument/2006/relationships/hyperlink" Target="http://www.itu.int/rec/R-REC-BT.2053/en" TargetMode="External"/><Relationship Id="rId14" Type="http://schemas.openxmlformats.org/officeDocument/2006/relationships/hyperlink" Target="http://www.itu.int/rec/recommendation.asp?type=folders&amp;lang=e&amp;parent=R-REC-BR.1574" TargetMode="External"/><Relationship Id="rId30" Type="http://schemas.openxmlformats.org/officeDocument/2006/relationships/hyperlink" Target="http://www.itu.int/rec/recommendation.asp?type=folders&amp;lang=e&amp;parent=R-REC-BS.597" TargetMode="External"/><Relationship Id="rId35" Type="http://schemas.openxmlformats.org/officeDocument/2006/relationships/hyperlink" Target="http://www.itu.int/rec/recommendation.asp?type=folders&amp;lang=e&amp;parent=R-REC-BS.641" TargetMode="External"/><Relationship Id="rId56" Type="http://schemas.openxmlformats.org/officeDocument/2006/relationships/hyperlink" Target="http://www.itu.int/rec/recommendation.asp?type=folders&amp;lang=e&amp;parent=R-REC-BS.1283" TargetMode="External"/><Relationship Id="rId77" Type="http://schemas.openxmlformats.org/officeDocument/2006/relationships/hyperlink" Target="http://www.itu.int/rec/R-REC-BS.1693/en" TargetMode="External"/><Relationship Id="rId100" Type="http://schemas.openxmlformats.org/officeDocument/2006/relationships/hyperlink" Target="http://www.itu.int/rec/recommendation.asp?type=folders&amp;lang=e&amp;parent=R-REC-BT.500" TargetMode="External"/><Relationship Id="rId105" Type="http://schemas.openxmlformats.org/officeDocument/2006/relationships/hyperlink" Target="http://www.itu.int/rec/recommendation.asp?type=folders&amp;lang=e&amp;parent=R-REC-BT.709" TargetMode="External"/><Relationship Id="rId126" Type="http://schemas.openxmlformats.org/officeDocument/2006/relationships/hyperlink" Target="http://www.itu.int/rec/recommendation.asp?type=folders&amp;lang=e&amp;parent=R-REC-BT.1199" TargetMode="External"/><Relationship Id="rId147" Type="http://schemas.openxmlformats.org/officeDocument/2006/relationships/hyperlink" Target="http://www.itu.int/rec/recommendation.asp?type=folders&amp;lang=e&amp;parent=R-REC-BT.1379" TargetMode="External"/><Relationship Id="rId168" Type="http://schemas.openxmlformats.org/officeDocument/2006/relationships/hyperlink" Target="http://www.itu.int/rec/R-REC-BT.1665/en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rec/recommendation.asp?type=folders&amp;lang=e&amp;parent=R-REC-BS.1114" TargetMode="External"/><Relationship Id="rId72" Type="http://schemas.openxmlformats.org/officeDocument/2006/relationships/hyperlink" Target="http://www.itu.int/rec/R-REC-BS.1657/en" TargetMode="External"/><Relationship Id="rId93" Type="http://schemas.openxmlformats.org/officeDocument/2006/relationships/hyperlink" Target="http://www.itu.int/rec/R-REC-BS.2051/en" TargetMode="External"/><Relationship Id="rId98" Type="http://schemas.openxmlformats.org/officeDocument/2006/relationships/hyperlink" Target="http://www.itu.int/rec/recommendation.asp?type=folders&amp;lang=e&amp;parent=R-REC-BT.471" TargetMode="External"/><Relationship Id="rId121" Type="http://schemas.openxmlformats.org/officeDocument/2006/relationships/hyperlink" Target="http://www.itu.int/rec/recommendation.asp?type=folders&amp;lang=e&amp;parent=R-REC-BT.1125" TargetMode="External"/><Relationship Id="rId142" Type="http://schemas.openxmlformats.org/officeDocument/2006/relationships/hyperlink" Target="http://www.itu.int/rec/recommendation.asp?type=folders&amp;lang=e&amp;parent=R-REC-BT.1366" TargetMode="External"/><Relationship Id="rId163" Type="http://schemas.openxmlformats.org/officeDocument/2006/relationships/hyperlink" Target="http://www.itu.int/rec/recommendation.asp?type=folders&amp;lang=e&amp;parent=R-REC-BT.1619" TargetMode="External"/><Relationship Id="rId184" Type="http://schemas.openxmlformats.org/officeDocument/2006/relationships/hyperlink" Target="http://www.itu.int/rec/R-REC-BT.1700/en" TargetMode="External"/><Relationship Id="rId189" Type="http://schemas.openxmlformats.org/officeDocument/2006/relationships/hyperlink" Target="http://www.itu.int/rec/R-REC-BT.1722/en" TargetMode="External"/><Relationship Id="rId219" Type="http://schemas.openxmlformats.org/officeDocument/2006/relationships/hyperlink" Target="http://www.itu.int/rec/R-REC-BT.1885/en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itu.int/rec/R-REC-BT.1869/en" TargetMode="External"/><Relationship Id="rId230" Type="http://schemas.openxmlformats.org/officeDocument/2006/relationships/hyperlink" Target="http://www.itu.int/rec/R-REC-BT.2020/en" TargetMode="External"/><Relationship Id="rId235" Type="http://schemas.openxmlformats.org/officeDocument/2006/relationships/hyperlink" Target="http://www.itu.int/rec/R-REC-BT.2025/en" TargetMode="External"/><Relationship Id="rId251" Type="http://schemas.openxmlformats.org/officeDocument/2006/relationships/hyperlink" Target="http://www.itu.int/rec/R-REC-BT.2074/en" TargetMode="External"/><Relationship Id="rId256" Type="http://schemas.openxmlformats.org/officeDocument/2006/relationships/footer" Target="footer1.xml"/><Relationship Id="rId25" Type="http://schemas.openxmlformats.org/officeDocument/2006/relationships/hyperlink" Target="http://www.itu.int/rec/recommendation.asp?type=folders&amp;lang=e&amp;parent=R-REC-BS.468" TargetMode="External"/><Relationship Id="rId46" Type="http://schemas.openxmlformats.org/officeDocument/2006/relationships/hyperlink" Target="http://www.itu.int/rec/recommendation.asp?type=folders&amp;lang=e&amp;parent=R-REC-BS.706" TargetMode="External"/><Relationship Id="rId67" Type="http://schemas.openxmlformats.org/officeDocument/2006/relationships/hyperlink" Target="http://www.itu.int/rec/recommendation.asp?type=folders&amp;lang=e&amp;parent=R-REC-BS.1534" TargetMode="External"/><Relationship Id="rId116" Type="http://schemas.openxmlformats.org/officeDocument/2006/relationships/hyperlink" Target="http://www.itu.int/rec/recommendation.asp?type=folders&amp;lang=e&amp;parent=R-REC-BT.815" TargetMode="External"/><Relationship Id="rId137" Type="http://schemas.openxmlformats.org/officeDocument/2006/relationships/hyperlink" Target="http://www.itu.int/rec/recommendation.asp?type=folders&amp;lang=e&amp;parent=R-REC-BT.1306" TargetMode="External"/><Relationship Id="rId158" Type="http://schemas.openxmlformats.org/officeDocument/2006/relationships/hyperlink" Target="http://www.itu.int/rec/recommendation.asp?type=folders&amp;lang=e&amp;parent=R-REC-BT.1563" TargetMode="External"/><Relationship Id="rId20" Type="http://schemas.openxmlformats.org/officeDocument/2006/relationships/hyperlink" Target="http://www.itu.int/rec/recommendation.asp?type=folders&amp;lang=e&amp;parent=R-REC-BS.411" TargetMode="External"/><Relationship Id="rId41" Type="http://schemas.openxmlformats.org/officeDocument/2006/relationships/hyperlink" Target="http://www.itu.int/rec/recommendation.asp?type=folders&amp;lang=e&amp;parent=R-REC-BS.647" TargetMode="External"/><Relationship Id="rId62" Type="http://schemas.openxmlformats.org/officeDocument/2006/relationships/hyperlink" Target="http://www.itu.int/rec/recommendation.asp?type=folders&amp;lang=e&amp;parent=R-REC-BS.1350" TargetMode="External"/><Relationship Id="rId83" Type="http://schemas.openxmlformats.org/officeDocument/2006/relationships/hyperlink" Target="http://www.itu.int/rec/R-REC-BS.1771/en" TargetMode="External"/><Relationship Id="rId88" Type="http://schemas.openxmlformats.org/officeDocument/2006/relationships/hyperlink" Target="http://www.itu.int/rec/R-REC-BS.1894/en" TargetMode="External"/><Relationship Id="rId111" Type="http://schemas.openxmlformats.org/officeDocument/2006/relationships/hyperlink" Target="http://www.itu.int/rec/recommendation.asp?type=folders&amp;lang=e&amp;parent=R-REC-BT.807" TargetMode="External"/><Relationship Id="rId132" Type="http://schemas.openxmlformats.org/officeDocument/2006/relationships/hyperlink" Target="http://www.itu.int/rec/recommendation.asp?type=folders&amp;lang=e&amp;parent=R-REC-BT.1299" TargetMode="External"/><Relationship Id="rId153" Type="http://schemas.openxmlformats.org/officeDocument/2006/relationships/hyperlink" Target="http://www.itu.int/rec/recommendation.asp?type=folders&amp;lang=e&amp;parent=R-REC-BT.1507" TargetMode="External"/><Relationship Id="rId174" Type="http://schemas.openxmlformats.org/officeDocument/2006/relationships/hyperlink" Target="http://www.itu.int/rec/R-REC-BT.1680/en" TargetMode="External"/><Relationship Id="rId179" Type="http://schemas.openxmlformats.org/officeDocument/2006/relationships/hyperlink" Target="http://www.itu.int/rec/R-REC-BT.1689/en" TargetMode="External"/><Relationship Id="rId195" Type="http://schemas.openxmlformats.org/officeDocument/2006/relationships/hyperlink" Target="http://www.itu.int/rec/R-REC-BT.1737/en" TargetMode="External"/><Relationship Id="rId209" Type="http://schemas.openxmlformats.org/officeDocument/2006/relationships/hyperlink" Target="http://www.itu.int/rec/R-REC-BT.1852/en" TargetMode="External"/><Relationship Id="rId190" Type="http://schemas.openxmlformats.org/officeDocument/2006/relationships/hyperlink" Target="http://www.itu.int/rec/R-REC-BT.1727/en" TargetMode="External"/><Relationship Id="rId204" Type="http://schemas.openxmlformats.org/officeDocument/2006/relationships/hyperlink" Target="http://www.itu.int/rec/R-REC-BT.1833/en" TargetMode="External"/><Relationship Id="rId220" Type="http://schemas.openxmlformats.org/officeDocument/2006/relationships/hyperlink" Target="http://www.itu.int/rec/R-REC-BT.1886/en" TargetMode="External"/><Relationship Id="rId225" Type="http://schemas.openxmlformats.org/officeDocument/2006/relationships/hyperlink" Target="http://www.itu.int/rec/R-REC-BT.1895/en" TargetMode="External"/><Relationship Id="rId241" Type="http://schemas.openxmlformats.org/officeDocument/2006/relationships/hyperlink" Target="http://www.itu.int/rec/R-REC-BT.2037/en" TargetMode="External"/><Relationship Id="rId246" Type="http://schemas.openxmlformats.org/officeDocument/2006/relationships/hyperlink" Target="http://www.itu.int/rec/R-REC-BT.2054/en" TargetMode="External"/><Relationship Id="rId15" Type="http://schemas.openxmlformats.org/officeDocument/2006/relationships/hyperlink" Target="http://www.itu.int/rec/R-REC-BS.48/en" TargetMode="External"/><Relationship Id="rId36" Type="http://schemas.openxmlformats.org/officeDocument/2006/relationships/hyperlink" Target="http://www.itu.int/rec/recommendation.asp?type=folders&amp;lang=e&amp;parent=R-REC-BS.642" TargetMode="External"/><Relationship Id="rId57" Type="http://schemas.openxmlformats.org/officeDocument/2006/relationships/hyperlink" Target="http://www.itu.int/rec/recommendation.asp?type=folders&amp;lang=e&amp;parent=R-REC-BS.1284" TargetMode="External"/><Relationship Id="rId106" Type="http://schemas.openxmlformats.org/officeDocument/2006/relationships/hyperlink" Target="http://www.itu.int/rec/recommendation.asp?type=folders&amp;lang=e&amp;parent=R-REC-BT.710" TargetMode="External"/><Relationship Id="rId127" Type="http://schemas.openxmlformats.org/officeDocument/2006/relationships/hyperlink" Target="http://www.itu.int/rec/recommendation.asp?type=folders&amp;lang=e&amp;parent=R-REC-BT.1203" TargetMode="External"/><Relationship Id="rId10" Type="http://schemas.openxmlformats.org/officeDocument/2006/relationships/hyperlink" Target="http://www.itu.int/rec/recommendation.asp?type=folders&amp;lang=e&amp;parent=R-REC-BR.1352" TargetMode="External"/><Relationship Id="rId31" Type="http://schemas.openxmlformats.org/officeDocument/2006/relationships/hyperlink" Target="http://www.itu.int/rec/recommendation.asp?type=folders&amp;lang=e&amp;parent=R-REC-BS.598" TargetMode="External"/><Relationship Id="rId52" Type="http://schemas.openxmlformats.org/officeDocument/2006/relationships/hyperlink" Target="http://www.itu.int/rec/recommendation.asp?type=folders&amp;lang=e&amp;parent=R-REC-BS.1116" TargetMode="External"/><Relationship Id="rId73" Type="http://schemas.openxmlformats.org/officeDocument/2006/relationships/hyperlink" Target="http://www.itu.int/rec/R-REC-BS.1660/en" TargetMode="External"/><Relationship Id="rId78" Type="http://schemas.openxmlformats.org/officeDocument/2006/relationships/hyperlink" Target="http://www.itu.int/rec/R-REC-BS.1698/en" TargetMode="External"/><Relationship Id="rId94" Type="http://schemas.openxmlformats.org/officeDocument/2006/relationships/hyperlink" Target="http://www.itu.int/rec/R-REC-BS.2076/en" TargetMode="External"/><Relationship Id="rId99" Type="http://schemas.openxmlformats.org/officeDocument/2006/relationships/hyperlink" Target="http://www.itu.int/rec/recommendation.asp?type=folders&amp;lang=e&amp;parent=R-REC-BT.472" TargetMode="External"/><Relationship Id="rId101" Type="http://schemas.openxmlformats.org/officeDocument/2006/relationships/hyperlink" Target="http://www.itu.int/rec/recommendation.asp?type=folders&amp;lang=e&amp;parent=R-REC-BT.601" TargetMode="External"/><Relationship Id="rId122" Type="http://schemas.openxmlformats.org/officeDocument/2006/relationships/hyperlink" Target="http://www.itu.int/rec/recommendation.asp?type=folders&amp;lang=e&amp;parent=R-REC-BT.1127" TargetMode="External"/><Relationship Id="rId143" Type="http://schemas.openxmlformats.org/officeDocument/2006/relationships/hyperlink" Target="http://www.itu.int/rec/recommendation.asp?type=folders&amp;lang=e&amp;parent=R-REC-BT.1367" TargetMode="External"/><Relationship Id="rId148" Type="http://schemas.openxmlformats.org/officeDocument/2006/relationships/hyperlink" Target="http://www.itu.int/rec/recommendation.asp?type=folders&amp;lang=e&amp;parent=R-REC-BT.1380" TargetMode="External"/><Relationship Id="rId164" Type="http://schemas.openxmlformats.org/officeDocument/2006/relationships/hyperlink" Target="http://www.itu.int/rec/recommendation.asp?type=folders&amp;lang=e&amp;parent=R-REC-BT.1620" TargetMode="External"/><Relationship Id="rId169" Type="http://schemas.openxmlformats.org/officeDocument/2006/relationships/hyperlink" Target="http://www.itu.int/rec/R-REC-BT.1666/en" TargetMode="External"/><Relationship Id="rId185" Type="http://schemas.openxmlformats.org/officeDocument/2006/relationships/hyperlink" Target="http://www.itu.int/rec/R-REC-BT.170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rec/recommendation.asp?type=folders&amp;lang=e&amp;parent=R-REC-BR.780" TargetMode="External"/><Relationship Id="rId180" Type="http://schemas.openxmlformats.org/officeDocument/2006/relationships/hyperlink" Target="http://www.itu.int/rec/R-REC-BT.1690/en" TargetMode="External"/><Relationship Id="rId210" Type="http://schemas.openxmlformats.org/officeDocument/2006/relationships/hyperlink" Target="http://www.itu.int/rec/R-REC-BT.1865/en" TargetMode="External"/><Relationship Id="rId215" Type="http://schemas.openxmlformats.org/officeDocument/2006/relationships/hyperlink" Target="http://www.itu.int/rec/R-REC-BT.1870/en" TargetMode="External"/><Relationship Id="rId236" Type="http://schemas.openxmlformats.org/officeDocument/2006/relationships/hyperlink" Target="http://www.itu.int/rec/R-REC-BT.2026/en" TargetMode="External"/><Relationship Id="rId257" Type="http://schemas.openxmlformats.org/officeDocument/2006/relationships/footer" Target="footer2.xml"/><Relationship Id="rId26" Type="http://schemas.openxmlformats.org/officeDocument/2006/relationships/hyperlink" Target="http://www.itu.int/rec/recommendation.asp?type=folders&amp;lang=e&amp;parent=R-REC-BS.498" TargetMode="External"/><Relationship Id="rId231" Type="http://schemas.openxmlformats.org/officeDocument/2006/relationships/hyperlink" Target="http://www.itu.int/rec/R-REC-BT.2021/en" TargetMode="External"/><Relationship Id="rId252" Type="http://schemas.openxmlformats.org/officeDocument/2006/relationships/hyperlink" Target="http://www.itu.int/rec/R-REC-BT.2075/en" TargetMode="External"/><Relationship Id="rId47" Type="http://schemas.openxmlformats.org/officeDocument/2006/relationships/hyperlink" Target="http://www.itu.int/rec/recommendation.asp?type=folders&amp;lang=e&amp;parent=R-REC-BS.707" TargetMode="External"/><Relationship Id="rId68" Type="http://schemas.openxmlformats.org/officeDocument/2006/relationships/hyperlink" Target="http://www.itu.int/rec/recommendation.asp?type=folders&amp;lang=e&amp;parent=R-REC-BS.1547" TargetMode="External"/><Relationship Id="rId89" Type="http://schemas.openxmlformats.org/officeDocument/2006/relationships/hyperlink" Target="http://www.itu.int/rec/R-REC-BS.1895/en" TargetMode="External"/><Relationship Id="rId112" Type="http://schemas.openxmlformats.org/officeDocument/2006/relationships/hyperlink" Target="http://www.itu.int/rec/recommendation.asp?type=folders&amp;lang=e&amp;parent=R-REC-BT.808" TargetMode="External"/><Relationship Id="rId133" Type="http://schemas.openxmlformats.org/officeDocument/2006/relationships/hyperlink" Target="http://www.itu.int/rec/recommendation.asp?type=folders&amp;lang=e&amp;parent=R-REC-BT.1300" TargetMode="External"/><Relationship Id="rId154" Type="http://schemas.openxmlformats.org/officeDocument/2006/relationships/hyperlink" Target="http://www.itu.int/rec/recommendation.asp?type=folders&amp;lang=e&amp;parent=R-REC-BT.1508" TargetMode="External"/><Relationship Id="rId175" Type="http://schemas.openxmlformats.org/officeDocument/2006/relationships/hyperlink" Target="http://www.itu.int/rec/R-REC-BT.1683/en" TargetMode="External"/><Relationship Id="rId196" Type="http://schemas.openxmlformats.org/officeDocument/2006/relationships/hyperlink" Target="http://www.itu.int/rec/R-REC-BT.1769/en" TargetMode="External"/><Relationship Id="rId200" Type="http://schemas.openxmlformats.org/officeDocument/2006/relationships/hyperlink" Target="http://www.itu.int/rec/R-REC-BT.1788/en" TargetMode="External"/><Relationship Id="rId16" Type="http://schemas.openxmlformats.org/officeDocument/2006/relationships/hyperlink" Target="http://www.itu.int/rec/recommendation.asp?type=folders&amp;lang=e&amp;parent=R-REC-BS.80" TargetMode="External"/><Relationship Id="rId221" Type="http://schemas.openxmlformats.org/officeDocument/2006/relationships/hyperlink" Target="http://www.itu.int/rec/R-REC-BT.1887/en" TargetMode="External"/><Relationship Id="rId242" Type="http://schemas.openxmlformats.org/officeDocument/2006/relationships/hyperlink" Target="http://www.itu.int/rec/R-REC-BT.2038/en" TargetMode="External"/><Relationship Id="rId37" Type="http://schemas.openxmlformats.org/officeDocument/2006/relationships/hyperlink" Target="http://www.itu.int/rec/recommendation.asp?type=folders&amp;lang=e&amp;parent=R-REC-BS.643" TargetMode="External"/><Relationship Id="rId58" Type="http://schemas.openxmlformats.org/officeDocument/2006/relationships/hyperlink" Target="http://web.itu.ch/rec/recommendation.asp?type=folders&amp;lang=e&amp;parent=R-REC-BS.1285" TargetMode="External"/><Relationship Id="rId79" Type="http://schemas.openxmlformats.org/officeDocument/2006/relationships/hyperlink" Target="http://www.itu.int/rec/R-REC-BS.1726/en" TargetMode="External"/><Relationship Id="rId102" Type="http://schemas.openxmlformats.org/officeDocument/2006/relationships/hyperlink" Target="http://www.itu.int/rec/recommendation.asp?type=folders&amp;lang=e&amp;parent=R-REC-BT.653" TargetMode="External"/><Relationship Id="rId123" Type="http://schemas.openxmlformats.org/officeDocument/2006/relationships/hyperlink" Target="http://www.itu.int/rec/recommendation.asp?type=folders&amp;lang=e&amp;parent=R-REC-BT.1129" TargetMode="External"/><Relationship Id="rId144" Type="http://schemas.openxmlformats.org/officeDocument/2006/relationships/hyperlink" Target="http://www.itu.int/rec/recommendation.asp?type=folders&amp;lang=e&amp;parent=R-REC-BT.1368" TargetMode="External"/><Relationship Id="rId90" Type="http://schemas.openxmlformats.org/officeDocument/2006/relationships/hyperlink" Target="http://www.itu.int/rec/R-REC-BS.1909/en" TargetMode="External"/><Relationship Id="rId165" Type="http://schemas.openxmlformats.org/officeDocument/2006/relationships/hyperlink" Target="http://www.itu.int/rec/R-REC-BT.1662/en" TargetMode="External"/><Relationship Id="rId186" Type="http://schemas.openxmlformats.org/officeDocument/2006/relationships/hyperlink" Target="http://www.itu.int/rec/R-REC-BT.1702/en" TargetMode="External"/><Relationship Id="rId211" Type="http://schemas.openxmlformats.org/officeDocument/2006/relationships/hyperlink" Target="http://www.itu.int/rec/R-REC-BT.1866/en" TargetMode="External"/><Relationship Id="rId232" Type="http://schemas.openxmlformats.org/officeDocument/2006/relationships/hyperlink" Target="http://www.itu.int/rec/R-REC-BT.2022/en" TargetMode="External"/><Relationship Id="rId253" Type="http://schemas.openxmlformats.org/officeDocument/2006/relationships/hyperlink" Target="http://www.itu.int/rec/R-REC-BT.2076/en" TargetMode="External"/><Relationship Id="rId27" Type="http://schemas.openxmlformats.org/officeDocument/2006/relationships/hyperlink" Target="http://www.itu.int/rec/recommendation.asp?type=folders&amp;lang=e&amp;parent=R-REC-BS.559" TargetMode="External"/><Relationship Id="rId48" Type="http://schemas.openxmlformats.org/officeDocument/2006/relationships/hyperlink" Target="http://www.itu.int/rec/recommendation.asp?type=folders&amp;lang=e&amp;parent=R-REC-BS.708" TargetMode="External"/><Relationship Id="rId69" Type="http://schemas.openxmlformats.org/officeDocument/2006/relationships/hyperlink" Target="http://www.itu.int/rec/recommendation.asp?type=folders&amp;lang=e&amp;parent=R-REC-BS.1548" TargetMode="External"/><Relationship Id="rId113" Type="http://schemas.openxmlformats.org/officeDocument/2006/relationships/hyperlink" Target="http://www.itu.int/rec/recommendation.asp?type=folders&amp;lang=e&amp;parent=R-REC-BT.812" TargetMode="External"/><Relationship Id="rId134" Type="http://schemas.openxmlformats.org/officeDocument/2006/relationships/hyperlink" Target="http://www.itu.int/rec/recommendation.asp?type=folders&amp;lang=e&amp;parent=R-REC-BT.1301" TargetMode="External"/><Relationship Id="rId80" Type="http://schemas.openxmlformats.org/officeDocument/2006/relationships/hyperlink" Target="http://www.itu.int/rec/R-REC-BS.1734/en" TargetMode="External"/><Relationship Id="rId155" Type="http://schemas.openxmlformats.org/officeDocument/2006/relationships/hyperlink" Target="http://www.itu.int/rec/recommendation.asp?type=folders&amp;lang=e&amp;parent=R-REC-BT.1543" TargetMode="External"/><Relationship Id="rId176" Type="http://schemas.openxmlformats.org/officeDocument/2006/relationships/hyperlink" Target="http://www.itu.int/rec/R-REC-BT.1685/en" TargetMode="External"/><Relationship Id="rId197" Type="http://schemas.openxmlformats.org/officeDocument/2006/relationships/hyperlink" Target="http://www.itu.int/rec/R-REC-BT.1774/en" TargetMode="External"/><Relationship Id="rId201" Type="http://schemas.openxmlformats.org/officeDocument/2006/relationships/hyperlink" Target="http://www.itu.int/rec/R-REC-BT.1789/en" TargetMode="External"/><Relationship Id="rId222" Type="http://schemas.openxmlformats.org/officeDocument/2006/relationships/hyperlink" Target="http://www.itu.int/rec/R-REC-BT.1888/en" TargetMode="External"/><Relationship Id="rId243" Type="http://schemas.openxmlformats.org/officeDocument/2006/relationships/hyperlink" Target="http://www.itu.int/rec/R-REC-BT.2050/en" TargetMode="External"/><Relationship Id="rId17" Type="http://schemas.openxmlformats.org/officeDocument/2006/relationships/hyperlink" Target="http://www.itu.int/rec/R-REC-BS.139/en" TargetMode="External"/><Relationship Id="rId38" Type="http://schemas.openxmlformats.org/officeDocument/2006/relationships/hyperlink" Target="http://www.itu.int/rec/recommendation.asp?type=folders&amp;lang=e&amp;parent=R-REC-BS.644" TargetMode="External"/><Relationship Id="rId59" Type="http://schemas.openxmlformats.org/officeDocument/2006/relationships/hyperlink" Target="http://www.itu.int/rec/recommendation.asp?type=folders&amp;lang=e&amp;parent=R-REC-BS.1286" TargetMode="External"/><Relationship Id="rId103" Type="http://schemas.openxmlformats.org/officeDocument/2006/relationships/hyperlink" Target="http://www.itu.int/rec/recommendation.asp?type=folders&amp;lang=e&amp;parent=R-REC-BT.655" TargetMode="External"/><Relationship Id="rId124" Type="http://schemas.openxmlformats.org/officeDocument/2006/relationships/hyperlink" Target="http://www.itu.int/rec/R-REC-BT.1195/en" TargetMode="External"/><Relationship Id="rId70" Type="http://schemas.openxmlformats.org/officeDocument/2006/relationships/hyperlink" Target="http://www.itu.int/rec/recommendation.asp?type=folders&amp;lang=e&amp;parent=R-REC-BS.1596" TargetMode="External"/><Relationship Id="rId91" Type="http://schemas.openxmlformats.org/officeDocument/2006/relationships/hyperlink" Target="http://www.itu.int/rec/R-REC-BS.2019/en" TargetMode="External"/><Relationship Id="rId145" Type="http://schemas.openxmlformats.org/officeDocument/2006/relationships/hyperlink" Target="http://www.itu.int/rec/recommendation.asp?type=folders&amp;lang=e&amp;parent=R-REC-BT.1369" TargetMode="External"/><Relationship Id="rId166" Type="http://schemas.openxmlformats.org/officeDocument/2006/relationships/hyperlink" Target="http://www.itu.int/rec/R-REC-BT.1663/en" TargetMode="External"/><Relationship Id="rId187" Type="http://schemas.openxmlformats.org/officeDocument/2006/relationships/hyperlink" Target="http://www.itu.int/rec/R-REC-BT.1720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D43E2-CD41-4D14-8106-088BFD43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13</Pages>
  <Words>6854</Words>
  <Characters>39074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Awad, Samy</cp:lastModifiedBy>
  <cp:revision>36</cp:revision>
  <cp:lastPrinted>2015-10-25T11:39:00Z</cp:lastPrinted>
  <dcterms:created xsi:type="dcterms:W3CDTF">2015-10-23T10:40:00Z</dcterms:created>
  <dcterms:modified xsi:type="dcterms:W3CDTF">2015-10-25T14:19:00Z</dcterms:modified>
</cp:coreProperties>
</file>