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597EC6">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597EC6">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597EC6">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597EC6">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597EC6">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597EC6">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597EC6">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597EC6">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092AAC">
              <w:rPr>
                <w:rFonts w:ascii="Verdana" w:hAnsi="Verdana"/>
                <w:b/>
                <w:sz w:val="20"/>
                <w:lang w:eastAsia="zh-CN"/>
              </w:rPr>
              <w:t>3/1001</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597EC6">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597EC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092AAC">
              <w:rPr>
                <w:rFonts w:ascii="Verdana" w:hAnsi="Verdana"/>
                <w:b/>
                <w:sz w:val="20"/>
                <w:lang w:eastAsia="zh-CN"/>
              </w:rPr>
              <w:t>9</w:t>
            </w:r>
            <w:r w:rsidRPr="00877D12">
              <w:rPr>
                <w:rFonts w:ascii="Verdana" w:hAnsi="Verdana"/>
                <w:b/>
                <w:sz w:val="20"/>
                <w:lang w:eastAsia="zh-CN"/>
              </w:rPr>
              <w:t>月</w:t>
            </w:r>
            <w:r w:rsidR="00092AAC">
              <w:rPr>
                <w:rFonts w:ascii="Verdana" w:hAnsi="Verdana"/>
                <w:b/>
                <w:sz w:val="20"/>
                <w:lang w:eastAsia="zh-CN"/>
              </w:rPr>
              <w:t>9</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597EC6">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597EC6">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3D1EB9" w:rsidP="00597EC6">
            <w:pPr>
              <w:pStyle w:val="Source"/>
              <w:rPr>
                <w:lang w:eastAsia="zh-CN"/>
              </w:rPr>
            </w:pPr>
            <w:bookmarkStart w:id="7" w:name="dsource" w:colFirst="0" w:colLast="0"/>
            <w:bookmarkEnd w:id="6"/>
            <w:r w:rsidRPr="00957429">
              <w:rPr>
                <w:lang w:eastAsia="zh-CN"/>
              </w:rPr>
              <w:t>无线电通信第</w:t>
            </w:r>
            <w:r w:rsidRPr="00957429">
              <w:rPr>
                <w:lang w:eastAsia="zh-CN"/>
              </w:rPr>
              <w:t>3</w:t>
            </w:r>
            <w:r w:rsidRPr="00957429">
              <w:rPr>
                <w:lang w:eastAsia="zh-CN"/>
              </w:rPr>
              <w:t>研究组主席</w:t>
            </w:r>
          </w:p>
        </w:tc>
      </w:tr>
      <w:tr w:rsidR="00943EBD" w:rsidRPr="00877D12">
        <w:trPr>
          <w:cantSplit/>
        </w:trPr>
        <w:tc>
          <w:tcPr>
            <w:tcW w:w="10031" w:type="dxa"/>
            <w:gridSpan w:val="2"/>
          </w:tcPr>
          <w:p w:rsidR="00943EBD" w:rsidRPr="00877D12" w:rsidRDefault="00DE32C5" w:rsidP="00597EC6">
            <w:pPr>
              <w:pStyle w:val="Title1"/>
              <w:rPr>
                <w:lang w:eastAsia="zh-CN"/>
              </w:rPr>
            </w:pPr>
            <w:bookmarkStart w:id="8" w:name="dtitle1" w:colFirst="0" w:colLast="0"/>
            <w:bookmarkEnd w:id="7"/>
            <w:r w:rsidRPr="00957429">
              <w:t>主席的报告</w:t>
            </w:r>
          </w:p>
        </w:tc>
      </w:tr>
      <w:tr w:rsidR="00943EBD" w:rsidRPr="00877D12">
        <w:trPr>
          <w:cantSplit/>
        </w:trPr>
        <w:tc>
          <w:tcPr>
            <w:tcW w:w="10031" w:type="dxa"/>
            <w:gridSpan w:val="2"/>
          </w:tcPr>
          <w:p w:rsidR="00943EBD" w:rsidRPr="00877D12" w:rsidRDefault="00DE32C5" w:rsidP="00597EC6">
            <w:pPr>
              <w:pStyle w:val="Title2"/>
              <w:rPr>
                <w:lang w:eastAsia="zh-CN"/>
              </w:rPr>
            </w:pPr>
            <w:bookmarkStart w:id="9" w:name="dtitle2" w:colFirst="0" w:colLast="0"/>
            <w:bookmarkEnd w:id="8"/>
            <w:r w:rsidRPr="00957429">
              <w:t>无线电波传播</w:t>
            </w:r>
          </w:p>
        </w:tc>
      </w:tr>
      <w:tr w:rsidR="00943EBD" w:rsidRPr="00877D12">
        <w:trPr>
          <w:cantSplit/>
        </w:trPr>
        <w:tc>
          <w:tcPr>
            <w:tcW w:w="10031" w:type="dxa"/>
            <w:gridSpan w:val="2"/>
          </w:tcPr>
          <w:p w:rsidR="00943EBD" w:rsidRPr="00877D12" w:rsidRDefault="00943EBD" w:rsidP="00597EC6">
            <w:pPr>
              <w:pStyle w:val="Title3"/>
              <w:rPr>
                <w:lang w:eastAsia="zh-CN"/>
              </w:rPr>
            </w:pPr>
            <w:bookmarkStart w:id="10" w:name="dtitle3" w:colFirst="0" w:colLast="0"/>
            <w:bookmarkEnd w:id="9"/>
          </w:p>
        </w:tc>
      </w:tr>
    </w:tbl>
    <w:bookmarkEnd w:id="10"/>
    <w:p w:rsidR="00141602" w:rsidRPr="00957429" w:rsidRDefault="00141602" w:rsidP="00597EC6">
      <w:pPr>
        <w:pStyle w:val="Heading1"/>
        <w:rPr>
          <w:lang w:eastAsia="zh-CN"/>
        </w:rPr>
      </w:pPr>
      <w:r w:rsidRPr="00957429">
        <w:rPr>
          <w:lang w:eastAsia="zh-CN"/>
        </w:rPr>
        <w:t>1</w:t>
      </w:r>
      <w:r w:rsidRPr="00957429">
        <w:rPr>
          <w:rFonts w:hint="eastAsia"/>
          <w:lang w:eastAsia="zh-CN"/>
        </w:rPr>
        <w:tab/>
      </w:r>
      <w:r w:rsidRPr="00957429">
        <w:rPr>
          <w:lang w:eastAsia="zh-CN"/>
        </w:rPr>
        <w:t>引言</w:t>
      </w:r>
    </w:p>
    <w:p w:rsidR="00E63420" w:rsidRPr="00CB08ED" w:rsidRDefault="00E63420" w:rsidP="00597EC6">
      <w:pPr>
        <w:ind w:firstLineChars="200" w:firstLine="480"/>
        <w:rPr>
          <w:lang w:eastAsia="zh-CN"/>
        </w:rPr>
      </w:pPr>
      <w:r w:rsidRPr="00CB08ED">
        <w:rPr>
          <w:lang w:eastAsia="zh-CN"/>
        </w:rPr>
        <w:t>ITU-R</w:t>
      </w:r>
      <w:r w:rsidR="00CC531F">
        <w:rPr>
          <w:rFonts w:hint="eastAsia"/>
          <w:lang w:eastAsia="zh-CN"/>
        </w:rPr>
        <w:t>第</w:t>
      </w:r>
      <w:r w:rsidR="00CC531F">
        <w:rPr>
          <w:rFonts w:hint="eastAsia"/>
          <w:lang w:eastAsia="zh-CN"/>
        </w:rPr>
        <w:t>3</w:t>
      </w:r>
      <w:r w:rsidR="00CC531F">
        <w:rPr>
          <w:lang w:eastAsia="zh-CN"/>
        </w:rPr>
        <w:t>研究组</w:t>
      </w:r>
      <w:r w:rsidR="00CC531F">
        <w:rPr>
          <w:rFonts w:hint="eastAsia"/>
          <w:lang w:eastAsia="zh-CN"/>
        </w:rPr>
        <w:t>正在</w:t>
      </w:r>
      <w:r w:rsidR="00CC531F">
        <w:rPr>
          <w:lang w:eastAsia="zh-CN"/>
        </w:rPr>
        <w:t>按照</w:t>
      </w:r>
      <w:r w:rsidR="00CC531F" w:rsidRPr="00CB08ED">
        <w:rPr>
          <w:lang w:eastAsia="zh-CN"/>
        </w:rPr>
        <w:t>ITU-R</w:t>
      </w:r>
      <w:r w:rsidR="00CC531F">
        <w:rPr>
          <w:rFonts w:hint="eastAsia"/>
          <w:lang w:eastAsia="zh-CN"/>
        </w:rPr>
        <w:t>第</w:t>
      </w:r>
      <w:r w:rsidR="00CC531F" w:rsidRPr="00CB08ED">
        <w:rPr>
          <w:lang w:eastAsia="zh-CN"/>
        </w:rPr>
        <w:t>23</w:t>
      </w:r>
      <w:r w:rsidR="00CC531F">
        <w:rPr>
          <w:rFonts w:hint="eastAsia"/>
          <w:lang w:eastAsia="zh-CN"/>
        </w:rPr>
        <w:t>号</w:t>
      </w:r>
      <w:r w:rsidR="00CC531F">
        <w:rPr>
          <w:lang w:eastAsia="zh-CN"/>
        </w:rPr>
        <w:t>决议的规定开展</w:t>
      </w:r>
      <w:r w:rsidR="00CC531F">
        <w:rPr>
          <w:rFonts w:hint="eastAsia"/>
          <w:lang w:eastAsia="zh-CN"/>
        </w:rPr>
        <w:t>用于</w:t>
      </w:r>
      <w:r w:rsidR="00CC531F">
        <w:rPr>
          <w:lang w:eastAsia="zh-CN"/>
        </w:rPr>
        <w:t>系统设计和业务规划</w:t>
      </w:r>
      <w:r w:rsidR="00CC531F">
        <w:rPr>
          <w:rFonts w:hint="eastAsia"/>
          <w:lang w:eastAsia="zh-CN"/>
        </w:rPr>
        <w:t>的</w:t>
      </w:r>
      <w:r w:rsidR="00CC531F">
        <w:rPr>
          <w:lang w:eastAsia="zh-CN"/>
        </w:rPr>
        <w:t>无线电波传播研究。</w:t>
      </w:r>
    </w:p>
    <w:p w:rsidR="00E63420" w:rsidRDefault="00A24E07" w:rsidP="00597EC6">
      <w:pPr>
        <w:ind w:firstLineChars="200" w:firstLine="480"/>
        <w:rPr>
          <w:lang w:eastAsia="zh-CN"/>
        </w:rPr>
      </w:pPr>
      <w:r>
        <w:rPr>
          <w:rFonts w:hint="eastAsia"/>
          <w:lang w:eastAsia="zh-CN"/>
        </w:rPr>
        <w:t>在</w:t>
      </w:r>
      <w:r w:rsidR="00E63420" w:rsidRPr="00CB08ED">
        <w:rPr>
          <w:lang w:eastAsia="zh-CN"/>
        </w:rPr>
        <w:t>2012-2015</w:t>
      </w:r>
      <w:r w:rsidR="004326FD">
        <w:rPr>
          <w:rFonts w:hint="eastAsia"/>
          <w:lang w:eastAsia="zh-CN"/>
        </w:rPr>
        <w:t>年</w:t>
      </w:r>
      <w:r>
        <w:rPr>
          <w:rFonts w:hint="eastAsia"/>
          <w:lang w:eastAsia="zh-CN"/>
        </w:rPr>
        <w:t>研究</w:t>
      </w:r>
      <w:r>
        <w:rPr>
          <w:lang w:eastAsia="zh-CN"/>
        </w:rPr>
        <w:t>期内，第</w:t>
      </w:r>
      <w:r>
        <w:rPr>
          <w:rFonts w:hint="eastAsia"/>
          <w:lang w:eastAsia="zh-CN"/>
        </w:rPr>
        <w:t>3</w:t>
      </w:r>
      <w:r>
        <w:rPr>
          <w:rFonts w:hint="eastAsia"/>
          <w:lang w:eastAsia="zh-CN"/>
        </w:rPr>
        <w:t>研究</w:t>
      </w:r>
      <w:r>
        <w:rPr>
          <w:lang w:eastAsia="zh-CN"/>
        </w:rPr>
        <w:t>组召开了</w:t>
      </w:r>
      <w:r>
        <w:rPr>
          <w:rFonts w:hint="eastAsia"/>
          <w:lang w:eastAsia="zh-CN"/>
        </w:rPr>
        <w:t>两</w:t>
      </w:r>
      <w:r>
        <w:rPr>
          <w:lang w:eastAsia="zh-CN"/>
        </w:rPr>
        <w:t>次会议（</w:t>
      </w:r>
      <w:r w:rsidRPr="00CB08ED">
        <w:rPr>
          <w:lang w:eastAsia="zh-CN"/>
        </w:rPr>
        <w:t>2013</w:t>
      </w:r>
      <w:r>
        <w:rPr>
          <w:rFonts w:hint="eastAsia"/>
          <w:lang w:eastAsia="zh-CN"/>
        </w:rPr>
        <w:t>年</w:t>
      </w:r>
      <w:r>
        <w:rPr>
          <w:rFonts w:hint="eastAsia"/>
          <w:lang w:eastAsia="zh-CN"/>
        </w:rPr>
        <w:t>6</w:t>
      </w:r>
      <w:r>
        <w:rPr>
          <w:rFonts w:hint="eastAsia"/>
          <w:lang w:eastAsia="zh-CN"/>
        </w:rPr>
        <w:t>月</w:t>
      </w:r>
      <w:r w:rsidRPr="00CB08ED">
        <w:rPr>
          <w:lang w:eastAsia="zh-CN"/>
        </w:rPr>
        <w:t>27</w:t>
      </w:r>
      <w:r>
        <w:rPr>
          <w:lang w:eastAsia="zh-CN"/>
        </w:rPr>
        <w:noBreakHyphen/>
      </w:r>
      <w:r w:rsidRPr="00CB08ED">
        <w:rPr>
          <w:lang w:eastAsia="zh-CN"/>
        </w:rPr>
        <w:t>28</w:t>
      </w:r>
      <w:r>
        <w:rPr>
          <w:rFonts w:hint="eastAsia"/>
          <w:lang w:eastAsia="zh-CN"/>
        </w:rPr>
        <w:t>日</w:t>
      </w:r>
      <w:r>
        <w:rPr>
          <w:lang w:eastAsia="zh-CN"/>
        </w:rPr>
        <w:t>和</w:t>
      </w:r>
      <w:r>
        <w:rPr>
          <w:rFonts w:hint="eastAsia"/>
          <w:lang w:eastAsia="zh-CN"/>
        </w:rPr>
        <w:t>2015</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w:t>
      </w:r>
      <w:r>
        <w:rPr>
          <w:lang w:eastAsia="zh-CN"/>
        </w:rPr>
        <w:t xml:space="preserve"> – </w:t>
      </w:r>
      <w:r>
        <w:rPr>
          <w:rFonts w:hint="eastAsia"/>
          <w:lang w:eastAsia="zh-CN"/>
        </w:rPr>
        <w:t>5</w:t>
      </w:r>
      <w:r>
        <w:rPr>
          <w:rFonts w:hint="eastAsia"/>
          <w:lang w:eastAsia="zh-CN"/>
        </w:rPr>
        <w:t>月</w:t>
      </w:r>
      <w:r>
        <w:rPr>
          <w:rFonts w:hint="eastAsia"/>
          <w:lang w:eastAsia="zh-CN"/>
        </w:rPr>
        <w:t>1</w:t>
      </w:r>
      <w:r>
        <w:rPr>
          <w:rFonts w:hint="eastAsia"/>
          <w:lang w:eastAsia="zh-CN"/>
        </w:rPr>
        <w:t>日</w:t>
      </w:r>
      <w:r>
        <w:rPr>
          <w:lang w:eastAsia="zh-CN"/>
        </w:rPr>
        <w:t>，日内瓦）。</w:t>
      </w:r>
      <w:r>
        <w:rPr>
          <w:rFonts w:hint="eastAsia"/>
          <w:lang w:eastAsia="zh-CN"/>
        </w:rPr>
        <w:t>此外，</w:t>
      </w:r>
      <w:r w:rsidR="003B78AD">
        <w:rPr>
          <w:rFonts w:hint="eastAsia"/>
          <w:lang w:eastAsia="zh-CN"/>
        </w:rPr>
        <w:t>四</w:t>
      </w:r>
      <w:r w:rsidR="003B78AD">
        <w:rPr>
          <w:lang w:eastAsia="zh-CN"/>
        </w:rPr>
        <w:t>个工作组</w:t>
      </w:r>
      <w:r w:rsidR="003B78AD">
        <w:rPr>
          <w:rFonts w:hint="eastAsia"/>
          <w:lang w:eastAsia="zh-CN"/>
        </w:rPr>
        <w:t>集中在</w:t>
      </w:r>
      <w:r w:rsidR="003B78AD">
        <w:rPr>
          <w:lang w:eastAsia="zh-CN"/>
        </w:rPr>
        <w:t>日内瓦举办了若干</w:t>
      </w:r>
      <w:r w:rsidR="003B78AD">
        <w:rPr>
          <w:rFonts w:hint="eastAsia"/>
          <w:lang w:eastAsia="zh-CN"/>
        </w:rPr>
        <w:t>会议</w:t>
      </w:r>
      <w:r w:rsidR="003B78AD">
        <w:rPr>
          <w:lang w:eastAsia="zh-CN"/>
        </w:rPr>
        <w:t>（</w:t>
      </w:r>
      <w:r w:rsidR="003B78AD">
        <w:rPr>
          <w:rFonts w:hint="eastAsia"/>
          <w:lang w:eastAsia="zh-CN"/>
        </w:rPr>
        <w:t>2012</w:t>
      </w:r>
      <w:r w:rsidR="003B78AD">
        <w:rPr>
          <w:rFonts w:hint="eastAsia"/>
          <w:lang w:eastAsia="zh-CN"/>
        </w:rPr>
        <w:t>年</w:t>
      </w:r>
      <w:r w:rsidR="003B78AD">
        <w:rPr>
          <w:rFonts w:hint="eastAsia"/>
          <w:lang w:eastAsia="zh-CN"/>
        </w:rPr>
        <w:t>6</w:t>
      </w:r>
      <w:r w:rsidR="003B78AD">
        <w:rPr>
          <w:rFonts w:hint="eastAsia"/>
          <w:lang w:eastAsia="zh-CN"/>
        </w:rPr>
        <w:t>月</w:t>
      </w:r>
      <w:r w:rsidR="003B78AD">
        <w:rPr>
          <w:rFonts w:hint="eastAsia"/>
          <w:lang w:eastAsia="zh-CN"/>
        </w:rPr>
        <w:t>18</w:t>
      </w:r>
      <w:r w:rsidR="003B78AD">
        <w:rPr>
          <w:lang w:eastAsia="zh-CN"/>
        </w:rPr>
        <w:t>-27</w:t>
      </w:r>
      <w:r w:rsidR="003B78AD">
        <w:rPr>
          <w:rFonts w:hint="eastAsia"/>
          <w:lang w:eastAsia="zh-CN"/>
        </w:rPr>
        <w:t>日、</w:t>
      </w:r>
      <w:r w:rsidR="003B78AD">
        <w:rPr>
          <w:rFonts w:hint="eastAsia"/>
          <w:lang w:eastAsia="zh-CN"/>
        </w:rPr>
        <w:t>2013</w:t>
      </w:r>
      <w:r w:rsidR="003B78AD">
        <w:rPr>
          <w:rFonts w:hint="eastAsia"/>
          <w:lang w:eastAsia="zh-CN"/>
        </w:rPr>
        <w:t>年</w:t>
      </w:r>
      <w:r w:rsidR="003B78AD">
        <w:rPr>
          <w:rFonts w:hint="eastAsia"/>
          <w:lang w:eastAsia="zh-CN"/>
        </w:rPr>
        <w:t>6</w:t>
      </w:r>
      <w:r w:rsidR="003B78AD">
        <w:rPr>
          <w:rFonts w:hint="eastAsia"/>
          <w:lang w:eastAsia="zh-CN"/>
        </w:rPr>
        <w:t>月</w:t>
      </w:r>
      <w:r w:rsidR="003B78AD">
        <w:rPr>
          <w:rFonts w:hint="eastAsia"/>
          <w:lang w:eastAsia="zh-CN"/>
        </w:rPr>
        <w:t>1</w:t>
      </w:r>
      <w:r w:rsidR="003B78AD">
        <w:rPr>
          <w:lang w:eastAsia="zh-CN"/>
        </w:rPr>
        <w:t>7</w:t>
      </w:r>
      <w:r w:rsidR="003B78AD">
        <w:rPr>
          <w:rFonts w:hint="eastAsia"/>
          <w:lang w:eastAsia="zh-CN"/>
        </w:rPr>
        <w:t>-26</w:t>
      </w:r>
      <w:r w:rsidR="003B78AD">
        <w:rPr>
          <w:rFonts w:hint="eastAsia"/>
          <w:lang w:eastAsia="zh-CN"/>
        </w:rPr>
        <w:t>日、</w:t>
      </w:r>
      <w:r w:rsidR="003B78AD">
        <w:rPr>
          <w:rFonts w:hint="eastAsia"/>
          <w:lang w:eastAsia="zh-CN"/>
        </w:rPr>
        <w:t>2014</w:t>
      </w:r>
      <w:r w:rsidR="003B78AD">
        <w:rPr>
          <w:rFonts w:hint="eastAsia"/>
          <w:lang w:eastAsia="zh-CN"/>
        </w:rPr>
        <w:t>年</w:t>
      </w:r>
      <w:r w:rsidR="003B78AD">
        <w:rPr>
          <w:rFonts w:hint="eastAsia"/>
          <w:lang w:eastAsia="zh-CN"/>
        </w:rPr>
        <w:t>9</w:t>
      </w:r>
      <w:r w:rsidR="003B78AD">
        <w:rPr>
          <w:rFonts w:hint="eastAsia"/>
          <w:lang w:eastAsia="zh-CN"/>
        </w:rPr>
        <w:t>月</w:t>
      </w:r>
      <w:r w:rsidR="003B78AD">
        <w:rPr>
          <w:rFonts w:hint="eastAsia"/>
          <w:lang w:eastAsia="zh-CN"/>
        </w:rPr>
        <w:t>2-10</w:t>
      </w:r>
      <w:r w:rsidR="003B78AD">
        <w:rPr>
          <w:rFonts w:hint="eastAsia"/>
          <w:lang w:eastAsia="zh-CN"/>
        </w:rPr>
        <w:t>日</w:t>
      </w:r>
      <w:r w:rsidR="003B78AD">
        <w:rPr>
          <w:lang w:eastAsia="zh-CN"/>
        </w:rPr>
        <w:t>和</w:t>
      </w:r>
      <w:r w:rsidR="003B78AD">
        <w:rPr>
          <w:rFonts w:hint="eastAsia"/>
          <w:lang w:eastAsia="zh-CN"/>
        </w:rPr>
        <w:t>2015</w:t>
      </w:r>
      <w:r w:rsidR="003B78AD">
        <w:rPr>
          <w:rFonts w:hint="eastAsia"/>
          <w:lang w:eastAsia="zh-CN"/>
        </w:rPr>
        <w:t>年</w:t>
      </w:r>
      <w:r w:rsidR="003B78AD">
        <w:rPr>
          <w:rFonts w:hint="eastAsia"/>
          <w:lang w:eastAsia="zh-CN"/>
        </w:rPr>
        <w:t>4</w:t>
      </w:r>
      <w:r w:rsidR="003B78AD">
        <w:rPr>
          <w:rFonts w:hint="eastAsia"/>
          <w:lang w:eastAsia="zh-CN"/>
        </w:rPr>
        <w:t>月</w:t>
      </w:r>
      <w:r w:rsidR="003B78AD">
        <w:rPr>
          <w:rFonts w:hint="eastAsia"/>
          <w:lang w:eastAsia="zh-CN"/>
        </w:rPr>
        <w:t>20-29</w:t>
      </w:r>
      <w:r w:rsidR="003B78AD">
        <w:rPr>
          <w:rFonts w:hint="eastAsia"/>
          <w:lang w:eastAsia="zh-CN"/>
        </w:rPr>
        <w:t>日</w:t>
      </w:r>
      <w:r w:rsidR="003B78AD">
        <w:rPr>
          <w:lang w:eastAsia="zh-CN"/>
        </w:rPr>
        <w:t>）。</w:t>
      </w:r>
    </w:p>
    <w:p w:rsidR="00141602" w:rsidRDefault="00141602" w:rsidP="00597EC6">
      <w:pPr>
        <w:ind w:firstLineChars="200" w:firstLine="480"/>
        <w:rPr>
          <w:lang w:eastAsia="zh-CN"/>
        </w:rPr>
      </w:pPr>
      <w:r w:rsidRPr="00957429">
        <w:rPr>
          <w:rFonts w:hint="eastAsia"/>
          <w:lang w:eastAsia="zh-CN"/>
        </w:rPr>
        <w:t>本</w:t>
      </w:r>
      <w:r w:rsidRPr="00957429">
        <w:rPr>
          <w:lang w:eastAsia="zh-CN"/>
        </w:rPr>
        <w:t>研究组工作的一个重要组成部分是致力于拟定和修订建议书（</w:t>
      </w:r>
      <w:r w:rsidRPr="00957429">
        <w:rPr>
          <w:lang w:eastAsia="zh-CN"/>
        </w:rPr>
        <w:t>P</w:t>
      </w:r>
      <w:r w:rsidRPr="00957429">
        <w:rPr>
          <w:lang w:eastAsia="zh-CN"/>
        </w:rPr>
        <w:t>系列）。在</w:t>
      </w:r>
      <w:r w:rsidR="00E05844">
        <w:rPr>
          <w:lang w:eastAsia="zh-CN"/>
        </w:rPr>
        <w:t>2012-2015</w:t>
      </w:r>
      <w:r w:rsidRPr="00957429">
        <w:rPr>
          <w:lang w:eastAsia="zh-CN"/>
        </w:rPr>
        <w:t>年研究期内，第</w:t>
      </w:r>
      <w:r w:rsidRPr="00957429">
        <w:rPr>
          <w:lang w:eastAsia="zh-CN"/>
        </w:rPr>
        <w:t>3</w:t>
      </w:r>
      <w:r w:rsidRPr="00957429">
        <w:rPr>
          <w:lang w:eastAsia="zh-CN"/>
        </w:rPr>
        <w:t>研究组</w:t>
      </w:r>
      <w:r w:rsidRPr="00957429">
        <w:rPr>
          <w:rFonts w:hint="eastAsia"/>
          <w:lang w:eastAsia="zh-CN"/>
        </w:rPr>
        <w:t>形成</w:t>
      </w:r>
      <w:r w:rsidRPr="00957429">
        <w:rPr>
          <w:lang w:eastAsia="zh-CN"/>
        </w:rPr>
        <w:t>了</w:t>
      </w:r>
      <w:r w:rsidR="002A18B4">
        <w:rPr>
          <w:lang w:eastAsia="zh-CN"/>
        </w:rPr>
        <w:t>2</w:t>
      </w:r>
      <w:r w:rsidRPr="00957429">
        <w:rPr>
          <w:lang w:eastAsia="zh-CN"/>
        </w:rPr>
        <w:t>份新的</w:t>
      </w:r>
      <w:r w:rsidRPr="00957429">
        <w:rPr>
          <w:lang w:eastAsia="zh-CN"/>
        </w:rPr>
        <w:t>ITU-R</w:t>
      </w:r>
      <w:r w:rsidRPr="00957429">
        <w:rPr>
          <w:lang w:eastAsia="zh-CN"/>
        </w:rPr>
        <w:t>建议书</w:t>
      </w:r>
      <w:r w:rsidR="00EC465E">
        <w:rPr>
          <w:rFonts w:hint="eastAsia"/>
          <w:lang w:eastAsia="zh-CN"/>
        </w:rPr>
        <w:t>，</w:t>
      </w:r>
      <w:r w:rsidRPr="00957429">
        <w:rPr>
          <w:lang w:eastAsia="zh-CN"/>
        </w:rPr>
        <w:t>修订了</w:t>
      </w:r>
      <w:r w:rsidR="002A18B4">
        <w:rPr>
          <w:lang w:eastAsia="zh-CN"/>
        </w:rPr>
        <w:t>47</w:t>
      </w:r>
      <w:r w:rsidRPr="00957429">
        <w:rPr>
          <w:lang w:eastAsia="zh-CN"/>
        </w:rPr>
        <w:t>份已有的</w:t>
      </w:r>
      <w:r w:rsidRPr="00957429">
        <w:rPr>
          <w:lang w:eastAsia="zh-CN"/>
        </w:rPr>
        <w:t>ITU-R</w:t>
      </w:r>
      <w:r w:rsidRPr="00957429">
        <w:rPr>
          <w:lang w:eastAsia="zh-CN"/>
        </w:rPr>
        <w:t>建议书</w:t>
      </w:r>
      <w:r w:rsidR="004326FD">
        <w:rPr>
          <w:rFonts w:hint="eastAsia"/>
          <w:lang w:eastAsia="zh-CN"/>
        </w:rPr>
        <w:t>并废除了一份建议书</w:t>
      </w:r>
      <w:r w:rsidRPr="00957429">
        <w:rPr>
          <w:lang w:eastAsia="zh-CN"/>
        </w:rPr>
        <w:t>。</w:t>
      </w:r>
    </w:p>
    <w:p w:rsidR="00821DD6" w:rsidRPr="00957429" w:rsidRDefault="00A1683C" w:rsidP="00597EC6">
      <w:pPr>
        <w:ind w:firstLineChars="200" w:firstLine="480"/>
        <w:rPr>
          <w:lang w:eastAsia="zh-CN"/>
        </w:rPr>
      </w:pPr>
      <w:r>
        <w:rPr>
          <w:rFonts w:hint="eastAsia"/>
          <w:lang w:eastAsia="zh-CN"/>
        </w:rPr>
        <w:t>根据</w:t>
      </w:r>
      <w:r w:rsidR="00821DD6" w:rsidRPr="00CB08ED">
        <w:rPr>
          <w:lang w:eastAsia="zh-CN"/>
        </w:rPr>
        <w:t>ITU-R</w:t>
      </w:r>
      <w:r>
        <w:rPr>
          <w:rFonts w:hint="eastAsia"/>
          <w:lang w:eastAsia="zh-CN"/>
        </w:rPr>
        <w:t>第</w:t>
      </w:r>
      <w:r w:rsidR="00821DD6" w:rsidRPr="00CB08ED">
        <w:rPr>
          <w:lang w:eastAsia="zh-CN"/>
        </w:rPr>
        <w:t>5-6</w:t>
      </w:r>
      <w:r>
        <w:rPr>
          <w:rFonts w:hint="eastAsia"/>
          <w:lang w:eastAsia="zh-CN"/>
        </w:rPr>
        <w:t>号</w:t>
      </w:r>
      <w:r>
        <w:rPr>
          <w:lang w:eastAsia="zh-CN"/>
        </w:rPr>
        <w:t>决议</w:t>
      </w:r>
      <w:r>
        <w:rPr>
          <w:rFonts w:hint="eastAsia"/>
          <w:lang w:eastAsia="zh-CN"/>
        </w:rPr>
        <w:t>，</w:t>
      </w:r>
      <w:r w:rsidR="00821DD6" w:rsidRPr="00CB08ED">
        <w:rPr>
          <w:lang w:eastAsia="zh-CN"/>
        </w:rPr>
        <w:t>ITU-R</w:t>
      </w:r>
      <w:r>
        <w:rPr>
          <w:rFonts w:hint="eastAsia"/>
          <w:lang w:eastAsia="zh-CN"/>
        </w:rPr>
        <w:t>第</w:t>
      </w:r>
      <w:r>
        <w:rPr>
          <w:rFonts w:hint="eastAsia"/>
          <w:lang w:eastAsia="zh-CN"/>
        </w:rPr>
        <w:t>3</w:t>
      </w:r>
      <w:r>
        <w:rPr>
          <w:rFonts w:hint="eastAsia"/>
          <w:lang w:eastAsia="zh-CN"/>
        </w:rPr>
        <w:t>研究</w:t>
      </w:r>
      <w:r>
        <w:rPr>
          <w:lang w:eastAsia="zh-CN"/>
        </w:rPr>
        <w:t>组分</w:t>
      </w:r>
      <w:r>
        <w:rPr>
          <w:rFonts w:hint="eastAsia"/>
          <w:lang w:eastAsia="zh-CN"/>
        </w:rPr>
        <w:t>配</w:t>
      </w:r>
      <w:r>
        <w:rPr>
          <w:lang w:eastAsia="zh-CN"/>
        </w:rPr>
        <w:t>到</w:t>
      </w:r>
      <w:r>
        <w:rPr>
          <w:rFonts w:hint="eastAsia"/>
          <w:lang w:eastAsia="zh-CN"/>
        </w:rPr>
        <w:t>23</w:t>
      </w:r>
      <w:r>
        <w:rPr>
          <w:rFonts w:hint="eastAsia"/>
          <w:lang w:eastAsia="zh-CN"/>
        </w:rPr>
        <w:t>个</w:t>
      </w:r>
      <w:r>
        <w:rPr>
          <w:lang w:eastAsia="zh-CN"/>
        </w:rPr>
        <w:t>课题。</w:t>
      </w:r>
      <w:r>
        <w:rPr>
          <w:rFonts w:hint="eastAsia"/>
          <w:lang w:eastAsia="zh-CN"/>
        </w:rPr>
        <w:t>第</w:t>
      </w:r>
      <w:r>
        <w:rPr>
          <w:rFonts w:hint="eastAsia"/>
          <w:lang w:eastAsia="zh-CN"/>
        </w:rPr>
        <w:t>3</w:t>
      </w:r>
      <w:r>
        <w:rPr>
          <w:rFonts w:hint="eastAsia"/>
          <w:lang w:eastAsia="zh-CN"/>
        </w:rPr>
        <w:t>研究</w:t>
      </w:r>
      <w:r>
        <w:rPr>
          <w:lang w:eastAsia="zh-CN"/>
        </w:rPr>
        <w:t>组</w:t>
      </w:r>
      <w:r w:rsidR="004326FD">
        <w:rPr>
          <w:rFonts w:hint="eastAsia"/>
          <w:lang w:eastAsia="zh-CN"/>
        </w:rPr>
        <w:t>建议</w:t>
      </w:r>
      <w:r>
        <w:rPr>
          <w:lang w:eastAsia="zh-CN"/>
        </w:rPr>
        <w:t>在</w:t>
      </w:r>
      <w:r>
        <w:rPr>
          <w:rFonts w:hint="eastAsia"/>
          <w:lang w:eastAsia="zh-CN"/>
        </w:rPr>
        <w:t>2012-2015</w:t>
      </w:r>
      <w:r>
        <w:rPr>
          <w:rFonts w:hint="eastAsia"/>
          <w:lang w:eastAsia="zh-CN"/>
        </w:rPr>
        <w:t>研究</w:t>
      </w:r>
      <w:r>
        <w:rPr>
          <w:lang w:eastAsia="zh-CN"/>
        </w:rPr>
        <w:t>期取消两个</w:t>
      </w:r>
      <w:r>
        <w:rPr>
          <w:rFonts w:hint="eastAsia"/>
          <w:lang w:eastAsia="zh-CN"/>
        </w:rPr>
        <w:t>课题</w:t>
      </w:r>
      <w:r>
        <w:rPr>
          <w:lang w:eastAsia="zh-CN"/>
        </w:rPr>
        <w:t>。</w:t>
      </w:r>
    </w:p>
    <w:p w:rsidR="00141602" w:rsidRDefault="00141602" w:rsidP="00597EC6">
      <w:pPr>
        <w:ind w:firstLineChars="200" w:firstLine="480"/>
        <w:rPr>
          <w:lang w:eastAsia="zh-CN"/>
        </w:rPr>
      </w:pPr>
      <w:r w:rsidRPr="00957429">
        <w:rPr>
          <w:lang w:eastAsia="zh-CN"/>
        </w:rPr>
        <w:t>本报告概括了自</w:t>
      </w:r>
      <w:r w:rsidR="00552F2A">
        <w:rPr>
          <w:lang w:eastAsia="zh-CN"/>
        </w:rPr>
        <w:t>2012</w:t>
      </w:r>
      <w:r w:rsidR="00552F2A">
        <w:rPr>
          <w:rFonts w:hint="eastAsia"/>
          <w:lang w:eastAsia="zh-CN"/>
        </w:rPr>
        <w:t>年</w:t>
      </w:r>
      <w:r w:rsidRPr="00957429">
        <w:rPr>
          <w:lang w:eastAsia="zh-CN"/>
        </w:rPr>
        <w:t>上届无线电通信全会以来第</w:t>
      </w:r>
      <w:r w:rsidRPr="00957429">
        <w:rPr>
          <w:lang w:eastAsia="zh-CN"/>
        </w:rPr>
        <w:t>3</w:t>
      </w:r>
      <w:r w:rsidRPr="00957429">
        <w:rPr>
          <w:lang w:eastAsia="zh-CN"/>
        </w:rPr>
        <w:t>研究组取得的进展。主席感谢各工作组主席在此期间所做的工作，以及</w:t>
      </w:r>
      <w:r w:rsidRPr="00957429">
        <w:rPr>
          <w:rFonts w:hint="eastAsia"/>
          <w:lang w:eastAsia="zh-CN"/>
        </w:rPr>
        <w:t>各位</w:t>
      </w:r>
      <w:r w:rsidR="004326FD">
        <w:rPr>
          <w:lang w:eastAsia="zh-CN"/>
        </w:rPr>
        <w:t>研究组副主席和</w:t>
      </w:r>
      <w:r w:rsidRPr="00957429">
        <w:rPr>
          <w:lang w:eastAsia="zh-CN"/>
        </w:rPr>
        <w:t>顾问对他提供的帮助。</w:t>
      </w:r>
    </w:p>
    <w:p w:rsidR="000A1311" w:rsidRDefault="009509E6" w:rsidP="00597EC6">
      <w:pPr>
        <w:ind w:firstLineChars="200" w:firstLine="480"/>
        <w:rPr>
          <w:lang w:eastAsia="zh-CN"/>
        </w:rPr>
      </w:pPr>
      <w:r>
        <w:rPr>
          <w:rFonts w:hint="eastAsia"/>
          <w:lang w:eastAsia="zh-CN"/>
        </w:rPr>
        <w:t>除</w:t>
      </w:r>
      <w:r>
        <w:rPr>
          <w:lang w:eastAsia="zh-CN"/>
        </w:rPr>
        <w:t>本主席报告外，第</w:t>
      </w:r>
      <w:r>
        <w:rPr>
          <w:rFonts w:hint="eastAsia"/>
          <w:lang w:eastAsia="zh-CN"/>
        </w:rPr>
        <w:t>3</w:t>
      </w:r>
      <w:r>
        <w:rPr>
          <w:rFonts w:hint="eastAsia"/>
          <w:lang w:eastAsia="zh-CN"/>
        </w:rPr>
        <w:t>研究</w:t>
      </w:r>
      <w:r>
        <w:rPr>
          <w:lang w:eastAsia="zh-CN"/>
        </w:rPr>
        <w:t>组将向无线电通信全会提交其</w:t>
      </w:r>
      <w:r>
        <w:rPr>
          <w:rFonts w:hint="eastAsia"/>
          <w:lang w:eastAsia="zh-CN"/>
        </w:rPr>
        <w:t>它</w:t>
      </w:r>
      <w:r>
        <w:rPr>
          <w:lang w:eastAsia="zh-CN"/>
        </w:rPr>
        <w:t>四份文稿：</w:t>
      </w:r>
    </w:p>
    <w:p w:rsidR="000A1311" w:rsidRDefault="00DD4134" w:rsidP="00597EC6">
      <w:pPr>
        <w:pStyle w:val="enumlev1"/>
        <w:rPr>
          <w:lang w:eastAsia="zh-CN"/>
        </w:rPr>
      </w:pPr>
      <w:r>
        <w:rPr>
          <w:lang w:eastAsia="zh-CN"/>
        </w:rPr>
        <w:t>•</w:t>
      </w:r>
      <w:r>
        <w:rPr>
          <w:lang w:eastAsia="zh-CN"/>
        </w:rPr>
        <w:tab/>
      </w:r>
      <w:r w:rsidR="000A1311">
        <w:rPr>
          <w:lang w:eastAsia="zh-CN"/>
        </w:rPr>
        <w:t>ITU-R</w:t>
      </w:r>
      <w:r w:rsidR="00B11C93">
        <w:rPr>
          <w:lang w:eastAsia="zh-CN"/>
        </w:rPr>
        <w:t xml:space="preserve"> P</w:t>
      </w:r>
      <w:r w:rsidR="00B11C93">
        <w:rPr>
          <w:rFonts w:hint="eastAsia"/>
          <w:lang w:eastAsia="zh-CN"/>
        </w:rPr>
        <w:t>系列</w:t>
      </w:r>
      <w:r w:rsidR="00B11C93">
        <w:rPr>
          <w:lang w:eastAsia="zh-CN"/>
        </w:rPr>
        <w:t>建议书清单（</w:t>
      </w:r>
      <w:r w:rsidR="000A1311">
        <w:rPr>
          <w:lang w:eastAsia="zh-CN"/>
        </w:rPr>
        <w:t>3/1002</w:t>
      </w:r>
      <w:r w:rsidR="00B11C93">
        <w:rPr>
          <w:rFonts w:hint="eastAsia"/>
          <w:lang w:eastAsia="zh-CN"/>
        </w:rPr>
        <w:t>号</w:t>
      </w:r>
      <w:r w:rsidR="00B11C93">
        <w:rPr>
          <w:lang w:eastAsia="zh-CN"/>
        </w:rPr>
        <w:t>文件）；</w:t>
      </w:r>
    </w:p>
    <w:p w:rsidR="000A1311" w:rsidRDefault="00DD4134" w:rsidP="00597EC6">
      <w:pPr>
        <w:pStyle w:val="enumlev1"/>
        <w:rPr>
          <w:lang w:eastAsia="zh-CN"/>
        </w:rPr>
      </w:pPr>
      <w:r>
        <w:rPr>
          <w:lang w:eastAsia="zh-CN"/>
        </w:rPr>
        <w:t>•</w:t>
      </w:r>
      <w:r>
        <w:rPr>
          <w:lang w:eastAsia="zh-CN"/>
        </w:rPr>
        <w:tab/>
      </w:r>
      <w:r w:rsidR="00AC51FE">
        <w:rPr>
          <w:rFonts w:hint="eastAsia"/>
          <w:lang w:eastAsia="zh-CN"/>
        </w:rPr>
        <w:t>第</w:t>
      </w:r>
      <w:r w:rsidR="00AC51FE">
        <w:rPr>
          <w:rFonts w:hint="eastAsia"/>
          <w:lang w:eastAsia="zh-CN"/>
        </w:rPr>
        <w:t>3</w:t>
      </w:r>
      <w:r w:rsidR="00AC51FE">
        <w:rPr>
          <w:rFonts w:hint="eastAsia"/>
          <w:lang w:eastAsia="zh-CN"/>
        </w:rPr>
        <w:t>研究</w:t>
      </w:r>
      <w:r w:rsidR="00AC51FE">
        <w:rPr>
          <w:lang w:eastAsia="zh-CN"/>
        </w:rPr>
        <w:t>组分配到的</w:t>
      </w:r>
      <w:r w:rsidR="000A1311">
        <w:rPr>
          <w:lang w:eastAsia="zh-CN"/>
        </w:rPr>
        <w:t>ITU-R</w:t>
      </w:r>
      <w:r w:rsidR="00AC51FE">
        <w:rPr>
          <w:rFonts w:hint="eastAsia"/>
          <w:lang w:eastAsia="zh-CN"/>
        </w:rPr>
        <w:t>课题</w:t>
      </w:r>
      <w:r w:rsidR="00AC51FE">
        <w:rPr>
          <w:lang w:eastAsia="zh-CN"/>
        </w:rPr>
        <w:t>清单（</w:t>
      </w:r>
      <w:r w:rsidR="000A1311">
        <w:rPr>
          <w:lang w:eastAsia="zh-CN"/>
        </w:rPr>
        <w:t>3/1003</w:t>
      </w:r>
      <w:r w:rsidR="00AC51FE">
        <w:rPr>
          <w:rFonts w:hint="eastAsia"/>
          <w:lang w:eastAsia="zh-CN"/>
        </w:rPr>
        <w:t>号文件</w:t>
      </w:r>
      <w:r w:rsidR="00AC51FE">
        <w:rPr>
          <w:lang w:eastAsia="zh-CN"/>
        </w:rPr>
        <w:t>）；</w:t>
      </w:r>
    </w:p>
    <w:p w:rsidR="000A1311" w:rsidRDefault="00DD4134" w:rsidP="00597EC6">
      <w:pPr>
        <w:pStyle w:val="enumlev1"/>
        <w:rPr>
          <w:lang w:eastAsia="zh-CN"/>
        </w:rPr>
      </w:pPr>
      <w:r>
        <w:rPr>
          <w:lang w:eastAsia="zh-CN"/>
        </w:rPr>
        <w:t>•</w:t>
      </w:r>
      <w:r>
        <w:rPr>
          <w:lang w:eastAsia="zh-CN"/>
        </w:rPr>
        <w:tab/>
      </w:r>
      <w:r w:rsidR="00892AF8">
        <w:rPr>
          <w:rFonts w:hint="eastAsia"/>
          <w:lang w:eastAsia="zh-CN"/>
        </w:rPr>
        <w:t>第</w:t>
      </w:r>
      <w:r w:rsidR="00892AF8">
        <w:rPr>
          <w:rFonts w:hint="eastAsia"/>
          <w:lang w:eastAsia="zh-CN"/>
        </w:rPr>
        <w:t>3</w:t>
      </w:r>
      <w:r w:rsidR="00892AF8">
        <w:rPr>
          <w:rFonts w:hint="eastAsia"/>
          <w:lang w:eastAsia="zh-CN"/>
        </w:rPr>
        <w:t>研究组</w:t>
      </w:r>
      <w:r w:rsidR="00892AF8">
        <w:rPr>
          <w:lang w:eastAsia="zh-CN"/>
        </w:rPr>
        <w:t>特别关注的</w:t>
      </w:r>
      <w:r w:rsidR="000A1311">
        <w:rPr>
          <w:lang w:eastAsia="zh-CN"/>
        </w:rPr>
        <w:t>ITU-R</w:t>
      </w:r>
      <w:r w:rsidR="00892AF8">
        <w:rPr>
          <w:rFonts w:hint="eastAsia"/>
          <w:lang w:eastAsia="zh-CN"/>
        </w:rPr>
        <w:t>决议清单</w:t>
      </w:r>
      <w:r w:rsidR="00892AF8">
        <w:rPr>
          <w:lang w:eastAsia="zh-CN"/>
        </w:rPr>
        <w:t>（</w:t>
      </w:r>
      <w:r w:rsidR="000A1311">
        <w:rPr>
          <w:lang w:eastAsia="zh-CN"/>
        </w:rPr>
        <w:t>3/1004</w:t>
      </w:r>
      <w:r w:rsidR="00892AF8">
        <w:rPr>
          <w:rFonts w:hint="eastAsia"/>
          <w:lang w:eastAsia="zh-CN"/>
        </w:rPr>
        <w:t>号</w:t>
      </w:r>
      <w:r w:rsidR="00892AF8">
        <w:rPr>
          <w:lang w:eastAsia="zh-CN"/>
        </w:rPr>
        <w:t>文件）</w:t>
      </w:r>
      <w:r w:rsidR="009668B3">
        <w:rPr>
          <w:rFonts w:hint="eastAsia"/>
          <w:lang w:eastAsia="zh-CN"/>
        </w:rPr>
        <w:t>；</w:t>
      </w:r>
    </w:p>
    <w:p w:rsidR="00E255CB" w:rsidRPr="00957429" w:rsidRDefault="009668B3" w:rsidP="00597EC6">
      <w:pPr>
        <w:pStyle w:val="enumlev1"/>
        <w:rPr>
          <w:lang w:eastAsia="zh-CN"/>
        </w:rPr>
      </w:pPr>
      <w:r>
        <w:rPr>
          <w:lang w:eastAsia="zh-CN"/>
        </w:rPr>
        <w:t>•</w:t>
      </w:r>
      <w:r>
        <w:rPr>
          <w:lang w:eastAsia="zh-CN"/>
        </w:rPr>
        <w:tab/>
      </w:r>
      <w:r w:rsidR="005719C9">
        <w:rPr>
          <w:rStyle w:val="eudoraheader"/>
          <w:rFonts w:hint="eastAsia"/>
          <w:color w:val="000000"/>
          <w:lang w:eastAsia="zh-CN"/>
        </w:rPr>
        <w:t>提交</w:t>
      </w:r>
      <w:r w:rsidR="005719C9">
        <w:rPr>
          <w:rStyle w:val="eudoraheader"/>
          <w:color w:val="000000"/>
          <w:lang w:eastAsia="zh-CN"/>
        </w:rPr>
        <w:t>RA-15</w:t>
      </w:r>
      <w:r w:rsidR="005719C9" w:rsidRPr="009668B3">
        <w:rPr>
          <w:rFonts w:hint="eastAsia"/>
          <w:lang w:eastAsia="zh-CN"/>
        </w:rPr>
        <w:t>审议</w:t>
      </w:r>
      <w:r w:rsidR="005719C9" w:rsidRPr="009668B3">
        <w:rPr>
          <w:lang w:eastAsia="zh-CN"/>
        </w:rPr>
        <w:t>的</w:t>
      </w:r>
      <w:r w:rsidR="004326FD" w:rsidRPr="006C569E">
        <w:rPr>
          <w:rStyle w:val="eudoraheader"/>
          <w:color w:val="000000"/>
          <w:lang w:eastAsia="zh-CN"/>
        </w:rPr>
        <w:t>ITU-R</w:t>
      </w:r>
      <w:r w:rsidR="00AB27F7">
        <w:rPr>
          <w:rStyle w:val="eudoraheader"/>
          <w:rFonts w:hint="eastAsia"/>
          <w:color w:val="000000"/>
          <w:lang w:eastAsia="zh-CN"/>
        </w:rPr>
        <w:t xml:space="preserve"> </w:t>
      </w:r>
      <w:r w:rsidR="000A1311" w:rsidRPr="006C569E">
        <w:rPr>
          <w:rStyle w:val="eudoraheader"/>
          <w:color w:val="000000"/>
          <w:lang w:eastAsia="zh-CN"/>
        </w:rPr>
        <w:t>P.834-6</w:t>
      </w:r>
      <w:r w:rsidR="005719C9">
        <w:rPr>
          <w:rStyle w:val="eudoraheader"/>
          <w:rFonts w:hint="eastAsia"/>
          <w:color w:val="000000"/>
          <w:lang w:eastAsia="zh-CN"/>
        </w:rPr>
        <w:t>建议</w:t>
      </w:r>
      <w:r w:rsidR="005719C9">
        <w:rPr>
          <w:rStyle w:val="eudoraheader"/>
          <w:color w:val="000000"/>
          <w:lang w:eastAsia="zh-CN"/>
        </w:rPr>
        <w:t>书的修订（</w:t>
      </w:r>
      <w:r w:rsidR="000A1311" w:rsidRPr="00047399">
        <w:rPr>
          <w:lang w:eastAsia="zh-CN"/>
        </w:rPr>
        <w:t>3/1005</w:t>
      </w:r>
      <w:r w:rsidR="005719C9">
        <w:rPr>
          <w:rFonts w:hint="eastAsia"/>
          <w:lang w:eastAsia="zh-CN"/>
        </w:rPr>
        <w:t>号</w:t>
      </w:r>
      <w:r w:rsidR="005719C9">
        <w:rPr>
          <w:lang w:eastAsia="zh-CN"/>
        </w:rPr>
        <w:t>文件）。</w:t>
      </w:r>
    </w:p>
    <w:p w:rsidR="00141602" w:rsidRPr="00957429" w:rsidRDefault="00141602" w:rsidP="00B874D2">
      <w:pPr>
        <w:pStyle w:val="Heading1"/>
        <w:keepLines w:val="0"/>
        <w:pageBreakBefore/>
        <w:rPr>
          <w:lang w:eastAsia="zh-CN"/>
        </w:rPr>
      </w:pPr>
      <w:r w:rsidRPr="00957429">
        <w:rPr>
          <w:lang w:eastAsia="zh-CN"/>
        </w:rPr>
        <w:lastRenderedPageBreak/>
        <w:t>2</w:t>
      </w:r>
      <w:r w:rsidRPr="00957429">
        <w:rPr>
          <w:rFonts w:hint="eastAsia"/>
          <w:lang w:eastAsia="zh-CN"/>
        </w:rPr>
        <w:tab/>
      </w:r>
      <w:r w:rsidRPr="00957429">
        <w:rPr>
          <w:lang w:eastAsia="zh-CN"/>
        </w:rPr>
        <w:t>第</w:t>
      </w:r>
      <w:r w:rsidRPr="00957429">
        <w:rPr>
          <w:lang w:eastAsia="zh-CN"/>
        </w:rPr>
        <w:t>3</w:t>
      </w:r>
      <w:r w:rsidRPr="00957429">
        <w:rPr>
          <w:lang w:eastAsia="zh-CN"/>
        </w:rPr>
        <w:t>研究组的组织结构</w:t>
      </w:r>
    </w:p>
    <w:p w:rsidR="005B64F2" w:rsidRDefault="005B64F2" w:rsidP="00597EC6">
      <w:pPr>
        <w:ind w:firstLineChars="200" w:firstLine="480"/>
        <w:rPr>
          <w:lang w:eastAsia="zh-CN"/>
        </w:rPr>
      </w:pPr>
      <w:r w:rsidRPr="00CB08ED">
        <w:rPr>
          <w:lang w:eastAsia="zh-CN"/>
        </w:rPr>
        <w:t>2012</w:t>
      </w:r>
      <w:r w:rsidR="00320084">
        <w:rPr>
          <w:rFonts w:hint="eastAsia"/>
          <w:lang w:eastAsia="zh-CN"/>
        </w:rPr>
        <w:t>年</w:t>
      </w:r>
      <w:r w:rsidR="00320084">
        <w:rPr>
          <w:lang w:eastAsia="zh-CN"/>
        </w:rPr>
        <w:t>无线电通信全会重新</w:t>
      </w:r>
      <w:r w:rsidR="00320084">
        <w:rPr>
          <w:rFonts w:hint="eastAsia"/>
          <w:lang w:eastAsia="zh-CN"/>
        </w:rPr>
        <w:t>任命</w:t>
      </w:r>
      <w:r w:rsidR="00320084">
        <w:rPr>
          <w:lang w:eastAsia="zh-CN"/>
        </w:rPr>
        <w:t>了主席和四位副主席。</w:t>
      </w:r>
      <w:r w:rsidR="00320084">
        <w:rPr>
          <w:rFonts w:hint="eastAsia"/>
          <w:lang w:eastAsia="zh-CN"/>
        </w:rPr>
        <w:t>全会</w:t>
      </w:r>
      <w:r w:rsidR="00320084">
        <w:rPr>
          <w:lang w:eastAsia="zh-CN"/>
        </w:rPr>
        <w:t>亦任命了四位新的副主席。</w:t>
      </w:r>
    </w:p>
    <w:p w:rsidR="005B64F2" w:rsidRDefault="008670C5" w:rsidP="00597EC6">
      <w:pPr>
        <w:ind w:firstLineChars="200" w:firstLine="480"/>
        <w:rPr>
          <w:lang w:eastAsia="zh-CN"/>
        </w:rPr>
      </w:pPr>
      <w:r>
        <w:rPr>
          <w:rFonts w:hint="eastAsia"/>
          <w:lang w:eastAsia="zh-CN"/>
        </w:rPr>
        <w:t>虽然</w:t>
      </w:r>
      <w:r>
        <w:rPr>
          <w:lang w:eastAsia="zh-CN"/>
        </w:rPr>
        <w:t>每个研究组具有</w:t>
      </w:r>
      <w:r>
        <w:rPr>
          <w:rFonts w:hint="eastAsia"/>
          <w:lang w:eastAsia="zh-CN"/>
        </w:rPr>
        <w:t>一</w:t>
      </w:r>
      <w:r>
        <w:rPr>
          <w:lang w:eastAsia="zh-CN"/>
        </w:rPr>
        <w:t>两个副主席必不可少（三或四位副主席或许也是</w:t>
      </w:r>
      <w:r>
        <w:rPr>
          <w:rFonts w:hint="eastAsia"/>
          <w:lang w:eastAsia="zh-CN"/>
        </w:rPr>
        <w:t>合情合理的</w:t>
      </w:r>
      <w:r>
        <w:rPr>
          <w:lang w:eastAsia="zh-CN"/>
        </w:rPr>
        <w:t>），但任命八位副主席是否有益、有效或可取尚</w:t>
      </w:r>
      <w:r>
        <w:rPr>
          <w:rFonts w:hint="eastAsia"/>
          <w:lang w:eastAsia="zh-CN"/>
        </w:rPr>
        <w:t>不</w:t>
      </w:r>
      <w:r>
        <w:rPr>
          <w:lang w:eastAsia="zh-CN"/>
        </w:rPr>
        <w:t>明确。</w:t>
      </w:r>
      <w:r w:rsidR="00452681">
        <w:rPr>
          <w:rFonts w:hint="eastAsia"/>
          <w:lang w:eastAsia="zh-CN"/>
        </w:rPr>
        <w:t>尤其</w:t>
      </w:r>
      <w:r w:rsidR="00452681">
        <w:rPr>
          <w:lang w:eastAsia="zh-CN"/>
        </w:rPr>
        <w:t>当副主席不参加工作组的会议时就对正在研究</w:t>
      </w:r>
      <w:r w:rsidR="00452681">
        <w:rPr>
          <w:rFonts w:hint="eastAsia"/>
          <w:lang w:eastAsia="zh-CN"/>
        </w:rPr>
        <w:t>的</w:t>
      </w:r>
      <w:r w:rsidR="00452681">
        <w:rPr>
          <w:lang w:eastAsia="zh-CN"/>
        </w:rPr>
        <w:t>问题及工作重点缺乏充分的了解从而</w:t>
      </w:r>
      <w:r w:rsidR="00AB27F7">
        <w:rPr>
          <w:rFonts w:hint="eastAsia"/>
          <w:lang w:eastAsia="zh-CN"/>
        </w:rPr>
        <w:t>无法</w:t>
      </w:r>
      <w:r w:rsidR="00452681">
        <w:rPr>
          <w:lang w:eastAsia="zh-CN"/>
        </w:rPr>
        <w:t>在需要时对研究组</w:t>
      </w:r>
      <w:r w:rsidR="00AB27F7">
        <w:rPr>
          <w:lang w:eastAsia="zh-CN"/>
        </w:rPr>
        <w:t>有效发挥领导作用。</w:t>
      </w:r>
      <w:r w:rsidR="00452681">
        <w:rPr>
          <w:lang w:eastAsia="zh-CN"/>
        </w:rPr>
        <w:t>可能需要强化</w:t>
      </w:r>
      <w:r w:rsidR="00452681">
        <w:rPr>
          <w:lang w:eastAsia="zh-CN"/>
        </w:rPr>
        <w:t>ITU-R</w:t>
      </w:r>
      <w:r w:rsidR="00452681">
        <w:rPr>
          <w:lang w:eastAsia="zh-CN"/>
        </w:rPr>
        <w:t>第</w:t>
      </w:r>
      <w:r w:rsidR="00452681">
        <w:rPr>
          <w:rFonts w:hint="eastAsia"/>
          <w:lang w:eastAsia="zh-CN"/>
        </w:rPr>
        <w:t>15</w:t>
      </w:r>
      <w:r w:rsidR="00452681">
        <w:rPr>
          <w:rFonts w:hint="eastAsia"/>
          <w:lang w:eastAsia="zh-CN"/>
        </w:rPr>
        <w:t>号</w:t>
      </w:r>
      <w:r w:rsidR="00452681">
        <w:rPr>
          <w:lang w:eastAsia="zh-CN"/>
        </w:rPr>
        <w:t>决议附件</w:t>
      </w:r>
      <w:r w:rsidR="00452681">
        <w:rPr>
          <w:rFonts w:hint="eastAsia"/>
          <w:lang w:eastAsia="zh-CN"/>
        </w:rPr>
        <w:t>3</w:t>
      </w:r>
      <w:r w:rsidR="00AB27F7">
        <w:rPr>
          <w:rFonts w:hint="eastAsia"/>
          <w:lang w:eastAsia="zh-CN"/>
        </w:rPr>
        <w:t>，以便就</w:t>
      </w:r>
      <w:r w:rsidR="00AB27F7">
        <w:rPr>
          <w:lang w:eastAsia="zh-CN"/>
        </w:rPr>
        <w:t>副主席最佳数量提供更多</w:t>
      </w:r>
      <w:r w:rsidR="00AB27F7">
        <w:rPr>
          <w:rFonts w:hint="eastAsia"/>
          <w:lang w:eastAsia="zh-CN"/>
        </w:rPr>
        <w:t>指导</w:t>
      </w:r>
      <w:r w:rsidR="00452681">
        <w:rPr>
          <w:rFonts w:hint="eastAsia"/>
          <w:lang w:eastAsia="zh-CN"/>
        </w:rPr>
        <w:t>。</w:t>
      </w:r>
    </w:p>
    <w:p w:rsidR="00141602" w:rsidRPr="00957429" w:rsidRDefault="00141602" w:rsidP="00597EC6">
      <w:pPr>
        <w:ind w:firstLineChars="200" w:firstLine="480"/>
        <w:rPr>
          <w:lang w:eastAsia="zh-CN"/>
        </w:rPr>
      </w:pPr>
      <w:r w:rsidRPr="00957429">
        <w:rPr>
          <w:lang w:eastAsia="zh-CN"/>
        </w:rPr>
        <w:t>经</w:t>
      </w:r>
      <w:r w:rsidR="00AB27F7">
        <w:rPr>
          <w:lang w:eastAsia="zh-CN"/>
        </w:rPr>
        <w:t>20</w:t>
      </w:r>
      <w:r w:rsidR="001035C9">
        <w:rPr>
          <w:lang w:eastAsia="zh-CN"/>
        </w:rPr>
        <w:t>12</w:t>
      </w:r>
      <w:r w:rsidRPr="00957429">
        <w:rPr>
          <w:lang w:eastAsia="zh-CN"/>
        </w:rPr>
        <w:t>年无线电通信全会任命的第</w:t>
      </w:r>
      <w:r w:rsidRPr="00957429">
        <w:rPr>
          <w:lang w:eastAsia="zh-CN"/>
        </w:rPr>
        <w:t>3</w:t>
      </w:r>
      <w:r w:rsidRPr="00957429">
        <w:rPr>
          <w:lang w:eastAsia="zh-CN"/>
        </w:rPr>
        <w:t>研究组官员（见</w:t>
      </w:r>
      <w:r w:rsidRPr="00957429">
        <w:rPr>
          <w:lang w:eastAsia="zh-CN"/>
        </w:rPr>
        <w:t>ITU-R</w:t>
      </w:r>
      <w:r w:rsidRPr="00957429">
        <w:rPr>
          <w:lang w:eastAsia="zh-CN"/>
        </w:rPr>
        <w:t>第</w:t>
      </w:r>
      <w:r w:rsidR="005D2590">
        <w:rPr>
          <w:lang w:eastAsia="zh-CN"/>
        </w:rPr>
        <w:t>4-6</w:t>
      </w:r>
      <w:r w:rsidRPr="00957429">
        <w:rPr>
          <w:lang w:eastAsia="zh-CN"/>
        </w:rPr>
        <w:t>号决议）为：</w:t>
      </w:r>
    </w:p>
    <w:p w:rsidR="00141602" w:rsidRDefault="00991AA2" w:rsidP="00BB464B">
      <w:pPr>
        <w:tabs>
          <w:tab w:val="clear" w:pos="1134"/>
          <w:tab w:val="clear" w:pos="2268"/>
          <w:tab w:val="left" w:pos="2552"/>
          <w:tab w:val="left" w:pos="3969"/>
          <w:tab w:val="left" w:pos="4111"/>
          <w:tab w:val="left" w:pos="5103"/>
          <w:tab w:val="left" w:pos="6096"/>
        </w:tabs>
        <w:ind w:firstLineChars="200" w:firstLine="480"/>
      </w:pPr>
      <w:r w:rsidRPr="00730D1D">
        <w:rPr>
          <w:rFonts w:ascii="STKaiti" w:eastAsia="STKaiti" w:hAnsi="STKaiti"/>
        </w:rPr>
        <w:t>主席</w:t>
      </w:r>
      <w:r>
        <w:rPr>
          <w:rFonts w:hint="eastAsia"/>
          <w:lang w:eastAsia="zh-CN"/>
        </w:rPr>
        <w:t>：</w:t>
      </w:r>
      <w:r w:rsidR="00141602" w:rsidRPr="00957429">
        <w:rPr>
          <w:lang w:eastAsia="zh-CN"/>
        </w:rPr>
        <w:tab/>
      </w:r>
      <w:r w:rsidR="00B132F9" w:rsidRPr="00925E85">
        <w:rPr>
          <w:szCs w:val="24"/>
          <w:lang w:eastAsia="zh-CN"/>
        </w:rPr>
        <w:t>B. ARBESSER-RASTBURG</w:t>
      </w:r>
      <w:r w:rsidR="00B132F9">
        <w:rPr>
          <w:rFonts w:hint="eastAsia"/>
          <w:szCs w:val="24"/>
          <w:lang w:eastAsia="zh-CN"/>
        </w:rPr>
        <w:t>先生</w:t>
      </w:r>
      <w:r>
        <w:tab/>
      </w:r>
      <w:r w:rsidR="00141602" w:rsidRPr="00957429">
        <w:rPr>
          <w:rFonts w:hint="eastAsia"/>
        </w:rPr>
        <w:t>（</w:t>
      </w:r>
      <w:r w:rsidR="00141602" w:rsidRPr="00957429">
        <w:t>欧洲空间局</w:t>
      </w:r>
      <w:r>
        <w:rPr>
          <w:rFonts w:hint="eastAsia"/>
        </w:rPr>
        <w:t>）</w:t>
      </w:r>
    </w:p>
    <w:p w:rsidR="00991AA2" w:rsidRDefault="00991AA2" w:rsidP="00BB464B">
      <w:pPr>
        <w:tabs>
          <w:tab w:val="clear" w:pos="1134"/>
          <w:tab w:val="clear" w:pos="2268"/>
          <w:tab w:val="left" w:pos="2552"/>
          <w:tab w:val="left" w:pos="6096"/>
        </w:tabs>
        <w:ind w:firstLineChars="200" w:firstLine="480"/>
        <w:rPr>
          <w:szCs w:val="24"/>
          <w:lang w:eastAsia="zh-CN"/>
        </w:rPr>
      </w:pPr>
      <w:r w:rsidRPr="00730D1D">
        <w:rPr>
          <w:rFonts w:ascii="STKaiti" w:eastAsia="STKaiti" w:hAnsi="STKaiti"/>
        </w:rPr>
        <w:t>副主席</w:t>
      </w:r>
      <w:r>
        <w:rPr>
          <w:rFonts w:hint="eastAsia"/>
          <w:lang w:eastAsia="zh-CN"/>
        </w:rPr>
        <w:t>：</w:t>
      </w:r>
      <w:r>
        <w:tab/>
      </w:r>
      <w:r>
        <w:rPr>
          <w:szCs w:val="24"/>
          <w:lang w:eastAsia="zh-CN"/>
        </w:rPr>
        <w:t>S. AL-MASABI</w:t>
      </w:r>
      <w:r w:rsidR="00FF4243">
        <w:rPr>
          <w:rFonts w:hint="eastAsia"/>
          <w:szCs w:val="24"/>
          <w:lang w:eastAsia="zh-CN"/>
        </w:rPr>
        <w:t>先生</w:t>
      </w:r>
      <w:r>
        <w:rPr>
          <w:szCs w:val="24"/>
          <w:lang w:eastAsia="zh-CN"/>
        </w:rPr>
        <w:tab/>
      </w:r>
      <w:r w:rsidR="005E7BD0">
        <w:rPr>
          <w:rFonts w:hint="eastAsia"/>
          <w:szCs w:val="24"/>
          <w:lang w:eastAsia="zh-CN"/>
        </w:rPr>
        <w:t>（阿拉伯</w:t>
      </w:r>
      <w:r w:rsidR="005E7BD0">
        <w:rPr>
          <w:szCs w:val="24"/>
          <w:lang w:eastAsia="zh-CN"/>
        </w:rPr>
        <w:t>联合酋长国</w:t>
      </w:r>
      <w:r w:rsidR="005E7BD0">
        <w:rPr>
          <w:rFonts w:hint="eastAsia"/>
          <w:szCs w:val="24"/>
          <w:lang w:eastAsia="zh-CN"/>
        </w:rPr>
        <w:t>）</w:t>
      </w:r>
    </w:p>
    <w:p w:rsidR="00853951" w:rsidRDefault="00B132F9" w:rsidP="00BB464B">
      <w:pPr>
        <w:tabs>
          <w:tab w:val="clear" w:pos="1134"/>
          <w:tab w:val="clear" w:pos="2268"/>
          <w:tab w:val="left" w:pos="2552"/>
          <w:tab w:val="left" w:pos="6096"/>
        </w:tabs>
        <w:ind w:firstLine="1871"/>
        <w:rPr>
          <w:lang w:eastAsia="zh-CN"/>
        </w:rPr>
      </w:pPr>
      <w:r w:rsidRPr="00925E85">
        <w:rPr>
          <w:szCs w:val="24"/>
          <w:lang w:eastAsia="zh-CN"/>
        </w:rPr>
        <w:t>F.Y.N. DAUDU</w:t>
      </w:r>
      <w:r w:rsidR="002D1445">
        <w:rPr>
          <w:rFonts w:hint="eastAsia"/>
          <w:szCs w:val="24"/>
          <w:lang w:eastAsia="zh-CN"/>
        </w:rPr>
        <w:t>先生</w:t>
      </w:r>
      <w:r w:rsidR="00853951">
        <w:rPr>
          <w:lang w:eastAsia="zh-CN"/>
        </w:rPr>
        <w:tab/>
      </w:r>
      <w:r w:rsidR="00853951" w:rsidRPr="00957429">
        <w:rPr>
          <w:lang w:eastAsia="zh-CN"/>
        </w:rPr>
        <w:t>（尼日利亚）</w:t>
      </w:r>
    </w:p>
    <w:p w:rsidR="00BD4171" w:rsidRPr="00FF4243" w:rsidRDefault="00BD4171" w:rsidP="00BB464B">
      <w:pPr>
        <w:tabs>
          <w:tab w:val="clear" w:pos="1134"/>
          <w:tab w:val="clear" w:pos="2268"/>
          <w:tab w:val="left" w:pos="2552"/>
          <w:tab w:val="left" w:pos="6096"/>
        </w:tabs>
        <w:ind w:firstLine="1871"/>
        <w:rPr>
          <w:szCs w:val="24"/>
          <w:lang w:eastAsia="zh-CN"/>
        </w:rPr>
      </w:pPr>
      <w:r w:rsidRPr="00FF4243">
        <w:rPr>
          <w:szCs w:val="24"/>
          <w:lang w:eastAsia="zh-CN"/>
        </w:rPr>
        <w:t>S. KONE</w:t>
      </w:r>
      <w:r w:rsidR="00FF4243">
        <w:rPr>
          <w:rFonts w:hint="eastAsia"/>
          <w:szCs w:val="24"/>
          <w:lang w:eastAsia="zh-CN"/>
        </w:rPr>
        <w:t>先生</w:t>
      </w:r>
      <w:r w:rsidRPr="00FF4243">
        <w:rPr>
          <w:szCs w:val="24"/>
          <w:lang w:eastAsia="zh-CN"/>
        </w:rPr>
        <w:tab/>
      </w:r>
      <w:r w:rsidR="005A0F90" w:rsidRPr="00FF4243">
        <w:rPr>
          <w:rFonts w:hint="eastAsia"/>
          <w:szCs w:val="24"/>
          <w:lang w:eastAsia="zh-CN"/>
        </w:rPr>
        <w:t>（</w:t>
      </w:r>
      <w:r w:rsidR="00E97A90">
        <w:rPr>
          <w:rFonts w:hint="eastAsia"/>
          <w:szCs w:val="24"/>
          <w:lang w:val="fr-CH" w:eastAsia="zh-CN"/>
        </w:rPr>
        <w:t>科特迪瓦</w:t>
      </w:r>
      <w:r w:rsidR="005A0F90" w:rsidRPr="00FF4243">
        <w:rPr>
          <w:rFonts w:hint="eastAsia"/>
          <w:szCs w:val="24"/>
          <w:lang w:eastAsia="zh-CN"/>
        </w:rPr>
        <w:t>）</w:t>
      </w:r>
    </w:p>
    <w:p w:rsidR="00BD4171" w:rsidRPr="00BB464B" w:rsidRDefault="00BD4171" w:rsidP="00BB464B">
      <w:pPr>
        <w:tabs>
          <w:tab w:val="clear" w:pos="1134"/>
          <w:tab w:val="clear" w:pos="2268"/>
          <w:tab w:val="left" w:pos="2552"/>
          <w:tab w:val="left" w:pos="6096"/>
        </w:tabs>
        <w:ind w:firstLine="1871"/>
        <w:rPr>
          <w:szCs w:val="24"/>
          <w:lang w:eastAsia="zh-CN"/>
        </w:rPr>
      </w:pPr>
      <w:r>
        <w:rPr>
          <w:szCs w:val="24"/>
          <w:lang w:eastAsia="zh-CN"/>
        </w:rPr>
        <w:t>L. OLSON</w:t>
      </w:r>
      <w:r w:rsidR="00FF4243">
        <w:rPr>
          <w:rFonts w:hint="eastAsia"/>
          <w:szCs w:val="24"/>
          <w:lang w:eastAsia="zh-CN"/>
        </w:rPr>
        <w:t>先生</w:t>
      </w:r>
      <w:r>
        <w:rPr>
          <w:szCs w:val="24"/>
          <w:lang w:eastAsia="zh-CN"/>
        </w:rPr>
        <w:tab/>
      </w:r>
      <w:r w:rsidR="005A0F90">
        <w:rPr>
          <w:rFonts w:hint="eastAsia"/>
          <w:szCs w:val="24"/>
          <w:lang w:eastAsia="zh-CN"/>
        </w:rPr>
        <w:t>（</w:t>
      </w:r>
      <w:r w:rsidR="00212221">
        <w:rPr>
          <w:rFonts w:hint="eastAsia"/>
          <w:szCs w:val="24"/>
          <w:lang w:eastAsia="zh-CN"/>
        </w:rPr>
        <w:t>美国</w:t>
      </w:r>
      <w:r w:rsidR="005A0F90">
        <w:rPr>
          <w:rFonts w:hint="eastAsia"/>
          <w:szCs w:val="24"/>
          <w:lang w:eastAsia="zh-CN"/>
        </w:rPr>
        <w:t>）</w:t>
      </w:r>
    </w:p>
    <w:p w:rsidR="00BD4171" w:rsidRDefault="00B132F9" w:rsidP="00BB464B">
      <w:pPr>
        <w:tabs>
          <w:tab w:val="clear" w:pos="1134"/>
          <w:tab w:val="clear" w:pos="2268"/>
          <w:tab w:val="left" w:pos="2552"/>
          <w:tab w:val="left" w:pos="6096"/>
        </w:tabs>
        <w:ind w:firstLine="1871"/>
        <w:rPr>
          <w:lang w:eastAsia="zh-CN"/>
        </w:rPr>
      </w:pPr>
      <w:r w:rsidRPr="00925E85">
        <w:rPr>
          <w:lang w:eastAsia="zh-CN"/>
        </w:rPr>
        <w:t>M. PONTES</w:t>
      </w:r>
      <w:r w:rsidR="002D1445">
        <w:rPr>
          <w:rFonts w:hint="eastAsia"/>
          <w:szCs w:val="24"/>
          <w:lang w:eastAsia="zh-CN"/>
        </w:rPr>
        <w:t>女士</w:t>
      </w:r>
      <w:r w:rsidR="00DC641C">
        <w:rPr>
          <w:lang w:eastAsia="zh-CN"/>
        </w:rPr>
        <w:tab/>
      </w:r>
      <w:r w:rsidR="00BD4171" w:rsidRPr="00957429">
        <w:rPr>
          <w:lang w:eastAsia="zh-CN"/>
        </w:rPr>
        <w:t>（巴西）</w:t>
      </w:r>
    </w:p>
    <w:p w:rsidR="00141602" w:rsidRPr="00957429" w:rsidRDefault="00DC641C" w:rsidP="00BB464B">
      <w:pPr>
        <w:tabs>
          <w:tab w:val="clear" w:pos="1134"/>
          <w:tab w:val="clear" w:pos="2268"/>
          <w:tab w:val="left" w:pos="2552"/>
          <w:tab w:val="left" w:pos="6096"/>
        </w:tabs>
        <w:ind w:firstLine="1871"/>
        <w:rPr>
          <w:lang w:eastAsia="zh-CN"/>
        </w:rPr>
      </w:pPr>
      <w:r>
        <w:rPr>
          <w:szCs w:val="24"/>
          <w:lang w:eastAsia="zh-CN"/>
        </w:rPr>
        <w:t>S.I. STARCHENKO</w:t>
      </w:r>
      <w:r w:rsidR="00FF4243">
        <w:rPr>
          <w:rFonts w:hint="eastAsia"/>
          <w:szCs w:val="24"/>
          <w:lang w:eastAsia="zh-CN"/>
        </w:rPr>
        <w:t>博士</w:t>
      </w:r>
      <w:r w:rsidR="005A0F90">
        <w:rPr>
          <w:szCs w:val="24"/>
          <w:lang w:eastAsia="zh-CN"/>
        </w:rPr>
        <w:tab/>
      </w:r>
      <w:r w:rsidR="005A0F90">
        <w:rPr>
          <w:rFonts w:hint="eastAsia"/>
          <w:szCs w:val="24"/>
          <w:lang w:eastAsia="zh-CN"/>
        </w:rPr>
        <w:t>（</w:t>
      </w:r>
      <w:r w:rsidR="00212221">
        <w:rPr>
          <w:rFonts w:hint="eastAsia"/>
          <w:szCs w:val="24"/>
          <w:lang w:eastAsia="zh-CN"/>
        </w:rPr>
        <w:t>俄罗斯</w:t>
      </w:r>
      <w:r w:rsidR="00212221">
        <w:rPr>
          <w:szCs w:val="24"/>
          <w:lang w:eastAsia="zh-CN"/>
        </w:rPr>
        <w:t>联邦</w:t>
      </w:r>
      <w:r w:rsidR="005A0F90">
        <w:rPr>
          <w:rFonts w:hint="eastAsia"/>
          <w:szCs w:val="24"/>
          <w:lang w:eastAsia="zh-CN"/>
        </w:rPr>
        <w:t>）</w:t>
      </w:r>
    </w:p>
    <w:p w:rsidR="00141602" w:rsidRPr="00957429" w:rsidRDefault="002D1445" w:rsidP="00BB464B">
      <w:pPr>
        <w:tabs>
          <w:tab w:val="clear" w:pos="1134"/>
          <w:tab w:val="clear" w:pos="2268"/>
          <w:tab w:val="left" w:pos="2552"/>
          <w:tab w:val="left" w:pos="6096"/>
        </w:tabs>
        <w:ind w:firstLine="1871"/>
        <w:rPr>
          <w:lang w:eastAsia="zh-CN"/>
        </w:rPr>
      </w:pPr>
      <w:r w:rsidRPr="00925E85">
        <w:rPr>
          <w:lang w:eastAsia="zh-CN"/>
        </w:rPr>
        <w:t>C.D. WILSON</w:t>
      </w:r>
      <w:r>
        <w:rPr>
          <w:rFonts w:hint="eastAsia"/>
          <w:lang w:eastAsia="zh-CN"/>
        </w:rPr>
        <w:t>女士</w:t>
      </w:r>
      <w:r w:rsidR="00DC641C">
        <w:rPr>
          <w:lang w:eastAsia="zh-CN"/>
        </w:rPr>
        <w:tab/>
      </w:r>
      <w:r w:rsidR="00BD4171">
        <w:rPr>
          <w:lang w:eastAsia="zh-CN"/>
        </w:rPr>
        <w:t>（澳大利亚）</w:t>
      </w:r>
    </w:p>
    <w:p w:rsidR="00141602" w:rsidRPr="00957429" w:rsidRDefault="00BD4171" w:rsidP="00BB464B">
      <w:pPr>
        <w:tabs>
          <w:tab w:val="clear" w:pos="1134"/>
          <w:tab w:val="clear" w:pos="2268"/>
          <w:tab w:val="left" w:pos="2552"/>
          <w:tab w:val="left" w:pos="6096"/>
        </w:tabs>
        <w:ind w:firstLine="1871"/>
        <w:rPr>
          <w:lang w:eastAsia="zh-CN"/>
        </w:rPr>
      </w:pPr>
      <w:r w:rsidRPr="00BB464B">
        <w:rPr>
          <w:szCs w:val="24"/>
          <w:lang w:eastAsia="zh-CN"/>
        </w:rPr>
        <w:t>朱洪波</w:t>
      </w:r>
      <w:r w:rsidR="00AB27F7" w:rsidRPr="00BB464B">
        <w:rPr>
          <w:rFonts w:hint="eastAsia"/>
          <w:szCs w:val="24"/>
          <w:lang w:eastAsia="zh-CN"/>
        </w:rPr>
        <w:t>学生</w:t>
      </w:r>
      <w:r w:rsidR="00DC641C">
        <w:rPr>
          <w:lang w:eastAsia="zh-CN"/>
        </w:rPr>
        <w:tab/>
      </w:r>
      <w:r>
        <w:rPr>
          <w:lang w:eastAsia="zh-CN"/>
        </w:rPr>
        <w:t>（中国）</w:t>
      </w:r>
    </w:p>
    <w:p w:rsidR="00141602" w:rsidRPr="00957429" w:rsidRDefault="00141602" w:rsidP="00597EC6">
      <w:pPr>
        <w:ind w:firstLineChars="200" w:firstLine="480"/>
        <w:rPr>
          <w:lang w:eastAsia="zh-CN"/>
        </w:rPr>
      </w:pPr>
      <w:r w:rsidRPr="00957429">
        <w:rPr>
          <w:lang w:eastAsia="zh-CN"/>
        </w:rPr>
        <w:t>在本研究期内建立的工作组的组织结构为：</w:t>
      </w:r>
    </w:p>
    <w:p w:rsidR="00141602" w:rsidRPr="00957429" w:rsidRDefault="00141602" w:rsidP="00597EC6">
      <w:pPr>
        <w:tabs>
          <w:tab w:val="left" w:pos="5103"/>
          <w:tab w:val="left" w:pos="6521"/>
        </w:tabs>
        <w:rPr>
          <w:lang w:eastAsia="zh-CN"/>
        </w:rPr>
      </w:pPr>
      <w:r w:rsidRPr="00957429">
        <w:rPr>
          <w:lang w:eastAsia="zh-CN"/>
        </w:rPr>
        <w:t>3J</w:t>
      </w:r>
      <w:r w:rsidRPr="00957429">
        <w:rPr>
          <w:lang w:eastAsia="zh-CN"/>
        </w:rPr>
        <w:t>工作组：</w:t>
      </w:r>
      <w:r w:rsidRPr="00957429">
        <w:rPr>
          <w:lang w:eastAsia="zh-CN"/>
        </w:rPr>
        <w:tab/>
      </w:r>
      <w:r w:rsidRPr="00957429">
        <w:rPr>
          <w:lang w:eastAsia="zh-CN"/>
        </w:rPr>
        <w:t>传播要素：</w:t>
      </w:r>
      <w:r>
        <w:rPr>
          <w:rFonts w:hint="eastAsia"/>
          <w:lang w:eastAsia="zh-CN"/>
        </w:rPr>
        <w:tab/>
      </w:r>
      <w:r w:rsidRPr="00957429">
        <w:rPr>
          <w:lang w:eastAsia="zh-CN"/>
        </w:rPr>
        <w:t>主席：</w:t>
      </w:r>
      <w:r w:rsidRPr="00957429">
        <w:rPr>
          <w:lang w:eastAsia="zh-CN"/>
        </w:rPr>
        <w:tab/>
        <w:t>M. Pontes</w:t>
      </w:r>
      <w:r w:rsidR="00AB27F7">
        <w:rPr>
          <w:rFonts w:hint="eastAsia"/>
          <w:lang w:eastAsia="zh-CN"/>
        </w:rPr>
        <w:t>教授</w:t>
      </w:r>
      <w:r w:rsidRPr="00957429">
        <w:rPr>
          <w:lang w:eastAsia="zh-CN"/>
        </w:rPr>
        <w:t>（巴西）</w:t>
      </w:r>
    </w:p>
    <w:p w:rsidR="00141602" w:rsidRPr="00957429" w:rsidRDefault="00141602" w:rsidP="00597EC6">
      <w:pPr>
        <w:tabs>
          <w:tab w:val="left" w:pos="5103"/>
        </w:tabs>
        <w:ind w:left="6521" w:hanging="6521"/>
        <w:rPr>
          <w:lang w:eastAsia="zh-CN"/>
        </w:rPr>
      </w:pPr>
      <w:r w:rsidRPr="00957429">
        <w:rPr>
          <w:lang w:eastAsia="zh-CN"/>
        </w:rPr>
        <w:t>3K</w:t>
      </w:r>
      <w:r w:rsidRPr="00957429">
        <w:rPr>
          <w:lang w:eastAsia="zh-CN"/>
        </w:rPr>
        <w:t>工作组：</w:t>
      </w:r>
      <w:r w:rsidRPr="00957429">
        <w:rPr>
          <w:lang w:eastAsia="zh-CN"/>
        </w:rPr>
        <w:tab/>
      </w:r>
      <w:r w:rsidRPr="00957429">
        <w:rPr>
          <w:lang w:eastAsia="zh-CN"/>
        </w:rPr>
        <w:t>点对面传播：</w:t>
      </w:r>
      <w:r>
        <w:rPr>
          <w:rFonts w:hint="eastAsia"/>
          <w:lang w:eastAsia="zh-CN"/>
        </w:rPr>
        <w:tab/>
      </w:r>
      <w:r w:rsidRPr="00957429">
        <w:rPr>
          <w:lang w:eastAsia="zh-CN"/>
        </w:rPr>
        <w:t>主席：</w:t>
      </w:r>
      <w:r w:rsidRPr="00957429">
        <w:rPr>
          <w:lang w:eastAsia="zh-CN"/>
        </w:rPr>
        <w:tab/>
        <w:t>P. McKenna</w:t>
      </w:r>
      <w:r w:rsidR="00AB27F7">
        <w:rPr>
          <w:rFonts w:hint="eastAsia"/>
          <w:lang w:eastAsia="zh-CN"/>
        </w:rPr>
        <w:t>博士</w:t>
      </w:r>
      <w:r w:rsidRPr="00957429">
        <w:rPr>
          <w:lang w:eastAsia="zh-CN"/>
        </w:rPr>
        <w:t>（美国）</w:t>
      </w:r>
    </w:p>
    <w:p w:rsidR="00141602" w:rsidRPr="00957429" w:rsidRDefault="00141602" w:rsidP="00597EC6">
      <w:pPr>
        <w:tabs>
          <w:tab w:val="left" w:pos="5103"/>
          <w:tab w:val="left" w:pos="6521"/>
        </w:tabs>
        <w:rPr>
          <w:lang w:eastAsia="zh-CN"/>
        </w:rPr>
      </w:pPr>
      <w:r w:rsidRPr="00957429">
        <w:rPr>
          <w:lang w:eastAsia="zh-CN"/>
        </w:rPr>
        <w:t>3L</w:t>
      </w:r>
      <w:r w:rsidRPr="00957429">
        <w:rPr>
          <w:lang w:eastAsia="zh-CN"/>
        </w:rPr>
        <w:t>工作组：</w:t>
      </w:r>
      <w:r w:rsidRPr="00957429">
        <w:rPr>
          <w:lang w:eastAsia="zh-CN"/>
        </w:rPr>
        <w:tab/>
      </w:r>
      <w:r w:rsidRPr="00957429">
        <w:rPr>
          <w:lang w:eastAsia="zh-CN"/>
        </w:rPr>
        <w:t>电离层传播和无线电噪声：</w:t>
      </w:r>
      <w:r w:rsidRPr="00957429">
        <w:rPr>
          <w:lang w:eastAsia="zh-CN"/>
        </w:rPr>
        <w:tab/>
      </w:r>
      <w:r w:rsidRPr="00957429">
        <w:rPr>
          <w:lang w:eastAsia="zh-CN"/>
        </w:rPr>
        <w:t>主席：</w:t>
      </w:r>
      <w:r w:rsidRPr="00957429">
        <w:rPr>
          <w:lang w:eastAsia="zh-CN"/>
        </w:rPr>
        <w:tab/>
      </w:r>
      <w:r w:rsidR="00712C6D">
        <w:rPr>
          <w:lang w:eastAsia="zh-CN"/>
        </w:rPr>
        <w:t>L. Barclay</w:t>
      </w:r>
      <w:r w:rsidR="00712C6D">
        <w:rPr>
          <w:rFonts w:hint="eastAsia"/>
          <w:lang w:eastAsia="zh-CN"/>
        </w:rPr>
        <w:t>教授</w:t>
      </w:r>
      <w:r w:rsidR="003C0D08">
        <w:rPr>
          <w:rFonts w:hint="eastAsia"/>
          <w:lang w:eastAsia="zh-CN"/>
        </w:rPr>
        <w:t>（</w:t>
      </w:r>
      <w:r w:rsidR="001C105B">
        <w:rPr>
          <w:rFonts w:hint="eastAsia"/>
          <w:lang w:eastAsia="zh-CN"/>
        </w:rPr>
        <w:t>英国</w:t>
      </w:r>
      <w:r w:rsidR="003C0D08">
        <w:rPr>
          <w:rFonts w:hint="eastAsia"/>
          <w:lang w:eastAsia="zh-CN"/>
        </w:rPr>
        <w:t>）</w:t>
      </w:r>
    </w:p>
    <w:p w:rsidR="00141602" w:rsidRPr="00957429" w:rsidRDefault="00141602" w:rsidP="00597EC6">
      <w:pPr>
        <w:tabs>
          <w:tab w:val="left" w:pos="5103"/>
          <w:tab w:val="left" w:pos="6521"/>
        </w:tabs>
        <w:rPr>
          <w:lang w:eastAsia="zh-CN"/>
        </w:rPr>
      </w:pPr>
      <w:r w:rsidRPr="00957429">
        <w:rPr>
          <w:lang w:eastAsia="zh-CN"/>
        </w:rPr>
        <w:t>3M</w:t>
      </w:r>
      <w:r w:rsidRPr="00957429">
        <w:rPr>
          <w:lang w:eastAsia="zh-CN"/>
        </w:rPr>
        <w:t>工作组：</w:t>
      </w:r>
      <w:r w:rsidRPr="00957429">
        <w:rPr>
          <w:lang w:eastAsia="zh-CN"/>
        </w:rPr>
        <w:tab/>
      </w:r>
      <w:r w:rsidRPr="00957429">
        <w:rPr>
          <w:lang w:eastAsia="zh-CN"/>
        </w:rPr>
        <w:t>点对点和地对空传播：</w:t>
      </w:r>
      <w:r>
        <w:rPr>
          <w:rFonts w:hint="eastAsia"/>
          <w:lang w:eastAsia="zh-CN"/>
        </w:rPr>
        <w:tab/>
      </w:r>
      <w:r w:rsidRPr="00957429">
        <w:rPr>
          <w:lang w:eastAsia="zh-CN"/>
        </w:rPr>
        <w:t>主席：</w:t>
      </w:r>
      <w:r w:rsidRPr="00957429">
        <w:rPr>
          <w:lang w:eastAsia="zh-CN"/>
        </w:rPr>
        <w:tab/>
        <w:t>C. Wilson</w:t>
      </w:r>
      <w:r w:rsidR="00AB27F7">
        <w:rPr>
          <w:rFonts w:hint="eastAsia"/>
          <w:lang w:eastAsia="zh-CN"/>
        </w:rPr>
        <w:t>女士</w:t>
      </w:r>
      <w:r w:rsidRPr="00957429">
        <w:rPr>
          <w:lang w:eastAsia="zh-CN"/>
        </w:rPr>
        <w:t>（澳大利亚）</w:t>
      </w:r>
    </w:p>
    <w:p w:rsidR="00AD3518" w:rsidRPr="00CA208C" w:rsidRDefault="00B17424" w:rsidP="00597EC6">
      <w:pPr>
        <w:ind w:firstLineChars="200" w:firstLine="480"/>
        <w:rPr>
          <w:lang w:eastAsia="zh-CN"/>
        </w:rPr>
      </w:pPr>
      <w:r w:rsidRPr="00CA208C">
        <w:rPr>
          <w:rFonts w:hint="eastAsia"/>
          <w:lang w:eastAsia="zh-CN"/>
        </w:rPr>
        <w:t>第</w:t>
      </w:r>
      <w:r w:rsidRPr="00CA208C">
        <w:rPr>
          <w:rFonts w:hint="eastAsia"/>
          <w:lang w:eastAsia="zh-CN"/>
        </w:rPr>
        <w:t>3</w:t>
      </w:r>
      <w:r w:rsidRPr="00CA208C">
        <w:rPr>
          <w:rFonts w:hint="eastAsia"/>
          <w:lang w:eastAsia="zh-CN"/>
        </w:rPr>
        <w:t>研究</w:t>
      </w:r>
      <w:r w:rsidRPr="00CA208C">
        <w:rPr>
          <w:lang w:eastAsia="zh-CN"/>
        </w:rPr>
        <w:t>组在</w:t>
      </w:r>
      <w:r w:rsidRPr="00CA208C">
        <w:rPr>
          <w:lang w:eastAsia="zh-CN"/>
        </w:rPr>
        <w:t>2015</w:t>
      </w:r>
      <w:r w:rsidRPr="00CA208C">
        <w:rPr>
          <w:rFonts w:hint="eastAsia"/>
          <w:lang w:eastAsia="zh-CN"/>
        </w:rPr>
        <w:t>年</w:t>
      </w:r>
      <w:r w:rsidRPr="00CA208C">
        <w:rPr>
          <w:rFonts w:hint="eastAsia"/>
          <w:lang w:eastAsia="zh-CN"/>
        </w:rPr>
        <w:t>4</w:t>
      </w:r>
      <w:r w:rsidRPr="00CA208C">
        <w:rPr>
          <w:rFonts w:hint="eastAsia"/>
          <w:lang w:eastAsia="zh-CN"/>
        </w:rPr>
        <w:t>月</w:t>
      </w:r>
      <w:r w:rsidRPr="00CA208C">
        <w:rPr>
          <w:lang w:eastAsia="zh-CN"/>
        </w:rPr>
        <w:t>召开的会议上做出如下新的任命：</w:t>
      </w:r>
    </w:p>
    <w:p w:rsidR="00AD3518" w:rsidRPr="00CB08ED" w:rsidRDefault="00AD3518" w:rsidP="000F351B">
      <w:pPr>
        <w:tabs>
          <w:tab w:val="clear" w:pos="1134"/>
          <w:tab w:val="clear" w:pos="1871"/>
          <w:tab w:val="clear" w:pos="2268"/>
          <w:tab w:val="left" w:pos="1843"/>
          <w:tab w:val="left" w:pos="4536"/>
        </w:tabs>
        <w:rPr>
          <w:lang w:eastAsia="zh-CN"/>
        </w:rPr>
      </w:pPr>
      <w:r w:rsidRPr="00CB08ED">
        <w:rPr>
          <w:lang w:eastAsia="zh-CN"/>
        </w:rPr>
        <w:t>3J</w:t>
      </w:r>
      <w:r w:rsidR="00B303CD" w:rsidRPr="00957429">
        <w:rPr>
          <w:lang w:eastAsia="zh-CN"/>
        </w:rPr>
        <w:t>工作组：</w:t>
      </w:r>
      <w:r>
        <w:rPr>
          <w:lang w:eastAsia="zh-CN"/>
        </w:rPr>
        <w:tab/>
      </w:r>
      <w:r w:rsidR="000F351B">
        <w:rPr>
          <w:lang w:eastAsia="zh-CN"/>
        </w:rPr>
        <w:t>主席</w:t>
      </w:r>
      <w:r w:rsidRPr="00CB08ED">
        <w:rPr>
          <w:lang w:eastAsia="zh-CN"/>
        </w:rPr>
        <w:tab/>
      </w:r>
      <w:r w:rsidR="00747540">
        <w:rPr>
          <w:lang w:eastAsia="zh-CN"/>
        </w:rPr>
        <w:t>C. Riva</w:t>
      </w:r>
      <w:r w:rsidR="00747540">
        <w:rPr>
          <w:rFonts w:hint="eastAsia"/>
          <w:lang w:eastAsia="zh-CN"/>
        </w:rPr>
        <w:t>教授</w:t>
      </w:r>
      <w:r w:rsidR="00747540">
        <w:rPr>
          <w:lang w:eastAsia="zh-CN"/>
        </w:rPr>
        <w:t>（意大利）</w:t>
      </w:r>
      <w:r w:rsidR="004431DE">
        <w:rPr>
          <w:rFonts w:hint="eastAsia"/>
          <w:lang w:eastAsia="zh-CN"/>
        </w:rPr>
        <w:t>，</w:t>
      </w:r>
      <w:r w:rsidR="000F351B">
        <w:rPr>
          <w:lang w:eastAsia="zh-CN"/>
        </w:rPr>
        <w:br/>
      </w:r>
      <w:r w:rsidR="000F351B">
        <w:rPr>
          <w:lang w:eastAsia="zh-CN"/>
        </w:rPr>
        <w:tab/>
      </w:r>
      <w:r w:rsidR="00CB2CCF" w:rsidRPr="00957429">
        <w:rPr>
          <w:lang w:eastAsia="zh-CN"/>
        </w:rPr>
        <w:t>副主席</w:t>
      </w:r>
      <w:r w:rsidR="000F351B">
        <w:rPr>
          <w:lang w:eastAsia="zh-CN"/>
        </w:rPr>
        <w:tab/>
      </w:r>
      <w:r w:rsidRPr="00CB08ED">
        <w:rPr>
          <w:lang w:eastAsia="zh-CN"/>
        </w:rPr>
        <w:t>L. Castanet</w:t>
      </w:r>
      <w:r w:rsidR="00CB2CCF">
        <w:rPr>
          <w:rFonts w:hint="eastAsia"/>
          <w:lang w:eastAsia="zh-CN"/>
        </w:rPr>
        <w:t>博士（</w:t>
      </w:r>
      <w:r w:rsidR="00CB2CCF">
        <w:rPr>
          <w:lang w:eastAsia="zh-CN"/>
        </w:rPr>
        <w:t>法国）</w:t>
      </w:r>
    </w:p>
    <w:p w:rsidR="00AD3518" w:rsidRPr="00CB08ED" w:rsidRDefault="00AD3518" w:rsidP="000F351B">
      <w:pPr>
        <w:tabs>
          <w:tab w:val="clear" w:pos="1134"/>
          <w:tab w:val="clear" w:pos="1871"/>
          <w:tab w:val="clear" w:pos="2268"/>
          <w:tab w:val="left" w:pos="1843"/>
          <w:tab w:val="left" w:pos="4536"/>
        </w:tabs>
        <w:rPr>
          <w:lang w:eastAsia="zh-CN"/>
        </w:rPr>
      </w:pPr>
      <w:r w:rsidRPr="00CB08ED">
        <w:rPr>
          <w:lang w:eastAsia="zh-CN"/>
        </w:rPr>
        <w:t>3L</w:t>
      </w:r>
      <w:r w:rsidR="00B303CD" w:rsidRPr="00957429">
        <w:rPr>
          <w:lang w:eastAsia="zh-CN"/>
        </w:rPr>
        <w:t>工作组：</w:t>
      </w:r>
      <w:r>
        <w:rPr>
          <w:lang w:eastAsia="zh-CN"/>
        </w:rPr>
        <w:tab/>
      </w:r>
      <w:r w:rsidR="00E77688" w:rsidRPr="00957429">
        <w:rPr>
          <w:lang w:eastAsia="zh-CN"/>
        </w:rPr>
        <w:t>副主席</w:t>
      </w:r>
      <w:r w:rsidR="00A876D7">
        <w:rPr>
          <w:lang w:eastAsia="zh-CN"/>
        </w:rPr>
        <w:tab/>
      </w:r>
      <w:r w:rsidRPr="00CB08ED">
        <w:rPr>
          <w:lang w:eastAsia="zh-CN"/>
        </w:rPr>
        <w:t>C. Behm</w:t>
      </w:r>
      <w:r w:rsidR="00A876D7">
        <w:rPr>
          <w:rFonts w:hint="eastAsia"/>
          <w:lang w:eastAsia="zh-CN"/>
        </w:rPr>
        <w:t>博士</w:t>
      </w:r>
      <w:r w:rsidR="00A876D7">
        <w:rPr>
          <w:lang w:eastAsia="zh-CN"/>
        </w:rPr>
        <w:t>（美国）</w:t>
      </w:r>
    </w:p>
    <w:p w:rsidR="00141602" w:rsidRPr="00957429" w:rsidRDefault="00AD3518" w:rsidP="000F351B">
      <w:pPr>
        <w:tabs>
          <w:tab w:val="clear" w:pos="1134"/>
          <w:tab w:val="clear" w:pos="1871"/>
          <w:tab w:val="clear" w:pos="2268"/>
          <w:tab w:val="left" w:pos="1843"/>
          <w:tab w:val="left" w:pos="4536"/>
        </w:tabs>
        <w:rPr>
          <w:lang w:eastAsia="zh-CN"/>
        </w:rPr>
      </w:pPr>
      <w:r w:rsidRPr="00CB08ED">
        <w:rPr>
          <w:lang w:eastAsia="zh-CN"/>
        </w:rPr>
        <w:t>3M</w:t>
      </w:r>
      <w:r w:rsidR="00B303CD" w:rsidRPr="00957429">
        <w:rPr>
          <w:lang w:eastAsia="zh-CN"/>
        </w:rPr>
        <w:t>工作组：</w:t>
      </w:r>
      <w:r>
        <w:rPr>
          <w:lang w:eastAsia="zh-CN"/>
        </w:rPr>
        <w:tab/>
      </w:r>
      <w:r w:rsidR="00E77688" w:rsidRPr="00957429">
        <w:rPr>
          <w:lang w:eastAsia="zh-CN"/>
        </w:rPr>
        <w:t>副主席</w:t>
      </w:r>
      <w:r w:rsidRPr="00CB08ED">
        <w:rPr>
          <w:lang w:eastAsia="zh-CN"/>
        </w:rPr>
        <w:tab/>
        <w:t>G. Feldhake</w:t>
      </w:r>
      <w:r w:rsidR="005D1F57">
        <w:rPr>
          <w:rFonts w:hint="eastAsia"/>
          <w:lang w:eastAsia="zh-CN"/>
        </w:rPr>
        <w:t>先生</w:t>
      </w:r>
      <w:r w:rsidR="005D1F57">
        <w:rPr>
          <w:lang w:eastAsia="zh-CN"/>
        </w:rPr>
        <w:t>（美国）</w:t>
      </w:r>
    </w:p>
    <w:p w:rsidR="00141602" w:rsidRPr="00957429" w:rsidRDefault="00141602" w:rsidP="00597EC6">
      <w:pPr>
        <w:pStyle w:val="Heading1"/>
        <w:rPr>
          <w:lang w:eastAsia="zh-CN"/>
        </w:rPr>
      </w:pPr>
      <w:r w:rsidRPr="00957429">
        <w:rPr>
          <w:lang w:eastAsia="zh-CN"/>
        </w:rPr>
        <w:t>3</w:t>
      </w:r>
      <w:r w:rsidRPr="00957429">
        <w:rPr>
          <w:rFonts w:hint="eastAsia"/>
          <w:lang w:eastAsia="zh-CN"/>
        </w:rPr>
        <w:tab/>
      </w:r>
      <w:r w:rsidRPr="00957429">
        <w:rPr>
          <w:lang w:eastAsia="zh-CN"/>
        </w:rPr>
        <w:t>各工作组开展的活动</w:t>
      </w:r>
    </w:p>
    <w:p w:rsidR="00141602" w:rsidRPr="00957429" w:rsidRDefault="00141602" w:rsidP="00597EC6">
      <w:pPr>
        <w:pStyle w:val="Heading2"/>
        <w:rPr>
          <w:lang w:eastAsia="zh-CN"/>
        </w:rPr>
      </w:pPr>
      <w:r w:rsidRPr="00957429">
        <w:rPr>
          <w:lang w:eastAsia="zh-CN"/>
        </w:rPr>
        <w:t>3.1</w:t>
      </w:r>
      <w:r w:rsidRPr="00957429">
        <w:rPr>
          <w:rFonts w:hint="eastAsia"/>
          <w:lang w:eastAsia="zh-CN"/>
        </w:rPr>
        <w:tab/>
      </w:r>
      <w:r w:rsidRPr="00957429">
        <w:rPr>
          <w:lang w:eastAsia="zh-CN"/>
        </w:rPr>
        <w:t>3J</w:t>
      </w:r>
      <w:r w:rsidRPr="00957429">
        <w:rPr>
          <w:lang w:eastAsia="zh-CN"/>
        </w:rPr>
        <w:t>工作组：传播要素</w:t>
      </w:r>
    </w:p>
    <w:p w:rsidR="00141602" w:rsidRPr="00957429" w:rsidRDefault="00141602" w:rsidP="00597EC6">
      <w:pPr>
        <w:ind w:firstLineChars="200" w:firstLine="480"/>
        <w:rPr>
          <w:lang w:eastAsia="zh-CN"/>
        </w:rPr>
      </w:pPr>
      <w:r w:rsidRPr="00957429">
        <w:rPr>
          <w:lang w:eastAsia="zh-CN"/>
        </w:rPr>
        <w:t>该工作组研究无线电传播和噪声的基本要素，第</w:t>
      </w:r>
      <w:r w:rsidRPr="00957429">
        <w:rPr>
          <w:lang w:eastAsia="zh-CN"/>
        </w:rPr>
        <w:t>3</w:t>
      </w:r>
      <w:r w:rsidRPr="00957429">
        <w:rPr>
          <w:lang w:eastAsia="zh-CN"/>
        </w:rPr>
        <w:t>研究组的其他工作组在此基础上开发传播方法和应用。</w:t>
      </w:r>
    </w:p>
    <w:p w:rsidR="00141602" w:rsidRPr="00957429" w:rsidRDefault="00141602" w:rsidP="00597EC6">
      <w:pPr>
        <w:ind w:firstLineChars="200" w:firstLine="480"/>
        <w:rPr>
          <w:lang w:eastAsia="zh-CN"/>
        </w:rPr>
      </w:pPr>
      <w:r w:rsidRPr="00957429">
        <w:rPr>
          <w:lang w:eastAsia="zh-CN"/>
        </w:rPr>
        <w:t>在</w:t>
      </w:r>
      <w:r w:rsidR="00552F2A">
        <w:rPr>
          <w:lang w:eastAsia="zh-CN"/>
        </w:rPr>
        <w:t>2012</w:t>
      </w:r>
      <w:r w:rsidRPr="00957429">
        <w:rPr>
          <w:lang w:eastAsia="zh-CN"/>
        </w:rPr>
        <w:t>-201</w:t>
      </w:r>
      <w:r w:rsidR="00552F2A">
        <w:rPr>
          <w:lang w:eastAsia="zh-CN"/>
        </w:rPr>
        <w:t>5</w:t>
      </w:r>
      <w:r w:rsidRPr="00957429">
        <w:rPr>
          <w:lang w:eastAsia="zh-CN"/>
        </w:rPr>
        <w:t>年研究期内，</w:t>
      </w:r>
      <w:r w:rsidRPr="00957429">
        <w:rPr>
          <w:lang w:eastAsia="zh-CN"/>
        </w:rPr>
        <w:t>3J</w:t>
      </w:r>
      <w:r w:rsidRPr="00957429">
        <w:rPr>
          <w:lang w:eastAsia="zh-CN"/>
        </w:rPr>
        <w:t>工作组在</w:t>
      </w:r>
      <w:r w:rsidRPr="00957429">
        <w:rPr>
          <w:lang w:eastAsia="zh-CN"/>
        </w:rPr>
        <w:t>Marlene Pontes</w:t>
      </w:r>
      <w:r w:rsidRPr="00957429">
        <w:rPr>
          <w:lang w:eastAsia="zh-CN"/>
        </w:rPr>
        <w:t>教授主持下举行了</w:t>
      </w:r>
      <w:r w:rsidR="00AB27F7">
        <w:rPr>
          <w:rFonts w:hint="eastAsia"/>
          <w:lang w:eastAsia="zh-CN"/>
        </w:rPr>
        <w:t>四</w:t>
      </w:r>
      <w:r w:rsidRPr="00957429">
        <w:rPr>
          <w:lang w:eastAsia="zh-CN"/>
        </w:rPr>
        <w:t>次会议</w:t>
      </w:r>
      <w:r w:rsidR="00D20004">
        <w:rPr>
          <w:rFonts w:hint="eastAsia"/>
          <w:lang w:eastAsia="zh-CN"/>
        </w:rPr>
        <w:t>（</w:t>
      </w:r>
      <w:r w:rsidR="00AB27F7">
        <w:rPr>
          <w:rFonts w:hint="eastAsia"/>
          <w:lang w:eastAsia="zh-CN"/>
        </w:rPr>
        <w:t>由于</w:t>
      </w:r>
      <w:r w:rsidR="00AB27F7" w:rsidRPr="00AB27F7">
        <w:rPr>
          <w:lang w:eastAsia="zh-CN"/>
        </w:rPr>
        <w:t>M. Pontes</w:t>
      </w:r>
      <w:r w:rsidR="00AB27F7" w:rsidRPr="00AB27F7">
        <w:rPr>
          <w:rFonts w:hint="eastAsia"/>
          <w:lang w:eastAsia="zh-CN"/>
        </w:rPr>
        <w:t>教授</w:t>
      </w:r>
      <w:r w:rsidR="00AB27F7">
        <w:rPr>
          <w:rFonts w:hint="eastAsia"/>
          <w:lang w:eastAsia="zh-CN"/>
        </w:rPr>
        <w:t>因健康原因未能出席会议，</w:t>
      </w:r>
      <w:r w:rsidR="00AB27F7" w:rsidRPr="00AB27F7">
        <w:rPr>
          <w:lang w:eastAsia="zh-CN"/>
        </w:rPr>
        <w:t>C. Riva</w:t>
      </w:r>
      <w:r w:rsidR="00AB27F7" w:rsidRPr="00AB27F7">
        <w:rPr>
          <w:rFonts w:hint="eastAsia"/>
          <w:lang w:eastAsia="zh-CN"/>
        </w:rPr>
        <w:t>教授</w:t>
      </w:r>
      <w:r w:rsidR="00AB27F7">
        <w:rPr>
          <w:rFonts w:hint="eastAsia"/>
          <w:lang w:eastAsia="zh-CN"/>
        </w:rPr>
        <w:t>主持的上次会议</w:t>
      </w:r>
      <w:r w:rsidR="00D20004">
        <w:rPr>
          <w:lang w:eastAsia="zh-CN"/>
        </w:rPr>
        <w:t>）</w:t>
      </w:r>
      <w:r w:rsidRPr="00957429">
        <w:rPr>
          <w:lang w:eastAsia="zh-CN"/>
        </w:rPr>
        <w:t>。</w:t>
      </w:r>
      <w:r w:rsidR="009315CC">
        <w:rPr>
          <w:rFonts w:hint="eastAsia"/>
          <w:lang w:eastAsia="zh-CN"/>
        </w:rPr>
        <w:t>所</w:t>
      </w:r>
      <w:r w:rsidR="009315CC">
        <w:rPr>
          <w:lang w:eastAsia="zh-CN"/>
        </w:rPr>
        <w:t>有会议均在</w:t>
      </w:r>
      <w:r w:rsidR="003355A1">
        <w:rPr>
          <w:lang w:eastAsia="zh-CN"/>
        </w:rPr>
        <w:t>日内瓦</w:t>
      </w:r>
      <w:r w:rsidR="003355A1">
        <w:rPr>
          <w:rFonts w:hint="eastAsia"/>
          <w:lang w:eastAsia="zh-CN"/>
        </w:rPr>
        <w:t>召开</w:t>
      </w:r>
      <w:r w:rsidR="009315CC">
        <w:rPr>
          <w:lang w:eastAsia="zh-CN"/>
        </w:rPr>
        <w:t>（</w:t>
      </w:r>
      <w:r w:rsidR="009315CC">
        <w:rPr>
          <w:rFonts w:hint="eastAsia"/>
          <w:lang w:eastAsia="zh-CN"/>
        </w:rPr>
        <w:t>2012</w:t>
      </w:r>
      <w:r w:rsidR="009315CC">
        <w:rPr>
          <w:rFonts w:hint="eastAsia"/>
          <w:lang w:eastAsia="zh-CN"/>
        </w:rPr>
        <w:t>年</w:t>
      </w:r>
      <w:r w:rsidR="009315CC">
        <w:rPr>
          <w:rFonts w:hint="eastAsia"/>
          <w:lang w:eastAsia="zh-CN"/>
        </w:rPr>
        <w:t>6</w:t>
      </w:r>
      <w:r w:rsidR="009315CC">
        <w:rPr>
          <w:rFonts w:hint="eastAsia"/>
          <w:lang w:eastAsia="zh-CN"/>
        </w:rPr>
        <w:t>月</w:t>
      </w:r>
      <w:r w:rsidR="009315CC">
        <w:rPr>
          <w:rFonts w:hint="eastAsia"/>
          <w:lang w:eastAsia="zh-CN"/>
        </w:rPr>
        <w:t>18</w:t>
      </w:r>
      <w:r w:rsidR="009315CC">
        <w:rPr>
          <w:lang w:eastAsia="zh-CN"/>
        </w:rPr>
        <w:t>-27</w:t>
      </w:r>
      <w:r w:rsidR="009315CC">
        <w:rPr>
          <w:rFonts w:hint="eastAsia"/>
          <w:lang w:eastAsia="zh-CN"/>
        </w:rPr>
        <w:t>日、</w:t>
      </w:r>
      <w:r w:rsidR="009315CC">
        <w:rPr>
          <w:rFonts w:hint="eastAsia"/>
          <w:lang w:eastAsia="zh-CN"/>
        </w:rPr>
        <w:t>2013</w:t>
      </w:r>
      <w:r w:rsidR="009315CC">
        <w:rPr>
          <w:rFonts w:hint="eastAsia"/>
          <w:lang w:eastAsia="zh-CN"/>
        </w:rPr>
        <w:t>年</w:t>
      </w:r>
      <w:r w:rsidR="009315CC">
        <w:rPr>
          <w:rFonts w:hint="eastAsia"/>
          <w:lang w:eastAsia="zh-CN"/>
        </w:rPr>
        <w:t>6</w:t>
      </w:r>
      <w:r w:rsidR="009315CC">
        <w:rPr>
          <w:rFonts w:hint="eastAsia"/>
          <w:lang w:eastAsia="zh-CN"/>
        </w:rPr>
        <w:t>月</w:t>
      </w:r>
      <w:r w:rsidR="009315CC">
        <w:rPr>
          <w:rFonts w:hint="eastAsia"/>
          <w:lang w:eastAsia="zh-CN"/>
        </w:rPr>
        <w:t>1</w:t>
      </w:r>
      <w:r w:rsidR="009315CC">
        <w:rPr>
          <w:lang w:eastAsia="zh-CN"/>
        </w:rPr>
        <w:t>7</w:t>
      </w:r>
      <w:r w:rsidR="009315CC">
        <w:rPr>
          <w:rFonts w:hint="eastAsia"/>
          <w:lang w:eastAsia="zh-CN"/>
        </w:rPr>
        <w:t>-26</w:t>
      </w:r>
      <w:r w:rsidR="009315CC">
        <w:rPr>
          <w:rFonts w:hint="eastAsia"/>
          <w:lang w:eastAsia="zh-CN"/>
        </w:rPr>
        <w:t>日、</w:t>
      </w:r>
      <w:r w:rsidR="009315CC">
        <w:rPr>
          <w:rFonts w:hint="eastAsia"/>
          <w:lang w:eastAsia="zh-CN"/>
        </w:rPr>
        <w:t>2014</w:t>
      </w:r>
      <w:r w:rsidR="009315CC">
        <w:rPr>
          <w:rFonts w:hint="eastAsia"/>
          <w:lang w:eastAsia="zh-CN"/>
        </w:rPr>
        <w:t>年</w:t>
      </w:r>
      <w:r w:rsidR="009315CC">
        <w:rPr>
          <w:rFonts w:hint="eastAsia"/>
          <w:lang w:eastAsia="zh-CN"/>
        </w:rPr>
        <w:t>9</w:t>
      </w:r>
      <w:r w:rsidR="009315CC">
        <w:rPr>
          <w:rFonts w:hint="eastAsia"/>
          <w:lang w:eastAsia="zh-CN"/>
        </w:rPr>
        <w:t>月</w:t>
      </w:r>
      <w:r w:rsidR="009315CC">
        <w:rPr>
          <w:rFonts w:hint="eastAsia"/>
          <w:lang w:eastAsia="zh-CN"/>
        </w:rPr>
        <w:t>2-10</w:t>
      </w:r>
      <w:r w:rsidR="009315CC">
        <w:rPr>
          <w:rFonts w:hint="eastAsia"/>
          <w:lang w:eastAsia="zh-CN"/>
        </w:rPr>
        <w:t>日</w:t>
      </w:r>
      <w:r w:rsidR="009315CC">
        <w:rPr>
          <w:lang w:eastAsia="zh-CN"/>
        </w:rPr>
        <w:t>和</w:t>
      </w:r>
      <w:r w:rsidR="009315CC">
        <w:rPr>
          <w:rFonts w:hint="eastAsia"/>
          <w:lang w:eastAsia="zh-CN"/>
        </w:rPr>
        <w:t>2015</w:t>
      </w:r>
      <w:r w:rsidR="009315CC">
        <w:rPr>
          <w:rFonts w:hint="eastAsia"/>
          <w:lang w:eastAsia="zh-CN"/>
        </w:rPr>
        <w:t>年</w:t>
      </w:r>
      <w:r w:rsidR="009315CC">
        <w:rPr>
          <w:rFonts w:hint="eastAsia"/>
          <w:lang w:eastAsia="zh-CN"/>
        </w:rPr>
        <w:t>4</w:t>
      </w:r>
      <w:r w:rsidR="009315CC">
        <w:rPr>
          <w:rFonts w:hint="eastAsia"/>
          <w:lang w:eastAsia="zh-CN"/>
        </w:rPr>
        <w:t>月</w:t>
      </w:r>
      <w:r w:rsidR="009315CC">
        <w:rPr>
          <w:rFonts w:hint="eastAsia"/>
          <w:lang w:eastAsia="zh-CN"/>
        </w:rPr>
        <w:t>20-29</w:t>
      </w:r>
      <w:r w:rsidR="009315CC">
        <w:rPr>
          <w:rFonts w:hint="eastAsia"/>
          <w:lang w:eastAsia="zh-CN"/>
        </w:rPr>
        <w:t>日</w:t>
      </w:r>
      <w:r w:rsidR="009315CC">
        <w:rPr>
          <w:lang w:eastAsia="zh-CN"/>
        </w:rPr>
        <w:t>）。</w:t>
      </w:r>
    </w:p>
    <w:p w:rsidR="00141602" w:rsidRPr="00957429" w:rsidRDefault="00141602" w:rsidP="00597EC6">
      <w:pPr>
        <w:ind w:firstLineChars="200" w:firstLine="480"/>
        <w:rPr>
          <w:lang w:eastAsia="zh-CN"/>
        </w:rPr>
      </w:pPr>
      <w:r w:rsidRPr="00957429">
        <w:rPr>
          <w:lang w:eastAsia="zh-CN"/>
        </w:rPr>
        <w:lastRenderedPageBreak/>
        <w:t>3J</w:t>
      </w:r>
      <w:r w:rsidRPr="00957429">
        <w:rPr>
          <w:lang w:eastAsia="zh-CN"/>
        </w:rPr>
        <w:t>工作组的工作由</w:t>
      </w:r>
      <w:r w:rsidR="00B97CC5">
        <w:rPr>
          <w:rFonts w:hint="eastAsia"/>
          <w:lang w:eastAsia="zh-CN"/>
        </w:rPr>
        <w:t>4</w:t>
      </w:r>
      <w:r w:rsidRPr="00957429">
        <w:rPr>
          <w:lang w:eastAsia="zh-CN"/>
        </w:rPr>
        <w:t>个分小组承担：</w:t>
      </w:r>
    </w:p>
    <w:p w:rsidR="00141602" w:rsidRPr="00957429" w:rsidRDefault="00141602" w:rsidP="00597EC6">
      <w:pPr>
        <w:rPr>
          <w:lang w:eastAsia="zh-CN"/>
        </w:rPr>
      </w:pPr>
      <w:r w:rsidRPr="00957429">
        <w:rPr>
          <w:lang w:eastAsia="zh-CN"/>
        </w:rPr>
        <w:t>3J-1</w:t>
      </w:r>
      <w:r w:rsidRPr="00957429">
        <w:rPr>
          <w:lang w:eastAsia="zh-CN"/>
        </w:rPr>
        <w:tab/>
      </w:r>
      <w:r w:rsidRPr="00957429">
        <w:rPr>
          <w:lang w:eastAsia="zh-CN"/>
        </w:rPr>
        <w:t>无云地球大气的影响</w:t>
      </w:r>
    </w:p>
    <w:p w:rsidR="00141602" w:rsidRPr="00957429" w:rsidRDefault="00141602" w:rsidP="00597EC6">
      <w:pPr>
        <w:rPr>
          <w:lang w:eastAsia="zh-CN"/>
        </w:rPr>
      </w:pPr>
      <w:r w:rsidRPr="00957429">
        <w:rPr>
          <w:lang w:eastAsia="zh-CN"/>
        </w:rPr>
        <w:t>3J-2</w:t>
      </w:r>
      <w:r w:rsidRPr="00957429">
        <w:rPr>
          <w:lang w:eastAsia="zh-CN"/>
        </w:rPr>
        <w:tab/>
      </w:r>
      <w:r w:rsidRPr="00957429">
        <w:rPr>
          <w:lang w:eastAsia="zh-CN"/>
        </w:rPr>
        <w:t>云和降水的影响</w:t>
      </w:r>
    </w:p>
    <w:p w:rsidR="00141602" w:rsidRPr="00957429" w:rsidRDefault="00141602" w:rsidP="00597EC6">
      <w:pPr>
        <w:rPr>
          <w:lang w:eastAsia="zh-CN"/>
        </w:rPr>
      </w:pPr>
      <w:r w:rsidRPr="00957429">
        <w:rPr>
          <w:lang w:eastAsia="zh-CN"/>
        </w:rPr>
        <w:t>3J-3</w:t>
      </w:r>
      <w:r w:rsidRPr="00957429">
        <w:rPr>
          <w:lang w:eastAsia="zh-CN"/>
        </w:rPr>
        <w:tab/>
      </w:r>
      <w:r w:rsidRPr="00957429">
        <w:rPr>
          <w:lang w:eastAsia="zh-CN"/>
        </w:rPr>
        <w:t>全球测绘和统计方面</w:t>
      </w:r>
    </w:p>
    <w:p w:rsidR="00141602" w:rsidRPr="00957429" w:rsidRDefault="00141602" w:rsidP="00597EC6">
      <w:pPr>
        <w:rPr>
          <w:lang w:eastAsia="zh-CN"/>
        </w:rPr>
      </w:pPr>
      <w:r w:rsidRPr="00957429">
        <w:rPr>
          <w:lang w:eastAsia="zh-CN"/>
        </w:rPr>
        <w:t>3J-4</w:t>
      </w:r>
      <w:r w:rsidRPr="00957429">
        <w:rPr>
          <w:lang w:eastAsia="zh-CN"/>
        </w:rPr>
        <w:tab/>
      </w:r>
      <w:r w:rsidRPr="00957429">
        <w:rPr>
          <w:lang w:eastAsia="zh-CN"/>
        </w:rPr>
        <w:t>植被和障碍物绕射</w:t>
      </w:r>
    </w:p>
    <w:p w:rsidR="00084CD5" w:rsidRDefault="00190409" w:rsidP="00597EC6">
      <w:pPr>
        <w:ind w:firstLineChars="200" w:firstLine="480"/>
        <w:rPr>
          <w:lang w:eastAsia="zh-CN"/>
        </w:rPr>
      </w:pPr>
      <w:r>
        <w:rPr>
          <w:rFonts w:hint="eastAsia"/>
          <w:lang w:eastAsia="zh-CN"/>
        </w:rPr>
        <w:t>此外</w:t>
      </w:r>
      <w:r>
        <w:rPr>
          <w:lang w:eastAsia="zh-CN"/>
        </w:rPr>
        <w:t>，</w:t>
      </w:r>
      <w:r w:rsidR="00084CD5" w:rsidRPr="00CB08ED">
        <w:rPr>
          <w:lang w:eastAsia="zh-CN"/>
        </w:rPr>
        <w:t>3J</w:t>
      </w:r>
      <w:r>
        <w:rPr>
          <w:rFonts w:hint="eastAsia"/>
          <w:lang w:eastAsia="zh-CN"/>
        </w:rPr>
        <w:t>工作组</w:t>
      </w:r>
      <w:r>
        <w:rPr>
          <w:lang w:eastAsia="zh-CN"/>
        </w:rPr>
        <w:t>参加了</w:t>
      </w:r>
      <w:r w:rsidR="00084CD5" w:rsidRPr="00CB08ED">
        <w:rPr>
          <w:lang w:eastAsia="zh-CN"/>
        </w:rPr>
        <w:t>3JKM</w:t>
      </w:r>
      <w:r>
        <w:rPr>
          <w:rFonts w:hint="eastAsia"/>
          <w:lang w:eastAsia="zh-CN"/>
        </w:rPr>
        <w:t>联合</w:t>
      </w:r>
      <w:r w:rsidR="00AB27F7">
        <w:rPr>
          <w:rFonts w:hint="eastAsia"/>
          <w:lang w:eastAsia="zh-CN"/>
        </w:rPr>
        <w:t>分</w:t>
      </w:r>
      <w:r>
        <w:rPr>
          <w:lang w:eastAsia="zh-CN"/>
        </w:rPr>
        <w:t>小组（</w:t>
      </w:r>
      <w:r>
        <w:rPr>
          <w:rFonts w:hint="eastAsia"/>
          <w:lang w:eastAsia="zh-CN"/>
        </w:rPr>
        <w:t>“</w:t>
      </w:r>
      <w:r w:rsidRPr="00CB08ED">
        <w:rPr>
          <w:lang w:eastAsia="zh-CN"/>
        </w:rPr>
        <w:t>30 MHz</w:t>
      </w:r>
      <w:r>
        <w:rPr>
          <w:rFonts w:hint="eastAsia"/>
          <w:lang w:eastAsia="zh-CN"/>
        </w:rPr>
        <w:t>至</w:t>
      </w:r>
      <w:r w:rsidRPr="00CB08ED">
        <w:rPr>
          <w:lang w:eastAsia="zh-CN"/>
        </w:rPr>
        <w:t>100 GHz</w:t>
      </w:r>
      <w:r w:rsidR="00AB27F7">
        <w:rPr>
          <w:rFonts w:hint="eastAsia"/>
          <w:lang w:eastAsia="zh-CN"/>
        </w:rPr>
        <w:t>内</w:t>
      </w:r>
      <w:r>
        <w:rPr>
          <w:rFonts w:hint="eastAsia"/>
          <w:lang w:eastAsia="zh-CN"/>
        </w:rPr>
        <w:t>所</w:t>
      </w:r>
      <w:r>
        <w:rPr>
          <w:lang w:eastAsia="zh-CN"/>
        </w:rPr>
        <w:t>有业务的</w:t>
      </w:r>
      <w:r w:rsidR="00AB27F7">
        <w:rPr>
          <w:rFonts w:hint="eastAsia"/>
          <w:lang w:eastAsia="zh-CN"/>
        </w:rPr>
        <w:t>建筑物入口</w:t>
      </w:r>
      <w:r>
        <w:rPr>
          <w:lang w:eastAsia="zh-CN"/>
        </w:rPr>
        <w:t>损耗</w:t>
      </w:r>
      <w:r>
        <w:rPr>
          <w:rFonts w:hint="eastAsia"/>
          <w:lang w:eastAsia="zh-CN"/>
        </w:rPr>
        <w:t>”</w:t>
      </w:r>
      <w:r>
        <w:rPr>
          <w:lang w:eastAsia="zh-CN"/>
        </w:rPr>
        <w:t>）的工作。</w:t>
      </w:r>
    </w:p>
    <w:p w:rsidR="00141602" w:rsidRPr="00957429" w:rsidRDefault="00141602" w:rsidP="00597EC6">
      <w:pPr>
        <w:ind w:firstLineChars="200" w:firstLine="480"/>
        <w:rPr>
          <w:lang w:eastAsia="zh-CN"/>
        </w:rPr>
      </w:pPr>
      <w:r w:rsidRPr="00957429">
        <w:rPr>
          <w:lang w:eastAsia="zh-CN"/>
        </w:rPr>
        <w:t>工作组的主要任务是：</w:t>
      </w:r>
    </w:p>
    <w:p w:rsidR="00141602" w:rsidRPr="00957429" w:rsidRDefault="00141602" w:rsidP="00597EC6">
      <w:pPr>
        <w:pStyle w:val="enumlev1"/>
        <w:rPr>
          <w:lang w:eastAsia="zh-CN"/>
        </w:rPr>
      </w:pPr>
      <w:r w:rsidRPr="00957429">
        <w:rPr>
          <w:lang w:eastAsia="zh-CN"/>
        </w:rPr>
        <w:t>–</w:t>
      </w:r>
      <w:r w:rsidRPr="00957429">
        <w:rPr>
          <w:rFonts w:hint="eastAsia"/>
          <w:lang w:eastAsia="zh-CN"/>
        </w:rPr>
        <w:tab/>
      </w:r>
      <w:r w:rsidRPr="00957429">
        <w:rPr>
          <w:lang w:eastAsia="zh-CN"/>
        </w:rPr>
        <w:t>审议其他工作组在联络声明中要求的资料和提出的建议；</w:t>
      </w:r>
    </w:p>
    <w:p w:rsidR="00141602" w:rsidRPr="00957429" w:rsidRDefault="00141602" w:rsidP="00597EC6">
      <w:pPr>
        <w:pStyle w:val="enumlev1"/>
        <w:rPr>
          <w:lang w:eastAsia="zh-CN"/>
        </w:rPr>
      </w:pPr>
      <w:r w:rsidRPr="00957429">
        <w:rPr>
          <w:lang w:eastAsia="zh-CN"/>
        </w:rPr>
        <w:t>–</w:t>
      </w:r>
      <w:r w:rsidRPr="00957429">
        <w:rPr>
          <w:rFonts w:hint="eastAsia"/>
          <w:lang w:eastAsia="zh-CN"/>
        </w:rPr>
        <w:tab/>
      </w:r>
      <w:r w:rsidRPr="00957429">
        <w:rPr>
          <w:lang w:eastAsia="zh-CN"/>
        </w:rPr>
        <w:t>审议修订已有建议书的提议；</w:t>
      </w:r>
    </w:p>
    <w:p w:rsidR="00141602" w:rsidRPr="00957429" w:rsidRDefault="00141602" w:rsidP="00597EC6">
      <w:pPr>
        <w:pStyle w:val="enumlev1"/>
        <w:rPr>
          <w:lang w:eastAsia="zh-CN"/>
        </w:rPr>
      </w:pPr>
      <w:r w:rsidRPr="00957429">
        <w:rPr>
          <w:lang w:eastAsia="zh-CN"/>
        </w:rPr>
        <w:t>–</w:t>
      </w:r>
      <w:r w:rsidRPr="00957429">
        <w:rPr>
          <w:rFonts w:hint="eastAsia"/>
          <w:lang w:eastAsia="zh-CN"/>
        </w:rPr>
        <w:tab/>
      </w:r>
      <w:r w:rsidRPr="00957429">
        <w:rPr>
          <w:lang w:eastAsia="zh-CN"/>
        </w:rPr>
        <w:t>审议数据库的新输入资料；</w:t>
      </w:r>
    </w:p>
    <w:p w:rsidR="00141602" w:rsidRPr="00957429" w:rsidRDefault="00141602" w:rsidP="00597EC6">
      <w:pPr>
        <w:pStyle w:val="enumlev1"/>
        <w:rPr>
          <w:lang w:eastAsia="zh-CN"/>
        </w:rPr>
      </w:pPr>
      <w:r w:rsidRPr="00957429">
        <w:rPr>
          <w:lang w:eastAsia="zh-CN"/>
        </w:rPr>
        <w:t>–</w:t>
      </w:r>
      <w:r w:rsidRPr="00957429">
        <w:rPr>
          <w:rFonts w:hint="eastAsia"/>
          <w:lang w:eastAsia="zh-CN"/>
        </w:rPr>
        <w:tab/>
      </w:r>
      <w:r w:rsidRPr="00957429">
        <w:rPr>
          <w:lang w:eastAsia="zh-CN"/>
        </w:rPr>
        <w:t>为形成新的建议书和课题开展案</w:t>
      </w:r>
      <w:r w:rsidR="00AB27F7" w:rsidRPr="00957429">
        <w:rPr>
          <w:lang w:eastAsia="zh-CN"/>
        </w:rPr>
        <w:t>文</w:t>
      </w:r>
      <w:r w:rsidR="00AB27F7">
        <w:rPr>
          <w:rFonts w:hint="eastAsia"/>
          <w:lang w:eastAsia="zh-CN"/>
        </w:rPr>
        <w:t>制定</w:t>
      </w:r>
      <w:r w:rsidRPr="00957429">
        <w:rPr>
          <w:lang w:eastAsia="zh-CN"/>
        </w:rPr>
        <w:t>工作；</w:t>
      </w:r>
    </w:p>
    <w:p w:rsidR="00141602" w:rsidRPr="00957429" w:rsidRDefault="00141602" w:rsidP="00597EC6">
      <w:pPr>
        <w:pStyle w:val="enumlev1"/>
        <w:rPr>
          <w:lang w:eastAsia="zh-CN"/>
        </w:rPr>
      </w:pPr>
      <w:r w:rsidRPr="00957429">
        <w:rPr>
          <w:lang w:eastAsia="zh-CN"/>
        </w:rPr>
        <w:t>–</w:t>
      </w:r>
      <w:r w:rsidRPr="00957429">
        <w:rPr>
          <w:rFonts w:hint="eastAsia"/>
          <w:lang w:eastAsia="zh-CN"/>
        </w:rPr>
        <w:tab/>
      </w:r>
      <w:r w:rsidRPr="00957429">
        <w:rPr>
          <w:lang w:eastAsia="zh-CN"/>
        </w:rPr>
        <w:t>审议涉及本工作组工作的意见和决议；</w:t>
      </w:r>
    </w:p>
    <w:p w:rsidR="00141602" w:rsidRPr="00957429" w:rsidRDefault="00141602" w:rsidP="00597EC6">
      <w:pPr>
        <w:pStyle w:val="enumlev1"/>
        <w:rPr>
          <w:lang w:eastAsia="zh-CN"/>
        </w:rPr>
      </w:pPr>
      <w:r w:rsidRPr="00957429">
        <w:rPr>
          <w:lang w:eastAsia="zh-CN"/>
        </w:rPr>
        <w:t>–</w:t>
      </w:r>
      <w:r w:rsidRPr="00957429">
        <w:rPr>
          <w:rFonts w:hint="eastAsia"/>
          <w:lang w:eastAsia="zh-CN"/>
        </w:rPr>
        <w:tab/>
      </w:r>
      <w:r w:rsidRPr="00957429">
        <w:rPr>
          <w:lang w:eastAsia="zh-CN"/>
        </w:rPr>
        <w:t>审议指定给本工作组的课题。</w:t>
      </w:r>
    </w:p>
    <w:p w:rsidR="000A53C3" w:rsidRPr="00CB08ED" w:rsidRDefault="000A53C3" w:rsidP="00597EC6">
      <w:pPr>
        <w:ind w:firstLineChars="200" w:firstLine="480"/>
        <w:rPr>
          <w:lang w:eastAsia="zh-CN"/>
        </w:rPr>
      </w:pPr>
      <w:r w:rsidRPr="00CB08ED">
        <w:rPr>
          <w:lang w:eastAsia="zh-CN"/>
        </w:rPr>
        <w:t>ITU-R</w:t>
      </w:r>
      <w:r w:rsidR="00BC077E">
        <w:rPr>
          <w:rFonts w:hint="eastAsia"/>
          <w:lang w:eastAsia="zh-CN"/>
        </w:rPr>
        <w:t>第</w:t>
      </w:r>
      <w:r w:rsidRPr="00CB08ED">
        <w:rPr>
          <w:lang w:eastAsia="zh-CN"/>
        </w:rPr>
        <w:t>201</w:t>
      </w:r>
      <w:r>
        <w:rPr>
          <w:lang w:eastAsia="zh-CN"/>
        </w:rPr>
        <w:t>-5</w:t>
      </w:r>
      <w:r w:rsidRPr="00CB08ED">
        <w:rPr>
          <w:lang w:eastAsia="zh-CN"/>
        </w:rPr>
        <w:t>/3</w:t>
      </w:r>
      <w:r w:rsidR="00BC077E">
        <w:rPr>
          <w:rFonts w:hint="eastAsia"/>
          <w:lang w:eastAsia="zh-CN"/>
        </w:rPr>
        <w:t>、</w:t>
      </w:r>
      <w:r w:rsidRPr="00CB08ED">
        <w:rPr>
          <w:lang w:eastAsia="zh-CN"/>
        </w:rPr>
        <w:t>202</w:t>
      </w:r>
      <w:r>
        <w:rPr>
          <w:lang w:eastAsia="zh-CN"/>
        </w:rPr>
        <w:t>-4</w:t>
      </w:r>
      <w:r w:rsidRPr="00CB08ED">
        <w:rPr>
          <w:lang w:eastAsia="zh-CN"/>
        </w:rPr>
        <w:t>/3</w:t>
      </w:r>
      <w:r w:rsidR="00BC077E">
        <w:rPr>
          <w:rFonts w:hint="eastAsia"/>
          <w:lang w:eastAsia="zh-CN"/>
        </w:rPr>
        <w:t>、</w:t>
      </w:r>
      <w:r w:rsidRPr="00CB08ED">
        <w:rPr>
          <w:lang w:eastAsia="zh-CN"/>
        </w:rPr>
        <w:t>209</w:t>
      </w:r>
      <w:r>
        <w:rPr>
          <w:lang w:eastAsia="zh-CN"/>
        </w:rPr>
        <w:t>-2</w:t>
      </w:r>
      <w:r w:rsidRPr="00CB08ED">
        <w:rPr>
          <w:lang w:eastAsia="zh-CN"/>
        </w:rPr>
        <w:t>/3</w:t>
      </w:r>
      <w:r w:rsidR="00BC077E">
        <w:rPr>
          <w:rFonts w:hint="eastAsia"/>
          <w:lang w:eastAsia="zh-CN"/>
        </w:rPr>
        <w:t>和</w:t>
      </w:r>
      <w:r w:rsidRPr="00CB08ED">
        <w:rPr>
          <w:lang w:eastAsia="zh-CN"/>
        </w:rPr>
        <w:t>214</w:t>
      </w:r>
      <w:r>
        <w:rPr>
          <w:lang w:eastAsia="zh-CN"/>
        </w:rPr>
        <w:t>-5</w:t>
      </w:r>
      <w:r w:rsidRPr="00CB08ED">
        <w:rPr>
          <w:lang w:eastAsia="zh-CN"/>
        </w:rPr>
        <w:t>/3</w:t>
      </w:r>
      <w:r w:rsidR="00BC077E">
        <w:rPr>
          <w:rFonts w:hint="eastAsia"/>
          <w:lang w:eastAsia="zh-CN"/>
        </w:rPr>
        <w:t>号</w:t>
      </w:r>
      <w:r w:rsidR="00BC077E">
        <w:rPr>
          <w:lang w:eastAsia="zh-CN"/>
        </w:rPr>
        <w:t>课题已分配给</w:t>
      </w:r>
      <w:r w:rsidRPr="00CB08ED">
        <w:rPr>
          <w:lang w:eastAsia="zh-CN"/>
        </w:rPr>
        <w:t>3J</w:t>
      </w:r>
      <w:r w:rsidR="00BC077E">
        <w:rPr>
          <w:rFonts w:hint="eastAsia"/>
          <w:lang w:eastAsia="zh-CN"/>
        </w:rPr>
        <w:t>工作组</w:t>
      </w:r>
      <w:r w:rsidR="00BC077E">
        <w:rPr>
          <w:lang w:eastAsia="zh-CN"/>
        </w:rPr>
        <w:t>。</w:t>
      </w:r>
      <w:r>
        <w:rPr>
          <w:lang w:eastAsia="zh-CN"/>
        </w:rPr>
        <w:t>ITU-R</w:t>
      </w:r>
      <w:r w:rsidR="00BC077E">
        <w:rPr>
          <w:rFonts w:hint="eastAsia"/>
          <w:lang w:eastAsia="zh-CN"/>
        </w:rPr>
        <w:t>第</w:t>
      </w:r>
      <w:r w:rsidRPr="00CB08ED">
        <w:rPr>
          <w:lang w:eastAsia="zh-CN"/>
        </w:rPr>
        <w:t>202</w:t>
      </w:r>
      <w:r w:rsidR="00BC077E">
        <w:rPr>
          <w:rFonts w:hint="eastAsia"/>
          <w:lang w:eastAsia="zh-CN"/>
        </w:rPr>
        <w:t>和</w:t>
      </w:r>
      <w:r w:rsidRPr="00CB08ED">
        <w:rPr>
          <w:lang w:eastAsia="zh-CN"/>
        </w:rPr>
        <w:t>209</w:t>
      </w:r>
      <w:r w:rsidR="00BC077E">
        <w:rPr>
          <w:rFonts w:hint="eastAsia"/>
          <w:lang w:eastAsia="zh-CN"/>
        </w:rPr>
        <w:t>号</w:t>
      </w:r>
      <w:r w:rsidR="00BC077E">
        <w:rPr>
          <w:lang w:eastAsia="zh-CN"/>
        </w:rPr>
        <w:t>课题在</w:t>
      </w:r>
      <w:r w:rsidR="00BC077E">
        <w:rPr>
          <w:rFonts w:hint="eastAsia"/>
          <w:lang w:eastAsia="zh-CN"/>
        </w:rPr>
        <w:t>2012-2015</w:t>
      </w:r>
      <w:r w:rsidR="00BC077E">
        <w:rPr>
          <w:rFonts w:hint="eastAsia"/>
          <w:lang w:eastAsia="zh-CN"/>
        </w:rPr>
        <w:t>年研究</w:t>
      </w:r>
      <w:r w:rsidR="00BC077E">
        <w:rPr>
          <w:lang w:eastAsia="zh-CN"/>
        </w:rPr>
        <w:t>期内</w:t>
      </w:r>
      <w:r w:rsidR="00BC077E">
        <w:rPr>
          <w:rFonts w:hint="eastAsia"/>
          <w:lang w:eastAsia="zh-CN"/>
        </w:rPr>
        <w:t>得到</w:t>
      </w:r>
      <w:r w:rsidR="00BC077E">
        <w:rPr>
          <w:lang w:eastAsia="zh-CN"/>
        </w:rPr>
        <w:t>修订。</w:t>
      </w:r>
    </w:p>
    <w:p w:rsidR="000A53C3" w:rsidRDefault="00E240D5" w:rsidP="00597EC6">
      <w:pPr>
        <w:ind w:firstLineChars="200" w:firstLine="480"/>
        <w:rPr>
          <w:lang w:eastAsia="zh-CN"/>
        </w:rPr>
      </w:pPr>
      <w:r>
        <w:rPr>
          <w:rFonts w:hint="eastAsia"/>
          <w:lang w:eastAsia="zh-CN"/>
        </w:rPr>
        <w:t>目前</w:t>
      </w:r>
      <w:r>
        <w:rPr>
          <w:lang w:eastAsia="zh-CN"/>
        </w:rPr>
        <w:t>在</w:t>
      </w:r>
      <w:r>
        <w:rPr>
          <w:rFonts w:hint="eastAsia"/>
          <w:lang w:eastAsia="zh-CN"/>
        </w:rPr>
        <w:t>3</w:t>
      </w:r>
      <w:r>
        <w:rPr>
          <w:lang w:eastAsia="zh-CN"/>
        </w:rPr>
        <w:t>J</w:t>
      </w:r>
      <w:r>
        <w:rPr>
          <w:rFonts w:hint="eastAsia"/>
          <w:lang w:eastAsia="zh-CN"/>
        </w:rPr>
        <w:t>工作组</w:t>
      </w:r>
      <w:r>
        <w:rPr>
          <w:lang w:eastAsia="zh-CN"/>
        </w:rPr>
        <w:t>的职责范围内共有</w:t>
      </w:r>
      <w:r w:rsidR="000A53C3" w:rsidRPr="006C569E">
        <w:rPr>
          <w:lang w:eastAsia="zh-CN"/>
        </w:rPr>
        <w:t>2</w:t>
      </w:r>
      <w:r w:rsidR="000A53C3">
        <w:rPr>
          <w:lang w:eastAsia="zh-CN"/>
        </w:rPr>
        <w:t>5</w:t>
      </w:r>
      <w:r w:rsidR="00AB27F7">
        <w:rPr>
          <w:rFonts w:hint="eastAsia"/>
          <w:lang w:eastAsia="zh-CN"/>
        </w:rPr>
        <w:t>份</w:t>
      </w:r>
      <w:r>
        <w:rPr>
          <w:lang w:eastAsia="zh-CN"/>
        </w:rPr>
        <w:t>建议书。</w:t>
      </w:r>
    </w:p>
    <w:p w:rsidR="000A53C3" w:rsidRPr="00CB08ED" w:rsidRDefault="00FA2840" w:rsidP="00597EC6">
      <w:pPr>
        <w:ind w:firstLineChars="200" w:firstLine="480"/>
        <w:rPr>
          <w:lang w:eastAsia="zh-CN"/>
        </w:rPr>
      </w:pPr>
      <w:r>
        <w:rPr>
          <w:rFonts w:hint="eastAsia"/>
          <w:lang w:eastAsia="zh-CN"/>
        </w:rPr>
        <w:t>一</w:t>
      </w:r>
      <w:r>
        <w:rPr>
          <w:lang w:eastAsia="zh-CN"/>
        </w:rPr>
        <w:t>种</w:t>
      </w:r>
      <w:r w:rsidR="00AB27F7">
        <w:rPr>
          <w:rFonts w:hint="eastAsia"/>
          <w:lang w:eastAsia="zh-CN"/>
        </w:rPr>
        <w:t>意见</w:t>
      </w:r>
      <w:r>
        <w:rPr>
          <w:lang w:eastAsia="zh-CN"/>
        </w:rPr>
        <w:t>认为，</w:t>
      </w:r>
      <w:r w:rsidR="000A53C3" w:rsidRPr="00CB08ED">
        <w:rPr>
          <w:lang w:eastAsia="zh-CN"/>
        </w:rPr>
        <w:t>ITU-R 101</w:t>
      </w:r>
      <w:r w:rsidR="000A53C3">
        <w:rPr>
          <w:lang w:eastAsia="zh-CN"/>
        </w:rPr>
        <w:t>-0</w:t>
      </w:r>
      <w:r>
        <w:rPr>
          <w:rFonts w:hint="eastAsia"/>
          <w:lang w:eastAsia="zh-CN"/>
        </w:rPr>
        <w:t>（</w:t>
      </w:r>
      <w:r>
        <w:rPr>
          <w:lang w:eastAsia="zh-CN"/>
        </w:rPr>
        <w:t>全球陆地覆盖数据库</w:t>
      </w:r>
      <w:r>
        <w:rPr>
          <w:rFonts w:hint="eastAsia"/>
          <w:lang w:eastAsia="zh-CN"/>
        </w:rPr>
        <w:t>）已</w:t>
      </w:r>
      <w:r>
        <w:rPr>
          <w:lang w:eastAsia="zh-CN"/>
        </w:rPr>
        <w:t>分配给该工作组。</w:t>
      </w:r>
      <w:r>
        <w:rPr>
          <w:rFonts w:hint="eastAsia"/>
          <w:lang w:eastAsia="zh-CN"/>
        </w:rPr>
        <w:t>该</w:t>
      </w:r>
      <w:r w:rsidR="00AB27F7">
        <w:rPr>
          <w:rFonts w:hint="eastAsia"/>
          <w:lang w:eastAsia="zh-CN"/>
        </w:rPr>
        <w:t>意见</w:t>
      </w:r>
      <w:r>
        <w:rPr>
          <w:rFonts w:hint="eastAsia"/>
          <w:lang w:eastAsia="zh-CN"/>
        </w:rPr>
        <w:t>须</w:t>
      </w:r>
      <w:r>
        <w:rPr>
          <w:lang w:eastAsia="zh-CN"/>
        </w:rPr>
        <w:t>保持不变。</w:t>
      </w:r>
    </w:p>
    <w:p w:rsidR="000A53C3" w:rsidRPr="00CB08ED" w:rsidRDefault="000A53C3" w:rsidP="00597EC6">
      <w:pPr>
        <w:ind w:firstLineChars="200" w:firstLine="480"/>
        <w:rPr>
          <w:lang w:eastAsia="zh-CN"/>
        </w:rPr>
      </w:pPr>
      <w:r>
        <w:rPr>
          <w:lang w:eastAsia="zh-CN"/>
        </w:rPr>
        <w:t>3J</w:t>
      </w:r>
      <w:r w:rsidR="000D11E7">
        <w:rPr>
          <w:rFonts w:hint="eastAsia"/>
          <w:lang w:eastAsia="zh-CN"/>
        </w:rPr>
        <w:t>工作组按其</w:t>
      </w:r>
      <w:r w:rsidR="000D11E7">
        <w:rPr>
          <w:lang w:eastAsia="zh-CN"/>
        </w:rPr>
        <w:t>职责范围提交了</w:t>
      </w:r>
      <w:r w:rsidR="005D3C63">
        <w:rPr>
          <w:lang w:eastAsia="zh-CN"/>
        </w:rPr>
        <w:t>ITU-R P.2090-0</w:t>
      </w:r>
      <w:r w:rsidR="000D11E7">
        <w:rPr>
          <w:rFonts w:hint="eastAsia"/>
          <w:lang w:eastAsia="zh-CN"/>
        </w:rPr>
        <w:t>号</w:t>
      </w:r>
      <w:r w:rsidR="000D11E7">
        <w:rPr>
          <w:lang w:eastAsia="zh-CN"/>
        </w:rPr>
        <w:t>报告（</w:t>
      </w:r>
      <w:r w:rsidR="005D3C63">
        <w:rPr>
          <w:rFonts w:hint="eastAsia"/>
          <w:lang w:eastAsia="zh-CN"/>
        </w:rPr>
        <w:t>“测量植被衰减辐射能量转移模式的输入参数”</w:t>
      </w:r>
      <w:r w:rsidR="000D11E7">
        <w:rPr>
          <w:rFonts w:hint="eastAsia"/>
          <w:lang w:eastAsia="zh-CN"/>
        </w:rPr>
        <w:t>）。</w:t>
      </w:r>
      <w:r w:rsidR="000D11E7">
        <w:rPr>
          <w:lang w:eastAsia="zh-CN"/>
        </w:rPr>
        <w:t>新</w:t>
      </w:r>
      <w:r w:rsidR="000D11E7">
        <w:rPr>
          <w:rFonts w:hint="eastAsia"/>
          <w:lang w:eastAsia="zh-CN"/>
        </w:rPr>
        <w:t>的</w:t>
      </w:r>
      <w:r w:rsidR="000D11E7">
        <w:rPr>
          <w:lang w:eastAsia="zh-CN"/>
        </w:rPr>
        <w:t>有关收集</w:t>
      </w:r>
      <w:r w:rsidR="000D11E7">
        <w:rPr>
          <w:rFonts w:hint="eastAsia"/>
          <w:lang w:eastAsia="zh-CN"/>
        </w:rPr>
        <w:t>尝试性</w:t>
      </w:r>
      <w:r w:rsidR="00AB27F7">
        <w:rPr>
          <w:rFonts w:hint="eastAsia"/>
          <w:lang w:eastAsia="zh-CN"/>
        </w:rPr>
        <w:t>建筑物入口</w:t>
      </w:r>
      <w:r w:rsidR="000D11E7">
        <w:rPr>
          <w:lang w:eastAsia="zh-CN"/>
        </w:rPr>
        <w:t>损耗数据的</w:t>
      </w:r>
      <w:r w:rsidRPr="00CB08ED">
        <w:rPr>
          <w:lang w:eastAsia="zh-CN"/>
        </w:rPr>
        <w:t xml:space="preserve">ITU-R </w:t>
      </w:r>
      <w:r>
        <w:rPr>
          <w:lang w:eastAsia="zh-CN"/>
        </w:rPr>
        <w:t>P.2346-0</w:t>
      </w:r>
      <w:r w:rsidR="00B36709">
        <w:rPr>
          <w:rFonts w:hint="eastAsia"/>
          <w:lang w:eastAsia="zh-CN"/>
        </w:rPr>
        <w:t>号</w:t>
      </w:r>
      <w:r w:rsidR="00B36709">
        <w:rPr>
          <w:lang w:eastAsia="zh-CN"/>
        </w:rPr>
        <w:t>新报告亦已制定。</w:t>
      </w:r>
    </w:p>
    <w:p w:rsidR="000A53C3" w:rsidRPr="005833C9" w:rsidRDefault="009B23D4" w:rsidP="00597EC6">
      <w:pPr>
        <w:ind w:firstLineChars="200" w:firstLine="480"/>
        <w:rPr>
          <w:lang w:eastAsia="zh-CN"/>
        </w:rPr>
      </w:pPr>
      <w:r w:rsidRPr="00CB08ED">
        <w:rPr>
          <w:lang w:eastAsia="zh-CN"/>
        </w:rPr>
        <w:t>3J</w:t>
      </w:r>
      <w:r>
        <w:rPr>
          <w:rFonts w:hint="eastAsia"/>
          <w:lang w:eastAsia="zh-CN"/>
        </w:rPr>
        <w:t>工作组</w:t>
      </w:r>
      <w:r>
        <w:rPr>
          <w:lang w:eastAsia="zh-CN"/>
        </w:rPr>
        <w:t>在前一研究期中最成功的一项工作是为多种传播相关</w:t>
      </w:r>
      <w:r w:rsidR="00AB27F7">
        <w:rPr>
          <w:rFonts w:hint="eastAsia"/>
          <w:lang w:eastAsia="zh-CN"/>
        </w:rPr>
        <w:t>要素</w:t>
      </w:r>
      <w:r>
        <w:rPr>
          <w:lang w:eastAsia="zh-CN"/>
        </w:rPr>
        <w:t>引入数字地图，从数字高度图到</w:t>
      </w:r>
      <w:r>
        <w:rPr>
          <w:rFonts w:hint="eastAsia"/>
          <w:lang w:eastAsia="zh-CN"/>
        </w:rPr>
        <w:t>水蒸气图</w:t>
      </w:r>
      <w:r>
        <w:rPr>
          <w:lang w:eastAsia="zh-CN"/>
        </w:rPr>
        <w:t>。</w:t>
      </w:r>
      <w:r>
        <w:rPr>
          <w:rFonts w:hint="eastAsia"/>
          <w:lang w:eastAsia="zh-CN"/>
        </w:rPr>
        <w:t>在</w:t>
      </w:r>
      <w:r>
        <w:rPr>
          <w:lang w:eastAsia="zh-CN"/>
        </w:rPr>
        <w:t>许多情况下，这些数字图已纳入建议书，成为有关建议书不可分割的组成部分（见</w:t>
      </w:r>
      <w:r w:rsidRPr="005833C9">
        <w:rPr>
          <w:lang w:eastAsia="zh-CN"/>
        </w:rPr>
        <w:t>ITU-R</w:t>
      </w:r>
      <w:r w:rsidRPr="005833C9">
        <w:rPr>
          <w:rFonts w:hint="eastAsia"/>
          <w:lang w:eastAsia="zh-CN"/>
        </w:rPr>
        <w:t>第</w:t>
      </w:r>
      <w:r w:rsidRPr="005833C9">
        <w:rPr>
          <w:lang w:eastAsia="zh-CN"/>
        </w:rPr>
        <w:t>25-3</w:t>
      </w:r>
      <w:r w:rsidRPr="005833C9">
        <w:rPr>
          <w:rFonts w:hint="eastAsia"/>
          <w:lang w:eastAsia="zh-CN"/>
        </w:rPr>
        <w:t>和</w:t>
      </w:r>
      <w:r w:rsidRPr="005833C9">
        <w:rPr>
          <w:lang w:eastAsia="zh-CN"/>
        </w:rPr>
        <w:t>ITU-R</w:t>
      </w:r>
      <w:r w:rsidRPr="005833C9">
        <w:rPr>
          <w:rFonts w:hint="eastAsia"/>
          <w:lang w:eastAsia="zh-CN"/>
        </w:rPr>
        <w:t>第</w:t>
      </w:r>
      <w:r w:rsidRPr="005833C9">
        <w:rPr>
          <w:lang w:eastAsia="zh-CN"/>
        </w:rPr>
        <w:t>40-3</w:t>
      </w:r>
      <w:r w:rsidRPr="005833C9">
        <w:rPr>
          <w:rFonts w:hint="eastAsia"/>
          <w:lang w:eastAsia="zh-CN"/>
        </w:rPr>
        <w:t>号</w:t>
      </w:r>
      <w:r w:rsidRPr="005833C9">
        <w:rPr>
          <w:lang w:eastAsia="zh-CN"/>
        </w:rPr>
        <w:t>决议</w:t>
      </w:r>
      <w:r w:rsidRPr="005833C9">
        <w:rPr>
          <w:rFonts w:hint="eastAsia"/>
          <w:lang w:eastAsia="zh-CN"/>
        </w:rPr>
        <w:t>）</w:t>
      </w:r>
      <w:r w:rsidRPr="005833C9">
        <w:rPr>
          <w:lang w:eastAsia="zh-CN"/>
        </w:rPr>
        <w:t>。</w:t>
      </w:r>
    </w:p>
    <w:p w:rsidR="00141602" w:rsidRPr="00957429" w:rsidRDefault="008D1CAE" w:rsidP="00597EC6">
      <w:pPr>
        <w:ind w:firstLineChars="200" w:firstLine="480"/>
        <w:rPr>
          <w:lang w:eastAsia="zh-CN"/>
        </w:rPr>
      </w:pPr>
      <w:r w:rsidRPr="000878D4">
        <w:rPr>
          <w:rFonts w:hint="eastAsia"/>
          <w:lang w:eastAsia="zh-CN"/>
        </w:rPr>
        <w:t>另</w:t>
      </w:r>
      <w:r w:rsidRPr="000878D4">
        <w:rPr>
          <w:lang w:eastAsia="zh-CN"/>
        </w:rPr>
        <w:t>一项重要进展是有关</w:t>
      </w:r>
      <w:r w:rsidR="004A0900" w:rsidRPr="000878D4">
        <w:rPr>
          <w:rFonts w:hint="eastAsia"/>
          <w:lang w:eastAsia="zh-CN"/>
        </w:rPr>
        <w:t>“建筑材料和结构对约</w:t>
      </w:r>
      <w:r w:rsidR="004A0900">
        <w:rPr>
          <w:lang w:eastAsia="zh-CN"/>
        </w:rPr>
        <w:t>100 </w:t>
      </w:r>
      <w:r w:rsidR="004A0900" w:rsidRPr="002B3217">
        <w:rPr>
          <w:lang w:eastAsia="zh-CN"/>
        </w:rPr>
        <w:t>MHz</w:t>
      </w:r>
      <w:r w:rsidR="004A0900">
        <w:rPr>
          <w:rFonts w:hint="eastAsia"/>
          <w:lang w:eastAsia="zh-CN"/>
        </w:rPr>
        <w:t>以上的无线电波传播的影响”</w:t>
      </w:r>
      <w:r>
        <w:rPr>
          <w:rFonts w:hint="eastAsia"/>
          <w:lang w:eastAsia="zh-CN"/>
        </w:rPr>
        <w:t>的</w:t>
      </w:r>
      <w:r w:rsidRPr="000878D4">
        <w:rPr>
          <w:lang w:eastAsia="zh-CN"/>
        </w:rPr>
        <w:t>ITU-R P. 2040</w:t>
      </w:r>
      <w:r w:rsidRPr="000878D4">
        <w:rPr>
          <w:rFonts w:hint="eastAsia"/>
          <w:lang w:eastAsia="zh-CN"/>
        </w:rPr>
        <w:t>建议</w:t>
      </w:r>
      <w:r w:rsidRPr="000878D4">
        <w:rPr>
          <w:lang w:eastAsia="zh-CN"/>
        </w:rPr>
        <w:t>书的</w:t>
      </w:r>
      <w:r w:rsidR="00AB27F7">
        <w:rPr>
          <w:rFonts w:hint="eastAsia"/>
          <w:lang w:eastAsia="zh-CN"/>
        </w:rPr>
        <w:t>形成</w:t>
      </w:r>
      <w:r w:rsidRPr="000878D4">
        <w:rPr>
          <w:lang w:eastAsia="zh-CN"/>
        </w:rPr>
        <w:t>。</w:t>
      </w:r>
      <w:r w:rsidR="006C5CE3" w:rsidRPr="000878D4">
        <w:rPr>
          <w:rFonts w:hint="eastAsia"/>
          <w:lang w:eastAsia="zh-CN"/>
        </w:rPr>
        <w:t>该</w:t>
      </w:r>
      <w:r w:rsidR="006C5CE3" w:rsidRPr="000878D4">
        <w:rPr>
          <w:lang w:eastAsia="zh-CN"/>
        </w:rPr>
        <w:t>建议书为建筑物</w:t>
      </w:r>
      <w:r w:rsidR="00AB27F7">
        <w:rPr>
          <w:rFonts w:hint="eastAsia"/>
          <w:lang w:eastAsia="zh-CN"/>
        </w:rPr>
        <w:t>入口</w:t>
      </w:r>
      <w:r w:rsidR="006C5CE3" w:rsidRPr="000878D4">
        <w:rPr>
          <w:lang w:eastAsia="zh-CN"/>
        </w:rPr>
        <w:t>损耗领域的活动奠定了基础。</w:t>
      </w:r>
    </w:p>
    <w:p w:rsidR="00141602" w:rsidRPr="00957429" w:rsidRDefault="00141602" w:rsidP="00597EC6">
      <w:pPr>
        <w:pStyle w:val="Heading2"/>
        <w:rPr>
          <w:lang w:eastAsia="zh-CN"/>
        </w:rPr>
      </w:pPr>
      <w:r w:rsidRPr="00957429">
        <w:rPr>
          <w:lang w:eastAsia="zh-CN"/>
        </w:rPr>
        <w:t>3.2</w:t>
      </w:r>
      <w:r w:rsidRPr="00957429">
        <w:rPr>
          <w:rFonts w:hint="eastAsia"/>
          <w:lang w:eastAsia="zh-CN"/>
        </w:rPr>
        <w:tab/>
      </w:r>
      <w:r w:rsidRPr="00957429">
        <w:rPr>
          <w:lang w:eastAsia="zh-CN"/>
        </w:rPr>
        <w:t>3K</w:t>
      </w:r>
      <w:r w:rsidRPr="00957429">
        <w:rPr>
          <w:lang w:eastAsia="zh-CN"/>
        </w:rPr>
        <w:t>工作组：点对面传播</w:t>
      </w:r>
    </w:p>
    <w:p w:rsidR="00141602" w:rsidRPr="00957429" w:rsidRDefault="00141602" w:rsidP="00597EC6">
      <w:pPr>
        <w:ind w:firstLineChars="200" w:firstLine="480"/>
        <w:rPr>
          <w:lang w:eastAsia="zh-CN"/>
        </w:rPr>
      </w:pPr>
      <w:r w:rsidRPr="00957429">
        <w:rPr>
          <w:lang w:eastAsia="zh-CN"/>
        </w:rPr>
        <w:t>该工作组研究地面移动和广播业务的无线电传播方面。</w:t>
      </w:r>
    </w:p>
    <w:p w:rsidR="00141602" w:rsidRPr="00957429" w:rsidRDefault="00141602" w:rsidP="00597EC6">
      <w:pPr>
        <w:ind w:firstLineChars="200" w:firstLine="480"/>
        <w:rPr>
          <w:lang w:eastAsia="zh-CN"/>
        </w:rPr>
      </w:pPr>
      <w:r w:rsidRPr="00957429">
        <w:rPr>
          <w:lang w:eastAsia="zh-CN"/>
        </w:rPr>
        <w:t>在</w:t>
      </w:r>
      <w:r w:rsidR="00AF717C">
        <w:rPr>
          <w:lang w:eastAsia="zh-CN"/>
        </w:rPr>
        <w:t>2012-2015</w:t>
      </w:r>
      <w:r w:rsidRPr="00957429">
        <w:rPr>
          <w:lang w:eastAsia="zh-CN"/>
        </w:rPr>
        <w:t>年研究期内，</w:t>
      </w:r>
      <w:r w:rsidRPr="00957429">
        <w:rPr>
          <w:lang w:eastAsia="zh-CN"/>
        </w:rPr>
        <w:t>3K</w:t>
      </w:r>
      <w:r w:rsidRPr="00957429">
        <w:rPr>
          <w:lang w:eastAsia="zh-CN"/>
        </w:rPr>
        <w:t>工作组在</w:t>
      </w:r>
      <w:r w:rsidRPr="00957429">
        <w:rPr>
          <w:lang w:eastAsia="zh-CN"/>
        </w:rPr>
        <w:t>Paul McKenna</w:t>
      </w:r>
      <w:r w:rsidRPr="00957429">
        <w:rPr>
          <w:lang w:eastAsia="zh-CN"/>
        </w:rPr>
        <w:t>博士的主持下召开了</w:t>
      </w:r>
      <w:r w:rsidR="00AB27F7">
        <w:rPr>
          <w:rFonts w:hint="eastAsia"/>
          <w:lang w:eastAsia="zh-CN"/>
        </w:rPr>
        <w:t>四</w:t>
      </w:r>
      <w:r w:rsidRPr="00957429">
        <w:rPr>
          <w:lang w:eastAsia="zh-CN"/>
        </w:rPr>
        <w:t>次会议。这些会议</w:t>
      </w:r>
      <w:r w:rsidR="00004A76">
        <w:rPr>
          <w:lang w:eastAsia="zh-CN"/>
        </w:rPr>
        <w:t>均在日内瓦</w:t>
      </w:r>
      <w:r w:rsidR="00004A76">
        <w:rPr>
          <w:rFonts w:hint="eastAsia"/>
          <w:lang w:eastAsia="zh-CN"/>
        </w:rPr>
        <w:t>召开</w:t>
      </w:r>
      <w:r w:rsidR="00004A76">
        <w:rPr>
          <w:lang w:eastAsia="zh-CN"/>
        </w:rPr>
        <w:t>（</w:t>
      </w:r>
      <w:r w:rsidR="00004A76">
        <w:rPr>
          <w:rFonts w:hint="eastAsia"/>
          <w:lang w:eastAsia="zh-CN"/>
        </w:rPr>
        <w:t>2012</w:t>
      </w:r>
      <w:r w:rsidR="00004A76">
        <w:rPr>
          <w:rFonts w:hint="eastAsia"/>
          <w:lang w:eastAsia="zh-CN"/>
        </w:rPr>
        <w:t>年</w:t>
      </w:r>
      <w:r w:rsidR="00004A76">
        <w:rPr>
          <w:rFonts w:hint="eastAsia"/>
          <w:lang w:eastAsia="zh-CN"/>
        </w:rPr>
        <w:t>6</w:t>
      </w:r>
      <w:r w:rsidR="00004A76">
        <w:rPr>
          <w:rFonts w:hint="eastAsia"/>
          <w:lang w:eastAsia="zh-CN"/>
        </w:rPr>
        <w:t>月</w:t>
      </w:r>
      <w:r w:rsidR="00004A76">
        <w:rPr>
          <w:rFonts w:hint="eastAsia"/>
          <w:lang w:eastAsia="zh-CN"/>
        </w:rPr>
        <w:t>18</w:t>
      </w:r>
      <w:r w:rsidR="00004A76">
        <w:rPr>
          <w:lang w:eastAsia="zh-CN"/>
        </w:rPr>
        <w:t>-27</w:t>
      </w:r>
      <w:r w:rsidR="00004A76">
        <w:rPr>
          <w:rFonts w:hint="eastAsia"/>
          <w:lang w:eastAsia="zh-CN"/>
        </w:rPr>
        <w:t>日、</w:t>
      </w:r>
      <w:r w:rsidR="00004A76">
        <w:rPr>
          <w:rFonts w:hint="eastAsia"/>
          <w:lang w:eastAsia="zh-CN"/>
        </w:rPr>
        <w:t>2013</w:t>
      </w:r>
      <w:r w:rsidR="00004A76">
        <w:rPr>
          <w:rFonts w:hint="eastAsia"/>
          <w:lang w:eastAsia="zh-CN"/>
        </w:rPr>
        <w:t>年</w:t>
      </w:r>
      <w:r w:rsidR="00004A76">
        <w:rPr>
          <w:rFonts w:hint="eastAsia"/>
          <w:lang w:eastAsia="zh-CN"/>
        </w:rPr>
        <w:t>6</w:t>
      </w:r>
      <w:r w:rsidR="00004A76">
        <w:rPr>
          <w:rFonts w:hint="eastAsia"/>
          <w:lang w:eastAsia="zh-CN"/>
        </w:rPr>
        <w:t>月</w:t>
      </w:r>
      <w:r w:rsidR="00004A76">
        <w:rPr>
          <w:rFonts w:hint="eastAsia"/>
          <w:lang w:eastAsia="zh-CN"/>
        </w:rPr>
        <w:t>1</w:t>
      </w:r>
      <w:r w:rsidR="00004A76">
        <w:rPr>
          <w:lang w:eastAsia="zh-CN"/>
        </w:rPr>
        <w:t>7</w:t>
      </w:r>
      <w:r w:rsidR="00004A76">
        <w:rPr>
          <w:rFonts w:hint="eastAsia"/>
          <w:lang w:eastAsia="zh-CN"/>
        </w:rPr>
        <w:t>-26</w:t>
      </w:r>
      <w:r w:rsidR="00004A76">
        <w:rPr>
          <w:rFonts w:hint="eastAsia"/>
          <w:lang w:eastAsia="zh-CN"/>
        </w:rPr>
        <w:t>日、</w:t>
      </w:r>
      <w:r w:rsidR="00004A76">
        <w:rPr>
          <w:rFonts w:hint="eastAsia"/>
          <w:lang w:eastAsia="zh-CN"/>
        </w:rPr>
        <w:t>2014</w:t>
      </w:r>
      <w:r w:rsidR="00004A76">
        <w:rPr>
          <w:rFonts w:hint="eastAsia"/>
          <w:lang w:eastAsia="zh-CN"/>
        </w:rPr>
        <w:t>年</w:t>
      </w:r>
      <w:r w:rsidR="00004A76">
        <w:rPr>
          <w:rFonts w:hint="eastAsia"/>
          <w:lang w:eastAsia="zh-CN"/>
        </w:rPr>
        <w:t>9</w:t>
      </w:r>
      <w:r w:rsidR="00004A76">
        <w:rPr>
          <w:rFonts w:hint="eastAsia"/>
          <w:lang w:eastAsia="zh-CN"/>
        </w:rPr>
        <w:t>月</w:t>
      </w:r>
      <w:r w:rsidR="00004A76">
        <w:rPr>
          <w:rFonts w:hint="eastAsia"/>
          <w:lang w:eastAsia="zh-CN"/>
        </w:rPr>
        <w:t>2-10</w:t>
      </w:r>
      <w:r w:rsidR="00004A76">
        <w:rPr>
          <w:rFonts w:hint="eastAsia"/>
          <w:lang w:eastAsia="zh-CN"/>
        </w:rPr>
        <w:t>日</w:t>
      </w:r>
      <w:r w:rsidR="00004A76">
        <w:rPr>
          <w:lang w:eastAsia="zh-CN"/>
        </w:rPr>
        <w:t>和</w:t>
      </w:r>
      <w:r w:rsidR="00004A76">
        <w:rPr>
          <w:rFonts w:hint="eastAsia"/>
          <w:lang w:eastAsia="zh-CN"/>
        </w:rPr>
        <w:t>2015</w:t>
      </w:r>
      <w:r w:rsidR="00004A76">
        <w:rPr>
          <w:rFonts w:hint="eastAsia"/>
          <w:lang w:eastAsia="zh-CN"/>
        </w:rPr>
        <w:t>年</w:t>
      </w:r>
      <w:r w:rsidR="00004A76">
        <w:rPr>
          <w:rFonts w:hint="eastAsia"/>
          <w:lang w:eastAsia="zh-CN"/>
        </w:rPr>
        <w:t>4</w:t>
      </w:r>
      <w:r w:rsidR="00004A76">
        <w:rPr>
          <w:rFonts w:hint="eastAsia"/>
          <w:lang w:eastAsia="zh-CN"/>
        </w:rPr>
        <w:t>月</w:t>
      </w:r>
      <w:r w:rsidR="00004A76">
        <w:rPr>
          <w:rFonts w:hint="eastAsia"/>
          <w:lang w:eastAsia="zh-CN"/>
        </w:rPr>
        <w:t>20-29</w:t>
      </w:r>
      <w:r w:rsidR="00004A76">
        <w:rPr>
          <w:rFonts w:hint="eastAsia"/>
          <w:lang w:eastAsia="zh-CN"/>
        </w:rPr>
        <w:t>日</w:t>
      </w:r>
      <w:r w:rsidR="00004A76">
        <w:rPr>
          <w:lang w:eastAsia="zh-CN"/>
        </w:rPr>
        <w:t>）。</w:t>
      </w:r>
    </w:p>
    <w:p w:rsidR="00141602" w:rsidRPr="00957429" w:rsidRDefault="00141602" w:rsidP="00D52049">
      <w:pPr>
        <w:keepNext/>
        <w:keepLines/>
        <w:ind w:firstLineChars="200" w:firstLine="480"/>
        <w:rPr>
          <w:lang w:eastAsia="zh-CN"/>
        </w:rPr>
      </w:pPr>
      <w:r w:rsidRPr="00957429">
        <w:rPr>
          <w:lang w:eastAsia="zh-CN"/>
        </w:rPr>
        <w:lastRenderedPageBreak/>
        <w:t>3K</w:t>
      </w:r>
      <w:r w:rsidRPr="00957429">
        <w:rPr>
          <w:lang w:eastAsia="zh-CN"/>
        </w:rPr>
        <w:t>工作组的工作由</w:t>
      </w:r>
      <w:r w:rsidR="00AB27F7">
        <w:rPr>
          <w:rFonts w:hint="eastAsia"/>
          <w:lang w:eastAsia="zh-CN"/>
        </w:rPr>
        <w:t>五</w:t>
      </w:r>
      <w:r w:rsidRPr="00957429">
        <w:rPr>
          <w:lang w:eastAsia="zh-CN"/>
        </w:rPr>
        <w:t>个分小组承担：</w:t>
      </w:r>
    </w:p>
    <w:p w:rsidR="00141602" w:rsidRPr="00957429" w:rsidRDefault="00141602" w:rsidP="00D52049">
      <w:pPr>
        <w:keepNext/>
        <w:keepLines/>
        <w:rPr>
          <w:lang w:eastAsia="zh-CN"/>
        </w:rPr>
      </w:pPr>
      <w:r w:rsidRPr="00957429">
        <w:rPr>
          <w:lang w:eastAsia="zh-CN"/>
        </w:rPr>
        <w:t>3K-1</w:t>
      </w:r>
      <w:r w:rsidRPr="00957429">
        <w:rPr>
          <w:lang w:eastAsia="zh-CN"/>
        </w:rPr>
        <w:tab/>
        <w:t>30 MHz</w:t>
      </w:r>
      <w:r w:rsidRPr="00957429">
        <w:rPr>
          <w:lang w:eastAsia="zh-CN"/>
        </w:rPr>
        <w:t>至</w:t>
      </w:r>
      <w:r w:rsidRPr="00957429">
        <w:rPr>
          <w:lang w:eastAsia="zh-CN"/>
        </w:rPr>
        <w:t>3 GHz</w:t>
      </w:r>
      <w:r w:rsidRPr="00957429">
        <w:rPr>
          <w:lang w:eastAsia="zh-CN"/>
        </w:rPr>
        <w:t>频率范围内地面业务的具体路径预测方法</w:t>
      </w:r>
    </w:p>
    <w:p w:rsidR="00141602" w:rsidRPr="00957429" w:rsidRDefault="00141602" w:rsidP="00D52049">
      <w:pPr>
        <w:keepNext/>
        <w:keepLines/>
        <w:rPr>
          <w:lang w:eastAsia="zh-CN"/>
        </w:rPr>
      </w:pPr>
      <w:r w:rsidRPr="00957429">
        <w:rPr>
          <w:lang w:eastAsia="zh-CN"/>
        </w:rPr>
        <w:t>3K-2</w:t>
      </w:r>
      <w:r w:rsidRPr="00957429">
        <w:rPr>
          <w:lang w:eastAsia="zh-CN"/>
        </w:rPr>
        <w:tab/>
        <w:t>30 MHz</w:t>
      </w:r>
      <w:r w:rsidRPr="00957429">
        <w:rPr>
          <w:lang w:eastAsia="zh-CN"/>
        </w:rPr>
        <w:t>至</w:t>
      </w:r>
      <w:r w:rsidRPr="00957429">
        <w:rPr>
          <w:lang w:eastAsia="zh-CN"/>
        </w:rPr>
        <w:t>3 GHz</w:t>
      </w:r>
      <w:r w:rsidRPr="00957429">
        <w:rPr>
          <w:lang w:eastAsia="zh-CN"/>
        </w:rPr>
        <w:t>频率范围内地面业务的一般路径预测方法</w:t>
      </w:r>
    </w:p>
    <w:p w:rsidR="00141602" w:rsidRPr="00957429" w:rsidRDefault="00141602" w:rsidP="00597EC6">
      <w:pPr>
        <w:rPr>
          <w:lang w:eastAsia="zh-CN"/>
        </w:rPr>
      </w:pPr>
      <w:r w:rsidRPr="00957429">
        <w:rPr>
          <w:lang w:eastAsia="zh-CN"/>
        </w:rPr>
        <w:t>3K-3</w:t>
      </w:r>
      <w:r w:rsidRPr="00957429">
        <w:rPr>
          <w:lang w:eastAsia="zh-CN"/>
        </w:rPr>
        <w:tab/>
        <w:t>300 MHz</w:t>
      </w:r>
      <w:r w:rsidRPr="00957429">
        <w:rPr>
          <w:lang w:eastAsia="zh-CN"/>
        </w:rPr>
        <w:t>至</w:t>
      </w:r>
      <w:r w:rsidRPr="00957429">
        <w:rPr>
          <w:lang w:eastAsia="zh-CN"/>
        </w:rPr>
        <w:t>100 GHz</w:t>
      </w:r>
      <w:r w:rsidRPr="00957429">
        <w:rPr>
          <w:lang w:eastAsia="zh-CN"/>
        </w:rPr>
        <w:t>频率范围内个人通信和无线局域网的短距离传播</w:t>
      </w:r>
    </w:p>
    <w:p w:rsidR="00141602" w:rsidRPr="00957429" w:rsidRDefault="00141602" w:rsidP="00597EC6">
      <w:pPr>
        <w:rPr>
          <w:lang w:eastAsia="zh-CN"/>
        </w:rPr>
      </w:pPr>
      <w:r w:rsidRPr="00957429">
        <w:rPr>
          <w:lang w:eastAsia="zh-CN"/>
        </w:rPr>
        <w:t>3K-4</w:t>
      </w:r>
      <w:r w:rsidRPr="00957429">
        <w:rPr>
          <w:lang w:eastAsia="zh-CN"/>
        </w:rPr>
        <w:tab/>
        <w:t>3 GHz</w:t>
      </w:r>
      <w:r w:rsidRPr="00957429">
        <w:rPr>
          <w:lang w:eastAsia="zh-CN"/>
        </w:rPr>
        <w:t>至</w:t>
      </w:r>
      <w:r w:rsidRPr="00957429">
        <w:rPr>
          <w:lang w:eastAsia="zh-CN"/>
        </w:rPr>
        <w:t>60 GHz</w:t>
      </w:r>
      <w:r w:rsidRPr="00957429">
        <w:rPr>
          <w:lang w:eastAsia="zh-CN"/>
        </w:rPr>
        <w:t>频率范围内地面宽带无线电接入系统的预测方法</w:t>
      </w:r>
    </w:p>
    <w:p w:rsidR="00E92BDD" w:rsidRDefault="00E92BDD" w:rsidP="00597EC6">
      <w:pPr>
        <w:ind w:firstLineChars="200" w:firstLine="480"/>
        <w:rPr>
          <w:lang w:eastAsia="zh-CN"/>
        </w:rPr>
      </w:pPr>
      <w:r>
        <w:rPr>
          <w:lang w:eastAsia="zh-CN"/>
        </w:rPr>
        <w:t>3K</w:t>
      </w:r>
      <w:r w:rsidR="00F12FEA">
        <w:rPr>
          <w:rFonts w:hint="eastAsia"/>
          <w:lang w:eastAsia="zh-CN"/>
        </w:rPr>
        <w:t>工作组</w:t>
      </w:r>
      <w:r w:rsidR="00F12FEA">
        <w:rPr>
          <w:lang w:eastAsia="zh-CN"/>
        </w:rPr>
        <w:t>亦在</w:t>
      </w:r>
      <w:r w:rsidR="00F12FEA" w:rsidRPr="00CB08ED">
        <w:rPr>
          <w:lang w:eastAsia="zh-CN"/>
        </w:rPr>
        <w:t>3JKM</w:t>
      </w:r>
      <w:r w:rsidR="00F12FEA">
        <w:rPr>
          <w:rFonts w:hint="eastAsia"/>
          <w:lang w:eastAsia="zh-CN"/>
        </w:rPr>
        <w:t>联合</w:t>
      </w:r>
      <w:r w:rsidR="00F12FEA">
        <w:rPr>
          <w:lang w:eastAsia="zh-CN"/>
        </w:rPr>
        <w:t>分</w:t>
      </w:r>
      <w:r w:rsidR="00AB27F7">
        <w:rPr>
          <w:rFonts w:hint="eastAsia"/>
          <w:lang w:eastAsia="zh-CN"/>
        </w:rPr>
        <w:t>小</w:t>
      </w:r>
      <w:r w:rsidR="00F12FEA">
        <w:rPr>
          <w:lang w:eastAsia="zh-CN"/>
        </w:rPr>
        <w:t>组（</w:t>
      </w:r>
      <w:r w:rsidR="00F12FEA" w:rsidRPr="00CB08ED">
        <w:rPr>
          <w:lang w:eastAsia="zh-CN"/>
        </w:rPr>
        <w:t>30</w:t>
      </w:r>
      <w:r w:rsidR="00F12FEA">
        <w:rPr>
          <w:lang w:eastAsia="zh-CN"/>
        </w:rPr>
        <w:t> </w:t>
      </w:r>
      <w:r w:rsidR="00F12FEA" w:rsidRPr="00CB08ED">
        <w:rPr>
          <w:lang w:eastAsia="zh-CN"/>
        </w:rPr>
        <w:t>MHz</w:t>
      </w:r>
      <w:r w:rsidR="00F12FEA">
        <w:rPr>
          <w:rFonts w:hint="eastAsia"/>
          <w:lang w:eastAsia="zh-CN"/>
        </w:rPr>
        <w:t>至</w:t>
      </w:r>
      <w:r w:rsidR="00F12FEA" w:rsidRPr="00CB08ED">
        <w:rPr>
          <w:lang w:eastAsia="zh-CN"/>
        </w:rPr>
        <w:t>100 GHz</w:t>
      </w:r>
      <w:r w:rsidR="00AB27F7">
        <w:rPr>
          <w:rFonts w:hint="eastAsia"/>
          <w:lang w:eastAsia="zh-CN"/>
        </w:rPr>
        <w:t>内</w:t>
      </w:r>
      <w:r w:rsidR="00F12FEA">
        <w:rPr>
          <w:rFonts w:hint="eastAsia"/>
          <w:lang w:eastAsia="zh-CN"/>
        </w:rPr>
        <w:t>所</w:t>
      </w:r>
      <w:r w:rsidR="00F12FEA">
        <w:rPr>
          <w:lang w:eastAsia="zh-CN"/>
        </w:rPr>
        <w:t>有业务的建筑物</w:t>
      </w:r>
      <w:r w:rsidR="00AB27F7">
        <w:rPr>
          <w:rFonts w:hint="eastAsia"/>
          <w:lang w:eastAsia="zh-CN"/>
        </w:rPr>
        <w:t>入口</w:t>
      </w:r>
      <w:r w:rsidR="00F12FEA">
        <w:rPr>
          <w:lang w:eastAsia="zh-CN"/>
        </w:rPr>
        <w:t>损耗）发挥牵头作用。</w:t>
      </w:r>
    </w:p>
    <w:p w:rsidR="00141602" w:rsidRPr="00957429" w:rsidRDefault="00141602" w:rsidP="00597EC6">
      <w:pPr>
        <w:ind w:firstLineChars="200" w:firstLine="480"/>
        <w:rPr>
          <w:lang w:eastAsia="zh-CN"/>
        </w:rPr>
      </w:pPr>
      <w:r w:rsidRPr="00957429">
        <w:rPr>
          <w:lang w:eastAsia="zh-CN"/>
        </w:rPr>
        <w:t>该工作组的主要任务是：</w:t>
      </w:r>
    </w:p>
    <w:p w:rsidR="00141602" w:rsidRPr="00957429" w:rsidRDefault="00D52049" w:rsidP="00597EC6">
      <w:pPr>
        <w:rPr>
          <w:lang w:eastAsia="zh-CN"/>
        </w:rPr>
      </w:pPr>
      <w:r w:rsidRPr="0072765F">
        <w:rPr>
          <w:lang w:eastAsia="zh-CN"/>
        </w:rPr>
        <w:t>•</w:t>
      </w:r>
      <w:r w:rsidR="00141602" w:rsidRPr="00957429">
        <w:rPr>
          <w:lang w:eastAsia="zh-CN"/>
        </w:rPr>
        <w:tab/>
      </w:r>
      <w:r w:rsidR="00141602" w:rsidRPr="00957429">
        <w:rPr>
          <w:lang w:eastAsia="zh-CN"/>
        </w:rPr>
        <w:t>审议其他工作组在联络声明中提出的问题和建议；</w:t>
      </w:r>
    </w:p>
    <w:p w:rsidR="00141602" w:rsidRPr="00957429" w:rsidRDefault="00D52049" w:rsidP="00597EC6">
      <w:pPr>
        <w:rPr>
          <w:lang w:eastAsia="zh-CN"/>
        </w:rPr>
      </w:pPr>
      <w:r w:rsidRPr="0072765F">
        <w:rPr>
          <w:lang w:eastAsia="zh-CN"/>
        </w:rPr>
        <w:t>•</w:t>
      </w:r>
      <w:r w:rsidR="00141602" w:rsidRPr="00957429">
        <w:rPr>
          <w:lang w:eastAsia="zh-CN"/>
        </w:rPr>
        <w:tab/>
      </w:r>
      <w:r w:rsidR="00141602" w:rsidRPr="00957429">
        <w:rPr>
          <w:lang w:eastAsia="zh-CN"/>
        </w:rPr>
        <w:t>审议对课题和决议的修订；</w:t>
      </w:r>
    </w:p>
    <w:p w:rsidR="00141602" w:rsidRPr="00957429" w:rsidRDefault="00D52049" w:rsidP="00597EC6">
      <w:pPr>
        <w:rPr>
          <w:lang w:eastAsia="zh-CN"/>
        </w:rPr>
      </w:pPr>
      <w:r w:rsidRPr="0072765F">
        <w:rPr>
          <w:lang w:eastAsia="zh-CN"/>
        </w:rPr>
        <w:t>•</w:t>
      </w:r>
      <w:r w:rsidR="00141602" w:rsidRPr="00957429">
        <w:rPr>
          <w:lang w:eastAsia="zh-CN"/>
        </w:rPr>
        <w:tab/>
      </w:r>
      <w:r w:rsidR="00141602" w:rsidRPr="00957429">
        <w:rPr>
          <w:lang w:eastAsia="zh-CN"/>
        </w:rPr>
        <w:t>审议修订已有建议书的提议；</w:t>
      </w:r>
    </w:p>
    <w:p w:rsidR="00141602" w:rsidRPr="00957429" w:rsidRDefault="00D52049" w:rsidP="00597EC6">
      <w:pPr>
        <w:rPr>
          <w:lang w:eastAsia="zh-CN"/>
        </w:rPr>
      </w:pPr>
      <w:r w:rsidRPr="0072765F">
        <w:rPr>
          <w:lang w:eastAsia="zh-CN"/>
        </w:rPr>
        <w:t>•</w:t>
      </w:r>
      <w:r w:rsidR="00141602" w:rsidRPr="00957429">
        <w:rPr>
          <w:lang w:eastAsia="zh-CN"/>
        </w:rPr>
        <w:tab/>
      </w:r>
      <w:r w:rsidR="00141602" w:rsidRPr="00957429">
        <w:rPr>
          <w:lang w:eastAsia="zh-CN"/>
        </w:rPr>
        <w:t>为形成新的建议书开展案</w:t>
      </w:r>
      <w:r w:rsidR="00AB27F7" w:rsidRPr="00957429">
        <w:rPr>
          <w:lang w:eastAsia="zh-CN"/>
        </w:rPr>
        <w:t>文</w:t>
      </w:r>
      <w:r w:rsidR="00AB27F7">
        <w:rPr>
          <w:rFonts w:hint="eastAsia"/>
          <w:lang w:eastAsia="zh-CN"/>
        </w:rPr>
        <w:t>制定</w:t>
      </w:r>
      <w:r w:rsidR="00141602" w:rsidRPr="00957429">
        <w:rPr>
          <w:lang w:eastAsia="zh-CN"/>
        </w:rPr>
        <w:t>工作；</w:t>
      </w:r>
    </w:p>
    <w:p w:rsidR="00141602" w:rsidRPr="00957429" w:rsidRDefault="00D52049" w:rsidP="00597EC6">
      <w:pPr>
        <w:rPr>
          <w:lang w:eastAsia="zh-CN"/>
        </w:rPr>
      </w:pPr>
      <w:r w:rsidRPr="0072765F">
        <w:rPr>
          <w:lang w:eastAsia="zh-CN"/>
        </w:rPr>
        <w:t>•</w:t>
      </w:r>
      <w:r w:rsidR="00141602" w:rsidRPr="00957429">
        <w:rPr>
          <w:lang w:eastAsia="zh-CN"/>
        </w:rPr>
        <w:tab/>
      </w:r>
      <w:r w:rsidR="00141602" w:rsidRPr="00957429">
        <w:rPr>
          <w:lang w:eastAsia="zh-CN"/>
        </w:rPr>
        <w:t>审议数据库的新输入资料</w:t>
      </w:r>
      <w:r w:rsidR="00141602">
        <w:rPr>
          <w:rFonts w:hint="eastAsia"/>
          <w:lang w:eastAsia="zh-CN"/>
        </w:rPr>
        <w:t>。</w:t>
      </w:r>
    </w:p>
    <w:p w:rsidR="00141602" w:rsidRPr="00957429" w:rsidRDefault="00AB27F7" w:rsidP="00597EC6">
      <w:pPr>
        <w:spacing w:after="120"/>
        <w:ind w:firstLineChars="200" w:firstLine="480"/>
        <w:rPr>
          <w:lang w:eastAsia="zh-CN"/>
        </w:rPr>
      </w:pPr>
      <w:r>
        <w:rPr>
          <w:rFonts w:hint="eastAsia"/>
          <w:lang w:eastAsia="zh-CN"/>
        </w:rPr>
        <w:t>分配</w:t>
      </w:r>
      <w:r w:rsidR="00141602" w:rsidRPr="00957429">
        <w:rPr>
          <w:lang w:eastAsia="zh-CN"/>
        </w:rPr>
        <w:t>给</w:t>
      </w:r>
      <w:r w:rsidR="00141602" w:rsidRPr="00957429">
        <w:rPr>
          <w:lang w:eastAsia="zh-CN"/>
        </w:rPr>
        <w:t>3K</w:t>
      </w:r>
      <w:r w:rsidR="00141602" w:rsidRPr="00957429">
        <w:rPr>
          <w:lang w:eastAsia="zh-CN"/>
        </w:rPr>
        <w:t>工作组的</w:t>
      </w:r>
      <w:r w:rsidR="00141602">
        <w:rPr>
          <w:rFonts w:hint="eastAsia"/>
          <w:lang w:eastAsia="zh-CN"/>
        </w:rPr>
        <w:t>两</w:t>
      </w:r>
      <w:r>
        <w:rPr>
          <w:rFonts w:hint="eastAsia"/>
          <w:lang w:eastAsia="zh-CN"/>
        </w:rPr>
        <w:t>各</w:t>
      </w:r>
      <w:r w:rsidR="00141602" w:rsidRPr="00957429">
        <w:rPr>
          <w:lang w:eastAsia="zh-CN"/>
        </w:rPr>
        <w:t>课题如下：</w:t>
      </w:r>
    </w:p>
    <w:tbl>
      <w:tblPr>
        <w:tblW w:w="0" w:type="auto"/>
        <w:tblLook w:val="01E0" w:firstRow="1" w:lastRow="1" w:firstColumn="1" w:lastColumn="1" w:noHBand="0" w:noVBand="0"/>
      </w:tblPr>
      <w:tblGrid>
        <w:gridCol w:w="1789"/>
        <w:gridCol w:w="7850"/>
      </w:tblGrid>
      <w:tr w:rsidR="00141602" w:rsidRPr="00957429" w:rsidTr="0051558D">
        <w:tc>
          <w:tcPr>
            <w:tcW w:w="1809" w:type="dxa"/>
          </w:tcPr>
          <w:p w:rsidR="00141602" w:rsidRPr="00957429" w:rsidRDefault="00744C48" w:rsidP="00597EC6">
            <w:r>
              <w:t>ITU-R 203-6</w:t>
            </w:r>
            <w:r w:rsidR="00141602" w:rsidRPr="00957429">
              <w:t xml:space="preserve">/3 </w:t>
            </w:r>
          </w:p>
        </w:tc>
        <w:tc>
          <w:tcPr>
            <w:tcW w:w="7970" w:type="dxa"/>
          </w:tcPr>
          <w:p w:rsidR="00141602" w:rsidRPr="00957429" w:rsidRDefault="00141602" w:rsidP="00597EC6">
            <w:pPr>
              <w:rPr>
                <w:lang w:eastAsia="zh-CN"/>
              </w:rPr>
            </w:pPr>
            <w:r w:rsidRPr="00957429">
              <w:rPr>
                <w:lang w:eastAsia="zh-CN"/>
              </w:rPr>
              <w:t>在</w:t>
            </w:r>
            <w:r w:rsidRPr="00957429">
              <w:rPr>
                <w:lang w:eastAsia="zh-CN"/>
              </w:rPr>
              <w:t>30 MHz</w:t>
            </w:r>
            <w:r w:rsidRPr="00957429">
              <w:rPr>
                <w:lang w:eastAsia="zh-CN"/>
              </w:rPr>
              <w:t>以上频率工作的地面广播固定（宽带接入）和移动业务的传播特性预测方法</w:t>
            </w:r>
          </w:p>
        </w:tc>
      </w:tr>
      <w:tr w:rsidR="00141602" w:rsidRPr="00957429" w:rsidTr="00515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rsidR="00141602" w:rsidRPr="00957429" w:rsidRDefault="00141602" w:rsidP="00597EC6">
            <w:r w:rsidRPr="00957429">
              <w:t xml:space="preserve">ITU-R 211-3/3 </w:t>
            </w:r>
          </w:p>
        </w:tc>
        <w:tc>
          <w:tcPr>
            <w:tcW w:w="7970" w:type="dxa"/>
            <w:tcBorders>
              <w:top w:val="nil"/>
              <w:left w:val="nil"/>
              <w:bottom w:val="nil"/>
              <w:right w:val="nil"/>
            </w:tcBorders>
          </w:tcPr>
          <w:p w:rsidR="00141602" w:rsidRPr="00957429" w:rsidRDefault="00141602" w:rsidP="00597EC6">
            <w:pPr>
              <w:rPr>
                <w:lang w:eastAsia="zh-CN"/>
              </w:rPr>
            </w:pPr>
            <w:r w:rsidRPr="00957429">
              <w:rPr>
                <w:lang w:eastAsia="zh-CN"/>
              </w:rPr>
              <w:t>用于设计</w:t>
            </w:r>
            <w:r w:rsidRPr="00957429">
              <w:rPr>
                <w:lang w:eastAsia="zh-CN"/>
              </w:rPr>
              <w:t>300 MHz</w:t>
            </w:r>
            <w:r w:rsidRPr="00957429">
              <w:rPr>
                <w:lang w:eastAsia="zh-CN"/>
              </w:rPr>
              <w:t>至</w:t>
            </w:r>
            <w:r w:rsidRPr="00957429">
              <w:rPr>
                <w:lang w:eastAsia="zh-CN"/>
              </w:rPr>
              <w:t>100 GHz</w:t>
            </w:r>
            <w:r w:rsidRPr="00957429">
              <w:rPr>
                <w:lang w:eastAsia="zh-CN"/>
              </w:rPr>
              <w:t>频率范围内短距离无线通信和接入系统以及无线局域网（</w:t>
            </w:r>
            <w:r w:rsidRPr="00957429">
              <w:rPr>
                <w:lang w:eastAsia="zh-CN"/>
              </w:rPr>
              <w:t>WLAN</w:t>
            </w:r>
            <w:r w:rsidRPr="00957429">
              <w:rPr>
                <w:lang w:eastAsia="zh-CN"/>
              </w:rPr>
              <w:t>）的传播数据和传播模型</w:t>
            </w:r>
          </w:p>
        </w:tc>
      </w:tr>
    </w:tbl>
    <w:p w:rsidR="00141602" w:rsidRPr="00957429" w:rsidRDefault="00141602" w:rsidP="00597EC6">
      <w:pPr>
        <w:ind w:firstLineChars="200" w:firstLine="480"/>
        <w:rPr>
          <w:lang w:eastAsia="zh-CN"/>
        </w:rPr>
      </w:pPr>
      <w:r w:rsidRPr="00957429">
        <w:rPr>
          <w:lang w:eastAsia="zh-CN"/>
        </w:rPr>
        <w:t>3K</w:t>
      </w:r>
      <w:r w:rsidRPr="00957429">
        <w:rPr>
          <w:lang w:eastAsia="zh-CN"/>
        </w:rPr>
        <w:t>工作组提出修订</w:t>
      </w:r>
      <w:r w:rsidR="00AB27F7">
        <w:rPr>
          <w:rFonts w:hint="eastAsia"/>
          <w:lang w:eastAsia="zh-CN"/>
        </w:rPr>
        <w:t>ITU-R</w:t>
      </w:r>
      <w:r w:rsidR="00AB27F7">
        <w:rPr>
          <w:rFonts w:hint="eastAsia"/>
          <w:lang w:eastAsia="zh-CN"/>
        </w:rPr>
        <w:t>第</w:t>
      </w:r>
      <w:r w:rsidR="00AB27F7">
        <w:rPr>
          <w:rFonts w:hint="eastAsia"/>
          <w:lang w:eastAsia="zh-CN"/>
        </w:rPr>
        <w:t>211</w:t>
      </w:r>
      <w:r w:rsidR="00AB27F7">
        <w:rPr>
          <w:rFonts w:hint="eastAsia"/>
          <w:lang w:eastAsia="zh-CN"/>
        </w:rPr>
        <w:t>号</w:t>
      </w:r>
      <w:r w:rsidRPr="00957429">
        <w:rPr>
          <w:lang w:eastAsia="zh-CN"/>
        </w:rPr>
        <w:t>课题。</w:t>
      </w:r>
    </w:p>
    <w:p w:rsidR="0040651E" w:rsidRDefault="00141602" w:rsidP="00597EC6">
      <w:pPr>
        <w:ind w:firstLineChars="200" w:firstLine="480"/>
        <w:rPr>
          <w:lang w:eastAsia="zh-CN"/>
        </w:rPr>
      </w:pPr>
      <w:r w:rsidRPr="00957429">
        <w:rPr>
          <w:lang w:eastAsia="zh-CN"/>
        </w:rPr>
        <w:t>3K</w:t>
      </w:r>
      <w:r w:rsidRPr="00957429">
        <w:rPr>
          <w:lang w:eastAsia="zh-CN"/>
        </w:rPr>
        <w:t>工作组负责</w:t>
      </w:r>
      <w:r w:rsidR="0040651E">
        <w:rPr>
          <w:rFonts w:hint="eastAsia"/>
          <w:lang w:eastAsia="zh-CN"/>
        </w:rPr>
        <w:t>11</w:t>
      </w:r>
      <w:r w:rsidR="0040651E">
        <w:rPr>
          <w:rFonts w:hint="eastAsia"/>
          <w:lang w:eastAsia="zh-CN"/>
        </w:rPr>
        <w:t>份建议书。</w:t>
      </w:r>
    </w:p>
    <w:p w:rsidR="00141602" w:rsidRPr="00957429" w:rsidRDefault="0040651E" w:rsidP="00597EC6">
      <w:pPr>
        <w:ind w:firstLineChars="200" w:firstLine="480"/>
        <w:rPr>
          <w:lang w:eastAsia="zh-CN"/>
        </w:rPr>
      </w:pPr>
      <w:r>
        <w:rPr>
          <w:rFonts w:hint="eastAsia"/>
          <w:lang w:eastAsia="zh-CN"/>
        </w:rPr>
        <w:t>3</w:t>
      </w:r>
      <w:r w:rsidRPr="0040651E">
        <w:rPr>
          <w:lang w:eastAsia="zh-CN"/>
        </w:rPr>
        <w:t>K</w:t>
      </w:r>
      <w:r w:rsidRPr="0040651E">
        <w:rPr>
          <w:lang w:eastAsia="zh-CN"/>
        </w:rPr>
        <w:t>工作组</w:t>
      </w:r>
      <w:r>
        <w:rPr>
          <w:rFonts w:hint="eastAsia"/>
          <w:lang w:eastAsia="zh-CN"/>
        </w:rPr>
        <w:t>目前</w:t>
      </w:r>
      <w:r w:rsidRPr="0040651E">
        <w:rPr>
          <w:lang w:eastAsia="zh-CN"/>
        </w:rPr>
        <w:t>负责</w:t>
      </w:r>
      <w:r>
        <w:rPr>
          <w:rFonts w:hint="eastAsia"/>
          <w:lang w:eastAsia="zh-CN"/>
        </w:rPr>
        <w:t>的报告如下：</w:t>
      </w:r>
    </w:p>
    <w:p w:rsidR="00141602" w:rsidRPr="00957429" w:rsidRDefault="0040651E" w:rsidP="00C27F85">
      <w:pPr>
        <w:ind w:firstLineChars="200" w:firstLine="480"/>
        <w:rPr>
          <w:lang w:eastAsia="zh-CN"/>
        </w:rPr>
      </w:pPr>
      <w:r>
        <w:rPr>
          <w:rFonts w:hint="eastAsia"/>
          <w:lang w:eastAsia="zh-CN"/>
        </w:rPr>
        <w:t xml:space="preserve">ITU-R </w:t>
      </w:r>
      <w:r w:rsidR="00141602" w:rsidRPr="00957429">
        <w:rPr>
          <w:lang w:eastAsia="zh-CN"/>
        </w:rPr>
        <w:t>227-3</w:t>
      </w:r>
      <w:r>
        <w:rPr>
          <w:rFonts w:hint="eastAsia"/>
          <w:lang w:eastAsia="zh-CN"/>
        </w:rPr>
        <w:t>号</w:t>
      </w:r>
      <w:r w:rsidR="00141602" w:rsidRPr="00957429">
        <w:rPr>
          <w:lang w:eastAsia="zh-CN"/>
        </w:rPr>
        <w:t>报告</w:t>
      </w:r>
      <w:r w:rsidR="00141602">
        <w:rPr>
          <w:rFonts w:hint="eastAsia"/>
          <w:lang w:eastAsia="zh-CN"/>
        </w:rPr>
        <w:t>：</w:t>
      </w:r>
      <w:r w:rsidR="00141602" w:rsidRPr="00957429">
        <w:rPr>
          <w:rFonts w:hint="eastAsia"/>
          <w:lang w:eastAsia="zh-CN"/>
        </w:rPr>
        <w:tab/>
      </w:r>
      <w:r w:rsidR="00141602" w:rsidRPr="00957429">
        <w:rPr>
          <w:lang w:eastAsia="zh-CN"/>
        </w:rPr>
        <w:t>测量场强及相关参数的一般方法</w:t>
      </w:r>
    </w:p>
    <w:p w:rsidR="00141602" w:rsidRDefault="0040651E" w:rsidP="001F253E">
      <w:pPr>
        <w:ind w:leftChars="200" w:left="2861" w:hanging="2381"/>
        <w:rPr>
          <w:lang w:eastAsia="zh-CN"/>
        </w:rPr>
      </w:pPr>
      <w:r>
        <w:rPr>
          <w:rFonts w:hint="eastAsia"/>
          <w:lang w:eastAsia="zh-CN"/>
        </w:rPr>
        <w:t xml:space="preserve">ITU-R </w:t>
      </w:r>
      <w:r w:rsidR="00141602" w:rsidRPr="00957429">
        <w:rPr>
          <w:lang w:eastAsia="zh-CN"/>
        </w:rPr>
        <w:t>228-3</w:t>
      </w:r>
      <w:r>
        <w:rPr>
          <w:rFonts w:hint="eastAsia"/>
          <w:lang w:eastAsia="zh-CN"/>
        </w:rPr>
        <w:t>号</w:t>
      </w:r>
      <w:r w:rsidR="00141602" w:rsidRPr="00957429">
        <w:rPr>
          <w:lang w:eastAsia="zh-CN"/>
        </w:rPr>
        <w:t>报告</w:t>
      </w:r>
      <w:r w:rsidR="00141602">
        <w:rPr>
          <w:rFonts w:hint="eastAsia"/>
          <w:lang w:eastAsia="zh-CN"/>
        </w:rPr>
        <w:t>：</w:t>
      </w:r>
      <w:r w:rsidR="00141602" w:rsidRPr="00957429">
        <w:rPr>
          <w:rFonts w:hint="eastAsia"/>
          <w:lang w:eastAsia="zh-CN"/>
        </w:rPr>
        <w:tab/>
      </w:r>
      <w:r w:rsidR="00141602" w:rsidRPr="00957429">
        <w:rPr>
          <w:lang w:eastAsia="zh-CN"/>
        </w:rPr>
        <w:t>包括电视在内的甚高频（米波）和特高频（分米波）广播业务的场强测量</w:t>
      </w:r>
    </w:p>
    <w:p w:rsidR="00C6798B" w:rsidRPr="00957429" w:rsidRDefault="0040651E" w:rsidP="001F253E">
      <w:pPr>
        <w:ind w:leftChars="200" w:left="2861" w:hanging="2381"/>
        <w:rPr>
          <w:lang w:eastAsia="zh-CN"/>
        </w:rPr>
      </w:pPr>
      <w:r>
        <w:rPr>
          <w:rFonts w:hint="eastAsia"/>
          <w:lang w:eastAsia="zh-CN"/>
        </w:rPr>
        <w:t xml:space="preserve">ITU-R </w:t>
      </w:r>
      <w:r w:rsidR="00C6798B" w:rsidRPr="00957429">
        <w:rPr>
          <w:lang w:eastAsia="zh-CN"/>
        </w:rPr>
        <w:t>239-7</w:t>
      </w:r>
      <w:r>
        <w:rPr>
          <w:rFonts w:hint="eastAsia"/>
          <w:lang w:eastAsia="zh-CN"/>
        </w:rPr>
        <w:t>号</w:t>
      </w:r>
      <w:r w:rsidR="00C6798B" w:rsidRPr="00957429">
        <w:rPr>
          <w:lang w:eastAsia="zh-CN"/>
        </w:rPr>
        <w:t>报告</w:t>
      </w:r>
      <w:r w:rsidR="00C6798B">
        <w:rPr>
          <w:rFonts w:hint="eastAsia"/>
          <w:lang w:eastAsia="zh-CN"/>
        </w:rPr>
        <w:t>：</w:t>
      </w:r>
      <w:r w:rsidR="00C6798B" w:rsidRPr="00957429">
        <w:rPr>
          <w:rFonts w:hint="eastAsia"/>
          <w:lang w:eastAsia="zh-CN"/>
        </w:rPr>
        <w:tab/>
      </w:r>
      <w:r w:rsidR="00C6798B" w:rsidRPr="00957429">
        <w:rPr>
          <w:lang w:eastAsia="zh-CN"/>
        </w:rPr>
        <w:t>采用</w:t>
      </w:r>
      <w:r w:rsidR="00C6798B" w:rsidRPr="00957429">
        <w:rPr>
          <w:lang w:eastAsia="zh-CN"/>
        </w:rPr>
        <w:t>30 MHz</w:t>
      </w:r>
      <w:r w:rsidR="00C6798B" w:rsidRPr="00957429">
        <w:rPr>
          <w:lang w:eastAsia="zh-CN"/>
        </w:rPr>
        <w:t>至</w:t>
      </w:r>
      <w:r w:rsidR="00C6798B" w:rsidRPr="00957429">
        <w:rPr>
          <w:lang w:eastAsia="zh-CN"/>
        </w:rPr>
        <w:t>1 000 MHz</w:t>
      </w:r>
      <w:r w:rsidR="00C6798B" w:rsidRPr="00957429">
        <w:rPr>
          <w:lang w:eastAsia="zh-CN"/>
        </w:rPr>
        <w:t>频率范围的广播业务所需的传播特性统计</w:t>
      </w:r>
    </w:p>
    <w:p w:rsidR="00141602" w:rsidRDefault="00141602" w:rsidP="00597EC6">
      <w:pPr>
        <w:ind w:firstLineChars="200" w:firstLine="480"/>
        <w:rPr>
          <w:lang w:eastAsia="zh-CN"/>
        </w:rPr>
      </w:pPr>
      <w:r w:rsidRPr="00957429">
        <w:rPr>
          <w:lang w:eastAsia="zh-CN"/>
        </w:rPr>
        <w:t>这些报告将维持不变，继续有效。</w:t>
      </w:r>
    </w:p>
    <w:p w:rsidR="00D12084" w:rsidRPr="00957429" w:rsidRDefault="00716027" w:rsidP="00597EC6">
      <w:pPr>
        <w:ind w:firstLineChars="200" w:firstLine="480"/>
        <w:rPr>
          <w:lang w:eastAsia="zh-CN"/>
        </w:rPr>
      </w:pPr>
      <w:r>
        <w:rPr>
          <w:rFonts w:hint="eastAsia"/>
          <w:lang w:eastAsia="zh-CN"/>
        </w:rPr>
        <w:t>新拟订</w:t>
      </w:r>
      <w:r>
        <w:rPr>
          <w:lang w:eastAsia="zh-CN"/>
        </w:rPr>
        <w:t>的</w:t>
      </w:r>
      <w:r w:rsidR="00D12084" w:rsidRPr="00CB08ED">
        <w:rPr>
          <w:lang w:eastAsia="zh-CN"/>
        </w:rPr>
        <w:t xml:space="preserve">ITU-R </w:t>
      </w:r>
      <w:r w:rsidR="00D12084">
        <w:rPr>
          <w:lang w:eastAsia="zh-CN"/>
        </w:rPr>
        <w:t>P.2345</w:t>
      </w:r>
      <w:r>
        <w:rPr>
          <w:rFonts w:hint="eastAsia"/>
          <w:lang w:eastAsia="zh-CN"/>
        </w:rPr>
        <w:t>号</w:t>
      </w:r>
      <w:r>
        <w:rPr>
          <w:lang w:eastAsia="zh-CN"/>
        </w:rPr>
        <w:t>报告题</w:t>
      </w:r>
      <w:r>
        <w:rPr>
          <w:rFonts w:hint="eastAsia"/>
          <w:lang w:eastAsia="zh-CN"/>
        </w:rPr>
        <w:t>为“</w:t>
      </w:r>
      <w:r>
        <w:rPr>
          <w:lang w:eastAsia="zh-CN"/>
        </w:rPr>
        <w:t>定义有关</w:t>
      </w:r>
      <w:r w:rsidRPr="00CB08ED">
        <w:rPr>
          <w:lang w:eastAsia="zh-CN"/>
        </w:rPr>
        <w:t>ITU</w:t>
      </w:r>
      <w:r>
        <w:rPr>
          <w:lang w:eastAsia="zh-CN"/>
        </w:rPr>
        <w:noBreakHyphen/>
      </w:r>
      <w:r w:rsidRPr="00CB08ED">
        <w:rPr>
          <w:lang w:eastAsia="zh-CN"/>
        </w:rPr>
        <w:t>R</w:t>
      </w:r>
      <w:r>
        <w:rPr>
          <w:lang w:eastAsia="zh-CN"/>
        </w:rPr>
        <w:t> </w:t>
      </w:r>
      <w:r w:rsidRPr="00CB08ED">
        <w:rPr>
          <w:lang w:eastAsia="zh-CN"/>
        </w:rPr>
        <w:t>P.528</w:t>
      </w:r>
      <w:r>
        <w:rPr>
          <w:rFonts w:hint="eastAsia"/>
          <w:lang w:eastAsia="zh-CN"/>
        </w:rPr>
        <w:t>建议</w:t>
      </w:r>
      <w:r>
        <w:rPr>
          <w:lang w:eastAsia="zh-CN"/>
        </w:rPr>
        <w:t>书的传播方法</w:t>
      </w:r>
      <w:r>
        <w:rPr>
          <w:rFonts w:hint="eastAsia"/>
          <w:lang w:eastAsia="zh-CN"/>
        </w:rPr>
        <w:t>”</w:t>
      </w:r>
      <w:r>
        <w:rPr>
          <w:lang w:eastAsia="zh-CN"/>
        </w:rPr>
        <w:t>。该</w:t>
      </w:r>
      <w:r>
        <w:rPr>
          <w:rFonts w:hint="eastAsia"/>
          <w:lang w:eastAsia="zh-CN"/>
        </w:rPr>
        <w:t>报告</w:t>
      </w:r>
      <w:r>
        <w:rPr>
          <w:lang w:eastAsia="zh-CN"/>
        </w:rPr>
        <w:t>提供了用来产生</w:t>
      </w:r>
      <w:r w:rsidRPr="00CB08ED">
        <w:rPr>
          <w:lang w:eastAsia="zh-CN"/>
        </w:rPr>
        <w:t>ITU-R P.528</w:t>
      </w:r>
      <w:r w:rsidR="00465873">
        <w:rPr>
          <w:rFonts w:hint="eastAsia"/>
          <w:lang w:eastAsia="zh-CN"/>
        </w:rPr>
        <w:t>建议</w:t>
      </w:r>
      <w:r w:rsidR="00465873">
        <w:rPr>
          <w:lang w:eastAsia="zh-CN"/>
        </w:rPr>
        <w:t>书中基本</w:t>
      </w:r>
      <w:r w:rsidR="00465873">
        <w:rPr>
          <w:rFonts w:hint="eastAsia"/>
          <w:lang w:eastAsia="zh-CN"/>
        </w:rPr>
        <w:t>传输</w:t>
      </w:r>
      <w:r w:rsidR="00561A16">
        <w:rPr>
          <w:rFonts w:hint="eastAsia"/>
          <w:lang w:eastAsia="zh-CN"/>
        </w:rPr>
        <w:t>损耗</w:t>
      </w:r>
      <w:r w:rsidR="00465873">
        <w:rPr>
          <w:lang w:eastAsia="zh-CN"/>
        </w:rPr>
        <w:t>曲线的</w:t>
      </w:r>
      <w:r w:rsidR="00465873" w:rsidRPr="00CB08ED">
        <w:rPr>
          <w:lang w:eastAsia="zh-CN"/>
        </w:rPr>
        <w:t>ITS – FAA 1977 (IF</w:t>
      </w:r>
      <w:r w:rsidR="00465873">
        <w:rPr>
          <w:lang w:eastAsia="zh-CN"/>
        </w:rPr>
        <w:noBreakHyphen/>
      </w:r>
      <w:r w:rsidR="00465873" w:rsidRPr="00CB08ED">
        <w:rPr>
          <w:lang w:eastAsia="zh-CN"/>
        </w:rPr>
        <w:t>77)</w:t>
      </w:r>
      <w:r w:rsidR="00561A16">
        <w:rPr>
          <w:rFonts w:hint="eastAsia"/>
          <w:lang w:eastAsia="zh-CN"/>
        </w:rPr>
        <w:t>计算机</w:t>
      </w:r>
      <w:r w:rsidR="00561A16">
        <w:rPr>
          <w:lang w:eastAsia="zh-CN"/>
        </w:rPr>
        <w:t>程序的背景情况</w:t>
      </w:r>
      <w:r w:rsidR="00561A16">
        <w:rPr>
          <w:rFonts w:hint="eastAsia"/>
          <w:lang w:eastAsia="zh-CN"/>
        </w:rPr>
        <w:t>。</w:t>
      </w:r>
    </w:p>
    <w:p w:rsidR="00141602" w:rsidRPr="00957429" w:rsidRDefault="00141602" w:rsidP="00597EC6">
      <w:pPr>
        <w:ind w:firstLineChars="200" w:firstLine="480"/>
        <w:rPr>
          <w:lang w:eastAsia="zh-CN"/>
        </w:rPr>
      </w:pPr>
      <w:r w:rsidRPr="00957429">
        <w:rPr>
          <w:lang w:eastAsia="zh-CN"/>
        </w:rPr>
        <w:t>下</w:t>
      </w:r>
      <w:r w:rsidR="0040651E">
        <w:rPr>
          <w:rFonts w:hint="eastAsia"/>
          <w:lang w:eastAsia="zh-CN"/>
        </w:rPr>
        <w:t>文</w:t>
      </w:r>
      <w:r w:rsidRPr="00957429">
        <w:rPr>
          <w:lang w:eastAsia="zh-CN"/>
        </w:rPr>
        <w:t>归纳了</w:t>
      </w:r>
      <w:r w:rsidRPr="00957429">
        <w:rPr>
          <w:lang w:eastAsia="zh-CN"/>
        </w:rPr>
        <w:t>3K</w:t>
      </w:r>
      <w:r w:rsidRPr="00957429">
        <w:rPr>
          <w:lang w:eastAsia="zh-CN"/>
        </w:rPr>
        <w:t>工作组最重要的活动：</w:t>
      </w:r>
    </w:p>
    <w:p w:rsidR="004B636C" w:rsidRDefault="004B636C" w:rsidP="00597EC6">
      <w:pPr>
        <w:pStyle w:val="enumlev1"/>
        <w:rPr>
          <w:lang w:eastAsia="zh-CN"/>
        </w:rPr>
      </w:pPr>
      <w:r>
        <w:rPr>
          <w:lang w:eastAsia="zh-CN"/>
        </w:rPr>
        <w:t>•</w:t>
      </w:r>
      <w:r>
        <w:rPr>
          <w:lang w:eastAsia="zh-CN"/>
        </w:rPr>
        <w:tab/>
      </w:r>
      <w:r w:rsidRPr="00957429">
        <w:rPr>
          <w:lang w:eastAsia="zh-CN"/>
        </w:rPr>
        <w:t>有一个信函通信组（</w:t>
      </w:r>
      <w:r w:rsidRPr="00957429">
        <w:rPr>
          <w:lang w:eastAsia="zh-CN"/>
        </w:rPr>
        <w:t>3K-3</w:t>
      </w:r>
      <w:r w:rsidRPr="00957429">
        <w:rPr>
          <w:lang w:eastAsia="zh-CN"/>
        </w:rPr>
        <w:t>）将把重点放在关于完善温带和非温带气候混合路径方法的研究上。</w:t>
      </w:r>
      <w:r w:rsidR="0040651E">
        <w:rPr>
          <w:rFonts w:hint="eastAsia"/>
          <w:lang w:eastAsia="zh-CN"/>
        </w:rPr>
        <w:t>该组亦研究超宽带（</w:t>
      </w:r>
      <w:r w:rsidR="0040651E">
        <w:rPr>
          <w:rFonts w:hint="eastAsia"/>
          <w:lang w:eastAsia="zh-CN"/>
        </w:rPr>
        <w:t>UWB</w:t>
      </w:r>
      <w:r w:rsidR="0040651E">
        <w:rPr>
          <w:rFonts w:hint="eastAsia"/>
          <w:lang w:eastAsia="zh-CN"/>
        </w:rPr>
        <w:t>）设备的传播特性。</w:t>
      </w:r>
    </w:p>
    <w:p w:rsidR="00141602" w:rsidRDefault="00B62FA9" w:rsidP="00597EC6">
      <w:pPr>
        <w:pStyle w:val="enumlev1"/>
        <w:rPr>
          <w:lang w:eastAsia="zh-CN"/>
        </w:rPr>
      </w:pPr>
      <w:r>
        <w:rPr>
          <w:lang w:eastAsia="zh-CN"/>
        </w:rPr>
        <w:t>•</w:t>
      </w:r>
      <w:r>
        <w:rPr>
          <w:lang w:eastAsia="zh-CN"/>
        </w:rPr>
        <w:tab/>
      </w:r>
      <w:r w:rsidR="00141602" w:rsidRPr="00957429">
        <w:rPr>
          <w:lang w:eastAsia="zh-CN"/>
        </w:rPr>
        <w:t>通过与测得数据及其他模型进行比较对</w:t>
      </w:r>
      <w:r w:rsidR="00141602" w:rsidRPr="00957429">
        <w:rPr>
          <w:lang w:eastAsia="zh-CN"/>
        </w:rPr>
        <w:t>ITU-R P.1812</w:t>
      </w:r>
      <w:r w:rsidR="00141602" w:rsidRPr="00957429">
        <w:rPr>
          <w:lang w:eastAsia="zh-CN"/>
        </w:rPr>
        <w:t>建议书进行了</w:t>
      </w:r>
      <w:r w:rsidR="0040651E">
        <w:rPr>
          <w:rFonts w:hint="eastAsia"/>
          <w:lang w:eastAsia="zh-CN"/>
        </w:rPr>
        <w:t>进一步</w:t>
      </w:r>
      <w:r w:rsidR="00141602" w:rsidRPr="00957429">
        <w:rPr>
          <w:lang w:eastAsia="zh-CN"/>
        </w:rPr>
        <w:t>测试。</w:t>
      </w:r>
      <w:r w:rsidR="0040651E">
        <w:rPr>
          <w:rFonts w:hint="eastAsia"/>
          <w:lang w:eastAsia="zh-CN"/>
        </w:rPr>
        <w:t>第</w:t>
      </w:r>
      <w:r w:rsidR="0040651E">
        <w:rPr>
          <w:rFonts w:hint="eastAsia"/>
          <w:lang w:eastAsia="zh-CN"/>
        </w:rPr>
        <w:t>3</w:t>
      </w:r>
      <w:r w:rsidR="0040651E">
        <w:rPr>
          <w:rFonts w:hint="eastAsia"/>
          <w:lang w:eastAsia="zh-CN"/>
        </w:rPr>
        <w:t>研究组</w:t>
      </w:r>
      <w:r w:rsidR="0040651E">
        <w:rPr>
          <w:rFonts w:hint="eastAsia"/>
          <w:lang w:eastAsia="zh-CN"/>
        </w:rPr>
        <w:t>2013</w:t>
      </w:r>
      <w:r w:rsidR="0040651E">
        <w:rPr>
          <w:rFonts w:hint="eastAsia"/>
          <w:lang w:eastAsia="zh-CN"/>
        </w:rPr>
        <w:t>年会议通过了具有多方面改进的修订版</w:t>
      </w:r>
      <w:r w:rsidR="00141602" w:rsidRPr="00957429">
        <w:rPr>
          <w:lang w:eastAsia="zh-CN"/>
        </w:rPr>
        <w:t>。</w:t>
      </w:r>
    </w:p>
    <w:p w:rsidR="00D066E7" w:rsidRPr="0040651E" w:rsidRDefault="00D066E7" w:rsidP="002802E6">
      <w:pPr>
        <w:pStyle w:val="enumlev1"/>
        <w:rPr>
          <w:rFonts w:eastAsiaTheme="minorEastAsia"/>
          <w:lang w:eastAsia="zh-CN"/>
        </w:rPr>
      </w:pPr>
      <w:r>
        <w:rPr>
          <w:lang w:eastAsia="zh-CN"/>
        </w:rPr>
        <w:lastRenderedPageBreak/>
        <w:t>•</w:t>
      </w:r>
      <w:r>
        <w:rPr>
          <w:lang w:eastAsia="zh-CN"/>
        </w:rPr>
        <w:tab/>
      </w:r>
      <w:r w:rsidRPr="00925E85">
        <w:rPr>
          <w:color w:val="000000" w:themeColor="text1"/>
          <w:szCs w:val="24"/>
          <w:lang w:eastAsia="zh-CN"/>
        </w:rPr>
        <w:t>3K-6</w:t>
      </w:r>
      <w:r w:rsidR="0040651E">
        <w:rPr>
          <w:rFonts w:hint="eastAsia"/>
          <w:color w:val="000000" w:themeColor="text1"/>
          <w:szCs w:val="24"/>
          <w:lang w:eastAsia="zh-CN"/>
        </w:rPr>
        <w:t>信函通信组对</w:t>
      </w:r>
      <w:r w:rsidR="0040651E" w:rsidRPr="00925E85">
        <w:rPr>
          <w:rFonts w:eastAsia="Malgun Gothic"/>
          <w:color w:val="000000" w:themeColor="text1"/>
          <w:szCs w:val="24"/>
          <w:lang w:eastAsia="zh-CN"/>
        </w:rPr>
        <w:t>ITU-R P.1411</w:t>
      </w:r>
      <w:r w:rsidR="0040651E">
        <w:rPr>
          <w:rFonts w:ascii="SimSun" w:hAnsi="SimSun" w:cs="SimSun" w:hint="eastAsia"/>
          <w:color w:val="000000" w:themeColor="text1"/>
          <w:szCs w:val="24"/>
          <w:lang w:eastAsia="zh-CN"/>
        </w:rPr>
        <w:t>和</w:t>
      </w:r>
      <w:r w:rsidR="0040651E" w:rsidRPr="00925E85">
        <w:rPr>
          <w:rFonts w:eastAsia="Malgun Gothic"/>
          <w:color w:val="000000" w:themeColor="text1"/>
          <w:szCs w:val="24"/>
          <w:lang w:eastAsia="zh-CN"/>
        </w:rPr>
        <w:t>P.1238</w:t>
      </w:r>
      <w:r w:rsidR="0040651E">
        <w:rPr>
          <w:rFonts w:eastAsiaTheme="minorEastAsia" w:hint="eastAsia"/>
          <w:color w:val="000000" w:themeColor="text1"/>
          <w:szCs w:val="24"/>
          <w:lang w:eastAsia="zh-CN"/>
        </w:rPr>
        <w:t>建议书涉及的更高频</w:t>
      </w:r>
      <w:r w:rsidR="002802E6">
        <w:rPr>
          <w:rFonts w:eastAsia="Malgun Gothic"/>
          <w:szCs w:val="24"/>
          <w:lang w:eastAsia="zh-CN"/>
        </w:rPr>
        <w:t>（</w:t>
      </w:r>
      <w:r w:rsidR="0040651E" w:rsidRPr="00925E85">
        <w:rPr>
          <w:rFonts w:eastAsia="Malgun Gothic"/>
          <w:szCs w:val="24"/>
          <w:lang w:eastAsia="zh-CN"/>
        </w:rPr>
        <w:t>6 GHz</w:t>
      </w:r>
      <w:r w:rsidR="0040651E">
        <w:rPr>
          <w:rFonts w:ascii="SimSun" w:hAnsi="SimSun" w:cs="SimSun" w:hint="eastAsia"/>
          <w:szCs w:val="24"/>
          <w:lang w:eastAsia="zh-CN"/>
        </w:rPr>
        <w:t>至</w:t>
      </w:r>
      <w:r w:rsidR="0040651E" w:rsidRPr="00925E85">
        <w:rPr>
          <w:rFonts w:eastAsia="Malgun Gothic"/>
          <w:color w:val="000000" w:themeColor="text1"/>
          <w:szCs w:val="24"/>
          <w:lang w:eastAsia="zh-CN"/>
        </w:rPr>
        <w:t>100 GHz</w:t>
      </w:r>
      <w:r w:rsidR="002802E6">
        <w:rPr>
          <w:rFonts w:eastAsia="Malgun Gothic"/>
          <w:color w:val="000000" w:themeColor="text1"/>
          <w:szCs w:val="24"/>
          <w:lang w:eastAsia="zh-CN"/>
        </w:rPr>
        <w:t>）</w:t>
      </w:r>
      <w:r w:rsidR="0040651E">
        <w:rPr>
          <w:rFonts w:ascii="SimSun" w:hAnsi="SimSun" w:cs="SimSun" w:hint="eastAsia"/>
          <w:color w:val="000000" w:themeColor="text1"/>
          <w:szCs w:val="24"/>
          <w:lang w:eastAsia="zh-CN"/>
        </w:rPr>
        <w:t>对传播模型的影响开展了研究。</w:t>
      </w:r>
    </w:p>
    <w:p w:rsidR="00D066E7" w:rsidRDefault="00D066E7" w:rsidP="00843B49">
      <w:pPr>
        <w:pStyle w:val="enumlev1"/>
        <w:rPr>
          <w:lang w:eastAsia="zh-CN"/>
        </w:rPr>
      </w:pPr>
      <w:r>
        <w:rPr>
          <w:lang w:eastAsia="zh-CN"/>
        </w:rPr>
        <w:t>•</w:t>
      </w:r>
      <w:r>
        <w:rPr>
          <w:lang w:eastAsia="zh-CN"/>
        </w:rPr>
        <w:tab/>
      </w:r>
      <w:r w:rsidR="00843B49" w:rsidRPr="00843B49">
        <w:rPr>
          <w:rFonts w:hint="eastAsia"/>
          <w:lang w:eastAsia="zh-CN"/>
        </w:rPr>
        <w:t>地面宽带无线电接入系统的预测方法经研究为</w:t>
      </w:r>
      <w:r w:rsidR="00843B49" w:rsidRPr="00843B49">
        <w:rPr>
          <w:lang w:eastAsia="zh-CN"/>
        </w:rPr>
        <w:t>3-20 GHz</w:t>
      </w:r>
      <w:r w:rsidR="00843B49" w:rsidRPr="00843B49">
        <w:rPr>
          <w:rFonts w:hint="eastAsia"/>
          <w:lang w:eastAsia="zh-CN"/>
        </w:rPr>
        <w:t>频率范围内各种问题，如长链路和短链路、植被和建筑材料的穿透等完善了预测模型。将来，</w:t>
      </w:r>
      <w:r w:rsidR="00843B49">
        <w:rPr>
          <w:lang w:eastAsia="zh-CN"/>
        </w:rPr>
        <w:t>ITU-R P.1410</w:t>
      </w:r>
      <w:r w:rsidR="00843B49" w:rsidRPr="00843B49">
        <w:rPr>
          <w:rFonts w:hint="eastAsia"/>
          <w:lang w:eastAsia="zh-CN"/>
        </w:rPr>
        <w:t>建议书的修订可能会使用</w:t>
      </w:r>
      <w:r w:rsidR="00843B49">
        <w:rPr>
          <w:lang w:eastAsia="zh-CN"/>
        </w:rPr>
        <w:t>3D</w:t>
      </w:r>
      <w:r w:rsidR="00843B49" w:rsidRPr="00843B49">
        <w:rPr>
          <w:rFonts w:hint="eastAsia"/>
          <w:lang w:eastAsia="zh-CN"/>
        </w:rPr>
        <w:t>建筑物数据库。</w:t>
      </w:r>
    </w:p>
    <w:p w:rsidR="00141602" w:rsidRPr="004A5AB4" w:rsidRDefault="006F2155" w:rsidP="00597EC6">
      <w:pPr>
        <w:pStyle w:val="enumlev1"/>
        <w:rPr>
          <w:b/>
          <w:bCs/>
          <w:lang w:eastAsia="zh-CN"/>
        </w:rPr>
      </w:pPr>
      <w:r>
        <w:rPr>
          <w:lang w:eastAsia="zh-CN"/>
        </w:rPr>
        <w:t>•</w:t>
      </w:r>
      <w:r>
        <w:rPr>
          <w:lang w:eastAsia="zh-CN"/>
        </w:rPr>
        <w:tab/>
      </w:r>
      <w:r w:rsidR="008467CA">
        <w:rPr>
          <w:lang w:eastAsia="zh-CN"/>
        </w:rPr>
        <w:t>3J-3K-3M-8</w:t>
      </w:r>
      <w:r w:rsidR="0040651E">
        <w:rPr>
          <w:rFonts w:hint="eastAsia"/>
          <w:lang w:eastAsia="zh-CN"/>
        </w:rPr>
        <w:t>联合信函通信组就建筑物入口损耗问题开展研究，重点是用于业务预测（高衰减范围）和共用研究（低衰减范围）的频率范围（</w:t>
      </w:r>
      <w:r w:rsidR="008467CA">
        <w:rPr>
          <w:lang w:eastAsia="zh-CN"/>
        </w:rPr>
        <w:t>0.5</w:t>
      </w:r>
      <w:r w:rsidR="0040651E">
        <w:rPr>
          <w:rFonts w:hint="eastAsia"/>
          <w:lang w:eastAsia="zh-CN"/>
        </w:rPr>
        <w:t>至</w:t>
      </w:r>
      <w:r w:rsidR="0040651E" w:rsidRPr="00925E85">
        <w:rPr>
          <w:lang w:eastAsia="zh-CN"/>
        </w:rPr>
        <w:t>60 GHz</w:t>
      </w:r>
      <w:r w:rsidR="0040651E">
        <w:rPr>
          <w:rFonts w:hint="eastAsia"/>
          <w:lang w:eastAsia="zh-CN"/>
        </w:rPr>
        <w:t>）模型。</w:t>
      </w:r>
    </w:p>
    <w:p w:rsidR="00141602" w:rsidRPr="00957429" w:rsidRDefault="00B62FA9" w:rsidP="00597EC6">
      <w:pPr>
        <w:pStyle w:val="enumlev1"/>
        <w:rPr>
          <w:lang w:eastAsia="zh-CN"/>
        </w:rPr>
      </w:pPr>
      <w:r>
        <w:rPr>
          <w:lang w:eastAsia="zh-CN"/>
        </w:rPr>
        <w:t>•</w:t>
      </w:r>
      <w:r>
        <w:rPr>
          <w:lang w:eastAsia="zh-CN"/>
        </w:rPr>
        <w:tab/>
      </w:r>
      <w:r w:rsidR="0040651E">
        <w:rPr>
          <w:rFonts w:hint="eastAsia"/>
          <w:lang w:eastAsia="zh-CN"/>
        </w:rPr>
        <w:t>有关</w:t>
      </w:r>
      <w:r w:rsidR="00141602" w:rsidRPr="00957429">
        <w:rPr>
          <w:lang w:eastAsia="zh-CN"/>
        </w:rPr>
        <w:t>采用特高频和超高频频段的宽带陆地移动业务延迟数据的预测</w:t>
      </w:r>
      <w:r w:rsidR="0072765F">
        <w:rPr>
          <w:rFonts w:hint="eastAsia"/>
          <w:lang w:eastAsia="zh-CN"/>
        </w:rPr>
        <w:t>的</w:t>
      </w:r>
      <w:r w:rsidR="0072765F" w:rsidRPr="00957429">
        <w:rPr>
          <w:lang w:eastAsia="zh-CN"/>
        </w:rPr>
        <w:t>ITU-R P.1816</w:t>
      </w:r>
      <w:r w:rsidR="0072765F" w:rsidRPr="00957429">
        <w:rPr>
          <w:lang w:eastAsia="zh-CN"/>
        </w:rPr>
        <w:t>建议书</w:t>
      </w:r>
      <w:r w:rsidR="0072765F">
        <w:rPr>
          <w:rFonts w:hint="eastAsia"/>
          <w:lang w:eastAsia="zh-CN"/>
        </w:rPr>
        <w:t>得到</w:t>
      </w:r>
      <w:r w:rsidR="0072765F" w:rsidRPr="00957429">
        <w:rPr>
          <w:lang w:eastAsia="zh-CN"/>
        </w:rPr>
        <w:t>进一步研究</w:t>
      </w:r>
      <w:r w:rsidR="0072765F">
        <w:rPr>
          <w:rFonts w:hint="eastAsia"/>
          <w:lang w:eastAsia="zh-CN"/>
        </w:rPr>
        <w:t>，将应用范围延伸至更远的距离</w:t>
      </w:r>
      <w:r w:rsidR="00141602" w:rsidRPr="00957429">
        <w:rPr>
          <w:lang w:eastAsia="zh-CN"/>
        </w:rPr>
        <w:t>。</w:t>
      </w:r>
    </w:p>
    <w:p w:rsidR="00141602" w:rsidRPr="00957429" w:rsidRDefault="00141602" w:rsidP="00597EC6">
      <w:pPr>
        <w:pStyle w:val="Heading2"/>
        <w:rPr>
          <w:lang w:eastAsia="zh-CN"/>
        </w:rPr>
      </w:pPr>
      <w:r w:rsidRPr="00957429">
        <w:rPr>
          <w:lang w:eastAsia="zh-CN"/>
        </w:rPr>
        <w:t>3.3</w:t>
      </w:r>
      <w:r w:rsidRPr="00957429">
        <w:rPr>
          <w:lang w:eastAsia="zh-CN"/>
        </w:rPr>
        <w:tab/>
        <w:t>3L</w:t>
      </w:r>
      <w:r w:rsidRPr="00957429">
        <w:rPr>
          <w:lang w:eastAsia="zh-CN"/>
        </w:rPr>
        <w:t>工作组：电离层传播和无线电噪声</w:t>
      </w:r>
    </w:p>
    <w:p w:rsidR="001B76D8" w:rsidRDefault="00141602" w:rsidP="00597EC6">
      <w:pPr>
        <w:ind w:firstLineChars="200" w:firstLine="480"/>
        <w:rPr>
          <w:lang w:eastAsia="zh-CN"/>
        </w:rPr>
      </w:pPr>
      <w:r w:rsidRPr="00957429">
        <w:rPr>
          <w:lang w:eastAsia="zh-CN"/>
        </w:rPr>
        <w:t>3L</w:t>
      </w:r>
      <w:r w:rsidRPr="00957429">
        <w:rPr>
          <w:lang w:eastAsia="zh-CN"/>
        </w:rPr>
        <w:t>工作组研究电离层对传播的影响和无线电噪声。</w:t>
      </w:r>
    </w:p>
    <w:p w:rsidR="001B76D8" w:rsidRDefault="0001401F" w:rsidP="00597EC6">
      <w:pPr>
        <w:ind w:firstLineChars="200" w:firstLine="480"/>
        <w:rPr>
          <w:lang w:eastAsia="zh-CN"/>
        </w:rPr>
      </w:pPr>
      <w:r>
        <w:rPr>
          <w:rFonts w:hint="eastAsia"/>
          <w:lang w:eastAsia="zh-CN"/>
        </w:rPr>
        <w:t>在</w:t>
      </w:r>
      <w:r w:rsidR="001B76D8" w:rsidRPr="00CB08ED">
        <w:rPr>
          <w:lang w:eastAsia="zh-CN"/>
        </w:rPr>
        <w:t>2012-2015</w:t>
      </w:r>
      <w:r>
        <w:rPr>
          <w:rFonts w:hint="eastAsia"/>
          <w:lang w:eastAsia="zh-CN"/>
        </w:rPr>
        <w:t>年</w:t>
      </w:r>
      <w:r>
        <w:rPr>
          <w:lang w:eastAsia="zh-CN"/>
        </w:rPr>
        <w:t>研究</w:t>
      </w:r>
      <w:r>
        <w:rPr>
          <w:rFonts w:hint="eastAsia"/>
          <w:lang w:eastAsia="zh-CN"/>
        </w:rPr>
        <w:t>期</w:t>
      </w:r>
      <w:r>
        <w:rPr>
          <w:lang w:eastAsia="zh-CN"/>
        </w:rPr>
        <w:t>内，</w:t>
      </w:r>
      <w:r>
        <w:rPr>
          <w:lang w:eastAsia="zh-CN"/>
        </w:rPr>
        <w:t>3K</w:t>
      </w:r>
      <w:r>
        <w:rPr>
          <w:rFonts w:hint="eastAsia"/>
          <w:lang w:eastAsia="zh-CN"/>
        </w:rPr>
        <w:t>工作组</w:t>
      </w:r>
      <w:r>
        <w:rPr>
          <w:lang w:eastAsia="zh-CN"/>
        </w:rPr>
        <w:t>在</w:t>
      </w:r>
      <w:r w:rsidRPr="00CB08ED">
        <w:rPr>
          <w:lang w:eastAsia="zh-CN"/>
        </w:rPr>
        <w:t>L. Barclay</w:t>
      </w:r>
      <w:r>
        <w:rPr>
          <w:rFonts w:hint="eastAsia"/>
          <w:lang w:eastAsia="zh-CN"/>
        </w:rPr>
        <w:t>教授</w:t>
      </w:r>
      <w:r>
        <w:rPr>
          <w:lang w:eastAsia="zh-CN"/>
        </w:rPr>
        <w:t>的主持下召开了四次会议。</w:t>
      </w:r>
      <w:r>
        <w:rPr>
          <w:rFonts w:hint="eastAsia"/>
          <w:lang w:eastAsia="zh-CN"/>
        </w:rPr>
        <w:t>这</w:t>
      </w:r>
      <w:r>
        <w:rPr>
          <w:lang w:eastAsia="zh-CN"/>
        </w:rPr>
        <w:t>些会议均在日内瓦召开（</w:t>
      </w:r>
      <w:r w:rsidR="00CE501F">
        <w:rPr>
          <w:rFonts w:hint="eastAsia"/>
          <w:lang w:eastAsia="zh-CN"/>
        </w:rPr>
        <w:t>2012</w:t>
      </w:r>
      <w:r w:rsidR="00CE501F">
        <w:rPr>
          <w:rFonts w:hint="eastAsia"/>
          <w:lang w:eastAsia="zh-CN"/>
        </w:rPr>
        <w:t>年</w:t>
      </w:r>
      <w:r w:rsidR="00CE501F">
        <w:rPr>
          <w:rFonts w:hint="eastAsia"/>
          <w:lang w:eastAsia="zh-CN"/>
        </w:rPr>
        <w:t>6</w:t>
      </w:r>
      <w:r w:rsidR="00CE501F">
        <w:rPr>
          <w:rFonts w:hint="eastAsia"/>
          <w:lang w:eastAsia="zh-CN"/>
        </w:rPr>
        <w:t>月</w:t>
      </w:r>
      <w:r w:rsidR="00CE501F">
        <w:rPr>
          <w:lang w:eastAsia="zh-CN"/>
        </w:rPr>
        <w:t>20-27</w:t>
      </w:r>
      <w:r w:rsidR="00CE501F">
        <w:rPr>
          <w:rFonts w:hint="eastAsia"/>
          <w:lang w:eastAsia="zh-CN"/>
        </w:rPr>
        <w:t>日、</w:t>
      </w:r>
      <w:r w:rsidR="00CE501F">
        <w:rPr>
          <w:rFonts w:hint="eastAsia"/>
          <w:lang w:eastAsia="zh-CN"/>
        </w:rPr>
        <w:t>2013</w:t>
      </w:r>
      <w:r w:rsidR="00CE501F">
        <w:rPr>
          <w:rFonts w:hint="eastAsia"/>
          <w:lang w:eastAsia="zh-CN"/>
        </w:rPr>
        <w:t>年</w:t>
      </w:r>
      <w:r w:rsidR="00CE501F">
        <w:rPr>
          <w:rFonts w:hint="eastAsia"/>
          <w:lang w:eastAsia="zh-CN"/>
        </w:rPr>
        <w:t>6</w:t>
      </w:r>
      <w:r w:rsidR="00CE501F">
        <w:rPr>
          <w:rFonts w:hint="eastAsia"/>
          <w:lang w:eastAsia="zh-CN"/>
        </w:rPr>
        <w:t>月</w:t>
      </w:r>
      <w:r w:rsidR="00CE501F">
        <w:rPr>
          <w:rFonts w:hint="eastAsia"/>
          <w:lang w:eastAsia="zh-CN"/>
        </w:rPr>
        <w:t>1</w:t>
      </w:r>
      <w:r w:rsidR="00CE501F">
        <w:rPr>
          <w:lang w:eastAsia="zh-CN"/>
        </w:rPr>
        <w:t>9</w:t>
      </w:r>
      <w:r w:rsidR="00CE501F">
        <w:rPr>
          <w:rFonts w:hint="eastAsia"/>
          <w:lang w:eastAsia="zh-CN"/>
        </w:rPr>
        <w:t>-26</w:t>
      </w:r>
      <w:r w:rsidR="00CE501F">
        <w:rPr>
          <w:rFonts w:hint="eastAsia"/>
          <w:lang w:eastAsia="zh-CN"/>
        </w:rPr>
        <w:t>日、</w:t>
      </w:r>
      <w:r w:rsidR="00CE501F">
        <w:rPr>
          <w:rFonts w:hint="eastAsia"/>
          <w:lang w:eastAsia="zh-CN"/>
        </w:rPr>
        <w:t>2014</w:t>
      </w:r>
      <w:r w:rsidR="00CE501F">
        <w:rPr>
          <w:rFonts w:hint="eastAsia"/>
          <w:lang w:eastAsia="zh-CN"/>
        </w:rPr>
        <w:t>年</w:t>
      </w:r>
      <w:r w:rsidR="00CE501F">
        <w:rPr>
          <w:rFonts w:hint="eastAsia"/>
          <w:lang w:eastAsia="zh-CN"/>
        </w:rPr>
        <w:t>9</w:t>
      </w:r>
      <w:r w:rsidR="00CE501F">
        <w:rPr>
          <w:rFonts w:hint="eastAsia"/>
          <w:lang w:eastAsia="zh-CN"/>
        </w:rPr>
        <w:t>月</w:t>
      </w:r>
      <w:r w:rsidR="00CE501F">
        <w:rPr>
          <w:lang w:eastAsia="zh-CN"/>
        </w:rPr>
        <w:t>4</w:t>
      </w:r>
      <w:r w:rsidR="00CE501F">
        <w:rPr>
          <w:rFonts w:hint="eastAsia"/>
          <w:lang w:eastAsia="zh-CN"/>
        </w:rPr>
        <w:t>-10</w:t>
      </w:r>
      <w:r w:rsidR="00CE501F">
        <w:rPr>
          <w:rFonts w:hint="eastAsia"/>
          <w:lang w:eastAsia="zh-CN"/>
        </w:rPr>
        <w:t>日</w:t>
      </w:r>
      <w:r w:rsidR="00CE501F">
        <w:rPr>
          <w:lang w:eastAsia="zh-CN"/>
        </w:rPr>
        <w:t>和</w:t>
      </w:r>
      <w:r w:rsidR="00CE501F">
        <w:rPr>
          <w:rFonts w:hint="eastAsia"/>
          <w:lang w:eastAsia="zh-CN"/>
        </w:rPr>
        <w:t>2015</w:t>
      </w:r>
      <w:r w:rsidR="00CE501F">
        <w:rPr>
          <w:rFonts w:hint="eastAsia"/>
          <w:lang w:eastAsia="zh-CN"/>
        </w:rPr>
        <w:t>年</w:t>
      </w:r>
      <w:r w:rsidR="00CE501F">
        <w:rPr>
          <w:rFonts w:hint="eastAsia"/>
          <w:lang w:eastAsia="zh-CN"/>
        </w:rPr>
        <w:t>4</w:t>
      </w:r>
      <w:r w:rsidR="00CE501F">
        <w:rPr>
          <w:rFonts w:hint="eastAsia"/>
          <w:lang w:eastAsia="zh-CN"/>
        </w:rPr>
        <w:t>月</w:t>
      </w:r>
      <w:r w:rsidR="00CE501F">
        <w:rPr>
          <w:rFonts w:hint="eastAsia"/>
          <w:lang w:eastAsia="zh-CN"/>
        </w:rPr>
        <w:t>2</w:t>
      </w:r>
      <w:r w:rsidR="00CE501F">
        <w:rPr>
          <w:lang w:eastAsia="zh-CN"/>
        </w:rPr>
        <w:t>2</w:t>
      </w:r>
      <w:r w:rsidR="00CE501F">
        <w:rPr>
          <w:rFonts w:hint="eastAsia"/>
          <w:lang w:eastAsia="zh-CN"/>
        </w:rPr>
        <w:t>-29</w:t>
      </w:r>
      <w:r w:rsidR="00CE501F">
        <w:rPr>
          <w:rFonts w:hint="eastAsia"/>
          <w:lang w:eastAsia="zh-CN"/>
        </w:rPr>
        <w:t>日）</w:t>
      </w:r>
      <w:r w:rsidR="00AF57F5">
        <w:rPr>
          <w:rFonts w:hint="eastAsia"/>
          <w:lang w:eastAsia="zh-CN"/>
        </w:rPr>
        <w:t>。</w:t>
      </w:r>
    </w:p>
    <w:p w:rsidR="00141602" w:rsidRPr="00957429" w:rsidRDefault="00141602" w:rsidP="00597EC6">
      <w:pPr>
        <w:ind w:firstLineChars="200" w:firstLine="480"/>
        <w:rPr>
          <w:lang w:eastAsia="zh-CN"/>
        </w:rPr>
      </w:pPr>
      <w:r w:rsidRPr="00957429">
        <w:rPr>
          <w:lang w:eastAsia="zh-CN"/>
        </w:rPr>
        <w:t>其工作划分给</w:t>
      </w:r>
      <w:r w:rsidR="0078394C">
        <w:rPr>
          <w:rFonts w:hint="eastAsia"/>
          <w:lang w:eastAsia="zh-CN"/>
        </w:rPr>
        <w:t>五</w:t>
      </w:r>
      <w:r w:rsidRPr="00957429">
        <w:rPr>
          <w:lang w:eastAsia="zh-CN"/>
        </w:rPr>
        <w:t>个分小组：</w:t>
      </w:r>
    </w:p>
    <w:p w:rsidR="00141602" w:rsidRPr="00957429" w:rsidRDefault="00141602" w:rsidP="00597EC6">
      <w:pPr>
        <w:rPr>
          <w:lang w:eastAsia="zh-CN"/>
        </w:rPr>
      </w:pPr>
      <w:r w:rsidRPr="00957429">
        <w:rPr>
          <w:lang w:eastAsia="zh-CN"/>
        </w:rPr>
        <w:t>3L-1</w:t>
      </w:r>
      <w:r w:rsidRPr="00957429">
        <w:rPr>
          <w:lang w:eastAsia="zh-CN"/>
        </w:rPr>
        <w:tab/>
      </w:r>
      <w:r w:rsidR="0072765F">
        <w:rPr>
          <w:rFonts w:hint="eastAsia"/>
          <w:lang w:eastAsia="zh-CN"/>
        </w:rPr>
        <w:t>MF</w:t>
      </w:r>
      <w:r w:rsidR="0072765F">
        <w:rPr>
          <w:rFonts w:hint="eastAsia"/>
          <w:lang w:eastAsia="zh-CN"/>
        </w:rPr>
        <w:t>和</w:t>
      </w:r>
      <w:r w:rsidR="0072765F">
        <w:rPr>
          <w:rFonts w:hint="eastAsia"/>
          <w:lang w:eastAsia="zh-CN"/>
        </w:rPr>
        <w:t>LF</w:t>
      </w:r>
      <w:r w:rsidRPr="00957429">
        <w:rPr>
          <w:lang w:eastAsia="zh-CN"/>
        </w:rPr>
        <w:t>传播</w:t>
      </w:r>
    </w:p>
    <w:p w:rsidR="00141602" w:rsidRPr="00957429" w:rsidRDefault="00141602" w:rsidP="00597EC6">
      <w:pPr>
        <w:rPr>
          <w:lang w:eastAsia="zh-CN"/>
        </w:rPr>
      </w:pPr>
      <w:r w:rsidRPr="00957429">
        <w:rPr>
          <w:lang w:eastAsia="zh-CN"/>
        </w:rPr>
        <w:t>3L-2</w:t>
      </w:r>
      <w:r w:rsidRPr="00957429">
        <w:rPr>
          <w:lang w:eastAsia="zh-CN"/>
        </w:rPr>
        <w:tab/>
      </w:r>
      <w:r w:rsidR="0072765F">
        <w:rPr>
          <w:rFonts w:hint="eastAsia"/>
          <w:lang w:eastAsia="zh-CN"/>
        </w:rPr>
        <w:t>HF</w:t>
      </w:r>
      <w:r w:rsidRPr="00957429">
        <w:rPr>
          <w:lang w:eastAsia="zh-CN"/>
        </w:rPr>
        <w:t>传播</w:t>
      </w:r>
    </w:p>
    <w:p w:rsidR="00141602" w:rsidRDefault="00141602" w:rsidP="00597EC6">
      <w:pPr>
        <w:rPr>
          <w:lang w:eastAsia="zh-CN"/>
        </w:rPr>
      </w:pPr>
      <w:r w:rsidRPr="00957429">
        <w:rPr>
          <w:lang w:eastAsia="zh-CN"/>
        </w:rPr>
        <w:t>3L-3</w:t>
      </w:r>
      <w:r w:rsidRPr="00957429">
        <w:rPr>
          <w:lang w:eastAsia="zh-CN"/>
        </w:rPr>
        <w:tab/>
      </w:r>
      <w:r w:rsidR="0072765F">
        <w:rPr>
          <w:rFonts w:hint="eastAsia"/>
          <w:lang w:eastAsia="zh-CN"/>
        </w:rPr>
        <w:t>超</w:t>
      </w:r>
      <w:r w:rsidR="0072765F">
        <w:rPr>
          <w:lang w:eastAsia="zh-CN"/>
        </w:rPr>
        <w:t>电离层</w:t>
      </w:r>
      <w:r w:rsidRPr="00957429">
        <w:rPr>
          <w:lang w:eastAsia="zh-CN"/>
        </w:rPr>
        <w:t>传播</w:t>
      </w:r>
    </w:p>
    <w:p w:rsidR="003E5F59" w:rsidRPr="006C569E" w:rsidRDefault="003E5F59" w:rsidP="00597EC6">
      <w:pPr>
        <w:pStyle w:val="enumlev1"/>
        <w:rPr>
          <w:lang w:val="fr-CH" w:eastAsia="zh-CN"/>
        </w:rPr>
      </w:pPr>
      <w:r w:rsidRPr="006C569E">
        <w:rPr>
          <w:lang w:val="fr-CH" w:eastAsia="zh-CN"/>
        </w:rPr>
        <w:t>3L-4</w:t>
      </w:r>
      <w:r w:rsidRPr="006C569E">
        <w:rPr>
          <w:lang w:val="fr-CH" w:eastAsia="zh-CN"/>
        </w:rPr>
        <w:tab/>
      </w:r>
      <w:r w:rsidR="009B542A" w:rsidRPr="00957429">
        <w:rPr>
          <w:lang w:eastAsia="zh-CN"/>
        </w:rPr>
        <w:t>无线电噪声</w:t>
      </w:r>
    </w:p>
    <w:p w:rsidR="0059419E" w:rsidRDefault="003E5F59" w:rsidP="00597EC6">
      <w:pPr>
        <w:rPr>
          <w:lang w:eastAsia="zh-CN"/>
        </w:rPr>
      </w:pPr>
      <w:r w:rsidRPr="00CB08ED">
        <w:rPr>
          <w:lang w:eastAsia="zh-CN"/>
        </w:rPr>
        <w:t>3L-5</w:t>
      </w:r>
      <w:r w:rsidRPr="00CB08ED">
        <w:rPr>
          <w:lang w:eastAsia="zh-CN"/>
        </w:rPr>
        <w:tab/>
      </w:r>
      <w:r w:rsidR="009917A1">
        <w:rPr>
          <w:rFonts w:hint="eastAsia"/>
          <w:lang w:eastAsia="zh-CN"/>
        </w:rPr>
        <w:t>手册</w:t>
      </w:r>
    </w:p>
    <w:p w:rsidR="00141602" w:rsidRPr="00957429" w:rsidRDefault="0072765F" w:rsidP="00597EC6">
      <w:pPr>
        <w:ind w:firstLineChars="200" w:firstLine="480"/>
        <w:rPr>
          <w:lang w:eastAsia="zh-CN"/>
        </w:rPr>
      </w:pPr>
      <w:r w:rsidRPr="00957429">
        <w:rPr>
          <w:lang w:eastAsia="zh-CN"/>
        </w:rPr>
        <w:t>目前</w:t>
      </w:r>
      <w:r w:rsidR="00141602" w:rsidRPr="00957429">
        <w:rPr>
          <w:lang w:eastAsia="zh-CN"/>
        </w:rPr>
        <w:t>第</w:t>
      </w:r>
      <w:r w:rsidR="00141602" w:rsidRPr="00957429">
        <w:rPr>
          <w:lang w:eastAsia="zh-CN"/>
        </w:rPr>
        <w:t>3</w:t>
      </w:r>
      <w:r w:rsidR="00141602" w:rsidRPr="00957429">
        <w:rPr>
          <w:lang w:eastAsia="zh-CN"/>
        </w:rPr>
        <w:t>研究组</w:t>
      </w:r>
      <w:r>
        <w:rPr>
          <w:rFonts w:hint="eastAsia"/>
          <w:lang w:eastAsia="zh-CN"/>
        </w:rPr>
        <w:t>分配</w:t>
      </w:r>
      <w:r w:rsidR="00141602" w:rsidRPr="00957429">
        <w:rPr>
          <w:lang w:eastAsia="zh-CN"/>
        </w:rPr>
        <w:t>给</w:t>
      </w:r>
      <w:r w:rsidR="00141602" w:rsidRPr="00957429">
        <w:rPr>
          <w:lang w:eastAsia="zh-CN"/>
        </w:rPr>
        <w:t>3L</w:t>
      </w:r>
      <w:r>
        <w:rPr>
          <w:lang w:eastAsia="zh-CN"/>
        </w:rPr>
        <w:t>工作组</w:t>
      </w:r>
      <w:r>
        <w:rPr>
          <w:rFonts w:hint="eastAsia"/>
          <w:lang w:eastAsia="zh-CN"/>
        </w:rPr>
        <w:t>10</w:t>
      </w:r>
      <w:r>
        <w:rPr>
          <w:rFonts w:hint="eastAsia"/>
          <w:lang w:eastAsia="zh-CN"/>
        </w:rPr>
        <w:t>个</w:t>
      </w:r>
      <w:r w:rsidR="00141602" w:rsidRPr="00957429">
        <w:rPr>
          <w:lang w:eastAsia="zh-CN"/>
        </w:rPr>
        <w:t>课题项，</w:t>
      </w:r>
      <w:r>
        <w:rPr>
          <w:rFonts w:hint="eastAsia"/>
          <w:lang w:eastAsia="zh-CN"/>
        </w:rPr>
        <w:t>会议同意，</w:t>
      </w:r>
      <w:r>
        <w:rPr>
          <w:rFonts w:hint="eastAsia"/>
          <w:lang w:eastAsia="zh-CN"/>
        </w:rPr>
        <w:t>ITU-R</w:t>
      </w:r>
      <w:r>
        <w:rPr>
          <w:rFonts w:hint="eastAsia"/>
          <w:lang w:eastAsia="zh-CN"/>
        </w:rPr>
        <w:t>第</w:t>
      </w:r>
      <w:r>
        <w:rPr>
          <w:rFonts w:hint="eastAsia"/>
          <w:lang w:eastAsia="zh-CN"/>
        </w:rPr>
        <w:t>230</w:t>
      </w:r>
      <w:r>
        <w:rPr>
          <w:rFonts w:hint="eastAsia"/>
          <w:lang w:eastAsia="zh-CN"/>
        </w:rPr>
        <w:t>号课题转由</w:t>
      </w:r>
      <w:r>
        <w:rPr>
          <w:rFonts w:hint="eastAsia"/>
          <w:lang w:eastAsia="zh-CN"/>
        </w:rPr>
        <w:t>3J</w:t>
      </w:r>
      <w:r>
        <w:rPr>
          <w:rFonts w:hint="eastAsia"/>
          <w:lang w:eastAsia="zh-CN"/>
        </w:rPr>
        <w:t>工作组负责</w:t>
      </w:r>
      <w:r w:rsidR="00141602" w:rsidRPr="00957429">
        <w:rPr>
          <w:lang w:eastAsia="zh-CN"/>
        </w:rPr>
        <w:t>。</w:t>
      </w:r>
    </w:p>
    <w:p w:rsidR="00141602" w:rsidRPr="00957429" w:rsidRDefault="00141602" w:rsidP="008F5E94">
      <w:pPr>
        <w:ind w:firstLineChars="200" w:firstLine="480"/>
        <w:rPr>
          <w:lang w:eastAsia="zh-CN"/>
        </w:rPr>
      </w:pPr>
      <w:r w:rsidRPr="00957429">
        <w:rPr>
          <w:lang w:eastAsia="zh-CN"/>
        </w:rPr>
        <w:t>3L</w:t>
      </w:r>
      <w:r w:rsidRPr="00957429">
        <w:rPr>
          <w:lang w:eastAsia="zh-CN"/>
        </w:rPr>
        <w:t>工作组</w:t>
      </w:r>
      <w:r w:rsidR="0072765F" w:rsidRPr="00957429">
        <w:rPr>
          <w:lang w:eastAsia="zh-CN"/>
        </w:rPr>
        <w:t>目前</w:t>
      </w:r>
      <w:r w:rsidRPr="00957429">
        <w:rPr>
          <w:lang w:eastAsia="zh-CN"/>
        </w:rPr>
        <w:t>负责有</w:t>
      </w:r>
      <w:r w:rsidRPr="00957429">
        <w:rPr>
          <w:lang w:eastAsia="zh-CN"/>
        </w:rPr>
        <w:t>23</w:t>
      </w:r>
      <w:r w:rsidRPr="00957429">
        <w:rPr>
          <w:lang w:eastAsia="zh-CN"/>
        </w:rPr>
        <w:t>份</w:t>
      </w:r>
      <w:r w:rsidR="0072765F" w:rsidRPr="00957429">
        <w:rPr>
          <w:lang w:eastAsia="zh-CN"/>
        </w:rPr>
        <w:t>建议书</w:t>
      </w:r>
      <w:r w:rsidRPr="00957429">
        <w:rPr>
          <w:lang w:eastAsia="zh-CN"/>
        </w:rPr>
        <w:t>。</w:t>
      </w:r>
    </w:p>
    <w:p w:rsidR="00141602" w:rsidRPr="00957429" w:rsidRDefault="00141602" w:rsidP="00597EC6">
      <w:pPr>
        <w:ind w:firstLineChars="200" w:firstLine="480"/>
        <w:rPr>
          <w:lang w:eastAsia="zh-CN"/>
        </w:rPr>
      </w:pPr>
      <w:r w:rsidRPr="00957429">
        <w:rPr>
          <w:lang w:eastAsia="zh-CN"/>
        </w:rPr>
        <w:t>指定给</w:t>
      </w:r>
      <w:r w:rsidRPr="00957429">
        <w:rPr>
          <w:lang w:eastAsia="zh-CN"/>
        </w:rPr>
        <w:t>3L</w:t>
      </w:r>
      <w:r w:rsidRPr="00957429">
        <w:rPr>
          <w:lang w:eastAsia="zh-CN"/>
        </w:rPr>
        <w:t>工作组的意见有</w:t>
      </w:r>
      <w:r w:rsidRPr="00957429">
        <w:rPr>
          <w:lang w:eastAsia="zh-CN"/>
        </w:rPr>
        <w:t>4</w:t>
      </w:r>
      <w:r w:rsidRPr="00957429">
        <w:rPr>
          <w:lang w:eastAsia="zh-CN"/>
        </w:rPr>
        <w:t>份，分别为：</w:t>
      </w:r>
    </w:p>
    <w:p w:rsidR="00141602" w:rsidRPr="00957429" w:rsidRDefault="00141602" w:rsidP="00597EC6">
      <w:pPr>
        <w:rPr>
          <w:lang w:eastAsia="zh-CN"/>
        </w:rPr>
      </w:pPr>
      <w:r w:rsidRPr="00957429">
        <w:rPr>
          <w:lang w:eastAsia="zh-CN"/>
        </w:rPr>
        <w:t>ITU-R</w:t>
      </w:r>
      <w:r w:rsidRPr="00957429">
        <w:rPr>
          <w:lang w:eastAsia="zh-CN"/>
        </w:rPr>
        <w:t>第</w:t>
      </w:r>
      <w:r w:rsidRPr="00957429">
        <w:rPr>
          <w:lang w:eastAsia="zh-CN"/>
        </w:rPr>
        <w:t>22-7</w:t>
      </w:r>
      <w:r w:rsidRPr="00957429">
        <w:rPr>
          <w:lang w:eastAsia="zh-CN"/>
        </w:rPr>
        <w:t>号意见：</w:t>
      </w:r>
      <w:r w:rsidRPr="00957429">
        <w:rPr>
          <w:lang w:eastAsia="zh-CN"/>
        </w:rPr>
        <w:tab/>
      </w:r>
      <w:r w:rsidRPr="00957429">
        <w:rPr>
          <w:lang w:eastAsia="zh-CN"/>
        </w:rPr>
        <w:t>常规电离层探测</w:t>
      </w:r>
    </w:p>
    <w:p w:rsidR="00141602" w:rsidRPr="00957429" w:rsidRDefault="00141602" w:rsidP="00597EC6">
      <w:pPr>
        <w:rPr>
          <w:lang w:eastAsia="zh-CN"/>
        </w:rPr>
      </w:pPr>
      <w:r w:rsidRPr="00957429">
        <w:rPr>
          <w:lang w:eastAsia="zh-CN"/>
        </w:rPr>
        <w:t>ITU-R</w:t>
      </w:r>
      <w:r w:rsidRPr="00957429">
        <w:rPr>
          <w:lang w:eastAsia="zh-CN"/>
        </w:rPr>
        <w:t>第</w:t>
      </w:r>
      <w:r w:rsidRPr="00957429">
        <w:rPr>
          <w:lang w:eastAsia="zh-CN"/>
        </w:rPr>
        <w:t>23-6</w:t>
      </w:r>
      <w:r w:rsidRPr="00957429">
        <w:rPr>
          <w:lang w:eastAsia="zh-CN"/>
        </w:rPr>
        <w:t>号意见：</w:t>
      </w:r>
      <w:r w:rsidRPr="00957429">
        <w:rPr>
          <w:lang w:eastAsia="zh-CN"/>
        </w:rPr>
        <w:tab/>
      </w:r>
      <w:r w:rsidRPr="00957429">
        <w:rPr>
          <w:lang w:eastAsia="zh-CN"/>
        </w:rPr>
        <w:t>提供电离层传播基本指标所需的观测</w:t>
      </w:r>
    </w:p>
    <w:p w:rsidR="00141602" w:rsidRPr="00957429" w:rsidRDefault="00141602" w:rsidP="00597EC6">
      <w:pPr>
        <w:rPr>
          <w:lang w:eastAsia="zh-CN"/>
        </w:rPr>
      </w:pPr>
      <w:r w:rsidRPr="00957429">
        <w:rPr>
          <w:lang w:eastAsia="zh-CN"/>
        </w:rPr>
        <w:t>ITU-R</w:t>
      </w:r>
      <w:r w:rsidRPr="00957429">
        <w:rPr>
          <w:lang w:eastAsia="zh-CN"/>
        </w:rPr>
        <w:t>第</w:t>
      </w:r>
      <w:r w:rsidRPr="00957429">
        <w:rPr>
          <w:lang w:eastAsia="zh-CN"/>
        </w:rPr>
        <w:t>68-2</w:t>
      </w:r>
      <w:r w:rsidRPr="00957429">
        <w:rPr>
          <w:lang w:eastAsia="zh-CN"/>
        </w:rPr>
        <w:t>号意见：</w:t>
      </w:r>
      <w:r w:rsidRPr="00957429">
        <w:rPr>
          <w:lang w:eastAsia="zh-CN"/>
        </w:rPr>
        <w:tab/>
      </w:r>
      <w:r w:rsidRPr="00957429">
        <w:rPr>
          <w:lang w:eastAsia="zh-CN"/>
        </w:rPr>
        <w:t>高频天波强度数据库</w:t>
      </w:r>
    </w:p>
    <w:p w:rsidR="00141602" w:rsidRPr="00957429" w:rsidRDefault="00141602" w:rsidP="00597EC6">
      <w:pPr>
        <w:rPr>
          <w:lang w:eastAsia="zh-CN"/>
        </w:rPr>
      </w:pPr>
      <w:r w:rsidRPr="00957429">
        <w:rPr>
          <w:lang w:eastAsia="zh-CN"/>
        </w:rPr>
        <w:t>ITU-R</w:t>
      </w:r>
      <w:r w:rsidRPr="00957429">
        <w:rPr>
          <w:lang w:eastAsia="zh-CN"/>
        </w:rPr>
        <w:t>第</w:t>
      </w:r>
      <w:r w:rsidRPr="00957429">
        <w:rPr>
          <w:lang w:eastAsia="zh-CN"/>
        </w:rPr>
        <w:t>91-2</w:t>
      </w:r>
      <w:r w:rsidRPr="00957429">
        <w:rPr>
          <w:lang w:eastAsia="zh-CN"/>
        </w:rPr>
        <w:t>号意见：</w:t>
      </w:r>
      <w:r w:rsidRPr="00957429">
        <w:rPr>
          <w:lang w:eastAsia="zh-CN"/>
        </w:rPr>
        <w:tab/>
      </w:r>
      <w:r w:rsidRPr="00957429">
        <w:rPr>
          <w:lang w:eastAsia="zh-CN"/>
        </w:rPr>
        <w:t>世界大地电导率图册</w:t>
      </w:r>
    </w:p>
    <w:p w:rsidR="00141602" w:rsidRPr="00957429" w:rsidRDefault="00141602" w:rsidP="00597EC6">
      <w:pPr>
        <w:ind w:firstLineChars="200" w:firstLine="480"/>
        <w:rPr>
          <w:lang w:eastAsia="zh-CN"/>
        </w:rPr>
      </w:pPr>
      <w:r w:rsidRPr="00957429">
        <w:rPr>
          <w:lang w:eastAsia="zh-CN"/>
        </w:rPr>
        <w:t>未对这些意见做出修改提议。</w:t>
      </w:r>
    </w:p>
    <w:p w:rsidR="00141602" w:rsidRPr="00957429" w:rsidRDefault="00141602" w:rsidP="00597EC6">
      <w:pPr>
        <w:ind w:firstLineChars="200" w:firstLine="480"/>
        <w:rPr>
          <w:lang w:eastAsia="zh-CN"/>
        </w:rPr>
      </w:pPr>
      <w:r w:rsidRPr="00957429">
        <w:rPr>
          <w:lang w:eastAsia="zh-CN"/>
        </w:rPr>
        <w:t>3L</w:t>
      </w:r>
      <w:r w:rsidRPr="00957429">
        <w:rPr>
          <w:lang w:eastAsia="zh-CN"/>
        </w:rPr>
        <w:t>工作组目前负责下列</w:t>
      </w:r>
      <w:r w:rsidR="0072765F">
        <w:rPr>
          <w:rFonts w:hint="eastAsia"/>
          <w:lang w:eastAsia="zh-CN"/>
        </w:rPr>
        <w:t>四份</w:t>
      </w:r>
      <w:r w:rsidRPr="00957429">
        <w:rPr>
          <w:lang w:eastAsia="zh-CN"/>
        </w:rPr>
        <w:t>报告：</w:t>
      </w:r>
    </w:p>
    <w:p w:rsidR="00141602" w:rsidRDefault="00141602" w:rsidP="00597EC6">
      <w:pPr>
        <w:rPr>
          <w:lang w:eastAsia="zh-CN"/>
        </w:rPr>
      </w:pPr>
      <w:r w:rsidRPr="00957429">
        <w:rPr>
          <w:lang w:eastAsia="zh-CN"/>
        </w:rPr>
        <w:t>ITU-R P.2011-1</w:t>
      </w:r>
      <w:r w:rsidR="00D46200">
        <w:rPr>
          <w:rFonts w:hint="eastAsia"/>
          <w:lang w:eastAsia="zh-CN"/>
        </w:rPr>
        <w:t>号</w:t>
      </w:r>
      <w:r w:rsidRPr="00957429">
        <w:rPr>
          <w:lang w:eastAsia="zh-CN"/>
        </w:rPr>
        <w:t>报告：</w:t>
      </w:r>
      <w:r w:rsidRPr="00957429">
        <w:rPr>
          <w:lang w:eastAsia="zh-CN"/>
        </w:rPr>
        <w:tab/>
      </w:r>
      <w:r w:rsidRPr="00957429">
        <w:rPr>
          <w:lang w:eastAsia="zh-CN"/>
        </w:rPr>
        <w:t>基本最高可用频率（</w:t>
      </w:r>
      <w:r w:rsidRPr="00957429">
        <w:rPr>
          <w:lang w:eastAsia="zh-CN"/>
        </w:rPr>
        <w:t>MUF</w:t>
      </w:r>
      <w:r w:rsidRPr="00957429">
        <w:rPr>
          <w:lang w:eastAsia="zh-CN"/>
        </w:rPr>
        <w:t>）之上各频率的传播</w:t>
      </w:r>
    </w:p>
    <w:p w:rsidR="00822630" w:rsidRPr="00957429" w:rsidRDefault="00822630" w:rsidP="00597EC6">
      <w:pPr>
        <w:rPr>
          <w:lang w:eastAsia="zh-CN"/>
        </w:rPr>
      </w:pPr>
      <w:r w:rsidRPr="00CB08ED">
        <w:rPr>
          <w:lang w:eastAsia="zh-CN"/>
        </w:rPr>
        <w:t>ITU-R P.20</w:t>
      </w:r>
      <w:r>
        <w:rPr>
          <w:lang w:eastAsia="zh-CN"/>
        </w:rPr>
        <w:t>89</w:t>
      </w:r>
      <w:r w:rsidRPr="00CB08ED">
        <w:rPr>
          <w:lang w:eastAsia="zh-CN"/>
        </w:rPr>
        <w:t>-</w:t>
      </w:r>
      <w:r>
        <w:rPr>
          <w:lang w:eastAsia="zh-CN"/>
        </w:rPr>
        <w:t>0</w:t>
      </w:r>
      <w:r w:rsidR="00D46200">
        <w:rPr>
          <w:rFonts w:hint="eastAsia"/>
          <w:lang w:eastAsia="zh-CN"/>
        </w:rPr>
        <w:t>号</w:t>
      </w:r>
      <w:r w:rsidR="00D46200">
        <w:rPr>
          <w:lang w:eastAsia="zh-CN"/>
        </w:rPr>
        <w:t>报告：</w:t>
      </w:r>
      <w:r w:rsidRPr="00CB08ED">
        <w:rPr>
          <w:lang w:eastAsia="zh-CN"/>
        </w:rPr>
        <w:tab/>
      </w:r>
      <w:r w:rsidR="00D46200">
        <w:rPr>
          <w:rFonts w:hint="eastAsia"/>
          <w:lang w:eastAsia="zh-CN"/>
        </w:rPr>
        <w:t>无线电</w:t>
      </w:r>
      <w:r w:rsidR="00D46200">
        <w:rPr>
          <w:lang w:eastAsia="zh-CN"/>
        </w:rPr>
        <w:t>噪声数据分析</w:t>
      </w:r>
    </w:p>
    <w:p w:rsidR="00141602" w:rsidRDefault="00141602" w:rsidP="00597EC6">
      <w:pPr>
        <w:rPr>
          <w:lang w:eastAsia="zh-CN"/>
        </w:rPr>
      </w:pPr>
      <w:r w:rsidRPr="00957429">
        <w:rPr>
          <w:lang w:eastAsia="zh-CN"/>
        </w:rPr>
        <w:t>ITU-R P.2097</w:t>
      </w:r>
      <w:r w:rsidR="00D46200">
        <w:rPr>
          <w:rFonts w:hint="eastAsia"/>
          <w:lang w:eastAsia="zh-CN"/>
        </w:rPr>
        <w:t>号</w:t>
      </w:r>
      <w:r w:rsidRPr="00957429">
        <w:rPr>
          <w:lang w:eastAsia="zh-CN"/>
        </w:rPr>
        <w:t>报告：</w:t>
      </w:r>
      <w:r w:rsidR="000428BF">
        <w:rPr>
          <w:lang w:eastAsia="zh-CN"/>
        </w:rPr>
        <w:tab/>
      </w:r>
      <w:r w:rsidR="0072765F">
        <w:rPr>
          <w:rFonts w:hint="eastAsia"/>
          <w:lang w:eastAsia="zh-CN"/>
        </w:rPr>
        <w:t>超</w:t>
      </w:r>
      <w:r w:rsidRPr="00957429">
        <w:rPr>
          <w:lang w:eastAsia="zh-CN"/>
        </w:rPr>
        <w:t>电</w:t>
      </w:r>
      <w:r w:rsidR="0072765F">
        <w:rPr>
          <w:lang w:eastAsia="zh-CN"/>
        </w:rPr>
        <w:t>离层</w:t>
      </w:r>
      <w:r w:rsidRPr="00957429">
        <w:rPr>
          <w:lang w:eastAsia="zh-CN"/>
        </w:rPr>
        <w:t>无线电传播</w:t>
      </w:r>
      <w:r w:rsidRPr="00957429">
        <w:rPr>
          <w:lang w:eastAsia="zh-CN"/>
        </w:rPr>
        <w:t xml:space="preserve"> - </w:t>
      </w:r>
      <w:r w:rsidRPr="00957429">
        <w:rPr>
          <w:lang w:eastAsia="zh-CN"/>
        </w:rPr>
        <w:t>全球电离层闪烁模型</w:t>
      </w:r>
    </w:p>
    <w:p w:rsidR="00202995" w:rsidRPr="00957429" w:rsidRDefault="00202995" w:rsidP="00597EC6">
      <w:pPr>
        <w:rPr>
          <w:lang w:eastAsia="zh-CN"/>
        </w:rPr>
      </w:pPr>
      <w:r w:rsidRPr="00CB08ED">
        <w:rPr>
          <w:lang w:eastAsia="zh-CN"/>
        </w:rPr>
        <w:t>ITU-R P.2</w:t>
      </w:r>
      <w:r>
        <w:rPr>
          <w:lang w:eastAsia="zh-CN"/>
        </w:rPr>
        <w:t>297</w:t>
      </w:r>
      <w:r w:rsidRPr="00CB08ED">
        <w:rPr>
          <w:lang w:eastAsia="zh-CN"/>
        </w:rPr>
        <w:t>-</w:t>
      </w:r>
      <w:r>
        <w:rPr>
          <w:lang w:eastAsia="zh-CN"/>
        </w:rPr>
        <w:t>0</w:t>
      </w:r>
      <w:r w:rsidR="000428BF">
        <w:rPr>
          <w:rFonts w:hint="eastAsia"/>
          <w:lang w:eastAsia="zh-CN"/>
        </w:rPr>
        <w:t>号</w:t>
      </w:r>
      <w:r w:rsidR="000428BF">
        <w:rPr>
          <w:lang w:eastAsia="zh-CN"/>
        </w:rPr>
        <w:t>报告：</w:t>
      </w:r>
      <w:r w:rsidRPr="00CB08ED">
        <w:rPr>
          <w:lang w:eastAsia="zh-CN"/>
        </w:rPr>
        <w:tab/>
      </w:r>
      <w:r w:rsidR="000D0774">
        <w:rPr>
          <w:rFonts w:hint="eastAsia"/>
          <w:lang w:eastAsia="zh-CN"/>
        </w:rPr>
        <w:t>电子</w:t>
      </w:r>
      <w:r w:rsidR="0072765F">
        <w:rPr>
          <w:lang w:eastAsia="zh-CN"/>
        </w:rPr>
        <w:t>密度模型和超电离层</w:t>
      </w:r>
      <w:r w:rsidR="000D0774">
        <w:rPr>
          <w:lang w:eastAsia="zh-CN"/>
        </w:rPr>
        <w:t>无线电数据</w:t>
      </w:r>
    </w:p>
    <w:p w:rsidR="00141602" w:rsidRPr="00957429" w:rsidRDefault="00141602" w:rsidP="00D52049">
      <w:pPr>
        <w:keepNext/>
        <w:ind w:firstLineChars="200" w:firstLine="480"/>
        <w:rPr>
          <w:lang w:eastAsia="zh-CN"/>
        </w:rPr>
      </w:pPr>
      <w:r w:rsidRPr="00957429">
        <w:rPr>
          <w:lang w:eastAsia="zh-CN"/>
        </w:rPr>
        <w:lastRenderedPageBreak/>
        <w:t>这些报告将维持不变，继续有效。</w:t>
      </w:r>
    </w:p>
    <w:p w:rsidR="00141602" w:rsidRPr="00957429" w:rsidRDefault="00141602" w:rsidP="00597EC6">
      <w:pPr>
        <w:ind w:firstLineChars="200" w:firstLine="480"/>
        <w:rPr>
          <w:lang w:eastAsia="zh-CN"/>
        </w:rPr>
      </w:pPr>
      <w:r w:rsidRPr="00957429">
        <w:rPr>
          <w:lang w:eastAsia="zh-CN"/>
        </w:rPr>
        <w:t>3L</w:t>
      </w:r>
      <w:r w:rsidRPr="00957429">
        <w:rPr>
          <w:lang w:eastAsia="zh-CN"/>
        </w:rPr>
        <w:t>工作组基本完成了地波传播手册。</w:t>
      </w:r>
      <w:r w:rsidR="0072765F">
        <w:rPr>
          <w:rFonts w:hint="eastAsia"/>
          <w:lang w:eastAsia="zh-CN"/>
        </w:rPr>
        <w:t>“</w:t>
      </w:r>
      <w:r w:rsidR="00897875">
        <w:rPr>
          <w:rFonts w:hint="eastAsia"/>
          <w:lang w:val="en-US" w:eastAsia="zh-CN"/>
        </w:rPr>
        <w:t>电离层及其对传播的影响</w:t>
      </w:r>
      <w:r w:rsidR="0072765F">
        <w:rPr>
          <w:rFonts w:hint="eastAsia"/>
          <w:lang w:val="en-US" w:eastAsia="zh-CN"/>
        </w:rPr>
        <w:t>”手册更新正在汇编中。</w:t>
      </w:r>
    </w:p>
    <w:p w:rsidR="00141602" w:rsidRDefault="0072765F" w:rsidP="00597EC6">
      <w:pPr>
        <w:ind w:firstLineChars="200" w:firstLine="480"/>
        <w:rPr>
          <w:lang w:eastAsia="zh-CN"/>
        </w:rPr>
      </w:pPr>
      <w:r>
        <w:rPr>
          <w:rFonts w:hint="eastAsia"/>
          <w:lang w:eastAsia="zh-CN"/>
        </w:rPr>
        <w:t>以下</w:t>
      </w:r>
      <w:r w:rsidR="00141602" w:rsidRPr="00957429">
        <w:rPr>
          <w:lang w:eastAsia="zh-CN"/>
        </w:rPr>
        <w:t>清单归纳了</w:t>
      </w:r>
      <w:r w:rsidR="00141602" w:rsidRPr="00957429">
        <w:rPr>
          <w:lang w:eastAsia="zh-CN"/>
        </w:rPr>
        <w:t>3L</w:t>
      </w:r>
      <w:r w:rsidR="00141602" w:rsidRPr="00957429">
        <w:rPr>
          <w:lang w:eastAsia="zh-CN"/>
        </w:rPr>
        <w:t>工作组最重要的活动：</w:t>
      </w:r>
    </w:p>
    <w:p w:rsidR="0072765F" w:rsidRPr="0072765F" w:rsidRDefault="0072765F" w:rsidP="00D52049">
      <w:pPr>
        <w:pStyle w:val="enumlev1"/>
        <w:rPr>
          <w:lang w:eastAsia="zh-CN"/>
        </w:rPr>
      </w:pPr>
      <w:r w:rsidRPr="0072765F">
        <w:rPr>
          <w:lang w:eastAsia="zh-CN"/>
        </w:rPr>
        <w:t>•</w:t>
      </w:r>
      <w:r w:rsidRPr="0072765F">
        <w:rPr>
          <w:lang w:eastAsia="zh-CN"/>
        </w:rPr>
        <w:tab/>
      </w:r>
      <w:r>
        <w:rPr>
          <w:rFonts w:hint="eastAsia"/>
          <w:lang w:eastAsia="zh-CN"/>
        </w:rPr>
        <w:t>称为</w:t>
      </w:r>
      <w:r>
        <w:rPr>
          <w:rFonts w:hint="eastAsia"/>
          <w:lang w:eastAsia="zh-CN"/>
        </w:rPr>
        <w:t>ITURHFPROP</w:t>
      </w:r>
      <w:r>
        <w:rPr>
          <w:rFonts w:hint="eastAsia"/>
          <w:lang w:eastAsia="zh-CN"/>
        </w:rPr>
        <w:t>的</w:t>
      </w:r>
      <w:r>
        <w:rPr>
          <w:rFonts w:hint="eastAsia"/>
          <w:lang w:eastAsia="zh-CN"/>
        </w:rPr>
        <w:t>HF</w:t>
      </w:r>
      <w:r>
        <w:rPr>
          <w:rFonts w:hint="eastAsia"/>
          <w:lang w:eastAsia="zh-CN"/>
        </w:rPr>
        <w:t>新预测方法经过测试已供使用；</w:t>
      </w:r>
      <w:r>
        <w:rPr>
          <w:rFonts w:hint="eastAsia"/>
          <w:lang w:eastAsia="zh-CN"/>
        </w:rPr>
        <w:t xml:space="preserve"> </w:t>
      </w:r>
    </w:p>
    <w:p w:rsidR="0072765F" w:rsidRPr="0072765F" w:rsidRDefault="0072765F" w:rsidP="00E3002B">
      <w:pPr>
        <w:pStyle w:val="enumlev1"/>
        <w:rPr>
          <w:lang w:eastAsia="zh-CN"/>
        </w:rPr>
      </w:pPr>
      <w:r w:rsidRPr="0072765F">
        <w:rPr>
          <w:lang w:eastAsia="zh-CN"/>
        </w:rPr>
        <w:t>•</w:t>
      </w:r>
      <w:r w:rsidRPr="0072765F">
        <w:rPr>
          <w:lang w:eastAsia="zh-CN"/>
        </w:rPr>
        <w:tab/>
      </w:r>
      <w:r>
        <w:rPr>
          <w:rFonts w:hint="eastAsia"/>
          <w:lang w:eastAsia="zh-CN"/>
        </w:rPr>
        <w:t>继续开展有关无线电噪声数据的收集工作；</w:t>
      </w:r>
    </w:p>
    <w:p w:rsidR="0072765F" w:rsidRPr="0072765F" w:rsidRDefault="0072765F" w:rsidP="00D52049">
      <w:pPr>
        <w:pStyle w:val="enumlev1"/>
        <w:rPr>
          <w:lang w:eastAsia="zh-CN"/>
        </w:rPr>
      </w:pPr>
      <w:r w:rsidRPr="0072765F">
        <w:rPr>
          <w:lang w:eastAsia="zh-CN"/>
        </w:rPr>
        <w:t>•</w:t>
      </w:r>
      <w:r w:rsidRPr="0072765F">
        <w:rPr>
          <w:lang w:eastAsia="zh-CN"/>
        </w:rPr>
        <w:tab/>
      </w:r>
      <w:r w:rsidR="00EC49D2">
        <w:rPr>
          <w:rFonts w:hint="eastAsia"/>
          <w:lang w:eastAsia="zh-CN"/>
        </w:rPr>
        <w:t>修订</w:t>
      </w:r>
      <w:r w:rsidRPr="0072765F">
        <w:rPr>
          <w:lang w:eastAsia="zh-CN"/>
        </w:rPr>
        <w:t>ITU-R</w:t>
      </w:r>
      <w:r w:rsidR="00EC49D2">
        <w:rPr>
          <w:rFonts w:hint="eastAsia"/>
          <w:lang w:eastAsia="zh-CN"/>
        </w:rPr>
        <w:t xml:space="preserve"> P.1147</w:t>
      </w:r>
      <w:r w:rsidR="00EC49D2">
        <w:rPr>
          <w:rFonts w:hint="eastAsia"/>
          <w:lang w:eastAsia="zh-CN"/>
        </w:rPr>
        <w:t>建议书</w:t>
      </w:r>
      <w:r w:rsidRPr="0072765F">
        <w:rPr>
          <w:rFonts w:hint="eastAsia"/>
          <w:lang w:eastAsia="zh-CN"/>
        </w:rPr>
        <w:t>；</w:t>
      </w:r>
    </w:p>
    <w:p w:rsidR="0072765F" w:rsidRPr="00957429" w:rsidRDefault="0072765F" w:rsidP="00D52049">
      <w:pPr>
        <w:pStyle w:val="enumlev1"/>
        <w:rPr>
          <w:lang w:eastAsia="zh-CN"/>
        </w:rPr>
      </w:pPr>
      <w:r w:rsidRPr="0072765F">
        <w:rPr>
          <w:lang w:eastAsia="zh-CN"/>
        </w:rPr>
        <w:t>•</w:t>
      </w:r>
      <w:r w:rsidRPr="0072765F">
        <w:rPr>
          <w:lang w:eastAsia="zh-CN"/>
        </w:rPr>
        <w:tab/>
      </w:r>
      <w:r w:rsidR="00EC49D2">
        <w:rPr>
          <w:rFonts w:hint="eastAsia"/>
          <w:lang w:eastAsia="zh-CN"/>
        </w:rPr>
        <w:t>更新</w:t>
      </w:r>
      <w:r w:rsidR="00EC49D2" w:rsidRPr="00EC49D2">
        <w:rPr>
          <w:rFonts w:hint="eastAsia"/>
          <w:lang w:eastAsia="zh-CN"/>
        </w:rPr>
        <w:t>“</w:t>
      </w:r>
      <w:r w:rsidR="00EC49D2" w:rsidRPr="00EC49D2">
        <w:rPr>
          <w:rFonts w:hint="eastAsia"/>
          <w:lang w:val="en-US" w:eastAsia="zh-CN"/>
        </w:rPr>
        <w:t>电离层及其对传播的影响”手册</w:t>
      </w:r>
      <w:r w:rsidR="00EC49D2">
        <w:rPr>
          <w:rFonts w:hint="eastAsia"/>
          <w:lang w:val="en-US" w:eastAsia="zh-CN"/>
        </w:rPr>
        <w:t>。</w:t>
      </w:r>
    </w:p>
    <w:p w:rsidR="00141602" w:rsidRPr="00957429" w:rsidRDefault="00141602" w:rsidP="00597EC6">
      <w:pPr>
        <w:pStyle w:val="Heading2"/>
        <w:rPr>
          <w:lang w:eastAsia="zh-CN"/>
        </w:rPr>
      </w:pPr>
      <w:r w:rsidRPr="00957429">
        <w:rPr>
          <w:lang w:eastAsia="zh-CN"/>
        </w:rPr>
        <w:t>3.4</w:t>
      </w:r>
      <w:r w:rsidRPr="00957429">
        <w:rPr>
          <w:lang w:eastAsia="zh-CN"/>
        </w:rPr>
        <w:tab/>
        <w:t>3M</w:t>
      </w:r>
      <w:r w:rsidRPr="00957429">
        <w:rPr>
          <w:lang w:eastAsia="zh-CN"/>
        </w:rPr>
        <w:t>工作组：点对点和地对空传播</w:t>
      </w:r>
    </w:p>
    <w:p w:rsidR="00141602" w:rsidRPr="00957429" w:rsidRDefault="00141602" w:rsidP="00597EC6">
      <w:pPr>
        <w:ind w:firstLineChars="200" w:firstLine="480"/>
        <w:rPr>
          <w:lang w:eastAsia="zh-CN"/>
        </w:rPr>
      </w:pPr>
      <w:r w:rsidRPr="00957429">
        <w:rPr>
          <w:lang w:eastAsia="zh-CN"/>
        </w:rPr>
        <w:t>3M</w:t>
      </w:r>
      <w:r w:rsidRPr="00957429">
        <w:rPr>
          <w:lang w:eastAsia="zh-CN"/>
        </w:rPr>
        <w:t>工作组研究固定业务（高频除外）和所有卫星业务的传播方面。</w:t>
      </w:r>
    </w:p>
    <w:p w:rsidR="00004CE6" w:rsidRDefault="00724EC6" w:rsidP="00597EC6">
      <w:pPr>
        <w:ind w:firstLineChars="200" w:firstLine="480"/>
        <w:rPr>
          <w:lang w:eastAsia="zh-CN"/>
        </w:rPr>
      </w:pPr>
      <w:r>
        <w:rPr>
          <w:rFonts w:hint="eastAsia"/>
          <w:lang w:eastAsia="zh-CN"/>
        </w:rPr>
        <w:t>在</w:t>
      </w:r>
      <w:r w:rsidR="00004CE6" w:rsidRPr="00CB08ED">
        <w:rPr>
          <w:lang w:eastAsia="zh-CN"/>
        </w:rPr>
        <w:t>2012-2015</w:t>
      </w:r>
      <w:r>
        <w:rPr>
          <w:rFonts w:hint="eastAsia"/>
          <w:lang w:eastAsia="zh-CN"/>
        </w:rPr>
        <w:t>研究</w:t>
      </w:r>
      <w:r>
        <w:rPr>
          <w:lang w:eastAsia="zh-CN"/>
        </w:rPr>
        <w:t>期内，</w:t>
      </w:r>
      <w:r w:rsidR="00004CE6" w:rsidRPr="00CB08ED">
        <w:rPr>
          <w:lang w:eastAsia="zh-CN"/>
        </w:rPr>
        <w:t>3K</w:t>
      </w:r>
      <w:r>
        <w:rPr>
          <w:rFonts w:hint="eastAsia"/>
          <w:lang w:eastAsia="zh-CN"/>
        </w:rPr>
        <w:t>工作组</w:t>
      </w:r>
      <w:r>
        <w:rPr>
          <w:lang w:eastAsia="zh-CN"/>
        </w:rPr>
        <w:t>在</w:t>
      </w:r>
      <w:r w:rsidRPr="00CB08ED">
        <w:rPr>
          <w:lang w:eastAsia="zh-CN"/>
        </w:rPr>
        <w:t>C. Wilson</w:t>
      </w:r>
      <w:r w:rsidR="00777A2F">
        <w:rPr>
          <w:rFonts w:hint="eastAsia"/>
          <w:lang w:eastAsia="zh-CN"/>
        </w:rPr>
        <w:t>女士</w:t>
      </w:r>
      <w:r w:rsidR="00777A2F">
        <w:rPr>
          <w:lang w:eastAsia="zh-CN"/>
        </w:rPr>
        <w:t>的主持下召开了四次会议。</w:t>
      </w:r>
      <w:r w:rsidR="00777A2F">
        <w:rPr>
          <w:rFonts w:hint="eastAsia"/>
          <w:lang w:eastAsia="zh-CN"/>
        </w:rPr>
        <w:t>这</w:t>
      </w:r>
      <w:r w:rsidR="00777A2F">
        <w:rPr>
          <w:lang w:eastAsia="zh-CN"/>
        </w:rPr>
        <w:t>些会议均在日内瓦举行（</w:t>
      </w:r>
      <w:r w:rsidR="00AD7F78">
        <w:rPr>
          <w:rFonts w:hint="eastAsia"/>
          <w:lang w:eastAsia="zh-CN"/>
        </w:rPr>
        <w:t>2012</w:t>
      </w:r>
      <w:r w:rsidR="00AD7F78">
        <w:rPr>
          <w:rFonts w:hint="eastAsia"/>
          <w:lang w:eastAsia="zh-CN"/>
        </w:rPr>
        <w:t>年</w:t>
      </w:r>
      <w:r w:rsidR="00AD7F78">
        <w:rPr>
          <w:rFonts w:hint="eastAsia"/>
          <w:lang w:eastAsia="zh-CN"/>
        </w:rPr>
        <w:t>6</w:t>
      </w:r>
      <w:r w:rsidR="00AD7F78">
        <w:rPr>
          <w:rFonts w:hint="eastAsia"/>
          <w:lang w:eastAsia="zh-CN"/>
        </w:rPr>
        <w:t>月</w:t>
      </w:r>
      <w:r w:rsidR="00AD7F78">
        <w:rPr>
          <w:rFonts w:hint="eastAsia"/>
          <w:lang w:eastAsia="zh-CN"/>
        </w:rPr>
        <w:t>18</w:t>
      </w:r>
      <w:r w:rsidR="00AD7F78">
        <w:rPr>
          <w:lang w:eastAsia="zh-CN"/>
        </w:rPr>
        <w:t>-27</w:t>
      </w:r>
      <w:r w:rsidR="00AD7F78">
        <w:rPr>
          <w:rFonts w:hint="eastAsia"/>
          <w:lang w:eastAsia="zh-CN"/>
        </w:rPr>
        <w:t>日、</w:t>
      </w:r>
      <w:r w:rsidR="00AD7F78">
        <w:rPr>
          <w:rFonts w:hint="eastAsia"/>
          <w:lang w:eastAsia="zh-CN"/>
        </w:rPr>
        <w:t>2013</w:t>
      </w:r>
      <w:r w:rsidR="00AD7F78">
        <w:rPr>
          <w:rFonts w:hint="eastAsia"/>
          <w:lang w:eastAsia="zh-CN"/>
        </w:rPr>
        <w:t>年</w:t>
      </w:r>
      <w:r w:rsidR="00AD7F78">
        <w:rPr>
          <w:rFonts w:hint="eastAsia"/>
          <w:lang w:eastAsia="zh-CN"/>
        </w:rPr>
        <w:t>6</w:t>
      </w:r>
      <w:r w:rsidR="00AD7F78">
        <w:rPr>
          <w:rFonts w:hint="eastAsia"/>
          <w:lang w:eastAsia="zh-CN"/>
        </w:rPr>
        <w:t>月</w:t>
      </w:r>
      <w:r w:rsidR="00AD7F78">
        <w:rPr>
          <w:rFonts w:hint="eastAsia"/>
          <w:lang w:eastAsia="zh-CN"/>
        </w:rPr>
        <w:t>1</w:t>
      </w:r>
      <w:r w:rsidR="00AD7F78">
        <w:rPr>
          <w:lang w:eastAsia="zh-CN"/>
        </w:rPr>
        <w:t>7</w:t>
      </w:r>
      <w:r w:rsidR="00AD7F78">
        <w:rPr>
          <w:rFonts w:hint="eastAsia"/>
          <w:lang w:eastAsia="zh-CN"/>
        </w:rPr>
        <w:t>-26</w:t>
      </w:r>
      <w:r w:rsidR="00AD7F78">
        <w:rPr>
          <w:rFonts w:hint="eastAsia"/>
          <w:lang w:eastAsia="zh-CN"/>
        </w:rPr>
        <w:t>日、</w:t>
      </w:r>
      <w:r w:rsidR="00AD7F78">
        <w:rPr>
          <w:rFonts w:hint="eastAsia"/>
          <w:lang w:eastAsia="zh-CN"/>
        </w:rPr>
        <w:t>2014</w:t>
      </w:r>
      <w:r w:rsidR="00AD7F78">
        <w:rPr>
          <w:rFonts w:hint="eastAsia"/>
          <w:lang w:eastAsia="zh-CN"/>
        </w:rPr>
        <w:t>年</w:t>
      </w:r>
      <w:r w:rsidR="00AD7F78">
        <w:rPr>
          <w:rFonts w:hint="eastAsia"/>
          <w:lang w:eastAsia="zh-CN"/>
        </w:rPr>
        <w:t>9</w:t>
      </w:r>
      <w:r w:rsidR="00AD7F78">
        <w:rPr>
          <w:rFonts w:hint="eastAsia"/>
          <w:lang w:eastAsia="zh-CN"/>
        </w:rPr>
        <w:t>月</w:t>
      </w:r>
      <w:r w:rsidR="00AD7F78">
        <w:rPr>
          <w:rFonts w:hint="eastAsia"/>
          <w:lang w:eastAsia="zh-CN"/>
        </w:rPr>
        <w:t>2-10</w:t>
      </w:r>
      <w:r w:rsidR="00AD7F78">
        <w:rPr>
          <w:rFonts w:hint="eastAsia"/>
          <w:lang w:eastAsia="zh-CN"/>
        </w:rPr>
        <w:t>日</w:t>
      </w:r>
      <w:r w:rsidR="00AD7F78">
        <w:rPr>
          <w:lang w:eastAsia="zh-CN"/>
        </w:rPr>
        <w:t>和</w:t>
      </w:r>
      <w:r w:rsidR="00AD7F78">
        <w:rPr>
          <w:rFonts w:hint="eastAsia"/>
          <w:lang w:eastAsia="zh-CN"/>
        </w:rPr>
        <w:t>2015</w:t>
      </w:r>
      <w:r w:rsidR="00AD7F78">
        <w:rPr>
          <w:rFonts w:hint="eastAsia"/>
          <w:lang w:eastAsia="zh-CN"/>
        </w:rPr>
        <w:t>年</w:t>
      </w:r>
      <w:r w:rsidR="00AD7F78">
        <w:rPr>
          <w:rFonts w:hint="eastAsia"/>
          <w:lang w:eastAsia="zh-CN"/>
        </w:rPr>
        <w:t>4</w:t>
      </w:r>
      <w:r w:rsidR="00AD7F78">
        <w:rPr>
          <w:rFonts w:hint="eastAsia"/>
          <w:lang w:eastAsia="zh-CN"/>
        </w:rPr>
        <w:t>月</w:t>
      </w:r>
      <w:r w:rsidR="00AD7F78">
        <w:rPr>
          <w:rFonts w:hint="eastAsia"/>
          <w:lang w:eastAsia="zh-CN"/>
        </w:rPr>
        <w:t>20-29</w:t>
      </w:r>
      <w:r w:rsidR="00AD7F78">
        <w:rPr>
          <w:rFonts w:hint="eastAsia"/>
          <w:lang w:eastAsia="zh-CN"/>
        </w:rPr>
        <w:t>日</w:t>
      </w:r>
      <w:r w:rsidR="00777A2F">
        <w:rPr>
          <w:rFonts w:hint="eastAsia"/>
          <w:lang w:eastAsia="zh-CN"/>
        </w:rPr>
        <w:t>）。</w:t>
      </w:r>
    </w:p>
    <w:p w:rsidR="00141602" w:rsidRPr="00957429" w:rsidRDefault="00141602" w:rsidP="00597EC6">
      <w:pPr>
        <w:ind w:firstLineChars="200" w:firstLine="480"/>
        <w:rPr>
          <w:lang w:eastAsia="zh-CN"/>
        </w:rPr>
      </w:pPr>
      <w:r w:rsidRPr="00957429">
        <w:rPr>
          <w:lang w:eastAsia="zh-CN"/>
        </w:rPr>
        <w:t>该工作组的工作由</w:t>
      </w:r>
      <w:r w:rsidRPr="00957429">
        <w:rPr>
          <w:lang w:eastAsia="zh-CN"/>
        </w:rPr>
        <w:t>4</w:t>
      </w:r>
      <w:r w:rsidRPr="00957429">
        <w:rPr>
          <w:lang w:eastAsia="zh-CN"/>
        </w:rPr>
        <w:t>个分小组承担，即：</w:t>
      </w:r>
    </w:p>
    <w:p w:rsidR="00141602" w:rsidRPr="00957429" w:rsidRDefault="00141602" w:rsidP="00597EC6">
      <w:pPr>
        <w:rPr>
          <w:lang w:eastAsia="zh-CN"/>
        </w:rPr>
      </w:pPr>
      <w:r w:rsidRPr="00957429">
        <w:rPr>
          <w:lang w:eastAsia="zh-CN"/>
        </w:rPr>
        <w:t>3M-1</w:t>
      </w:r>
      <w:r w:rsidRPr="00957429">
        <w:rPr>
          <w:lang w:eastAsia="zh-CN"/>
        </w:rPr>
        <w:tab/>
      </w:r>
      <w:r w:rsidRPr="00957429">
        <w:rPr>
          <w:lang w:eastAsia="zh-CN"/>
        </w:rPr>
        <w:t>地面路径</w:t>
      </w:r>
    </w:p>
    <w:p w:rsidR="00141602" w:rsidRPr="00957429" w:rsidRDefault="00141602" w:rsidP="00597EC6">
      <w:pPr>
        <w:rPr>
          <w:lang w:eastAsia="zh-CN"/>
        </w:rPr>
      </w:pPr>
      <w:r w:rsidRPr="00957429">
        <w:rPr>
          <w:lang w:eastAsia="zh-CN"/>
        </w:rPr>
        <w:t>3M-2</w:t>
      </w:r>
      <w:r w:rsidRPr="00957429">
        <w:rPr>
          <w:lang w:eastAsia="zh-CN"/>
        </w:rPr>
        <w:tab/>
      </w:r>
      <w:r w:rsidR="0051558D">
        <w:rPr>
          <w:lang w:eastAsia="zh-CN"/>
        </w:rPr>
        <w:t>地对空路径</w:t>
      </w:r>
    </w:p>
    <w:p w:rsidR="00141602" w:rsidRPr="00957429" w:rsidRDefault="00141602" w:rsidP="00597EC6">
      <w:pPr>
        <w:rPr>
          <w:lang w:eastAsia="zh-CN"/>
        </w:rPr>
      </w:pPr>
      <w:r w:rsidRPr="00957429">
        <w:rPr>
          <w:lang w:eastAsia="zh-CN"/>
        </w:rPr>
        <w:t>3M-3</w:t>
      </w:r>
      <w:r w:rsidRPr="00957429">
        <w:rPr>
          <w:lang w:eastAsia="zh-CN"/>
        </w:rPr>
        <w:tab/>
      </w:r>
      <w:r w:rsidRPr="00957429">
        <w:rPr>
          <w:lang w:eastAsia="zh-CN"/>
        </w:rPr>
        <w:t>干扰和协调</w:t>
      </w:r>
    </w:p>
    <w:p w:rsidR="00141602" w:rsidRPr="00957429" w:rsidRDefault="00141602" w:rsidP="00597EC6">
      <w:pPr>
        <w:rPr>
          <w:lang w:eastAsia="zh-CN"/>
        </w:rPr>
      </w:pPr>
      <w:r w:rsidRPr="00957429">
        <w:rPr>
          <w:lang w:eastAsia="zh-CN"/>
        </w:rPr>
        <w:t>3M-4</w:t>
      </w:r>
      <w:r w:rsidRPr="00957429">
        <w:rPr>
          <w:lang w:eastAsia="zh-CN"/>
        </w:rPr>
        <w:tab/>
      </w:r>
      <w:r w:rsidR="0051558D">
        <w:rPr>
          <w:rFonts w:hint="eastAsia"/>
          <w:lang w:eastAsia="zh-CN"/>
        </w:rPr>
        <w:t>软件和数字产品（涉及整个研究组）</w:t>
      </w:r>
    </w:p>
    <w:p w:rsidR="00881E89" w:rsidRDefault="001C514D" w:rsidP="00597EC6">
      <w:pPr>
        <w:ind w:firstLineChars="200" w:firstLine="480"/>
        <w:rPr>
          <w:lang w:eastAsia="zh-CN"/>
        </w:rPr>
      </w:pPr>
      <w:r>
        <w:rPr>
          <w:rFonts w:hint="eastAsia"/>
          <w:lang w:eastAsia="zh-CN"/>
        </w:rPr>
        <w:t>此外</w:t>
      </w:r>
      <w:r>
        <w:rPr>
          <w:lang w:eastAsia="zh-CN"/>
        </w:rPr>
        <w:t>，</w:t>
      </w:r>
      <w:r>
        <w:rPr>
          <w:lang w:eastAsia="zh-CN"/>
        </w:rPr>
        <w:t>3M</w:t>
      </w:r>
      <w:r>
        <w:rPr>
          <w:rFonts w:hint="eastAsia"/>
          <w:lang w:eastAsia="zh-CN"/>
        </w:rPr>
        <w:t>工作组</w:t>
      </w:r>
      <w:r>
        <w:rPr>
          <w:lang w:eastAsia="zh-CN"/>
        </w:rPr>
        <w:t>参加了</w:t>
      </w:r>
      <w:r w:rsidRPr="00CB08ED">
        <w:rPr>
          <w:lang w:eastAsia="zh-CN"/>
        </w:rPr>
        <w:t>3JKM</w:t>
      </w:r>
      <w:r>
        <w:rPr>
          <w:rFonts w:hint="eastAsia"/>
          <w:lang w:eastAsia="zh-CN"/>
        </w:rPr>
        <w:t>联合分</w:t>
      </w:r>
      <w:r w:rsidR="0051558D">
        <w:rPr>
          <w:rFonts w:hint="eastAsia"/>
          <w:lang w:eastAsia="zh-CN"/>
        </w:rPr>
        <w:t>小</w:t>
      </w:r>
      <w:r>
        <w:rPr>
          <w:lang w:eastAsia="zh-CN"/>
        </w:rPr>
        <w:t>组（</w:t>
      </w:r>
      <w:r>
        <w:rPr>
          <w:rFonts w:hint="eastAsia"/>
          <w:lang w:eastAsia="zh-CN"/>
        </w:rPr>
        <w:t>“</w:t>
      </w:r>
      <w:r w:rsidRPr="00CB08ED">
        <w:rPr>
          <w:lang w:eastAsia="zh-CN"/>
        </w:rPr>
        <w:t>30 MHz</w:t>
      </w:r>
      <w:r>
        <w:rPr>
          <w:rFonts w:hint="eastAsia"/>
          <w:lang w:eastAsia="zh-CN"/>
        </w:rPr>
        <w:t>至</w:t>
      </w:r>
      <w:r w:rsidRPr="00CB08ED">
        <w:rPr>
          <w:lang w:eastAsia="zh-CN"/>
        </w:rPr>
        <w:t>100 GHz</w:t>
      </w:r>
      <w:r w:rsidR="0051558D">
        <w:rPr>
          <w:rFonts w:hint="eastAsia"/>
          <w:lang w:eastAsia="zh-CN"/>
        </w:rPr>
        <w:t>内</w:t>
      </w:r>
      <w:r>
        <w:rPr>
          <w:rFonts w:hint="eastAsia"/>
          <w:lang w:eastAsia="zh-CN"/>
        </w:rPr>
        <w:t>所</w:t>
      </w:r>
      <w:r>
        <w:rPr>
          <w:lang w:eastAsia="zh-CN"/>
        </w:rPr>
        <w:t>有业务的</w:t>
      </w:r>
      <w:r w:rsidR="0051558D">
        <w:rPr>
          <w:rFonts w:hint="eastAsia"/>
          <w:lang w:eastAsia="zh-CN"/>
        </w:rPr>
        <w:t>建筑物入口</w:t>
      </w:r>
      <w:r>
        <w:rPr>
          <w:lang w:eastAsia="zh-CN"/>
        </w:rPr>
        <w:t>损耗</w:t>
      </w:r>
      <w:r>
        <w:rPr>
          <w:rFonts w:hint="eastAsia"/>
          <w:lang w:eastAsia="zh-CN"/>
        </w:rPr>
        <w:t>”</w:t>
      </w:r>
      <w:r>
        <w:rPr>
          <w:lang w:eastAsia="zh-CN"/>
        </w:rPr>
        <w:t>）的工作。</w:t>
      </w:r>
    </w:p>
    <w:p w:rsidR="00141602" w:rsidRDefault="0051558D" w:rsidP="00597EC6">
      <w:pPr>
        <w:ind w:firstLineChars="200" w:firstLine="480"/>
        <w:rPr>
          <w:lang w:eastAsia="zh-CN"/>
        </w:rPr>
      </w:pPr>
      <w:r>
        <w:rPr>
          <w:rFonts w:hint="eastAsia"/>
          <w:lang w:eastAsia="zh-CN"/>
        </w:rPr>
        <w:t>分配</w:t>
      </w:r>
      <w:r w:rsidR="00141602" w:rsidRPr="00957429">
        <w:rPr>
          <w:lang w:eastAsia="zh-CN"/>
        </w:rPr>
        <w:t>给</w:t>
      </w:r>
      <w:r w:rsidR="00141602" w:rsidRPr="00957429">
        <w:rPr>
          <w:lang w:eastAsia="zh-CN"/>
        </w:rPr>
        <w:t>3M</w:t>
      </w:r>
      <w:r w:rsidR="00141602" w:rsidRPr="00957429">
        <w:rPr>
          <w:lang w:eastAsia="zh-CN"/>
        </w:rPr>
        <w:t>工作组的课题</w:t>
      </w:r>
      <w:r>
        <w:rPr>
          <w:rFonts w:hint="eastAsia"/>
          <w:lang w:eastAsia="zh-CN"/>
        </w:rPr>
        <w:t>包括</w:t>
      </w:r>
      <w:r w:rsidR="00141602" w:rsidRPr="00957429">
        <w:rPr>
          <w:lang w:eastAsia="zh-CN"/>
        </w:rPr>
        <w:t>ITU-R</w:t>
      </w:r>
      <w:r>
        <w:rPr>
          <w:rFonts w:hint="eastAsia"/>
          <w:lang w:eastAsia="zh-CN"/>
        </w:rPr>
        <w:t>第</w:t>
      </w:r>
      <w:r w:rsidR="00141602" w:rsidRPr="00957429">
        <w:rPr>
          <w:lang w:eastAsia="zh-CN"/>
        </w:rPr>
        <w:t xml:space="preserve"> 204/3</w:t>
      </w:r>
      <w:r w:rsidR="00141602" w:rsidRPr="00957429">
        <w:rPr>
          <w:lang w:eastAsia="zh-CN"/>
        </w:rPr>
        <w:t>、</w:t>
      </w:r>
      <w:r w:rsidR="00141602" w:rsidRPr="00957429">
        <w:rPr>
          <w:lang w:eastAsia="zh-CN"/>
        </w:rPr>
        <w:t>205/3</w:t>
      </w:r>
      <w:r w:rsidR="00141602" w:rsidRPr="00957429">
        <w:rPr>
          <w:lang w:eastAsia="zh-CN"/>
        </w:rPr>
        <w:t>、</w:t>
      </w:r>
      <w:r w:rsidR="00141602" w:rsidRPr="00957429">
        <w:rPr>
          <w:lang w:eastAsia="zh-CN"/>
        </w:rPr>
        <w:t>206/3</w:t>
      </w:r>
      <w:r w:rsidR="00141602" w:rsidRPr="00957429">
        <w:rPr>
          <w:rFonts w:hint="eastAsia"/>
          <w:lang w:eastAsia="zh-CN"/>
        </w:rPr>
        <w:t>、</w:t>
      </w:r>
      <w:r w:rsidR="00141602" w:rsidRPr="00957429">
        <w:rPr>
          <w:lang w:eastAsia="zh-CN"/>
        </w:rPr>
        <w:t>207/3</w:t>
      </w:r>
      <w:r w:rsidR="00141602" w:rsidRPr="00957429">
        <w:rPr>
          <w:lang w:eastAsia="zh-CN"/>
        </w:rPr>
        <w:t>、</w:t>
      </w:r>
      <w:r w:rsidR="00141602" w:rsidRPr="00957429">
        <w:rPr>
          <w:lang w:eastAsia="zh-CN"/>
        </w:rPr>
        <w:t>208/3</w:t>
      </w:r>
      <w:r w:rsidR="00141602" w:rsidRPr="00957429">
        <w:rPr>
          <w:lang w:eastAsia="zh-CN"/>
        </w:rPr>
        <w:t>、</w:t>
      </w:r>
      <w:r w:rsidR="00141602" w:rsidRPr="00957429">
        <w:rPr>
          <w:lang w:eastAsia="zh-CN"/>
        </w:rPr>
        <w:t>226/3</w:t>
      </w:r>
      <w:r w:rsidR="00141602" w:rsidRPr="00957429">
        <w:rPr>
          <w:lang w:eastAsia="zh-CN"/>
        </w:rPr>
        <w:t>和</w:t>
      </w:r>
      <w:r w:rsidR="00141602" w:rsidRPr="00957429">
        <w:rPr>
          <w:lang w:eastAsia="zh-CN"/>
        </w:rPr>
        <w:t>228/3</w:t>
      </w:r>
      <w:r>
        <w:rPr>
          <w:rFonts w:hint="eastAsia"/>
          <w:lang w:eastAsia="zh-CN"/>
        </w:rPr>
        <w:t>号课题</w:t>
      </w:r>
      <w:r w:rsidR="00141602" w:rsidRPr="00957429">
        <w:rPr>
          <w:lang w:eastAsia="zh-CN"/>
        </w:rPr>
        <w:t>。</w:t>
      </w:r>
    </w:p>
    <w:p w:rsidR="005143CB" w:rsidRDefault="004E09EC" w:rsidP="00597EC6">
      <w:pPr>
        <w:ind w:firstLineChars="200" w:firstLine="480"/>
        <w:rPr>
          <w:lang w:eastAsia="zh-CN"/>
        </w:rPr>
      </w:pPr>
      <w:r>
        <w:rPr>
          <w:rFonts w:hint="eastAsia"/>
          <w:lang w:eastAsia="zh-CN"/>
        </w:rPr>
        <w:t>目前</w:t>
      </w:r>
      <w:r>
        <w:rPr>
          <w:lang w:eastAsia="zh-CN"/>
        </w:rPr>
        <w:t>，</w:t>
      </w:r>
      <w:r>
        <w:rPr>
          <w:rFonts w:hint="eastAsia"/>
          <w:lang w:eastAsia="zh-CN"/>
        </w:rPr>
        <w:t>3</w:t>
      </w:r>
      <w:r>
        <w:rPr>
          <w:lang w:eastAsia="zh-CN"/>
        </w:rPr>
        <w:t>M</w:t>
      </w:r>
      <w:r>
        <w:rPr>
          <w:rFonts w:hint="eastAsia"/>
          <w:lang w:eastAsia="zh-CN"/>
        </w:rPr>
        <w:t>工作组</w:t>
      </w:r>
      <w:r>
        <w:rPr>
          <w:lang w:eastAsia="zh-CN"/>
        </w:rPr>
        <w:t>职责范围内共有</w:t>
      </w:r>
      <w:r>
        <w:rPr>
          <w:rFonts w:hint="eastAsia"/>
          <w:lang w:eastAsia="zh-CN"/>
        </w:rPr>
        <w:t>23</w:t>
      </w:r>
      <w:r>
        <w:rPr>
          <w:rFonts w:hint="eastAsia"/>
          <w:lang w:eastAsia="zh-CN"/>
        </w:rPr>
        <w:t>份</w:t>
      </w:r>
      <w:r>
        <w:rPr>
          <w:lang w:eastAsia="zh-CN"/>
        </w:rPr>
        <w:t>建议书。</w:t>
      </w:r>
    </w:p>
    <w:p w:rsidR="005143CB" w:rsidRPr="00CB08ED" w:rsidRDefault="005143CB" w:rsidP="00597EC6">
      <w:pPr>
        <w:ind w:firstLineChars="200" w:firstLine="480"/>
        <w:rPr>
          <w:lang w:eastAsia="zh-CN"/>
        </w:rPr>
      </w:pPr>
      <w:r w:rsidRPr="00CB08ED">
        <w:rPr>
          <w:lang w:eastAsia="zh-CN"/>
        </w:rPr>
        <w:t>3</w:t>
      </w:r>
      <w:r>
        <w:rPr>
          <w:lang w:eastAsia="zh-CN"/>
        </w:rPr>
        <w:t>M</w:t>
      </w:r>
      <w:r w:rsidR="006509BD">
        <w:rPr>
          <w:rFonts w:hint="eastAsia"/>
          <w:lang w:eastAsia="zh-CN"/>
        </w:rPr>
        <w:t>工作组目前</w:t>
      </w:r>
      <w:r w:rsidR="006509BD">
        <w:rPr>
          <w:lang w:eastAsia="zh-CN"/>
        </w:rPr>
        <w:t>负责一份报告：</w:t>
      </w:r>
    </w:p>
    <w:p w:rsidR="005143CB" w:rsidRPr="00957429" w:rsidRDefault="005143CB" w:rsidP="00D52049">
      <w:pPr>
        <w:ind w:left="2694" w:hanging="2694"/>
        <w:rPr>
          <w:lang w:eastAsia="zh-CN"/>
        </w:rPr>
      </w:pPr>
      <w:r w:rsidRPr="00CB08ED">
        <w:rPr>
          <w:lang w:eastAsia="zh-CN"/>
        </w:rPr>
        <w:t>ITU-R P.21</w:t>
      </w:r>
      <w:r>
        <w:rPr>
          <w:lang w:eastAsia="zh-CN"/>
        </w:rPr>
        <w:t>45</w:t>
      </w:r>
      <w:r w:rsidRPr="00CB08ED">
        <w:rPr>
          <w:lang w:eastAsia="zh-CN"/>
        </w:rPr>
        <w:t>-1</w:t>
      </w:r>
      <w:r w:rsidR="00075857">
        <w:rPr>
          <w:rFonts w:hint="eastAsia"/>
          <w:lang w:eastAsia="zh-CN"/>
        </w:rPr>
        <w:t>号</w:t>
      </w:r>
      <w:r w:rsidR="00075857">
        <w:rPr>
          <w:lang w:eastAsia="zh-CN"/>
        </w:rPr>
        <w:t>报告：</w:t>
      </w:r>
      <w:r w:rsidR="006A09B2">
        <w:rPr>
          <w:lang w:eastAsia="zh-CN"/>
        </w:rPr>
        <w:tab/>
      </w:r>
      <w:r w:rsidR="00177259" w:rsidRPr="002B1774">
        <w:rPr>
          <w:lang w:eastAsia="zh-CN"/>
        </w:rPr>
        <w:t>ITU R P.681-6</w:t>
      </w:r>
      <w:r w:rsidR="00177259">
        <w:rPr>
          <w:rFonts w:hint="eastAsia"/>
          <w:lang w:eastAsia="zh-CN"/>
        </w:rPr>
        <w:t>建议</w:t>
      </w:r>
      <w:r w:rsidR="00177259">
        <w:rPr>
          <w:lang w:eastAsia="zh-CN"/>
        </w:rPr>
        <w:t>书中物理统计宽带</w:t>
      </w:r>
      <w:r w:rsidR="00177259" w:rsidRPr="002B1774">
        <w:rPr>
          <w:lang w:eastAsia="zh-CN"/>
        </w:rPr>
        <w:t>LMSS</w:t>
      </w:r>
      <w:r w:rsidR="007A6201">
        <w:rPr>
          <w:rFonts w:hint="eastAsia"/>
          <w:lang w:eastAsia="zh-CN"/>
        </w:rPr>
        <w:t>模型</w:t>
      </w:r>
      <w:r w:rsidR="007A6201">
        <w:rPr>
          <w:lang w:eastAsia="zh-CN"/>
        </w:rPr>
        <w:t>的城市环境模型参数。</w:t>
      </w:r>
    </w:p>
    <w:p w:rsidR="00141602" w:rsidRPr="00957429" w:rsidRDefault="00141602" w:rsidP="00597EC6">
      <w:pPr>
        <w:ind w:firstLineChars="200" w:firstLine="480"/>
        <w:rPr>
          <w:lang w:eastAsia="zh-CN"/>
        </w:rPr>
      </w:pPr>
      <w:r w:rsidRPr="00957429">
        <w:rPr>
          <w:lang w:eastAsia="zh-CN"/>
        </w:rPr>
        <w:t>正在积极研究的议题包括地面路径预测方法、地对空路径预测方法、干扰和协调、晴空传播影响及相关参数、降水的影响（尤其是在热带地区）、卫星广播和卫星移动业务的预测方法、数据库的维护。</w:t>
      </w:r>
    </w:p>
    <w:p w:rsidR="00141602" w:rsidRPr="00957429" w:rsidRDefault="00141602" w:rsidP="00597EC6">
      <w:pPr>
        <w:ind w:firstLineChars="200" w:firstLine="480"/>
        <w:rPr>
          <w:lang w:eastAsia="zh-CN"/>
        </w:rPr>
      </w:pPr>
      <w:r w:rsidRPr="00957429">
        <w:rPr>
          <w:lang w:eastAsia="zh-CN"/>
        </w:rPr>
        <w:t>下面的清单归纳了</w:t>
      </w:r>
      <w:r w:rsidRPr="00957429">
        <w:rPr>
          <w:lang w:eastAsia="zh-CN"/>
        </w:rPr>
        <w:t>3M</w:t>
      </w:r>
      <w:r w:rsidRPr="00957429">
        <w:rPr>
          <w:lang w:eastAsia="zh-CN"/>
        </w:rPr>
        <w:t>工作组最重要的活动：</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采用</w:t>
      </w:r>
      <w:r w:rsidRPr="00957429">
        <w:rPr>
          <w:lang w:eastAsia="zh-CN"/>
        </w:rPr>
        <w:t>3J</w:t>
      </w:r>
      <w:r w:rsidRPr="00957429">
        <w:rPr>
          <w:lang w:eastAsia="zh-CN"/>
        </w:rPr>
        <w:t>工作组以全球图形式提供的改进的无线电气象数据，特别是用于</w:t>
      </w:r>
      <w:r w:rsidR="0051558D">
        <w:rPr>
          <w:rFonts w:hint="eastAsia"/>
          <w:lang w:eastAsia="zh-CN"/>
        </w:rPr>
        <w:t>105GHz</w:t>
      </w:r>
      <w:r w:rsidR="0051558D">
        <w:rPr>
          <w:rFonts w:hint="eastAsia"/>
          <w:lang w:eastAsia="zh-CN"/>
        </w:rPr>
        <w:t>以上频率的</w:t>
      </w:r>
      <w:r w:rsidRPr="00957429">
        <w:rPr>
          <w:lang w:eastAsia="zh-CN"/>
        </w:rPr>
        <w:t>ITU-R P.452</w:t>
      </w:r>
      <w:r w:rsidRPr="00957429">
        <w:rPr>
          <w:lang w:eastAsia="zh-CN"/>
        </w:rPr>
        <w:t>建议书和</w:t>
      </w:r>
      <w:r w:rsidRPr="00957429">
        <w:rPr>
          <w:lang w:eastAsia="zh-CN"/>
        </w:rPr>
        <w:t>ITU-R P.620</w:t>
      </w:r>
      <w:r w:rsidRPr="00957429">
        <w:rPr>
          <w:lang w:eastAsia="zh-CN"/>
        </w:rPr>
        <w:t>建议书</w:t>
      </w:r>
      <w:r>
        <w:rPr>
          <w:rFonts w:hint="eastAsia"/>
          <w:lang w:eastAsia="zh-CN"/>
        </w:rPr>
        <w:t>；</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开发雨衰的物理预测方法，这些方法使用完整的降雨率分布，以更准确地反映不同气候的特性和雨衰的空间关联属性</w:t>
      </w:r>
      <w:r>
        <w:rPr>
          <w:rFonts w:hint="eastAsia"/>
          <w:lang w:eastAsia="zh-CN"/>
        </w:rPr>
        <w:t>；</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完善</w:t>
      </w:r>
      <w:r w:rsidR="0051558D">
        <w:rPr>
          <w:lang w:eastAsia="zh-CN"/>
        </w:rPr>
        <w:t>短距离</w:t>
      </w:r>
      <w:r w:rsidR="0051558D">
        <w:rPr>
          <w:rFonts w:hint="eastAsia"/>
          <w:lang w:eastAsia="zh-CN"/>
        </w:rPr>
        <w:t>绕射和</w:t>
      </w:r>
      <w:r w:rsidR="0051558D">
        <w:rPr>
          <w:lang w:eastAsia="zh-CN"/>
        </w:rPr>
        <w:t>反射地面路径（</w:t>
      </w:r>
      <w:r>
        <w:rPr>
          <w:lang w:eastAsia="zh-CN"/>
        </w:rPr>
        <w:t>如</w:t>
      </w:r>
      <w:r w:rsidR="0051558D">
        <w:rPr>
          <w:rFonts w:hint="eastAsia"/>
          <w:lang w:eastAsia="zh-CN"/>
        </w:rPr>
        <w:t>城市中</w:t>
      </w:r>
      <w:r>
        <w:rPr>
          <w:lang w:eastAsia="zh-CN"/>
        </w:rPr>
        <w:t>的</w:t>
      </w:r>
      <w:r w:rsidR="0051558D">
        <w:rPr>
          <w:rFonts w:hint="eastAsia"/>
          <w:lang w:eastAsia="zh-CN"/>
        </w:rPr>
        <w:t>点对点</w:t>
      </w:r>
      <w:r>
        <w:rPr>
          <w:lang w:eastAsia="zh-CN"/>
        </w:rPr>
        <w:t>无线电链路）预测方法</w:t>
      </w:r>
      <w:r>
        <w:rPr>
          <w:rFonts w:hint="eastAsia"/>
          <w:lang w:eastAsia="zh-CN"/>
        </w:rPr>
        <w:t>；</w:t>
      </w:r>
    </w:p>
    <w:p w:rsidR="00141602" w:rsidRPr="00957429" w:rsidRDefault="00141602" w:rsidP="00597EC6">
      <w:pPr>
        <w:pStyle w:val="enumlev1"/>
        <w:rPr>
          <w:lang w:eastAsia="zh-CN"/>
        </w:rPr>
      </w:pPr>
      <w:r>
        <w:rPr>
          <w:lang w:eastAsia="zh-CN"/>
        </w:rPr>
        <w:lastRenderedPageBreak/>
        <w:t>•</w:t>
      </w:r>
      <w:r w:rsidRPr="00957429">
        <w:rPr>
          <w:lang w:eastAsia="zh-CN"/>
        </w:rPr>
        <w:tab/>
      </w:r>
      <w:r w:rsidRPr="00957429">
        <w:rPr>
          <w:lang w:eastAsia="zh-CN"/>
        </w:rPr>
        <w:t>将</w:t>
      </w:r>
      <w:r w:rsidRPr="00957429">
        <w:rPr>
          <w:rFonts w:hint="eastAsia"/>
          <w:lang w:eastAsia="zh-CN"/>
        </w:rPr>
        <w:t>已</w:t>
      </w:r>
      <w:r w:rsidRPr="00957429">
        <w:rPr>
          <w:lang w:eastAsia="zh-CN"/>
        </w:rPr>
        <w:t>有方法扩展至地面视距链路和频率最高为</w:t>
      </w:r>
      <w:r w:rsidRPr="00957429">
        <w:rPr>
          <w:lang w:eastAsia="zh-CN"/>
        </w:rPr>
        <w:t>105 GHz</w:t>
      </w:r>
      <w:r w:rsidRPr="00957429">
        <w:rPr>
          <w:lang w:eastAsia="zh-CN"/>
        </w:rPr>
        <w:t>的地对空链路，包括降水和晴空两种情况</w:t>
      </w:r>
      <w:r>
        <w:rPr>
          <w:rFonts w:hint="eastAsia"/>
          <w:lang w:eastAsia="zh-CN"/>
        </w:rPr>
        <w:t>；</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开发各种分集技术的时空影响的预测方法</w:t>
      </w:r>
      <w:r>
        <w:rPr>
          <w:rFonts w:hint="eastAsia"/>
          <w:lang w:eastAsia="zh-CN"/>
        </w:rPr>
        <w:t>；</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开发适合估计数字地面链路中断强度的预测方法</w:t>
      </w:r>
      <w:r>
        <w:rPr>
          <w:rFonts w:hint="eastAsia"/>
          <w:lang w:eastAsia="zh-CN"/>
        </w:rPr>
        <w:t>。</w:t>
      </w:r>
    </w:p>
    <w:p w:rsidR="00141602" w:rsidRPr="00957429" w:rsidRDefault="00141602" w:rsidP="00597EC6">
      <w:pPr>
        <w:pStyle w:val="Heading1"/>
        <w:rPr>
          <w:lang w:eastAsia="zh-CN"/>
        </w:rPr>
      </w:pPr>
      <w:r w:rsidRPr="00957429">
        <w:rPr>
          <w:lang w:eastAsia="zh-CN"/>
        </w:rPr>
        <w:t>4</w:t>
      </w:r>
      <w:r w:rsidRPr="00957429">
        <w:rPr>
          <w:lang w:eastAsia="zh-CN"/>
        </w:rPr>
        <w:tab/>
      </w:r>
      <w:r w:rsidRPr="00957429">
        <w:rPr>
          <w:lang w:eastAsia="zh-CN"/>
        </w:rPr>
        <w:t>建议书</w:t>
      </w:r>
    </w:p>
    <w:p w:rsidR="00DB5865" w:rsidRDefault="0051558D" w:rsidP="00597EC6">
      <w:pPr>
        <w:ind w:firstLineChars="200" w:firstLine="480"/>
        <w:rPr>
          <w:lang w:eastAsia="zh-CN"/>
        </w:rPr>
      </w:pPr>
      <w:r>
        <w:rPr>
          <w:rFonts w:hint="eastAsia"/>
          <w:lang w:eastAsia="zh-CN"/>
        </w:rPr>
        <w:t>第</w:t>
      </w:r>
      <w:r>
        <w:rPr>
          <w:rFonts w:hint="eastAsia"/>
          <w:lang w:eastAsia="zh-CN"/>
        </w:rPr>
        <w:t>3</w:t>
      </w:r>
      <w:r w:rsidR="00141602" w:rsidRPr="00957429">
        <w:rPr>
          <w:lang w:eastAsia="zh-CN"/>
        </w:rPr>
        <w:t>研究组目前有</w:t>
      </w:r>
      <w:r w:rsidR="00141602" w:rsidRPr="00957429">
        <w:rPr>
          <w:lang w:eastAsia="zh-CN"/>
        </w:rPr>
        <w:t>77</w:t>
      </w:r>
      <w:r w:rsidR="00141602" w:rsidRPr="00957429">
        <w:rPr>
          <w:lang w:eastAsia="zh-CN"/>
        </w:rPr>
        <w:t>份建议书，其中</w:t>
      </w:r>
      <w:r>
        <w:rPr>
          <w:rFonts w:hint="eastAsia"/>
          <w:lang w:eastAsia="zh-CN"/>
        </w:rPr>
        <w:t>76</w:t>
      </w:r>
      <w:r w:rsidR="00141602" w:rsidRPr="00957429">
        <w:rPr>
          <w:lang w:eastAsia="zh-CN"/>
        </w:rPr>
        <w:t>份维持不变。</w:t>
      </w:r>
      <w:r>
        <w:rPr>
          <w:rFonts w:hint="eastAsia"/>
          <w:lang w:eastAsia="zh-CN"/>
        </w:rPr>
        <w:t xml:space="preserve"> </w:t>
      </w:r>
      <w:r w:rsidR="00DB5865">
        <w:rPr>
          <w:lang w:eastAsia="zh-CN"/>
        </w:rPr>
        <w:t>2012-2015</w:t>
      </w:r>
      <w:r w:rsidR="00D6450E">
        <w:rPr>
          <w:rFonts w:hint="eastAsia"/>
          <w:lang w:eastAsia="zh-CN"/>
        </w:rPr>
        <w:t>年</w:t>
      </w:r>
      <w:r w:rsidR="00D6450E">
        <w:rPr>
          <w:lang w:eastAsia="zh-CN"/>
        </w:rPr>
        <w:t>研究期期间，第</w:t>
      </w:r>
      <w:r w:rsidR="00D6450E">
        <w:rPr>
          <w:rFonts w:hint="eastAsia"/>
          <w:lang w:eastAsia="zh-CN"/>
        </w:rPr>
        <w:t>3</w:t>
      </w:r>
      <w:r w:rsidR="00D6450E">
        <w:rPr>
          <w:rFonts w:hint="eastAsia"/>
          <w:lang w:eastAsia="zh-CN"/>
        </w:rPr>
        <w:t>研究</w:t>
      </w:r>
      <w:r w:rsidR="00D6450E">
        <w:rPr>
          <w:lang w:eastAsia="zh-CN"/>
        </w:rPr>
        <w:t>组建议取消两份建议</w:t>
      </w:r>
      <w:r w:rsidR="00D6450E">
        <w:rPr>
          <w:rFonts w:hint="eastAsia"/>
          <w:lang w:eastAsia="zh-CN"/>
        </w:rPr>
        <w:t>书</w:t>
      </w:r>
      <w:r w:rsidR="00D6450E">
        <w:rPr>
          <w:lang w:eastAsia="zh-CN"/>
        </w:rPr>
        <w:t>并增加两份新的建议书。</w:t>
      </w:r>
      <w:r w:rsidR="00D6450E">
        <w:rPr>
          <w:rFonts w:hint="eastAsia"/>
          <w:lang w:eastAsia="zh-CN"/>
        </w:rPr>
        <w:t>有</w:t>
      </w:r>
      <w:r w:rsidR="00D6450E">
        <w:rPr>
          <w:lang w:eastAsia="zh-CN"/>
        </w:rPr>
        <w:t>关</w:t>
      </w:r>
      <w:r w:rsidR="00D6450E">
        <w:rPr>
          <w:rFonts w:hint="eastAsia"/>
          <w:lang w:eastAsia="zh-CN"/>
        </w:rPr>
        <w:t>现行</w:t>
      </w:r>
      <w:r w:rsidR="00D6450E">
        <w:rPr>
          <w:lang w:eastAsia="zh-CN"/>
        </w:rPr>
        <w:t>P</w:t>
      </w:r>
      <w:r w:rsidR="00D6450E">
        <w:rPr>
          <w:rFonts w:hint="eastAsia"/>
          <w:lang w:eastAsia="zh-CN"/>
        </w:rPr>
        <w:t>系列</w:t>
      </w:r>
      <w:r w:rsidR="00D6450E">
        <w:rPr>
          <w:lang w:eastAsia="zh-CN"/>
        </w:rPr>
        <w:t>建议书的完整清单见</w:t>
      </w:r>
      <w:r w:rsidR="009A3E11">
        <w:rPr>
          <w:lang w:eastAsia="zh-CN"/>
        </w:rPr>
        <w:t>3/1002</w:t>
      </w:r>
      <w:r w:rsidR="009A3E11">
        <w:rPr>
          <w:rFonts w:hint="eastAsia"/>
          <w:lang w:eastAsia="zh-CN"/>
        </w:rPr>
        <w:t>号</w:t>
      </w:r>
      <w:r w:rsidR="009A3E11">
        <w:rPr>
          <w:lang w:eastAsia="zh-CN"/>
        </w:rPr>
        <w:t>文件。</w:t>
      </w:r>
    </w:p>
    <w:p w:rsidR="00141602" w:rsidRPr="00957429" w:rsidRDefault="00DB5865" w:rsidP="00597EC6">
      <w:pPr>
        <w:ind w:firstLineChars="200" w:firstLine="480"/>
        <w:rPr>
          <w:lang w:eastAsia="zh-CN"/>
        </w:rPr>
      </w:pPr>
      <w:r>
        <w:rPr>
          <w:lang w:eastAsia="zh-CN"/>
        </w:rPr>
        <w:t>ITU-R P.834-6</w:t>
      </w:r>
      <w:r w:rsidR="00EC64F8">
        <w:rPr>
          <w:rFonts w:hint="eastAsia"/>
          <w:lang w:eastAsia="zh-CN"/>
        </w:rPr>
        <w:t>建议</w:t>
      </w:r>
      <w:r w:rsidR="00EC64F8">
        <w:rPr>
          <w:lang w:eastAsia="zh-CN"/>
        </w:rPr>
        <w:t>书最新</w:t>
      </w:r>
      <w:r w:rsidR="0051558D">
        <w:rPr>
          <w:rFonts w:hint="eastAsia"/>
          <w:lang w:eastAsia="zh-CN"/>
        </w:rPr>
        <w:t>修订</w:t>
      </w:r>
      <w:r w:rsidR="003C3B71">
        <w:rPr>
          <w:rFonts w:hint="eastAsia"/>
          <w:lang w:eastAsia="zh-CN"/>
        </w:rPr>
        <w:t>已发送</w:t>
      </w:r>
      <w:r w:rsidR="003C3B71">
        <w:rPr>
          <w:lang w:eastAsia="zh-CN"/>
        </w:rPr>
        <w:t>给各主管部门通过批准（第</w:t>
      </w:r>
      <w:r w:rsidR="003C3B71" w:rsidRPr="00DD7258">
        <w:rPr>
          <w:lang w:val="en-US" w:eastAsia="zh-CN"/>
        </w:rPr>
        <w:t>CACE/728</w:t>
      </w:r>
      <w:r w:rsidR="003C3B71">
        <w:rPr>
          <w:rFonts w:hint="eastAsia"/>
          <w:lang w:val="en-US" w:eastAsia="zh-CN"/>
        </w:rPr>
        <w:t>号</w:t>
      </w:r>
      <w:r w:rsidR="003C3B71">
        <w:rPr>
          <w:lang w:val="en-US" w:eastAsia="zh-CN"/>
        </w:rPr>
        <w:t>行政</w:t>
      </w:r>
      <w:r w:rsidR="003C3B71">
        <w:rPr>
          <w:rFonts w:hint="eastAsia"/>
          <w:lang w:val="en-US" w:eastAsia="zh-CN"/>
        </w:rPr>
        <w:t>通</w:t>
      </w:r>
      <w:r w:rsidR="003C3B71">
        <w:rPr>
          <w:lang w:val="en-US" w:eastAsia="zh-CN"/>
        </w:rPr>
        <w:t>函</w:t>
      </w:r>
      <w:r w:rsidR="009528F0">
        <w:rPr>
          <w:rFonts w:hint="eastAsia"/>
          <w:lang w:val="en-US" w:eastAsia="zh-CN"/>
        </w:rPr>
        <w:t>）</w:t>
      </w:r>
      <w:r w:rsidR="009528F0">
        <w:rPr>
          <w:lang w:val="en-US" w:eastAsia="zh-CN"/>
        </w:rPr>
        <w:t>，但一些案文和等式</w:t>
      </w:r>
      <w:r w:rsidR="0051558D">
        <w:rPr>
          <w:rFonts w:hint="eastAsia"/>
          <w:lang w:val="en-US" w:eastAsia="zh-CN"/>
        </w:rPr>
        <w:t>因疏忽</w:t>
      </w:r>
      <w:r w:rsidR="008701E5">
        <w:rPr>
          <w:lang w:val="en-US" w:eastAsia="zh-CN"/>
        </w:rPr>
        <w:t>被意外</w:t>
      </w:r>
      <w:r w:rsidR="0051558D">
        <w:rPr>
          <w:rFonts w:hint="eastAsia"/>
          <w:lang w:val="en-US" w:eastAsia="zh-CN"/>
        </w:rPr>
        <w:t>混淆</w:t>
      </w:r>
      <w:r w:rsidR="008701E5">
        <w:rPr>
          <w:lang w:val="en-US" w:eastAsia="zh-CN"/>
        </w:rPr>
        <w:t>起来。一</w:t>
      </w:r>
      <w:r w:rsidR="008701E5">
        <w:rPr>
          <w:rFonts w:hint="eastAsia"/>
          <w:lang w:val="en-US" w:eastAsia="zh-CN"/>
        </w:rPr>
        <w:t>主管</w:t>
      </w:r>
      <w:r w:rsidR="008701E5">
        <w:rPr>
          <w:lang w:val="en-US" w:eastAsia="zh-CN"/>
        </w:rPr>
        <w:t>部门在细心</w:t>
      </w:r>
      <w:r w:rsidR="008701E5">
        <w:rPr>
          <w:rFonts w:hint="eastAsia"/>
          <w:lang w:val="en-US" w:eastAsia="zh-CN"/>
        </w:rPr>
        <w:t>审阅</w:t>
      </w:r>
      <w:r w:rsidR="008701E5">
        <w:rPr>
          <w:lang w:val="en-US" w:eastAsia="zh-CN"/>
        </w:rPr>
        <w:t>时发现了错误，因此拒绝通过</w:t>
      </w:r>
      <w:r w:rsidR="008701E5">
        <w:rPr>
          <w:rFonts w:hint="eastAsia"/>
          <w:lang w:val="en-US" w:eastAsia="zh-CN"/>
        </w:rPr>
        <w:t>拟议</w:t>
      </w:r>
      <w:r w:rsidR="008701E5">
        <w:rPr>
          <w:lang w:val="en-US" w:eastAsia="zh-CN"/>
        </w:rPr>
        <w:t>的修订（见附件</w:t>
      </w:r>
      <w:r w:rsidR="008701E5">
        <w:rPr>
          <w:rFonts w:hint="eastAsia"/>
          <w:lang w:val="en-US" w:eastAsia="zh-CN"/>
        </w:rPr>
        <w:t>1</w:t>
      </w:r>
      <w:r w:rsidR="008701E5">
        <w:rPr>
          <w:rFonts w:hint="eastAsia"/>
          <w:lang w:val="en-US" w:eastAsia="zh-CN"/>
        </w:rPr>
        <w:t>）</w:t>
      </w:r>
      <w:r w:rsidR="008701E5">
        <w:rPr>
          <w:lang w:val="en-US" w:eastAsia="zh-CN"/>
        </w:rPr>
        <w:t>。</w:t>
      </w:r>
      <w:r w:rsidR="008701E5">
        <w:rPr>
          <w:lang w:eastAsia="zh-CN"/>
        </w:rPr>
        <w:t>ITU-R</w:t>
      </w:r>
      <w:r w:rsidR="008701E5">
        <w:rPr>
          <w:rFonts w:hint="eastAsia"/>
          <w:lang w:eastAsia="zh-CN"/>
        </w:rPr>
        <w:t>第</w:t>
      </w:r>
      <w:r w:rsidR="008701E5">
        <w:rPr>
          <w:lang w:eastAsia="zh-CN"/>
        </w:rPr>
        <w:t>1-6</w:t>
      </w:r>
      <w:r w:rsidR="008701E5">
        <w:rPr>
          <w:rFonts w:hint="eastAsia"/>
          <w:lang w:eastAsia="zh-CN"/>
        </w:rPr>
        <w:t>号</w:t>
      </w:r>
      <w:r w:rsidR="008701E5">
        <w:rPr>
          <w:lang w:eastAsia="zh-CN"/>
        </w:rPr>
        <w:t>决议第</w:t>
      </w:r>
      <w:r w:rsidR="008701E5">
        <w:rPr>
          <w:lang w:eastAsia="zh-CN"/>
        </w:rPr>
        <w:t>10.2.1.2.b</w:t>
      </w:r>
      <w:r w:rsidR="008701E5">
        <w:rPr>
          <w:rFonts w:hint="eastAsia"/>
          <w:lang w:eastAsia="zh-CN"/>
        </w:rPr>
        <w:t>段</w:t>
      </w:r>
      <w:r w:rsidR="008701E5">
        <w:rPr>
          <w:lang w:eastAsia="zh-CN"/>
        </w:rPr>
        <w:t>包含有关将建议书提交</w:t>
      </w:r>
      <w:r w:rsidR="00F849BB">
        <w:rPr>
          <w:lang w:eastAsia="zh-CN"/>
        </w:rPr>
        <w:t>RA-15</w:t>
      </w:r>
      <w:r w:rsidR="00F849BB">
        <w:rPr>
          <w:rFonts w:hint="eastAsia"/>
          <w:lang w:eastAsia="zh-CN"/>
        </w:rPr>
        <w:t>审议</w:t>
      </w:r>
      <w:r w:rsidR="00F849BB">
        <w:rPr>
          <w:lang w:eastAsia="zh-CN"/>
        </w:rPr>
        <w:t>的条款并</w:t>
      </w:r>
      <w:r w:rsidR="00F849BB">
        <w:rPr>
          <w:rFonts w:hint="eastAsia"/>
          <w:lang w:eastAsia="zh-CN"/>
        </w:rPr>
        <w:t>注意</w:t>
      </w:r>
      <w:r w:rsidR="00F849BB">
        <w:rPr>
          <w:lang w:eastAsia="zh-CN"/>
        </w:rPr>
        <w:t>到第</w:t>
      </w:r>
      <w:r w:rsidR="00F849BB">
        <w:rPr>
          <w:rFonts w:hint="eastAsia"/>
          <w:lang w:eastAsia="zh-CN"/>
        </w:rPr>
        <w:t>3</w:t>
      </w:r>
      <w:r w:rsidR="00F849BB">
        <w:rPr>
          <w:rFonts w:hint="eastAsia"/>
          <w:lang w:eastAsia="zh-CN"/>
        </w:rPr>
        <w:t>研究</w:t>
      </w:r>
      <w:r w:rsidR="00F849BB">
        <w:rPr>
          <w:lang w:eastAsia="zh-CN"/>
        </w:rPr>
        <w:t>组在</w:t>
      </w:r>
      <w:r w:rsidR="00F849BB">
        <w:rPr>
          <w:lang w:eastAsia="zh-CN"/>
        </w:rPr>
        <w:t>RA-15</w:t>
      </w:r>
      <w:r w:rsidR="00F849BB">
        <w:rPr>
          <w:rFonts w:hint="eastAsia"/>
          <w:lang w:eastAsia="zh-CN"/>
        </w:rPr>
        <w:t>之前</w:t>
      </w:r>
      <w:r w:rsidR="00F849BB">
        <w:rPr>
          <w:lang w:eastAsia="zh-CN"/>
        </w:rPr>
        <w:t>以及在收到反对意见后不再召开其它</w:t>
      </w:r>
      <w:r w:rsidR="00F849BB">
        <w:rPr>
          <w:rFonts w:hint="eastAsia"/>
          <w:lang w:eastAsia="zh-CN"/>
        </w:rPr>
        <w:t>会议</w:t>
      </w:r>
      <w:r w:rsidR="00F849BB">
        <w:rPr>
          <w:lang w:eastAsia="zh-CN"/>
        </w:rPr>
        <w:t>。</w:t>
      </w:r>
      <w:r w:rsidR="00EF266D">
        <w:rPr>
          <w:rFonts w:hint="eastAsia"/>
          <w:lang w:eastAsia="zh-CN"/>
        </w:rPr>
        <w:t>所</w:t>
      </w:r>
      <w:r w:rsidR="00EF266D">
        <w:rPr>
          <w:lang w:eastAsia="zh-CN"/>
        </w:rPr>
        <w:t>有相关各方</w:t>
      </w:r>
      <w:r w:rsidR="00EF266D">
        <w:rPr>
          <w:rFonts w:hint="eastAsia"/>
          <w:lang w:eastAsia="zh-CN"/>
        </w:rPr>
        <w:t>都</w:t>
      </w:r>
      <w:r w:rsidR="00EF266D">
        <w:rPr>
          <w:lang w:eastAsia="zh-CN"/>
        </w:rPr>
        <w:t>已经</w:t>
      </w:r>
      <w:r w:rsidR="00EF266D">
        <w:rPr>
          <w:rFonts w:hint="eastAsia"/>
          <w:lang w:eastAsia="zh-CN"/>
        </w:rPr>
        <w:t>过</w:t>
      </w:r>
      <w:r w:rsidR="00EF266D">
        <w:rPr>
          <w:lang w:eastAsia="zh-CN"/>
        </w:rPr>
        <w:t>磋商，</w:t>
      </w:r>
      <w:r w:rsidR="00EF266D">
        <w:rPr>
          <w:lang w:eastAsia="zh-CN"/>
        </w:rPr>
        <w:t>3/1005</w:t>
      </w:r>
      <w:r w:rsidR="008F0E7F">
        <w:rPr>
          <w:rFonts w:hint="eastAsia"/>
          <w:lang w:eastAsia="zh-CN"/>
        </w:rPr>
        <w:t>号</w:t>
      </w:r>
      <w:r w:rsidR="008F0E7F">
        <w:rPr>
          <w:lang w:eastAsia="zh-CN"/>
        </w:rPr>
        <w:t>文件提出修订以便解决</w:t>
      </w:r>
      <w:r w:rsidR="008F0E7F">
        <w:rPr>
          <w:rFonts w:hint="eastAsia"/>
          <w:lang w:eastAsia="zh-CN"/>
        </w:rPr>
        <w:t>上述</w:t>
      </w:r>
      <w:r w:rsidR="008F0E7F">
        <w:rPr>
          <w:lang w:eastAsia="zh-CN"/>
        </w:rPr>
        <w:t>主管部门提出反对的问题</w:t>
      </w:r>
      <w:r w:rsidR="00DF306D">
        <w:rPr>
          <w:rFonts w:hint="eastAsia"/>
          <w:lang w:eastAsia="zh-CN"/>
        </w:rPr>
        <w:t>（</w:t>
      </w:r>
      <w:r w:rsidR="00DF306D">
        <w:rPr>
          <w:lang w:eastAsia="zh-CN"/>
        </w:rPr>
        <w:t>主要</w:t>
      </w:r>
      <w:r w:rsidR="00351A4B">
        <w:rPr>
          <w:rFonts w:hint="eastAsia"/>
          <w:lang w:eastAsia="zh-CN"/>
        </w:rPr>
        <w:t>由于</w:t>
      </w:r>
      <w:r w:rsidR="00DF306D">
        <w:rPr>
          <w:lang w:eastAsia="zh-CN"/>
        </w:rPr>
        <w:t>过失</w:t>
      </w:r>
      <w:r w:rsidR="00DF306D">
        <w:rPr>
          <w:rFonts w:hint="eastAsia"/>
          <w:lang w:eastAsia="zh-CN"/>
        </w:rPr>
        <w:t>）</w:t>
      </w:r>
      <w:r w:rsidR="00B62B28">
        <w:rPr>
          <w:rFonts w:hint="eastAsia"/>
          <w:lang w:eastAsia="zh-CN"/>
        </w:rPr>
        <w:t>。</w:t>
      </w:r>
      <w:r w:rsidR="00386C28">
        <w:rPr>
          <w:rFonts w:hint="eastAsia"/>
          <w:lang w:eastAsia="zh-CN"/>
        </w:rPr>
        <w:t>请</w:t>
      </w:r>
      <w:r w:rsidR="00386C28">
        <w:rPr>
          <w:lang w:eastAsia="zh-CN"/>
        </w:rPr>
        <w:t>RA 15</w:t>
      </w:r>
      <w:r w:rsidR="00386C28">
        <w:rPr>
          <w:rFonts w:hint="eastAsia"/>
          <w:lang w:eastAsia="zh-CN"/>
        </w:rPr>
        <w:t>审议</w:t>
      </w:r>
      <w:r w:rsidR="00386C28">
        <w:rPr>
          <w:lang w:eastAsia="zh-CN"/>
        </w:rPr>
        <w:t>3/1005</w:t>
      </w:r>
      <w:r w:rsidR="00386C28">
        <w:rPr>
          <w:rFonts w:hint="eastAsia"/>
          <w:lang w:eastAsia="zh-CN"/>
        </w:rPr>
        <w:t>号</w:t>
      </w:r>
      <w:r w:rsidR="00386C28">
        <w:rPr>
          <w:lang w:eastAsia="zh-CN"/>
        </w:rPr>
        <w:t>文件中应纠正的建议书修订案以便予以通过。</w:t>
      </w:r>
    </w:p>
    <w:p w:rsidR="00141602" w:rsidRPr="00957429" w:rsidRDefault="00141602" w:rsidP="00597EC6">
      <w:pPr>
        <w:pStyle w:val="Heading1"/>
        <w:rPr>
          <w:lang w:eastAsia="zh-CN"/>
        </w:rPr>
      </w:pPr>
      <w:r>
        <w:rPr>
          <w:rFonts w:hint="eastAsia"/>
          <w:lang w:eastAsia="zh-CN"/>
        </w:rPr>
        <w:t>5</w:t>
      </w:r>
      <w:r w:rsidRPr="00957429">
        <w:rPr>
          <w:lang w:eastAsia="zh-CN"/>
        </w:rPr>
        <w:tab/>
      </w:r>
      <w:r w:rsidRPr="00957429">
        <w:rPr>
          <w:lang w:eastAsia="zh-CN"/>
        </w:rPr>
        <w:t>课题</w:t>
      </w:r>
    </w:p>
    <w:p w:rsidR="00141602" w:rsidRPr="00957429" w:rsidRDefault="00141602" w:rsidP="00597EC6">
      <w:pPr>
        <w:ind w:firstLineChars="200" w:firstLine="480"/>
        <w:rPr>
          <w:lang w:eastAsia="zh-CN"/>
        </w:rPr>
      </w:pPr>
      <w:r w:rsidRPr="00957429">
        <w:rPr>
          <w:lang w:eastAsia="zh-CN"/>
        </w:rPr>
        <w:t>目前</w:t>
      </w:r>
      <w:r w:rsidR="0051558D">
        <w:rPr>
          <w:rFonts w:hint="eastAsia"/>
          <w:lang w:eastAsia="zh-CN"/>
        </w:rPr>
        <w:t>分配</w:t>
      </w:r>
      <w:r w:rsidRPr="00957429">
        <w:rPr>
          <w:lang w:eastAsia="zh-CN"/>
        </w:rPr>
        <w:t>给本研究组的课题共</w:t>
      </w:r>
      <w:r w:rsidRPr="00957429">
        <w:rPr>
          <w:lang w:eastAsia="zh-CN"/>
        </w:rPr>
        <w:t>25</w:t>
      </w:r>
      <w:r w:rsidR="0051558D">
        <w:rPr>
          <w:rFonts w:hint="eastAsia"/>
          <w:lang w:eastAsia="zh-CN"/>
        </w:rPr>
        <w:t>个</w:t>
      </w:r>
      <w:r w:rsidRPr="00957429">
        <w:rPr>
          <w:lang w:eastAsia="zh-CN"/>
        </w:rPr>
        <w:t>，</w:t>
      </w:r>
      <w:r w:rsidR="0051558D">
        <w:rPr>
          <w:rFonts w:hint="eastAsia"/>
          <w:lang w:eastAsia="zh-CN"/>
        </w:rPr>
        <w:t>所有将</w:t>
      </w:r>
      <w:r w:rsidR="0051558D">
        <w:rPr>
          <w:lang w:eastAsia="zh-CN"/>
        </w:rPr>
        <w:t>维持不变</w:t>
      </w:r>
      <w:r w:rsidR="0051558D">
        <w:rPr>
          <w:rFonts w:hint="eastAsia"/>
          <w:lang w:eastAsia="zh-CN"/>
        </w:rPr>
        <w:t>。</w:t>
      </w:r>
      <w:r w:rsidRPr="00957429">
        <w:rPr>
          <w:lang w:eastAsia="zh-CN"/>
        </w:rPr>
        <w:t>文件</w:t>
      </w:r>
      <w:hyperlink r:id="rId8">
        <w:r w:rsidRPr="00957429">
          <w:rPr>
            <w:rStyle w:val="Hyperlink"/>
            <w:lang w:eastAsia="zh-CN"/>
          </w:rPr>
          <w:t>3/1003</w:t>
        </w:r>
      </w:hyperlink>
      <w:r w:rsidRPr="00957429">
        <w:rPr>
          <w:lang w:eastAsia="zh-CN"/>
        </w:rPr>
        <w:t>列出了各课题及各自的类别。</w:t>
      </w:r>
    </w:p>
    <w:p w:rsidR="00141602" w:rsidRPr="00957429" w:rsidRDefault="00141602" w:rsidP="00597EC6">
      <w:pPr>
        <w:pStyle w:val="Heading1"/>
        <w:rPr>
          <w:lang w:eastAsia="zh-CN"/>
        </w:rPr>
      </w:pPr>
      <w:r>
        <w:rPr>
          <w:rFonts w:hint="eastAsia"/>
          <w:lang w:eastAsia="zh-CN"/>
        </w:rPr>
        <w:t>6</w:t>
      </w:r>
      <w:r w:rsidRPr="00957429">
        <w:rPr>
          <w:lang w:eastAsia="zh-CN"/>
        </w:rPr>
        <w:tab/>
      </w:r>
      <w:r w:rsidRPr="00957429">
        <w:rPr>
          <w:lang w:eastAsia="zh-CN"/>
        </w:rPr>
        <w:t>手册</w:t>
      </w:r>
    </w:p>
    <w:p w:rsidR="00141602" w:rsidRPr="00957429" w:rsidRDefault="00141602" w:rsidP="00597EC6">
      <w:pPr>
        <w:ind w:firstLineChars="200" w:firstLine="480"/>
        <w:rPr>
          <w:lang w:eastAsia="zh-CN"/>
        </w:rPr>
      </w:pPr>
      <w:r w:rsidRPr="00957429">
        <w:rPr>
          <w:lang w:eastAsia="zh-CN"/>
        </w:rPr>
        <w:t>第</w:t>
      </w:r>
      <w:r w:rsidRPr="00957429">
        <w:rPr>
          <w:lang w:eastAsia="zh-CN"/>
        </w:rPr>
        <w:t>3</w:t>
      </w:r>
      <w:r w:rsidRPr="00957429">
        <w:rPr>
          <w:lang w:eastAsia="zh-CN"/>
        </w:rPr>
        <w:t>研究组编写了标题如下的各种手册：</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无线电气象学</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用于地对空路径通信预测的无线电波传播资料</w:t>
      </w:r>
    </w:p>
    <w:p w:rsidR="00141602" w:rsidRPr="00957429" w:rsidRDefault="00141602" w:rsidP="00597EC6">
      <w:pPr>
        <w:pStyle w:val="enumlev1"/>
        <w:rPr>
          <w:lang w:eastAsia="zh-CN"/>
        </w:rPr>
      </w:pPr>
      <w:r>
        <w:rPr>
          <w:lang w:eastAsia="zh-CN"/>
        </w:rPr>
        <w:t>•</w:t>
      </w:r>
      <w:r w:rsidRPr="00957429">
        <w:rPr>
          <w:lang w:eastAsia="zh-CN"/>
        </w:rPr>
        <w:tab/>
      </w:r>
      <w:r w:rsidR="0051558D">
        <w:rPr>
          <w:rFonts w:hint="eastAsia"/>
          <w:lang w:eastAsia="zh-CN"/>
        </w:rPr>
        <w:t>UHF</w:t>
      </w:r>
      <w:r w:rsidRPr="00957429">
        <w:rPr>
          <w:lang w:eastAsia="zh-CN"/>
        </w:rPr>
        <w:t>/</w:t>
      </w:r>
      <w:r w:rsidR="0051558D">
        <w:rPr>
          <w:rFonts w:hint="eastAsia"/>
          <w:lang w:eastAsia="zh-CN"/>
        </w:rPr>
        <w:t>VHF</w:t>
      </w:r>
      <w:r w:rsidRPr="00957429">
        <w:rPr>
          <w:lang w:eastAsia="zh-CN"/>
        </w:rPr>
        <w:t>频</w:t>
      </w:r>
      <w:bookmarkStart w:id="11" w:name="_GoBack"/>
      <w:bookmarkEnd w:id="11"/>
      <w:r w:rsidRPr="00957429">
        <w:rPr>
          <w:lang w:eastAsia="zh-CN"/>
        </w:rPr>
        <w:t>段地面陆地移动无线电波的传播</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地球表面的无线电波传播曲线</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电离层及其对无线电波传播的影响</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用于地面点对点链路设计的无线电波传播资料</w:t>
      </w:r>
    </w:p>
    <w:p w:rsidR="00141602" w:rsidRPr="00957429" w:rsidRDefault="00141602" w:rsidP="00597EC6">
      <w:pPr>
        <w:pStyle w:val="enumlev1"/>
        <w:rPr>
          <w:lang w:eastAsia="zh-CN"/>
        </w:rPr>
      </w:pPr>
      <w:r>
        <w:rPr>
          <w:lang w:eastAsia="zh-CN"/>
        </w:rPr>
        <w:t>•</w:t>
      </w:r>
      <w:r w:rsidRPr="00957429">
        <w:rPr>
          <w:lang w:eastAsia="zh-CN"/>
        </w:rPr>
        <w:tab/>
      </w:r>
      <w:r w:rsidRPr="00957429">
        <w:rPr>
          <w:lang w:eastAsia="zh-CN"/>
        </w:rPr>
        <w:t>干扰预测和国际电联共用研究中无线电传播模型的选择和使用</w:t>
      </w:r>
    </w:p>
    <w:p w:rsidR="00141602" w:rsidRDefault="00141602" w:rsidP="00597EC6">
      <w:pPr>
        <w:pStyle w:val="enumlev1"/>
        <w:rPr>
          <w:lang w:eastAsia="zh-CN"/>
        </w:rPr>
      </w:pPr>
      <w:r>
        <w:rPr>
          <w:lang w:eastAsia="zh-CN"/>
        </w:rPr>
        <w:t>•</w:t>
      </w:r>
      <w:r w:rsidRPr="00957429">
        <w:rPr>
          <w:lang w:eastAsia="zh-CN"/>
        </w:rPr>
        <w:tab/>
      </w:r>
      <w:r w:rsidRPr="00957429">
        <w:rPr>
          <w:lang w:eastAsia="zh-CN"/>
        </w:rPr>
        <w:t>地波传播手册</w:t>
      </w:r>
    </w:p>
    <w:p w:rsidR="006741DF" w:rsidRPr="00957429" w:rsidRDefault="002872D4" w:rsidP="00597EC6">
      <w:pPr>
        <w:ind w:firstLineChars="200" w:firstLine="480"/>
        <w:rPr>
          <w:lang w:eastAsia="zh-CN"/>
        </w:rPr>
      </w:pPr>
      <w:r>
        <w:rPr>
          <w:rFonts w:hint="eastAsia"/>
          <w:lang w:eastAsia="zh-CN"/>
        </w:rPr>
        <w:t>有</w:t>
      </w:r>
      <w:r>
        <w:rPr>
          <w:lang w:eastAsia="zh-CN"/>
        </w:rPr>
        <w:t>关电子手册的新的</w:t>
      </w:r>
      <w:hyperlink r:id="rId9" w:history="1">
        <w:r w:rsidR="0051558D" w:rsidRPr="00D52049">
          <w:rPr>
            <w:rStyle w:val="Hyperlink"/>
            <w:rFonts w:cs="Times New Roman" w:hint="eastAsia"/>
            <w:lang w:eastAsia="zh-CN"/>
          </w:rPr>
          <w:t>第</w:t>
        </w:r>
        <w:r w:rsidR="006741DF" w:rsidRPr="00D52049">
          <w:rPr>
            <w:rStyle w:val="Hyperlink"/>
            <w:lang w:eastAsia="zh-CN"/>
          </w:rPr>
          <w:t>1</w:t>
        </w:r>
        <w:r w:rsidRPr="00D52049">
          <w:rPr>
            <w:rStyle w:val="Hyperlink"/>
            <w:rFonts w:cs="Times New Roman" w:hint="eastAsia"/>
            <w:lang w:eastAsia="zh-CN"/>
          </w:rPr>
          <w:t>号</w:t>
        </w:r>
        <w:r w:rsidRPr="00D52049">
          <w:rPr>
            <w:rStyle w:val="Hyperlink"/>
            <w:rFonts w:cs="Times New Roman"/>
            <w:lang w:eastAsia="zh-CN"/>
          </w:rPr>
          <w:t>决定</w:t>
        </w:r>
      </w:hyperlink>
      <w:r>
        <w:rPr>
          <w:rFonts w:hint="eastAsia"/>
          <w:lang w:eastAsia="zh-CN"/>
        </w:rPr>
        <w:t>是</w:t>
      </w:r>
      <w:r>
        <w:rPr>
          <w:lang w:eastAsia="zh-CN"/>
        </w:rPr>
        <w:t>在</w:t>
      </w:r>
      <w:r>
        <w:rPr>
          <w:rFonts w:hint="eastAsia"/>
          <w:lang w:eastAsia="zh-CN"/>
        </w:rPr>
        <w:t>2012</w:t>
      </w:r>
      <w:r>
        <w:rPr>
          <w:rFonts w:hint="eastAsia"/>
          <w:lang w:eastAsia="zh-CN"/>
        </w:rPr>
        <w:t>年</w:t>
      </w:r>
      <w:r>
        <w:rPr>
          <w:lang w:eastAsia="zh-CN"/>
        </w:rPr>
        <w:t>3J</w:t>
      </w:r>
      <w:r>
        <w:rPr>
          <w:rFonts w:hint="eastAsia"/>
          <w:lang w:eastAsia="zh-CN"/>
        </w:rPr>
        <w:t>、</w:t>
      </w:r>
      <w:r>
        <w:rPr>
          <w:lang w:eastAsia="zh-CN"/>
        </w:rPr>
        <w:t>3K</w:t>
      </w:r>
      <w:r>
        <w:rPr>
          <w:rFonts w:hint="eastAsia"/>
          <w:lang w:eastAsia="zh-CN"/>
        </w:rPr>
        <w:t>、</w:t>
      </w:r>
      <w:r>
        <w:rPr>
          <w:lang w:eastAsia="zh-CN"/>
        </w:rPr>
        <w:t>3L</w:t>
      </w:r>
      <w:r>
        <w:rPr>
          <w:rFonts w:hint="eastAsia"/>
          <w:lang w:eastAsia="zh-CN"/>
        </w:rPr>
        <w:t>和</w:t>
      </w:r>
      <w:r w:rsidR="00317596">
        <w:rPr>
          <w:lang w:eastAsia="zh-CN"/>
        </w:rPr>
        <w:t>3M</w:t>
      </w:r>
      <w:r w:rsidR="00317596">
        <w:rPr>
          <w:rFonts w:hint="eastAsia"/>
          <w:lang w:eastAsia="zh-CN"/>
        </w:rPr>
        <w:t>工作组</w:t>
      </w:r>
      <w:r w:rsidR="00317596">
        <w:rPr>
          <w:lang w:eastAsia="zh-CN"/>
        </w:rPr>
        <w:t>集中开会时</w:t>
      </w:r>
      <w:r w:rsidR="00317596">
        <w:rPr>
          <w:rFonts w:hint="eastAsia"/>
          <w:lang w:eastAsia="zh-CN"/>
        </w:rPr>
        <w:t>拟订</w:t>
      </w:r>
      <w:r w:rsidR="00317596">
        <w:rPr>
          <w:lang w:eastAsia="zh-CN"/>
        </w:rPr>
        <w:t>的并得到第</w:t>
      </w:r>
      <w:r w:rsidR="00317596">
        <w:rPr>
          <w:rFonts w:hint="eastAsia"/>
          <w:lang w:eastAsia="zh-CN"/>
        </w:rPr>
        <w:t>3</w:t>
      </w:r>
      <w:r w:rsidR="00317596">
        <w:rPr>
          <w:rFonts w:hint="eastAsia"/>
          <w:lang w:eastAsia="zh-CN"/>
        </w:rPr>
        <w:t>研究</w:t>
      </w:r>
      <w:r w:rsidR="00317596">
        <w:rPr>
          <w:lang w:eastAsia="zh-CN"/>
        </w:rPr>
        <w:t>组之后会议的通过。新</w:t>
      </w:r>
      <w:r w:rsidR="00317596">
        <w:rPr>
          <w:rFonts w:hint="eastAsia"/>
          <w:lang w:eastAsia="zh-CN"/>
        </w:rPr>
        <w:t>的</w:t>
      </w:r>
      <w:r w:rsidR="00317596">
        <w:rPr>
          <w:lang w:eastAsia="zh-CN"/>
        </w:rPr>
        <w:t>第</w:t>
      </w:r>
      <w:r w:rsidR="00317596">
        <w:rPr>
          <w:rFonts w:hint="eastAsia"/>
          <w:lang w:eastAsia="zh-CN"/>
        </w:rPr>
        <w:t>1</w:t>
      </w:r>
      <w:r w:rsidR="00317596">
        <w:rPr>
          <w:rFonts w:hint="eastAsia"/>
          <w:lang w:eastAsia="zh-CN"/>
        </w:rPr>
        <w:t>号</w:t>
      </w:r>
      <w:r w:rsidR="00317596">
        <w:rPr>
          <w:lang w:eastAsia="zh-CN"/>
        </w:rPr>
        <w:t>决定允许用手册</w:t>
      </w:r>
      <w:r w:rsidR="0051558D">
        <w:rPr>
          <w:rFonts w:hint="eastAsia"/>
          <w:lang w:eastAsia="zh-CN"/>
        </w:rPr>
        <w:t>独立</w:t>
      </w:r>
      <w:r w:rsidR="00317596">
        <w:rPr>
          <w:lang w:eastAsia="zh-CN"/>
        </w:rPr>
        <w:t>章节的电子版补充已出版的手册。这</w:t>
      </w:r>
      <w:r w:rsidR="00317596">
        <w:rPr>
          <w:rFonts w:hint="eastAsia"/>
          <w:lang w:eastAsia="zh-CN"/>
        </w:rPr>
        <w:t>些</w:t>
      </w:r>
      <w:r w:rsidR="0051558D">
        <w:rPr>
          <w:lang w:eastAsia="zh-CN"/>
        </w:rPr>
        <w:t>独立章节</w:t>
      </w:r>
      <w:r w:rsidR="0051558D">
        <w:rPr>
          <w:rFonts w:hint="eastAsia"/>
          <w:lang w:eastAsia="zh-CN"/>
        </w:rPr>
        <w:t>经</w:t>
      </w:r>
      <w:r w:rsidR="00317596">
        <w:rPr>
          <w:lang w:eastAsia="zh-CN"/>
        </w:rPr>
        <w:t>更加</w:t>
      </w:r>
      <w:r w:rsidR="0051558D">
        <w:rPr>
          <w:rFonts w:hint="eastAsia"/>
          <w:lang w:eastAsia="zh-CN"/>
        </w:rPr>
        <w:t>定期和</w:t>
      </w:r>
      <w:r w:rsidR="00883DA5">
        <w:rPr>
          <w:rFonts w:hint="eastAsia"/>
          <w:lang w:eastAsia="zh-CN"/>
        </w:rPr>
        <w:t>及</w:t>
      </w:r>
      <w:r w:rsidR="00317596">
        <w:rPr>
          <w:lang w:eastAsia="zh-CN"/>
        </w:rPr>
        <w:t>时</w:t>
      </w:r>
      <w:r w:rsidR="0051558D">
        <w:rPr>
          <w:rFonts w:hint="eastAsia"/>
          <w:lang w:eastAsia="zh-CN"/>
        </w:rPr>
        <w:t>地采用电子方式予以更新</w:t>
      </w:r>
      <w:r w:rsidR="00317596">
        <w:rPr>
          <w:lang w:eastAsia="zh-CN"/>
        </w:rPr>
        <w:t>。</w:t>
      </w:r>
    </w:p>
    <w:p w:rsidR="00141602" w:rsidRPr="00957429" w:rsidRDefault="00141602" w:rsidP="00D52049">
      <w:pPr>
        <w:pStyle w:val="Heading1"/>
        <w:rPr>
          <w:lang w:eastAsia="zh-CN"/>
        </w:rPr>
      </w:pPr>
      <w:r>
        <w:rPr>
          <w:rFonts w:hint="eastAsia"/>
          <w:lang w:eastAsia="zh-CN"/>
        </w:rPr>
        <w:lastRenderedPageBreak/>
        <w:t>7</w:t>
      </w:r>
      <w:r w:rsidRPr="00957429">
        <w:rPr>
          <w:lang w:eastAsia="zh-CN"/>
        </w:rPr>
        <w:tab/>
      </w:r>
      <w:r w:rsidRPr="00957429">
        <w:rPr>
          <w:lang w:eastAsia="zh-CN"/>
        </w:rPr>
        <w:t>报告和意见</w:t>
      </w:r>
    </w:p>
    <w:p w:rsidR="00141602" w:rsidRPr="00957429" w:rsidRDefault="00141602" w:rsidP="00D52049">
      <w:pPr>
        <w:keepNext/>
        <w:keepLines/>
        <w:ind w:firstLineChars="200" w:firstLine="480"/>
        <w:rPr>
          <w:lang w:eastAsia="zh-CN"/>
        </w:rPr>
      </w:pPr>
      <w:r w:rsidRPr="00957429">
        <w:rPr>
          <w:lang w:eastAsia="zh-CN"/>
        </w:rPr>
        <w:t>本研究组负责</w:t>
      </w:r>
      <w:r w:rsidR="00DA1554">
        <w:rPr>
          <w:lang w:eastAsia="zh-CN"/>
        </w:rPr>
        <w:t>11</w:t>
      </w:r>
      <w:r w:rsidRPr="00957429">
        <w:rPr>
          <w:lang w:eastAsia="zh-CN"/>
        </w:rPr>
        <w:t>份报告：</w:t>
      </w:r>
    </w:p>
    <w:p w:rsidR="00141602" w:rsidRPr="00957429" w:rsidRDefault="00141602" w:rsidP="00D52049">
      <w:pPr>
        <w:keepNext/>
        <w:keepLines/>
        <w:rPr>
          <w:lang w:eastAsia="zh-CN"/>
        </w:rPr>
      </w:pPr>
      <w:r w:rsidRPr="00957429">
        <w:rPr>
          <w:lang w:eastAsia="zh-CN"/>
        </w:rPr>
        <w:t>ITU-R P.227</w:t>
      </w:r>
      <w:r w:rsidR="008060DD">
        <w:rPr>
          <w:lang w:eastAsia="zh-CN"/>
        </w:rPr>
        <w:t>-3</w:t>
      </w:r>
      <w:r w:rsidR="00D23582">
        <w:rPr>
          <w:rFonts w:hint="eastAsia"/>
          <w:lang w:eastAsia="zh-CN"/>
        </w:rPr>
        <w:t>号</w:t>
      </w:r>
      <w:r w:rsidR="00D23582">
        <w:rPr>
          <w:lang w:eastAsia="zh-CN"/>
        </w:rPr>
        <w:t>报告</w:t>
      </w:r>
      <w:r>
        <w:rPr>
          <w:rFonts w:hint="eastAsia"/>
          <w:lang w:eastAsia="zh-CN"/>
        </w:rPr>
        <w:t>：</w:t>
      </w:r>
      <w:r w:rsidRPr="00957429">
        <w:rPr>
          <w:lang w:eastAsia="zh-CN"/>
        </w:rPr>
        <w:tab/>
      </w:r>
      <w:r w:rsidRPr="00957429">
        <w:rPr>
          <w:lang w:eastAsia="zh-CN"/>
        </w:rPr>
        <w:t>测量场强及相关参数的一般方法</w:t>
      </w:r>
    </w:p>
    <w:p w:rsidR="00141602" w:rsidRPr="00957429" w:rsidRDefault="00141602" w:rsidP="00597EC6">
      <w:pPr>
        <w:ind w:left="2835" w:hanging="2835"/>
        <w:rPr>
          <w:lang w:eastAsia="zh-CN"/>
        </w:rPr>
      </w:pPr>
      <w:r w:rsidRPr="00957429">
        <w:rPr>
          <w:lang w:eastAsia="zh-CN"/>
        </w:rPr>
        <w:t>ITU-R P.228</w:t>
      </w:r>
      <w:r w:rsidR="008060DD">
        <w:rPr>
          <w:lang w:eastAsia="zh-CN"/>
        </w:rPr>
        <w:t>-3</w:t>
      </w:r>
      <w:r w:rsidR="00D23582">
        <w:rPr>
          <w:rFonts w:hint="eastAsia"/>
          <w:lang w:eastAsia="zh-CN"/>
        </w:rPr>
        <w:t>号</w:t>
      </w:r>
      <w:r w:rsidR="00D23582">
        <w:rPr>
          <w:lang w:eastAsia="zh-CN"/>
        </w:rPr>
        <w:t>报告</w:t>
      </w:r>
      <w:r>
        <w:rPr>
          <w:rFonts w:hint="eastAsia"/>
          <w:lang w:eastAsia="zh-CN"/>
        </w:rPr>
        <w:t>：</w:t>
      </w:r>
      <w:r w:rsidRPr="00957429">
        <w:rPr>
          <w:lang w:eastAsia="zh-CN"/>
        </w:rPr>
        <w:tab/>
      </w:r>
      <w:r w:rsidRPr="00957429">
        <w:rPr>
          <w:lang w:eastAsia="zh-CN"/>
        </w:rPr>
        <w:t>包括电视在内的甚高频（米波）和特高频（分米波）广播业务的场强测量</w:t>
      </w:r>
    </w:p>
    <w:p w:rsidR="00141602" w:rsidRDefault="00141602" w:rsidP="00597EC6">
      <w:pPr>
        <w:ind w:left="2835" w:hanging="2835"/>
        <w:rPr>
          <w:lang w:eastAsia="zh-CN"/>
        </w:rPr>
      </w:pPr>
      <w:r w:rsidRPr="00957429">
        <w:rPr>
          <w:lang w:eastAsia="zh-CN"/>
        </w:rPr>
        <w:t>ITU-R P.239</w:t>
      </w:r>
      <w:r w:rsidR="008060DD">
        <w:rPr>
          <w:lang w:eastAsia="zh-CN"/>
        </w:rPr>
        <w:t>-7</w:t>
      </w:r>
      <w:r w:rsidR="00D23582">
        <w:rPr>
          <w:rFonts w:hint="eastAsia"/>
          <w:lang w:eastAsia="zh-CN"/>
        </w:rPr>
        <w:t>号</w:t>
      </w:r>
      <w:r w:rsidR="00D23582">
        <w:rPr>
          <w:lang w:eastAsia="zh-CN"/>
        </w:rPr>
        <w:t>报告</w:t>
      </w:r>
      <w:r>
        <w:rPr>
          <w:rFonts w:hint="eastAsia"/>
          <w:lang w:eastAsia="zh-CN"/>
        </w:rPr>
        <w:t>：</w:t>
      </w:r>
      <w:r w:rsidRPr="00957429">
        <w:rPr>
          <w:lang w:eastAsia="zh-CN"/>
        </w:rPr>
        <w:tab/>
      </w:r>
      <w:r w:rsidRPr="00957429">
        <w:rPr>
          <w:lang w:eastAsia="zh-CN"/>
        </w:rPr>
        <w:t>采用</w:t>
      </w:r>
      <w:r w:rsidRPr="00957429">
        <w:rPr>
          <w:lang w:eastAsia="zh-CN"/>
        </w:rPr>
        <w:t>30 MHz</w:t>
      </w:r>
      <w:r w:rsidRPr="00957429">
        <w:rPr>
          <w:lang w:eastAsia="zh-CN"/>
        </w:rPr>
        <w:t>至</w:t>
      </w:r>
      <w:r w:rsidRPr="00957429">
        <w:rPr>
          <w:lang w:eastAsia="zh-CN"/>
        </w:rPr>
        <w:t>1 000 MHz</w:t>
      </w:r>
      <w:r w:rsidRPr="00957429">
        <w:rPr>
          <w:lang w:eastAsia="zh-CN"/>
        </w:rPr>
        <w:t>频率范围的广播业务所需的传播特性统计</w:t>
      </w:r>
    </w:p>
    <w:p w:rsidR="000D065B" w:rsidRPr="00CB08ED" w:rsidRDefault="000D065B" w:rsidP="00597EC6">
      <w:pPr>
        <w:ind w:left="2835" w:hanging="2835"/>
        <w:rPr>
          <w:lang w:eastAsia="zh-CN"/>
        </w:rPr>
      </w:pPr>
      <w:r>
        <w:rPr>
          <w:lang w:eastAsia="zh-CN"/>
        </w:rPr>
        <w:t>ITU-R P.2011-1</w:t>
      </w:r>
      <w:r w:rsidR="00A97EED">
        <w:rPr>
          <w:rFonts w:hint="eastAsia"/>
          <w:lang w:eastAsia="zh-CN"/>
        </w:rPr>
        <w:t>号</w:t>
      </w:r>
      <w:r w:rsidR="00A97EED">
        <w:rPr>
          <w:lang w:eastAsia="zh-CN"/>
        </w:rPr>
        <w:t>报告：</w:t>
      </w:r>
      <w:r>
        <w:rPr>
          <w:lang w:eastAsia="zh-CN"/>
        </w:rPr>
        <w:tab/>
      </w:r>
      <w:r w:rsidR="00744C2D">
        <w:rPr>
          <w:rFonts w:hint="eastAsia"/>
          <w:lang w:eastAsia="zh-CN"/>
        </w:rPr>
        <w:t>在</w:t>
      </w:r>
      <w:r w:rsidR="00744C2D">
        <w:rPr>
          <w:lang w:eastAsia="zh-CN"/>
        </w:rPr>
        <w:t>基本</w:t>
      </w:r>
      <w:r w:rsidR="00744C2D">
        <w:rPr>
          <w:lang w:eastAsia="zh-CN"/>
        </w:rPr>
        <w:t>MUF</w:t>
      </w:r>
      <w:r w:rsidR="00744C2D">
        <w:rPr>
          <w:rFonts w:hint="eastAsia"/>
          <w:lang w:eastAsia="zh-CN"/>
        </w:rPr>
        <w:t>之</w:t>
      </w:r>
      <w:r w:rsidR="00744C2D">
        <w:rPr>
          <w:lang w:eastAsia="zh-CN"/>
        </w:rPr>
        <w:t>上频率的传播</w:t>
      </w:r>
    </w:p>
    <w:p w:rsidR="000D065B" w:rsidRDefault="000D065B" w:rsidP="00597EC6">
      <w:pPr>
        <w:ind w:left="2835" w:hanging="2835"/>
        <w:rPr>
          <w:lang w:eastAsia="zh-CN"/>
        </w:rPr>
      </w:pPr>
      <w:r>
        <w:rPr>
          <w:lang w:eastAsia="zh-CN"/>
        </w:rPr>
        <w:t>ITU-R P.2089-0</w:t>
      </w:r>
      <w:r w:rsidR="00A97EED">
        <w:rPr>
          <w:rFonts w:hint="eastAsia"/>
          <w:lang w:eastAsia="zh-CN"/>
        </w:rPr>
        <w:t>号</w:t>
      </w:r>
      <w:r w:rsidR="00A97EED">
        <w:rPr>
          <w:lang w:eastAsia="zh-CN"/>
        </w:rPr>
        <w:t>报告：</w:t>
      </w:r>
      <w:r>
        <w:rPr>
          <w:lang w:eastAsia="zh-CN"/>
        </w:rPr>
        <w:tab/>
      </w:r>
      <w:r w:rsidR="00887331">
        <w:rPr>
          <w:rFonts w:hint="eastAsia"/>
          <w:lang w:eastAsia="zh-CN"/>
        </w:rPr>
        <w:t>无线电</w:t>
      </w:r>
      <w:r w:rsidR="00887331">
        <w:rPr>
          <w:lang w:eastAsia="zh-CN"/>
        </w:rPr>
        <w:t>噪声数据的分析</w:t>
      </w:r>
    </w:p>
    <w:p w:rsidR="000D065B" w:rsidRPr="00957429" w:rsidRDefault="000D065B" w:rsidP="00597EC6">
      <w:pPr>
        <w:ind w:left="2835" w:hanging="2835"/>
        <w:rPr>
          <w:lang w:eastAsia="zh-CN"/>
        </w:rPr>
      </w:pPr>
      <w:r>
        <w:rPr>
          <w:lang w:eastAsia="zh-CN"/>
        </w:rPr>
        <w:t>ITU-R P.2090-0</w:t>
      </w:r>
      <w:r w:rsidR="00A97EED">
        <w:rPr>
          <w:rFonts w:hint="eastAsia"/>
          <w:lang w:eastAsia="zh-CN"/>
        </w:rPr>
        <w:t>号</w:t>
      </w:r>
      <w:r w:rsidR="00A97EED">
        <w:rPr>
          <w:lang w:eastAsia="zh-CN"/>
        </w:rPr>
        <w:t>报告：</w:t>
      </w:r>
      <w:r>
        <w:rPr>
          <w:lang w:eastAsia="zh-CN"/>
        </w:rPr>
        <w:tab/>
      </w:r>
      <w:r w:rsidR="0084422C">
        <w:rPr>
          <w:rFonts w:hint="eastAsia"/>
          <w:lang w:eastAsia="zh-CN"/>
        </w:rPr>
        <w:t>衡量</w:t>
      </w:r>
      <w:r w:rsidR="0084422C">
        <w:rPr>
          <w:lang w:eastAsia="zh-CN"/>
        </w:rPr>
        <w:t>植物衰减</w:t>
      </w:r>
      <w:r w:rsidR="0084422C">
        <w:rPr>
          <w:rFonts w:hint="eastAsia"/>
          <w:lang w:eastAsia="zh-CN"/>
        </w:rPr>
        <w:t>辐射</w:t>
      </w:r>
      <w:r w:rsidR="0084422C">
        <w:rPr>
          <w:lang w:eastAsia="zh-CN"/>
        </w:rPr>
        <w:t>能量转让</w:t>
      </w:r>
      <w:r w:rsidR="0084422C">
        <w:rPr>
          <w:rFonts w:hint="eastAsia"/>
          <w:lang w:eastAsia="zh-CN"/>
        </w:rPr>
        <w:t>模型</w:t>
      </w:r>
      <w:r w:rsidR="0084422C">
        <w:rPr>
          <w:lang w:eastAsia="zh-CN"/>
        </w:rPr>
        <w:t>的输入参数</w:t>
      </w:r>
    </w:p>
    <w:p w:rsidR="00141602" w:rsidRPr="00957429" w:rsidRDefault="00141602" w:rsidP="00597EC6">
      <w:pPr>
        <w:ind w:left="2835" w:hanging="2835"/>
        <w:rPr>
          <w:lang w:eastAsia="zh-CN"/>
        </w:rPr>
      </w:pPr>
      <w:r w:rsidRPr="00957429">
        <w:rPr>
          <w:lang w:eastAsia="zh-CN"/>
        </w:rPr>
        <w:t>ITU-R P.2097</w:t>
      </w:r>
      <w:r w:rsidR="00D551F4">
        <w:rPr>
          <w:lang w:eastAsia="zh-CN"/>
        </w:rPr>
        <w:t>-0</w:t>
      </w:r>
      <w:r w:rsidR="00E175F9">
        <w:rPr>
          <w:rFonts w:hint="eastAsia"/>
          <w:lang w:eastAsia="zh-CN"/>
        </w:rPr>
        <w:t>号</w:t>
      </w:r>
      <w:r w:rsidR="00E175F9">
        <w:rPr>
          <w:lang w:eastAsia="zh-CN"/>
        </w:rPr>
        <w:t>报告</w:t>
      </w:r>
      <w:r>
        <w:rPr>
          <w:rFonts w:hint="eastAsia"/>
          <w:lang w:eastAsia="zh-CN"/>
        </w:rPr>
        <w:t>：</w:t>
      </w:r>
      <w:r w:rsidRPr="00957429">
        <w:rPr>
          <w:lang w:eastAsia="zh-CN"/>
        </w:rPr>
        <w:tab/>
      </w:r>
      <w:r w:rsidR="0051558D">
        <w:rPr>
          <w:rFonts w:hint="eastAsia"/>
          <w:lang w:eastAsia="zh-CN"/>
        </w:rPr>
        <w:t>超</w:t>
      </w:r>
      <w:r w:rsidRPr="00957429">
        <w:rPr>
          <w:lang w:eastAsia="zh-CN"/>
        </w:rPr>
        <w:t>电离层的无线电传播</w:t>
      </w:r>
      <w:r w:rsidRPr="00957429">
        <w:rPr>
          <w:lang w:eastAsia="zh-CN"/>
        </w:rPr>
        <w:t xml:space="preserve"> – </w:t>
      </w:r>
      <w:r w:rsidRPr="00957429">
        <w:rPr>
          <w:lang w:eastAsia="zh-CN"/>
        </w:rPr>
        <w:t>全球电离层闪烁模型（</w:t>
      </w:r>
      <w:r w:rsidRPr="00957429">
        <w:rPr>
          <w:lang w:eastAsia="zh-CN"/>
        </w:rPr>
        <w:t>GISM</w:t>
      </w:r>
      <w:r w:rsidRPr="00957429">
        <w:rPr>
          <w:lang w:eastAsia="zh-CN"/>
        </w:rPr>
        <w:t>）</w:t>
      </w:r>
    </w:p>
    <w:p w:rsidR="00141602" w:rsidRDefault="00141602" w:rsidP="00597EC6">
      <w:pPr>
        <w:ind w:left="2835" w:hanging="2835"/>
        <w:rPr>
          <w:lang w:eastAsia="zh-CN"/>
        </w:rPr>
      </w:pPr>
      <w:r w:rsidRPr="00957429">
        <w:rPr>
          <w:lang w:eastAsia="zh-CN"/>
        </w:rPr>
        <w:t>ITU-R P.2145</w:t>
      </w:r>
      <w:r w:rsidR="00D551F4">
        <w:rPr>
          <w:lang w:eastAsia="zh-CN"/>
        </w:rPr>
        <w:t>-1</w:t>
      </w:r>
      <w:r w:rsidR="00E175F9">
        <w:rPr>
          <w:rFonts w:hint="eastAsia"/>
          <w:lang w:eastAsia="zh-CN"/>
        </w:rPr>
        <w:t>号</w:t>
      </w:r>
      <w:r w:rsidR="00E175F9">
        <w:rPr>
          <w:lang w:eastAsia="zh-CN"/>
        </w:rPr>
        <w:t>报告</w:t>
      </w:r>
      <w:r>
        <w:rPr>
          <w:rFonts w:hint="eastAsia"/>
          <w:lang w:eastAsia="zh-CN"/>
        </w:rPr>
        <w:t>：</w:t>
      </w:r>
      <w:r w:rsidRPr="00957429">
        <w:rPr>
          <w:lang w:eastAsia="zh-CN"/>
        </w:rPr>
        <w:tab/>
        <w:t>ITU-R P.681-6</w:t>
      </w:r>
      <w:r w:rsidRPr="00957429">
        <w:rPr>
          <w:lang w:eastAsia="zh-CN"/>
        </w:rPr>
        <w:t>建议书中物理统计宽带</w:t>
      </w:r>
      <w:r w:rsidRPr="00957429">
        <w:rPr>
          <w:lang w:eastAsia="zh-CN"/>
        </w:rPr>
        <w:t>LMSS</w:t>
      </w:r>
      <w:r w:rsidRPr="00957429">
        <w:rPr>
          <w:lang w:eastAsia="zh-CN"/>
        </w:rPr>
        <w:t>模型在城市环境中的模型参数</w:t>
      </w:r>
    </w:p>
    <w:p w:rsidR="000D065B" w:rsidRDefault="000D065B" w:rsidP="00597EC6">
      <w:pPr>
        <w:ind w:left="2835" w:hanging="2835"/>
        <w:rPr>
          <w:lang w:eastAsia="zh-CN"/>
        </w:rPr>
      </w:pPr>
      <w:r>
        <w:rPr>
          <w:lang w:eastAsia="zh-CN"/>
        </w:rPr>
        <w:t>ITU-R P.2297-0</w:t>
      </w:r>
      <w:r w:rsidR="001F170F">
        <w:rPr>
          <w:rFonts w:hint="eastAsia"/>
          <w:lang w:eastAsia="zh-CN"/>
        </w:rPr>
        <w:t>号</w:t>
      </w:r>
      <w:r w:rsidR="001F170F">
        <w:rPr>
          <w:lang w:eastAsia="zh-CN"/>
        </w:rPr>
        <w:t>报告：</w:t>
      </w:r>
      <w:r>
        <w:rPr>
          <w:lang w:eastAsia="zh-CN"/>
        </w:rPr>
        <w:tab/>
      </w:r>
      <w:r w:rsidR="00400E75">
        <w:rPr>
          <w:rFonts w:hint="eastAsia"/>
          <w:lang w:eastAsia="zh-CN"/>
        </w:rPr>
        <w:t>电子密度</w:t>
      </w:r>
      <w:r w:rsidR="00400E75">
        <w:rPr>
          <w:lang w:eastAsia="zh-CN"/>
        </w:rPr>
        <w:t>模型和超电离层无线电数据</w:t>
      </w:r>
    </w:p>
    <w:p w:rsidR="000D065B" w:rsidRDefault="000D065B" w:rsidP="00597EC6">
      <w:pPr>
        <w:ind w:left="2835" w:hanging="2835"/>
        <w:rPr>
          <w:lang w:eastAsia="zh-CN"/>
        </w:rPr>
      </w:pPr>
      <w:r>
        <w:rPr>
          <w:lang w:eastAsia="zh-CN"/>
        </w:rPr>
        <w:t>ITU-R P.2345-0</w:t>
      </w:r>
      <w:r w:rsidR="001F170F">
        <w:rPr>
          <w:rFonts w:hint="eastAsia"/>
          <w:lang w:eastAsia="zh-CN"/>
        </w:rPr>
        <w:t>号</w:t>
      </w:r>
      <w:r w:rsidR="001F170F">
        <w:rPr>
          <w:lang w:eastAsia="zh-CN"/>
        </w:rPr>
        <w:t>报告：</w:t>
      </w:r>
      <w:r>
        <w:rPr>
          <w:lang w:eastAsia="zh-CN"/>
        </w:rPr>
        <w:tab/>
      </w:r>
      <w:r w:rsidR="006C6AF8">
        <w:rPr>
          <w:rFonts w:hint="eastAsia"/>
          <w:lang w:eastAsia="zh-CN"/>
        </w:rPr>
        <w:t>定义</w:t>
      </w:r>
      <w:r w:rsidR="006C6AF8" w:rsidRPr="006974CF">
        <w:rPr>
          <w:lang w:eastAsia="zh-CN"/>
        </w:rPr>
        <w:t>ITU-R P.528-3</w:t>
      </w:r>
      <w:r w:rsidR="006C6AF8">
        <w:rPr>
          <w:rFonts w:hint="eastAsia"/>
          <w:lang w:eastAsia="zh-CN"/>
        </w:rPr>
        <w:t>建议</w:t>
      </w:r>
      <w:r w:rsidR="006C6AF8">
        <w:rPr>
          <w:lang w:eastAsia="zh-CN"/>
        </w:rPr>
        <w:t>书的传播模型</w:t>
      </w:r>
    </w:p>
    <w:p w:rsidR="000D065B" w:rsidRPr="00957429" w:rsidRDefault="000D065B" w:rsidP="00597EC6">
      <w:pPr>
        <w:ind w:left="2835" w:hanging="2835"/>
        <w:rPr>
          <w:lang w:eastAsia="zh-CN"/>
        </w:rPr>
      </w:pPr>
      <w:r>
        <w:rPr>
          <w:lang w:eastAsia="zh-CN"/>
        </w:rPr>
        <w:t>ITU-R P.2346-0</w:t>
      </w:r>
      <w:r w:rsidR="001F170F">
        <w:rPr>
          <w:rFonts w:hint="eastAsia"/>
          <w:lang w:eastAsia="zh-CN"/>
        </w:rPr>
        <w:t>号</w:t>
      </w:r>
      <w:r w:rsidR="001F170F">
        <w:rPr>
          <w:lang w:eastAsia="zh-CN"/>
        </w:rPr>
        <w:t>报告：</w:t>
      </w:r>
      <w:r>
        <w:rPr>
          <w:lang w:eastAsia="zh-CN"/>
        </w:rPr>
        <w:tab/>
      </w:r>
      <w:r w:rsidR="00191069">
        <w:rPr>
          <w:rFonts w:hint="eastAsia"/>
          <w:lang w:eastAsia="zh-CN"/>
        </w:rPr>
        <w:t>有</w:t>
      </w:r>
      <w:r w:rsidR="00191069">
        <w:rPr>
          <w:lang w:eastAsia="zh-CN"/>
        </w:rPr>
        <w:t>关建筑物入门损耗测量数据的汇编</w:t>
      </w:r>
    </w:p>
    <w:p w:rsidR="00141602" w:rsidRPr="00957429" w:rsidRDefault="00141602" w:rsidP="00597EC6">
      <w:pPr>
        <w:pStyle w:val="Heading1"/>
        <w:rPr>
          <w:lang w:eastAsia="zh-CN"/>
        </w:rPr>
      </w:pPr>
      <w:r>
        <w:rPr>
          <w:rFonts w:hint="eastAsia"/>
          <w:lang w:eastAsia="zh-CN"/>
        </w:rPr>
        <w:t>8</w:t>
      </w:r>
      <w:r w:rsidRPr="00957429">
        <w:rPr>
          <w:lang w:eastAsia="zh-CN"/>
        </w:rPr>
        <w:tab/>
      </w:r>
      <w:r w:rsidRPr="00957429">
        <w:rPr>
          <w:lang w:eastAsia="zh-CN"/>
        </w:rPr>
        <w:t>决议</w:t>
      </w:r>
    </w:p>
    <w:p w:rsidR="00141602" w:rsidRPr="00957429" w:rsidRDefault="00C312B6" w:rsidP="00597EC6">
      <w:pPr>
        <w:ind w:firstLineChars="200" w:firstLine="480"/>
        <w:rPr>
          <w:lang w:eastAsia="zh-CN"/>
        </w:rPr>
      </w:pPr>
      <w:r>
        <w:rPr>
          <w:rFonts w:hint="eastAsia"/>
          <w:lang w:eastAsia="zh-CN"/>
        </w:rPr>
        <w:t>第</w:t>
      </w:r>
      <w:r>
        <w:rPr>
          <w:rFonts w:hint="eastAsia"/>
          <w:lang w:eastAsia="zh-CN"/>
        </w:rPr>
        <w:t>3</w:t>
      </w:r>
      <w:r>
        <w:rPr>
          <w:rFonts w:hint="eastAsia"/>
          <w:lang w:eastAsia="zh-CN"/>
        </w:rPr>
        <w:t>研究组主要涉及</w:t>
      </w:r>
      <w:r>
        <w:rPr>
          <w:rFonts w:hint="eastAsia"/>
          <w:lang w:eastAsia="zh-CN"/>
        </w:rPr>
        <w:t>ITU-R</w:t>
      </w:r>
      <w:r>
        <w:rPr>
          <w:rFonts w:hint="eastAsia"/>
          <w:lang w:eastAsia="zh-CN"/>
        </w:rPr>
        <w:t>第</w:t>
      </w:r>
      <w:r>
        <w:rPr>
          <w:rFonts w:hint="eastAsia"/>
          <w:lang w:eastAsia="zh-CN"/>
        </w:rPr>
        <w:t>25</w:t>
      </w:r>
      <w:r>
        <w:rPr>
          <w:rFonts w:hint="eastAsia"/>
          <w:lang w:eastAsia="zh-CN"/>
        </w:rPr>
        <w:t>、</w:t>
      </w:r>
      <w:r>
        <w:rPr>
          <w:rFonts w:hint="eastAsia"/>
          <w:lang w:eastAsia="zh-CN"/>
        </w:rPr>
        <w:t>37</w:t>
      </w:r>
      <w:r>
        <w:rPr>
          <w:rFonts w:hint="eastAsia"/>
          <w:lang w:eastAsia="zh-CN"/>
        </w:rPr>
        <w:t>和</w:t>
      </w:r>
      <w:r>
        <w:rPr>
          <w:rFonts w:hint="eastAsia"/>
          <w:lang w:eastAsia="zh-CN"/>
        </w:rPr>
        <w:t>40</w:t>
      </w:r>
      <w:r>
        <w:rPr>
          <w:rFonts w:hint="eastAsia"/>
          <w:lang w:eastAsia="zh-CN"/>
        </w:rPr>
        <w:t>号决议。</w:t>
      </w:r>
      <w:r w:rsidR="00617A96">
        <w:rPr>
          <w:rFonts w:hint="eastAsia"/>
          <w:lang w:eastAsia="zh-CN"/>
        </w:rPr>
        <w:t>作为其正常的日程，研究组审核了相关的决议，以保证其相关性和可用性。研究组地审核了与其工作范围有关的</w:t>
      </w:r>
      <w:r w:rsidR="00617A96" w:rsidRPr="00545EAF">
        <w:rPr>
          <w:lang w:eastAsia="zh-CN"/>
        </w:rPr>
        <w:t>ITU-R</w:t>
      </w:r>
      <w:r w:rsidR="00617A96">
        <w:rPr>
          <w:rFonts w:hint="eastAsia"/>
          <w:lang w:eastAsia="zh-CN"/>
        </w:rPr>
        <w:t>决议和意见，</w:t>
      </w:r>
      <w:r>
        <w:rPr>
          <w:rFonts w:hint="eastAsia"/>
          <w:lang w:eastAsia="zh-CN"/>
        </w:rPr>
        <w:t xml:space="preserve"> </w:t>
      </w:r>
      <w:r>
        <w:rPr>
          <w:rFonts w:hint="eastAsia"/>
          <w:lang w:eastAsia="zh-CN"/>
        </w:rPr>
        <w:t>认为没有必要进行任何修订</w:t>
      </w:r>
      <w:r w:rsidR="00617A96">
        <w:rPr>
          <w:rFonts w:hint="eastAsia"/>
          <w:lang w:eastAsia="zh-CN"/>
        </w:rPr>
        <w:t>。</w:t>
      </w:r>
    </w:p>
    <w:p w:rsidR="00141602" w:rsidRDefault="00141602" w:rsidP="00597EC6">
      <w:pPr>
        <w:pStyle w:val="Heading1"/>
        <w:rPr>
          <w:lang w:eastAsia="zh-CN"/>
        </w:rPr>
      </w:pPr>
      <w:r>
        <w:rPr>
          <w:rFonts w:hint="eastAsia"/>
          <w:lang w:eastAsia="zh-CN"/>
        </w:rPr>
        <w:t>9</w:t>
      </w:r>
      <w:r w:rsidRPr="00957429">
        <w:rPr>
          <w:lang w:eastAsia="zh-CN"/>
        </w:rPr>
        <w:tab/>
      </w:r>
      <w:r w:rsidR="00C0005D" w:rsidRPr="00957429">
        <w:rPr>
          <w:lang w:eastAsia="zh-CN"/>
        </w:rPr>
        <w:t>测量活动和数据库</w:t>
      </w:r>
    </w:p>
    <w:p w:rsidR="00C0005D" w:rsidRPr="00C0005D" w:rsidRDefault="00C0005D" w:rsidP="00597EC6">
      <w:pPr>
        <w:ind w:firstLineChars="200" w:firstLine="480"/>
        <w:rPr>
          <w:lang w:eastAsia="zh-CN"/>
        </w:rPr>
      </w:pPr>
      <w:r w:rsidRPr="00957429">
        <w:rPr>
          <w:lang w:eastAsia="zh-CN"/>
        </w:rPr>
        <w:t>本研究组负责管理用于建立和测试传播特性预测方法的各种数据库。数据库的采集和质量控制在验证根据建议书开发的软件的过程中构成重要因素。</w:t>
      </w:r>
      <w:r w:rsidR="00C312B6">
        <w:rPr>
          <w:rFonts w:hint="eastAsia"/>
          <w:lang w:eastAsia="zh-CN"/>
        </w:rPr>
        <w:t>因此，将各数据表分派给作为有关领域专家的表格管理员。</w:t>
      </w:r>
      <w:r w:rsidRPr="00957429">
        <w:rPr>
          <w:lang w:eastAsia="zh-CN"/>
        </w:rPr>
        <w:t>各种数据库可从</w:t>
      </w:r>
      <w:r w:rsidRPr="00957429">
        <w:rPr>
          <w:lang w:eastAsia="zh-CN"/>
        </w:rPr>
        <w:t>ITU-R</w:t>
      </w:r>
      <w:hyperlink r:id="rId10">
        <w:r w:rsidRPr="00957429">
          <w:rPr>
            <w:rStyle w:val="Hyperlink"/>
            <w:lang w:eastAsia="zh-CN"/>
          </w:rPr>
          <w:t>网页</w:t>
        </w:r>
      </w:hyperlink>
      <w:r w:rsidRPr="00957429">
        <w:rPr>
          <w:lang w:eastAsia="zh-CN"/>
        </w:rPr>
        <w:t>获得，从而最大程度地降低了参与这项工作的人员以及无线电通信局方面的成本，减轻了管理工作量。</w:t>
      </w:r>
    </w:p>
    <w:p w:rsidR="00141602" w:rsidRPr="00957429" w:rsidRDefault="00141602" w:rsidP="00597EC6">
      <w:pPr>
        <w:pStyle w:val="Heading1"/>
        <w:rPr>
          <w:lang w:eastAsia="zh-CN"/>
        </w:rPr>
      </w:pPr>
      <w:r w:rsidRPr="00957429">
        <w:rPr>
          <w:lang w:eastAsia="zh-CN"/>
        </w:rPr>
        <w:t>1</w:t>
      </w:r>
      <w:r>
        <w:rPr>
          <w:rFonts w:hint="eastAsia"/>
          <w:lang w:eastAsia="zh-CN"/>
        </w:rPr>
        <w:t>0</w:t>
      </w:r>
      <w:r w:rsidRPr="00957429">
        <w:rPr>
          <w:lang w:eastAsia="zh-CN"/>
        </w:rPr>
        <w:tab/>
      </w:r>
      <w:r w:rsidR="002C02C8">
        <w:rPr>
          <w:lang w:eastAsia="zh-CN"/>
        </w:rPr>
        <w:t>软件和数字产品</w:t>
      </w:r>
    </w:p>
    <w:p w:rsidR="00141602" w:rsidRPr="00957429" w:rsidRDefault="00553A57" w:rsidP="00597EC6">
      <w:pPr>
        <w:ind w:firstLineChars="200" w:firstLine="480"/>
        <w:rPr>
          <w:lang w:eastAsia="zh-CN"/>
        </w:rPr>
      </w:pPr>
      <w:r>
        <w:rPr>
          <w:rFonts w:hint="eastAsia"/>
          <w:lang w:eastAsia="zh-CN"/>
        </w:rPr>
        <w:t>有</w:t>
      </w:r>
      <w:r>
        <w:rPr>
          <w:lang w:eastAsia="zh-CN"/>
        </w:rPr>
        <w:t>关第</w:t>
      </w:r>
      <w:r>
        <w:rPr>
          <w:rFonts w:hint="eastAsia"/>
          <w:lang w:eastAsia="zh-CN"/>
        </w:rPr>
        <w:t>3</w:t>
      </w:r>
      <w:r>
        <w:rPr>
          <w:rFonts w:hint="eastAsia"/>
          <w:lang w:eastAsia="zh-CN"/>
        </w:rPr>
        <w:t>研究</w:t>
      </w:r>
      <w:r>
        <w:rPr>
          <w:lang w:eastAsia="zh-CN"/>
        </w:rPr>
        <w:t>组建议书的</w:t>
      </w:r>
      <w:r w:rsidR="00651159">
        <w:rPr>
          <w:lang w:eastAsia="zh-CN"/>
        </w:rPr>
        <w:t>软件和数字产品</w:t>
      </w:r>
      <w:r>
        <w:rPr>
          <w:rFonts w:hint="eastAsia"/>
          <w:lang w:eastAsia="zh-CN"/>
        </w:rPr>
        <w:t>（</w:t>
      </w:r>
      <w:r>
        <w:rPr>
          <w:lang w:eastAsia="zh-CN"/>
        </w:rPr>
        <w:t>如数字图）已经检查、核对和更新。</w:t>
      </w:r>
      <w:r w:rsidR="00280E78">
        <w:rPr>
          <w:rFonts w:hint="eastAsia"/>
          <w:lang w:eastAsia="zh-CN"/>
        </w:rPr>
        <w:t>为</w:t>
      </w:r>
      <w:r w:rsidR="00280E78">
        <w:rPr>
          <w:lang w:eastAsia="zh-CN"/>
        </w:rPr>
        <w:t>确保</w:t>
      </w:r>
      <w:r w:rsidR="00280E78">
        <w:rPr>
          <w:rFonts w:hint="eastAsia"/>
          <w:lang w:eastAsia="zh-CN"/>
        </w:rPr>
        <w:t>网站</w:t>
      </w:r>
      <w:r w:rsidR="00280E78">
        <w:rPr>
          <w:lang w:eastAsia="zh-CN"/>
        </w:rPr>
        <w:t>中的软件保持更新</w:t>
      </w:r>
      <w:r w:rsidR="00280E78">
        <w:rPr>
          <w:rFonts w:hint="eastAsia"/>
          <w:lang w:eastAsia="zh-CN"/>
        </w:rPr>
        <w:t>、</w:t>
      </w:r>
      <w:r w:rsidR="00280E78">
        <w:rPr>
          <w:lang w:eastAsia="zh-CN"/>
        </w:rPr>
        <w:t>明确记录和维护将进一步开展工作帮助用户获得相关数字产品。</w:t>
      </w:r>
    </w:p>
    <w:p w:rsidR="00141602" w:rsidRPr="00957429" w:rsidRDefault="00141602" w:rsidP="00597EC6">
      <w:pPr>
        <w:pStyle w:val="Heading1"/>
        <w:rPr>
          <w:lang w:eastAsia="zh-CN"/>
        </w:rPr>
      </w:pPr>
      <w:r w:rsidRPr="00957429">
        <w:rPr>
          <w:lang w:eastAsia="zh-CN"/>
        </w:rPr>
        <w:t>1</w:t>
      </w:r>
      <w:r>
        <w:rPr>
          <w:rFonts w:hint="eastAsia"/>
          <w:lang w:eastAsia="zh-CN"/>
        </w:rPr>
        <w:t>1</w:t>
      </w:r>
      <w:r w:rsidRPr="00957429">
        <w:rPr>
          <w:lang w:eastAsia="zh-CN"/>
        </w:rPr>
        <w:tab/>
      </w:r>
      <w:r w:rsidRPr="00957429">
        <w:rPr>
          <w:lang w:eastAsia="zh-CN"/>
        </w:rPr>
        <w:t>未来工作计划</w:t>
      </w:r>
    </w:p>
    <w:p w:rsidR="00141602" w:rsidRDefault="00141602" w:rsidP="00597EC6">
      <w:pPr>
        <w:ind w:firstLineChars="200" w:firstLine="480"/>
        <w:rPr>
          <w:lang w:eastAsia="zh-CN"/>
        </w:rPr>
      </w:pPr>
      <w:r w:rsidRPr="00957429">
        <w:rPr>
          <w:lang w:eastAsia="zh-CN"/>
        </w:rPr>
        <w:t>本研究组正在计划于</w:t>
      </w:r>
      <w:r w:rsidRPr="00957429">
        <w:rPr>
          <w:lang w:eastAsia="zh-CN"/>
        </w:rPr>
        <w:t>201</w:t>
      </w:r>
      <w:r w:rsidR="00C312B6">
        <w:rPr>
          <w:rFonts w:hint="eastAsia"/>
          <w:lang w:eastAsia="zh-CN"/>
        </w:rPr>
        <w:t>6</w:t>
      </w:r>
      <w:r w:rsidRPr="00957429">
        <w:rPr>
          <w:lang w:eastAsia="zh-CN"/>
        </w:rPr>
        <w:t>年</w:t>
      </w:r>
      <w:r w:rsidRPr="00957429">
        <w:rPr>
          <w:lang w:eastAsia="zh-CN"/>
        </w:rPr>
        <w:t>6</w:t>
      </w:r>
      <w:r w:rsidRPr="00957429">
        <w:rPr>
          <w:lang w:eastAsia="zh-CN"/>
        </w:rPr>
        <w:t>月和</w:t>
      </w:r>
      <w:r w:rsidRPr="00957429">
        <w:rPr>
          <w:lang w:eastAsia="zh-CN"/>
        </w:rPr>
        <w:t>201</w:t>
      </w:r>
      <w:r w:rsidR="00C312B6">
        <w:rPr>
          <w:rFonts w:hint="eastAsia"/>
          <w:lang w:eastAsia="zh-CN"/>
        </w:rPr>
        <w:t>7</w:t>
      </w:r>
      <w:r w:rsidRPr="00957429">
        <w:rPr>
          <w:lang w:eastAsia="zh-CN"/>
        </w:rPr>
        <w:t>年</w:t>
      </w:r>
      <w:r w:rsidR="00C312B6">
        <w:rPr>
          <w:rFonts w:hint="eastAsia"/>
          <w:lang w:eastAsia="zh-CN"/>
        </w:rPr>
        <w:t>6</w:t>
      </w:r>
      <w:r w:rsidR="00C312B6">
        <w:rPr>
          <w:rFonts w:hint="eastAsia"/>
          <w:lang w:eastAsia="zh-CN"/>
        </w:rPr>
        <w:t>月</w:t>
      </w:r>
      <w:r w:rsidR="00C312B6">
        <w:rPr>
          <w:lang w:eastAsia="zh-CN"/>
        </w:rPr>
        <w:t>召开工作组会议</w:t>
      </w:r>
      <w:r w:rsidRPr="00957429">
        <w:rPr>
          <w:lang w:eastAsia="zh-CN"/>
        </w:rPr>
        <w:t>。</w:t>
      </w:r>
    </w:p>
    <w:p w:rsidR="00776805" w:rsidRPr="00CB08ED" w:rsidRDefault="00424B74" w:rsidP="00597EC6">
      <w:pPr>
        <w:ind w:firstLineChars="200" w:firstLine="480"/>
        <w:rPr>
          <w:lang w:eastAsia="zh-CN"/>
        </w:rPr>
      </w:pPr>
      <w:r>
        <w:rPr>
          <w:rFonts w:hint="eastAsia"/>
          <w:lang w:eastAsia="zh-CN"/>
        </w:rPr>
        <w:t>研究</w:t>
      </w:r>
      <w:r>
        <w:rPr>
          <w:lang w:eastAsia="zh-CN"/>
        </w:rPr>
        <w:t>组会议将按照所取得的进展做出安排。如</w:t>
      </w:r>
      <w:r>
        <w:rPr>
          <w:rFonts w:hint="eastAsia"/>
          <w:lang w:eastAsia="zh-CN"/>
        </w:rPr>
        <w:t>针对</w:t>
      </w:r>
      <w:r>
        <w:rPr>
          <w:lang w:eastAsia="zh-CN"/>
        </w:rPr>
        <w:t>有关建筑物入门损耗的新建议书获得</w:t>
      </w:r>
      <w:r>
        <w:rPr>
          <w:rFonts w:hint="eastAsia"/>
          <w:lang w:eastAsia="zh-CN"/>
        </w:rPr>
        <w:t>实质</w:t>
      </w:r>
      <w:r>
        <w:rPr>
          <w:lang w:eastAsia="zh-CN"/>
        </w:rPr>
        <w:t>性资料，</w:t>
      </w:r>
      <w:r>
        <w:rPr>
          <w:rFonts w:hint="eastAsia"/>
          <w:lang w:eastAsia="zh-CN"/>
        </w:rPr>
        <w:t>2016</w:t>
      </w:r>
      <w:r>
        <w:rPr>
          <w:rFonts w:hint="eastAsia"/>
          <w:lang w:eastAsia="zh-CN"/>
        </w:rPr>
        <w:t>年</w:t>
      </w:r>
      <w:r>
        <w:rPr>
          <w:rFonts w:hint="eastAsia"/>
          <w:lang w:eastAsia="zh-CN"/>
        </w:rPr>
        <w:t>6</w:t>
      </w:r>
      <w:r>
        <w:rPr>
          <w:rFonts w:hint="eastAsia"/>
          <w:lang w:eastAsia="zh-CN"/>
        </w:rPr>
        <w:t>月</w:t>
      </w:r>
      <w:r>
        <w:rPr>
          <w:lang w:eastAsia="zh-CN"/>
        </w:rPr>
        <w:t>将召开为期一天的会议。</w:t>
      </w:r>
    </w:p>
    <w:p w:rsidR="00776805" w:rsidRDefault="00776805" w:rsidP="00D52049">
      <w:pPr>
        <w:keepNext/>
        <w:spacing w:after="120"/>
        <w:ind w:firstLineChars="200" w:firstLine="480"/>
        <w:rPr>
          <w:lang w:eastAsia="zh-CN"/>
        </w:rPr>
      </w:pPr>
      <w:r w:rsidRPr="00CB08ED">
        <w:rPr>
          <w:lang w:eastAsia="zh-CN"/>
        </w:rPr>
        <w:lastRenderedPageBreak/>
        <w:t>2017</w:t>
      </w:r>
      <w:r w:rsidR="00D813D3">
        <w:rPr>
          <w:rFonts w:hint="eastAsia"/>
          <w:lang w:eastAsia="zh-CN"/>
        </w:rPr>
        <w:t>年</w:t>
      </w:r>
      <w:r w:rsidR="00D813D3">
        <w:rPr>
          <w:lang w:eastAsia="zh-CN"/>
        </w:rPr>
        <w:t>计划在工作组集中开会后安排一场为期两天的会议。</w:t>
      </w:r>
    </w:p>
    <w:tbl>
      <w:tblPr>
        <w:tblStyle w:val="TableGrid"/>
        <w:tblW w:w="0" w:type="auto"/>
        <w:jc w:val="center"/>
        <w:tblLook w:val="04A0" w:firstRow="1" w:lastRow="0" w:firstColumn="1" w:lastColumn="0" w:noHBand="0" w:noVBand="1"/>
      </w:tblPr>
      <w:tblGrid>
        <w:gridCol w:w="1536"/>
        <w:gridCol w:w="1536"/>
        <w:gridCol w:w="2484"/>
        <w:gridCol w:w="2630"/>
      </w:tblGrid>
      <w:tr w:rsidR="00776805" w:rsidRPr="00CB08ED" w:rsidTr="0051558D">
        <w:trPr>
          <w:jc w:val="center"/>
        </w:trPr>
        <w:tc>
          <w:tcPr>
            <w:tcW w:w="3072" w:type="dxa"/>
            <w:gridSpan w:val="2"/>
            <w:tcBorders>
              <w:top w:val="single" w:sz="4" w:space="0" w:color="auto"/>
              <w:left w:val="single" w:sz="4" w:space="0" w:color="auto"/>
              <w:bottom w:val="single" w:sz="4" w:space="0" w:color="auto"/>
              <w:right w:val="single" w:sz="4" w:space="0" w:color="auto"/>
            </w:tcBorders>
            <w:vAlign w:val="center"/>
            <w:hideMark/>
          </w:tcPr>
          <w:p w:rsidR="00776805" w:rsidRPr="00CB08ED" w:rsidRDefault="000B43E5" w:rsidP="00597EC6">
            <w:pPr>
              <w:pStyle w:val="Tablehead"/>
              <w:keepLines/>
              <w:rPr>
                <w:lang w:eastAsia="zh-CN"/>
              </w:rPr>
            </w:pPr>
            <w:r>
              <w:rPr>
                <w:rFonts w:hint="eastAsia"/>
                <w:lang w:eastAsia="zh-CN"/>
              </w:rPr>
              <w:t>日期</w:t>
            </w:r>
          </w:p>
        </w:tc>
        <w:tc>
          <w:tcPr>
            <w:tcW w:w="2484"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0B43E5" w:rsidP="00597EC6">
            <w:pPr>
              <w:pStyle w:val="Tablehead"/>
              <w:keepLines/>
            </w:pPr>
            <w:r>
              <w:rPr>
                <w:rFonts w:hint="eastAsia"/>
                <w:lang w:eastAsia="zh-CN"/>
              </w:rPr>
              <w:t>会议</w:t>
            </w:r>
          </w:p>
        </w:tc>
        <w:tc>
          <w:tcPr>
            <w:tcW w:w="2630"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0B43E5" w:rsidP="00597EC6">
            <w:pPr>
              <w:pStyle w:val="Tablehead"/>
              <w:keepLines/>
            </w:pPr>
            <w:r>
              <w:rPr>
                <w:rFonts w:hint="eastAsia"/>
                <w:lang w:eastAsia="zh-CN"/>
              </w:rPr>
              <w:t>备注</w:t>
            </w:r>
          </w:p>
        </w:tc>
      </w:tr>
      <w:tr w:rsidR="00776805" w:rsidRPr="00CB08ED" w:rsidTr="0051558D">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776805" w:rsidP="00597EC6">
            <w:pPr>
              <w:pStyle w:val="Tabletext"/>
              <w:keepNext/>
              <w:keepLines/>
              <w:jc w:val="center"/>
              <w:rPr>
                <w:lang w:eastAsia="zh-CN"/>
              </w:rPr>
            </w:pPr>
            <w:r w:rsidRPr="00CB08ED">
              <w:t>201</w:t>
            </w:r>
            <w:r w:rsidRPr="00CB08ED">
              <w:rPr>
                <w:lang w:eastAsia="ja-JP"/>
              </w:rPr>
              <w:t>6</w:t>
            </w:r>
            <w:r w:rsidR="0060122E">
              <w:rPr>
                <w:rFonts w:hint="eastAsia"/>
                <w:lang w:eastAsia="zh-CN"/>
              </w:rPr>
              <w:t>年</w:t>
            </w:r>
            <w:r w:rsidR="0060122E">
              <w:rPr>
                <w:rFonts w:hint="eastAsia"/>
                <w:lang w:eastAsia="zh-CN"/>
              </w:rPr>
              <w:t>6</w:t>
            </w:r>
            <w:r w:rsidR="0060122E">
              <w:rPr>
                <w:rFonts w:hint="eastAsia"/>
                <w:lang w:eastAsia="zh-CN"/>
              </w:rPr>
              <w:t>月</w:t>
            </w:r>
            <w:r w:rsidR="0060122E">
              <w:rPr>
                <w:rFonts w:hint="eastAsia"/>
                <w:lang w:eastAsia="zh-CN"/>
              </w:rPr>
              <w:t>20</w:t>
            </w:r>
            <w:r w:rsidR="0060122E">
              <w:rPr>
                <w:rFonts w:hint="eastAsia"/>
                <w:lang w:eastAsia="zh-CN"/>
              </w:rPr>
              <w:t>日</w:t>
            </w:r>
          </w:p>
        </w:tc>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814C17" w:rsidP="00597EC6">
            <w:pPr>
              <w:pStyle w:val="Tabletext"/>
              <w:keepNext/>
              <w:keepLines/>
              <w:jc w:val="center"/>
              <w:rPr>
                <w:lang w:eastAsia="ja-JP"/>
              </w:rPr>
            </w:pPr>
            <w:r w:rsidRPr="00CB08ED">
              <w:t>201</w:t>
            </w:r>
            <w:r w:rsidRPr="00CB08ED">
              <w:rPr>
                <w:lang w:eastAsia="ja-JP"/>
              </w:rPr>
              <w:t>6</w:t>
            </w:r>
            <w:r>
              <w:rPr>
                <w:rFonts w:hint="eastAsia"/>
                <w:lang w:eastAsia="zh-CN"/>
              </w:rPr>
              <w:t>年</w:t>
            </w:r>
            <w:r>
              <w:rPr>
                <w:rFonts w:hint="eastAsia"/>
                <w:lang w:eastAsia="zh-CN"/>
              </w:rPr>
              <w:t>6</w:t>
            </w:r>
            <w:r>
              <w:rPr>
                <w:rFonts w:hint="eastAsia"/>
                <w:lang w:eastAsia="zh-CN"/>
              </w:rPr>
              <w:t>月</w:t>
            </w:r>
            <w:r>
              <w:rPr>
                <w:lang w:eastAsia="zh-CN"/>
              </w:rPr>
              <w:t>29</w:t>
            </w:r>
            <w:r>
              <w:rPr>
                <w:rFonts w:hint="eastAsia"/>
                <w:lang w:eastAsia="zh-CN"/>
              </w:rPr>
              <w:t>日</w:t>
            </w:r>
          </w:p>
        </w:tc>
        <w:tc>
          <w:tcPr>
            <w:tcW w:w="2484"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263250" w:rsidP="00597EC6">
            <w:pPr>
              <w:pStyle w:val="Tabletext"/>
              <w:keepNext/>
              <w:keepLines/>
              <w:jc w:val="center"/>
              <w:rPr>
                <w:lang w:eastAsia="zh-CN"/>
              </w:rPr>
            </w:pPr>
            <w:r>
              <w:t>3J</w:t>
            </w:r>
            <w:r>
              <w:rPr>
                <w:rFonts w:hint="eastAsia"/>
                <w:lang w:eastAsia="zh-CN"/>
              </w:rPr>
              <w:t>、</w:t>
            </w:r>
            <w:r>
              <w:t>3K</w:t>
            </w:r>
            <w:r>
              <w:rPr>
                <w:rFonts w:hint="eastAsia"/>
                <w:lang w:eastAsia="zh-CN"/>
              </w:rPr>
              <w:t>、</w:t>
            </w:r>
            <w:r w:rsidR="00776805" w:rsidRPr="00CB08ED">
              <w:t>3M</w:t>
            </w:r>
            <w:r>
              <w:rPr>
                <w:rFonts w:hint="eastAsia"/>
                <w:lang w:eastAsia="zh-CN"/>
              </w:rPr>
              <w:t>工作组</w:t>
            </w:r>
          </w:p>
        </w:tc>
        <w:tc>
          <w:tcPr>
            <w:tcW w:w="2630" w:type="dxa"/>
            <w:tcBorders>
              <w:top w:val="single" w:sz="4" w:space="0" w:color="auto"/>
              <w:left w:val="single" w:sz="4" w:space="0" w:color="auto"/>
              <w:bottom w:val="single" w:sz="4" w:space="0" w:color="auto"/>
              <w:right w:val="single" w:sz="4" w:space="0" w:color="auto"/>
            </w:tcBorders>
            <w:vAlign w:val="center"/>
          </w:tcPr>
          <w:p w:rsidR="00776805" w:rsidRPr="00CB08ED" w:rsidRDefault="00776805" w:rsidP="00597EC6">
            <w:pPr>
              <w:pStyle w:val="Tabletext"/>
              <w:keepNext/>
              <w:keepLines/>
              <w:jc w:val="center"/>
              <w:rPr>
                <w:lang w:eastAsia="ja-JP"/>
              </w:rPr>
            </w:pPr>
          </w:p>
        </w:tc>
      </w:tr>
      <w:tr w:rsidR="00776805" w:rsidRPr="00CB08ED" w:rsidTr="0051558D">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60122E" w:rsidP="00597EC6">
            <w:pPr>
              <w:pStyle w:val="Tabletext"/>
              <w:keepNext/>
              <w:keepLines/>
              <w:jc w:val="center"/>
              <w:rPr>
                <w:lang w:eastAsia="ja-JP"/>
              </w:rPr>
            </w:pPr>
            <w:r w:rsidRPr="00CB08ED">
              <w:t>201</w:t>
            </w:r>
            <w:r w:rsidRPr="00CB08ED">
              <w:rPr>
                <w:lang w:eastAsia="ja-JP"/>
              </w:rPr>
              <w:t>6</w:t>
            </w:r>
            <w:r>
              <w:rPr>
                <w:rFonts w:hint="eastAsia"/>
                <w:lang w:eastAsia="zh-CN"/>
              </w:rPr>
              <w:t>年</w:t>
            </w:r>
            <w:r>
              <w:rPr>
                <w:rFonts w:hint="eastAsia"/>
                <w:lang w:eastAsia="zh-CN"/>
              </w:rPr>
              <w:t>6</w:t>
            </w:r>
            <w:r>
              <w:rPr>
                <w:rFonts w:hint="eastAsia"/>
                <w:lang w:eastAsia="zh-CN"/>
              </w:rPr>
              <w:t>月</w:t>
            </w:r>
            <w:r>
              <w:rPr>
                <w:rFonts w:hint="eastAsia"/>
                <w:lang w:eastAsia="zh-CN"/>
              </w:rPr>
              <w:t>2</w:t>
            </w:r>
            <w:r>
              <w:rPr>
                <w:lang w:eastAsia="zh-CN"/>
              </w:rPr>
              <w:t>2</w:t>
            </w:r>
            <w:r>
              <w:rPr>
                <w:rFonts w:hint="eastAsia"/>
                <w:lang w:eastAsia="zh-CN"/>
              </w:rPr>
              <w:t>日</w:t>
            </w:r>
          </w:p>
        </w:tc>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814C17" w:rsidP="00597EC6">
            <w:pPr>
              <w:pStyle w:val="Tabletext"/>
              <w:keepNext/>
              <w:keepLines/>
              <w:jc w:val="center"/>
              <w:rPr>
                <w:lang w:eastAsia="ja-JP"/>
              </w:rPr>
            </w:pPr>
            <w:r w:rsidRPr="00CB08ED">
              <w:t>201</w:t>
            </w:r>
            <w:r w:rsidRPr="00CB08ED">
              <w:rPr>
                <w:lang w:eastAsia="ja-JP"/>
              </w:rPr>
              <w:t>6</w:t>
            </w:r>
            <w:r>
              <w:rPr>
                <w:rFonts w:hint="eastAsia"/>
                <w:lang w:eastAsia="zh-CN"/>
              </w:rPr>
              <w:t>年</w:t>
            </w:r>
            <w:r>
              <w:rPr>
                <w:rFonts w:hint="eastAsia"/>
                <w:lang w:eastAsia="zh-CN"/>
              </w:rPr>
              <w:t>6</w:t>
            </w:r>
            <w:r>
              <w:rPr>
                <w:rFonts w:hint="eastAsia"/>
                <w:lang w:eastAsia="zh-CN"/>
              </w:rPr>
              <w:t>月</w:t>
            </w:r>
            <w:r>
              <w:rPr>
                <w:lang w:eastAsia="zh-CN"/>
              </w:rPr>
              <w:t>29</w:t>
            </w:r>
            <w:r>
              <w:rPr>
                <w:rFonts w:hint="eastAsia"/>
                <w:lang w:eastAsia="zh-CN"/>
              </w:rPr>
              <w:t>日</w:t>
            </w:r>
          </w:p>
        </w:tc>
        <w:tc>
          <w:tcPr>
            <w:tcW w:w="2484"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776805" w:rsidP="00597EC6">
            <w:pPr>
              <w:pStyle w:val="Tabletext"/>
              <w:keepNext/>
              <w:keepLines/>
              <w:jc w:val="center"/>
            </w:pPr>
            <w:r w:rsidRPr="00CB08ED">
              <w:t>3L</w:t>
            </w:r>
            <w:r w:rsidR="00263250">
              <w:rPr>
                <w:rFonts w:hint="eastAsia"/>
                <w:lang w:eastAsia="zh-CN"/>
              </w:rPr>
              <w:t>工作组</w:t>
            </w:r>
          </w:p>
        </w:tc>
        <w:tc>
          <w:tcPr>
            <w:tcW w:w="2630" w:type="dxa"/>
            <w:tcBorders>
              <w:top w:val="single" w:sz="4" w:space="0" w:color="auto"/>
              <w:left w:val="single" w:sz="4" w:space="0" w:color="auto"/>
              <w:bottom w:val="single" w:sz="4" w:space="0" w:color="auto"/>
              <w:right w:val="single" w:sz="4" w:space="0" w:color="auto"/>
            </w:tcBorders>
            <w:vAlign w:val="center"/>
          </w:tcPr>
          <w:p w:rsidR="00776805" w:rsidRPr="00CB08ED" w:rsidRDefault="00776805" w:rsidP="00597EC6">
            <w:pPr>
              <w:pStyle w:val="Tabletext"/>
              <w:keepNext/>
              <w:keepLines/>
              <w:jc w:val="center"/>
              <w:rPr>
                <w:lang w:eastAsia="ja-JP"/>
              </w:rPr>
            </w:pPr>
          </w:p>
        </w:tc>
      </w:tr>
      <w:tr w:rsidR="00776805" w:rsidRPr="00CB08ED" w:rsidTr="0051558D">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60122E" w:rsidP="00597EC6">
            <w:pPr>
              <w:pStyle w:val="Tabletext"/>
              <w:keepNext/>
              <w:keepLines/>
              <w:jc w:val="center"/>
              <w:rPr>
                <w:lang w:eastAsia="ja-JP"/>
              </w:rPr>
            </w:pPr>
            <w:r w:rsidRPr="00CB08ED">
              <w:t>201</w:t>
            </w:r>
            <w:r w:rsidRPr="00CB08ED">
              <w:rPr>
                <w:lang w:eastAsia="ja-JP"/>
              </w:rPr>
              <w:t>6</w:t>
            </w:r>
            <w:r>
              <w:rPr>
                <w:rFonts w:hint="eastAsia"/>
                <w:lang w:eastAsia="zh-CN"/>
              </w:rPr>
              <w:t>年</w:t>
            </w:r>
            <w:r>
              <w:rPr>
                <w:rFonts w:hint="eastAsia"/>
                <w:lang w:eastAsia="zh-CN"/>
              </w:rPr>
              <w:t>6</w:t>
            </w:r>
            <w:r>
              <w:rPr>
                <w:rFonts w:hint="eastAsia"/>
                <w:lang w:eastAsia="zh-CN"/>
              </w:rPr>
              <w:t>月</w:t>
            </w:r>
            <w:r>
              <w:rPr>
                <w:lang w:eastAsia="zh-CN"/>
              </w:rPr>
              <w:t>3</w:t>
            </w:r>
            <w:r>
              <w:rPr>
                <w:rFonts w:hint="eastAsia"/>
                <w:lang w:eastAsia="zh-CN"/>
              </w:rPr>
              <w:t>0</w:t>
            </w:r>
            <w:r>
              <w:rPr>
                <w:rFonts w:hint="eastAsia"/>
                <w:lang w:eastAsia="zh-CN"/>
              </w:rPr>
              <w:t>日</w:t>
            </w:r>
          </w:p>
        </w:tc>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814C17" w:rsidP="00597EC6">
            <w:pPr>
              <w:pStyle w:val="Tabletext"/>
              <w:keepNext/>
              <w:keepLines/>
              <w:jc w:val="center"/>
              <w:rPr>
                <w:lang w:eastAsia="ja-JP"/>
              </w:rPr>
            </w:pPr>
            <w:r w:rsidRPr="00CB08ED">
              <w:t>201</w:t>
            </w:r>
            <w:r w:rsidRPr="00CB08ED">
              <w:rPr>
                <w:lang w:eastAsia="ja-JP"/>
              </w:rPr>
              <w:t>6</w:t>
            </w:r>
            <w:r>
              <w:rPr>
                <w:rFonts w:hint="eastAsia"/>
                <w:lang w:eastAsia="zh-CN"/>
              </w:rPr>
              <w:t>年</w:t>
            </w:r>
            <w:r>
              <w:rPr>
                <w:rFonts w:hint="eastAsia"/>
                <w:lang w:eastAsia="zh-CN"/>
              </w:rPr>
              <w:t>6</w:t>
            </w:r>
            <w:r>
              <w:rPr>
                <w:rFonts w:hint="eastAsia"/>
                <w:lang w:eastAsia="zh-CN"/>
              </w:rPr>
              <w:t>月</w:t>
            </w:r>
            <w:r>
              <w:rPr>
                <w:lang w:eastAsia="zh-CN"/>
              </w:rPr>
              <w:t>3</w:t>
            </w:r>
            <w:r>
              <w:rPr>
                <w:rFonts w:hint="eastAsia"/>
                <w:lang w:eastAsia="zh-CN"/>
              </w:rPr>
              <w:t>0</w:t>
            </w:r>
            <w:r>
              <w:rPr>
                <w:rFonts w:hint="eastAsia"/>
                <w:lang w:eastAsia="zh-CN"/>
              </w:rPr>
              <w:t>日</w:t>
            </w:r>
          </w:p>
        </w:tc>
        <w:tc>
          <w:tcPr>
            <w:tcW w:w="2484"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904A5D" w:rsidP="00597EC6">
            <w:pPr>
              <w:pStyle w:val="Tabletext"/>
              <w:keepNext/>
              <w:keepLines/>
              <w:jc w:val="center"/>
              <w:rPr>
                <w:lang w:eastAsia="zh-CN"/>
              </w:rPr>
            </w:pPr>
            <w:r>
              <w:rPr>
                <w:rFonts w:hint="eastAsia"/>
                <w:lang w:eastAsia="zh-CN"/>
              </w:rPr>
              <w:t>第</w:t>
            </w:r>
            <w:r w:rsidR="00776805" w:rsidRPr="00CB08ED">
              <w:t>3</w:t>
            </w:r>
            <w:r>
              <w:rPr>
                <w:rFonts w:hint="eastAsia"/>
                <w:lang w:eastAsia="zh-CN"/>
              </w:rPr>
              <w:t>研究</w:t>
            </w:r>
            <w:r>
              <w:rPr>
                <w:lang w:eastAsia="zh-CN"/>
              </w:rPr>
              <w:t>组</w:t>
            </w:r>
          </w:p>
        </w:tc>
        <w:tc>
          <w:tcPr>
            <w:tcW w:w="2630"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06673D" w:rsidP="00597EC6">
            <w:pPr>
              <w:pStyle w:val="Tabletext"/>
              <w:keepNext/>
              <w:keepLines/>
              <w:jc w:val="center"/>
            </w:pPr>
            <w:r>
              <w:rPr>
                <w:rFonts w:hint="eastAsia"/>
                <w:lang w:eastAsia="zh-CN"/>
              </w:rPr>
              <w:t>如</w:t>
            </w:r>
            <w:r>
              <w:rPr>
                <w:lang w:eastAsia="zh-CN"/>
              </w:rPr>
              <w:t>需要</w:t>
            </w:r>
          </w:p>
        </w:tc>
      </w:tr>
      <w:tr w:rsidR="00776805" w:rsidRPr="00CB08ED" w:rsidTr="0051558D">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60122E" w:rsidP="00597EC6">
            <w:pPr>
              <w:pStyle w:val="Tabletext"/>
              <w:keepNext/>
              <w:keepLines/>
              <w:jc w:val="center"/>
              <w:rPr>
                <w:lang w:eastAsia="ja-JP"/>
              </w:rPr>
            </w:pPr>
            <w:r w:rsidRPr="00CB08ED">
              <w:t>201</w:t>
            </w:r>
            <w:r>
              <w:rPr>
                <w:lang w:eastAsia="ja-JP"/>
              </w:rPr>
              <w:t>7</w:t>
            </w:r>
            <w:r>
              <w:rPr>
                <w:rFonts w:hint="eastAsia"/>
                <w:lang w:eastAsia="zh-CN"/>
              </w:rPr>
              <w:t>年</w:t>
            </w:r>
            <w:r>
              <w:rPr>
                <w:rFonts w:hint="eastAsia"/>
                <w:lang w:eastAsia="zh-CN"/>
              </w:rPr>
              <w:t>6</w:t>
            </w:r>
            <w:r>
              <w:rPr>
                <w:rFonts w:hint="eastAsia"/>
                <w:lang w:eastAsia="zh-CN"/>
              </w:rPr>
              <w:t>月</w:t>
            </w:r>
            <w:r>
              <w:rPr>
                <w:lang w:eastAsia="zh-CN"/>
              </w:rPr>
              <w:t>19</w:t>
            </w:r>
            <w:r>
              <w:rPr>
                <w:rFonts w:hint="eastAsia"/>
                <w:lang w:eastAsia="zh-CN"/>
              </w:rPr>
              <w:t>日</w:t>
            </w:r>
          </w:p>
        </w:tc>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C85990" w:rsidP="00597EC6">
            <w:pPr>
              <w:pStyle w:val="Tabletext"/>
              <w:keepNext/>
              <w:keepLines/>
              <w:jc w:val="center"/>
              <w:rPr>
                <w:lang w:eastAsia="ja-JP"/>
              </w:rPr>
            </w:pPr>
            <w:r w:rsidRPr="00CB08ED">
              <w:t>201</w:t>
            </w:r>
            <w:r>
              <w:rPr>
                <w:lang w:eastAsia="ja-JP"/>
              </w:rPr>
              <w:t>7</w:t>
            </w:r>
            <w:r>
              <w:rPr>
                <w:rFonts w:hint="eastAsia"/>
                <w:lang w:eastAsia="zh-CN"/>
              </w:rPr>
              <w:t>年</w:t>
            </w:r>
            <w:r>
              <w:rPr>
                <w:rFonts w:hint="eastAsia"/>
                <w:lang w:eastAsia="zh-CN"/>
              </w:rPr>
              <w:t>6</w:t>
            </w:r>
            <w:r>
              <w:rPr>
                <w:rFonts w:hint="eastAsia"/>
                <w:lang w:eastAsia="zh-CN"/>
              </w:rPr>
              <w:t>月</w:t>
            </w:r>
            <w:r>
              <w:rPr>
                <w:lang w:eastAsia="zh-CN"/>
              </w:rPr>
              <w:t>28</w:t>
            </w:r>
            <w:r>
              <w:rPr>
                <w:rFonts w:hint="eastAsia"/>
                <w:lang w:eastAsia="zh-CN"/>
              </w:rPr>
              <w:t>日</w:t>
            </w:r>
          </w:p>
        </w:tc>
        <w:tc>
          <w:tcPr>
            <w:tcW w:w="2484"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263250" w:rsidP="00597EC6">
            <w:pPr>
              <w:pStyle w:val="Tabletext"/>
              <w:keepNext/>
              <w:keepLines/>
              <w:jc w:val="center"/>
            </w:pPr>
            <w:r>
              <w:t>3J</w:t>
            </w:r>
            <w:r>
              <w:rPr>
                <w:rFonts w:hint="eastAsia"/>
                <w:lang w:eastAsia="zh-CN"/>
              </w:rPr>
              <w:t>、</w:t>
            </w:r>
            <w:r>
              <w:t>3K</w:t>
            </w:r>
            <w:r>
              <w:rPr>
                <w:rFonts w:hint="eastAsia"/>
                <w:lang w:eastAsia="zh-CN"/>
              </w:rPr>
              <w:t>、</w:t>
            </w:r>
            <w:r w:rsidR="00776805" w:rsidRPr="00CB08ED">
              <w:t>3M</w:t>
            </w:r>
            <w:r>
              <w:rPr>
                <w:rFonts w:hint="eastAsia"/>
                <w:lang w:eastAsia="zh-CN"/>
              </w:rPr>
              <w:t>工作组</w:t>
            </w:r>
          </w:p>
        </w:tc>
        <w:tc>
          <w:tcPr>
            <w:tcW w:w="2630" w:type="dxa"/>
            <w:tcBorders>
              <w:top w:val="single" w:sz="4" w:space="0" w:color="auto"/>
              <w:left w:val="single" w:sz="4" w:space="0" w:color="auto"/>
              <w:bottom w:val="single" w:sz="4" w:space="0" w:color="auto"/>
              <w:right w:val="single" w:sz="4" w:space="0" w:color="auto"/>
            </w:tcBorders>
            <w:vAlign w:val="center"/>
          </w:tcPr>
          <w:p w:rsidR="00776805" w:rsidRPr="00CB08ED" w:rsidRDefault="00776805" w:rsidP="00597EC6">
            <w:pPr>
              <w:pStyle w:val="Tabletext"/>
              <w:keepNext/>
              <w:keepLines/>
              <w:jc w:val="center"/>
              <w:rPr>
                <w:lang w:eastAsia="ja-JP"/>
              </w:rPr>
            </w:pPr>
          </w:p>
        </w:tc>
      </w:tr>
      <w:tr w:rsidR="00776805" w:rsidRPr="00CB08ED" w:rsidTr="0051558D">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3535F7" w:rsidP="00597EC6">
            <w:pPr>
              <w:pStyle w:val="Tabletext"/>
              <w:keepNext/>
              <w:keepLines/>
              <w:jc w:val="center"/>
              <w:rPr>
                <w:lang w:eastAsia="ja-JP"/>
              </w:rPr>
            </w:pPr>
            <w:r w:rsidRPr="00CB08ED">
              <w:t>201</w:t>
            </w:r>
            <w:r>
              <w:rPr>
                <w:lang w:eastAsia="ja-JP"/>
              </w:rPr>
              <w:t>7</w:t>
            </w:r>
            <w:r>
              <w:rPr>
                <w:rFonts w:hint="eastAsia"/>
                <w:lang w:eastAsia="zh-CN"/>
              </w:rPr>
              <w:t>年</w:t>
            </w:r>
            <w:r>
              <w:rPr>
                <w:rFonts w:hint="eastAsia"/>
                <w:lang w:eastAsia="zh-CN"/>
              </w:rPr>
              <w:t>6</w:t>
            </w:r>
            <w:r>
              <w:rPr>
                <w:rFonts w:hint="eastAsia"/>
                <w:lang w:eastAsia="zh-CN"/>
              </w:rPr>
              <w:t>月</w:t>
            </w:r>
            <w:r>
              <w:rPr>
                <w:lang w:eastAsia="zh-CN"/>
              </w:rPr>
              <w:t>21</w:t>
            </w:r>
            <w:r>
              <w:rPr>
                <w:rFonts w:hint="eastAsia"/>
                <w:lang w:eastAsia="zh-CN"/>
              </w:rPr>
              <w:t>日</w:t>
            </w:r>
          </w:p>
        </w:tc>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5F30A6" w:rsidP="00597EC6">
            <w:pPr>
              <w:pStyle w:val="Tabletext"/>
              <w:keepNext/>
              <w:keepLines/>
              <w:jc w:val="center"/>
              <w:rPr>
                <w:lang w:eastAsia="ja-JP"/>
              </w:rPr>
            </w:pPr>
            <w:r w:rsidRPr="00CB08ED">
              <w:t>201</w:t>
            </w:r>
            <w:r>
              <w:rPr>
                <w:lang w:eastAsia="ja-JP"/>
              </w:rPr>
              <w:t>7</w:t>
            </w:r>
            <w:r>
              <w:rPr>
                <w:rFonts w:hint="eastAsia"/>
                <w:lang w:eastAsia="zh-CN"/>
              </w:rPr>
              <w:t>年</w:t>
            </w:r>
            <w:r>
              <w:rPr>
                <w:rFonts w:hint="eastAsia"/>
                <w:lang w:eastAsia="zh-CN"/>
              </w:rPr>
              <w:t>6</w:t>
            </w:r>
            <w:r>
              <w:rPr>
                <w:rFonts w:hint="eastAsia"/>
                <w:lang w:eastAsia="zh-CN"/>
              </w:rPr>
              <w:t>月</w:t>
            </w:r>
            <w:r>
              <w:rPr>
                <w:lang w:eastAsia="zh-CN"/>
              </w:rPr>
              <w:t>28</w:t>
            </w:r>
            <w:r>
              <w:rPr>
                <w:rFonts w:hint="eastAsia"/>
                <w:lang w:eastAsia="zh-CN"/>
              </w:rPr>
              <w:t>日</w:t>
            </w:r>
          </w:p>
        </w:tc>
        <w:tc>
          <w:tcPr>
            <w:tcW w:w="2484"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776805" w:rsidP="00597EC6">
            <w:pPr>
              <w:pStyle w:val="Tabletext"/>
              <w:keepNext/>
              <w:keepLines/>
              <w:jc w:val="center"/>
            </w:pPr>
            <w:r w:rsidRPr="00CB08ED">
              <w:t>3L</w:t>
            </w:r>
            <w:r w:rsidR="009D7978">
              <w:rPr>
                <w:rFonts w:hint="eastAsia"/>
                <w:lang w:eastAsia="zh-CN"/>
              </w:rPr>
              <w:t>工作组</w:t>
            </w:r>
          </w:p>
        </w:tc>
        <w:tc>
          <w:tcPr>
            <w:tcW w:w="2630" w:type="dxa"/>
            <w:tcBorders>
              <w:top w:val="single" w:sz="4" w:space="0" w:color="auto"/>
              <w:left w:val="single" w:sz="4" w:space="0" w:color="auto"/>
              <w:bottom w:val="single" w:sz="4" w:space="0" w:color="auto"/>
              <w:right w:val="single" w:sz="4" w:space="0" w:color="auto"/>
            </w:tcBorders>
            <w:vAlign w:val="center"/>
          </w:tcPr>
          <w:p w:rsidR="00776805" w:rsidRPr="00CB08ED" w:rsidRDefault="00776805" w:rsidP="00597EC6">
            <w:pPr>
              <w:pStyle w:val="Tabletext"/>
              <w:keepNext/>
              <w:keepLines/>
              <w:jc w:val="center"/>
              <w:rPr>
                <w:lang w:eastAsia="ja-JP"/>
              </w:rPr>
            </w:pPr>
          </w:p>
        </w:tc>
      </w:tr>
      <w:tr w:rsidR="00776805" w:rsidRPr="00CB08ED" w:rsidTr="0051558D">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3535F7" w:rsidP="00597EC6">
            <w:pPr>
              <w:pStyle w:val="Tabletext"/>
              <w:keepNext/>
              <w:keepLines/>
              <w:jc w:val="center"/>
              <w:rPr>
                <w:lang w:eastAsia="ja-JP"/>
              </w:rPr>
            </w:pPr>
            <w:r w:rsidRPr="00CB08ED">
              <w:t>201</w:t>
            </w:r>
            <w:r>
              <w:rPr>
                <w:lang w:eastAsia="ja-JP"/>
              </w:rPr>
              <w:t>7</w:t>
            </w:r>
            <w:r>
              <w:rPr>
                <w:rFonts w:hint="eastAsia"/>
                <w:lang w:eastAsia="zh-CN"/>
              </w:rPr>
              <w:t>年</w:t>
            </w:r>
            <w:r>
              <w:rPr>
                <w:rFonts w:hint="eastAsia"/>
                <w:lang w:eastAsia="zh-CN"/>
              </w:rPr>
              <w:t>6</w:t>
            </w:r>
            <w:r>
              <w:rPr>
                <w:rFonts w:hint="eastAsia"/>
                <w:lang w:eastAsia="zh-CN"/>
              </w:rPr>
              <w:t>月</w:t>
            </w:r>
            <w:r>
              <w:rPr>
                <w:lang w:eastAsia="zh-CN"/>
              </w:rPr>
              <w:t>29</w:t>
            </w:r>
            <w:r>
              <w:rPr>
                <w:rFonts w:hint="eastAsia"/>
                <w:lang w:eastAsia="zh-CN"/>
              </w:rPr>
              <w:t>日</w:t>
            </w:r>
          </w:p>
        </w:tc>
        <w:tc>
          <w:tcPr>
            <w:tcW w:w="1536"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5F30A6" w:rsidP="00597EC6">
            <w:pPr>
              <w:pStyle w:val="Tabletext"/>
              <w:keepNext/>
              <w:keepLines/>
              <w:jc w:val="center"/>
              <w:rPr>
                <w:lang w:eastAsia="ja-JP"/>
              </w:rPr>
            </w:pPr>
            <w:r w:rsidRPr="00CB08ED">
              <w:t>201</w:t>
            </w:r>
            <w:r>
              <w:rPr>
                <w:lang w:eastAsia="ja-JP"/>
              </w:rPr>
              <w:t>7</w:t>
            </w:r>
            <w:r>
              <w:rPr>
                <w:rFonts w:hint="eastAsia"/>
                <w:lang w:eastAsia="zh-CN"/>
              </w:rPr>
              <w:t>年</w:t>
            </w:r>
            <w:r>
              <w:rPr>
                <w:rFonts w:hint="eastAsia"/>
                <w:lang w:eastAsia="zh-CN"/>
              </w:rPr>
              <w:t>6</w:t>
            </w:r>
            <w:r>
              <w:rPr>
                <w:rFonts w:hint="eastAsia"/>
                <w:lang w:eastAsia="zh-CN"/>
              </w:rPr>
              <w:t>月</w:t>
            </w:r>
            <w:r>
              <w:rPr>
                <w:lang w:eastAsia="zh-CN"/>
              </w:rPr>
              <w:t>30</w:t>
            </w:r>
            <w:r>
              <w:rPr>
                <w:rFonts w:hint="eastAsia"/>
                <w:lang w:eastAsia="zh-CN"/>
              </w:rPr>
              <w:t>日</w:t>
            </w:r>
          </w:p>
        </w:tc>
        <w:tc>
          <w:tcPr>
            <w:tcW w:w="2484"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9D7978" w:rsidP="00597EC6">
            <w:pPr>
              <w:pStyle w:val="Tabletext"/>
              <w:keepNext/>
              <w:keepLines/>
              <w:jc w:val="center"/>
            </w:pPr>
            <w:r>
              <w:rPr>
                <w:rFonts w:hint="eastAsia"/>
                <w:lang w:eastAsia="zh-CN"/>
              </w:rPr>
              <w:t>第</w:t>
            </w:r>
            <w:r w:rsidRPr="00CB08ED">
              <w:t>3</w:t>
            </w:r>
            <w:r>
              <w:rPr>
                <w:rFonts w:hint="eastAsia"/>
                <w:lang w:eastAsia="zh-CN"/>
              </w:rPr>
              <w:t>研究</w:t>
            </w:r>
            <w:r>
              <w:rPr>
                <w:lang w:eastAsia="zh-CN"/>
              </w:rPr>
              <w:t>组</w:t>
            </w:r>
          </w:p>
        </w:tc>
        <w:tc>
          <w:tcPr>
            <w:tcW w:w="2630" w:type="dxa"/>
            <w:tcBorders>
              <w:top w:val="single" w:sz="4" w:space="0" w:color="auto"/>
              <w:left w:val="single" w:sz="4" w:space="0" w:color="auto"/>
              <w:bottom w:val="single" w:sz="4" w:space="0" w:color="auto"/>
              <w:right w:val="single" w:sz="4" w:space="0" w:color="auto"/>
            </w:tcBorders>
            <w:vAlign w:val="center"/>
            <w:hideMark/>
          </w:tcPr>
          <w:p w:rsidR="00776805" w:rsidRPr="00CB08ED" w:rsidRDefault="000446E9" w:rsidP="00597EC6">
            <w:pPr>
              <w:pStyle w:val="Tabletext"/>
              <w:keepNext/>
              <w:keepLines/>
              <w:jc w:val="center"/>
              <w:rPr>
                <w:lang w:eastAsia="ja-JP"/>
              </w:rPr>
            </w:pPr>
            <w:r>
              <w:rPr>
                <w:rFonts w:hint="eastAsia"/>
                <w:lang w:eastAsia="zh-CN"/>
              </w:rPr>
              <w:t>正常</w:t>
            </w:r>
            <w:r>
              <w:rPr>
                <w:lang w:eastAsia="zh-CN"/>
              </w:rPr>
              <w:t>时间安排</w:t>
            </w:r>
          </w:p>
        </w:tc>
      </w:tr>
    </w:tbl>
    <w:p w:rsidR="00141602" w:rsidRPr="00957429" w:rsidRDefault="00141602" w:rsidP="00597EC6">
      <w:pPr>
        <w:pStyle w:val="Heading1"/>
        <w:rPr>
          <w:lang w:eastAsia="zh-CN"/>
        </w:rPr>
      </w:pPr>
      <w:r w:rsidRPr="00957429">
        <w:rPr>
          <w:lang w:eastAsia="zh-CN"/>
        </w:rPr>
        <w:t>1</w:t>
      </w:r>
      <w:r>
        <w:rPr>
          <w:rFonts w:hint="eastAsia"/>
          <w:lang w:eastAsia="zh-CN"/>
        </w:rPr>
        <w:t>2</w:t>
      </w:r>
      <w:r w:rsidRPr="00957429">
        <w:rPr>
          <w:lang w:eastAsia="zh-CN"/>
        </w:rPr>
        <w:tab/>
      </w:r>
      <w:r w:rsidRPr="00957429">
        <w:rPr>
          <w:lang w:eastAsia="zh-CN"/>
        </w:rPr>
        <w:t>结论</w:t>
      </w:r>
    </w:p>
    <w:p w:rsidR="00141602" w:rsidRPr="00957429" w:rsidRDefault="00141602" w:rsidP="00597EC6">
      <w:pPr>
        <w:ind w:firstLineChars="200" w:firstLine="480"/>
        <w:rPr>
          <w:lang w:eastAsia="zh-CN"/>
        </w:rPr>
      </w:pPr>
      <w:r w:rsidRPr="00957429">
        <w:rPr>
          <w:lang w:eastAsia="zh-CN"/>
        </w:rPr>
        <w:t>第</w:t>
      </w:r>
      <w:r w:rsidRPr="00957429">
        <w:rPr>
          <w:lang w:eastAsia="zh-CN"/>
        </w:rPr>
        <w:t>3</w:t>
      </w:r>
      <w:r w:rsidRPr="00957429">
        <w:rPr>
          <w:lang w:eastAsia="zh-CN"/>
        </w:rPr>
        <w:t>研究组实现了</w:t>
      </w:r>
      <w:r w:rsidRPr="00957429">
        <w:rPr>
          <w:lang w:eastAsia="zh-CN"/>
        </w:rPr>
        <w:t>20</w:t>
      </w:r>
      <w:r w:rsidR="00C312B6">
        <w:rPr>
          <w:rFonts w:hint="eastAsia"/>
          <w:lang w:eastAsia="zh-CN"/>
        </w:rPr>
        <w:t>12</w:t>
      </w:r>
      <w:r w:rsidRPr="00957429">
        <w:rPr>
          <w:lang w:eastAsia="zh-CN"/>
        </w:rPr>
        <w:t>-201</w:t>
      </w:r>
      <w:r w:rsidR="00C312B6">
        <w:rPr>
          <w:rFonts w:hint="eastAsia"/>
          <w:lang w:eastAsia="zh-CN"/>
        </w:rPr>
        <w:t>5</w:t>
      </w:r>
      <w:r w:rsidRPr="00957429">
        <w:rPr>
          <w:lang w:eastAsia="zh-CN"/>
        </w:rPr>
        <w:t>年研究期的目标，并为实现国际电联无线电通信部门的整体目标做出了贡献。</w:t>
      </w:r>
      <w:r w:rsidRPr="00957429">
        <w:rPr>
          <w:rFonts w:hint="eastAsia"/>
          <w:lang w:eastAsia="zh-CN"/>
        </w:rPr>
        <w:t>本</w:t>
      </w:r>
      <w:r w:rsidRPr="00957429">
        <w:rPr>
          <w:lang w:eastAsia="zh-CN"/>
        </w:rPr>
        <w:t>研究组的结构未做变动，以确保有效地使用可用的专业力量</w:t>
      </w:r>
      <w:r w:rsidRPr="00957429">
        <w:rPr>
          <w:rFonts w:hint="eastAsia"/>
          <w:lang w:eastAsia="zh-CN"/>
        </w:rPr>
        <w:t>。大家</w:t>
      </w:r>
      <w:r w:rsidRPr="00957429">
        <w:rPr>
          <w:lang w:eastAsia="zh-CN"/>
        </w:rPr>
        <w:t>还认为，开会的次数对处理手头的工作来说也是合适的。工作组会议和研究组会议的参会情况这些年一直相当稳定。</w:t>
      </w:r>
      <w:r w:rsidR="00C312B6">
        <w:rPr>
          <w:rFonts w:hint="eastAsia"/>
          <w:lang w:eastAsia="zh-CN"/>
        </w:rPr>
        <w:t>会议</w:t>
      </w:r>
      <w:r w:rsidRPr="00957429">
        <w:rPr>
          <w:lang w:eastAsia="zh-CN"/>
        </w:rPr>
        <w:t>注意</w:t>
      </w:r>
      <w:r w:rsidRPr="00957429">
        <w:rPr>
          <w:rFonts w:hint="eastAsia"/>
          <w:lang w:eastAsia="zh-CN"/>
        </w:rPr>
        <w:t>到</w:t>
      </w:r>
      <w:r w:rsidRPr="00957429">
        <w:rPr>
          <w:lang w:eastAsia="zh-CN"/>
        </w:rPr>
        <w:t>，</w:t>
      </w:r>
      <w:r w:rsidR="00C312B6">
        <w:rPr>
          <w:rFonts w:hint="eastAsia"/>
          <w:lang w:eastAsia="zh-CN"/>
        </w:rPr>
        <w:t xml:space="preserve"> </w:t>
      </w:r>
      <w:r w:rsidR="00C312B6">
        <w:rPr>
          <w:rFonts w:hint="eastAsia"/>
          <w:lang w:eastAsia="zh-CN"/>
        </w:rPr>
        <w:t>一些以往代表阵容强大的西方国家减少了参会人数，而</w:t>
      </w:r>
      <w:r w:rsidR="00C312B6">
        <w:rPr>
          <w:rFonts w:hint="eastAsia"/>
          <w:lang w:eastAsia="zh-CN"/>
        </w:rPr>
        <w:t>3</w:t>
      </w:r>
      <w:r w:rsidR="00C312B6">
        <w:rPr>
          <w:rFonts w:hint="eastAsia"/>
          <w:lang w:eastAsia="zh-CN"/>
        </w:rPr>
        <w:t>区国家的参会人数有所增加。</w:t>
      </w:r>
    </w:p>
    <w:p w:rsidR="00141602" w:rsidRPr="00957429" w:rsidRDefault="00141602" w:rsidP="00597EC6">
      <w:pPr>
        <w:pStyle w:val="Heading1"/>
        <w:rPr>
          <w:lang w:eastAsia="zh-CN"/>
        </w:rPr>
      </w:pPr>
      <w:r w:rsidRPr="00957429">
        <w:rPr>
          <w:lang w:eastAsia="zh-CN"/>
        </w:rPr>
        <w:t>1</w:t>
      </w:r>
      <w:r>
        <w:rPr>
          <w:rFonts w:hint="eastAsia"/>
          <w:lang w:eastAsia="zh-CN"/>
        </w:rPr>
        <w:t>3</w:t>
      </w:r>
      <w:r w:rsidRPr="00957429">
        <w:rPr>
          <w:lang w:eastAsia="zh-CN"/>
        </w:rPr>
        <w:tab/>
      </w:r>
      <w:r w:rsidRPr="00957429">
        <w:rPr>
          <w:lang w:eastAsia="zh-CN"/>
        </w:rPr>
        <w:t>致谢</w:t>
      </w:r>
    </w:p>
    <w:p w:rsidR="00141602" w:rsidRPr="00957429" w:rsidRDefault="00141602" w:rsidP="00597EC6">
      <w:pPr>
        <w:ind w:firstLineChars="200" w:firstLine="480"/>
        <w:rPr>
          <w:lang w:eastAsia="zh-CN"/>
        </w:rPr>
      </w:pPr>
      <w:r w:rsidRPr="00957429">
        <w:rPr>
          <w:lang w:eastAsia="zh-CN"/>
        </w:rPr>
        <w:t>第</w:t>
      </w:r>
      <w:r w:rsidRPr="00957429">
        <w:rPr>
          <w:lang w:eastAsia="zh-CN"/>
        </w:rPr>
        <w:t>3</w:t>
      </w:r>
      <w:r w:rsidRPr="00957429">
        <w:rPr>
          <w:lang w:eastAsia="zh-CN"/>
        </w:rPr>
        <w:t>研究组之所以取得进展，应归功于代表们的贡献。他们起草了会议输入文件并以高度的合作精神参加了工作组的会议。</w:t>
      </w:r>
    </w:p>
    <w:p w:rsidR="00141602" w:rsidRPr="00957429" w:rsidRDefault="00141602" w:rsidP="00597EC6">
      <w:pPr>
        <w:ind w:firstLineChars="200" w:firstLine="480"/>
        <w:rPr>
          <w:lang w:eastAsia="zh-CN"/>
        </w:rPr>
      </w:pPr>
      <w:r w:rsidRPr="00957429">
        <w:rPr>
          <w:lang w:eastAsia="zh-CN"/>
        </w:rPr>
        <w:t>在此亦向各位工作组主席致谢，感谢他们在这一研究期的出色工作。没有他们的领导以及研究组成员积极和建设性的参与，这些工作就不可能顺利完成。</w:t>
      </w:r>
    </w:p>
    <w:p w:rsidR="00141602" w:rsidRPr="00957429" w:rsidRDefault="00141602" w:rsidP="00597EC6">
      <w:pPr>
        <w:ind w:firstLineChars="200" w:firstLine="480"/>
        <w:rPr>
          <w:lang w:eastAsia="zh-CN"/>
        </w:rPr>
      </w:pPr>
      <w:r w:rsidRPr="00957429">
        <w:rPr>
          <w:lang w:eastAsia="zh-CN"/>
        </w:rPr>
        <w:t>在此亦向</w:t>
      </w:r>
      <w:r w:rsidR="00C312B6" w:rsidRPr="00957429">
        <w:rPr>
          <w:lang w:eastAsia="zh-CN"/>
        </w:rPr>
        <w:t>顾问</w:t>
      </w:r>
      <w:r w:rsidRPr="00957429">
        <w:rPr>
          <w:lang w:eastAsia="zh-CN"/>
        </w:rPr>
        <w:t>David Botha</w:t>
      </w:r>
      <w:r w:rsidRPr="00957429">
        <w:rPr>
          <w:lang w:eastAsia="zh-CN"/>
        </w:rPr>
        <w:t>的支持和出谋划策以及无线电通信局工作人员在会议筹备和文件处理过程中的奉献致以特别的谢意。</w:t>
      </w:r>
    </w:p>
    <w:p w:rsidR="000E4C1B" w:rsidRDefault="000E4C1B" w:rsidP="00597EC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E4C1B" w:rsidRDefault="00353443" w:rsidP="00597EC6">
      <w:pPr>
        <w:pStyle w:val="AnnexNo"/>
        <w:rPr>
          <w:lang w:eastAsia="zh-CN"/>
        </w:rPr>
      </w:pPr>
      <w:r>
        <w:rPr>
          <w:rFonts w:hint="eastAsia"/>
          <w:lang w:eastAsia="zh-CN"/>
        </w:rPr>
        <w:lastRenderedPageBreak/>
        <w:t>附件</w:t>
      </w:r>
      <w:r w:rsidR="000E4C1B" w:rsidRPr="006C569E">
        <w:rPr>
          <w:lang w:eastAsia="zh-CN"/>
        </w:rPr>
        <w:t>1</w:t>
      </w:r>
    </w:p>
    <w:p w:rsidR="000E4C1B" w:rsidRPr="006C569E" w:rsidRDefault="00353443" w:rsidP="00597EC6">
      <w:pPr>
        <w:pStyle w:val="Annextitle"/>
        <w:rPr>
          <w:lang w:eastAsia="zh-CN"/>
        </w:rPr>
      </w:pPr>
      <w:r>
        <w:rPr>
          <w:rFonts w:hint="eastAsia"/>
          <w:lang w:eastAsia="zh-CN"/>
        </w:rPr>
        <w:t>美国</w:t>
      </w:r>
      <w:r w:rsidR="00C312B6">
        <w:rPr>
          <w:rFonts w:hint="eastAsia"/>
          <w:lang w:eastAsia="zh-CN"/>
        </w:rPr>
        <w:t>主管部门</w:t>
      </w:r>
      <w:r>
        <w:rPr>
          <w:lang w:eastAsia="zh-CN"/>
        </w:rPr>
        <w:t>反对批准</w:t>
      </w:r>
      <w:r w:rsidRPr="006C569E">
        <w:rPr>
          <w:lang w:eastAsia="zh-CN"/>
        </w:rPr>
        <w:t>ITU-R P.834-6</w:t>
      </w:r>
      <w:r>
        <w:rPr>
          <w:rFonts w:hint="eastAsia"/>
          <w:lang w:eastAsia="zh-CN"/>
        </w:rPr>
        <w:t>建议</w:t>
      </w:r>
      <w:r>
        <w:rPr>
          <w:lang w:eastAsia="zh-CN"/>
        </w:rPr>
        <w:t>书修订案</w:t>
      </w:r>
    </w:p>
    <w:p w:rsidR="000E4C1B" w:rsidRPr="00DD7258" w:rsidRDefault="000E4C1B" w:rsidP="00597EC6">
      <w:pPr>
        <w:jc w:val="right"/>
        <w:rPr>
          <w:lang w:val="en-US" w:eastAsia="zh-CN"/>
        </w:rPr>
      </w:pPr>
      <w:r w:rsidRPr="00DD7258">
        <w:rPr>
          <w:lang w:val="en-US" w:eastAsia="zh-CN"/>
        </w:rPr>
        <w:t>2015</w:t>
      </w:r>
      <w:r w:rsidR="00353443">
        <w:rPr>
          <w:rFonts w:hint="eastAsia"/>
          <w:lang w:val="en-US" w:eastAsia="zh-CN"/>
        </w:rPr>
        <w:t>年</w:t>
      </w:r>
      <w:r w:rsidR="00353443">
        <w:rPr>
          <w:rFonts w:hint="eastAsia"/>
          <w:lang w:val="en-US" w:eastAsia="zh-CN"/>
        </w:rPr>
        <w:t>7</w:t>
      </w:r>
      <w:r w:rsidR="00353443">
        <w:rPr>
          <w:rFonts w:hint="eastAsia"/>
          <w:lang w:val="en-US" w:eastAsia="zh-CN"/>
        </w:rPr>
        <w:t>月</w:t>
      </w:r>
      <w:r w:rsidR="00353443">
        <w:rPr>
          <w:rFonts w:hint="eastAsia"/>
          <w:lang w:val="en-US" w:eastAsia="zh-CN"/>
        </w:rPr>
        <w:t>27</w:t>
      </w:r>
      <w:r w:rsidR="00353443">
        <w:rPr>
          <w:rFonts w:hint="eastAsia"/>
          <w:lang w:val="en-US" w:eastAsia="zh-CN"/>
        </w:rPr>
        <w:t>日</w:t>
      </w:r>
    </w:p>
    <w:p w:rsidR="000E4C1B" w:rsidRDefault="0028347B" w:rsidP="00597EC6">
      <w:pPr>
        <w:jc w:val="right"/>
        <w:rPr>
          <w:lang w:val="en-US" w:eastAsia="zh-CN"/>
        </w:rPr>
      </w:pPr>
      <w:r>
        <w:rPr>
          <w:rFonts w:hint="eastAsia"/>
          <w:lang w:val="en-US" w:eastAsia="zh-CN"/>
        </w:rPr>
        <w:t>参考</w:t>
      </w:r>
      <w:r>
        <w:rPr>
          <w:lang w:val="en-US" w:eastAsia="zh-CN"/>
        </w:rPr>
        <w:t>文件：</w:t>
      </w:r>
      <w:r>
        <w:rPr>
          <w:rFonts w:hint="eastAsia"/>
          <w:lang w:val="en-US" w:eastAsia="zh-CN"/>
        </w:rPr>
        <w:t>第</w:t>
      </w:r>
      <w:r w:rsidR="000E4C1B" w:rsidRPr="00DD7258">
        <w:rPr>
          <w:lang w:val="en-US" w:eastAsia="zh-CN"/>
        </w:rPr>
        <w:t>CACE/728</w:t>
      </w:r>
      <w:r>
        <w:rPr>
          <w:rFonts w:hint="eastAsia"/>
          <w:lang w:val="en-US" w:eastAsia="zh-CN"/>
        </w:rPr>
        <w:t>号</w:t>
      </w:r>
      <w:r>
        <w:rPr>
          <w:lang w:val="en-US" w:eastAsia="zh-CN"/>
        </w:rPr>
        <w:t>行政通函</w:t>
      </w:r>
    </w:p>
    <w:p w:rsidR="002C3EA1" w:rsidRDefault="002C3EA1" w:rsidP="00597EC6">
      <w:pPr>
        <w:rPr>
          <w:lang w:val="en-US" w:eastAsia="zh-CN"/>
        </w:rPr>
      </w:pPr>
      <w:r>
        <w:rPr>
          <w:rFonts w:hint="eastAsia"/>
          <w:lang w:val="en-US" w:eastAsia="zh-CN"/>
        </w:rPr>
        <w:t>国</w:t>
      </w:r>
      <w:r>
        <w:rPr>
          <w:lang w:val="en-US" w:eastAsia="zh-CN"/>
        </w:rPr>
        <w:t>际电联</w:t>
      </w:r>
      <w:r>
        <w:rPr>
          <w:rFonts w:hint="eastAsia"/>
          <w:lang w:val="en-US" w:eastAsia="zh-CN"/>
        </w:rPr>
        <w:t>无线电</w:t>
      </w:r>
      <w:r>
        <w:rPr>
          <w:lang w:val="en-US" w:eastAsia="zh-CN"/>
        </w:rPr>
        <w:t>通信局主任</w:t>
      </w:r>
    </w:p>
    <w:p w:rsidR="000E4C1B" w:rsidRDefault="002C3EA1" w:rsidP="00597EC6">
      <w:pPr>
        <w:rPr>
          <w:lang w:val="en-US" w:eastAsia="zh-CN"/>
        </w:rPr>
      </w:pPr>
      <w:r>
        <w:rPr>
          <w:rFonts w:hint="eastAsia"/>
          <w:lang w:val="en-US" w:eastAsia="zh-CN"/>
        </w:rPr>
        <w:t>弗朗</w:t>
      </w:r>
      <w:r>
        <w:rPr>
          <w:lang w:val="en-US" w:eastAsia="zh-CN"/>
        </w:rPr>
        <w:t>索瓦</w:t>
      </w:r>
      <w:r w:rsidR="00351A9F" w:rsidRPr="00351A9F">
        <w:rPr>
          <w:lang w:val="en-US" w:eastAsia="zh-CN"/>
        </w:rPr>
        <w:t>•</w:t>
      </w:r>
      <w:r>
        <w:rPr>
          <w:lang w:val="en-US" w:eastAsia="zh-CN"/>
        </w:rPr>
        <w:t>朗西先生</w:t>
      </w:r>
    </w:p>
    <w:p w:rsidR="000E4C1B" w:rsidRPr="00DD7258" w:rsidRDefault="000E4C1B" w:rsidP="00597EC6">
      <w:pPr>
        <w:rPr>
          <w:lang w:val="en-US" w:eastAsia="zh-CN"/>
        </w:rPr>
      </w:pPr>
    </w:p>
    <w:p w:rsidR="000E4C1B" w:rsidRPr="00DD7258" w:rsidRDefault="00EC6699" w:rsidP="00597EC6">
      <w:pPr>
        <w:rPr>
          <w:lang w:val="en-US" w:eastAsia="zh-CN"/>
        </w:rPr>
      </w:pPr>
      <w:r>
        <w:rPr>
          <w:rFonts w:hint="eastAsia"/>
          <w:lang w:val="en-US" w:eastAsia="zh-CN"/>
        </w:rPr>
        <w:t>尊敬</w:t>
      </w:r>
      <w:r>
        <w:rPr>
          <w:lang w:val="en-US" w:eastAsia="zh-CN"/>
        </w:rPr>
        <w:t>的</w:t>
      </w:r>
      <w:r>
        <w:rPr>
          <w:rFonts w:hint="eastAsia"/>
          <w:lang w:val="en-US" w:eastAsia="zh-CN"/>
        </w:rPr>
        <w:t>朗</w:t>
      </w:r>
      <w:r>
        <w:rPr>
          <w:lang w:val="en-US" w:eastAsia="zh-CN"/>
        </w:rPr>
        <w:t>西先生</w:t>
      </w:r>
      <w:r>
        <w:rPr>
          <w:rFonts w:hint="eastAsia"/>
          <w:lang w:val="en-US" w:eastAsia="zh-CN"/>
        </w:rPr>
        <w:t>：</w:t>
      </w:r>
    </w:p>
    <w:p w:rsidR="000E4C1B" w:rsidRPr="00DD7258" w:rsidRDefault="000E4C1B" w:rsidP="00597EC6">
      <w:pPr>
        <w:ind w:firstLineChars="200" w:firstLine="480"/>
        <w:rPr>
          <w:lang w:val="en-US" w:eastAsia="zh-CN"/>
        </w:rPr>
      </w:pPr>
      <w:r w:rsidRPr="001F5C05">
        <w:rPr>
          <w:lang w:val="en-US" w:eastAsia="zh-CN"/>
        </w:rPr>
        <w:t>ITU-R</w:t>
      </w:r>
      <w:r w:rsidR="00EC6699" w:rsidRPr="001F5C05">
        <w:rPr>
          <w:lang w:val="en-US" w:eastAsia="zh-CN"/>
        </w:rPr>
        <w:t xml:space="preserve"> 2015</w:t>
      </w:r>
      <w:r w:rsidR="00EC6699" w:rsidRPr="001F5C05">
        <w:rPr>
          <w:rFonts w:hint="eastAsia"/>
          <w:lang w:val="en-US" w:eastAsia="zh-CN"/>
        </w:rPr>
        <w:t>年</w:t>
      </w:r>
      <w:r w:rsidR="00EC6699" w:rsidRPr="001F5C05">
        <w:rPr>
          <w:rFonts w:hint="eastAsia"/>
          <w:lang w:val="en-US" w:eastAsia="zh-CN"/>
        </w:rPr>
        <w:t>5</w:t>
      </w:r>
      <w:r w:rsidR="00EC6699" w:rsidRPr="001F5C05">
        <w:rPr>
          <w:rFonts w:hint="eastAsia"/>
          <w:lang w:val="en-US" w:eastAsia="zh-CN"/>
        </w:rPr>
        <w:t>月</w:t>
      </w:r>
      <w:r w:rsidR="00EC6699" w:rsidRPr="001F5C05">
        <w:rPr>
          <w:rFonts w:hint="eastAsia"/>
          <w:lang w:val="en-US" w:eastAsia="zh-CN"/>
        </w:rPr>
        <w:t>29</w:t>
      </w:r>
      <w:r w:rsidR="00EC6699" w:rsidRPr="001F5C05">
        <w:rPr>
          <w:rFonts w:hint="eastAsia"/>
          <w:lang w:val="en-US" w:eastAsia="zh-CN"/>
        </w:rPr>
        <w:t>日</w:t>
      </w:r>
      <w:r w:rsidR="00EC6699" w:rsidRPr="001F5C05">
        <w:rPr>
          <w:lang w:val="en-US" w:eastAsia="zh-CN"/>
        </w:rPr>
        <w:t>发出的第</w:t>
      </w:r>
      <w:r w:rsidR="00EC6699" w:rsidRPr="001F5C05">
        <w:rPr>
          <w:lang w:val="en-US" w:eastAsia="zh-CN"/>
        </w:rPr>
        <w:t>CACE/728</w:t>
      </w:r>
      <w:r w:rsidR="00EC6699" w:rsidRPr="001F5C05">
        <w:rPr>
          <w:rFonts w:hint="eastAsia"/>
          <w:lang w:val="en-US" w:eastAsia="zh-CN"/>
        </w:rPr>
        <w:t>号</w:t>
      </w:r>
      <w:r w:rsidR="00EC6699" w:rsidRPr="001F5C05">
        <w:rPr>
          <w:lang w:val="en-US" w:eastAsia="zh-CN"/>
        </w:rPr>
        <w:t>通函指出，于</w:t>
      </w:r>
      <w:r w:rsidR="00EC6699" w:rsidRPr="001F5C05">
        <w:rPr>
          <w:rFonts w:hint="eastAsia"/>
          <w:lang w:val="en-US" w:eastAsia="zh-CN"/>
        </w:rPr>
        <w:t>2015</w:t>
      </w:r>
      <w:r w:rsidR="00EC6699" w:rsidRPr="001F5C05">
        <w:rPr>
          <w:rFonts w:hint="eastAsia"/>
          <w:lang w:val="en-US" w:eastAsia="zh-CN"/>
        </w:rPr>
        <w:t>年</w:t>
      </w:r>
      <w:r w:rsidR="00EC6699" w:rsidRPr="001F5C05">
        <w:rPr>
          <w:rFonts w:hint="eastAsia"/>
          <w:lang w:val="en-US" w:eastAsia="zh-CN"/>
        </w:rPr>
        <w:t>4</w:t>
      </w:r>
      <w:r w:rsidR="00EC6699" w:rsidRPr="001F5C05">
        <w:rPr>
          <w:rFonts w:hint="eastAsia"/>
          <w:lang w:val="en-US" w:eastAsia="zh-CN"/>
        </w:rPr>
        <w:t>月</w:t>
      </w:r>
      <w:r w:rsidR="00EC6699" w:rsidRPr="001F5C05">
        <w:rPr>
          <w:rFonts w:hint="eastAsia"/>
          <w:lang w:val="en-US" w:eastAsia="zh-CN"/>
        </w:rPr>
        <w:t>30</w:t>
      </w:r>
      <w:r w:rsidR="00EC6699" w:rsidRPr="001F5C05">
        <w:rPr>
          <w:rFonts w:hint="eastAsia"/>
          <w:lang w:val="en-US" w:eastAsia="zh-CN"/>
        </w:rPr>
        <w:t>日</w:t>
      </w:r>
      <w:r w:rsidR="00EC6699" w:rsidRPr="001F5C05">
        <w:rPr>
          <w:lang w:val="en-US" w:eastAsia="zh-CN"/>
        </w:rPr>
        <w:t>召开的第</w:t>
      </w:r>
      <w:r w:rsidR="00EC6699" w:rsidRPr="001F5C05">
        <w:rPr>
          <w:rFonts w:hint="eastAsia"/>
          <w:lang w:val="en-US" w:eastAsia="zh-CN"/>
        </w:rPr>
        <w:t>3</w:t>
      </w:r>
      <w:r w:rsidR="00EC6699" w:rsidRPr="001F5C05">
        <w:rPr>
          <w:rFonts w:hint="eastAsia"/>
          <w:lang w:val="en-US" w:eastAsia="zh-CN"/>
        </w:rPr>
        <w:t>研究</w:t>
      </w:r>
      <w:r w:rsidR="00EC6699" w:rsidRPr="001F5C05">
        <w:rPr>
          <w:lang w:val="en-US" w:eastAsia="zh-CN"/>
        </w:rPr>
        <w:t>组会议希望通过</w:t>
      </w:r>
      <w:r w:rsidR="00EC6699" w:rsidRPr="001F5C05">
        <w:rPr>
          <w:lang w:val="en-US" w:eastAsia="zh-CN"/>
        </w:rPr>
        <w:t>ITU-R P.834-6</w:t>
      </w:r>
      <w:r w:rsidR="00EC6699" w:rsidRPr="001F5C05">
        <w:rPr>
          <w:rFonts w:hint="eastAsia"/>
          <w:lang w:val="en-US" w:eastAsia="zh-CN"/>
        </w:rPr>
        <w:t>建议</w:t>
      </w:r>
      <w:r w:rsidR="00EC6699" w:rsidRPr="001F5C05">
        <w:rPr>
          <w:lang w:val="en-US" w:eastAsia="zh-CN"/>
        </w:rPr>
        <w:t>书修订</w:t>
      </w:r>
      <w:r w:rsidR="00EC6699" w:rsidRPr="001F5C05">
        <w:rPr>
          <w:rFonts w:hint="eastAsia"/>
          <w:lang w:val="en-US" w:eastAsia="zh-CN"/>
        </w:rPr>
        <w:t>草案</w:t>
      </w:r>
      <w:r w:rsidR="00EC6699" w:rsidRPr="001F5C05">
        <w:rPr>
          <w:lang w:val="en-US" w:eastAsia="zh-CN"/>
        </w:rPr>
        <w:t>并进一步做出决定实施</w:t>
      </w:r>
      <w:r w:rsidR="00EC6699" w:rsidRPr="001F5C05">
        <w:rPr>
          <w:rFonts w:hint="eastAsia"/>
          <w:lang w:val="en-US" w:eastAsia="zh-CN"/>
        </w:rPr>
        <w:t>通过</w:t>
      </w:r>
      <w:r w:rsidR="00EC6699" w:rsidRPr="001F5C05">
        <w:rPr>
          <w:lang w:val="en-US" w:eastAsia="zh-CN"/>
        </w:rPr>
        <w:t>信函同步</w:t>
      </w:r>
      <w:r w:rsidR="00EC6699" w:rsidRPr="001F5C05">
        <w:rPr>
          <w:rFonts w:hint="eastAsia"/>
          <w:lang w:val="en-US" w:eastAsia="zh-CN"/>
        </w:rPr>
        <w:t>通过</w:t>
      </w:r>
      <w:r w:rsidR="00EC6699" w:rsidRPr="001F5C05">
        <w:rPr>
          <w:lang w:val="en-US" w:eastAsia="zh-CN"/>
        </w:rPr>
        <w:t>和批准程序（</w:t>
      </w:r>
      <w:r w:rsidR="00EC6699" w:rsidRPr="001F5C05">
        <w:rPr>
          <w:lang w:val="en-US" w:eastAsia="zh-CN"/>
        </w:rPr>
        <w:t>PSAA</w:t>
      </w:r>
      <w:r w:rsidR="00EC6699" w:rsidRPr="001F5C05">
        <w:rPr>
          <w:lang w:val="en-US" w:eastAsia="zh-CN"/>
        </w:rPr>
        <w:t>）</w:t>
      </w:r>
      <w:r w:rsidR="00EC6699" w:rsidRPr="001F5C05">
        <w:rPr>
          <w:szCs w:val="24"/>
          <w:lang w:eastAsia="zh-CN"/>
        </w:rPr>
        <w:t>（</w:t>
      </w:r>
      <w:r w:rsidR="00EC6699" w:rsidRPr="001F5C05">
        <w:rPr>
          <w:szCs w:val="24"/>
          <w:lang w:eastAsia="zh-CN"/>
        </w:rPr>
        <w:t>ITU-R</w:t>
      </w:r>
      <w:r w:rsidR="00EC6699" w:rsidRPr="001F5C05">
        <w:rPr>
          <w:szCs w:val="24"/>
          <w:lang w:eastAsia="zh-CN"/>
        </w:rPr>
        <w:t>第</w:t>
      </w:r>
      <w:r w:rsidR="00EC6699" w:rsidRPr="001F5C05">
        <w:rPr>
          <w:szCs w:val="24"/>
          <w:lang w:eastAsia="zh-CN"/>
        </w:rPr>
        <w:t>1-6</w:t>
      </w:r>
      <w:r w:rsidR="00EC6699" w:rsidRPr="001F5C05">
        <w:rPr>
          <w:szCs w:val="24"/>
          <w:lang w:eastAsia="zh-CN"/>
        </w:rPr>
        <w:t>号决议第</w:t>
      </w:r>
      <w:r w:rsidR="00EC6699" w:rsidRPr="001F5C05">
        <w:rPr>
          <w:szCs w:val="24"/>
          <w:lang w:eastAsia="zh-CN"/>
        </w:rPr>
        <w:t>10.3</w:t>
      </w:r>
      <w:r w:rsidR="00EC6699" w:rsidRPr="001F5C05">
        <w:rPr>
          <w:szCs w:val="24"/>
          <w:lang w:eastAsia="zh-CN"/>
        </w:rPr>
        <w:t>段</w:t>
      </w:r>
      <w:r w:rsidR="00D67773">
        <w:rPr>
          <w:rFonts w:hint="eastAsia"/>
          <w:szCs w:val="24"/>
          <w:lang w:eastAsia="zh-CN"/>
        </w:rPr>
        <w:t>）。</w:t>
      </w:r>
      <w:r w:rsidR="00891BE5">
        <w:rPr>
          <w:rFonts w:hint="eastAsia"/>
          <w:szCs w:val="24"/>
          <w:lang w:eastAsia="zh-CN"/>
        </w:rPr>
        <w:t>美国</w:t>
      </w:r>
      <w:r w:rsidR="00891BE5">
        <w:rPr>
          <w:szCs w:val="24"/>
          <w:lang w:eastAsia="zh-CN"/>
        </w:rPr>
        <w:t>主管部门基于修订案中等式（</w:t>
      </w:r>
      <w:r w:rsidR="00891BE5">
        <w:rPr>
          <w:rFonts w:hint="eastAsia"/>
          <w:szCs w:val="24"/>
          <w:lang w:eastAsia="zh-CN"/>
        </w:rPr>
        <w:t>24</w:t>
      </w:r>
      <w:r w:rsidR="00891BE5" w:rsidRPr="00DD7258">
        <w:rPr>
          <w:lang w:val="en-US" w:eastAsia="zh-CN"/>
        </w:rPr>
        <w:t>c</w:t>
      </w:r>
      <w:r w:rsidR="00891BE5">
        <w:rPr>
          <w:rFonts w:hint="eastAsia"/>
          <w:szCs w:val="24"/>
          <w:lang w:eastAsia="zh-CN"/>
        </w:rPr>
        <w:t>）</w:t>
      </w:r>
      <w:r w:rsidR="00891BE5">
        <w:rPr>
          <w:szCs w:val="24"/>
          <w:lang w:eastAsia="zh-CN"/>
        </w:rPr>
        <w:t>和（</w:t>
      </w:r>
      <w:r w:rsidR="00891BE5">
        <w:rPr>
          <w:rFonts w:hint="eastAsia"/>
          <w:szCs w:val="24"/>
          <w:lang w:eastAsia="zh-CN"/>
        </w:rPr>
        <w:t>25</w:t>
      </w:r>
      <w:r w:rsidR="00891BE5">
        <w:rPr>
          <w:rFonts w:hint="eastAsia"/>
          <w:szCs w:val="24"/>
          <w:lang w:eastAsia="zh-CN"/>
        </w:rPr>
        <w:t>）</w:t>
      </w:r>
      <w:r w:rsidR="00C76FD9">
        <w:rPr>
          <w:rFonts w:hint="eastAsia"/>
          <w:szCs w:val="24"/>
          <w:lang w:eastAsia="zh-CN"/>
        </w:rPr>
        <w:t>之间</w:t>
      </w:r>
      <w:r w:rsidR="00C76FD9">
        <w:rPr>
          <w:szCs w:val="24"/>
          <w:lang w:eastAsia="zh-CN"/>
        </w:rPr>
        <w:t>未</w:t>
      </w:r>
      <w:r w:rsidR="00250337">
        <w:rPr>
          <w:rFonts w:hint="eastAsia"/>
          <w:szCs w:val="24"/>
          <w:lang w:eastAsia="zh-CN"/>
        </w:rPr>
        <w:t>标</w:t>
      </w:r>
      <w:r w:rsidR="00250337">
        <w:rPr>
          <w:szCs w:val="24"/>
          <w:lang w:eastAsia="zh-CN"/>
        </w:rPr>
        <w:t>号</w:t>
      </w:r>
      <w:r w:rsidR="00C76FD9">
        <w:rPr>
          <w:szCs w:val="24"/>
          <w:lang w:eastAsia="zh-CN"/>
        </w:rPr>
        <w:t>等式</w:t>
      </w:r>
      <w:r w:rsidR="00C76FD9">
        <w:rPr>
          <w:rFonts w:hint="eastAsia"/>
          <w:szCs w:val="24"/>
          <w:lang w:eastAsia="zh-CN"/>
        </w:rPr>
        <w:t>a</w:t>
      </w:r>
      <w:r w:rsidR="00C76FD9">
        <w:rPr>
          <w:rFonts w:hint="eastAsia"/>
          <w:szCs w:val="24"/>
          <w:lang w:eastAsia="zh-CN"/>
        </w:rPr>
        <w:t>（</w:t>
      </w:r>
      <w:r w:rsidR="00C76FD9">
        <w:rPr>
          <w:szCs w:val="24"/>
          <w:lang w:eastAsia="zh-CN"/>
        </w:rPr>
        <w:t>空气温度降低率）中的错误</w:t>
      </w:r>
      <w:r w:rsidR="00DD6B96">
        <w:rPr>
          <w:rFonts w:hint="eastAsia"/>
          <w:szCs w:val="24"/>
          <w:lang w:eastAsia="zh-CN"/>
        </w:rPr>
        <w:t>，</w:t>
      </w:r>
      <w:r w:rsidR="00C76FD9">
        <w:rPr>
          <w:szCs w:val="24"/>
          <w:lang w:eastAsia="zh-CN"/>
        </w:rPr>
        <w:t>反对通过</w:t>
      </w:r>
      <w:r w:rsidR="00C76FD9" w:rsidRPr="00DD7258">
        <w:rPr>
          <w:lang w:val="en-US" w:eastAsia="zh-CN"/>
        </w:rPr>
        <w:t>ITU-R P.834-6</w:t>
      </w:r>
      <w:r w:rsidR="00C76FD9">
        <w:rPr>
          <w:rFonts w:hint="eastAsia"/>
          <w:lang w:val="en-US" w:eastAsia="zh-CN"/>
        </w:rPr>
        <w:t>建议</w:t>
      </w:r>
      <w:r w:rsidR="00C76FD9">
        <w:rPr>
          <w:lang w:val="en-US" w:eastAsia="zh-CN"/>
        </w:rPr>
        <w:t>书修订草案。</w:t>
      </w:r>
    </w:p>
    <w:p w:rsidR="000E4C1B" w:rsidRPr="00DD7258" w:rsidRDefault="003C11F1" w:rsidP="00597EC6">
      <w:pPr>
        <w:ind w:firstLineChars="200" w:firstLine="480"/>
        <w:rPr>
          <w:lang w:val="en-US" w:eastAsia="zh-CN"/>
        </w:rPr>
      </w:pPr>
      <w:r w:rsidRPr="003C11F1">
        <w:rPr>
          <w:rFonts w:hint="eastAsia"/>
          <w:szCs w:val="24"/>
          <w:lang w:eastAsia="zh-CN"/>
        </w:rPr>
        <w:t>欧洲</w:t>
      </w:r>
      <w:r w:rsidRPr="003C11F1">
        <w:rPr>
          <w:szCs w:val="24"/>
          <w:lang w:eastAsia="zh-CN"/>
        </w:rPr>
        <w:t>空间局输入文件</w:t>
      </w:r>
      <w:r w:rsidR="00C312B6">
        <w:rPr>
          <w:rFonts w:hint="eastAsia"/>
          <w:szCs w:val="24"/>
          <w:lang w:eastAsia="zh-CN"/>
        </w:rPr>
        <w:t>，</w:t>
      </w:r>
      <w:r w:rsidRPr="00DD7258">
        <w:rPr>
          <w:lang w:val="en-US" w:eastAsia="zh-CN"/>
        </w:rPr>
        <w:t>3J/119</w:t>
      </w:r>
      <w:r>
        <w:rPr>
          <w:rFonts w:hint="eastAsia"/>
          <w:lang w:val="en-US" w:eastAsia="zh-CN"/>
        </w:rPr>
        <w:t>号</w:t>
      </w:r>
      <w:r>
        <w:rPr>
          <w:lang w:val="en-US" w:eastAsia="zh-CN"/>
        </w:rPr>
        <w:t>文件包含正确的等式：</w:t>
      </w:r>
    </w:p>
    <w:p w:rsidR="000E4C1B" w:rsidRPr="00DD7258" w:rsidRDefault="000E4C1B" w:rsidP="00597EC6">
      <w:pPr>
        <w:jc w:val="center"/>
        <w:rPr>
          <w:lang w:val="en-US" w:eastAsia="zh-CN"/>
        </w:rPr>
      </w:pPr>
      <w:r w:rsidRPr="00DD7258">
        <w:rPr>
          <w:lang w:val="en-US"/>
        </w:rPr>
        <w:object w:dxaOrig="512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40.5pt" o:ole="" fillcolor="window">
            <v:imagedata r:id="rId11" o:title=""/>
          </v:shape>
          <o:OLEObject Type="Embed" ProgID="Equation.3" ShapeID="_x0000_i1025" DrawAspect="Content" ObjectID="_1504016757" r:id="rId12"/>
        </w:object>
      </w:r>
      <w:r w:rsidRPr="00DD7258">
        <w:rPr>
          <w:lang w:val="en-US" w:eastAsia="zh-CN"/>
        </w:rPr>
        <w:tab/>
        <w:t>(K/km)</w:t>
      </w:r>
    </w:p>
    <w:p w:rsidR="000E4C1B" w:rsidRPr="00DD7258" w:rsidRDefault="00D66C60" w:rsidP="00597EC6">
      <w:pPr>
        <w:ind w:firstLineChars="200" w:firstLine="480"/>
        <w:rPr>
          <w:lang w:val="en-US" w:eastAsia="zh-CN"/>
        </w:rPr>
      </w:pPr>
      <w:r>
        <w:rPr>
          <w:rFonts w:hint="eastAsia"/>
          <w:lang w:val="en-US" w:eastAsia="zh-CN"/>
        </w:rPr>
        <w:t>然而</w:t>
      </w:r>
      <w:r>
        <w:rPr>
          <w:lang w:val="en-US" w:eastAsia="zh-CN"/>
        </w:rPr>
        <w:t>，</w:t>
      </w:r>
      <w:r>
        <w:rPr>
          <w:rFonts w:hint="eastAsia"/>
          <w:lang w:val="en-US" w:eastAsia="zh-CN"/>
        </w:rPr>
        <w:t>3</w:t>
      </w:r>
      <w:r>
        <w:rPr>
          <w:lang w:val="en-US" w:eastAsia="zh-CN"/>
        </w:rPr>
        <w:t>J</w:t>
      </w:r>
      <w:r w:rsidRPr="00D66C60">
        <w:rPr>
          <w:rFonts w:hint="eastAsia"/>
          <w:szCs w:val="24"/>
          <w:lang w:eastAsia="zh-CN"/>
        </w:rPr>
        <w:t>工作组</w:t>
      </w:r>
      <w:r w:rsidRPr="00D66C60">
        <w:rPr>
          <w:szCs w:val="24"/>
          <w:lang w:eastAsia="zh-CN"/>
        </w:rPr>
        <w:t>起草小组的输出文件</w:t>
      </w:r>
      <w:r w:rsidR="00C312B6">
        <w:rPr>
          <w:rFonts w:hint="eastAsia"/>
          <w:szCs w:val="24"/>
          <w:lang w:eastAsia="zh-CN"/>
        </w:rPr>
        <w:t>，</w:t>
      </w:r>
      <w:r w:rsidRPr="00DD7258">
        <w:rPr>
          <w:lang w:val="en-US" w:eastAsia="zh-CN"/>
        </w:rPr>
        <w:t>3J/TEMP/67 (Rev. 1)</w:t>
      </w:r>
      <w:r>
        <w:rPr>
          <w:rFonts w:hint="eastAsia"/>
          <w:lang w:val="en-US" w:eastAsia="zh-CN"/>
        </w:rPr>
        <w:t>号</w:t>
      </w:r>
      <w:r>
        <w:rPr>
          <w:lang w:val="en-US" w:eastAsia="zh-CN"/>
        </w:rPr>
        <w:t>文件和</w:t>
      </w:r>
      <w:r>
        <w:rPr>
          <w:rFonts w:hint="eastAsia"/>
          <w:lang w:val="en-US" w:eastAsia="zh-CN"/>
        </w:rPr>
        <w:t>3</w:t>
      </w:r>
      <w:r>
        <w:rPr>
          <w:lang w:val="en-US" w:eastAsia="zh-CN"/>
        </w:rPr>
        <w:t>J</w:t>
      </w:r>
      <w:r>
        <w:rPr>
          <w:rFonts w:hint="eastAsia"/>
          <w:lang w:val="en-US" w:eastAsia="zh-CN"/>
        </w:rPr>
        <w:t>工作组</w:t>
      </w:r>
      <w:r>
        <w:rPr>
          <w:lang w:val="en-US" w:eastAsia="zh-CN"/>
        </w:rPr>
        <w:t>向第</w:t>
      </w:r>
      <w:r>
        <w:rPr>
          <w:rFonts w:hint="eastAsia"/>
          <w:lang w:val="en-US" w:eastAsia="zh-CN"/>
        </w:rPr>
        <w:t>3</w:t>
      </w:r>
      <w:r>
        <w:rPr>
          <w:rFonts w:hint="eastAsia"/>
          <w:lang w:val="en-US" w:eastAsia="zh-CN"/>
        </w:rPr>
        <w:t>研究</w:t>
      </w:r>
      <w:r>
        <w:rPr>
          <w:lang w:val="en-US" w:eastAsia="zh-CN"/>
        </w:rPr>
        <w:t>组提交的输入文件</w:t>
      </w:r>
      <w:r w:rsidR="00C312B6">
        <w:rPr>
          <w:rFonts w:hint="eastAsia"/>
          <w:lang w:val="en-US" w:eastAsia="zh-CN"/>
        </w:rPr>
        <w:t>，</w:t>
      </w:r>
      <w:r w:rsidRPr="00DD7258">
        <w:rPr>
          <w:lang w:val="en-US" w:eastAsia="zh-CN"/>
        </w:rPr>
        <w:t>3/92 (Rev. 1)</w:t>
      </w:r>
      <w:r>
        <w:rPr>
          <w:rFonts w:hint="eastAsia"/>
          <w:lang w:val="en-US" w:eastAsia="zh-CN"/>
        </w:rPr>
        <w:t>号</w:t>
      </w:r>
      <w:r>
        <w:rPr>
          <w:lang w:val="en-US" w:eastAsia="zh-CN"/>
        </w:rPr>
        <w:t>文件包含以下等式：</w:t>
      </w:r>
    </w:p>
    <w:p w:rsidR="000E4C1B" w:rsidRPr="00DD7258" w:rsidRDefault="000E4C1B" w:rsidP="00597EC6">
      <w:pPr>
        <w:jc w:val="center"/>
        <w:rPr>
          <w:lang w:val="en-US" w:eastAsia="zh-CN"/>
        </w:rPr>
      </w:pPr>
      <w:r w:rsidRPr="00DD7258">
        <w:rPr>
          <w:lang w:val="en-US"/>
        </w:rPr>
        <w:object w:dxaOrig="4360" w:dyaOrig="880">
          <v:shape id="_x0000_i1026" type="#_x0000_t75" style="width:217.5pt;height:43.5pt" o:ole="" fillcolor="window">
            <v:imagedata r:id="rId13" o:title=""/>
          </v:shape>
          <o:OLEObject Type="Embed" ProgID="Equation.3" ShapeID="_x0000_i1026" DrawAspect="Content" ObjectID="_1504016758" r:id="rId14"/>
        </w:object>
      </w:r>
      <w:r w:rsidRPr="00DD7258">
        <w:rPr>
          <w:lang w:val="en-US" w:eastAsia="zh-CN"/>
        </w:rPr>
        <w:tab/>
        <w:t>(K/km)</w:t>
      </w:r>
    </w:p>
    <w:p w:rsidR="000E4C1B" w:rsidRPr="00DD7258" w:rsidRDefault="006675DF" w:rsidP="00597EC6">
      <w:pPr>
        <w:ind w:firstLineChars="200" w:firstLine="480"/>
        <w:rPr>
          <w:lang w:val="en-US" w:eastAsia="zh-CN"/>
        </w:rPr>
      </w:pPr>
      <w:r>
        <w:rPr>
          <w:rFonts w:hint="eastAsia"/>
          <w:lang w:val="en-US" w:eastAsia="zh-CN"/>
        </w:rPr>
        <w:t>该</w:t>
      </w:r>
      <w:r>
        <w:rPr>
          <w:lang w:val="en-US" w:eastAsia="zh-CN"/>
        </w:rPr>
        <w:t>等式存在错误。由于这项错误，建议用来预测多余无线</w:t>
      </w:r>
      <w:r>
        <w:rPr>
          <w:rFonts w:hint="eastAsia"/>
          <w:lang w:val="en-US" w:eastAsia="zh-CN"/>
        </w:rPr>
        <w:t>路径</w:t>
      </w:r>
      <w:r>
        <w:rPr>
          <w:lang w:val="en-US" w:eastAsia="zh-CN"/>
        </w:rPr>
        <w:t>长度的方法不可用。</w:t>
      </w:r>
    </w:p>
    <w:p w:rsidR="00157B24" w:rsidRDefault="00686AFC" w:rsidP="00597EC6">
      <w:pPr>
        <w:ind w:firstLineChars="200" w:firstLine="480"/>
        <w:rPr>
          <w:lang w:val="en-US" w:eastAsia="zh-CN"/>
        </w:rPr>
      </w:pPr>
      <w:r>
        <w:rPr>
          <w:rFonts w:hint="eastAsia"/>
          <w:lang w:val="en-US" w:eastAsia="zh-CN"/>
        </w:rPr>
        <w:t>因此</w:t>
      </w:r>
      <w:r>
        <w:rPr>
          <w:lang w:val="en-US" w:eastAsia="zh-CN"/>
        </w:rPr>
        <w:t>，美国建议将</w:t>
      </w:r>
      <w:r w:rsidRPr="00DD7258">
        <w:rPr>
          <w:lang w:val="en-US" w:eastAsia="zh-CN"/>
        </w:rPr>
        <w:t>ITU</w:t>
      </w:r>
      <w:r>
        <w:rPr>
          <w:lang w:val="en-US" w:eastAsia="zh-CN"/>
        </w:rPr>
        <w:noBreakHyphen/>
      </w:r>
      <w:r w:rsidRPr="00DD7258">
        <w:rPr>
          <w:lang w:val="en-US" w:eastAsia="zh-CN"/>
        </w:rPr>
        <w:t>R</w:t>
      </w:r>
      <w:r>
        <w:rPr>
          <w:lang w:val="en-US" w:eastAsia="zh-CN"/>
        </w:rPr>
        <w:t> </w:t>
      </w:r>
      <w:r w:rsidRPr="00DD7258">
        <w:rPr>
          <w:lang w:val="en-US" w:eastAsia="zh-CN"/>
        </w:rPr>
        <w:t>P.834-6</w:t>
      </w:r>
      <w:r>
        <w:rPr>
          <w:rFonts w:hint="eastAsia"/>
          <w:lang w:val="en-US" w:eastAsia="zh-CN"/>
        </w:rPr>
        <w:t>建议</w:t>
      </w:r>
      <w:r>
        <w:rPr>
          <w:lang w:val="en-US" w:eastAsia="zh-CN"/>
        </w:rPr>
        <w:t>书修订草案：</w:t>
      </w:r>
      <w:r w:rsidRPr="00DD7258">
        <w:rPr>
          <w:lang w:val="en-US" w:eastAsia="zh-CN"/>
        </w:rPr>
        <w:t xml:space="preserve">a) </w:t>
      </w:r>
      <w:r>
        <w:rPr>
          <w:rFonts w:hint="eastAsia"/>
          <w:lang w:val="en-US" w:eastAsia="zh-CN"/>
        </w:rPr>
        <w:t>退回</w:t>
      </w:r>
      <w:r w:rsidRPr="00DD7258">
        <w:rPr>
          <w:lang w:val="en-US" w:eastAsia="zh-CN"/>
        </w:rPr>
        <w:t>ITU-R</w:t>
      </w:r>
      <w:r>
        <w:rPr>
          <w:lang w:val="en-US" w:eastAsia="zh-CN"/>
        </w:rPr>
        <w:t xml:space="preserve"> 3J</w:t>
      </w:r>
      <w:r>
        <w:rPr>
          <w:rFonts w:hint="eastAsia"/>
          <w:lang w:val="en-US" w:eastAsia="zh-CN"/>
        </w:rPr>
        <w:t>工作组</w:t>
      </w:r>
      <w:r>
        <w:rPr>
          <w:lang w:val="en-US" w:eastAsia="zh-CN"/>
        </w:rPr>
        <w:t>做出进一步修改、纠正和澄清，之后</w:t>
      </w:r>
      <w:r w:rsidRPr="00DD7258">
        <w:rPr>
          <w:lang w:val="en-US" w:eastAsia="zh-CN"/>
        </w:rPr>
        <w:t xml:space="preserve">b) </w:t>
      </w:r>
      <w:r>
        <w:rPr>
          <w:rFonts w:hint="eastAsia"/>
          <w:lang w:val="en-US" w:eastAsia="zh-CN"/>
        </w:rPr>
        <w:t>再次</w:t>
      </w:r>
      <w:r>
        <w:rPr>
          <w:lang w:val="en-US" w:eastAsia="zh-CN"/>
        </w:rPr>
        <w:t>提交</w:t>
      </w:r>
      <w:r w:rsidRPr="00DD7258">
        <w:rPr>
          <w:lang w:val="en-US" w:eastAsia="zh-CN"/>
        </w:rPr>
        <w:t>ITU-R</w:t>
      </w:r>
      <w:r w:rsidR="001D1DF4">
        <w:rPr>
          <w:rFonts w:hint="eastAsia"/>
          <w:lang w:val="en-US" w:eastAsia="zh-CN"/>
        </w:rPr>
        <w:t>第</w:t>
      </w:r>
      <w:r w:rsidR="001D1DF4">
        <w:rPr>
          <w:rFonts w:hint="eastAsia"/>
          <w:lang w:val="en-US" w:eastAsia="zh-CN"/>
        </w:rPr>
        <w:t>3</w:t>
      </w:r>
      <w:r w:rsidR="001D1DF4">
        <w:rPr>
          <w:rFonts w:hint="eastAsia"/>
          <w:lang w:val="en-US" w:eastAsia="zh-CN"/>
        </w:rPr>
        <w:t>研究</w:t>
      </w:r>
      <w:r w:rsidR="001D1DF4">
        <w:rPr>
          <w:lang w:val="en-US" w:eastAsia="zh-CN"/>
        </w:rPr>
        <w:t>组通过和批准。</w:t>
      </w:r>
      <w:r w:rsidR="001D1DF4">
        <w:rPr>
          <w:rFonts w:hint="eastAsia"/>
          <w:lang w:val="en-US" w:eastAsia="zh-CN"/>
        </w:rPr>
        <w:t>美国</w:t>
      </w:r>
      <w:r w:rsidR="001D1DF4">
        <w:rPr>
          <w:lang w:val="en-US" w:eastAsia="zh-CN"/>
        </w:rPr>
        <w:t>打算与欧洲航天局合作</w:t>
      </w:r>
      <w:r w:rsidR="00C312B6">
        <w:rPr>
          <w:rFonts w:hint="eastAsia"/>
          <w:lang w:val="en-US" w:eastAsia="zh-CN"/>
        </w:rPr>
        <w:t>，</w:t>
      </w:r>
      <w:r w:rsidR="001D1DF4">
        <w:rPr>
          <w:lang w:val="en-US" w:eastAsia="zh-CN"/>
        </w:rPr>
        <w:t>以便向</w:t>
      </w:r>
      <w:r w:rsidR="001D1DF4" w:rsidRPr="00DD7258">
        <w:rPr>
          <w:lang w:val="en-US" w:eastAsia="zh-CN"/>
        </w:rPr>
        <w:t xml:space="preserve">ITU-R </w:t>
      </w:r>
      <w:r w:rsidR="001D1DF4">
        <w:rPr>
          <w:lang w:val="en-US" w:eastAsia="zh-CN"/>
        </w:rPr>
        <w:t>3J</w:t>
      </w:r>
      <w:r w:rsidR="001D1DF4">
        <w:rPr>
          <w:rFonts w:hint="eastAsia"/>
          <w:lang w:val="en-US" w:eastAsia="zh-CN"/>
        </w:rPr>
        <w:t>工作组</w:t>
      </w:r>
      <w:r w:rsidR="001D1DF4">
        <w:rPr>
          <w:lang w:val="en-US" w:eastAsia="zh-CN"/>
        </w:rPr>
        <w:t>下次会议</w:t>
      </w:r>
      <w:r w:rsidR="00C312B6">
        <w:rPr>
          <w:rFonts w:hint="eastAsia"/>
          <w:lang w:val="en-US" w:eastAsia="zh-CN"/>
        </w:rPr>
        <w:t>提交</w:t>
      </w:r>
      <w:r w:rsidR="001D1DF4">
        <w:rPr>
          <w:lang w:val="en-US" w:eastAsia="zh-CN"/>
        </w:rPr>
        <w:t>用来预测多余无线电路径长度的详细方法</w:t>
      </w:r>
      <w:r w:rsidR="00157B24">
        <w:rPr>
          <w:rFonts w:hint="eastAsia"/>
          <w:lang w:val="en-US" w:eastAsia="zh-CN"/>
        </w:rPr>
        <w:t>修订</w:t>
      </w:r>
      <w:r w:rsidR="001D1DF4">
        <w:rPr>
          <w:lang w:val="en-US" w:eastAsia="zh-CN"/>
        </w:rPr>
        <w:t>案</w:t>
      </w:r>
      <w:r w:rsidR="00157B24">
        <w:rPr>
          <w:rFonts w:hint="eastAsia"/>
          <w:lang w:val="en-US" w:eastAsia="zh-CN"/>
        </w:rPr>
        <w:t>。</w:t>
      </w:r>
    </w:p>
    <w:p w:rsidR="00157B24" w:rsidRDefault="00157B24" w:rsidP="00D52049">
      <w:pPr>
        <w:ind w:firstLineChars="200" w:firstLine="480"/>
        <w:rPr>
          <w:lang w:val="en-US"/>
        </w:rPr>
      </w:pPr>
      <w:r>
        <w:rPr>
          <w:rFonts w:hint="eastAsia"/>
          <w:lang w:val="en-US" w:eastAsia="zh-CN"/>
        </w:rPr>
        <w:t>顺致敬意</w:t>
      </w:r>
      <w:r>
        <w:rPr>
          <w:lang w:val="en-US" w:eastAsia="zh-CN"/>
        </w:rPr>
        <w:t>，</w:t>
      </w:r>
    </w:p>
    <w:p w:rsidR="000E4C1B" w:rsidRDefault="000E4C1B" w:rsidP="00597EC6">
      <w:pPr>
        <w:pStyle w:val="Reasons"/>
      </w:pPr>
    </w:p>
    <w:p w:rsidR="000E4C1B" w:rsidRPr="00970B63" w:rsidRDefault="000E4C1B" w:rsidP="00597EC6">
      <w:pPr>
        <w:jc w:val="center"/>
      </w:pPr>
      <w:r>
        <w:t>______________</w:t>
      </w:r>
    </w:p>
    <w:sectPr w:rsidR="000E4C1B" w:rsidRPr="00970B63" w:rsidSect="009447A3">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8D" w:rsidRDefault="0051558D">
      <w:r>
        <w:separator/>
      </w:r>
    </w:p>
  </w:endnote>
  <w:endnote w:type="continuationSeparator" w:id="0">
    <w:p w:rsidR="0051558D" w:rsidRDefault="0051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8D" w:rsidRPr="00877D12" w:rsidRDefault="0051558D">
    <w:pPr>
      <w:rPr>
        <w:lang w:val="fr-FR"/>
      </w:rPr>
    </w:pPr>
    <w:r>
      <w:fldChar w:fldCharType="begin"/>
    </w:r>
    <w:r w:rsidRPr="00877D12">
      <w:rPr>
        <w:lang w:val="fr-FR"/>
      </w:rPr>
      <w:instrText xml:space="preserve"> FILENAME \p  \* MERGEFORMAT </w:instrText>
    </w:r>
    <w:r>
      <w:fldChar w:fldCharType="separate"/>
    </w:r>
    <w:r w:rsidR="00597EC6">
      <w:rPr>
        <w:noProof/>
        <w:lang w:val="fr-FR"/>
      </w:rPr>
      <w:t>P:\CHI\ITU-R\SG-R\SG03\1000\1001C.docx</w:t>
    </w:r>
    <w:r>
      <w:fldChar w:fldCharType="end"/>
    </w:r>
    <w:r w:rsidRPr="00877D12">
      <w:rPr>
        <w:lang w:val="fr-FR"/>
      </w:rPr>
      <w:tab/>
    </w:r>
    <w:r>
      <w:fldChar w:fldCharType="begin"/>
    </w:r>
    <w:r>
      <w:instrText xml:space="preserve"> SAVEDATE \@ DD.MM.YY </w:instrText>
    </w:r>
    <w:r>
      <w:fldChar w:fldCharType="separate"/>
    </w:r>
    <w:r w:rsidR="00843B49">
      <w:rPr>
        <w:noProof/>
      </w:rPr>
      <w:t>17.09.15</w:t>
    </w:r>
    <w:r>
      <w:fldChar w:fldCharType="end"/>
    </w:r>
    <w:r w:rsidRPr="00877D12">
      <w:rPr>
        <w:lang w:val="fr-FR"/>
      </w:rPr>
      <w:tab/>
    </w:r>
    <w:r>
      <w:fldChar w:fldCharType="begin"/>
    </w:r>
    <w:r>
      <w:instrText xml:space="preserve"> PRINTDATE \@ DD.MM.YY </w:instrText>
    </w:r>
    <w:r>
      <w:fldChar w:fldCharType="separate"/>
    </w:r>
    <w:r w:rsidR="00597EC6">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8D" w:rsidRPr="00DC7B76" w:rsidRDefault="00D52049" w:rsidP="00DC7B76">
    <w:pPr>
      <w:pStyle w:val="Footer"/>
    </w:pPr>
    <w:fldSimple w:instr=" FILENAME \p  \* MERGEFORMAT ">
      <w:r w:rsidR="00597EC6">
        <w:t>P:\CHI\ITU-R\SG-R\SG03\1000\1001C.docx</w:t>
      </w:r>
    </w:fldSimple>
    <w:r w:rsidR="0051558D">
      <w:t xml:space="preserve"> (383139)</w:t>
    </w:r>
    <w:r w:rsidR="0051558D">
      <w:tab/>
    </w:r>
    <w:r w:rsidR="0051558D">
      <w:fldChar w:fldCharType="begin"/>
    </w:r>
    <w:r w:rsidR="0051558D">
      <w:instrText xml:space="preserve"> SAVEDATE \@ DD.MM.YY </w:instrText>
    </w:r>
    <w:r w:rsidR="0051558D">
      <w:fldChar w:fldCharType="separate"/>
    </w:r>
    <w:r w:rsidR="00843B49">
      <w:t>17.09.15</w:t>
    </w:r>
    <w:r w:rsidR="0051558D">
      <w:fldChar w:fldCharType="end"/>
    </w:r>
    <w:r w:rsidR="0051558D">
      <w:tab/>
    </w:r>
    <w:r w:rsidR="0051558D">
      <w:fldChar w:fldCharType="begin"/>
    </w:r>
    <w:r w:rsidR="0051558D">
      <w:instrText xml:space="preserve"> PRINTDATE \@ DD.MM.YY </w:instrText>
    </w:r>
    <w:r w:rsidR="0051558D">
      <w:fldChar w:fldCharType="separate"/>
    </w:r>
    <w:r w:rsidR="00597EC6">
      <w:t>05.04.07</w:t>
    </w:r>
    <w:r w:rsidR="0051558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8D" w:rsidRDefault="00D52049" w:rsidP="006462D9">
    <w:pPr>
      <w:pStyle w:val="Footer"/>
    </w:pPr>
    <w:fldSimple w:instr=" FILENAME \p  \* MERGEFORMAT ">
      <w:r w:rsidR="00597EC6">
        <w:t>P:\CHI\ITU-R\SG-R\SG03\1000\1001C.docx</w:t>
      </w:r>
    </w:fldSimple>
    <w:r w:rsidR="0051558D">
      <w:t xml:space="preserve"> (383139)</w:t>
    </w:r>
    <w:r w:rsidR="0051558D">
      <w:tab/>
    </w:r>
    <w:r w:rsidR="0051558D">
      <w:fldChar w:fldCharType="begin"/>
    </w:r>
    <w:r w:rsidR="0051558D">
      <w:instrText xml:space="preserve"> SAVEDATE \@ DD.MM.YY </w:instrText>
    </w:r>
    <w:r w:rsidR="0051558D">
      <w:fldChar w:fldCharType="separate"/>
    </w:r>
    <w:r w:rsidR="00843B49">
      <w:t>17.09.15</w:t>
    </w:r>
    <w:r w:rsidR="0051558D">
      <w:fldChar w:fldCharType="end"/>
    </w:r>
    <w:r w:rsidR="0051558D">
      <w:tab/>
    </w:r>
    <w:r w:rsidR="0051558D">
      <w:fldChar w:fldCharType="begin"/>
    </w:r>
    <w:r w:rsidR="0051558D">
      <w:instrText xml:space="preserve"> PRINTDATE \@ DD.MM.YY </w:instrText>
    </w:r>
    <w:r w:rsidR="0051558D">
      <w:fldChar w:fldCharType="separate"/>
    </w:r>
    <w:r w:rsidR="00597EC6">
      <w:t>05.04.07</w:t>
    </w:r>
    <w:r w:rsidR="0051558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8D" w:rsidRDefault="0051558D">
      <w:r>
        <w:rPr>
          <w:b/>
        </w:rPr>
        <w:t>_______________</w:t>
      </w:r>
    </w:p>
  </w:footnote>
  <w:footnote w:type="continuationSeparator" w:id="0">
    <w:p w:rsidR="0051558D" w:rsidRDefault="00515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8D" w:rsidRDefault="00515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8D" w:rsidRDefault="0051558D"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E3002B">
      <w:rPr>
        <w:noProof/>
        <w:lang w:val="en-US"/>
      </w:rPr>
      <w:t>10</w:t>
    </w:r>
    <w:r>
      <w:rPr>
        <w:lang w:val="en-US"/>
      </w:rPr>
      <w:fldChar w:fldCharType="end"/>
    </w:r>
  </w:p>
  <w:p w:rsidR="0051558D" w:rsidRPr="009447A3" w:rsidRDefault="0051558D" w:rsidP="001A50F9">
    <w:pPr>
      <w:pStyle w:val="Header"/>
      <w:rPr>
        <w:lang w:val="en-US"/>
      </w:rPr>
    </w:pPr>
    <w:r>
      <w:rPr>
        <w:lang w:val="en-US"/>
      </w:rPr>
      <w:t>3/1001-C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8D" w:rsidRDefault="00515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7256A52"/>
    <w:multiLevelType w:val="hybridMultilevel"/>
    <w:tmpl w:val="52BA2416"/>
    <w:lvl w:ilvl="0" w:tplc="08090001">
      <w:start w:val="1"/>
      <w:numFmt w:val="bullet"/>
      <w:lvlText w:val=""/>
      <w:lvlJc w:val="left"/>
      <w:pPr>
        <w:ind w:left="1860" w:hanging="114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9E"/>
    <w:rsid w:val="000034DC"/>
    <w:rsid w:val="00004A76"/>
    <w:rsid w:val="00004CE6"/>
    <w:rsid w:val="0001401F"/>
    <w:rsid w:val="00035B0C"/>
    <w:rsid w:val="00037A63"/>
    <w:rsid w:val="000428BF"/>
    <w:rsid w:val="000446E9"/>
    <w:rsid w:val="00062664"/>
    <w:rsid w:val="000647CC"/>
    <w:rsid w:val="0006673D"/>
    <w:rsid w:val="00075857"/>
    <w:rsid w:val="00077849"/>
    <w:rsid w:val="0008339E"/>
    <w:rsid w:val="00084CD5"/>
    <w:rsid w:val="000878D4"/>
    <w:rsid w:val="00092AAC"/>
    <w:rsid w:val="000A1311"/>
    <w:rsid w:val="000A4B08"/>
    <w:rsid w:val="000A53C3"/>
    <w:rsid w:val="000B0DBB"/>
    <w:rsid w:val="000B43E5"/>
    <w:rsid w:val="000D065B"/>
    <w:rsid w:val="000D0774"/>
    <w:rsid w:val="000D11E7"/>
    <w:rsid w:val="000D61FA"/>
    <w:rsid w:val="000E4C1B"/>
    <w:rsid w:val="000F351B"/>
    <w:rsid w:val="001035C9"/>
    <w:rsid w:val="00140443"/>
    <w:rsid w:val="00141602"/>
    <w:rsid w:val="00157B24"/>
    <w:rsid w:val="00177259"/>
    <w:rsid w:val="00190409"/>
    <w:rsid w:val="00191069"/>
    <w:rsid w:val="00197875"/>
    <w:rsid w:val="001A41DD"/>
    <w:rsid w:val="001A50F9"/>
    <w:rsid w:val="001A6E06"/>
    <w:rsid w:val="001B225D"/>
    <w:rsid w:val="001B76D8"/>
    <w:rsid w:val="001C105B"/>
    <w:rsid w:val="001C514D"/>
    <w:rsid w:val="001D0483"/>
    <w:rsid w:val="001D1DF4"/>
    <w:rsid w:val="001E28DC"/>
    <w:rsid w:val="001F170F"/>
    <w:rsid w:val="001F253E"/>
    <w:rsid w:val="001F5C05"/>
    <w:rsid w:val="00202995"/>
    <w:rsid w:val="002063C4"/>
    <w:rsid w:val="00212221"/>
    <w:rsid w:val="00213F8F"/>
    <w:rsid w:val="002257D2"/>
    <w:rsid w:val="0023549E"/>
    <w:rsid w:val="00250337"/>
    <w:rsid w:val="00263250"/>
    <w:rsid w:val="002802E6"/>
    <w:rsid w:val="00280E78"/>
    <w:rsid w:val="0028347B"/>
    <w:rsid w:val="002872D4"/>
    <w:rsid w:val="002A18B4"/>
    <w:rsid w:val="002C02C8"/>
    <w:rsid w:val="002C3EA1"/>
    <w:rsid w:val="002D1445"/>
    <w:rsid w:val="003103D2"/>
    <w:rsid w:val="003140AE"/>
    <w:rsid w:val="00317596"/>
    <w:rsid w:val="00320084"/>
    <w:rsid w:val="00325596"/>
    <w:rsid w:val="003322FF"/>
    <w:rsid w:val="003355A1"/>
    <w:rsid w:val="00351A4B"/>
    <w:rsid w:val="00351A9F"/>
    <w:rsid w:val="00353443"/>
    <w:rsid w:val="003535F7"/>
    <w:rsid w:val="003539AF"/>
    <w:rsid w:val="003634BB"/>
    <w:rsid w:val="00376169"/>
    <w:rsid w:val="003773DC"/>
    <w:rsid w:val="003814F5"/>
    <w:rsid w:val="00386C28"/>
    <w:rsid w:val="003B4558"/>
    <w:rsid w:val="003B78AD"/>
    <w:rsid w:val="003C0D08"/>
    <w:rsid w:val="003C11F1"/>
    <w:rsid w:val="003C3B71"/>
    <w:rsid w:val="003D1EB9"/>
    <w:rsid w:val="003E5F59"/>
    <w:rsid w:val="003F18FB"/>
    <w:rsid w:val="003F4261"/>
    <w:rsid w:val="003F54DA"/>
    <w:rsid w:val="00400E75"/>
    <w:rsid w:val="0040651E"/>
    <w:rsid w:val="00406E06"/>
    <w:rsid w:val="00424B74"/>
    <w:rsid w:val="004326FD"/>
    <w:rsid w:val="004431DE"/>
    <w:rsid w:val="00452681"/>
    <w:rsid w:val="00453A12"/>
    <w:rsid w:val="00465873"/>
    <w:rsid w:val="004844C1"/>
    <w:rsid w:val="004A0900"/>
    <w:rsid w:val="004A5AB4"/>
    <w:rsid w:val="004B02BA"/>
    <w:rsid w:val="004B636C"/>
    <w:rsid w:val="004B74BA"/>
    <w:rsid w:val="004D760A"/>
    <w:rsid w:val="004E09EC"/>
    <w:rsid w:val="00511EA2"/>
    <w:rsid w:val="005129FC"/>
    <w:rsid w:val="005143CB"/>
    <w:rsid w:val="0051558D"/>
    <w:rsid w:val="00541AC7"/>
    <w:rsid w:val="00552F2A"/>
    <w:rsid w:val="00553A57"/>
    <w:rsid w:val="00553CBC"/>
    <w:rsid w:val="00561A16"/>
    <w:rsid w:val="005662FD"/>
    <w:rsid w:val="005719C9"/>
    <w:rsid w:val="00576BBB"/>
    <w:rsid w:val="00582D20"/>
    <w:rsid w:val="00582E2F"/>
    <w:rsid w:val="005833C9"/>
    <w:rsid w:val="00586689"/>
    <w:rsid w:val="0059419E"/>
    <w:rsid w:val="005978EA"/>
    <w:rsid w:val="00597EC6"/>
    <w:rsid w:val="005A0F90"/>
    <w:rsid w:val="005A46A9"/>
    <w:rsid w:val="005A5817"/>
    <w:rsid w:val="005B64F2"/>
    <w:rsid w:val="005C5620"/>
    <w:rsid w:val="005D1F57"/>
    <w:rsid w:val="005D2590"/>
    <w:rsid w:val="005D3C63"/>
    <w:rsid w:val="005E7BD0"/>
    <w:rsid w:val="005F30A6"/>
    <w:rsid w:val="0060122E"/>
    <w:rsid w:val="00617A96"/>
    <w:rsid w:val="00637543"/>
    <w:rsid w:val="006415FE"/>
    <w:rsid w:val="00645B0F"/>
    <w:rsid w:val="006462D9"/>
    <w:rsid w:val="006509BD"/>
    <w:rsid w:val="00651159"/>
    <w:rsid w:val="006675DF"/>
    <w:rsid w:val="006741DF"/>
    <w:rsid w:val="00685B70"/>
    <w:rsid w:val="00686AFC"/>
    <w:rsid w:val="0069217C"/>
    <w:rsid w:val="006A09B2"/>
    <w:rsid w:val="006A33F8"/>
    <w:rsid w:val="006C5CE3"/>
    <w:rsid w:val="006C6AF8"/>
    <w:rsid w:val="006D0C64"/>
    <w:rsid w:val="006F2155"/>
    <w:rsid w:val="0071246B"/>
    <w:rsid w:val="007129F9"/>
    <w:rsid w:val="00712C6D"/>
    <w:rsid w:val="00716027"/>
    <w:rsid w:val="00720FD5"/>
    <w:rsid w:val="00724EC6"/>
    <w:rsid w:val="0072765F"/>
    <w:rsid w:val="00730D1D"/>
    <w:rsid w:val="00744C2D"/>
    <w:rsid w:val="00744C48"/>
    <w:rsid w:val="00747540"/>
    <w:rsid w:val="00756B1C"/>
    <w:rsid w:val="00776805"/>
    <w:rsid w:val="00777A2F"/>
    <w:rsid w:val="0078394C"/>
    <w:rsid w:val="007A6201"/>
    <w:rsid w:val="007A71BC"/>
    <w:rsid w:val="007B267F"/>
    <w:rsid w:val="008060DD"/>
    <w:rsid w:val="00814C17"/>
    <w:rsid w:val="00821DD6"/>
    <w:rsid w:val="00822630"/>
    <w:rsid w:val="00843B49"/>
    <w:rsid w:val="0084422C"/>
    <w:rsid w:val="00845350"/>
    <w:rsid w:val="008467CA"/>
    <w:rsid w:val="00853951"/>
    <w:rsid w:val="008670C5"/>
    <w:rsid w:val="008701E5"/>
    <w:rsid w:val="00877D12"/>
    <w:rsid w:val="00881E89"/>
    <w:rsid w:val="00883DA5"/>
    <w:rsid w:val="00886B16"/>
    <w:rsid w:val="00887331"/>
    <w:rsid w:val="00891BE5"/>
    <w:rsid w:val="00892AF8"/>
    <w:rsid w:val="0089368E"/>
    <w:rsid w:val="00897875"/>
    <w:rsid w:val="008B0DA9"/>
    <w:rsid w:val="008B1239"/>
    <w:rsid w:val="008D1CAE"/>
    <w:rsid w:val="008F0E7F"/>
    <w:rsid w:val="008F5E94"/>
    <w:rsid w:val="00904A5D"/>
    <w:rsid w:val="009254CB"/>
    <w:rsid w:val="0092652E"/>
    <w:rsid w:val="009315CC"/>
    <w:rsid w:val="009319E7"/>
    <w:rsid w:val="00943EBD"/>
    <w:rsid w:val="009447A3"/>
    <w:rsid w:val="009509E6"/>
    <w:rsid w:val="009528F0"/>
    <w:rsid w:val="009668B3"/>
    <w:rsid w:val="00966D3D"/>
    <w:rsid w:val="00970B63"/>
    <w:rsid w:val="009776BD"/>
    <w:rsid w:val="00991773"/>
    <w:rsid w:val="009917A1"/>
    <w:rsid w:val="00991AA2"/>
    <w:rsid w:val="009A3E11"/>
    <w:rsid w:val="009B23D4"/>
    <w:rsid w:val="009B542A"/>
    <w:rsid w:val="009C1E4D"/>
    <w:rsid w:val="009D7978"/>
    <w:rsid w:val="00A05CE9"/>
    <w:rsid w:val="00A1683C"/>
    <w:rsid w:val="00A24E07"/>
    <w:rsid w:val="00A314F0"/>
    <w:rsid w:val="00A458F2"/>
    <w:rsid w:val="00A526AC"/>
    <w:rsid w:val="00A64F9E"/>
    <w:rsid w:val="00A876D7"/>
    <w:rsid w:val="00A97EED"/>
    <w:rsid w:val="00AB27F7"/>
    <w:rsid w:val="00AC22C7"/>
    <w:rsid w:val="00AC51FE"/>
    <w:rsid w:val="00AD3518"/>
    <w:rsid w:val="00AD5601"/>
    <w:rsid w:val="00AD7F78"/>
    <w:rsid w:val="00AE6FE6"/>
    <w:rsid w:val="00AF5405"/>
    <w:rsid w:val="00AF57F5"/>
    <w:rsid w:val="00AF63EB"/>
    <w:rsid w:val="00AF717C"/>
    <w:rsid w:val="00B11C93"/>
    <w:rsid w:val="00B132F9"/>
    <w:rsid w:val="00B16DF9"/>
    <w:rsid w:val="00B17424"/>
    <w:rsid w:val="00B303CD"/>
    <w:rsid w:val="00B36709"/>
    <w:rsid w:val="00B51D61"/>
    <w:rsid w:val="00B62B28"/>
    <w:rsid w:val="00B62FA9"/>
    <w:rsid w:val="00B874D2"/>
    <w:rsid w:val="00B97CC5"/>
    <w:rsid w:val="00BA5140"/>
    <w:rsid w:val="00BB464B"/>
    <w:rsid w:val="00BC077E"/>
    <w:rsid w:val="00BC6365"/>
    <w:rsid w:val="00BC73A0"/>
    <w:rsid w:val="00BD0B6F"/>
    <w:rsid w:val="00BD2389"/>
    <w:rsid w:val="00BD3FC5"/>
    <w:rsid w:val="00BD4171"/>
    <w:rsid w:val="00BE5003"/>
    <w:rsid w:val="00BF09BC"/>
    <w:rsid w:val="00C0005D"/>
    <w:rsid w:val="00C23D9C"/>
    <w:rsid w:val="00C27F85"/>
    <w:rsid w:val="00C312B6"/>
    <w:rsid w:val="00C36862"/>
    <w:rsid w:val="00C5483C"/>
    <w:rsid w:val="00C6598E"/>
    <w:rsid w:val="00C66829"/>
    <w:rsid w:val="00C6798B"/>
    <w:rsid w:val="00C76FD9"/>
    <w:rsid w:val="00C85990"/>
    <w:rsid w:val="00C85C70"/>
    <w:rsid w:val="00CA208C"/>
    <w:rsid w:val="00CB2CCF"/>
    <w:rsid w:val="00CB4D48"/>
    <w:rsid w:val="00CC51C6"/>
    <w:rsid w:val="00CC531F"/>
    <w:rsid w:val="00CE1579"/>
    <w:rsid w:val="00CE501F"/>
    <w:rsid w:val="00D066E7"/>
    <w:rsid w:val="00D12084"/>
    <w:rsid w:val="00D15BEF"/>
    <w:rsid w:val="00D20004"/>
    <w:rsid w:val="00D23582"/>
    <w:rsid w:val="00D46200"/>
    <w:rsid w:val="00D471A9"/>
    <w:rsid w:val="00D52049"/>
    <w:rsid w:val="00D551F4"/>
    <w:rsid w:val="00D6450E"/>
    <w:rsid w:val="00D66C60"/>
    <w:rsid w:val="00D67773"/>
    <w:rsid w:val="00D813D3"/>
    <w:rsid w:val="00D8317D"/>
    <w:rsid w:val="00D83BB2"/>
    <w:rsid w:val="00D91B74"/>
    <w:rsid w:val="00DA1554"/>
    <w:rsid w:val="00DB5865"/>
    <w:rsid w:val="00DC641C"/>
    <w:rsid w:val="00DC7B76"/>
    <w:rsid w:val="00DD035B"/>
    <w:rsid w:val="00DD4134"/>
    <w:rsid w:val="00DD46BB"/>
    <w:rsid w:val="00DD6B96"/>
    <w:rsid w:val="00DE32C5"/>
    <w:rsid w:val="00DF306D"/>
    <w:rsid w:val="00E05844"/>
    <w:rsid w:val="00E175F9"/>
    <w:rsid w:val="00E240D5"/>
    <w:rsid w:val="00E255CB"/>
    <w:rsid w:val="00E3002B"/>
    <w:rsid w:val="00E435B8"/>
    <w:rsid w:val="00E63420"/>
    <w:rsid w:val="00E67758"/>
    <w:rsid w:val="00E77688"/>
    <w:rsid w:val="00E92BDD"/>
    <w:rsid w:val="00E95C35"/>
    <w:rsid w:val="00E97A90"/>
    <w:rsid w:val="00EA7765"/>
    <w:rsid w:val="00EB2D94"/>
    <w:rsid w:val="00EB3EBC"/>
    <w:rsid w:val="00EC465E"/>
    <w:rsid w:val="00EC49D2"/>
    <w:rsid w:val="00EC64F8"/>
    <w:rsid w:val="00EC6699"/>
    <w:rsid w:val="00EE3334"/>
    <w:rsid w:val="00EF266D"/>
    <w:rsid w:val="00F12FEA"/>
    <w:rsid w:val="00F150AB"/>
    <w:rsid w:val="00F17839"/>
    <w:rsid w:val="00F451F5"/>
    <w:rsid w:val="00F73391"/>
    <w:rsid w:val="00F849BB"/>
    <w:rsid w:val="00F96689"/>
    <w:rsid w:val="00FA2840"/>
    <w:rsid w:val="00FB4E64"/>
    <w:rsid w:val="00FF4243"/>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57BB0A9-16D3-4B2C-A953-925CBC20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5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141602"/>
    <w:rPr>
      <w:rFonts w:ascii="Times New Roman" w:hAnsi="Times New Roman"/>
      <w:sz w:val="24"/>
      <w:lang w:val="en-GB" w:eastAsia="en-US"/>
    </w:rPr>
  </w:style>
  <w:style w:type="character" w:styleId="Hyperlink">
    <w:name w:val="Hyperlink"/>
    <w:basedOn w:val="DefaultParagraphFont"/>
    <w:uiPriority w:val="99"/>
    <w:rsid w:val="00141602"/>
    <w:rPr>
      <w:rFonts w:cs="SimSun"/>
      <w:color w:val="0000FF"/>
      <w:u w:val="single"/>
    </w:rPr>
  </w:style>
  <w:style w:type="character" w:customStyle="1" w:styleId="eudoraheader">
    <w:name w:val="eudoraheader"/>
    <w:basedOn w:val="DefaultParagraphFont"/>
    <w:rsid w:val="000A1311"/>
  </w:style>
  <w:style w:type="table" w:styleId="TableGrid">
    <w:name w:val="Table Grid"/>
    <w:basedOn w:val="TableNormal"/>
    <w:uiPriority w:val="59"/>
    <w:rsid w:val="007768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md/R07-SG03-RP-1003/en"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ITU-R/index.asp?category=study-groups&amp;rlink=rsg3-software-ionospheric&amp;lang=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oth/R0A0400006D/"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77</TotalTime>
  <Pages>10</Pages>
  <Words>6187</Words>
  <Characters>2455</Characters>
  <Application>Microsoft Office Word</Application>
  <DocSecurity>0</DocSecurity>
  <Lines>20</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26</cp:revision>
  <cp:lastPrinted>2007-04-05T14:30:00Z</cp:lastPrinted>
  <dcterms:created xsi:type="dcterms:W3CDTF">2015-09-16T13:54:00Z</dcterms:created>
  <dcterms:modified xsi:type="dcterms:W3CDTF">2015-09-17T15:38:00Z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