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0995B3A3" w14:textId="77777777">
        <w:trPr>
          <w:cantSplit/>
        </w:trPr>
        <w:tc>
          <w:tcPr>
            <w:tcW w:w="6771" w:type="dxa"/>
          </w:tcPr>
          <w:p w14:paraId="6AB94106" w14:textId="22274967" w:rsidR="0051782D" w:rsidRPr="00DD5486" w:rsidRDefault="00DD5486" w:rsidP="00A262ED">
            <w:pPr>
              <w:framePr w:hSpace="181" w:wrap="around" w:vAnchor="page" w:hAnchor="margin" w:x="1" w:y="852"/>
              <w:shd w:val="solid" w:color="FFFFFF" w:fill="FFFFFF"/>
              <w:spacing w:before="360" w:after="240"/>
              <w:rPr>
                <w:rFonts w:ascii="Verdana" w:hAnsi="Verdana" w:cs="Times New Roman Bold"/>
                <w:b/>
                <w:bCs/>
                <w:lang w:val="fr-CH"/>
              </w:rPr>
            </w:pPr>
            <w:r w:rsidRPr="00DD5486">
              <w:rPr>
                <w:rFonts w:ascii="Verdana" w:hAnsi="Verdana" w:cs="Times New Roman Bold"/>
                <w:b/>
                <w:sz w:val="25"/>
                <w:szCs w:val="25"/>
                <w:lang w:val="fr-CH"/>
              </w:rPr>
              <w:t xml:space="preserve">Groupe </w:t>
            </w:r>
            <w:r w:rsidR="00A262ED">
              <w:rPr>
                <w:rFonts w:ascii="Verdana" w:hAnsi="Verdana" w:cs="Times New Roman Bold"/>
                <w:b/>
                <w:sz w:val="25"/>
                <w:szCs w:val="25"/>
                <w:lang w:val="fr-CH"/>
              </w:rPr>
              <w:t>c</w:t>
            </w:r>
            <w:r w:rsidRPr="00DD5486">
              <w:rPr>
                <w:rFonts w:ascii="Verdana" w:hAnsi="Verdana" w:cs="Times New Roman Bold"/>
                <w:b/>
                <w:sz w:val="25"/>
                <w:szCs w:val="25"/>
                <w:lang w:val="fr-CH"/>
              </w:rPr>
              <w:t xml:space="preserve">onsultatif des </w:t>
            </w:r>
            <w:r w:rsidR="00A262ED">
              <w:rPr>
                <w:rFonts w:ascii="Verdana" w:hAnsi="Verdana" w:cs="Times New Roman Bold"/>
                <w:b/>
                <w:sz w:val="25"/>
                <w:szCs w:val="25"/>
                <w:lang w:val="fr-CH"/>
              </w:rPr>
              <w:t>r</w:t>
            </w:r>
            <w:r w:rsidRPr="00DD5486">
              <w:rPr>
                <w:rFonts w:ascii="Verdana" w:hAnsi="Verdana" w:cs="Times New Roman Bold"/>
                <w:b/>
                <w:sz w:val="25"/>
                <w:szCs w:val="25"/>
                <w:lang w:val="fr-CH"/>
              </w:rPr>
              <w:t>adiocommunications</w:t>
            </w:r>
            <w:r w:rsidRPr="00DD5486">
              <w:rPr>
                <w:rFonts w:ascii="Verdana" w:hAnsi="Verdana"/>
                <w:b/>
                <w:sz w:val="25"/>
                <w:szCs w:val="25"/>
                <w:lang w:val="fr-CH"/>
              </w:rPr>
              <w:br/>
            </w:r>
            <w:r w:rsidRPr="00DD5486">
              <w:rPr>
                <w:rFonts w:ascii="Verdana" w:hAnsi="Verdana" w:cs="Times New Roman Bold"/>
                <w:b/>
                <w:bCs/>
                <w:sz w:val="20"/>
                <w:lang w:val="fr-CH"/>
              </w:rPr>
              <w:t>Genève,</w:t>
            </w:r>
            <w:r w:rsidRPr="00DD5486">
              <w:rPr>
                <w:rFonts w:ascii="Verdana" w:hAnsi="Verdana"/>
                <w:b/>
                <w:bCs/>
                <w:sz w:val="20"/>
                <w:lang w:val="fr-CH"/>
              </w:rPr>
              <w:t xml:space="preserve"> 25-27 juin 2012</w:t>
            </w:r>
          </w:p>
        </w:tc>
        <w:tc>
          <w:tcPr>
            <w:tcW w:w="3118" w:type="dxa"/>
          </w:tcPr>
          <w:p w14:paraId="600060FD"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461FF1AB" wp14:editId="528719C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2079D957" w14:textId="77777777">
        <w:trPr>
          <w:cantSplit/>
        </w:trPr>
        <w:tc>
          <w:tcPr>
            <w:tcW w:w="6771" w:type="dxa"/>
            <w:tcBorders>
              <w:bottom w:val="single" w:sz="12" w:space="0" w:color="auto"/>
            </w:tcBorders>
          </w:tcPr>
          <w:p w14:paraId="4F193301"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14:paraId="14C68F7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306B26E4" w14:textId="77777777">
        <w:trPr>
          <w:cantSplit/>
        </w:trPr>
        <w:tc>
          <w:tcPr>
            <w:tcW w:w="6771" w:type="dxa"/>
            <w:tcBorders>
              <w:top w:val="single" w:sz="12" w:space="0" w:color="auto"/>
            </w:tcBorders>
          </w:tcPr>
          <w:p w14:paraId="7D9398AC" w14:textId="77777777"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14:paraId="2254F5EC"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14:paraId="07473E9F" w14:textId="77777777">
        <w:trPr>
          <w:cantSplit/>
        </w:trPr>
        <w:tc>
          <w:tcPr>
            <w:tcW w:w="6771" w:type="dxa"/>
          </w:tcPr>
          <w:p w14:paraId="19BFCF99" w14:textId="77777777"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14:paraId="6E8BE118" w14:textId="4340C604" w:rsidR="00175E0C" w:rsidRPr="00D872CB" w:rsidRDefault="00C468E2" w:rsidP="00582864">
            <w:pPr>
              <w:framePr w:hSpace="181" w:wrap="around" w:vAnchor="page" w:hAnchor="margin" w:x="1" w:y="852"/>
              <w:shd w:val="solid" w:color="FFFFFF" w:fill="FFFFFF"/>
              <w:spacing w:before="0" w:line="240" w:lineRule="atLeast"/>
              <w:rPr>
                <w:rFonts w:ascii="Verdana" w:hAnsi="Verdana"/>
                <w:b/>
                <w:sz w:val="20"/>
              </w:rPr>
            </w:pPr>
            <w:r>
              <w:rPr>
                <w:rFonts w:ascii="Verdana" w:hAnsi="Verdana"/>
                <w:b/>
                <w:sz w:val="20"/>
              </w:rPr>
              <w:t xml:space="preserve">Addendum </w:t>
            </w:r>
            <w:r w:rsidR="00325041">
              <w:rPr>
                <w:rFonts w:ascii="Verdana" w:hAnsi="Verdana"/>
                <w:b/>
                <w:sz w:val="20"/>
              </w:rPr>
              <w:t>1</w:t>
            </w:r>
            <w:r>
              <w:rPr>
                <w:rFonts w:ascii="Verdana" w:hAnsi="Verdana"/>
                <w:b/>
                <w:sz w:val="20"/>
              </w:rPr>
              <w:t xml:space="preserve"> </w:t>
            </w:r>
            <w:r w:rsidR="00582864">
              <w:rPr>
                <w:rFonts w:ascii="Verdana" w:hAnsi="Verdana"/>
                <w:b/>
                <w:sz w:val="20"/>
              </w:rPr>
              <w:t>au</w:t>
            </w:r>
          </w:p>
        </w:tc>
      </w:tr>
      <w:tr w:rsidR="0051782D" w:rsidRPr="00D872CB" w14:paraId="1580DA27" w14:textId="77777777">
        <w:trPr>
          <w:cantSplit/>
        </w:trPr>
        <w:tc>
          <w:tcPr>
            <w:tcW w:w="6771" w:type="dxa"/>
            <w:vMerge w:val="restart"/>
          </w:tcPr>
          <w:p w14:paraId="533A18A0" w14:textId="77777777"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14:paraId="76CF9B2C" w14:textId="47D14F06" w:rsidR="0051782D" w:rsidRPr="00D872CB" w:rsidRDefault="00BD7223" w:rsidP="00325041">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911577">
              <w:rPr>
                <w:rFonts w:ascii="Verdana" w:hAnsi="Verdana"/>
                <w:b/>
                <w:sz w:val="20"/>
              </w:rPr>
              <w:t>2</w:t>
            </w:r>
            <w:r w:rsidRPr="00D872CB">
              <w:rPr>
                <w:rFonts w:ascii="Verdana" w:hAnsi="Verdana"/>
                <w:b/>
                <w:sz w:val="20"/>
              </w:rPr>
              <w:t>-1/</w:t>
            </w:r>
            <w:r w:rsidR="00325041">
              <w:rPr>
                <w:rFonts w:ascii="Verdana" w:hAnsi="Verdana"/>
                <w:b/>
                <w:sz w:val="20"/>
              </w:rPr>
              <w:t>1</w:t>
            </w:r>
            <w:r w:rsidRPr="00D872CB">
              <w:rPr>
                <w:rFonts w:ascii="Verdana" w:hAnsi="Verdana"/>
                <w:b/>
                <w:sz w:val="20"/>
              </w:rPr>
              <w:t>-</w:t>
            </w:r>
            <w:r w:rsidR="00582864">
              <w:rPr>
                <w:rFonts w:ascii="Verdana" w:hAnsi="Verdana"/>
                <w:b/>
                <w:sz w:val="20"/>
              </w:rPr>
              <w:t>F</w:t>
            </w:r>
          </w:p>
        </w:tc>
      </w:tr>
      <w:tr w:rsidR="0051782D" w:rsidRPr="00D872CB" w14:paraId="73472625" w14:textId="77777777">
        <w:trPr>
          <w:cantSplit/>
        </w:trPr>
        <w:tc>
          <w:tcPr>
            <w:tcW w:w="6771" w:type="dxa"/>
            <w:vMerge/>
          </w:tcPr>
          <w:p w14:paraId="0B3DC4B1" w14:textId="77777777"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14:paraId="5BAF6875" w14:textId="52B83533" w:rsidR="0051782D" w:rsidRPr="00D872CB" w:rsidRDefault="00325041" w:rsidP="00582864">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9</w:t>
            </w:r>
            <w:r w:rsidR="00BD7223" w:rsidRPr="00D872CB">
              <w:rPr>
                <w:rFonts w:ascii="Verdana" w:hAnsi="Verdana"/>
                <w:b/>
                <w:sz w:val="20"/>
              </w:rPr>
              <w:t xml:space="preserve"> </w:t>
            </w:r>
            <w:r w:rsidR="00582864">
              <w:rPr>
                <w:rFonts w:ascii="Verdana" w:hAnsi="Verdana"/>
                <w:b/>
                <w:sz w:val="20"/>
              </w:rPr>
              <w:t>mai</w:t>
            </w:r>
            <w:r w:rsidR="00BD7223" w:rsidRPr="00D872CB">
              <w:rPr>
                <w:rFonts w:ascii="Verdana" w:hAnsi="Verdana"/>
                <w:b/>
                <w:sz w:val="20"/>
              </w:rPr>
              <w:t xml:space="preserve"> 20</w:t>
            </w:r>
            <w:r w:rsidR="001E190A">
              <w:rPr>
                <w:rFonts w:ascii="Verdana" w:hAnsi="Verdana"/>
                <w:b/>
                <w:sz w:val="20"/>
              </w:rPr>
              <w:t>1</w:t>
            </w:r>
            <w:r w:rsidR="00911577">
              <w:rPr>
                <w:rFonts w:ascii="Verdana" w:hAnsi="Verdana"/>
                <w:b/>
                <w:sz w:val="20"/>
              </w:rPr>
              <w:t>2</w:t>
            </w:r>
          </w:p>
        </w:tc>
      </w:tr>
      <w:tr w:rsidR="0051782D" w:rsidRPr="00D872CB" w14:paraId="7D8203B4" w14:textId="77777777">
        <w:trPr>
          <w:cantSplit/>
        </w:trPr>
        <w:tc>
          <w:tcPr>
            <w:tcW w:w="6771" w:type="dxa"/>
            <w:vMerge/>
          </w:tcPr>
          <w:p w14:paraId="0B8F4AE3" w14:textId="77777777"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14:paraId="13389A3E" w14:textId="7811D5AE" w:rsidR="0051782D" w:rsidRPr="00D872CB" w:rsidRDefault="00BD7223" w:rsidP="00582864">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 xml:space="preserve">Original: </w:t>
            </w:r>
            <w:r w:rsidR="00582864">
              <w:rPr>
                <w:rFonts w:ascii="Verdana" w:hAnsi="Verdana"/>
                <w:b/>
                <w:sz w:val="20"/>
              </w:rPr>
              <w:t>anglais</w:t>
            </w:r>
          </w:p>
        </w:tc>
      </w:tr>
    </w:tbl>
    <w:tbl>
      <w:tblPr>
        <w:tblW w:w="9889" w:type="dxa"/>
        <w:tblLayout w:type="fixed"/>
        <w:tblLook w:val="0000" w:firstRow="0" w:lastRow="0" w:firstColumn="0" w:lastColumn="0" w:noHBand="0" w:noVBand="0"/>
      </w:tblPr>
      <w:tblGrid>
        <w:gridCol w:w="9889"/>
      </w:tblGrid>
      <w:tr w:rsidR="00093C73" w:rsidRPr="00DD5486" w14:paraId="2960C632" w14:textId="77777777">
        <w:trPr>
          <w:cantSplit/>
        </w:trPr>
        <w:tc>
          <w:tcPr>
            <w:tcW w:w="9889" w:type="dxa"/>
          </w:tcPr>
          <w:p w14:paraId="7FD4FFA8" w14:textId="6BE4EFFB" w:rsidR="00093C73" w:rsidRPr="00582864" w:rsidRDefault="00BD7223" w:rsidP="00582864">
            <w:pPr>
              <w:pStyle w:val="Source"/>
              <w:rPr>
                <w:lang w:val="fr-CH"/>
              </w:rPr>
            </w:pPr>
            <w:bookmarkStart w:id="3" w:name="dsource" w:colFirst="0" w:colLast="0"/>
            <w:bookmarkEnd w:id="2"/>
            <w:r w:rsidRPr="00582864">
              <w:rPr>
                <w:lang w:val="fr-CH"/>
              </w:rPr>
              <w:t>Direct</w:t>
            </w:r>
            <w:r w:rsidR="00582864" w:rsidRPr="00582864">
              <w:rPr>
                <w:lang w:val="fr-CH"/>
              </w:rPr>
              <w:t>eur du Bureau des radiocommunications</w:t>
            </w:r>
          </w:p>
        </w:tc>
      </w:tr>
      <w:tr w:rsidR="00093C73" w:rsidRPr="00D872CB" w14:paraId="1C7FCA82" w14:textId="77777777">
        <w:trPr>
          <w:cantSplit/>
        </w:trPr>
        <w:tc>
          <w:tcPr>
            <w:tcW w:w="9889" w:type="dxa"/>
          </w:tcPr>
          <w:p w14:paraId="00A030E1" w14:textId="0F3F5C71" w:rsidR="00093C73" w:rsidRPr="00DD5486" w:rsidRDefault="00325041" w:rsidP="00DD5486">
            <w:pPr>
              <w:pStyle w:val="Title1"/>
            </w:pPr>
            <w:bookmarkStart w:id="4" w:name="dtitle1" w:colFirst="0" w:colLast="0"/>
            <w:bookmarkEnd w:id="3"/>
            <w:r w:rsidRPr="00DD5486">
              <w:t>Conform</w:t>
            </w:r>
            <w:r w:rsidR="00582864" w:rsidRPr="00DD5486">
              <w:t>IT</w:t>
            </w:r>
            <w:r w:rsidR="00DD5486">
              <w:t>é</w:t>
            </w:r>
            <w:r w:rsidR="00582864" w:rsidRPr="00DD5486">
              <w:t xml:space="preserve"> ET INTEROP</w:t>
            </w:r>
            <w:r w:rsidR="00DD5486">
              <w:t>é</w:t>
            </w:r>
            <w:r w:rsidR="00582864" w:rsidRPr="00DD5486">
              <w:t>RABILIT</w:t>
            </w:r>
            <w:r w:rsidR="00DD5486">
              <w:t>é</w:t>
            </w:r>
          </w:p>
        </w:tc>
      </w:tr>
      <w:bookmarkEnd w:id="4"/>
    </w:tbl>
    <w:p w14:paraId="5967BA77" w14:textId="77777777" w:rsidR="000B7B82" w:rsidRDefault="000B7B82" w:rsidP="000B7B82"/>
    <w:p w14:paraId="5418BB4B" w14:textId="77777777" w:rsidR="0042275E" w:rsidRPr="00D872CB" w:rsidRDefault="0042275E" w:rsidP="00DD5486">
      <w:pPr>
        <w:pStyle w:val="Heading1"/>
      </w:pPr>
      <w:r w:rsidRPr="00D872CB">
        <w:t>1</w:t>
      </w:r>
      <w:r w:rsidRPr="00D872CB">
        <w:tab/>
        <w:t>Introduction</w:t>
      </w:r>
    </w:p>
    <w:p w14:paraId="68D6B476" w14:textId="4137B74A" w:rsidR="00D362A8" w:rsidRPr="00D362A8" w:rsidRDefault="00582864" w:rsidP="00A262ED">
      <w:pPr>
        <w:rPr>
          <w:lang w:val="fr-CH" w:eastAsia="zh-CN"/>
        </w:rPr>
      </w:pPr>
      <w:r w:rsidRPr="00D362A8">
        <w:rPr>
          <w:lang w:val="fr-CH"/>
        </w:rPr>
        <w:t>L'AR</w:t>
      </w:r>
      <w:r w:rsidR="0042275E" w:rsidRPr="00D362A8">
        <w:rPr>
          <w:lang w:val="fr-CH"/>
        </w:rPr>
        <w:t xml:space="preserve">-12 </w:t>
      </w:r>
      <w:r w:rsidRPr="00D362A8">
        <w:rPr>
          <w:lang w:val="fr-CH"/>
        </w:rPr>
        <w:t xml:space="preserve">a adopté la </w:t>
      </w:r>
      <w:r w:rsidR="00886D32" w:rsidRPr="00D362A8">
        <w:rPr>
          <w:lang w:val="fr-CH"/>
        </w:rPr>
        <w:t>Ré</w:t>
      </w:r>
      <w:r w:rsidR="0042275E" w:rsidRPr="00D362A8">
        <w:rPr>
          <w:lang w:val="fr-CH"/>
        </w:rPr>
        <w:t>so</w:t>
      </w:r>
      <w:r w:rsidR="00886D32" w:rsidRPr="00D362A8">
        <w:rPr>
          <w:lang w:val="fr-CH"/>
        </w:rPr>
        <w:t>lution UIT</w:t>
      </w:r>
      <w:r w:rsidR="0042275E" w:rsidRPr="00D362A8">
        <w:rPr>
          <w:lang w:val="fr-CH"/>
        </w:rPr>
        <w:t xml:space="preserve">-R 62 </w:t>
      </w:r>
      <w:r w:rsidR="00DD5486">
        <w:rPr>
          <w:lang w:val="fr-CH"/>
        </w:rPr>
        <w:t>intitulé</w:t>
      </w:r>
      <w:r w:rsidR="00B96703">
        <w:rPr>
          <w:lang w:val="fr-CH"/>
        </w:rPr>
        <w:t>e</w:t>
      </w:r>
      <w:r w:rsidR="00DD5486">
        <w:rPr>
          <w:lang w:val="fr-CH"/>
        </w:rPr>
        <w:t xml:space="preserve"> </w:t>
      </w:r>
      <w:r w:rsidR="007E4EDD">
        <w:rPr>
          <w:lang w:val="fr-CH"/>
        </w:rPr>
        <w:t>«</w:t>
      </w:r>
      <w:r w:rsidR="008F3874">
        <w:rPr>
          <w:lang w:val="fr-CH"/>
        </w:rPr>
        <w:t>E</w:t>
      </w:r>
      <w:r w:rsidR="00D362A8" w:rsidRPr="00D362A8">
        <w:rPr>
          <w:lang w:val="fr-CH"/>
        </w:rPr>
        <w:t>tudes relatives aux essais de conform</w:t>
      </w:r>
      <w:r w:rsidR="00BF042C">
        <w:rPr>
          <w:lang w:val="fr-CH"/>
        </w:rPr>
        <w:t>ité aux Recommandations UIT-R et</w:t>
      </w:r>
      <w:r w:rsidR="008F3874">
        <w:rPr>
          <w:lang w:val="fr-CH"/>
        </w:rPr>
        <w:t xml:space="preserve"> </w:t>
      </w:r>
      <w:r w:rsidR="00D362A8" w:rsidRPr="00D362A8">
        <w:rPr>
          <w:lang w:val="fr-CH"/>
        </w:rPr>
        <w:t>d'interopérabilité des équipements et systèmes de radiocommunication</w:t>
      </w:r>
      <w:r w:rsidR="007E4EDD">
        <w:rPr>
          <w:lang w:val="fr-CH"/>
        </w:rPr>
        <w:t>»</w:t>
      </w:r>
      <w:r w:rsidR="008F3874">
        <w:rPr>
          <w:lang w:val="fr-CH"/>
        </w:rPr>
        <w:t>. Dans la partie</w:t>
      </w:r>
      <w:r w:rsidR="00BF042C">
        <w:rPr>
          <w:lang w:val="fr-CH"/>
        </w:rPr>
        <w:t xml:space="preserve"> </w:t>
      </w:r>
      <w:r w:rsidR="00BF042C" w:rsidRPr="008F3874">
        <w:rPr>
          <w:i/>
          <w:iCs/>
          <w:lang w:val="fr-CH"/>
        </w:rPr>
        <w:t>notant</w:t>
      </w:r>
      <w:r w:rsidR="00BF042C">
        <w:rPr>
          <w:lang w:val="fr-CH"/>
        </w:rPr>
        <w:t xml:space="preserve"> de cette Résolution</w:t>
      </w:r>
      <w:r w:rsidR="008F3874">
        <w:rPr>
          <w:lang w:val="fr-CH"/>
        </w:rPr>
        <w:t>,</w:t>
      </w:r>
      <w:r w:rsidR="00BF042C">
        <w:rPr>
          <w:lang w:val="fr-CH"/>
        </w:rPr>
        <w:t xml:space="preserve"> il est </w:t>
      </w:r>
      <w:r w:rsidR="008F3874">
        <w:rPr>
          <w:lang w:val="fr-CH"/>
        </w:rPr>
        <w:t>précisé:</w:t>
      </w:r>
    </w:p>
    <w:p w14:paraId="23B19633" w14:textId="6C4495F0" w:rsidR="00D362A8" w:rsidRPr="00D362A8" w:rsidRDefault="007E4EDD" w:rsidP="00A262ED">
      <w:pPr>
        <w:pStyle w:val="enumlev1"/>
        <w:rPr>
          <w:lang w:val="fr-CH" w:eastAsia="zh-CN"/>
        </w:rPr>
      </w:pPr>
      <w:r>
        <w:rPr>
          <w:i/>
          <w:iCs/>
          <w:szCs w:val="24"/>
          <w:lang w:val="fr-CH" w:eastAsia="zh-CN"/>
        </w:rPr>
        <w:t>«</w:t>
      </w:r>
      <w:r w:rsidR="00D362A8" w:rsidRPr="00D362A8">
        <w:rPr>
          <w:i/>
          <w:iCs/>
          <w:szCs w:val="24"/>
          <w:lang w:val="fr-CH" w:eastAsia="zh-CN"/>
        </w:rPr>
        <w:t>a)</w:t>
      </w:r>
      <w:r w:rsidR="00A262ED">
        <w:rPr>
          <w:i/>
          <w:iCs/>
          <w:szCs w:val="24"/>
          <w:lang w:val="fr-CH" w:eastAsia="zh-CN"/>
        </w:rPr>
        <w:tab/>
      </w:r>
      <w:r w:rsidR="00D362A8" w:rsidRPr="00D362A8">
        <w:rPr>
          <w:szCs w:val="24"/>
          <w:lang w:val="fr-CH" w:eastAsia="zh-CN"/>
        </w:rPr>
        <w:t>que le Directeur du Bureau de la normalisation des télécommunications soumettra au</w:t>
      </w:r>
    </w:p>
    <w:p w14:paraId="6EDBD540" w14:textId="77777777" w:rsidR="00D362A8" w:rsidRPr="00D362A8" w:rsidRDefault="00D362A8" w:rsidP="00DD5486">
      <w:pPr>
        <w:tabs>
          <w:tab w:val="clear" w:pos="794"/>
          <w:tab w:val="clear" w:pos="1191"/>
          <w:tab w:val="clear" w:pos="1588"/>
          <w:tab w:val="clear" w:pos="1985"/>
        </w:tabs>
        <w:overflowPunct/>
        <w:spacing w:before="0"/>
        <w:textAlignment w:val="auto"/>
        <w:rPr>
          <w:szCs w:val="24"/>
          <w:lang w:val="fr-CH" w:eastAsia="zh-CN"/>
        </w:rPr>
      </w:pPr>
      <w:r w:rsidRPr="00D362A8">
        <w:rPr>
          <w:szCs w:val="24"/>
          <w:lang w:val="fr-CH" w:eastAsia="zh-CN"/>
        </w:rPr>
        <w:t>Conseil, à sa session de 2012, un plan d'activité pour la mise en oeuvre à long terme de la</w:t>
      </w:r>
    </w:p>
    <w:p w14:paraId="0290F755" w14:textId="77777777" w:rsidR="00D362A8" w:rsidRPr="00D362A8" w:rsidRDefault="00D362A8" w:rsidP="00DD5486">
      <w:pPr>
        <w:tabs>
          <w:tab w:val="clear" w:pos="794"/>
          <w:tab w:val="clear" w:pos="1191"/>
          <w:tab w:val="clear" w:pos="1588"/>
          <w:tab w:val="clear" w:pos="1985"/>
        </w:tabs>
        <w:overflowPunct/>
        <w:spacing w:before="0"/>
        <w:textAlignment w:val="auto"/>
        <w:rPr>
          <w:szCs w:val="24"/>
          <w:lang w:val="fr-CH" w:eastAsia="zh-CN"/>
        </w:rPr>
      </w:pPr>
      <w:r w:rsidRPr="00D362A8">
        <w:rPr>
          <w:szCs w:val="24"/>
          <w:lang w:val="fr-CH" w:eastAsia="zh-CN"/>
        </w:rPr>
        <w:t>Résolution 177 (Guadalajara, 2010) de la Conférence de plénipotentiaires;</w:t>
      </w:r>
    </w:p>
    <w:p w14:paraId="0E6D2DC1" w14:textId="0A5360BD" w:rsidR="00D362A8" w:rsidRPr="00D362A8" w:rsidRDefault="00D362A8" w:rsidP="00A262ED">
      <w:pPr>
        <w:tabs>
          <w:tab w:val="clear" w:pos="794"/>
          <w:tab w:val="clear" w:pos="1191"/>
          <w:tab w:val="clear" w:pos="1588"/>
          <w:tab w:val="clear" w:pos="1985"/>
        </w:tabs>
        <w:overflowPunct/>
        <w:textAlignment w:val="auto"/>
        <w:rPr>
          <w:szCs w:val="24"/>
          <w:lang w:val="fr-CH" w:eastAsia="zh-CN"/>
        </w:rPr>
      </w:pPr>
      <w:r w:rsidRPr="00D362A8">
        <w:rPr>
          <w:i/>
          <w:iCs/>
          <w:szCs w:val="24"/>
          <w:lang w:val="fr-CH" w:eastAsia="zh-CN"/>
        </w:rPr>
        <w:t>b)</w:t>
      </w:r>
      <w:r w:rsidR="00A262ED">
        <w:rPr>
          <w:i/>
          <w:iCs/>
          <w:szCs w:val="24"/>
          <w:lang w:val="fr-CH" w:eastAsia="zh-CN"/>
        </w:rPr>
        <w:tab/>
      </w:r>
      <w:r w:rsidRPr="00D362A8">
        <w:rPr>
          <w:szCs w:val="24"/>
          <w:lang w:val="fr-CH" w:eastAsia="zh-CN"/>
        </w:rPr>
        <w:t>que</w:t>
      </w:r>
      <w:r w:rsidR="008F3874">
        <w:rPr>
          <w:szCs w:val="24"/>
          <w:lang w:val="fr-CH" w:eastAsia="zh-CN"/>
        </w:rPr>
        <w:t>,</w:t>
      </w:r>
      <w:r w:rsidRPr="00D362A8">
        <w:rPr>
          <w:szCs w:val="24"/>
          <w:lang w:val="fr-CH" w:eastAsia="zh-CN"/>
        </w:rPr>
        <w:t xml:space="preserve"> par sa Résolution 177 (Guadalajara, 2010), la Conférence de plénipotentiaires a</w:t>
      </w:r>
    </w:p>
    <w:p w14:paraId="0D810F99" w14:textId="77777777" w:rsidR="00D362A8" w:rsidRPr="00D362A8" w:rsidRDefault="00D362A8" w:rsidP="00DD5486">
      <w:pPr>
        <w:tabs>
          <w:tab w:val="clear" w:pos="794"/>
          <w:tab w:val="clear" w:pos="1191"/>
          <w:tab w:val="clear" w:pos="1588"/>
          <w:tab w:val="clear" w:pos="1985"/>
        </w:tabs>
        <w:overflowPunct/>
        <w:spacing w:before="0"/>
        <w:textAlignment w:val="auto"/>
        <w:rPr>
          <w:szCs w:val="24"/>
          <w:lang w:val="fr-CH" w:eastAsia="zh-CN"/>
        </w:rPr>
      </w:pPr>
      <w:r w:rsidRPr="00D362A8">
        <w:rPr>
          <w:szCs w:val="24"/>
          <w:lang w:val="fr-CH" w:eastAsia="zh-CN"/>
        </w:rPr>
        <w:t>chargé le Directeur du Bureau de développement des télécommunications, en étroite collaboration</w:t>
      </w:r>
    </w:p>
    <w:p w14:paraId="2B4019D4" w14:textId="77777777" w:rsidR="00D362A8" w:rsidRPr="00D362A8" w:rsidRDefault="00D362A8" w:rsidP="00DD5486">
      <w:pPr>
        <w:tabs>
          <w:tab w:val="clear" w:pos="794"/>
          <w:tab w:val="clear" w:pos="1191"/>
          <w:tab w:val="clear" w:pos="1588"/>
          <w:tab w:val="clear" w:pos="1985"/>
        </w:tabs>
        <w:overflowPunct/>
        <w:spacing w:before="0"/>
        <w:textAlignment w:val="auto"/>
        <w:rPr>
          <w:szCs w:val="24"/>
          <w:lang w:val="fr-CH" w:eastAsia="zh-CN"/>
        </w:rPr>
      </w:pPr>
      <w:r w:rsidRPr="00D362A8">
        <w:rPr>
          <w:szCs w:val="24"/>
          <w:lang w:val="fr-CH" w:eastAsia="zh-CN"/>
        </w:rPr>
        <w:t>avec le Directeur du Bureau de la normalisation des télécommunications et le Directeur du Bureau</w:t>
      </w:r>
    </w:p>
    <w:p w14:paraId="0752393C" w14:textId="303CFA97" w:rsidR="00D362A8" w:rsidRPr="00D362A8" w:rsidRDefault="00D362A8" w:rsidP="00A262ED">
      <w:pPr>
        <w:tabs>
          <w:tab w:val="clear" w:pos="794"/>
          <w:tab w:val="clear" w:pos="1191"/>
          <w:tab w:val="clear" w:pos="1588"/>
          <w:tab w:val="clear" w:pos="1985"/>
        </w:tabs>
        <w:overflowPunct/>
        <w:spacing w:before="0"/>
        <w:textAlignment w:val="auto"/>
        <w:rPr>
          <w:lang w:val="fr-CH" w:eastAsia="zh-CN"/>
        </w:rPr>
      </w:pPr>
      <w:r w:rsidRPr="00D362A8">
        <w:rPr>
          <w:szCs w:val="24"/>
          <w:lang w:val="fr-CH" w:eastAsia="zh-CN"/>
        </w:rPr>
        <w:t>des radiocommunications, de promouvoir la mise en oeuvre de la Résolution 47</w:t>
      </w:r>
      <w:r w:rsidR="00A262ED">
        <w:rPr>
          <w:szCs w:val="24"/>
          <w:lang w:val="fr-CH" w:eastAsia="zh-CN"/>
        </w:rPr>
        <w:t xml:space="preserve"> </w:t>
      </w:r>
      <w:r w:rsidRPr="00D362A8">
        <w:rPr>
          <w:szCs w:val="24"/>
          <w:lang w:val="fr-CH" w:eastAsia="zh-CN"/>
        </w:rPr>
        <w:t>(Rév.Hyderabad, 2010) de la CMDT et de faire rapport au Conseil,</w:t>
      </w:r>
      <w:r w:rsidR="007E4EDD">
        <w:rPr>
          <w:szCs w:val="24"/>
          <w:lang w:val="fr-CH" w:eastAsia="zh-CN"/>
        </w:rPr>
        <w:t>»</w:t>
      </w:r>
      <w:r w:rsidR="00A262ED">
        <w:rPr>
          <w:szCs w:val="24"/>
          <w:lang w:val="fr-CH" w:eastAsia="zh-CN"/>
        </w:rPr>
        <w:t>.</w:t>
      </w:r>
    </w:p>
    <w:p w14:paraId="2E5DAAB0" w14:textId="0E33CDF3" w:rsidR="00D362A8" w:rsidRPr="00D362A8" w:rsidRDefault="008F3874" w:rsidP="00DD5486">
      <w:pPr>
        <w:tabs>
          <w:tab w:val="clear" w:pos="794"/>
          <w:tab w:val="clear" w:pos="1191"/>
          <w:tab w:val="clear" w:pos="1588"/>
          <w:tab w:val="clear" w:pos="1985"/>
        </w:tabs>
        <w:overflowPunct/>
        <w:textAlignment w:val="auto"/>
        <w:rPr>
          <w:i/>
          <w:iCs/>
          <w:szCs w:val="24"/>
          <w:lang w:val="fr-CH" w:eastAsia="zh-CN"/>
        </w:rPr>
      </w:pPr>
      <w:r>
        <w:rPr>
          <w:szCs w:val="24"/>
          <w:lang w:val="fr-CH" w:eastAsia="zh-CN"/>
        </w:rPr>
        <w:t>Dans</w:t>
      </w:r>
      <w:r w:rsidR="004C57A0" w:rsidRPr="008F3874">
        <w:rPr>
          <w:szCs w:val="24"/>
          <w:lang w:val="fr-CH" w:eastAsia="zh-CN"/>
        </w:rPr>
        <w:t xml:space="preserve"> la partie</w:t>
      </w:r>
      <w:r w:rsidR="004C57A0">
        <w:rPr>
          <w:i/>
          <w:iCs/>
          <w:szCs w:val="24"/>
          <w:lang w:val="fr-CH" w:eastAsia="zh-CN"/>
        </w:rPr>
        <w:t xml:space="preserve"> décide</w:t>
      </w:r>
      <w:r>
        <w:rPr>
          <w:i/>
          <w:iCs/>
          <w:szCs w:val="24"/>
          <w:lang w:val="fr-CH" w:eastAsia="zh-CN"/>
        </w:rPr>
        <w:t xml:space="preserve"> de </w:t>
      </w:r>
      <w:r w:rsidRPr="008F3874">
        <w:rPr>
          <w:szCs w:val="24"/>
          <w:lang w:val="fr-CH" w:eastAsia="zh-CN"/>
        </w:rPr>
        <w:t>cette même Résolution, il est précisé</w:t>
      </w:r>
      <w:r>
        <w:rPr>
          <w:i/>
          <w:iCs/>
          <w:szCs w:val="24"/>
          <w:lang w:val="fr-CH" w:eastAsia="zh-CN"/>
        </w:rPr>
        <w:t>:</w:t>
      </w:r>
    </w:p>
    <w:p w14:paraId="0DC78A34" w14:textId="48535D03" w:rsidR="008F3874" w:rsidRPr="00D362A8" w:rsidRDefault="00B96703" w:rsidP="005C665D">
      <w:pPr>
        <w:pStyle w:val="enumlev1"/>
        <w:rPr>
          <w:lang w:val="fr-CH" w:eastAsia="zh-CN"/>
        </w:rPr>
      </w:pPr>
      <w:r>
        <w:rPr>
          <w:szCs w:val="24"/>
          <w:lang w:val="fr-CH" w:eastAsia="zh-CN"/>
        </w:rPr>
        <w:tab/>
      </w:r>
      <w:r w:rsidR="007E4EDD">
        <w:rPr>
          <w:szCs w:val="24"/>
          <w:lang w:val="fr-CH" w:eastAsia="zh-CN"/>
        </w:rPr>
        <w:t>«</w:t>
      </w:r>
      <w:r w:rsidR="00D362A8" w:rsidRPr="00D362A8">
        <w:rPr>
          <w:szCs w:val="24"/>
          <w:lang w:val="fr-CH" w:eastAsia="zh-CN"/>
        </w:rPr>
        <w:t>que l'UIT-R doit collaborer avec l'UIT-T et l'UIT-D en ce qui concerne les essais de conformité et</w:t>
      </w:r>
      <w:r>
        <w:rPr>
          <w:szCs w:val="24"/>
          <w:lang w:val="fr-CH" w:eastAsia="zh-CN"/>
        </w:rPr>
        <w:t xml:space="preserve"> </w:t>
      </w:r>
      <w:r w:rsidR="00D362A8" w:rsidRPr="00D362A8">
        <w:rPr>
          <w:szCs w:val="24"/>
          <w:lang w:val="fr-CH" w:eastAsia="zh-CN"/>
        </w:rPr>
        <w:t>d'interopérabilité, dans le cadre de son mandat, conformément à la Résolution</w:t>
      </w:r>
      <w:r>
        <w:rPr>
          <w:szCs w:val="24"/>
          <w:lang w:val="fr-CH" w:eastAsia="zh-CN"/>
        </w:rPr>
        <w:t> </w:t>
      </w:r>
      <w:r w:rsidR="00D362A8" w:rsidRPr="00D362A8">
        <w:rPr>
          <w:szCs w:val="24"/>
          <w:lang w:val="fr-CH" w:eastAsia="zh-CN"/>
        </w:rPr>
        <w:t>177</w:t>
      </w:r>
      <w:r w:rsidR="00A262ED">
        <w:rPr>
          <w:szCs w:val="24"/>
          <w:lang w:val="fr-CH" w:eastAsia="zh-CN"/>
        </w:rPr>
        <w:t xml:space="preserve"> </w:t>
      </w:r>
      <w:r w:rsidR="00D362A8" w:rsidRPr="00D362A8">
        <w:rPr>
          <w:szCs w:val="24"/>
          <w:lang w:val="fr-CH" w:eastAsia="zh-CN"/>
        </w:rPr>
        <w:t xml:space="preserve">(Guadalajara, 2010) de la Conférence de plénipotentiaires (voir le </w:t>
      </w:r>
      <w:r w:rsidR="00D362A8" w:rsidRPr="00D362A8">
        <w:rPr>
          <w:i/>
          <w:iCs/>
          <w:szCs w:val="24"/>
          <w:lang w:val="fr-CH" w:eastAsia="zh-CN"/>
        </w:rPr>
        <w:t>notant</w:t>
      </w:r>
      <w:r w:rsidR="005C665D">
        <w:rPr>
          <w:i/>
          <w:iCs/>
          <w:szCs w:val="24"/>
          <w:lang w:val="fr-CH" w:eastAsia="zh-CN"/>
        </w:rPr>
        <w:t> </w:t>
      </w:r>
      <w:bookmarkStart w:id="5" w:name="_GoBack"/>
      <w:bookmarkEnd w:id="5"/>
      <w:r w:rsidR="00D362A8" w:rsidRPr="00D362A8">
        <w:rPr>
          <w:i/>
          <w:iCs/>
          <w:szCs w:val="24"/>
          <w:lang w:val="fr-CH" w:eastAsia="zh-CN"/>
        </w:rPr>
        <w:t>b)</w:t>
      </w:r>
      <w:r w:rsidR="00D362A8" w:rsidRPr="00D362A8">
        <w:rPr>
          <w:szCs w:val="24"/>
          <w:lang w:val="fr-CH" w:eastAsia="zh-CN"/>
        </w:rPr>
        <w:t>)</w:t>
      </w:r>
      <w:r w:rsidR="007E4EDD">
        <w:rPr>
          <w:szCs w:val="24"/>
          <w:lang w:val="fr-CH" w:eastAsia="zh-CN"/>
        </w:rPr>
        <w:t>»</w:t>
      </w:r>
      <w:r w:rsidR="008F3874">
        <w:rPr>
          <w:szCs w:val="24"/>
          <w:lang w:val="fr-CH" w:eastAsia="zh-CN"/>
        </w:rPr>
        <w:t>.</w:t>
      </w:r>
    </w:p>
    <w:p w14:paraId="1388EDC1" w14:textId="521FE3BF" w:rsidR="00D362A8" w:rsidRPr="00D362A8" w:rsidRDefault="008F3874" w:rsidP="00DD5486">
      <w:pPr>
        <w:tabs>
          <w:tab w:val="clear" w:pos="794"/>
          <w:tab w:val="clear" w:pos="1191"/>
          <w:tab w:val="clear" w:pos="1588"/>
          <w:tab w:val="clear" w:pos="1985"/>
        </w:tabs>
        <w:overflowPunct/>
        <w:textAlignment w:val="auto"/>
        <w:rPr>
          <w:i/>
          <w:iCs/>
          <w:szCs w:val="24"/>
          <w:lang w:val="fr-CH" w:eastAsia="zh-CN"/>
        </w:rPr>
      </w:pPr>
      <w:r w:rsidRPr="00A262ED">
        <w:rPr>
          <w:szCs w:val="24"/>
          <w:lang w:val="fr-CH" w:eastAsia="zh-CN"/>
        </w:rPr>
        <w:t>Dans la partie</w:t>
      </w:r>
      <w:r>
        <w:rPr>
          <w:i/>
          <w:iCs/>
          <w:szCs w:val="24"/>
          <w:lang w:val="fr-CH" w:eastAsia="zh-CN"/>
        </w:rPr>
        <w:t xml:space="preserve"> </w:t>
      </w:r>
      <w:r w:rsidR="00D362A8" w:rsidRPr="00D362A8">
        <w:rPr>
          <w:i/>
          <w:iCs/>
          <w:szCs w:val="24"/>
          <w:lang w:val="fr-CH" w:eastAsia="zh-CN"/>
        </w:rPr>
        <w:t>invite le Groupe consultatif des radiocommunications</w:t>
      </w:r>
      <w:r w:rsidRPr="008F3874">
        <w:rPr>
          <w:i/>
          <w:iCs/>
          <w:szCs w:val="24"/>
          <w:lang w:val="fr-CH" w:eastAsia="zh-CN"/>
        </w:rPr>
        <w:t xml:space="preserve"> </w:t>
      </w:r>
      <w:r w:rsidRPr="00A262ED">
        <w:rPr>
          <w:szCs w:val="24"/>
          <w:lang w:val="fr-CH" w:eastAsia="zh-CN"/>
        </w:rPr>
        <w:t>de</w:t>
      </w:r>
      <w:r>
        <w:rPr>
          <w:i/>
          <w:iCs/>
          <w:szCs w:val="24"/>
          <w:lang w:val="fr-CH" w:eastAsia="zh-CN"/>
        </w:rPr>
        <w:t xml:space="preserve"> </w:t>
      </w:r>
      <w:r w:rsidRPr="008F3874">
        <w:rPr>
          <w:szCs w:val="24"/>
          <w:lang w:val="fr-CH" w:eastAsia="zh-CN"/>
        </w:rPr>
        <w:t>cette même Résolution</w:t>
      </w:r>
      <w:r>
        <w:rPr>
          <w:szCs w:val="24"/>
          <w:lang w:val="fr-CH" w:eastAsia="zh-CN"/>
        </w:rPr>
        <w:t>, le GCR est invité:</w:t>
      </w:r>
    </w:p>
    <w:p w14:paraId="67ECC3CD" w14:textId="242BD92F" w:rsidR="00D362A8" w:rsidRDefault="00B96703" w:rsidP="00B96703">
      <w:pPr>
        <w:pStyle w:val="enumlev1"/>
        <w:rPr>
          <w:szCs w:val="24"/>
          <w:lang w:val="fr-CH" w:eastAsia="zh-CN"/>
        </w:rPr>
      </w:pPr>
      <w:r>
        <w:rPr>
          <w:szCs w:val="24"/>
          <w:lang w:val="fr-CH" w:eastAsia="zh-CN"/>
        </w:rPr>
        <w:tab/>
      </w:r>
      <w:r w:rsidR="007E4EDD">
        <w:rPr>
          <w:szCs w:val="24"/>
          <w:lang w:val="fr-CH" w:eastAsia="zh-CN"/>
        </w:rPr>
        <w:t>«</w:t>
      </w:r>
      <w:r w:rsidR="00D362A8" w:rsidRPr="00D362A8">
        <w:rPr>
          <w:szCs w:val="24"/>
          <w:lang w:val="fr-CH" w:eastAsia="zh-CN"/>
        </w:rPr>
        <w:t>à fournir des avis au Directeur en ce qui concerne les activités dans ce domaine, sur la base des</w:t>
      </w:r>
      <w:r>
        <w:rPr>
          <w:szCs w:val="24"/>
          <w:lang w:val="fr-CH" w:eastAsia="zh-CN"/>
        </w:rPr>
        <w:t xml:space="preserve"> </w:t>
      </w:r>
      <w:r w:rsidR="00D362A8" w:rsidRPr="00D362A8">
        <w:rPr>
          <w:szCs w:val="24"/>
          <w:lang w:val="fr-CH" w:eastAsia="zh-CN"/>
        </w:rPr>
        <w:t>contributions soumises par les Etats Membres et les Membres des Secteurs,</w:t>
      </w:r>
      <w:r w:rsidR="008F3874">
        <w:rPr>
          <w:szCs w:val="24"/>
          <w:lang w:val="fr-CH" w:eastAsia="zh-CN"/>
        </w:rPr>
        <w:t>»</w:t>
      </w:r>
      <w:r w:rsidR="00A262ED">
        <w:rPr>
          <w:szCs w:val="24"/>
          <w:lang w:val="fr-CH" w:eastAsia="zh-CN"/>
        </w:rPr>
        <w:t>.</w:t>
      </w:r>
    </w:p>
    <w:p w14:paraId="02C38DD8" w14:textId="7D6BCC80" w:rsidR="008F3874" w:rsidRDefault="008F3874" w:rsidP="006B3AFD">
      <w:pPr>
        <w:tabs>
          <w:tab w:val="clear" w:pos="794"/>
          <w:tab w:val="clear" w:pos="1191"/>
          <w:tab w:val="clear" w:pos="1588"/>
          <w:tab w:val="clear" w:pos="1985"/>
        </w:tabs>
        <w:overflowPunct/>
        <w:textAlignment w:val="auto"/>
        <w:rPr>
          <w:szCs w:val="24"/>
          <w:lang w:val="fr-CH" w:eastAsia="zh-CN"/>
        </w:rPr>
      </w:pPr>
      <w:r>
        <w:rPr>
          <w:szCs w:val="24"/>
          <w:lang w:val="fr-CH" w:eastAsia="zh-CN"/>
        </w:rPr>
        <w:t xml:space="preserve">Comme indiqué au point </w:t>
      </w:r>
      <w:r>
        <w:rPr>
          <w:i/>
          <w:iCs/>
          <w:szCs w:val="24"/>
          <w:lang w:val="fr-CH" w:eastAsia="zh-CN"/>
        </w:rPr>
        <w:t>a)</w:t>
      </w:r>
      <w:r w:rsidR="006B3AFD">
        <w:rPr>
          <w:szCs w:val="24"/>
          <w:lang w:val="fr-CH" w:eastAsia="zh-CN"/>
        </w:rPr>
        <w:t xml:space="preserve"> du </w:t>
      </w:r>
      <w:r w:rsidR="006B3AFD">
        <w:rPr>
          <w:i/>
          <w:iCs/>
          <w:szCs w:val="24"/>
          <w:lang w:val="fr-CH" w:eastAsia="zh-CN"/>
        </w:rPr>
        <w:t>notant</w:t>
      </w:r>
      <w:r w:rsidR="006B3AFD">
        <w:rPr>
          <w:szCs w:val="24"/>
          <w:lang w:val="fr-CH" w:eastAsia="zh-CN"/>
        </w:rPr>
        <w:t xml:space="preserve"> ci-dessus, un plan d'activité pour la mise </w:t>
      </w:r>
      <w:r w:rsidR="00C83EF9">
        <w:rPr>
          <w:szCs w:val="24"/>
          <w:lang w:val="fr-CH" w:eastAsia="zh-CN"/>
        </w:rPr>
        <w:t>en</w:t>
      </w:r>
      <w:r w:rsidR="006B3AFD">
        <w:rPr>
          <w:szCs w:val="24"/>
          <w:lang w:val="fr-CH" w:eastAsia="zh-CN"/>
        </w:rPr>
        <w:t xml:space="preserve"> oeuvre à long terme de la </w:t>
      </w:r>
      <w:r w:rsidR="006B3AFD" w:rsidRPr="00D362A8">
        <w:rPr>
          <w:szCs w:val="24"/>
          <w:lang w:val="fr-CH" w:eastAsia="zh-CN"/>
        </w:rPr>
        <w:t>Résolution 177</w:t>
      </w:r>
      <w:r w:rsidR="006B3AFD">
        <w:rPr>
          <w:szCs w:val="24"/>
          <w:lang w:val="fr-CH" w:eastAsia="zh-CN"/>
        </w:rPr>
        <w:t xml:space="preserve"> (</w:t>
      </w:r>
      <w:r w:rsidR="006B3AFD" w:rsidRPr="00D362A8">
        <w:rPr>
          <w:szCs w:val="24"/>
          <w:lang w:val="fr-CH" w:eastAsia="zh-CN"/>
        </w:rPr>
        <w:t>Guadalajara, 2010)</w:t>
      </w:r>
      <w:r w:rsidR="006B3AFD">
        <w:rPr>
          <w:szCs w:val="24"/>
          <w:lang w:val="fr-CH" w:eastAsia="zh-CN"/>
        </w:rPr>
        <w:t xml:space="preserve"> sur la conformité et l'interopérabilité a été soumis au Conseil, à sa session de 2012 (voir le Document C12/37)</w:t>
      </w:r>
      <w:r w:rsidR="006E178B">
        <w:rPr>
          <w:szCs w:val="24"/>
          <w:lang w:val="fr-CH" w:eastAsia="zh-CN"/>
        </w:rPr>
        <w:t>.</w:t>
      </w:r>
    </w:p>
    <w:p w14:paraId="4B62D523" w14:textId="29977C67" w:rsidR="006E178B" w:rsidRPr="006B3AFD" w:rsidRDefault="006E178B" w:rsidP="006B3AFD">
      <w:pPr>
        <w:tabs>
          <w:tab w:val="clear" w:pos="794"/>
          <w:tab w:val="clear" w:pos="1191"/>
          <w:tab w:val="clear" w:pos="1588"/>
          <w:tab w:val="clear" w:pos="1985"/>
        </w:tabs>
        <w:overflowPunct/>
        <w:textAlignment w:val="auto"/>
        <w:rPr>
          <w:szCs w:val="24"/>
          <w:lang w:val="fr-CH" w:eastAsia="zh-CN"/>
        </w:rPr>
      </w:pPr>
      <w:r>
        <w:rPr>
          <w:szCs w:val="24"/>
          <w:lang w:val="fr-CH" w:eastAsia="zh-CN"/>
        </w:rPr>
        <w:t>Le Programme de conformité et d'interopérabilité (C&amp;I) repose sur les quatre piliers suivants:</w:t>
      </w:r>
    </w:p>
    <w:p w14:paraId="7E0D4161" w14:textId="338C4958" w:rsidR="006E178B" w:rsidRPr="005C79A0" w:rsidRDefault="006E178B" w:rsidP="006E178B">
      <w:pPr>
        <w:rPr>
          <w:rFonts w:eastAsia="SimSun"/>
          <w:lang w:eastAsia="zh-CN"/>
        </w:rPr>
      </w:pPr>
      <w:r w:rsidRPr="005C79A0">
        <w:rPr>
          <w:rFonts w:eastAsia="SimSun"/>
          <w:lang w:eastAsia="zh-CN"/>
        </w:rPr>
        <w:t xml:space="preserve">Pilier 1: Evaluation de conformité (y compris analyse de la marque UIT et mise en </w:t>
      </w:r>
      <w:r>
        <w:rPr>
          <w:rFonts w:eastAsia="SimSun"/>
          <w:lang w:eastAsia="zh-CN"/>
        </w:rPr>
        <w:t>oe</w:t>
      </w:r>
      <w:r w:rsidRPr="005C79A0">
        <w:rPr>
          <w:rFonts w:eastAsia="SimSun"/>
          <w:lang w:eastAsia="zh-CN"/>
        </w:rPr>
        <w:t>uvre d'une bas</w:t>
      </w:r>
      <w:r>
        <w:rPr>
          <w:rFonts w:eastAsia="SimSun"/>
          <w:lang w:eastAsia="zh-CN"/>
        </w:rPr>
        <w:t>e de données sur la conformité).</w:t>
      </w:r>
    </w:p>
    <w:p w14:paraId="5D921D4C" w14:textId="27E68B37" w:rsidR="006E178B" w:rsidRPr="005C79A0" w:rsidRDefault="006E178B" w:rsidP="006E178B">
      <w:pPr>
        <w:rPr>
          <w:rFonts w:eastAsia="SimSun"/>
          <w:lang w:eastAsia="zh-CN"/>
        </w:rPr>
      </w:pPr>
      <w:r w:rsidRPr="005C79A0">
        <w:rPr>
          <w:rFonts w:eastAsia="SimSun"/>
          <w:lang w:eastAsia="zh-CN"/>
        </w:rPr>
        <w:t xml:space="preserve">Pilier 2: </w:t>
      </w:r>
      <w:r>
        <w:rPr>
          <w:rFonts w:eastAsia="SimSun"/>
          <w:lang w:eastAsia="zh-CN"/>
        </w:rPr>
        <w:t>Réunions sur l'interopérabilité.</w:t>
      </w:r>
    </w:p>
    <w:p w14:paraId="497ADE93" w14:textId="52777314" w:rsidR="006E178B" w:rsidRPr="005C79A0" w:rsidRDefault="006E178B" w:rsidP="006E178B">
      <w:pPr>
        <w:rPr>
          <w:rFonts w:eastAsia="SimSun"/>
          <w:lang w:eastAsia="zh-CN"/>
        </w:rPr>
      </w:pPr>
      <w:r w:rsidRPr="005C79A0">
        <w:rPr>
          <w:rFonts w:eastAsia="SimSun"/>
          <w:lang w:eastAsia="zh-CN"/>
        </w:rPr>
        <w:lastRenderedPageBreak/>
        <w:t>Pilier 3: Renforcement des capac</w:t>
      </w:r>
      <w:r>
        <w:rPr>
          <w:rFonts w:eastAsia="SimSun"/>
          <w:lang w:eastAsia="zh-CN"/>
        </w:rPr>
        <w:t>ités des ressources humaines.</w:t>
      </w:r>
    </w:p>
    <w:p w14:paraId="09B991CF" w14:textId="078DB3EA" w:rsidR="006E178B" w:rsidRPr="005C79A0" w:rsidRDefault="006E178B" w:rsidP="006E178B">
      <w:pPr>
        <w:rPr>
          <w:rFonts w:eastAsia="SimSun"/>
          <w:lang w:eastAsia="zh-CN"/>
        </w:rPr>
      </w:pPr>
      <w:r w:rsidRPr="005C79A0">
        <w:rPr>
          <w:rFonts w:eastAsia="SimSun"/>
          <w:lang w:eastAsia="zh-CN"/>
        </w:rPr>
        <w:t>Pilier 4: Aide à la mise en place d'installations de test</w:t>
      </w:r>
      <w:r>
        <w:rPr>
          <w:rFonts w:eastAsia="SimSun"/>
          <w:lang w:eastAsia="zh-CN"/>
        </w:rPr>
        <w:t>s</w:t>
      </w:r>
      <w:r w:rsidRPr="005C79A0">
        <w:rPr>
          <w:rFonts w:eastAsia="SimSun"/>
          <w:lang w:eastAsia="zh-CN"/>
        </w:rPr>
        <w:t xml:space="preserve"> dans les pays en développement.</w:t>
      </w:r>
    </w:p>
    <w:p w14:paraId="2A6BA0EF" w14:textId="1442AC46" w:rsidR="006E178B" w:rsidRPr="005C79A0" w:rsidRDefault="006E178B" w:rsidP="006E178B">
      <w:pPr>
        <w:rPr>
          <w:rFonts w:eastAsia="SimSun"/>
          <w:lang w:eastAsia="zh-CN"/>
        </w:rPr>
      </w:pPr>
      <w:r w:rsidRPr="005C79A0">
        <w:rPr>
          <w:rFonts w:eastAsia="SimSun"/>
          <w:lang w:eastAsia="zh-CN"/>
        </w:rPr>
        <w:t xml:space="preserve">Le plan d'affaires </w:t>
      </w:r>
      <w:r>
        <w:rPr>
          <w:rFonts w:eastAsia="SimSun"/>
          <w:lang w:eastAsia="zh-CN"/>
        </w:rPr>
        <w:t xml:space="preserve">élaboré par KPMG </w:t>
      </w:r>
      <w:r w:rsidRPr="005C79A0">
        <w:rPr>
          <w:rFonts w:eastAsia="SimSun"/>
          <w:lang w:eastAsia="zh-CN"/>
        </w:rPr>
        <w:t>présente les ressou</w:t>
      </w:r>
      <w:r>
        <w:rPr>
          <w:rFonts w:eastAsia="SimSun"/>
          <w:lang w:eastAsia="zh-CN"/>
        </w:rPr>
        <w:t>rces humaines (niveau et compétences) dont a besoin le S</w:t>
      </w:r>
      <w:r w:rsidRPr="005C79A0">
        <w:rPr>
          <w:rFonts w:eastAsia="SimSun"/>
          <w:lang w:eastAsia="zh-CN"/>
        </w:rPr>
        <w:t xml:space="preserve">ecrétariat de l'UIT pour appliquer le programme C&amp;I </w:t>
      </w:r>
      <w:r>
        <w:rPr>
          <w:rFonts w:eastAsia="SimSun"/>
          <w:lang w:eastAsia="zh-CN"/>
        </w:rPr>
        <w:t xml:space="preserve">et couvre </w:t>
      </w:r>
      <w:r w:rsidRPr="005C79A0">
        <w:rPr>
          <w:rFonts w:eastAsia="SimSun"/>
          <w:lang w:eastAsia="zh-CN"/>
        </w:rPr>
        <w:t>les éléments et points suivants:</w:t>
      </w:r>
    </w:p>
    <w:p w14:paraId="7E09AA71" w14:textId="77777777" w:rsidR="006E178B" w:rsidRPr="005C79A0" w:rsidRDefault="006E178B" w:rsidP="006E178B">
      <w:pPr>
        <w:pStyle w:val="enumlev1"/>
        <w:rPr>
          <w:rFonts w:eastAsia="SimSun"/>
          <w:lang w:eastAsia="zh-CN"/>
        </w:rPr>
      </w:pPr>
      <w:r w:rsidRPr="005C79A0">
        <w:rPr>
          <w:rFonts w:eastAsia="SimSun"/>
          <w:lang w:eastAsia="zh-CN"/>
        </w:rPr>
        <w:t>•</w:t>
      </w:r>
      <w:r w:rsidRPr="005C79A0">
        <w:rPr>
          <w:rFonts w:eastAsia="SimSun"/>
          <w:lang w:eastAsia="zh-CN"/>
        </w:rPr>
        <w:tab/>
        <w:t>Analyse de</w:t>
      </w:r>
      <w:r>
        <w:rPr>
          <w:rFonts w:eastAsia="SimSun"/>
          <w:lang w:eastAsia="zh-CN"/>
        </w:rPr>
        <w:t>s informations fournies par le S</w:t>
      </w:r>
      <w:r w:rsidRPr="005C79A0">
        <w:rPr>
          <w:rFonts w:eastAsia="SimSun"/>
          <w:lang w:eastAsia="zh-CN"/>
        </w:rPr>
        <w:t xml:space="preserve">ecrétariat de l'UIT et des données recueillies à travers des entretiens avec divers partenaires recommandés de l'UIT, membres et tiers. </w:t>
      </w:r>
    </w:p>
    <w:p w14:paraId="53DCA50A" w14:textId="43A735C5" w:rsidR="006E178B" w:rsidRPr="005C79A0" w:rsidRDefault="006E178B" w:rsidP="007E4EDD">
      <w:pPr>
        <w:pStyle w:val="enumlev1"/>
        <w:rPr>
          <w:rFonts w:eastAsia="SimSun"/>
          <w:lang w:eastAsia="zh-CN"/>
        </w:rPr>
      </w:pPr>
      <w:r w:rsidRPr="005C79A0">
        <w:rPr>
          <w:rFonts w:eastAsia="SimSun"/>
          <w:lang w:eastAsia="zh-CN"/>
        </w:rPr>
        <w:t>•</w:t>
      </w:r>
      <w:r w:rsidRPr="005C79A0">
        <w:rPr>
          <w:rFonts w:eastAsia="SimSun"/>
          <w:lang w:eastAsia="zh-CN"/>
        </w:rPr>
        <w:tab/>
        <w:t xml:space="preserve">Analyse </w:t>
      </w:r>
      <w:r w:rsidRPr="0045605B">
        <w:rPr>
          <w:rFonts w:eastAsia="SimSun"/>
          <w:i/>
          <w:iCs/>
          <w:lang w:eastAsia="zh-CN"/>
        </w:rPr>
        <w:t>as-is</w:t>
      </w:r>
      <w:r w:rsidRPr="005C79A0">
        <w:rPr>
          <w:rFonts w:eastAsia="SimSun"/>
          <w:lang w:eastAsia="zh-CN"/>
        </w:rPr>
        <w:t xml:space="preserve"> de haut niveau sur la situation actuelle concernant tous les </w:t>
      </w:r>
      <w:r w:rsidR="007E4EDD">
        <w:rPr>
          <w:rFonts w:eastAsia="SimSun"/>
          <w:lang w:eastAsia="zh-CN"/>
        </w:rPr>
        <w:t>«</w:t>
      </w:r>
      <w:r w:rsidRPr="005C79A0">
        <w:rPr>
          <w:rFonts w:eastAsia="SimSun"/>
          <w:lang w:eastAsia="zh-CN"/>
        </w:rPr>
        <w:t>piliers</w:t>
      </w:r>
      <w:r w:rsidR="007E4EDD">
        <w:rPr>
          <w:rFonts w:eastAsia="SimSun"/>
          <w:lang w:eastAsia="zh-CN"/>
        </w:rPr>
        <w:t>»</w:t>
      </w:r>
      <w:r w:rsidRPr="005C79A0">
        <w:rPr>
          <w:rFonts w:eastAsia="SimSun"/>
          <w:lang w:eastAsia="zh-CN"/>
        </w:rPr>
        <w:t xml:space="preserve"> afin de mettre en évidence les possibilités, risques et coûts liés à leur application.</w:t>
      </w:r>
    </w:p>
    <w:p w14:paraId="52B4515D" w14:textId="5E04B2F6" w:rsidR="006E178B" w:rsidRPr="005C79A0" w:rsidRDefault="006E178B" w:rsidP="007E4EDD">
      <w:pPr>
        <w:pStyle w:val="enumlev1"/>
        <w:rPr>
          <w:rFonts w:eastAsia="SimSun"/>
          <w:lang w:eastAsia="zh-CN"/>
        </w:rPr>
      </w:pPr>
      <w:r w:rsidRPr="005C79A0">
        <w:rPr>
          <w:rFonts w:eastAsia="SimSun"/>
          <w:lang w:eastAsia="zh-CN"/>
        </w:rPr>
        <w:t>•</w:t>
      </w:r>
      <w:r w:rsidRPr="005C79A0">
        <w:rPr>
          <w:rFonts w:eastAsia="SimSun"/>
          <w:lang w:eastAsia="zh-CN"/>
        </w:rPr>
        <w:tab/>
        <w:t xml:space="preserve">Présentation d'options et recommandation de procédures pour améliorer les piliers 1 et 4 aux fins d'une approche plus efficiente de ces piliers plus </w:t>
      </w:r>
      <w:r w:rsidR="007E4EDD">
        <w:rPr>
          <w:rFonts w:eastAsia="SimSun"/>
          <w:lang w:eastAsia="zh-CN"/>
        </w:rPr>
        <w:t>«</w:t>
      </w:r>
      <w:r w:rsidRPr="005C79A0">
        <w:rPr>
          <w:rFonts w:eastAsia="SimSun"/>
          <w:lang w:eastAsia="zh-CN"/>
        </w:rPr>
        <w:t>complexes</w:t>
      </w:r>
      <w:r w:rsidR="007E4EDD">
        <w:rPr>
          <w:rFonts w:eastAsia="SimSun"/>
          <w:lang w:eastAsia="zh-CN"/>
        </w:rPr>
        <w:t>»</w:t>
      </w:r>
      <w:r w:rsidRPr="005C79A0">
        <w:rPr>
          <w:rFonts w:eastAsia="SimSun"/>
          <w:lang w:eastAsia="zh-CN"/>
        </w:rPr>
        <w:t xml:space="preserve">. </w:t>
      </w:r>
    </w:p>
    <w:p w14:paraId="19F49ACD" w14:textId="5CD7C541" w:rsidR="0042275E" w:rsidRDefault="006E178B" w:rsidP="006E178B">
      <w:pPr>
        <w:pStyle w:val="enumlev1"/>
        <w:rPr>
          <w:rFonts w:eastAsia="SimSun"/>
          <w:lang w:eastAsia="zh-CN"/>
        </w:rPr>
      </w:pPr>
      <w:r w:rsidRPr="005C79A0">
        <w:rPr>
          <w:rFonts w:eastAsia="SimSun"/>
          <w:lang w:eastAsia="zh-CN"/>
        </w:rPr>
        <w:t>•</w:t>
      </w:r>
      <w:r w:rsidRPr="005C79A0">
        <w:rPr>
          <w:rFonts w:eastAsia="SimSun"/>
          <w:lang w:eastAsia="zh-CN"/>
        </w:rPr>
        <w:tab/>
        <w:t>Détermination du coût total des ressources humaines considérées comme néc</w:t>
      </w:r>
      <w:r>
        <w:rPr>
          <w:rFonts w:eastAsia="SimSun"/>
          <w:lang w:eastAsia="zh-CN"/>
        </w:rPr>
        <w:t>essaires au S</w:t>
      </w:r>
      <w:r w:rsidRPr="005C79A0">
        <w:rPr>
          <w:rFonts w:eastAsia="SimSun"/>
          <w:lang w:eastAsia="zh-CN"/>
        </w:rPr>
        <w:t>ecrétariat de l'UIT pour appliquer les quatre piliers du programme C&amp;I. Certaines ressources humaines sont déjà affectées au programme C&amp;I et, même si le cadre du projet KPMG n'inclut pas le calcul de la différence, l'UIT peut considérer qu'une partie de l'investissement est déjà prise en compte et que seule la différence devra faire l'objet d'une nouvelle affectation budgétaire</w:t>
      </w:r>
    </w:p>
    <w:p w14:paraId="6E2B3B1A" w14:textId="77777777" w:rsidR="006E178B" w:rsidRPr="005C79A0" w:rsidRDefault="006E178B" w:rsidP="006E178B">
      <w:pPr>
        <w:pStyle w:val="enumlev1"/>
        <w:rPr>
          <w:rFonts w:eastAsia="SimSun"/>
          <w:lang w:eastAsia="zh-CN"/>
        </w:rPr>
      </w:pPr>
      <w:r w:rsidRPr="005C79A0">
        <w:rPr>
          <w:rFonts w:eastAsia="SimSun"/>
          <w:lang w:eastAsia="zh-CN"/>
        </w:rPr>
        <w:t>•</w:t>
      </w:r>
      <w:r w:rsidRPr="005C79A0">
        <w:rPr>
          <w:rFonts w:eastAsia="SimSun"/>
          <w:lang w:eastAsia="zh-CN"/>
        </w:rPr>
        <w:tab/>
        <w:t xml:space="preserve">Recommandations de KPMG sur l'amélioration des procédures en cours concernant les piliers 2 et 3. </w:t>
      </w:r>
    </w:p>
    <w:p w14:paraId="3892AE08" w14:textId="55705105" w:rsidR="006E178B" w:rsidRPr="006E178B" w:rsidRDefault="006E178B" w:rsidP="00A262ED">
      <w:r>
        <w:rPr>
          <w:rFonts w:eastAsia="SimSun"/>
          <w:lang w:eastAsia="zh-CN"/>
        </w:rPr>
        <w:t>On notera que le</w:t>
      </w:r>
      <w:r w:rsidRPr="005C79A0">
        <w:rPr>
          <w:rFonts w:eastAsia="SimSun"/>
          <w:lang w:eastAsia="zh-CN"/>
        </w:rPr>
        <w:t xml:space="preserve"> succès de l'application des piliers 3 et 4 dépend pour beauco</w:t>
      </w:r>
      <w:r>
        <w:rPr>
          <w:rFonts w:eastAsia="SimSun"/>
          <w:lang w:eastAsia="zh-CN"/>
        </w:rPr>
        <w:t>up de l'application des piliers </w:t>
      </w:r>
      <w:r w:rsidRPr="005C79A0">
        <w:rPr>
          <w:rFonts w:eastAsia="SimSun"/>
          <w:lang w:eastAsia="zh-CN"/>
        </w:rPr>
        <w:t>1 et 2</w:t>
      </w:r>
      <w:r w:rsidR="00A262ED">
        <w:rPr>
          <w:rFonts w:eastAsia="SimSun"/>
          <w:lang w:eastAsia="zh-CN"/>
        </w:rPr>
        <w:t>.</w:t>
      </w:r>
      <w:r w:rsidRPr="005C79A0">
        <w:rPr>
          <w:rFonts w:eastAsia="SimSun"/>
          <w:lang w:eastAsia="zh-CN"/>
        </w:rPr>
        <w:t xml:space="preserve"> Il y a lieu de souligner que l'application en parallèle des quatre piliers est la meilleure solution pour atteindre les objectifs fondamentaux du programme C&amp;I.</w:t>
      </w:r>
    </w:p>
    <w:p w14:paraId="4AF69807" w14:textId="50E11318" w:rsidR="0042275E" w:rsidRDefault="006E178B" w:rsidP="006E178B">
      <w:pPr>
        <w:spacing w:before="240"/>
        <w:rPr>
          <w:iCs/>
          <w:lang w:val="fr-CH"/>
        </w:rPr>
      </w:pPr>
      <w:r w:rsidRPr="006E178B">
        <w:rPr>
          <w:iCs/>
          <w:lang w:val="fr-CH"/>
        </w:rPr>
        <w:t>Comme indiqué ci-dessus, le Groupe consultatif des radiocommunications est invité à formuler des avis concernant les activités dans ce domaine en se fondant sur les contributions reçues des Etats Membres</w:t>
      </w:r>
      <w:r w:rsidR="00A262ED">
        <w:rPr>
          <w:iCs/>
          <w:lang w:val="fr-CH"/>
        </w:rPr>
        <w:t xml:space="preserve"> et des Membres</w:t>
      </w:r>
      <w:r w:rsidRPr="006E178B">
        <w:rPr>
          <w:iCs/>
          <w:lang w:val="fr-CH"/>
        </w:rPr>
        <w:t xml:space="preserve"> de Secteur</w:t>
      </w:r>
      <w:r>
        <w:rPr>
          <w:iCs/>
          <w:lang w:val="fr-CH"/>
        </w:rPr>
        <w:t>.</w:t>
      </w:r>
    </w:p>
    <w:p w14:paraId="456ABAA4" w14:textId="77777777" w:rsidR="006E178B" w:rsidRPr="00A262ED" w:rsidRDefault="006E178B" w:rsidP="0032202E">
      <w:pPr>
        <w:pStyle w:val="Reasons"/>
        <w:rPr>
          <w:lang w:val="fr-CH"/>
        </w:rPr>
      </w:pPr>
    </w:p>
    <w:p w14:paraId="2A86F228" w14:textId="77777777" w:rsidR="006E178B" w:rsidRDefault="006E178B">
      <w:pPr>
        <w:jc w:val="center"/>
      </w:pPr>
      <w:r>
        <w:t>______________</w:t>
      </w:r>
    </w:p>
    <w:p w14:paraId="4AF21DB6" w14:textId="77777777" w:rsidR="006E178B" w:rsidRDefault="006E178B" w:rsidP="006E178B">
      <w:pPr>
        <w:spacing w:before="240"/>
        <w:rPr>
          <w:iCs/>
          <w:lang w:val="fr-CH"/>
        </w:rPr>
      </w:pPr>
    </w:p>
    <w:sectPr w:rsidR="006E178B" w:rsidSect="00372A82">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A46CD" w14:textId="77777777" w:rsidR="008F3874" w:rsidRDefault="008F3874">
      <w:r>
        <w:separator/>
      </w:r>
    </w:p>
  </w:endnote>
  <w:endnote w:type="continuationSeparator" w:id="0">
    <w:p w14:paraId="655E2BF6" w14:textId="77777777" w:rsidR="008F3874" w:rsidRDefault="008F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79DDF" w14:textId="13603D12" w:rsidR="008F3874" w:rsidRDefault="00B96703">
    <w:pPr>
      <w:pStyle w:val="Footer"/>
    </w:pPr>
    <w:fldSimple w:instr=" FILENAME \p  \* MERGEFORMAT ">
      <w:r w:rsidR="005C665D">
        <w:t>P:\FRA\ITU-R\AG\RAG12\RAG-1\000\001ADD1F.docx</w:t>
      </w:r>
    </w:fldSimple>
    <w:r w:rsidR="008F3874">
      <w:t xml:space="preserve"> (326037)</w:t>
    </w:r>
    <w:r w:rsidR="008F3874">
      <w:tab/>
    </w:r>
    <w:r w:rsidR="008F3874">
      <w:fldChar w:fldCharType="begin"/>
    </w:r>
    <w:r w:rsidR="008F3874">
      <w:instrText xml:space="preserve"> SAVEDATE \@ DD.MM.YY </w:instrText>
    </w:r>
    <w:r w:rsidR="008F3874">
      <w:fldChar w:fldCharType="separate"/>
    </w:r>
    <w:r w:rsidR="005C665D">
      <w:t>25.05.12</w:t>
    </w:r>
    <w:r w:rsidR="008F3874">
      <w:fldChar w:fldCharType="end"/>
    </w:r>
    <w:r w:rsidR="008F3874">
      <w:tab/>
    </w:r>
    <w:r w:rsidR="008F3874">
      <w:fldChar w:fldCharType="begin"/>
    </w:r>
    <w:r w:rsidR="008F3874">
      <w:instrText xml:space="preserve"> PRINTDATE \@ DD.MM.YY </w:instrText>
    </w:r>
    <w:r w:rsidR="008F3874">
      <w:fldChar w:fldCharType="separate"/>
    </w:r>
    <w:r w:rsidR="005C665D">
      <w:t>25.05.12</w:t>
    </w:r>
    <w:r w:rsidR="008F387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8E383" w14:textId="77777777" w:rsidR="008F3874" w:rsidRDefault="00B96703" w:rsidP="00DD5486">
    <w:pPr>
      <w:pStyle w:val="Footer"/>
    </w:pPr>
    <w:fldSimple w:instr=" FILENAME \p  \* MERGEFORMAT ">
      <w:r w:rsidR="005C665D">
        <w:t>P:\FRA\ITU-R\AG\RAG12\RAG-1\000\001ADD1F.docx</w:t>
      </w:r>
    </w:fldSimple>
    <w:r w:rsidR="008F3874">
      <w:t xml:space="preserve"> (326037)</w:t>
    </w:r>
    <w:r w:rsidR="008F3874">
      <w:tab/>
    </w:r>
    <w:r w:rsidR="008F3874">
      <w:fldChar w:fldCharType="begin"/>
    </w:r>
    <w:r w:rsidR="008F3874">
      <w:instrText xml:space="preserve"> SAVEDATE \@ DD.MM.YY </w:instrText>
    </w:r>
    <w:r w:rsidR="008F3874">
      <w:fldChar w:fldCharType="separate"/>
    </w:r>
    <w:r w:rsidR="005C665D">
      <w:t>25.05.12</w:t>
    </w:r>
    <w:r w:rsidR="008F3874">
      <w:fldChar w:fldCharType="end"/>
    </w:r>
    <w:r w:rsidR="008F3874">
      <w:tab/>
    </w:r>
    <w:r w:rsidR="008F3874">
      <w:fldChar w:fldCharType="begin"/>
    </w:r>
    <w:r w:rsidR="008F3874">
      <w:instrText xml:space="preserve"> PRINTDATE \@ DD.MM.YY </w:instrText>
    </w:r>
    <w:r w:rsidR="008F3874">
      <w:fldChar w:fldCharType="separate"/>
    </w:r>
    <w:r w:rsidR="005C665D">
      <w:t>25.05.12</w:t>
    </w:r>
    <w:r w:rsidR="008F38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07493" w14:textId="77777777" w:rsidR="008F3874" w:rsidRDefault="008F3874">
      <w:r>
        <w:t>____________________</w:t>
      </w:r>
    </w:p>
  </w:footnote>
  <w:footnote w:type="continuationSeparator" w:id="0">
    <w:p w14:paraId="3DD1213A" w14:textId="77777777" w:rsidR="008F3874" w:rsidRDefault="008F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E5B03" w14:textId="77777777" w:rsidR="008F3874" w:rsidRDefault="008F3874" w:rsidP="00372A82">
    <w:pPr>
      <w:pStyle w:val="Header"/>
      <w:rPr>
        <w:lang w:val="es-ES"/>
      </w:rPr>
    </w:pPr>
    <w:r>
      <w:rPr>
        <w:lang w:val="es-ES"/>
      </w:rPr>
      <w:t xml:space="preserve">- </w:t>
    </w:r>
    <w:r>
      <w:fldChar w:fldCharType="begin"/>
    </w:r>
    <w:r>
      <w:instrText xml:space="preserve"> PAGE </w:instrText>
    </w:r>
    <w:r>
      <w:fldChar w:fldCharType="separate"/>
    </w:r>
    <w:r w:rsidR="005C665D">
      <w:rPr>
        <w:noProof/>
      </w:rPr>
      <w:t>2</w:t>
    </w:r>
    <w:r>
      <w:rPr>
        <w:noProof/>
      </w:rPr>
      <w:fldChar w:fldCharType="end"/>
    </w:r>
    <w:r>
      <w:rPr>
        <w:lang w:val="es-ES"/>
      </w:rPr>
      <w:t xml:space="preserve"> -</w:t>
    </w:r>
  </w:p>
  <w:p w14:paraId="2D965530" w14:textId="3340E7DB" w:rsidR="008F3874" w:rsidRDefault="008F3874" w:rsidP="00C83EF9">
    <w:pPr>
      <w:pStyle w:val="Header"/>
      <w:rPr>
        <w:lang w:val="es-ES"/>
      </w:rPr>
    </w:pPr>
    <w:r>
      <w:rPr>
        <w:lang w:val="es-ES"/>
      </w:rPr>
      <w:t>RAG12-1/1(Add.1)-</w:t>
    </w:r>
    <w:r w:rsidR="00C83EF9">
      <w:rPr>
        <w:lang w:val="es-ES"/>
      </w:rPr>
      <w:t>F</w:t>
    </w:r>
  </w:p>
  <w:p w14:paraId="096029A0" w14:textId="77777777" w:rsidR="008F3874" w:rsidRDefault="008F3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AA6CB0"/>
    <w:multiLevelType w:val="hybridMultilevel"/>
    <w:tmpl w:val="23C838A0"/>
    <w:lvl w:ilvl="0" w:tplc="63BA3590">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8E1A48"/>
    <w:multiLevelType w:val="hybridMultilevel"/>
    <w:tmpl w:val="1428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F9745B1"/>
    <w:multiLevelType w:val="multilevel"/>
    <w:tmpl w:val="EA9285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57A257E"/>
    <w:multiLevelType w:val="hybridMultilevel"/>
    <w:tmpl w:val="A3D48CA8"/>
    <w:lvl w:ilvl="0" w:tplc="714609E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9452A2E"/>
    <w:multiLevelType w:val="hybridMultilevel"/>
    <w:tmpl w:val="50428CE0"/>
    <w:lvl w:ilvl="0" w:tplc="0FAEFBD2">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D38165C"/>
    <w:multiLevelType w:val="hybridMultilevel"/>
    <w:tmpl w:val="42182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2"/>
  </w:num>
  <w:num w:numId="13">
    <w:abstractNumId w:val="34"/>
  </w:num>
  <w:num w:numId="14">
    <w:abstractNumId w:val="28"/>
  </w:num>
  <w:num w:numId="15">
    <w:abstractNumId w:val="25"/>
  </w:num>
  <w:num w:numId="16">
    <w:abstractNumId w:val="33"/>
  </w:num>
  <w:num w:numId="17">
    <w:abstractNumId w:val="23"/>
  </w:num>
  <w:num w:numId="18">
    <w:abstractNumId w:val="10"/>
  </w:num>
  <w:num w:numId="19">
    <w:abstractNumId w:val="15"/>
  </w:num>
  <w:num w:numId="20">
    <w:abstractNumId w:val="16"/>
  </w:num>
  <w:num w:numId="21">
    <w:abstractNumId w:val="21"/>
  </w:num>
  <w:num w:numId="22">
    <w:abstractNumId w:val="36"/>
  </w:num>
  <w:num w:numId="23">
    <w:abstractNumId w:val="26"/>
  </w:num>
  <w:num w:numId="24">
    <w:abstractNumId w:val="27"/>
  </w:num>
  <w:num w:numId="25">
    <w:abstractNumId w:val="12"/>
  </w:num>
  <w:num w:numId="26">
    <w:abstractNumId w:val="22"/>
  </w:num>
  <w:num w:numId="27">
    <w:abstractNumId w:val="14"/>
  </w:num>
  <w:num w:numId="28">
    <w:abstractNumId w:val="19"/>
  </w:num>
  <w:num w:numId="29">
    <w:abstractNumId w:val="30"/>
  </w:num>
  <w:num w:numId="30">
    <w:abstractNumId w:val="41"/>
  </w:num>
  <w:num w:numId="31">
    <w:abstractNumId w:val="35"/>
  </w:num>
  <w:num w:numId="32">
    <w:abstractNumId w:val="31"/>
  </w:num>
  <w:num w:numId="33">
    <w:abstractNumId w:val="2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9"/>
  </w:num>
  <w:num w:numId="38">
    <w:abstractNumId w:val="26"/>
  </w:num>
  <w:num w:numId="39">
    <w:abstractNumId w:val="27"/>
  </w:num>
  <w:num w:numId="40">
    <w:abstractNumId w:val="35"/>
  </w:num>
  <w:num w:numId="41">
    <w:abstractNumId w:val="38"/>
  </w:num>
  <w:num w:numId="42">
    <w:abstractNumId w:val="37"/>
  </w:num>
  <w:num w:numId="43">
    <w:abstractNumId w:val="40"/>
  </w:num>
  <w:num w:numId="44">
    <w:abstractNumId w:val="11"/>
  </w:num>
  <w:num w:numId="45">
    <w:abstractNumId w:val="4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232E6"/>
    <w:rsid w:val="0004059F"/>
    <w:rsid w:val="000447A6"/>
    <w:rsid w:val="00051F57"/>
    <w:rsid w:val="00057DAF"/>
    <w:rsid w:val="00062BB9"/>
    <w:rsid w:val="0006614B"/>
    <w:rsid w:val="00066D27"/>
    <w:rsid w:val="00070157"/>
    <w:rsid w:val="000729F3"/>
    <w:rsid w:val="0007381C"/>
    <w:rsid w:val="00076C26"/>
    <w:rsid w:val="00080D5A"/>
    <w:rsid w:val="00083608"/>
    <w:rsid w:val="000845BE"/>
    <w:rsid w:val="00084871"/>
    <w:rsid w:val="00087F59"/>
    <w:rsid w:val="00093C73"/>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36A7"/>
    <w:rsid w:val="000F43D8"/>
    <w:rsid w:val="000F738C"/>
    <w:rsid w:val="00107E5A"/>
    <w:rsid w:val="00114C9C"/>
    <w:rsid w:val="00115814"/>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654"/>
    <w:rsid w:val="00192342"/>
    <w:rsid w:val="00194AD3"/>
    <w:rsid w:val="001A5A4C"/>
    <w:rsid w:val="001A71BE"/>
    <w:rsid w:val="001B2750"/>
    <w:rsid w:val="001C0A8E"/>
    <w:rsid w:val="001D2334"/>
    <w:rsid w:val="001D5265"/>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66190"/>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25041"/>
    <w:rsid w:val="0033041D"/>
    <w:rsid w:val="00341CC2"/>
    <w:rsid w:val="003425F8"/>
    <w:rsid w:val="00342659"/>
    <w:rsid w:val="0034529C"/>
    <w:rsid w:val="00346BAE"/>
    <w:rsid w:val="00363AF1"/>
    <w:rsid w:val="00363DD1"/>
    <w:rsid w:val="00370DA9"/>
    <w:rsid w:val="00372468"/>
    <w:rsid w:val="00372A82"/>
    <w:rsid w:val="00375DE0"/>
    <w:rsid w:val="00380478"/>
    <w:rsid w:val="00381BFC"/>
    <w:rsid w:val="00382569"/>
    <w:rsid w:val="003901D1"/>
    <w:rsid w:val="003907D4"/>
    <w:rsid w:val="00395256"/>
    <w:rsid w:val="00395953"/>
    <w:rsid w:val="003A0B83"/>
    <w:rsid w:val="003A1D6F"/>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275E"/>
    <w:rsid w:val="00424DCA"/>
    <w:rsid w:val="0042612F"/>
    <w:rsid w:val="004267D8"/>
    <w:rsid w:val="0043586E"/>
    <w:rsid w:val="004359CB"/>
    <w:rsid w:val="00436940"/>
    <w:rsid w:val="0043747F"/>
    <w:rsid w:val="0044253D"/>
    <w:rsid w:val="004520C3"/>
    <w:rsid w:val="0045496A"/>
    <w:rsid w:val="00455427"/>
    <w:rsid w:val="00462C3A"/>
    <w:rsid w:val="00466E55"/>
    <w:rsid w:val="00472494"/>
    <w:rsid w:val="0047494A"/>
    <w:rsid w:val="00474CCC"/>
    <w:rsid w:val="00475AE9"/>
    <w:rsid w:val="00476F39"/>
    <w:rsid w:val="004804EF"/>
    <w:rsid w:val="00484678"/>
    <w:rsid w:val="0048556B"/>
    <w:rsid w:val="00487929"/>
    <w:rsid w:val="00490C67"/>
    <w:rsid w:val="00492617"/>
    <w:rsid w:val="00494C18"/>
    <w:rsid w:val="004A3728"/>
    <w:rsid w:val="004A66E4"/>
    <w:rsid w:val="004B2ADF"/>
    <w:rsid w:val="004B468C"/>
    <w:rsid w:val="004B4881"/>
    <w:rsid w:val="004B6338"/>
    <w:rsid w:val="004C4FD8"/>
    <w:rsid w:val="004C57A0"/>
    <w:rsid w:val="004C6B98"/>
    <w:rsid w:val="004D780F"/>
    <w:rsid w:val="004E0CB1"/>
    <w:rsid w:val="004E4C4E"/>
    <w:rsid w:val="004E505A"/>
    <w:rsid w:val="004E563F"/>
    <w:rsid w:val="004E5A6D"/>
    <w:rsid w:val="0050169F"/>
    <w:rsid w:val="005034E8"/>
    <w:rsid w:val="00504017"/>
    <w:rsid w:val="00507305"/>
    <w:rsid w:val="00513BEA"/>
    <w:rsid w:val="0051648F"/>
    <w:rsid w:val="0051782D"/>
    <w:rsid w:val="00520332"/>
    <w:rsid w:val="00534555"/>
    <w:rsid w:val="0053462E"/>
    <w:rsid w:val="00547DF9"/>
    <w:rsid w:val="00552474"/>
    <w:rsid w:val="0055452F"/>
    <w:rsid w:val="00554826"/>
    <w:rsid w:val="005611ED"/>
    <w:rsid w:val="005625A4"/>
    <w:rsid w:val="00563A1A"/>
    <w:rsid w:val="0056792E"/>
    <w:rsid w:val="00576A0F"/>
    <w:rsid w:val="005803A5"/>
    <w:rsid w:val="0058124D"/>
    <w:rsid w:val="00582864"/>
    <w:rsid w:val="00585978"/>
    <w:rsid w:val="00587D68"/>
    <w:rsid w:val="00591E9F"/>
    <w:rsid w:val="005927C9"/>
    <w:rsid w:val="00593033"/>
    <w:rsid w:val="00594405"/>
    <w:rsid w:val="005A1189"/>
    <w:rsid w:val="005A4D54"/>
    <w:rsid w:val="005A59BA"/>
    <w:rsid w:val="005A6914"/>
    <w:rsid w:val="005C190E"/>
    <w:rsid w:val="005C1D8E"/>
    <w:rsid w:val="005C3FCB"/>
    <w:rsid w:val="005C528C"/>
    <w:rsid w:val="005C665D"/>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42A5"/>
    <w:rsid w:val="00646F21"/>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B3AFD"/>
    <w:rsid w:val="006C1A3D"/>
    <w:rsid w:val="006C3558"/>
    <w:rsid w:val="006C39AB"/>
    <w:rsid w:val="006D08AE"/>
    <w:rsid w:val="006D21CB"/>
    <w:rsid w:val="006D2445"/>
    <w:rsid w:val="006D36FE"/>
    <w:rsid w:val="006D3CED"/>
    <w:rsid w:val="006E0802"/>
    <w:rsid w:val="006E178B"/>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19E5"/>
    <w:rsid w:val="00753034"/>
    <w:rsid w:val="0075704C"/>
    <w:rsid w:val="007632FB"/>
    <w:rsid w:val="00791B04"/>
    <w:rsid w:val="007945EA"/>
    <w:rsid w:val="007A064F"/>
    <w:rsid w:val="007A12CF"/>
    <w:rsid w:val="007A299C"/>
    <w:rsid w:val="007B0F50"/>
    <w:rsid w:val="007C4823"/>
    <w:rsid w:val="007C4F8B"/>
    <w:rsid w:val="007E28CA"/>
    <w:rsid w:val="007E4EDD"/>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6D32"/>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C5AC8"/>
    <w:rsid w:val="008D238C"/>
    <w:rsid w:val="008D742C"/>
    <w:rsid w:val="008D7715"/>
    <w:rsid w:val="008E1C29"/>
    <w:rsid w:val="008E252E"/>
    <w:rsid w:val="008E321B"/>
    <w:rsid w:val="008E68B6"/>
    <w:rsid w:val="008F1F07"/>
    <w:rsid w:val="008F2B32"/>
    <w:rsid w:val="008F3874"/>
    <w:rsid w:val="008F4657"/>
    <w:rsid w:val="00900D16"/>
    <w:rsid w:val="009010EE"/>
    <w:rsid w:val="00905602"/>
    <w:rsid w:val="0090740D"/>
    <w:rsid w:val="0091039B"/>
    <w:rsid w:val="00911577"/>
    <w:rsid w:val="00913E53"/>
    <w:rsid w:val="0091443D"/>
    <w:rsid w:val="00914DF4"/>
    <w:rsid w:val="00917F88"/>
    <w:rsid w:val="00920D5A"/>
    <w:rsid w:val="009249B9"/>
    <w:rsid w:val="00924B9F"/>
    <w:rsid w:val="00931C34"/>
    <w:rsid w:val="00937B03"/>
    <w:rsid w:val="0094383F"/>
    <w:rsid w:val="009456BE"/>
    <w:rsid w:val="00945B61"/>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2ED"/>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77CE1"/>
    <w:rsid w:val="00A80790"/>
    <w:rsid w:val="00A8348E"/>
    <w:rsid w:val="00A852C2"/>
    <w:rsid w:val="00A86695"/>
    <w:rsid w:val="00A875E3"/>
    <w:rsid w:val="00A913BA"/>
    <w:rsid w:val="00A92123"/>
    <w:rsid w:val="00A941E2"/>
    <w:rsid w:val="00AA26F8"/>
    <w:rsid w:val="00AA32BF"/>
    <w:rsid w:val="00AA4B90"/>
    <w:rsid w:val="00AA5E79"/>
    <w:rsid w:val="00AB0FBA"/>
    <w:rsid w:val="00AB1309"/>
    <w:rsid w:val="00AB6207"/>
    <w:rsid w:val="00AC2193"/>
    <w:rsid w:val="00AC5D24"/>
    <w:rsid w:val="00AD21E9"/>
    <w:rsid w:val="00AD41BF"/>
    <w:rsid w:val="00AD5D1A"/>
    <w:rsid w:val="00AE40E0"/>
    <w:rsid w:val="00AE588C"/>
    <w:rsid w:val="00AE5B6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96703"/>
    <w:rsid w:val="00BA15EF"/>
    <w:rsid w:val="00BA7F01"/>
    <w:rsid w:val="00BB2A02"/>
    <w:rsid w:val="00BB4ADA"/>
    <w:rsid w:val="00BB5AA4"/>
    <w:rsid w:val="00BC075A"/>
    <w:rsid w:val="00BC72C9"/>
    <w:rsid w:val="00BD399F"/>
    <w:rsid w:val="00BD6E64"/>
    <w:rsid w:val="00BD7223"/>
    <w:rsid w:val="00BE1F57"/>
    <w:rsid w:val="00BE7548"/>
    <w:rsid w:val="00BF042C"/>
    <w:rsid w:val="00BF39BB"/>
    <w:rsid w:val="00BF6736"/>
    <w:rsid w:val="00C02143"/>
    <w:rsid w:val="00C069AD"/>
    <w:rsid w:val="00C07FE9"/>
    <w:rsid w:val="00C127FC"/>
    <w:rsid w:val="00C143DC"/>
    <w:rsid w:val="00C153C8"/>
    <w:rsid w:val="00C16E0B"/>
    <w:rsid w:val="00C17DD9"/>
    <w:rsid w:val="00C2263A"/>
    <w:rsid w:val="00C226F4"/>
    <w:rsid w:val="00C24833"/>
    <w:rsid w:val="00C2494A"/>
    <w:rsid w:val="00C25047"/>
    <w:rsid w:val="00C30A3C"/>
    <w:rsid w:val="00C3355F"/>
    <w:rsid w:val="00C338B1"/>
    <w:rsid w:val="00C3399E"/>
    <w:rsid w:val="00C3425F"/>
    <w:rsid w:val="00C376B5"/>
    <w:rsid w:val="00C37890"/>
    <w:rsid w:val="00C43AEE"/>
    <w:rsid w:val="00C468E2"/>
    <w:rsid w:val="00C57C4D"/>
    <w:rsid w:val="00C636D1"/>
    <w:rsid w:val="00C63AE5"/>
    <w:rsid w:val="00C67CEE"/>
    <w:rsid w:val="00C75078"/>
    <w:rsid w:val="00C83EF9"/>
    <w:rsid w:val="00C845CC"/>
    <w:rsid w:val="00C92A87"/>
    <w:rsid w:val="00CA2BDB"/>
    <w:rsid w:val="00CA60B0"/>
    <w:rsid w:val="00CA723D"/>
    <w:rsid w:val="00CA7899"/>
    <w:rsid w:val="00CB0F3A"/>
    <w:rsid w:val="00CB7F4E"/>
    <w:rsid w:val="00CC2D20"/>
    <w:rsid w:val="00CC5313"/>
    <w:rsid w:val="00CD0023"/>
    <w:rsid w:val="00CD0335"/>
    <w:rsid w:val="00CD26D3"/>
    <w:rsid w:val="00CD2B21"/>
    <w:rsid w:val="00CD5F38"/>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1CAE"/>
    <w:rsid w:val="00D33A41"/>
    <w:rsid w:val="00D362A8"/>
    <w:rsid w:val="00D424DF"/>
    <w:rsid w:val="00D42612"/>
    <w:rsid w:val="00D456B4"/>
    <w:rsid w:val="00D47178"/>
    <w:rsid w:val="00D476FB"/>
    <w:rsid w:val="00D5017E"/>
    <w:rsid w:val="00D50A33"/>
    <w:rsid w:val="00D566FE"/>
    <w:rsid w:val="00D769B3"/>
    <w:rsid w:val="00D80A4C"/>
    <w:rsid w:val="00D8149F"/>
    <w:rsid w:val="00D81F5A"/>
    <w:rsid w:val="00D83981"/>
    <w:rsid w:val="00D85CBA"/>
    <w:rsid w:val="00D872CB"/>
    <w:rsid w:val="00D87920"/>
    <w:rsid w:val="00D91C7F"/>
    <w:rsid w:val="00D9794F"/>
    <w:rsid w:val="00DC409C"/>
    <w:rsid w:val="00DC47A9"/>
    <w:rsid w:val="00DC4893"/>
    <w:rsid w:val="00DC4D21"/>
    <w:rsid w:val="00DC66EF"/>
    <w:rsid w:val="00DC77EE"/>
    <w:rsid w:val="00DD52BA"/>
    <w:rsid w:val="00DD5486"/>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418"/>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087F"/>
    <w:rsid w:val="00FD27BF"/>
    <w:rsid w:val="00FD4C32"/>
    <w:rsid w:val="00FD7D9D"/>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57D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48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DD5486"/>
    <w:pPr>
      <w:keepNext/>
      <w:keepLines/>
      <w:spacing w:before="360"/>
      <w:ind w:left="794" w:hanging="794"/>
      <w:outlineLvl w:val="0"/>
    </w:pPr>
    <w:rPr>
      <w:b/>
    </w:rPr>
  </w:style>
  <w:style w:type="paragraph" w:styleId="Heading2">
    <w:name w:val="heading 2"/>
    <w:basedOn w:val="Heading1"/>
    <w:next w:val="Normal"/>
    <w:qFormat/>
    <w:rsid w:val="00DD5486"/>
    <w:pPr>
      <w:spacing w:before="240"/>
      <w:outlineLvl w:val="1"/>
    </w:pPr>
  </w:style>
  <w:style w:type="paragraph" w:styleId="Heading3">
    <w:name w:val="heading 3"/>
    <w:basedOn w:val="Heading1"/>
    <w:next w:val="Normal"/>
    <w:link w:val="Heading3Char"/>
    <w:qFormat/>
    <w:rsid w:val="00DD5486"/>
    <w:pPr>
      <w:spacing w:before="160"/>
      <w:outlineLvl w:val="2"/>
    </w:pPr>
  </w:style>
  <w:style w:type="paragraph" w:styleId="Heading4">
    <w:name w:val="heading 4"/>
    <w:basedOn w:val="Heading3"/>
    <w:next w:val="Normal"/>
    <w:qFormat/>
    <w:rsid w:val="00DD5486"/>
    <w:pPr>
      <w:tabs>
        <w:tab w:val="clear" w:pos="794"/>
        <w:tab w:val="left" w:pos="1021"/>
      </w:tabs>
      <w:ind w:left="1021" w:hanging="1021"/>
      <w:outlineLvl w:val="3"/>
    </w:pPr>
  </w:style>
  <w:style w:type="paragraph" w:styleId="Heading5">
    <w:name w:val="heading 5"/>
    <w:basedOn w:val="Heading4"/>
    <w:next w:val="Normal"/>
    <w:qFormat/>
    <w:rsid w:val="00DD5486"/>
    <w:pPr>
      <w:outlineLvl w:val="4"/>
    </w:pPr>
  </w:style>
  <w:style w:type="paragraph" w:styleId="Heading6">
    <w:name w:val="heading 6"/>
    <w:basedOn w:val="Heading4"/>
    <w:next w:val="Normal"/>
    <w:qFormat/>
    <w:rsid w:val="00DD5486"/>
    <w:pPr>
      <w:tabs>
        <w:tab w:val="clear" w:pos="1021"/>
        <w:tab w:val="clear" w:pos="1191"/>
      </w:tabs>
      <w:ind w:left="1588" w:hanging="1588"/>
      <w:outlineLvl w:val="5"/>
    </w:pPr>
  </w:style>
  <w:style w:type="paragraph" w:styleId="Heading7">
    <w:name w:val="heading 7"/>
    <w:basedOn w:val="Heading6"/>
    <w:next w:val="Normal"/>
    <w:qFormat/>
    <w:rsid w:val="00DD5486"/>
    <w:pPr>
      <w:outlineLvl w:val="6"/>
    </w:pPr>
  </w:style>
  <w:style w:type="paragraph" w:styleId="Heading8">
    <w:name w:val="heading 8"/>
    <w:basedOn w:val="Heading6"/>
    <w:next w:val="Normal"/>
    <w:qFormat/>
    <w:rsid w:val="00DD5486"/>
    <w:pPr>
      <w:outlineLvl w:val="7"/>
    </w:pPr>
  </w:style>
  <w:style w:type="paragraph" w:styleId="Heading9">
    <w:name w:val="heading 9"/>
    <w:basedOn w:val="Heading6"/>
    <w:next w:val="Normal"/>
    <w:qFormat/>
    <w:rsid w:val="00DD54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75E"/>
    <w:rPr>
      <w:rFonts w:ascii="Times New Roman" w:hAnsi="Times New Roman"/>
      <w:b/>
      <w:sz w:val="24"/>
      <w:lang w:val="fr-FR" w:eastAsia="en-US"/>
    </w:rPr>
  </w:style>
  <w:style w:type="character" w:customStyle="1" w:styleId="Heading3Char">
    <w:name w:val="Heading 3 Char"/>
    <w:basedOn w:val="DefaultParagraphFont"/>
    <w:link w:val="Heading3"/>
    <w:rsid w:val="001E692F"/>
    <w:rPr>
      <w:rFonts w:ascii="Times New Roman" w:hAnsi="Times New Roman"/>
      <w:b/>
      <w:sz w:val="24"/>
      <w:lang w:val="fr-FR" w:eastAsia="en-US"/>
    </w:rPr>
  </w:style>
  <w:style w:type="paragraph" w:customStyle="1" w:styleId="FigureNotitle">
    <w:name w:val="Figure_No &amp; title"/>
    <w:basedOn w:val="Normal"/>
    <w:next w:val="Normalaftertitle"/>
    <w:rsid w:val="00DD5486"/>
    <w:pPr>
      <w:keepLines/>
      <w:spacing w:before="240" w:after="120"/>
      <w:jc w:val="center"/>
    </w:pPr>
    <w:rPr>
      <w:b/>
    </w:rPr>
  </w:style>
  <w:style w:type="paragraph" w:customStyle="1" w:styleId="Normalaftertitle">
    <w:name w:val="Normal_after_title"/>
    <w:basedOn w:val="Normal"/>
    <w:next w:val="Normal"/>
    <w:rsid w:val="00DD5486"/>
    <w:pPr>
      <w:spacing w:before="360"/>
    </w:pPr>
  </w:style>
  <w:style w:type="paragraph" w:customStyle="1" w:styleId="TabletitleBR">
    <w:name w:val="Table_title_BR"/>
    <w:basedOn w:val="Normal"/>
    <w:next w:val="Tablehead"/>
    <w:rsid w:val="00DD5486"/>
    <w:pPr>
      <w:keepNext/>
      <w:keepLines/>
      <w:spacing w:before="0" w:after="120"/>
      <w:jc w:val="center"/>
    </w:pPr>
    <w:rPr>
      <w:b/>
    </w:rPr>
  </w:style>
  <w:style w:type="paragraph" w:customStyle="1" w:styleId="Tablehead">
    <w:name w:val="Table_head"/>
    <w:basedOn w:val="Normal"/>
    <w:next w:val="Tabletext"/>
    <w:rsid w:val="00DD54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D5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8051C9"/>
    <w:rPr>
      <w:rFonts w:ascii="Times New Roman" w:hAnsi="Times New Roman"/>
      <w:sz w:val="22"/>
      <w:lang w:val="fr-FR" w:eastAsia="en-US"/>
    </w:rPr>
  </w:style>
  <w:style w:type="paragraph" w:customStyle="1" w:styleId="AppendixNotitle">
    <w:name w:val="Appendix_No &amp; title"/>
    <w:basedOn w:val="AnnexNotitle"/>
    <w:next w:val="Normalaftertitle"/>
    <w:rsid w:val="00DD5486"/>
  </w:style>
  <w:style w:type="paragraph" w:customStyle="1" w:styleId="AnnexNotitle">
    <w:name w:val="Annex_No &amp; title"/>
    <w:basedOn w:val="Normal"/>
    <w:next w:val="Normalaftertitle"/>
    <w:rsid w:val="00DD5486"/>
    <w:pPr>
      <w:keepNext/>
      <w:keepLines/>
      <w:spacing w:before="480"/>
      <w:jc w:val="center"/>
    </w:pPr>
    <w:rPr>
      <w:b/>
      <w:sz w:val="28"/>
    </w:rPr>
  </w:style>
  <w:style w:type="character" w:customStyle="1" w:styleId="Appdef">
    <w:name w:val="App_def"/>
    <w:basedOn w:val="DefaultParagraphFont"/>
    <w:rsid w:val="00DD5486"/>
    <w:rPr>
      <w:rFonts w:ascii="Times New Roman" w:hAnsi="Times New Roman"/>
      <w:b/>
    </w:rPr>
  </w:style>
  <w:style w:type="character" w:customStyle="1" w:styleId="Appref">
    <w:name w:val="App_ref"/>
    <w:basedOn w:val="DefaultParagraphFont"/>
    <w:rsid w:val="00DD5486"/>
  </w:style>
  <w:style w:type="paragraph" w:customStyle="1" w:styleId="Figure">
    <w:name w:val="Figure"/>
    <w:basedOn w:val="Normal"/>
    <w:next w:val="FigureNotitle"/>
    <w:rsid w:val="00DD5486"/>
    <w:pPr>
      <w:keepNext/>
      <w:keepLines/>
      <w:spacing w:before="240" w:after="120"/>
      <w:jc w:val="center"/>
    </w:pPr>
  </w:style>
  <w:style w:type="paragraph" w:customStyle="1" w:styleId="FooterQP">
    <w:name w:val="Footer_QP"/>
    <w:basedOn w:val="Normal"/>
    <w:rsid w:val="00DD548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D5486"/>
    <w:rPr>
      <w:b w:val="0"/>
    </w:rPr>
  </w:style>
  <w:style w:type="paragraph" w:customStyle="1" w:styleId="ASN1">
    <w:name w:val="ASN.1"/>
    <w:basedOn w:val="Normal"/>
    <w:rsid w:val="00DD54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D5486"/>
    <w:rPr>
      <w:rFonts w:ascii="Times New Roman" w:hAnsi="Times New Roman"/>
      <w:b/>
    </w:rPr>
  </w:style>
  <w:style w:type="paragraph" w:customStyle="1" w:styleId="Artheading">
    <w:name w:val="Art_heading"/>
    <w:basedOn w:val="Normal"/>
    <w:next w:val="Normalaftertitle"/>
    <w:rsid w:val="00DD5486"/>
    <w:pPr>
      <w:spacing w:before="480"/>
      <w:jc w:val="center"/>
    </w:pPr>
    <w:rPr>
      <w:b/>
      <w:sz w:val="28"/>
    </w:rPr>
  </w:style>
  <w:style w:type="paragraph" w:customStyle="1" w:styleId="ArtNo">
    <w:name w:val="Art_No"/>
    <w:basedOn w:val="Normal"/>
    <w:next w:val="Arttitle"/>
    <w:rsid w:val="00DD5486"/>
    <w:pPr>
      <w:keepNext/>
      <w:keepLines/>
      <w:spacing w:before="480"/>
      <w:jc w:val="center"/>
    </w:pPr>
    <w:rPr>
      <w:caps/>
      <w:sz w:val="28"/>
    </w:rPr>
  </w:style>
  <w:style w:type="paragraph" w:customStyle="1" w:styleId="Arttitle">
    <w:name w:val="Art_title"/>
    <w:basedOn w:val="Normal"/>
    <w:next w:val="Normalaftertitle"/>
    <w:rsid w:val="00DD5486"/>
    <w:pPr>
      <w:keepNext/>
      <w:keepLines/>
      <w:spacing w:before="240"/>
      <w:jc w:val="center"/>
    </w:pPr>
    <w:rPr>
      <w:b/>
      <w:sz w:val="28"/>
    </w:rPr>
  </w:style>
  <w:style w:type="character" w:customStyle="1" w:styleId="Artref">
    <w:name w:val="Art_ref"/>
    <w:basedOn w:val="DefaultParagraphFont"/>
    <w:rsid w:val="00DD5486"/>
  </w:style>
  <w:style w:type="paragraph" w:customStyle="1" w:styleId="Call">
    <w:name w:val="Call"/>
    <w:basedOn w:val="Normal"/>
    <w:next w:val="Normal"/>
    <w:link w:val="CallChar"/>
    <w:rsid w:val="00DD5486"/>
    <w:pPr>
      <w:keepNext/>
      <w:keepLines/>
      <w:spacing w:before="160"/>
      <w:ind w:left="794"/>
    </w:pPr>
    <w:rPr>
      <w:i/>
    </w:rPr>
  </w:style>
  <w:style w:type="character" w:customStyle="1" w:styleId="CallChar">
    <w:name w:val="Call Char"/>
    <w:basedOn w:val="DefaultParagraphFont"/>
    <w:link w:val="Call"/>
    <w:locked/>
    <w:rsid w:val="00643ACC"/>
    <w:rPr>
      <w:rFonts w:ascii="Times New Roman" w:hAnsi="Times New Roman"/>
      <w:i/>
      <w:sz w:val="24"/>
      <w:lang w:val="fr-FR" w:eastAsia="en-US"/>
    </w:rPr>
  </w:style>
  <w:style w:type="paragraph" w:customStyle="1" w:styleId="ChapNo">
    <w:name w:val="Chap_No"/>
    <w:basedOn w:val="Normal"/>
    <w:next w:val="Chaptitle"/>
    <w:rsid w:val="00DD5486"/>
    <w:pPr>
      <w:keepNext/>
      <w:keepLines/>
      <w:spacing w:before="480"/>
      <w:jc w:val="center"/>
    </w:pPr>
    <w:rPr>
      <w:b/>
      <w:caps/>
      <w:sz w:val="28"/>
    </w:rPr>
  </w:style>
  <w:style w:type="paragraph" w:customStyle="1" w:styleId="Chaptitle">
    <w:name w:val="Chap_title"/>
    <w:basedOn w:val="Normal"/>
    <w:next w:val="Normalaftertitle"/>
    <w:rsid w:val="00DD5486"/>
    <w:pPr>
      <w:keepNext/>
      <w:keepLines/>
      <w:spacing w:before="240"/>
      <w:jc w:val="center"/>
    </w:pPr>
    <w:rPr>
      <w:b/>
      <w:sz w:val="28"/>
    </w:rPr>
  </w:style>
  <w:style w:type="character" w:styleId="PageNumber">
    <w:name w:val="page number"/>
    <w:basedOn w:val="DefaultParagraphFont"/>
    <w:rsid w:val="00DD5486"/>
  </w:style>
  <w:style w:type="paragraph" w:customStyle="1" w:styleId="RecNoBR">
    <w:name w:val="Rec_No_BR"/>
    <w:basedOn w:val="Normal"/>
    <w:next w:val="Rectitle"/>
    <w:rsid w:val="00DD5486"/>
    <w:pPr>
      <w:keepNext/>
      <w:keepLines/>
      <w:spacing w:before="480"/>
      <w:jc w:val="center"/>
    </w:pPr>
    <w:rPr>
      <w:caps/>
      <w:sz w:val="28"/>
    </w:rPr>
  </w:style>
  <w:style w:type="paragraph" w:customStyle="1" w:styleId="Rectitle">
    <w:name w:val="Rec_title"/>
    <w:basedOn w:val="Normal"/>
    <w:next w:val="Normalaftertitle"/>
    <w:rsid w:val="00DD5486"/>
    <w:pPr>
      <w:keepNext/>
      <w:keepLines/>
      <w:spacing w:before="360"/>
      <w:jc w:val="center"/>
    </w:pPr>
    <w:rPr>
      <w:b/>
      <w:sz w:val="28"/>
    </w:rPr>
  </w:style>
  <w:style w:type="paragraph" w:customStyle="1" w:styleId="QuestionNoBR">
    <w:name w:val="Question_No_BR"/>
    <w:basedOn w:val="RecNoBR"/>
    <w:next w:val="Questiontitle"/>
    <w:rsid w:val="00DD5486"/>
  </w:style>
  <w:style w:type="paragraph" w:customStyle="1" w:styleId="Questiontitle">
    <w:name w:val="Question_title"/>
    <w:basedOn w:val="Rectitle"/>
    <w:next w:val="Questionref"/>
    <w:rsid w:val="00DD5486"/>
  </w:style>
  <w:style w:type="paragraph" w:customStyle="1" w:styleId="Questionref">
    <w:name w:val="Question_ref"/>
    <w:basedOn w:val="Recref"/>
    <w:next w:val="Questiondate"/>
    <w:rsid w:val="00DD5486"/>
  </w:style>
  <w:style w:type="paragraph" w:customStyle="1" w:styleId="Recref">
    <w:name w:val="Rec_ref"/>
    <w:basedOn w:val="Normal"/>
    <w:next w:val="Recdate"/>
    <w:rsid w:val="00DD548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D548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D5486"/>
  </w:style>
  <w:style w:type="character" w:styleId="EndnoteReference">
    <w:name w:val="endnote reference"/>
    <w:basedOn w:val="DefaultParagraphFont"/>
    <w:semiHidden/>
    <w:rsid w:val="00DD5486"/>
    <w:rPr>
      <w:vertAlign w:val="superscript"/>
    </w:rPr>
  </w:style>
  <w:style w:type="paragraph" w:customStyle="1" w:styleId="enumlev1">
    <w:name w:val="enumlev1"/>
    <w:basedOn w:val="Normal"/>
    <w:link w:val="enumlev1Char"/>
    <w:rsid w:val="00DD5486"/>
    <w:pPr>
      <w:spacing w:before="80"/>
      <w:ind w:left="794" w:hanging="794"/>
    </w:pPr>
  </w:style>
  <w:style w:type="character" w:customStyle="1" w:styleId="enumlev1Char">
    <w:name w:val="enumlev1 Char"/>
    <w:basedOn w:val="DefaultParagraphFont"/>
    <w:link w:val="enumlev1"/>
    <w:rsid w:val="00D5017E"/>
    <w:rPr>
      <w:rFonts w:ascii="Times New Roman" w:hAnsi="Times New Roman"/>
      <w:sz w:val="24"/>
      <w:lang w:val="fr-FR" w:eastAsia="en-US"/>
    </w:rPr>
  </w:style>
  <w:style w:type="paragraph" w:customStyle="1" w:styleId="enumlev2">
    <w:name w:val="enumlev2"/>
    <w:basedOn w:val="enumlev1"/>
    <w:rsid w:val="00DD5486"/>
    <w:pPr>
      <w:ind w:left="1191" w:hanging="397"/>
    </w:pPr>
  </w:style>
  <w:style w:type="paragraph" w:customStyle="1" w:styleId="enumlev3">
    <w:name w:val="enumlev3"/>
    <w:basedOn w:val="enumlev2"/>
    <w:rsid w:val="00DD5486"/>
    <w:pPr>
      <w:ind w:left="1588"/>
    </w:pPr>
  </w:style>
  <w:style w:type="paragraph" w:customStyle="1" w:styleId="Equation">
    <w:name w:val="Equation"/>
    <w:basedOn w:val="Normal"/>
    <w:rsid w:val="00DD5486"/>
    <w:pPr>
      <w:tabs>
        <w:tab w:val="clear" w:pos="1191"/>
        <w:tab w:val="clear" w:pos="1588"/>
        <w:tab w:val="clear" w:pos="1985"/>
        <w:tab w:val="center" w:pos="4820"/>
        <w:tab w:val="right" w:pos="9639"/>
      </w:tabs>
    </w:pPr>
  </w:style>
  <w:style w:type="paragraph" w:customStyle="1" w:styleId="Equationlegend">
    <w:name w:val="Equation_legend"/>
    <w:basedOn w:val="Normal"/>
    <w:rsid w:val="00DD548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D548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D5486"/>
  </w:style>
  <w:style w:type="paragraph" w:customStyle="1" w:styleId="Reptitle">
    <w:name w:val="Rep_title"/>
    <w:basedOn w:val="Rectitle"/>
    <w:next w:val="Repref"/>
    <w:rsid w:val="00DD5486"/>
  </w:style>
  <w:style w:type="paragraph" w:customStyle="1" w:styleId="Repref">
    <w:name w:val="Rep_ref"/>
    <w:basedOn w:val="Recref"/>
    <w:next w:val="Repdate"/>
    <w:rsid w:val="00DD5486"/>
  </w:style>
  <w:style w:type="paragraph" w:customStyle="1" w:styleId="Repdate">
    <w:name w:val="Rep_date"/>
    <w:basedOn w:val="Recdate"/>
    <w:next w:val="Normalaftertitle"/>
    <w:rsid w:val="00DD5486"/>
  </w:style>
  <w:style w:type="paragraph" w:customStyle="1" w:styleId="ResNoBR">
    <w:name w:val="Res_No_BR"/>
    <w:basedOn w:val="RecNoBR"/>
    <w:next w:val="Restitle"/>
    <w:rsid w:val="00DD5486"/>
  </w:style>
  <w:style w:type="paragraph" w:customStyle="1" w:styleId="Restitle">
    <w:name w:val="Res_title"/>
    <w:basedOn w:val="Rectitle"/>
    <w:next w:val="Resref"/>
    <w:link w:val="RestitleChar"/>
    <w:rsid w:val="00DD5486"/>
  </w:style>
  <w:style w:type="paragraph" w:customStyle="1" w:styleId="Resref">
    <w:name w:val="Res_ref"/>
    <w:basedOn w:val="Recref"/>
    <w:next w:val="Resdate"/>
    <w:rsid w:val="00DD5486"/>
  </w:style>
  <w:style w:type="paragraph" w:customStyle="1" w:styleId="Resdate">
    <w:name w:val="Res_date"/>
    <w:basedOn w:val="Recdate"/>
    <w:next w:val="Normalaftertitle"/>
    <w:rsid w:val="00DD5486"/>
  </w:style>
  <w:style w:type="character" w:customStyle="1" w:styleId="RestitleChar">
    <w:name w:val="Res_title Char"/>
    <w:basedOn w:val="DefaultParagraphFont"/>
    <w:link w:val="Restitle"/>
    <w:locked/>
    <w:rsid w:val="00484678"/>
    <w:rPr>
      <w:rFonts w:ascii="Times New Roman" w:hAnsi="Times New Roman"/>
      <w:b/>
      <w:sz w:val="28"/>
      <w:lang w:val="fr-FR" w:eastAsia="en-US"/>
    </w:rPr>
  </w:style>
  <w:style w:type="paragraph" w:customStyle="1" w:styleId="Section1">
    <w:name w:val="Section_1"/>
    <w:basedOn w:val="Normal"/>
    <w:next w:val="Normal"/>
    <w:rsid w:val="00DD548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D5486"/>
    <w:pPr>
      <w:keepLines/>
      <w:spacing w:before="240" w:after="120"/>
      <w:jc w:val="center"/>
    </w:pPr>
  </w:style>
  <w:style w:type="paragraph" w:styleId="Footer">
    <w:name w:val="footer"/>
    <w:basedOn w:val="Normal"/>
    <w:link w:val="FooterChar"/>
    <w:rsid w:val="00DD548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94C18"/>
    <w:rPr>
      <w:rFonts w:ascii="Times New Roman" w:hAnsi="Times New Roman"/>
      <w:caps/>
      <w:noProof/>
      <w:sz w:val="16"/>
      <w:lang w:val="fr-FR" w:eastAsia="en-US"/>
    </w:rPr>
  </w:style>
  <w:style w:type="paragraph" w:customStyle="1" w:styleId="FirstFooter">
    <w:name w:val="FirstFooter"/>
    <w:basedOn w:val="Footer"/>
    <w:rsid w:val="00DD548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D5486"/>
    <w:rPr>
      <w:position w:val="6"/>
      <w:sz w:val="18"/>
    </w:rPr>
  </w:style>
  <w:style w:type="paragraph" w:styleId="FootnoteText">
    <w:name w:val="footnote text"/>
    <w:basedOn w:val="Note"/>
    <w:link w:val="FootnoteTextChar"/>
    <w:rsid w:val="00DD5486"/>
    <w:pPr>
      <w:keepLines/>
      <w:tabs>
        <w:tab w:val="left" w:pos="255"/>
      </w:tabs>
      <w:ind w:left="255" w:hanging="255"/>
    </w:pPr>
  </w:style>
  <w:style w:type="paragraph" w:customStyle="1" w:styleId="Note">
    <w:name w:val="Note"/>
    <w:basedOn w:val="Normal"/>
    <w:rsid w:val="00DD5486"/>
    <w:pPr>
      <w:spacing w:before="80"/>
    </w:pPr>
  </w:style>
  <w:style w:type="character" w:customStyle="1" w:styleId="FootnoteTextChar">
    <w:name w:val="Footnote Text Char"/>
    <w:basedOn w:val="DefaultParagraphFont"/>
    <w:link w:val="FootnoteText"/>
    <w:rsid w:val="001E692F"/>
    <w:rPr>
      <w:rFonts w:ascii="Times New Roman" w:hAnsi="Times New Roman"/>
      <w:sz w:val="24"/>
      <w:lang w:val="fr-FR" w:eastAsia="en-US"/>
    </w:rPr>
  </w:style>
  <w:style w:type="paragraph" w:styleId="Header">
    <w:name w:val="header"/>
    <w:basedOn w:val="Normal"/>
    <w:link w:val="HeaderChar"/>
    <w:rsid w:val="00DD548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A82"/>
    <w:rPr>
      <w:rFonts w:ascii="Times New Roman" w:hAnsi="Times New Roman"/>
      <w:sz w:val="18"/>
      <w:lang w:val="fr-FR" w:eastAsia="en-US"/>
    </w:rPr>
  </w:style>
  <w:style w:type="paragraph" w:customStyle="1" w:styleId="Headingb">
    <w:name w:val="Heading_b"/>
    <w:basedOn w:val="Normal"/>
    <w:next w:val="Normal"/>
    <w:rsid w:val="00DD5486"/>
    <w:pPr>
      <w:keepNext/>
      <w:spacing w:before="160"/>
    </w:pPr>
    <w:rPr>
      <w:b/>
    </w:rPr>
  </w:style>
  <w:style w:type="paragraph" w:customStyle="1" w:styleId="Headingi">
    <w:name w:val="Heading_i"/>
    <w:basedOn w:val="Normal"/>
    <w:next w:val="Normal"/>
    <w:rsid w:val="00DD5486"/>
    <w:pPr>
      <w:keepNext/>
      <w:spacing w:before="160"/>
    </w:pPr>
    <w:rPr>
      <w:i/>
    </w:rPr>
  </w:style>
  <w:style w:type="paragraph" w:styleId="Index1">
    <w:name w:val="index 1"/>
    <w:basedOn w:val="Normal"/>
    <w:next w:val="Normal"/>
    <w:semiHidden/>
    <w:rsid w:val="00DD5486"/>
  </w:style>
  <w:style w:type="paragraph" w:styleId="Index2">
    <w:name w:val="index 2"/>
    <w:basedOn w:val="Normal"/>
    <w:next w:val="Normal"/>
    <w:semiHidden/>
    <w:rsid w:val="00DD5486"/>
    <w:pPr>
      <w:ind w:left="283"/>
    </w:pPr>
  </w:style>
  <w:style w:type="paragraph" w:styleId="Index3">
    <w:name w:val="index 3"/>
    <w:basedOn w:val="Normal"/>
    <w:next w:val="Normal"/>
    <w:semiHidden/>
    <w:rsid w:val="00DD5486"/>
    <w:pPr>
      <w:ind w:left="566"/>
    </w:pPr>
  </w:style>
  <w:style w:type="paragraph" w:customStyle="1" w:styleId="Section2">
    <w:name w:val="Section_2"/>
    <w:basedOn w:val="Normal"/>
    <w:next w:val="Normal"/>
    <w:rsid w:val="00DD548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D5486"/>
    <w:pPr>
      <w:keepNext/>
      <w:keepLines/>
      <w:spacing w:before="360" w:after="120"/>
      <w:jc w:val="center"/>
    </w:pPr>
    <w:rPr>
      <w:b/>
    </w:rPr>
  </w:style>
  <w:style w:type="paragraph" w:customStyle="1" w:styleId="TableNoBR">
    <w:name w:val="Table_No_BR"/>
    <w:basedOn w:val="Normal"/>
    <w:next w:val="TabletitleBR"/>
    <w:rsid w:val="00DD5486"/>
    <w:pPr>
      <w:keepNext/>
      <w:spacing w:before="560" w:after="120"/>
      <w:jc w:val="center"/>
    </w:pPr>
    <w:rPr>
      <w:caps/>
    </w:rPr>
  </w:style>
  <w:style w:type="paragraph" w:customStyle="1" w:styleId="PartNo">
    <w:name w:val="Part_No"/>
    <w:basedOn w:val="Normal"/>
    <w:next w:val="Partref"/>
    <w:rsid w:val="00DD5486"/>
    <w:pPr>
      <w:keepNext/>
      <w:keepLines/>
      <w:spacing w:before="480" w:after="80"/>
      <w:jc w:val="center"/>
    </w:pPr>
    <w:rPr>
      <w:caps/>
      <w:sz w:val="28"/>
    </w:rPr>
  </w:style>
  <w:style w:type="paragraph" w:customStyle="1" w:styleId="Partref">
    <w:name w:val="Part_ref"/>
    <w:basedOn w:val="Normal"/>
    <w:next w:val="Parttitle"/>
    <w:rsid w:val="00DD5486"/>
    <w:pPr>
      <w:keepNext/>
      <w:keepLines/>
      <w:spacing w:before="280"/>
      <w:jc w:val="center"/>
    </w:pPr>
  </w:style>
  <w:style w:type="paragraph" w:customStyle="1" w:styleId="Parttitle">
    <w:name w:val="Part_title"/>
    <w:basedOn w:val="Normal"/>
    <w:next w:val="Normalaftertitle"/>
    <w:rsid w:val="00DD5486"/>
    <w:pPr>
      <w:keepNext/>
      <w:keepLines/>
      <w:spacing w:before="240" w:after="280"/>
      <w:jc w:val="center"/>
    </w:pPr>
    <w:rPr>
      <w:b/>
      <w:sz w:val="28"/>
    </w:rPr>
  </w:style>
  <w:style w:type="paragraph" w:customStyle="1" w:styleId="RecNo">
    <w:name w:val="Rec_No"/>
    <w:basedOn w:val="Normal"/>
    <w:next w:val="Rectitle"/>
    <w:rsid w:val="00DD5486"/>
    <w:pPr>
      <w:keepNext/>
      <w:keepLines/>
      <w:spacing w:before="0"/>
    </w:pPr>
    <w:rPr>
      <w:b/>
      <w:sz w:val="28"/>
    </w:rPr>
  </w:style>
  <w:style w:type="paragraph" w:customStyle="1" w:styleId="QuestionNo">
    <w:name w:val="Question_No"/>
    <w:basedOn w:val="RecNo"/>
    <w:next w:val="Questiontitle"/>
    <w:rsid w:val="00DD5486"/>
  </w:style>
  <w:style w:type="character" w:customStyle="1" w:styleId="Recdef">
    <w:name w:val="Rec_def"/>
    <w:basedOn w:val="DefaultParagraphFont"/>
    <w:rsid w:val="00DD5486"/>
    <w:rPr>
      <w:b/>
    </w:rPr>
  </w:style>
  <w:style w:type="paragraph" w:customStyle="1" w:styleId="Reftext">
    <w:name w:val="Ref_text"/>
    <w:basedOn w:val="Normal"/>
    <w:rsid w:val="00DD5486"/>
    <w:pPr>
      <w:ind w:left="794" w:hanging="794"/>
    </w:pPr>
  </w:style>
  <w:style w:type="paragraph" w:customStyle="1" w:styleId="Reftitle">
    <w:name w:val="Ref_title"/>
    <w:basedOn w:val="Normal"/>
    <w:next w:val="Reftext"/>
    <w:rsid w:val="00DD5486"/>
    <w:pPr>
      <w:spacing w:before="480"/>
      <w:jc w:val="center"/>
    </w:pPr>
    <w:rPr>
      <w:b/>
    </w:rPr>
  </w:style>
  <w:style w:type="paragraph" w:customStyle="1" w:styleId="RepNo">
    <w:name w:val="Rep_No"/>
    <w:basedOn w:val="RecNo"/>
    <w:next w:val="Reptitle"/>
    <w:rsid w:val="00DD5486"/>
  </w:style>
  <w:style w:type="character" w:customStyle="1" w:styleId="Resdef">
    <w:name w:val="Res_def"/>
    <w:basedOn w:val="DefaultParagraphFont"/>
    <w:rsid w:val="00DD5486"/>
    <w:rPr>
      <w:rFonts w:ascii="Times New Roman" w:hAnsi="Times New Roman"/>
      <w:b/>
    </w:rPr>
  </w:style>
  <w:style w:type="paragraph" w:customStyle="1" w:styleId="ResNo">
    <w:name w:val="Res_No"/>
    <w:basedOn w:val="RecNo"/>
    <w:next w:val="Restitle"/>
    <w:rsid w:val="00DD5486"/>
  </w:style>
  <w:style w:type="paragraph" w:customStyle="1" w:styleId="SectionNo">
    <w:name w:val="Section_No"/>
    <w:basedOn w:val="Normal"/>
    <w:next w:val="Sectiontitle"/>
    <w:rsid w:val="00DD5486"/>
    <w:pPr>
      <w:keepNext/>
      <w:keepLines/>
      <w:spacing w:before="480" w:after="80"/>
      <w:jc w:val="center"/>
    </w:pPr>
    <w:rPr>
      <w:caps/>
      <w:sz w:val="28"/>
    </w:rPr>
  </w:style>
  <w:style w:type="paragraph" w:customStyle="1" w:styleId="Sectiontitle">
    <w:name w:val="Section_title"/>
    <w:basedOn w:val="Normal"/>
    <w:next w:val="Normalaftertitle"/>
    <w:rsid w:val="00DD5486"/>
    <w:pPr>
      <w:keepNext/>
      <w:keepLines/>
      <w:spacing w:before="480" w:after="280"/>
      <w:jc w:val="center"/>
    </w:pPr>
    <w:rPr>
      <w:b/>
      <w:sz w:val="28"/>
    </w:rPr>
  </w:style>
  <w:style w:type="paragraph" w:customStyle="1" w:styleId="Source">
    <w:name w:val="Source"/>
    <w:basedOn w:val="Normal"/>
    <w:next w:val="Normalaftertitle"/>
    <w:rsid w:val="00DD5486"/>
    <w:pPr>
      <w:spacing w:before="840" w:after="200"/>
      <w:jc w:val="center"/>
    </w:pPr>
    <w:rPr>
      <w:b/>
      <w:sz w:val="28"/>
    </w:rPr>
  </w:style>
  <w:style w:type="paragraph" w:customStyle="1" w:styleId="SpecialFooter">
    <w:name w:val="Special Footer"/>
    <w:basedOn w:val="Footer"/>
    <w:rsid w:val="00DD548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D5486"/>
    <w:rPr>
      <w:b/>
      <w:color w:val="auto"/>
    </w:rPr>
  </w:style>
  <w:style w:type="paragraph" w:customStyle="1" w:styleId="Tablelegend">
    <w:name w:val="Table_legend"/>
    <w:basedOn w:val="Normal"/>
    <w:rsid w:val="00DD5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D5486"/>
    <w:pPr>
      <w:keepNext/>
      <w:spacing w:before="0" w:after="120"/>
      <w:jc w:val="center"/>
    </w:pPr>
  </w:style>
  <w:style w:type="paragraph" w:customStyle="1" w:styleId="Title1">
    <w:name w:val="Title 1"/>
    <w:basedOn w:val="Source"/>
    <w:next w:val="Title2"/>
    <w:rsid w:val="00DD548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5486"/>
  </w:style>
  <w:style w:type="paragraph" w:customStyle="1" w:styleId="Title3">
    <w:name w:val="Title 3"/>
    <w:basedOn w:val="Title2"/>
    <w:next w:val="Title4"/>
    <w:rsid w:val="00DD5486"/>
    <w:rPr>
      <w:caps w:val="0"/>
    </w:rPr>
  </w:style>
  <w:style w:type="paragraph" w:customStyle="1" w:styleId="Title4">
    <w:name w:val="Title 4"/>
    <w:basedOn w:val="Title3"/>
    <w:next w:val="Heading1"/>
    <w:rsid w:val="00DD5486"/>
    <w:rPr>
      <w:b/>
    </w:rPr>
  </w:style>
  <w:style w:type="paragraph" w:customStyle="1" w:styleId="toc0">
    <w:name w:val="toc 0"/>
    <w:basedOn w:val="Normal"/>
    <w:next w:val="TOC1"/>
    <w:rsid w:val="00DD5486"/>
    <w:pPr>
      <w:tabs>
        <w:tab w:val="clear" w:pos="794"/>
        <w:tab w:val="clear" w:pos="1191"/>
        <w:tab w:val="clear" w:pos="1588"/>
        <w:tab w:val="clear" w:pos="1985"/>
        <w:tab w:val="right" w:pos="9639"/>
      </w:tabs>
    </w:pPr>
    <w:rPr>
      <w:b/>
    </w:rPr>
  </w:style>
  <w:style w:type="paragraph" w:styleId="TOC1">
    <w:name w:val="toc 1"/>
    <w:basedOn w:val="Normal"/>
    <w:semiHidden/>
    <w:rsid w:val="00DD548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D5486"/>
    <w:pPr>
      <w:spacing w:before="80"/>
      <w:ind w:left="1531" w:hanging="851"/>
    </w:pPr>
  </w:style>
  <w:style w:type="paragraph" w:styleId="TOC3">
    <w:name w:val="toc 3"/>
    <w:basedOn w:val="TOC2"/>
    <w:semiHidden/>
    <w:rsid w:val="00DD5486"/>
  </w:style>
  <w:style w:type="paragraph" w:styleId="TOC4">
    <w:name w:val="toc 4"/>
    <w:basedOn w:val="TOC3"/>
    <w:semiHidden/>
    <w:rsid w:val="00DD5486"/>
  </w:style>
  <w:style w:type="paragraph" w:styleId="TOC5">
    <w:name w:val="toc 5"/>
    <w:basedOn w:val="TOC4"/>
    <w:semiHidden/>
    <w:rsid w:val="00DD5486"/>
  </w:style>
  <w:style w:type="paragraph" w:styleId="TOC6">
    <w:name w:val="toc 6"/>
    <w:basedOn w:val="TOC4"/>
    <w:semiHidden/>
    <w:rsid w:val="00DD5486"/>
  </w:style>
  <w:style w:type="paragraph" w:styleId="TOC7">
    <w:name w:val="toc 7"/>
    <w:basedOn w:val="TOC4"/>
    <w:semiHidden/>
    <w:rsid w:val="00DD5486"/>
  </w:style>
  <w:style w:type="paragraph" w:styleId="TOC8">
    <w:name w:val="toc 8"/>
    <w:basedOn w:val="TOC4"/>
    <w:semiHidden/>
    <w:rsid w:val="00DD5486"/>
  </w:style>
  <w:style w:type="paragraph" w:customStyle="1" w:styleId="FiguretitleBR">
    <w:name w:val="Figure_title_BR"/>
    <w:basedOn w:val="TabletitleBR"/>
    <w:next w:val="Figurewithouttitle"/>
    <w:rsid w:val="00DD5486"/>
    <w:pPr>
      <w:keepNext w:val="0"/>
      <w:spacing w:after="480"/>
    </w:pPr>
  </w:style>
  <w:style w:type="paragraph" w:customStyle="1" w:styleId="FigureNoBR">
    <w:name w:val="Figure_No_BR"/>
    <w:basedOn w:val="Normal"/>
    <w:next w:val="FiguretitleBR"/>
    <w:rsid w:val="00DD5486"/>
    <w:pPr>
      <w:keepNext/>
      <w:keepLines/>
      <w:spacing w:before="480" w:after="120"/>
      <w:jc w:val="center"/>
    </w:pPr>
    <w:rPr>
      <w:caps/>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styleId="Strong">
    <w:name w:val="Strong"/>
    <w:basedOn w:val="DefaultParagraphFont"/>
    <w:uiPriority w:val="22"/>
    <w:qFormat/>
    <w:rsid w:val="00C25047"/>
    <w:rPr>
      <w:b/>
      <w:bCs/>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paragraph" w:customStyle="1" w:styleId="Reasons">
    <w:name w:val="Reasons"/>
    <w:basedOn w:val="Normal"/>
    <w:qFormat/>
    <w:rsid w:val="006E178B"/>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48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DD5486"/>
    <w:pPr>
      <w:keepNext/>
      <w:keepLines/>
      <w:spacing w:before="360"/>
      <w:ind w:left="794" w:hanging="794"/>
      <w:outlineLvl w:val="0"/>
    </w:pPr>
    <w:rPr>
      <w:b/>
    </w:rPr>
  </w:style>
  <w:style w:type="paragraph" w:styleId="Heading2">
    <w:name w:val="heading 2"/>
    <w:basedOn w:val="Heading1"/>
    <w:next w:val="Normal"/>
    <w:qFormat/>
    <w:rsid w:val="00DD5486"/>
    <w:pPr>
      <w:spacing w:before="240"/>
      <w:outlineLvl w:val="1"/>
    </w:pPr>
  </w:style>
  <w:style w:type="paragraph" w:styleId="Heading3">
    <w:name w:val="heading 3"/>
    <w:basedOn w:val="Heading1"/>
    <w:next w:val="Normal"/>
    <w:link w:val="Heading3Char"/>
    <w:qFormat/>
    <w:rsid w:val="00DD5486"/>
    <w:pPr>
      <w:spacing w:before="160"/>
      <w:outlineLvl w:val="2"/>
    </w:pPr>
  </w:style>
  <w:style w:type="paragraph" w:styleId="Heading4">
    <w:name w:val="heading 4"/>
    <w:basedOn w:val="Heading3"/>
    <w:next w:val="Normal"/>
    <w:qFormat/>
    <w:rsid w:val="00DD5486"/>
    <w:pPr>
      <w:tabs>
        <w:tab w:val="clear" w:pos="794"/>
        <w:tab w:val="left" w:pos="1021"/>
      </w:tabs>
      <w:ind w:left="1021" w:hanging="1021"/>
      <w:outlineLvl w:val="3"/>
    </w:pPr>
  </w:style>
  <w:style w:type="paragraph" w:styleId="Heading5">
    <w:name w:val="heading 5"/>
    <w:basedOn w:val="Heading4"/>
    <w:next w:val="Normal"/>
    <w:qFormat/>
    <w:rsid w:val="00DD5486"/>
    <w:pPr>
      <w:outlineLvl w:val="4"/>
    </w:pPr>
  </w:style>
  <w:style w:type="paragraph" w:styleId="Heading6">
    <w:name w:val="heading 6"/>
    <w:basedOn w:val="Heading4"/>
    <w:next w:val="Normal"/>
    <w:qFormat/>
    <w:rsid w:val="00DD5486"/>
    <w:pPr>
      <w:tabs>
        <w:tab w:val="clear" w:pos="1021"/>
        <w:tab w:val="clear" w:pos="1191"/>
      </w:tabs>
      <w:ind w:left="1588" w:hanging="1588"/>
      <w:outlineLvl w:val="5"/>
    </w:pPr>
  </w:style>
  <w:style w:type="paragraph" w:styleId="Heading7">
    <w:name w:val="heading 7"/>
    <w:basedOn w:val="Heading6"/>
    <w:next w:val="Normal"/>
    <w:qFormat/>
    <w:rsid w:val="00DD5486"/>
    <w:pPr>
      <w:outlineLvl w:val="6"/>
    </w:pPr>
  </w:style>
  <w:style w:type="paragraph" w:styleId="Heading8">
    <w:name w:val="heading 8"/>
    <w:basedOn w:val="Heading6"/>
    <w:next w:val="Normal"/>
    <w:qFormat/>
    <w:rsid w:val="00DD5486"/>
    <w:pPr>
      <w:outlineLvl w:val="7"/>
    </w:pPr>
  </w:style>
  <w:style w:type="paragraph" w:styleId="Heading9">
    <w:name w:val="heading 9"/>
    <w:basedOn w:val="Heading6"/>
    <w:next w:val="Normal"/>
    <w:qFormat/>
    <w:rsid w:val="00DD548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75E"/>
    <w:rPr>
      <w:rFonts w:ascii="Times New Roman" w:hAnsi="Times New Roman"/>
      <w:b/>
      <w:sz w:val="24"/>
      <w:lang w:val="fr-FR" w:eastAsia="en-US"/>
    </w:rPr>
  </w:style>
  <w:style w:type="character" w:customStyle="1" w:styleId="Heading3Char">
    <w:name w:val="Heading 3 Char"/>
    <w:basedOn w:val="DefaultParagraphFont"/>
    <w:link w:val="Heading3"/>
    <w:rsid w:val="001E692F"/>
    <w:rPr>
      <w:rFonts w:ascii="Times New Roman" w:hAnsi="Times New Roman"/>
      <w:b/>
      <w:sz w:val="24"/>
      <w:lang w:val="fr-FR" w:eastAsia="en-US"/>
    </w:rPr>
  </w:style>
  <w:style w:type="paragraph" w:customStyle="1" w:styleId="FigureNotitle">
    <w:name w:val="Figure_No &amp; title"/>
    <w:basedOn w:val="Normal"/>
    <w:next w:val="Normalaftertitle"/>
    <w:rsid w:val="00DD5486"/>
    <w:pPr>
      <w:keepLines/>
      <w:spacing w:before="240" w:after="120"/>
      <w:jc w:val="center"/>
    </w:pPr>
    <w:rPr>
      <w:b/>
    </w:rPr>
  </w:style>
  <w:style w:type="paragraph" w:customStyle="1" w:styleId="Normalaftertitle">
    <w:name w:val="Normal_after_title"/>
    <w:basedOn w:val="Normal"/>
    <w:next w:val="Normal"/>
    <w:rsid w:val="00DD5486"/>
    <w:pPr>
      <w:spacing w:before="360"/>
    </w:pPr>
  </w:style>
  <w:style w:type="paragraph" w:customStyle="1" w:styleId="TabletitleBR">
    <w:name w:val="Table_title_BR"/>
    <w:basedOn w:val="Normal"/>
    <w:next w:val="Tablehead"/>
    <w:rsid w:val="00DD5486"/>
    <w:pPr>
      <w:keepNext/>
      <w:keepLines/>
      <w:spacing w:before="0" w:after="120"/>
      <w:jc w:val="center"/>
    </w:pPr>
    <w:rPr>
      <w:b/>
    </w:rPr>
  </w:style>
  <w:style w:type="paragraph" w:customStyle="1" w:styleId="Tablehead">
    <w:name w:val="Table_head"/>
    <w:basedOn w:val="Normal"/>
    <w:next w:val="Tabletext"/>
    <w:rsid w:val="00DD548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D5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rsid w:val="008051C9"/>
    <w:rPr>
      <w:rFonts w:ascii="Times New Roman" w:hAnsi="Times New Roman"/>
      <w:sz w:val="22"/>
      <w:lang w:val="fr-FR" w:eastAsia="en-US"/>
    </w:rPr>
  </w:style>
  <w:style w:type="paragraph" w:customStyle="1" w:styleId="AppendixNotitle">
    <w:name w:val="Appendix_No &amp; title"/>
    <w:basedOn w:val="AnnexNotitle"/>
    <w:next w:val="Normalaftertitle"/>
    <w:rsid w:val="00DD5486"/>
  </w:style>
  <w:style w:type="paragraph" w:customStyle="1" w:styleId="AnnexNotitle">
    <w:name w:val="Annex_No &amp; title"/>
    <w:basedOn w:val="Normal"/>
    <w:next w:val="Normalaftertitle"/>
    <w:rsid w:val="00DD5486"/>
    <w:pPr>
      <w:keepNext/>
      <w:keepLines/>
      <w:spacing w:before="480"/>
      <w:jc w:val="center"/>
    </w:pPr>
    <w:rPr>
      <w:b/>
      <w:sz w:val="28"/>
    </w:rPr>
  </w:style>
  <w:style w:type="character" w:customStyle="1" w:styleId="Appdef">
    <w:name w:val="App_def"/>
    <w:basedOn w:val="DefaultParagraphFont"/>
    <w:rsid w:val="00DD5486"/>
    <w:rPr>
      <w:rFonts w:ascii="Times New Roman" w:hAnsi="Times New Roman"/>
      <w:b/>
    </w:rPr>
  </w:style>
  <w:style w:type="character" w:customStyle="1" w:styleId="Appref">
    <w:name w:val="App_ref"/>
    <w:basedOn w:val="DefaultParagraphFont"/>
    <w:rsid w:val="00DD5486"/>
  </w:style>
  <w:style w:type="paragraph" w:customStyle="1" w:styleId="Figure">
    <w:name w:val="Figure"/>
    <w:basedOn w:val="Normal"/>
    <w:next w:val="FigureNotitle"/>
    <w:rsid w:val="00DD5486"/>
    <w:pPr>
      <w:keepNext/>
      <w:keepLines/>
      <w:spacing w:before="240" w:after="120"/>
      <w:jc w:val="center"/>
    </w:pPr>
  </w:style>
  <w:style w:type="paragraph" w:customStyle="1" w:styleId="FooterQP">
    <w:name w:val="Footer_QP"/>
    <w:basedOn w:val="Normal"/>
    <w:rsid w:val="00DD548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D5486"/>
    <w:rPr>
      <w:b w:val="0"/>
    </w:rPr>
  </w:style>
  <w:style w:type="paragraph" w:customStyle="1" w:styleId="ASN1">
    <w:name w:val="ASN.1"/>
    <w:basedOn w:val="Normal"/>
    <w:rsid w:val="00DD54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D5486"/>
    <w:rPr>
      <w:rFonts w:ascii="Times New Roman" w:hAnsi="Times New Roman"/>
      <w:b/>
    </w:rPr>
  </w:style>
  <w:style w:type="paragraph" w:customStyle="1" w:styleId="Artheading">
    <w:name w:val="Art_heading"/>
    <w:basedOn w:val="Normal"/>
    <w:next w:val="Normalaftertitle"/>
    <w:rsid w:val="00DD5486"/>
    <w:pPr>
      <w:spacing w:before="480"/>
      <w:jc w:val="center"/>
    </w:pPr>
    <w:rPr>
      <w:b/>
      <w:sz w:val="28"/>
    </w:rPr>
  </w:style>
  <w:style w:type="paragraph" w:customStyle="1" w:styleId="ArtNo">
    <w:name w:val="Art_No"/>
    <w:basedOn w:val="Normal"/>
    <w:next w:val="Arttitle"/>
    <w:rsid w:val="00DD5486"/>
    <w:pPr>
      <w:keepNext/>
      <w:keepLines/>
      <w:spacing w:before="480"/>
      <w:jc w:val="center"/>
    </w:pPr>
    <w:rPr>
      <w:caps/>
      <w:sz w:val="28"/>
    </w:rPr>
  </w:style>
  <w:style w:type="paragraph" w:customStyle="1" w:styleId="Arttitle">
    <w:name w:val="Art_title"/>
    <w:basedOn w:val="Normal"/>
    <w:next w:val="Normalaftertitle"/>
    <w:rsid w:val="00DD5486"/>
    <w:pPr>
      <w:keepNext/>
      <w:keepLines/>
      <w:spacing w:before="240"/>
      <w:jc w:val="center"/>
    </w:pPr>
    <w:rPr>
      <w:b/>
      <w:sz w:val="28"/>
    </w:rPr>
  </w:style>
  <w:style w:type="character" w:customStyle="1" w:styleId="Artref">
    <w:name w:val="Art_ref"/>
    <w:basedOn w:val="DefaultParagraphFont"/>
    <w:rsid w:val="00DD5486"/>
  </w:style>
  <w:style w:type="paragraph" w:customStyle="1" w:styleId="Call">
    <w:name w:val="Call"/>
    <w:basedOn w:val="Normal"/>
    <w:next w:val="Normal"/>
    <w:link w:val="CallChar"/>
    <w:rsid w:val="00DD5486"/>
    <w:pPr>
      <w:keepNext/>
      <w:keepLines/>
      <w:spacing w:before="160"/>
      <w:ind w:left="794"/>
    </w:pPr>
    <w:rPr>
      <w:i/>
    </w:rPr>
  </w:style>
  <w:style w:type="character" w:customStyle="1" w:styleId="CallChar">
    <w:name w:val="Call Char"/>
    <w:basedOn w:val="DefaultParagraphFont"/>
    <w:link w:val="Call"/>
    <w:locked/>
    <w:rsid w:val="00643ACC"/>
    <w:rPr>
      <w:rFonts w:ascii="Times New Roman" w:hAnsi="Times New Roman"/>
      <w:i/>
      <w:sz w:val="24"/>
      <w:lang w:val="fr-FR" w:eastAsia="en-US"/>
    </w:rPr>
  </w:style>
  <w:style w:type="paragraph" w:customStyle="1" w:styleId="ChapNo">
    <w:name w:val="Chap_No"/>
    <w:basedOn w:val="Normal"/>
    <w:next w:val="Chaptitle"/>
    <w:rsid w:val="00DD5486"/>
    <w:pPr>
      <w:keepNext/>
      <w:keepLines/>
      <w:spacing w:before="480"/>
      <w:jc w:val="center"/>
    </w:pPr>
    <w:rPr>
      <w:b/>
      <w:caps/>
      <w:sz w:val="28"/>
    </w:rPr>
  </w:style>
  <w:style w:type="paragraph" w:customStyle="1" w:styleId="Chaptitle">
    <w:name w:val="Chap_title"/>
    <w:basedOn w:val="Normal"/>
    <w:next w:val="Normalaftertitle"/>
    <w:rsid w:val="00DD5486"/>
    <w:pPr>
      <w:keepNext/>
      <w:keepLines/>
      <w:spacing w:before="240"/>
      <w:jc w:val="center"/>
    </w:pPr>
    <w:rPr>
      <w:b/>
      <w:sz w:val="28"/>
    </w:rPr>
  </w:style>
  <w:style w:type="character" w:styleId="PageNumber">
    <w:name w:val="page number"/>
    <w:basedOn w:val="DefaultParagraphFont"/>
    <w:rsid w:val="00DD5486"/>
  </w:style>
  <w:style w:type="paragraph" w:customStyle="1" w:styleId="RecNoBR">
    <w:name w:val="Rec_No_BR"/>
    <w:basedOn w:val="Normal"/>
    <w:next w:val="Rectitle"/>
    <w:rsid w:val="00DD5486"/>
    <w:pPr>
      <w:keepNext/>
      <w:keepLines/>
      <w:spacing w:before="480"/>
      <w:jc w:val="center"/>
    </w:pPr>
    <w:rPr>
      <w:caps/>
      <w:sz w:val="28"/>
    </w:rPr>
  </w:style>
  <w:style w:type="paragraph" w:customStyle="1" w:styleId="Rectitle">
    <w:name w:val="Rec_title"/>
    <w:basedOn w:val="Normal"/>
    <w:next w:val="Normalaftertitle"/>
    <w:rsid w:val="00DD5486"/>
    <w:pPr>
      <w:keepNext/>
      <w:keepLines/>
      <w:spacing w:before="360"/>
      <w:jc w:val="center"/>
    </w:pPr>
    <w:rPr>
      <w:b/>
      <w:sz w:val="28"/>
    </w:rPr>
  </w:style>
  <w:style w:type="paragraph" w:customStyle="1" w:styleId="QuestionNoBR">
    <w:name w:val="Question_No_BR"/>
    <w:basedOn w:val="RecNoBR"/>
    <w:next w:val="Questiontitle"/>
    <w:rsid w:val="00DD5486"/>
  </w:style>
  <w:style w:type="paragraph" w:customStyle="1" w:styleId="Questiontitle">
    <w:name w:val="Question_title"/>
    <w:basedOn w:val="Rectitle"/>
    <w:next w:val="Questionref"/>
    <w:rsid w:val="00DD5486"/>
  </w:style>
  <w:style w:type="paragraph" w:customStyle="1" w:styleId="Questionref">
    <w:name w:val="Question_ref"/>
    <w:basedOn w:val="Recref"/>
    <w:next w:val="Questiondate"/>
    <w:rsid w:val="00DD5486"/>
  </w:style>
  <w:style w:type="paragraph" w:customStyle="1" w:styleId="Recref">
    <w:name w:val="Rec_ref"/>
    <w:basedOn w:val="Normal"/>
    <w:next w:val="Recdate"/>
    <w:rsid w:val="00DD548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D548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D5486"/>
  </w:style>
  <w:style w:type="character" w:styleId="EndnoteReference">
    <w:name w:val="endnote reference"/>
    <w:basedOn w:val="DefaultParagraphFont"/>
    <w:semiHidden/>
    <w:rsid w:val="00DD5486"/>
    <w:rPr>
      <w:vertAlign w:val="superscript"/>
    </w:rPr>
  </w:style>
  <w:style w:type="paragraph" w:customStyle="1" w:styleId="enumlev1">
    <w:name w:val="enumlev1"/>
    <w:basedOn w:val="Normal"/>
    <w:link w:val="enumlev1Char"/>
    <w:rsid w:val="00DD5486"/>
    <w:pPr>
      <w:spacing w:before="80"/>
      <w:ind w:left="794" w:hanging="794"/>
    </w:pPr>
  </w:style>
  <w:style w:type="character" w:customStyle="1" w:styleId="enumlev1Char">
    <w:name w:val="enumlev1 Char"/>
    <w:basedOn w:val="DefaultParagraphFont"/>
    <w:link w:val="enumlev1"/>
    <w:rsid w:val="00D5017E"/>
    <w:rPr>
      <w:rFonts w:ascii="Times New Roman" w:hAnsi="Times New Roman"/>
      <w:sz w:val="24"/>
      <w:lang w:val="fr-FR" w:eastAsia="en-US"/>
    </w:rPr>
  </w:style>
  <w:style w:type="paragraph" w:customStyle="1" w:styleId="enumlev2">
    <w:name w:val="enumlev2"/>
    <w:basedOn w:val="enumlev1"/>
    <w:rsid w:val="00DD5486"/>
    <w:pPr>
      <w:ind w:left="1191" w:hanging="397"/>
    </w:pPr>
  </w:style>
  <w:style w:type="paragraph" w:customStyle="1" w:styleId="enumlev3">
    <w:name w:val="enumlev3"/>
    <w:basedOn w:val="enumlev2"/>
    <w:rsid w:val="00DD5486"/>
    <w:pPr>
      <w:ind w:left="1588"/>
    </w:pPr>
  </w:style>
  <w:style w:type="paragraph" w:customStyle="1" w:styleId="Equation">
    <w:name w:val="Equation"/>
    <w:basedOn w:val="Normal"/>
    <w:rsid w:val="00DD5486"/>
    <w:pPr>
      <w:tabs>
        <w:tab w:val="clear" w:pos="1191"/>
        <w:tab w:val="clear" w:pos="1588"/>
        <w:tab w:val="clear" w:pos="1985"/>
        <w:tab w:val="center" w:pos="4820"/>
        <w:tab w:val="right" w:pos="9639"/>
      </w:tabs>
    </w:pPr>
  </w:style>
  <w:style w:type="paragraph" w:customStyle="1" w:styleId="Equationlegend">
    <w:name w:val="Equation_legend"/>
    <w:basedOn w:val="Normal"/>
    <w:rsid w:val="00DD548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D548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D5486"/>
  </w:style>
  <w:style w:type="paragraph" w:customStyle="1" w:styleId="Reptitle">
    <w:name w:val="Rep_title"/>
    <w:basedOn w:val="Rectitle"/>
    <w:next w:val="Repref"/>
    <w:rsid w:val="00DD5486"/>
  </w:style>
  <w:style w:type="paragraph" w:customStyle="1" w:styleId="Repref">
    <w:name w:val="Rep_ref"/>
    <w:basedOn w:val="Recref"/>
    <w:next w:val="Repdate"/>
    <w:rsid w:val="00DD5486"/>
  </w:style>
  <w:style w:type="paragraph" w:customStyle="1" w:styleId="Repdate">
    <w:name w:val="Rep_date"/>
    <w:basedOn w:val="Recdate"/>
    <w:next w:val="Normalaftertitle"/>
    <w:rsid w:val="00DD5486"/>
  </w:style>
  <w:style w:type="paragraph" w:customStyle="1" w:styleId="ResNoBR">
    <w:name w:val="Res_No_BR"/>
    <w:basedOn w:val="RecNoBR"/>
    <w:next w:val="Restitle"/>
    <w:rsid w:val="00DD5486"/>
  </w:style>
  <w:style w:type="paragraph" w:customStyle="1" w:styleId="Restitle">
    <w:name w:val="Res_title"/>
    <w:basedOn w:val="Rectitle"/>
    <w:next w:val="Resref"/>
    <w:link w:val="RestitleChar"/>
    <w:rsid w:val="00DD5486"/>
  </w:style>
  <w:style w:type="paragraph" w:customStyle="1" w:styleId="Resref">
    <w:name w:val="Res_ref"/>
    <w:basedOn w:val="Recref"/>
    <w:next w:val="Resdate"/>
    <w:rsid w:val="00DD5486"/>
  </w:style>
  <w:style w:type="paragraph" w:customStyle="1" w:styleId="Resdate">
    <w:name w:val="Res_date"/>
    <w:basedOn w:val="Recdate"/>
    <w:next w:val="Normalaftertitle"/>
    <w:rsid w:val="00DD5486"/>
  </w:style>
  <w:style w:type="character" w:customStyle="1" w:styleId="RestitleChar">
    <w:name w:val="Res_title Char"/>
    <w:basedOn w:val="DefaultParagraphFont"/>
    <w:link w:val="Restitle"/>
    <w:locked/>
    <w:rsid w:val="00484678"/>
    <w:rPr>
      <w:rFonts w:ascii="Times New Roman" w:hAnsi="Times New Roman"/>
      <w:b/>
      <w:sz w:val="28"/>
      <w:lang w:val="fr-FR" w:eastAsia="en-US"/>
    </w:rPr>
  </w:style>
  <w:style w:type="paragraph" w:customStyle="1" w:styleId="Section1">
    <w:name w:val="Section_1"/>
    <w:basedOn w:val="Normal"/>
    <w:next w:val="Normal"/>
    <w:rsid w:val="00DD548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D5486"/>
    <w:pPr>
      <w:keepLines/>
      <w:spacing w:before="240" w:after="120"/>
      <w:jc w:val="center"/>
    </w:pPr>
  </w:style>
  <w:style w:type="paragraph" w:styleId="Footer">
    <w:name w:val="footer"/>
    <w:basedOn w:val="Normal"/>
    <w:link w:val="FooterChar"/>
    <w:rsid w:val="00DD548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94C18"/>
    <w:rPr>
      <w:rFonts w:ascii="Times New Roman" w:hAnsi="Times New Roman"/>
      <w:caps/>
      <w:noProof/>
      <w:sz w:val="16"/>
      <w:lang w:val="fr-FR" w:eastAsia="en-US"/>
    </w:rPr>
  </w:style>
  <w:style w:type="paragraph" w:customStyle="1" w:styleId="FirstFooter">
    <w:name w:val="FirstFooter"/>
    <w:basedOn w:val="Footer"/>
    <w:rsid w:val="00DD548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D5486"/>
    <w:rPr>
      <w:position w:val="6"/>
      <w:sz w:val="18"/>
    </w:rPr>
  </w:style>
  <w:style w:type="paragraph" w:styleId="FootnoteText">
    <w:name w:val="footnote text"/>
    <w:basedOn w:val="Note"/>
    <w:link w:val="FootnoteTextChar"/>
    <w:rsid w:val="00DD5486"/>
    <w:pPr>
      <w:keepLines/>
      <w:tabs>
        <w:tab w:val="left" w:pos="255"/>
      </w:tabs>
      <w:ind w:left="255" w:hanging="255"/>
    </w:pPr>
  </w:style>
  <w:style w:type="paragraph" w:customStyle="1" w:styleId="Note">
    <w:name w:val="Note"/>
    <w:basedOn w:val="Normal"/>
    <w:rsid w:val="00DD5486"/>
    <w:pPr>
      <w:spacing w:before="80"/>
    </w:pPr>
  </w:style>
  <w:style w:type="character" w:customStyle="1" w:styleId="FootnoteTextChar">
    <w:name w:val="Footnote Text Char"/>
    <w:basedOn w:val="DefaultParagraphFont"/>
    <w:link w:val="FootnoteText"/>
    <w:rsid w:val="001E692F"/>
    <w:rPr>
      <w:rFonts w:ascii="Times New Roman" w:hAnsi="Times New Roman"/>
      <w:sz w:val="24"/>
      <w:lang w:val="fr-FR" w:eastAsia="en-US"/>
    </w:rPr>
  </w:style>
  <w:style w:type="paragraph" w:styleId="Header">
    <w:name w:val="header"/>
    <w:basedOn w:val="Normal"/>
    <w:link w:val="HeaderChar"/>
    <w:rsid w:val="00DD548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A82"/>
    <w:rPr>
      <w:rFonts w:ascii="Times New Roman" w:hAnsi="Times New Roman"/>
      <w:sz w:val="18"/>
      <w:lang w:val="fr-FR" w:eastAsia="en-US"/>
    </w:rPr>
  </w:style>
  <w:style w:type="paragraph" w:customStyle="1" w:styleId="Headingb">
    <w:name w:val="Heading_b"/>
    <w:basedOn w:val="Normal"/>
    <w:next w:val="Normal"/>
    <w:rsid w:val="00DD5486"/>
    <w:pPr>
      <w:keepNext/>
      <w:spacing w:before="160"/>
    </w:pPr>
    <w:rPr>
      <w:b/>
    </w:rPr>
  </w:style>
  <w:style w:type="paragraph" w:customStyle="1" w:styleId="Headingi">
    <w:name w:val="Heading_i"/>
    <w:basedOn w:val="Normal"/>
    <w:next w:val="Normal"/>
    <w:rsid w:val="00DD5486"/>
    <w:pPr>
      <w:keepNext/>
      <w:spacing w:before="160"/>
    </w:pPr>
    <w:rPr>
      <w:i/>
    </w:rPr>
  </w:style>
  <w:style w:type="paragraph" w:styleId="Index1">
    <w:name w:val="index 1"/>
    <w:basedOn w:val="Normal"/>
    <w:next w:val="Normal"/>
    <w:semiHidden/>
    <w:rsid w:val="00DD5486"/>
  </w:style>
  <w:style w:type="paragraph" w:styleId="Index2">
    <w:name w:val="index 2"/>
    <w:basedOn w:val="Normal"/>
    <w:next w:val="Normal"/>
    <w:semiHidden/>
    <w:rsid w:val="00DD5486"/>
    <w:pPr>
      <w:ind w:left="283"/>
    </w:pPr>
  </w:style>
  <w:style w:type="paragraph" w:styleId="Index3">
    <w:name w:val="index 3"/>
    <w:basedOn w:val="Normal"/>
    <w:next w:val="Normal"/>
    <w:semiHidden/>
    <w:rsid w:val="00DD5486"/>
    <w:pPr>
      <w:ind w:left="566"/>
    </w:pPr>
  </w:style>
  <w:style w:type="paragraph" w:customStyle="1" w:styleId="Section2">
    <w:name w:val="Section_2"/>
    <w:basedOn w:val="Normal"/>
    <w:next w:val="Normal"/>
    <w:rsid w:val="00DD548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D5486"/>
    <w:pPr>
      <w:keepNext/>
      <w:keepLines/>
      <w:spacing w:before="360" w:after="120"/>
      <w:jc w:val="center"/>
    </w:pPr>
    <w:rPr>
      <w:b/>
    </w:rPr>
  </w:style>
  <w:style w:type="paragraph" w:customStyle="1" w:styleId="TableNoBR">
    <w:name w:val="Table_No_BR"/>
    <w:basedOn w:val="Normal"/>
    <w:next w:val="TabletitleBR"/>
    <w:rsid w:val="00DD5486"/>
    <w:pPr>
      <w:keepNext/>
      <w:spacing w:before="560" w:after="120"/>
      <w:jc w:val="center"/>
    </w:pPr>
    <w:rPr>
      <w:caps/>
    </w:rPr>
  </w:style>
  <w:style w:type="paragraph" w:customStyle="1" w:styleId="PartNo">
    <w:name w:val="Part_No"/>
    <w:basedOn w:val="Normal"/>
    <w:next w:val="Partref"/>
    <w:rsid w:val="00DD5486"/>
    <w:pPr>
      <w:keepNext/>
      <w:keepLines/>
      <w:spacing w:before="480" w:after="80"/>
      <w:jc w:val="center"/>
    </w:pPr>
    <w:rPr>
      <w:caps/>
      <w:sz w:val="28"/>
    </w:rPr>
  </w:style>
  <w:style w:type="paragraph" w:customStyle="1" w:styleId="Partref">
    <w:name w:val="Part_ref"/>
    <w:basedOn w:val="Normal"/>
    <w:next w:val="Parttitle"/>
    <w:rsid w:val="00DD5486"/>
    <w:pPr>
      <w:keepNext/>
      <w:keepLines/>
      <w:spacing w:before="280"/>
      <w:jc w:val="center"/>
    </w:pPr>
  </w:style>
  <w:style w:type="paragraph" w:customStyle="1" w:styleId="Parttitle">
    <w:name w:val="Part_title"/>
    <w:basedOn w:val="Normal"/>
    <w:next w:val="Normalaftertitle"/>
    <w:rsid w:val="00DD5486"/>
    <w:pPr>
      <w:keepNext/>
      <w:keepLines/>
      <w:spacing w:before="240" w:after="280"/>
      <w:jc w:val="center"/>
    </w:pPr>
    <w:rPr>
      <w:b/>
      <w:sz w:val="28"/>
    </w:rPr>
  </w:style>
  <w:style w:type="paragraph" w:customStyle="1" w:styleId="RecNo">
    <w:name w:val="Rec_No"/>
    <w:basedOn w:val="Normal"/>
    <w:next w:val="Rectitle"/>
    <w:rsid w:val="00DD5486"/>
    <w:pPr>
      <w:keepNext/>
      <w:keepLines/>
      <w:spacing w:before="0"/>
    </w:pPr>
    <w:rPr>
      <w:b/>
      <w:sz w:val="28"/>
    </w:rPr>
  </w:style>
  <w:style w:type="paragraph" w:customStyle="1" w:styleId="QuestionNo">
    <w:name w:val="Question_No"/>
    <w:basedOn w:val="RecNo"/>
    <w:next w:val="Questiontitle"/>
    <w:rsid w:val="00DD5486"/>
  </w:style>
  <w:style w:type="character" w:customStyle="1" w:styleId="Recdef">
    <w:name w:val="Rec_def"/>
    <w:basedOn w:val="DefaultParagraphFont"/>
    <w:rsid w:val="00DD5486"/>
    <w:rPr>
      <w:b/>
    </w:rPr>
  </w:style>
  <w:style w:type="paragraph" w:customStyle="1" w:styleId="Reftext">
    <w:name w:val="Ref_text"/>
    <w:basedOn w:val="Normal"/>
    <w:rsid w:val="00DD5486"/>
    <w:pPr>
      <w:ind w:left="794" w:hanging="794"/>
    </w:pPr>
  </w:style>
  <w:style w:type="paragraph" w:customStyle="1" w:styleId="Reftitle">
    <w:name w:val="Ref_title"/>
    <w:basedOn w:val="Normal"/>
    <w:next w:val="Reftext"/>
    <w:rsid w:val="00DD5486"/>
    <w:pPr>
      <w:spacing w:before="480"/>
      <w:jc w:val="center"/>
    </w:pPr>
    <w:rPr>
      <w:b/>
    </w:rPr>
  </w:style>
  <w:style w:type="paragraph" w:customStyle="1" w:styleId="RepNo">
    <w:name w:val="Rep_No"/>
    <w:basedOn w:val="RecNo"/>
    <w:next w:val="Reptitle"/>
    <w:rsid w:val="00DD5486"/>
  </w:style>
  <w:style w:type="character" w:customStyle="1" w:styleId="Resdef">
    <w:name w:val="Res_def"/>
    <w:basedOn w:val="DefaultParagraphFont"/>
    <w:rsid w:val="00DD5486"/>
    <w:rPr>
      <w:rFonts w:ascii="Times New Roman" w:hAnsi="Times New Roman"/>
      <w:b/>
    </w:rPr>
  </w:style>
  <w:style w:type="paragraph" w:customStyle="1" w:styleId="ResNo">
    <w:name w:val="Res_No"/>
    <w:basedOn w:val="RecNo"/>
    <w:next w:val="Restitle"/>
    <w:rsid w:val="00DD5486"/>
  </w:style>
  <w:style w:type="paragraph" w:customStyle="1" w:styleId="SectionNo">
    <w:name w:val="Section_No"/>
    <w:basedOn w:val="Normal"/>
    <w:next w:val="Sectiontitle"/>
    <w:rsid w:val="00DD5486"/>
    <w:pPr>
      <w:keepNext/>
      <w:keepLines/>
      <w:spacing w:before="480" w:after="80"/>
      <w:jc w:val="center"/>
    </w:pPr>
    <w:rPr>
      <w:caps/>
      <w:sz w:val="28"/>
    </w:rPr>
  </w:style>
  <w:style w:type="paragraph" w:customStyle="1" w:styleId="Sectiontitle">
    <w:name w:val="Section_title"/>
    <w:basedOn w:val="Normal"/>
    <w:next w:val="Normalaftertitle"/>
    <w:rsid w:val="00DD5486"/>
    <w:pPr>
      <w:keepNext/>
      <w:keepLines/>
      <w:spacing w:before="480" w:after="280"/>
      <w:jc w:val="center"/>
    </w:pPr>
    <w:rPr>
      <w:b/>
      <w:sz w:val="28"/>
    </w:rPr>
  </w:style>
  <w:style w:type="paragraph" w:customStyle="1" w:styleId="Source">
    <w:name w:val="Source"/>
    <w:basedOn w:val="Normal"/>
    <w:next w:val="Normalaftertitle"/>
    <w:rsid w:val="00DD5486"/>
    <w:pPr>
      <w:spacing w:before="840" w:after="200"/>
      <w:jc w:val="center"/>
    </w:pPr>
    <w:rPr>
      <w:b/>
      <w:sz w:val="28"/>
    </w:rPr>
  </w:style>
  <w:style w:type="paragraph" w:customStyle="1" w:styleId="SpecialFooter">
    <w:name w:val="Special Footer"/>
    <w:basedOn w:val="Footer"/>
    <w:rsid w:val="00DD548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D5486"/>
    <w:rPr>
      <w:b/>
      <w:color w:val="auto"/>
    </w:rPr>
  </w:style>
  <w:style w:type="paragraph" w:customStyle="1" w:styleId="Tablelegend">
    <w:name w:val="Table_legend"/>
    <w:basedOn w:val="Normal"/>
    <w:rsid w:val="00DD54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D5486"/>
    <w:pPr>
      <w:keepNext/>
      <w:spacing w:before="0" w:after="120"/>
      <w:jc w:val="center"/>
    </w:pPr>
  </w:style>
  <w:style w:type="paragraph" w:customStyle="1" w:styleId="Title1">
    <w:name w:val="Title 1"/>
    <w:basedOn w:val="Source"/>
    <w:next w:val="Title2"/>
    <w:rsid w:val="00DD548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D5486"/>
  </w:style>
  <w:style w:type="paragraph" w:customStyle="1" w:styleId="Title3">
    <w:name w:val="Title 3"/>
    <w:basedOn w:val="Title2"/>
    <w:next w:val="Title4"/>
    <w:rsid w:val="00DD5486"/>
    <w:rPr>
      <w:caps w:val="0"/>
    </w:rPr>
  </w:style>
  <w:style w:type="paragraph" w:customStyle="1" w:styleId="Title4">
    <w:name w:val="Title 4"/>
    <w:basedOn w:val="Title3"/>
    <w:next w:val="Heading1"/>
    <w:rsid w:val="00DD5486"/>
    <w:rPr>
      <w:b/>
    </w:rPr>
  </w:style>
  <w:style w:type="paragraph" w:customStyle="1" w:styleId="toc0">
    <w:name w:val="toc 0"/>
    <w:basedOn w:val="Normal"/>
    <w:next w:val="TOC1"/>
    <w:rsid w:val="00DD5486"/>
    <w:pPr>
      <w:tabs>
        <w:tab w:val="clear" w:pos="794"/>
        <w:tab w:val="clear" w:pos="1191"/>
        <w:tab w:val="clear" w:pos="1588"/>
        <w:tab w:val="clear" w:pos="1985"/>
        <w:tab w:val="right" w:pos="9639"/>
      </w:tabs>
    </w:pPr>
    <w:rPr>
      <w:b/>
    </w:rPr>
  </w:style>
  <w:style w:type="paragraph" w:styleId="TOC1">
    <w:name w:val="toc 1"/>
    <w:basedOn w:val="Normal"/>
    <w:semiHidden/>
    <w:rsid w:val="00DD548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D5486"/>
    <w:pPr>
      <w:spacing w:before="80"/>
      <w:ind w:left="1531" w:hanging="851"/>
    </w:pPr>
  </w:style>
  <w:style w:type="paragraph" w:styleId="TOC3">
    <w:name w:val="toc 3"/>
    <w:basedOn w:val="TOC2"/>
    <w:semiHidden/>
    <w:rsid w:val="00DD5486"/>
  </w:style>
  <w:style w:type="paragraph" w:styleId="TOC4">
    <w:name w:val="toc 4"/>
    <w:basedOn w:val="TOC3"/>
    <w:semiHidden/>
    <w:rsid w:val="00DD5486"/>
  </w:style>
  <w:style w:type="paragraph" w:styleId="TOC5">
    <w:name w:val="toc 5"/>
    <w:basedOn w:val="TOC4"/>
    <w:semiHidden/>
    <w:rsid w:val="00DD5486"/>
  </w:style>
  <w:style w:type="paragraph" w:styleId="TOC6">
    <w:name w:val="toc 6"/>
    <w:basedOn w:val="TOC4"/>
    <w:semiHidden/>
    <w:rsid w:val="00DD5486"/>
  </w:style>
  <w:style w:type="paragraph" w:styleId="TOC7">
    <w:name w:val="toc 7"/>
    <w:basedOn w:val="TOC4"/>
    <w:semiHidden/>
    <w:rsid w:val="00DD5486"/>
  </w:style>
  <w:style w:type="paragraph" w:styleId="TOC8">
    <w:name w:val="toc 8"/>
    <w:basedOn w:val="TOC4"/>
    <w:semiHidden/>
    <w:rsid w:val="00DD5486"/>
  </w:style>
  <w:style w:type="paragraph" w:customStyle="1" w:styleId="FiguretitleBR">
    <w:name w:val="Figure_title_BR"/>
    <w:basedOn w:val="TabletitleBR"/>
    <w:next w:val="Figurewithouttitle"/>
    <w:rsid w:val="00DD5486"/>
    <w:pPr>
      <w:keepNext w:val="0"/>
      <w:spacing w:after="480"/>
    </w:pPr>
  </w:style>
  <w:style w:type="paragraph" w:customStyle="1" w:styleId="FigureNoBR">
    <w:name w:val="Figure_No_BR"/>
    <w:basedOn w:val="Normal"/>
    <w:next w:val="FiguretitleBR"/>
    <w:rsid w:val="00DD5486"/>
    <w:pPr>
      <w:keepNext/>
      <w:keepLines/>
      <w:spacing w:before="480" w:after="120"/>
      <w:jc w:val="center"/>
    </w:pPr>
    <w:rPr>
      <w:caps/>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styleId="Strong">
    <w:name w:val="Strong"/>
    <w:basedOn w:val="DefaultParagraphFont"/>
    <w:uiPriority w:val="22"/>
    <w:qFormat/>
    <w:rsid w:val="00C25047"/>
    <w:rPr>
      <w:b/>
      <w:bCs/>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paragraph" w:styleId="NoSpacing">
    <w:name w:val="No Spacing"/>
    <w:uiPriority w:val="1"/>
    <w:qFormat/>
    <w:rsid w:val="000B7B82"/>
    <w:rPr>
      <w:rFonts w:asciiTheme="minorHAnsi" w:eastAsiaTheme="minorEastAsia" w:hAnsiTheme="minorHAnsi" w:cstheme="minorBidi"/>
      <w:sz w:val="22"/>
      <w:szCs w:val="22"/>
    </w:rPr>
  </w:style>
  <w:style w:type="paragraph" w:customStyle="1" w:styleId="Reasons">
    <w:name w:val="Reasons"/>
    <w:basedOn w:val="Normal"/>
    <w:qFormat/>
    <w:rsid w:val="006E178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F6D0B8FA-CE4A-45A8-9FEB-04F07748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PF_RAG11.dotm</Template>
  <TotalTime>87</TotalTime>
  <Pages>2</Pages>
  <Words>651</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CONFORMITÉ ET INTEROPÉRABILITÉ</vt:lpstr>
      <vt:lpstr>1	Introduction</vt:lpstr>
    </vt:vector>
  </TitlesOfParts>
  <Manager>General Secretariat - Pool</Manager>
  <Company>International Telecommunication Union (ITU)</Company>
  <LinksUpToDate>false</LinksUpToDate>
  <CharactersWithSpaces>4281</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CONFORMITÉ ET INTEROPÉRABILITÉ</dc:title>
  <dc:subject>GROUPE CONSULTATIF DES RADIOCOMMUNICATIONS</dc:subject>
  <dc:creator>Directeur du Bureau des radiocommunications</dc:creator>
  <cp:keywords>RAG03-1</cp:keywords>
  <dc:description>Document RAG12-1/1-F  For: _x000d_Document date: 9 mai 2012_x000d_Saved by MHS107813 at 10:33:14 on 23.05.2012</dc:description>
  <cp:lastModifiedBy>saxod</cp:lastModifiedBy>
  <cp:revision>11</cp:revision>
  <cp:lastPrinted>2012-05-25T07:22:00Z</cp:lastPrinted>
  <dcterms:created xsi:type="dcterms:W3CDTF">2012-05-23T07:02:00Z</dcterms:created>
  <dcterms:modified xsi:type="dcterms:W3CDTF">2012-05-25T07:22:00Z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RAG12-1/1-F</vt:lpwstr>
  </property>
  <property fmtid="{D5CDD505-2E9C-101B-9397-08002B2CF9AE}" pid="3" name="Docdate">
    <vt:lpwstr>9 mai 2012</vt:lpwstr>
  </property>
  <property fmtid="{D5CDD505-2E9C-101B-9397-08002B2CF9AE}" pid="4" name="Docorlang">
    <vt:lpwstr>Original: anglais</vt:lpwstr>
  </property>
  <property fmtid="{D5CDD505-2E9C-101B-9397-08002B2CF9AE}" pid="5" name="Docauthor">
    <vt:lpwstr>Directeur du Bureau des radiocommunications</vt:lpwstr>
  </property>
</Properties>
</file>