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5"/>
        <w:tblW w:w="9889" w:type="dxa"/>
        <w:tblLayout w:type="fixed"/>
        <w:tblLook w:val="0000" w:firstRow="0" w:lastRow="0" w:firstColumn="0" w:lastColumn="0" w:noHBand="0" w:noVBand="0"/>
      </w:tblPr>
      <w:tblGrid>
        <w:gridCol w:w="6475"/>
        <w:gridCol w:w="3396"/>
        <w:gridCol w:w="18"/>
      </w:tblGrid>
      <w:tr w:rsidR="00E76CBE" w:rsidRPr="00F95CBC" w:rsidTr="00AD116F">
        <w:trPr>
          <w:gridAfter w:val="1"/>
          <w:wAfter w:w="18" w:type="dxa"/>
          <w:cantSplit/>
        </w:trPr>
        <w:tc>
          <w:tcPr>
            <w:tcW w:w="6475" w:type="dxa"/>
          </w:tcPr>
          <w:p w:rsidR="00E76CBE" w:rsidRPr="00F95CBC" w:rsidRDefault="00076C50" w:rsidP="001949BC">
            <w:pPr>
              <w:shd w:val="solid" w:color="FFFFFF" w:fill="FFFFFF"/>
              <w:spacing w:before="360" w:after="240" w:line="240" w:lineRule="atLeast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F95CBC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</w:t>
            </w:r>
            <w:r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D2433"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г</w:t>
            </w:r>
            <w:r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руппа </w:t>
            </w:r>
            <w:r w:rsidR="00AD2433"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п</w:t>
            </w:r>
            <w:r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="00AD2433"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р</w:t>
            </w:r>
            <w:r w:rsidRPr="00F95CBC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адиосвязи</w:t>
            </w:r>
            <w:r w:rsidRPr="00F95CBC">
              <w:rPr>
                <w:b/>
                <w:bCs/>
                <w:sz w:val="32"/>
                <w:szCs w:val="32"/>
                <w:lang w:val="ru-RU"/>
              </w:rPr>
              <w:br/>
            </w:r>
            <w:r w:rsidR="003174E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r w:rsidR="001949BC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25</w:t>
            </w:r>
            <w:r w:rsidR="003174E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–</w:t>
            </w:r>
            <w:r w:rsidR="001949BC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27</w:t>
            </w:r>
            <w:r w:rsidR="003174E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1314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июня</w:t>
            </w:r>
            <w:r w:rsidR="003174E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7411C2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1949BC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</w:t>
            </w:r>
            <w:r w:rsidR="003174EF" w:rsidRPr="00F95CBC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3396" w:type="dxa"/>
          </w:tcPr>
          <w:p w:rsidR="00E76CBE" w:rsidRPr="00F95CBC" w:rsidRDefault="006B3FED" w:rsidP="00AD116F">
            <w:pPr>
              <w:shd w:val="solid" w:color="FFFFFF" w:fill="FFFFFF"/>
              <w:spacing w:before="0" w:line="240" w:lineRule="atLeast"/>
              <w:rPr>
                <w:lang w:val="ru-RU"/>
              </w:rPr>
            </w:pPr>
            <w:r w:rsidRPr="00F95CBC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37366CD" wp14:editId="3D3BAF99">
                  <wp:extent cx="1312545" cy="699770"/>
                  <wp:effectExtent l="19050" t="0" r="1905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CBE" w:rsidRPr="00F95CBC" w:rsidTr="00AD116F">
        <w:trPr>
          <w:gridAfter w:val="1"/>
          <w:wAfter w:w="18" w:type="dxa"/>
          <w:cantSplit/>
        </w:trPr>
        <w:tc>
          <w:tcPr>
            <w:tcW w:w="6475" w:type="dxa"/>
            <w:tcBorders>
              <w:bottom w:val="single" w:sz="12" w:space="0" w:color="auto"/>
            </w:tcBorders>
          </w:tcPr>
          <w:p w:rsidR="00E76CBE" w:rsidRPr="00F95CBC" w:rsidRDefault="00E76CBE" w:rsidP="00AD116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E76CBE" w:rsidRPr="00F95CBC" w:rsidRDefault="00E76CBE" w:rsidP="00AD116F">
            <w:pPr>
              <w:shd w:val="solid" w:color="FFFFFF" w:fill="FFFFFF"/>
              <w:spacing w:before="0" w:after="48" w:line="240" w:lineRule="atLeast"/>
              <w:rPr>
                <w:szCs w:val="22"/>
                <w:lang w:val="ru-RU"/>
              </w:rPr>
            </w:pPr>
          </w:p>
        </w:tc>
      </w:tr>
      <w:tr w:rsidR="00E76CBE" w:rsidRPr="00F95CBC" w:rsidTr="00AD116F">
        <w:trPr>
          <w:gridAfter w:val="1"/>
          <w:wAfter w:w="18" w:type="dxa"/>
          <w:cantSplit/>
        </w:trPr>
        <w:tc>
          <w:tcPr>
            <w:tcW w:w="6475" w:type="dxa"/>
            <w:tcBorders>
              <w:top w:val="single" w:sz="12" w:space="0" w:color="auto"/>
            </w:tcBorders>
          </w:tcPr>
          <w:p w:rsidR="00E76CBE" w:rsidRPr="00F95CBC" w:rsidRDefault="00E76CBE" w:rsidP="002811A8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E76CBE" w:rsidRPr="00F95CBC" w:rsidRDefault="00E76CBE" w:rsidP="002811A8">
            <w:pPr>
              <w:shd w:val="solid" w:color="FFFFFF" w:fill="FFFFFF"/>
              <w:spacing w:before="0"/>
              <w:rPr>
                <w:lang w:val="ru-RU"/>
              </w:rPr>
            </w:pPr>
          </w:p>
        </w:tc>
      </w:tr>
      <w:tr w:rsidR="00E76CBE" w:rsidRPr="004808E7" w:rsidTr="00AD116F">
        <w:trPr>
          <w:gridAfter w:val="1"/>
          <w:wAfter w:w="18" w:type="dxa"/>
          <w:cantSplit/>
        </w:trPr>
        <w:tc>
          <w:tcPr>
            <w:tcW w:w="6475" w:type="dxa"/>
            <w:vMerge w:val="restart"/>
          </w:tcPr>
          <w:p w:rsidR="00E76CBE" w:rsidRPr="00F95CBC" w:rsidRDefault="00E76CBE" w:rsidP="002811A8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396" w:type="dxa"/>
          </w:tcPr>
          <w:p w:rsidR="00E76CBE" w:rsidRPr="00F95CBC" w:rsidRDefault="00F95CBC" w:rsidP="001949BC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Пересмотр 1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br/>
            </w:r>
            <w:r w:rsidR="003174EF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а</w:t>
            </w:r>
            <w:r w:rsidR="003174EF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RAG</w:t>
            </w:r>
            <w:r w:rsidR="007411C2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1949BC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3174EF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-1/ADM/1-R</w:t>
            </w:r>
          </w:p>
        </w:tc>
      </w:tr>
      <w:tr w:rsidR="00E76CBE" w:rsidRPr="00F95CBC" w:rsidTr="00AD116F">
        <w:trPr>
          <w:gridAfter w:val="1"/>
          <w:wAfter w:w="18" w:type="dxa"/>
          <w:cantSplit/>
        </w:trPr>
        <w:tc>
          <w:tcPr>
            <w:tcW w:w="6475" w:type="dxa"/>
            <w:vMerge/>
          </w:tcPr>
          <w:p w:rsidR="00E76CBE" w:rsidRPr="00F95CBC" w:rsidRDefault="00E76CBE" w:rsidP="002811A8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396" w:type="dxa"/>
          </w:tcPr>
          <w:p w:rsidR="00E76CBE" w:rsidRPr="00F95CBC" w:rsidRDefault="00F95CBC" w:rsidP="001949BC">
            <w:pPr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22</w:t>
            </w:r>
            <w:r w:rsidR="0074532D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июня</w:t>
            </w:r>
            <w:r w:rsidR="001949BC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="003174EF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20</w:t>
            </w:r>
            <w:r w:rsidR="007411C2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1949BC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3174EF" w:rsidRPr="00F95CBC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E76CBE" w:rsidRPr="00F95CBC" w:rsidTr="00AD116F">
        <w:trPr>
          <w:gridAfter w:val="1"/>
          <w:wAfter w:w="18" w:type="dxa"/>
          <w:cantSplit/>
        </w:trPr>
        <w:tc>
          <w:tcPr>
            <w:tcW w:w="6475" w:type="dxa"/>
            <w:vMerge/>
          </w:tcPr>
          <w:p w:rsidR="00E76CBE" w:rsidRPr="00F95CBC" w:rsidRDefault="00E76CBE" w:rsidP="002811A8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396" w:type="dxa"/>
          </w:tcPr>
          <w:p w:rsidR="00E76CBE" w:rsidRPr="00F95CBC" w:rsidRDefault="003174EF" w:rsidP="002811A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F95CB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Оригинал: </w:t>
            </w:r>
            <w:r w:rsidR="00076C50" w:rsidRPr="00F95CB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английский</w:t>
            </w:r>
          </w:p>
        </w:tc>
      </w:tr>
      <w:tr w:rsidR="00E76CBE" w:rsidRPr="00F95CBC" w:rsidTr="00AD116F">
        <w:trPr>
          <w:cantSplit/>
        </w:trPr>
        <w:tc>
          <w:tcPr>
            <w:tcW w:w="9889" w:type="dxa"/>
            <w:gridSpan w:val="3"/>
          </w:tcPr>
          <w:p w:rsidR="00E76CBE" w:rsidRPr="00F95CBC" w:rsidRDefault="00E76CBE" w:rsidP="004A5DBC">
            <w:pPr>
              <w:pStyle w:val="Source"/>
              <w:spacing w:before="0"/>
              <w:rPr>
                <w:lang w:val="ru-RU"/>
              </w:rPr>
            </w:pPr>
            <w:bookmarkStart w:id="3" w:name="dsource" w:colFirst="0" w:colLast="0"/>
            <w:bookmarkEnd w:id="2"/>
          </w:p>
        </w:tc>
      </w:tr>
      <w:tr w:rsidR="00E76CBE" w:rsidRPr="004808E7" w:rsidTr="00AD116F">
        <w:trPr>
          <w:cantSplit/>
        </w:trPr>
        <w:tc>
          <w:tcPr>
            <w:tcW w:w="9889" w:type="dxa"/>
            <w:gridSpan w:val="3"/>
          </w:tcPr>
          <w:p w:rsidR="002811A8" w:rsidRPr="00F95CBC" w:rsidRDefault="002811A8" w:rsidP="0000064A">
            <w:pPr>
              <w:pStyle w:val="Title1"/>
              <w:spacing w:before="0"/>
              <w:rPr>
                <w:lang w:val="ru-RU"/>
              </w:rPr>
            </w:pPr>
            <w:bookmarkStart w:id="4" w:name="dtitle1" w:colFirst="0" w:colLast="0"/>
            <w:bookmarkEnd w:id="3"/>
            <w:r w:rsidRPr="00F95CBC">
              <w:rPr>
                <w:lang w:val="ru-RU"/>
              </w:rPr>
              <w:t xml:space="preserve">Проект повестки дня </w:t>
            </w:r>
          </w:p>
          <w:p w:rsidR="00E76CBE" w:rsidRPr="00F95CBC" w:rsidRDefault="001949BC" w:rsidP="004A5DBC">
            <w:pPr>
              <w:pStyle w:val="Title1"/>
              <w:rPr>
                <w:lang w:val="ru-RU"/>
              </w:rPr>
            </w:pPr>
            <w:r w:rsidRPr="00F95CBC">
              <w:rPr>
                <w:lang w:val="ru-RU"/>
              </w:rPr>
              <w:t>ДЕВЯТНАДЦАТОГО</w:t>
            </w:r>
            <w:r w:rsidR="007411C2" w:rsidRPr="00F95CBC">
              <w:rPr>
                <w:lang w:val="ru-RU"/>
              </w:rPr>
              <w:t xml:space="preserve"> </w:t>
            </w:r>
            <w:r w:rsidR="002811A8" w:rsidRPr="00F95CBC">
              <w:rPr>
                <w:lang w:val="ru-RU"/>
              </w:rPr>
              <w:t>собрания</w:t>
            </w:r>
            <w:r w:rsidR="004A5DBC" w:rsidRPr="00F95CBC">
              <w:rPr>
                <w:lang w:val="ru-RU"/>
              </w:rPr>
              <w:br/>
            </w:r>
            <w:r w:rsidR="003174EF" w:rsidRPr="00F95CBC">
              <w:rPr>
                <w:lang w:val="ru-RU"/>
              </w:rPr>
              <w:t>Консультативной группы по радиосвязи</w:t>
            </w:r>
          </w:p>
        </w:tc>
      </w:tr>
      <w:tr w:rsidR="00286295" w:rsidRPr="00F95CBC" w:rsidTr="00AD116F">
        <w:trPr>
          <w:cantSplit/>
        </w:trPr>
        <w:tc>
          <w:tcPr>
            <w:tcW w:w="9889" w:type="dxa"/>
            <w:gridSpan w:val="3"/>
          </w:tcPr>
          <w:p w:rsidR="00286295" w:rsidRPr="00F95CBC" w:rsidRDefault="00286295" w:rsidP="004A5DBC">
            <w:pPr>
              <w:spacing w:before="240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 xml:space="preserve">Женева, </w:t>
            </w:r>
            <w:r w:rsidR="001949BC" w:rsidRPr="00F95CBC">
              <w:rPr>
                <w:lang w:val="ru-RU"/>
              </w:rPr>
              <w:t>25</w:t>
            </w:r>
            <w:r w:rsidRPr="00F95CBC">
              <w:rPr>
                <w:lang w:val="ru-RU"/>
              </w:rPr>
              <w:t>–</w:t>
            </w:r>
            <w:r w:rsidR="001949BC" w:rsidRPr="00F95CBC">
              <w:rPr>
                <w:lang w:val="ru-RU"/>
              </w:rPr>
              <w:t>27</w:t>
            </w:r>
            <w:r w:rsidRPr="00F95CBC">
              <w:rPr>
                <w:lang w:val="ru-RU"/>
              </w:rPr>
              <w:t xml:space="preserve"> </w:t>
            </w:r>
            <w:r w:rsidR="00D1314F" w:rsidRPr="00F95CBC">
              <w:rPr>
                <w:lang w:val="ru-RU"/>
              </w:rPr>
              <w:t>июня</w:t>
            </w:r>
            <w:r w:rsidRPr="00F95CBC">
              <w:rPr>
                <w:lang w:val="ru-RU"/>
              </w:rPr>
              <w:t xml:space="preserve"> 20</w:t>
            </w:r>
            <w:r w:rsidR="007411C2" w:rsidRPr="00F95CBC">
              <w:rPr>
                <w:lang w:val="ru-RU"/>
              </w:rPr>
              <w:t>1</w:t>
            </w:r>
            <w:r w:rsidR="004A5DBC" w:rsidRPr="00F95CBC">
              <w:rPr>
                <w:lang w:val="ru-RU"/>
              </w:rPr>
              <w:t>2</w:t>
            </w:r>
            <w:r w:rsidRPr="00F95CBC">
              <w:rPr>
                <w:lang w:val="ru-RU"/>
              </w:rPr>
              <w:t xml:space="preserve"> года</w:t>
            </w:r>
            <w:r w:rsidRPr="00F95CBC">
              <w:rPr>
                <w:lang w:val="ru-RU"/>
              </w:rPr>
              <w:br/>
              <w:t xml:space="preserve">(Зал </w:t>
            </w:r>
            <w:r w:rsidR="001949BC" w:rsidRPr="00F95CBC">
              <w:rPr>
                <w:lang w:val="ru-RU"/>
              </w:rPr>
              <w:t>им. Попова</w:t>
            </w:r>
            <w:r w:rsidRPr="00F95CBC">
              <w:rPr>
                <w:lang w:val="ru-RU"/>
              </w:rPr>
              <w:t>, здание МСЭ "Башня")</w:t>
            </w:r>
            <w:r w:rsidR="004A5DBC" w:rsidRPr="00F95CBC">
              <w:rPr>
                <w:lang w:val="ru-RU"/>
              </w:rPr>
              <w:br/>
            </w:r>
          </w:p>
        </w:tc>
      </w:tr>
      <w:bookmarkEnd w:id="4"/>
    </w:tbl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97"/>
        <w:gridCol w:w="6924"/>
        <w:gridCol w:w="2268"/>
      </w:tblGrid>
      <w:tr w:rsidR="001949BC" w:rsidRPr="00F95CBC" w:rsidTr="00CD14AC">
        <w:tc>
          <w:tcPr>
            <w:tcW w:w="697" w:type="dxa"/>
          </w:tcPr>
          <w:p w:rsidR="001949BC" w:rsidRPr="00F95CBC" w:rsidRDefault="001949BC" w:rsidP="00434B9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924" w:type="dxa"/>
          </w:tcPr>
          <w:p w:rsidR="001949BC" w:rsidRPr="00F95CBC" w:rsidRDefault="001949BC" w:rsidP="00434B9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</w:tcPr>
          <w:p w:rsidR="001949BC" w:rsidRPr="00F95CBC" w:rsidRDefault="001F6947" w:rsidP="00434B9A">
            <w:pPr>
              <w:jc w:val="center"/>
              <w:rPr>
                <w:b/>
                <w:bCs/>
                <w:lang w:val="ru-RU"/>
              </w:rPr>
            </w:pPr>
            <w:r w:rsidRPr="00F95CBC">
              <w:rPr>
                <w:b/>
                <w:bCs/>
                <w:lang w:val="ru-RU"/>
              </w:rPr>
              <w:t>Документы</w:t>
            </w:r>
            <w:r w:rsidR="001949BC" w:rsidRPr="00F95CBC">
              <w:rPr>
                <w:b/>
                <w:bCs/>
                <w:lang w:val="ru-RU"/>
              </w:rPr>
              <w:br/>
              <w:t>RAG12-1/</w:t>
            </w:r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1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Вступительные замечания</w:t>
            </w:r>
          </w:p>
        </w:tc>
        <w:tc>
          <w:tcPr>
            <w:tcW w:w="2268" w:type="dxa"/>
          </w:tcPr>
          <w:p w:rsidR="004A5DBC" w:rsidRPr="00F95CBC" w:rsidRDefault="004A5DBC" w:rsidP="00434B9A">
            <w:pPr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2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Утверждение повестки дня</w:t>
            </w:r>
          </w:p>
        </w:tc>
        <w:tc>
          <w:tcPr>
            <w:tcW w:w="2268" w:type="dxa"/>
          </w:tcPr>
          <w:p w:rsidR="004A5DBC" w:rsidRPr="00F95CBC" w:rsidRDefault="004A5DBC" w:rsidP="00434B9A">
            <w:pPr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3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Вопросы, рассматриваемые Советом</w:t>
            </w:r>
          </w:p>
        </w:tc>
        <w:tc>
          <w:tcPr>
            <w:tcW w:w="2268" w:type="dxa"/>
          </w:tcPr>
          <w:p w:rsidR="004A5DBC" w:rsidRPr="00F2445A" w:rsidRDefault="004808E7" w:rsidP="00434B9A">
            <w:pPr>
              <w:ind w:left="57" w:right="57"/>
              <w:jc w:val="center"/>
              <w:rPr>
                <w:lang w:val="en-US"/>
              </w:rPr>
            </w:pPr>
            <w:hyperlink r:id="rId10" w:history="1">
              <w:r w:rsidR="00CD14AC" w:rsidRPr="00F2445A">
                <w:rPr>
                  <w:rStyle w:val="Hyperlink"/>
                  <w:lang w:val="en-US"/>
                </w:rPr>
                <w:t>1 (</w:t>
              </w:r>
              <w:r w:rsidR="00CD14AC" w:rsidRPr="00F95CBC">
                <w:rPr>
                  <w:rStyle w:val="Hyperlink"/>
                  <w:rFonts w:ascii="StempelGaramond Roman" w:hAnsi="StempelGaramond Roman"/>
                  <w:lang w:val="ru-RU"/>
                </w:rPr>
                <w:t>п</w:t>
              </w:r>
              <w:r w:rsidR="00CD14AC" w:rsidRPr="00F2445A">
                <w:rPr>
                  <w:rStyle w:val="Hyperlink"/>
                  <w:rFonts w:ascii="StempelGaramond Roman" w:hAnsi="StempelGaramond Roman"/>
                  <w:lang w:val="en-US"/>
                </w:rPr>
                <w:t>.</w:t>
              </w:r>
              <w:r w:rsidR="00CD14AC" w:rsidRPr="00F2445A">
                <w:rPr>
                  <w:rStyle w:val="Hyperlink"/>
                  <w:lang w:val="en-US"/>
                </w:rPr>
                <w:t xml:space="preserve"> 2)</w:t>
              </w:r>
              <w:r w:rsidR="00CD14AC" w:rsidRPr="00F2445A">
                <w:rPr>
                  <w:lang w:val="en-US"/>
                </w:rPr>
                <w:t xml:space="preserve">, </w:t>
              </w:r>
              <w:r w:rsidR="00CD14AC" w:rsidRPr="00F2445A">
                <w:rPr>
                  <w:rStyle w:val="Hyperlink"/>
                  <w:lang w:val="en-US"/>
                </w:rPr>
                <w:t>1(Add.3)</w:t>
              </w:r>
              <w:r w:rsidR="00CD14AC" w:rsidRPr="00F2445A">
                <w:rPr>
                  <w:lang w:val="en-US"/>
                </w:rPr>
                <w:t>,</w:t>
              </w:r>
            </w:hyperlink>
            <w:r w:rsidR="00CD14AC" w:rsidRPr="00F2445A">
              <w:rPr>
                <w:lang w:val="en-US"/>
              </w:rPr>
              <w:t xml:space="preserve"> </w:t>
            </w:r>
            <w:hyperlink r:id="rId11" w:history="1">
              <w:r w:rsidR="00CD14AC" w:rsidRPr="00F2445A">
                <w:rPr>
                  <w:rStyle w:val="Hyperlink"/>
                  <w:lang w:val="en-US"/>
                </w:rPr>
                <w:t>1(Add.4)</w:t>
              </w:r>
              <w:r w:rsidR="00CD14AC" w:rsidRPr="00F2445A">
                <w:rPr>
                  <w:lang w:val="en-US"/>
                </w:rPr>
                <w:t>,</w:t>
              </w:r>
            </w:hyperlink>
            <w:r w:rsidR="00CD14AC" w:rsidRPr="00F2445A">
              <w:rPr>
                <w:lang w:val="en-US"/>
              </w:rPr>
              <w:t xml:space="preserve"> </w:t>
            </w:r>
            <w:hyperlink r:id="rId12" w:history="1">
              <w:r w:rsidR="00CD14AC" w:rsidRPr="00C61797">
                <w:rPr>
                  <w:rStyle w:val="Hyperlink"/>
                  <w:lang w:val="en-US"/>
                </w:rPr>
                <w:t>INFO/2</w:t>
              </w:r>
            </w:hyperlink>
            <w:r w:rsidR="00CD14AC" w:rsidRPr="00F2445A">
              <w:rPr>
                <w:lang w:val="en-US"/>
              </w:rPr>
              <w:t xml:space="preserve">, </w:t>
            </w:r>
            <w:hyperlink r:id="rId13" w:history="1">
              <w:r w:rsidR="00CD14AC" w:rsidRPr="00F2445A">
                <w:rPr>
                  <w:rStyle w:val="Hyperlink"/>
                  <w:lang w:val="en-US"/>
                </w:rPr>
                <w:t>1(Add.5)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4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 xml:space="preserve">Деятельность </w:t>
            </w:r>
            <w:r w:rsidR="00CD14AC" w:rsidRPr="00F95CBC">
              <w:rPr>
                <w:lang w:val="ru-RU"/>
              </w:rPr>
              <w:t xml:space="preserve">и методы работы </w:t>
            </w:r>
            <w:r w:rsidRPr="00F95CBC">
              <w:rPr>
                <w:lang w:val="ru-RU"/>
              </w:rPr>
              <w:t>исследовательских комиссий</w:t>
            </w:r>
          </w:p>
        </w:tc>
        <w:tc>
          <w:tcPr>
            <w:tcW w:w="2268" w:type="dxa"/>
          </w:tcPr>
          <w:p w:rsidR="004A5DBC" w:rsidRPr="00F95CBC" w:rsidRDefault="004808E7" w:rsidP="00434B9A">
            <w:pPr>
              <w:ind w:left="57" w:right="57"/>
              <w:jc w:val="center"/>
              <w:rPr>
                <w:lang w:val="ru-RU"/>
              </w:rPr>
            </w:pPr>
            <w:hyperlink r:id="rId14" w:history="1">
              <w:r w:rsidR="00CD14AC" w:rsidRPr="00F95CBC">
                <w:rPr>
                  <w:rStyle w:val="Hyperlink"/>
                  <w:lang w:val="ru-RU"/>
                </w:rPr>
                <w:t>1(Add.2)</w:t>
              </w:r>
            </w:hyperlink>
            <w:r w:rsidR="00CD14AC" w:rsidRPr="00F95CBC">
              <w:rPr>
                <w:lang w:val="ru-RU"/>
              </w:rPr>
              <w:t xml:space="preserve">, </w:t>
            </w:r>
            <w:hyperlink r:id="rId15" w:history="1">
              <w:r w:rsidR="00CD14AC" w:rsidRPr="00F95CBC">
                <w:rPr>
                  <w:rStyle w:val="Hyperlink"/>
                  <w:lang w:val="ru-RU"/>
                </w:rPr>
                <w:t>7</w:t>
              </w:r>
            </w:hyperlink>
            <w:r w:rsidR="00CD14AC" w:rsidRPr="00F95CBC">
              <w:rPr>
                <w:lang w:val="ru-RU"/>
              </w:rPr>
              <w:t xml:space="preserve">, </w:t>
            </w:r>
            <w:hyperlink r:id="rId16" w:history="1">
              <w:r w:rsidR="00CD14AC" w:rsidRPr="00F95CBC">
                <w:rPr>
                  <w:rStyle w:val="Hyperlink"/>
                  <w:lang w:val="ru-RU"/>
                </w:rPr>
                <w:t>13</w:t>
              </w:r>
            </w:hyperlink>
          </w:p>
        </w:tc>
      </w:tr>
      <w:tr w:rsidR="00CD14AC" w:rsidRPr="004808E7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br w:type="page"/>
              <w:t>5</w:t>
            </w: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Деятельность групп КГР, работающих по переписке</w:t>
            </w:r>
          </w:p>
        </w:tc>
        <w:tc>
          <w:tcPr>
            <w:tcW w:w="2268" w:type="dxa"/>
          </w:tcPr>
          <w:p w:rsidR="00CD14AC" w:rsidRPr="00F95CBC" w:rsidRDefault="00CD14AC" w:rsidP="00434B9A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CD14AC" w:rsidRPr="00F95CBC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5.1</w:t>
            </w:r>
            <w:r w:rsidRPr="00F95CBC">
              <w:rPr>
                <w:lang w:val="ru-RU"/>
              </w:rPr>
              <w:tab/>
              <w:t>Информационные системы БР</w:t>
            </w:r>
          </w:p>
        </w:tc>
        <w:tc>
          <w:tcPr>
            <w:tcW w:w="2268" w:type="dxa"/>
          </w:tcPr>
          <w:p w:rsidR="00CD14AC" w:rsidRPr="00F95CBC" w:rsidRDefault="004808E7" w:rsidP="00434B9A">
            <w:pPr>
              <w:ind w:left="57" w:right="57"/>
              <w:jc w:val="center"/>
              <w:rPr>
                <w:lang w:val="ru-RU"/>
              </w:rPr>
            </w:pPr>
            <w:hyperlink r:id="rId17" w:history="1">
              <w:r w:rsidR="00F95CBC" w:rsidRPr="00F95CBC">
                <w:rPr>
                  <w:rStyle w:val="Hyperlink"/>
                  <w:lang w:val="ru-RU"/>
                </w:rPr>
                <w:t>5</w:t>
              </w:r>
              <w:r w:rsidR="00CD14AC" w:rsidRPr="00F95CBC">
                <w:rPr>
                  <w:rStyle w:val="Hyperlink"/>
                  <w:lang w:val="ru-RU"/>
                </w:rPr>
                <w:t>(Add.1)</w:t>
              </w:r>
            </w:hyperlink>
          </w:p>
        </w:tc>
      </w:tr>
      <w:tr w:rsidR="00CD14AC" w:rsidRPr="00F95CBC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5.2</w:t>
            </w:r>
            <w:r w:rsidRPr="00F95CBC">
              <w:rPr>
                <w:lang w:val="ru-RU"/>
              </w:rPr>
              <w:tab/>
              <w:t>Стратегический план МСЭ-R</w:t>
            </w:r>
          </w:p>
        </w:tc>
        <w:tc>
          <w:tcPr>
            <w:tcW w:w="2268" w:type="dxa"/>
          </w:tcPr>
          <w:p w:rsidR="00CD14AC" w:rsidRPr="004808E7" w:rsidRDefault="004808E7" w:rsidP="004808E7">
            <w:pPr>
              <w:ind w:left="57" w:right="57"/>
              <w:jc w:val="center"/>
              <w:rPr>
                <w:lang w:val="en-US"/>
              </w:rPr>
            </w:pPr>
            <w:hyperlink r:id="rId18" w:history="1">
              <w:r w:rsidRPr="00F95CBC">
                <w:rPr>
                  <w:rStyle w:val="Hyperlink"/>
                  <w:lang w:val="ru-RU"/>
                </w:rPr>
                <w:t>9</w:t>
              </w:r>
            </w:hyperlink>
            <w:r>
              <w:rPr>
                <w:rStyle w:val="Hyperlink"/>
                <w:lang w:val="en-US"/>
              </w:rPr>
              <w:t xml:space="preserve">, </w:t>
            </w:r>
            <w:hyperlink r:id="rId19" w:history="1">
              <w:r w:rsidR="00CD14AC" w:rsidRPr="00F95CBC">
                <w:rPr>
                  <w:rStyle w:val="Hyperlink"/>
                  <w:lang w:val="ru-RU"/>
                </w:rPr>
                <w:t>4</w:t>
              </w:r>
            </w:hyperlink>
            <w:bookmarkStart w:id="5" w:name="_GoBack"/>
            <w:bookmarkEnd w:id="5"/>
          </w:p>
        </w:tc>
      </w:tr>
      <w:tr w:rsidR="00CD14AC" w:rsidRPr="00F95CBC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5.3</w:t>
            </w:r>
            <w:r w:rsidRPr="00F95CBC">
              <w:rPr>
                <w:lang w:val="ru-RU"/>
              </w:rPr>
              <w:tab/>
              <w:t>Электронная обработка документов</w:t>
            </w:r>
          </w:p>
        </w:tc>
        <w:tc>
          <w:tcPr>
            <w:tcW w:w="2268" w:type="dxa"/>
          </w:tcPr>
          <w:p w:rsidR="00CD14AC" w:rsidRPr="00F95CBC" w:rsidRDefault="004808E7" w:rsidP="00434B9A">
            <w:pPr>
              <w:ind w:left="57" w:right="57"/>
              <w:jc w:val="center"/>
              <w:rPr>
                <w:lang w:val="ru-RU"/>
              </w:rPr>
            </w:pPr>
            <w:hyperlink r:id="rId20" w:history="1">
              <w:r w:rsidR="00CD14AC" w:rsidRPr="00F95CBC">
                <w:rPr>
                  <w:rStyle w:val="Hyperlink"/>
                  <w:lang w:val="ru-RU"/>
                </w:rPr>
                <w:t>6</w:t>
              </w:r>
              <w:r w:rsidR="00CD14AC" w:rsidRPr="00F95CBC">
                <w:rPr>
                  <w:lang w:val="ru-RU"/>
                </w:rPr>
                <w:t>,</w:t>
              </w:r>
            </w:hyperlink>
            <w:r w:rsidR="00CD14AC" w:rsidRPr="00F95CBC">
              <w:rPr>
                <w:lang w:val="ru-RU"/>
              </w:rPr>
              <w:t xml:space="preserve"> </w:t>
            </w:r>
            <w:hyperlink r:id="rId21" w:history="1">
              <w:r w:rsidR="00CD14AC" w:rsidRPr="00F95CBC">
                <w:rPr>
                  <w:rStyle w:val="Hyperlink"/>
                  <w:lang w:val="ru-RU"/>
                </w:rPr>
                <w:t>8</w:t>
              </w:r>
              <w:r w:rsidR="00CD14AC" w:rsidRPr="00F95CBC">
                <w:rPr>
                  <w:lang w:val="ru-RU"/>
                </w:rPr>
                <w:t>,</w:t>
              </w:r>
            </w:hyperlink>
            <w:r w:rsidR="00CD14AC" w:rsidRPr="00F95CBC">
              <w:rPr>
                <w:lang w:val="ru-RU"/>
              </w:rPr>
              <w:t xml:space="preserve"> </w:t>
            </w:r>
            <w:hyperlink r:id="rId22" w:history="1">
              <w:r w:rsidR="00CD14AC" w:rsidRPr="00F95CBC">
                <w:rPr>
                  <w:rStyle w:val="Hyperlink"/>
                  <w:lang w:val="ru-RU"/>
                </w:rPr>
                <w:t>11</w:t>
              </w:r>
            </w:hyperlink>
          </w:p>
        </w:tc>
      </w:tr>
      <w:tr w:rsidR="00CD14AC" w:rsidRPr="00F95CBC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5.4</w:t>
            </w:r>
            <w:r w:rsidRPr="00F95CBC">
              <w:rPr>
                <w:lang w:val="ru-RU"/>
              </w:rPr>
              <w:tab/>
              <w:t>Создание новых групп</w:t>
            </w:r>
          </w:p>
        </w:tc>
        <w:tc>
          <w:tcPr>
            <w:tcW w:w="2268" w:type="dxa"/>
          </w:tcPr>
          <w:p w:rsidR="00CD14AC" w:rsidRPr="00F95CBC" w:rsidRDefault="004808E7" w:rsidP="00434B9A">
            <w:pPr>
              <w:ind w:left="57" w:right="57"/>
              <w:jc w:val="center"/>
              <w:rPr>
                <w:lang w:val="ru-RU"/>
              </w:rPr>
            </w:pPr>
            <w:hyperlink r:id="rId23" w:history="1">
              <w:r w:rsidR="00CD14AC" w:rsidRPr="00F95CBC">
                <w:rPr>
                  <w:rStyle w:val="Hyperlink"/>
                  <w:lang w:val="ru-RU"/>
                </w:rPr>
                <w:t>1</w:t>
              </w:r>
              <w:r w:rsidR="00CD14AC" w:rsidRPr="00F95CBC">
                <w:rPr>
                  <w:lang w:val="ru-RU"/>
                </w:rPr>
                <w:t>,</w:t>
              </w:r>
            </w:hyperlink>
            <w:r w:rsidR="00CD14AC" w:rsidRPr="00F95CBC">
              <w:rPr>
                <w:lang w:val="ru-RU"/>
              </w:rPr>
              <w:t xml:space="preserve"> </w:t>
            </w:r>
            <w:hyperlink r:id="rId24" w:history="1">
              <w:r w:rsidR="00CD14AC" w:rsidRPr="00F95CBC">
                <w:rPr>
                  <w:rStyle w:val="Hyperlink"/>
                  <w:lang w:val="ru-RU"/>
                </w:rPr>
                <w:t>3</w:t>
              </w:r>
              <w:r w:rsidR="00CD14AC" w:rsidRPr="00F95CBC">
                <w:rPr>
                  <w:lang w:val="ru-RU"/>
                </w:rPr>
                <w:t>,</w:t>
              </w:r>
            </w:hyperlink>
            <w:r w:rsidR="00CD14AC" w:rsidRPr="00F95CBC">
              <w:rPr>
                <w:lang w:val="ru-RU"/>
              </w:rPr>
              <w:t xml:space="preserve"> </w:t>
            </w:r>
            <w:hyperlink r:id="rId25" w:history="1">
              <w:r w:rsidR="00CD14AC" w:rsidRPr="00F95CBC">
                <w:rPr>
                  <w:rStyle w:val="Hyperlink"/>
                  <w:lang w:val="ru-RU"/>
                </w:rPr>
                <w:t>12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6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Результаты АР-12 и ВКР-12</w:t>
            </w:r>
          </w:p>
        </w:tc>
        <w:tc>
          <w:tcPr>
            <w:tcW w:w="2268" w:type="dxa"/>
          </w:tcPr>
          <w:p w:rsidR="004A5DBC" w:rsidRPr="00F95CBC" w:rsidRDefault="004808E7" w:rsidP="00434B9A">
            <w:pPr>
              <w:ind w:left="57" w:right="57"/>
              <w:jc w:val="center"/>
              <w:rPr>
                <w:lang w:val="ru-RU"/>
              </w:rPr>
            </w:pPr>
            <w:hyperlink r:id="rId26" w:history="1">
              <w:r w:rsidR="00CD14AC" w:rsidRPr="00F95CBC">
                <w:rPr>
                  <w:rStyle w:val="Hyperlink"/>
                  <w:lang w:val="ru-RU"/>
                </w:rPr>
                <w:t>1 (</w:t>
              </w:r>
              <w:r w:rsidR="00CD14AC" w:rsidRPr="00F95CBC">
                <w:rPr>
                  <w:rStyle w:val="Hyperlink"/>
                  <w:rFonts w:ascii="StempelGaramond Roman" w:hAnsi="StempelGaramond Roman"/>
                  <w:lang w:val="ru-RU"/>
                </w:rPr>
                <w:t>п. 3)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7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Соответствие и функциональная совместимость</w:t>
            </w:r>
          </w:p>
        </w:tc>
        <w:tc>
          <w:tcPr>
            <w:tcW w:w="2268" w:type="dxa"/>
          </w:tcPr>
          <w:p w:rsidR="004A5DBC" w:rsidRPr="00F95CBC" w:rsidRDefault="004808E7" w:rsidP="00434B9A">
            <w:pPr>
              <w:ind w:left="57" w:right="57"/>
              <w:jc w:val="center"/>
              <w:rPr>
                <w:lang w:val="ru-RU"/>
              </w:rPr>
            </w:pPr>
            <w:hyperlink r:id="rId27" w:history="1">
              <w:r w:rsidR="004A5DBC" w:rsidRPr="00F95CBC">
                <w:rPr>
                  <w:rStyle w:val="Hyperlink"/>
                  <w:lang w:val="ru-RU"/>
                </w:rPr>
                <w:t>1(Add.1)</w:t>
              </w:r>
            </w:hyperlink>
            <w:r w:rsidR="004A5DBC" w:rsidRPr="00F95CBC">
              <w:rPr>
                <w:lang w:val="ru-RU"/>
              </w:rPr>
              <w:t xml:space="preserve">, </w:t>
            </w:r>
            <w:hyperlink r:id="rId28" w:history="1">
              <w:r w:rsidR="004A5DBC" w:rsidRPr="00F95CBC">
                <w:rPr>
                  <w:rStyle w:val="Hyperlink"/>
                  <w:lang w:val="ru-RU"/>
                </w:rPr>
                <w:t>2</w:t>
              </w:r>
            </w:hyperlink>
            <w:r w:rsidR="00DE76AF" w:rsidRPr="00F95CBC">
              <w:rPr>
                <w:lang w:val="ru-RU"/>
              </w:rPr>
              <w:t xml:space="preserve">, </w:t>
            </w:r>
            <w:hyperlink r:id="rId29" w:history="1">
              <w:r w:rsidR="00DE76AF" w:rsidRPr="00F95CBC">
                <w:rPr>
                  <w:rStyle w:val="Hyperlink"/>
                  <w:lang w:val="ru-RU"/>
                </w:rPr>
                <w:t>10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8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Подготовка к ВКР-15</w:t>
            </w:r>
          </w:p>
        </w:tc>
        <w:tc>
          <w:tcPr>
            <w:tcW w:w="2268" w:type="dxa"/>
          </w:tcPr>
          <w:p w:rsidR="004A5DBC" w:rsidRPr="00F95CBC" w:rsidRDefault="004808E7" w:rsidP="00434B9A">
            <w:pPr>
              <w:ind w:left="57" w:right="57"/>
              <w:jc w:val="center"/>
              <w:rPr>
                <w:lang w:val="ru-RU"/>
              </w:rPr>
            </w:pPr>
            <w:hyperlink r:id="rId30" w:history="1">
              <w:r w:rsidR="00CD14AC" w:rsidRPr="00F95CBC">
                <w:rPr>
                  <w:rStyle w:val="Hyperlink"/>
                  <w:lang w:val="ru-RU"/>
                </w:rPr>
                <w:t>1 (</w:t>
              </w:r>
              <w:r w:rsidR="00CD14AC" w:rsidRPr="00F95CBC">
                <w:rPr>
                  <w:rStyle w:val="Hyperlink"/>
                  <w:rFonts w:ascii="StempelGaramond Roman" w:hAnsi="StempelGaramond Roman"/>
                  <w:lang w:val="ru-RU"/>
                </w:rPr>
                <w:t>п. 5)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9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Оперативный план</w:t>
            </w:r>
          </w:p>
        </w:tc>
        <w:tc>
          <w:tcPr>
            <w:tcW w:w="2268" w:type="dxa"/>
          </w:tcPr>
          <w:p w:rsidR="004A5DBC" w:rsidRPr="00F95CBC" w:rsidRDefault="004808E7" w:rsidP="00434B9A">
            <w:pPr>
              <w:ind w:left="57" w:right="57"/>
              <w:jc w:val="center"/>
              <w:rPr>
                <w:lang w:val="ru-RU"/>
              </w:rPr>
            </w:pPr>
            <w:hyperlink r:id="rId31" w:history="1">
              <w:r w:rsidR="00CD14AC" w:rsidRPr="00F95CBC">
                <w:rPr>
                  <w:rStyle w:val="Hyperlink"/>
                  <w:lang w:val="ru-RU"/>
                </w:rPr>
                <w:t>1 (п.</w:t>
              </w:r>
              <w:r w:rsidR="00CD14AC"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6)</w:t>
              </w:r>
            </w:hyperlink>
          </w:p>
        </w:tc>
      </w:tr>
      <w:tr w:rsidR="00CD14AC" w:rsidRPr="00F95CBC" w:rsidTr="00CD14AC">
        <w:tc>
          <w:tcPr>
            <w:tcW w:w="697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10</w:t>
            </w:r>
          </w:p>
        </w:tc>
        <w:tc>
          <w:tcPr>
            <w:tcW w:w="6924" w:type="dxa"/>
          </w:tcPr>
          <w:p w:rsidR="00CD14A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Предоставление информации и оказание помощи Членам</w:t>
            </w:r>
          </w:p>
        </w:tc>
        <w:tc>
          <w:tcPr>
            <w:tcW w:w="2268" w:type="dxa"/>
          </w:tcPr>
          <w:p w:rsidR="00CD14AC" w:rsidRPr="00F95CBC" w:rsidRDefault="004808E7" w:rsidP="00434B9A">
            <w:pPr>
              <w:ind w:left="57" w:right="57"/>
              <w:jc w:val="center"/>
              <w:rPr>
                <w:lang w:val="ru-RU"/>
              </w:rPr>
            </w:pPr>
            <w:hyperlink r:id="rId32" w:history="1">
              <w:r w:rsidR="00CD14AC" w:rsidRPr="00F95CBC">
                <w:rPr>
                  <w:rStyle w:val="Hyperlink"/>
                  <w:lang w:val="ru-RU"/>
                </w:rPr>
                <w:t>1 (</w:t>
              </w:r>
              <w:r w:rsidR="00CD14AC" w:rsidRPr="00F95CBC">
                <w:rPr>
                  <w:rStyle w:val="Hyperlink"/>
                  <w:rFonts w:ascii="StempelGaramond Roman" w:hAnsi="StempelGaramond Roman"/>
                  <w:lang w:val="ru-RU"/>
                </w:rPr>
                <w:t>п. 7)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CD14A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1</w:t>
            </w:r>
            <w:r w:rsidR="00434B9A">
              <w:rPr>
                <w:lang w:val="ru-RU"/>
              </w:rPr>
              <w:t>1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Дата следующего собрания</w:t>
            </w:r>
          </w:p>
        </w:tc>
        <w:tc>
          <w:tcPr>
            <w:tcW w:w="2268" w:type="dxa"/>
          </w:tcPr>
          <w:p w:rsidR="004A5DBC" w:rsidRPr="00F95CBC" w:rsidRDefault="004A5DBC" w:rsidP="00434B9A">
            <w:pPr>
              <w:ind w:left="57" w:right="57"/>
              <w:jc w:val="center"/>
              <w:rPr>
                <w:lang w:val="ru-RU"/>
              </w:rPr>
            </w:pPr>
            <w:r w:rsidRPr="00F95CBC">
              <w:rPr>
                <w:lang w:val="ru-RU"/>
              </w:rPr>
              <w:t>–</w:t>
            </w:r>
          </w:p>
        </w:tc>
      </w:tr>
      <w:tr w:rsidR="00434B9A" w:rsidRPr="00F95CBC" w:rsidTr="008D5D31">
        <w:tc>
          <w:tcPr>
            <w:tcW w:w="697" w:type="dxa"/>
          </w:tcPr>
          <w:p w:rsidR="00434B9A" w:rsidRPr="00F95CBC" w:rsidRDefault="00434B9A" w:rsidP="00434B9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924" w:type="dxa"/>
          </w:tcPr>
          <w:p w:rsidR="00434B9A" w:rsidRPr="00F95CBC" w:rsidRDefault="00434B9A" w:rsidP="00434B9A">
            <w:pPr>
              <w:rPr>
                <w:lang w:val="ru-RU"/>
              </w:rPr>
            </w:pPr>
            <w:r>
              <w:rPr>
                <w:lang w:val="ru-RU"/>
              </w:rPr>
              <w:t>Подготовка к ВКМЭ-12</w:t>
            </w:r>
          </w:p>
        </w:tc>
        <w:tc>
          <w:tcPr>
            <w:tcW w:w="2268" w:type="dxa"/>
          </w:tcPr>
          <w:p w:rsidR="00434B9A" w:rsidRDefault="004808E7" w:rsidP="00434B9A">
            <w:pPr>
              <w:ind w:left="57" w:right="57"/>
              <w:jc w:val="center"/>
            </w:pPr>
            <w:hyperlink r:id="rId33" w:history="1">
              <w:r w:rsidR="00434B9A" w:rsidRPr="008F784E">
                <w:rPr>
                  <w:rStyle w:val="Hyperlink"/>
                  <w:lang w:val="ru-RU"/>
                </w:rPr>
                <w:t>INFO/</w:t>
              </w:r>
              <w:r w:rsidR="00434B9A">
                <w:rPr>
                  <w:rStyle w:val="Hyperlink"/>
                  <w:lang w:val="ru-RU"/>
                </w:rPr>
                <w:t>4</w:t>
              </w:r>
            </w:hyperlink>
          </w:p>
        </w:tc>
      </w:tr>
      <w:tr w:rsidR="004A5DBC" w:rsidRPr="00F95CBC" w:rsidTr="00CD14AC">
        <w:tc>
          <w:tcPr>
            <w:tcW w:w="697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1</w:t>
            </w:r>
            <w:r w:rsidR="00434B9A">
              <w:rPr>
                <w:lang w:val="ru-RU"/>
              </w:rPr>
              <w:t>3</w:t>
            </w:r>
          </w:p>
        </w:tc>
        <w:tc>
          <w:tcPr>
            <w:tcW w:w="6924" w:type="dxa"/>
          </w:tcPr>
          <w:p w:rsidR="004A5DBC" w:rsidRPr="00F95CBC" w:rsidRDefault="004A5DBC" w:rsidP="00434B9A">
            <w:pPr>
              <w:rPr>
                <w:lang w:val="ru-RU"/>
              </w:rPr>
            </w:pPr>
            <w:r w:rsidRPr="00F95CBC">
              <w:rPr>
                <w:lang w:val="ru-RU"/>
              </w:rPr>
              <w:t>Любые другие вопросы</w:t>
            </w:r>
          </w:p>
        </w:tc>
        <w:tc>
          <w:tcPr>
            <w:tcW w:w="2268" w:type="dxa"/>
          </w:tcPr>
          <w:p w:rsidR="004A5DBC" w:rsidRPr="00F95CBC" w:rsidRDefault="004808E7" w:rsidP="00434B9A">
            <w:pPr>
              <w:ind w:left="57" w:right="57"/>
              <w:jc w:val="center"/>
              <w:rPr>
                <w:lang w:val="ru-RU"/>
              </w:rPr>
            </w:pPr>
            <w:hyperlink r:id="rId34" w:history="1">
              <w:r w:rsidR="00CD14AC" w:rsidRPr="008F784E">
                <w:rPr>
                  <w:rStyle w:val="Hyperlink"/>
                  <w:lang w:val="ru-RU"/>
                </w:rPr>
                <w:t>INFO/3</w:t>
              </w:r>
            </w:hyperlink>
          </w:p>
        </w:tc>
      </w:tr>
    </w:tbl>
    <w:p w:rsidR="003174EF" w:rsidRPr="00F95CBC" w:rsidRDefault="004A5DBC" w:rsidP="0000064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F95CBC">
        <w:rPr>
          <w:szCs w:val="24"/>
          <w:lang w:val="ru-RU"/>
        </w:rPr>
        <w:tab/>
      </w:r>
      <w:r w:rsidR="001F6947" w:rsidRPr="00F95CBC">
        <w:rPr>
          <w:szCs w:val="24"/>
          <w:lang w:val="ru-RU"/>
        </w:rPr>
        <w:t>г-н Башир ГВАНДУ</w:t>
      </w:r>
      <w:r w:rsidRPr="00F95CBC">
        <w:rPr>
          <w:lang w:val="ru-RU"/>
        </w:rPr>
        <w:br/>
      </w:r>
      <w:r w:rsidRPr="00F95CBC">
        <w:rPr>
          <w:lang w:val="ru-RU"/>
        </w:rPr>
        <w:tab/>
      </w:r>
      <w:r w:rsidR="003174EF" w:rsidRPr="00F95CBC">
        <w:rPr>
          <w:lang w:val="ru-RU"/>
        </w:rPr>
        <w:t>Председатель</w:t>
      </w:r>
      <w:r w:rsidRPr="00F95CBC">
        <w:rPr>
          <w:lang w:val="ru-RU"/>
        </w:rPr>
        <w:br/>
      </w:r>
      <w:r w:rsidRPr="00F95CBC">
        <w:rPr>
          <w:lang w:val="ru-RU"/>
        </w:rPr>
        <w:tab/>
      </w:r>
      <w:r w:rsidR="003174EF" w:rsidRPr="00F95CBC">
        <w:rPr>
          <w:lang w:val="ru-RU"/>
        </w:rPr>
        <w:t>Консультативной группы по радиосвязи</w:t>
      </w:r>
    </w:p>
    <w:sectPr w:rsidR="003174EF" w:rsidRPr="00F95CBC" w:rsidSect="004A5DBC">
      <w:headerReference w:type="default" r:id="rId35"/>
      <w:footerReference w:type="default" r:id="rId36"/>
      <w:footerReference w:type="first" r:id="rId37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AC" w:rsidRDefault="00CD14AC">
      <w:r>
        <w:separator/>
      </w:r>
    </w:p>
  </w:endnote>
  <w:endnote w:type="continuationSeparator" w:id="0">
    <w:p w:rsidR="00CD14AC" w:rsidRDefault="00CD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empelGaramond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AC" w:rsidRPr="00BA44BE" w:rsidRDefault="0000064A" w:rsidP="00AC7AF4">
    <w:pPr>
      <w:pStyle w:val="Footer"/>
      <w:rPr>
        <w:lang w:val="en-US"/>
      </w:rPr>
    </w:pPr>
    <w:fldSimple w:instr=" FILENAME \p \* MERGEFORMAT ">
      <w:r>
        <w:t>P:\RUS\ITU-R\AG\RAG12\RAG-1\ADM\001REV1V2R.DOCX</w:t>
      </w:r>
    </w:fldSimple>
    <w:r w:rsidR="00CD14AC">
      <w:t xml:space="preserve"> </w:t>
    </w:r>
    <w:r w:rsidR="00CD14AC" w:rsidRPr="00A44806">
      <w:rPr>
        <w:lang w:val="en-US"/>
      </w:rPr>
      <w:t>(</w:t>
    </w:r>
    <w:r w:rsidR="00CD14AC" w:rsidRPr="00AC7AF4">
      <w:rPr>
        <w:lang w:val="en-US"/>
      </w:rPr>
      <w:t>309121</w:t>
    </w:r>
    <w:r w:rsidR="00CD14AC" w:rsidRPr="00A44806">
      <w:rPr>
        <w:lang w:val="en-US"/>
      </w:rPr>
      <w:t>)</w:t>
    </w:r>
    <w:r w:rsidR="00CD14AC" w:rsidRPr="00AC7AF4">
      <w:rPr>
        <w:lang w:val="en-US"/>
      </w:rPr>
      <w:tab/>
    </w:r>
    <w:r w:rsidR="00CD14AC" w:rsidRPr="00A44806">
      <w:fldChar w:fldCharType="begin"/>
    </w:r>
    <w:r w:rsidR="00CD14AC" w:rsidRPr="00A44806">
      <w:instrText xml:space="preserve"> SAVEDATE \@ DD.MM.YY </w:instrText>
    </w:r>
    <w:r w:rsidR="00CD14AC" w:rsidRPr="00A44806">
      <w:fldChar w:fldCharType="separate"/>
    </w:r>
    <w:r w:rsidR="004808E7">
      <w:t>22.06.12</w:t>
    </w:r>
    <w:r w:rsidR="00CD14AC" w:rsidRPr="00A44806">
      <w:fldChar w:fldCharType="end"/>
    </w:r>
    <w:r w:rsidR="00CD14AC" w:rsidRPr="00AC7AF4">
      <w:rPr>
        <w:lang w:val="en-US"/>
      </w:rPr>
      <w:tab/>
    </w:r>
    <w:r w:rsidR="00CD14AC" w:rsidRPr="00A44806">
      <w:fldChar w:fldCharType="begin"/>
    </w:r>
    <w:r w:rsidR="00CD14AC" w:rsidRPr="00A44806">
      <w:instrText xml:space="preserve"> PRINTDATE \@ DD.MM.YY </w:instrText>
    </w:r>
    <w:r w:rsidR="00CD14AC" w:rsidRPr="00A44806">
      <w:fldChar w:fldCharType="separate"/>
    </w:r>
    <w:r>
      <w:t>22.06.12</w:t>
    </w:r>
    <w:r w:rsidR="00CD14AC" w:rsidRPr="00A4480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AC" w:rsidRPr="00AC7AF4" w:rsidRDefault="0000064A" w:rsidP="00CD14AC">
    <w:pPr>
      <w:pStyle w:val="Footer"/>
      <w:rPr>
        <w:lang w:val="en-US"/>
      </w:rPr>
    </w:pPr>
    <w:fldSimple w:instr=" FILENAME \p \* MERGEFORMAT ">
      <w:r>
        <w:t>P:\RUS\ITU-R\AG\RAG12\RAG-1\ADM\001REV1V2R.DOCX</w:t>
      </w:r>
    </w:fldSimple>
    <w:r w:rsidR="00CD14AC">
      <w:t xml:space="preserve"> </w:t>
    </w:r>
    <w:r w:rsidR="00CD14AC" w:rsidRPr="00A44806">
      <w:rPr>
        <w:lang w:val="en-US"/>
      </w:rPr>
      <w:t>(</w:t>
    </w:r>
    <w:r w:rsidR="00CD14AC" w:rsidRPr="00CD14AC">
      <w:rPr>
        <w:lang w:val="en-US"/>
      </w:rPr>
      <w:t>329292</w:t>
    </w:r>
    <w:r w:rsidR="00CD14AC" w:rsidRPr="00A44806">
      <w:rPr>
        <w:lang w:val="en-US"/>
      </w:rPr>
      <w:t>)</w:t>
    </w:r>
    <w:r w:rsidR="00CD14AC" w:rsidRPr="00AC7AF4">
      <w:rPr>
        <w:lang w:val="en-US"/>
      </w:rPr>
      <w:tab/>
    </w:r>
    <w:r w:rsidR="00CD14AC" w:rsidRPr="00A44806">
      <w:fldChar w:fldCharType="begin"/>
    </w:r>
    <w:r w:rsidR="00CD14AC" w:rsidRPr="00A44806">
      <w:instrText xml:space="preserve"> SAVEDATE \@ DD.MM.YY </w:instrText>
    </w:r>
    <w:r w:rsidR="00CD14AC" w:rsidRPr="00A44806">
      <w:fldChar w:fldCharType="separate"/>
    </w:r>
    <w:r w:rsidR="004808E7">
      <w:t>22.06.12</w:t>
    </w:r>
    <w:r w:rsidR="00CD14AC" w:rsidRPr="00A44806">
      <w:fldChar w:fldCharType="end"/>
    </w:r>
    <w:r w:rsidR="00CD14AC" w:rsidRPr="00AC7AF4">
      <w:rPr>
        <w:lang w:val="en-US"/>
      </w:rPr>
      <w:tab/>
    </w:r>
    <w:r w:rsidR="00CD14AC" w:rsidRPr="00A44806">
      <w:fldChar w:fldCharType="begin"/>
    </w:r>
    <w:r w:rsidR="00CD14AC" w:rsidRPr="00A44806">
      <w:instrText xml:space="preserve"> PRINTDATE \@ DD.MM.YY </w:instrText>
    </w:r>
    <w:r w:rsidR="00CD14AC" w:rsidRPr="00A44806">
      <w:fldChar w:fldCharType="separate"/>
    </w:r>
    <w:r>
      <w:t>22.06.12</w:t>
    </w:r>
    <w:r w:rsidR="00CD14AC" w:rsidRPr="00A4480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AC" w:rsidRDefault="00CD14AC">
      <w:r>
        <w:t>____________________</w:t>
      </w:r>
    </w:p>
  </w:footnote>
  <w:footnote w:type="continuationSeparator" w:id="0">
    <w:p w:rsidR="00CD14AC" w:rsidRDefault="00CD1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AC" w:rsidRPr="00076C50" w:rsidRDefault="00CD14AC">
    <w:pPr>
      <w:pStyle w:val="Header"/>
      <w:rPr>
        <w:rStyle w:val="PageNumber"/>
        <w:lang w:val="fr-F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4B9A">
      <w:rPr>
        <w:rStyle w:val="PageNumber"/>
        <w:noProof/>
      </w:rPr>
      <w:t>2</w:t>
    </w:r>
    <w:r>
      <w:rPr>
        <w:rStyle w:val="PageNumber"/>
      </w:rPr>
      <w:fldChar w:fldCharType="end"/>
    </w:r>
    <w:r w:rsidRPr="00076C50">
      <w:rPr>
        <w:rStyle w:val="PageNumber"/>
        <w:lang w:val="fr-FR"/>
      </w:rPr>
      <w:t xml:space="preserve"> -</w:t>
    </w:r>
  </w:p>
  <w:p w:rsidR="00CD14AC" w:rsidRPr="00076C50" w:rsidRDefault="00CD14AC" w:rsidP="00AD116F">
    <w:pPr>
      <w:pStyle w:val="Header"/>
      <w:rPr>
        <w:lang w:val="fr-FR"/>
      </w:rPr>
    </w:pPr>
    <w:r>
      <w:rPr>
        <w:rStyle w:val="PageNumber"/>
        <w:lang w:val="fr-FR"/>
      </w:rPr>
      <w:t>RAG</w:t>
    </w:r>
    <w:r>
      <w:rPr>
        <w:rStyle w:val="PageNumber"/>
        <w:lang w:val="ru-RU"/>
      </w:rPr>
      <w:t>11</w:t>
    </w:r>
    <w:r w:rsidRPr="00076C50">
      <w:rPr>
        <w:rStyle w:val="PageNumber"/>
        <w:lang w:val="fr-FR"/>
      </w:rPr>
      <w:t>-1/</w:t>
    </w:r>
    <w:r>
      <w:rPr>
        <w:rStyle w:val="PageNumber"/>
        <w:lang w:val="fr-FR"/>
      </w:rPr>
      <w:t>ADM/1</w:t>
    </w:r>
    <w:r w:rsidRPr="00076C50">
      <w:rPr>
        <w:rStyle w:val="PageNumber"/>
        <w:lang w:val="fr-FR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95"/>
    <w:rsid w:val="0000064A"/>
    <w:rsid w:val="0002079B"/>
    <w:rsid w:val="000449EB"/>
    <w:rsid w:val="000505F9"/>
    <w:rsid w:val="000707FC"/>
    <w:rsid w:val="00076C50"/>
    <w:rsid w:val="0013691C"/>
    <w:rsid w:val="00170925"/>
    <w:rsid w:val="001949BC"/>
    <w:rsid w:val="001C53ED"/>
    <w:rsid w:val="001F6947"/>
    <w:rsid w:val="00233908"/>
    <w:rsid w:val="002811A8"/>
    <w:rsid w:val="00286295"/>
    <w:rsid w:val="0029009A"/>
    <w:rsid w:val="002F14F3"/>
    <w:rsid w:val="00312E02"/>
    <w:rsid w:val="00314278"/>
    <w:rsid w:val="003174EF"/>
    <w:rsid w:val="00371406"/>
    <w:rsid w:val="003854A0"/>
    <w:rsid w:val="00434B9A"/>
    <w:rsid w:val="00435917"/>
    <w:rsid w:val="004808E7"/>
    <w:rsid w:val="004A0CC0"/>
    <w:rsid w:val="004A379A"/>
    <w:rsid w:val="004A5DBC"/>
    <w:rsid w:val="00575CF6"/>
    <w:rsid w:val="005B221B"/>
    <w:rsid w:val="006432FF"/>
    <w:rsid w:val="00652F7C"/>
    <w:rsid w:val="006A78EC"/>
    <w:rsid w:val="006B3FED"/>
    <w:rsid w:val="007411C2"/>
    <w:rsid w:val="0074532D"/>
    <w:rsid w:val="00787AC9"/>
    <w:rsid w:val="007D6803"/>
    <w:rsid w:val="00854F46"/>
    <w:rsid w:val="0088136D"/>
    <w:rsid w:val="00885854"/>
    <w:rsid w:val="008F00AA"/>
    <w:rsid w:val="008F784E"/>
    <w:rsid w:val="00923AE0"/>
    <w:rsid w:val="009602EC"/>
    <w:rsid w:val="009853A7"/>
    <w:rsid w:val="009C2173"/>
    <w:rsid w:val="00A0282C"/>
    <w:rsid w:val="00A70F79"/>
    <w:rsid w:val="00AC7AF4"/>
    <w:rsid w:val="00AD116F"/>
    <w:rsid w:val="00AD2433"/>
    <w:rsid w:val="00B57C6A"/>
    <w:rsid w:val="00B66B3C"/>
    <w:rsid w:val="00BA44BE"/>
    <w:rsid w:val="00C42438"/>
    <w:rsid w:val="00C61797"/>
    <w:rsid w:val="00C65E7C"/>
    <w:rsid w:val="00CD14AC"/>
    <w:rsid w:val="00D1314F"/>
    <w:rsid w:val="00D2456A"/>
    <w:rsid w:val="00DA3638"/>
    <w:rsid w:val="00DE76AF"/>
    <w:rsid w:val="00E05DD3"/>
    <w:rsid w:val="00E13953"/>
    <w:rsid w:val="00E2131E"/>
    <w:rsid w:val="00E23C64"/>
    <w:rsid w:val="00E36CA2"/>
    <w:rsid w:val="00E76CBE"/>
    <w:rsid w:val="00EA4B93"/>
    <w:rsid w:val="00ED0A16"/>
    <w:rsid w:val="00EF48BB"/>
    <w:rsid w:val="00F00579"/>
    <w:rsid w:val="00F2445A"/>
    <w:rsid w:val="00F9271A"/>
    <w:rsid w:val="00F9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D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432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2F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432F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432F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432FF"/>
    <w:pPr>
      <w:outlineLvl w:val="4"/>
    </w:pPr>
  </w:style>
  <w:style w:type="paragraph" w:styleId="Heading6">
    <w:name w:val="heading 6"/>
    <w:basedOn w:val="Heading4"/>
    <w:next w:val="Normal"/>
    <w:qFormat/>
    <w:rsid w:val="006432F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432FF"/>
    <w:pPr>
      <w:outlineLvl w:val="6"/>
    </w:pPr>
  </w:style>
  <w:style w:type="paragraph" w:styleId="Heading8">
    <w:name w:val="heading 8"/>
    <w:basedOn w:val="Heading6"/>
    <w:next w:val="Normal"/>
    <w:qFormat/>
    <w:rsid w:val="006432FF"/>
    <w:pPr>
      <w:outlineLvl w:val="7"/>
    </w:pPr>
  </w:style>
  <w:style w:type="paragraph" w:styleId="Heading9">
    <w:name w:val="heading 9"/>
    <w:basedOn w:val="Heading6"/>
    <w:next w:val="Normal"/>
    <w:qFormat/>
    <w:rsid w:val="006432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6432FF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6432FF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432F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6432F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432FF"/>
    <w:pPr>
      <w:spacing w:before="80"/>
      <w:ind w:left="794" w:hanging="794"/>
    </w:pPr>
  </w:style>
  <w:style w:type="paragraph" w:customStyle="1" w:styleId="enumlev2">
    <w:name w:val="enumlev2"/>
    <w:basedOn w:val="enumlev1"/>
    <w:rsid w:val="006432FF"/>
    <w:pPr>
      <w:ind w:left="1191" w:hanging="397"/>
    </w:pPr>
  </w:style>
  <w:style w:type="paragraph" w:customStyle="1" w:styleId="enumlev3">
    <w:name w:val="enumlev3"/>
    <w:basedOn w:val="enumlev2"/>
    <w:rsid w:val="006432FF"/>
    <w:pPr>
      <w:ind w:left="1588"/>
    </w:pPr>
  </w:style>
  <w:style w:type="paragraph" w:customStyle="1" w:styleId="Equation">
    <w:name w:val="Equation"/>
    <w:basedOn w:val="Normal"/>
    <w:rsid w:val="006432F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432F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432F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432F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432FF"/>
  </w:style>
  <w:style w:type="paragraph" w:customStyle="1" w:styleId="Tabletext">
    <w:name w:val="Table_text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432F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432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432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432FF"/>
    <w:rPr>
      <w:position w:val="6"/>
      <w:sz w:val="18"/>
    </w:rPr>
  </w:style>
  <w:style w:type="paragraph" w:styleId="FootnoteText">
    <w:name w:val="footnote text"/>
    <w:basedOn w:val="Note"/>
    <w:semiHidden/>
    <w:rsid w:val="006432F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432FF"/>
    <w:pPr>
      <w:spacing w:before="80"/>
    </w:pPr>
  </w:style>
  <w:style w:type="paragraph" w:styleId="Header">
    <w:name w:val="header"/>
    <w:basedOn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432FF"/>
  </w:style>
  <w:style w:type="paragraph" w:styleId="Index2">
    <w:name w:val="index 2"/>
    <w:basedOn w:val="Normal"/>
    <w:next w:val="Normal"/>
    <w:semiHidden/>
    <w:rsid w:val="006432FF"/>
    <w:pPr>
      <w:ind w:left="283"/>
    </w:pPr>
  </w:style>
  <w:style w:type="paragraph" w:styleId="Index3">
    <w:name w:val="index 3"/>
    <w:basedOn w:val="Normal"/>
    <w:next w:val="Normal"/>
    <w:semiHidden/>
    <w:rsid w:val="006432FF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432F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432FF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  <w:rsid w:val="006432FF"/>
  </w:style>
  <w:style w:type="paragraph" w:customStyle="1" w:styleId="Reftext">
    <w:name w:val="Ref_text"/>
    <w:basedOn w:val="Normal"/>
    <w:rsid w:val="006432F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432FF"/>
  </w:style>
  <w:style w:type="paragraph" w:customStyle="1" w:styleId="RepNo">
    <w:name w:val="Rep_No"/>
    <w:basedOn w:val="RecNo"/>
    <w:next w:val="Reptitle"/>
    <w:rsid w:val="006432FF"/>
  </w:style>
  <w:style w:type="paragraph" w:customStyle="1" w:styleId="Reptitle">
    <w:name w:val="Rep_title"/>
    <w:basedOn w:val="Rectitle"/>
    <w:next w:val="Repref"/>
    <w:rsid w:val="006432FF"/>
  </w:style>
  <w:style w:type="paragraph" w:customStyle="1" w:styleId="Repref">
    <w:name w:val="Rep_ref"/>
    <w:basedOn w:val="Recref"/>
    <w:next w:val="Repdate"/>
    <w:rsid w:val="006432FF"/>
  </w:style>
  <w:style w:type="paragraph" w:customStyle="1" w:styleId="Resdate">
    <w:name w:val="Res_date"/>
    <w:basedOn w:val="Recdate"/>
    <w:next w:val="Normalaftertitle"/>
    <w:rsid w:val="006432FF"/>
  </w:style>
  <w:style w:type="paragraph" w:customStyle="1" w:styleId="ResNo">
    <w:name w:val="Res_No"/>
    <w:basedOn w:val="RecNo"/>
    <w:next w:val="Restitle"/>
    <w:rsid w:val="006432FF"/>
  </w:style>
  <w:style w:type="paragraph" w:customStyle="1" w:styleId="Restitle">
    <w:name w:val="Res_title"/>
    <w:basedOn w:val="Rectitle"/>
    <w:next w:val="Resref"/>
    <w:rsid w:val="006432FF"/>
  </w:style>
  <w:style w:type="paragraph" w:customStyle="1" w:styleId="Resref">
    <w:name w:val="Res_ref"/>
    <w:basedOn w:val="Recref"/>
    <w:next w:val="Resdate"/>
    <w:rsid w:val="006432FF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432F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432F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432F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432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432FF"/>
  </w:style>
  <w:style w:type="paragraph" w:customStyle="1" w:styleId="Title3">
    <w:name w:val="Title 3"/>
    <w:basedOn w:val="Title2"/>
    <w:next w:val="Title4"/>
    <w:rsid w:val="006432FF"/>
    <w:rPr>
      <w:caps w:val="0"/>
    </w:rPr>
  </w:style>
  <w:style w:type="paragraph" w:customStyle="1" w:styleId="Title4">
    <w:name w:val="Title 4"/>
    <w:basedOn w:val="Title3"/>
    <w:next w:val="Heading1"/>
    <w:rsid w:val="006432FF"/>
    <w:rPr>
      <w:b/>
    </w:rPr>
  </w:style>
  <w:style w:type="paragraph" w:customStyle="1" w:styleId="toc0">
    <w:name w:val="toc 0"/>
    <w:basedOn w:val="Normal"/>
    <w:next w:val="TOC1"/>
    <w:rsid w:val="006432F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432F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432FF"/>
    <w:pPr>
      <w:spacing w:before="80"/>
      <w:ind w:left="1531" w:hanging="851"/>
    </w:pPr>
  </w:style>
  <w:style w:type="paragraph" w:styleId="TOC3">
    <w:name w:val="toc 3"/>
    <w:basedOn w:val="TOC2"/>
    <w:semiHidden/>
    <w:rsid w:val="006432FF"/>
  </w:style>
  <w:style w:type="paragraph" w:styleId="TOC4">
    <w:name w:val="toc 4"/>
    <w:basedOn w:val="TOC3"/>
    <w:semiHidden/>
    <w:rsid w:val="006432FF"/>
  </w:style>
  <w:style w:type="paragraph" w:styleId="TOC5">
    <w:name w:val="toc 5"/>
    <w:basedOn w:val="TOC4"/>
    <w:semiHidden/>
    <w:rsid w:val="006432FF"/>
  </w:style>
  <w:style w:type="paragraph" w:styleId="TOC6">
    <w:name w:val="toc 6"/>
    <w:basedOn w:val="TOC4"/>
    <w:semiHidden/>
    <w:rsid w:val="006432FF"/>
  </w:style>
  <w:style w:type="paragraph" w:styleId="TOC7">
    <w:name w:val="toc 7"/>
    <w:basedOn w:val="TOC4"/>
    <w:semiHidden/>
    <w:rsid w:val="006432FF"/>
  </w:style>
  <w:style w:type="paragraph" w:styleId="TOC8">
    <w:name w:val="toc 8"/>
    <w:basedOn w:val="TOC4"/>
    <w:semiHidden/>
    <w:rsid w:val="006432FF"/>
  </w:style>
  <w:style w:type="character" w:customStyle="1" w:styleId="Appdef">
    <w:name w:val="App_def"/>
    <w:basedOn w:val="DefaultParagraphFont"/>
    <w:rsid w:val="006432F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432FF"/>
  </w:style>
  <w:style w:type="character" w:customStyle="1" w:styleId="Artdef">
    <w:name w:val="Art_def"/>
    <w:basedOn w:val="DefaultParagraphFont"/>
    <w:rsid w:val="006432F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432FF"/>
  </w:style>
  <w:style w:type="paragraph" w:customStyle="1" w:styleId="Reftitle">
    <w:name w:val="Ref_title"/>
    <w:basedOn w:val="Normal"/>
    <w:next w:val="Reftext"/>
    <w:rsid w:val="006432F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432F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432FF"/>
    <w:rPr>
      <w:b/>
      <w:color w:val="auto"/>
    </w:rPr>
  </w:style>
  <w:style w:type="paragraph" w:customStyle="1" w:styleId="Formal">
    <w:name w:val="Formal"/>
    <w:basedOn w:val="ASN1"/>
    <w:rsid w:val="006432FF"/>
    <w:rPr>
      <w:b w:val="0"/>
    </w:rPr>
  </w:style>
  <w:style w:type="paragraph" w:customStyle="1" w:styleId="FooterQP">
    <w:name w:val="Footer_QP"/>
    <w:basedOn w:val="Normal"/>
    <w:rsid w:val="006432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432F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  <w:rsid w:val="006432FF"/>
  </w:style>
  <w:style w:type="paragraph" w:customStyle="1" w:styleId="ResNoBR">
    <w:name w:val="Res_No_BR"/>
    <w:basedOn w:val="RecNoBR"/>
    <w:next w:val="Restitle"/>
    <w:rsid w:val="006432FF"/>
  </w:style>
  <w:style w:type="paragraph" w:customStyle="1" w:styleId="TabletitleBR">
    <w:name w:val="Table_title_BR"/>
    <w:basedOn w:val="Normal"/>
    <w:next w:val="Tablehead"/>
    <w:rsid w:val="006432F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432F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432F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432FF"/>
    <w:rPr>
      <w:b/>
    </w:rPr>
  </w:style>
  <w:style w:type="paragraph" w:customStyle="1" w:styleId="FiguretitleBR">
    <w:name w:val="Figure_title_BR"/>
    <w:basedOn w:val="TabletitleBR"/>
    <w:next w:val="Figurewithouttitle"/>
    <w:rsid w:val="006432F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432FF"/>
    <w:pPr>
      <w:keepNext/>
      <w:keepLines/>
      <w:spacing w:before="480" w:after="120"/>
      <w:jc w:val="center"/>
    </w:pPr>
    <w:rPr>
      <w:caps/>
    </w:rPr>
  </w:style>
  <w:style w:type="character" w:styleId="Strong">
    <w:name w:val="Strong"/>
    <w:basedOn w:val="DefaultParagraphFont"/>
    <w:qFormat/>
    <w:rsid w:val="003174EF"/>
    <w:rPr>
      <w:b/>
      <w:bCs/>
    </w:rPr>
  </w:style>
  <w:style w:type="table" w:styleId="TableGrid">
    <w:name w:val="Table Grid"/>
    <w:basedOn w:val="TableNormal"/>
    <w:rsid w:val="003174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AC7AF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1949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character" w:styleId="Hyperlink">
    <w:name w:val="Hyperlink"/>
    <w:basedOn w:val="DefaultParagraphFont"/>
    <w:rsid w:val="001949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F69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D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432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2F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432F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432F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432FF"/>
    <w:pPr>
      <w:outlineLvl w:val="4"/>
    </w:pPr>
  </w:style>
  <w:style w:type="paragraph" w:styleId="Heading6">
    <w:name w:val="heading 6"/>
    <w:basedOn w:val="Heading4"/>
    <w:next w:val="Normal"/>
    <w:qFormat/>
    <w:rsid w:val="006432F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432FF"/>
    <w:pPr>
      <w:outlineLvl w:val="6"/>
    </w:pPr>
  </w:style>
  <w:style w:type="paragraph" w:styleId="Heading8">
    <w:name w:val="heading 8"/>
    <w:basedOn w:val="Heading6"/>
    <w:next w:val="Normal"/>
    <w:qFormat/>
    <w:rsid w:val="006432FF"/>
    <w:pPr>
      <w:outlineLvl w:val="7"/>
    </w:pPr>
  </w:style>
  <w:style w:type="paragraph" w:styleId="Heading9">
    <w:name w:val="heading 9"/>
    <w:basedOn w:val="Heading6"/>
    <w:next w:val="Normal"/>
    <w:qFormat/>
    <w:rsid w:val="006432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6432FF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6432FF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432F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6432F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432FF"/>
    <w:pPr>
      <w:spacing w:before="80"/>
      <w:ind w:left="794" w:hanging="794"/>
    </w:pPr>
  </w:style>
  <w:style w:type="paragraph" w:customStyle="1" w:styleId="enumlev2">
    <w:name w:val="enumlev2"/>
    <w:basedOn w:val="enumlev1"/>
    <w:rsid w:val="006432FF"/>
    <w:pPr>
      <w:ind w:left="1191" w:hanging="397"/>
    </w:pPr>
  </w:style>
  <w:style w:type="paragraph" w:customStyle="1" w:styleId="enumlev3">
    <w:name w:val="enumlev3"/>
    <w:basedOn w:val="enumlev2"/>
    <w:rsid w:val="006432FF"/>
    <w:pPr>
      <w:ind w:left="1588"/>
    </w:pPr>
  </w:style>
  <w:style w:type="paragraph" w:customStyle="1" w:styleId="Equation">
    <w:name w:val="Equation"/>
    <w:basedOn w:val="Normal"/>
    <w:rsid w:val="006432F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432F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432F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432F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432FF"/>
  </w:style>
  <w:style w:type="paragraph" w:customStyle="1" w:styleId="Tabletext">
    <w:name w:val="Table_text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432F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432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432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432FF"/>
    <w:rPr>
      <w:position w:val="6"/>
      <w:sz w:val="18"/>
    </w:rPr>
  </w:style>
  <w:style w:type="paragraph" w:styleId="FootnoteText">
    <w:name w:val="footnote text"/>
    <w:basedOn w:val="Note"/>
    <w:semiHidden/>
    <w:rsid w:val="006432F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432FF"/>
    <w:pPr>
      <w:spacing w:before="80"/>
    </w:pPr>
  </w:style>
  <w:style w:type="paragraph" w:styleId="Header">
    <w:name w:val="header"/>
    <w:basedOn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432FF"/>
  </w:style>
  <w:style w:type="paragraph" w:styleId="Index2">
    <w:name w:val="index 2"/>
    <w:basedOn w:val="Normal"/>
    <w:next w:val="Normal"/>
    <w:semiHidden/>
    <w:rsid w:val="006432FF"/>
    <w:pPr>
      <w:ind w:left="283"/>
    </w:pPr>
  </w:style>
  <w:style w:type="paragraph" w:styleId="Index3">
    <w:name w:val="index 3"/>
    <w:basedOn w:val="Normal"/>
    <w:next w:val="Normal"/>
    <w:semiHidden/>
    <w:rsid w:val="006432FF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432F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432FF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  <w:rsid w:val="006432FF"/>
  </w:style>
  <w:style w:type="paragraph" w:customStyle="1" w:styleId="Reftext">
    <w:name w:val="Ref_text"/>
    <w:basedOn w:val="Normal"/>
    <w:rsid w:val="006432F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432FF"/>
  </w:style>
  <w:style w:type="paragraph" w:customStyle="1" w:styleId="RepNo">
    <w:name w:val="Rep_No"/>
    <w:basedOn w:val="RecNo"/>
    <w:next w:val="Reptitle"/>
    <w:rsid w:val="006432FF"/>
  </w:style>
  <w:style w:type="paragraph" w:customStyle="1" w:styleId="Reptitle">
    <w:name w:val="Rep_title"/>
    <w:basedOn w:val="Rectitle"/>
    <w:next w:val="Repref"/>
    <w:rsid w:val="006432FF"/>
  </w:style>
  <w:style w:type="paragraph" w:customStyle="1" w:styleId="Repref">
    <w:name w:val="Rep_ref"/>
    <w:basedOn w:val="Recref"/>
    <w:next w:val="Repdate"/>
    <w:rsid w:val="006432FF"/>
  </w:style>
  <w:style w:type="paragraph" w:customStyle="1" w:styleId="Resdate">
    <w:name w:val="Res_date"/>
    <w:basedOn w:val="Recdate"/>
    <w:next w:val="Normalaftertitle"/>
    <w:rsid w:val="006432FF"/>
  </w:style>
  <w:style w:type="paragraph" w:customStyle="1" w:styleId="ResNo">
    <w:name w:val="Res_No"/>
    <w:basedOn w:val="RecNo"/>
    <w:next w:val="Restitle"/>
    <w:rsid w:val="006432FF"/>
  </w:style>
  <w:style w:type="paragraph" w:customStyle="1" w:styleId="Restitle">
    <w:name w:val="Res_title"/>
    <w:basedOn w:val="Rectitle"/>
    <w:next w:val="Resref"/>
    <w:rsid w:val="006432FF"/>
  </w:style>
  <w:style w:type="paragraph" w:customStyle="1" w:styleId="Resref">
    <w:name w:val="Res_ref"/>
    <w:basedOn w:val="Recref"/>
    <w:next w:val="Resdate"/>
    <w:rsid w:val="006432FF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432F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432F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432F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432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432FF"/>
  </w:style>
  <w:style w:type="paragraph" w:customStyle="1" w:styleId="Title3">
    <w:name w:val="Title 3"/>
    <w:basedOn w:val="Title2"/>
    <w:next w:val="Title4"/>
    <w:rsid w:val="006432FF"/>
    <w:rPr>
      <w:caps w:val="0"/>
    </w:rPr>
  </w:style>
  <w:style w:type="paragraph" w:customStyle="1" w:styleId="Title4">
    <w:name w:val="Title 4"/>
    <w:basedOn w:val="Title3"/>
    <w:next w:val="Heading1"/>
    <w:rsid w:val="006432FF"/>
    <w:rPr>
      <w:b/>
    </w:rPr>
  </w:style>
  <w:style w:type="paragraph" w:customStyle="1" w:styleId="toc0">
    <w:name w:val="toc 0"/>
    <w:basedOn w:val="Normal"/>
    <w:next w:val="TOC1"/>
    <w:rsid w:val="006432F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432F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432FF"/>
    <w:pPr>
      <w:spacing w:before="80"/>
      <w:ind w:left="1531" w:hanging="851"/>
    </w:pPr>
  </w:style>
  <w:style w:type="paragraph" w:styleId="TOC3">
    <w:name w:val="toc 3"/>
    <w:basedOn w:val="TOC2"/>
    <w:semiHidden/>
    <w:rsid w:val="006432FF"/>
  </w:style>
  <w:style w:type="paragraph" w:styleId="TOC4">
    <w:name w:val="toc 4"/>
    <w:basedOn w:val="TOC3"/>
    <w:semiHidden/>
    <w:rsid w:val="006432FF"/>
  </w:style>
  <w:style w:type="paragraph" w:styleId="TOC5">
    <w:name w:val="toc 5"/>
    <w:basedOn w:val="TOC4"/>
    <w:semiHidden/>
    <w:rsid w:val="006432FF"/>
  </w:style>
  <w:style w:type="paragraph" w:styleId="TOC6">
    <w:name w:val="toc 6"/>
    <w:basedOn w:val="TOC4"/>
    <w:semiHidden/>
    <w:rsid w:val="006432FF"/>
  </w:style>
  <w:style w:type="paragraph" w:styleId="TOC7">
    <w:name w:val="toc 7"/>
    <w:basedOn w:val="TOC4"/>
    <w:semiHidden/>
    <w:rsid w:val="006432FF"/>
  </w:style>
  <w:style w:type="paragraph" w:styleId="TOC8">
    <w:name w:val="toc 8"/>
    <w:basedOn w:val="TOC4"/>
    <w:semiHidden/>
    <w:rsid w:val="006432FF"/>
  </w:style>
  <w:style w:type="character" w:customStyle="1" w:styleId="Appdef">
    <w:name w:val="App_def"/>
    <w:basedOn w:val="DefaultParagraphFont"/>
    <w:rsid w:val="006432F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432FF"/>
  </w:style>
  <w:style w:type="character" w:customStyle="1" w:styleId="Artdef">
    <w:name w:val="Art_def"/>
    <w:basedOn w:val="DefaultParagraphFont"/>
    <w:rsid w:val="006432F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432FF"/>
  </w:style>
  <w:style w:type="paragraph" w:customStyle="1" w:styleId="Reftitle">
    <w:name w:val="Ref_title"/>
    <w:basedOn w:val="Normal"/>
    <w:next w:val="Reftext"/>
    <w:rsid w:val="006432F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432F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432FF"/>
    <w:rPr>
      <w:b/>
      <w:color w:val="auto"/>
    </w:rPr>
  </w:style>
  <w:style w:type="paragraph" w:customStyle="1" w:styleId="Formal">
    <w:name w:val="Formal"/>
    <w:basedOn w:val="ASN1"/>
    <w:rsid w:val="006432FF"/>
    <w:rPr>
      <w:b w:val="0"/>
    </w:rPr>
  </w:style>
  <w:style w:type="paragraph" w:customStyle="1" w:styleId="FooterQP">
    <w:name w:val="Footer_QP"/>
    <w:basedOn w:val="Normal"/>
    <w:rsid w:val="006432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432F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  <w:rsid w:val="006432FF"/>
  </w:style>
  <w:style w:type="paragraph" w:customStyle="1" w:styleId="ResNoBR">
    <w:name w:val="Res_No_BR"/>
    <w:basedOn w:val="RecNoBR"/>
    <w:next w:val="Restitle"/>
    <w:rsid w:val="006432FF"/>
  </w:style>
  <w:style w:type="paragraph" w:customStyle="1" w:styleId="TabletitleBR">
    <w:name w:val="Table_title_BR"/>
    <w:basedOn w:val="Normal"/>
    <w:next w:val="Tablehead"/>
    <w:rsid w:val="006432F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432F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432F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432FF"/>
    <w:rPr>
      <w:b/>
    </w:rPr>
  </w:style>
  <w:style w:type="paragraph" w:customStyle="1" w:styleId="FiguretitleBR">
    <w:name w:val="Figure_title_BR"/>
    <w:basedOn w:val="TabletitleBR"/>
    <w:next w:val="Figurewithouttitle"/>
    <w:rsid w:val="006432F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432FF"/>
    <w:pPr>
      <w:keepNext/>
      <w:keepLines/>
      <w:spacing w:before="480" w:after="120"/>
      <w:jc w:val="center"/>
    </w:pPr>
    <w:rPr>
      <w:caps/>
    </w:rPr>
  </w:style>
  <w:style w:type="character" w:styleId="Strong">
    <w:name w:val="Strong"/>
    <w:basedOn w:val="DefaultParagraphFont"/>
    <w:qFormat/>
    <w:rsid w:val="003174EF"/>
    <w:rPr>
      <w:b/>
      <w:bCs/>
    </w:rPr>
  </w:style>
  <w:style w:type="table" w:styleId="TableGrid">
    <w:name w:val="Table Grid"/>
    <w:basedOn w:val="TableNormal"/>
    <w:rsid w:val="003174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AC7AF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1949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character" w:styleId="Hyperlink">
    <w:name w:val="Hyperlink"/>
    <w:basedOn w:val="DefaultParagraphFont"/>
    <w:rsid w:val="001949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F69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9/en" TargetMode="External"/><Relationship Id="rId26" Type="http://schemas.openxmlformats.org/officeDocument/2006/relationships/hyperlink" Target="http://www.itu.int/md/R12-RAG-C-0001/e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md/R12-RAG-C-0008/en" TargetMode="External"/><Relationship Id="rId34" Type="http://schemas.openxmlformats.org/officeDocument/2006/relationships/hyperlink" Target="http://www.itu.int/md/R12-RAG-INF-0003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RAG-INF-0002/en" TargetMode="External"/><Relationship Id="rId17" Type="http://schemas.openxmlformats.org/officeDocument/2006/relationships/hyperlink" Target="http://www.itu.int/md/R12-RAG-C-0005/en" TargetMode="External"/><Relationship Id="rId25" Type="http://schemas.openxmlformats.org/officeDocument/2006/relationships/hyperlink" Target="http://www.itu.int/md/R12-RAG-C-0012/en" TargetMode="External"/><Relationship Id="rId33" Type="http://schemas.openxmlformats.org/officeDocument/2006/relationships/hyperlink" Target="http://www.itu.int/md/R12-RAG-INF-0004/e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RAG-C-0013/en" TargetMode="External"/><Relationship Id="rId20" Type="http://schemas.openxmlformats.org/officeDocument/2006/relationships/hyperlink" Target="http://www.itu.int/md/R12-RAG-C-0006/en" TargetMode="External"/><Relationship Id="rId29" Type="http://schemas.openxmlformats.org/officeDocument/2006/relationships/hyperlink" Target="http://www.itu.int/md/R12-RAG-C-0010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RAG-C-0001/en" TargetMode="External"/><Relationship Id="rId24" Type="http://schemas.openxmlformats.org/officeDocument/2006/relationships/hyperlink" Target="http://www.itu.int/md/R12-RAG-C-0003/en" TargetMode="External"/><Relationship Id="rId32" Type="http://schemas.openxmlformats.org/officeDocument/2006/relationships/hyperlink" Target="http://www.itu.int/md/R12-RAG-C-0001/en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RAG-C-0007/en" TargetMode="External"/><Relationship Id="rId23" Type="http://schemas.openxmlformats.org/officeDocument/2006/relationships/hyperlink" Target="http://www.itu.int/md/R12-RAG-C-0001/en" TargetMode="External"/><Relationship Id="rId28" Type="http://schemas.openxmlformats.org/officeDocument/2006/relationships/hyperlink" Target="http://www.itu.int/md/R12-RAG-C-0002/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4/en" TargetMode="External"/><Relationship Id="rId31" Type="http://schemas.openxmlformats.org/officeDocument/2006/relationships/hyperlink" Target="http://www.itu.int/md/R12-RAG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R12-RAG-C-0001/en" TargetMode="External"/><Relationship Id="rId22" Type="http://schemas.openxmlformats.org/officeDocument/2006/relationships/hyperlink" Target="http://www.itu.int/md/R12-RAG-C-0011/en" TargetMode="External"/><Relationship Id="rId27" Type="http://schemas.openxmlformats.org/officeDocument/2006/relationships/hyperlink" Target="http://www.itu.int/md/R12-RAG-C-0001/en" TargetMode="External"/><Relationship Id="rId30" Type="http://schemas.openxmlformats.org/officeDocument/2006/relationships/hyperlink" Target="http://www.itu.int/md/R12-RAG-C-0001/en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RAG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A61D-4443-4445-AFC2-805C8FA1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PR_RAG12</Template>
  <TotalTime>50</TotalTime>
  <Pages>1</Pages>
  <Words>164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millet</cp:lastModifiedBy>
  <cp:revision>19</cp:revision>
  <cp:lastPrinted>2012-06-22T13:34:00Z</cp:lastPrinted>
  <dcterms:created xsi:type="dcterms:W3CDTF">2012-06-13T15:19:00Z</dcterms:created>
  <dcterms:modified xsi:type="dcterms:W3CDTF">2012-06-22T13:46:00Z</dcterms:modified>
</cp:coreProperties>
</file>