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8533BE">
        <w:trPr>
          <w:cantSplit/>
        </w:trPr>
        <w:tc>
          <w:tcPr>
            <w:tcW w:w="9889" w:type="dxa"/>
          </w:tcPr>
          <w:p w:rsidR="006E3FFE" w:rsidRPr="008533BE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bookmarkStart w:id="0" w:name="_GoBack"/>
            <w:bookmarkEnd w:id="0"/>
            <w:r w:rsidRPr="008533BE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8533BE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8533BE">
              <w:rPr>
                <w:b/>
                <w:sz w:val="18"/>
              </w:rPr>
              <w:tab/>
            </w:r>
            <w:r w:rsidR="006E3FFE" w:rsidRPr="008533BE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FE3B6A" w:rsidRPr="008533BE" w:rsidTr="00D6229E">
        <w:tc>
          <w:tcPr>
            <w:tcW w:w="8188" w:type="dxa"/>
            <w:vAlign w:val="center"/>
          </w:tcPr>
          <w:p w:rsidR="00FE3B6A" w:rsidRPr="008533BE" w:rsidRDefault="00FE3B6A" w:rsidP="00D6229E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8533BE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FE3B6A" w:rsidRPr="008533BE" w:rsidRDefault="00791C95" w:rsidP="00D6229E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1375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8533BE" w:rsidRDefault="00B87E04" w:rsidP="00EC6CC4">
      <w:pPr>
        <w:tabs>
          <w:tab w:val="left" w:pos="7513"/>
        </w:tabs>
        <w:spacing w:before="0"/>
      </w:pPr>
    </w:p>
    <w:p w:rsidR="00D35752" w:rsidRPr="008533BE" w:rsidRDefault="00D35752" w:rsidP="00EC6CC4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8533BE">
        <w:trPr>
          <w:cantSplit/>
        </w:trPr>
        <w:tc>
          <w:tcPr>
            <w:tcW w:w="2518" w:type="dxa"/>
          </w:tcPr>
          <w:p w:rsidR="0071106C" w:rsidRPr="00D8272B" w:rsidRDefault="00415574" w:rsidP="00D8272B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  <w:lang w:val="en-US"/>
              </w:rPr>
            </w:pPr>
            <w:bookmarkStart w:id="1" w:name="dletter"/>
            <w:bookmarkEnd w:id="1"/>
            <w:r w:rsidRPr="008533BE">
              <w:rPr>
                <w:b/>
                <w:bCs/>
                <w:szCs w:val="22"/>
              </w:rPr>
              <w:t>Циркулярное письмо</w:t>
            </w:r>
            <w:r w:rsidR="00C0390F" w:rsidRPr="008533BE">
              <w:rPr>
                <w:b/>
                <w:bCs/>
                <w:szCs w:val="22"/>
              </w:rPr>
              <w:br/>
            </w:r>
            <w:r w:rsidR="00296016" w:rsidRPr="008533BE">
              <w:rPr>
                <w:b/>
                <w:bCs/>
                <w:szCs w:val="22"/>
              </w:rPr>
              <w:t>6/LCCE/</w:t>
            </w:r>
            <w:r w:rsidR="00660B6F" w:rsidRPr="008533BE">
              <w:rPr>
                <w:b/>
                <w:bCs/>
                <w:szCs w:val="22"/>
              </w:rPr>
              <w:t>7</w:t>
            </w:r>
            <w:r w:rsidR="00D8272B">
              <w:rPr>
                <w:b/>
                <w:bCs/>
                <w:szCs w:val="22"/>
                <w:lang w:val="en-US"/>
              </w:rPr>
              <w:t>4</w:t>
            </w:r>
          </w:p>
        </w:tc>
        <w:tc>
          <w:tcPr>
            <w:tcW w:w="7502" w:type="dxa"/>
          </w:tcPr>
          <w:p w:rsidR="00B87E04" w:rsidRPr="008533BE" w:rsidRDefault="00D8272B" w:rsidP="00D8272B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2" w:name="ddate"/>
            <w:bookmarkEnd w:id="2"/>
            <w:r w:rsidRPr="00D8272B">
              <w:rPr>
                <w:szCs w:val="22"/>
              </w:rPr>
              <w:t xml:space="preserve">24 </w:t>
            </w:r>
            <w:r>
              <w:rPr>
                <w:szCs w:val="22"/>
              </w:rPr>
              <w:t>июня</w:t>
            </w:r>
            <w:r w:rsidR="004E7149" w:rsidRPr="008533BE">
              <w:rPr>
                <w:szCs w:val="22"/>
              </w:rPr>
              <w:t xml:space="preserve"> 20</w:t>
            </w:r>
            <w:r w:rsidR="00660B6F" w:rsidRPr="008533BE">
              <w:rPr>
                <w:szCs w:val="22"/>
              </w:rPr>
              <w:t>1</w:t>
            </w:r>
            <w:r>
              <w:rPr>
                <w:szCs w:val="22"/>
              </w:rPr>
              <w:t>1</w:t>
            </w:r>
            <w:r w:rsidR="00F87E55" w:rsidRPr="008533BE">
              <w:rPr>
                <w:szCs w:val="22"/>
              </w:rPr>
              <w:t xml:space="preserve"> года</w:t>
            </w:r>
          </w:p>
        </w:tc>
      </w:tr>
    </w:tbl>
    <w:p w:rsidR="00F87E55" w:rsidRPr="008533BE" w:rsidRDefault="00F87E55" w:rsidP="00EC6CC4">
      <w:pPr>
        <w:pStyle w:val="TableTitle"/>
        <w:keepNext w:val="0"/>
        <w:keepLines w:val="0"/>
        <w:tabs>
          <w:tab w:val="center" w:pos="1701"/>
        </w:tabs>
        <w:spacing w:before="840" w:after="0"/>
      </w:pPr>
      <w:bookmarkStart w:id="3" w:name="ddistribution"/>
      <w:bookmarkEnd w:id="3"/>
      <w:r w:rsidRPr="008533BE">
        <w:t>Администрациям Государств – Членов МСЭ</w:t>
      </w:r>
      <w:r w:rsidR="00D8272B">
        <w:t xml:space="preserve">, </w:t>
      </w:r>
      <w:r w:rsidRPr="008533BE">
        <w:t xml:space="preserve">Членам Сектора радиосвязи, </w:t>
      </w:r>
      <w:r w:rsidR="00EC6CC4">
        <w:br/>
      </w:r>
      <w:r w:rsidR="00D8272B">
        <w:t>Ассоциированным членам МСЭ-</w:t>
      </w:r>
      <w:r w:rsidR="00D8272B">
        <w:rPr>
          <w:lang w:val="en-US"/>
        </w:rPr>
        <w:t>R</w:t>
      </w:r>
      <w:r w:rsidR="00D8272B">
        <w:t xml:space="preserve">, </w:t>
      </w:r>
      <w:r w:rsidRPr="008533BE">
        <w:t>принимающим участие в работе</w:t>
      </w:r>
      <w:r w:rsidR="00D8272B">
        <w:t xml:space="preserve"> </w:t>
      </w:r>
      <w:r w:rsidR="00EC6CC4">
        <w:br/>
      </w:r>
      <w:r w:rsidRPr="008533BE">
        <w:t>6-й</w:t>
      </w:r>
      <w:r w:rsidR="00D8272B">
        <w:t> </w:t>
      </w:r>
      <w:r w:rsidRPr="008533BE">
        <w:t>Исследовательской комиссии по радиосвязи</w:t>
      </w:r>
      <w:r w:rsidR="00D8272B">
        <w:t xml:space="preserve">, </w:t>
      </w:r>
      <w:r w:rsidR="00D8272B">
        <w:rPr>
          <w:bCs/>
          <w:szCs w:val="22"/>
        </w:rPr>
        <w:t>и</w:t>
      </w:r>
      <w:r w:rsidR="00EC6CC4">
        <w:rPr>
          <w:bCs/>
          <w:szCs w:val="22"/>
        </w:rPr>
        <w:br/>
      </w:r>
      <w:r w:rsidR="00EB6320">
        <w:rPr>
          <w:bCs/>
          <w:szCs w:val="22"/>
        </w:rPr>
        <w:t xml:space="preserve">академическим </w:t>
      </w:r>
      <w:r w:rsidR="00D8272B">
        <w:rPr>
          <w:bCs/>
          <w:szCs w:val="22"/>
        </w:rPr>
        <w:t>организациями – Членам МСЭ-</w:t>
      </w:r>
      <w:r w:rsidR="00D8272B">
        <w:rPr>
          <w:bCs/>
          <w:szCs w:val="22"/>
          <w:lang w:val="en-US"/>
        </w:rPr>
        <w:t>R</w:t>
      </w:r>
    </w:p>
    <w:p w:rsidR="00F87E55" w:rsidRPr="008533BE" w:rsidRDefault="00F87E55" w:rsidP="00C350C5">
      <w:pPr>
        <w:tabs>
          <w:tab w:val="clear" w:pos="794"/>
          <w:tab w:val="clear" w:pos="1191"/>
          <w:tab w:val="clear" w:pos="1588"/>
          <w:tab w:val="clear" w:pos="1985"/>
        </w:tabs>
        <w:spacing w:before="600"/>
        <w:ind w:left="1276" w:hanging="1276"/>
        <w:rPr>
          <w:b/>
          <w:szCs w:val="22"/>
        </w:rPr>
      </w:pPr>
      <w:r w:rsidRPr="008533BE">
        <w:rPr>
          <w:b/>
          <w:szCs w:val="22"/>
        </w:rPr>
        <w:t>Предмет</w:t>
      </w:r>
      <w:r w:rsidRPr="008533BE">
        <w:rPr>
          <w:szCs w:val="22"/>
        </w:rPr>
        <w:t>:</w:t>
      </w:r>
      <w:r w:rsidRPr="008533BE">
        <w:rPr>
          <w:szCs w:val="22"/>
        </w:rPr>
        <w:tab/>
      </w:r>
      <w:r w:rsidRPr="008533BE">
        <w:rPr>
          <w:b/>
          <w:szCs w:val="22"/>
        </w:rPr>
        <w:t>6-я Исследовательская комиссия по радиосвязи</w:t>
      </w:r>
      <w:r w:rsidR="00D8272B">
        <w:rPr>
          <w:b/>
          <w:szCs w:val="22"/>
        </w:rPr>
        <w:t xml:space="preserve"> (</w:t>
      </w:r>
      <w:r w:rsidR="00C350C5">
        <w:rPr>
          <w:b/>
          <w:szCs w:val="22"/>
        </w:rPr>
        <w:t>В</w:t>
      </w:r>
      <w:r w:rsidR="00D8272B">
        <w:rPr>
          <w:b/>
          <w:szCs w:val="22"/>
        </w:rPr>
        <w:t>ещательн</w:t>
      </w:r>
      <w:r w:rsidR="00C350C5">
        <w:rPr>
          <w:b/>
          <w:szCs w:val="22"/>
        </w:rPr>
        <w:t>ые</w:t>
      </w:r>
      <w:r w:rsidR="00D8272B">
        <w:rPr>
          <w:b/>
          <w:szCs w:val="22"/>
        </w:rPr>
        <w:t xml:space="preserve"> служб</w:t>
      </w:r>
      <w:r w:rsidR="00C350C5">
        <w:rPr>
          <w:b/>
          <w:szCs w:val="22"/>
        </w:rPr>
        <w:t>ы</w:t>
      </w:r>
      <w:r w:rsidR="00D8272B">
        <w:rPr>
          <w:b/>
          <w:szCs w:val="22"/>
        </w:rPr>
        <w:t>)</w:t>
      </w:r>
    </w:p>
    <w:p w:rsidR="00F87E55" w:rsidRPr="008533BE" w:rsidRDefault="00F87E55" w:rsidP="00C350C5">
      <w:pPr>
        <w:tabs>
          <w:tab w:val="clear" w:pos="1191"/>
          <w:tab w:val="clear" w:pos="1588"/>
          <w:tab w:val="clear" w:pos="1985"/>
          <w:tab w:val="left" w:pos="1701"/>
        </w:tabs>
        <w:ind w:left="1701" w:hanging="425"/>
        <w:rPr>
          <w:b/>
          <w:szCs w:val="22"/>
        </w:rPr>
      </w:pPr>
      <w:r w:rsidRPr="008533BE">
        <w:rPr>
          <w:bCs/>
          <w:szCs w:val="22"/>
        </w:rPr>
        <w:t>–</w:t>
      </w:r>
      <w:r w:rsidRPr="008533BE">
        <w:rPr>
          <w:b/>
          <w:szCs w:val="22"/>
        </w:rPr>
        <w:tab/>
        <w:t>Предлагае</w:t>
      </w:r>
      <w:r w:rsidR="00660B6F" w:rsidRPr="008533BE">
        <w:rPr>
          <w:b/>
          <w:szCs w:val="22"/>
        </w:rPr>
        <w:t xml:space="preserve">мое принятие по переписке проектов </w:t>
      </w:r>
      <w:r w:rsidR="00C350C5">
        <w:rPr>
          <w:b/>
          <w:szCs w:val="22"/>
        </w:rPr>
        <w:t>шести</w:t>
      </w:r>
      <w:r w:rsidR="00660B6F" w:rsidRPr="008533BE">
        <w:rPr>
          <w:b/>
          <w:szCs w:val="22"/>
        </w:rPr>
        <w:t xml:space="preserve"> пересмотренных </w:t>
      </w:r>
      <w:r w:rsidR="00296016" w:rsidRPr="008533BE">
        <w:rPr>
          <w:b/>
          <w:szCs w:val="22"/>
        </w:rPr>
        <w:t>Р</w:t>
      </w:r>
      <w:r w:rsidRPr="008533BE">
        <w:rPr>
          <w:b/>
          <w:szCs w:val="22"/>
        </w:rPr>
        <w:t>екомендаци</w:t>
      </w:r>
      <w:r w:rsidR="00660B6F" w:rsidRPr="008533BE">
        <w:rPr>
          <w:b/>
          <w:szCs w:val="22"/>
        </w:rPr>
        <w:t>й</w:t>
      </w:r>
    </w:p>
    <w:p w:rsidR="00B57461" w:rsidRPr="008533BE" w:rsidRDefault="00F87E55" w:rsidP="00EB6320">
      <w:pPr>
        <w:spacing w:before="960"/>
      </w:pPr>
      <w:r w:rsidRPr="008533BE">
        <w:t xml:space="preserve">В ходе собрания 6-й Исследовательской комиссии по радиосвязи, состоявшегося </w:t>
      </w:r>
      <w:r w:rsidR="00660B6F" w:rsidRPr="008533BE">
        <w:t>2</w:t>
      </w:r>
      <w:r w:rsidR="00C350C5">
        <w:t>3</w:t>
      </w:r>
      <w:r w:rsidR="004E7149" w:rsidRPr="008533BE">
        <w:t xml:space="preserve"> и </w:t>
      </w:r>
      <w:r w:rsidR="00660B6F" w:rsidRPr="008533BE">
        <w:t>2</w:t>
      </w:r>
      <w:r w:rsidR="00C350C5">
        <w:t>4</w:t>
      </w:r>
      <w:r w:rsidR="00477AB9" w:rsidRPr="008533BE">
        <w:t> </w:t>
      </w:r>
      <w:r w:rsidR="00C350C5">
        <w:t>мая</w:t>
      </w:r>
      <w:r w:rsidR="00D866CB" w:rsidRPr="008533BE">
        <w:t> </w:t>
      </w:r>
      <w:r w:rsidR="004E7149" w:rsidRPr="008533BE">
        <w:t>20</w:t>
      </w:r>
      <w:r w:rsidR="00660B6F" w:rsidRPr="008533BE">
        <w:t>1</w:t>
      </w:r>
      <w:r w:rsidR="00C350C5">
        <w:t>1</w:t>
      </w:r>
      <w:r w:rsidRPr="008533BE">
        <w:t xml:space="preserve"> года, </w:t>
      </w:r>
      <w:r w:rsidR="00C350C5">
        <w:t>И</w:t>
      </w:r>
      <w:r w:rsidR="009F1B44" w:rsidRPr="008533BE">
        <w:t xml:space="preserve">сследовательская </w:t>
      </w:r>
      <w:r w:rsidRPr="008533BE">
        <w:t>комиссия решила добиваться принятия проект</w:t>
      </w:r>
      <w:r w:rsidR="00660B6F" w:rsidRPr="008533BE">
        <w:t xml:space="preserve">ов </w:t>
      </w:r>
      <w:r w:rsidR="00C350C5">
        <w:t>шести</w:t>
      </w:r>
      <w:r w:rsidR="00660B6F" w:rsidRPr="008533BE">
        <w:t xml:space="preserve"> пересмотренных Рек</w:t>
      </w:r>
      <w:r w:rsidRPr="008533BE">
        <w:t>омендаци</w:t>
      </w:r>
      <w:r w:rsidR="00660B6F" w:rsidRPr="008533BE">
        <w:t>й</w:t>
      </w:r>
      <w:r w:rsidR="0098330E" w:rsidRPr="008533BE">
        <w:t xml:space="preserve"> </w:t>
      </w:r>
      <w:r w:rsidRPr="008533BE">
        <w:t>в соответствии с п. 10.2.3</w:t>
      </w:r>
      <w:r w:rsidR="00D866CB" w:rsidRPr="008533BE">
        <w:t> </w:t>
      </w:r>
      <w:r w:rsidRPr="008533BE">
        <w:t>Резолюции МСЭ-R 1-</w:t>
      </w:r>
      <w:r w:rsidR="004F7250" w:rsidRPr="008533BE">
        <w:t>5</w:t>
      </w:r>
      <w:r w:rsidRPr="008533BE">
        <w:t xml:space="preserve"> (Принятие </w:t>
      </w:r>
      <w:r w:rsidR="00EB6320" w:rsidRPr="008533BE">
        <w:t xml:space="preserve">Рекомендаций </w:t>
      </w:r>
      <w:r w:rsidRPr="008533BE">
        <w:t xml:space="preserve">исследовательской комиссией по переписке). </w:t>
      </w:r>
      <w:r w:rsidR="004E7149" w:rsidRPr="008533BE">
        <w:t>Названи</w:t>
      </w:r>
      <w:r w:rsidR="00660B6F" w:rsidRPr="008533BE">
        <w:t>я</w:t>
      </w:r>
      <w:r w:rsidR="00B57461" w:rsidRPr="008533BE">
        <w:t xml:space="preserve"> и кратк</w:t>
      </w:r>
      <w:r w:rsidR="00EB6320">
        <w:t>о</w:t>
      </w:r>
      <w:r w:rsidR="00660B6F" w:rsidRPr="008533BE">
        <w:t>е</w:t>
      </w:r>
      <w:r w:rsidR="00B57461" w:rsidRPr="008533BE">
        <w:t xml:space="preserve"> содержани</w:t>
      </w:r>
      <w:r w:rsidR="00EB6320">
        <w:t>е</w:t>
      </w:r>
      <w:r w:rsidR="00B57461" w:rsidRPr="008533BE">
        <w:t xml:space="preserve"> </w:t>
      </w:r>
      <w:r w:rsidR="004E7149" w:rsidRPr="008533BE">
        <w:t>проект</w:t>
      </w:r>
      <w:r w:rsidR="00660B6F" w:rsidRPr="008533BE">
        <w:t>ов</w:t>
      </w:r>
      <w:r w:rsidR="004E7149" w:rsidRPr="008533BE">
        <w:t xml:space="preserve"> </w:t>
      </w:r>
      <w:r w:rsidR="00B57461" w:rsidRPr="008533BE">
        <w:t>Рекомендаци</w:t>
      </w:r>
      <w:r w:rsidR="00660B6F" w:rsidRPr="008533BE">
        <w:t>й</w:t>
      </w:r>
      <w:r w:rsidR="00B57461" w:rsidRPr="008533BE">
        <w:t xml:space="preserve"> приводятся в Приложении.</w:t>
      </w:r>
    </w:p>
    <w:p w:rsidR="00F87E55" w:rsidRPr="008533BE" w:rsidRDefault="00B57461" w:rsidP="00EB6320">
      <w:r w:rsidRPr="008533BE">
        <w:t>Период рассмотрения продлится два месяца и исте</w:t>
      </w:r>
      <w:r w:rsidR="00EB6320">
        <w:t>ч</w:t>
      </w:r>
      <w:r w:rsidRPr="008533BE">
        <w:t xml:space="preserve">ет </w:t>
      </w:r>
      <w:r w:rsidR="00C350C5">
        <w:rPr>
          <w:u w:val="single"/>
        </w:rPr>
        <w:t>24 августа</w:t>
      </w:r>
      <w:r w:rsidR="004E7149" w:rsidRPr="008533BE">
        <w:rPr>
          <w:u w:val="single"/>
        </w:rPr>
        <w:t xml:space="preserve"> 201</w:t>
      </w:r>
      <w:r w:rsidR="00660B6F" w:rsidRPr="008533BE">
        <w:rPr>
          <w:u w:val="single"/>
        </w:rPr>
        <w:t>1</w:t>
      </w:r>
      <w:r w:rsidR="004A6875" w:rsidRPr="008533BE">
        <w:rPr>
          <w:u w:val="single"/>
        </w:rPr>
        <w:t> г</w:t>
      </w:r>
      <w:r w:rsidRPr="008533BE">
        <w:rPr>
          <w:u w:val="single"/>
        </w:rPr>
        <w:t>ода</w:t>
      </w:r>
      <w:r w:rsidRPr="008533BE">
        <w:t>. Если в течение этого периода от Государств-Членов не поступ</w:t>
      </w:r>
      <w:r w:rsidR="00264723" w:rsidRPr="008533BE">
        <w:t>и</w:t>
      </w:r>
      <w:r w:rsidRPr="008533BE">
        <w:t xml:space="preserve">т возражений, </w:t>
      </w:r>
      <w:r w:rsidR="00F87E55" w:rsidRPr="008533BE">
        <w:t>будет применена процедура утверждения путем проведения консультаций, излож</w:t>
      </w:r>
      <w:r w:rsidR="002F52B0" w:rsidRPr="008533BE">
        <w:t>енная в п. 10.4.5 Резолюции МСЭ</w:t>
      </w:r>
      <w:r w:rsidR="002F52B0" w:rsidRPr="008533BE">
        <w:noBreakHyphen/>
      </w:r>
      <w:r w:rsidR="00F87E55" w:rsidRPr="008533BE">
        <w:t>R 1-</w:t>
      </w:r>
      <w:r w:rsidRPr="008533BE">
        <w:t>5</w:t>
      </w:r>
      <w:r w:rsidR="00F87E55" w:rsidRPr="008533BE">
        <w:t>. Однако любому Государству</w:t>
      </w:r>
      <w:r w:rsidRPr="008533BE">
        <w:t>-</w:t>
      </w:r>
      <w:r w:rsidR="00F87E55" w:rsidRPr="008533BE">
        <w:t>Члену, возражающему относительно продолжен</w:t>
      </w:r>
      <w:r w:rsidRPr="008533BE">
        <w:t>ия процедуры утверждения проект</w:t>
      </w:r>
      <w:r w:rsidR="004E7149" w:rsidRPr="008533BE">
        <w:t>а Рекомендации</w:t>
      </w:r>
      <w:r w:rsidR="00F87E55" w:rsidRPr="008533BE">
        <w:t>, предлагается сообщить Директору о причинах такого несогласия и указать возможные изменения текста для разрешения этой проблемы.</w:t>
      </w:r>
    </w:p>
    <w:p w:rsidR="00F87E55" w:rsidRPr="008533BE" w:rsidRDefault="00F87E55" w:rsidP="008533BE">
      <w:pPr>
        <w:spacing w:after="120"/>
        <w:rPr>
          <w:szCs w:val="22"/>
        </w:rPr>
      </w:pPr>
      <w:r w:rsidRPr="008533BE">
        <w:rPr>
          <w:szCs w:val="22"/>
        </w:rPr>
        <w:br w:type="page"/>
      </w:r>
      <w:r w:rsidR="00A635D8" w:rsidRPr="008533BE">
        <w:lastRenderedPageBreak/>
        <w:t xml:space="preserve">Просьба ко всем организациям, являющимся </w:t>
      </w:r>
      <w:r w:rsidR="00EB6320" w:rsidRPr="008533BE">
        <w:t xml:space="preserve">Членами </w:t>
      </w:r>
      <w:r w:rsidR="00A635D8" w:rsidRPr="008533BE">
        <w:t>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8533BE" w:rsidRPr="008533BE">
        <w:t>ов</w:t>
      </w:r>
      <w:r w:rsidR="00E315FA" w:rsidRPr="008533BE">
        <w:t xml:space="preserve"> Рекомендаци</w:t>
      </w:r>
      <w:r w:rsidR="008533BE" w:rsidRPr="008533BE">
        <w:t>й</w:t>
      </w:r>
      <w:r w:rsidR="00A635D8" w:rsidRPr="008533BE">
        <w:t>, упомянут</w:t>
      </w:r>
      <w:r w:rsidR="008533BE" w:rsidRPr="008533BE">
        <w:t>ых</w:t>
      </w:r>
      <w:r w:rsidR="00A635D8" w:rsidRPr="008533BE">
        <w:t xml:space="preserve"> в настоящем письме, сообщить соответствующую информацию в секретариат, по возможности незамедлительн</w:t>
      </w:r>
      <w:r w:rsidR="00C74C0D" w:rsidRPr="008533BE">
        <w:t>о. Общая патентная политика МСЭ</w:t>
      </w:r>
      <w:r w:rsidR="00C74C0D" w:rsidRPr="008533BE">
        <w:noBreakHyphen/>
      </w:r>
      <w:r w:rsidR="00A635D8" w:rsidRPr="008533BE">
        <w:t xml:space="preserve">T/МСЭ-R/ИСО/МЭК </w:t>
      </w:r>
      <w:r w:rsidR="00BA0187" w:rsidRPr="008533BE">
        <w:t>представлена</w:t>
      </w:r>
      <w:r w:rsidR="00A635D8" w:rsidRPr="008533BE">
        <w:t xml:space="preserve"> по адресу: </w:t>
      </w:r>
      <w:hyperlink r:id="rId10" w:history="1">
        <w:r w:rsidR="00C74C0D" w:rsidRPr="008533BE">
          <w:rPr>
            <w:rStyle w:val="Hyperlink"/>
          </w:rPr>
          <w:t>http://www.itu.int/ITU</w:t>
        </w:r>
        <w:r w:rsidR="00C74C0D" w:rsidRPr="008533BE">
          <w:rPr>
            <w:rStyle w:val="Hyperlink"/>
          </w:rPr>
          <w:noBreakHyphen/>
          <w:t>T/dbase/patent/</w:t>
        </w:r>
        <w:r w:rsidR="00C74C0D" w:rsidRPr="008533BE">
          <w:rPr>
            <w:rStyle w:val="Hyperlink"/>
          </w:rPr>
          <w:br/>
          <w:t>patent-policy.html</w:t>
        </w:r>
      </w:hyperlink>
      <w:r w:rsidR="00A635D8" w:rsidRPr="008533BE">
        <w:t>.</w:t>
      </w:r>
    </w:p>
    <w:p w:rsidR="00F87E55" w:rsidRPr="008533BE" w:rsidRDefault="00C350C5" w:rsidP="00EC6CC4">
      <w:pPr>
        <w:spacing w:before="1080" w:after="120"/>
        <w:ind w:left="5670"/>
        <w:jc w:val="center"/>
      </w:pPr>
      <w:r>
        <w:t>Франсуа Ранси</w:t>
      </w:r>
      <w:r w:rsidR="00F87E55" w:rsidRPr="008533BE">
        <w:br/>
        <w:t>Директор Бюро радиосвязи</w:t>
      </w:r>
    </w:p>
    <w:p w:rsidR="00A635D8" w:rsidRPr="008533BE" w:rsidRDefault="00F87E55" w:rsidP="00EC6CC4">
      <w:pPr>
        <w:tabs>
          <w:tab w:val="clear" w:pos="1588"/>
        </w:tabs>
        <w:spacing w:before="1080"/>
        <w:ind w:left="1559" w:hanging="1559"/>
        <w:rPr>
          <w:bCs/>
          <w:szCs w:val="22"/>
        </w:rPr>
      </w:pPr>
      <w:r w:rsidRPr="008533BE">
        <w:rPr>
          <w:b/>
          <w:bCs/>
        </w:rPr>
        <w:t>Приложение</w:t>
      </w:r>
      <w:r w:rsidRPr="008533BE">
        <w:t xml:space="preserve">: </w:t>
      </w:r>
      <w:r w:rsidR="00E315FA" w:rsidRPr="008533BE">
        <w:rPr>
          <w:bCs/>
          <w:szCs w:val="22"/>
        </w:rPr>
        <w:t>Названи</w:t>
      </w:r>
      <w:r w:rsidR="00660B6F" w:rsidRPr="008533BE">
        <w:rPr>
          <w:bCs/>
          <w:szCs w:val="22"/>
        </w:rPr>
        <w:t>я</w:t>
      </w:r>
      <w:r w:rsidR="00A635D8" w:rsidRPr="008533BE">
        <w:rPr>
          <w:bCs/>
          <w:szCs w:val="22"/>
        </w:rPr>
        <w:t xml:space="preserve"> и кратк</w:t>
      </w:r>
      <w:r w:rsidR="00E028E8">
        <w:rPr>
          <w:bCs/>
          <w:szCs w:val="22"/>
        </w:rPr>
        <w:t>о</w:t>
      </w:r>
      <w:r w:rsidR="00660B6F" w:rsidRPr="008533BE">
        <w:rPr>
          <w:bCs/>
          <w:szCs w:val="22"/>
        </w:rPr>
        <w:t>е</w:t>
      </w:r>
      <w:r w:rsidR="00A635D8" w:rsidRPr="008533BE">
        <w:rPr>
          <w:bCs/>
          <w:szCs w:val="22"/>
        </w:rPr>
        <w:t xml:space="preserve"> содержани</w:t>
      </w:r>
      <w:r w:rsidR="00E028E8">
        <w:rPr>
          <w:bCs/>
          <w:szCs w:val="22"/>
        </w:rPr>
        <w:t>е</w:t>
      </w:r>
      <w:r w:rsidR="00A635D8" w:rsidRPr="008533BE">
        <w:rPr>
          <w:bCs/>
          <w:szCs w:val="22"/>
        </w:rPr>
        <w:t xml:space="preserve"> проект</w:t>
      </w:r>
      <w:r w:rsidR="00145602" w:rsidRPr="008533BE">
        <w:rPr>
          <w:bCs/>
          <w:szCs w:val="22"/>
        </w:rPr>
        <w:t>ов</w:t>
      </w:r>
      <w:r w:rsidR="00E315FA" w:rsidRPr="008533BE">
        <w:rPr>
          <w:bCs/>
          <w:szCs w:val="22"/>
        </w:rPr>
        <w:t xml:space="preserve"> Рекомендаци</w:t>
      </w:r>
      <w:r w:rsidR="00145602" w:rsidRPr="008533BE">
        <w:rPr>
          <w:bCs/>
          <w:szCs w:val="22"/>
        </w:rPr>
        <w:t>й</w:t>
      </w:r>
    </w:p>
    <w:p w:rsidR="00F87E55" w:rsidRPr="008533BE" w:rsidRDefault="00A635D8" w:rsidP="00EB6320">
      <w:pPr>
        <w:tabs>
          <w:tab w:val="clear" w:pos="794"/>
          <w:tab w:val="clear" w:pos="1191"/>
          <w:tab w:val="clear" w:pos="1588"/>
          <w:tab w:val="clear" w:pos="1985"/>
          <w:tab w:val="left" w:pos="2694"/>
        </w:tabs>
        <w:spacing w:before="360"/>
        <w:ind w:left="2693" w:hanging="2693"/>
      </w:pPr>
      <w:r w:rsidRPr="008533BE">
        <w:rPr>
          <w:b/>
          <w:bCs/>
        </w:rPr>
        <w:t>Прилагаемые документы</w:t>
      </w:r>
      <w:r w:rsidRPr="008533BE">
        <w:rPr>
          <w:szCs w:val="22"/>
        </w:rPr>
        <w:t>:</w:t>
      </w:r>
      <w:r w:rsidR="00EB6320">
        <w:rPr>
          <w:szCs w:val="22"/>
        </w:rPr>
        <w:tab/>
      </w:r>
      <w:r w:rsidR="00E315FA" w:rsidRPr="008533BE">
        <w:t>Документ</w:t>
      </w:r>
      <w:r w:rsidRPr="008533BE">
        <w:t xml:space="preserve"> </w:t>
      </w:r>
      <w:r w:rsidR="00C350C5" w:rsidRPr="00C350C5">
        <w:t>6/338(</w:t>
      </w:r>
      <w:r w:rsidR="00C350C5">
        <w:rPr>
          <w:lang w:val="en-US"/>
        </w:rPr>
        <w:t>Rev</w:t>
      </w:r>
      <w:r w:rsidR="00C350C5" w:rsidRPr="00C350C5">
        <w:t>.1), 6/340(</w:t>
      </w:r>
      <w:r w:rsidR="00C350C5">
        <w:rPr>
          <w:lang w:val="en-US"/>
        </w:rPr>
        <w:t>Rev</w:t>
      </w:r>
      <w:r w:rsidR="00C350C5" w:rsidRPr="00C350C5">
        <w:t>.1), 6/341(</w:t>
      </w:r>
      <w:r w:rsidR="00C350C5">
        <w:rPr>
          <w:lang w:val="en-US"/>
        </w:rPr>
        <w:t>Rev</w:t>
      </w:r>
      <w:r w:rsidR="00C350C5" w:rsidRPr="00C350C5">
        <w:t>.1), 6/344(</w:t>
      </w:r>
      <w:r w:rsidR="00C350C5">
        <w:rPr>
          <w:lang w:val="en-US"/>
        </w:rPr>
        <w:t>Rev</w:t>
      </w:r>
      <w:r w:rsidR="00C350C5" w:rsidRPr="00C350C5">
        <w:t>.1), 6/346(</w:t>
      </w:r>
      <w:r w:rsidR="00C350C5">
        <w:rPr>
          <w:lang w:val="en-US"/>
        </w:rPr>
        <w:t>Rev</w:t>
      </w:r>
      <w:r w:rsidR="00C350C5" w:rsidRPr="00C350C5">
        <w:t xml:space="preserve">.1) </w:t>
      </w:r>
      <w:r w:rsidR="00C350C5">
        <w:t>и</w:t>
      </w:r>
      <w:r w:rsidR="00C350C5" w:rsidRPr="00C350C5">
        <w:t xml:space="preserve"> 6/352(</w:t>
      </w:r>
      <w:r w:rsidR="00C350C5">
        <w:rPr>
          <w:lang w:val="en-US"/>
        </w:rPr>
        <w:t>Rev</w:t>
      </w:r>
      <w:r w:rsidR="00C350C5" w:rsidRPr="00C350C5">
        <w:t xml:space="preserve">.1) </w:t>
      </w:r>
      <w:r w:rsidR="00E315FA" w:rsidRPr="008533BE">
        <w:t>на CD-ROM</w:t>
      </w:r>
    </w:p>
    <w:p w:rsidR="00F87E55" w:rsidRPr="008533BE" w:rsidRDefault="00F87E55" w:rsidP="00EC6CC4">
      <w:pPr>
        <w:tabs>
          <w:tab w:val="left" w:pos="284"/>
          <w:tab w:val="left" w:pos="568"/>
        </w:tabs>
        <w:spacing w:before="6800"/>
        <w:rPr>
          <w:sz w:val="20"/>
          <w:u w:val="single"/>
        </w:rPr>
      </w:pPr>
      <w:r w:rsidRPr="008533BE">
        <w:rPr>
          <w:sz w:val="20"/>
          <w:u w:val="single"/>
        </w:rPr>
        <w:t>Рассылка</w:t>
      </w:r>
      <w:r w:rsidRPr="008533BE">
        <w:rPr>
          <w:sz w:val="20"/>
        </w:rPr>
        <w:t>:</w:t>
      </w:r>
    </w:p>
    <w:p w:rsidR="00F87E55" w:rsidRPr="008533BE" w:rsidRDefault="00BB334F" w:rsidP="004F7250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8533BE">
        <w:rPr>
          <w:sz w:val="20"/>
        </w:rPr>
        <w:t>–</w:t>
      </w:r>
      <w:r w:rsidRPr="008533BE">
        <w:rPr>
          <w:sz w:val="20"/>
        </w:rPr>
        <w:tab/>
        <w:t>Администрациям Государств-</w:t>
      </w:r>
      <w:r w:rsidR="00F87E55" w:rsidRPr="008533BE">
        <w:rPr>
          <w:sz w:val="20"/>
        </w:rPr>
        <w:t xml:space="preserve">Членов </w:t>
      </w:r>
      <w:r w:rsidR="00C350C5">
        <w:rPr>
          <w:sz w:val="20"/>
        </w:rPr>
        <w:t xml:space="preserve">МСЭ </w:t>
      </w:r>
      <w:r w:rsidR="00F87E55" w:rsidRPr="008533BE">
        <w:rPr>
          <w:sz w:val="20"/>
        </w:rPr>
        <w:t>и Членам Сектора радиосвязи, принимающим участие в работе 6</w:t>
      </w:r>
      <w:r w:rsidR="004F7250" w:rsidRPr="008533BE">
        <w:rPr>
          <w:sz w:val="20"/>
        </w:rPr>
        <w:noBreakHyphen/>
      </w:r>
      <w:r w:rsidR="00F87E55" w:rsidRPr="008533BE">
        <w:rPr>
          <w:sz w:val="20"/>
        </w:rPr>
        <w:t>й</w:t>
      </w:r>
      <w:r w:rsidR="004F7250" w:rsidRPr="008533BE">
        <w:rPr>
          <w:sz w:val="20"/>
        </w:rPr>
        <w:t> </w:t>
      </w:r>
      <w:r w:rsidR="00F87E55" w:rsidRPr="008533BE">
        <w:rPr>
          <w:sz w:val="20"/>
        </w:rPr>
        <w:t>Исследовательской комиссии по радиосвязи</w:t>
      </w:r>
    </w:p>
    <w:p w:rsidR="00F87E55" w:rsidRDefault="00F87E55" w:rsidP="00F87E55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8533BE">
        <w:rPr>
          <w:sz w:val="20"/>
        </w:rPr>
        <w:t>–</w:t>
      </w:r>
      <w:r w:rsidRPr="008533BE">
        <w:rPr>
          <w:sz w:val="20"/>
        </w:rPr>
        <w:tab/>
        <w:t>Ассоциированным членам МСЭ-R, принимающим участие в работе 6-й Исследовательской комиссии по радиосвязи</w:t>
      </w:r>
    </w:p>
    <w:p w:rsidR="00C350C5" w:rsidRPr="00C350C5" w:rsidRDefault="00C350C5" w:rsidP="00F87E55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>
        <w:rPr>
          <w:sz w:val="20"/>
        </w:rPr>
        <w:t>–</w:t>
      </w:r>
      <w:r>
        <w:rPr>
          <w:sz w:val="20"/>
        </w:rPr>
        <w:tab/>
        <w:t>Академическим организациям – Членам МСЭ-</w:t>
      </w:r>
      <w:r>
        <w:rPr>
          <w:sz w:val="20"/>
          <w:lang w:val="en-US"/>
        </w:rPr>
        <w:t>R</w:t>
      </w:r>
    </w:p>
    <w:p w:rsidR="00F87E55" w:rsidRPr="008533BE" w:rsidRDefault="00F87E55" w:rsidP="00F87E55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8533BE">
        <w:rPr>
          <w:sz w:val="20"/>
        </w:rPr>
        <w:t>–</w:t>
      </w:r>
      <w:r w:rsidRPr="008533BE">
        <w:rPr>
          <w:sz w:val="20"/>
        </w:rPr>
        <w:tab/>
        <w:t>Председателю и заместителям председателя 6-й Исследовательской комиссии по радиосвязи</w:t>
      </w:r>
    </w:p>
    <w:p w:rsidR="00093AFE" w:rsidRPr="008533BE" w:rsidRDefault="00F87E55" w:rsidP="00F87E55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8533BE">
        <w:rPr>
          <w:sz w:val="20"/>
        </w:rPr>
        <w:t>–</w:t>
      </w:r>
      <w:r w:rsidRPr="008533BE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093AFE" w:rsidRPr="008533BE" w:rsidRDefault="00093AFE" w:rsidP="00EB6320">
      <w:pPr>
        <w:pStyle w:val="AnnexNotitle"/>
        <w:spacing w:before="0" w:line="360" w:lineRule="auto"/>
      </w:pPr>
      <w:r w:rsidRPr="008533BE">
        <w:rPr>
          <w:sz w:val="20"/>
        </w:rPr>
        <w:br w:type="page"/>
      </w:r>
      <w:r w:rsidR="0026211F" w:rsidRPr="008533BE">
        <w:rPr>
          <w:b w:val="0"/>
          <w:bCs/>
        </w:rPr>
        <w:lastRenderedPageBreak/>
        <w:t>ПРИЛОЖЕНИЕ</w:t>
      </w:r>
      <w:r w:rsidR="0026211F" w:rsidRPr="008533BE">
        <w:br/>
        <w:t>Названи</w:t>
      </w:r>
      <w:r w:rsidR="00145602" w:rsidRPr="008533BE">
        <w:t>я</w:t>
      </w:r>
      <w:r w:rsidRPr="008533BE">
        <w:t xml:space="preserve"> и кратк</w:t>
      </w:r>
      <w:r w:rsidR="00EB6320">
        <w:t>о</w:t>
      </w:r>
      <w:r w:rsidRPr="008533BE">
        <w:t>е с</w:t>
      </w:r>
      <w:r w:rsidR="0026211F" w:rsidRPr="008533BE">
        <w:t>одержани</w:t>
      </w:r>
      <w:r w:rsidR="00EB6320">
        <w:t>е</w:t>
      </w:r>
      <w:r w:rsidR="0026211F" w:rsidRPr="008533BE">
        <w:t xml:space="preserve"> проект</w:t>
      </w:r>
      <w:r w:rsidR="00145602" w:rsidRPr="008533BE">
        <w:t>ов</w:t>
      </w:r>
      <w:r w:rsidR="0026211F" w:rsidRPr="008533BE">
        <w:t xml:space="preserve"> Рекомендаци</w:t>
      </w:r>
      <w:r w:rsidR="00145602" w:rsidRPr="008533BE">
        <w:t>й</w:t>
      </w:r>
    </w:p>
    <w:p w:rsidR="00145602" w:rsidRPr="008533BE" w:rsidRDefault="00A22158" w:rsidP="00EB6320">
      <w:pPr>
        <w:pStyle w:val="Normalaftertitle"/>
        <w:tabs>
          <w:tab w:val="clear" w:pos="1985"/>
          <w:tab w:val="right" w:pos="9639"/>
        </w:tabs>
        <w:spacing w:before="480"/>
      </w:pPr>
      <w:r>
        <w:rPr>
          <w:u w:val="single"/>
        </w:rPr>
        <w:t>Проект пересмотр</w:t>
      </w:r>
      <w:r w:rsidR="00E028E8">
        <w:rPr>
          <w:u w:val="single"/>
        </w:rPr>
        <w:t>енной</w:t>
      </w:r>
      <w:r>
        <w:rPr>
          <w:u w:val="single"/>
        </w:rPr>
        <w:t xml:space="preserve"> Рекомендации</w:t>
      </w:r>
      <w:r w:rsidRPr="00A22158">
        <w:rPr>
          <w:u w:val="single"/>
        </w:rPr>
        <w:t xml:space="preserve"> </w:t>
      </w:r>
      <w:r>
        <w:rPr>
          <w:u w:val="single"/>
        </w:rPr>
        <w:t>МСЭ</w:t>
      </w:r>
      <w:r w:rsidR="00145602" w:rsidRPr="008533BE">
        <w:rPr>
          <w:u w:val="single"/>
        </w:rPr>
        <w:t>-R BS.</w:t>
      </w:r>
      <w:r w:rsidR="007D5C8D">
        <w:rPr>
          <w:u w:val="single"/>
        </w:rPr>
        <w:t>1660-4</w:t>
      </w:r>
      <w:r w:rsidR="00145602" w:rsidRPr="008533BE">
        <w:tab/>
        <w:t>Док. 6/</w:t>
      </w:r>
      <w:r w:rsidR="007D5C8D">
        <w:t>338</w:t>
      </w:r>
      <w:r w:rsidR="00145602" w:rsidRPr="008533BE">
        <w:t>(Rev.</w:t>
      </w:r>
      <w:r w:rsidR="00EB6320">
        <w:t>1</w:t>
      </w:r>
      <w:r w:rsidR="00145602" w:rsidRPr="008533BE">
        <w:t>)</w:t>
      </w:r>
    </w:p>
    <w:p w:rsidR="007D5C8D" w:rsidRPr="006053A3" w:rsidRDefault="00261447" w:rsidP="00BB7B85">
      <w:pPr>
        <w:pStyle w:val="Rectitle"/>
      </w:pPr>
      <w:r w:rsidRPr="006053A3">
        <w:t xml:space="preserve">Техническая основа для планирования наземного цифрового </w:t>
      </w:r>
      <w:r w:rsidR="006053A3">
        <w:br/>
      </w:r>
      <w:r w:rsidRPr="006053A3">
        <w:t>звукового радиовещания в полосе ОВЧ</w:t>
      </w:r>
    </w:p>
    <w:p w:rsidR="007D5C8D" w:rsidRPr="00424601" w:rsidRDefault="00261447" w:rsidP="00424601">
      <w:pPr>
        <w:spacing w:before="240"/>
      </w:pPr>
      <w:r>
        <w:t>Целью</w:t>
      </w:r>
      <w:r w:rsidRPr="00261447">
        <w:t xml:space="preserve"> </w:t>
      </w:r>
      <w:r>
        <w:t>пересмотра</w:t>
      </w:r>
      <w:r w:rsidRPr="00261447">
        <w:t xml:space="preserve"> </w:t>
      </w:r>
      <w:r>
        <w:t>данной</w:t>
      </w:r>
      <w:r w:rsidRPr="00261447">
        <w:t xml:space="preserve"> </w:t>
      </w:r>
      <w:r>
        <w:t>Рекомендации</w:t>
      </w:r>
      <w:r w:rsidRPr="00261447">
        <w:t xml:space="preserve"> </w:t>
      </w:r>
      <w:r>
        <w:t>является включение основы планирования для новой системы </w:t>
      </w:r>
      <w:r w:rsidR="007D5C8D" w:rsidRPr="007D5C8D">
        <w:rPr>
          <w:lang w:val="en-US"/>
        </w:rPr>
        <w:t>G</w:t>
      </w:r>
      <w:r w:rsidR="007D5C8D" w:rsidRPr="00261447">
        <w:t xml:space="preserve"> (</w:t>
      </w:r>
      <w:r>
        <w:t>Всемирное цифровое радио,</w:t>
      </w:r>
      <w:r w:rsidR="007D5C8D" w:rsidRPr="00261447">
        <w:t xml:space="preserve"> </w:t>
      </w:r>
      <w:r w:rsidR="007D5C8D" w:rsidRPr="007D5C8D">
        <w:rPr>
          <w:lang w:val="en-US"/>
        </w:rPr>
        <w:t>DRM</w:t>
      </w:r>
      <w:r w:rsidR="007D5C8D" w:rsidRPr="00261447">
        <w:t xml:space="preserve">). </w:t>
      </w:r>
      <w:r>
        <w:t>Эта</w:t>
      </w:r>
      <w:r w:rsidRPr="00424601">
        <w:t xml:space="preserve"> </w:t>
      </w:r>
      <w:r>
        <w:t>система</w:t>
      </w:r>
      <w:r w:rsidRPr="00424601">
        <w:t xml:space="preserve"> </w:t>
      </w:r>
      <w:r>
        <w:t>была</w:t>
      </w:r>
      <w:r w:rsidRPr="00424601">
        <w:t xml:space="preserve"> </w:t>
      </w:r>
      <w:r>
        <w:t>введена</w:t>
      </w:r>
      <w:r w:rsidRPr="00424601">
        <w:t xml:space="preserve"> </w:t>
      </w:r>
      <w:r>
        <w:t>недавно</w:t>
      </w:r>
      <w:r w:rsidRPr="00424601">
        <w:t xml:space="preserve"> </w:t>
      </w:r>
      <w:r>
        <w:t>и</w:t>
      </w:r>
      <w:r w:rsidRPr="00424601">
        <w:t xml:space="preserve"> </w:t>
      </w:r>
      <w:r>
        <w:t>включена</w:t>
      </w:r>
      <w:r w:rsidRPr="00424601">
        <w:t xml:space="preserve"> </w:t>
      </w:r>
      <w:r>
        <w:t>в</w:t>
      </w:r>
      <w:r w:rsidRPr="00424601">
        <w:t xml:space="preserve"> </w:t>
      </w:r>
      <w:r w:rsidR="00424601">
        <w:t>Р</w:t>
      </w:r>
      <w:r>
        <w:t>екомендацию</w:t>
      </w:r>
      <w:r w:rsidR="00424601">
        <w:t xml:space="preserve"> </w:t>
      </w:r>
      <w:r>
        <w:t>МСЭ</w:t>
      </w:r>
      <w:r w:rsidR="007D5C8D" w:rsidRPr="00424601">
        <w:t>-</w:t>
      </w:r>
      <w:r w:rsidR="007D5C8D" w:rsidRPr="007D5C8D">
        <w:rPr>
          <w:lang w:val="en-US"/>
        </w:rPr>
        <w:t>R</w:t>
      </w:r>
      <w:r w:rsidR="007D5C8D" w:rsidRPr="00424601">
        <w:t xml:space="preserve"> </w:t>
      </w:r>
      <w:r w:rsidR="007D5C8D" w:rsidRPr="007D5C8D">
        <w:rPr>
          <w:lang w:val="en-US"/>
        </w:rPr>
        <w:t>BS</w:t>
      </w:r>
      <w:r w:rsidR="007D5C8D" w:rsidRPr="00424601">
        <w:t>.1114.</w:t>
      </w:r>
    </w:p>
    <w:p w:rsidR="007D5C8D" w:rsidRPr="00A22158" w:rsidRDefault="00424601" w:rsidP="00424601">
      <w:r>
        <w:t>Новый</w:t>
      </w:r>
      <w:r w:rsidRPr="00A22158">
        <w:t xml:space="preserve"> </w:t>
      </w:r>
      <w:r>
        <w:t>материал</w:t>
      </w:r>
      <w:r w:rsidRPr="00A22158">
        <w:t xml:space="preserve"> </w:t>
      </w:r>
      <w:r>
        <w:t>добавлен</w:t>
      </w:r>
      <w:r w:rsidRPr="00A22158">
        <w:t xml:space="preserve"> </w:t>
      </w:r>
      <w:r>
        <w:t>в</w:t>
      </w:r>
      <w:r w:rsidRPr="00A22158">
        <w:t xml:space="preserve"> </w:t>
      </w:r>
      <w:r>
        <w:t>качестве</w:t>
      </w:r>
      <w:r w:rsidR="00EB6320">
        <w:t xml:space="preserve"> нового</w:t>
      </w:r>
      <w:r w:rsidRPr="00A22158">
        <w:t xml:space="preserve"> </w:t>
      </w:r>
      <w:r>
        <w:t>Приложения 3 к данной Рекомендации</w:t>
      </w:r>
      <w:r w:rsidR="007D5C8D" w:rsidRPr="00A22158">
        <w:t>.</w:t>
      </w:r>
    </w:p>
    <w:p w:rsidR="007D5C8D" w:rsidRPr="00A22158" w:rsidRDefault="00A22158" w:rsidP="00EC6CC4">
      <w:pPr>
        <w:tabs>
          <w:tab w:val="right" w:pos="9639"/>
        </w:tabs>
        <w:spacing w:before="480"/>
      </w:pPr>
      <w:r>
        <w:rPr>
          <w:u w:val="single"/>
        </w:rPr>
        <w:t xml:space="preserve">Проект </w:t>
      </w:r>
      <w:r w:rsidR="00E028E8">
        <w:rPr>
          <w:u w:val="single"/>
        </w:rPr>
        <w:t xml:space="preserve">пересмотренной </w:t>
      </w:r>
      <w:r>
        <w:rPr>
          <w:u w:val="single"/>
        </w:rPr>
        <w:t>Рекомендации</w:t>
      </w:r>
      <w:r w:rsidR="007D5C8D" w:rsidRPr="00A22158">
        <w:rPr>
          <w:u w:val="single"/>
        </w:rPr>
        <w:t xml:space="preserve"> </w:t>
      </w:r>
      <w:r>
        <w:rPr>
          <w:u w:val="single"/>
        </w:rPr>
        <w:t>МСЭ</w:t>
      </w:r>
      <w:r w:rsidR="007D5C8D" w:rsidRPr="00A22158">
        <w:rPr>
          <w:u w:val="single"/>
        </w:rPr>
        <w:t>-</w:t>
      </w:r>
      <w:r w:rsidR="007D5C8D" w:rsidRPr="007D5C8D">
        <w:rPr>
          <w:u w:val="single"/>
          <w:lang w:val="en-US"/>
        </w:rPr>
        <w:t>R</w:t>
      </w:r>
      <w:r w:rsidR="007D5C8D" w:rsidRPr="00A22158">
        <w:rPr>
          <w:u w:val="single"/>
        </w:rPr>
        <w:t xml:space="preserve"> </w:t>
      </w:r>
      <w:r w:rsidR="007D5C8D" w:rsidRPr="007D5C8D">
        <w:rPr>
          <w:u w:val="single"/>
          <w:lang w:val="en-US"/>
        </w:rPr>
        <w:t>BS</w:t>
      </w:r>
      <w:r w:rsidR="007D5C8D" w:rsidRPr="00A22158">
        <w:rPr>
          <w:u w:val="single"/>
        </w:rPr>
        <w:t>.1348-1</w:t>
      </w:r>
      <w:r w:rsidR="007D5C8D" w:rsidRPr="00A22158">
        <w:tab/>
      </w:r>
      <w:r w:rsidR="00311BC2">
        <w:t>Док</w:t>
      </w:r>
      <w:r w:rsidR="007D5C8D" w:rsidRPr="00A22158">
        <w:t>. 6/340(</w:t>
      </w:r>
      <w:r w:rsidR="007D5C8D" w:rsidRPr="007D5C8D">
        <w:rPr>
          <w:lang w:val="en-US"/>
        </w:rPr>
        <w:t>Rev</w:t>
      </w:r>
      <w:r w:rsidR="007D5C8D" w:rsidRPr="00A22158">
        <w:t>.1)</w:t>
      </w:r>
    </w:p>
    <w:p w:rsidR="007D5C8D" w:rsidRPr="00BB7B85" w:rsidRDefault="00E22950" w:rsidP="00BB7B85">
      <w:pPr>
        <w:pStyle w:val="Rectitle"/>
      </w:pPr>
      <w:r w:rsidRPr="00BB7B85">
        <w:t xml:space="preserve">Требования к службе цифрового звукового радиовещания на частотах </w:t>
      </w:r>
      <w:r w:rsidR="00BB7B85">
        <w:br/>
      </w:r>
      <w:r w:rsidRPr="00BB7B85">
        <w:t>ниже 3 МГц</w:t>
      </w:r>
    </w:p>
    <w:p w:rsidR="007D5C8D" w:rsidRPr="002A43FB" w:rsidRDefault="002852F3" w:rsidP="00AB45C9">
      <w:pPr>
        <w:spacing w:before="240"/>
      </w:pPr>
      <w:r>
        <w:rPr>
          <w:szCs w:val="24"/>
        </w:rPr>
        <w:t>Цель</w:t>
      </w:r>
      <w:r w:rsidRPr="001E6DC6">
        <w:rPr>
          <w:szCs w:val="24"/>
        </w:rPr>
        <w:t xml:space="preserve"> </w:t>
      </w:r>
      <w:r>
        <w:rPr>
          <w:szCs w:val="24"/>
        </w:rPr>
        <w:t>пересмотра</w:t>
      </w:r>
      <w:r w:rsidRPr="001E6DC6">
        <w:rPr>
          <w:szCs w:val="24"/>
        </w:rPr>
        <w:t xml:space="preserve"> </w:t>
      </w:r>
      <w:r>
        <w:rPr>
          <w:szCs w:val="24"/>
        </w:rPr>
        <w:t>данной</w:t>
      </w:r>
      <w:r w:rsidRPr="001E6DC6">
        <w:rPr>
          <w:szCs w:val="24"/>
        </w:rPr>
        <w:t xml:space="preserve"> </w:t>
      </w:r>
      <w:r>
        <w:rPr>
          <w:szCs w:val="24"/>
        </w:rPr>
        <w:t>Рекомендации</w:t>
      </w:r>
      <w:r w:rsidRPr="001E6DC6">
        <w:rPr>
          <w:szCs w:val="24"/>
        </w:rPr>
        <w:t xml:space="preserve"> </w:t>
      </w:r>
      <w:r w:rsidR="00AB45C9">
        <w:rPr>
          <w:szCs w:val="24"/>
        </w:rPr>
        <w:t>заключается в том, чтобы</w:t>
      </w:r>
      <w:r w:rsidRPr="001E6DC6">
        <w:rPr>
          <w:szCs w:val="24"/>
        </w:rPr>
        <w:t xml:space="preserve"> </w:t>
      </w:r>
      <w:r w:rsidR="00AB45C9">
        <w:rPr>
          <w:szCs w:val="24"/>
        </w:rPr>
        <w:t>призвать</w:t>
      </w:r>
      <w:r w:rsidRPr="001E6DC6">
        <w:rPr>
          <w:szCs w:val="24"/>
        </w:rPr>
        <w:t xml:space="preserve"> </w:t>
      </w:r>
      <w:r>
        <w:rPr>
          <w:szCs w:val="24"/>
        </w:rPr>
        <w:t>производителей</w:t>
      </w:r>
      <w:r w:rsidRPr="001E6DC6">
        <w:rPr>
          <w:szCs w:val="24"/>
        </w:rPr>
        <w:t xml:space="preserve"> </w:t>
      </w:r>
      <w:r>
        <w:rPr>
          <w:szCs w:val="24"/>
        </w:rPr>
        <w:t>радиоприемников</w:t>
      </w:r>
      <w:r w:rsidRPr="001E6DC6">
        <w:rPr>
          <w:szCs w:val="24"/>
        </w:rPr>
        <w:t xml:space="preserve"> </w:t>
      </w:r>
      <w:r w:rsidR="00AB45C9">
        <w:rPr>
          <w:szCs w:val="24"/>
        </w:rPr>
        <w:t xml:space="preserve">изучать </w:t>
      </w:r>
      <w:r>
        <w:rPr>
          <w:szCs w:val="24"/>
        </w:rPr>
        <w:t>возможности</w:t>
      </w:r>
      <w:r w:rsidRPr="001E6DC6">
        <w:rPr>
          <w:szCs w:val="24"/>
        </w:rPr>
        <w:t xml:space="preserve"> </w:t>
      </w:r>
      <w:r>
        <w:rPr>
          <w:szCs w:val="24"/>
        </w:rPr>
        <w:t>разработки</w:t>
      </w:r>
      <w:r w:rsidRPr="001E6DC6">
        <w:rPr>
          <w:szCs w:val="24"/>
        </w:rPr>
        <w:t xml:space="preserve"> </w:t>
      </w:r>
      <w:r w:rsidR="001E6DC6">
        <w:rPr>
          <w:szCs w:val="24"/>
        </w:rPr>
        <w:t xml:space="preserve">переносных </w:t>
      </w:r>
      <w:r w:rsidR="000A58CA">
        <w:rPr>
          <w:szCs w:val="24"/>
        </w:rPr>
        <w:t>многодиапазонных</w:t>
      </w:r>
      <w:r w:rsidR="000A58CA" w:rsidRPr="001E6DC6">
        <w:rPr>
          <w:szCs w:val="24"/>
        </w:rPr>
        <w:t xml:space="preserve"> </w:t>
      </w:r>
      <w:r w:rsidR="000A58CA">
        <w:rPr>
          <w:szCs w:val="24"/>
        </w:rPr>
        <w:t>многостандартных</w:t>
      </w:r>
      <w:r w:rsidR="000A58CA" w:rsidRPr="001E6DC6">
        <w:rPr>
          <w:szCs w:val="24"/>
        </w:rPr>
        <w:t xml:space="preserve"> </w:t>
      </w:r>
      <w:r w:rsidR="000A58CA">
        <w:rPr>
          <w:szCs w:val="24"/>
        </w:rPr>
        <w:t>цифровых</w:t>
      </w:r>
      <w:r w:rsidR="000A58CA" w:rsidRPr="001E6DC6">
        <w:rPr>
          <w:szCs w:val="24"/>
        </w:rPr>
        <w:t xml:space="preserve"> </w:t>
      </w:r>
      <w:r w:rsidR="000A58CA">
        <w:rPr>
          <w:szCs w:val="24"/>
        </w:rPr>
        <w:t>радиоприемников</w:t>
      </w:r>
      <w:r w:rsidR="00FE4E5D" w:rsidRPr="001E6DC6">
        <w:rPr>
          <w:szCs w:val="24"/>
        </w:rPr>
        <w:t xml:space="preserve">, </w:t>
      </w:r>
      <w:r w:rsidR="00FE4E5D">
        <w:rPr>
          <w:szCs w:val="24"/>
        </w:rPr>
        <w:t>которые</w:t>
      </w:r>
      <w:r w:rsidR="00FE4E5D" w:rsidRPr="001E6DC6">
        <w:rPr>
          <w:szCs w:val="24"/>
        </w:rPr>
        <w:t xml:space="preserve"> </w:t>
      </w:r>
      <w:r w:rsidR="008F05DA">
        <w:rPr>
          <w:szCs w:val="24"/>
        </w:rPr>
        <w:t>работали бы со</w:t>
      </w:r>
      <w:r w:rsidR="002F6B33" w:rsidRPr="001E6DC6">
        <w:rPr>
          <w:szCs w:val="24"/>
        </w:rPr>
        <w:t xml:space="preserve"> </w:t>
      </w:r>
      <w:r w:rsidR="008F05DA">
        <w:rPr>
          <w:szCs w:val="24"/>
        </w:rPr>
        <w:t xml:space="preserve">всеми </w:t>
      </w:r>
      <w:r w:rsidR="002F6B33">
        <w:rPr>
          <w:szCs w:val="24"/>
        </w:rPr>
        <w:t>систем</w:t>
      </w:r>
      <w:r w:rsidR="008F05DA">
        <w:rPr>
          <w:szCs w:val="24"/>
        </w:rPr>
        <w:t>ами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цифрового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звукового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радиовещания</w:t>
      </w:r>
      <w:r w:rsidR="002F6B33" w:rsidRPr="001E6DC6">
        <w:rPr>
          <w:szCs w:val="24"/>
        </w:rPr>
        <w:t xml:space="preserve">, </w:t>
      </w:r>
      <w:r w:rsidR="001E6DC6">
        <w:rPr>
          <w:szCs w:val="24"/>
        </w:rPr>
        <w:t>использ</w:t>
      </w:r>
      <w:r w:rsidR="002F6B33">
        <w:rPr>
          <w:szCs w:val="24"/>
        </w:rPr>
        <w:t>уемы</w:t>
      </w:r>
      <w:r w:rsidR="008F05DA">
        <w:rPr>
          <w:szCs w:val="24"/>
        </w:rPr>
        <w:t>ми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в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настоящее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время</w:t>
      </w:r>
      <w:r w:rsidR="002F6B33" w:rsidRPr="001E6DC6">
        <w:rPr>
          <w:szCs w:val="24"/>
        </w:rPr>
        <w:t xml:space="preserve">, </w:t>
      </w:r>
      <w:r w:rsidR="002F6B33">
        <w:rPr>
          <w:szCs w:val="24"/>
        </w:rPr>
        <w:t>не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только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в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средневолновом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и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коротковолновом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диапазонах</w:t>
      </w:r>
      <w:r w:rsidR="002F6B33" w:rsidRPr="001E6DC6">
        <w:rPr>
          <w:szCs w:val="24"/>
        </w:rPr>
        <w:t xml:space="preserve">, </w:t>
      </w:r>
      <w:r w:rsidR="002F6B33">
        <w:rPr>
          <w:szCs w:val="24"/>
        </w:rPr>
        <w:t>но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и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в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других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диапазонах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наземного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радиовещания</w:t>
      </w:r>
      <w:r w:rsidR="002F6B33" w:rsidRPr="001E6DC6">
        <w:rPr>
          <w:szCs w:val="24"/>
        </w:rPr>
        <w:t xml:space="preserve">, </w:t>
      </w:r>
      <w:r w:rsidR="00D9398D">
        <w:rPr>
          <w:szCs w:val="24"/>
        </w:rPr>
        <w:t>предназначенных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для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непосредственного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приема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населением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звуковых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радиовещательных</w:t>
      </w:r>
      <w:r w:rsidR="002F6B33" w:rsidRPr="001E6DC6">
        <w:rPr>
          <w:szCs w:val="24"/>
        </w:rPr>
        <w:t xml:space="preserve"> </w:t>
      </w:r>
      <w:r w:rsidR="002F6B33">
        <w:rPr>
          <w:szCs w:val="24"/>
        </w:rPr>
        <w:t>программ</w:t>
      </w:r>
      <w:r w:rsidR="002F6B33" w:rsidRPr="001E6DC6">
        <w:rPr>
          <w:szCs w:val="24"/>
        </w:rPr>
        <w:t>.</w:t>
      </w:r>
      <w:r w:rsidR="002F6B33">
        <w:rPr>
          <w:szCs w:val="24"/>
        </w:rPr>
        <w:t xml:space="preserve"> </w:t>
      </w:r>
    </w:p>
    <w:p w:rsidR="007D5C8D" w:rsidRPr="00342B1C" w:rsidRDefault="008F05DA" w:rsidP="00D9398D">
      <w:r>
        <w:t>Пересмотр</w:t>
      </w:r>
      <w:r w:rsidRPr="008F05DA">
        <w:t xml:space="preserve"> </w:t>
      </w:r>
      <w:r>
        <w:t>отражает</w:t>
      </w:r>
      <w:r w:rsidRPr="008F05DA">
        <w:t xml:space="preserve"> </w:t>
      </w:r>
      <w:r>
        <w:t>далее</w:t>
      </w:r>
      <w:r w:rsidRPr="008F05DA">
        <w:t xml:space="preserve"> </w:t>
      </w:r>
      <w:r>
        <w:t>заинтересованность</w:t>
      </w:r>
      <w:r w:rsidRPr="008F05DA">
        <w:t xml:space="preserve"> </w:t>
      </w:r>
      <w:r>
        <w:t>в</w:t>
      </w:r>
      <w:r w:rsidRPr="008F05DA">
        <w:t xml:space="preserve"> </w:t>
      </w:r>
      <w:r>
        <w:t>интеграции</w:t>
      </w:r>
      <w:r w:rsidRPr="008F05DA">
        <w:t xml:space="preserve"> </w:t>
      </w:r>
      <w:r>
        <w:t>ряда</w:t>
      </w:r>
      <w:r w:rsidRPr="008F05DA">
        <w:t xml:space="preserve"> </w:t>
      </w:r>
      <w:r>
        <w:t>передовых</w:t>
      </w:r>
      <w:r w:rsidRPr="008F05DA">
        <w:t xml:space="preserve"> </w:t>
      </w:r>
      <w:r>
        <w:t>функциональных</w:t>
      </w:r>
      <w:r w:rsidRPr="008F05DA">
        <w:t xml:space="preserve"> </w:t>
      </w:r>
      <w:r>
        <w:t xml:space="preserve">возможностей в цифровые радиоприемники, с тем чтобы потребители могли загружать </w:t>
      </w:r>
      <w:r w:rsidR="00D9398D">
        <w:t xml:space="preserve">последующие усовершенствованные функции </w:t>
      </w:r>
      <w:r w:rsidR="00D077A4">
        <w:t xml:space="preserve">в </w:t>
      </w:r>
      <w:r w:rsidR="00342B1C">
        <w:t>системы цифрового звукового радиовещания</w:t>
      </w:r>
      <w:r>
        <w:t xml:space="preserve">, которые они могут пожелать использовать в своих приемниках. </w:t>
      </w:r>
    </w:p>
    <w:p w:rsidR="007D5C8D" w:rsidRPr="00D71D00" w:rsidRDefault="000A58CA" w:rsidP="00EB6320">
      <w:r>
        <w:t>Вследствие</w:t>
      </w:r>
      <w:r w:rsidRPr="000A58CA">
        <w:t xml:space="preserve"> </w:t>
      </w:r>
      <w:r>
        <w:t>этого</w:t>
      </w:r>
      <w:r w:rsidRPr="000A58CA">
        <w:t xml:space="preserve"> </w:t>
      </w:r>
      <w:r>
        <w:t>предлагается</w:t>
      </w:r>
      <w:r w:rsidRPr="000A58CA">
        <w:t xml:space="preserve"> </w:t>
      </w:r>
      <w:r>
        <w:t>включить</w:t>
      </w:r>
      <w:r w:rsidRPr="000A58CA">
        <w:t xml:space="preserve"> </w:t>
      </w:r>
      <w:r>
        <w:t>в</w:t>
      </w:r>
      <w:r w:rsidRPr="000A58CA">
        <w:t xml:space="preserve"> </w:t>
      </w:r>
      <w:r>
        <w:t>вышеуказанную</w:t>
      </w:r>
      <w:r w:rsidRPr="000A58CA">
        <w:t xml:space="preserve"> </w:t>
      </w:r>
      <w:r>
        <w:t>Рекомендацию</w:t>
      </w:r>
      <w:r w:rsidRPr="00D71D00">
        <w:t xml:space="preserve"> </w:t>
      </w:r>
      <w:r>
        <w:t>новый</w:t>
      </w:r>
      <w:r w:rsidRPr="00D71D00">
        <w:t xml:space="preserve"> </w:t>
      </w:r>
      <w:r>
        <w:t>раздел</w:t>
      </w:r>
      <w:r w:rsidRPr="00D71D00">
        <w:t xml:space="preserve"> "</w:t>
      </w:r>
      <w:r w:rsidRPr="000A58CA">
        <w:rPr>
          <w:i/>
          <w:iCs/>
        </w:rPr>
        <w:t>предлагает</w:t>
      </w:r>
      <w:r w:rsidRPr="00D71D00">
        <w:t>"</w:t>
      </w:r>
      <w:r w:rsidR="007D5C8D" w:rsidRPr="00D71D00">
        <w:t>.</w:t>
      </w:r>
    </w:p>
    <w:p w:rsidR="007D5C8D" w:rsidRPr="00A22158" w:rsidRDefault="00A22158" w:rsidP="00EC6CC4">
      <w:pPr>
        <w:tabs>
          <w:tab w:val="right" w:pos="9639"/>
        </w:tabs>
        <w:spacing w:before="480"/>
      </w:pPr>
      <w:r>
        <w:rPr>
          <w:u w:val="single"/>
        </w:rPr>
        <w:t xml:space="preserve">Проект </w:t>
      </w:r>
      <w:r w:rsidR="00E028E8">
        <w:rPr>
          <w:u w:val="single"/>
        </w:rPr>
        <w:t xml:space="preserve">пересмотренной </w:t>
      </w:r>
      <w:r>
        <w:rPr>
          <w:u w:val="single"/>
        </w:rPr>
        <w:t>Рекомендации</w:t>
      </w:r>
      <w:r w:rsidRPr="00A22158">
        <w:rPr>
          <w:u w:val="single"/>
        </w:rPr>
        <w:t xml:space="preserve"> </w:t>
      </w:r>
      <w:r>
        <w:rPr>
          <w:u w:val="single"/>
        </w:rPr>
        <w:t>МСЭ</w:t>
      </w:r>
      <w:r w:rsidR="007D5C8D" w:rsidRPr="00A22158">
        <w:rPr>
          <w:u w:val="single"/>
        </w:rPr>
        <w:t>-</w:t>
      </w:r>
      <w:r w:rsidR="007D5C8D" w:rsidRPr="007D5C8D">
        <w:rPr>
          <w:u w:val="single"/>
          <w:lang w:val="en-US"/>
        </w:rPr>
        <w:t>R</w:t>
      </w:r>
      <w:r w:rsidR="007D5C8D" w:rsidRPr="00A22158">
        <w:rPr>
          <w:u w:val="single"/>
        </w:rPr>
        <w:t xml:space="preserve"> </w:t>
      </w:r>
      <w:r w:rsidR="007D5C8D" w:rsidRPr="007D5C8D">
        <w:rPr>
          <w:u w:val="single"/>
          <w:lang w:val="en-US"/>
        </w:rPr>
        <w:t>BS</w:t>
      </w:r>
      <w:r w:rsidR="007D5C8D" w:rsidRPr="00A22158">
        <w:rPr>
          <w:u w:val="single"/>
        </w:rPr>
        <w:t>.774-2</w:t>
      </w:r>
      <w:r w:rsidR="007D5C8D" w:rsidRPr="00A22158">
        <w:tab/>
      </w:r>
      <w:r w:rsidR="00311BC2">
        <w:t>Док</w:t>
      </w:r>
      <w:r w:rsidR="007D5C8D" w:rsidRPr="00A22158">
        <w:t>. 6/341(</w:t>
      </w:r>
      <w:r w:rsidR="007D5C8D" w:rsidRPr="007D5C8D">
        <w:rPr>
          <w:lang w:val="en-US"/>
        </w:rPr>
        <w:t>Rev</w:t>
      </w:r>
      <w:r w:rsidR="007D5C8D" w:rsidRPr="00A22158">
        <w:t>.1)</w:t>
      </w:r>
    </w:p>
    <w:p w:rsidR="007D5C8D" w:rsidRPr="00BB7B85" w:rsidRDefault="00D71D00" w:rsidP="00BB7B85">
      <w:pPr>
        <w:pStyle w:val="Rectitle"/>
      </w:pPr>
      <w:r w:rsidRPr="00BB7B85">
        <w:t xml:space="preserve">Требования к службам цифрового звукового радиовещания на автомобильные, переносные и стационарные приемники с использованием наземных </w:t>
      </w:r>
      <w:r w:rsidR="006053A3" w:rsidRPr="00BB7B85">
        <w:br/>
      </w:r>
      <w:r w:rsidRPr="00BB7B85">
        <w:t>передатчиков в</w:t>
      </w:r>
      <w:r w:rsidR="006053A3" w:rsidRPr="00BB7B85">
        <w:t> </w:t>
      </w:r>
      <w:r w:rsidRPr="00BB7B85">
        <w:t xml:space="preserve">диапазонах ОВЧ/УВЧ </w:t>
      </w:r>
    </w:p>
    <w:p w:rsidR="00AB45C9" w:rsidRPr="002A43FB" w:rsidRDefault="00AB45C9" w:rsidP="00AB45C9">
      <w:pPr>
        <w:spacing w:before="240"/>
      </w:pPr>
      <w:r>
        <w:rPr>
          <w:szCs w:val="24"/>
        </w:rPr>
        <w:t>Цель</w:t>
      </w:r>
      <w:r w:rsidRPr="001E6DC6">
        <w:rPr>
          <w:szCs w:val="24"/>
        </w:rPr>
        <w:t xml:space="preserve"> </w:t>
      </w:r>
      <w:r>
        <w:rPr>
          <w:szCs w:val="24"/>
        </w:rPr>
        <w:t>пересмотра</w:t>
      </w:r>
      <w:r w:rsidRPr="001E6DC6">
        <w:rPr>
          <w:szCs w:val="24"/>
        </w:rPr>
        <w:t xml:space="preserve"> </w:t>
      </w:r>
      <w:r>
        <w:rPr>
          <w:szCs w:val="24"/>
        </w:rPr>
        <w:t>данной</w:t>
      </w:r>
      <w:r w:rsidRPr="001E6DC6">
        <w:rPr>
          <w:szCs w:val="24"/>
        </w:rPr>
        <w:t xml:space="preserve"> </w:t>
      </w:r>
      <w:r>
        <w:rPr>
          <w:szCs w:val="24"/>
        </w:rPr>
        <w:t>Рекомендации</w:t>
      </w:r>
      <w:r w:rsidRPr="001E6DC6">
        <w:rPr>
          <w:szCs w:val="24"/>
        </w:rPr>
        <w:t xml:space="preserve"> </w:t>
      </w:r>
      <w:r>
        <w:rPr>
          <w:szCs w:val="24"/>
        </w:rPr>
        <w:t>заключается в том, чтобы</w:t>
      </w:r>
      <w:r w:rsidRPr="001E6DC6">
        <w:rPr>
          <w:szCs w:val="24"/>
        </w:rPr>
        <w:t xml:space="preserve"> </w:t>
      </w:r>
      <w:r>
        <w:rPr>
          <w:szCs w:val="24"/>
        </w:rPr>
        <w:t>призвать</w:t>
      </w:r>
      <w:r w:rsidRPr="001E6DC6">
        <w:rPr>
          <w:szCs w:val="24"/>
        </w:rPr>
        <w:t xml:space="preserve"> </w:t>
      </w:r>
      <w:r>
        <w:rPr>
          <w:szCs w:val="24"/>
        </w:rPr>
        <w:t>производителей</w:t>
      </w:r>
      <w:r w:rsidRPr="001E6DC6">
        <w:rPr>
          <w:szCs w:val="24"/>
        </w:rPr>
        <w:t xml:space="preserve"> </w:t>
      </w:r>
      <w:r>
        <w:rPr>
          <w:szCs w:val="24"/>
        </w:rPr>
        <w:t>радиоприемников</w:t>
      </w:r>
      <w:r w:rsidRPr="001E6DC6">
        <w:rPr>
          <w:szCs w:val="24"/>
        </w:rPr>
        <w:t xml:space="preserve"> </w:t>
      </w:r>
      <w:r>
        <w:rPr>
          <w:szCs w:val="24"/>
        </w:rPr>
        <w:t>изучать возможности</w:t>
      </w:r>
      <w:r w:rsidRPr="001E6DC6">
        <w:rPr>
          <w:szCs w:val="24"/>
        </w:rPr>
        <w:t xml:space="preserve"> </w:t>
      </w:r>
      <w:r>
        <w:rPr>
          <w:szCs w:val="24"/>
        </w:rPr>
        <w:t>разработки</w:t>
      </w:r>
      <w:r w:rsidRPr="001E6DC6">
        <w:rPr>
          <w:szCs w:val="24"/>
        </w:rPr>
        <w:t xml:space="preserve"> </w:t>
      </w:r>
      <w:r>
        <w:rPr>
          <w:szCs w:val="24"/>
        </w:rPr>
        <w:t>переносных многодиапазонных</w:t>
      </w:r>
      <w:r w:rsidRPr="001E6DC6">
        <w:rPr>
          <w:szCs w:val="24"/>
        </w:rPr>
        <w:t xml:space="preserve"> </w:t>
      </w:r>
      <w:r>
        <w:rPr>
          <w:szCs w:val="24"/>
        </w:rPr>
        <w:t>многостандартных</w:t>
      </w:r>
      <w:r w:rsidRPr="001E6DC6">
        <w:rPr>
          <w:szCs w:val="24"/>
        </w:rPr>
        <w:t xml:space="preserve"> </w:t>
      </w:r>
      <w:r>
        <w:rPr>
          <w:szCs w:val="24"/>
        </w:rPr>
        <w:t>цифровых</w:t>
      </w:r>
      <w:r w:rsidRPr="001E6DC6">
        <w:rPr>
          <w:szCs w:val="24"/>
        </w:rPr>
        <w:t xml:space="preserve"> </w:t>
      </w:r>
      <w:r>
        <w:rPr>
          <w:szCs w:val="24"/>
        </w:rPr>
        <w:t>радиоприемников</w:t>
      </w:r>
      <w:r w:rsidRPr="001E6DC6">
        <w:rPr>
          <w:szCs w:val="24"/>
        </w:rPr>
        <w:t xml:space="preserve">, </w:t>
      </w:r>
      <w:r>
        <w:rPr>
          <w:szCs w:val="24"/>
        </w:rPr>
        <w:t>которые</w:t>
      </w:r>
      <w:r w:rsidRPr="001E6DC6">
        <w:rPr>
          <w:szCs w:val="24"/>
        </w:rPr>
        <w:t xml:space="preserve"> </w:t>
      </w:r>
      <w:r>
        <w:rPr>
          <w:szCs w:val="24"/>
        </w:rPr>
        <w:t>работали бы со</w:t>
      </w:r>
      <w:r w:rsidRPr="001E6DC6">
        <w:rPr>
          <w:szCs w:val="24"/>
        </w:rPr>
        <w:t xml:space="preserve"> </w:t>
      </w:r>
      <w:r>
        <w:rPr>
          <w:szCs w:val="24"/>
        </w:rPr>
        <w:t>всеми системами</w:t>
      </w:r>
      <w:r w:rsidRPr="001E6DC6">
        <w:rPr>
          <w:szCs w:val="24"/>
        </w:rPr>
        <w:t xml:space="preserve"> </w:t>
      </w:r>
      <w:r>
        <w:rPr>
          <w:szCs w:val="24"/>
        </w:rPr>
        <w:t>цифрового</w:t>
      </w:r>
      <w:r w:rsidRPr="001E6DC6">
        <w:rPr>
          <w:szCs w:val="24"/>
        </w:rPr>
        <w:t xml:space="preserve"> </w:t>
      </w:r>
      <w:r>
        <w:rPr>
          <w:szCs w:val="24"/>
        </w:rPr>
        <w:t>звукового</w:t>
      </w:r>
      <w:r w:rsidRPr="001E6DC6">
        <w:rPr>
          <w:szCs w:val="24"/>
        </w:rPr>
        <w:t xml:space="preserve"> </w:t>
      </w:r>
      <w:r>
        <w:rPr>
          <w:szCs w:val="24"/>
        </w:rPr>
        <w:t>радиовещания</w:t>
      </w:r>
      <w:r w:rsidRPr="001E6DC6">
        <w:rPr>
          <w:szCs w:val="24"/>
        </w:rPr>
        <w:t xml:space="preserve">, </w:t>
      </w:r>
      <w:r>
        <w:rPr>
          <w:szCs w:val="24"/>
        </w:rPr>
        <w:t>используемыми</w:t>
      </w:r>
      <w:r w:rsidRPr="001E6DC6">
        <w:rPr>
          <w:szCs w:val="24"/>
        </w:rPr>
        <w:t xml:space="preserve"> </w:t>
      </w:r>
      <w:r>
        <w:rPr>
          <w:szCs w:val="24"/>
        </w:rPr>
        <w:t>в</w:t>
      </w:r>
      <w:r w:rsidRPr="001E6DC6">
        <w:rPr>
          <w:szCs w:val="24"/>
        </w:rPr>
        <w:t xml:space="preserve"> </w:t>
      </w:r>
      <w:r>
        <w:rPr>
          <w:szCs w:val="24"/>
        </w:rPr>
        <w:t>настоящее</w:t>
      </w:r>
      <w:r w:rsidRPr="001E6DC6">
        <w:rPr>
          <w:szCs w:val="24"/>
        </w:rPr>
        <w:t xml:space="preserve"> </w:t>
      </w:r>
      <w:r>
        <w:rPr>
          <w:szCs w:val="24"/>
        </w:rPr>
        <w:t>время</w:t>
      </w:r>
      <w:r w:rsidRPr="001E6DC6">
        <w:rPr>
          <w:szCs w:val="24"/>
        </w:rPr>
        <w:t xml:space="preserve">, </w:t>
      </w:r>
      <w:r>
        <w:rPr>
          <w:szCs w:val="24"/>
        </w:rPr>
        <w:t>не</w:t>
      </w:r>
      <w:r w:rsidRPr="001E6DC6">
        <w:rPr>
          <w:szCs w:val="24"/>
        </w:rPr>
        <w:t xml:space="preserve"> </w:t>
      </w:r>
      <w:r>
        <w:rPr>
          <w:szCs w:val="24"/>
        </w:rPr>
        <w:t>только</w:t>
      </w:r>
      <w:r w:rsidRPr="001E6DC6">
        <w:rPr>
          <w:szCs w:val="24"/>
        </w:rPr>
        <w:t xml:space="preserve"> </w:t>
      </w:r>
      <w:r>
        <w:rPr>
          <w:szCs w:val="24"/>
        </w:rPr>
        <w:t>в</w:t>
      </w:r>
      <w:r w:rsidRPr="001E6DC6">
        <w:rPr>
          <w:szCs w:val="24"/>
        </w:rPr>
        <w:t xml:space="preserve"> </w:t>
      </w:r>
      <w:r>
        <w:rPr>
          <w:szCs w:val="24"/>
        </w:rPr>
        <w:t>средневолновом</w:t>
      </w:r>
      <w:r w:rsidRPr="001E6DC6">
        <w:rPr>
          <w:szCs w:val="24"/>
        </w:rPr>
        <w:t xml:space="preserve"> </w:t>
      </w:r>
      <w:r>
        <w:rPr>
          <w:szCs w:val="24"/>
        </w:rPr>
        <w:t>и</w:t>
      </w:r>
      <w:r w:rsidRPr="001E6DC6">
        <w:rPr>
          <w:szCs w:val="24"/>
        </w:rPr>
        <w:t xml:space="preserve"> </w:t>
      </w:r>
      <w:r>
        <w:rPr>
          <w:szCs w:val="24"/>
        </w:rPr>
        <w:t>коротковолновом</w:t>
      </w:r>
      <w:r w:rsidRPr="001E6DC6">
        <w:rPr>
          <w:szCs w:val="24"/>
        </w:rPr>
        <w:t xml:space="preserve"> </w:t>
      </w:r>
      <w:r>
        <w:rPr>
          <w:szCs w:val="24"/>
        </w:rPr>
        <w:t>диапазонах</w:t>
      </w:r>
      <w:r w:rsidRPr="001E6DC6">
        <w:rPr>
          <w:szCs w:val="24"/>
        </w:rPr>
        <w:t xml:space="preserve">, </w:t>
      </w:r>
      <w:r>
        <w:rPr>
          <w:szCs w:val="24"/>
        </w:rPr>
        <w:t>но</w:t>
      </w:r>
      <w:r w:rsidRPr="001E6DC6">
        <w:rPr>
          <w:szCs w:val="24"/>
        </w:rPr>
        <w:t xml:space="preserve"> </w:t>
      </w:r>
      <w:r>
        <w:rPr>
          <w:szCs w:val="24"/>
        </w:rPr>
        <w:t>и</w:t>
      </w:r>
      <w:r w:rsidRPr="001E6DC6">
        <w:rPr>
          <w:szCs w:val="24"/>
        </w:rPr>
        <w:t xml:space="preserve"> </w:t>
      </w:r>
      <w:r>
        <w:rPr>
          <w:szCs w:val="24"/>
        </w:rPr>
        <w:t>в</w:t>
      </w:r>
      <w:r w:rsidRPr="001E6DC6">
        <w:rPr>
          <w:szCs w:val="24"/>
        </w:rPr>
        <w:t xml:space="preserve"> </w:t>
      </w:r>
      <w:r>
        <w:rPr>
          <w:szCs w:val="24"/>
        </w:rPr>
        <w:t>других</w:t>
      </w:r>
      <w:r w:rsidRPr="001E6DC6">
        <w:rPr>
          <w:szCs w:val="24"/>
        </w:rPr>
        <w:t xml:space="preserve"> </w:t>
      </w:r>
      <w:r>
        <w:rPr>
          <w:szCs w:val="24"/>
        </w:rPr>
        <w:t>диапазонах</w:t>
      </w:r>
      <w:r w:rsidRPr="001E6DC6">
        <w:rPr>
          <w:szCs w:val="24"/>
        </w:rPr>
        <w:t xml:space="preserve"> </w:t>
      </w:r>
      <w:r>
        <w:rPr>
          <w:szCs w:val="24"/>
        </w:rPr>
        <w:t>наземного</w:t>
      </w:r>
      <w:r w:rsidRPr="001E6DC6">
        <w:rPr>
          <w:szCs w:val="24"/>
        </w:rPr>
        <w:t xml:space="preserve"> </w:t>
      </w:r>
      <w:r>
        <w:rPr>
          <w:szCs w:val="24"/>
        </w:rPr>
        <w:t>радиовещания</w:t>
      </w:r>
      <w:r w:rsidRPr="001E6DC6">
        <w:rPr>
          <w:szCs w:val="24"/>
        </w:rPr>
        <w:t xml:space="preserve">, </w:t>
      </w:r>
      <w:r>
        <w:rPr>
          <w:szCs w:val="24"/>
        </w:rPr>
        <w:t>предназначенных</w:t>
      </w:r>
      <w:r w:rsidRPr="001E6DC6">
        <w:rPr>
          <w:szCs w:val="24"/>
        </w:rPr>
        <w:t xml:space="preserve"> </w:t>
      </w:r>
      <w:r>
        <w:rPr>
          <w:szCs w:val="24"/>
        </w:rPr>
        <w:t>для</w:t>
      </w:r>
      <w:r w:rsidRPr="001E6DC6">
        <w:rPr>
          <w:szCs w:val="24"/>
        </w:rPr>
        <w:t xml:space="preserve"> </w:t>
      </w:r>
      <w:r>
        <w:rPr>
          <w:szCs w:val="24"/>
        </w:rPr>
        <w:t>непосредственного</w:t>
      </w:r>
      <w:r w:rsidRPr="001E6DC6">
        <w:rPr>
          <w:szCs w:val="24"/>
        </w:rPr>
        <w:t xml:space="preserve"> </w:t>
      </w:r>
      <w:r>
        <w:rPr>
          <w:szCs w:val="24"/>
        </w:rPr>
        <w:t>приема</w:t>
      </w:r>
      <w:r w:rsidRPr="001E6DC6">
        <w:rPr>
          <w:szCs w:val="24"/>
        </w:rPr>
        <w:t xml:space="preserve"> </w:t>
      </w:r>
      <w:r>
        <w:rPr>
          <w:szCs w:val="24"/>
        </w:rPr>
        <w:t>населением</w:t>
      </w:r>
      <w:r w:rsidRPr="001E6DC6">
        <w:rPr>
          <w:szCs w:val="24"/>
        </w:rPr>
        <w:t xml:space="preserve"> </w:t>
      </w:r>
      <w:r>
        <w:rPr>
          <w:szCs w:val="24"/>
        </w:rPr>
        <w:t>звуковых</w:t>
      </w:r>
      <w:r w:rsidRPr="001E6DC6">
        <w:rPr>
          <w:szCs w:val="24"/>
        </w:rPr>
        <w:t xml:space="preserve"> </w:t>
      </w:r>
      <w:r>
        <w:rPr>
          <w:szCs w:val="24"/>
        </w:rPr>
        <w:t>радиовещательных</w:t>
      </w:r>
      <w:r w:rsidRPr="001E6DC6">
        <w:rPr>
          <w:szCs w:val="24"/>
        </w:rPr>
        <w:t xml:space="preserve"> </w:t>
      </w:r>
      <w:r>
        <w:rPr>
          <w:szCs w:val="24"/>
        </w:rPr>
        <w:t>программ</w:t>
      </w:r>
      <w:r w:rsidRPr="001E6DC6">
        <w:rPr>
          <w:szCs w:val="24"/>
        </w:rPr>
        <w:t>.</w:t>
      </w:r>
      <w:r>
        <w:rPr>
          <w:szCs w:val="24"/>
        </w:rPr>
        <w:t xml:space="preserve"> </w:t>
      </w:r>
    </w:p>
    <w:p w:rsidR="00AB45C9" w:rsidRPr="00342B1C" w:rsidRDefault="00AB45C9" w:rsidP="00AB45C9">
      <w:r>
        <w:t>Пересмотр</w:t>
      </w:r>
      <w:r w:rsidRPr="008F05DA">
        <w:t xml:space="preserve"> </w:t>
      </w:r>
      <w:r>
        <w:t>отражает</w:t>
      </w:r>
      <w:r w:rsidRPr="008F05DA">
        <w:t xml:space="preserve"> </w:t>
      </w:r>
      <w:r>
        <w:t>далее</w:t>
      </w:r>
      <w:r w:rsidRPr="008F05DA">
        <w:t xml:space="preserve"> </w:t>
      </w:r>
      <w:r>
        <w:t>заинтересованность</w:t>
      </w:r>
      <w:r w:rsidRPr="008F05DA">
        <w:t xml:space="preserve"> </w:t>
      </w:r>
      <w:r>
        <w:t>в</w:t>
      </w:r>
      <w:r w:rsidRPr="008F05DA">
        <w:t xml:space="preserve"> </w:t>
      </w:r>
      <w:r>
        <w:t>интеграции</w:t>
      </w:r>
      <w:r w:rsidRPr="008F05DA">
        <w:t xml:space="preserve"> </w:t>
      </w:r>
      <w:r>
        <w:t>ряда</w:t>
      </w:r>
      <w:r w:rsidRPr="008F05DA">
        <w:t xml:space="preserve"> </w:t>
      </w:r>
      <w:r>
        <w:t>передовых</w:t>
      </w:r>
      <w:r w:rsidRPr="008F05DA">
        <w:t xml:space="preserve"> </w:t>
      </w:r>
      <w:r>
        <w:t>функциональных</w:t>
      </w:r>
      <w:r w:rsidRPr="008F05DA">
        <w:t xml:space="preserve"> </w:t>
      </w:r>
      <w:r>
        <w:t xml:space="preserve">возможностей в цифровые радиоприемники, с тем чтобы потребители могли загружать последующие усовершенствованные функции в системы цифрового звукового радиовещания, которые они могут пожелать использовать в своих приемниках. </w:t>
      </w:r>
    </w:p>
    <w:p w:rsidR="00AB45C9" w:rsidRPr="00D71D00" w:rsidRDefault="00AB45C9" w:rsidP="00AB45C9">
      <w:r>
        <w:lastRenderedPageBreak/>
        <w:t>Вследствие</w:t>
      </w:r>
      <w:r w:rsidRPr="000A58CA">
        <w:t xml:space="preserve"> </w:t>
      </w:r>
      <w:r>
        <w:t>этого</w:t>
      </w:r>
      <w:r w:rsidRPr="000A58CA">
        <w:t xml:space="preserve"> </w:t>
      </w:r>
      <w:r>
        <w:t>предлагается</w:t>
      </w:r>
      <w:r w:rsidRPr="000A58CA">
        <w:t xml:space="preserve"> </w:t>
      </w:r>
      <w:r>
        <w:t>включить</w:t>
      </w:r>
      <w:r w:rsidRPr="000A58CA">
        <w:t xml:space="preserve"> </w:t>
      </w:r>
      <w:r>
        <w:t>в</w:t>
      </w:r>
      <w:r w:rsidRPr="000A58CA">
        <w:t xml:space="preserve"> </w:t>
      </w:r>
      <w:r>
        <w:t>вышеуказанную</w:t>
      </w:r>
      <w:r w:rsidRPr="000A58CA">
        <w:t xml:space="preserve"> </w:t>
      </w:r>
      <w:r>
        <w:t>Рекомендацию</w:t>
      </w:r>
      <w:r w:rsidRPr="00D71D00">
        <w:t xml:space="preserve"> </w:t>
      </w:r>
      <w:r>
        <w:t>новый</w:t>
      </w:r>
      <w:r w:rsidRPr="00D71D00">
        <w:t xml:space="preserve"> </w:t>
      </w:r>
      <w:r>
        <w:t>раздел</w:t>
      </w:r>
      <w:r w:rsidRPr="00D71D00">
        <w:t xml:space="preserve"> "</w:t>
      </w:r>
      <w:r w:rsidRPr="000A58CA">
        <w:rPr>
          <w:i/>
          <w:iCs/>
        </w:rPr>
        <w:t>предлагает</w:t>
      </w:r>
      <w:r w:rsidRPr="00D71D00">
        <w:t>".</w:t>
      </w:r>
    </w:p>
    <w:p w:rsidR="007D5C8D" w:rsidRPr="00A22158" w:rsidRDefault="00A22158" w:rsidP="00EC6CC4">
      <w:pPr>
        <w:keepNext/>
        <w:tabs>
          <w:tab w:val="right" w:pos="9639"/>
        </w:tabs>
        <w:spacing w:before="480"/>
      </w:pPr>
      <w:r>
        <w:rPr>
          <w:u w:val="single"/>
        </w:rPr>
        <w:t xml:space="preserve">Проект </w:t>
      </w:r>
      <w:r w:rsidR="00E028E8">
        <w:rPr>
          <w:u w:val="single"/>
        </w:rPr>
        <w:t xml:space="preserve">пересмотренной </w:t>
      </w:r>
      <w:r>
        <w:rPr>
          <w:u w:val="single"/>
        </w:rPr>
        <w:t>Рекомендации</w:t>
      </w:r>
      <w:r w:rsidRPr="00A22158">
        <w:rPr>
          <w:u w:val="single"/>
        </w:rPr>
        <w:t xml:space="preserve"> </w:t>
      </w:r>
      <w:r>
        <w:rPr>
          <w:u w:val="single"/>
        </w:rPr>
        <w:t>МСЭ</w:t>
      </w:r>
      <w:r w:rsidR="007D5C8D" w:rsidRPr="00A22158">
        <w:rPr>
          <w:u w:val="single"/>
        </w:rPr>
        <w:t>-</w:t>
      </w:r>
      <w:r w:rsidR="007D5C8D" w:rsidRPr="007D5C8D">
        <w:rPr>
          <w:u w:val="single"/>
          <w:lang w:val="en-US"/>
        </w:rPr>
        <w:t>R</w:t>
      </w:r>
      <w:r w:rsidR="007D5C8D" w:rsidRPr="00A22158">
        <w:rPr>
          <w:u w:val="single"/>
        </w:rPr>
        <w:t xml:space="preserve"> </w:t>
      </w:r>
      <w:r w:rsidR="007D5C8D" w:rsidRPr="007D5C8D">
        <w:rPr>
          <w:u w:val="single"/>
          <w:lang w:val="en-US"/>
        </w:rPr>
        <w:t>BS</w:t>
      </w:r>
      <w:r w:rsidR="007D5C8D" w:rsidRPr="00A22158">
        <w:rPr>
          <w:u w:val="single"/>
        </w:rPr>
        <w:t>.1114-6</w:t>
      </w:r>
      <w:r w:rsidR="007D5C8D" w:rsidRPr="00A22158">
        <w:tab/>
      </w:r>
      <w:r w:rsidR="00311BC2">
        <w:t>Док</w:t>
      </w:r>
      <w:r w:rsidR="007D5C8D" w:rsidRPr="00A22158">
        <w:t>. 6/344(</w:t>
      </w:r>
      <w:r w:rsidR="007D5C8D" w:rsidRPr="007D5C8D">
        <w:rPr>
          <w:lang w:val="en-US"/>
        </w:rPr>
        <w:t>Rev</w:t>
      </w:r>
      <w:r w:rsidR="007D5C8D" w:rsidRPr="00A22158">
        <w:t>.1)</w:t>
      </w:r>
    </w:p>
    <w:p w:rsidR="007D5C8D" w:rsidRPr="00BB7B85" w:rsidRDefault="00311BC2" w:rsidP="00BB7B85">
      <w:pPr>
        <w:pStyle w:val="Rectitle"/>
      </w:pPr>
      <w:r w:rsidRPr="00BB7B85">
        <w:t xml:space="preserve">Системы наземного цифрового звукового радиовещания </w:t>
      </w:r>
      <w:r w:rsidRPr="00BB7B85">
        <w:br/>
        <w:t xml:space="preserve">на автомобильные, переносные и стационарные приемники </w:t>
      </w:r>
      <w:r w:rsidRPr="00BB7B85">
        <w:br/>
        <w:t xml:space="preserve">в диапазоне частот 30–3000 МГц </w:t>
      </w:r>
    </w:p>
    <w:p w:rsidR="007D5C8D" w:rsidRPr="00311BC2" w:rsidRDefault="00311BC2" w:rsidP="00E059E3">
      <w:pPr>
        <w:spacing w:before="240"/>
        <w:rPr>
          <w:rStyle w:val="href"/>
          <w:szCs w:val="24"/>
        </w:rPr>
      </w:pPr>
      <w:r>
        <w:t>Основной</w:t>
      </w:r>
      <w:r w:rsidRPr="00311BC2">
        <w:t xml:space="preserve"> </w:t>
      </w:r>
      <w:r>
        <w:t>целью</w:t>
      </w:r>
      <w:r w:rsidRPr="00311BC2">
        <w:t xml:space="preserve"> </w:t>
      </w:r>
      <w:r>
        <w:t>пересмотра</w:t>
      </w:r>
      <w:r w:rsidRPr="00311BC2">
        <w:t xml:space="preserve"> </w:t>
      </w:r>
      <w:r>
        <w:t>данной</w:t>
      </w:r>
      <w:r w:rsidRPr="00311BC2">
        <w:t xml:space="preserve"> </w:t>
      </w:r>
      <w:r w:rsidR="00EB6320">
        <w:t>Рекомендации</w:t>
      </w:r>
      <w:r w:rsidR="00EB6320" w:rsidRPr="00311BC2">
        <w:t xml:space="preserve"> </w:t>
      </w:r>
      <w:r>
        <w:t>МСЭ</w:t>
      </w:r>
      <w:r w:rsidR="007D5C8D" w:rsidRPr="00311BC2">
        <w:t>-</w:t>
      </w:r>
      <w:r w:rsidR="007D5C8D">
        <w:rPr>
          <w:lang w:val="en-US"/>
        </w:rPr>
        <w:t>R</w:t>
      </w:r>
      <w:r w:rsidR="007D5C8D" w:rsidRPr="00311BC2">
        <w:t xml:space="preserve"> </w:t>
      </w:r>
      <w:r w:rsidR="007D5C8D" w:rsidRPr="00FE342A">
        <w:rPr>
          <w:rStyle w:val="href"/>
          <w:szCs w:val="24"/>
          <w:lang w:val="en-US"/>
        </w:rPr>
        <w:t>BS</w:t>
      </w:r>
      <w:r w:rsidR="007D5C8D" w:rsidRPr="00311BC2">
        <w:rPr>
          <w:rStyle w:val="href"/>
          <w:szCs w:val="24"/>
        </w:rPr>
        <w:t xml:space="preserve">.1114-6 </w:t>
      </w:r>
      <w:r>
        <w:rPr>
          <w:rStyle w:val="href"/>
          <w:szCs w:val="24"/>
        </w:rPr>
        <w:t xml:space="preserve">является включение </w:t>
      </w:r>
      <w:r w:rsidR="00E059E3">
        <w:rPr>
          <w:rStyle w:val="href"/>
          <w:szCs w:val="24"/>
        </w:rPr>
        <w:t xml:space="preserve">системных </w:t>
      </w:r>
      <w:r>
        <w:rPr>
          <w:rStyle w:val="href"/>
          <w:szCs w:val="24"/>
        </w:rPr>
        <w:t>характеристик и основных свойств новой системы </w:t>
      </w:r>
      <w:r>
        <w:rPr>
          <w:rStyle w:val="href"/>
          <w:szCs w:val="24"/>
          <w:lang w:val="en-US"/>
        </w:rPr>
        <w:t>G</w:t>
      </w:r>
      <w:r w:rsidR="007D5C8D" w:rsidRPr="00311BC2">
        <w:rPr>
          <w:rStyle w:val="href"/>
          <w:szCs w:val="24"/>
        </w:rPr>
        <w:t xml:space="preserve"> (</w:t>
      </w:r>
      <w:r>
        <w:rPr>
          <w:rStyle w:val="href"/>
          <w:szCs w:val="24"/>
        </w:rPr>
        <w:t xml:space="preserve">Всемирное цифровое радио, </w:t>
      </w:r>
      <w:r w:rsidR="007D5C8D">
        <w:rPr>
          <w:rStyle w:val="href"/>
          <w:szCs w:val="24"/>
          <w:lang w:val="en-US"/>
        </w:rPr>
        <w:t>DRM</w:t>
      </w:r>
      <w:r w:rsidR="001060C6">
        <w:rPr>
          <w:rStyle w:val="href"/>
          <w:szCs w:val="24"/>
        </w:rPr>
        <w:t>,</w:t>
      </w:r>
      <w:r w:rsidR="007D5C8D" w:rsidRPr="00311BC2">
        <w:rPr>
          <w:rStyle w:val="href"/>
          <w:szCs w:val="24"/>
        </w:rPr>
        <w:t xml:space="preserve"> </w:t>
      </w:r>
      <w:r>
        <w:rPr>
          <w:rStyle w:val="href"/>
          <w:szCs w:val="24"/>
        </w:rPr>
        <w:t xml:space="preserve">и </w:t>
      </w:r>
      <w:r w:rsidR="004E12F3">
        <w:rPr>
          <w:rStyle w:val="href"/>
          <w:szCs w:val="24"/>
        </w:rPr>
        <w:t xml:space="preserve">система </w:t>
      </w:r>
      <w:r w:rsidR="004E12F3">
        <w:rPr>
          <w:rStyle w:val="href"/>
          <w:szCs w:val="24"/>
          <w:lang w:val="en-US"/>
        </w:rPr>
        <w:t>DRM</w:t>
      </w:r>
      <w:r>
        <w:rPr>
          <w:rStyle w:val="href"/>
          <w:szCs w:val="24"/>
        </w:rPr>
        <w:t xml:space="preserve"> </w:t>
      </w:r>
      <w:r w:rsidR="004E12F3">
        <w:rPr>
          <w:rStyle w:val="href"/>
          <w:szCs w:val="24"/>
        </w:rPr>
        <w:t xml:space="preserve">в </w:t>
      </w:r>
      <w:r w:rsidR="001060C6">
        <w:rPr>
          <w:rStyle w:val="href"/>
          <w:szCs w:val="24"/>
        </w:rPr>
        <w:t>режим</w:t>
      </w:r>
      <w:r w:rsidR="004E12F3">
        <w:rPr>
          <w:rStyle w:val="href"/>
          <w:szCs w:val="24"/>
        </w:rPr>
        <w:t>е</w:t>
      </w:r>
      <w:r>
        <w:rPr>
          <w:rStyle w:val="href"/>
          <w:szCs w:val="24"/>
        </w:rPr>
        <w:t xml:space="preserve"> Е, называемая также </w:t>
      </w:r>
      <w:r>
        <w:rPr>
          <w:rStyle w:val="href"/>
          <w:szCs w:val="24"/>
          <w:lang w:val="en-US"/>
        </w:rPr>
        <w:t>DRM</w:t>
      </w:r>
      <w:r w:rsidRPr="00311BC2">
        <w:rPr>
          <w:rStyle w:val="href"/>
          <w:szCs w:val="24"/>
        </w:rPr>
        <w:t>+</w:t>
      </w:r>
      <w:r w:rsidR="007D5C8D" w:rsidRPr="00311BC2">
        <w:rPr>
          <w:rStyle w:val="href"/>
          <w:szCs w:val="24"/>
        </w:rPr>
        <w:t xml:space="preserve">). </w:t>
      </w:r>
    </w:p>
    <w:p w:rsidR="007D5C8D" w:rsidRPr="00A22158" w:rsidRDefault="00A22158" w:rsidP="00EC6CC4">
      <w:pPr>
        <w:keepNext/>
        <w:tabs>
          <w:tab w:val="right" w:pos="9639"/>
        </w:tabs>
        <w:spacing w:before="480"/>
      </w:pPr>
      <w:r>
        <w:rPr>
          <w:u w:val="single"/>
        </w:rPr>
        <w:t xml:space="preserve">Проект </w:t>
      </w:r>
      <w:r w:rsidR="00E028E8">
        <w:rPr>
          <w:u w:val="single"/>
        </w:rPr>
        <w:t xml:space="preserve">пересмотренной </w:t>
      </w:r>
      <w:r>
        <w:rPr>
          <w:u w:val="single"/>
        </w:rPr>
        <w:t>Рекомендации</w:t>
      </w:r>
      <w:r w:rsidRPr="00A22158">
        <w:rPr>
          <w:u w:val="single"/>
        </w:rPr>
        <w:t xml:space="preserve"> </w:t>
      </w:r>
      <w:r>
        <w:rPr>
          <w:u w:val="single"/>
        </w:rPr>
        <w:t>МСЭ</w:t>
      </w:r>
      <w:r w:rsidR="007D5C8D" w:rsidRPr="00A22158">
        <w:rPr>
          <w:u w:val="single"/>
        </w:rPr>
        <w:t>-</w:t>
      </w:r>
      <w:r w:rsidR="007D5C8D" w:rsidRPr="007D5C8D">
        <w:rPr>
          <w:u w:val="single"/>
          <w:lang w:val="en-US"/>
        </w:rPr>
        <w:t>R</w:t>
      </w:r>
      <w:r w:rsidR="007D5C8D" w:rsidRPr="00A22158">
        <w:rPr>
          <w:u w:val="single"/>
        </w:rPr>
        <w:t xml:space="preserve"> </w:t>
      </w:r>
      <w:r w:rsidR="007D5C8D" w:rsidRPr="007D5C8D">
        <w:rPr>
          <w:u w:val="single"/>
          <w:lang w:val="en-US"/>
        </w:rPr>
        <w:t>BT</w:t>
      </w:r>
      <w:r w:rsidR="007D5C8D" w:rsidRPr="00A22158">
        <w:rPr>
          <w:u w:val="single"/>
        </w:rPr>
        <w:t>.1306-5</w:t>
      </w:r>
      <w:r w:rsidR="007D5C8D" w:rsidRPr="00A22158">
        <w:tab/>
      </w:r>
      <w:r w:rsidR="00311BC2">
        <w:t>Док</w:t>
      </w:r>
      <w:r w:rsidR="007D5C8D" w:rsidRPr="00A22158">
        <w:t>. 6/346(</w:t>
      </w:r>
      <w:r w:rsidR="007D5C8D" w:rsidRPr="007D5C8D">
        <w:rPr>
          <w:lang w:val="en-US"/>
        </w:rPr>
        <w:t>Rev</w:t>
      </w:r>
      <w:r w:rsidR="007D5C8D" w:rsidRPr="00A22158">
        <w:t>.1)</w:t>
      </w:r>
    </w:p>
    <w:p w:rsidR="007D5C8D" w:rsidRPr="00BB7B85" w:rsidRDefault="004E12F3" w:rsidP="00BB7B85">
      <w:pPr>
        <w:pStyle w:val="Rectitle"/>
        <w:rPr>
          <w:rStyle w:val="href"/>
        </w:rPr>
      </w:pPr>
      <w:r w:rsidRPr="00BB7B85">
        <w:t>Методы исправления ошибок, формирования кадров данных, модуляции и передачи для наземного цифрового телевизионного радиовещания</w:t>
      </w:r>
    </w:p>
    <w:p w:rsidR="007D5C8D" w:rsidRPr="008B26AB" w:rsidRDefault="004E12F3" w:rsidP="00E028E8">
      <w:pPr>
        <w:spacing w:before="240"/>
      </w:pPr>
      <w:r>
        <w:t>Предлагаемый</w:t>
      </w:r>
      <w:r w:rsidRPr="008B26AB">
        <w:t xml:space="preserve"> </w:t>
      </w:r>
      <w:r>
        <w:t>пересмотр</w:t>
      </w:r>
      <w:r w:rsidRPr="008B26AB">
        <w:t xml:space="preserve"> </w:t>
      </w:r>
      <w:r>
        <w:t>дополняет</w:t>
      </w:r>
      <w:r w:rsidRPr="008B26AB">
        <w:t xml:space="preserve"> </w:t>
      </w:r>
      <w:r>
        <w:t>Рекомендацию</w:t>
      </w:r>
      <w:r w:rsidRPr="008B26AB">
        <w:t xml:space="preserve"> </w:t>
      </w:r>
      <w:r>
        <w:t>МСЭ</w:t>
      </w:r>
      <w:r w:rsidR="007D5C8D" w:rsidRPr="008B26AB">
        <w:t>-</w:t>
      </w:r>
      <w:r w:rsidR="007D5C8D">
        <w:rPr>
          <w:lang w:val="en-US"/>
        </w:rPr>
        <w:t>R</w:t>
      </w:r>
      <w:r w:rsidR="007D5C8D" w:rsidRPr="008B26AB">
        <w:t xml:space="preserve"> </w:t>
      </w:r>
      <w:r w:rsidR="007D5C8D">
        <w:rPr>
          <w:lang w:val="en-US"/>
        </w:rPr>
        <w:t>BT</w:t>
      </w:r>
      <w:r w:rsidR="007D5C8D" w:rsidRPr="008B26AB">
        <w:t>.13</w:t>
      </w:r>
      <w:r w:rsidR="007D5C8D" w:rsidRPr="008B26AB">
        <w:rPr>
          <w:lang w:eastAsia="zh-CN"/>
        </w:rPr>
        <w:t>06</w:t>
      </w:r>
      <w:r w:rsidR="007D5C8D" w:rsidRPr="008B26AB">
        <w:t>-5</w:t>
      </w:r>
      <w:r w:rsidR="008B26AB">
        <w:t xml:space="preserve"> методами исправления ошибок, формирования кадров данных, модуляции и передачи для системы </w:t>
      </w:r>
      <w:r w:rsidR="00D437CE">
        <w:t xml:space="preserve">цифрового телевизионного </w:t>
      </w:r>
      <w:r w:rsidR="008B26AB">
        <w:t xml:space="preserve">наземного </w:t>
      </w:r>
      <w:r w:rsidR="00D437CE">
        <w:t>мультимедийного</w:t>
      </w:r>
      <w:r w:rsidR="008B26AB">
        <w:t xml:space="preserve"> радиовещания </w:t>
      </w:r>
      <w:r w:rsidR="007D5C8D" w:rsidRPr="008B26AB">
        <w:t>(</w:t>
      </w:r>
      <w:r w:rsidR="007D5C8D">
        <w:rPr>
          <w:lang w:val="en-US"/>
        </w:rPr>
        <w:t>DTMB</w:t>
      </w:r>
      <w:r w:rsidR="007D5C8D" w:rsidRPr="008B26AB">
        <w:t>)</w:t>
      </w:r>
      <w:r w:rsidR="008B26AB">
        <w:t xml:space="preserve">, разработанной в </w:t>
      </w:r>
      <w:r w:rsidR="00E028E8">
        <w:t>Китайской Народной Республике</w:t>
      </w:r>
      <w:r w:rsidR="007D5C8D" w:rsidRPr="008B26AB">
        <w:t xml:space="preserve">. </w:t>
      </w:r>
    </w:p>
    <w:p w:rsidR="007D5C8D" w:rsidRPr="00311BC2" w:rsidRDefault="00A22158" w:rsidP="00EB6320">
      <w:pPr>
        <w:keepNext/>
        <w:tabs>
          <w:tab w:val="right" w:pos="9639"/>
        </w:tabs>
        <w:spacing w:before="480"/>
      </w:pPr>
      <w:r>
        <w:rPr>
          <w:u w:val="single"/>
        </w:rPr>
        <w:t>Проект пересмотр</w:t>
      </w:r>
      <w:r w:rsidR="00EB6320">
        <w:rPr>
          <w:u w:val="single"/>
        </w:rPr>
        <w:t>енной</w:t>
      </w:r>
      <w:r>
        <w:rPr>
          <w:u w:val="single"/>
        </w:rPr>
        <w:t xml:space="preserve"> Рекомендации</w:t>
      </w:r>
      <w:r w:rsidRPr="00A22158">
        <w:rPr>
          <w:u w:val="single"/>
        </w:rPr>
        <w:t xml:space="preserve"> </w:t>
      </w:r>
      <w:r>
        <w:rPr>
          <w:u w:val="single"/>
        </w:rPr>
        <w:t>МСЭ</w:t>
      </w:r>
      <w:r w:rsidR="007D5C8D" w:rsidRPr="00311BC2">
        <w:rPr>
          <w:u w:val="single"/>
        </w:rPr>
        <w:t>-</w:t>
      </w:r>
      <w:r w:rsidR="007D5C8D" w:rsidRPr="007D5C8D">
        <w:rPr>
          <w:u w:val="single"/>
          <w:lang w:val="en-US"/>
        </w:rPr>
        <w:t>R</w:t>
      </w:r>
      <w:r w:rsidR="007D5C8D" w:rsidRPr="00311BC2">
        <w:rPr>
          <w:u w:val="single"/>
        </w:rPr>
        <w:t xml:space="preserve"> </w:t>
      </w:r>
      <w:r w:rsidR="007D5C8D" w:rsidRPr="007D5C8D">
        <w:rPr>
          <w:u w:val="single"/>
          <w:lang w:val="en-US"/>
        </w:rPr>
        <w:t>BT</w:t>
      </w:r>
      <w:r w:rsidR="007D5C8D" w:rsidRPr="00311BC2">
        <w:rPr>
          <w:u w:val="single"/>
        </w:rPr>
        <w:t>.1368-8</w:t>
      </w:r>
      <w:r w:rsidR="007D5C8D" w:rsidRPr="00311BC2">
        <w:tab/>
      </w:r>
      <w:r w:rsidR="00311BC2">
        <w:t>Док</w:t>
      </w:r>
      <w:r w:rsidR="007D5C8D" w:rsidRPr="00311BC2">
        <w:t>. 6/352(</w:t>
      </w:r>
      <w:r w:rsidR="007D5C8D" w:rsidRPr="007D5C8D">
        <w:rPr>
          <w:lang w:val="en-US"/>
        </w:rPr>
        <w:t>Rev</w:t>
      </w:r>
      <w:r w:rsidR="007D5C8D" w:rsidRPr="00311BC2">
        <w:t>.1)</w:t>
      </w:r>
    </w:p>
    <w:p w:rsidR="007D5C8D" w:rsidRPr="00BB7B85" w:rsidRDefault="00D437CE" w:rsidP="00BB7B85">
      <w:pPr>
        <w:pStyle w:val="Rectitle"/>
      </w:pPr>
      <w:r w:rsidRPr="00BB7B85">
        <w:t xml:space="preserve">Критерии планирования, включая защитные отношения, для услуг наземного цифрового телевидения в диапазонах ОВЧ/УВЧ </w:t>
      </w:r>
    </w:p>
    <w:p w:rsidR="007D5C8D" w:rsidRPr="008D17E3" w:rsidRDefault="00D437CE" w:rsidP="008D17E3">
      <w:pPr>
        <w:spacing w:before="240"/>
      </w:pPr>
      <w:r>
        <w:t>Предлагается</w:t>
      </w:r>
      <w:r w:rsidRPr="00D437CE">
        <w:t xml:space="preserve"> </w:t>
      </w:r>
      <w:r>
        <w:t>пересмотреть</w:t>
      </w:r>
      <w:r w:rsidRPr="00D437CE">
        <w:t xml:space="preserve"> </w:t>
      </w:r>
      <w:r>
        <w:t>следующий</w:t>
      </w:r>
      <w:r w:rsidRPr="00D437CE">
        <w:t xml:space="preserve"> </w:t>
      </w:r>
      <w:r>
        <w:t>текст</w:t>
      </w:r>
      <w:r w:rsidRPr="00D437CE">
        <w:t xml:space="preserve"> </w:t>
      </w:r>
      <w:r>
        <w:t>данной</w:t>
      </w:r>
      <w:r w:rsidRPr="00D437CE">
        <w:t xml:space="preserve"> </w:t>
      </w:r>
      <w:r>
        <w:t>Рекомендации</w:t>
      </w:r>
      <w:r w:rsidRPr="00D437CE">
        <w:t>:</w:t>
      </w:r>
      <w:r w:rsidR="007D5C8D" w:rsidRPr="00D437CE">
        <w:t xml:space="preserve"> </w:t>
      </w:r>
      <w:r>
        <w:t>Приложение </w:t>
      </w:r>
      <w:r w:rsidR="007D5C8D" w:rsidRPr="00D437CE">
        <w:t>1 (</w:t>
      </w:r>
      <w:r w:rsidR="007D5C8D" w:rsidRPr="007D5C8D">
        <w:rPr>
          <w:lang w:val="en-US"/>
        </w:rPr>
        <w:t>ATSC</w:t>
      </w:r>
      <w:r w:rsidR="007D5C8D" w:rsidRPr="00D437CE">
        <w:t xml:space="preserve">), </w:t>
      </w:r>
      <w:r>
        <w:t>Приложение </w:t>
      </w:r>
      <w:r w:rsidR="007D5C8D" w:rsidRPr="00D437CE">
        <w:t>2 (</w:t>
      </w:r>
      <w:r w:rsidR="007D5C8D" w:rsidRPr="007D5C8D">
        <w:rPr>
          <w:lang w:val="en-US"/>
        </w:rPr>
        <w:t>DVB</w:t>
      </w:r>
      <w:r w:rsidR="007D5C8D" w:rsidRPr="00D437CE">
        <w:t>-</w:t>
      </w:r>
      <w:r w:rsidR="007D5C8D" w:rsidRPr="007D5C8D">
        <w:rPr>
          <w:lang w:val="en-US"/>
        </w:rPr>
        <w:t>T</w:t>
      </w:r>
      <w:r>
        <w:t xml:space="preserve">, включая защитные отношения и </w:t>
      </w:r>
      <w:r w:rsidR="00864BB3">
        <w:t xml:space="preserve">пороговые значения перегрузки для помех от </w:t>
      </w:r>
      <w:r w:rsidR="007D5C8D" w:rsidRPr="007D5C8D">
        <w:rPr>
          <w:lang w:val="en-US"/>
        </w:rPr>
        <w:t>UMTS</w:t>
      </w:r>
      <w:r w:rsidR="007D5C8D" w:rsidRPr="00D437CE">
        <w:t xml:space="preserve"> </w:t>
      </w:r>
      <w:r w:rsidR="00864BB3">
        <w:t>и</w:t>
      </w:r>
      <w:r w:rsidR="007D5C8D" w:rsidRPr="00D437CE">
        <w:t xml:space="preserve"> </w:t>
      </w:r>
      <w:r w:rsidR="007D5C8D" w:rsidRPr="007D5C8D">
        <w:rPr>
          <w:lang w:val="en-US"/>
        </w:rPr>
        <w:t>LTE</w:t>
      </w:r>
      <w:r w:rsidR="007D5C8D" w:rsidRPr="00D437CE">
        <w:t xml:space="preserve">), </w:t>
      </w:r>
      <w:r w:rsidR="00864BB3">
        <w:t>Приложение</w:t>
      </w:r>
      <w:r w:rsidR="007D5C8D" w:rsidRPr="007D5C8D">
        <w:rPr>
          <w:lang w:val="en-US"/>
        </w:rPr>
        <w:t> </w:t>
      </w:r>
      <w:r w:rsidR="007D5C8D" w:rsidRPr="00D437CE">
        <w:t>3</w:t>
      </w:r>
      <w:r w:rsidR="007D5C8D" w:rsidRPr="007D5C8D">
        <w:rPr>
          <w:lang w:val="en-US"/>
        </w:rPr>
        <w:t> </w:t>
      </w:r>
      <w:r w:rsidR="007D5C8D" w:rsidRPr="00D437CE">
        <w:t>(</w:t>
      </w:r>
      <w:r w:rsidR="007D5C8D" w:rsidRPr="007D5C8D">
        <w:rPr>
          <w:lang w:val="en-US"/>
        </w:rPr>
        <w:t>ISDB</w:t>
      </w:r>
      <w:r w:rsidR="007D5C8D" w:rsidRPr="00D437CE">
        <w:t>-</w:t>
      </w:r>
      <w:r w:rsidR="007D5C8D" w:rsidRPr="007D5C8D">
        <w:rPr>
          <w:lang w:val="en-US"/>
        </w:rPr>
        <w:t>T</w:t>
      </w:r>
      <w:r w:rsidR="007D5C8D" w:rsidRPr="00D437CE">
        <w:t xml:space="preserve">), </w:t>
      </w:r>
      <w:r w:rsidR="00AB45C9">
        <w:t xml:space="preserve">а также </w:t>
      </w:r>
      <w:r w:rsidR="00864BB3">
        <w:t>включить новое Приложение </w:t>
      </w:r>
      <w:r w:rsidR="007D5C8D" w:rsidRPr="00D437CE">
        <w:t>4 (</w:t>
      </w:r>
      <w:r w:rsidR="007D5C8D" w:rsidRPr="007D5C8D">
        <w:rPr>
          <w:lang w:val="en-US"/>
        </w:rPr>
        <w:t>DTMB</w:t>
      </w:r>
      <w:r w:rsidR="007D5C8D" w:rsidRPr="00D437CE">
        <w:t xml:space="preserve">) </w:t>
      </w:r>
      <w:r w:rsidR="00864BB3">
        <w:t>и осуществить соответствующую перенумерацию последующих приложений</w:t>
      </w:r>
      <w:r w:rsidR="007D5C8D" w:rsidRPr="00D437CE">
        <w:t xml:space="preserve">. </w:t>
      </w:r>
      <w:r w:rsidR="00864BB3">
        <w:t>Приложение</w:t>
      </w:r>
      <w:r w:rsidR="00864BB3" w:rsidRPr="00864BB3">
        <w:rPr>
          <w:lang w:val="en-US"/>
        </w:rPr>
        <w:t> </w:t>
      </w:r>
      <w:r w:rsidR="007D5C8D" w:rsidRPr="008D17E3">
        <w:t>7 (</w:t>
      </w:r>
      <w:r w:rsidR="008D17E3">
        <w:t>Методы определения нахождения неисправности</w:t>
      </w:r>
      <w:r w:rsidR="007D5C8D" w:rsidRPr="008D17E3">
        <w:t xml:space="preserve">) </w:t>
      </w:r>
      <w:r w:rsidR="008D17E3">
        <w:t>также предлагается пересмотреть</w:t>
      </w:r>
      <w:r w:rsidR="007D5C8D" w:rsidRPr="008D17E3">
        <w:t>.</w:t>
      </w:r>
    </w:p>
    <w:p w:rsidR="00EC6CC4" w:rsidRDefault="00EC6CC4" w:rsidP="00EC6CC4">
      <w:pPr>
        <w:spacing w:before="720"/>
        <w:jc w:val="center"/>
      </w:pPr>
      <w:r>
        <w:t>______________</w:t>
      </w:r>
    </w:p>
    <w:sectPr w:rsidR="00EC6CC4" w:rsidSect="00184EC1">
      <w:headerReference w:type="default" r:id="rId11"/>
      <w:footerReference w:type="default" r:id="rId12"/>
      <w:footerReference w:type="first" r:id="rId13"/>
      <w:pgSz w:w="11907" w:h="16834" w:code="9"/>
      <w:pgMar w:top="1134" w:right="1134" w:bottom="1134" w:left="1134" w:header="51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31" w:rsidRDefault="00443231">
      <w:r>
        <w:separator/>
      </w:r>
    </w:p>
  </w:endnote>
  <w:endnote w:type="continuationSeparator" w:id="0">
    <w:p w:rsidR="00443231" w:rsidRDefault="0044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31" w:rsidRPr="00095207" w:rsidRDefault="00095207" w:rsidP="00095207">
    <w:pPr>
      <w:pStyle w:val="Footer"/>
    </w:pPr>
    <w:fldSimple w:instr=" FILENAME  \p  \* MERGEFORMAT ">
      <w:r>
        <w:t>Y:\APP\BR\CIRCS_DMS\LCCE\SG6\74\074r.docx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44323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43231" w:rsidRDefault="0044323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43231" w:rsidRDefault="0044323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43231" w:rsidRDefault="00443231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43231" w:rsidRDefault="0044323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43231">
      <w:trPr>
        <w:cantSplit/>
      </w:trPr>
      <w:tc>
        <w:tcPr>
          <w:tcW w:w="1062" w:type="pct"/>
        </w:tcPr>
        <w:p w:rsidR="00443231" w:rsidRDefault="00443231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443231" w:rsidRDefault="00443231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43231" w:rsidRDefault="00443231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443231" w:rsidRPr="00EB6320" w:rsidRDefault="00443231" w:rsidP="00EB6320">
          <w:pPr>
            <w:pStyle w:val="itu"/>
            <w:rPr>
              <w:rStyle w:val="Hyperlink"/>
            </w:rPr>
          </w:pPr>
          <w:r>
            <w:tab/>
          </w:r>
          <w:hyperlink r:id="rId1" w:history="1">
            <w:r w:rsidRPr="00EB6320">
              <w:rPr>
                <w:rStyle w:val="Hyperlink"/>
              </w:rPr>
              <w:t>http://www.itu.int/</w:t>
            </w:r>
          </w:hyperlink>
        </w:p>
      </w:tc>
    </w:tr>
    <w:tr w:rsidR="00443231">
      <w:trPr>
        <w:cantSplit/>
      </w:trPr>
      <w:tc>
        <w:tcPr>
          <w:tcW w:w="1062" w:type="pct"/>
        </w:tcPr>
        <w:p w:rsidR="00443231" w:rsidRDefault="00443231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443231" w:rsidRDefault="0044323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43231" w:rsidRDefault="00443231">
          <w:pPr>
            <w:pStyle w:val="itu"/>
          </w:pPr>
        </w:p>
      </w:tc>
      <w:tc>
        <w:tcPr>
          <w:tcW w:w="1131" w:type="pct"/>
        </w:tcPr>
        <w:p w:rsidR="00443231" w:rsidRDefault="00443231">
          <w:pPr>
            <w:pStyle w:val="itu"/>
          </w:pPr>
        </w:p>
      </w:tc>
    </w:tr>
  </w:tbl>
  <w:p w:rsidR="00443231" w:rsidRPr="00015095" w:rsidRDefault="00443231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31" w:rsidRDefault="00443231">
      <w:r>
        <w:t>____________________</w:t>
      </w:r>
    </w:p>
  </w:footnote>
  <w:footnote w:type="continuationSeparator" w:id="0">
    <w:p w:rsidR="00443231" w:rsidRDefault="00443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31" w:rsidRPr="00EC6CC4" w:rsidRDefault="00443231" w:rsidP="00095207">
    <w:pPr>
      <w:pStyle w:val="Header"/>
    </w:pPr>
    <w:r w:rsidRPr="00F87E55">
      <w:rPr>
        <w:szCs w:val="18"/>
        <w:lang w:val="en-US"/>
      </w:rPr>
      <w:t xml:space="preserve">- </w:t>
    </w:r>
    <w:r w:rsidRPr="00F87E55">
      <w:rPr>
        <w:rStyle w:val="PageNumber"/>
        <w:szCs w:val="18"/>
      </w:rPr>
      <w:fldChar w:fldCharType="begin"/>
    </w:r>
    <w:r w:rsidRPr="00F87E55">
      <w:rPr>
        <w:rStyle w:val="PageNumber"/>
        <w:szCs w:val="18"/>
      </w:rPr>
      <w:instrText xml:space="preserve"> PAGE </w:instrText>
    </w:r>
    <w:r w:rsidRPr="00F87E55">
      <w:rPr>
        <w:rStyle w:val="PageNumber"/>
        <w:szCs w:val="18"/>
      </w:rPr>
      <w:fldChar w:fldCharType="separate"/>
    </w:r>
    <w:r w:rsidR="00095207">
      <w:rPr>
        <w:rStyle w:val="PageNumber"/>
        <w:noProof/>
        <w:szCs w:val="18"/>
      </w:rPr>
      <w:t>4</w:t>
    </w:r>
    <w:r w:rsidRPr="00F87E55">
      <w:rPr>
        <w:rStyle w:val="PageNumber"/>
        <w:szCs w:val="18"/>
      </w:rPr>
      <w:fldChar w:fldCharType="end"/>
    </w:r>
    <w:r w:rsidRPr="00F87E55">
      <w:rPr>
        <w:rStyle w:val="PageNumber"/>
        <w:szCs w:val="18"/>
      </w:rPr>
      <w:t xml:space="preserve"> </w:t>
    </w:r>
    <w:r w:rsidRPr="00F87E55">
      <w:rPr>
        <w:rStyle w:val="PageNumber"/>
        <w:szCs w:val="18"/>
      </w:rPr>
      <w:t>-</w:t>
    </w:r>
    <w:r>
      <w:rPr>
        <w:rStyle w:val="PageNumber"/>
        <w:szCs w:val="1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4373"/>
    <w:rsid w:val="000114F1"/>
    <w:rsid w:val="00014A99"/>
    <w:rsid w:val="00015095"/>
    <w:rsid w:val="00016557"/>
    <w:rsid w:val="00027ABF"/>
    <w:rsid w:val="00033F85"/>
    <w:rsid w:val="000427FD"/>
    <w:rsid w:val="0006332A"/>
    <w:rsid w:val="0006497A"/>
    <w:rsid w:val="000664C1"/>
    <w:rsid w:val="00093AFE"/>
    <w:rsid w:val="00095207"/>
    <w:rsid w:val="000A58CA"/>
    <w:rsid w:val="000A7742"/>
    <w:rsid w:val="000B52F9"/>
    <w:rsid w:val="000C1956"/>
    <w:rsid w:val="000D4BD5"/>
    <w:rsid w:val="000E15C1"/>
    <w:rsid w:val="000E64DA"/>
    <w:rsid w:val="000F527D"/>
    <w:rsid w:val="00101259"/>
    <w:rsid w:val="001060C6"/>
    <w:rsid w:val="00134269"/>
    <w:rsid w:val="00136950"/>
    <w:rsid w:val="00145602"/>
    <w:rsid w:val="00155F2B"/>
    <w:rsid w:val="0016411B"/>
    <w:rsid w:val="00166DF3"/>
    <w:rsid w:val="00184EC1"/>
    <w:rsid w:val="00185586"/>
    <w:rsid w:val="001A2A54"/>
    <w:rsid w:val="001B2E34"/>
    <w:rsid w:val="001E15AA"/>
    <w:rsid w:val="001E6DC6"/>
    <w:rsid w:val="001F08F2"/>
    <w:rsid w:val="00203230"/>
    <w:rsid w:val="00210B45"/>
    <w:rsid w:val="00215EE4"/>
    <w:rsid w:val="00224188"/>
    <w:rsid w:val="002259B2"/>
    <w:rsid w:val="00227F65"/>
    <w:rsid w:val="00261447"/>
    <w:rsid w:val="0026211F"/>
    <w:rsid w:val="00262B78"/>
    <w:rsid w:val="002635B2"/>
    <w:rsid w:val="00264723"/>
    <w:rsid w:val="00270A44"/>
    <w:rsid w:val="002852F3"/>
    <w:rsid w:val="00292672"/>
    <w:rsid w:val="00293856"/>
    <w:rsid w:val="00296016"/>
    <w:rsid w:val="002A43FB"/>
    <w:rsid w:val="002D68B7"/>
    <w:rsid w:val="002F200E"/>
    <w:rsid w:val="002F52B0"/>
    <w:rsid w:val="002F6B33"/>
    <w:rsid w:val="00303C39"/>
    <w:rsid w:val="003059A9"/>
    <w:rsid w:val="00311BC2"/>
    <w:rsid w:val="00342B1C"/>
    <w:rsid w:val="00347028"/>
    <w:rsid w:val="003550E1"/>
    <w:rsid w:val="0038586B"/>
    <w:rsid w:val="0039116E"/>
    <w:rsid w:val="00397FD6"/>
    <w:rsid w:val="003A2C7E"/>
    <w:rsid w:val="003A5397"/>
    <w:rsid w:val="003D3993"/>
    <w:rsid w:val="003E4608"/>
    <w:rsid w:val="00407015"/>
    <w:rsid w:val="00415574"/>
    <w:rsid w:val="00424601"/>
    <w:rsid w:val="00443231"/>
    <w:rsid w:val="0044634B"/>
    <w:rsid w:val="00460358"/>
    <w:rsid w:val="00463147"/>
    <w:rsid w:val="00477AB9"/>
    <w:rsid w:val="0049133C"/>
    <w:rsid w:val="00497526"/>
    <w:rsid w:val="004A5AB1"/>
    <w:rsid w:val="004A6702"/>
    <w:rsid w:val="004A6875"/>
    <w:rsid w:val="004B1840"/>
    <w:rsid w:val="004B2D65"/>
    <w:rsid w:val="004C1881"/>
    <w:rsid w:val="004C268C"/>
    <w:rsid w:val="004C4A15"/>
    <w:rsid w:val="004E12F3"/>
    <w:rsid w:val="004E7149"/>
    <w:rsid w:val="004F26AE"/>
    <w:rsid w:val="004F7250"/>
    <w:rsid w:val="00500C36"/>
    <w:rsid w:val="00501C47"/>
    <w:rsid w:val="005129F7"/>
    <w:rsid w:val="005277A6"/>
    <w:rsid w:val="0054075F"/>
    <w:rsid w:val="00540DD1"/>
    <w:rsid w:val="005522ED"/>
    <w:rsid w:val="00561864"/>
    <w:rsid w:val="00565719"/>
    <w:rsid w:val="00584E1A"/>
    <w:rsid w:val="00592906"/>
    <w:rsid w:val="00595800"/>
    <w:rsid w:val="005A363E"/>
    <w:rsid w:val="005B59B7"/>
    <w:rsid w:val="005B6664"/>
    <w:rsid w:val="005F130D"/>
    <w:rsid w:val="005F6D2F"/>
    <w:rsid w:val="005F7F4C"/>
    <w:rsid w:val="006053A3"/>
    <w:rsid w:val="006136BC"/>
    <w:rsid w:val="00627A4A"/>
    <w:rsid w:val="00660B6F"/>
    <w:rsid w:val="00670202"/>
    <w:rsid w:val="00685F98"/>
    <w:rsid w:val="006B3F95"/>
    <w:rsid w:val="006E3FFE"/>
    <w:rsid w:val="006F49E4"/>
    <w:rsid w:val="0071106C"/>
    <w:rsid w:val="00716009"/>
    <w:rsid w:val="0073557F"/>
    <w:rsid w:val="00737DE4"/>
    <w:rsid w:val="00746900"/>
    <w:rsid w:val="00747CE1"/>
    <w:rsid w:val="00765B1D"/>
    <w:rsid w:val="00771E11"/>
    <w:rsid w:val="007870CF"/>
    <w:rsid w:val="00791C95"/>
    <w:rsid w:val="007B47F2"/>
    <w:rsid w:val="007B5986"/>
    <w:rsid w:val="007C0BD0"/>
    <w:rsid w:val="007D5C8D"/>
    <w:rsid w:val="00804796"/>
    <w:rsid w:val="00806974"/>
    <w:rsid w:val="00811467"/>
    <w:rsid w:val="00831951"/>
    <w:rsid w:val="008533BE"/>
    <w:rsid w:val="008540D9"/>
    <w:rsid w:val="00864BB3"/>
    <w:rsid w:val="008656EA"/>
    <w:rsid w:val="00881D43"/>
    <w:rsid w:val="008B26AB"/>
    <w:rsid w:val="008B57D3"/>
    <w:rsid w:val="008C7C65"/>
    <w:rsid w:val="008D17E3"/>
    <w:rsid w:val="008D43B1"/>
    <w:rsid w:val="008D4874"/>
    <w:rsid w:val="008F05DA"/>
    <w:rsid w:val="008F44E6"/>
    <w:rsid w:val="00914FDB"/>
    <w:rsid w:val="0093776F"/>
    <w:rsid w:val="00942F9B"/>
    <w:rsid w:val="00957FF8"/>
    <w:rsid w:val="009676DC"/>
    <w:rsid w:val="009746CA"/>
    <w:rsid w:val="00977B7B"/>
    <w:rsid w:val="0098330E"/>
    <w:rsid w:val="009846D5"/>
    <w:rsid w:val="009D6039"/>
    <w:rsid w:val="009E024E"/>
    <w:rsid w:val="009E14F3"/>
    <w:rsid w:val="009E1957"/>
    <w:rsid w:val="009E59B6"/>
    <w:rsid w:val="009F1B44"/>
    <w:rsid w:val="00A047C8"/>
    <w:rsid w:val="00A06093"/>
    <w:rsid w:val="00A1591B"/>
    <w:rsid w:val="00A22158"/>
    <w:rsid w:val="00A43398"/>
    <w:rsid w:val="00A635D8"/>
    <w:rsid w:val="00AB07C5"/>
    <w:rsid w:val="00AB45C9"/>
    <w:rsid w:val="00AC5A28"/>
    <w:rsid w:val="00AE65F9"/>
    <w:rsid w:val="00AF3400"/>
    <w:rsid w:val="00B037E8"/>
    <w:rsid w:val="00B103A2"/>
    <w:rsid w:val="00B56D87"/>
    <w:rsid w:val="00B57344"/>
    <w:rsid w:val="00B57461"/>
    <w:rsid w:val="00B637F5"/>
    <w:rsid w:val="00B87E04"/>
    <w:rsid w:val="00BA0187"/>
    <w:rsid w:val="00BA1176"/>
    <w:rsid w:val="00BA42F3"/>
    <w:rsid w:val="00BA555E"/>
    <w:rsid w:val="00BB334F"/>
    <w:rsid w:val="00BB7B85"/>
    <w:rsid w:val="00BC1C3F"/>
    <w:rsid w:val="00BD5BE9"/>
    <w:rsid w:val="00BE22F7"/>
    <w:rsid w:val="00BF73DD"/>
    <w:rsid w:val="00C03062"/>
    <w:rsid w:val="00C0390F"/>
    <w:rsid w:val="00C228D1"/>
    <w:rsid w:val="00C26FB5"/>
    <w:rsid w:val="00C350C5"/>
    <w:rsid w:val="00C352EF"/>
    <w:rsid w:val="00C42638"/>
    <w:rsid w:val="00C74C0D"/>
    <w:rsid w:val="00C74F21"/>
    <w:rsid w:val="00C95D15"/>
    <w:rsid w:val="00CB2CD2"/>
    <w:rsid w:val="00CC1D87"/>
    <w:rsid w:val="00CD00EE"/>
    <w:rsid w:val="00CF0979"/>
    <w:rsid w:val="00D057A1"/>
    <w:rsid w:val="00D077A4"/>
    <w:rsid w:val="00D2614C"/>
    <w:rsid w:val="00D35752"/>
    <w:rsid w:val="00D411AA"/>
    <w:rsid w:val="00D437CE"/>
    <w:rsid w:val="00D44B98"/>
    <w:rsid w:val="00D463D0"/>
    <w:rsid w:val="00D56035"/>
    <w:rsid w:val="00D61395"/>
    <w:rsid w:val="00D6229E"/>
    <w:rsid w:val="00D71D00"/>
    <w:rsid w:val="00D744B4"/>
    <w:rsid w:val="00D8272B"/>
    <w:rsid w:val="00D866CB"/>
    <w:rsid w:val="00D9398D"/>
    <w:rsid w:val="00DA10C2"/>
    <w:rsid w:val="00DA52D3"/>
    <w:rsid w:val="00DC058D"/>
    <w:rsid w:val="00DF26F2"/>
    <w:rsid w:val="00DF5420"/>
    <w:rsid w:val="00DF5840"/>
    <w:rsid w:val="00E028E8"/>
    <w:rsid w:val="00E059E3"/>
    <w:rsid w:val="00E17096"/>
    <w:rsid w:val="00E22950"/>
    <w:rsid w:val="00E315FA"/>
    <w:rsid w:val="00E325C0"/>
    <w:rsid w:val="00E33046"/>
    <w:rsid w:val="00E53EC2"/>
    <w:rsid w:val="00E66C41"/>
    <w:rsid w:val="00E66F42"/>
    <w:rsid w:val="00EB4A36"/>
    <w:rsid w:val="00EB6320"/>
    <w:rsid w:val="00EC13AE"/>
    <w:rsid w:val="00EC4E37"/>
    <w:rsid w:val="00EC6CC4"/>
    <w:rsid w:val="00EC710F"/>
    <w:rsid w:val="00EE0648"/>
    <w:rsid w:val="00EF0075"/>
    <w:rsid w:val="00EF4BD2"/>
    <w:rsid w:val="00F005E0"/>
    <w:rsid w:val="00F00F88"/>
    <w:rsid w:val="00F11199"/>
    <w:rsid w:val="00F350D3"/>
    <w:rsid w:val="00F51774"/>
    <w:rsid w:val="00F56E7A"/>
    <w:rsid w:val="00F813ED"/>
    <w:rsid w:val="00F87E55"/>
    <w:rsid w:val="00FA709C"/>
    <w:rsid w:val="00FB3701"/>
    <w:rsid w:val="00FC26F2"/>
    <w:rsid w:val="00FC41D1"/>
    <w:rsid w:val="00FC6453"/>
    <w:rsid w:val="00FE3A74"/>
    <w:rsid w:val="00FE3B6A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76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9267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9267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9267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9267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92672"/>
    <w:pPr>
      <w:outlineLvl w:val="4"/>
    </w:pPr>
  </w:style>
  <w:style w:type="paragraph" w:styleId="Heading6">
    <w:name w:val="heading 6"/>
    <w:basedOn w:val="Heading4"/>
    <w:next w:val="Normal"/>
    <w:qFormat/>
    <w:rsid w:val="0029267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92672"/>
    <w:pPr>
      <w:outlineLvl w:val="6"/>
    </w:pPr>
  </w:style>
  <w:style w:type="paragraph" w:styleId="Heading8">
    <w:name w:val="heading 8"/>
    <w:basedOn w:val="Heading6"/>
    <w:next w:val="Normal"/>
    <w:qFormat/>
    <w:rsid w:val="00292672"/>
    <w:pPr>
      <w:outlineLvl w:val="7"/>
    </w:pPr>
  </w:style>
  <w:style w:type="paragraph" w:styleId="Heading9">
    <w:name w:val="heading 9"/>
    <w:basedOn w:val="Heading6"/>
    <w:next w:val="Normal"/>
    <w:qFormat/>
    <w:rsid w:val="002926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292672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292672"/>
  </w:style>
  <w:style w:type="paragraph" w:customStyle="1" w:styleId="Figure">
    <w:name w:val="Figure"/>
    <w:basedOn w:val="Normal"/>
    <w:next w:val="FigureNotitle"/>
    <w:rsid w:val="0029267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2926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92672"/>
  </w:style>
  <w:style w:type="paragraph" w:customStyle="1" w:styleId="FigureNotitle">
    <w:name w:val="Figure_No &amp; title"/>
    <w:basedOn w:val="Normal"/>
    <w:next w:val="Normalaftertitle"/>
    <w:rsid w:val="00292672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2926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292672"/>
    <w:rPr>
      <w:b w:val="0"/>
    </w:rPr>
  </w:style>
  <w:style w:type="paragraph" w:customStyle="1" w:styleId="ASN1">
    <w:name w:val="ASN.1"/>
    <w:basedOn w:val="Normal"/>
    <w:rsid w:val="002926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2926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292672"/>
  </w:style>
  <w:style w:type="paragraph" w:customStyle="1" w:styleId="Call">
    <w:name w:val="Call"/>
    <w:basedOn w:val="Normal"/>
    <w:next w:val="Normal"/>
    <w:rsid w:val="002926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292672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292672"/>
  </w:style>
  <w:style w:type="paragraph" w:customStyle="1" w:styleId="Recref">
    <w:name w:val="Rec_ref"/>
    <w:basedOn w:val="Normal"/>
    <w:next w:val="Recdate"/>
    <w:rsid w:val="002926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926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292672"/>
  </w:style>
  <w:style w:type="character" w:styleId="EndnoteReference">
    <w:name w:val="endnote reference"/>
    <w:basedOn w:val="DefaultParagraphFont"/>
    <w:semiHidden/>
    <w:rsid w:val="00292672"/>
    <w:rPr>
      <w:vertAlign w:val="superscript"/>
    </w:rPr>
  </w:style>
  <w:style w:type="paragraph" w:customStyle="1" w:styleId="enumlev1">
    <w:name w:val="enumlev1"/>
    <w:basedOn w:val="Normal"/>
    <w:rsid w:val="00292672"/>
    <w:pPr>
      <w:spacing w:before="80"/>
      <w:ind w:left="794" w:hanging="794"/>
    </w:pPr>
  </w:style>
  <w:style w:type="paragraph" w:customStyle="1" w:styleId="enumlev2">
    <w:name w:val="enumlev2"/>
    <w:basedOn w:val="enumlev1"/>
    <w:rsid w:val="00292672"/>
    <w:pPr>
      <w:ind w:left="1191" w:hanging="397"/>
    </w:pPr>
  </w:style>
  <w:style w:type="paragraph" w:customStyle="1" w:styleId="enumlev3">
    <w:name w:val="enumlev3"/>
    <w:basedOn w:val="enumlev2"/>
    <w:rsid w:val="00292672"/>
    <w:pPr>
      <w:ind w:left="1588"/>
    </w:pPr>
  </w:style>
  <w:style w:type="paragraph" w:customStyle="1" w:styleId="Equation">
    <w:name w:val="Equation"/>
    <w:basedOn w:val="Normal"/>
    <w:rsid w:val="0029267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926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926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292672"/>
  </w:style>
  <w:style w:type="paragraph" w:customStyle="1" w:styleId="Reptitle">
    <w:name w:val="Rep_title"/>
    <w:basedOn w:val="Rectitle"/>
    <w:next w:val="Repref"/>
    <w:rsid w:val="00292672"/>
  </w:style>
  <w:style w:type="paragraph" w:customStyle="1" w:styleId="Repref">
    <w:name w:val="Rep_ref"/>
    <w:basedOn w:val="Recref"/>
    <w:next w:val="Repdate"/>
    <w:rsid w:val="00292672"/>
  </w:style>
  <w:style w:type="paragraph" w:customStyle="1" w:styleId="Repdate">
    <w:name w:val="Rep_date"/>
    <w:basedOn w:val="Recdate"/>
    <w:next w:val="Normalaftertitle"/>
    <w:rsid w:val="00292672"/>
  </w:style>
  <w:style w:type="paragraph" w:customStyle="1" w:styleId="ResNoBR">
    <w:name w:val="Res_No_BR"/>
    <w:basedOn w:val="RecNoBR"/>
    <w:next w:val="Restitle"/>
    <w:rsid w:val="00292672"/>
  </w:style>
  <w:style w:type="paragraph" w:customStyle="1" w:styleId="Restitle">
    <w:name w:val="Res_title"/>
    <w:basedOn w:val="Rectitle"/>
    <w:next w:val="Resref"/>
    <w:rsid w:val="00292672"/>
  </w:style>
  <w:style w:type="paragraph" w:customStyle="1" w:styleId="Resref">
    <w:name w:val="Res_ref"/>
    <w:basedOn w:val="Recref"/>
    <w:next w:val="Resdate"/>
    <w:rsid w:val="00292672"/>
  </w:style>
  <w:style w:type="paragraph" w:customStyle="1" w:styleId="Resdate">
    <w:name w:val="Res_date"/>
    <w:basedOn w:val="Recdate"/>
    <w:next w:val="Normalaftertitle"/>
    <w:rsid w:val="00292672"/>
  </w:style>
  <w:style w:type="paragraph" w:customStyle="1" w:styleId="Section1">
    <w:name w:val="Section_1"/>
    <w:basedOn w:val="Normal"/>
    <w:next w:val="Normal"/>
    <w:rsid w:val="002926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92672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29267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9267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,ALTS FOOTNOTE"/>
    <w:basedOn w:val="Note"/>
    <w:link w:val="FootnoteTextChar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292672"/>
    <w:pPr>
      <w:spacing w:before="80"/>
    </w:pPr>
  </w:style>
  <w:style w:type="paragraph" w:styleId="Header">
    <w:name w:val="header"/>
    <w:aliases w:val="encabezado,Page No"/>
    <w:basedOn w:val="Normal"/>
    <w:rsid w:val="0029267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9267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9267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92672"/>
  </w:style>
  <w:style w:type="paragraph" w:styleId="Index2">
    <w:name w:val="index 2"/>
    <w:basedOn w:val="Normal"/>
    <w:next w:val="Normal"/>
    <w:semiHidden/>
    <w:rsid w:val="00292672"/>
    <w:pPr>
      <w:ind w:left="283"/>
    </w:pPr>
  </w:style>
  <w:style w:type="paragraph" w:styleId="Index3">
    <w:name w:val="index 3"/>
    <w:basedOn w:val="Normal"/>
    <w:next w:val="Normal"/>
    <w:semiHidden/>
    <w:rsid w:val="00292672"/>
    <w:pPr>
      <w:ind w:left="566"/>
    </w:pPr>
  </w:style>
  <w:style w:type="paragraph" w:customStyle="1" w:styleId="Section2">
    <w:name w:val="Section_2"/>
    <w:basedOn w:val="Normal"/>
    <w:next w:val="Normal"/>
    <w:rsid w:val="002926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92672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926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29267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292672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29267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29267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926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2926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292672"/>
    <w:rPr>
      <w:b/>
    </w:rPr>
  </w:style>
  <w:style w:type="paragraph" w:customStyle="1" w:styleId="Reftext">
    <w:name w:val="Ref_text"/>
    <w:basedOn w:val="Normal"/>
    <w:rsid w:val="00292672"/>
    <w:pPr>
      <w:ind w:left="794" w:hanging="794"/>
    </w:pPr>
  </w:style>
  <w:style w:type="paragraph" w:customStyle="1" w:styleId="Reftitle">
    <w:name w:val="Ref_title"/>
    <w:basedOn w:val="Normal"/>
    <w:next w:val="Reftext"/>
    <w:rsid w:val="0029267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92672"/>
  </w:style>
  <w:style w:type="character" w:customStyle="1" w:styleId="Resdef">
    <w:name w:val="Res_def"/>
    <w:basedOn w:val="DefaultParagraphFont"/>
    <w:rsid w:val="002926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92672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2926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2926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29267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926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92672"/>
  </w:style>
  <w:style w:type="paragraph" w:customStyle="1" w:styleId="Title3">
    <w:name w:val="Title 3"/>
    <w:basedOn w:val="Title2"/>
    <w:next w:val="Title4"/>
    <w:rsid w:val="00292672"/>
    <w:rPr>
      <w:caps w:val="0"/>
    </w:rPr>
  </w:style>
  <w:style w:type="paragraph" w:customStyle="1" w:styleId="Title4">
    <w:name w:val="Title 4"/>
    <w:basedOn w:val="Title3"/>
    <w:next w:val="Heading1"/>
    <w:rsid w:val="00292672"/>
    <w:rPr>
      <w:b/>
    </w:rPr>
  </w:style>
  <w:style w:type="paragraph" w:customStyle="1" w:styleId="toc0">
    <w:name w:val="toc 0"/>
    <w:basedOn w:val="Normal"/>
    <w:next w:val="TOC1"/>
    <w:rsid w:val="0029267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9267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92672"/>
    <w:pPr>
      <w:spacing w:before="80"/>
      <w:ind w:left="1531" w:hanging="851"/>
    </w:pPr>
  </w:style>
  <w:style w:type="paragraph" w:styleId="TOC3">
    <w:name w:val="toc 3"/>
    <w:basedOn w:val="TOC2"/>
    <w:semiHidden/>
    <w:rsid w:val="00292672"/>
  </w:style>
  <w:style w:type="paragraph" w:styleId="TOC4">
    <w:name w:val="toc 4"/>
    <w:basedOn w:val="TOC3"/>
    <w:semiHidden/>
    <w:rsid w:val="00292672"/>
  </w:style>
  <w:style w:type="paragraph" w:styleId="TOC5">
    <w:name w:val="toc 5"/>
    <w:basedOn w:val="TOC4"/>
    <w:semiHidden/>
    <w:rsid w:val="00292672"/>
  </w:style>
  <w:style w:type="paragraph" w:styleId="TOC6">
    <w:name w:val="toc 6"/>
    <w:basedOn w:val="TOC4"/>
    <w:semiHidden/>
    <w:rsid w:val="00292672"/>
  </w:style>
  <w:style w:type="paragraph" w:styleId="TOC7">
    <w:name w:val="toc 7"/>
    <w:basedOn w:val="TOC4"/>
    <w:semiHidden/>
    <w:rsid w:val="00292672"/>
  </w:style>
  <w:style w:type="paragraph" w:styleId="TOC8">
    <w:name w:val="toc 8"/>
    <w:basedOn w:val="TOC4"/>
    <w:semiHidden/>
    <w:rsid w:val="00292672"/>
  </w:style>
  <w:style w:type="paragraph" w:customStyle="1" w:styleId="FiguretitleBR">
    <w:name w:val="Figure_title_BR"/>
    <w:basedOn w:val="TabletitleBR"/>
    <w:next w:val="Figurewithouttitle"/>
    <w:rsid w:val="002926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9267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F87E55"/>
    <w:rPr>
      <w:color w:val="0000FF"/>
      <w:u w:val="single"/>
    </w:rPr>
  </w:style>
  <w:style w:type="paragraph" w:customStyle="1" w:styleId="Char1CharChar1Char">
    <w:name w:val="Char1 Char Char1 Char"/>
    <w:basedOn w:val="Normal"/>
    <w:rsid w:val="00A635D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rsid w:val="00771E11"/>
    <w:rPr>
      <w:lang w:val="ru-RU" w:eastAsia="en-US" w:bidi="ar-SA"/>
    </w:rPr>
  </w:style>
  <w:style w:type="character" w:customStyle="1" w:styleId="href">
    <w:name w:val="href"/>
    <w:basedOn w:val="DefaultParagraphFont"/>
    <w:uiPriority w:val="99"/>
    <w:rsid w:val="007D5C8D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6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9267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9267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9267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9267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92672"/>
    <w:pPr>
      <w:outlineLvl w:val="4"/>
    </w:pPr>
  </w:style>
  <w:style w:type="paragraph" w:styleId="Heading6">
    <w:name w:val="heading 6"/>
    <w:basedOn w:val="Heading4"/>
    <w:next w:val="Normal"/>
    <w:qFormat/>
    <w:rsid w:val="0029267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92672"/>
    <w:pPr>
      <w:outlineLvl w:val="6"/>
    </w:pPr>
  </w:style>
  <w:style w:type="paragraph" w:styleId="Heading8">
    <w:name w:val="heading 8"/>
    <w:basedOn w:val="Heading6"/>
    <w:next w:val="Normal"/>
    <w:qFormat/>
    <w:rsid w:val="00292672"/>
    <w:pPr>
      <w:outlineLvl w:val="7"/>
    </w:pPr>
  </w:style>
  <w:style w:type="paragraph" w:styleId="Heading9">
    <w:name w:val="heading 9"/>
    <w:basedOn w:val="Heading6"/>
    <w:next w:val="Normal"/>
    <w:qFormat/>
    <w:rsid w:val="002926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292672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292672"/>
  </w:style>
  <w:style w:type="paragraph" w:customStyle="1" w:styleId="Figure">
    <w:name w:val="Figure"/>
    <w:basedOn w:val="Normal"/>
    <w:next w:val="FigureNotitle"/>
    <w:rsid w:val="0029267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2926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92672"/>
  </w:style>
  <w:style w:type="paragraph" w:customStyle="1" w:styleId="FigureNotitle">
    <w:name w:val="Figure_No &amp; title"/>
    <w:basedOn w:val="Normal"/>
    <w:next w:val="Normalaftertitle"/>
    <w:rsid w:val="00292672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2926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292672"/>
    <w:rPr>
      <w:b w:val="0"/>
    </w:rPr>
  </w:style>
  <w:style w:type="paragraph" w:customStyle="1" w:styleId="ASN1">
    <w:name w:val="ASN.1"/>
    <w:basedOn w:val="Normal"/>
    <w:rsid w:val="002926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2926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292672"/>
  </w:style>
  <w:style w:type="paragraph" w:customStyle="1" w:styleId="Call">
    <w:name w:val="Call"/>
    <w:basedOn w:val="Normal"/>
    <w:next w:val="Normal"/>
    <w:rsid w:val="002926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292672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292672"/>
  </w:style>
  <w:style w:type="paragraph" w:customStyle="1" w:styleId="Recref">
    <w:name w:val="Rec_ref"/>
    <w:basedOn w:val="Normal"/>
    <w:next w:val="Recdate"/>
    <w:rsid w:val="002926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926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292672"/>
  </w:style>
  <w:style w:type="character" w:styleId="EndnoteReference">
    <w:name w:val="endnote reference"/>
    <w:basedOn w:val="DefaultParagraphFont"/>
    <w:semiHidden/>
    <w:rsid w:val="00292672"/>
    <w:rPr>
      <w:vertAlign w:val="superscript"/>
    </w:rPr>
  </w:style>
  <w:style w:type="paragraph" w:customStyle="1" w:styleId="enumlev1">
    <w:name w:val="enumlev1"/>
    <w:basedOn w:val="Normal"/>
    <w:rsid w:val="00292672"/>
    <w:pPr>
      <w:spacing w:before="80"/>
      <w:ind w:left="794" w:hanging="794"/>
    </w:pPr>
  </w:style>
  <w:style w:type="paragraph" w:customStyle="1" w:styleId="enumlev2">
    <w:name w:val="enumlev2"/>
    <w:basedOn w:val="enumlev1"/>
    <w:rsid w:val="00292672"/>
    <w:pPr>
      <w:ind w:left="1191" w:hanging="397"/>
    </w:pPr>
  </w:style>
  <w:style w:type="paragraph" w:customStyle="1" w:styleId="enumlev3">
    <w:name w:val="enumlev3"/>
    <w:basedOn w:val="enumlev2"/>
    <w:rsid w:val="00292672"/>
    <w:pPr>
      <w:ind w:left="1588"/>
    </w:pPr>
  </w:style>
  <w:style w:type="paragraph" w:customStyle="1" w:styleId="Equation">
    <w:name w:val="Equation"/>
    <w:basedOn w:val="Normal"/>
    <w:rsid w:val="0029267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926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926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292672"/>
  </w:style>
  <w:style w:type="paragraph" w:customStyle="1" w:styleId="Reptitle">
    <w:name w:val="Rep_title"/>
    <w:basedOn w:val="Rectitle"/>
    <w:next w:val="Repref"/>
    <w:rsid w:val="00292672"/>
  </w:style>
  <w:style w:type="paragraph" w:customStyle="1" w:styleId="Repref">
    <w:name w:val="Rep_ref"/>
    <w:basedOn w:val="Recref"/>
    <w:next w:val="Repdate"/>
    <w:rsid w:val="00292672"/>
  </w:style>
  <w:style w:type="paragraph" w:customStyle="1" w:styleId="Repdate">
    <w:name w:val="Rep_date"/>
    <w:basedOn w:val="Recdate"/>
    <w:next w:val="Normalaftertitle"/>
    <w:rsid w:val="00292672"/>
  </w:style>
  <w:style w:type="paragraph" w:customStyle="1" w:styleId="ResNoBR">
    <w:name w:val="Res_No_BR"/>
    <w:basedOn w:val="RecNoBR"/>
    <w:next w:val="Restitle"/>
    <w:rsid w:val="00292672"/>
  </w:style>
  <w:style w:type="paragraph" w:customStyle="1" w:styleId="Restitle">
    <w:name w:val="Res_title"/>
    <w:basedOn w:val="Rectitle"/>
    <w:next w:val="Resref"/>
    <w:rsid w:val="00292672"/>
  </w:style>
  <w:style w:type="paragraph" w:customStyle="1" w:styleId="Resref">
    <w:name w:val="Res_ref"/>
    <w:basedOn w:val="Recref"/>
    <w:next w:val="Resdate"/>
    <w:rsid w:val="00292672"/>
  </w:style>
  <w:style w:type="paragraph" w:customStyle="1" w:styleId="Resdate">
    <w:name w:val="Res_date"/>
    <w:basedOn w:val="Recdate"/>
    <w:next w:val="Normalaftertitle"/>
    <w:rsid w:val="00292672"/>
  </w:style>
  <w:style w:type="paragraph" w:customStyle="1" w:styleId="Section1">
    <w:name w:val="Section_1"/>
    <w:basedOn w:val="Normal"/>
    <w:next w:val="Normal"/>
    <w:rsid w:val="002926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92672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29267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9267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,ALTS FOOTNOTE"/>
    <w:basedOn w:val="Note"/>
    <w:link w:val="FootnoteTextChar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292672"/>
    <w:pPr>
      <w:spacing w:before="80"/>
    </w:pPr>
  </w:style>
  <w:style w:type="paragraph" w:styleId="Header">
    <w:name w:val="header"/>
    <w:aliases w:val="encabezado,Page No"/>
    <w:basedOn w:val="Normal"/>
    <w:rsid w:val="0029267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9267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9267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92672"/>
  </w:style>
  <w:style w:type="paragraph" w:styleId="Index2">
    <w:name w:val="index 2"/>
    <w:basedOn w:val="Normal"/>
    <w:next w:val="Normal"/>
    <w:semiHidden/>
    <w:rsid w:val="00292672"/>
    <w:pPr>
      <w:ind w:left="283"/>
    </w:pPr>
  </w:style>
  <w:style w:type="paragraph" w:styleId="Index3">
    <w:name w:val="index 3"/>
    <w:basedOn w:val="Normal"/>
    <w:next w:val="Normal"/>
    <w:semiHidden/>
    <w:rsid w:val="00292672"/>
    <w:pPr>
      <w:ind w:left="566"/>
    </w:pPr>
  </w:style>
  <w:style w:type="paragraph" w:customStyle="1" w:styleId="Section2">
    <w:name w:val="Section_2"/>
    <w:basedOn w:val="Normal"/>
    <w:next w:val="Normal"/>
    <w:rsid w:val="002926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92672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926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29267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292672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29267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29267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926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2926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292672"/>
    <w:rPr>
      <w:b/>
    </w:rPr>
  </w:style>
  <w:style w:type="paragraph" w:customStyle="1" w:styleId="Reftext">
    <w:name w:val="Ref_text"/>
    <w:basedOn w:val="Normal"/>
    <w:rsid w:val="00292672"/>
    <w:pPr>
      <w:ind w:left="794" w:hanging="794"/>
    </w:pPr>
  </w:style>
  <w:style w:type="paragraph" w:customStyle="1" w:styleId="Reftitle">
    <w:name w:val="Ref_title"/>
    <w:basedOn w:val="Normal"/>
    <w:next w:val="Reftext"/>
    <w:rsid w:val="0029267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92672"/>
  </w:style>
  <w:style w:type="character" w:customStyle="1" w:styleId="Resdef">
    <w:name w:val="Res_def"/>
    <w:basedOn w:val="DefaultParagraphFont"/>
    <w:rsid w:val="002926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92672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2926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2926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29267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926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92672"/>
  </w:style>
  <w:style w:type="paragraph" w:customStyle="1" w:styleId="Title3">
    <w:name w:val="Title 3"/>
    <w:basedOn w:val="Title2"/>
    <w:next w:val="Title4"/>
    <w:rsid w:val="00292672"/>
    <w:rPr>
      <w:caps w:val="0"/>
    </w:rPr>
  </w:style>
  <w:style w:type="paragraph" w:customStyle="1" w:styleId="Title4">
    <w:name w:val="Title 4"/>
    <w:basedOn w:val="Title3"/>
    <w:next w:val="Heading1"/>
    <w:rsid w:val="00292672"/>
    <w:rPr>
      <w:b/>
    </w:rPr>
  </w:style>
  <w:style w:type="paragraph" w:customStyle="1" w:styleId="toc0">
    <w:name w:val="toc 0"/>
    <w:basedOn w:val="Normal"/>
    <w:next w:val="TOC1"/>
    <w:rsid w:val="0029267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9267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92672"/>
    <w:pPr>
      <w:spacing w:before="80"/>
      <w:ind w:left="1531" w:hanging="851"/>
    </w:pPr>
  </w:style>
  <w:style w:type="paragraph" w:styleId="TOC3">
    <w:name w:val="toc 3"/>
    <w:basedOn w:val="TOC2"/>
    <w:semiHidden/>
    <w:rsid w:val="00292672"/>
  </w:style>
  <w:style w:type="paragraph" w:styleId="TOC4">
    <w:name w:val="toc 4"/>
    <w:basedOn w:val="TOC3"/>
    <w:semiHidden/>
    <w:rsid w:val="00292672"/>
  </w:style>
  <w:style w:type="paragraph" w:styleId="TOC5">
    <w:name w:val="toc 5"/>
    <w:basedOn w:val="TOC4"/>
    <w:semiHidden/>
    <w:rsid w:val="00292672"/>
  </w:style>
  <w:style w:type="paragraph" w:styleId="TOC6">
    <w:name w:val="toc 6"/>
    <w:basedOn w:val="TOC4"/>
    <w:semiHidden/>
    <w:rsid w:val="00292672"/>
  </w:style>
  <w:style w:type="paragraph" w:styleId="TOC7">
    <w:name w:val="toc 7"/>
    <w:basedOn w:val="TOC4"/>
    <w:semiHidden/>
    <w:rsid w:val="00292672"/>
  </w:style>
  <w:style w:type="paragraph" w:styleId="TOC8">
    <w:name w:val="toc 8"/>
    <w:basedOn w:val="TOC4"/>
    <w:semiHidden/>
    <w:rsid w:val="00292672"/>
  </w:style>
  <w:style w:type="paragraph" w:customStyle="1" w:styleId="FiguretitleBR">
    <w:name w:val="Figure_title_BR"/>
    <w:basedOn w:val="TabletitleBR"/>
    <w:next w:val="Figurewithouttitle"/>
    <w:rsid w:val="002926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9267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F87E55"/>
    <w:rPr>
      <w:color w:val="0000FF"/>
      <w:u w:val="single"/>
    </w:rPr>
  </w:style>
  <w:style w:type="paragraph" w:customStyle="1" w:styleId="Char1CharChar1Char">
    <w:name w:val="Char1 Char Char1 Char"/>
    <w:basedOn w:val="Normal"/>
    <w:rsid w:val="00A635D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rsid w:val="00771E11"/>
    <w:rPr>
      <w:lang w:val="ru-RU" w:eastAsia="en-US" w:bidi="ar-SA"/>
    </w:rPr>
  </w:style>
  <w:style w:type="character" w:customStyle="1" w:styleId="href">
    <w:name w:val="href"/>
    <w:basedOn w:val="DefaultParagraphFont"/>
    <w:uiPriority w:val="99"/>
    <w:rsid w:val="007D5C8D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6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T/dbase/patent/patent-polic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E8C0-0193-4C80-BECB-9CCCA6E3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6120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6877</CharactersWithSpaces>
  <SharedDoc>false</SharedDoc>
  <HLinks>
    <vt:vector size="12" baseType="variant">
      <vt:variant>
        <vt:i4>5898270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http://www.itu.int/ITU_x001e_T/dbase/patent/_x000b_patent-policy.html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Fernandez Virginia</cp:lastModifiedBy>
  <cp:revision>3</cp:revision>
  <cp:lastPrinted>2011-06-22T09:30:00Z</cp:lastPrinted>
  <dcterms:created xsi:type="dcterms:W3CDTF">2011-06-22T09:29:00Z</dcterms:created>
  <dcterms:modified xsi:type="dcterms:W3CDTF">2011-06-22T09:30:00Z</dcterms:modified>
</cp:coreProperties>
</file>