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5636"/>
        <w:gridCol w:w="2835"/>
      </w:tblGrid>
      <w:tr w:rsidR="00EA15B3" w:rsidRPr="007E16D2" w14:paraId="224F5BB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FFFD74" w14:textId="77777777" w:rsidR="00EA15B3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7E16D2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21AB0D28" w14:textId="77777777" w:rsidR="008E38B4" w:rsidRPr="007E16D2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A246BFB" w14:textId="77777777" w:rsidR="008E38B4" w:rsidRPr="007E16D2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E7D8E" w14:paraId="5A35E3A3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97E6C06" w14:textId="77777777" w:rsidR="00A52F57" w:rsidRPr="00B35B49" w:rsidRDefault="0051355F" w:rsidP="00D74BDE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proofErr w:type="spellStart"/>
            <w:r w:rsidRPr="00B35B49">
              <w:rPr>
                <w:szCs w:val="24"/>
                <w:lang w:val="fr-FR"/>
              </w:rPr>
              <w:t>Circular</w:t>
            </w:r>
            <w:proofErr w:type="spellEnd"/>
            <w:r w:rsidRPr="00B35B49">
              <w:rPr>
                <w:szCs w:val="24"/>
                <w:lang w:val="fr-FR"/>
              </w:rPr>
              <w:t xml:space="preserve"> </w:t>
            </w:r>
            <w:proofErr w:type="spellStart"/>
            <w:r w:rsidRPr="00B35B49">
              <w:rPr>
                <w:szCs w:val="24"/>
                <w:lang w:val="fr-FR"/>
              </w:rPr>
              <w:t>Letter</w:t>
            </w:r>
            <w:proofErr w:type="spellEnd"/>
          </w:p>
          <w:p w14:paraId="6202F546" w14:textId="4E637322" w:rsidR="00651777" w:rsidRPr="00B35B49" w:rsidRDefault="00255E7E" w:rsidP="002654A4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bookmarkStart w:id="0" w:name="_Hlk128554705"/>
            <w:r w:rsidRPr="009D087A">
              <w:rPr>
                <w:b/>
                <w:bCs/>
                <w:szCs w:val="24"/>
                <w:lang w:val="fr-CH"/>
              </w:rPr>
              <w:t>5</w:t>
            </w:r>
            <w:r w:rsidR="00B35B49" w:rsidRPr="009D087A">
              <w:rPr>
                <w:b/>
                <w:bCs/>
                <w:szCs w:val="24"/>
                <w:lang w:val="fr-CH"/>
              </w:rPr>
              <w:t>/LCCE/</w:t>
            </w:r>
            <w:bookmarkEnd w:id="0"/>
            <w:r w:rsidR="009D087A" w:rsidRPr="009D087A">
              <w:rPr>
                <w:b/>
                <w:bCs/>
                <w:szCs w:val="24"/>
                <w:lang w:val="fr-CH"/>
              </w:rPr>
              <w:t>110</w:t>
            </w:r>
          </w:p>
        </w:tc>
        <w:tc>
          <w:tcPr>
            <w:tcW w:w="2835" w:type="dxa"/>
            <w:shd w:val="clear" w:color="auto" w:fill="auto"/>
          </w:tcPr>
          <w:p w14:paraId="26886921" w14:textId="4088B1D1" w:rsidR="00651777" w:rsidRPr="001E7D8E" w:rsidRDefault="009D087A" w:rsidP="006326E1">
            <w:pPr>
              <w:spacing w:before="0"/>
              <w:jc w:val="right"/>
              <w:rPr>
                <w:szCs w:val="24"/>
                <w:lang w:val="en-GB"/>
              </w:rPr>
            </w:pPr>
            <w:r w:rsidRPr="009D087A">
              <w:rPr>
                <w:szCs w:val="24"/>
                <w:lang w:val="en-GB"/>
              </w:rPr>
              <w:t>27</w:t>
            </w:r>
            <w:r w:rsidR="008F361B" w:rsidRPr="009D087A">
              <w:rPr>
                <w:szCs w:val="24"/>
                <w:lang w:val="en-GB"/>
              </w:rPr>
              <w:t xml:space="preserve"> </w:t>
            </w:r>
            <w:r w:rsidR="00411253" w:rsidRPr="009D087A">
              <w:rPr>
                <w:szCs w:val="24"/>
                <w:lang w:val="en-GB"/>
              </w:rPr>
              <w:t>October</w:t>
            </w:r>
            <w:r w:rsidR="008F361B" w:rsidRPr="009D087A">
              <w:rPr>
                <w:szCs w:val="24"/>
                <w:lang w:val="en-GB"/>
              </w:rPr>
              <w:t xml:space="preserve"> 2023</w:t>
            </w:r>
          </w:p>
        </w:tc>
      </w:tr>
      <w:tr w:rsidR="0037309C" w:rsidRPr="007E16D2" w14:paraId="7EBE5A9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6ADD72" w14:textId="77777777" w:rsidR="0037309C" w:rsidRPr="007E16D2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E16D2" w14:paraId="502F26D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A56C0D" w14:textId="77777777" w:rsidR="0037309C" w:rsidRPr="007E16D2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E16D2" w14:paraId="3EA3B1C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F199BD" w14:textId="7E8E88F7" w:rsidR="00D21694" w:rsidRPr="007E16D2" w:rsidRDefault="00095748" w:rsidP="002654A4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E16D2">
              <w:rPr>
                <w:b/>
                <w:bCs/>
                <w:szCs w:val="24"/>
                <w:lang w:val="en-GB"/>
              </w:rPr>
              <w:t>To Administrations of Member States of the ITU, Radiocommunication Sector Members,</w:t>
            </w:r>
            <w:r w:rsidRPr="007E16D2">
              <w:rPr>
                <w:b/>
                <w:bCs/>
                <w:szCs w:val="24"/>
                <w:lang w:val="en-GB"/>
              </w:rPr>
              <w:br/>
              <w:t>ITU</w:t>
            </w:r>
            <w:r w:rsidRPr="007E16D2">
              <w:rPr>
                <w:b/>
                <w:bCs/>
                <w:szCs w:val="24"/>
                <w:lang w:val="en-GB"/>
              </w:rPr>
              <w:noBreakHyphen/>
              <w:t xml:space="preserve">R Associates participating in the work of Radiocommunication Study Group </w:t>
            </w:r>
            <w:r w:rsidR="00255E7E">
              <w:rPr>
                <w:b/>
                <w:szCs w:val="24"/>
              </w:rPr>
              <w:t>5</w:t>
            </w:r>
            <w:r w:rsidRPr="007E16D2">
              <w:rPr>
                <w:b/>
                <w:bCs/>
                <w:szCs w:val="24"/>
                <w:lang w:val="en-GB"/>
              </w:rPr>
              <w:br/>
              <w:t>and ITU Academia</w:t>
            </w:r>
          </w:p>
        </w:tc>
      </w:tr>
      <w:tr w:rsidR="0037309C" w:rsidRPr="007E16D2" w14:paraId="53001D5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E77855" w14:textId="77777777" w:rsidR="0037309C" w:rsidRPr="007E16D2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0A75AF" w:rsidRPr="007E16D2" w14:paraId="6BFAC07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BE98DA" w14:textId="77777777" w:rsidR="000A75AF" w:rsidRPr="007E16D2" w:rsidRDefault="000A75AF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35B49" w:rsidRPr="007E16D2" w14:paraId="4796F461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46723885" w14:textId="77777777" w:rsidR="00B35B49" w:rsidRPr="007E16D2" w:rsidRDefault="00B35B49" w:rsidP="00B35B49">
            <w:pPr>
              <w:spacing w:before="0"/>
              <w:jc w:val="left"/>
              <w:rPr>
                <w:szCs w:val="24"/>
                <w:lang w:val="en-GB"/>
              </w:rPr>
            </w:pPr>
            <w:r w:rsidRPr="007E16D2">
              <w:rPr>
                <w:szCs w:val="24"/>
                <w:lang w:val="en-GB"/>
              </w:rPr>
              <w:t>Subject:</w:t>
            </w:r>
          </w:p>
        </w:tc>
        <w:tc>
          <w:tcPr>
            <w:tcW w:w="8471" w:type="dxa"/>
            <w:gridSpan w:val="2"/>
            <w:vMerge w:val="restart"/>
            <w:shd w:val="clear" w:color="auto" w:fill="auto"/>
          </w:tcPr>
          <w:p w14:paraId="3339B30E" w14:textId="66203255" w:rsidR="00B35B49" w:rsidRPr="000A75AF" w:rsidRDefault="00255E7E" w:rsidP="000E59D4">
            <w:pPr>
              <w:spacing w:before="40"/>
              <w:rPr>
                <w:b/>
                <w:bCs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Forty-</w:t>
            </w:r>
            <w:r w:rsidR="007326AD">
              <w:rPr>
                <w:rFonts w:asciiTheme="minorHAnsi" w:hAnsiTheme="minorHAnsi" w:cstheme="minorHAnsi"/>
                <w:b/>
                <w:bCs/>
                <w:szCs w:val="24"/>
              </w:rPr>
              <w:t>f</w:t>
            </w:r>
            <w:r w:rsidR="00047684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="00411253">
              <w:rPr>
                <w:rFonts w:asciiTheme="minorHAnsi" w:hAnsiTheme="minorHAnsi" w:cstheme="minorHAnsi"/>
                <w:b/>
                <w:bCs/>
                <w:szCs w:val="24"/>
              </w:rPr>
              <w:t>fth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m</w:t>
            </w:r>
            <w:r w:rsidR="00B35B49" w:rsidRPr="00984642">
              <w:rPr>
                <w:rFonts w:asciiTheme="minorHAnsi" w:hAnsiTheme="minorHAnsi" w:cstheme="minorHAnsi"/>
                <w:b/>
                <w:bCs/>
                <w:szCs w:val="24"/>
              </w:rPr>
              <w:t xml:space="preserve">eeting of Working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Party 5D 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>(</w:t>
            </w:r>
            <w:r w:rsidR="002E537C">
              <w:rPr>
                <w:rFonts w:eastAsia="MS Mincho"/>
                <w:b/>
                <w:bCs/>
                <w:szCs w:val="24"/>
                <w:lang w:val="en-GB"/>
              </w:rPr>
              <w:t>Geneva,</w:t>
            </w:r>
            <w:r w:rsidR="002E537C" w:rsidRPr="00E6670F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047684">
              <w:rPr>
                <w:rFonts w:eastAsia="MS Mincho"/>
                <w:b/>
                <w:bCs/>
                <w:szCs w:val="24"/>
                <w:lang w:val="en-GB"/>
              </w:rPr>
              <w:t>3</w:t>
            </w:r>
            <w:r w:rsidR="00097F3E">
              <w:rPr>
                <w:rFonts w:eastAsia="MS Mincho"/>
                <w:b/>
                <w:bCs/>
                <w:szCs w:val="24"/>
                <w:lang w:val="en-GB"/>
              </w:rPr>
              <w:t>1</w:t>
            </w:r>
            <w:r w:rsidR="00047684">
              <w:rPr>
                <w:rFonts w:eastAsia="MS Mincho"/>
                <w:b/>
                <w:bCs/>
                <w:szCs w:val="24"/>
                <w:lang w:val="en-GB"/>
              </w:rPr>
              <w:t xml:space="preserve"> January </w:t>
            </w:r>
            <w:r w:rsidR="00097F3E">
              <w:rPr>
                <w:rFonts w:eastAsia="MS Mincho"/>
                <w:b/>
                <w:bCs/>
                <w:szCs w:val="24"/>
                <w:lang w:val="en-GB"/>
              </w:rPr>
              <w:t>–</w:t>
            </w:r>
            <w:r w:rsidR="00047684"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411253">
              <w:rPr>
                <w:rFonts w:eastAsia="MS Mincho"/>
                <w:b/>
                <w:bCs/>
                <w:szCs w:val="24"/>
                <w:lang w:val="en-GB"/>
              </w:rPr>
              <w:t xml:space="preserve">7 </w:t>
            </w:r>
            <w:r w:rsidR="00047684">
              <w:rPr>
                <w:rFonts w:eastAsia="MS Mincho"/>
                <w:b/>
                <w:bCs/>
                <w:szCs w:val="24"/>
                <w:lang w:val="en-GB"/>
              </w:rPr>
              <w:t>February</w:t>
            </w:r>
            <w:r>
              <w:rPr>
                <w:rFonts w:eastAsia="MS Mincho"/>
                <w:b/>
                <w:bCs/>
                <w:szCs w:val="24"/>
                <w:lang w:val="en-GB"/>
              </w:rPr>
              <w:t xml:space="preserve"> 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202</w:t>
            </w:r>
            <w:r w:rsidR="00047684">
              <w:rPr>
                <w:rFonts w:eastAsia="MS Mincho"/>
                <w:b/>
                <w:bCs/>
                <w:szCs w:val="24"/>
                <w:lang w:val="en-GB"/>
              </w:rPr>
              <w:t>4</w:t>
            </w:r>
            <w:r w:rsidR="002E537C" w:rsidRPr="00255E7E">
              <w:rPr>
                <w:rFonts w:eastAsia="MS Mincho"/>
                <w:b/>
                <w:bCs/>
                <w:szCs w:val="24"/>
                <w:lang w:val="en-GB"/>
              </w:rPr>
              <w:t>)</w:t>
            </w:r>
          </w:p>
        </w:tc>
      </w:tr>
      <w:tr w:rsidR="00D74BDE" w:rsidRPr="007E16D2" w14:paraId="55A91639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052A1458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3A5B250C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047684" w14:paraId="74C374F5" w14:textId="77777777" w:rsidTr="00111996">
        <w:trPr>
          <w:jc w:val="center"/>
        </w:trPr>
        <w:tc>
          <w:tcPr>
            <w:tcW w:w="1418" w:type="dxa"/>
            <w:shd w:val="clear" w:color="auto" w:fill="auto"/>
          </w:tcPr>
          <w:p w14:paraId="52C672E1" w14:textId="77777777" w:rsidR="00D74BDE" w:rsidRPr="007E16D2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471" w:type="dxa"/>
            <w:gridSpan w:val="2"/>
            <w:vMerge/>
            <w:shd w:val="clear" w:color="auto" w:fill="auto"/>
          </w:tcPr>
          <w:p w14:paraId="22320A57" w14:textId="77777777" w:rsidR="00D74BDE" w:rsidRPr="007E16D2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5DA6B9F5" w14:textId="77777777" w:rsidR="002654A4" w:rsidRPr="007E16D2" w:rsidRDefault="002654A4" w:rsidP="000A75AF">
      <w:pPr>
        <w:pStyle w:val="Heading1"/>
        <w:spacing w:before="60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1</w:t>
      </w:r>
      <w:r w:rsidRPr="007E16D2">
        <w:rPr>
          <w:rFonts w:asciiTheme="minorHAnsi" w:hAnsiTheme="minorHAnsi"/>
          <w:lang w:val="en-GB"/>
        </w:rPr>
        <w:tab/>
        <w:t>Introduction</w:t>
      </w:r>
    </w:p>
    <w:p w14:paraId="3AC19902" w14:textId="3BDA68BA" w:rsidR="00BE66D3" w:rsidRPr="007E16D2" w:rsidRDefault="00BE66D3" w:rsidP="00312ADD">
      <w:pPr>
        <w:spacing w:after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szCs w:val="24"/>
          <w:lang w:val="en-GB"/>
        </w:rPr>
        <w:t xml:space="preserve">By means of this Circular Letter, I wish to announce </w:t>
      </w:r>
      <w:r w:rsidR="00095748" w:rsidRPr="007E16D2">
        <w:rPr>
          <w:szCs w:val="24"/>
          <w:lang w:val="en-GB"/>
        </w:rPr>
        <w:t>that</w:t>
      </w:r>
      <w:r w:rsidR="00095748" w:rsidRPr="007E16D2">
        <w:rPr>
          <w:rFonts w:asciiTheme="minorHAnsi" w:hAnsiTheme="minorHAnsi"/>
          <w:lang w:val="en-GB"/>
        </w:rPr>
        <w:t xml:space="preserve"> </w:t>
      </w:r>
      <w:r w:rsidR="00C67AEE" w:rsidRPr="007E16D2">
        <w:rPr>
          <w:szCs w:val="24"/>
          <w:lang w:val="en-GB"/>
        </w:rPr>
        <w:t>the</w:t>
      </w:r>
      <w:r w:rsidR="00787CAD">
        <w:rPr>
          <w:szCs w:val="24"/>
          <w:lang w:val="en-GB"/>
        </w:rPr>
        <w:t xml:space="preserve"> meeting of </w:t>
      </w:r>
      <w:r w:rsidR="00E6670F" w:rsidRPr="00E6670F">
        <w:rPr>
          <w:szCs w:val="24"/>
          <w:lang w:val="en-GB"/>
        </w:rPr>
        <w:t xml:space="preserve">ITU-R Working </w:t>
      </w:r>
      <w:r w:rsidR="00255E7E">
        <w:rPr>
          <w:szCs w:val="24"/>
          <w:lang w:val="en-GB"/>
        </w:rPr>
        <w:t>Party 5D</w:t>
      </w:r>
      <w:r w:rsidR="00B35B49" w:rsidRPr="000F2F8A">
        <w:rPr>
          <w:szCs w:val="24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will </w:t>
      </w:r>
      <w:r w:rsidR="00A72945" w:rsidRPr="007E16D2">
        <w:rPr>
          <w:rFonts w:asciiTheme="minorHAnsi" w:hAnsiTheme="minorHAnsi"/>
          <w:lang w:val="en-GB"/>
        </w:rPr>
        <w:t>take</w:t>
      </w:r>
      <w:r w:rsidRPr="007E16D2">
        <w:rPr>
          <w:rFonts w:asciiTheme="minorHAnsi" w:hAnsiTheme="minorHAnsi"/>
          <w:lang w:val="en-GB"/>
        </w:rPr>
        <w:t xml:space="preserve"> </w:t>
      </w:r>
      <w:r w:rsidR="00A72945" w:rsidRPr="007E16D2">
        <w:rPr>
          <w:rFonts w:asciiTheme="minorHAnsi" w:hAnsiTheme="minorHAnsi"/>
          <w:lang w:val="en-GB"/>
        </w:rPr>
        <w:t>place</w:t>
      </w:r>
      <w:r w:rsidR="00B35B49">
        <w:rPr>
          <w:rFonts w:asciiTheme="minorHAnsi" w:hAnsiTheme="minorHAnsi"/>
          <w:lang w:val="en-GB"/>
        </w:rPr>
        <w:t xml:space="preserve"> in </w:t>
      </w:r>
      <w:r w:rsidR="00B35B49" w:rsidRPr="00DD3A0D">
        <w:rPr>
          <w:szCs w:val="24"/>
        </w:rPr>
        <w:t>Geneva</w:t>
      </w:r>
      <w:r w:rsidR="002E537C" w:rsidRPr="007E16D2">
        <w:rPr>
          <w:rFonts w:asciiTheme="minorHAnsi" w:hAnsiTheme="minorHAnsi"/>
          <w:lang w:val="en-GB"/>
        </w:rPr>
        <w:t>, Switzerland, on the date</w:t>
      </w:r>
      <w:r w:rsidR="002E537C">
        <w:rPr>
          <w:rFonts w:asciiTheme="minorHAnsi" w:hAnsiTheme="minorHAnsi"/>
          <w:lang w:val="en-GB"/>
        </w:rPr>
        <w:t>s</w:t>
      </w:r>
      <w:r w:rsidR="002E537C" w:rsidRPr="007E16D2">
        <w:rPr>
          <w:rFonts w:asciiTheme="minorHAnsi" w:hAnsiTheme="minorHAnsi"/>
          <w:lang w:val="en-GB"/>
        </w:rPr>
        <w:t xml:space="preserve"> indicated in the table below</w:t>
      </w:r>
      <w:r w:rsidR="00886BA9" w:rsidRPr="007E16D2">
        <w:rPr>
          <w:rFonts w:asciiTheme="minorHAnsi" w:hAnsiTheme="minorHAnsi"/>
          <w:lang w:val="en-GB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2615"/>
        <w:gridCol w:w="2615"/>
        <w:gridCol w:w="2613"/>
      </w:tblGrid>
      <w:tr w:rsidR="00423131" w:rsidRPr="007E16D2" w14:paraId="102127CB" w14:textId="77777777" w:rsidTr="006D31BA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A73" w14:textId="77777777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Groups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E6F" w14:textId="3D9A6294" w:rsidR="00423131" w:rsidRPr="007E16D2" w:rsidDel="00896BE1" w:rsidRDefault="00384223" w:rsidP="00080CEC">
            <w:pPr>
              <w:pStyle w:val="Tablehead"/>
              <w:rPr>
                <w:rFonts w:asciiTheme="minorHAnsi" w:hAnsiTheme="minorHAnsi"/>
                <w:cap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Meeting date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BE73" w14:textId="223BD9C5" w:rsidR="00423131" w:rsidRPr="007E16D2" w:rsidRDefault="00423131" w:rsidP="00080CEC">
            <w:pPr>
              <w:pStyle w:val="Tablehead"/>
              <w:rPr>
                <w:rFonts w:asciiTheme="minorHAnsi" w:hAnsiTheme="minorHAnsi"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Deadline for contributions</w:t>
            </w:r>
            <w:r w:rsidRPr="007E16D2">
              <w:rPr>
                <w:rFonts w:asciiTheme="minorHAnsi" w:hAnsiTheme="minorHAnsi"/>
                <w:lang w:val="en-GB"/>
              </w:rPr>
              <w:br/>
              <w:t>1600 hours UTC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1CB" w14:textId="42B77F41" w:rsidR="00DC7E8E" w:rsidRPr="007E16D2" w:rsidRDefault="00423131" w:rsidP="0080764A">
            <w:pPr>
              <w:pStyle w:val="Tablehead"/>
              <w:spacing w:before="0" w:after="0"/>
              <w:rPr>
                <w:rFonts w:asciiTheme="minorHAnsi" w:hAnsiTheme="minorHAnsi"/>
                <w:bCs/>
                <w:lang w:val="en-GB"/>
              </w:rPr>
            </w:pPr>
            <w:r w:rsidRPr="007E16D2">
              <w:rPr>
                <w:rFonts w:asciiTheme="minorHAnsi" w:hAnsiTheme="minorHAnsi"/>
                <w:lang w:val="en-GB"/>
              </w:rPr>
              <w:t>Opening session</w:t>
            </w:r>
            <w:r w:rsidR="0080764A" w:rsidRPr="007E16D2">
              <w:rPr>
                <w:rFonts w:asciiTheme="minorHAnsi" w:hAnsiTheme="minorHAnsi"/>
                <w:lang w:val="en-GB"/>
              </w:rPr>
              <w:br/>
            </w:r>
            <w:r w:rsidR="00DC7E8E" w:rsidRPr="007E16D2">
              <w:rPr>
                <w:rFonts w:asciiTheme="minorHAnsi" w:hAnsiTheme="minorHAnsi"/>
                <w:bCs/>
                <w:lang w:val="en-GB"/>
              </w:rPr>
              <w:t>(Geneva time)</w:t>
            </w:r>
          </w:p>
        </w:tc>
      </w:tr>
      <w:tr w:rsidR="00B35B49" w:rsidRPr="007E16D2" w14:paraId="06E3A185" w14:textId="77777777" w:rsidTr="00E846D2">
        <w:trPr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656D" w14:textId="114BDC2D" w:rsidR="00B35B49" w:rsidRPr="007E16D2" w:rsidRDefault="00B35B49" w:rsidP="00E846D2">
            <w:pPr>
              <w:pStyle w:val="Tabletext"/>
              <w:jc w:val="center"/>
              <w:rPr>
                <w:lang w:val="en-GB"/>
              </w:rPr>
            </w:pPr>
            <w:r>
              <w:t xml:space="preserve">Working Party </w:t>
            </w:r>
            <w:r w:rsidR="00255E7E">
              <w:t>5D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FB8" w14:textId="1B3C2703" w:rsidR="00B35B49" w:rsidRPr="00787CAD" w:rsidRDefault="00047684" w:rsidP="00E846D2">
            <w:pPr>
              <w:pStyle w:val="Tabletext"/>
              <w:jc w:val="center"/>
              <w:rPr>
                <w:lang w:val="en-GB"/>
              </w:rPr>
            </w:pPr>
            <w:r>
              <w:t>3</w:t>
            </w:r>
            <w:r w:rsidR="00097F3E">
              <w:t>1</w:t>
            </w:r>
            <w:r>
              <w:t xml:space="preserve"> January</w:t>
            </w:r>
            <w:r w:rsidR="00EA4B83">
              <w:t xml:space="preserve"> </w:t>
            </w:r>
            <w:r w:rsidR="00097F3E">
              <w:t>–</w:t>
            </w:r>
            <w:r w:rsidR="00E846D2">
              <w:t xml:space="preserve"> </w:t>
            </w:r>
            <w:r>
              <w:t>7</w:t>
            </w:r>
            <w:r w:rsidR="006D31BA">
              <w:t> </w:t>
            </w:r>
            <w:r>
              <w:t>February</w:t>
            </w:r>
            <w:r w:rsidR="00255E7E">
              <w:t xml:space="preserve"> 202</w:t>
            </w:r>
            <w: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C8E8" w14:textId="7C316659" w:rsidR="00B35B49" w:rsidRPr="00787CAD" w:rsidRDefault="00047684" w:rsidP="00E846D2">
            <w:pPr>
              <w:pStyle w:val="Tabletext"/>
              <w:jc w:val="center"/>
              <w:rPr>
                <w:lang w:val="en-GB"/>
              </w:rPr>
            </w:pPr>
            <w:r>
              <w:t>Wednesday</w:t>
            </w:r>
            <w:r w:rsidR="00255E7E">
              <w:t xml:space="preserve">, </w:t>
            </w:r>
            <w:r>
              <w:t>24 January</w:t>
            </w:r>
            <w:r w:rsidR="00255E7E">
              <w:t xml:space="preserve"> 202</w:t>
            </w:r>
            <w: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590" w14:textId="6DB16F03" w:rsidR="00B35B49" w:rsidRPr="009F7DD5" w:rsidDel="00787CAD" w:rsidRDefault="00047684" w:rsidP="00E846D2">
            <w:pPr>
              <w:pStyle w:val="Tabletext"/>
              <w:jc w:val="center"/>
              <w:rPr>
                <w:highlight w:val="yellow"/>
                <w:lang w:val="en-GB"/>
              </w:rPr>
            </w:pPr>
            <w:r>
              <w:t>Wednesday</w:t>
            </w:r>
            <w:r w:rsidR="00255E7E" w:rsidRPr="004B64E3">
              <w:t xml:space="preserve">, </w:t>
            </w:r>
            <w:r>
              <w:t xml:space="preserve">31 January </w:t>
            </w:r>
            <w:r w:rsidR="00EA4B83">
              <w:t>202</w:t>
            </w:r>
            <w:r>
              <w:t>4</w:t>
            </w:r>
            <w:r w:rsidR="00B35B49" w:rsidRPr="004B64E3">
              <w:br/>
              <w:t xml:space="preserve">at </w:t>
            </w:r>
            <w:r w:rsidR="004B64E3" w:rsidRPr="004B64E3">
              <w:t>09</w:t>
            </w:r>
            <w:r w:rsidR="00B53EE2" w:rsidRPr="004B64E3">
              <w:t>0</w:t>
            </w:r>
            <w:r w:rsidR="00B35B49" w:rsidRPr="004B64E3">
              <w:t>0 hours</w:t>
            </w:r>
          </w:p>
        </w:tc>
      </w:tr>
    </w:tbl>
    <w:p w14:paraId="252DFF52" w14:textId="77777777" w:rsidR="00255E7E" w:rsidRDefault="00255E7E" w:rsidP="00EE62C0">
      <w:pPr>
        <w:pStyle w:val="Tablefin"/>
        <w:rPr>
          <w:lang w:val="en-GB"/>
        </w:rPr>
      </w:pPr>
    </w:p>
    <w:p w14:paraId="78CD4120" w14:textId="2A4BD806" w:rsidR="00D20CEE" w:rsidRDefault="00D20CEE">
      <w:pPr>
        <w:rPr>
          <w:lang w:val="en-GB"/>
        </w:rPr>
      </w:pPr>
      <w:r w:rsidRPr="001E7D8E">
        <w:rPr>
          <w:rFonts w:eastAsia="Times New Roman"/>
        </w:rPr>
        <w:t xml:space="preserve">The meeting arrangements have been made in alignment with the procedures being considered by the Radiocommunication Bureau for a physical meeting with remote participation (for example, Document </w:t>
      </w:r>
      <w:hyperlink r:id="rId8" w:history="1">
        <w:r w:rsidRPr="001E7D8E">
          <w:rPr>
            <w:rStyle w:val="Hyperlink"/>
            <w:rFonts w:eastAsia="Times New Roman"/>
          </w:rPr>
          <w:t>RAG/INFO/9</w:t>
        </w:r>
        <w:r w:rsidR="000E59D4" w:rsidRPr="001E7D8E">
          <w:rPr>
            <w:rStyle w:val="Hyperlink"/>
            <w:rFonts w:eastAsia="Times New Roman"/>
          </w:rPr>
          <w:t>(R</w:t>
        </w:r>
        <w:r w:rsidRPr="001E7D8E">
          <w:rPr>
            <w:rStyle w:val="Hyperlink"/>
            <w:rFonts w:eastAsia="Times New Roman"/>
          </w:rPr>
          <w:t>ev</w:t>
        </w:r>
        <w:r w:rsidR="000E59D4" w:rsidRPr="001E7D8E">
          <w:rPr>
            <w:rStyle w:val="Hyperlink"/>
            <w:rFonts w:eastAsia="Times New Roman"/>
          </w:rPr>
          <w:t>.</w:t>
        </w:r>
        <w:r w:rsidRPr="001E7D8E">
          <w:rPr>
            <w:rStyle w:val="Hyperlink"/>
            <w:rFonts w:eastAsia="Times New Roman"/>
          </w:rPr>
          <w:t>1)</w:t>
        </w:r>
      </w:hyperlink>
      <w:r w:rsidR="00DD7C34" w:rsidRPr="001E7D8E">
        <w:rPr>
          <w:rFonts w:eastAsia="Times New Roman"/>
        </w:rPr>
        <w:t>.</w:t>
      </w:r>
    </w:p>
    <w:p w14:paraId="47861074" w14:textId="0EAE5A69" w:rsidR="002654A4" w:rsidRPr="003B4A70" w:rsidRDefault="002654A4" w:rsidP="00EE62C0">
      <w:pPr>
        <w:pStyle w:val="Heading1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t>2</w:t>
      </w:r>
      <w:r w:rsidRPr="003B4A70">
        <w:rPr>
          <w:rFonts w:asciiTheme="minorHAnsi" w:hAnsiTheme="minorHAnsi"/>
          <w:lang w:val="en-GB"/>
        </w:rPr>
        <w:tab/>
        <w:t>Programme of the meeting</w:t>
      </w:r>
      <w:r w:rsidR="00D2478D">
        <w:rPr>
          <w:rFonts w:asciiTheme="minorHAnsi" w:hAnsiTheme="minorHAnsi"/>
          <w:lang w:val="en-GB"/>
        </w:rPr>
        <w:t>s</w:t>
      </w:r>
    </w:p>
    <w:p w14:paraId="7D321F28" w14:textId="5E20C84C" w:rsidR="002654A4" w:rsidRPr="007E16D2" w:rsidRDefault="00B6260A" w:rsidP="00EE62C0">
      <w:pPr>
        <w:keepNext/>
        <w:keepLines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The d</w:t>
      </w:r>
      <w:r w:rsidR="002654A4" w:rsidRPr="007E16D2">
        <w:rPr>
          <w:rFonts w:asciiTheme="minorHAnsi" w:hAnsiTheme="minorHAnsi"/>
          <w:lang w:val="en-GB"/>
        </w:rPr>
        <w:t>raft agenda for the meeting</w:t>
      </w:r>
      <w:r w:rsidR="00D2478D">
        <w:rPr>
          <w:rFonts w:asciiTheme="minorHAnsi" w:hAnsiTheme="minorHAnsi"/>
          <w:lang w:val="en-GB"/>
        </w:rPr>
        <w:t>s</w:t>
      </w:r>
      <w:r w:rsidR="002654A4" w:rsidRPr="007E16D2">
        <w:rPr>
          <w:rFonts w:asciiTheme="minorHAnsi" w:hAnsiTheme="minorHAnsi"/>
          <w:lang w:val="en-GB"/>
        </w:rPr>
        <w:t xml:space="preserve"> </w:t>
      </w:r>
      <w:r w:rsidR="00D2478D">
        <w:rPr>
          <w:rFonts w:asciiTheme="minorHAnsi" w:hAnsiTheme="minorHAnsi"/>
          <w:lang w:val="en-GB"/>
        </w:rPr>
        <w:t>are</w:t>
      </w:r>
      <w:r w:rsidR="002654A4" w:rsidRPr="007E16D2">
        <w:rPr>
          <w:rFonts w:asciiTheme="minorHAnsi" w:hAnsiTheme="minorHAnsi"/>
          <w:lang w:val="en-GB"/>
        </w:rPr>
        <w:t xml:space="preserve"> contained in Annex</w:t>
      </w:r>
      <w:r w:rsidR="006F7A9B">
        <w:rPr>
          <w:rFonts w:asciiTheme="minorHAnsi" w:hAnsiTheme="minorHAnsi"/>
          <w:lang w:val="en-GB"/>
        </w:rPr>
        <w:t xml:space="preserve"> </w:t>
      </w:r>
      <w:r w:rsidR="006F7A9B" w:rsidRPr="00255E7E">
        <w:rPr>
          <w:rFonts w:asciiTheme="minorHAnsi" w:hAnsiTheme="minorHAnsi"/>
          <w:lang w:val="en-GB"/>
        </w:rPr>
        <w:t>1</w:t>
      </w:r>
      <w:r w:rsidR="002654A4" w:rsidRPr="003B4A70">
        <w:rPr>
          <w:rFonts w:asciiTheme="minorHAnsi" w:hAnsiTheme="minorHAnsi"/>
          <w:lang w:val="en-GB"/>
        </w:rPr>
        <w:t>.</w:t>
      </w:r>
      <w:r w:rsidR="002654A4" w:rsidRPr="007E16D2">
        <w:rPr>
          <w:rFonts w:asciiTheme="minorHAnsi" w:hAnsiTheme="minorHAnsi"/>
          <w:lang w:val="en-GB"/>
        </w:rPr>
        <w:t xml:space="preserve"> </w:t>
      </w:r>
    </w:p>
    <w:p w14:paraId="6A53E894" w14:textId="08A78459" w:rsidR="00787CAD" w:rsidRPr="00787CAD" w:rsidRDefault="00787CAD" w:rsidP="00EE62C0">
      <w:pPr>
        <w:keepNext/>
        <w:keepLines/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status of texts assigned to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</w:t>
      </w:r>
      <w:r w:rsidR="00B30ACE">
        <w:rPr>
          <w:rFonts w:asciiTheme="minorHAnsi" w:hAnsiTheme="minorHAnsi"/>
          <w:lang w:val="en-GB"/>
        </w:rPr>
        <w:t xml:space="preserve">5D </w:t>
      </w:r>
      <w:r w:rsidRPr="00787CAD">
        <w:rPr>
          <w:rFonts w:asciiTheme="minorHAnsi" w:hAnsiTheme="minorHAnsi"/>
          <w:lang w:val="en-GB"/>
        </w:rPr>
        <w:t xml:space="preserve">can be found on: </w:t>
      </w:r>
    </w:p>
    <w:p w14:paraId="300E5287" w14:textId="6E562646" w:rsidR="00787CAD" w:rsidRDefault="00485D2D" w:rsidP="00EE62C0">
      <w:pPr>
        <w:keepNext/>
        <w:keepLines/>
        <w:jc w:val="center"/>
        <w:rPr>
          <w:lang w:val="en-GB"/>
        </w:rPr>
      </w:pPr>
      <w:hyperlink r:id="rId9" w:history="1">
        <w:r w:rsidR="00255E7E" w:rsidRPr="001E0D73">
          <w:rPr>
            <w:rStyle w:val="Hyperlink"/>
            <w:lang w:val="en-GB"/>
          </w:rPr>
          <w:t>https://www.itu.int/md/R19-SG05-C-0001/en</w:t>
        </w:r>
      </w:hyperlink>
    </w:p>
    <w:p w14:paraId="3080D9F0" w14:textId="51414C47" w:rsidR="00787CAD" w:rsidRDefault="00787CAD" w:rsidP="00787CAD">
      <w:pPr>
        <w:rPr>
          <w:rFonts w:asciiTheme="minorHAnsi" w:hAnsiTheme="minorHAnsi"/>
          <w:lang w:val="en-GB"/>
        </w:rPr>
      </w:pPr>
      <w:r w:rsidRPr="00787CAD">
        <w:rPr>
          <w:rFonts w:asciiTheme="minorHAnsi" w:hAnsiTheme="minorHAnsi"/>
          <w:lang w:val="en-GB"/>
        </w:rPr>
        <w:t xml:space="preserve">The Working </w:t>
      </w:r>
      <w:r w:rsidR="00255E7E">
        <w:rPr>
          <w:rFonts w:asciiTheme="minorHAnsi" w:hAnsiTheme="minorHAnsi"/>
          <w:lang w:val="en-GB"/>
        </w:rPr>
        <w:t>Party</w:t>
      </w:r>
      <w:r w:rsidRPr="00787CAD">
        <w:rPr>
          <w:rFonts w:asciiTheme="minorHAnsi" w:hAnsiTheme="minorHAnsi"/>
          <w:lang w:val="en-GB"/>
        </w:rPr>
        <w:t xml:space="preserve"> will conduct </w:t>
      </w:r>
      <w:r w:rsidR="00255E7E">
        <w:rPr>
          <w:rFonts w:asciiTheme="minorHAnsi" w:hAnsiTheme="minorHAnsi"/>
          <w:lang w:val="en-GB"/>
        </w:rPr>
        <w:t>its</w:t>
      </w:r>
      <w:r w:rsidRPr="00787CAD">
        <w:rPr>
          <w:rFonts w:asciiTheme="minorHAnsi" w:hAnsiTheme="minorHAnsi"/>
          <w:lang w:val="en-GB"/>
        </w:rPr>
        <w:t xml:space="preserve"> work in English.</w:t>
      </w:r>
    </w:p>
    <w:p w14:paraId="3D8C7BA9" w14:textId="77777777" w:rsidR="00C975E9" w:rsidRDefault="00C975E9" w:rsidP="00C975E9">
      <w:pPr>
        <w:rPr>
          <w:rFonts w:asciiTheme="minorHAnsi" w:hAnsiTheme="minorHAnsi"/>
          <w:szCs w:val="24"/>
          <w:lang w:val="en-GB"/>
        </w:rPr>
      </w:pPr>
      <w:r w:rsidRPr="00654D01">
        <w:rPr>
          <w:rFonts w:asciiTheme="minorHAnsi" w:hAnsiTheme="minorHAnsi"/>
          <w:szCs w:val="24"/>
          <w:lang w:val="en-GB"/>
        </w:rPr>
        <w:t xml:space="preserve">The working hours of the meeting will be </w:t>
      </w:r>
      <w:r w:rsidRPr="004B64E3">
        <w:rPr>
          <w:rFonts w:asciiTheme="minorHAnsi" w:hAnsiTheme="minorHAnsi"/>
          <w:szCs w:val="24"/>
          <w:lang w:val="en-GB"/>
        </w:rPr>
        <w:t>from 0900 to 1700 hours</w:t>
      </w:r>
      <w:r w:rsidRPr="00654D01">
        <w:rPr>
          <w:rFonts w:asciiTheme="minorHAnsi" w:hAnsiTheme="minorHAnsi"/>
          <w:szCs w:val="24"/>
          <w:lang w:val="en-GB"/>
        </w:rPr>
        <w:t xml:space="preserve"> (Geneva time), a more precise time schedule will be included in the ADM documents of the meeting</w:t>
      </w:r>
      <w:r w:rsidRPr="00654D01">
        <w:rPr>
          <w:rFonts w:asciiTheme="minorHAnsi" w:hAnsiTheme="minorHAnsi"/>
          <w:lang w:val="en-GB"/>
        </w:rPr>
        <w:t>.</w:t>
      </w:r>
      <w:r w:rsidRPr="000506C9">
        <w:rPr>
          <w:rFonts w:asciiTheme="minorHAnsi" w:hAnsiTheme="minorHAnsi"/>
          <w:lang w:val="en-GB"/>
        </w:rPr>
        <w:t xml:space="preserve"> </w:t>
      </w:r>
    </w:p>
    <w:p w14:paraId="2754463A" w14:textId="77777777" w:rsidR="00AD7C6B" w:rsidRDefault="00AD7C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lang w:val="en-GB"/>
        </w:rPr>
      </w:pPr>
    </w:p>
    <w:p w14:paraId="00908EEC" w14:textId="50972A19" w:rsidR="00B30ACE" w:rsidRDefault="00B30A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eastAsia="MS PGothic" w:hAnsiTheme="minorHAnsi"/>
          <w:b/>
          <w:lang w:val="en-GB" w:eastAsia="zh-CN"/>
        </w:rPr>
      </w:pPr>
      <w:r>
        <w:rPr>
          <w:rFonts w:asciiTheme="minorHAnsi" w:hAnsiTheme="minorHAnsi"/>
          <w:lang w:val="en-GB"/>
        </w:rPr>
        <w:br w:type="page"/>
      </w:r>
    </w:p>
    <w:p w14:paraId="7B4645DB" w14:textId="30EC9EB0" w:rsidR="002654A4" w:rsidRPr="003B4A70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3B4A70">
        <w:rPr>
          <w:rFonts w:asciiTheme="minorHAnsi" w:hAnsiTheme="minorHAnsi"/>
          <w:lang w:val="en-GB"/>
        </w:rPr>
        <w:lastRenderedPageBreak/>
        <w:t>3</w:t>
      </w:r>
      <w:r w:rsidRPr="003B4A70">
        <w:rPr>
          <w:rFonts w:asciiTheme="minorHAnsi" w:hAnsiTheme="minorHAnsi"/>
          <w:lang w:val="en-GB"/>
        </w:rPr>
        <w:tab/>
        <w:t>Contributions</w:t>
      </w:r>
    </w:p>
    <w:p w14:paraId="51F2E8D4" w14:textId="02D12E7C" w:rsidR="002654A4" w:rsidRPr="007E16D2" w:rsidRDefault="002654A4" w:rsidP="00E25E22">
      <w:pPr>
        <w:rPr>
          <w:lang w:val="en-GB"/>
        </w:rPr>
      </w:pPr>
      <w:r w:rsidRPr="007E16D2">
        <w:rPr>
          <w:lang w:val="en-GB"/>
        </w:rPr>
        <w:t xml:space="preserve">Contributions in response to the work </w:t>
      </w:r>
      <w:r w:rsidR="00FC6209">
        <w:rPr>
          <w:lang w:val="en-GB"/>
        </w:rPr>
        <w:t xml:space="preserve">of </w:t>
      </w:r>
      <w:r w:rsidR="00787CAD" w:rsidRPr="00787CAD">
        <w:rPr>
          <w:lang w:val="en-GB"/>
        </w:rPr>
        <w:t xml:space="preserve">Working </w:t>
      </w:r>
      <w:r w:rsidR="00255E7E">
        <w:rPr>
          <w:lang w:val="en-GB"/>
        </w:rPr>
        <w:t>Party</w:t>
      </w:r>
      <w:r w:rsidR="00D2478D">
        <w:rPr>
          <w:lang w:val="en-GB"/>
        </w:rPr>
        <w:t xml:space="preserve"> </w:t>
      </w:r>
      <w:r w:rsidR="00255E7E">
        <w:rPr>
          <w:rFonts w:asciiTheme="minorHAnsi" w:hAnsiTheme="minorHAnsi" w:cstheme="minorHAnsi"/>
          <w:szCs w:val="24"/>
        </w:rPr>
        <w:t>5D</w:t>
      </w:r>
      <w:r w:rsidR="00C975E9" w:rsidRPr="00583D83">
        <w:rPr>
          <w:rFonts w:asciiTheme="minorHAnsi" w:hAnsiTheme="minorHAnsi" w:cstheme="minorHAnsi"/>
          <w:szCs w:val="24"/>
        </w:rPr>
        <w:t xml:space="preserve"> </w:t>
      </w:r>
      <w:r w:rsidRPr="007E16D2">
        <w:rPr>
          <w:lang w:val="en-GB"/>
        </w:rPr>
        <w:t>are invited. These will be processed according to the provisions laid down in Resolution ITU-R 1-</w:t>
      </w:r>
      <w:r w:rsidR="00DD3A0D" w:rsidRPr="007E16D2">
        <w:rPr>
          <w:lang w:val="en-GB"/>
        </w:rPr>
        <w:t>8</w:t>
      </w:r>
      <w:r w:rsidRPr="007E16D2">
        <w:rPr>
          <w:lang w:val="en-GB"/>
        </w:rPr>
        <w:t>.</w:t>
      </w:r>
    </w:p>
    <w:p w14:paraId="170EFEBB" w14:textId="77B8FB37" w:rsidR="00F72F19" w:rsidRPr="007E16D2" w:rsidRDefault="002654A4" w:rsidP="00F72F19">
      <w:pPr>
        <w:rPr>
          <w:rFonts w:asciiTheme="minorHAnsi" w:hAnsiTheme="minorHAnsi"/>
          <w:szCs w:val="24"/>
          <w:lang w:val="en-GB"/>
        </w:rPr>
      </w:pPr>
      <w:r w:rsidRPr="00E25E22">
        <w:rPr>
          <w:rFonts w:asciiTheme="minorHAnsi" w:hAnsiTheme="minorHAnsi"/>
          <w:spacing w:val="-4"/>
          <w:szCs w:val="24"/>
          <w:lang w:val="en-GB"/>
        </w:rPr>
        <w:t>The deadline for reception of contributions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not requiring translation</w:t>
      </w:r>
      <w:r w:rsidRPr="00E25E22">
        <w:rPr>
          <w:rStyle w:val="FootnoteReference"/>
          <w:rFonts w:asciiTheme="minorHAnsi" w:hAnsiTheme="minorHAnsi"/>
          <w:spacing w:val="-4"/>
          <w:szCs w:val="24"/>
          <w:lang w:val="en-GB" w:eastAsia="ja-JP"/>
        </w:rPr>
        <w:footnoteReference w:customMarkFollows="1" w:id="1"/>
        <w:t>*</w:t>
      </w:r>
      <w:r w:rsidRPr="00E25E22">
        <w:rPr>
          <w:rFonts w:asciiTheme="minorHAnsi" w:hAnsiTheme="minorHAnsi"/>
          <w:spacing w:val="-4"/>
          <w:szCs w:val="24"/>
          <w:lang w:val="en-GB" w:eastAsia="ja-JP"/>
        </w:rPr>
        <w:t xml:space="preserve"> (including Revisions, Addenda and Corrigenda to contributions)</w:t>
      </w:r>
      <w:r w:rsidRPr="00E25E22">
        <w:rPr>
          <w:rFonts w:asciiTheme="minorHAnsi" w:hAnsiTheme="minorHAnsi"/>
          <w:spacing w:val="-4"/>
          <w:szCs w:val="24"/>
          <w:lang w:val="en-GB"/>
        </w:rPr>
        <w:t xml:space="preserve"> is seven calendar days (1600 hours UTC) prior to the start of the meeting.</w:t>
      </w:r>
      <w:r w:rsidRPr="007E16D2">
        <w:rPr>
          <w:rFonts w:asciiTheme="minorHAnsi" w:hAnsiTheme="minorHAnsi"/>
          <w:szCs w:val="24"/>
          <w:lang w:val="en-GB"/>
        </w:rPr>
        <w:t xml:space="preserve"> </w:t>
      </w:r>
      <w:r w:rsidR="00C975E9" w:rsidRPr="00B30ACE">
        <w:rPr>
          <w:b/>
          <w:bCs/>
          <w:szCs w:val="24"/>
        </w:rPr>
        <w:t>The deadline for reception of contributions for this meeting</w:t>
      </w:r>
      <w:r w:rsidR="00B30ACE" w:rsidRPr="00B30ACE">
        <w:rPr>
          <w:b/>
          <w:bCs/>
          <w:szCs w:val="24"/>
        </w:rPr>
        <w:t xml:space="preserve"> is</w:t>
      </w:r>
      <w:r w:rsidR="00C975E9" w:rsidRPr="00B30ACE">
        <w:rPr>
          <w:b/>
          <w:bCs/>
          <w:szCs w:val="24"/>
        </w:rPr>
        <w:t xml:space="preserve"> specified in the table above</w:t>
      </w:r>
      <w:r w:rsidR="00755038" w:rsidRPr="00B30ACE">
        <w:rPr>
          <w:b/>
          <w:bCs/>
          <w:szCs w:val="24"/>
          <w:lang w:val="en-GB"/>
        </w:rPr>
        <w:t xml:space="preserve">. </w:t>
      </w:r>
      <w:r w:rsidRPr="00B30ACE">
        <w:rPr>
          <w:rFonts w:asciiTheme="minorHAnsi" w:hAnsiTheme="minorHAnsi"/>
          <w:szCs w:val="24"/>
          <w:lang w:val="en-GB"/>
        </w:rPr>
        <w:t xml:space="preserve">Submissions received later than </w:t>
      </w:r>
      <w:r w:rsidR="00C975E9" w:rsidRPr="00B30ACE">
        <w:rPr>
          <w:rFonts w:asciiTheme="minorHAnsi" w:hAnsiTheme="minorHAnsi"/>
          <w:szCs w:val="24"/>
          <w:lang w:val="en-GB"/>
        </w:rPr>
        <w:t>this</w:t>
      </w:r>
      <w:r w:rsidRPr="00B30ACE">
        <w:rPr>
          <w:rFonts w:asciiTheme="minorHAnsi" w:hAnsiTheme="minorHAnsi"/>
          <w:szCs w:val="24"/>
          <w:lang w:val="en-GB"/>
        </w:rPr>
        <w:t xml:space="preserve"> deadline cannot be accepted. Resolution ITU-R 1-</w:t>
      </w:r>
      <w:r w:rsidR="00DD3A0D" w:rsidRPr="00B30ACE">
        <w:rPr>
          <w:rFonts w:asciiTheme="minorHAnsi" w:hAnsiTheme="minorHAnsi"/>
          <w:szCs w:val="24"/>
          <w:lang w:val="en-GB"/>
        </w:rPr>
        <w:t xml:space="preserve">8 </w:t>
      </w:r>
      <w:r w:rsidRPr="00B30ACE">
        <w:rPr>
          <w:rFonts w:asciiTheme="minorHAnsi" w:hAnsiTheme="minorHAnsi"/>
          <w:szCs w:val="24"/>
          <w:lang w:val="en-GB"/>
        </w:rPr>
        <w:t>provides</w:t>
      </w:r>
      <w:r w:rsidRPr="007E16D2">
        <w:rPr>
          <w:rFonts w:asciiTheme="minorHAnsi" w:hAnsiTheme="minorHAnsi"/>
          <w:szCs w:val="24"/>
          <w:lang w:val="en-GB"/>
        </w:rPr>
        <w:t xml:space="preserve"> that contributions which are not available to participants at the opening of the meeting </w:t>
      </w:r>
      <w:r w:rsidRPr="007E16D2">
        <w:rPr>
          <w:rFonts w:asciiTheme="minorHAnsi" w:hAnsiTheme="minorHAnsi"/>
          <w:szCs w:val="24"/>
          <w:lang w:val="en-GB" w:eastAsia="ja-JP"/>
        </w:rPr>
        <w:t>can</w:t>
      </w:r>
      <w:r w:rsidRPr="007E16D2">
        <w:rPr>
          <w:rFonts w:asciiTheme="minorHAnsi" w:hAnsiTheme="minorHAnsi"/>
          <w:szCs w:val="24"/>
          <w:lang w:val="en-GB"/>
        </w:rPr>
        <w:t>not be considered.</w:t>
      </w:r>
    </w:p>
    <w:p w14:paraId="6EDAFA09" w14:textId="690F18B7" w:rsidR="002654A4" w:rsidRPr="007E16D2" w:rsidRDefault="00F72F19" w:rsidP="00F72F19">
      <w:pPr>
        <w:rPr>
          <w:rFonts w:asciiTheme="minorHAnsi" w:hAnsiTheme="minorHAnsi"/>
          <w:szCs w:val="24"/>
          <w:lang w:val="en-GB"/>
        </w:rPr>
      </w:pPr>
      <w:r w:rsidRPr="003B4A70">
        <w:rPr>
          <w:rFonts w:asciiTheme="minorHAnsi" w:hAnsiTheme="minorHAnsi"/>
          <w:szCs w:val="24"/>
          <w:lang w:val="en-GB"/>
        </w:rPr>
        <w:t xml:space="preserve">Members are encouraged to submit their contributions as early as possible and possibly include a contact name and email address to facilitate the discussion (cf. § A2.2.4.4 of Resolution </w:t>
      </w:r>
      <w:hyperlink r:id="rId10" w:history="1">
        <w:r w:rsidRPr="003B4A70">
          <w:rPr>
            <w:rStyle w:val="Hyperlink"/>
            <w:rFonts w:asciiTheme="minorHAnsi" w:hAnsiTheme="minorHAnsi"/>
            <w:szCs w:val="24"/>
            <w:lang w:val="en-GB"/>
          </w:rPr>
          <w:t>ITU-R 1-8</w:t>
        </w:r>
      </w:hyperlink>
      <w:r w:rsidRPr="003B4A70">
        <w:rPr>
          <w:rFonts w:asciiTheme="minorHAnsi" w:hAnsiTheme="minorHAnsi"/>
          <w:szCs w:val="24"/>
          <w:lang w:val="en-GB"/>
        </w:rPr>
        <w:t>).</w:t>
      </w:r>
    </w:p>
    <w:p w14:paraId="61B7101F" w14:textId="77777777" w:rsidR="00B508B4" w:rsidRPr="007E16D2" w:rsidRDefault="002654A4" w:rsidP="00C511D4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Participants </w:t>
      </w:r>
      <w:r w:rsidRPr="007E16D2">
        <w:rPr>
          <w:rFonts w:asciiTheme="minorHAnsi" w:hAnsiTheme="minorHAnsi"/>
          <w:szCs w:val="24"/>
          <w:lang w:val="en-GB"/>
        </w:rPr>
        <w:t>are</w:t>
      </w:r>
      <w:r w:rsidRPr="007E16D2">
        <w:rPr>
          <w:rFonts w:asciiTheme="minorHAnsi" w:hAnsiTheme="minorHAnsi"/>
          <w:lang w:val="en-GB"/>
        </w:rPr>
        <w:t xml:space="preserve"> requested to submit contributions by electronic mail to:</w:t>
      </w:r>
      <w:r w:rsidR="00B508B4" w:rsidRPr="007E16D2">
        <w:rPr>
          <w:rFonts w:asciiTheme="minorHAnsi" w:hAnsiTheme="minorHAnsi"/>
          <w:lang w:val="en-GB"/>
        </w:rPr>
        <w:t xml:space="preserve"> </w:t>
      </w:r>
    </w:p>
    <w:p w14:paraId="67B92047" w14:textId="1A575FB7" w:rsidR="00755038" w:rsidRDefault="00485D2D" w:rsidP="00755038">
      <w:pPr>
        <w:spacing w:before="120"/>
        <w:jc w:val="center"/>
        <w:rPr>
          <w:lang w:val="en-GB"/>
        </w:rPr>
      </w:pPr>
      <w:hyperlink r:id="rId11" w:history="1">
        <w:r w:rsidR="00B30ACE" w:rsidRPr="001E0D73">
          <w:rPr>
            <w:rStyle w:val="Hyperlink"/>
            <w:lang w:val="en-GB"/>
          </w:rPr>
          <w:t>rsg5@itu.int</w:t>
        </w:r>
      </w:hyperlink>
    </w:p>
    <w:p w14:paraId="4E693E06" w14:textId="6E1665C1" w:rsidR="006E1257" w:rsidRDefault="002654A4" w:rsidP="00104998">
      <w:pPr>
        <w:rPr>
          <w:rFonts w:asciiTheme="minorHAnsi" w:hAnsiTheme="minorHAnsi"/>
          <w:lang w:val="en-GB"/>
        </w:rPr>
      </w:pPr>
      <w:r w:rsidRPr="008C2257">
        <w:rPr>
          <w:rFonts w:asciiTheme="minorHAnsi" w:hAnsiTheme="minorHAnsi" w:cstheme="minorHAnsi"/>
          <w:szCs w:val="24"/>
          <w:lang w:val="en-GB"/>
        </w:rPr>
        <w:t>A copy of each contribution should also be sent to the Chairman</w:t>
      </w:r>
      <w:r w:rsidR="00A144AB">
        <w:rPr>
          <w:rFonts w:asciiTheme="minorHAnsi" w:hAnsiTheme="minorHAnsi" w:cstheme="minorHAnsi"/>
          <w:szCs w:val="24"/>
          <w:lang w:val="en-GB"/>
        </w:rPr>
        <w:t xml:space="preserve"> and Vice-Chairman</w:t>
      </w:r>
      <w:r w:rsidRPr="008C2257">
        <w:rPr>
          <w:rFonts w:asciiTheme="minorHAnsi" w:hAnsiTheme="minorHAnsi" w:cstheme="minorHAnsi"/>
          <w:szCs w:val="24"/>
          <w:lang w:val="en-GB"/>
        </w:rPr>
        <w:t xml:space="preserve"> of </w:t>
      </w:r>
      <w:r w:rsidR="00840243" w:rsidRPr="008C2257">
        <w:rPr>
          <w:rFonts w:asciiTheme="minorHAnsi" w:hAnsiTheme="minorHAnsi" w:cstheme="minorHAnsi"/>
          <w:szCs w:val="24"/>
          <w:lang w:val="en-GB"/>
        </w:rPr>
        <w:t xml:space="preserve">Working </w:t>
      </w:r>
      <w:r w:rsidR="00840243" w:rsidRPr="00B30ACE">
        <w:rPr>
          <w:rFonts w:asciiTheme="minorHAnsi" w:hAnsiTheme="minorHAnsi" w:cstheme="minorHAnsi"/>
          <w:szCs w:val="24"/>
          <w:lang w:val="en-GB"/>
        </w:rPr>
        <w:t>Part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y</w:t>
      </w:r>
      <w:r w:rsidR="00B30ACE" w:rsidRPr="00B30ACE">
        <w:rPr>
          <w:rFonts w:asciiTheme="minorHAnsi" w:hAnsiTheme="minorHAnsi" w:cstheme="minorHAnsi"/>
          <w:szCs w:val="24"/>
          <w:lang w:val="en-GB"/>
        </w:rPr>
        <w:t xml:space="preserve"> 5D</w:t>
      </w:r>
      <w:r w:rsidR="0092469A" w:rsidRPr="00B30ACE">
        <w:rPr>
          <w:rFonts w:asciiTheme="minorHAnsi" w:hAnsiTheme="minorHAnsi" w:cstheme="minorHAnsi"/>
          <w:szCs w:val="24"/>
          <w:lang w:val="en-GB"/>
        </w:rPr>
        <w:t xml:space="preserve"> and to the Chairman and Vice-Chairmen of Study Group </w:t>
      </w:r>
      <w:r w:rsidR="00B30ACE" w:rsidRPr="00B30ACE">
        <w:rPr>
          <w:rFonts w:asciiTheme="minorHAnsi" w:hAnsiTheme="minorHAnsi" w:cstheme="minorHAnsi"/>
          <w:szCs w:val="24"/>
          <w:lang w:val="en-GB"/>
        </w:rPr>
        <w:t>5</w:t>
      </w:r>
      <w:r w:rsidR="008C2257" w:rsidRPr="00B30ACE">
        <w:rPr>
          <w:rFonts w:asciiTheme="minorHAnsi" w:hAnsiTheme="minorHAnsi" w:cstheme="minorHAnsi"/>
          <w:szCs w:val="24"/>
          <w:lang w:val="en-GB"/>
        </w:rPr>
        <w:t>.</w:t>
      </w:r>
      <w:r w:rsidR="008C2257" w:rsidRPr="00B30ACE">
        <w:rPr>
          <w:rFonts w:asciiTheme="minorHAnsi" w:hAnsiTheme="minorHAnsi"/>
          <w:lang w:val="en-GB"/>
        </w:rPr>
        <w:t xml:space="preserve"> The pertinent addresses can be</w:t>
      </w:r>
      <w:r w:rsidR="008C2257" w:rsidRPr="00A56E2C">
        <w:rPr>
          <w:rFonts w:asciiTheme="minorHAnsi" w:hAnsiTheme="minorHAnsi"/>
          <w:lang w:val="en-GB"/>
        </w:rPr>
        <w:t xml:space="preserve"> found on: </w:t>
      </w:r>
    </w:p>
    <w:p w14:paraId="5C8FF10D" w14:textId="77777777" w:rsidR="00B30ACE" w:rsidRPr="00B30ACE" w:rsidRDefault="00485D2D" w:rsidP="00B30ACE">
      <w:pPr>
        <w:tabs>
          <w:tab w:val="left" w:pos="720"/>
        </w:tabs>
        <w:spacing w:before="12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2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http://itu.int/go/rwp5d/ch</w:t>
        </w:r>
      </w:hyperlink>
    </w:p>
    <w:p w14:paraId="191F5DC3" w14:textId="77777777" w:rsidR="00B30ACE" w:rsidRPr="00B30ACE" w:rsidRDefault="00485D2D" w:rsidP="00B30ACE">
      <w:pPr>
        <w:tabs>
          <w:tab w:val="left" w:pos="720"/>
        </w:tabs>
        <w:spacing w:before="80"/>
        <w:jc w:val="center"/>
        <w:rPr>
          <w:rFonts w:asciiTheme="minorHAnsi" w:eastAsia="Times New Roman" w:hAnsiTheme="minorHAnsi" w:cstheme="minorHAnsi"/>
          <w:szCs w:val="24"/>
          <w:lang w:val="en-GB"/>
        </w:rPr>
      </w:pPr>
      <w:hyperlink r:id="rId13" w:history="1">
        <w:r w:rsidR="00B30ACE" w:rsidRPr="00B30ACE">
          <w:rPr>
            <w:rFonts w:asciiTheme="minorHAnsi" w:eastAsia="Times New Roman" w:hAnsiTheme="minorHAnsi" w:cstheme="minorHAnsi"/>
            <w:color w:val="0000FF"/>
            <w:szCs w:val="24"/>
            <w:u w:val="single"/>
            <w:lang w:val="en-GB"/>
          </w:rPr>
          <w:t>http://itu.int/go/rsg5/ch</w:t>
        </w:r>
      </w:hyperlink>
    </w:p>
    <w:p w14:paraId="76238114" w14:textId="58004DB4" w:rsidR="002654A4" w:rsidRPr="007E16D2" w:rsidRDefault="002654A4" w:rsidP="00E14142">
      <w:pPr>
        <w:pStyle w:val="Heading1"/>
        <w:spacing w:before="240"/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4</w:t>
      </w:r>
      <w:r w:rsidRPr="007E16D2">
        <w:rPr>
          <w:rFonts w:asciiTheme="minorHAnsi" w:hAnsiTheme="minorHAnsi"/>
          <w:lang w:val="en-GB"/>
        </w:rPr>
        <w:tab/>
        <w:t>Documents</w:t>
      </w:r>
    </w:p>
    <w:p w14:paraId="4B1BC577" w14:textId="6B25B480" w:rsidR="002654A4" w:rsidRPr="00B466BB" w:rsidRDefault="002654A4" w:rsidP="00C511D4">
      <w:pPr>
        <w:tabs>
          <w:tab w:val="left" w:pos="720"/>
        </w:tabs>
        <w:rPr>
          <w:rFonts w:asciiTheme="minorHAnsi" w:hAnsiTheme="minorHAnsi"/>
          <w:szCs w:val="24"/>
          <w:lang w:val="en-GB"/>
        </w:rPr>
      </w:pPr>
      <w:r w:rsidRPr="00AC4EAD">
        <w:rPr>
          <w:rFonts w:asciiTheme="minorHAnsi" w:eastAsia="MS PGothic" w:hAnsiTheme="minorHAnsi"/>
          <w:spacing w:val="-2"/>
          <w:szCs w:val="24"/>
          <w:lang w:val="en-GB" w:eastAsia="zh-CN"/>
        </w:rPr>
        <w:t>Contributions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will be posted “as received” within one w</w:t>
      </w:r>
      <w:r w:rsidR="00DD3A0D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orking day on the </w:t>
      </w:r>
      <w:r w:rsidR="00840243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>Working Party</w:t>
      </w:r>
      <w:r w:rsidR="00654D01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5D</w:t>
      </w:r>
      <w:r w:rsidR="00DD3A0D"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 xml:space="preserve"> </w:t>
      </w:r>
      <w:r w:rsidRPr="00AC4EAD">
        <w:rPr>
          <w:rStyle w:val="Hyperlink"/>
          <w:rFonts w:asciiTheme="minorHAnsi" w:hAnsiTheme="minorHAnsi"/>
          <w:color w:val="auto"/>
          <w:spacing w:val="-2"/>
          <w:szCs w:val="24"/>
          <w:u w:val="none"/>
          <w:lang w:val="en-GB"/>
        </w:rPr>
        <w:t>webpage established for this purpose. The official versions will be</w:t>
      </w:r>
      <w:r w:rsidRPr="00AC4EAD">
        <w:rPr>
          <w:rFonts w:asciiTheme="minorHAnsi" w:hAnsiTheme="minorHAnsi"/>
          <w:spacing w:val="-2"/>
          <w:szCs w:val="24"/>
          <w:lang w:val="en-GB"/>
        </w:rPr>
        <w:t xml:space="preserve"> posted on </w:t>
      </w:r>
      <w:hyperlink r:id="rId14" w:history="1">
        <w:r w:rsidR="00B30ACE" w:rsidRPr="00AC4EAD">
          <w:rPr>
            <w:rStyle w:val="Hyperlink"/>
            <w:rFonts w:asciiTheme="minorHAnsi" w:hAnsiTheme="minorHAnsi"/>
            <w:lang w:val="en-GB"/>
          </w:rPr>
          <w:t>http://www.itu.int/ITU-R/go/rsg5/en</w:t>
        </w:r>
      </w:hyperlink>
      <w:r w:rsidR="00B30ACE" w:rsidRPr="00AC4EAD">
        <w:rPr>
          <w:rFonts w:asciiTheme="minorHAnsi" w:hAnsiTheme="minorHAnsi"/>
          <w:lang w:val="en-GB"/>
        </w:rPr>
        <w:t xml:space="preserve"> </w:t>
      </w:r>
      <w:r w:rsidRPr="00B466BB">
        <w:rPr>
          <w:rFonts w:asciiTheme="minorHAnsi" w:hAnsiTheme="minorHAnsi"/>
          <w:szCs w:val="24"/>
          <w:lang w:val="en-GB"/>
        </w:rPr>
        <w:t xml:space="preserve">(see “contributions” of the relevant </w:t>
      </w:r>
      <w:r w:rsidR="00840243" w:rsidRPr="00B466BB">
        <w:rPr>
          <w:rFonts w:asciiTheme="minorHAnsi" w:hAnsiTheme="minorHAnsi"/>
          <w:szCs w:val="24"/>
          <w:lang w:val="en-GB"/>
        </w:rPr>
        <w:t>Working Party</w:t>
      </w:r>
      <w:r w:rsidRPr="00B466BB">
        <w:rPr>
          <w:rFonts w:asciiTheme="minorHAnsi" w:hAnsiTheme="minorHAnsi"/>
          <w:szCs w:val="24"/>
          <w:lang w:val="en-GB"/>
        </w:rPr>
        <w:t>) within 3 working days.</w:t>
      </w:r>
    </w:p>
    <w:p w14:paraId="7E08A5F2" w14:textId="0FB254D4" w:rsidR="002654A4" w:rsidRPr="003B4A70" w:rsidRDefault="00E654A3" w:rsidP="0013195A">
      <w:pPr>
        <w:pStyle w:val="Heading1"/>
        <w:rPr>
          <w:lang w:val="en-GB"/>
        </w:rPr>
      </w:pPr>
      <w:r>
        <w:rPr>
          <w:lang w:val="en-GB"/>
        </w:rPr>
        <w:t>5</w:t>
      </w:r>
      <w:r w:rsidR="002654A4" w:rsidRPr="003B4A70">
        <w:rPr>
          <w:lang w:val="en-GB"/>
        </w:rPr>
        <w:tab/>
      </w:r>
      <w:r w:rsidR="00C45893" w:rsidRPr="00E8429A">
        <w:rPr>
          <w:lang w:val="en-GB"/>
        </w:rPr>
        <w:t>Participation/Visa requirements/Accommodation/</w:t>
      </w:r>
      <w:r w:rsidR="003317C6" w:rsidRPr="003B4A70">
        <w:rPr>
          <w:lang w:val="en-GB"/>
        </w:rPr>
        <w:t>Re</w:t>
      </w:r>
      <w:r w:rsidR="006C0FE9" w:rsidRPr="003B4A70">
        <w:rPr>
          <w:lang w:val="en-GB"/>
        </w:rPr>
        <w:t>gistration for the event</w:t>
      </w:r>
    </w:p>
    <w:p w14:paraId="2CD33F88" w14:textId="7B08E24F" w:rsidR="00906B72" w:rsidRPr="007E16D2" w:rsidRDefault="00906B72" w:rsidP="00EE62C0">
      <w:pPr>
        <w:keepNext/>
        <w:keepLines/>
        <w:rPr>
          <w:lang w:val="en-GB"/>
        </w:rPr>
      </w:pPr>
      <w:r w:rsidRPr="007E16D2">
        <w:rPr>
          <w:lang w:val="en-GB"/>
        </w:rPr>
        <w:t xml:space="preserve">Registration to this event is mandatory and will be carried out exclusively on-line via Designated Focal Points (DFPs) for ITU-R event registration. </w:t>
      </w:r>
      <w:r w:rsidR="005E1029">
        <w:rPr>
          <w:b/>
          <w:bCs/>
          <w:lang w:val="en-GB"/>
        </w:rPr>
        <w:t>P</w:t>
      </w:r>
      <w:r w:rsidRPr="007E16D2">
        <w:rPr>
          <w:b/>
          <w:bCs/>
          <w:lang w:val="en-GB"/>
        </w:rPr>
        <w:t>articipants must first complete an online registration form and submit their registration request for approval by the corresponding focal point.</w:t>
      </w:r>
      <w:r w:rsidRPr="007E16D2">
        <w:rPr>
          <w:lang w:val="en-GB"/>
        </w:rPr>
        <w:t> </w:t>
      </w:r>
      <w:r w:rsidR="00E51AEF" w:rsidRPr="007E16D2">
        <w:rPr>
          <w:lang w:val="en-GB"/>
        </w:rPr>
        <w:t xml:space="preserve">Participants </w:t>
      </w:r>
      <w:r w:rsidR="00541BBB">
        <w:rPr>
          <w:lang w:val="en-GB"/>
        </w:rPr>
        <w:t xml:space="preserve">would </w:t>
      </w:r>
      <w:r w:rsidR="00E51AEF" w:rsidRPr="007E16D2">
        <w:rPr>
          <w:lang w:val="en-GB"/>
        </w:rPr>
        <w:t>require a</w:t>
      </w:r>
      <w:r w:rsidRPr="007E16D2">
        <w:rPr>
          <w:lang w:val="en-GB"/>
        </w:rPr>
        <w:t xml:space="preserve">n ITU account </w:t>
      </w:r>
      <w:r w:rsidR="00541BBB">
        <w:rPr>
          <w:lang w:val="en-GB"/>
        </w:rPr>
        <w:t>for this purpose</w:t>
      </w:r>
      <w:r w:rsidRPr="007E16D2">
        <w:rPr>
          <w:lang w:val="en-GB"/>
        </w:rPr>
        <w:t>.</w:t>
      </w:r>
    </w:p>
    <w:p w14:paraId="40D152F0" w14:textId="679B12E5" w:rsidR="00862276" w:rsidRDefault="00862276">
      <w:pPr>
        <w:rPr>
          <w:szCs w:val="24"/>
          <w:lang w:val="en-GB" w:eastAsia="zh-CN"/>
        </w:rPr>
      </w:pPr>
      <w:r w:rsidRPr="007E16D2">
        <w:rPr>
          <w:szCs w:val="24"/>
          <w:lang w:val="en-GB" w:eastAsia="zh-CN"/>
        </w:rPr>
        <w:t xml:space="preserve">While registering for the event, please duly take into consideration the information related to the </w:t>
      </w:r>
      <w:r w:rsidR="0090070E">
        <w:rPr>
          <w:szCs w:val="24"/>
          <w:lang w:val="en-GB" w:eastAsia="zh-CN"/>
        </w:rPr>
        <w:t xml:space="preserve">current </w:t>
      </w:r>
      <w:r w:rsidRPr="003062A0">
        <w:rPr>
          <w:szCs w:val="24"/>
          <w:lang w:val="en-GB" w:eastAsia="zh-CN"/>
        </w:rPr>
        <w:t>sanitary measures</w:t>
      </w:r>
      <w:r w:rsidR="003062A0" w:rsidRPr="003062A0">
        <w:rPr>
          <w:szCs w:val="24"/>
          <w:lang w:val="en-GB" w:eastAsia="zh-CN"/>
        </w:rPr>
        <w:t xml:space="preserve">, </w:t>
      </w:r>
      <w:r w:rsidR="00BD2E22">
        <w:rPr>
          <w:szCs w:val="24"/>
          <w:lang w:val="en-GB" w:eastAsia="zh-CN"/>
        </w:rPr>
        <w:t xml:space="preserve">as </w:t>
      </w:r>
      <w:r w:rsidR="003062A0" w:rsidRPr="003062A0">
        <w:rPr>
          <w:szCs w:val="24"/>
          <w:lang w:val="en-GB" w:eastAsia="zh-CN"/>
        </w:rPr>
        <w:t xml:space="preserve">indicated </w:t>
      </w:r>
      <w:r w:rsidR="008E6F91">
        <w:rPr>
          <w:szCs w:val="24"/>
          <w:lang w:val="en-GB" w:eastAsia="zh-CN"/>
        </w:rPr>
        <w:t>o</w:t>
      </w:r>
      <w:r w:rsidR="003062A0" w:rsidRPr="003062A0">
        <w:rPr>
          <w:szCs w:val="24"/>
          <w:lang w:val="en-GB" w:eastAsia="zh-CN"/>
        </w:rPr>
        <w:t>n</w:t>
      </w:r>
      <w:r w:rsidR="008E6F91">
        <w:rPr>
          <w:szCs w:val="24"/>
          <w:lang w:val="en-GB" w:eastAsia="zh-CN"/>
        </w:rPr>
        <w:t xml:space="preserve"> the</w:t>
      </w:r>
      <w:r w:rsidR="003062A0" w:rsidRPr="003062A0">
        <w:rPr>
          <w:szCs w:val="24"/>
          <w:lang w:val="en-GB" w:eastAsia="zh-CN"/>
        </w:rPr>
        <w:t xml:space="preserve"> </w:t>
      </w:r>
      <w:hyperlink r:id="rId15" w:history="1">
        <w:r w:rsidR="003062A0" w:rsidRPr="000506C9">
          <w:rPr>
            <w:rStyle w:val="Hyperlink"/>
            <w:rFonts w:asciiTheme="minorHAnsi" w:hAnsiTheme="minorHAnsi"/>
            <w:szCs w:val="24"/>
            <w:lang w:val="en-GB" w:eastAsia="zh-CN"/>
          </w:rPr>
          <w:t>ITU COVID-19 free website</w:t>
        </w:r>
      </w:hyperlink>
      <w:r w:rsidRPr="003062A0">
        <w:rPr>
          <w:szCs w:val="24"/>
          <w:lang w:val="en-GB" w:eastAsia="zh-CN"/>
        </w:rPr>
        <w:t>.</w:t>
      </w:r>
    </w:p>
    <w:p w14:paraId="07B4F1B5" w14:textId="5CB62279" w:rsidR="00804A28" w:rsidRPr="003E6214" w:rsidRDefault="00754333" w:rsidP="007F4164">
      <w:pPr>
        <w:rPr>
          <w:lang w:val="en-GB" w:eastAsia="zh-CN"/>
        </w:rPr>
      </w:pPr>
      <w:r w:rsidRPr="00894173">
        <w:rPr>
          <w:lang w:val="en-GB" w:eastAsia="zh-CN"/>
        </w:rPr>
        <w:t xml:space="preserve">Participants are strongly </w:t>
      </w:r>
      <w:r w:rsidR="00541BBB" w:rsidRPr="00894173">
        <w:rPr>
          <w:lang w:val="en-GB" w:eastAsia="zh-CN"/>
        </w:rPr>
        <w:t xml:space="preserve">encouraged </w:t>
      </w:r>
      <w:r w:rsidR="005A5890">
        <w:rPr>
          <w:lang w:val="en-GB" w:eastAsia="zh-CN"/>
        </w:rPr>
        <w:t xml:space="preserve">to </w:t>
      </w:r>
      <w:r w:rsidR="005A5890" w:rsidRPr="000506C9">
        <w:rPr>
          <w:b/>
          <w:bCs/>
          <w:lang w:val="en-GB" w:eastAsia="zh-CN"/>
        </w:rPr>
        <w:t>register early</w:t>
      </w:r>
      <w:r w:rsidR="005A5890">
        <w:rPr>
          <w:lang w:val="en-GB" w:eastAsia="zh-CN"/>
        </w:rPr>
        <w:t xml:space="preserve"> </w:t>
      </w:r>
      <w:r w:rsidR="0090070E">
        <w:rPr>
          <w:lang w:val="en-GB" w:eastAsia="zh-CN"/>
        </w:rPr>
        <w:t xml:space="preserve">and to </w:t>
      </w:r>
      <w:r w:rsidR="001708C6">
        <w:rPr>
          <w:lang w:val="en-GB" w:eastAsia="zh-CN"/>
        </w:rPr>
        <w:t>indicat</w:t>
      </w:r>
      <w:r w:rsidR="0090070E">
        <w:rPr>
          <w:lang w:val="en-GB" w:eastAsia="zh-CN"/>
        </w:rPr>
        <w:t>e</w:t>
      </w:r>
      <w:r w:rsidR="00AC6585">
        <w:rPr>
          <w:lang w:val="en-GB" w:eastAsia="zh-CN"/>
        </w:rPr>
        <w:t xml:space="preserve"> </w:t>
      </w:r>
      <w:r w:rsidR="003E6214" w:rsidRPr="001E7D8E">
        <w:rPr>
          <w:b/>
          <w:bCs/>
          <w:lang w:val="en-GB" w:eastAsia="zh-CN"/>
        </w:rPr>
        <w:t>if</w:t>
      </w:r>
      <w:r w:rsidR="001708C6" w:rsidRPr="001E7D8E">
        <w:rPr>
          <w:b/>
          <w:bCs/>
          <w:lang w:val="en-GB" w:eastAsia="zh-CN"/>
        </w:rPr>
        <w:t xml:space="preserve"> </w:t>
      </w:r>
      <w:r w:rsidR="009C053D" w:rsidRPr="001E7D8E">
        <w:rPr>
          <w:b/>
          <w:bCs/>
          <w:lang w:val="en-GB" w:eastAsia="zh-CN"/>
        </w:rPr>
        <w:t xml:space="preserve">they intend </w:t>
      </w:r>
      <w:r w:rsidR="001708C6" w:rsidRPr="001E7D8E">
        <w:rPr>
          <w:b/>
          <w:bCs/>
          <w:lang w:val="en-GB" w:eastAsia="zh-CN"/>
        </w:rPr>
        <w:t>to attend the meeting</w:t>
      </w:r>
      <w:r w:rsidR="003E6214" w:rsidRPr="001E7D8E">
        <w:rPr>
          <w:b/>
          <w:bCs/>
          <w:lang w:val="en-GB" w:eastAsia="zh-CN"/>
        </w:rPr>
        <w:t xml:space="preserve"> in person or remotely</w:t>
      </w:r>
      <w:r w:rsidR="001708C6">
        <w:rPr>
          <w:lang w:val="en-GB" w:eastAsia="zh-CN"/>
        </w:rPr>
        <w:t xml:space="preserve"> </w:t>
      </w:r>
      <w:r w:rsidR="001708C6" w:rsidRPr="001708C6">
        <w:rPr>
          <w:lang w:val="en-GB" w:eastAsia="zh-CN"/>
        </w:rPr>
        <w:t>(see Annex 2)</w:t>
      </w:r>
      <w:r w:rsidR="001708C6">
        <w:rPr>
          <w:lang w:val="en-GB" w:eastAsia="zh-CN"/>
        </w:rPr>
        <w:t xml:space="preserve"> </w:t>
      </w:r>
      <w:r w:rsidR="005A5890">
        <w:rPr>
          <w:lang w:val="en-GB" w:eastAsia="zh-CN"/>
        </w:rPr>
        <w:t xml:space="preserve">and </w:t>
      </w:r>
      <w:r w:rsidR="0090070E">
        <w:rPr>
          <w:lang w:val="en-GB" w:eastAsia="zh-CN"/>
        </w:rPr>
        <w:t xml:space="preserve">are further encouraged </w:t>
      </w:r>
      <w:r w:rsidRPr="00894173">
        <w:rPr>
          <w:lang w:val="en-GB" w:eastAsia="zh-CN"/>
        </w:rPr>
        <w:t xml:space="preserve">to consult the safety and security information </w:t>
      </w:r>
      <w:r w:rsidR="00894173" w:rsidRPr="00894173">
        <w:rPr>
          <w:lang w:val="en-GB" w:eastAsia="zh-CN"/>
        </w:rPr>
        <w:t xml:space="preserve">which is regularly </w:t>
      </w:r>
      <w:r w:rsidRPr="00894173">
        <w:rPr>
          <w:lang w:val="en-GB" w:eastAsia="zh-CN"/>
        </w:rPr>
        <w:t xml:space="preserve">updated before making travel arrangements </w:t>
      </w:r>
      <w:r w:rsidR="009C053D">
        <w:rPr>
          <w:lang w:val="en-GB" w:eastAsia="zh-CN"/>
        </w:rPr>
        <w:t xml:space="preserve">should they choose </w:t>
      </w:r>
      <w:r w:rsidRPr="00894173">
        <w:rPr>
          <w:lang w:val="en-GB" w:eastAsia="zh-CN"/>
        </w:rPr>
        <w:t>to attend the event</w:t>
      </w:r>
      <w:r w:rsidR="009C053D">
        <w:rPr>
          <w:lang w:val="en-GB" w:eastAsia="zh-CN"/>
        </w:rPr>
        <w:t xml:space="preserve"> in person</w:t>
      </w:r>
      <w:r w:rsidRPr="00894173">
        <w:rPr>
          <w:lang w:val="en-GB" w:eastAsia="zh-CN"/>
        </w:rPr>
        <w:t>.</w:t>
      </w:r>
      <w:r w:rsidR="004B5B83" w:rsidRPr="00894173">
        <w:rPr>
          <w:lang w:val="en-GB" w:eastAsia="zh-CN"/>
        </w:rPr>
        <w:t xml:space="preserve"> </w:t>
      </w:r>
    </w:p>
    <w:p w14:paraId="3F391FBF" w14:textId="2A927AE7" w:rsidR="00B508B4" w:rsidRPr="007E16D2" w:rsidRDefault="00906B72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 xml:space="preserve">The list of ITU-R DFPs (TIES protected) as well as detailed information on this event registration system, </w:t>
      </w:r>
      <w:r w:rsidR="009839D1" w:rsidRPr="00E8429A">
        <w:rPr>
          <w:color w:val="000000"/>
          <w:lang w:val="en-GB"/>
        </w:rPr>
        <w:t xml:space="preserve">visa support requirements, hotel accommodation, </w:t>
      </w:r>
      <w:r w:rsidRPr="007E16D2">
        <w:rPr>
          <w:rFonts w:asciiTheme="minorHAnsi" w:hAnsiTheme="minorHAnsi"/>
          <w:lang w:val="en-GB"/>
        </w:rPr>
        <w:t>etc. can be found at:</w:t>
      </w:r>
    </w:p>
    <w:p w14:paraId="0D83A5FA" w14:textId="7E8DA5A8" w:rsidR="002654A4" w:rsidRPr="007E16D2" w:rsidRDefault="00485D2D" w:rsidP="007839A0">
      <w:pPr>
        <w:spacing w:before="120"/>
        <w:jc w:val="center"/>
        <w:rPr>
          <w:rStyle w:val="Hyperlink"/>
          <w:rFonts w:asciiTheme="minorHAnsi" w:hAnsiTheme="minorHAnsi" w:cstheme="minorHAnsi"/>
          <w:szCs w:val="24"/>
          <w:lang w:val="en-GB"/>
        </w:rPr>
      </w:pPr>
      <w:hyperlink r:id="rId16" w:history="1">
        <w:r w:rsidR="002654A4" w:rsidRPr="007E16D2">
          <w:rPr>
            <w:rStyle w:val="Hyperlink"/>
            <w:rFonts w:asciiTheme="minorHAnsi" w:hAnsiTheme="minorHAnsi" w:cstheme="minorHAnsi"/>
            <w:szCs w:val="24"/>
            <w:lang w:val="en-GB"/>
          </w:rPr>
          <w:t>www.itu.int/en/ITU-R/information/events</w:t>
        </w:r>
      </w:hyperlink>
    </w:p>
    <w:p w14:paraId="442CE54D" w14:textId="0965853B" w:rsidR="003E6214" w:rsidRDefault="003E6214" w:rsidP="003E6214">
      <w:pPr>
        <w:spacing w:before="120"/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</w:pPr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lastRenderedPageBreak/>
        <w:t xml:space="preserve">Please note that for meetings in Geneva, visa support must be requested during the online registration process and may take up to 21 days. Please see </w:t>
      </w:r>
      <w:hyperlink r:id="rId17" w:history="1">
        <w:r w:rsidRPr="00097F3E">
          <w:rPr>
            <w:rStyle w:val="Hyperlink"/>
            <w:rFonts w:asciiTheme="minorHAnsi" w:hAnsiTheme="minorHAnsi" w:cstheme="minorHAnsi"/>
            <w:szCs w:val="24"/>
            <w:lang w:val="en-GB"/>
          </w:rPr>
          <w:t>https://www.itu.int/en/ITU-R/information/events/Pages/visa.aspx</w:t>
        </w:r>
      </w:hyperlink>
      <w:r w:rsidRPr="00097F3E">
        <w:rPr>
          <w:rStyle w:val="Hyperlink"/>
          <w:rFonts w:asciiTheme="minorHAnsi" w:hAnsiTheme="minorHAnsi" w:cstheme="minorHAnsi"/>
          <w:color w:val="auto"/>
          <w:szCs w:val="24"/>
          <w:u w:val="none"/>
          <w:lang w:val="en-GB"/>
        </w:rPr>
        <w:t xml:space="preserve"> for further information.</w:t>
      </w:r>
    </w:p>
    <w:p w14:paraId="76412A56" w14:textId="7AB9C7A4" w:rsidR="006C0FE9" w:rsidRPr="003B4A70" w:rsidRDefault="00E654A3" w:rsidP="003E6214">
      <w:pPr>
        <w:pStyle w:val="Heading1"/>
        <w:rPr>
          <w:lang w:val="en-GB"/>
        </w:rPr>
      </w:pPr>
      <w:r>
        <w:rPr>
          <w:lang w:val="en-GB"/>
        </w:rPr>
        <w:t>6</w:t>
      </w:r>
      <w:r w:rsidR="006C0FE9" w:rsidRPr="003B4A70">
        <w:rPr>
          <w:lang w:val="en-GB"/>
        </w:rPr>
        <w:tab/>
        <w:t>Connecti</w:t>
      </w:r>
      <w:r w:rsidR="003D3D88" w:rsidRPr="003B4A70">
        <w:rPr>
          <w:lang w:val="en-GB"/>
        </w:rPr>
        <w:t>ng</w:t>
      </w:r>
      <w:r w:rsidR="006C0FE9" w:rsidRPr="003B4A70">
        <w:rPr>
          <w:lang w:val="en-GB"/>
        </w:rPr>
        <w:t xml:space="preserve"> to </w:t>
      </w:r>
      <w:r w:rsidR="0036442B">
        <w:rPr>
          <w:lang w:val="en-GB"/>
        </w:rPr>
        <w:t>the</w:t>
      </w:r>
      <w:r w:rsidR="006C0FE9" w:rsidRPr="003B4A70">
        <w:rPr>
          <w:lang w:val="en-GB"/>
        </w:rPr>
        <w:t xml:space="preserve"> meeting sessions</w:t>
      </w:r>
      <w:r w:rsidR="0036442B">
        <w:rPr>
          <w:lang w:val="en-GB"/>
        </w:rPr>
        <w:t xml:space="preserve"> for remote </w:t>
      </w:r>
      <w:proofErr w:type="gramStart"/>
      <w:r w:rsidR="0036442B">
        <w:rPr>
          <w:lang w:val="en-GB"/>
        </w:rPr>
        <w:t>participation</w:t>
      </w:r>
      <w:proofErr w:type="gramEnd"/>
    </w:p>
    <w:p w14:paraId="3EF33215" w14:textId="6B0C2545" w:rsidR="003317C6" w:rsidRPr="007E16D2" w:rsidRDefault="00CF3C84" w:rsidP="00FB639C">
      <w:pPr>
        <w:keepNext/>
        <w:keepLines/>
        <w:rPr>
          <w:rFonts w:asciiTheme="minorHAnsi" w:hAnsiTheme="minorHAnsi"/>
          <w:lang w:val="en-GB"/>
        </w:rPr>
      </w:pPr>
      <w:bookmarkStart w:id="1" w:name="_Hlk43282592"/>
      <w:r w:rsidRPr="007E16D2">
        <w:rPr>
          <w:rFonts w:asciiTheme="minorHAnsi" w:hAnsiTheme="minorHAnsi"/>
          <w:lang w:val="en-GB"/>
        </w:rPr>
        <w:t xml:space="preserve">Access to meeting sessions is restricted to event registered participants only. Delegates </w:t>
      </w:r>
      <w:r>
        <w:rPr>
          <w:rFonts w:asciiTheme="minorHAnsi" w:hAnsiTheme="minorHAnsi"/>
          <w:lang w:val="en-GB"/>
        </w:rPr>
        <w:t xml:space="preserve">wishing to connect to the meeting remotely can </w:t>
      </w:r>
      <w:r w:rsidRPr="007E16D2">
        <w:rPr>
          <w:rFonts w:asciiTheme="minorHAnsi" w:hAnsiTheme="minorHAnsi"/>
          <w:lang w:val="en-GB"/>
        </w:rPr>
        <w:t xml:space="preserve">access </w:t>
      </w:r>
      <w:r>
        <w:rPr>
          <w:rFonts w:asciiTheme="minorHAnsi" w:hAnsiTheme="minorHAnsi"/>
          <w:lang w:val="en-GB"/>
        </w:rPr>
        <w:t xml:space="preserve">the </w:t>
      </w:r>
      <w:r w:rsidRPr="00E8429A">
        <w:rPr>
          <w:rFonts w:asciiTheme="minorHAnsi" w:hAnsiTheme="minorHAnsi"/>
          <w:szCs w:val="24"/>
          <w:lang w:val="en-GB" w:eastAsia="zh-CN"/>
        </w:rPr>
        <w:t>Working Part</w:t>
      </w:r>
      <w:r>
        <w:rPr>
          <w:rFonts w:asciiTheme="minorHAnsi" w:hAnsiTheme="minorHAnsi"/>
          <w:szCs w:val="24"/>
          <w:lang w:val="en-GB" w:eastAsia="zh-CN"/>
        </w:rPr>
        <w:t>y</w:t>
      </w:r>
      <w:r>
        <w:rPr>
          <w:rFonts w:asciiTheme="minorHAnsi" w:hAnsiTheme="minorHAnsi"/>
          <w:szCs w:val="24"/>
          <w:lang w:val="en-GB"/>
        </w:rPr>
        <w:t xml:space="preserve"> </w:t>
      </w:r>
      <w:r w:rsidRPr="007E16D2">
        <w:rPr>
          <w:rFonts w:asciiTheme="minorHAnsi" w:hAnsiTheme="minorHAnsi"/>
          <w:lang w:val="en-GB"/>
        </w:rPr>
        <w:t xml:space="preserve">meeting sessions </w:t>
      </w:r>
      <w:bookmarkEnd w:id="1"/>
      <w:r w:rsidRPr="007E16D2">
        <w:rPr>
          <w:rFonts w:asciiTheme="minorHAnsi" w:hAnsiTheme="minorHAnsi"/>
          <w:lang w:val="en-GB"/>
        </w:rPr>
        <w:t>from the webpage</w:t>
      </w:r>
      <w:r>
        <w:rPr>
          <w:rFonts w:asciiTheme="minorHAnsi" w:hAnsiTheme="minorHAnsi"/>
          <w:lang w:val="en-GB"/>
        </w:rPr>
        <w:t xml:space="preserve"> for remote participation</w:t>
      </w:r>
      <w:r w:rsidR="003D3D88" w:rsidRPr="007E16D2">
        <w:rPr>
          <w:rFonts w:asciiTheme="minorHAnsi" w:hAnsiTheme="minorHAnsi"/>
          <w:lang w:val="en-GB"/>
        </w:rPr>
        <w:t>:</w:t>
      </w:r>
    </w:p>
    <w:p w14:paraId="078CEE34" w14:textId="155DE7C8" w:rsidR="00340435" w:rsidRPr="007E16D2" w:rsidRDefault="00485D2D" w:rsidP="00312ADD">
      <w:pPr>
        <w:keepNext/>
        <w:keepLines/>
        <w:jc w:val="center"/>
        <w:rPr>
          <w:rFonts w:asciiTheme="minorHAnsi" w:hAnsiTheme="minorHAnsi"/>
          <w:lang w:val="en-GB"/>
        </w:rPr>
      </w:pPr>
      <w:hyperlink r:id="rId18" w:history="1">
        <w:r w:rsidR="00340435" w:rsidRPr="007E16D2">
          <w:rPr>
            <w:rStyle w:val="Hyperlink"/>
            <w:rFonts w:asciiTheme="minorHAnsi" w:hAnsiTheme="minorHAnsi"/>
            <w:lang w:val="en-GB"/>
          </w:rPr>
          <w:t>https://www.itu.int/en/events/Pages/Virtual-Sessions.aspx</w:t>
        </w:r>
      </w:hyperlink>
    </w:p>
    <w:p w14:paraId="22766891" w14:textId="561D427E" w:rsidR="00340435" w:rsidRPr="007E16D2" w:rsidRDefault="00340435" w:rsidP="00151A18">
      <w:pPr>
        <w:rPr>
          <w:rFonts w:asciiTheme="minorHAnsi" w:hAnsiTheme="minorHAnsi"/>
          <w:lang w:val="en-GB"/>
        </w:rPr>
      </w:pPr>
      <w:r w:rsidRPr="007E16D2">
        <w:rPr>
          <w:rFonts w:asciiTheme="minorHAnsi" w:hAnsiTheme="minorHAnsi"/>
          <w:lang w:val="en-GB"/>
        </w:rPr>
        <w:t>These virtual meeting session connections will be</w:t>
      </w:r>
      <w:r w:rsidR="00886ABF">
        <w:rPr>
          <w:rFonts w:asciiTheme="minorHAnsi" w:hAnsiTheme="minorHAnsi"/>
          <w:lang w:val="en-GB"/>
        </w:rPr>
        <w:t>come</w:t>
      </w:r>
      <w:r w:rsidRPr="007E16D2">
        <w:rPr>
          <w:rFonts w:asciiTheme="minorHAnsi" w:hAnsiTheme="minorHAnsi"/>
          <w:lang w:val="en-GB"/>
        </w:rPr>
        <w:t xml:space="preserve"> available </w:t>
      </w:r>
      <w:r w:rsidRPr="004E2A7B">
        <w:rPr>
          <w:rFonts w:asciiTheme="minorHAnsi" w:hAnsiTheme="minorHAnsi"/>
          <w:lang w:val="en-GB"/>
        </w:rPr>
        <w:t>30</w:t>
      </w:r>
      <w:r w:rsidRPr="007E16D2">
        <w:rPr>
          <w:rFonts w:asciiTheme="minorHAnsi" w:hAnsiTheme="minorHAnsi"/>
          <w:lang w:val="en-GB"/>
        </w:rPr>
        <w:t xml:space="preserve"> minutes before the starting time of each session.</w:t>
      </w:r>
    </w:p>
    <w:p w14:paraId="12D512D8" w14:textId="0C93E828" w:rsidR="003317C6" w:rsidRDefault="005F1F83" w:rsidP="00045152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</w:t>
      </w:r>
      <w:r w:rsidR="00340435" w:rsidRPr="007E16D2">
        <w:rPr>
          <w:rFonts w:asciiTheme="minorHAnsi" w:hAnsiTheme="minorHAnsi"/>
          <w:lang w:val="en-GB"/>
        </w:rPr>
        <w:t>elegates wishing</w:t>
      </w:r>
      <w:r w:rsidR="003317C6" w:rsidRPr="007E16D2">
        <w:rPr>
          <w:rFonts w:asciiTheme="minorHAnsi" w:hAnsiTheme="minorHAnsi"/>
          <w:lang w:val="en-GB"/>
        </w:rPr>
        <w:t xml:space="preserve"> to troubleshoot remote participation connectivity issues</w:t>
      </w:r>
      <w:r w:rsidR="00340435" w:rsidRPr="007E16D2">
        <w:rPr>
          <w:rFonts w:asciiTheme="minorHAnsi" w:hAnsiTheme="minorHAnsi"/>
          <w:lang w:val="en-GB"/>
        </w:rPr>
        <w:t xml:space="preserve"> can do so during the </w:t>
      </w:r>
      <w:r w:rsidR="00340435" w:rsidRPr="00264116">
        <w:rPr>
          <w:rFonts w:asciiTheme="minorHAnsi" w:hAnsiTheme="minorHAnsi"/>
          <w:lang w:val="en-GB"/>
        </w:rPr>
        <w:t>30</w:t>
      </w:r>
      <w:r w:rsidR="004615DF">
        <w:rPr>
          <w:rFonts w:asciiTheme="minorHAnsi" w:hAnsiTheme="minorHAnsi"/>
          <w:lang w:val="en-GB"/>
        </w:rPr>
        <w:noBreakHyphen/>
      </w:r>
      <w:r w:rsidR="00340435" w:rsidRPr="007E16D2">
        <w:rPr>
          <w:rFonts w:asciiTheme="minorHAnsi" w:hAnsiTheme="minorHAnsi"/>
          <w:lang w:val="en-GB"/>
        </w:rPr>
        <w:t xml:space="preserve">minute period prior to the start of the first session of </w:t>
      </w:r>
      <w:r w:rsidR="00886ABF">
        <w:rPr>
          <w:rFonts w:asciiTheme="minorHAnsi" w:hAnsiTheme="minorHAnsi"/>
          <w:lang w:val="en-GB"/>
        </w:rPr>
        <w:t>each</w:t>
      </w:r>
      <w:r w:rsidR="00340435" w:rsidRPr="007E16D2">
        <w:rPr>
          <w:rFonts w:asciiTheme="minorHAnsi" w:hAnsiTheme="minorHAnsi"/>
          <w:lang w:val="en-GB"/>
        </w:rPr>
        <w:t xml:space="preserve"> day</w:t>
      </w:r>
      <w:r w:rsidR="003317C6" w:rsidRPr="007E16D2">
        <w:rPr>
          <w:rFonts w:asciiTheme="minorHAnsi" w:hAnsiTheme="minorHAnsi"/>
          <w:lang w:val="en-GB"/>
        </w:rPr>
        <w:t xml:space="preserve">. It is highly recommended to </w:t>
      </w:r>
      <w:r w:rsidR="003D3D88" w:rsidRPr="007E16D2">
        <w:rPr>
          <w:rFonts w:asciiTheme="minorHAnsi" w:hAnsiTheme="minorHAnsi"/>
          <w:lang w:val="en-GB"/>
        </w:rPr>
        <w:t>verify the connections</w:t>
      </w:r>
      <w:r w:rsidR="00886ABF">
        <w:rPr>
          <w:rFonts w:asciiTheme="minorHAnsi" w:hAnsiTheme="minorHAnsi"/>
          <w:lang w:val="en-GB"/>
        </w:rPr>
        <w:t>,</w:t>
      </w:r>
      <w:r w:rsidR="003317C6" w:rsidRPr="007E16D2">
        <w:rPr>
          <w:rFonts w:asciiTheme="minorHAnsi" w:hAnsiTheme="minorHAnsi"/>
          <w:lang w:val="en-GB"/>
        </w:rPr>
        <w:t xml:space="preserve"> particularly for those delegates who intend to actively participate in the discussions.</w:t>
      </w:r>
    </w:p>
    <w:p w14:paraId="32D55B91" w14:textId="56F2CDAD" w:rsidR="00540B34" w:rsidRDefault="005F1F83" w:rsidP="00540B34">
      <w:pPr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szCs w:val="24"/>
          <w:lang w:val="en-GB" w:eastAsia="zh-CN"/>
        </w:rPr>
        <w:t xml:space="preserve">Some meeting rooms may not allow </w:t>
      </w:r>
      <w:r w:rsidR="004E2A7B">
        <w:rPr>
          <w:rFonts w:asciiTheme="minorHAnsi" w:hAnsiTheme="minorHAnsi"/>
          <w:szCs w:val="24"/>
          <w:lang w:val="en-GB" w:eastAsia="zh-CN"/>
        </w:rPr>
        <w:t xml:space="preserve">for </w:t>
      </w:r>
      <w:r w:rsidR="006B54A1">
        <w:rPr>
          <w:rFonts w:asciiTheme="minorHAnsi" w:hAnsiTheme="minorHAnsi"/>
          <w:szCs w:val="24"/>
          <w:lang w:val="en-GB" w:eastAsia="zh-CN"/>
        </w:rPr>
        <w:t xml:space="preserve">the audio of the </w:t>
      </w:r>
      <w:r w:rsidRPr="005241A5">
        <w:rPr>
          <w:rFonts w:asciiTheme="minorHAnsi" w:hAnsiTheme="minorHAnsi"/>
          <w:szCs w:val="24"/>
          <w:lang w:val="en-GB" w:eastAsia="zh-CN"/>
        </w:rPr>
        <w:t>remote participation</w:t>
      </w:r>
      <w:r w:rsidR="006B54A1">
        <w:rPr>
          <w:rFonts w:asciiTheme="minorHAnsi" w:hAnsiTheme="minorHAnsi"/>
          <w:szCs w:val="24"/>
          <w:lang w:val="en-GB" w:eastAsia="zh-CN"/>
        </w:rPr>
        <w:t xml:space="preserve"> platform</w:t>
      </w:r>
      <w:r w:rsidRPr="005241A5">
        <w:rPr>
          <w:rFonts w:asciiTheme="minorHAnsi" w:hAnsiTheme="minorHAnsi"/>
          <w:szCs w:val="24"/>
          <w:lang w:val="en-GB" w:eastAsia="zh-CN"/>
        </w:rPr>
        <w:t xml:space="preserve"> </w:t>
      </w:r>
      <w:r w:rsidR="00BF03CD">
        <w:rPr>
          <w:rFonts w:asciiTheme="minorHAnsi" w:hAnsiTheme="minorHAnsi"/>
          <w:szCs w:val="24"/>
          <w:lang w:val="en-GB" w:eastAsia="zh-CN"/>
        </w:rPr>
        <w:t xml:space="preserve">to be </w:t>
      </w:r>
      <w:r w:rsidRPr="005241A5">
        <w:rPr>
          <w:rFonts w:asciiTheme="minorHAnsi" w:hAnsiTheme="minorHAnsi"/>
          <w:szCs w:val="24"/>
          <w:lang w:val="en-GB" w:eastAsia="zh-CN"/>
        </w:rPr>
        <w:t xml:space="preserve">integrated with </w:t>
      </w:r>
      <w:r w:rsidR="005A74DF">
        <w:rPr>
          <w:rFonts w:asciiTheme="minorHAnsi" w:hAnsiTheme="minorHAnsi"/>
          <w:szCs w:val="24"/>
          <w:lang w:val="en-GB" w:eastAsia="zh-CN"/>
        </w:rPr>
        <w:t xml:space="preserve">the </w:t>
      </w:r>
      <w:r w:rsidRPr="005241A5">
        <w:rPr>
          <w:rFonts w:asciiTheme="minorHAnsi" w:hAnsiTheme="minorHAnsi"/>
          <w:szCs w:val="24"/>
          <w:lang w:val="en-GB" w:eastAsia="zh-CN"/>
        </w:rPr>
        <w:t>room audio</w:t>
      </w:r>
      <w:r w:rsidR="00BF03CD">
        <w:rPr>
          <w:rFonts w:asciiTheme="minorHAnsi" w:hAnsiTheme="minorHAnsi"/>
          <w:szCs w:val="24"/>
          <w:lang w:val="en-GB" w:eastAsia="zh-CN"/>
        </w:rPr>
        <w:t xml:space="preserve"> system</w:t>
      </w:r>
      <w:r w:rsidR="003541FB">
        <w:rPr>
          <w:rFonts w:asciiTheme="minorHAnsi" w:hAnsiTheme="minorHAnsi"/>
          <w:szCs w:val="24"/>
          <w:lang w:val="en-GB" w:eastAsia="zh-CN"/>
        </w:rPr>
        <w:t>.</w:t>
      </w:r>
      <w:r w:rsidR="0067070C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 xml:space="preserve">In these meeting rooms, the in-person participants would be required to connect to the remote participation platform. Therefore, the in-person participants are required to bring a good quality </w:t>
      </w:r>
      <w:r w:rsidR="00895BD6" w:rsidRPr="00A25CDF">
        <w:rPr>
          <w:rFonts w:asciiTheme="minorHAnsi" w:hAnsiTheme="minorHAnsi"/>
          <w:szCs w:val="24"/>
          <w:lang w:val="en-GB" w:eastAsia="zh-CN"/>
        </w:rPr>
        <w:t>wired</w:t>
      </w:r>
      <w:r w:rsidR="00895BD6">
        <w:rPr>
          <w:rFonts w:asciiTheme="minorHAnsi" w:hAnsiTheme="minorHAnsi"/>
          <w:szCs w:val="24"/>
          <w:lang w:val="en-GB" w:eastAsia="zh-CN"/>
        </w:rPr>
        <w:t xml:space="preserve"> </w:t>
      </w:r>
      <w:r w:rsidR="00CF3C84" w:rsidRPr="00135E04">
        <w:rPr>
          <w:rFonts w:asciiTheme="minorHAnsi" w:hAnsiTheme="minorHAnsi"/>
          <w:szCs w:val="24"/>
          <w:lang w:val="en-GB" w:eastAsia="zh-CN"/>
        </w:rPr>
        <w:t>headset with integrated microphone to the meeting sessions for use in such meeting rooms.</w:t>
      </w:r>
      <w:r w:rsidR="00A25CDF">
        <w:rPr>
          <w:rFonts w:asciiTheme="minorHAnsi" w:hAnsiTheme="minorHAnsi"/>
          <w:szCs w:val="24"/>
          <w:lang w:val="en-GB" w:eastAsia="zh-CN"/>
        </w:rPr>
        <w:t xml:space="preserve"> </w:t>
      </w:r>
      <w:r w:rsidR="00A25CDF" w:rsidRPr="00A25CDF">
        <w:rPr>
          <w:rFonts w:asciiTheme="minorHAnsi" w:hAnsiTheme="minorHAnsi"/>
          <w:szCs w:val="24"/>
          <w:lang w:val="en-GB" w:eastAsia="zh-CN"/>
        </w:rPr>
        <w:t>The use of wireless headsets is strongly discouraged.</w:t>
      </w:r>
    </w:p>
    <w:p w14:paraId="1BE624A4" w14:textId="50447E65" w:rsidR="00E654A3" w:rsidRPr="003B4A70" w:rsidRDefault="00E654A3" w:rsidP="00E654A3">
      <w:pPr>
        <w:pStyle w:val="Heading1"/>
        <w:rPr>
          <w:lang w:val="en-GB"/>
        </w:rPr>
      </w:pPr>
      <w:r>
        <w:rPr>
          <w:lang w:val="en-GB"/>
        </w:rPr>
        <w:t>7</w:t>
      </w:r>
      <w:r w:rsidRPr="003B4A70">
        <w:rPr>
          <w:lang w:val="en-GB"/>
        </w:rPr>
        <w:tab/>
        <w:t>Webcast</w:t>
      </w:r>
    </w:p>
    <w:p w14:paraId="77E80A75" w14:textId="0DD8D7F6" w:rsidR="00E654A3" w:rsidRDefault="00750D0A" w:rsidP="00540B34">
      <w:pPr>
        <w:rPr>
          <w:rFonts w:asciiTheme="minorHAnsi" w:hAnsiTheme="minorHAnsi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 xml:space="preserve">For those interested in following </w:t>
      </w:r>
      <w:r w:rsidR="00E654A3" w:rsidRPr="007E16D2">
        <w:rPr>
          <w:rFonts w:asciiTheme="minorHAnsi" w:hAnsiTheme="minorHAnsi"/>
          <w:lang w:val="en-GB"/>
        </w:rPr>
        <w:t xml:space="preserve">the proceedings of ITU-R meetings remotely, an audio webcast of the </w:t>
      </w:r>
      <w:r w:rsidR="00E654A3">
        <w:rPr>
          <w:rFonts w:asciiTheme="minorHAnsi" w:hAnsiTheme="minorHAnsi"/>
          <w:lang w:val="en-GB"/>
        </w:rPr>
        <w:t>Working Part</w:t>
      </w:r>
      <w:r w:rsidR="008C2257">
        <w:rPr>
          <w:rFonts w:asciiTheme="minorHAnsi" w:hAnsiTheme="minorHAnsi"/>
          <w:lang w:val="en-GB"/>
        </w:rPr>
        <w:t>y</w:t>
      </w:r>
      <w:r w:rsidR="00E654A3" w:rsidRPr="007E16D2">
        <w:rPr>
          <w:rFonts w:asciiTheme="minorHAnsi" w:hAnsiTheme="minorHAnsi"/>
          <w:lang w:val="en-GB"/>
        </w:rPr>
        <w:t xml:space="preserve"> plenary sessions will be provided through the ITU Internet Broadcasting Service (IBS). Participants do not need to register for the meeting to use the webcast facility, however TIES </w:t>
      </w:r>
      <w:r w:rsidR="00234B5B">
        <w:rPr>
          <w:rFonts w:asciiTheme="minorHAnsi" w:hAnsiTheme="minorHAnsi"/>
          <w:lang w:val="en-GB"/>
        </w:rPr>
        <w:t>access</w:t>
      </w:r>
      <w:r w:rsidR="00E654A3" w:rsidRPr="007E16D2">
        <w:rPr>
          <w:rFonts w:asciiTheme="minorHAnsi" w:hAnsiTheme="minorHAnsi"/>
          <w:lang w:val="en-GB"/>
        </w:rPr>
        <w:t xml:space="preserve"> is required.</w:t>
      </w:r>
    </w:p>
    <w:p w14:paraId="3E44A456" w14:textId="32A7CC51" w:rsidR="008E009B" w:rsidRPr="000933B9" w:rsidRDefault="00540B34" w:rsidP="00A86F1F">
      <w:pPr>
        <w:pStyle w:val="Heading1"/>
        <w:rPr>
          <w:spacing w:val="-4"/>
          <w:lang w:val="en-GB"/>
        </w:rPr>
      </w:pPr>
      <w:r w:rsidRPr="005241A5">
        <w:rPr>
          <w:lang w:val="en-GB"/>
        </w:rPr>
        <w:t>8</w:t>
      </w:r>
      <w:r w:rsidRPr="005241A5">
        <w:rPr>
          <w:lang w:val="en-GB"/>
        </w:rPr>
        <w:tab/>
      </w:r>
      <w:r w:rsidRPr="000933B9">
        <w:rPr>
          <w:spacing w:val="-4"/>
          <w:lang w:val="en-GB"/>
        </w:rPr>
        <w:t xml:space="preserve">Conversion to </w:t>
      </w:r>
      <w:r w:rsidR="002E537C" w:rsidRPr="000933B9">
        <w:rPr>
          <w:spacing w:val="-4"/>
          <w:lang w:val="en-GB"/>
        </w:rPr>
        <w:t xml:space="preserve">a </w:t>
      </w:r>
      <w:r w:rsidRPr="000933B9">
        <w:rPr>
          <w:spacing w:val="-4"/>
          <w:lang w:val="en-GB"/>
        </w:rPr>
        <w:t xml:space="preserve">virtual meeting if </w:t>
      </w:r>
      <w:bookmarkStart w:id="2" w:name="_Hlk96608570"/>
      <w:r w:rsidR="00025C77" w:rsidRPr="000933B9">
        <w:rPr>
          <w:spacing w:val="-4"/>
        </w:rPr>
        <w:t xml:space="preserve">COVID-19 related sanitary </w:t>
      </w:r>
      <w:bookmarkEnd w:id="2"/>
      <w:r w:rsidRPr="000933B9">
        <w:rPr>
          <w:spacing w:val="-4"/>
          <w:lang w:val="en-GB"/>
        </w:rPr>
        <w:t xml:space="preserve">conditions substantially </w:t>
      </w:r>
      <w:proofErr w:type="gramStart"/>
      <w:r w:rsidRPr="000933B9">
        <w:rPr>
          <w:spacing w:val="-4"/>
          <w:lang w:val="en-GB"/>
        </w:rPr>
        <w:t>worsen</w:t>
      </w:r>
      <w:proofErr w:type="gramEnd"/>
    </w:p>
    <w:p w14:paraId="1DF1E986" w14:textId="6A560807" w:rsidR="00540B34" w:rsidRPr="005241A5" w:rsidRDefault="00025C77" w:rsidP="00A86F1F">
      <w:pPr>
        <w:keepNext/>
        <w:keepLines/>
        <w:rPr>
          <w:rFonts w:asciiTheme="minorHAnsi" w:hAnsiTheme="minorHAnsi"/>
          <w:lang w:val="en-GB"/>
        </w:rPr>
      </w:pPr>
      <w:r w:rsidRPr="005241A5">
        <w:rPr>
          <w:rFonts w:asciiTheme="minorHAnsi" w:hAnsiTheme="minorHAnsi"/>
          <w:lang w:val="en-GB"/>
        </w:rPr>
        <w:t xml:space="preserve">Should </w:t>
      </w:r>
      <w:r>
        <w:t xml:space="preserve">COVID-19 related sanitary </w:t>
      </w:r>
      <w:r w:rsidR="00540B34" w:rsidRPr="005241A5">
        <w:rPr>
          <w:rFonts w:asciiTheme="minorHAnsi" w:hAnsiTheme="minorHAnsi"/>
          <w:lang w:val="en-GB"/>
        </w:rPr>
        <w:t xml:space="preserve">conditions worsen, the meeting organizers will inform all participants of a possible conversion </w:t>
      </w:r>
      <w:r w:rsidR="006D56A3">
        <w:rPr>
          <w:rFonts w:asciiTheme="minorHAnsi" w:hAnsiTheme="minorHAnsi"/>
          <w:lang w:val="en-GB"/>
        </w:rPr>
        <w:t xml:space="preserve">of the meeting </w:t>
      </w:r>
      <w:r w:rsidR="00540B34" w:rsidRPr="005241A5">
        <w:rPr>
          <w:rFonts w:asciiTheme="minorHAnsi" w:hAnsiTheme="minorHAnsi"/>
          <w:lang w:val="en-GB"/>
        </w:rPr>
        <w:t xml:space="preserve">to a virtual </w:t>
      </w:r>
      <w:r w:rsidR="006D56A3">
        <w:rPr>
          <w:rFonts w:asciiTheme="minorHAnsi" w:hAnsiTheme="minorHAnsi"/>
          <w:lang w:val="en-GB"/>
        </w:rPr>
        <w:t xml:space="preserve">one </w:t>
      </w:r>
      <w:r w:rsidR="00540B34" w:rsidRPr="005241A5">
        <w:rPr>
          <w:rFonts w:asciiTheme="minorHAnsi" w:hAnsiTheme="minorHAnsi"/>
          <w:lang w:val="en-GB"/>
        </w:rPr>
        <w:t>in due course via an addendum to this Circular Letter.</w:t>
      </w:r>
    </w:p>
    <w:p w14:paraId="59A08E14" w14:textId="608C0269" w:rsidR="00D312DE" w:rsidRPr="0077680E" w:rsidRDefault="00D312DE" w:rsidP="00A86F1F">
      <w:pPr>
        <w:keepNext/>
        <w:keepLines/>
        <w:rPr>
          <w:rFonts w:asciiTheme="minorHAnsi" w:hAnsiTheme="minorHAnsi"/>
          <w:spacing w:val="-2"/>
          <w:lang w:val="en-GB"/>
        </w:rPr>
      </w:pPr>
      <w:r w:rsidRPr="0077680E">
        <w:rPr>
          <w:rFonts w:asciiTheme="minorHAnsi" w:hAnsiTheme="minorHAnsi"/>
          <w:spacing w:val="-2"/>
          <w:lang w:val="en-GB"/>
        </w:rPr>
        <w:t>For further questions relating to this Circular Letter, please contact</w:t>
      </w:r>
      <w:r w:rsidR="00024CC1" w:rsidRPr="0077680E">
        <w:rPr>
          <w:rFonts w:asciiTheme="minorHAnsi" w:hAnsiTheme="minorHAnsi"/>
          <w:spacing w:val="-2"/>
          <w:lang w:val="en-GB"/>
        </w:rPr>
        <w:t>,</w:t>
      </w:r>
      <w:r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 xml:space="preserve">Mr </w:t>
      </w:r>
      <w:r w:rsidR="00B30ACE">
        <w:rPr>
          <w:rFonts w:asciiTheme="minorHAnsi" w:hAnsiTheme="minorHAnsi"/>
          <w:spacing w:val="-2"/>
          <w:lang w:val="en-GB"/>
        </w:rPr>
        <w:t>Uwe L</w:t>
      </w:r>
      <w:r w:rsidR="00B30ACE">
        <w:rPr>
          <w:rFonts w:asciiTheme="minorHAnsi" w:hAnsiTheme="minorHAnsi" w:cstheme="minorHAnsi"/>
          <w:spacing w:val="-2"/>
          <w:lang w:val="en-GB"/>
        </w:rPr>
        <w:t>ö</w:t>
      </w:r>
      <w:r w:rsidR="00B30ACE">
        <w:rPr>
          <w:rFonts w:asciiTheme="minorHAnsi" w:hAnsiTheme="minorHAnsi"/>
          <w:spacing w:val="-2"/>
          <w:lang w:val="en-GB"/>
        </w:rPr>
        <w:t>wenstein,</w:t>
      </w:r>
      <w:r w:rsidR="00886BA9" w:rsidRPr="0077680E">
        <w:rPr>
          <w:rFonts w:asciiTheme="minorHAnsi" w:hAnsiTheme="minorHAnsi"/>
          <w:spacing w:val="-2"/>
          <w:lang w:val="en-GB"/>
        </w:rPr>
        <w:t xml:space="preserve"> </w:t>
      </w:r>
      <w:r w:rsidR="00A73686" w:rsidRPr="0077680E">
        <w:rPr>
          <w:rFonts w:asciiTheme="minorHAnsi" w:hAnsiTheme="minorHAnsi"/>
          <w:spacing w:val="-2"/>
          <w:lang w:val="en-GB"/>
        </w:rPr>
        <w:t>S</w:t>
      </w:r>
      <w:r w:rsidR="00A25CDF">
        <w:rPr>
          <w:rFonts w:asciiTheme="minorHAnsi" w:hAnsiTheme="minorHAnsi"/>
          <w:spacing w:val="-2"/>
          <w:lang w:val="en-GB"/>
        </w:rPr>
        <w:t xml:space="preserve">tudy </w:t>
      </w:r>
      <w:r w:rsidR="00A73686" w:rsidRPr="0077680E">
        <w:rPr>
          <w:rFonts w:asciiTheme="minorHAnsi" w:hAnsiTheme="minorHAnsi"/>
          <w:spacing w:val="-2"/>
          <w:lang w:val="en-GB"/>
        </w:rPr>
        <w:t>G</w:t>
      </w:r>
      <w:r w:rsidR="00A25CDF">
        <w:rPr>
          <w:rFonts w:asciiTheme="minorHAnsi" w:hAnsiTheme="minorHAnsi"/>
          <w:spacing w:val="-2"/>
          <w:lang w:val="en-GB"/>
        </w:rPr>
        <w:t>roup</w:t>
      </w:r>
      <w:r w:rsidR="0077680E" w:rsidRPr="0077680E">
        <w:rPr>
          <w:rFonts w:asciiTheme="minorHAnsi" w:hAnsiTheme="minorHAnsi"/>
          <w:spacing w:val="-2"/>
          <w:lang w:val="en-GB"/>
        </w:rPr>
        <w:t> </w:t>
      </w:r>
      <w:r w:rsidR="00B30ACE">
        <w:rPr>
          <w:rFonts w:asciiTheme="minorHAnsi" w:hAnsiTheme="minorHAnsi"/>
          <w:spacing w:val="-2"/>
          <w:lang w:val="en-GB"/>
        </w:rPr>
        <w:t>5 </w:t>
      </w:r>
      <w:r w:rsidR="00A73686" w:rsidRPr="0077680E">
        <w:rPr>
          <w:rFonts w:asciiTheme="minorHAnsi" w:hAnsiTheme="minorHAnsi"/>
          <w:spacing w:val="-2"/>
          <w:lang w:val="en-GB"/>
        </w:rPr>
        <w:t>Counsellor</w:t>
      </w:r>
      <w:r w:rsidR="00886BA9" w:rsidRPr="0077680E">
        <w:rPr>
          <w:rFonts w:asciiTheme="minorHAnsi" w:hAnsiTheme="minorHAnsi"/>
          <w:spacing w:val="-2"/>
          <w:lang w:val="en-GB"/>
        </w:rPr>
        <w:t>, at</w:t>
      </w:r>
      <w:r w:rsidR="00B30ACE">
        <w:rPr>
          <w:rFonts w:asciiTheme="minorHAnsi" w:hAnsiTheme="minorHAnsi"/>
          <w:spacing w:val="-2"/>
          <w:lang w:val="en-GB"/>
        </w:rPr>
        <w:t xml:space="preserve"> </w:t>
      </w:r>
      <w:hyperlink r:id="rId19" w:history="1">
        <w:r w:rsidR="00B30ACE" w:rsidRPr="001E0D73">
          <w:rPr>
            <w:rStyle w:val="Hyperlink"/>
            <w:rFonts w:asciiTheme="minorHAnsi" w:hAnsiTheme="minorHAnsi"/>
            <w:spacing w:val="-2"/>
            <w:lang w:val="en-GB"/>
          </w:rPr>
          <w:t>uwe.loewenstein@itu.int</w:t>
        </w:r>
      </w:hyperlink>
      <w:r w:rsidR="00B30ACE">
        <w:rPr>
          <w:rFonts w:asciiTheme="minorHAnsi" w:hAnsiTheme="minorHAnsi"/>
          <w:spacing w:val="-2"/>
          <w:lang w:val="en-GB"/>
        </w:rPr>
        <w:t>.</w:t>
      </w:r>
    </w:p>
    <w:p w14:paraId="0E831528" w14:textId="08DD078F" w:rsidR="002654A4" w:rsidRPr="007E16D2" w:rsidRDefault="002654A4" w:rsidP="000933B9">
      <w:pPr>
        <w:spacing w:before="132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E16D2">
        <w:rPr>
          <w:rFonts w:asciiTheme="minorHAnsi" w:hAnsiTheme="minorHAnsi" w:cstheme="minorHAnsi"/>
          <w:szCs w:val="24"/>
          <w:lang w:val="en-GB"/>
        </w:rPr>
        <w:t>Mario Maniewicz</w:t>
      </w:r>
      <w:r w:rsidR="007839A0" w:rsidRPr="007E16D2">
        <w:rPr>
          <w:rFonts w:asciiTheme="minorHAnsi" w:hAnsiTheme="minorHAnsi" w:cstheme="minorHAnsi"/>
          <w:szCs w:val="24"/>
          <w:lang w:val="en-GB"/>
        </w:rPr>
        <w:br/>
      </w:r>
      <w:r w:rsidRPr="007E16D2">
        <w:rPr>
          <w:rFonts w:asciiTheme="minorHAnsi" w:hAnsiTheme="minorHAnsi" w:cstheme="minorHAnsi"/>
          <w:szCs w:val="24"/>
          <w:lang w:val="en-GB"/>
        </w:rPr>
        <w:t>Director</w:t>
      </w:r>
    </w:p>
    <w:p w14:paraId="150FB345" w14:textId="77777777" w:rsidR="00903F1C" w:rsidRDefault="002654A4" w:rsidP="000933B9">
      <w:pPr>
        <w:spacing w:before="600" w:after="120"/>
        <w:rPr>
          <w:rFonts w:asciiTheme="minorHAnsi" w:hAnsiTheme="minorHAnsi"/>
          <w:lang w:val="en-GB"/>
        </w:rPr>
      </w:pPr>
      <w:r w:rsidRPr="00C350E7">
        <w:rPr>
          <w:rFonts w:asciiTheme="minorHAnsi" w:hAnsiTheme="minorHAnsi"/>
          <w:b/>
          <w:bCs/>
          <w:lang w:val="en-GB"/>
        </w:rPr>
        <w:t>Annex</w:t>
      </w:r>
      <w:r w:rsidR="007E16D2" w:rsidRPr="00C350E7">
        <w:rPr>
          <w:rFonts w:asciiTheme="minorHAnsi" w:hAnsiTheme="minorHAnsi"/>
          <w:b/>
          <w:bCs/>
          <w:lang w:val="en-GB"/>
        </w:rPr>
        <w:t>es</w:t>
      </w:r>
      <w:r w:rsidRPr="00C350E7">
        <w:rPr>
          <w:rFonts w:asciiTheme="minorHAnsi" w:hAnsiTheme="minorHAnsi"/>
          <w:b/>
          <w:bCs/>
          <w:lang w:val="en-GB"/>
        </w:rPr>
        <w:t>:</w:t>
      </w:r>
      <w:r w:rsidR="00755038" w:rsidRPr="00C350E7">
        <w:rPr>
          <w:rFonts w:asciiTheme="minorHAnsi" w:hAnsiTheme="minorHAnsi"/>
          <w:lang w:val="en-GB"/>
        </w:rPr>
        <w:tab/>
      </w:r>
      <w:r w:rsidR="005241A5">
        <w:rPr>
          <w:rFonts w:asciiTheme="minorHAnsi" w:hAnsiTheme="minorHAnsi"/>
          <w:lang w:val="en-GB"/>
        </w:rPr>
        <w:t>2</w:t>
      </w:r>
    </w:p>
    <w:p w14:paraId="67FC2F50" w14:textId="59DD2CE2" w:rsidR="00840243" w:rsidRDefault="00840243" w:rsidP="004C4369">
      <w:pPr>
        <w:spacing w:before="2040" w:after="12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14:paraId="31C38646" w14:textId="0DE8443E" w:rsidR="00CD4D4B" w:rsidRPr="00CD4D4B" w:rsidRDefault="00CD4D4B" w:rsidP="00CD4D4B">
      <w:pPr>
        <w:keepNext/>
        <w:keepLines/>
        <w:spacing w:before="48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0"/>
          <w:lang w:val="en-GB"/>
        </w:rPr>
      </w:pPr>
      <w:r w:rsidRPr="003D21D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lastRenderedPageBreak/>
        <w:t>Annex 1</w:t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</w:r>
      <w:r w:rsidRPr="00CD4D4B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br/>
        <w:t xml:space="preserve">Draft agenda for the meeting of Working Party </w:t>
      </w:r>
      <w:r w:rsidR="00654D01">
        <w:rPr>
          <w:rFonts w:asciiTheme="minorHAnsi" w:eastAsia="Times New Roman" w:hAnsiTheme="minorHAnsi" w:cstheme="minorHAnsi"/>
          <w:b/>
          <w:sz w:val="28"/>
          <w:szCs w:val="20"/>
          <w:lang w:val="en-GB"/>
        </w:rPr>
        <w:t>5D</w:t>
      </w:r>
    </w:p>
    <w:p w14:paraId="35030558" w14:textId="2F37D617" w:rsidR="00CD4D4B" w:rsidRPr="00CD4D4B" w:rsidRDefault="00CD4D4B" w:rsidP="00CD4D4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240"/>
        <w:jc w:val="center"/>
        <w:rPr>
          <w:rFonts w:asciiTheme="minorHAnsi" w:eastAsia="Times New Roman" w:hAnsiTheme="minorHAnsi" w:cstheme="minorHAnsi"/>
          <w:szCs w:val="24"/>
        </w:rPr>
      </w:pPr>
      <w:r w:rsidRPr="00CD4D4B">
        <w:rPr>
          <w:rFonts w:asciiTheme="minorHAnsi" w:eastAsia="Times New Roman" w:hAnsiTheme="minorHAnsi" w:cstheme="minorHAnsi"/>
          <w:szCs w:val="24"/>
        </w:rPr>
        <w:t xml:space="preserve">(Geneva, </w:t>
      </w:r>
      <w:r w:rsidR="00047684">
        <w:rPr>
          <w:rFonts w:asciiTheme="minorHAnsi" w:eastAsia="Times New Roman" w:hAnsiTheme="minorHAnsi" w:cstheme="minorHAnsi"/>
          <w:szCs w:val="24"/>
        </w:rPr>
        <w:t>3</w:t>
      </w:r>
      <w:r w:rsidR="00527864" w:rsidRPr="00527864">
        <w:rPr>
          <w:rFonts w:eastAsia="MS Mincho"/>
          <w:szCs w:val="24"/>
          <w:lang w:val="en-GB"/>
        </w:rPr>
        <w:t>1</w:t>
      </w:r>
      <w:r w:rsidR="00047684">
        <w:rPr>
          <w:rFonts w:eastAsia="MS Mincho"/>
          <w:szCs w:val="24"/>
          <w:lang w:val="en-GB"/>
        </w:rPr>
        <w:t xml:space="preserve"> January – 7 February</w:t>
      </w:r>
      <w:r w:rsidR="00097F3E">
        <w:rPr>
          <w:rFonts w:eastAsia="MS Mincho"/>
          <w:szCs w:val="24"/>
          <w:lang w:val="en-GB"/>
        </w:rPr>
        <w:t xml:space="preserve"> </w:t>
      </w:r>
      <w:r w:rsidR="00527864" w:rsidRPr="00527864">
        <w:rPr>
          <w:rFonts w:eastAsia="MS Mincho"/>
          <w:szCs w:val="24"/>
          <w:lang w:val="en-GB"/>
        </w:rPr>
        <w:t>202</w:t>
      </w:r>
      <w:r w:rsidR="00047684">
        <w:rPr>
          <w:rFonts w:eastAsia="MS Mincho"/>
          <w:szCs w:val="24"/>
          <w:lang w:val="en-GB"/>
        </w:rPr>
        <w:t>4</w:t>
      </w:r>
      <w:r w:rsidRPr="00CD4D4B">
        <w:rPr>
          <w:rFonts w:asciiTheme="minorHAnsi" w:eastAsia="Times New Roman" w:hAnsiTheme="minorHAnsi" w:cstheme="minorHAnsi"/>
          <w:szCs w:val="24"/>
        </w:rPr>
        <w:t>)</w:t>
      </w:r>
    </w:p>
    <w:p w14:paraId="1496FC47" w14:textId="77777777" w:rsidR="00654D01" w:rsidRPr="00654D01" w:rsidRDefault="00654D01" w:rsidP="00654D01">
      <w:pPr>
        <w:tabs>
          <w:tab w:val="center" w:pos="8647"/>
        </w:tabs>
        <w:spacing w:before="10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1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Opening remarks</w:t>
      </w:r>
    </w:p>
    <w:p w14:paraId="7F58F15A" w14:textId="77777777" w:rsidR="00654D01" w:rsidRP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2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  <w:t>Approval of the agenda</w:t>
      </w:r>
    </w:p>
    <w:p w14:paraId="1230076E" w14:textId="557AC7BF" w:rsidR="00654D01" w:rsidRPr="00B6260A" w:rsidRDefault="00654D01" w:rsidP="00B6260A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3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Report of the </w:t>
      </w:r>
      <w:r>
        <w:rPr>
          <w:rFonts w:asciiTheme="minorHAnsi" w:eastAsia="Times New Roman" w:hAnsiTheme="minorHAnsi" w:cstheme="minorHAnsi"/>
          <w:color w:val="000000"/>
          <w:szCs w:val="24"/>
          <w:lang w:val="en-GB"/>
        </w:rPr>
        <w:t>4</w:t>
      </w:r>
      <w:r w:rsidR="00047684">
        <w:rPr>
          <w:rFonts w:asciiTheme="minorHAnsi" w:eastAsia="Times New Roman" w:hAnsiTheme="minorHAnsi" w:cstheme="minorHAnsi"/>
          <w:color w:val="000000"/>
          <w:szCs w:val="24"/>
          <w:lang w:val="en-GB"/>
        </w:rPr>
        <w:t>4</w:t>
      </w:r>
      <w:r w:rsidR="00047684" w:rsidRPr="00047684">
        <w:rPr>
          <w:rFonts w:asciiTheme="minorHAnsi" w:eastAsia="Times New Roman" w:hAnsiTheme="minorHAnsi" w:cstheme="minorHAnsi"/>
          <w:color w:val="000000"/>
          <w:szCs w:val="24"/>
          <w:vertAlign w:val="superscript"/>
          <w:lang w:val="en-GB"/>
        </w:rPr>
        <w:t>th</w:t>
      </w:r>
      <w:r w:rsidR="00047684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 </w:t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meeting of Working Party 5D </w:t>
      </w:r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 xml:space="preserve">(Document </w:t>
      </w:r>
      <w:hyperlink r:id="rId20" w:history="1">
        <w:r w:rsidRPr="00B6260A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5D/</w:t>
        </w:r>
        <w:r w:rsidR="00527864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1</w:t>
        </w:r>
        <w:r w:rsidR="00047684">
          <w:rPr>
            <w:rStyle w:val="Hyperlink"/>
            <w:rFonts w:asciiTheme="minorHAnsi" w:eastAsia="Times New Roman" w:hAnsiTheme="minorHAnsi" w:cstheme="minorHAnsi"/>
            <w:szCs w:val="24"/>
            <w:lang w:val="en-GB"/>
          </w:rPr>
          <w:t>776</w:t>
        </w:r>
      </w:hyperlink>
      <w:r w:rsidRPr="00B6260A">
        <w:rPr>
          <w:rFonts w:asciiTheme="minorHAnsi" w:eastAsia="Times New Roman" w:hAnsiTheme="minorHAnsi" w:cstheme="minorHAnsi"/>
          <w:color w:val="000000"/>
          <w:szCs w:val="24"/>
          <w:lang w:val="en-GB"/>
        </w:rPr>
        <w:t>)</w:t>
      </w:r>
    </w:p>
    <w:p w14:paraId="5799B2A5" w14:textId="77777777" w:rsidR="00654D01" w:rsidRDefault="00654D01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4</w:t>
      </w:r>
      <w:r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Reports from Rapporteurs and Correspondence Groups</w:t>
      </w:r>
    </w:p>
    <w:p w14:paraId="01C47843" w14:textId="3DBCB346" w:rsidR="00E27457" w:rsidRPr="00E27457" w:rsidRDefault="00E27457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</w:pPr>
      <w:r w:rsidRPr="00E27457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5</w:t>
      </w:r>
      <w:r w:rsidRPr="00E27457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Pr="00E27457">
        <w:rPr>
          <w:rFonts w:asciiTheme="minorHAnsi" w:eastAsia="Times New Roman" w:hAnsiTheme="minorHAnsi" w:cstheme="minorHAnsi"/>
          <w:color w:val="000000"/>
          <w:szCs w:val="24"/>
          <w:lang w:val="en-GB"/>
        </w:rPr>
        <w:t>Results from RA-23/WRC-23</w:t>
      </w:r>
      <w:r w:rsidR="00485D2D">
        <w:rPr>
          <w:rFonts w:asciiTheme="minorHAnsi" w:eastAsia="Times New Roman" w:hAnsiTheme="minorHAnsi" w:cstheme="minorHAnsi"/>
          <w:color w:val="000000"/>
          <w:szCs w:val="24"/>
          <w:lang w:val="en-GB"/>
        </w:rPr>
        <w:t>/CPM27-1</w:t>
      </w:r>
    </w:p>
    <w:p w14:paraId="3E6739CF" w14:textId="53844C86" w:rsidR="00654D01" w:rsidRPr="00654D01" w:rsidRDefault="00E27457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6</w:t>
      </w:r>
      <w:r w:rsidR="00654D01"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="00654D01"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Working structure and document assignment</w:t>
      </w:r>
    </w:p>
    <w:p w14:paraId="19219A2F" w14:textId="4F3B4166" w:rsidR="00654D01" w:rsidRPr="00654D01" w:rsidRDefault="00E27457" w:rsidP="00654D01">
      <w:pPr>
        <w:tabs>
          <w:tab w:val="center" w:pos="8647"/>
        </w:tabs>
        <w:spacing w:before="24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>7</w:t>
      </w:r>
      <w:r w:rsidR="00654D01" w:rsidRPr="00654D01">
        <w:rPr>
          <w:rFonts w:asciiTheme="minorHAnsi" w:eastAsia="Times New Roman" w:hAnsiTheme="minorHAnsi" w:cstheme="minorHAnsi"/>
          <w:b/>
          <w:bCs/>
          <w:color w:val="000000"/>
          <w:szCs w:val="24"/>
          <w:lang w:val="en-GB"/>
        </w:rPr>
        <w:tab/>
      </w:r>
      <w:r w:rsidR="00654D01"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>Any other business</w:t>
      </w:r>
    </w:p>
    <w:p w14:paraId="3924CAB3" w14:textId="77777777" w:rsidR="00654D01" w:rsidRPr="00654D01" w:rsidRDefault="00654D01" w:rsidP="00654D01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400"/>
        <w:rPr>
          <w:rFonts w:asciiTheme="minorHAnsi" w:eastAsia="Times New Roman" w:hAnsiTheme="minorHAnsi" w:cstheme="minorHAnsi"/>
          <w:color w:val="000000"/>
          <w:szCs w:val="24"/>
          <w:lang w:val="en-GB"/>
        </w:rPr>
      </w:pPr>
      <w:r w:rsidRPr="00654D01">
        <w:rPr>
          <w:rFonts w:asciiTheme="minorHAnsi" w:eastAsia="Times New Roman" w:hAnsiTheme="minorHAnsi" w:cstheme="minorHAnsi"/>
          <w:color w:val="000000"/>
          <w:szCs w:val="24"/>
          <w:lang w:val="en-GB"/>
        </w:rPr>
        <w:tab/>
      </w:r>
      <w:r w:rsidRPr="00654D01">
        <w:rPr>
          <w:rFonts w:eastAsia="Times New Roman"/>
          <w:szCs w:val="24"/>
          <w:lang w:val="en-GB"/>
        </w:rPr>
        <w:t>S. BLUST</w:t>
      </w:r>
      <w:r w:rsidRPr="00654D01">
        <w:rPr>
          <w:rFonts w:eastAsia="Times New Roman"/>
          <w:szCs w:val="24"/>
          <w:lang w:val="en-GB"/>
        </w:rPr>
        <w:br/>
      </w:r>
      <w:r w:rsidRPr="00654D01">
        <w:rPr>
          <w:rFonts w:eastAsia="Times New Roman"/>
          <w:lang w:val="en-GB"/>
        </w:rPr>
        <w:tab/>
        <w:t xml:space="preserve">Chairman, Working Party </w:t>
      </w:r>
      <w:proofErr w:type="gramStart"/>
      <w:r w:rsidRPr="00654D01">
        <w:rPr>
          <w:rFonts w:eastAsia="Times New Roman"/>
          <w:lang w:val="en-GB"/>
        </w:rPr>
        <w:t>5D</w:t>
      </w:r>
      <w:proofErr w:type="gramEnd"/>
    </w:p>
    <w:p w14:paraId="6A31E251" w14:textId="77777777" w:rsidR="00CD4D4B" w:rsidRPr="00CD4D4B" w:rsidRDefault="00CD4D4B" w:rsidP="00CD4D4B">
      <w:pPr>
        <w:jc w:val="center"/>
        <w:rPr>
          <w:rFonts w:eastAsia="Times New Roman"/>
        </w:rPr>
      </w:pPr>
      <w:r w:rsidRPr="00CD4D4B">
        <w:rPr>
          <w:rFonts w:eastAsia="Times New Roman"/>
        </w:rPr>
        <w:br w:type="page"/>
      </w:r>
    </w:p>
    <w:p w14:paraId="2E3B33C4" w14:textId="7B56B6E3" w:rsidR="002700FA" w:rsidRPr="000506C9" w:rsidRDefault="00EA4F1A" w:rsidP="00E25E22">
      <w:pPr>
        <w:pStyle w:val="AnnexNotitle0"/>
        <w:rPr>
          <w:bCs/>
          <w:szCs w:val="22"/>
        </w:rPr>
      </w:pPr>
      <w:r w:rsidRPr="00F83B7C">
        <w:rPr>
          <w:rFonts w:asciiTheme="minorHAnsi" w:hAnsiTheme="minorHAnsi" w:cstheme="minorHAnsi"/>
          <w:bCs/>
          <w:szCs w:val="22"/>
        </w:rPr>
        <w:lastRenderedPageBreak/>
        <w:t xml:space="preserve">Annex </w:t>
      </w:r>
      <w:r w:rsidR="002F2DB3" w:rsidRPr="00F83B7C">
        <w:rPr>
          <w:rFonts w:asciiTheme="minorHAnsi" w:hAnsiTheme="minorHAnsi" w:cstheme="minorHAnsi"/>
          <w:bCs/>
          <w:szCs w:val="22"/>
        </w:rPr>
        <w:t>2</w:t>
      </w:r>
      <w:r w:rsidRPr="000506C9">
        <w:rPr>
          <w:rFonts w:asciiTheme="minorHAnsi" w:hAnsiTheme="minorHAnsi" w:cstheme="minorHAnsi"/>
          <w:bCs/>
          <w:szCs w:val="22"/>
        </w:rPr>
        <w:br/>
      </w:r>
      <w:r w:rsidRPr="000506C9">
        <w:rPr>
          <w:rFonts w:asciiTheme="minorHAnsi" w:hAnsiTheme="minorHAnsi" w:cstheme="minorHAnsi"/>
          <w:bCs/>
          <w:szCs w:val="22"/>
        </w:rPr>
        <w:br/>
        <w:t xml:space="preserve">Information </w:t>
      </w:r>
      <w:r>
        <w:rPr>
          <w:rFonts w:asciiTheme="minorHAnsi" w:hAnsiTheme="minorHAnsi" w:cstheme="minorHAnsi"/>
          <w:bCs/>
          <w:szCs w:val="22"/>
        </w:rPr>
        <w:t xml:space="preserve">on registration </w:t>
      </w:r>
      <w:r w:rsidRPr="000506C9">
        <w:rPr>
          <w:rFonts w:asciiTheme="minorHAnsi" w:hAnsiTheme="minorHAnsi" w:cstheme="minorHAnsi"/>
          <w:bCs/>
          <w:szCs w:val="22"/>
        </w:rPr>
        <w:t xml:space="preserve">for participants </w:t>
      </w:r>
      <w:r w:rsidR="008D2C93">
        <w:rPr>
          <w:rFonts w:asciiTheme="minorHAnsi" w:hAnsiTheme="minorHAnsi" w:cstheme="minorHAnsi"/>
          <w:bCs/>
          <w:szCs w:val="22"/>
        </w:rPr>
        <w:t>in</w:t>
      </w:r>
      <w:r w:rsidRPr="000506C9">
        <w:rPr>
          <w:rFonts w:asciiTheme="minorHAnsi" w:hAnsiTheme="minorHAnsi" w:cstheme="minorHAnsi"/>
          <w:bCs/>
          <w:szCs w:val="22"/>
        </w:rPr>
        <w:t xml:space="preserve"> ITU</w:t>
      </w:r>
      <w:r w:rsidR="00143A0A">
        <w:rPr>
          <w:rFonts w:asciiTheme="minorHAnsi" w:hAnsiTheme="minorHAnsi" w:cstheme="minorHAnsi"/>
          <w:bCs/>
          <w:szCs w:val="22"/>
        </w:rPr>
        <w:t>-R</w:t>
      </w:r>
      <w:r w:rsidRPr="000506C9">
        <w:rPr>
          <w:rFonts w:asciiTheme="minorHAnsi" w:hAnsiTheme="minorHAnsi" w:cstheme="minorHAnsi"/>
          <w:bCs/>
          <w:szCs w:val="22"/>
        </w:rPr>
        <w:t xml:space="preserve"> events</w:t>
      </w:r>
    </w:p>
    <w:p w14:paraId="73358E16" w14:textId="08DFD04D" w:rsidR="00EA4F1A" w:rsidRDefault="00F83B7C" w:rsidP="00654D01">
      <w:pPr>
        <w:pStyle w:val="Normalaftertitle"/>
        <w:spacing w:before="600" w:after="480"/>
      </w:pPr>
      <w:r w:rsidRPr="00F83B7C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75851E9C" wp14:editId="0B3663F8">
            <wp:simplePos x="0" y="0"/>
            <wp:positionH relativeFrom="margin">
              <wp:align>right</wp:align>
            </wp:positionH>
            <wp:positionV relativeFrom="paragraph">
              <wp:posOffset>934085</wp:posOffset>
            </wp:positionV>
            <wp:extent cx="6120765" cy="74295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CC2" w:rsidRPr="00EC75AE">
        <w:t xml:space="preserve">Please ensure that the box </w:t>
      </w:r>
      <w:r w:rsidR="005B5E07" w:rsidRPr="00EC75AE">
        <w:t xml:space="preserve">“Remote” </w:t>
      </w:r>
      <w:r w:rsidR="00276CC2" w:rsidRPr="00EC75AE">
        <w:t>is ticked</w:t>
      </w:r>
      <w:r w:rsidR="00E7068F" w:rsidRPr="00EC75AE">
        <w:t xml:space="preserve"> </w:t>
      </w:r>
      <w:r w:rsidR="005F5ABC" w:rsidRPr="00EC75AE">
        <w:t xml:space="preserve">during the registration process, </w:t>
      </w:r>
      <w:r w:rsidR="00276CC2" w:rsidRPr="00EC75AE">
        <w:t xml:space="preserve">if attending </w:t>
      </w:r>
      <w:r w:rsidR="008D2C93" w:rsidRPr="00EC75AE">
        <w:t>r</w:t>
      </w:r>
      <w:r w:rsidR="00276CC2" w:rsidRPr="00EC75AE">
        <w:t>emotely. If the box is not ticked</w:t>
      </w:r>
      <w:r w:rsidR="0017581B" w:rsidRPr="00EC75AE">
        <w:t>,</w:t>
      </w:r>
      <w:r w:rsidR="008D2C93" w:rsidRPr="00EC75AE">
        <w:t xml:space="preserve"> </w:t>
      </w:r>
      <w:r w:rsidR="00276CC2" w:rsidRPr="00EC75AE">
        <w:t xml:space="preserve">physical </w:t>
      </w:r>
      <w:r w:rsidR="009C053D" w:rsidRPr="00EC75AE">
        <w:t xml:space="preserve">participation </w:t>
      </w:r>
      <w:r w:rsidR="00276CC2" w:rsidRPr="00EC75AE">
        <w:t>will be assumed.</w:t>
      </w:r>
    </w:p>
    <w:p w14:paraId="33132919" w14:textId="1086E96A" w:rsidR="0013097D" w:rsidRDefault="0013097D" w:rsidP="0013097D">
      <w:pPr>
        <w:rPr>
          <w:lang w:eastAsia="zh-CN"/>
        </w:rPr>
      </w:pPr>
    </w:p>
    <w:p w14:paraId="4065453C" w14:textId="1B7FEC0B" w:rsidR="001666FB" w:rsidRPr="00E25E22" w:rsidRDefault="00B42B07" w:rsidP="0013097D">
      <w:pPr>
        <w:jc w:val="center"/>
      </w:pPr>
      <w:r>
        <w:t>______________</w:t>
      </w:r>
    </w:p>
    <w:sectPr w:rsidR="001666FB" w:rsidRPr="00E25E22" w:rsidSect="00031E64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393C" w14:textId="77777777" w:rsidR="0074330B" w:rsidRDefault="0074330B">
      <w:r>
        <w:separator/>
      </w:r>
    </w:p>
    <w:p w14:paraId="5C99ABA8" w14:textId="77777777" w:rsidR="0074330B" w:rsidRDefault="0074330B"/>
  </w:endnote>
  <w:endnote w:type="continuationSeparator" w:id="0">
    <w:p w14:paraId="59B76E75" w14:textId="77777777" w:rsidR="0074330B" w:rsidRDefault="0074330B">
      <w:r>
        <w:continuationSeparator/>
      </w:r>
    </w:p>
    <w:p w14:paraId="6D15709E" w14:textId="77777777" w:rsidR="0074330B" w:rsidRDefault="007433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30AE321A" w:rsidR="00AD4554" w:rsidRPr="006256CE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6256CE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6256CE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6256CE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6256CE">
        <w:rPr>
          <w:rStyle w:val="Hyperlink"/>
          <w:sz w:val="19"/>
          <w:szCs w:val="19"/>
          <w:lang w:val="en-GB"/>
        </w:rPr>
        <w:t>itumail@itu.int</w:t>
      </w:r>
    </w:hyperlink>
    <w:r w:rsidRPr="006256CE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r w:rsidR="007839A0" w:rsidRPr="006256CE">
        <w:rPr>
          <w:rStyle w:val="Hyperlink"/>
          <w:sz w:val="19"/>
          <w:szCs w:val="19"/>
          <w:lang w:val="en-GB"/>
        </w:rPr>
        <w:t>www.itu.int</w:t>
      </w:r>
    </w:hyperlink>
    <w:r w:rsidR="007839A0" w:rsidRPr="006256CE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9B4E" w14:textId="77777777" w:rsidR="0074330B" w:rsidRDefault="0074330B">
      <w:r>
        <w:t>____________________</w:t>
      </w:r>
    </w:p>
  </w:footnote>
  <w:footnote w:type="continuationSeparator" w:id="0">
    <w:p w14:paraId="6297C8C6" w14:textId="77777777" w:rsidR="0074330B" w:rsidRDefault="0074330B">
      <w:r>
        <w:continuationSeparator/>
      </w:r>
    </w:p>
    <w:p w14:paraId="73FE34E2" w14:textId="77777777" w:rsidR="0074330B" w:rsidRDefault="0074330B"/>
  </w:footnote>
  <w:footnote w:id="1">
    <w:p w14:paraId="2CEE6AF7" w14:textId="78C5CAEF" w:rsidR="002654A4" w:rsidRPr="00881EB9" w:rsidRDefault="002654A4" w:rsidP="00527864">
      <w:pPr>
        <w:pStyle w:val="FootnoteText"/>
        <w:spacing w:after="120"/>
        <w:ind w:left="142" w:hanging="142"/>
        <w:rPr>
          <w:sz w:val="24"/>
          <w:szCs w:val="24"/>
        </w:rPr>
      </w:pPr>
      <w:r w:rsidRPr="0006168F">
        <w:rPr>
          <w:rStyle w:val="FootnoteReference"/>
          <w:sz w:val="24"/>
          <w:szCs w:val="24"/>
        </w:rPr>
        <w:t>*</w:t>
      </w:r>
      <w:r w:rsidRPr="0006168F">
        <w:rPr>
          <w:sz w:val="24"/>
          <w:szCs w:val="24"/>
        </w:rPr>
        <w:tab/>
        <w:t>Where translation is require</w:t>
      </w:r>
      <w:r w:rsidR="003F0A79">
        <w:rPr>
          <w:sz w:val="24"/>
          <w:szCs w:val="24"/>
        </w:rPr>
        <w:t>d</w:t>
      </w:r>
      <w:r w:rsidRPr="0006168F">
        <w:rPr>
          <w:sz w:val="24"/>
          <w:szCs w:val="24"/>
        </w:rPr>
        <w:t>, contributions should be received at least three months prior to</w:t>
      </w:r>
      <w:r w:rsidR="004A0704">
        <w:rPr>
          <w:sz w:val="24"/>
          <w:szCs w:val="24"/>
        </w:rPr>
        <w:t> </w:t>
      </w:r>
      <w:r w:rsidRPr="0006168F">
        <w:rPr>
          <w:sz w:val="24"/>
          <w:szCs w:val="24"/>
        </w:rPr>
        <w:t>the</w:t>
      </w:r>
      <w:r w:rsidR="001C6232">
        <w:rPr>
          <w:sz w:val="24"/>
          <w:szCs w:val="24"/>
        </w:rPr>
        <w:t> </w:t>
      </w:r>
      <w:r w:rsidRPr="0006168F">
        <w:rPr>
          <w:sz w:val="24"/>
          <w:szCs w:val="24"/>
        </w:rPr>
        <w:t>meeting.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F21E" w14:textId="70CAF075" w:rsidR="005B28D0" w:rsidRPr="0080764A" w:rsidRDefault="006231F4" w:rsidP="0080764A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5B29" w14:textId="20380163" w:rsidR="005B28D0" w:rsidRDefault="00825A26" w:rsidP="00151A18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35717D">
      <w:rPr>
        <w:rStyle w:val="PageNumber"/>
        <w:noProof/>
        <w:sz w:val="18"/>
        <w:szCs w:val="16"/>
      </w:rPr>
      <w:t>9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4A0" w:firstRow="1" w:lastRow="0" w:firstColumn="1" w:lastColumn="0" w:noHBand="0" w:noVBand="1"/>
    </w:tblPr>
    <w:tblGrid>
      <w:gridCol w:w="4890"/>
      <w:gridCol w:w="4891"/>
    </w:tblGrid>
    <w:tr w:rsidR="008F361B" w:rsidRPr="008F361B" w14:paraId="159CFA06" w14:textId="77777777" w:rsidTr="00666ECF">
      <w:trPr>
        <w:trHeight w:val="1191"/>
      </w:trPr>
      <w:tc>
        <w:tcPr>
          <w:tcW w:w="2500" w:type="pct"/>
          <w:vAlign w:val="bottom"/>
        </w:tcPr>
        <w:p w14:paraId="3245D202" w14:textId="77777777" w:rsidR="008F361B" w:rsidRPr="008F361B" w:rsidRDefault="008F361B" w:rsidP="008F361B">
          <w:pPr>
            <w:pStyle w:val="Header"/>
            <w:spacing w:before="240" w:line="360" w:lineRule="auto"/>
            <w:jc w:val="center"/>
          </w:pPr>
          <w:bookmarkStart w:id="3" w:name="_Hlk122529192"/>
          <w:bookmarkStart w:id="4" w:name="_Hlk122529193"/>
          <w:bookmarkStart w:id="5" w:name="_Hlk122529195"/>
          <w:bookmarkStart w:id="6" w:name="_Hlk122529196"/>
          <w:bookmarkStart w:id="7" w:name="_Hlk122530696"/>
          <w:bookmarkStart w:id="8" w:name="_Hlk122530697"/>
          <w:r w:rsidRPr="008F361B">
            <w:rPr>
              <w:noProof/>
            </w:rPr>
            <w:drawing>
              <wp:inline distT="0" distB="0" distL="0" distR="0" wp14:anchorId="42306DC1" wp14:editId="56EF5A15">
                <wp:extent cx="765175" cy="765175"/>
                <wp:effectExtent l="0" t="0" r="0" b="0"/>
                <wp:docPr id="25" name="Picture 2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3B9671EA" w14:textId="77777777" w:rsidR="008F361B" w:rsidRPr="008F361B" w:rsidRDefault="008F361B" w:rsidP="008F361B">
          <w:pPr>
            <w:pStyle w:val="Header"/>
            <w:spacing w:before="240" w:line="360" w:lineRule="auto"/>
          </w:pPr>
          <w:r w:rsidRPr="008F361B">
            <w:rPr>
              <w:noProof/>
            </w:rPr>
            <w:drawing>
              <wp:inline distT="0" distB="0" distL="0" distR="0" wp14:anchorId="375FB0B8" wp14:editId="6D0B5B8E">
                <wp:extent cx="2588820" cy="728920"/>
                <wp:effectExtent l="0" t="0" r="0" b="0"/>
                <wp:docPr id="26" name="Picture 26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Text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2650" cy="746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  <w:bookmarkEnd w:id="5"/>
    <w:bookmarkEnd w:id="6"/>
    <w:bookmarkEnd w:id="7"/>
    <w:bookmarkEnd w:id="8"/>
  </w:tbl>
  <w:p w14:paraId="4B0459B4" w14:textId="18E3415E" w:rsidR="00E915AF" w:rsidRPr="00A52F57" w:rsidRDefault="00E915AF" w:rsidP="001E7D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8B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7245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FC5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EA4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801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5CA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09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4C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4C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769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7DA31C14"/>
    <w:multiLevelType w:val="hybridMultilevel"/>
    <w:tmpl w:val="5F665D30"/>
    <w:lvl w:ilvl="0" w:tplc="6E16DDE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2426415">
    <w:abstractNumId w:val="14"/>
  </w:num>
  <w:num w:numId="3" w16cid:durableId="398528362">
    <w:abstractNumId w:val="16"/>
  </w:num>
  <w:num w:numId="4" w16cid:durableId="723874927">
    <w:abstractNumId w:val="9"/>
  </w:num>
  <w:num w:numId="5" w16cid:durableId="137233412">
    <w:abstractNumId w:val="7"/>
  </w:num>
  <w:num w:numId="6" w16cid:durableId="955253771">
    <w:abstractNumId w:val="6"/>
  </w:num>
  <w:num w:numId="7" w16cid:durableId="1295327358">
    <w:abstractNumId w:val="5"/>
  </w:num>
  <w:num w:numId="8" w16cid:durableId="2016304386">
    <w:abstractNumId w:val="4"/>
  </w:num>
  <w:num w:numId="9" w16cid:durableId="1797018707">
    <w:abstractNumId w:val="8"/>
  </w:num>
  <w:num w:numId="10" w16cid:durableId="1715422158">
    <w:abstractNumId w:val="3"/>
  </w:num>
  <w:num w:numId="11" w16cid:durableId="1066296890">
    <w:abstractNumId w:val="2"/>
  </w:num>
  <w:num w:numId="12" w16cid:durableId="1124737934">
    <w:abstractNumId w:val="1"/>
  </w:num>
  <w:num w:numId="13" w16cid:durableId="22429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2A2A"/>
    <w:rsid w:val="00006A31"/>
    <w:rsid w:val="00006C82"/>
    <w:rsid w:val="00010E30"/>
    <w:rsid w:val="00014B3C"/>
    <w:rsid w:val="00015C76"/>
    <w:rsid w:val="00020ECA"/>
    <w:rsid w:val="00024CC1"/>
    <w:rsid w:val="00025966"/>
    <w:rsid w:val="00025C77"/>
    <w:rsid w:val="0002614C"/>
    <w:rsid w:val="00026CF8"/>
    <w:rsid w:val="00030BD7"/>
    <w:rsid w:val="00031E64"/>
    <w:rsid w:val="0003278D"/>
    <w:rsid w:val="00034340"/>
    <w:rsid w:val="0004334D"/>
    <w:rsid w:val="00045152"/>
    <w:rsid w:val="00045A8D"/>
    <w:rsid w:val="00046544"/>
    <w:rsid w:val="00047684"/>
    <w:rsid w:val="000506C9"/>
    <w:rsid w:val="00050C81"/>
    <w:rsid w:val="0005167A"/>
    <w:rsid w:val="00054008"/>
    <w:rsid w:val="00054E5D"/>
    <w:rsid w:val="00057723"/>
    <w:rsid w:val="0006168F"/>
    <w:rsid w:val="000644A2"/>
    <w:rsid w:val="00070258"/>
    <w:rsid w:val="0007323C"/>
    <w:rsid w:val="00073DF9"/>
    <w:rsid w:val="0007595E"/>
    <w:rsid w:val="00081531"/>
    <w:rsid w:val="0008189E"/>
    <w:rsid w:val="00086D03"/>
    <w:rsid w:val="00090218"/>
    <w:rsid w:val="00092936"/>
    <w:rsid w:val="000933B9"/>
    <w:rsid w:val="00095748"/>
    <w:rsid w:val="00097F3E"/>
    <w:rsid w:val="000A096A"/>
    <w:rsid w:val="000A0F16"/>
    <w:rsid w:val="000A375E"/>
    <w:rsid w:val="000A7051"/>
    <w:rsid w:val="000A75AF"/>
    <w:rsid w:val="000B05B0"/>
    <w:rsid w:val="000B0AF6"/>
    <w:rsid w:val="000B0E9B"/>
    <w:rsid w:val="000B2CAE"/>
    <w:rsid w:val="000C03C7"/>
    <w:rsid w:val="000C2AD0"/>
    <w:rsid w:val="000D2645"/>
    <w:rsid w:val="000D44D1"/>
    <w:rsid w:val="000E3DEE"/>
    <w:rsid w:val="000E40DE"/>
    <w:rsid w:val="000E500F"/>
    <w:rsid w:val="000E59D4"/>
    <w:rsid w:val="00100B72"/>
    <w:rsid w:val="00101F7D"/>
    <w:rsid w:val="00103C76"/>
    <w:rsid w:val="00104998"/>
    <w:rsid w:val="00104C35"/>
    <w:rsid w:val="0011139D"/>
    <w:rsid w:val="00111996"/>
    <w:rsid w:val="0011265F"/>
    <w:rsid w:val="00112893"/>
    <w:rsid w:val="0011321A"/>
    <w:rsid w:val="00117282"/>
    <w:rsid w:val="00117389"/>
    <w:rsid w:val="00121C2D"/>
    <w:rsid w:val="00125D64"/>
    <w:rsid w:val="0013097D"/>
    <w:rsid w:val="0013195A"/>
    <w:rsid w:val="00134404"/>
    <w:rsid w:val="00134EAB"/>
    <w:rsid w:val="00143A0A"/>
    <w:rsid w:val="00144DFB"/>
    <w:rsid w:val="001461B0"/>
    <w:rsid w:val="00151A18"/>
    <w:rsid w:val="00153747"/>
    <w:rsid w:val="00155671"/>
    <w:rsid w:val="001666FB"/>
    <w:rsid w:val="001708C6"/>
    <w:rsid w:val="0017581B"/>
    <w:rsid w:val="001761F3"/>
    <w:rsid w:val="00186613"/>
    <w:rsid w:val="00187CA3"/>
    <w:rsid w:val="00196710"/>
    <w:rsid w:val="00197324"/>
    <w:rsid w:val="001A5E46"/>
    <w:rsid w:val="001B351B"/>
    <w:rsid w:val="001B71F7"/>
    <w:rsid w:val="001C06DB"/>
    <w:rsid w:val="001C2D39"/>
    <w:rsid w:val="001C3EF3"/>
    <w:rsid w:val="001C4A89"/>
    <w:rsid w:val="001C6232"/>
    <w:rsid w:val="001C6971"/>
    <w:rsid w:val="001D2785"/>
    <w:rsid w:val="001D7070"/>
    <w:rsid w:val="001E4DE1"/>
    <w:rsid w:val="001E7D8E"/>
    <w:rsid w:val="001F2170"/>
    <w:rsid w:val="001F3948"/>
    <w:rsid w:val="001F5A49"/>
    <w:rsid w:val="00201097"/>
    <w:rsid w:val="00201B6E"/>
    <w:rsid w:val="002165BE"/>
    <w:rsid w:val="00216903"/>
    <w:rsid w:val="00217875"/>
    <w:rsid w:val="0022089C"/>
    <w:rsid w:val="00220F10"/>
    <w:rsid w:val="00221DAD"/>
    <w:rsid w:val="002239A5"/>
    <w:rsid w:val="002302B3"/>
    <w:rsid w:val="00230C66"/>
    <w:rsid w:val="00232246"/>
    <w:rsid w:val="00234B5B"/>
    <w:rsid w:val="00235055"/>
    <w:rsid w:val="00235A29"/>
    <w:rsid w:val="00235CBC"/>
    <w:rsid w:val="00236B79"/>
    <w:rsid w:val="00241526"/>
    <w:rsid w:val="002443A2"/>
    <w:rsid w:val="00252253"/>
    <w:rsid w:val="00255E7E"/>
    <w:rsid w:val="00256F6C"/>
    <w:rsid w:val="00264116"/>
    <w:rsid w:val="002654A4"/>
    <w:rsid w:val="00266E74"/>
    <w:rsid w:val="002700FA"/>
    <w:rsid w:val="0027036E"/>
    <w:rsid w:val="00271874"/>
    <w:rsid w:val="002724E1"/>
    <w:rsid w:val="00276CC2"/>
    <w:rsid w:val="002835C3"/>
    <w:rsid w:val="00283C3B"/>
    <w:rsid w:val="002861E6"/>
    <w:rsid w:val="00287D18"/>
    <w:rsid w:val="0029346A"/>
    <w:rsid w:val="00294D69"/>
    <w:rsid w:val="00297960"/>
    <w:rsid w:val="002A100A"/>
    <w:rsid w:val="002A2618"/>
    <w:rsid w:val="002A5DD7"/>
    <w:rsid w:val="002A6869"/>
    <w:rsid w:val="002B0CAC"/>
    <w:rsid w:val="002C65E6"/>
    <w:rsid w:val="002D334D"/>
    <w:rsid w:val="002D3817"/>
    <w:rsid w:val="002D5568"/>
    <w:rsid w:val="002D5A15"/>
    <w:rsid w:val="002D5BDD"/>
    <w:rsid w:val="002E3D27"/>
    <w:rsid w:val="002E537C"/>
    <w:rsid w:val="002E67BC"/>
    <w:rsid w:val="002E6987"/>
    <w:rsid w:val="002E7143"/>
    <w:rsid w:val="002F0890"/>
    <w:rsid w:val="002F2531"/>
    <w:rsid w:val="002F2A7E"/>
    <w:rsid w:val="002F2DB3"/>
    <w:rsid w:val="002F39BC"/>
    <w:rsid w:val="002F4967"/>
    <w:rsid w:val="003062A0"/>
    <w:rsid w:val="00306F1B"/>
    <w:rsid w:val="003101CE"/>
    <w:rsid w:val="00312ADD"/>
    <w:rsid w:val="003141A4"/>
    <w:rsid w:val="00316935"/>
    <w:rsid w:val="0032276D"/>
    <w:rsid w:val="003266ED"/>
    <w:rsid w:val="003273C9"/>
    <w:rsid w:val="0032764B"/>
    <w:rsid w:val="00327720"/>
    <w:rsid w:val="003317C6"/>
    <w:rsid w:val="00334052"/>
    <w:rsid w:val="00334F28"/>
    <w:rsid w:val="00336E0E"/>
    <w:rsid w:val="003370B8"/>
    <w:rsid w:val="00340435"/>
    <w:rsid w:val="0034352F"/>
    <w:rsid w:val="003443EB"/>
    <w:rsid w:val="00345D38"/>
    <w:rsid w:val="00352097"/>
    <w:rsid w:val="003530F1"/>
    <w:rsid w:val="003541FB"/>
    <w:rsid w:val="00354C72"/>
    <w:rsid w:val="0035717D"/>
    <w:rsid w:val="0035727E"/>
    <w:rsid w:val="0036442B"/>
    <w:rsid w:val="003666FF"/>
    <w:rsid w:val="00370894"/>
    <w:rsid w:val="0037309C"/>
    <w:rsid w:val="00380A6E"/>
    <w:rsid w:val="003836D4"/>
    <w:rsid w:val="00384223"/>
    <w:rsid w:val="00386437"/>
    <w:rsid w:val="003A17CE"/>
    <w:rsid w:val="003A1F49"/>
    <w:rsid w:val="003A5D52"/>
    <w:rsid w:val="003B0EB6"/>
    <w:rsid w:val="003B2BDA"/>
    <w:rsid w:val="003B4511"/>
    <w:rsid w:val="003B4A70"/>
    <w:rsid w:val="003B55EC"/>
    <w:rsid w:val="003B7F44"/>
    <w:rsid w:val="003C1F56"/>
    <w:rsid w:val="003C2EA7"/>
    <w:rsid w:val="003C4471"/>
    <w:rsid w:val="003C7D41"/>
    <w:rsid w:val="003D069D"/>
    <w:rsid w:val="003D21DB"/>
    <w:rsid w:val="003D3D88"/>
    <w:rsid w:val="003D4A69"/>
    <w:rsid w:val="003E12DB"/>
    <w:rsid w:val="003E34C3"/>
    <w:rsid w:val="003E370B"/>
    <w:rsid w:val="003E504F"/>
    <w:rsid w:val="003E6214"/>
    <w:rsid w:val="003E6682"/>
    <w:rsid w:val="003E78D6"/>
    <w:rsid w:val="003F0A79"/>
    <w:rsid w:val="003F7A10"/>
    <w:rsid w:val="00400573"/>
    <w:rsid w:val="004007A3"/>
    <w:rsid w:val="0040598C"/>
    <w:rsid w:val="00406D71"/>
    <w:rsid w:val="00411253"/>
    <w:rsid w:val="00420541"/>
    <w:rsid w:val="00423131"/>
    <w:rsid w:val="004269E0"/>
    <w:rsid w:val="004326DB"/>
    <w:rsid w:val="0043682E"/>
    <w:rsid w:val="00436CD1"/>
    <w:rsid w:val="00442B05"/>
    <w:rsid w:val="004461D0"/>
    <w:rsid w:val="00447ECB"/>
    <w:rsid w:val="0045715A"/>
    <w:rsid w:val="004615DF"/>
    <w:rsid w:val="004623F7"/>
    <w:rsid w:val="004642B3"/>
    <w:rsid w:val="00465678"/>
    <w:rsid w:val="00465FF4"/>
    <w:rsid w:val="0047315F"/>
    <w:rsid w:val="004769DB"/>
    <w:rsid w:val="00476CB3"/>
    <w:rsid w:val="00480F51"/>
    <w:rsid w:val="00481124"/>
    <w:rsid w:val="004815EB"/>
    <w:rsid w:val="00484870"/>
    <w:rsid w:val="00485D2D"/>
    <w:rsid w:val="00487569"/>
    <w:rsid w:val="00487B99"/>
    <w:rsid w:val="00491757"/>
    <w:rsid w:val="00492FA4"/>
    <w:rsid w:val="00493D0F"/>
    <w:rsid w:val="00496864"/>
    <w:rsid w:val="00496920"/>
    <w:rsid w:val="004A0704"/>
    <w:rsid w:val="004A378D"/>
    <w:rsid w:val="004A4496"/>
    <w:rsid w:val="004B11AB"/>
    <w:rsid w:val="004B1242"/>
    <w:rsid w:val="004B4615"/>
    <w:rsid w:val="004B46CE"/>
    <w:rsid w:val="004B5B83"/>
    <w:rsid w:val="004B64E3"/>
    <w:rsid w:val="004B7333"/>
    <w:rsid w:val="004B7C9A"/>
    <w:rsid w:val="004C0B9E"/>
    <w:rsid w:val="004C4369"/>
    <w:rsid w:val="004C49F5"/>
    <w:rsid w:val="004C5B7E"/>
    <w:rsid w:val="004C6779"/>
    <w:rsid w:val="004D0D76"/>
    <w:rsid w:val="004D2228"/>
    <w:rsid w:val="004D733B"/>
    <w:rsid w:val="004D7BFE"/>
    <w:rsid w:val="004E0DC4"/>
    <w:rsid w:val="004E0FB5"/>
    <w:rsid w:val="004E2A7B"/>
    <w:rsid w:val="004E43BB"/>
    <w:rsid w:val="004E460D"/>
    <w:rsid w:val="004E67C7"/>
    <w:rsid w:val="004F178E"/>
    <w:rsid w:val="004F273A"/>
    <w:rsid w:val="004F279A"/>
    <w:rsid w:val="004F3E93"/>
    <w:rsid w:val="004F4543"/>
    <w:rsid w:val="004F57BB"/>
    <w:rsid w:val="0050115B"/>
    <w:rsid w:val="00505309"/>
    <w:rsid w:val="0050789B"/>
    <w:rsid w:val="0051355F"/>
    <w:rsid w:val="0051612A"/>
    <w:rsid w:val="00516684"/>
    <w:rsid w:val="005224A1"/>
    <w:rsid w:val="005241A5"/>
    <w:rsid w:val="00524ED3"/>
    <w:rsid w:val="00527864"/>
    <w:rsid w:val="005321E5"/>
    <w:rsid w:val="00533C2F"/>
    <w:rsid w:val="00534372"/>
    <w:rsid w:val="00535CE5"/>
    <w:rsid w:val="005365E3"/>
    <w:rsid w:val="00540B34"/>
    <w:rsid w:val="00541BBB"/>
    <w:rsid w:val="00543DF8"/>
    <w:rsid w:val="00546101"/>
    <w:rsid w:val="00552B7B"/>
    <w:rsid w:val="00553073"/>
    <w:rsid w:val="00553DD7"/>
    <w:rsid w:val="00560DEB"/>
    <w:rsid w:val="005638CF"/>
    <w:rsid w:val="0056430D"/>
    <w:rsid w:val="005654E5"/>
    <w:rsid w:val="0056741E"/>
    <w:rsid w:val="0057295F"/>
    <w:rsid w:val="0057325A"/>
    <w:rsid w:val="0057469A"/>
    <w:rsid w:val="00575EC4"/>
    <w:rsid w:val="00580814"/>
    <w:rsid w:val="00583A0B"/>
    <w:rsid w:val="005859D1"/>
    <w:rsid w:val="00587485"/>
    <w:rsid w:val="005957CE"/>
    <w:rsid w:val="005A03A3"/>
    <w:rsid w:val="005A2B92"/>
    <w:rsid w:val="005A5890"/>
    <w:rsid w:val="005A74DF"/>
    <w:rsid w:val="005A79E9"/>
    <w:rsid w:val="005B0252"/>
    <w:rsid w:val="005B214C"/>
    <w:rsid w:val="005B28D0"/>
    <w:rsid w:val="005B5707"/>
    <w:rsid w:val="005B5E07"/>
    <w:rsid w:val="005D3669"/>
    <w:rsid w:val="005D37D0"/>
    <w:rsid w:val="005E1029"/>
    <w:rsid w:val="005E5B39"/>
    <w:rsid w:val="005E5D3E"/>
    <w:rsid w:val="005E5EB3"/>
    <w:rsid w:val="005F1F83"/>
    <w:rsid w:val="005F322E"/>
    <w:rsid w:val="005F3CB6"/>
    <w:rsid w:val="005F5ABC"/>
    <w:rsid w:val="005F6246"/>
    <w:rsid w:val="005F657C"/>
    <w:rsid w:val="006011C5"/>
    <w:rsid w:val="00602D53"/>
    <w:rsid w:val="006047E5"/>
    <w:rsid w:val="00607604"/>
    <w:rsid w:val="006109A8"/>
    <w:rsid w:val="00617B21"/>
    <w:rsid w:val="006222D2"/>
    <w:rsid w:val="006231F4"/>
    <w:rsid w:val="006256CE"/>
    <w:rsid w:val="006326E1"/>
    <w:rsid w:val="0063586B"/>
    <w:rsid w:val="00637D3E"/>
    <w:rsid w:val="00641DBF"/>
    <w:rsid w:val="00641E3F"/>
    <w:rsid w:val="00642C8A"/>
    <w:rsid w:val="0064371D"/>
    <w:rsid w:val="00650B2A"/>
    <w:rsid w:val="00651777"/>
    <w:rsid w:val="00654D01"/>
    <w:rsid w:val="006550F8"/>
    <w:rsid w:val="00656226"/>
    <w:rsid w:val="00663612"/>
    <w:rsid w:val="00665EC7"/>
    <w:rsid w:val="0067070C"/>
    <w:rsid w:val="006829F3"/>
    <w:rsid w:val="0069481D"/>
    <w:rsid w:val="006A1921"/>
    <w:rsid w:val="006A518B"/>
    <w:rsid w:val="006B0590"/>
    <w:rsid w:val="006B49DA"/>
    <w:rsid w:val="006B4C75"/>
    <w:rsid w:val="006B54A1"/>
    <w:rsid w:val="006B56F7"/>
    <w:rsid w:val="006B67AD"/>
    <w:rsid w:val="006B760C"/>
    <w:rsid w:val="006C0FE9"/>
    <w:rsid w:val="006C23BC"/>
    <w:rsid w:val="006C3900"/>
    <w:rsid w:val="006C53F8"/>
    <w:rsid w:val="006C719D"/>
    <w:rsid w:val="006C74F6"/>
    <w:rsid w:val="006C7CDE"/>
    <w:rsid w:val="006D01F2"/>
    <w:rsid w:val="006D084F"/>
    <w:rsid w:val="006D219A"/>
    <w:rsid w:val="006D31BA"/>
    <w:rsid w:val="006D32F2"/>
    <w:rsid w:val="006D56A3"/>
    <w:rsid w:val="006D5D20"/>
    <w:rsid w:val="006E1257"/>
    <w:rsid w:val="006E3EA5"/>
    <w:rsid w:val="006E466B"/>
    <w:rsid w:val="006E60C6"/>
    <w:rsid w:val="006F14A1"/>
    <w:rsid w:val="006F52AA"/>
    <w:rsid w:val="006F7A9B"/>
    <w:rsid w:val="00700354"/>
    <w:rsid w:val="00710394"/>
    <w:rsid w:val="00714B22"/>
    <w:rsid w:val="00722DB0"/>
    <w:rsid w:val="007234B1"/>
    <w:rsid w:val="00723D08"/>
    <w:rsid w:val="00725FDA"/>
    <w:rsid w:val="00727816"/>
    <w:rsid w:val="00730B9A"/>
    <w:rsid w:val="007326AD"/>
    <w:rsid w:val="007424CD"/>
    <w:rsid w:val="0074330B"/>
    <w:rsid w:val="007446BA"/>
    <w:rsid w:val="0074744E"/>
    <w:rsid w:val="00750CFA"/>
    <w:rsid w:val="00750D0A"/>
    <w:rsid w:val="00751BE0"/>
    <w:rsid w:val="00754333"/>
    <w:rsid w:val="00755038"/>
    <w:rsid w:val="007553DA"/>
    <w:rsid w:val="00757718"/>
    <w:rsid w:val="00760CF7"/>
    <w:rsid w:val="00767CE3"/>
    <w:rsid w:val="00776477"/>
    <w:rsid w:val="0077680E"/>
    <w:rsid w:val="00781A00"/>
    <w:rsid w:val="00782354"/>
    <w:rsid w:val="007839A0"/>
    <w:rsid w:val="00787CAD"/>
    <w:rsid w:val="007921A7"/>
    <w:rsid w:val="00793BDE"/>
    <w:rsid w:val="007A66F2"/>
    <w:rsid w:val="007B0D39"/>
    <w:rsid w:val="007B3DB1"/>
    <w:rsid w:val="007B683E"/>
    <w:rsid w:val="007C001C"/>
    <w:rsid w:val="007C4AB2"/>
    <w:rsid w:val="007D183E"/>
    <w:rsid w:val="007D43D0"/>
    <w:rsid w:val="007E16D2"/>
    <w:rsid w:val="007E1833"/>
    <w:rsid w:val="007E3F13"/>
    <w:rsid w:val="007F0731"/>
    <w:rsid w:val="007F4164"/>
    <w:rsid w:val="007F7437"/>
    <w:rsid w:val="007F751A"/>
    <w:rsid w:val="00800012"/>
    <w:rsid w:val="0080261F"/>
    <w:rsid w:val="00804A28"/>
    <w:rsid w:val="00806160"/>
    <w:rsid w:val="0080764A"/>
    <w:rsid w:val="008131BB"/>
    <w:rsid w:val="008143A4"/>
    <w:rsid w:val="0081513E"/>
    <w:rsid w:val="00821353"/>
    <w:rsid w:val="00822BF4"/>
    <w:rsid w:val="00825A26"/>
    <w:rsid w:val="00835A2C"/>
    <w:rsid w:val="008362E5"/>
    <w:rsid w:val="00840243"/>
    <w:rsid w:val="00850400"/>
    <w:rsid w:val="00851193"/>
    <w:rsid w:val="00851213"/>
    <w:rsid w:val="00854131"/>
    <w:rsid w:val="0085652D"/>
    <w:rsid w:val="00862276"/>
    <w:rsid w:val="0087694B"/>
    <w:rsid w:val="00880F4D"/>
    <w:rsid w:val="00886ABF"/>
    <w:rsid w:val="00886BA9"/>
    <w:rsid w:val="00890699"/>
    <w:rsid w:val="00894173"/>
    <w:rsid w:val="00895BD6"/>
    <w:rsid w:val="00895DAA"/>
    <w:rsid w:val="008968BE"/>
    <w:rsid w:val="008A1660"/>
    <w:rsid w:val="008A4BA9"/>
    <w:rsid w:val="008A6CB2"/>
    <w:rsid w:val="008A7889"/>
    <w:rsid w:val="008B35A3"/>
    <w:rsid w:val="008B37E1"/>
    <w:rsid w:val="008B396D"/>
    <w:rsid w:val="008B45F8"/>
    <w:rsid w:val="008C2257"/>
    <w:rsid w:val="008C2E74"/>
    <w:rsid w:val="008D2C93"/>
    <w:rsid w:val="008D2D12"/>
    <w:rsid w:val="008D41ED"/>
    <w:rsid w:val="008D4C90"/>
    <w:rsid w:val="008D5409"/>
    <w:rsid w:val="008D675E"/>
    <w:rsid w:val="008E006D"/>
    <w:rsid w:val="008E009B"/>
    <w:rsid w:val="008E38B4"/>
    <w:rsid w:val="008E5EFE"/>
    <w:rsid w:val="008E6CAD"/>
    <w:rsid w:val="008E6EBC"/>
    <w:rsid w:val="008E6F91"/>
    <w:rsid w:val="008F2E54"/>
    <w:rsid w:val="008F361B"/>
    <w:rsid w:val="008F4F21"/>
    <w:rsid w:val="008F6994"/>
    <w:rsid w:val="008F6D17"/>
    <w:rsid w:val="0090070E"/>
    <w:rsid w:val="0090260A"/>
    <w:rsid w:val="00903F1C"/>
    <w:rsid w:val="009041E3"/>
    <w:rsid w:val="00904D4A"/>
    <w:rsid w:val="00906B72"/>
    <w:rsid w:val="00911F06"/>
    <w:rsid w:val="009151BA"/>
    <w:rsid w:val="0092469A"/>
    <w:rsid w:val="00925023"/>
    <w:rsid w:val="009277BC"/>
    <w:rsid w:val="00927D57"/>
    <w:rsid w:val="00931A51"/>
    <w:rsid w:val="00941511"/>
    <w:rsid w:val="00941E6E"/>
    <w:rsid w:val="00942F19"/>
    <w:rsid w:val="00943115"/>
    <w:rsid w:val="00947185"/>
    <w:rsid w:val="009518B3"/>
    <w:rsid w:val="009578C8"/>
    <w:rsid w:val="00963D9D"/>
    <w:rsid w:val="009701D6"/>
    <w:rsid w:val="0098013E"/>
    <w:rsid w:val="00981B54"/>
    <w:rsid w:val="009820CC"/>
    <w:rsid w:val="00982947"/>
    <w:rsid w:val="009839D1"/>
    <w:rsid w:val="009842C3"/>
    <w:rsid w:val="009862FF"/>
    <w:rsid w:val="00994B06"/>
    <w:rsid w:val="009955A7"/>
    <w:rsid w:val="00995C22"/>
    <w:rsid w:val="009A009A"/>
    <w:rsid w:val="009A576A"/>
    <w:rsid w:val="009A6BB6"/>
    <w:rsid w:val="009B3F43"/>
    <w:rsid w:val="009B5CFA"/>
    <w:rsid w:val="009C053D"/>
    <w:rsid w:val="009C161F"/>
    <w:rsid w:val="009C1C64"/>
    <w:rsid w:val="009C2CFD"/>
    <w:rsid w:val="009C4CA3"/>
    <w:rsid w:val="009C56B4"/>
    <w:rsid w:val="009D087A"/>
    <w:rsid w:val="009D51A2"/>
    <w:rsid w:val="009E04A8"/>
    <w:rsid w:val="009E0DE1"/>
    <w:rsid w:val="009E4AEC"/>
    <w:rsid w:val="009E50C2"/>
    <w:rsid w:val="009E5BD8"/>
    <w:rsid w:val="009E681E"/>
    <w:rsid w:val="009F4FCE"/>
    <w:rsid w:val="009F723B"/>
    <w:rsid w:val="009F7DD5"/>
    <w:rsid w:val="00A032F0"/>
    <w:rsid w:val="00A04184"/>
    <w:rsid w:val="00A066F2"/>
    <w:rsid w:val="00A119E6"/>
    <w:rsid w:val="00A1342B"/>
    <w:rsid w:val="00A144AB"/>
    <w:rsid w:val="00A16466"/>
    <w:rsid w:val="00A17733"/>
    <w:rsid w:val="00A2098D"/>
    <w:rsid w:val="00A20FBC"/>
    <w:rsid w:val="00A21AAF"/>
    <w:rsid w:val="00A24B36"/>
    <w:rsid w:val="00A25CDF"/>
    <w:rsid w:val="00A31370"/>
    <w:rsid w:val="00A33594"/>
    <w:rsid w:val="00A34D6F"/>
    <w:rsid w:val="00A41F91"/>
    <w:rsid w:val="00A529B2"/>
    <w:rsid w:val="00A52F57"/>
    <w:rsid w:val="00A546D1"/>
    <w:rsid w:val="00A5477A"/>
    <w:rsid w:val="00A56E2C"/>
    <w:rsid w:val="00A60AF6"/>
    <w:rsid w:val="00A623F4"/>
    <w:rsid w:val="00A63355"/>
    <w:rsid w:val="00A6639B"/>
    <w:rsid w:val="00A72945"/>
    <w:rsid w:val="00A73686"/>
    <w:rsid w:val="00A73952"/>
    <w:rsid w:val="00A7596D"/>
    <w:rsid w:val="00A84719"/>
    <w:rsid w:val="00A86F1F"/>
    <w:rsid w:val="00A9440A"/>
    <w:rsid w:val="00A963DF"/>
    <w:rsid w:val="00AA2087"/>
    <w:rsid w:val="00AA55A5"/>
    <w:rsid w:val="00AB2661"/>
    <w:rsid w:val="00AB62A0"/>
    <w:rsid w:val="00AC0C22"/>
    <w:rsid w:val="00AC3896"/>
    <w:rsid w:val="00AC4EAD"/>
    <w:rsid w:val="00AC6585"/>
    <w:rsid w:val="00AD2CF2"/>
    <w:rsid w:val="00AD4554"/>
    <w:rsid w:val="00AD5BBB"/>
    <w:rsid w:val="00AD7C6B"/>
    <w:rsid w:val="00AE2A81"/>
    <w:rsid w:val="00AE2D88"/>
    <w:rsid w:val="00AE6F6F"/>
    <w:rsid w:val="00AF3325"/>
    <w:rsid w:val="00AF34D9"/>
    <w:rsid w:val="00AF38AE"/>
    <w:rsid w:val="00AF70DA"/>
    <w:rsid w:val="00AF7F36"/>
    <w:rsid w:val="00B00204"/>
    <w:rsid w:val="00B0158B"/>
    <w:rsid w:val="00B019D3"/>
    <w:rsid w:val="00B02B58"/>
    <w:rsid w:val="00B101FF"/>
    <w:rsid w:val="00B30628"/>
    <w:rsid w:val="00B30ACE"/>
    <w:rsid w:val="00B34CF9"/>
    <w:rsid w:val="00B35B49"/>
    <w:rsid w:val="00B37559"/>
    <w:rsid w:val="00B4054B"/>
    <w:rsid w:val="00B42B07"/>
    <w:rsid w:val="00B43B2E"/>
    <w:rsid w:val="00B466BB"/>
    <w:rsid w:val="00B5057A"/>
    <w:rsid w:val="00B508B4"/>
    <w:rsid w:val="00B53EE2"/>
    <w:rsid w:val="00B579B0"/>
    <w:rsid w:val="00B57D11"/>
    <w:rsid w:val="00B6260A"/>
    <w:rsid w:val="00B62D4C"/>
    <w:rsid w:val="00B649D7"/>
    <w:rsid w:val="00B773B4"/>
    <w:rsid w:val="00B80C3A"/>
    <w:rsid w:val="00B81C2F"/>
    <w:rsid w:val="00B90743"/>
    <w:rsid w:val="00B90C45"/>
    <w:rsid w:val="00B933BE"/>
    <w:rsid w:val="00B940C2"/>
    <w:rsid w:val="00B95CB3"/>
    <w:rsid w:val="00BA072F"/>
    <w:rsid w:val="00BA289D"/>
    <w:rsid w:val="00BB550D"/>
    <w:rsid w:val="00BC20AC"/>
    <w:rsid w:val="00BD2E22"/>
    <w:rsid w:val="00BD4D9E"/>
    <w:rsid w:val="00BD6738"/>
    <w:rsid w:val="00BD7E5E"/>
    <w:rsid w:val="00BE0F74"/>
    <w:rsid w:val="00BE1017"/>
    <w:rsid w:val="00BE27C9"/>
    <w:rsid w:val="00BE2EB5"/>
    <w:rsid w:val="00BE63DB"/>
    <w:rsid w:val="00BE6574"/>
    <w:rsid w:val="00BE66D3"/>
    <w:rsid w:val="00BF03CD"/>
    <w:rsid w:val="00BF67E1"/>
    <w:rsid w:val="00C07319"/>
    <w:rsid w:val="00C16835"/>
    <w:rsid w:val="00C16FD2"/>
    <w:rsid w:val="00C17D35"/>
    <w:rsid w:val="00C25B2B"/>
    <w:rsid w:val="00C350E7"/>
    <w:rsid w:val="00C4395E"/>
    <w:rsid w:val="00C45893"/>
    <w:rsid w:val="00C469A1"/>
    <w:rsid w:val="00C47FFD"/>
    <w:rsid w:val="00C50F67"/>
    <w:rsid w:val="00C511D4"/>
    <w:rsid w:val="00C51E92"/>
    <w:rsid w:val="00C54AE2"/>
    <w:rsid w:val="00C57E2C"/>
    <w:rsid w:val="00C608B7"/>
    <w:rsid w:val="00C61B83"/>
    <w:rsid w:val="00C6314B"/>
    <w:rsid w:val="00C66F24"/>
    <w:rsid w:val="00C67AEE"/>
    <w:rsid w:val="00C76D7F"/>
    <w:rsid w:val="00C813AA"/>
    <w:rsid w:val="00C818D7"/>
    <w:rsid w:val="00C9092A"/>
    <w:rsid w:val="00C9291E"/>
    <w:rsid w:val="00C96496"/>
    <w:rsid w:val="00C975E9"/>
    <w:rsid w:val="00CA2558"/>
    <w:rsid w:val="00CA31E6"/>
    <w:rsid w:val="00CA3F44"/>
    <w:rsid w:val="00CA4E58"/>
    <w:rsid w:val="00CB0432"/>
    <w:rsid w:val="00CB34D3"/>
    <w:rsid w:val="00CB3771"/>
    <w:rsid w:val="00CB44BF"/>
    <w:rsid w:val="00CB5153"/>
    <w:rsid w:val="00CB55EA"/>
    <w:rsid w:val="00CB6495"/>
    <w:rsid w:val="00CC3B37"/>
    <w:rsid w:val="00CD4D4B"/>
    <w:rsid w:val="00CD4E44"/>
    <w:rsid w:val="00CD550B"/>
    <w:rsid w:val="00CD7621"/>
    <w:rsid w:val="00CE076A"/>
    <w:rsid w:val="00CE083D"/>
    <w:rsid w:val="00CE463D"/>
    <w:rsid w:val="00CE4901"/>
    <w:rsid w:val="00CF18B5"/>
    <w:rsid w:val="00CF3C84"/>
    <w:rsid w:val="00D024F6"/>
    <w:rsid w:val="00D10894"/>
    <w:rsid w:val="00D10BA0"/>
    <w:rsid w:val="00D1456A"/>
    <w:rsid w:val="00D1789F"/>
    <w:rsid w:val="00D20CEE"/>
    <w:rsid w:val="00D21694"/>
    <w:rsid w:val="00D2478D"/>
    <w:rsid w:val="00D24EB5"/>
    <w:rsid w:val="00D312DE"/>
    <w:rsid w:val="00D329AD"/>
    <w:rsid w:val="00D33C14"/>
    <w:rsid w:val="00D35AB9"/>
    <w:rsid w:val="00D41571"/>
    <w:rsid w:val="00D416A0"/>
    <w:rsid w:val="00D42A8B"/>
    <w:rsid w:val="00D47672"/>
    <w:rsid w:val="00D5123C"/>
    <w:rsid w:val="00D55560"/>
    <w:rsid w:val="00D61C5A"/>
    <w:rsid w:val="00D6790C"/>
    <w:rsid w:val="00D73277"/>
    <w:rsid w:val="00D735F6"/>
    <w:rsid w:val="00D74BDE"/>
    <w:rsid w:val="00D76586"/>
    <w:rsid w:val="00D77C72"/>
    <w:rsid w:val="00D77CC3"/>
    <w:rsid w:val="00D82657"/>
    <w:rsid w:val="00D87E20"/>
    <w:rsid w:val="00DA195D"/>
    <w:rsid w:val="00DA2E14"/>
    <w:rsid w:val="00DA4037"/>
    <w:rsid w:val="00DA47F4"/>
    <w:rsid w:val="00DB5A71"/>
    <w:rsid w:val="00DC7E8E"/>
    <w:rsid w:val="00DD2EEF"/>
    <w:rsid w:val="00DD3A0D"/>
    <w:rsid w:val="00DD7451"/>
    <w:rsid w:val="00DD7B6A"/>
    <w:rsid w:val="00DD7C34"/>
    <w:rsid w:val="00DD7ED2"/>
    <w:rsid w:val="00DE5B9B"/>
    <w:rsid w:val="00DE66A5"/>
    <w:rsid w:val="00DE7B37"/>
    <w:rsid w:val="00DF2259"/>
    <w:rsid w:val="00DF2B50"/>
    <w:rsid w:val="00DF557E"/>
    <w:rsid w:val="00E02670"/>
    <w:rsid w:val="00E04C86"/>
    <w:rsid w:val="00E14142"/>
    <w:rsid w:val="00E17344"/>
    <w:rsid w:val="00E20F30"/>
    <w:rsid w:val="00E2189C"/>
    <w:rsid w:val="00E25BB1"/>
    <w:rsid w:val="00E25E22"/>
    <w:rsid w:val="00E27457"/>
    <w:rsid w:val="00E279A5"/>
    <w:rsid w:val="00E27BBA"/>
    <w:rsid w:val="00E30E3F"/>
    <w:rsid w:val="00E31AED"/>
    <w:rsid w:val="00E33124"/>
    <w:rsid w:val="00E34243"/>
    <w:rsid w:val="00E35E8F"/>
    <w:rsid w:val="00E3711C"/>
    <w:rsid w:val="00E428AB"/>
    <w:rsid w:val="00E42B72"/>
    <w:rsid w:val="00E438E8"/>
    <w:rsid w:val="00E453A3"/>
    <w:rsid w:val="00E45E7C"/>
    <w:rsid w:val="00E51AEF"/>
    <w:rsid w:val="00E51F11"/>
    <w:rsid w:val="00E520E2"/>
    <w:rsid w:val="00E530C4"/>
    <w:rsid w:val="00E55996"/>
    <w:rsid w:val="00E5704F"/>
    <w:rsid w:val="00E60D49"/>
    <w:rsid w:val="00E64254"/>
    <w:rsid w:val="00E654A3"/>
    <w:rsid w:val="00E6670F"/>
    <w:rsid w:val="00E67928"/>
    <w:rsid w:val="00E7068F"/>
    <w:rsid w:val="00E708A1"/>
    <w:rsid w:val="00E70FB5"/>
    <w:rsid w:val="00E7269E"/>
    <w:rsid w:val="00E7326D"/>
    <w:rsid w:val="00E8429A"/>
    <w:rsid w:val="00E846D2"/>
    <w:rsid w:val="00E90CA4"/>
    <w:rsid w:val="00E915AF"/>
    <w:rsid w:val="00E91F35"/>
    <w:rsid w:val="00E93827"/>
    <w:rsid w:val="00E95D72"/>
    <w:rsid w:val="00E96415"/>
    <w:rsid w:val="00EA15B3"/>
    <w:rsid w:val="00EA366B"/>
    <w:rsid w:val="00EA4B83"/>
    <w:rsid w:val="00EA4F1A"/>
    <w:rsid w:val="00EA6561"/>
    <w:rsid w:val="00EB072C"/>
    <w:rsid w:val="00EB1291"/>
    <w:rsid w:val="00EB2358"/>
    <w:rsid w:val="00EB3EB8"/>
    <w:rsid w:val="00EB66D9"/>
    <w:rsid w:val="00EC02FE"/>
    <w:rsid w:val="00EC346B"/>
    <w:rsid w:val="00EC4A96"/>
    <w:rsid w:val="00EC75AE"/>
    <w:rsid w:val="00ED1F1D"/>
    <w:rsid w:val="00EE1F95"/>
    <w:rsid w:val="00EE62C0"/>
    <w:rsid w:val="00EE7207"/>
    <w:rsid w:val="00EF07AA"/>
    <w:rsid w:val="00EF13BF"/>
    <w:rsid w:val="00F00088"/>
    <w:rsid w:val="00F02458"/>
    <w:rsid w:val="00F03A8E"/>
    <w:rsid w:val="00F10464"/>
    <w:rsid w:val="00F424BF"/>
    <w:rsid w:val="00F44FC3"/>
    <w:rsid w:val="00F46107"/>
    <w:rsid w:val="00F468C5"/>
    <w:rsid w:val="00F52F39"/>
    <w:rsid w:val="00F5502E"/>
    <w:rsid w:val="00F6184F"/>
    <w:rsid w:val="00F62398"/>
    <w:rsid w:val="00F656FC"/>
    <w:rsid w:val="00F72F19"/>
    <w:rsid w:val="00F73C94"/>
    <w:rsid w:val="00F7694E"/>
    <w:rsid w:val="00F82B6A"/>
    <w:rsid w:val="00F8310E"/>
    <w:rsid w:val="00F83B7C"/>
    <w:rsid w:val="00F8465D"/>
    <w:rsid w:val="00F86CD9"/>
    <w:rsid w:val="00F9060D"/>
    <w:rsid w:val="00F914DD"/>
    <w:rsid w:val="00F9187E"/>
    <w:rsid w:val="00FA10B5"/>
    <w:rsid w:val="00FA147E"/>
    <w:rsid w:val="00FA2358"/>
    <w:rsid w:val="00FA64C3"/>
    <w:rsid w:val="00FB2592"/>
    <w:rsid w:val="00FB2810"/>
    <w:rsid w:val="00FB639C"/>
    <w:rsid w:val="00FB7A2C"/>
    <w:rsid w:val="00FC2947"/>
    <w:rsid w:val="00FC6209"/>
    <w:rsid w:val="00FC6F6B"/>
    <w:rsid w:val="00FC734A"/>
    <w:rsid w:val="00FD4F5C"/>
    <w:rsid w:val="00FE0818"/>
    <w:rsid w:val="00FE0C08"/>
    <w:rsid w:val="00FE6FB1"/>
    <w:rsid w:val="00FF33EF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511D4"/>
    <w:pPr>
      <w:keepNext/>
      <w:keepLines/>
      <w:spacing w:before="360" w:line="320" w:lineRule="exact"/>
      <w:ind w:left="794" w:hanging="794"/>
      <w:outlineLvl w:val="0"/>
    </w:pPr>
    <w:rPr>
      <w:rFonts w:eastAsia="MS PGothic"/>
      <w:b/>
      <w:lang w:eastAsia="zh-CN"/>
    </w:rPr>
  </w:style>
  <w:style w:type="paragraph" w:styleId="Heading2">
    <w:name w:val="heading 2"/>
    <w:basedOn w:val="Heading1"/>
    <w:next w:val="Normal"/>
    <w:qFormat/>
    <w:rsid w:val="00D74BDE"/>
    <w:pPr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E60D49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50115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D3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2B7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511D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21353"/>
    <w:rPr>
      <w:color w:val="605E5C"/>
      <w:shd w:val="clear" w:color="auto" w:fill="E1DFDD"/>
    </w:rPr>
  </w:style>
  <w:style w:type="paragraph" w:customStyle="1" w:styleId="fig">
    <w:name w:val="fig"/>
    <w:basedOn w:val="Normal"/>
    <w:next w:val="Heading4"/>
    <w:rsid w:val="0032764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 w:line="240" w:lineRule="auto"/>
      <w:jc w:val="center"/>
    </w:pPr>
    <w:rPr>
      <w:rFonts w:ascii="Helvetica" w:eastAsia="MS Mincho" w:hAnsi="Helvetica" w:cs="Times New Roman"/>
      <w:szCs w:val="20"/>
      <w:lang w:val="fr-F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461D0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E500F"/>
    <w:rPr>
      <w:color w:val="605E5C"/>
      <w:shd w:val="clear" w:color="auto" w:fill="E1DFDD"/>
    </w:rPr>
  </w:style>
  <w:style w:type="character" w:customStyle="1" w:styleId="Appdef">
    <w:name w:val="App_def"/>
    <w:basedOn w:val="DefaultParagraphFont"/>
    <w:rsid w:val="00787CAD"/>
    <w:rPr>
      <w:rFonts w:ascii="Times New Roman" w:hAnsi="Times New Roman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1BBB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BBB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41BBB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541BBB"/>
    <w:rPr>
      <w:sz w:val="24"/>
      <w:szCs w:val="22"/>
      <w:lang w:val="en-US" w:eastAsia="en-US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E67BC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93827"/>
    <w:rPr>
      <w:color w:val="605E5C"/>
      <w:shd w:val="clear" w:color="auto" w:fill="E1DFDD"/>
    </w:rPr>
  </w:style>
  <w:style w:type="paragraph" w:customStyle="1" w:styleId="Head">
    <w:name w:val="Head"/>
    <w:basedOn w:val="Normal"/>
    <w:rsid w:val="002C65E6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MS Mincho" w:hAnsi="Times New Roman" w:cs="Times New Roman"/>
      <w:szCs w:val="20"/>
      <w:lang w:val="en-GB"/>
    </w:rPr>
  </w:style>
  <w:style w:type="paragraph" w:customStyle="1" w:styleId="AnnexRef">
    <w:name w:val="Annex_Ref"/>
    <w:basedOn w:val="Normal"/>
    <w:next w:val="Normal"/>
    <w:rsid w:val="002C65E6"/>
    <w:pPr>
      <w:keepNext/>
      <w:keepLines/>
      <w:overflowPunct/>
      <w:autoSpaceDE/>
      <w:autoSpaceDN/>
      <w:adjustRightInd/>
      <w:spacing w:before="120" w:line="240" w:lineRule="auto"/>
      <w:jc w:val="center"/>
      <w:textAlignment w:val="auto"/>
    </w:pPr>
    <w:rPr>
      <w:rFonts w:ascii="Times New Roman" w:hAnsi="Times New Roman" w:cs="Times New Roman"/>
      <w:szCs w:val="20"/>
      <w:lang w:val="en-GB"/>
    </w:rPr>
  </w:style>
  <w:style w:type="paragraph" w:styleId="Signature">
    <w:name w:val="Signature"/>
    <w:basedOn w:val="Normal"/>
    <w:link w:val="SignatureChar"/>
    <w:unhideWhenUsed/>
    <w:rsid w:val="00A86F1F"/>
    <w:pPr>
      <w:tabs>
        <w:tab w:val="clear" w:pos="794"/>
        <w:tab w:val="clear" w:pos="1191"/>
        <w:tab w:val="clear" w:pos="1588"/>
        <w:tab w:val="clear" w:pos="1985"/>
        <w:tab w:val="center" w:pos="7938"/>
      </w:tabs>
      <w:spacing w:before="720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rsid w:val="00A86F1F"/>
    <w:rPr>
      <w:sz w:val="24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7621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qFormat/>
    <w:locked/>
    <w:rsid w:val="00AD7C6B"/>
    <w:rPr>
      <w:b/>
      <w:sz w:val="24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qFormat/>
    <w:locked/>
    <w:rsid w:val="00AD7C6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20-RAG-INF-0009" TargetMode="External"/><Relationship Id="rId13" Type="http://schemas.openxmlformats.org/officeDocument/2006/relationships/hyperlink" Target="http://itu.int/go/rsg5/ch" TargetMode="External"/><Relationship Id="rId18" Type="http://schemas.openxmlformats.org/officeDocument/2006/relationships/hyperlink" Target="https://www.itu.int/en/events/Pages/Virtual-Sessions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itu.int/go/rwp5d/ch" TargetMode="External"/><Relationship Id="rId17" Type="http://schemas.openxmlformats.org/officeDocument/2006/relationships/hyperlink" Target="https://www.itu.int/en/ITU-R/information/events/Pages/visa.asp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R/information/events" TargetMode="External"/><Relationship Id="rId20" Type="http://schemas.openxmlformats.org/officeDocument/2006/relationships/hyperlink" Target="https://www.itu.int/md/R19-WP5D-C-177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g5@itu.in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security/covid19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pub/R-RES-R.1-8-2019" TargetMode="External"/><Relationship Id="rId19" Type="http://schemas.openxmlformats.org/officeDocument/2006/relationships/hyperlink" Target="mailto:uwe.loewenstei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001/en" TargetMode="External"/><Relationship Id="rId14" Type="http://schemas.openxmlformats.org/officeDocument/2006/relationships/hyperlink" Target="http://www.itu.int/ITU-R/go/rsg5/en" TargetMode="External"/><Relationship Id="rId22" Type="http://schemas.openxmlformats.org/officeDocument/2006/relationships/image" Target="cid:image002.png@01DA0689.2FBC328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F256-3DD7-40F7-8ECA-6383910A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20</TotalTime>
  <Pages>5</Pages>
  <Words>1027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7737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Author</cp:lastModifiedBy>
  <cp:revision>6</cp:revision>
  <cp:lastPrinted>2020-01-21T15:51:00Z</cp:lastPrinted>
  <dcterms:created xsi:type="dcterms:W3CDTF">2023-10-25T08:29:00Z</dcterms:created>
  <dcterms:modified xsi:type="dcterms:W3CDTF">2023-10-25T12:50:00Z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