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63848" w14:textId="77777777" w:rsidR="00A52A50" w:rsidRDefault="00A52A50" w:rsidP="00E92CF6">
      <w:pPr>
        <w:rPr>
          <w:rFonts w:ascii="Calibri" w:hAnsi="Calibri" w:cs="Calibri"/>
          <w:u w:val="single"/>
          <w:lang w:val="zh-CN"/>
        </w:rPr>
      </w:pPr>
    </w:p>
    <w:tbl>
      <w:tblPr>
        <w:tblW w:w="9665" w:type="dxa"/>
        <w:jc w:val="center"/>
        <w:tblLayout w:type="fixed"/>
        <w:tblLook w:val="04A0" w:firstRow="1" w:lastRow="0" w:firstColumn="1" w:lastColumn="0" w:noHBand="0" w:noVBand="1"/>
      </w:tblPr>
      <w:tblGrid>
        <w:gridCol w:w="1302"/>
        <w:gridCol w:w="5528"/>
        <w:gridCol w:w="2835"/>
      </w:tblGrid>
      <w:tr w:rsidR="00A52A50" w:rsidRPr="007B3DB1" w14:paraId="2360E77D" w14:textId="77777777" w:rsidTr="007B65F0">
        <w:trPr>
          <w:jc w:val="center"/>
        </w:trPr>
        <w:tc>
          <w:tcPr>
            <w:tcW w:w="9665" w:type="dxa"/>
            <w:gridSpan w:val="3"/>
          </w:tcPr>
          <w:p w14:paraId="59D26B30" w14:textId="77777777" w:rsidR="00A52A50" w:rsidRPr="001E66C1" w:rsidRDefault="00A52A50" w:rsidP="007B65F0">
            <w:pPr>
              <w:spacing w:before="0"/>
              <w:rPr>
                <w:rFonts w:asciiTheme="majorEastAsia" w:eastAsiaTheme="majorEastAsia" w:hAnsiTheme="majorEastAsia" w:cstheme="minorHAnsi"/>
                <w:b/>
                <w:bCs/>
                <w:color w:val="808080"/>
                <w:sz w:val="28"/>
                <w:szCs w:val="28"/>
                <w:lang w:val="en-GB"/>
              </w:rPr>
            </w:pPr>
            <w:r w:rsidRPr="009C6A12">
              <w:rPr>
                <w:rFonts w:asciiTheme="majorEastAsia" w:eastAsiaTheme="majorEastAsia" w:hAnsiTheme="majorEastAsia" w:cstheme="minorHAnsi"/>
                <w:b/>
                <w:bCs/>
                <w:color w:val="808080"/>
                <w:sz w:val="28"/>
                <w:lang w:val="en-GB"/>
              </w:rPr>
              <w:t>无线电通信局</w:t>
            </w:r>
            <w:r w:rsidRPr="007616E7">
              <w:rPr>
                <w:rFonts w:asciiTheme="minorHAnsi" w:eastAsiaTheme="majorEastAsia" w:hAnsiTheme="minorHAnsi" w:cstheme="minorHAnsi"/>
                <w:b/>
                <w:bCs/>
                <w:color w:val="808080"/>
                <w:sz w:val="28"/>
                <w:lang w:val="en-GB"/>
              </w:rPr>
              <w:t>（</w:t>
            </w:r>
            <w:r w:rsidRPr="007616E7">
              <w:rPr>
                <w:rFonts w:asciiTheme="minorHAnsi" w:eastAsiaTheme="majorEastAsia" w:hAnsiTheme="minorHAnsi" w:cstheme="minorHAnsi"/>
                <w:b/>
                <w:bCs/>
                <w:color w:val="808080"/>
                <w:sz w:val="28"/>
                <w:lang w:val="en-GB"/>
              </w:rPr>
              <w:t>BR</w:t>
            </w:r>
            <w:r w:rsidRPr="007616E7">
              <w:rPr>
                <w:rFonts w:asciiTheme="minorHAnsi" w:eastAsiaTheme="majorEastAsia" w:hAnsiTheme="minorHAnsi" w:cstheme="minorHAnsi"/>
                <w:b/>
                <w:bCs/>
                <w:color w:val="808080"/>
                <w:sz w:val="28"/>
                <w:lang w:val="en-GB"/>
              </w:rPr>
              <w:t>）</w:t>
            </w:r>
          </w:p>
          <w:p w14:paraId="78670612" w14:textId="77777777" w:rsidR="00A52A50" w:rsidRPr="00AF70DA" w:rsidRDefault="00A52A50" w:rsidP="007B65F0">
            <w:pPr>
              <w:spacing w:before="0"/>
              <w:rPr>
                <w:rFonts w:cs="Times New Roman Bold"/>
                <w:b/>
                <w:bCs/>
                <w:color w:val="808080"/>
                <w:sz w:val="28"/>
                <w:szCs w:val="28"/>
                <w:lang w:val="en-GB"/>
              </w:rPr>
            </w:pPr>
          </w:p>
        </w:tc>
      </w:tr>
      <w:tr w:rsidR="00A52A50" w:rsidRPr="00B14AFF" w14:paraId="1B70433B" w14:textId="77777777" w:rsidTr="007B65F0">
        <w:trPr>
          <w:jc w:val="center"/>
        </w:trPr>
        <w:tc>
          <w:tcPr>
            <w:tcW w:w="6830" w:type="dxa"/>
            <w:gridSpan w:val="2"/>
          </w:tcPr>
          <w:p w14:paraId="579D5F21" w14:textId="77777777" w:rsidR="00A52A50" w:rsidRPr="00B14AFF" w:rsidRDefault="00A52A50" w:rsidP="007B65F0">
            <w:pPr>
              <w:spacing w:before="0"/>
              <w:rPr>
                <w:rFonts w:ascii="Calibri" w:hAnsi="Calibri" w:cs="Calibri"/>
                <w:lang w:val="fr-CH"/>
              </w:rPr>
            </w:pPr>
            <w:r w:rsidRPr="00B14AFF">
              <w:rPr>
                <w:rFonts w:ascii="Calibri" w:hAnsi="Calibri" w:cs="Calibri"/>
              </w:rPr>
              <w:t>行政通函</w:t>
            </w:r>
            <w:r w:rsidRPr="00B14AFF">
              <w:rPr>
                <w:rFonts w:ascii="Calibri" w:hAnsi="Calibri" w:cs="Calibri"/>
                <w:lang w:val="fr-CH"/>
              </w:rPr>
              <w:t>/</w:t>
            </w:r>
            <w:r w:rsidRPr="00B14AFF">
              <w:rPr>
                <w:rFonts w:ascii="Calibri" w:hAnsi="Calibri" w:cs="Calibri"/>
              </w:rPr>
              <w:t>通函</w:t>
            </w:r>
          </w:p>
          <w:p w14:paraId="4B576215" w14:textId="77777777" w:rsidR="00A52A50" w:rsidRPr="00B14AFF" w:rsidRDefault="00A52A50" w:rsidP="007B65F0">
            <w:pPr>
              <w:spacing w:before="0"/>
              <w:rPr>
                <w:rFonts w:ascii="Calibri" w:hAnsi="Calibri" w:cs="Calibri"/>
                <w:b/>
                <w:bCs/>
                <w:lang w:val="fr-CH"/>
              </w:rPr>
            </w:pPr>
            <w:r w:rsidRPr="00B14AFF">
              <w:rPr>
                <w:rFonts w:ascii="Calibri" w:hAnsi="Calibri" w:cs="Calibri"/>
                <w:b/>
                <w:bCs/>
                <w:lang w:val="fr-CH"/>
              </w:rPr>
              <w:t>CR/533</w:t>
            </w:r>
          </w:p>
        </w:tc>
        <w:tc>
          <w:tcPr>
            <w:tcW w:w="2835" w:type="dxa"/>
          </w:tcPr>
          <w:p w14:paraId="725AAB73" w14:textId="77777777" w:rsidR="00A52A50" w:rsidRPr="00B14AFF" w:rsidRDefault="00A52A50" w:rsidP="007B65F0">
            <w:pPr>
              <w:spacing w:before="0"/>
              <w:jc w:val="right"/>
              <w:rPr>
                <w:rFonts w:ascii="Calibri" w:hAnsi="Calibri" w:cs="Calibri"/>
                <w:lang w:val="en-GB"/>
              </w:rPr>
            </w:pPr>
            <w:r w:rsidRPr="00B14AFF">
              <w:rPr>
                <w:rFonts w:ascii="Calibri" w:hAnsi="Calibri" w:cs="Calibri"/>
              </w:rPr>
              <w:t>2026</w:t>
            </w:r>
            <w:r w:rsidRPr="00B14AFF">
              <w:rPr>
                <w:rFonts w:ascii="Calibri" w:hAnsi="Calibri" w:cs="Calibri"/>
              </w:rPr>
              <w:t>年</w:t>
            </w:r>
            <w:r w:rsidRPr="00B14AFF">
              <w:rPr>
                <w:rFonts w:ascii="Calibri" w:hAnsi="Calibri" w:cs="Calibri"/>
              </w:rPr>
              <w:t>9</w:t>
            </w:r>
            <w:r w:rsidRPr="00B14AFF">
              <w:rPr>
                <w:rFonts w:ascii="Calibri" w:hAnsi="Calibri" w:cs="Calibri"/>
              </w:rPr>
              <w:t>月</w:t>
            </w:r>
            <w:r w:rsidRPr="00B14AFF">
              <w:rPr>
                <w:rFonts w:ascii="Calibri" w:hAnsi="Calibri" w:cs="Calibri"/>
              </w:rPr>
              <w:t>14</w:t>
            </w:r>
            <w:r w:rsidRPr="00B14AFF">
              <w:rPr>
                <w:rFonts w:ascii="Calibri" w:hAnsi="Calibri" w:cs="Calibri"/>
              </w:rPr>
              <w:t>日</w:t>
            </w:r>
          </w:p>
        </w:tc>
      </w:tr>
      <w:tr w:rsidR="00A52A50" w:rsidRPr="00334544" w14:paraId="0F50EB5A" w14:textId="77777777" w:rsidTr="007B65F0">
        <w:trPr>
          <w:jc w:val="center"/>
        </w:trPr>
        <w:tc>
          <w:tcPr>
            <w:tcW w:w="9665" w:type="dxa"/>
            <w:gridSpan w:val="3"/>
          </w:tcPr>
          <w:p w14:paraId="3CCFEA01" w14:textId="77777777" w:rsidR="00A52A50" w:rsidRPr="00334544" w:rsidRDefault="00A52A50" w:rsidP="007B65F0">
            <w:pPr>
              <w:spacing w:before="0"/>
              <w:rPr>
                <w:rFonts w:cs="Arial"/>
                <w:lang w:val="en-GB"/>
              </w:rPr>
            </w:pPr>
          </w:p>
        </w:tc>
      </w:tr>
      <w:tr w:rsidR="00A52A50" w:rsidRPr="00334544" w14:paraId="71F7830C" w14:textId="77777777" w:rsidTr="007B65F0">
        <w:trPr>
          <w:jc w:val="center"/>
        </w:trPr>
        <w:tc>
          <w:tcPr>
            <w:tcW w:w="9665" w:type="dxa"/>
            <w:gridSpan w:val="3"/>
          </w:tcPr>
          <w:p w14:paraId="2E619E02" w14:textId="77777777" w:rsidR="00A52A50" w:rsidRPr="00334544" w:rsidRDefault="00A52A50" w:rsidP="007B65F0">
            <w:pPr>
              <w:spacing w:before="0"/>
            </w:pPr>
          </w:p>
        </w:tc>
      </w:tr>
      <w:tr w:rsidR="00A52A50" w:rsidRPr="00334544" w14:paraId="7A7E588C" w14:textId="77777777" w:rsidTr="007B65F0">
        <w:trPr>
          <w:jc w:val="center"/>
        </w:trPr>
        <w:tc>
          <w:tcPr>
            <w:tcW w:w="9665" w:type="dxa"/>
            <w:gridSpan w:val="3"/>
          </w:tcPr>
          <w:p w14:paraId="3F6B58C6" w14:textId="77777777" w:rsidR="00A52A50" w:rsidRPr="00334544" w:rsidRDefault="00A52A50" w:rsidP="007B65F0">
            <w:pPr>
              <w:spacing w:before="0"/>
              <w:rPr>
                <w:b/>
                <w:bCs/>
              </w:rPr>
            </w:pPr>
            <w:r w:rsidRPr="00334544">
              <w:rPr>
                <w:rFonts w:ascii="SimSun" w:hAnsi="SimSun" w:hint="eastAsia"/>
                <w:b/>
                <w:bCs/>
              </w:rPr>
              <w:t>致国际电联成员国主管部门</w:t>
            </w:r>
          </w:p>
          <w:p w14:paraId="14396FAF" w14:textId="77777777" w:rsidR="00A52A50" w:rsidRPr="00334544" w:rsidRDefault="00A52A50" w:rsidP="007B65F0">
            <w:pPr>
              <w:spacing w:before="0"/>
              <w:rPr>
                <w:b/>
                <w:bCs/>
              </w:rPr>
            </w:pPr>
          </w:p>
        </w:tc>
      </w:tr>
      <w:tr w:rsidR="00A52A50" w:rsidRPr="00334544" w14:paraId="1EE2B268" w14:textId="77777777" w:rsidTr="007B65F0">
        <w:trPr>
          <w:jc w:val="center"/>
        </w:trPr>
        <w:tc>
          <w:tcPr>
            <w:tcW w:w="9665" w:type="dxa"/>
            <w:gridSpan w:val="3"/>
          </w:tcPr>
          <w:p w14:paraId="5C17FA1B" w14:textId="77777777" w:rsidR="00A52A50" w:rsidRPr="00334544" w:rsidRDefault="00A52A50" w:rsidP="007B65F0">
            <w:pPr>
              <w:spacing w:before="0"/>
            </w:pPr>
          </w:p>
        </w:tc>
      </w:tr>
      <w:tr w:rsidR="00A52A50" w:rsidRPr="00334544" w14:paraId="130557DE" w14:textId="77777777" w:rsidTr="007B65F0">
        <w:trPr>
          <w:jc w:val="center"/>
        </w:trPr>
        <w:tc>
          <w:tcPr>
            <w:tcW w:w="9665" w:type="dxa"/>
            <w:gridSpan w:val="3"/>
          </w:tcPr>
          <w:p w14:paraId="79E2F607" w14:textId="77777777" w:rsidR="00A52A50" w:rsidRPr="00334544" w:rsidRDefault="00A52A50" w:rsidP="007B65F0">
            <w:pPr>
              <w:spacing w:before="0"/>
            </w:pPr>
          </w:p>
        </w:tc>
      </w:tr>
      <w:tr w:rsidR="00A52A50" w:rsidRPr="00B14AFF" w14:paraId="0F420021" w14:textId="77777777" w:rsidTr="007B65F0">
        <w:trPr>
          <w:jc w:val="center"/>
        </w:trPr>
        <w:tc>
          <w:tcPr>
            <w:tcW w:w="1302" w:type="dxa"/>
          </w:tcPr>
          <w:p w14:paraId="4F0893B9" w14:textId="77777777" w:rsidR="00A52A50" w:rsidRPr="00B14AFF" w:rsidRDefault="00A52A50" w:rsidP="007B65F0">
            <w:pPr>
              <w:tabs>
                <w:tab w:val="left" w:pos="1560"/>
              </w:tabs>
              <w:spacing w:before="0"/>
              <w:rPr>
                <w:rFonts w:ascii="Calibri" w:eastAsiaTheme="majorEastAsia" w:hAnsi="Calibri" w:cs="Calibri"/>
              </w:rPr>
            </w:pPr>
            <w:r w:rsidRPr="00B14AFF">
              <w:rPr>
                <w:rFonts w:ascii="Calibri" w:eastAsiaTheme="majorEastAsia" w:hAnsi="Calibri" w:cs="Calibri"/>
                <w:lang w:val="en-CA"/>
              </w:rPr>
              <w:t>事由：</w:t>
            </w:r>
          </w:p>
        </w:tc>
        <w:tc>
          <w:tcPr>
            <w:tcW w:w="8363" w:type="dxa"/>
            <w:gridSpan w:val="2"/>
            <w:vMerge w:val="restart"/>
          </w:tcPr>
          <w:p w14:paraId="17180344" w14:textId="77777777" w:rsidR="00A52A50" w:rsidRPr="00B14AFF" w:rsidRDefault="00A52A50" w:rsidP="007B65F0">
            <w:pPr>
              <w:tabs>
                <w:tab w:val="left" w:pos="1560"/>
              </w:tabs>
              <w:spacing w:before="0"/>
              <w:rPr>
                <w:rFonts w:ascii="Calibri" w:hAnsi="Calibri" w:cs="Calibri"/>
                <w:b/>
                <w:bCs/>
              </w:rPr>
            </w:pPr>
            <w:r w:rsidRPr="00B14AFF">
              <w:rPr>
                <w:rFonts w:ascii="Calibri" w:hAnsi="Calibri" w:cs="Calibri"/>
                <w:b/>
                <w:bCs/>
              </w:rPr>
              <w:t>无线电规则委员会第</w:t>
            </w:r>
            <w:r w:rsidRPr="00B14AFF">
              <w:rPr>
                <w:rFonts w:ascii="Calibri" w:hAnsi="Calibri" w:cs="Calibri"/>
                <w:b/>
                <w:bCs/>
              </w:rPr>
              <w:t>102</w:t>
            </w:r>
            <w:r w:rsidRPr="00B14AFF">
              <w:rPr>
                <w:rFonts w:ascii="Calibri" w:hAnsi="Calibri" w:cs="Calibri"/>
                <w:b/>
                <w:bCs/>
              </w:rPr>
              <w:t>次会议的会议记录</w:t>
            </w:r>
          </w:p>
        </w:tc>
      </w:tr>
      <w:tr w:rsidR="00A52A50" w:rsidRPr="00334544" w14:paraId="3749C0F5" w14:textId="77777777" w:rsidTr="007B65F0">
        <w:trPr>
          <w:jc w:val="center"/>
        </w:trPr>
        <w:tc>
          <w:tcPr>
            <w:tcW w:w="1302" w:type="dxa"/>
          </w:tcPr>
          <w:p w14:paraId="720B9CD8" w14:textId="77777777" w:rsidR="00A52A50" w:rsidRPr="00334544" w:rsidRDefault="00A52A50" w:rsidP="007B65F0">
            <w:pPr>
              <w:tabs>
                <w:tab w:val="left" w:pos="1560"/>
              </w:tabs>
              <w:spacing w:before="0"/>
              <w:rPr>
                <w:b/>
                <w:bCs/>
                <w:lang w:val="en-GB"/>
              </w:rPr>
            </w:pPr>
          </w:p>
        </w:tc>
        <w:tc>
          <w:tcPr>
            <w:tcW w:w="8363" w:type="dxa"/>
            <w:gridSpan w:val="2"/>
            <w:vMerge/>
          </w:tcPr>
          <w:p w14:paraId="428D06C6" w14:textId="77777777" w:rsidR="00A52A50" w:rsidRPr="00334544" w:rsidRDefault="00A52A50" w:rsidP="007B65F0">
            <w:pPr>
              <w:tabs>
                <w:tab w:val="left" w:pos="1560"/>
              </w:tabs>
              <w:spacing w:before="0"/>
              <w:rPr>
                <w:b/>
                <w:bCs/>
                <w:lang w:val="en-GB"/>
              </w:rPr>
            </w:pPr>
          </w:p>
        </w:tc>
      </w:tr>
      <w:tr w:rsidR="00A52A50" w:rsidRPr="00334544" w14:paraId="2AE5CA23" w14:textId="77777777" w:rsidTr="007B65F0">
        <w:trPr>
          <w:jc w:val="center"/>
        </w:trPr>
        <w:tc>
          <w:tcPr>
            <w:tcW w:w="1302" w:type="dxa"/>
          </w:tcPr>
          <w:p w14:paraId="237C477B" w14:textId="77777777" w:rsidR="00A52A50" w:rsidRPr="00334544" w:rsidRDefault="00A52A50" w:rsidP="007B65F0">
            <w:pPr>
              <w:tabs>
                <w:tab w:val="left" w:pos="1560"/>
              </w:tabs>
              <w:spacing w:before="0"/>
              <w:rPr>
                <w:b/>
                <w:bCs/>
                <w:lang w:val="en-GB"/>
              </w:rPr>
            </w:pPr>
          </w:p>
        </w:tc>
        <w:tc>
          <w:tcPr>
            <w:tcW w:w="8363" w:type="dxa"/>
            <w:gridSpan w:val="2"/>
            <w:vMerge/>
          </w:tcPr>
          <w:p w14:paraId="71CEF04E" w14:textId="77777777" w:rsidR="00A52A50" w:rsidRPr="00334544" w:rsidRDefault="00A52A50" w:rsidP="007B65F0">
            <w:pPr>
              <w:tabs>
                <w:tab w:val="left" w:pos="1560"/>
              </w:tabs>
              <w:spacing w:before="0"/>
              <w:rPr>
                <w:b/>
                <w:bCs/>
                <w:lang w:val="en-GB"/>
              </w:rPr>
            </w:pPr>
          </w:p>
        </w:tc>
      </w:tr>
      <w:tr w:rsidR="00A52A50" w:rsidRPr="00334544" w14:paraId="27D00DEB" w14:textId="77777777" w:rsidTr="007B65F0">
        <w:trPr>
          <w:jc w:val="center"/>
        </w:trPr>
        <w:tc>
          <w:tcPr>
            <w:tcW w:w="9665" w:type="dxa"/>
            <w:gridSpan w:val="3"/>
          </w:tcPr>
          <w:p w14:paraId="4C886679" w14:textId="77777777" w:rsidR="00A52A50" w:rsidRPr="00334544" w:rsidRDefault="00A52A50" w:rsidP="007B65F0">
            <w:pPr>
              <w:tabs>
                <w:tab w:val="left" w:pos="1560"/>
              </w:tabs>
              <w:spacing w:before="0"/>
            </w:pPr>
          </w:p>
        </w:tc>
      </w:tr>
      <w:tr w:rsidR="00A52A50" w:rsidRPr="00334544" w14:paraId="2BBC9A09" w14:textId="77777777" w:rsidTr="007B65F0">
        <w:trPr>
          <w:jc w:val="center"/>
        </w:trPr>
        <w:tc>
          <w:tcPr>
            <w:tcW w:w="9665" w:type="dxa"/>
            <w:gridSpan w:val="3"/>
          </w:tcPr>
          <w:p w14:paraId="73B2C1AA" w14:textId="77777777" w:rsidR="00A52A50" w:rsidRPr="00334544" w:rsidRDefault="00A52A50" w:rsidP="007B65F0">
            <w:pPr>
              <w:spacing w:before="0"/>
              <w:rPr>
                <w:b/>
                <w:bCs/>
              </w:rPr>
            </w:pPr>
          </w:p>
        </w:tc>
      </w:tr>
    </w:tbl>
    <w:p w14:paraId="7D6E07BC" w14:textId="77777777" w:rsidR="00A52A50" w:rsidRPr="00B14AFF" w:rsidRDefault="00A52A50" w:rsidP="00A52A50">
      <w:pPr>
        <w:ind w:firstLineChars="200" w:firstLine="480"/>
        <w:rPr>
          <w:rFonts w:ascii="Calibri" w:hAnsi="Calibri" w:cs="Calibri"/>
        </w:rPr>
      </w:pPr>
      <w:r w:rsidRPr="00B14AFF">
        <w:rPr>
          <w:rFonts w:ascii="Calibri" w:hAnsi="Calibri" w:cs="Calibri"/>
        </w:rPr>
        <w:t>根据《无线电规则》第</w:t>
      </w:r>
      <w:r w:rsidRPr="00B14AFF">
        <w:rPr>
          <w:rFonts w:ascii="Calibri" w:hAnsi="Calibri" w:cs="Calibri"/>
          <w:b/>
          <w:bCs/>
        </w:rPr>
        <w:t>13.18</w:t>
      </w:r>
      <w:r w:rsidRPr="00B14AFF">
        <w:rPr>
          <w:rFonts w:ascii="Calibri" w:hAnsi="Calibri" w:cs="Calibri"/>
        </w:rPr>
        <w:t>款的规定并依据程序规则</w:t>
      </w:r>
      <w:r w:rsidRPr="00B14AFF">
        <w:rPr>
          <w:rFonts w:ascii="Calibri" w:hAnsi="Calibri" w:cs="Calibri"/>
        </w:rPr>
        <w:t>C</w:t>
      </w:r>
      <w:r w:rsidRPr="00B14AFF">
        <w:rPr>
          <w:rFonts w:ascii="Calibri" w:hAnsi="Calibri" w:cs="Calibri"/>
        </w:rPr>
        <w:t>部分第</w:t>
      </w:r>
      <w:r w:rsidRPr="00B14AFF">
        <w:rPr>
          <w:rFonts w:ascii="Calibri" w:hAnsi="Calibri" w:cs="Calibri"/>
        </w:rPr>
        <w:t>1.10</w:t>
      </w:r>
      <w:r w:rsidRPr="00B14AFF">
        <w:rPr>
          <w:rFonts w:ascii="Calibri" w:hAnsi="Calibri" w:cs="Calibri"/>
        </w:rPr>
        <w:t>段，现附上已经批准的无线电规则委员会第</w:t>
      </w:r>
      <w:r w:rsidRPr="00B14AFF">
        <w:rPr>
          <w:rFonts w:ascii="Calibri" w:hAnsi="Calibri" w:cs="Calibri"/>
        </w:rPr>
        <w:t>102</w:t>
      </w:r>
      <w:r w:rsidRPr="00B14AFF">
        <w:rPr>
          <w:rFonts w:ascii="Calibri" w:hAnsi="Calibri" w:cs="Calibri"/>
        </w:rPr>
        <w:t>次会议（</w:t>
      </w:r>
      <w:r w:rsidRPr="00B14AFF">
        <w:rPr>
          <w:rFonts w:ascii="Calibri" w:hAnsi="Calibri" w:cs="Calibri"/>
        </w:rPr>
        <w:t>2026</w:t>
      </w:r>
      <w:r w:rsidRPr="00B14AFF">
        <w:rPr>
          <w:rFonts w:ascii="Calibri" w:hAnsi="Calibri" w:cs="Calibri"/>
        </w:rPr>
        <w:t>年</w:t>
      </w:r>
      <w:r w:rsidRPr="00B14AFF">
        <w:rPr>
          <w:rFonts w:ascii="Calibri" w:hAnsi="Calibri" w:cs="Calibri"/>
        </w:rPr>
        <w:t>6</w:t>
      </w:r>
      <w:r w:rsidRPr="00B14AFF">
        <w:rPr>
          <w:rFonts w:ascii="Calibri" w:hAnsi="Calibri" w:cs="Calibri"/>
        </w:rPr>
        <w:t>月</w:t>
      </w:r>
      <w:r w:rsidRPr="00B14AFF">
        <w:rPr>
          <w:rFonts w:ascii="Calibri" w:hAnsi="Calibri" w:cs="Calibri"/>
        </w:rPr>
        <w:t>29</w:t>
      </w:r>
      <w:r w:rsidRPr="00B14AFF">
        <w:rPr>
          <w:rFonts w:ascii="Calibri" w:hAnsi="Calibri" w:cs="Calibri"/>
        </w:rPr>
        <w:t>至</w:t>
      </w:r>
      <w:r w:rsidRPr="00B14AFF">
        <w:rPr>
          <w:rFonts w:ascii="Calibri" w:hAnsi="Calibri" w:cs="Calibri"/>
        </w:rPr>
        <w:t>7</w:t>
      </w:r>
      <w:r w:rsidRPr="00B14AFF">
        <w:rPr>
          <w:rFonts w:ascii="Calibri" w:hAnsi="Calibri" w:cs="Calibri"/>
        </w:rPr>
        <w:t>月</w:t>
      </w:r>
      <w:r w:rsidRPr="00B14AFF">
        <w:rPr>
          <w:rFonts w:ascii="Calibri" w:hAnsi="Calibri" w:cs="Calibri"/>
        </w:rPr>
        <w:t>3</w:t>
      </w:r>
      <w:r w:rsidRPr="00B14AFF">
        <w:rPr>
          <w:rFonts w:ascii="Calibri" w:hAnsi="Calibri" w:cs="Calibri"/>
        </w:rPr>
        <w:t>日）的会议记录。</w:t>
      </w:r>
    </w:p>
    <w:p w14:paraId="012BA78B" w14:textId="77777777" w:rsidR="00A52A50" w:rsidRPr="00B14AFF" w:rsidRDefault="00A52A50" w:rsidP="00A52A50">
      <w:pPr>
        <w:ind w:firstLineChars="200" w:firstLine="480"/>
        <w:rPr>
          <w:rFonts w:ascii="Calibri" w:hAnsi="Calibri" w:cs="Calibri"/>
        </w:rPr>
      </w:pPr>
      <w:r w:rsidRPr="00B14AFF">
        <w:rPr>
          <w:rFonts w:ascii="Calibri" w:hAnsi="Calibri" w:cs="Calibri"/>
        </w:rPr>
        <w:t>该记录由无线电规则委员会各位委员通过电子方式批准，可在国际电联网站的无线电规则委员会网页上查阅。</w:t>
      </w:r>
    </w:p>
    <w:p w14:paraId="02C736DF" w14:textId="791573D7" w:rsidR="00A52A50" w:rsidRPr="00B14AFF" w:rsidRDefault="00A52A50" w:rsidP="00A52A50">
      <w:pPr>
        <w:spacing w:before="1200"/>
        <w:rPr>
          <w:rFonts w:ascii="Calibri" w:eastAsiaTheme="majorEastAsia" w:hAnsi="Calibri" w:cs="Calibri"/>
        </w:rPr>
      </w:pPr>
      <w:r w:rsidRPr="00B14AFF">
        <w:rPr>
          <w:rFonts w:ascii="Calibri" w:eastAsiaTheme="majorEastAsia" w:hAnsi="Calibri" w:cs="Calibri"/>
        </w:rPr>
        <w:t>主任</w:t>
      </w:r>
      <w:r w:rsidRPr="00B14AFF">
        <w:rPr>
          <w:rFonts w:ascii="Calibri" w:eastAsiaTheme="majorEastAsia" w:hAnsi="Calibri" w:cs="Calibri"/>
        </w:rPr>
        <w:br/>
      </w:r>
      <w:r w:rsidRPr="00B14AFF">
        <w:rPr>
          <w:rFonts w:ascii="Calibri" w:hAnsi="Calibri" w:cs="Calibri"/>
        </w:rPr>
        <w:t>马里奥</w:t>
      </w:r>
      <w:r w:rsidR="001614E6" w:rsidRPr="00B14AFF">
        <w:rPr>
          <w:rFonts w:ascii="Calibri" w:hAnsi="Calibri" w:cs="Calibri"/>
        </w:rPr>
        <w:t>·</w:t>
      </w:r>
      <w:r w:rsidRPr="00B14AFF">
        <w:rPr>
          <w:rFonts w:ascii="Calibri" w:hAnsi="Calibri" w:cs="Calibri"/>
        </w:rPr>
        <w:t>马尼维奇</w:t>
      </w:r>
    </w:p>
    <w:p w14:paraId="2F90C568" w14:textId="77777777" w:rsidR="00A52A50" w:rsidRPr="00B14AFF" w:rsidRDefault="00A52A50" w:rsidP="00A52A50">
      <w:pPr>
        <w:spacing w:before="1440"/>
        <w:rPr>
          <w:rFonts w:ascii="Calibri" w:hAnsi="Calibri" w:cs="Calibri"/>
          <w:b/>
          <w:bCs/>
        </w:rPr>
      </w:pPr>
      <w:r w:rsidRPr="00B14AFF">
        <w:rPr>
          <w:rFonts w:ascii="Calibri" w:hAnsi="Calibri" w:cs="Calibri"/>
        </w:rPr>
        <w:t>附件：无线电规则委员会第</w:t>
      </w:r>
      <w:r w:rsidRPr="00B14AFF">
        <w:rPr>
          <w:rFonts w:ascii="Calibri" w:hAnsi="Calibri" w:cs="Calibri"/>
        </w:rPr>
        <w:t>102</w:t>
      </w:r>
      <w:r w:rsidRPr="00B14AFF">
        <w:rPr>
          <w:rFonts w:ascii="Calibri" w:hAnsi="Calibri" w:cs="Calibri"/>
        </w:rPr>
        <w:t>次会议的会议记录</w:t>
      </w:r>
    </w:p>
    <w:p w14:paraId="5FF1F531" w14:textId="77777777" w:rsidR="00A52A50" w:rsidRPr="008B1610" w:rsidRDefault="00A52A50" w:rsidP="00A52A50">
      <w:pPr>
        <w:spacing w:before="960"/>
        <w:rPr>
          <w:b/>
          <w:bCs/>
          <w:sz w:val="18"/>
          <w:szCs w:val="18"/>
          <w:u w:val="single"/>
        </w:rPr>
      </w:pPr>
      <w:r w:rsidRPr="008B1610">
        <w:rPr>
          <w:rFonts w:hint="eastAsia"/>
          <w:b/>
          <w:bCs/>
          <w:sz w:val="18"/>
          <w:szCs w:val="18"/>
          <w:u w:val="single"/>
        </w:rPr>
        <w:t>分发：</w:t>
      </w:r>
    </w:p>
    <w:p w14:paraId="60583227" w14:textId="77777777" w:rsidR="00A52A50" w:rsidRPr="00586FD5" w:rsidRDefault="00A52A50" w:rsidP="00A52A50">
      <w:pPr>
        <w:pStyle w:val="enumlev1"/>
        <w:ind w:left="1588"/>
        <w:rPr>
          <w:sz w:val="18"/>
          <w:szCs w:val="18"/>
          <w:lang w:eastAsia="zh-CN"/>
        </w:rPr>
      </w:pPr>
      <w:r w:rsidRPr="00586FD5">
        <w:rPr>
          <w:sz w:val="18"/>
          <w:szCs w:val="18"/>
          <w:lang w:eastAsia="zh-CN"/>
        </w:rPr>
        <w:t>–</w:t>
      </w:r>
      <w:r w:rsidRPr="00586FD5">
        <w:rPr>
          <w:sz w:val="18"/>
          <w:szCs w:val="18"/>
          <w:lang w:eastAsia="zh-CN"/>
        </w:rPr>
        <w:tab/>
      </w:r>
      <w:r w:rsidRPr="00586FD5">
        <w:rPr>
          <w:sz w:val="18"/>
          <w:szCs w:val="18"/>
          <w:lang w:eastAsia="zh-CN"/>
        </w:rPr>
        <w:t>国际电联成员国主管部门</w:t>
      </w:r>
    </w:p>
    <w:p w14:paraId="2771CA3C" w14:textId="3288E021" w:rsidR="00A52A50" w:rsidRDefault="00A52A50" w:rsidP="00A52A50">
      <w:pPr>
        <w:pStyle w:val="enumlev1"/>
        <w:ind w:left="1588"/>
        <w:rPr>
          <w:rFonts w:ascii="Calibri" w:hAnsi="Calibri" w:cs="Calibri"/>
          <w:u w:val="single"/>
          <w:lang w:val="zh-CN"/>
        </w:rPr>
        <w:sectPr w:rsidR="00A52A50" w:rsidSect="001614E6">
          <w:headerReference w:type="default" r:id="rId8"/>
          <w:headerReference w:type="first" r:id="rId9"/>
          <w:footerReference w:type="first" r:id="rId10"/>
          <w:footnotePr>
            <w:numRestart w:val="eachPage"/>
          </w:footnotePr>
          <w:pgSz w:w="11907" w:h="16834" w:code="9"/>
          <w:pgMar w:top="1134" w:right="1134" w:bottom="1134" w:left="1134" w:header="720" w:footer="720" w:gutter="0"/>
          <w:paperSrc w:first="7" w:other="7"/>
          <w:cols w:space="720"/>
          <w:titlePg/>
          <w:docGrid w:linePitch="326"/>
        </w:sectPr>
      </w:pPr>
      <w:r w:rsidRPr="00586FD5">
        <w:rPr>
          <w:sz w:val="18"/>
          <w:szCs w:val="18"/>
          <w:lang w:eastAsia="zh-CN"/>
        </w:rPr>
        <w:t>–</w:t>
      </w:r>
      <w:r w:rsidRPr="00586FD5">
        <w:rPr>
          <w:sz w:val="18"/>
          <w:szCs w:val="18"/>
          <w:lang w:eastAsia="zh-CN"/>
        </w:rPr>
        <w:tab/>
      </w:r>
      <w:r w:rsidRPr="00586FD5">
        <w:rPr>
          <w:sz w:val="18"/>
          <w:szCs w:val="18"/>
          <w:lang w:eastAsia="zh-CN"/>
        </w:rPr>
        <w:t>无线电规则委员会的委员</w:t>
      </w:r>
    </w:p>
    <w:p w14:paraId="349AB00E" w14:textId="0392C77B" w:rsidR="00A52A50" w:rsidRPr="00A52A50" w:rsidRDefault="00A52A50" w:rsidP="00A04C87">
      <w:pPr>
        <w:spacing w:before="0"/>
        <w:jc w:val="center"/>
        <w:rPr>
          <w:rFonts w:ascii="Calibri" w:hAnsi="Calibri" w:cs="Calibri"/>
          <w:b/>
          <w:bCs/>
          <w:lang w:val="zh-CN"/>
        </w:rPr>
      </w:pPr>
      <w:r w:rsidRPr="00A52A50">
        <w:rPr>
          <w:rFonts w:ascii="Calibri" w:hAnsi="Calibri" w:cs="Calibri" w:hint="eastAsia"/>
          <w:b/>
          <w:bCs/>
          <w:lang w:val="zh-CN"/>
        </w:rPr>
        <w:lastRenderedPageBreak/>
        <w:t>附件</w:t>
      </w:r>
    </w:p>
    <w:tbl>
      <w:tblPr>
        <w:tblW w:w="9889" w:type="dxa"/>
        <w:tblLayout w:type="fixed"/>
        <w:tblLook w:val="0000" w:firstRow="0" w:lastRow="0" w:firstColumn="0" w:lastColumn="0" w:noHBand="0" w:noVBand="0"/>
      </w:tblPr>
      <w:tblGrid>
        <w:gridCol w:w="6237"/>
        <w:gridCol w:w="3652"/>
      </w:tblGrid>
      <w:tr w:rsidR="00A52A50" w:rsidRPr="00071649" w14:paraId="74F2E814" w14:textId="77777777" w:rsidTr="00C3233C">
        <w:trPr>
          <w:cantSplit/>
        </w:trPr>
        <w:tc>
          <w:tcPr>
            <w:tcW w:w="6237" w:type="dxa"/>
            <w:vAlign w:val="center"/>
          </w:tcPr>
          <w:p w14:paraId="7F6CCFEB" w14:textId="77777777" w:rsidR="00A52A50" w:rsidRPr="00071649" w:rsidRDefault="00A52A50" w:rsidP="00C3233C">
            <w:pPr>
              <w:widowControl/>
              <w:shd w:val="solid" w:color="FFFFFF" w:fill="FFFFFF"/>
              <w:tabs>
                <w:tab w:val="left" w:pos="794"/>
                <w:tab w:val="left" w:pos="1191"/>
                <w:tab w:val="left" w:pos="1588"/>
                <w:tab w:val="left" w:pos="1985"/>
              </w:tabs>
              <w:overflowPunct w:val="0"/>
              <w:adjustRightInd w:val="0"/>
              <w:textAlignment w:val="baseline"/>
              <w:rPr>
                <w:rFonts w:asciiTheme="majorBidi" w:eastAsiaTheme="minorEastAsia" w:hAnsiTheme="majorBidi" w:cstheme="majorBidi"/>
                <w:b/>
                <w:bCs/>
                <w:sz w:val="26"/>
                <w:szCs w:val="26"/>
                <w:lang w:val="en-GB"/>
              </w:rPr>
            </w:pPr>
            <w:bookmarkStart w:id="0" w:name="dbreak"/>
            <w:bookmarkEnd w:id="0"/>
            <w:r>
              <w:rPr>
                <w:rFonts w:ascii="Calibri" w:hAnsi="Calibri" w:cs="Times New Roman Bold" w:hint="eastAsia"/>
                <w:b/>
                <w:sz w:val="26"/>
                <w:szCs w:val="26"/>
                <w:lang w:val="en-GB"/>
              </w:rPr>
              <w:t>无线电规则委员会</w:t>
            </w:r>
            <w:r>
              <w:rPr>
                <w:rFonts w:ascii="Calibri" w:hAnsi="Calibri" w:cs="Times New Roman Bold"/>
                <w:b/>
                <w:sz w:val="26"/>
                <w:szCs w:val="26"/>
                <w:lang w:val="en-GB"/>
              </w:rPr>
              <w:br/>
            </w:r>
            <w:r w:rsidRPr="00622F86">
              <w:rPr>
                <w:rFonts w:ascii="Verdana" w:hAnsi="Verdana" w:cs="Times New Roman Bold"/>
                <w:b/>
                <w:bCs/>
                <w:sz w:val="20"/>
              </w:rPr>
              <w:t>202</w:t>
            </w:r>
            <w:r>
              <w:rPr>
                <w:rFonts w:ascii="Verdana" w:hAnsi="Verdana" w:cs="Times New Roman Bold"/>
                <w:b/>
                <w:bCs/>
                <w:sz w:val="20"/>
              </w:rPr>
              <w:t>6</w:t>
            </w:r>
            <w:r w:rsidRPr="00622F86">
              <w:rPr>
                <w:rFonts w:ascii="Verdana" w:hAnsi="Verdana" w:cs="Times New Roman Bold" w:hint="eastAsia"/>
                <w:b/>
                <w:bCs/>
                <w:sz w:val="20"/>
              </w:rPr>
              <w:t>年</w:t>
            </w:r>
            <w:r>
              <w:rPr>
                <w:rFonts w:ascii="Verdana" w:hAnsi="Verdana" w:cs="Times New Roman Bold"/>
                <w:b/>
                <w:bCs/>
                <w:sz w:val="20"/>
              </w:rPr>
              <w:t>6</w:t>
            </w:r>
            <w:r w:rsidRPr="00622F86">
              <w:rPr>
                <w:rFonts w:ascii="Verdana" w:hAnsi="Verdana" w:cs="Times New Roman Bold" w:hint="eastAsia"/>
                <w:b/>
                <w:bCs/>
                <w:sz w:val="20"/>
              </w:rPr>
              <w:t>月</w:t>
            </w:r>
            <w:r>
              <w:rPr>
                <w:rFonts w:ascii="Verdana" w:hAnsi="Verdana" w:cs="Arial"/>
                <w:b/>
                <w:bCs/>
                <w:sz w:val="20"/>
              </w:rPr>
              <w:t>29</w:t>
            </w:r>
            <w:r>
              <w:rPr>
                <w:rFonts w:ascii="Verdana" w:hAnsi="Verdana" w:cs="Arial" w:hint="eastAsia"/>
                <w:b/>
                <w:bCs/>
                <w:sz w:val="20"/>
              </w:rPr>
              <w:t>日</w:t>
            </w:r>
            <w:r>
              <w:rPr>
                <w:rFonts w:ascii="Verdana" w:hAnsi="Verdana" w:cs="Arial" w:hint="eastAsia"/>
                <w:b/>
                <w:bCs/>
                <w:sz w:val="20"/>
              </w:rPr>
              <w:t xml:space="preserve"> </w:t>
            </w:r>
            <w:r w:rsidRPr="005309F9">
              <w:rPr>
                <w:rFonts w:ascii="Verdana" w:hAnsi="Verdana" w:cs="Arial"/>
                <w:b/>
                <w:bCs/>
                <w:sz w:val="20"/>
              </w:rPr>
              <w:t>–</w:t>
            </w:r>
            <w:r>
              <w:rPr>
                <w:rFonts w:ascii="Verdana" w:hAnsi="Verdana" w:cs="Arial" w:hint="eastAsia"/>
                <w:b/>
                <w:bCs/>
                <w:sz w:val="20"/>
              </w:rPr>
              <w:t xml:space="preserve"> </w:t>
            </w:r>
            <w:r>
              <w:rPr>
                <w:rFonts w:ascii="Verdana" w:hAnsi="Verdana" w:cs="Arial"/>
                <w:b/>
                <w:bCs/>
                <w:sz w:val="20"/>
              </w:rPr>
              <w:t>7</w:t>
            </w:r>
            <w:r>
              <w:rPr>
                <w:rFonts w:ascii="Verdana" w:hAnsi="Verdana" w:cs="Arial"/>
                <w:b/>
                <w:bCs/>
                <w:sz w:val="20"/>
              </w:rPr>
              <w:t>月</w:t>
            </w:r>
            <w:r>
              <w:rPr>
                <w:rFonts w:ascii="Verdana" w:hAnsi="Verdana" w:cs="Arial"/>
                <w:b/>
                <w:bCs/>
                <w:sz w:val="20"/>
              </w:rPr>
              <w:t>3</w:t>
            </w:r>
            <w:r>
              <w:rPr>
                <w:rFonts w:ascii="Verdana" w:hAnsi="Verdana" w:cs="Arial"/>
                <w:b/>
                <w:bCs/>
                <w:sz w:val="20"/>
              </w:rPr>
              <w:t>日</w:t>
            </w:r>
            <w:r>
              <w:rPr>
                <w:rFonts w:ascii="Verdana" w:hAnsi="Verdana" w:hint="eastAsia"/>
                <w:b/>
                <w:bCs/>
                <w:sz w:val="20"/>
              </w:rPr>
              <w:t>，日内瓦</w:t>
            </w:r>
          </w:p>
        </w:tc>
        <w:tc>
          <w:tcPr>
            <w:tcW w:w="3652" w:type="dxa"/>
          </w:tcPr>
          <w:p w14:paraId="0C716316" w14:textId="77777777" w:rsidR="00A52A50" w:rsidRPr="00390886" w:rsidRDefault="00A52A50" w:rsidP="00C3233C">
            <w:pPr>
              <w:widowControl/>
              <w:shd w:val="solid" w:color="FFFFFF" w:fill="FFFFFF"/>
              <w:tabs>
                <w:tab w:val="left" w:pos="794"/>
                <w:tab w:val="left" w:pos="1191"/>
                <w:tab w:val="left" w:pos="1588"/>
                <w:tab w:val="left" w:pos="1985"/>
              </w:tabs>
              <w:overflowPunct w:val="0"/>
              <w:adjustRightInd w:val="0"/>
              <w:textAlignment w:val="baseline"/>
              <w:rPr>
                <w:rFonts w:asciiTheme="majorBidi" w:eastAsiaTheme="minorEastAsia" w:hAnsiTheme="majorBidi" w:cstheme="majorBidi"/>
                <w:szCs w:val="20"/>
                <w:lang w:eastAsia="en-US"/>
              </w:rPr>
            </w:pPr>
            <w:bookmarkStart w:id="1" w:name="ditulogo"/>
            <w:bookmarkEnd w:id="1"/>
            <w:r w:rsidRPr="00C126C1">
              <w:rPr>
                <w:noProof/>
              </w:rPr>
              <w:drawing>
                <wp:inline distT="0" distB="0" distL="0" distR="0" wp14:anchorId="2C2278AB" wp14:editId="417C07EC">
                  <wp:extent cx="844492" cy="844492"/>
                  <wp:effectExtent l="0" t="0" r="0" b="0"/>
                  <wp:docPr id="4" name="Picture 4" descr="C:\Users\murphy\AppData\Local\Temp\Temp1_ITU logo Entire package.zip\jpg\ITU official logo_blue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urphy\AppData\Local\Temp\Temp1_ITU logo Entire package.zip\jpg\ITU official logo_blue_RGB.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50233" cy="850233"/>
                          </a:xfrm>
                          <a:prstGeom prst="rect">
                            <a:avLst/>
                          </a:prstGeom>
                          <a:noFill/>
                          <a:ln>
                            <a:noFill/>
                          </a:ln>
                        </pic:spPr>
                      </pic:pic>
                    </a:graphicData>
                  </a:graphic>
                </wp:inline>
              </w:drawing>
            </w:r>
          </w:p>
        </w:tc>
      </w:tr>
      <w:tr w:rsidR="00A52A50" w:rsidRPr="00071649" w14:paraId="3B2B64C1" w14:textId="77777777" w:rsidTr="00C3233C">
        <w:trPr>
          <w:cantSplit/>
        </w:trPr>
        <w:tc>
          <w:tcPr>
            <w:tcW w:w="6237" w:type="dxa"/>
            <w:tcBorders>
              <w:bottom w:val="single" w:sz="12" w:space="0" w:color="auto"/>
            </w:tcBorders>
          </w:tcPr>
          <w:p w14:paraId="25BE4419" w14:textId="77777777" w:rsidR="00A52A50" w:rsidRPr="00071649" w:rsidRDefault="00A52A50" w:rsidP="00A04C87">
            <w:pPr>
              <w:widowControl/>
              <w:shd w:val="solid" w:color="FFFFFF" w:fill="FFFFFF"/>
              <w:tabs>
                <w:tab w:val="left" w:pos="794"/>
                <w:tab w:val="left" w:pos="1191"/>
                <w:tab w:val="left" w:pos="1588"/>
                <w:tab w:val="left" w:pos="1985"/>
              </w:tabs>
              <w:overflowPunct w:val="0"/>
              <w:adjustRightInd w:val="0"/>
              <w:spacing w:before="0"/>
              <w:textAlignment w:val="baseline"/>
              <w:rPr>
                <w:rFonts w:asciiTheme="majorBidi" w:eastAsiaTheme="minorEastAsia" w:hAnsiTheme="majorBidi" w:cstheme="majorBidi"/>
                <w:b/>
                <w:sz w:val="20"/>
                <w:szCs w:val="20"/>
                <w:lang w:val="en-GB"/>
              </w:rPr>
            </w:pPr>
          </w:p>
        </w:tc>
        <w:tc>
          <w:tcPr>
            <w:tcW w:w="3652" w:type="dxa"/>
            <w:tcBorders>
              <w:bottom w:val="single" w:sz="12" w:space="0" w:color="auto"/>
            </w:tcBorders>
          </w:tcPr>
          <w:p w14:paraId="0F473E3D" w14:textId="77777777" w:rsidR="00A52A50" w:rsidRPr="00071649" w:rsidRDefault="00A52A50" w:rsidP="00C3233C">
            <w:pPr>
              <w:widowControl/>
              <w:shd w:val="solid" w:color="FFFFFF" w:fill="FFFFFF"/>
              <w:tabs>
                <w:tab w:val="left" w:pos="794"/>
                <w:tab w:val="left" w:pos="1191"/>
                <w:tab w:val="left" w:pos="1588"/>
                <w:tab w:val="left" w:pos="1985"/>
              </w:tabs>
              <w:overflowPunct w:val="0"/>
              <w:adjustRightInd w:val="0"/>
              <w:spacing w:after="48"/>
              <w:textAlignment w:val="baseline"/>
              <w:rPr>
                <w:rFonts w:asciiTheme="majorBidi" w:eastAsiaTheme="minorEastAsia" w:hAnsiTheme="majorBidi" w:cstheme="majorBidi"/>
                <w:sz w:val="20"/>
                <w:szCs w:val="20"/>
                <w:lang w:eastAsia="en-US"/>
              </w:rPr>
            </w:pPr>
          </w:p>
        </w:tc>
      </w:tr>
      <w:tr w:rsidR="00A52A50" w:rsidRPr="00071649" w14:paraId="69D82B0B" w14:textId="77777777" w:rsidTr="00C3233C">
        <w:trPr>
          <w:cantSplit/>
        </w:trPr>
        <w:tc>
          <w:tcPr>
            <w:tcW w:w="6237" w:type="dxa"/>
            <w:tcBorders>
              <w:top w:val="single" w:sz="12" w:space="0" w:color="auto"/>
            </w:tcBorders>
          </w:tcPr>
          <w:p w14:paraId="0AC51B9B" w14:textId="77777777" w:rsidR="00A52A50" w:rsidRPr="00071649" w:rsidRDefault="00A52A50" w:rsidP="00A04C87">
            <w:pPr>
              <w:widowControl/>
              <w:shd w:val="solid" w:color="FFFFFF" w:fill="FFFFFF"/>
              <w:tabs>
                <w:tab w:val="left" w:pos="794"/>
                <w:tab w:val="left" w:pos="1191"/>
                <w:tab w:val="left" w:pos="1588"/>
                <w:tab w:val="left" w:pos="1985"/>
              </w:tabs>
              <w:overflowPunct w:val="0"/>
              <w:adjustRightInd w:val="0"/>
              <w:spacing w:before="0"/>
              <w:textAlignment w:val="baseline"/>
              <w:rPr>
                <w:rFonts w:asciiTheme="majorBidi" w:eastAsiaTheme="minorEastAsia" w:hAnsiTheme="majorBidi" w:cstheme="majorBidi"/>
                <w:bCs/>
                <w:sz w:val="20"/>
                <w:szCs w:val="20"/>
                <w:lang w:val="en-GB" w:eastAsia="en-US"/>
              </w:rPr>
            </w:pPr>
          </w:p>
        </w:tc>
        <w:tc>
          <w:tcPr>
            <w:tcW w:w="3652" w:type="dxa"/>
            <w:tcBorders>
              <w:top w:val="single" w:sz="12" w:space="0" w:color="auto"/>
            </w:tcBorders>
          </w:tcPr>
          <w:p w14:paraId="46C0B478" w14:textId="77777777" w:rsidR="00A52A50" w:rsidRPr="00071649" w:rsidRDefault="00A52A50" w:rsidP="00C3233C">
            <w:pPr>
              <w:widowControl/>
              <w:shd w:val="solid" w:color="FFFFFF" w:fill="FFFFFF"/>
              <w:tabs>
                <w:tab w:val="left" w:pos="794"/>
                <w:tab w:val="left" w:pos="1191"/>
                <w:tab w:val="left" w:pos="1588"/>
                <w:tab w:val="left" w:pos="1985"/>
              </w:tabs>
              <w:overflowPunct w:val="0"/>
              <w:adjustRightInd w:val="0"/>
              <w:spacing w:before="0"/>
              <w:textAlignment w:val="baseline"/>
              <w:rPr>
                <w:rFonts w:asciiTheme="majorBidi" w:eastAsiaTheme="minorEastAsia" w:hAnsiTheme="majorBidi" w:cstheme="majorBidi"/>
                <w:b/>
                <w:sz w:val="20"/>
                <w:szCs w:val="20"/>
                <w:lang w:val="en-GB"/>
              </w:rPr>
            </w:pPr>
          </w:p>
        </w:tc>
      </w:tr>
      <w:tr w:rsidR="00A52A50" w:rsidRPr="00071649" w14:paraId="6585EBD6" w14:textId="77777777" w:rsidTr="00C3233C">
        <w:trPr>
          <w:cantSplit/>
        </w:trPr>
        <w:tc>
          <w:tcPr>
            <w:tcW w:w="6237" w:type="dxa"/>
            <w:vMerge w:val="restart"/>
          </w:tcPr>
          <w:p w14:paraId="24F841D4" w14:textId="77777777" w:rsidR="00A52A50" w:rsidRPr="00071649" w:rsidRDefault="00A52A50" w:rsidP="00C3233C">
            <w:pPr>
              <w:widowControl/>
              <w:shd w:val="solid" w:color="FFFFFF" w:fill="FFFFFF"/>
              <w:overflowPunct w:val="0"/>
              <w:adjustRightInd w:val="0"/>
              <w:spacing w:after="240"/>
              <w:ind w:left="1134" w:hanging="1134"/>
              <w:textAlignment w:val="baseline"/>
              <w:rPr>
                <w:rFonts w:asciiTheme="majorBidi" w:eastAsiaTheme="minorEastAsia" w:hAnsiTheme="majorBidi" w:cstheme="majorBidi"/>
                <w:sz w:val="20"/>
                <w:szCs w:val="20"/>
                <w:lang w:val="en-GB" w:eastAsia="en-US"/>
              </w:rPr>
            </w:pPr>
            <w:bookmarkStart w:id="2" w:name="recibido"/>
            <w:bookmarkEnd w:id="2"/>
          </w:p>
        </w:tc>
        <w:tc>
          <w:tcPr>
            <w:tcW w:w="3652" w:type="dxa"/>
          </w:tcPr>
          <w:p w14:paraId="63022D04" w14:textId="77777777" w:rsidR="00A52A50" w:rsidRPr="00071649" w:rsidRDefault="00A52A50" w:rsidP="00C3233C">
            <w:pPr>
              <w:widowControl/>
              <w:shd w:val="solid" w:color="FFFFFF" w:fill="FFFFFF"/>
              <w:tabs>
                <w:tab w:val="left" w:pos="794"/>
                <w:tab w:val="left" w:pos="1191"/>
                <w:tab w:val="left" w:pos="1588"/>
                <w:tab w:val="left" w:pos="1985"/>
              </w:tabs>
              <w:overflowPunct w:val="0"/>
              <w:adjustRightInd w:val="0"/>
              <w:spacing w:before="0"/>
              <w:textAlignment w:val="baseline"/>
              <w:rPr>
                <w:rFonts w:ascii="Calibri" w:hAnsi="Calibri"/>
                <w:b/>
                <w:sz w:val="20"/>
                <w:szCs w:val="20"/>
                <w:lang w:val="en-GB"/>
              </w:rPr>
            </w:pPr>
            <w:r w:rsidRPr="00071649">
              <w:rPr>
                <w:rFonts w:ascii="Verdana" w:hAnsi="Verdana"/>
                <w:b/>
                <w:sz w:val="20"/>
                <w:szCs w:val="20"/>
                <w:lang w:val="en-GB"/>
              </w:rPr>
              <w:t>文件</w:t>
            </w:r>
            <w:r w:rsidRPr="00071649">
              <w:rPr>
                <w:rFonts w:ascii="Verdana" w:hAnsi="Verdana"/>
                <w:b/>
                <w:sz w:val="20"/>
                <w:szCs w:val="20"/>
                <w:lang w:val="en-GB"/>
              </w:rPr>
              <w:t xml:space="preserve"> </w:t>
            </w:r>
            <w:r w:rsidRPr="00622F86">
              <w:rPr>
                <w:rFonts w:ascii="Verdana" w:hAnsi="Verdana"/>
                <w:b/>
                <w:bCs/>
                <w:sz w:val="20"/>
                <w:lang w:val="es-ES_tradnl"/>
              </w:rPr>
              <w:t>RRB2</w:t>
            </w:r>
            <w:r>
              <w:rPr>
                <w:rFonts w:ascii="Verdana" w:hAnsi="Verdana" w:hint="eastAsia"/>
                <w:b/>
                <w:bCs/>
                <w:sz w:val="20"/>
                <w:lang w:val="es-ES_tradnl"/>
              </w:rPr>
              <w:t>6</w:t>
            </w:r>
            <w:r w:rsidRPr="00622F86">
              <w:rPr>
                <w:rFonts w:ascii="Verdana" w:hAnsi="Verdana"/>
                <w:b/>
                <w:bCs/>
                <w:sz w:val="20"/>
                <w:lang w:val="es-ES_tradnl"/>
              </w:rPr>
              <w:t>-2/</w:t>
            </w:r>
            <w:r>
              <w:rPr>
                <w:rFonts w:ascii="Verdana" w:hAnsi="Verdana"/>
                <w:b/>
                <w:bCs/>
                <w:sz w:val="20"/>
                <w:lang w:val="es-ES_tradnl"/>
              </w:rPr>
              <w:t>18(Rev.1)</w:t>
            </w:r>
            <w:r w:rsidRPr="00071649">
              <w:rPr>
                <w:rFonts w:ascii="Verdana" w:hAnsi="Verdana"/>
                <w:b/>
                <w:sz w:val="20"/>
              </w:rPr>
              <w:t>-C</w:t>
            </w:r>
          </w:p>
        </w:tc>
      </w:tr>
      <w:tr w:rsidR="00A52A50" w:rsidRPr="00071649" w14:paraId="2BB5B66E" w14:textId="77777777" w:rsidTr="00C3233C">
        <w:trPr>
          <w:cantSplit/>
        </w:trPr>
        <w:tc>
          <w:tcPr>
            <w:tcW w:w="6237" w:type="dxa"/>
            <w:vMerge/>
          </w:tcPr>
          <w:p w14:paraId="5DB55478" w14:textId="77777777" w:rsidR="00A52A50" w:rsidRPr="00071649" w:rsidRDefault="00A52A50" w:rsidP="00C3233C">
            <w:pPr>
              <w:widowControl/>
              <w:tabs>
                <w:tab w:val="left" w:pos="794"/>
                <w:tab w:val="left" w:pos="1191"/>
                <w:tab w:val="left" w:pos="1588"/>
                <w:tab w:val="left" w:pos="1985"/>
              </w:tabs>
              <w:overflowPunct w:val="0"/>
              <w:adjustRightInd w:val="0"/>
              <w:spacing w:before="60"/>
              <w:jc w:val="center"/>
              <w:textAlignment w:val="baseline"/>
              <w:rPr>
                <w:rFonts w:asciiTheme="majorBidi" w:eastAsiaTheme="minorEastAsia" w:hAnsiTheme="majorBidi" w:cstheme="majorBidi"/>
                <w:b/>
                <w:smallCaps/>
                <w:sz w:val="32"/>
                <w:szCs w:val="20"/>
                <w:lang w:val="en-GB"/>
              </w:rPr>
            </w:pPr>
            <w:bookmarkStart w:id="3" w:name="ddate" w:colFirst="1" w:colLast="1"/>
          </w:p>
        </w:tc>
        <w:tc>
          <w:tcPr>
            <w:tcW w:w="3652" w:type="dxa"/>
          </w:tcPr>
          <w:p w14:paraId="107676BC" w14:textId="77777777" w:rsidR="00A52A50" w:rsidRPr="00071649" w:rsidRDefault="00A52A50" w:rsidP="00C3233C">
            <w:pPr>
              <w:widowControl/>
              <w:shd w:val="solid" w:color="FFFFFF" w:fill="FFFFFF"/>
              <w:tabs>
                <w:tab w:val="left" w:pos="794"/>
                <w:tab w:val="left" w:pos="1191"/>
                <w:tab w:val="left" w:pos="1588"/>
                <w:tab w:val="left" w:pos="1985"/>
              </w:tabs>
              <w:overflowPunct w:val="0"/>
              <w:adjustRightInd w:val="0"/>
              <w:spacing w:before="0"/>
              <w:textAlignment w:val="baseline"/>
              <w:rPr>
                <w:rFonts w:ascii="Calibri" w:hAnsi="Calibri"/>
                <w:b/>
                <w:sz w:val="20"/>
                <w:szCs w:val="20"/>
                <w:lang w:val="en-GB"/>
              </w:rPr>
            </w:pPr>
            <w:r w:rsidRPr="00071649">
              <w:rPr>
                <w:rFonts w:ascii="Verdana" w:hAnsi="Verdana"/>
                <w:b/>
                <w:sz w:val="20"/>
                <w:szCs w:val="20"/>
                <w:lang w:val="en-GB"/>
              </w:rPr>
              <w:t>20</w:t>
            </w:r>
            <w:r>
              <w:rPr>
                <w:rFonts w:ascii="Verdana" w:hAnsi="Verdana"/>
                <w:b/>
                <w:sz w:val="20"/>
                <w:szCs w:val="20"/>
                <w:lang w:val="en-GB"/>
              </w:rPr>
              <w:t>2</w:t>
            </w:r>
            <w:r>
              <w:rPr>
                <w:rFonts w:ascii="Verdana" w:hAnsi="Verdana" w:hint="eastAsia"/>
                <w:b/>
                <w:sz w:val="20"/>
                <w:szCs w:val="20"/>
                <w:lang w:val="en-GB"/>
              </w:rPr>
              <w:t>6</w:t>
            </w:r>
            <w:r w:rsidRPr="00071649">
              <w:rPr>
                <w:rFonts w:ascii="Verdana" w:hAnsi="Verdana"/>
                <w:b/>
                <w:sz w:val="20"/>
                <w:szCs w:val="20"/>
                <w:lang w:val="en-GB"/>
              </w:rPr>
              <w:t>年</w:t>
            </w:r>
            <w:r>
              <w:rPr>
                <w:rFonts w:ascii="Verdana" w:hAnsi="Verdana"/>
                <w:b/>
                <w:sz w:val="20"/>
                <w:szCs w:val="20"/>
                <w:lang w:val="en-GB"/>
              </w:rPr>
              <w:t>7</w:t>
            </w:r>
            <w:r w:rsidRPr="00071649">
              <w:rPr>
                <w:rFonts w:ascii="Verdana" w:hAnsi="Verdana"/>
                <w:b/>
                <w:sz w:val="20"/>
                <w:szCs w:val="20"/>
                <w:lang w:val="en-GB"/>
              </w:rPr>
              <w:t>月</w:t>
            </w:r>
            <w:r>
              <w:rPr>
                <w:rFonts w:ascii="Verdana" w:hAnsi="Verdana"/>
                <w:b/>
                <w:sz w:val="20"/>
                <w:szCs w:val="20"/>
                <w:lang w:val="en-GB"/>
              </w:rPr>
              <w:t>17</w:t>
            </w:r>
            <w:r w:rsidRPr="00071649">
              <w:rPr>
                <w:rFonts w:ascii="Verdana" w:hAnsi="Verdana"/>
                <w:b/>
                <w:sz w:val="20"/>
                <w:szCs w:val="20"/>
                <w:lang w:val="en-GB"/>
              </w:rPr>
              <w:t>日</w:t>
            </w:r>
          </w:p>
        </w:tc>
      </w:tr>
      <w:tr w:rsidR="00A52A50" w:rsidRPr="00071649" w14:paraId="1BF7ECAC" w14:textId="77777777" w:rsidTr="00C3233C">
        <w:trPr>
          <w:cantSplit/>
          <w:trHeight w:val="322"/>
        </w:trPr>
        <w:tc>
          <w:tcPr>
            <w:tcW w:w="6237" w:type="dxa"/>
            <w:vMerge/>
          </w:tcPr>
          <w:p w14:paraId="75247346" w14:textId="77777777" w:rsidR="00A52A50" w:rsidRPr="00071649" w:rsidRDefault="00A52A50" w:rsidP="00C3233C">
            <w:pPr>
              <w:widowControl/>
              <w:tabs>
                <w:tab w:val="left" w:pos="794"/>
                <w:tab w:val="left" w:pos="1191"/>
                <w:tab w:val="left" w:pos="1588"/>
                <w:tab w:val="left" w:pos="1985"/>
              </w:tabs>
              <w:overflowPunct w:val="0"/>
              <w:adjustRightInd w:val="0"/>
              <w:spacing w:before="60"/>
              <w:jc w:val="center"/>
              <w:textAlignment w:val="baseline"/>
              <w:rPr>
                <w:rFonts w:asciiTheme="majorBidi" w:eastAsiaTheme="minorEastAsia" w:hAnsiTheme="majorBidi" w:cstheme="majorBidi"/>
                <w:b/>
                <w:smallCaps/>
                <w:sz w:val="32"/>
                <w:szCs w:val="20"/>
                <w:lang w:val="en-GB"/>
              </w:rPr>
            </w:pPr>
            <w:bookmarkStart w:id="4" w:name="dorlang" w:colFirst="1" w:colLast="1"/>
            <w:bookmarkEnd w:id="3"/>
          </w:p>
        </w:tc>
        <w:tc>
          <w:tcPr>
            <w:tcW w:w="3652" w:type="dxa"/>
          </w:tcPr>
          <w:p w14:paraId="1267320E" w14:textId="77777777" w:rsidR="00A52A50" w:rsidRPr="00071649" w:rsidRDefault="00A52A50" w:rsidP="00C3233C">
            <w:pPr>
              <w:widowControl/>
              <w:shd w:val="solid" w:color="FFFFFF" w:fill="FFFFFF"/>
              <w:tabs>
                <w:tab w:val="left" w:pos="794"/>
                <w:tab w:val="left" w:pos="1191"/>
                <w:tab w:val="left" w:pos="1588"/>
                <w:tab w:val="left" w:pos="1985"/>
              </w:tabs>
              <w:overflowPunct w:val="0"/>
              <w:adjustRightInd w:val="0"/>
              <w:spacing w:before="0"/>
              <w:textAlignment w:val="baseline"/>
              <w:rPr>
                <w:rFonts w:ascii="Calibri" w:hAnsi="Calibri"/>
                <w:b/>
                <w:sz w:val="20"/>
                <w:szCs w:val="20"/>
                <w:lang w:val="en-GB"/>
              </w:rPr>
            </w:pPr>
            <w:r w:rsidRPr="00071649">
              <w:rPr>
                <w:rFonts w:ascii="Calibri" w:hAnsi="Calibri"/>
                <w:b/>
                <w:sz w:val="20"/>
                <w:szCs w:val="20"/>
                <w:lang w:val="en-GB"/>
              </w:rPr>
              <w:t>原文：</w:t>
            </w:r>
            <w:r>
              <w:rPr>
                <w:rFonts w:ascii="Verdana" w:hAnsi="Verdana" w:hint="eastAsia"/>
                <w:b/>
                <w:bCs/>
                <w:sz w:val="20"/>
              </w:rPr>
              <w:t>英</w:t>
            </w:r>
            <w:r w:rsidRPr="00071649">
              <w:rPr>
                <w:rFonts w:ascii="Calibri" w:hAnsi="Calibri"/>
                <w:b/>
                <w:sz w:val="20"/>
                <w:szCs w:val="20"/>
                <w:lang w:val="en-GB"/>
              </w:rPr>
              <w:t>文</w:t>
            </w:r>
          </w:p>
        </w:tc>
      </w:tr>
      <w:tr w:rsidR="00A52A50" w:rsidRPr="00071649" w14:paraId="45AEDA5E" w14:textId="77777777" w:rsidTr="00C3233C">
        <w:trPr>
          <w:cantSplit/>
        </w:trPr>
        <w:tc>
          <w:tcPr>
            <w:tcW w:w="9889" w:type="dxa"/>
            <w:gridSpan w:val="2"/>
          </w:tcPr>
          <w:p w14:paraId="113F550F" w14:textId="77777777" w:rsidR="00A52A50" w:rsidRPr="00071649" w:rsidRDefault="00A52A50" w:rsidP="00A04C87">
            <w:pPr>
              <w:pStyle w:val="Source"/>
              <w:spacing w:before="480" w:after="120"/>
              <w:rPr>
                <w:rFonts w:asciiTheme="majorBidi" w:eastAsiaTheme="minorEastAsia" w:hAnsiTheme="majorBidi" w:cstheme="majorBidi"/>
                <w:lang w:eastAsia="zh-CN"/>
              </w:rPr>
            </w:pPr>
            <w:bookmarkStart w:id="5" w:name="dsource" w:colFirst="0" w:colLast="0"/>
            <w:bookmarkEnd w:id="4"/>
            <w:r w:rsidRPr="00B11B6D">
              <w:rPr>
                <w:rFonts w:ascii="Calibri" w:hAnsi="Calibri" w:cs="Calibri" w:hint="eastAsia"/>
                <w:b w:val="0"/>
                <w:bCs/>
                <w:lang w:eastAsia="zh-CN"/>
              </w:rPr>
              <w:t>无线电规则委员会</w:t>
            </w:r>
            <w:r w:rsidRPr="00B11B6D">
              <w:rPr>
                <w:rFonts w:ascii="Calibri" w:hAnsi="Calibri" w:cs="Calibri"/>
                <w:b w:val="0"/>
                <w:bCs/>
                <w:lang w:eastAsia="zh-CN"/>
              </w:rPr>
              <w:br/>
            </w:r>
            <w:r w:rsidRPr="00B11B6D">
              <w:rPr>
                <w:rFonts w:ascii="Calibri" w:hAnsi="Calibri" w:cs="Calibri" w:hint="eastAsia"/>
                <w:b w:val="0"/>
                <w:bCs/>
                <w:lang w:eastAsia="zh-CN"/>
              </w:rPr>
              <w:t>第</w:t>
            </w:r>
            <w:r w:rsidRPr="00B11B6D">
              <w:rPr>
                <w:rFonts w:ascii="Calibri" w:hAnsi="Calibri" w:cs="Calibri" w:hint="eastAsia"/>
                <w:b w:val="0"/>
                <w:bCs/>
                <w:lang w:eastAsia="zh-CN"/>
              </w:rPr>
              <w:t>102</w:t>
            </w:r>
            <w:r w:rsidRPr="00B11B6D">
              <w:rPr>
                <w:rFonts w:ascii="Calibri" w:hAnsi="Calibri" w:cs="Calibri" w:hint="eastAsia"/>
                <w:b w:val="0"/>
                <w:bCs/>
                <w:lang w:eastAsia="zh-CN"/>
              </w:rPr>
              <w:t>次会议的会议记录</w:t>
            </w:r>
            <w:r w:rsidRPr="00B11B6D">
              <w:rPr>
                <w:rStyle w:val="FootnoteReference"/>
                <w:rFonts w:ascii="Calibri" w:hAnsi="Calibri" w:cs="Calibri"/>
                <w:b w:val="0"/>
                <w:bCs/>
                <w:sz w:val="24"/>
                <w:szCs w:val="24"/>
                <w:lang w:eastAsia="zh-CN"/>
              </w:rPr>
              <w:footnoteReference w:customMarkFollows="1" w:id="1"/>
              <w:t>*</w:t>
            </w:r>
          </w:p>
        </w:tc>
      </w:tr>
      <w:tr w:rsidR="00A52A50" w:rsidRPr="00071649" w14:paraId="69097D8D" w14:textId="77777777" w:rsidTr="00C3233C">
        <w:trPr>
          <w:cantSplit/>
        </w:trPr>
        <w:tc>
          <w:tcPr>
            <w:tcW w:w="9889" w:type="dxa"/>
            <w:gridSpan w:val="2"/>
          </w:tcPr>
          <w:p w14:paraId="5FFC31A5" w14:textId="77777777" w:rsidR="00A52A50" w:rsidRPr="00E92CF6" w:rsidRDefault="00A52A50" w:rsidP="00A04C87">
            <w:pPr>
              <w:pStyle w:val="Title1"/>
              <w:spacing w:before="120"/>
              <w:rPr>
                <w:rFonts w:ascii="Calibri" w:eastAsia="SimSun" w:hAnsi="Calibri" w:cs="Calibri"/>
                <w:lang w:eastAsia="zh-CN"/>
              </w:rPr>
            </w:pPr>
            <w:bookmarkStart w:id="6" w:name="drec" w:colFirst="0" w:colLast="0"/>
            <w:bookmarkStart w:id="7" w:name="dtitle1"/>
            <w:bookmarkEnd w:id="5"/>
            <w:r w:rsidRPr="00E92CF6">
              <w:rPr>
                <w:rFonts w:ascii="Calibri" w:eastAsia="SimSun" w:hAnsi="Calibri" w:cs="Calibri"/>
                <w:color w:val="000000"/>
                <w:lang w:val="zh-CN" w:eastAsia="zh-CN"/>
              </w:rPr>
              <w:t>2026</w:t>
            </w:r>
            <w:r w:rsidRPr="00E92CF6">
              <w:rPr>
                <w:rFonts w:ascii="Calibri" w:eastAsia="SimSun" w:hAnsi="Calibri" w:cs="Calibri"/>
                <w:color w:val="000000"/>
                <w:lang w:val="zh-CN" w:eastAsia="zh-CN"/>
              </w:rPr>
              <w:t>年</w:t>
            </w:r>
            <w:r w:rsidRPr="00E92CF6">
              <w:rPr>
                <w:rFonts w:ascii="Calibri" w:eastAsia="SimSun" w:hAnsi="Calibri" w:cs="Calibri"/>
                <w:color w:val="000000"/>
                <w:lang w:val="zh-CN" w:eastAsia="zh-CN"/>
              </w:rPr>
              <w:t>6</w:t>
            </w:r>
            <w:r w:rsidRPr="00E92CF6">
              <w:rPr>
                <w:rFonts w:ascii="Calibri" w:eastAsia="SimSun" w:hAnsi="Calibri" w:cs="Calibri"/>
                <w:color w:val="000000"/>
                <w:lang w:val="zh-CN" w:eastAsia="zh-CN"/>
              </w:rPr>
              <w:t>月</w:t>
            </w:r>
            <w:r w:rsidRPr="00E92CF6">
              <w:rPr>
                <w:rFonts w:ascii="Calibri" w:eastAsia="SimSun" w:hAnsi="Calibri" w:cs="Calibri"/>
                <w:color w:val="000000"/>
                <w:lang w:val="zh-CN" w:eastAsia="zh-CN"/>
              </w:rPr>
              <w:t>29</w:t>
            </w:r>
            <w:r w:rsidRPr="00E92CF6">
              <w:rPr>
                <w:rFonts w:ascii="Calibri" w:eastAsia="SimSun" w:hAnsi="Calibri" w:cs="Calibri"/>
                <w:color w:val="000000"/>
                <w:lang w:val="zh-CN" w:eastAsia="zh-CN"/>
              </w:rPr>
              <w:t>日</w:t>
            </w:r>
            <w:r w:rsidRPr="00E92CF6">
              <w:rPr>
                <w:rFonts w:ascii="Calibri" w:eastAsia="SimSun" w:hAnsi="Calibri" w:cs="Calibri"/>
                <w:color w:val="000000"/>
                <w:lang w:val="zh-CN" w:eastAsia="zh-CN"/>
              </w:rPr>
              <w:t xml:space="preserve"> – 7</w:t>
            </w:r>
            <w:r w:rsidRPr="00E92CF6">
              <w:rPr>
                <w:rFonts w:ascii="Calibri" w:eastAsia="SimSun" w:hAnsi="Calibri" w:cs="Calibri"/>
                <w:color w:val="000000"/>
                <w:lang w:val="zh-CN" w:eastAsia="zh-CN"/>
              </w:rPr>
              <w:t>月</w:t>
            </w:r>
            <w:r w:rsidRPr="00E92CF6">
              <w:rPr>
                <w:rFonts w:ascii="Calibri" w:eastAsia="SimSun" w:hAnsi="Calibri" w:cs="Calibri"/>
                <w:color w:val="000000"/>
                <w:lang w:val="zh-CN" w:eastAsia="zh-CN"/>
              </w:rPr>
              <w:t>3</w:t>
            </w:r>
            <w:r w:rsidRPr="00E92CF6">
              <w:rPr>
                <w:rFonts w:ascii="Calibri" w:eastAsia="SimSun" w:hAnsi="Calibri" w:cs="Calibri"/>
                <w:color w:val="000000"/>
                <w:lang w:val="zh-CN" w:eastAsia="zh-CN"/>
              </w:rPr>
              <w:t>日</w:t>
            </w:r>
          </w:p>
        </w:tc>
      </w:tr>
    </w:tbl>
    <w:bookmarkEnd w:id="6"/>
    <w:bookmarkEnd w:id="7"/>
    <w:p w14:paraId="4A3699CE" w14:textId="2D60D8F6" w:rsidR="00E92CF6" w:rsidRPr="0025638E" w:rsidRDefault="00E92CF6" w:rsidP="00E92CF6">
      <w:pPr>
        <w:rPr>
          <w:rFonts w:ascii="Calibri" w:hAnsi="Calibri" w:cs="Calibri"/>
          <w:sz w:val="22"/>
          <w:szCs w:val="22"/>
        </w:rPr>
      </w:pPr>
      <w:r w:rsidRPr="0025638E">
        <w:rPr>
          <w:rFonts w:ascii="Calibri" w:hAnsi="Calibri" w:cs="Calibri"/>
          <w:sz w:val="22"/>
          <w:szCs w:val="22"/>
          <w:u w:val="single"/>
          <w:lang w:val="zh-CN"/>
        </w:rPr>
        <w:t>出席会议者</w:t>
      </w:r>
      <w:r w:rsidRPr="0025638E">
        <w:rPr>
          <w:rFonts w:ascii="Calibri" w:hAnsi="Calibri" w:cs="Calibri"/>
          <w:sz w:val="22"/>
          <w:szCs w:val="22"/>
          <w:lang w:val="zh-CN"/>
        </w:rPr>
        <w:t>：</w:t>
      </w:r>
      <w:r w:rsidRPr="0025638E">
        <w:rPr>
          <w:rFonts w:ascii="Calibri" w:hAnsi="Calibri" w:cs="Calibri"/>
          <w:sz w:val="22"/>
          <w:szCs w:val="22"/>
          <w:lang w:val="zh-CN"/>
        </w:rPr>
        <w:tab/>
      </w:r>
      <w:r w:rsidRPr="0025638E">
        <w:rPr>
          <w:rFonts w:ascii="Calibri" w:hAnsi="Calibri" w:cs="Calibri"/>
          <w:sz w:val="22"/>
          <w:szCs w:val="22"/>
          <w:u w:val="single"/>
          <w:lang w:val="zh-CN"/>
        </w:rPr>
        <w:t>无线电规则委员会委员</w:t>
      </w:r>
    </w:p>
    <w:p w14:paraId="2BB75685" w14:textId="77777777" w:rsidR="00E92CF6" w:rsidRPr="0025638E" w:rsidRDefault="00E92CF6" w:rsidP="00E92CF6">
      <w:pPr>
        <w:spacing w:before="80"/>
        <w:ind w:left="2127" w:hanging="2127"/>
        <w:rPr>
          <w:rFonts w:ascii="Calibri" w:hAnsi="Calibri" w:cs="Calibri"/>
          <w:sz w:val="22"/>
          <w:szCs w:val="22"/>
        </w:rPr>
      </w:pPr>
      <w:r w:rsidRPr="0025638E">
        <w:rPr>
          <w:rFonts w:ascii="Calibri" w:hAnsi="Calibri" w:cs="Calibri"/>
          <w:sz w:val="22"/>
          <w:szCs w:val="22"/>
          <w:lang w:val="zh-CN"/>
        </w:rPr>
        <w:tab/>
      </w:r>
      <w:r w:rsidRPr="0025638E">
        <w:rPr>
          <w:rFonts w:ascii="Calibri" w:hAnsi="Calibri" w:cs="Calibri"/>
          <w:sz w:val="22"/>
          <w:szCs w:val="22"/>
          <w:lang w:val="zh-CN"/>
        </w:rPr>
        <w:t>主席</w:t>
      </w:r>
      <w:r w:rsidRPr="0025638E">
        <w:rPr>
          <w:rFonts w:ascii="Calibri" w:hAnsi="Calibri" w:cs="Calibri"/>
          <w:sz w:val="22"/>
          <w:szCs w:val="22"/>
          <w:lang w:val="zh-CN"/>
        </w:rPr>
        <w:t>S. HASANOVA</w:t>
      </w:r>
      <w:r w:rsidRPr="0025638E">
        <w:rPr>
          <w:rFonts w:ascii="Calibri" w:hAnsi="Calibri" w:cs="Calibri"/>
          <w:sz w:val="22"/>
          <w:szCs w:val="22"/>
          <w:lang w:val="zh-CN"/>
        </w:rPr>
        <w:t>女士</w:t>
      </w:r>
    </w:p>
    <w:p w14:paraId="337EE843" w14:textId="77777777" w:rsidR="00E92CF6" w:rsidRPr="0025638E" w:rsidRDefault="00E92CF6" w:rsidP="00E92CF6">
      <w:pPr>
        <w:spacing w:before="0"/>
        <w:ind w:left="2127" w:hanging="2127"/>
        <w:rPr>
          <w:rFonts w:ascii="Calibri" w:hAnsi="Calibri" w:cs="Calibri"/>
          <w:sz w:val="22"/>
          <w:szCs w:val="22"/>
        </w:rPr>
      </w:pPr>
      <w:r w:rsidRPr="0025638E">
        <w:rPr>
          <w:rFonts w:ascii="Calibri" w:hAnsi="Calibri" w:cs="Calibri"/>
          <w:sz w:val="22"/>
          <w:szCs w:val="22"/>
          <w:lang w:val="zh-CN"/>
        </w:rPr>
        <w:tab/>
      </w:r>
      <w:r w:rsidRPr="0025638E">
        <w:rPr>
          <w:rFonts w:ascii="Calibri" w:hAnsi="Calibri" w:cs="Calibri"/>
          <w:sz w:val="22"/>
          <w:szCs w:val="22"/>
          <w:lang w:val="zh-CN"/>
        </w:rPr>
        <w:t>副主席程建军先生</w:t>
      </w:r>
    </w:p>
    <w:p w14:paraId="26A111CE" w14:textId="77777777" w:rsidR="00E92CF6" w:rsidRPr="0025638E" w:rsidRDefault="00E92CF6" w:rsidP="00E92CF6">
      <w:pPr>
        <w:spacing w:before="0"/>
        <w:ind w:left="2127" w:hanging="2127"/>
        <w:rPr>
          <w:rFonts w:ascii="Calibri" w:hAnsi="Calibri" w:cs="Calibri"/>
          <w:sz w:val="22"/>
          <w:szCs w:val="22"/>
        </w:rPr>
      </w:pPr>
      <w:r w:rsidRPr="0025638E">
        <w:rPr>
          <w:rFonts w:ascii="Calibri" w:hAnsi="Calibri" w:cs="Calibri"/>
          <w:sz w:val="22"/>
          <w:szCs w:val="22"/>
          <w:lang w:val="zh-CN"/>
        </w:rPr>
        <w:tab/>
        <w:t>E. AZZOUZ</w:t>
      </w:r>
      <w:r w:rsidRPr="0025638E">
        <w:rPr>
          <w:rFonts w:ascii="Calibri" w:hAnsi="Calibri" w:cs="Calibri"/>
          <w:sz w:val="22"/>
          <w:szCs w:val="22"/>
          <w:lang w:val="zh-CN"/>
        </w:rPr>
        <w:t>先生、</w:t>
      </w:r>
      <w:r w:rsidRPr="0025638E">
        <w:rPr>
          <w:rFonts w:ascii="Calibri" w:hAnsi="Calibri" w:cs="Calibri"/>
          <w:sz w:val="22"/>
          <w:szCs w:val="22"/>
          <w:lang w:val="zh-CN"/>
        </w:rPr>
        <w:t>A. ALKAHTANI</w:t>
      </w:r>
      <w:r w:rsidRPr="0025638E">
        <w:rPr>
          <w:rFonts w:ascii="Calibri" w:hAnsi="Calibri" w:cs="Calibri"/>
          <w:sz w:val="22"/>
          <w:szCs w:val="22"/>
          <w:lang w:val="zh-CN"/>
        </w:rPr>
        <w:t>先生、</w:t>
      </w:r>
      <w:r w:rsidRPr="0025638E">
        <w:rPr>
          <w:rFonts w:ascii="Calibri" w:hAnsi="Calibri" w:cs="Calibri"/>
          <w:sz w:val="22"/>
          <w:szCs w:val="22"/>
          <w:lang w:val="zh-CN"/>
        </w:rPr>
        <w:t>C. BEAUMIER</w:t>
      </w:r>
      <w:r w:rsidRPr="0025638E">
        <w:rPr>
          <w:rFonts w:ascii="Calibri" w:hAnsi="Calibri" w:cs="Calibri"/>
          <w:sz w:val="22"/>
          <w:szCs w:val="22"/>
          <w:lang w:val="zh-CN"/>
        </w:rPr>
        <w:t>女士、</w:t>
      </w:r>
      <w:r w:rsidRPr="0025638E">
        <w:rPr>
          <w:rFonts w:ascii="Calibri" w:hAnsi="Calibri" w:cs="Calibri"/>
          <w:sz w:val="22"/>
          <w:szCs w:val="22"/>
          <w:lang w:val="zh-CN"/>
        </w:rPr>
        <w:t>M.</w:t>
      </w:r>
      <w:r w:rsidRPr="0025638E">
        <w:rPr>
          <w:rFonts w:ascii="Calibri" w:hAnsi="Calibri" w:cs="Calibri"/>
          <w:sz w:val="22"/>
          <w:szCs w:val="22"/>
        </w:rPr>
        <w:t> </w:t>
      </w:r>
      <w:r w:rsidRPr="0025638E">
        <w:rPr>
          <w:rFonts w:ascii="Calibri" w:hAnsi="Calibri" w:cs="Calibri"/>
          <w:sz w:val="22"/>
          <w:szCs w:val="22"/>
          <w:lang w:val="zh-CN"/>
        </w:rPr>
        <w:t>DI</w:t>
      </w:r>
      <w:r w:rsidRPr="0025638E">
        <w:rPr>
          <w:rFonts w:ascii="Calibri" w:hAnsi="Calibri" w:cs="Calibri"/>
          <w:sz w:val="22"/>
          <w:szCs w:val="22"/>
        </w:rPr>
        <w:t> </w:t>
      </w:r>
      <w:r w:rsidRPr="0025638E">
        <w:rPr>
          <w:rFonts w:ascii="Calibri" w:hAnsi="Calibri" w:cs="Calibri"/>
          <w:sz w:val="22"/>
          <w:szCs w:val="22"/>
          <w:lang w:val="zh-CN"/>
        </w:rPr>
        <w:t>CRESCENZO</w:t>
      </w:r>
      <w:r w:rsidRPr="0025638E">
        <w:rPr>
          <w:rFonts w:ascii="Calibri" w:hAnsi="Calibri" w:cs="Calibri"/>
          <w:sz w:val="22"/>
          <w:szCs w:val="22"/>
          <w:lang w:val="zh-CN"/>
        </w:rPr>
        <w:t>先生、</w:t>
      </w:r>
      <w:r w:rsidRPr="0025638E">
        <w:rPr>
          <w:rFonts w:ascii="Calibri" w:hAnsi="Calibri" w:cs="Calibri"/>
          <w:sz w:val="22"/>
          <w:szCs w:val="22"/>
          <w:lang w:val="zh-CN"/>
        </w:rPr>
        <w:t>E.Y. FIANKO</w:t>
      </w:r>
      <w:r w:rsidRPr="0025638E">
        <w:rPr>
          <w:rFonts w:ascii="Calibri" w:hAnsi="Calibri" w:cs="Calibri"/>
          <w:sz w:val="22"/>
          <w:szCs w:val="22"/>
          <w:lang w:val="zh-CN"/>
        </w:rPr>
        <w:t>先生、</w:t>
      </w:r>
      <w:r w:rsidRPr="0025638E">
        <w:rPr>
          <w:rFonts w:ascii="Calibri" w:hAnsi="Calibri" w:cs="Calibri"/>
          <w:sz w:val="22"/>
          <w:szCs w:val="22"/>
          <w:lang w:val="zh-CN"/>
        </w:rPr>
        <w:t>Y. HENRI</w:t>
      </w:r>
      <w:r w:rsidRPr="0025638E">
        <w:rPr>
          <w:rFonts w:ascii="Calibri" w:hAnsi="Calibri" w:cs="Calibri"/>
          <w:sz w:val="22"/>
          <w:szCs w:val="22"/>
          <w:lang w:val="zh-CN"/>
        </w:rPr>
        <w:t>先生、</w:t>
      </w:r>
      <w:r w:rsidRPr="0025638E">
        <w:rPr>
          <w:rFonts w:ascii="Calibri" w:hAnsi="Calibri" w:cs="Calibri"/>
          <w:sz w:val="22"/>
          <w:szCs w:val="22"/>
          <w:lang w:val="en-GB"/>
        </w:rPr>
        <w:t>A.</w:t>
      </w:r>
      <w:r w:rsidRPr="0025638E">
        <w:rPr>
          <w:rFonts w:ascii="Calibri" w:hAnsi="Calibri" w:cs="Calibri"/>
          <w:sz w:val="22"/>
          <w:szCs w:val="22"/>
        </w:rPr>
        <w:t> </w:t>
      </w:r>
      <w:r w:rsidRPr="0025638E">
        <w:rPr>
          <w:rFonts w:ascii="Calibri" w:hAnsi="Calibri" w:cs="Calibri"/>
          <w:sz w:val="22"/>
          <w:szCs w:val="22"/>
          <w:lang w:val="en-GB"/>
        </w:rPr>
        <w:t>LINHARES</w:t>
      </w:r>
      <w:r w:rsidRPr="0025638E">
        <w:rPr>
          <w:rFonts w:ascii="Calibri" w:hAnsi="Calibri" w:cs="Calibri"/>
          <w:sz w:val="22"/>
          <w:szCs w:val="22"/>
        </w:rPr>
        <w:t> </w:t>
      </w:r>
      <w:r w:rsidRPr="0025638E">
        <w:rPr>
          <w:rFonts w:ascii="Calibri" w:hAnsi="Calibri" w:cs="Calibri"/>
          <w:sz w:val="22"/>
          <w:szCs w:val="22"/>
          <w:lang w:val="en-GB"/>
        </w:rPr>
        <w:t>DE</w:t>
      </w:r>
      <w:r w:rsidRPr="0025638E">
        <w:rPr>
          <w:rFonts w:ascii="Calibri" w:hAnsi="Calibri" w:cs="Calibri"/>
          <w:sz w:val="22"/>
          <w:szCs w:val="22"/>
        </w:rPr>
        <w:t> </w:t>
      </w:r>
      <w:r w:rsidRPr="0025638E">
        <w:rPr>
          <w:rFonts w:ascii="Calibri" w:hAnsi="Calibri" w:cs="Calibri"/>
          <w:sz w:val="22"/>
          <w:szCs w:val="22"/>
          <w:lang w:val="en-GB"/>
        </w:rPr>
        <w:t>SOUZA FILHO</w:t>
      </w:r>
      <w:r w:rsidRPr="0025638E">
        <w:rPr>
          <w:rFonts w:ascii="Calibri" w:hAnsi="Calibri" w:cs="Calibri"/>
          <w:sz w:val="22"/>
          <w:szCs w:val="22"/>
          <w:lang w:val="zh-CN"/>
        </w:rPr>
        <w:t>先生、</w:t>
      </w:r>
      <w:r w:rsidRPr="0025638E">
        <w:rPr>
          <w:rFonts w:ascii="Calibri" w:hAnsi="Calibri" w:cs="Calibri"/>
          <w:sz w:val="22"/>
          <w:szCs w:val="22"/>
          <w:lang w:val="en-GB"/>
        </w:rPr>
        <w:t>R.</w:t>
      </w:r>
      <w:r w:rsidRPr="0025638E">
        <w:rPr>
          <w:rFonts w:ascii="Calibri" w:hAnsi="Calibri" w:cs="Calibri"/>
          <w:sz w:val="22"/>
          <w:szCs w:val="22"/>
        </w:rPr>
        <w:t> </w:t>
      </w:r>
      <w:r w:rsidRPr="0025638E">
        <w:rPr>
          <w:rFonts w:ascii="Calibri" w:hAnsi="Calibri" w:cs="Calibri"/>
          <w:sz w:val="22"/>
          <w:szCs w:val="22"/>
          <w:lang w:val="en-GB"/>
        </w:rPr>
        <w:t>MANNEPALLI</w:t>
      </w:r>
      <w:r w:rsidRPr="0025638E">
        <w:rPr>
          <w:rFonts w:ascii="Calibri" w:hAnsi="Calibri" w:cs="Calibri"/>
          <w:sz w:val="22"/>
          <w:szCs w:val="22"/>
          <w:lang w:val="zh-CN"/>
        </w:rPr>
        <w:t>女士、</w:t>
      </w:r>
      <w:r w:rsidRPr="0025638E">
        <w:rPr>
          <w:rFonts w:ascii="Calibri" w:hAnsi="Calibri" w:cs="Calibri"/>
          <w:sz w:val="22"/>
          <w:szCs w:val="22"/>
          <w:lang w:val="en-GB"/>
        </w:rPr>
        <w:t>R.</w:t>
      </w:r>
      <w:r w:rsidRPr="0025638E">
        <w:rPr>
          <w:rFonts w:ascii="Calibri" w:hAnsi="Calibri" w:cs="Calibri"/>
          <w:sz w:val="22"/>
          <w:szCs w:val="22"/>
        </w:rPr>
        <w:t> </w:t>
      </w:r>
      <w:r w:rsidRPr="0025638E">
        <w:rPr>
          <w:rFonts w:ascii="Calibri" w:hAnsi="Calibri" w:cs="Calibri"/>
          <w:sz w:val="22"/>
          <w:szCs w:val="22"/>
          <w:lang w:val="en-GB"/>
        </w:rPr>
        <w:t>NURSHABEKOV</w:t>
      </w:r>
      <w:r w:rsidRPr="0025638E">
        <w:rPr>
          <w:rFonts w:ascii="Calibri" w:hAnsi="Calibri" w:cs="Calibri"/>
          <w:sz w:val="22"/>
          <w:szCs w:val="22"/>
          <w:lang w:val="zh-CN"/>
        </w:rPr>
        <w:t>先生、</w:t>
      </w:r>
      <w:r w:rsidRPr="0025638E">
        <w:rPr>
          <w:rFonts w:ascii="Calibri" w:hAnsi="Calibri" w:cs="Calibri"/>
          <w:sz w:val="22"/>
          <w:szCs w:val="22"/>
          <w:lang w:val="en-GB"/>
        </w:rPr>
        <w:t>H. TALIB</w:t>
      </w:r>
      <w:r w:rsidRPr="0025638E">
        <w:rPr>
          <w:rFonts w:ascii="Calibri" w:hAnsi="Calibri" w:cs="Calibri"/>
          <w:sz w:val="22"/>
          <w:szCs w:val="22"/>
          <w:lang w:val="zh-CN"/>
        </w:rPr>
        <w:t>先生</w:t>
      </w:r>
    </w:p>
    <w:p w14:paraId="0C34DFE9" w14:textId="77777777" w:rsidR="00E92CF6" w:rsidRPr="0025638E" w:rsidRDefault="00E92CF6" w:rsidP="00E92CF6">
      <w:pPr>
        <w:spacing w:before="80"/>
        <w:ind w:left="2127" w:hanging="2127"/>
        <w:rPr>
          <w:rFonts w:ascii="Calibri" w:hAnsi="Calibri" w:cs="Calibri"/>
          <w:sz w:val="22"/>
          <w:szCs w:val="22"/>
          <w:u w:val="single"/>
          <w:lang w:val="zh-CN"/>
        </w:rPr>
      </w:pPr>
      <w:r w:rsidRPr="0025638E">
        <w:rPr>
          <w:rFonts w:ascii="Calibri" w:hAnsi="Calibri" w:cs="Calibri"/>
          <w:sz w:val="22"/>
          <w:szCs w:val="22"/>
          <w:lang w:val="en-GB"/>
        </w:rPr>
        <w:tab/>
      </w:r>
      <w:r w:rsidRPr="0025638E">
        <w:rPr>
          <w:rFonts w:ascii="Calibri" w:hAnsi="Calibri" w:cs="Calibri"/>
          <w:sz w:val="22"/>
          <w:szCs w:val="22"/>
          <w:u w:val="single"/>
          <w:lang w:val="zh-CN"/>
        </w:rPr>
        <w:t>无线电规则委员会执行秘书</w:t>
      </w:r>
    </w:p>
    <w:p w14:paraId="637E997A" w14:textId="77777777" w:rsidR="00E92CF6" w:rsidRPr="0025638E" w:rsidRDefault="00E92CF6" w:rsidP="00E92CF6">
      <w:pPr>
        <w:spacing w:before="80"/>
        <w:ind w:left="2127" w:hanging="2127"/>
        <w:rPr>
          <w:rFonts w:ascii="Calibri" w:hAnsi="Calibri" w:cs="Calibri"/>
          <w:sz w:val="22"/>
          <w:szCs w:val="22"/>
          <w:lang w:val="zh-CN"/>
        </w:rPr>
      </w:pPr>
      <w:r w:rsidRPr="0025638E">
        <w:rPr>
          <w:rFonts w:ascii="Calibri" w:hAnsi="Calibri" w:cs="Calibri"/>
          <w:sz w:val="22"/>
          <w:szCs w:val="22"/>
          <w:lang w:val="zh-CN"/>
        </w:rPr>
        <w:tab/>
      </w:r>
      <w:r w:rsidRPr="0025638E">
        <w:rPr>
          <w:rFonts w:ascii="Calibri" w:hAnsi="Calibri" w:cs="Calibri"/>
          <w:sz w:val="22"/>
          <w:szCs w:val="22"/>
          <w:lang w:val="zh-CN"/>
        </w:rPr>
        <w:t>无线电通信局主任马里奥</w:t>
      </w:r>
      <w:r w:rsidRPr="0025638E">
        <w:rPr>
          <w:rFonts w:ascii="Calibri" w:hAnsi="Calibri" w:cs="Calibri"/>
          <w:sz w:val="22"/>
          <w:szCs w:val="22"/>
          <w:lang w:val="zh-CN"/>
        </w:rPr>
        <w:t>·</w:t>
      </w:r>
      <w:r w:rsidRPr="0025638E">
        <w:rPr>
          <w:rFonts w:ascii="Calibri" w:hAnsi="Calibri" w:cs="Calibri"/>
          <w:sz w:val="22"/>
          <w:szCs w:val="22"/>
          <w:lang w:val="zh-CN"/>
        </w:rPr>
        <w:t>马尼维奇先生</w:t>
      </w:r>
    </w:p>
    <w:p w14:paraId="0AD2C121" w14:textId="77777777" w:rsidR="00E92CF6" w:rsidRPr="0025638E" w:rsidRDefault="00E92CF6" w:rsidP="00E92CF6">
      <w:pPr>
        <w:spacing w:before="80"/>
        <w:ind w:left="2127" w:hanging="2127"/>
        <w:rPr>
          <w:rFonts w:ascii="Calibri" w:hAnsi="Calibri" w:cs="Calibri"/>
          <w:sz w:val="22"/>
          <w:szCs w:val="22"/>
          <w:u w:val="single"/>
          <w:lang w:val="zh-CN"/>
        </w:rPr>
      </w:pPr>
      <w:r w:rsidRPr="0025638E">
        <w:rPr>
          <w:rFonts w:ascii="Calibri" w:hAnsi="Calibri" w:cs="Calibri"/>
          <w:sz w:val="22"/>
          <w:szCs w:val="22"/>
          <w:lang w:val="zh-CN"/>
        </w:rPr>
        <w:tab/>
      </w:r>
      <w:r w:rsidRPr="0025638E">
        <w:rPr>
          <w:rFonts w:ascii="Calibri" w:hAnsi="Calibri" w:cs="Calibri"/>
          <w:sz w:val="22"/>
          <w:szCs w:val="22"/>
          <w:u w:val="single"/>
          <w:lang w:val="zh-CN"/>
        </w:rPr>
        <w:t>逐字记录员</w:t>
      </w:r>
    </w:p>
    <w:p w14:paraId="5247C05E" w14:textId="77777777" w:rsidR="00E92CF6" w:rsidRPr="0025638E" w:rsidRDefault="00E92CF6" w:rsidP="00E92CF6">
      <w:pPr>
        <w:spacing w:before="80"/>
        <w:ind w:left="2127" w:hanging="2127"/>
        <w:rPr>
          <w:rFonts w:ascii="Calibri" w:hAnsi="Calibri" w:cs="Calibri"/>
          <w:sz w:val="22"/>
          <w:szCs w:val="22"/>
          <w:lang w:val="en-GB"/>
        </w:rPr>
      </w:pPr>
      <w:r w:rsidRPr="0025638E">
        <w:rPr>
          <w:rFonts w:ascii="Calibri" w:hAnsi="Calibri" w:cs="Calibri"/>
          <w:sz w:val="22"/>
          <w:szCs w:val="22"/>
          <w:lang w:val="zh-CN"/>
        </w:rPr>
        <w:tab/>
      </w:r>
      <w:r w:rsidRPr="0025638E">
        <w:rPr>
          <w:rFonts w:ascii="Calibri" w:hAnsi="Calibri" w:cs="Calibri"/>
          <w:sz w:val="22"/>
          <w:szCs w:val="22"/>
          <w:lang w:val="en-GB"/>
        </w:rPr>
        <w:t>P. METHVEN</w:t>
      </w:r>
      <w:r w:rsidRPr="0025638E">
        <w:rPr>
          <w:rFonts w:ascii="Calibri" w:hAnsi="Calibri" w:cs="Calibri"/>
          <w:sz w:val="22"/>
          <w:szCs w:val="22"/>
          <w:lang w:val="zh-CN"/>
        </w:rPr>
        <w:t>先生</w:t>
      </w:r>
      <w:r w:rsidRPr="0025638E">
        <w:rPr>
          <w:rFonts w:ascii="Calibri" w:hAnsi="Calibri" w:cs="Calibri" w:hint="eastAsia"/>
          <w:sz w:val="22"/>
          <w:szCs w:val="22"/>
          <w:lang w:val="zh-CN"/>
        </w:rPr>
        <w:t>、</w:t>
      </w:r>
      <w:r w:rsidRPr="0025638E">
        <w:rPr>
          <w:rFonts w:ascii="Calibri" w:hAnsi="Calibri" w:cs="Calibri"/>
          <w:sz w:val="22"/>
          <w:szCs w:val="22"/>
        </w:rPr>
        <w:t>C. RAMAGE</w:t>
      </w:r>
      <w:r w:rsidRPr="0025638E">
        <w:rPr>
          <w:rFonts w:ascii="Calibri" w:hAnsi="Calibri" w:cs="Calibri" w:hint="eastAsia"/>
          <w:sz w:val="22"/>
          <w:szCs w:val="22"/>
        </w:rPr>
        <w:t>女士和</w:t>
      </w:r>
      <w:r w:rsidRPr="0025638E">
        <w:rPr>
          <w:rFonts w:ascii="Calibri" w:hAnsi="Calibri" w:cs="Calibri"/>
          <w:sz w:val="22"/>
          <w:szCs w:val="22"/>
        </w:rPr>
        <w:t>K. WELLS</w:t>
      </w:r>
      <w:r w:rsidRPr="0025638E">
        <w:rPr>
          <w:rFonts w:ascii="Calibri" w:hAnsi="Calibri" w:cs="Calibri" w:hint="eastAsia"/>
          <w:sz w:val="22"/>
          <w:szCs w:val="22"/>
        </w:rPr>
        <w:t>女士</w:t>
      </w:r>
    </w:p>
    <w:p w14:paraId="25ABA486" w14:textId="77777777" w:rsidR="00E92CF6" w:rsidRPr="0025638E" w:rsidRDefault="00E92CF6" w:rsidP="00E92CF6">
      <w:pPr>
        <w:rPr>
          <w:rFonts w:ascii="Calibri" w:hAnsi="Calibri" w:cs="Calibri"/>
          <w:b/>
          <w:sz w:val="22"/>
          <w:szCs w:val="22"/>
        </w:rPr>
      </w:pPr>
      <w:r w:rsidRPr="0025638E">
        <w:rPr>
          <w:rFonts w:ascii="Calibri" w:hAnsi="Calibri" w:cs="Calibri"/>
          <w:sz w:val="22"/>
          <w:szCs w:val="22"/>
          <w:u w:val="single"/>
          <w:lang w:val="zh-CN"/>
        </w:rPr>
        <w:t>其他出席会议者</w:t>
      </w:r>
      <w:r w:rsidRPr="0025638E">
        <w:rPr>
          <w:rFonts w:ascii="Calibri" w:hAnsi="Calibri" w:cs="Calibri"/>
          <w:sz w:val="22"/>
          <w:szCs w:val="22"/>
          <w:lang w:val="zh-CN"/>
        </w:rPr>
        <w:t>：</w:t>
      </w:r>
      <w:r w:rsidRPr="0025638E">
        <w:rPr>
          <w:rFonts w:ascii="Calibri" w:hAnsi="Calibri" w:cs="Calibri"/>
          <w:sz w:val="22"/>
          <w:szCs w:val="22"/>
          <w:lang w:val="zh-CN"/>
        </w:rPr>
        <w:tab/>
      </w:r>
      <w:r w:rsidRPr="0025638E">
        <w:rPr>
          <w:rFonts w:ascii="Calibri" w:hAnsi="Calibri" w:cs="Calibri"/>
          <w:sz w:val="22"/>
          <w:szCs w:val="22"/>
          <w:lang w:val="zh-CN"/>
        </w:rPr>
        <w:t>无线电通信局副主任兼</w:t>
      </w:r>
      <w:r w:rsidRPr="0025638E">
        <w:rPr>
          <w:rFonts w:ascii="Calibri" w:hAnsi="Calibri" w:cs="Calibri"/>
          <w:sz w:val="22"/>
          <w:szCs w:val="22"/>
          <w:lang w:val="zh-CN"/>
        </w:rPr>
        <w:t>IAP</w:t>
      </w:r>
      <w:r w:rsidRPr="0025638E">
        <w:rPr>
          <w:rFonts w:ascii="Calibri" w:hAnsi="Calibri" w:cs="Calibri"/>
          <w:sz w:val="22"/>
          <w:szCs w:val="22"/>
          <w:lang w:val="zh-CN"/>
        </w:rPr>
        <w:t>负责人</w:t>
      </w:r>
      <w:r w:rsidRPr="0025638E">
        <w:rPr>
          <w:rFonts w:ascii="Calibri" w:hAnsi="Calibri" w:cs="Calibri"/>
          <w:sz w:val="22"/>
          <w:szCs w:val="22"/>
          <w:lang w:val="zh-CN"/>
        </w:rPr>
        <w:t>D. TOMIMURA</w:t>
      </w:r>
      <w:r w:rsidRPr="0025638E">
        <w:rPr>
          <w:rFonts w:ascii="Calibri" w:hAnsi="Calibri" w:cs="Calibri"/>
          <w:sz w:val="22"/>
          <w:szCs w:val="22"/>
          <w:lang w:val="zh-CN"/>
        </w:rPr>
        <w:t>女士</w:t>
      </w:r>
    </w:p>
    <w:p w14:paraId="44D3825E" w14:textId="77777777" w:rsidR="00E92CF6" w:rsidRPr="0025638E" w:rsidRDefault="00E92CF6" w:rsidP="00E92CF6">
      <w:pPr>
        <w:spacing w:before="0"/>
        <w:ind w:left="2127" w:hanging="2127"/>
        <w:rPr>
          <w:rFonts w:ascii="Calibri" w:hAnsi="Calibri" w:cs="Calibri"/>
          <w:sz w:val="22"/>
          <w:szCs w:val="22"/>
          <w:lang w:val="zh-CN"/>
        </w:rPr>
      </w:pPr>
      <w:r w:rsidRPr="0025638E">
        <w:rPr>
          <w:rFonts w:ascii="Calibri" w:hAnsi="Calibri"/>
          <w:sz w:val="22"/>
          <w:szCs w:val="22"/>
          <w:lang w:val="zh-CN"/>
        </w:rPr>
        <w:tab/>
      </w:r>
      <w:r w:rsidRPr="0025638E">
        <w:rPr>
          <w:rFonts w:ascii="Calibri" w:hAnsi="Calibri" w:cs="Calibri"/>
          <w:sz w:val="22"/>
          <w:szCs w:val="22"/>
          <w:lang w:val="zh-CN"/>
        </w:rPr>
        <w:t>空间业务部（</w:t>
      </w:r>
      <w:r w:rsidRPr="0025638E">
        <w:rPr>
          <w:rFonts w:ascii="Calibri" w:hAnsi="Calibri" w:cs="Calibri"/>
          <w:sz w:val="22"/>
          <w:szCs w:val="22"/>
          <w:lang w:val="zh-CN"/>
        </w:rPr>
        <w:t>SSD</w:t>
      </w:r>
      <w:r w:rsidRPr="0025638E">
        <w:rPr>
          <w:rFonts w:ascii="Calibri" w:hAnsi="Calibri" w:cs="Calibri"/>
          <w:sz w:val="22"/>
          <w:szCs w:val="22"/>
          <w:lang w:val="zh-CN"/>
        </w:rPr>
        <w:t>）负责人</w:t>
      </w:r>
      <w:r w:rsidRPr="0025638E">
        <w:rPr>
          <w:rFonts w:ascii="Calibri" w:hAnsi="Calibri" w:cs="Calibri"/>
          <w:sz w:val="22"/>
          <w:szCs w:val="22"/>
          <w:lang w:val="zh-CN"/>
        </w:rPr>
        <w:t>A. VALLET</w:t>
      </w:r>
      <w:r w:rsidRPr="0025638E">
        <w:rPr>
          <w:rFonts w:ascii="Calibri" w:hAnsi="Calibri" w:cs="Calibri"/>
          <w:sz w:val="22"/>
          <w:szCs w:val="22"/>
          <w:lang w:val="zh-CN"/>
        </w:rPr>
        <w:t>先生</w:t>
      </w:r>
    </w:p>
    <w:p w14:paraId="013D3A40" w14:textId="77777777" w:rsidR="00E92CF6" w:rsidRPr="0025638E" w:rsidRDefault="00E92CF6" w:rsidP="00E92CF6">
      <w:pPr>
        <w:spacing w:before="0"/>
        <w:ind w:left="2127" w:hanging="2127"/>
        <w:rPr>
          <w:rFonts w:ascii="Calibri" w:hAnsi="Calibri" w:cs="Calibri"/>
          <w:sz w:val="22"/>
          <w:szCs w:val="22"/>
          <w:lang w:val="zh-CN"/>
        </w:rPr>
      </w:pPr>
      <w:r w:rsidRPr="0025638E">
        <w:rPr>
          <w:rFonts w:ascii="Calibri" w:hAnsi="Calibri" w:cs="Calibri"/>
          <w:sz w:val="22"/>
          <w:szCs w:val="22"/>
          <w:lang w:val="zh-CN"/>
        </w:rPr>
        <w:tab/>
        <w:t>SSD/SSS</w:t>
      </w:r>
      <w:r w:rsidRPr="0025638E">
        <w:rPr>
          <w:rFonts w:ascii="Calibri" w:hAnsi="Calibri" w:cs="Calibri"/>
          <w:sz w:val="22"/>
          <w:szCs w:val="22"/>
          <w:lang w:val="zh-CN"/>
        </w:rPr>
        <w:t>处长</w:t>
      </w:r>
      <w:r w:rsidRPr="0025638E">
        <w:rPr>
          <w:rFonts w:ascii="Calibri" w:hAnsi="Calibri" w:cs="Calibri"/>
          <w:sz w:val="22"/>
          <w:szCs w:val="22"/>
          <w:lang w:val="zh-CN"/>
        </w:rPr>
        <w:t>J.A. CICCOROSSI</w:t>
      </w:r>
      <w:r w:rsidRPr="0025638E">
        <w:rPr>
          <w:rFonts w:ascii="Calibri" w:hAnsi="Calibri" w:cs="Calibri"/>
          <w:sz w:val="22"/>
          <w:szCs w:val="22"/>
          <w:lang w:val="zh-CN"/>
        </w:rPr>
        <w:t>先生</w:t>
      </w:r>
    </w:p>
    <w:p w14:paraId="24F06485" w14:textId="77777777" w:rsidR="00E92CF6" w:rsidRPr="0025638E" w:rsidRDefault="00E92CF6" w:rsidP="00E92CF6">
      <w:pPr>
        <w:spacing w:before="0"/>
        <w:ind w:left="2127" w:hanging="2127"/>
        <w:rPr>
          <w:rFonts w:ascii="Calibri" w:hAnsi="Calibri" w:cs="Calibri"/>
          <w:sz w:val="22"/>
          <w:szCs w:val="22"/>
          <w:lang w:val="zh-CN"/>
        </w:rPr>
      </w:pPr>
      <w:r w:rsidRPr="0025638E">
        <w:rPr>
          <w:rFonts w:ascii="Calibri" w:hAnsi="Calibri" w:cs="Calibri"/>
          <w:sz w:val="22"/>
          <w:szCs w:val="22"/>
          <w:lang w:val="zh-CN"/>
        </w:rPr>
        <w:tab/>
        <w:t>SSD/CSS</w:t>
      </w:r>
      <w:r w:rsidRPr="0025638E">
        <w:rPr>
          <w:rFonts w:ascii="Calibri" w:hAnsi="Calibri" w:cs="Calibri"/>
          <w:sz w:val="22"/>
          <w:szCs w:val="22"/>
          <w:lang w:val="zh-CN"/>
        </w:rPr>
        <w:t>处长</w:t>
      </w:r>
      <w:r w:rsidRPr="0025638E">
        <w:rPr>
          <w:rFonts w:ascii="Calibri" w:hAnsi="Calibri" w:cs="Calibri"/>
          <w:sz w:val="22"/>
          <w:szCs w:val="22"/>
          <w:lang w:val="zh-CN"/>
        </w:rPr>
        <w:t>C. LOO</w:t>
      </w:r>
      <w:r w:rsidRPr="0025638E">
        <w:rPr>
          <w:rFonts w:ascii="Calibri" w:hAnsi="Calibri" w:cs="Calibri"/>
          <w:sz w:val="22"/>
          <w:szCs w:val="22"/>
          <w:lang w:val="zh-CN"/>
        </w:rPr>
        <w:t>先生</w:t>
      </w:r>
    </w:p>
    <w:p w14:paraId="354D0FCB" w14:textId="77777777" w:rsidR="00E92CF6" w:rsidRPr="0025638E" w:rsidRDefault="00E92CF6" w:rsidP="00E92CF6">
      <w:pPr>
        <w:spacing w:before="0"/>
        <w:ind w:left="2127" w:hanging="2127"/>
        <w:rPr>
          <w:rFonts w:ascii="Calibri" w:hAnsi="Calibri" w:cs="Calibri"/>
          <w:sz w:val="22"/>
          <w:szCs w:val="22"/>
          <w:lang w:val="zh-CN"/>
        </w:rPr>
      </w:pPr>
      <w:r w:rsidRPr="0025638E">
        <w:rPr>
          <w:rFonts w:ascii="Calibri" w:hAnsi="Calibri" w:cs="Calibri"/>
          <w:sz w:val="22"/>
          <w:szCs w:val="22"/>
          <w:lang w:val="zh-CN"/>
        </w:rPr>
        <w:tab/>
        <w:t>SSD/USS</w:t>
      </w:r>
      <w:r w:rsidRPr="0025638E">
        <w:rPr>
          <w:rFonts w:ascii="Calibri" w:hAnsi="Calibri" w:cs="Calibri"/>
          <w:sz w:val="22"/>
          <w:szCs w:val="22"/>
          <w:lang w:val="zh-CN"/>
        </w:rPr>
        <w:t>处长</w:t>
      </w:r>
      <w:r w:rsidRPr="0025638E">
        <w:rPr>
          <w:rFonts w:ascii="Calibri" w:hAnsi="Calibri" w:cs="Calibri"/>
          <w:sz w:val="22"/>
          <w:szCs w:val="22"/>
          <w:lang w:val="zh-CN"/>
        </w:rPr>
        <w:t>D. THAM</w:t>
      </w:r>
      <w:r w:rsidRPr="0025638E">
        <w:rPr>
          <w:rFonts w:ascii="Calibri" w:hAnsi="Calibri" w:cs="Calibri"/>
          <w:sz w:val="22"/>
          <w:szCs w:val="22"/>
          <w:lang w:val="zh-CN"/>
        </w:rPr>
        <w:t>先生</w:t>
      </w:r>
    </w:p>
    <w:p w14:paraId="6863BD0B" w14:textId="77777777" w:rsidR="00E92CF6" w:rsidRPr="0025638E" w:rsidRDefault="00E92CF6" w:rsidP="00E92CF6">
      <w:pPr>
        <w:spacing w:before="0"/>
        <w:ind w:left="2127" w:hanging="2127"/>
        <w:rPr>
          <w:rFonts w:ascii="Calibri" w:hAnsi="Calibri" w:cs="Calibri"/>
          <w:sz w:val="22"/>
          <w:szCs w:val="22"/>
          <w:lang w:val="zh-CN"/>
        </w:rPr>
      </w:pPr>
      <w:r w:rsidRPr="0025638E">
        <w:rPr>
          <w:rFonts w:ascii="Calibri" w:hAnsi="Calibri" w:cs="Calibri"/>
          <w:sz w:val="22"/>
          <w:szCs w:val="22"/>
          <w:lang w:val="zh-CN"/>
        </w:rPr>
        <w:tab/>
        <w:t>SSD/SPS</w:t>
      </w:r>
      <w:r w:rsidRPr="0025638E">
        <w:rPr>
          <w:rFonts w:ascii="Calibri" w:hAnsi="Calibri" w:cs="Calibri"/>
          <w:sz w:val="22"/>
          <w:szCs w:val="22"/>
          <w:lang w:val="zh-CN"/>
        </w:rPr>
        <w:t>处长王健先生</w:t>
      </w:r>
    </w:p>
    <w:p w14:paraId="55582C78" w14:textId="77777777" w:rsidR="00E92CF6" w:rsidRPr="0025638E" w:rsidRDefault="00E92CF6" w:rsidP="00E92CF6">
      <w:pPr>
        <w:spacing w:before="0"/>
        <w:ind w:left="2127" w:hanging="2127"/>
        <w:rPr>
          <w:rFonts w:ascii="Calibri" w:hAnsi="Calibri" w:cs="Calibri"/>
          <w:sz w:val="22"/>
          <w:szCs w:val="22"/>
          <w:lang w:val="zh-CN"/>
        </w:rPr>
      </w:pPr>
      <w:r w:rsidRPr="0025638E">
        <w:rPr>
          <w:rFonts w:ascii="Calibri" w:hAnsi="Calibri" w:cs="Calibri"/>
          <w:sz w:val="22"/>
          <w:szCs w:val="22"/>
          <w:lang w:val="zh-CN"/>
        </w:rPr>
        <w:tab/>
        <w:t>SSD/SPS</w:t>
      </w:r>
      <w:r w:rsidRPr="0025638E">
        <w:rPr>
          <w:rFonts w:ascii="Calibri" w:hAnsi="Calibri" w:cs="Calibri"/>
          <w:sz w:val="22"/>
          <w:szCs w:val="22"/>
          <w:lang w:val="zh-CN"/>
        </w:rPr>
        <w:t>的</w:t>
      </w:r>
      <w:r w:rsidRPr="0025638E">
        <w:rPr>
          <w:rFonts w:ascii="Calibri" w:hAnsi="Calibri" w:cs="Calibri"/>
          <w:sz w:val="22"/>
          <w:szCs w:val="22"/>
          <w:lang w:val="zh-CN"/>
        </w:rPr>
        <w:t>A. KLYUCHAREV</w:t>
      </w:r>
      <w:r w:rsidRPr="0025638E">
        <w:rPr>
          <w:rFonts w:ascii="Calibri" w:hAnsi="Calibri" w:cs="Calibri"/>
          <w:sz w:val="22"/>
          <w:szCs w:val="22"/>
          <w:lang w:val="zh-CN"/>
        </w:rPr>
        <w:t>先生</w:t>
      </w:r>
    </w:p>
    <w:p w14:paraId="32AED51B" w14:textId="77777777" w:rsidR="00E92CF6" w:rsidRPr="0025638E" w:rsidRDefault="00E92CF6" w:rsidP="00E92CF6">
      <w:pPr>
        <w:spacing w:before="0"/>
        <w:ind w:left="2127" w:hanging="2127"/>
        <w:rPr>
          <w:rFonts w:ascii="Calibri" w:hAnsi="Calibri" w:cs="Calibri"/>
          <w:sz w:val="22"/>
          <w:szCs w:val="22"/>
          <w:lang w:val="zh-CN"/>
        </w:rPr>
      </w:pPr>
      <w:r w:rsidRPr="0025638E">
        <w:rPr>
          <w:rFonts w:ascii="Calibri" w:hAnsi="Calibri" w:cs="Calibri"/>
          <w:sz w:val="22"/>
          <w:szCs w:val="22"/>
          <w:lang w:val="zh-CN"/>
        </w:rPr>
        <w:tab/>
      </w:r>
      <w:r w:rsidRPr="0025638E">
        <w:rPr>
          <w:rFonts w:ascii="Calibri" w:hAnsi="Calibri" w:cs="Calibri" w:hint="eastAsia"/>
          <w:sz w:val="22"/>
          <w:szCs w:val="22"/>
          <w:lang w:val="zh-CN"/>
        </w:rPr>
        <w:t>地面业务部（</w:t>
      </w:r>
      <w:r w:rsidRPr="0025638E">
        <w:rPr>
          <w:rFonts w:ascii="Calibri" w:hAnsi="Calibri" w:cs="Calibri"/>
          <w:sz w:val="22"/>
          <w:szCs w:val="22"/>
          <w:lang w:val="zh-CN"/>
        </w:rPr>
        <w:t>TSD</w:t>
      </w:r>
      <w:r w:rsidRPr="0025638E">
        <w:rPr>
          <w:rFonts w:ascii="Calibri" w:hAnsi="Calibri" w:cs="Calibri" w:hint="eastAsia"/>
          <w:sz w:val="22"/>
          <w:szCs w:val="22"/>
          <w:lang w:val="zh-CN"/>
        </w:rPr>
        <w:t>）</w:t>
      </w:r>
      <w:r w:rsidRPr="0025638E">
        <w:rPr>
          <w:rFonts w:ascii="Calibri" w:hAnsi="Calibri" w:cs="Calibri"/>
          <w:sz w:val="22"/>
          <w:szCs w:val="22"/>
          <w:lang w:val="zh-CN"/>
        </w:rPr>
        <w:t>负责人</w:t>
      </w:r>
      <w:r w:rsidRPr="0025638E">
        <w:rPr>
          <w:rFonts w:ascii="Calibri" w:hAnsi="Calibri" w:cs="Calibri"/>
          <w:sz w:val="22"/>
          <w:szCs w:val="22"/>
          <w:lang w:val="zh-CN"/>
        </w:rPr>
        <w:t>N. VASSILIEV</w:t>
      </w:r>
      <w:r w:rsidRPr="0025638E">
        <w:rPr>
          <w:rFonts w:ascii="Calibri" w:hAnsi="Calibri" w:cs="Calibri"/>
          <w:sz w:val="22"/>
          <w:szCs w:val="22"/>
          <w:lang w:val="zh-CN"/>
        </w:rPr>
        <w:t>先生</w:t>
      </w:r>
    </w:p>
    <w:p w14:paraId="78323AA8" w14:textId="77777777" w:rsidR="00E92CF6" w:rsidRPr="0025638E" w:rsidRDefault="00E92CF6" w:rsidP="00E92CF6">
      <w:pPr>
        <w:spacing w:before="0"/>
        <w:ind w:left="2127" w:hanging="2127"/>
        <w:rPr>
          <w:rFonts w:ascii="Calibri" w:hAnsi="Calibri" w:cs="Calibri"/>
          <w:sz w:val="22"/>
          <w:szCs w:val="22"/>
        </w:rPr>
      </w:pPr>
      <w:r w:rsidRPr="0025638E">
        <w:rPr>
          <w:rFonts w:ascii="Calibri" w:hAnsi="Calibri" w:cs="Calibri"/>
          <w:sz w:val="22"/>
          <w:szCs w:val="22"/>
          <w:lang w:val="zh-CN"/>
        </w:rPr>
        <w:tab/>
        <w:t>TSD/TPR</w:t>
      </w:r>
      <w:r w:rsidRPr="0025638E">
        <w:rPr>
          <w:rFonts w:ascii="Calibri" w:eastAsiaTheme="minorEastAsia" w:hAnsi="Calibri" w:hint="eastAsia"/>
          <w:sz w:val="22"/>
          <w:szCs w:val="22"/>
        </w:rPr>
        <w:t>处长</w:t>
      </w:r>
      <w:r w:rsidRPr="0025638E">
        <w:rPr>
          <w:rFonts w:ascii="Calibri" w:hAnsi="Calibri" w:cs="Calibri"/>
          <w:sz w:val="22"/>
          <w:szCs w:val="22"/>
        </w:rPr>
        <w:t>B. BA</w:t>
      </w:r>
      <w:r w:rsidRPr="0025638E">
        <w:rPr>
          <w:rFonts w:ascii="Calibri" w:hAnsi="Calibri" w:cs="Calibri"/>
          <w:sz w:val="22"/>
          <w:szCs w:val="22"/>
          <w:lang w:val="zh-CN"/>
        </w:rPr>
        <w:t>先生</w:t>
      </w:r>
    </w:p>
    <w:p w14:paraId="3A0134AB" w14:textId="77777777" w:rsidR="00E92CF6" w:rsidRPr="0025638E" w:rsidRDefault="00E92CF6" w:rsidP="00E92CF6">
      <w:pPr>
        <w:spacing w:before="0"/>
        <w:ind w:left="2127" w:hanging="2127"/>
        <w:rPr>
          <w:rFonts w:ascii="Calibri" w:hAnsi="Calibri" w:cs="Calibri"/>
          <w:sz w:val="22"/>
          <w:szCs w:val="22"/>
          <w:lang w:val="zh-CN"/>
        </w:rPr>
      </w:pPr>
      <w:r w:rsidRPr="0025638E">
        <w:rPr>
          <w:rFonts w:ascii="Calibri" w:hAnsi="Calibri" w:cs="Calibri"/>
          <w:sz w:val="22"/>
          <w:szCs w:val="22"/>
        </w:rPr>
        <w:tab/>
        <w:t>TSD/FMD</w:t>
      </w:r>
      <w:r w:rsidRPr="0025638E">
        <w:rPr>
          <w:rFonts w:ascii="Calibri" w:hAnsi="Calibri" w:cs="Calibri"/>
          <w:sz w:val="22"/>
          <w:szCs w:val="22"/>
          <w:lang w:val="zh-CN"/>
        </w:rPr>
        <w:t>的</w:t>
      </w:r>
      <w:r w:rsidRPr="0025638E">
        <w:rPr>
          <w:rFonts w:ascii="Calibri" w:hAnsi="Calibri" w:cs="Calibri"/>
          <w:sz w:val="22"/>
          <w:szCs w:val="22"/>
        </w:rPr>
        <w:t xml:space="preserve">C. </w:t>
      </w:r>
      <w:r w:rsidRPr="0025638E">
        <w:rPr>
          <w:rFonts w:ascii="Calibri" w:hAnsi="Calibri" w:cs="Calibri"/>
          <w:sz w:val="22"/>
          <w:szCs w:val="22"/>
          <w:lang w:val="zh-CN"/>
        </w:rPr>
        <w:t>RYU</w:t>
      </w:r>
      <w:r w:rsidRPr="0025638E">
        <w:rPr>
          <w:rFonts w:ascii="Calibri" w:hAnsi="Calibri" w:cs="Calibri"/>
          <w:sz w:val="22"/>
          <w:szCs w:val="22"/>
          <w:lang w:val="zh-CN"/>
        </w:rPr>
        <w:t>先生</w:t>
      </w:r>
    </w:p>
    <w:p w14:paraId="5B4E64DA" w14:textId="77777777" w:rsidR="00E92CF6" w:rsidRPr="0025638E" w:rsidRDefault="00E92CF6" w:rsidP="00E92CF6">
      <w:pPr>
        <w:spacing w:before="0"/>
        <w:ind w:left="2127" w:hanging="2127"/>
        <w:rPr>
          <w:rFonts w:ascii="Calibri" w:hAnsi="Calibri" w:cs="Calibri"/>
          <w:sz w:val="22"/>
          <w:szCs w:val="22"/>
        </w:rPr>
      </w:pPr>
      <w:r w:rsidRPr="0025638E">
        <w:rPr>
          <w:rFonts w:ascii="Calibri" w:hAnsi="Calibri" w:cs="Calibri"/>
          <w:sz w:val="22"/>
          <w:szCs w:val="22"/>
          <w:lang w:val="zh-CN"/>
        </w:rPr>
        <w:tab/>
        <w:t>TSD/FMD</w:t>
      </w:r>
      <w:r w:rsidRPr="0025638E">
        <w:rPr>
          <w:rFonts w:ascii="Calibri" w:hAnsi="Calibri" w:cs="Calibri"/>
          <w:sz w:val="22"/>
          <w:szCs w:val="22"/>
          <w:lang w:val="zh-CN"/>
        </w:rPr>
        <w:t>处长</w:t>
      </w:r>
      <w:r w:rsidRPr="0025638E">
        <w:rPr>
          <w:rFonts w:ascii="Calibri" w:hAnsi="Calibri" w:cs="Calibri"/>
          <w:sz w:val="22"/>
          <w:szCs w:val="22"/>
          <w:lang w:val="zh-CN"/>
        </w:rPr>
        <w:t>K. BOGENS</w:t>
      </w:r>
      <w:r w:rsidRPr="0025638E">
        <w:rPr>
          <w:rFonts w:ascii="Calibri" w:hAnsi="Calibri" w:cs="Calibri"/>
          <w:sz w:val="22"/>
          <w:szCs w:val="22"/>
          <w:lang w:val="zh-CN"/>
        </w:rPr>
        <w:t>先生</w:t>
      </w:r>
    </w:p>
    <w:p w14:paraId="697FEC24" w14:textId="77777777" w:rsidR="00E92CF6" w:rsidRPr="0025638E" w:rsidRDefault="00E92CF6" w:rsidP="00E92CF6">
      <w:pPr>
        <w:spacing w:before="0"/>
        <w:ind w:left="2127" w:hanging="2127"/>
        <w:rPr>
          <w:rFonts w:ascii="Calibri" w:hAnsi="Calibri"/>
          <w:sz w:val="22"/>
          <w:szCs w:val="22"/>
        </w:rPr>
      </w:pPr>
      <w:r w:rsidRPr="0025638E">
        <w:rPr>
          <w:rFonts w:ascii="Calibri" w:hAnsi="Calibri" w:cs="Calibri"/>
          <w:sz w:val="22"/>
          <w:szCs w:val="22"/>
          <w:lang w:val="zh-CN"/>
        </w:rPr>
        <w:tab/>
      </w:r>
      <w:r w:rsidRPr="0025638E">
        <w:rPr>
          <w:rFonts w:ascii="Calibri" w:hAnsi="Calibri" w:cs="Calibri"/>
          <w:sz w:val="22"/>
          <w:szCs w:val="22"/>
          <w:lang w:val="zh-CN"/>
        </w:rPr>
        <w:t>行政秘书</w:t>
      </w:r>
      <w:r w:rsidRPr="0025638E">
        <w:rPr>
          <w:rFonts w:ascii="Calibri" w:hAnsi="Calibri" w:cs="Calibri"/>
          <w:sz w:val="22"/>
          <w:szCs w:val="22"/>
          <w:lang w:val="zh-CN"/>
        </w:rPr>
        <w:t>K. GOZAL</w:t>
      </w:r>
      <w:r w:rsidRPr="0025638E">
        <w:rPr>
          <w:rFonts w:ascii="Calibri" w:hAnsi="Calibri" w:cs="Calibri"/>
          <w:sz w:val="22"/>
          <w:szCs w:val="22"/>
          <w:lang w:val="zh-CN"/>
        </w:rPr>
        <w:t>女士</w:t>
      </w:r>
      <w:r w:rsidRPr="0025638E">
        <w:rPr>
          <w:rFonts w:ascii="Calibri" w:hAnsi="Calibri"/>
          <w:sz w:val="22"/>
          <w:szCs w:val="22"/>
        </w:rPr>
        <w:br w:type="page"/>
      </w:r>
    </w:p>
    <w:tbl>
      <w:tblPr>
        <w:tblW w:w="10204" w:type="dxa"/>
        <w:shd w:val="clear" w:color="auto" w:fill="FFFFFF" w:themeFill="background1"/>
        <w:tblLayout w:type="fixed"/>
        <w:tblCellMar>
          <w:left w:w="57" w:type="dxa"/>
          <w:right w:w="57" w:type="dxa"/>
        </w:tblCellMar>
        <w:tblLook w:val="01E0" w:firstRow="1" w:lastRow="1" w:firstColumn="1" w:lastColumn="1" w:noHBand="0" w:noVBand="0"/>
      </w:tblPr>
      <w:tblGrid>
        <w:gridCol w:w="850"/>
        <w:gridCol w:w="6803"/>
        <w:gridCol w:w="2551"/>
      </w:tblGrid>
      <w:tr w:rsidR="00E92CF6" w:rsidRPr="0025638E" w14:paraId="49DDA524" w14:textId="77777777" w:rsidTr="00D66D8F">
        <w:trPr>
          <w:cantSplit/>
          <w:tblHeader/>
        </w:trPr>
        <w:tc>
          <w:tcPr>
            <w:tcW w:w="850" w:type="dxa"/>
            <w:shd w:val="clear" w:color="auto" w:fill="B8CCE0"/>
          </w:tcPr>
          <w:p w14:paraId="6B92FEF6" w14:textId="77777777" w:rsidR="00E92CF6" w:rsidRPr="0025638E" w:rsidRDefault="00E92CF6" w:rsidP="00D66D8F">
            <w:pPr>
              <w:jc w:val="center"/>
              <w:rPr>
                <w:rFonts w:ascii="Calibri" w:hAnsi="Calibri" w:cs="Calibri"/>
                <w:sz w:val="22"/>
                <w:szCs w:val="22"/>
              </w:rPr>
            </w:pPr>
          </w:p>
        </w:tc>
        <w:tc>
          <w:tcPr>
            <w:tcW w:w="6803" w:type="dxa"/>
            <w:shd w:val="clear" w:color="auto" w:fill="B8CCE0"/>
          </w:tcPr>
          <w:p w14:paraId="014C1410" w14:textId="77777777" w:rsidR="00E92CF6" w:rsidRPr="0025638E" w:rsidRDefault="00E92CF6" w:rsidP="00D66D8F">
            <w:pPr>
              <w:jc w:val="center"/>
              <w:rPr>
                <w:rFonts w:ascii="Calibri" w:hAnsi="Calibri" w:cs="Calibri"/>
                <w:b/>
                <w:sz w:val="22"/>
                <w:szCs w:val="22"/>
              </w:rPr>
            </w:pPr>
            <w:r w:rsidRPr="0025638E">
              <w:rPr>
                <w:rFonts w:ascii="Calibri" w:hAnsi="Calibri" w:cs="Calibri" w:hint="eastAsia"/>
                <w:b/>
                <w:bCs/>
                <w:color w:val="000000"/>
                <w:sz w:val="22"/>
                <w:szCs w:val="22"/>
                <w:lang w:val="zh-CN"/>
              </w:rPr>
              <w:t>讨论的议题</w:t>
            </w:r>
          </w:p>
        </w:tc>
        <w:tc>
          <w:tcPr>
            <w:tcW w:w="2551" w:type="dxa"/>
            <w:shd w:val="clear" w:color="auto" w:fill="B8CCE0"/>
          </w:tcPr>
          <w:p w14:paraId="5EAA647B" w14:textId="77777777" w:rsidR="00E92CF6" w:rsidRPr="0025638E" w:rsidRDefault="00E92CF6" w:rsidP="00D66D8F">
            <w:pPr>
              <w:jc w:val="center"/>
              <w:rPr>
                <w:rFonts w:ascii="Calibri" w:hAnsi="Calibri" w:cs="Calibri"/>
                <w:b/>
                <w:sz w:val="22"/>
                <w:szCs w:val="22"/>
              </w:rPr>
            </w:pPr>
            <w:r w:rsidRPr="0025638E">
              <w:rPr>
                <w:rFonts w:ascii="Calibri" w:hAnsi="Calibri" w:cs="Calibri" w:hint="eastAsia"/>
                <w:b/>
                <w:bCs/>
                <w:color w:val="000000"/>
                <w:sz w:val="22"/>
                <w:szCs w:val="22"/>
                <w:lang w:val="zh-CN"/>
              </w:rPr>
              <w:t>文件</w:t>
            </w:r>
          </w:p>
        </w:tc>
      </w:tr>
      <w:tr w:rsidR="00E92CF6" w:rsidRPr="0025638E" w14:paraId="6ED7B08D" w14:textId="77777777" w:rsidTr="00D66D8F">
        <w:trPr>
          <w:cantSplit/>
        </w:trPr>
        <w:tc>
          <w:tcPr>
            <w:tcW w:w="850" w:type="dxa"/>
            <w:shd w:val="clear" w:color="auto" w:fill="FFFFFF" w:themeFill="background1"/>
          </w:tcPr>
          <w:p w14:paraId="57152EF1" w14:textId="77777777" w:rsidR="00E92CF6" w:rsidRPr="0025638E" w:rsidRDefault="00E92CF6" w:rsidP="00D66D8F">
            <w:pPr>
              <w:jc w:val="center"/>
              <w:rPr>
                <w:rFonts w:ascii="Calibri" w:hAnsi="Calibri" w:cs="Calibri"/>
                <w:b/>
                <w:sz w:val="22"/>
                <w:szCs w:val="22"/>
              </w:rPr>
            </w:pPr>
            <w:r w:rsidRPr="0025638E">
              <w:rPr>
                <w:rFonts w:ascii="Calibri" w:hAnsi="Calibri" w:cs="Calibri" w:hint="eastAsia"/>
                <w:b/>
                <w:bCs/>
                <w:color w:val="000000"/>
                <w:sz w:val="22"/>
                <w:szCs w:val="22"/>
                <w:lang w:val="zh-CN"/>
              </w:rPr>
              <w:t>1</w:t>
            </w:r>
          </w:p>
        </w:tc>
        <w:tc>
          <w:tcPr>
            <w:tcW w:w="6803" w:type="dxa"/>
            <w:shd w:val="clear" w:color="auto" w:fill="FFFFFF" w:themeFill="background1"/>
          </w:tcPr>
          <w:p w14:paraId="62B6BDB9" w14:textId="77777777" w:rsidR="00E92CF6" w:rsidRPr="0025638E" w:rsidRDefault="00E92CF6" w:rsidP="00D66D8F">
            <w:pPr>
              <w:rPr>
                <w:rFonts w:ascii="Calibri" w:hAnsi="Calibri" w:cs="Calibri"/>
                <w:sz w:val="22"/>
                <w:szCs w:val="22"/>
              </w:rPr>
            </w:pPr>
            <w:r w:rsidRPr="0025638E">
              <w:rPr>
                <w:rFonts w:ascii="Calibri" w:hAnsi="Calibri" w:cs="Calibri" w:hint="eastAsia"/>
                <w:color w:val="000000"/>
                <w:sz w:val="22"/>
                <w:szCs w:val="22"/>
                <w:lang w:val="zh-CN"/>
              </w:rPr>
              <w:t>会议开幕</w:t>
            </w:r>
          </w:p>
        </w:tc>
        <w:tc>
          <w:tcPr>
            <w:tcW w:w="2551" w:type="dxa"/>
            <w:shd w:val="clear" w:color="auto" w:fill="FFFFFF" w:themeFill="background1"/>
          </w:tcPr>
          <w:p w14:paraId="17994ACF" w14:textId="77777777" w:rsidR="00E92CF6" w:rsidRPr="0025638E" w:rsidRDefault="00E92CF6" w:rsidP="00D66D8F">
            <w:pPr>
              <w:jc w:val="center"/>
              <w:rPr>
                <w:rFonts w:ascii="Calibri" w:hAnsi="Calibri" w:cs="Calibri"/>
                <w:sz w:val="22"/>
                <w:szCs w:val="22"/>
              </w:rPr>
            </w:pPr>
            <w:r w:rsidRPr="0025638E">
              <w:rPr>
                <w:rFonts w:ascii="Calibri" w:hAnsi="Calibri" w:cs="Calibri"/>
                <w:color w:val="000000"/>
                <w:sz w:val="22"/>
                <w:szCs w:val="22"/>
              </w:rPr>
              <w:t>–</w:t>
            </w:r>
          </w:p>
        </w:tc>
      </w:tr>
      <w:tr w:rsidR="00E92CF6" w:rsidRPr="0025638E" w14:paraId="2DB7AC77" w14:textId="77777777" w:rsidTr="00D66D8F">
        <w:trPr>
          <w:cantSplit/>
        </w:trPr>
        <w:tc>
          <w:tcPr>
            <w:tcW w:w="850" w:type="dxa"/>
            <w:shd w:val="clear" w:color="auto" w:fill="FFFFFF" w:themeFill="background1"/>
          </w:tcPr>
          <w:p w14:paraId="639D0AC1" w14:textId="77777777" w:rsidR="00E92CF6" w:rsidRPr="0025638E" w:rsidRDefault="00E92CF6" w:rsidP="00D66D8F">
            <w:pPr>
              <w:jc w:val="center"/>
              <w:rPr>
                <w:rFonts w:ascii="Calibri" w:hAnsi="Calibri" w:cs="Calibri"/>
                <w:b/>
                <w:sz w:val="22"/>
                <w:szCs w:val="22"/>
              </w:rPr>
            </w:pPr>
            <w:r w:rsidRPr="0025638E">
              <w:rPr>
                <w:rFonts w:ascii="Calibri" w:hAnsi="Calibri" w:cs="Calibri" w:hint="eastAsia"/>
                <w:b/>
                <w:bCs/>
                <w:color w:val="000000"/>
                <w:sz w:val="22"/>
                <w:szCs w:val="22"/>
                <w:lang w:val="zh-CN"/>
              </w:rPr>
              <w:t>2</w:t>
            </w:r>
          </w:p>
        </w:tc>
        <w:tc>
          <w:tcPr>
            <w:tcW w:w="6803" w:type="dxa"/>
            <w:shd w:val="clear" w:color="auto" w:fill="FFFFFF" w:themeFill="background1"/>
          </w:tcPr>
          <w:p w14:paraId="1AB27FEF" w14:textId="77777777" w:rsidR="00E92CF6" w:rsidRPr="0025638E" w:rsidRDefault="00E92CF6" w:rsidP="00D66D8F">
            <w:pPr>
              <w:rPr>
                <w:rFonts w:ascii="Calibri" w:hAnsi="Calibri" w:cs="Calibri"/>
                <w:sz w:val="22"/>
                <w:szCs w:val="22"/>
              </w:rPr>
            </w:pPr>
            <w:r w:rsidRPr="0025638E">
              <w:rPr>
                <w:rFonts w:ascii="Calibri" w:hAnsi="Calibri" w:cs="Calibri" w:hint="eastAsia"/>
                <w:color w:val="000000"/>
                <w:sz w:val="22"/>
                <w:szCs w:val="22"/>
                <w:lang w:val="zh-CN"/>
              </w:rPr>
              <w:t>通过议程</w:t>
            </w:r>
          </w:p>
        </w:tc>
        <w:tc>
          <w:tcPr>
            <w:tcW w:w="2551" w:type="dxa"/>
            <w:shd w:val="clear" w:color="auto" w:fill="FFFFFF" w:themeFill="background1"/>
          </w:tcPr>
          <w:p w14:paraId="4CE2A3ED" w14:textId="77777777" w:rsidR="00E92CF6" w:rsidRPr="0025638E" w:rsidRDefault="00E92CF6" w:rsidP="00D66D8F">
            <w:pPr>
              <w:jc w:val="center"/>
              <w:rPr>
                <w:rStyle w:val="Hyperlink"/>
                <w:rFonts w:ascii="Calibri" w:hAnsi="Calibri" w:cs="Calibri"/>
                <w:sz w:val="22"/>
                <w:szCs w:val="22"/>
              </w:rPr>
            </w:pPr>
            <w:hyperlink r:id="rId12" w:history="1">
              <w:r w:rsidRPr="0025638E">
                <w:rPr>
                  <w:rStyle w:val="Hyperlink"/>
                  <w:rFonts w:ascii="Calibri" w:hAnsi="Calibri" w:cs="Calibri" w:hint="eastAsia"/>
                  <w:sz w:val="22"/>
                  <w:szCs w:val="22"/>
                </w:rPr>
                <w:t>RRB26</w:t>
              </w:r>
              <w:r w:rsidRPr="0025638E">
                <w:rPr>
                  <w:rStyle w:val="Hyperlink"/>
                  <w:rFonts w:ascii="Calibri" w:hAnsi="Calibri" w:cs="Calibri" w:hint="eastAsia"/>
                  <w:sz w:val="22"/>
                  <w:szCs w:val="22"/>
                </w:rPr>
                <w:noBreakHyphen/>
                <w:t>1/OJ/1(Rev.1)</w:t>
              </w:r>
            </w:hyperlink>
          </w:p>
        </w:tc>
      </w:tr>
      <w:tr w:rsidR="00E92CF6" w:rsidRPr="0025638E" w14:paraId="076C8060" w14:textId="77777777" w:rsidTr="00D66D8F">
        <w:trPr>
          <w:cantSplit/>
        </w:trPr>
        <w:tc>
          <w:tcPr>
            <w:tcW w:w="850" w:type="dxa"/>
            <w:shd w:val="clear" w:color="auto" w:fill="FFFFFF" w:themeFill="background1"/>
          </w:tcPr>
          <w:p w14:paraId="7A60243F" w14:textId="77777777" w:rsidR="00E92CF6" w:rsidRPr="0025638E" w:rsidRDefault="00E92CF6" w:rsidP="00D66D8F">
            <w:pPr>
              <w:jc w:val="center"/>
              <w:rPr>
                <w:rFonts w:ascii="Calibri" w:hAnsi="Calibri" w:cs="Calibri"/>
                <w:b/>
                <w:spacing w:val="-10"/>
                <w:sz w:val="22"/>
                <w:szCs w:val="22"/>
              </w:rPr>
            </w:pPr>
            <w:r w:rsidRPr="0025638E">
              <w:rPr>
                <w:rFonts w:ascii="Calibri" w:hAnsi="Calibri" w:cs="Calibri" w:hint="eastAsia"/>
                <w:b/>
                <w:bCs/>
                <w:color w:val="000000"/>
                <w:sz w:val="22"/>
                <w:szCs w:val="22"/>
                <w:lang w:val="zh-CN"/>
              </w:rPr>
              <w:t>3</w:t>
            </w:r>
          </w:p>
        </w:tc>
        <w:tc>
          <w:tcPr>
            <w:tcW w:w="6803" w:type="dxa"/>
            <w:shd w:val="clear" w:color="auto" w:fill="FFFFFF" w:themeFill="background1"/>
          </w:tcPr>
          <w:p w14:paraId="555B8EFB" w14:textId="77777777" w:rsidR="00E92CF6" w:rsidRPr="0025638E" w:rsidRDefault="00E92CF6" w:rsidP="00D66D8F">
            <w:pPr>
              <w:rPr>
                <w:rFonts w:ascii="Calibri" w:hAnsi="Calibri" w:cs="Calibri"/>
                <w:sz w:val="22"/>
                <w:szCs w:val="22"/>
              </w:rPr>
            </w:pPr>
            <w:r w:rsidRPr="0025638E">
              <w:rPr>
                <w:rFonts w:ascii="Calibri" w:hAnsi="Calibri" w:cs="Calibri" w:hint="eastAsia"/>
                <w:color w:val="000000"/>
                <w:sz w:val="22"/>
                <w:szCs w:val="22"/>
                <w:lang w:val="zh-CN"/>
              </w:rPr>
              <w:t>无线电通信局主任的报告</w:t>
            </w:r>
          </w:p>
        </w:tc>
        <w:tc>
          <w:tcPr>
            <w:tcW w:w="2551" w:type="dxa"/>
            <w:shd w:val="clear" w:color="auto" w:fill="FFFFFF" w:themeFill="background1"/>
          </w:tcPr>
          <w:p w14:paraId="34890408" w14:textId="77777777" w:rsidR="00E92CF6" w:rsidRPr="0025638E" w:rsidRDefault="00E92CF6" w:rsidP="00D66D8F">
            <w:pPr>
              <w:jc w:val="center"/>
              <w:rPr>
                <w:rStyle w:val="Hyperlink"/>
                <w:rFonts w:ascii="Calibri" w:hAnsi="Calibri" w:cs="Calibri"/>
                <w:color w:val="auto"/>
                <w:sz w:val="22"/>
                <w:szCs w:val="22"/>
              </w:rPr>
            </w:pPr>
            <w:hyperlink r:id="rId13" w:history="1">
              <w:r w:rsidRPr="0025638E">
                <w:rPr>
                  <w:rStyle w:val="Hyperlink"/>
                  <w:rFonts w:ascii="Calibri" w:hAnsi="Calibri" w:cs="Calibri"/>
                  <w:sz w:val="22"/>
                  <w:szCs w:val="22"/>
                </w:rPr>
                <w:t>RRB26</w:t>
              </w:r>
              <w:r w:rsidRPr="0025638E">
                <w:rPr>
                  <w:rStyle w:val="Hyperlink"/>
                  <w:rFonts w:ascii="Calibri" w:hAnsi="Calibri" w:cs="Calibri"/>
                  <w:sz w:val="22"/>
                  <w:szCs w:val="22"/>
                </w:rPr>
                <w:noBreakHyphen/>
                <w:t>2/5</w:t>
              </w:r>
            </w:hyperlink>
            <w:r w:rsidRPr="0025638E">
              <w:rPr>
                <w:rFonts w:ascii="Calibri" w:hAnsi="Calibri" w:cs="Calibri"/>
                <w:sz w:val="22"/>
                <w:szCs w:val="22"/>
                <w:u w:val="single"/>
              </w:rPr>
              <w:br/>
            </w:r>
            <w:hyperlink r:id="rId14" w:history="1">
              <w:r w:rsidRPr="0025638E">
                <w:rPr>
                  <w:rStyle w:val="Hyperlink"/>
                  <w:rFonts w:ascii="Calibri" w:hAnsi="Calibri" w:cs="Calibri"/>
                  <w:sz w:val="22"/>
                  <w:szCs w:val="22"/>
                </w:rPr>
                <w:t>RRB26</w:t>
              </w:r>
              <w:r w:rsidRPr="0025638E">
                <w:rPr>
                  <w:rStyle w:val="Hyperlink"/>
                  <w:rFonts w:ascii="Calibri" w:hAnsi="Calibri" w:cs="Calibri"/>
                  <w:sz w:val="22"/>
                  <w:szCs w:val="22"/>
                </w:rPr>
                <w:noBreakHyphen/>
                <w:t>2/5(Add.1);</w:t>
              </w:r>
            </w:hyperlink>
            <w:r w:rsidRPr="0025638E">
              <w:rPr>
                <w:rFonts w:ascii="Calibri" w:hAnsi="Calibri" w:cs="Calibri"/>
                <w:sz w:val="22"/>
                <w:szCs w:val="22"/>
              </w:rPr>
              <w:br/>
            </w:r>
            <w:hyperlink r:id="rId15">
              <w:r w:rsidRPr="0025638E">
                <w:rPr>
                  <w:rStyle w:val="Hyperlink"/>
                  <w:rFonts w:ascii="Calibri" w:hAnsi="Calibri" w:cs="Calibri"/>
                  <w:sz w:val="22"/>
                  <w:szCs w:val="22"/>
                </w:rPr>
                <w:t>RRB26</w:t>
              </w:r>
              <w:r w:rsidRPr="0025638E">
                <w:rPr>
                  <w:rStyle w:val="Hyperlink"/>
                  <w:rFonts w:ascii="Calibri" w:hAnsi="Calibri" w:cs="Calibri"/>
                  <w:sz w:val="22"/>
                  <w:szCs w:val="22"/>
                </w:rPr>
                <w:noBreakHyphen/>
                <w:t>2/5(Add.2);</w:t>
              </w:r>
            </w:hyperlink>
            <w:r w:rsidRPr="0025638E">
              <w:rPr>
                <w:rFonts w:ascii="Calibri" w:hAnsi="Calibri" w:cs="Calibri"/>
                <w:sz w:val="22"/>
                <w:szCs w:val="22"/>
              </w:rPr>
              <w:br/>
            </w:r>
            <w:hyperlink r:id="rId16" w:history="1">
              <w:r w:rsidRPr="0025638E">
                <w:rPr>
                  <w:rStyle w:val="Hyperlink"/>
                  <w:rFonts w:ascii="Calibri" w:hAnsi="Calibri" w:cs="Calibri"/>
                  <w:sz w:val="22"/>
                  <w:szCs w:val="22"/>
                </w:rPr>
                <w:t>RRB26</w:t>
              </w:r>
              <w:r w:rsidRPr="0025638E">
                <w:rPr>
                  <w:rStyle w:val="Hyperlink"/>
                  <w:rFonts w:ascii="Calibri" w:hAnsi="Calibri" w:cs="Calibri"/>
                  <w:sz w:val="22"/>
                  <w:szCs w:val="22"/>
                </w:rPr>
                <w:noBreakHyphen/>
                <w:t>2/5(Add.3);</w:t>
              </w:r>
            </w:hyperlink>
            <w:r w:rsidRPr="0025638E">
              <w:rPr>
                <w:rFonts w:ascii="Calibri" w:hAnsi="Calibri" w:cs="Calibri"/>
                <w:sz w:val="22"/>
                <w:szCs w:val="22"/>
              </w:rPr>
              <w:br/>
            </w:r>
            <w:hyperlink r:id="rId17" w:history="1">
              <w:r w:rsidRPr="0025638E">
                <w:rPr>
                  <w:rStyle w:val="Hyperlink"/>
                  <w:rFonts w:ascii="Calibri" w:hAnsi="Calibri" w:cs="Calibri"/>
                  <w:sz w:val="22"/>
                  <w:szCs w:val="22"/>
                </w:rPr>
                <w:t>RRB26</w:t>
              </w:r>
              <w:r w:rsidRPr="0025638E">
                <w:rPr>
                  <w:rStyle w:val="Hyperlink"/>
                  <w:rFonts w:ascii="Calibri" w:hAnsi="Calibri" w:cs="Calibri"/>
                  <w:sz w:val="22"/>
                  <w:szCs w:val="22"/>
                </w:rPr>
                <w:noBreakHyphen/>
                <w:t>2/5(Add.4);</w:t>
              </w:r>
            </w:hyperlink>
            <w:r w:rsidRPr="0025638E">
              <w:rPr>
                <w:rFonts w:ascii="Calibri" w:hAnsi="Calibri" w:cs="Calibri"/>
                <w:sz w:val="22"/>
                <w:szCs w:val="22"/>
                <w:u w:val="single"/>
              </w:rPr>
              <w:br/>
            </w:r>
            <w:hyperlink r:id="rId18" w:history="1">
              <w:r w:rsidRPr="0025638E">
                <w:rPr>
                  <w:rStyle w:val="Hyperlink"/>
                  <w:rFonts w:ascii="Calibri" w:hAnsi="Calibri" w:cs="Calibri"/>
                  <w:sz w:val="22"/>
                  <w:szCs w:val="22"/>
                </w:rPr>
                <w:t>RRB26</w:t>
              </w:r>
              <w:r w:rsidRPr="0025638E">
                <w:rPr>
                  <w:rStyle w:val="Hyperlink"/>
                  <w:rFonts w:ascii="Calibri" w:hAnsi="Calibri" w:cs="Calibri"/>
                  <w:sz w:val="22"/>
                  <w:szCs w:val="22"/>
                </w:rPr>
                <w:noBreakHyphen/>
                <w:t>2/5(Add.7)</w:t>
              </w:r>
            </w:hyperlink>
          </w:p>
        </w:tc>
      </w:tr>
      <w:tr w:rsidR="00E92CF6" w:rsidRPr="0025638E" w14:paraId="15F20ECA" w14:textId="77777777" w:rsidTr="00D66D8F">
        <w:trPr>
          <w:cantSplit/>
        </w:trPr>
        <w:tc>
          <w:tcPr>
            <w:tcW w:w="850" w:type="dxa"/>
            <w:shd w:val="clear" w:color="auto" w:fill="FFFFFF" w:themeFill="background1"/>
          </w:tcPr>
          <w:p w14:paraId="688591B4" w14:textId="77777777" w:rsidR="00E92CF6" w:rsidRPr="0025638E" w:rsidRDefault="00E92CF6" w:rsidP="00D66D8F">
            <w:pPr>
              <w:jc w:val="center"/>
              <w:rPr>
                <w:rFonts w:ascii="Calibri" w:hAnsi="Calibri" w:cs="Calibri"/>
                <w:b/>
                <w:sz w:val="22"/>
                <w:szCs w:val="22"/>
              </w:rPr>
            </w:pPr>
            <w:r w:rsidRPr="0025638E">
              <w:rPr>
                <w:rFonts w:ascii="Calibri" w:hAnsi="Calibri" w:cs="Calibri" w:hint="eastAsia"/>
                <w:b/>
                <w:bCs/>
                <w:color w:val="000000"/>
                <w:sz w:val="22"/>
                <w:szCs w:val="22"/>
                <w:lang w:val="zh-CN"/>
              </w:rPr>
              <w:t>4</w:t>
            </w:r>
          </w:p>
        </w:tc>
        <w:tc>
          <w:tcPr>
            <w:tcW w:w="6803" w:type="dxa"/>
            <w:shd w:val="clear" w:color="auto" w:fill="FFFFFF" w:themeFill="background1"/>
          </w:tcPr>
          <w:p w14:paraId="67339462" w14:textId="77777777" w:rsidR="00E92CF6" w:rsidRPr="0025638E" w:rsidRDefault="00E92CF6" w:rsidP="00D66D8F">
            <w:pPr>
              <w:rPr>
                <w:rFonts w:ascii="Calibri" w:hAnsi="Calibri" w:cs="Calibri"/>
                <w:sz w:val="22"/>
                <w:szCs w:val="22"/>
              </w:rPr>
            </w:pPr>
            <w:r w:rsidRPr="0025638E">
              <w:rPr>
                <w:rFonts w:ascii="Calibri" w:hAnsi="Calibri" w:cs="Calibri" w:hint="eastAsia"/>
                <w:color w:val="000000"/>
                <w:sz w:val="22"/>
                <w:szCs w:val="22"/>
                <w:lang w:val="zh-CN"/>
              </w:rPr>
              <w:t>《程序规则》</w:t>
            </w:r>
          </w:p>
        </w:tc>
        <w:tc>
          <w:tcPr>
            <w:tcW w:w="2551" w:type="dxa"/>
            <w:shd w:val="clear" w:color="auto" w:fill="FFFFFF" w:themeFill="background1"/>
          </w:tcPr>
          <w:p w14:paraId="40D06651" w14:textId="77777777" w:rsidR="00E92CF6" w:rsidRPr="0025638E" w:rsidRDefault="00E92CF6" w:rsidP="00D66D8F">
            <w:pPr>
              <w:jc w:val="center"/>
              <w:rPr>
                <w:rFonts w:ascii="Calibri" w:hAnsi="Calibri" w:cs="Calibri"/>
                <w:sz w:val="22"/>
                <w:szCs w:val="22"/>
              </w:rPr>
            </w:pPr>
            <w:r w:rsidRPr="0025638E">
              <w:rPr>
                <w:rFonts w:ascii="Calibri" w:hAnsi="Calibri" w:cs="Calibri"/>
                <w:sz w:val="22"/>
                <w:szCs w:val="22"/>
              </w:rPr>
              <w:t>–</w:t>
            </w:r>
          </w:p>
        </w:tc>
      </w:tr>
      <w:tr w:rsidR="00E92CF6" w:rsidRPr="0025638E" w14:paraId="0F7F7E90" w14:textId="77777777" w:rsidTr="00D66D8F">
        <w:trPr>
          <w:cantSplit/>
        </w:trPr>
        <w:tc>
          <w:tcPr>
            <w:tcW w:w="850" w:type="dxa"/>
            <w:shd w:val="clear" w:color="auto" w:fill="FFFFFF" w:themeFill="background1"/>
          </w:tcPr>
          <w:p w14:paraId="022E1B4D" w14:textId="77777777" w:rsidR="00E92CF6" w:rsidRPr="0025638E" w:rsidRDefault="00E92CF6" w:rsidP="00D66D8F">
            <w:pPr>
              <w:jc w:val="center"/>
              <w:rPr>
                <w:rFonts w:ascii="Calibri" w:hAnsi="Calibri" w:cs="Calibri"/>
                <w:b/>
                <w:spacing w:val="-10"/>
                <w:sz w:val="22"/>
                <w:szCs w:val="22"/>
              </w:rPr>
            </w:pPr>
            <w:r w:rsidRPr="0025638E">
              <w:rPr>
                <w:rFonts w:ascii="Calibri" w:hAnsi="Calibri" w:cs="Calibri" w:hint="eastAsia"/>
                <w:b/>
                <w:bCs/>
                <w:color w:val="000000"/>
                <w:sz w:val="22"/>
                <w:szCs w:val="22"/>
                <w:lang w:val="zh-CN"/>
              </w:rPr>
              <w:t>4.1</w:t>
            </w:r>
          </w:p>
        </w:tc>
        <w:tc>
          <w:tcPr>
            <w:tcW w:w="6803" w:type="dxa"/>
            <w:shd w:val="clear" w:color="auto" w:fill="FFFFFF" w:themeFill="background1"/>
          </w:tcPr>
          <w:p w14:paraId="3DDA0A20" w14:textId="77777777" w:rsidR="00E92CF6" w:rsidRPr="0025638E" w:rsidRDefault="00E92CF6" w:rsidP="00D66D8F">
            <w:pPr>
              <w:rPr>
                <w:rFonts w:ascii="Calibri" w:hAnsi="Calibri" w:cs="Calibri"/>
                <w:sz w:val="22"/>
                <w:szCs w:val="22"/>
              </w:rPr>
            </w:pPr>
            <w:r w:rsidRPr="0025638E">
              <w:rPr>
                <w:rFonts w:ascii="Calibri" w:hAnsi="Calibri" w:cs="Calibri" w:hint="eastAsia"/>
                <w:color w:val="000000"/>
                <w:sz w:val="22"/>
                <w:szCs w:val="22"/>
                <w:lang w:val="zh-CN"/>
              </w:rPr>
              <w:t>拟议程序规则清单</w:t>
            </w:r>
          </w:p>
        </w:tc>
        <w:tc>
          <w:tcPr>
            <w:tcW w:w="2551" w:type="dxa"/>
            <w:shd w:val="clear" w:color="auto" w:fill="FFFFFF" w:themeFill="background1"/>
          </w:tcPr>
          <w:p w14:paraId="70C34D75" w14:textId="77777777" w:rsidR="00E92CF6" w:rsidRPr="0025638E" w:rsidRDefault="00E92CF6" w:rsidP="00D66D8F">
            <w:pPr>
              <w:jc w:val="center"/>
              <w:rPr>
                <w:rStyle w:val="Hyperlink"/>
                <w:rFonts w:ascii="Calibri" w:hAnsi="Calibri" w:cs="Calibri"/>
                <w:sz w:val="22"/>
                <w:szCs w:val="22"/>
              </w:rPr>
            </w:pPr>
            <w:hyperlink r:id="rId19" w:history="1">
              <w:r w:rsidRPr="0025638E">
                <w:rPr>
                  <w:rStyle w:val="Hyperlink"/>
                  <w:rFonts w:ascii="Calibri" w:hAnsi="Calibri" w:cs="Calibri"/>
                  <w:sz w:val="22"/>
                  <w:szCs w:val="22"/>
                </w:rPr>
                <w:t>RRB26</w:t>
              </w:r>
              <w:r w:rsidRPr="0025638E">
                <w:rPr>
                  <w:rStyle w:val="Hyperlink"/>
                  <w:rFonts w:ascii="Calibri" w:hAnsi="Calibri" w:cs="Calibri"/>
                  <w:sz w:val="22"/>
                  <w:szCs w:val="22"/>
                </w:rPr>
                <w:noBreakHyphen/>
                <w:t>2/1</w:t>
              </w:r>
            </w:hyperlink>
            <w:r w:rsidRPr="0025638E">
              <w:rPr>
                <w:rFonts w:ascii="Calibri" w:hAnsi="Calibri" w:cs="Calibri"/>
                <w:sz w:val="22"/>
                <w:szCs w:val="22"/>
              </w:rPr>
              <w:br/>
            </w:r>
            <w:hyperlink r:id="rId20" w:history="1">
              <w:r w:rsidRPr="0025638E">
                <w:rPr>
                  <w:rStyle w:val="Hyperlink"/>
                  <w:rFonts w:ascii="Calibri" w:hAnsi="Calibri" w:cs="Calibri"/>
                  <w:sz w:val="22"/>
                  <w:szCs w:val="22"/>
                </w:rPr>
                <w:t>RRB24</w:t>
              </w:r>
              <w:r w:rsidRPr="0025638E">
                <w:rPr>
                  <w:rStyle w:val="Hyperlink"/>
                  <w:rFonts w:ascii="Calibri" w:hAnsi="Calibri" w:cs="Calibri"/>
                  <w:sz w:val="22"/>
                  <w:szCs w:val="22"/>
                </w:rPr>
                <w:noBreakHyphen/>
                <w:t>1/1(Rev.7)</w:t>
              </w:r>
            </w:hyperlink>
          </w:p>
        </w:tc>
      </w:tr>
      <w:tr w:rsidR="00E92CF6" w:rsidRPr="0025638E" w14:paraId="0AA6012D" w14:textId="77777777" w:rsidTr="00D66D8F">
        <w:trPr>
          <w:cantSplit/>
        </w:trPr>
        <w:tc>
          <w:tcPr>
            <w:tcW w:w="850" w:type="dxa"/>
            <w:shd w:val="clear" w:color="auto" w:fill="FFFFFF" w:themeFill="background1"/>
          </w:tcPr>
          <w:p w14:paraId="292713EF" w14:textId="77777777" w:rsidR="00E92CF6" w:rsidRPr="0025638E" w:rsidRDefault="00E92CF6" w:rsidP="00D66D8F">
            <w:pPr>
              <w:jc w:val="center"/>
              <w:rPr>
                <w:rFonts w:ascii="Calibri" w:hAnsi="Calibri" w:cs="Calibri"/>
                <w:b/>
                <w:sz w:val="22"/>
                <w:szCs w:val="22"/>
              </w:rPr>
            </w:pPr>
            <w:r w:rsidRPr="0025638E">
              <w:rPr>
                <w:rFonts w:ascii="Calibri" w:hAnsi="Calibri" w:cs="Calibri" w:hint="eastAsia"/>
                <w:b/>
                <w:bCs/>
                <w:color w:val="000000"/>
                <w:sz w:val="22"/>
                <w:szCs w:val="22"/>
                <w:lang w:val="zh-CN"/>
              </w:rPr>
              <w:t>4.2</w:t>
            </w:r>
          </w:p>
        </w:tc>
        <w:tc>
          <w:tcPr>
            <w:tcW w:w="6803" w:type="dxa"/>
            <w:shd w:val="clear" w:color="auto" w:fill="FFFFFF" w:themeFill="background1"/>
          </w:tcPr>
          <w:p w14:paraId="5B348573" w14:textId="77777777" w:rsidR="00E92CF6" w:rsidRPr="0025638E" w:rsidRDefault="00E92CF6" w:rsidP="00D66D8F">
            <w:pPr>
              <w:rPr>
                <w:rFonts w:ascii="Calibri" w:hAnsi="Calibri" w:cs="Calibri"/>
                <w:sz w:val="22"/>
                <w:szCs w:val="22"/>
              </w:rPr>
            </w:pPr>
            <w:r w:rsidRPr="0025638E">
              <w:rPr>
                <w:rFonts w:ascii="Calibri" w:hAnsi="Calibri" w:cs="Calibri" w:hint="eastAsia"/>
                <w:color w:val="000000"/>
                <w:sz w:val="22"/>
                <w:szCs w:val="22"/>
                <w:lang w:val="zh-CN"/>
              </w:rPr>
              <w:t>程序规则草案</w:t>
            </w:r>
          </w:p>
        </w:tc>
        <w:tc>
          <w:tcPr>
            <w:tcW w:w="2551" w:type="dxa"/>
            <w:shd w:val="clear" w:color="auto" w:fill="FFFFFF" w:themeFill="background1"/>
          </w:tcPr>
          <w:p w14:paraId="08F06D83" w14:textId="77777777" w:rsidR="00E92CF6" w:rsidRPr="0025638E" w:rsidRDefault="00E92CF6" w:rsidP="00D66D8F">
            <w:pPr>
              <w:jc w:val="center"/>
              <w:rPr>
                <w:rStyle w:val="Hyperlink"/>
                <w:rFonts w:ascii="Calibri" w:hAnsi="Calibri" w:cs="Calibri"/>
                <w:sz w:val="22"/>
                <w:szCs w:val="22"/>
              </w:rPr>
            </w:pPr>
            <w:hyperlink r:id="rId21" w:history="1">
              <w:r w:rsidRPr="0025638E">
                <w:rPr>
                  <w:rStyle w:val="Hyperlink"/>
                  <w:rFonts w:ascii="Calibri" w:hAnsi="Calibri" w:cs="Calibri"/>
                  <w:sz w:val="22"/>
                  <w:szCs w:val="22"/>
                </w:rPr>
                <w:t>CCRR/81</w:t>
              </w:r>
            </w:hyperlink>
          </w:p>
        </w:tc>
      </w:tr>
      <w:tr w:rsidR="00E92CF6" w:rsidRPr="0025638E" w14:paraId="116B08C0" w14:textId="77777777" w:rsidTr="00D66D8F">
        <w:trPr>
          <w:cantSplit/>
        </w:trPr>
        <w:tc>
          <w:tcPr>
            <w:tcW w:w="850" w:type="dxa"/>
            <w:shd w:val="clear" w:color="auto" w:fill="FFFFFF" w:themeFill="background1"/>
          </w:tcPr>
          <w:p w14:paraId="1D87D2DF" w14:textId="77777777" w:rsidR="00E92CF6" w:rsidRPr="0025638E" w:rsidRDefault="00E92CF6" w:rsidP="00D66D8F">
            <w:pPr>
              <w:jc w:val="center"/>
              <w:rPr>
                <w:rFonts w:ascii="Calibri" w:hAnsi="Calibri" w:cs="Calibri"/>
                <w:b/>
                <w:spacing w:val="-5"/>
                <w:sz w:val="22"/>
                <w:szCs w:val="22"/>
              </w:rPr>
            </w:pPr>
            <w:r w:rsidRPr="0025638E">
              <w:rPr>
                <w:rFonts w:ascii="Calibri" w:hAnsi="Calibri" w:cs="Calibri" w:hint="eastAsia"/>
                <w:b/>
                <w:spacing w:val="-5"/>
                <w:sz w:val="22"/>
                <w:szCs w:val="22"/>
              </w:rPr>
              <w:t>4.3</w:t>
            </w:r>
          </w:p>
        </w:tc>
        <w:tc>
          <w:tcPr>
            <w:tcW w:w="6803" w:type="dxa"/>
            <w:shd w:val="clear" w:color="auto" w:fill="FFFFFF" w:themeFill="background1"/>
          </w:tcPr>
          <w:p w14:paraId="7EB17F56" w14:textId="77777777" w:rsidR="00E92CF6" w:rsidRPr="0025638E" w:rsidRDefault="00E92CF6" w:rsidP="00D66D8F">
            <w:pPr>
              <w:rPr>
                <w:rFonts w:ascii="Calibri" w:hAnsi="Calibri" w:cs="Calibri"/>
                <w:sz w:val="22"/>
                <w:szCs w:val="22"/>
              </w:rPr>
            </w:pPr>
            <w:r w:rsidRPr="0025638E">
              <w:rPr>
                <w:rFonts w:ascii="Calibri" w:hAnsi="Calibri" w:cs="Calibri" w:hint="eastAsia"/>
                <w:color w:val="000000"/>
                <w:sz w:val="22"/>
                <w:szCs w:val="22"/>
              </w:rPr>
              <w:t>各</w:t>
            </w:r>
            <w:r w:rsidRPr="0025638E">
              <w:rPr>
                <w:rFonts w:ascii="Calibri" w:hAnsi="Calibri" w:cs="Calibri" w:hint="eastAsia"/>
                <w:color w:val="000000"/>
                <w:sz w:val="22"/>
                <w:szCs w:val="22"/>
                <w:lang w:val="zh-CN"/>
              </w:rPr>
              <w:t>主管部门的意见</w:t>
            </w:r>
          </w:p>
        </w:tc>
        <w:tc>
          <w:tcPr>
            <w:tcW w:w="2551" w:type="dxa"/>
            <w:shd w:val="clear" w:color="auto" w:fill="FFFFFF" w:themeFill="background1"/>
          </w:tcPr>
          <w:p w14:paraId="7A6F0DA2" w14:textId="77777777" w:rsidR="00E92CF6" w:rsidRPr="0025638E" w:rsidRDefault="00E92CF6" w:rsidP="00D66D8F">
            <w:pPr>
              <w:jc w:val="center"/>
              <w:rPr>
                <w:rStyle w:val="Hyperlink"/>
                <w:rFonts w:ascii="Calibri" w:hAnsi="Calibri" w:cs="Calibri"/>
                <w:sz w:val="22"/>
                <w:szCs w:val="22"/>
              </w:rPr>
            </w:pPr>
            <w:hyperlink r:id="rId22" w:history="1">
              <w:r w:rsidRPr="0025638E">
                <w:rPr>
                  <w:rStyle w:val="Hyperlink"/>
                  <w:rFonts w:ascii="Calibri" w:hAnsi="Calibri" w:cs="Calibri"/>
                  <w:sz w:val="22"/>
                  <w:szCs w:val="22"/>
                </w:rPr>
                <w:t>RRB26</w:t>
              </w:r>
              <w:r w:rsidRPr="0025638E">
                <w:rPr>
                  <w:rStyle w:val="Hyperlink"/>
                  <w:rFonts w:ascii="Calibri" w:hAnsi="Calibri" w:cs="Calibri"/>
                  <w:sz w:val="22"/>
                  <w:szCs w:val="22"/>
                </w:rPr>
                <w:noBreakHyphen/>
                <w:t>2/7</w:t>
              </w:r>
            </w:hyperlink>
          </w:p>
        </w:tc>
      </w:tr>
      <w:tr w:rsidR="00E92CF6" w:rsidRPr="0025638E" w14:paraId="42A2E322" w14:textId="77777777" w:rsidTr="00D66D8F">
        <w:trPr>
          <w:cantSplit/>
        </w:trPr>
        <w:tc>
          <w:tcPr>
            <w:tcW w:w="850" w:type="dxa"/>
            <w:shd w:val="clear" w:color="auto" w:fill="FFFFFF" w:themeFill="background1"/>
          </w:tcPr>
          <w:p w14:paraId="523B5BD5" w14:textId="77777777" w:rsidR="00E92CF6" w:rsidRPr="0025638E" w:rsidRDefault="00E92CF6" w:rsidP="00D66D8F">
            <w:pPr>
              <w:jc w:val="center"/>
              <w:rPr>
                <w:rFonts w:ascii="Calibri" w:hAnsi="Calibri" w:cs="Calibri"/>
                <w:b/>
                <w:sz w:val="22"/>
                <w:szCs w:val="22"/>
              </w:rPr>
            </w:pPr>
            <w:r w:rsidRPr="0025638E">
              <w:rPr>
                <w:rFonts w:ascii="Calibri" w:hAnsi="Calibri" w:cs="Calibri" w:hint="eastAsia"/>
                <w:b/>
                <w:bCs/>
                <w:color w:val="000000"/>
                <w:sz w:val="22"/>
                <w:szCs w:val="22"/>
                <w:lang w:val="zh-CN"/>
              </w:rPr>
              <w:t>5</w:t>
            </w:r>
          </w:p>
        </w:tc>
        <w:tc>
          <w:tcPr>
            <w:tcW w:w="6803" w:type="dxa"/>
            <w:shd w:val="clear" w:color="auto" w:fill="FFFFFF" w:themeFill="background1"/>
          </w:tcPr>
          <w:p w14:paraId="4A3EC90E" w14:textId="77777777" w:rsidR="00E92CF6" w:rsidRPr="0025638E" w:rsidRDefault="00E92CF6" w:rsidP="00D66D8F">
            <w:pPr>
              <w:rPr>
                <w:rFonts w:ascii="Calibri" w:hAnsi="Calibri" w:cs="Calibri"/>
                <w:spacing w:val="6"/>
                <w:sz w:val="22"/>
                <w:szCs w:val="22"/>
              </w:rPr>
            </w:pPr>
            <w:r w:rsidRPr="0025638E">
              <w:rPr>
                <w:rFonts w:ascii="Calibri" w:hAnsi="Calibri" w:cs="Calibri" w:hint="eastAsia"/>
                <w:color w:val="000000"/>
                <w:sz w:val="22"/>
                <w:szCs w:val="22"/>
                <w:lang w:val="zh-CN"/>
              </w:rPr>
              <w:t>请无线电规则委员会根据《无线电规则》第</w:t>
            </w:r>
            <w:r w:rsidRPr="0025638E">
              <w:rPr>
                <w:rFonts w:ascii="Calibri" w:hAnsi="Calibri" w:cs="Calibri" w:hint="eastAsia"/>
                <w:b/>
                <w:bCs/>
                <w:color w:val="000000"/>
                <w:sz w:val="22"/>
                <w:szCs w:val="22"/>
                <w:lang w:val="zh-CN"/>
              </w:rPr>
              <w:t>13.6</w:t>
            </w:r>
            <w:r w:rsidRPr="0025638E">
              <w:rPr>
                <w:rFonts w:ascii="Calibri" w:hAnsi="Calibri" w:cs="Calibri" w:hint="eastAsia"/>
                <w:color w:val="000000"/>
                <w:sz w:val="22"/>
                <w:szCs w:val="22"/>
                <w:lang w:val="zh-CN"/>
              </w:rPr>
              <w:t>款做出决定，取消</w:t>
            </w:r>
            <w:r w:rsidRPr="0025638E">
              <w:rPr>
                <w:rFonts w:ascii="Calibri" w:hAnsi="Calibri" w:cs="Calibri"/>
                <w:sz w:val="22"/>
                <w:szCs w:val="22"/>
              </w:rPr>
              <w:t>BLMIT</w:t>
            </w:r>
            <w:r w:rsidRPr="0025638E">
              <w:rPr>
                <w:rFonts w:ascii="Calibri" w:hAnsi="Calibri" w:cs="Calibri" w:hint="eastAsia"/>
                <w:sz w:val="22"/>
                <w:szCs w:val="22"/>
              </w:rPr>
              <w:t>-</w:t>
            </w:r>
            <w:r w:rsidRPr="0025638E">
              <w:rPr>
                <w:rFonts w:ascii="Calibri" w:hAnsi="Calibri" w:cs="Calibri"/>
                <w:sz w:val="22"/>
                <w:szCs w:val="22"/>
              </w:rPr>
              <w:t>1</w:t>
            </w:r>
            <w:r w:rsidRPr="0025638E">
              <w:rPr>
                <w:rFonts w:ascii="Calibri" w:hAnsi="Calibri" w:cs="Calibri" w:hint="eastAsia"/>
                <w:color w:val="000000"/>
                <w:sz w:val="22"/>
                <w:szCs w:val="22"/>
                <w:lang w:val="zh-CN"/>
              </w:rPr>
              <w:t>卫星网络的频率指配</w:t>
            </w:r>
          </w:p>
        </w:tc>
        <w:tc>
          <w:tcPr>
            <w:tcW w:w="2551" w:type="dxa"/>
            <w:shd w:val="clear" w:color="auto" w:fill="FFFFFF" w:themeFill="background1"/>
          </w:tcPr>
          <w:p w14:paraId="65B3ED48" w14:textId="77777777" w:rsidR="00E92CF6" w:rsidRPr="0025638E" w:rsidRDefault="00E92CF6" w:rsidP="00D66D8F">
            <w:pPr>
              <w:jc w:val="center"/>
              <w:rPr>
                <w:rFonts w:ascii="Calibri" w:hAnsi="Calibri" w:cs="Calibri"/>
                <w:sz w:val="22"/>
                <w:szCs w:val="22"/>
              </w:rPr>
            </w:pPr>
            <w:hyperlink r:id="rId23" w:history="1">
              <w:r w:rsidRPr="0025638E">
                <w:rPr>
                  <w:rStyle w:val="Hyperlink"/>
                  <w:rFonts w:ascii="Calibri" w:hAnsi="Calibri" w:cs="Calibri"/>
                  <w:sz w:val="22"/>
                  <w:szCs w:val="22"/>
                </w:rPr>
                <w:t>RRB26</w:t>
              </w:r>
              <w:r w:rsidRPr="0025638E">
                <w:rPr>
                  <w:rStyle w:val="Hyperlink"/>
                  <w:rFonts w:ascii="Calibri" w:hAnsi="Calibri" w:cs="Calibri"/>
                  <w:sz w:val="22"/>
                  <w:szCs w:val="22"/>
                </w:rPr>
                <w:noBreakHyphen/>
                <w:t>2/6</w:t>
              </w:r>
            </w:hyperlink>
          </w:p>
        </w:tc>
      </w:tr>
      <w:tr w:rsidR="00E92CF6" w:rsidRPr="0025638E" w14:paraId="366D2A71" w14:textId="77777777" w:rsidTr="00D66D8F">
        <w:trPr>
          <w:cantSplit/>
        </w:trPr>
        <w:tc>
          <w:tcPr>
            <w:tcW w:w="850" w:type="dxa"/>
            <w:shd w:val="clear" w:color="auto" w:fill="FFFFFF" w:themeFill="background1"/>
          </w:tcPr>
          <w:p w14:paraId="7DF0727A" w14:textId="77777777" w:rsidR="00E92CF6" w:rsidRPr="0025638E" w:rsidRDefault="00E92CF6" w:rsidP="00D66D8F">
            <w:pPr>
              <w:jc w:val="center"/>
              <w:rPr>
                <w:rFonts w:ascii="Calibri" w:hAnsi="Calibri" w:cs="Calibri"/>
                <w:b/>
                <w:sz w:val="22"/>
                <w:szCs w:val="22"/>
              </w:rPr>
            </w:pPr>
            <w:r w:rsidRPr="0025638E">
              <w:rPr>
                <w:rFonts w:ascii="Calibri" w:hAnsi="Calibri" w:cs="Calibri" w:hint="eastAsia"/>
                <w:b/>
                <w:bCs/>
                <w:color w:val="000000"/>
                <w:sz w:val="22"/>
                <w:szCs w:val="22"/>
                <w:lang w:val="zh-CN"/>
              </w:rPr>
              <w:t>6</w:t>
            </w:r>
          </w:p>
        </w:tc>
        <w:tc>
          <w:tcPr>
            <w:tcW w:w="6803" w:type="dxa"/>
            <w:shd w:val="clear" w:color="auto" w:fill="FFFFFF" w:themeFill="background1"/>
          </w:tcPr>
          <w:p w14:paraId="0C64BE71" w14:textId="77777777" w:rsidR="00E92CF6" w:rsidRPr="0025638E" w:rsidRDefault="00E92CF6" w:rsidP="00D66D8F">
            <w:pPr>
              <w:rPr>
                <w:rFonts w:ascii="Calibri" w:hAnsi="Calibri" w:cs="Calibri"/>
                <w:sz w:val="22"/>
                <w:szCs w:val="22"/>
              </w:rPr>
            </w:pPr>
            <w:r w:rsidRPr="0025638E">
              <w:rPr>
                <w:rFonts w:ascii="Calibri" w:hAnsi="Calibri" w:cs="Calibri" w:hint="eastAsia"/>
                <w:color w:val="000000"/>
                <w:sz w:val="22"/>
                <w:szCs w:val="22"/>
                <w:lang w:val="zh-CN"/>
              </w:rPr>
              <w:t>请求延长卫星网络</w:t>
            </w:r>
            <w:r w:rsidRPr="0025638E">
              <w:rPr>
                <w:rFonts w:ascii="Calibri" w:hAnsi="Calibri" w:cs="Calibri" w:hint="eastAsia"/>
                <w:color w:val="000000"/>
                <w:sz w:val="22"/>
                <w:szCs w:val="22"/>
                <w:lang w:val="zh-CN"/>
              </w:rPr>
              <w:t>/</w:t>
            </w:r>
            <w:r w:rsidRPr="0025638E">
              <w:rPr>
                <w:rFonts w:ascii="Calibri" w:hAnsi="Calibri" w:cs="Calibri" w:hint="eastAsia"/>
                <w:color w:val="000000"/>
                <w:sz w:val="22"/>
                <w:szCs w:val="22"/>
                <w:lang w:val="zh-CN"/>
              </w:rPr>
              <w:t>系统频率指配投入使用</w:t>
            </w:r>
            <w:r w:rsidRPr="0025638E">
              <w:rPr>
                <w:rFonts w:ascii="Calibri" w:hAnsi="Calibri" w:cs="Calibri" w:hint="eastAsia"/>
                <w:color w:val="000000"/>
                <w:sz w:val="22"/>
                <w:szCs w:val="22"/>
                <w:lang w:val="zh-CN"/>
              </w:rPr>
              <w:t>/</w:t>
            </w:r>
            <w:r w:rsidRPr="0025638E">
              <w:rPr>
                <w:rFonts w:ascii="Calibri" w:hAnsi="Calibri" w:cs="Calibri" w:hint="eastAsia"/>
                <w:color w:val="000000"/>
                <w:sz w:val="22"/>
                <w:szCs w:val="22"/>
                <w:lang w:val="zh-CN"/>
              </w:rPr>
              <w:t>恢复使用的规则时限</w:t>
            </w:r>
          </w:p>
        </w:tc>
        <w:tc>
          <w:tcPr>
            <w:tcW w:w="2551" w:type="dxa"/>
            <w:shd w:val="clear" w:color="auto" w:fill="FFFFFF" w:themeFill="background1"/>
          </w:tcPr>
          <w:p w14:paraId="0FEA9BF1" w14:textId="77777777" w:rsidR="00E92CF6" w:rsidRPr="0025638E" w:rsidRDefault="00E92CF6" w:rsidP="00D66D8F">
            <w:pPr>
              <w:jc w:val="center"/>
              <w:rPr>
                <w:rFonts w:ascii="Calibri" w:hAnsi="Calibri" w:cs="Calibri"/>
                <w:sz w:val="22"/>
                <w:szCs w:val="22"/>
              </w:rPr>
            </w:pPr>
            <w:r w:rsidRPr="0025638E">
              <w:rPr>
                <w:rFonts w:ascii="Calibri" w:hAnsi="Calibri" w:cs="Calibri"/>
                <w:sz w:val="22"/>
                <w:szCs w:val="22"/>
              </w:rPr>
              <w:t>–</w:t>
            </w:r>
          </w:p>
        </w:tc>
      </w:tr>
      <w:tr w:rsidR="00E92CF6" w:rsidRPr="0025638E" w14:paraId="3D0335B4" w14:textId="77777777" w:rsidTr="00D66D8F">
        <w:trPr>
          <w:cantSplit/>
        </w:trPr>
        <w:tc>
          <w:tcPr>
            <w:tcW w:w="850" w:type="dxa"/>
            <w:shd w:val="clear" w:color="auto" w:fill="FFFFFF" w:themeFill="background1"/>
          </w:tcPr>
          <w:p w14:paraId="15020C3E" w14:textId="77777777" w:rsidR="00E92CF6" w:rsidRPr="0025638E" w:rsidRDefault="00E92CF6" w:rsidP="00D66D8F">
            <w:pPr>
              <w:jc w:val="center"/>
              <w:rPr>
                <w:rFonts w:ascii="Calibri" w:hAnsi="Calibri" w:cs="Calibri"/>
                <w:b/>
                <w:spacing w:val="-10"/>
                <w:sz w:val="22"/>
                <w:szCs w:val="22"/>
              </w:rPr>
            </w:pPr>
            <w:r w:rsidRPr="0025638E">
              <w:rPr>
                <w:rFonts w:ascii="Calibri" w:hAnsi="Calibri" w:cs="Calibri" w:hint="eastAsia"/>
                <w:b/>
                <w:bCs/>
                <w:color w:val="000000"/>
                <w:sz w:val="22"/>
                <w:szCs w:val="22"/>
                <w:lang w:val="zh-CN"/>
              </w:rPr>
              <w:t>6.1</w:t>
            </w:r>
          </w:p>
        </w:tc>
        <w:tc>
          <w:tcPr>
            <w:tcW w:w="6803" w:type="dxa"/>
            <w:shd w:val="clear" w:color="auto" w:fill="FFFFFF" w:themeFill="background1"/>
          </w:tcPr>
          <w:p w14:paraId="0A9C5C2D" w14:textId="77777777" w:rsidR="00E92CF6" w:rsidRPr="0025638E" w:rsidRDefault="00E92CF6" w:rsidP="00D66D8F">
            <w:pPr>
              <w:rPr>
                <w:rFonts w:ascii="Calibri" w:hAnsi="Calibri" w:cs="Calibri"/>
                <w:sz w:val="22"/>
                <w:szCs w:val="22"/>
              </w:rPr>
            </w:pPr>
            <w:r w:rsidRPr="0025638E">
              <w:rPr>
                <w:rFonts w:ascii="Calibri" w:hAnsi="Calibri" w:cs="Calibri"/>
                <w:sz w:val="22"/>
                <w:szCs w:val="22"/>
              </w:rPr>
              <w:t>澳大利亚主管部门请求延长</w:t>
            </w:r>
            <w:r w:rsidRPr="0025638E">
              <w:rPr>
                <w:rFonts w:ascii="Calibri" w:hAnsi="Calibri" w:cs="Calibri"/>
                <w:sz w:val="22"/>
                <w:szCs w:val="22"/>
              </w:rPr>
              <w:t>AUSSAT</w:t>
            </w:r>
            <w:r w:rsidRPr="0025638E">
              <w:rPr>
                <w:rFonts w:ascii="Calibri" w:hAnsi="Calibri" w:cs="Calibri" w:hint="eastAsia"/>
                <w:sz w:val="22"/>
                <w:szCs w:val="22"/>
              </w:rPr>
              <w:t>-</w:t>
            </w:r>
            <w:r w:rsidRPr="0025638E">
              <w:rPr>
                <w:rFonts w:ascii="Calibri" w:hAnsi="Calibri" w:cs="Calibri"/>
                <w:sz w:val="22"/>
                <w:szCs w:val="22"/>
              </w:rPr>
              <w:t>H</w:t>
            </w:r>
            <w:r w:rsidRPr="0025638E">
              <w:rPr>
                <w:rFonts w:ascii="Calibri" w:hAnsi="Calibri" w:cs="Calibri" w:hint="eastAsia"/>
                <w:sz w:val="22"/>
                <w:szCs w:val="22"/>
              </w:rPr>
              <w:t>-</w:t>
            </w:r>
            <w:r w:rsidRPr="0025638E">
              <w:rPr>
                <w:rFonts w:ascii="Calibri" w:hAnsi="Calibri" w:cs="Calibri"/>
                <w:sz w:val="22"/>
                <w:szCs w:val="22"/>
              </w:rPr>
              <w:t>160E</w:t>
            </w:r>
            <w:r w:rsidRPr="0025638E">
              <w:rPr>
                <w:rFonts w:ascii="Calibri" w:hAnsi="Calibri" w:cs="Calibri"/>
                <w:sz w:val="22"/>
                <w:szCs w:val="22"/>
              </w:rPr>
              <w:t>卫星网络频率指配投入使用规则时限的提交资料</w:t>
            </w:r>
          </w:p>
        </w:tc>
        <w:tc>
          <w:tcPr>
            <w:tcW w:w="2551" w:type="dxa"/>
            <w:shd w:val="clear" w:color="auto" w:fill="FFFFFF" w:themeFill="background1"/>
          </w:tcPr>
          <w:p w14:paraId="2B88DFEC" w14:textId="77777777" w:rsidR="00E92CF6" w:rsidRPr="0025638E" w:rsidRDefault="00E92CF6" w:rsidP="00D66D8F">
            <w:pPr>
              <w:jc w:val="center"/>
              <w:rPr>
                <w:rStyle w:val="Hyperlink"/>
                <w:rFonts w:ascii="Calibri" w:hAnsi="Calibri" w:cs="Calibri"/>
                <w:sz w:val="22"/>
                <w:szCs w:val="22"/>
              </w:rPr>
            </w:pPr>
            <w:hyperlink r:id="rId24" w:history="1">
              <w:r w:rsidRPr="0025638E">
                <w:rPr>
                  <w:rStyle w:val="Hyperlink"/>
                  <w:rFonts w:ascii="Calibri" w:hAnsi="Calibri" w:cs="Calibri"/>
                  <w:sz w:val="22"/>
                  <w:szCs w:val="22"/>
                </w:rPr>
                <w:t>RRB26</w:t>
              </w:r>
              <w:r w:rsidRPr="0025638E">
                <w:rPr>
                  <w:rStyle w:val="Hyperlink"/>
                  <w:rFonts w:ascii="Calibri" w:hAnsi="Calibri" w:cs="Calibri"/>
                  <w:sz w:val="22"/>
                  <w:szCs w:val="22"/>
                </w:rPr>
                <w:noBreakHyphen/>
                <w:t>2/8</w:t>
              </w:r>
            </w:hyperlink>
          </w:p>
        </w:tc>
      </w:tr>
      <w:tr w:rsidR="00E92CF6" w:rsidRPr="0025638E" w14:paraId="7950262C" w14:textId="77777777" w:rsidTr="00D66D8F">
        <w:trPr>
          <w:cantSplit/>
        </w:trPr>
        <w:tc>
          <w:tcPr>
            <w:tcW w:w="850" w:type="dxa"/>
            <w:shd w:val="clear" w:color="auto" w:fill="FFFFFF" w:themeFill="background1"/>
          </w:tcPr>
          <w:p w14:paraId="3F30137B" w14:textId="77777777" w:rsidR="00E92CF6" w:rsidRPr="0025638E" w:rsidRDefault="00E92CF6" w:rsidP="00D66D8F">
            <w:pPr>
              <w:jc w:val="center"/>
              <w:rPr>
                <w:rFonts w:ascii="Calibri" w:hAnsi="Calibri" w:cs="Calibri"/>
                <w:b/>
                <w:sz w:val="22"/>
                <w:szCs w:val="22"/>
              </w:rPr>
            </w:pPr>
            <w:r w:rsidRPr="0025638E">
              <w:rPr>
                <w:rFonts w:ascii="Calibri" w:hAnsi="Calibri" w:cs="Calibri" w:hint="eastAsia"/>
                <w:b/>
                <w:bCs/>
                <w:color w:val="000000"/>
                <w:sz w:val="22"/>
                <w:szCs w:val="22"/>
                <w:lang w:val="zh-CN"/>
              </w:rPr>
              <w:t>6.2</w:t>
            </w:r>
          </w:p>
        </w:tc>
        <w:tc>
          <w:tcPr>
            <w:tcW w:w="6803" w:type="dxa"/>
            <w:shd w:val="clear" w:color="auto" w:fill="FFFFFF" w:themeFill="background1"/>
          </w:tcPr>
          <w:p w14:paraId="32682E66" w14:textId="77777777" w:rsidR="00E92CF6" w:rsidRPr="0025638E" w:rsidRDefault="00E92CF6" w:rsidP="00D66D8F">
            <w:pPr>
              <w:rPr>
                <w:rFonts w:ascii="Calibri" w:hAnsi="Calibri" w:cs="Calibri"/>
                <w:sz w:val="22"/>
                <w:szCs w:val="22"/>
              </w:rPr>
            </w:pPr>
            <w:r w:rsidRPr="0025638E">
              <w:rPr>
                <w:rFonts w:ascii="Calibri" w:hAnsi="Calibri" w:cs="Calibri"/>
                <w:sz w:val="22"/>
                <w:szCs w:val="22"/>
              </w:rPr>
              <w:t>泰国主管部门请求延长位于东经</w:t>
            </w:r>
            <w:r w:rsidRPr="0025638E">
              <w:rPr>
                <w:rFonts w:ascii="Calibri" w:hAnsi="Calibri" w:cs="Calibri"/>
                <w:sz w:val="22"/>
                <w:szCs w:val="22"/>
              </w:rPr>
              <w:t>119.5°</w:t>
            </w:r>
            <w:r w:rsidRPr="0025638E">
              <w:rPr>
                <w:rFonts w:ascii="Calibri" w:hAnsi="Calibri" w:cs="Calibri"/>
                <w:sz w:val="22"/>
                <w:szCs w:val="22"/>
              </w:rPr>
              <w:t>的</w:t>
            </w:r>
            <w:r w:rsidRPr="0025638E">
              <w:rPr>
                <w:rFonts w:ascii="Calibri" w:hAnsi="Calibri" w:cs="Calibri"/>
                <w:sz w:val="22"/>
                <w:szCs w:val="22"/>
              </w:rPr>
              <w:t>THAICOM</w:t>
            </w:r>
            <w:r w:rsidRPr="0025638E">
              <w:rPr>
                <w:rFonts w:ascii="Calibri" w:hAnsi="Calibri" w:cs="Calibri" w:hint="eastAsia"/>
                <w:sz w:val="22"/>
                <w:szCs w:val="22"/>
              </w:rPr>
              <w:t>-</w:t>
            </w:r>
            <w:r w:rsidRPr="0025638E">
              <w:rPr>
                <w:rFonts w:ascii="Calibri" w:hAnsi="Calibri" w:cs="Calibri"/>
                <w:sz w:val="22"/>
                <w:szCs w:val="22"/>
              </w:rPr>
              <w:t>IP1</w:t>
            </w:r>
            <w:r w:rsidRPr="0025638E">
              <w:rPr>
                <w:rFonts w:ascii="Calibri" w:hAnsi="Calibri" w:cs="Calibri"/>
                <w:sz w:val="22"/>
                <w:szCs w:val="22"/>
              </w:rPr>
              <w:t>和</w:t>
            </w:r>
            <w:r w:rsidRPr="0025638E">
              <w:rPr>
                <w:rFonts w:ascii="Calibri" w:hAnsi="Calibri" w:cs="Calibri"/>
                <w:sz w:val="22"/>
                <w:szCs w:val="22"/>
              </w:rPr>
              <w:t>THAICOM</w:t>
            </w:r>
            <w:r w:rsidRPr="0025638E">
              <w:rPr>
                <w:rFonts w:ascii="Calibri" w:hAnsi="Calibri" w:cs="Calibri" w:hint="eastAsia"/>
                <w:sz w:val="22"/>
                <w:szCs w:val="22"/>
              </w:rPr>
              <w:t>-</w:t>
            </w:r>
            <w:r w:rsidRPr="0025638E">
              <w:rPr>
                <w:rFonts w:ascii="Calibri" w:hAnsi="Calibri" w:cs="Calibri"/>
                <w:sz w:val="22"/>
                <w:szCs w:val="22"/>
              </w:rPr>
              <w:t>P3</w:t>
            </w:r>
            <w:r w:rsidRPr="0025638E">
              <w:rPr>
                <w:rFonts w:ascii="Calibri" w:hAnsi="Calibri" w:cs="Calibri"/>
                <w:sz w:val="22"/>
                <w:szCs w:val="22"/>
              </w:rPr>
              <w:t>卫星网络频率指配恢复使用规则时限的提交资料</w:t>
            </w:r>
          </w:p>
        </w:tc>
        <w:tc>
          <w:tcPr>
            <w:tcW w:w="2551" w:type="dxa"/>
            <w:shd w:val="clear" w:color="auto" w:fill="FFFFFF" w:themeFill="background1"/>
          </w:tcPr>
          <w:p w14:paraId="61C8DB4A" w14:textId="77777777" w:rsidR="00E92CF6" w:rsidRPr="0025638E" w:rsidRDefault="00E92CF6" w:rsidP="00D66D8F">
            <w:pPr>
              <w:jc w:val="center"/>
              <w:rPr>
                <w:rFonts w:ascii="Calibri" w:hAnsi="Calibri" w:cs="Calibri"/>
                <w:sz w:val="22"/>
                <w:szCs w:val="22"/>
              </w:rPr>
            </w:pPr>
            <w:hyperlink r:id="rId25">
              <w:r w:rsidRPr="0025638E">
                <w:rPr>
                  <w:rStyle w:val="Hyperlink"/>
                  <w:rFonts w:ascii="Calibri" w:hAnsi="Calibri" w:cs="Calibri"/>
                  <w:sz w:val="22"/>
                  <w:szCs w:val="22"/>
                </w:rPr>
                <w:t>RRB26</w:t>
              </w:r>
              <w:r w:rsidRPr="0025638E">
                <w:rPr>
                  <w:rStyle w:val="Hyperlink"/>
                  <w:rFonts w:ascii="Calibri" w:hAnsi="Calibri" w:cs="Calibri"/>
                  <w:sz w:val="22"/>
                  <w:szCs w:val="22"/>
                </w:rPr>
                <w:noBreakHyphen/>
                <w:t>2/9</w:t>
              </w:r>
            </w:hyperlink>
          </w:p>
          <w:p w14:paraId="719196B9" w14:textId="77777777" w:rsidR="00E92CF6" w:rsidRPr="0025638E" w:rsidRDefault="00E92CF6" w:rsidP="00D66D8F">
            <w:pPr>
              <w:jc w:val="center"/>
              <w:rPr>
                <w:rStyle w:val="Hyperlink"/>
                <w:rFonts w:ascii="Calibri" w:hAnsi="Calibri" w:cs="Calibri"/>
                <w:sz w:val="22"/>
                <w:szCs w:val="22"/>
              </w:rPr>
            </w:pPr>
            <w:hyperlink r:id="rId26">
              <w:r w:rsidRPr="0025638E">
                <w:rPr>
                  <w:rStyle w:val="Hyperlink"/>
                  <w:rFonts w:ascii="Calibri" w:hAnsi="Calibri" w:cs="Calibri"/>
                  <w:sz w:val="22"/>
                  <w:szCs w:val="22"/>
                </w:rPr>
                <w:t>RRB26</w:t>
              </w:r>
              <w:r w:rsidRPr="0025638E">
                <w:rPr>
                  <w:rStyle w:val="Hyperlink"/>
                  <w:rFonts w:ascii="Calibri" w:hAnsi="Calibri" w:cs="Calibri"/>
                  <w:sz w:val="22"/>
                  <w:szCs w:val="22"/>
                </w:rPr>
                <w:noBreakHyphen/>
                <w:t>2/DELAYED/2</w:t>
              </w:r>
            </w:hyperlink>
          </w:p>
        </w:tc>
      </w:tr>
      <w:tr w:rsidR="00E92CF6" w:rsidRPr="0025638E" w14:paraId="67CE05A5" w14:textId="77777777" w:rsidTr="00D66D8F">
        <w:trPr>
          <w:cantSplit/>
        </w:trPr>
        <w:tc>
          <w:tcPr>
            <w:tcW w:w="850" w:type="dxa"/>
            <w:shd w:val="clear" w:color="auto" w:fill="FFFFFF" w:themeFill="background1"/>
          </w:tcPr>
          <w:p w14:paraId="12D566A4" w14:textId="77777777" w:rsidR="00E92CF6" w:rsidRPr="0025638E" w:rsidRDefault="00E92CF6" w:rsidP="00D66D8F">
            <w:pPr>
              <w:jc w:val="center"/>
              <w:rPr>
                <w:rFonts w:ascii="Calibri" w:hAnsi="Calibri" w:cs="Calibri"/>
                <w:b/>
                <w:spacing w:val="-5"/>
                <w:sz w:val="22"/>
                <w:szCs w:val="22"/>
              </w:rPr>
            </w:pPr>
            <w:r w:rsidRPr="0025638E">
              <w:rPr>
                <w:rFonts w:ascii="Calibri" w:hAnsi="Calibri" w:cs="Calibri" w:hint="eastAsia"/>
                <w:b/>
                <w:bCs/>
                <w:color w:val="000000"/>
                <w:sz w:val="22"/>
                <w:szCs w:val="22"/>
                <w:lang w:val="zh-CN"/>
              </w:rPr>
              <w:t>6.3</w:t>
            </w:r>
          </w:p>
        </w:tc>
        <w:tc>
          <w:tcPr>
            <w:tcW w:w="6803" w:type="dxa"/>
            <w:shd w:val="clear" w:color="auto" w:fill="FFFFFF" w:themeFill="background1"/>
          </w:tcPr>
          <w:p w14:paraId="1FCF5069" w14:textId="77777777" w:rsidR="00E92CF6" w:rsidRPr="0025638E" w:rsidRDefault="00E92CF6" w:rsidP="00D66D8F">
            <w:pPr>
              <w:rPr>
                <w:rFonts w:ascii="Calibri" w:hAnsi="Calibri" w:cs="Calibri"/>
                <w:sz w:val="22"/>
                <w:szCs w:val="22"/>
              </w:rPr>
            </w:pPr>
            <w:r w:rsidRPr="0025638E">
              <w:rPr>
                <w:rFonts w:ascii="Calibri" w:hAnsi="Calibri" w:cs="Calibri"/>
                <w:sz w:val="22"/>
                <w:szCs w:val="22"/>
              </w:rPr>
              <w:t>阿曼</w:t>
            </w:r>
            <w:r w:rsidRPr="0025638E">
              <w:rPr>
                <w:rFonts w:ascii="Calibri" w:hAnsi="Calibri" w:cs="Calibri" w:hint="eastAsia"/>
                <w:sz w:val="22"/>
                <w:szCs w:val="22"/>
              </w:rPr>
              <w:t>（</w:t>
            </w:r>
            <w:r w:rsidRPr="0025638E">
              <w:rPr>
                <w:rFonts w:ascii="Calibri" w:hAnsi="Calibri" w:cs="Calibri"/>
                <w:sz w:val="22"/>
                <w:szCs w:val="22"/>
              </w:rPr>
              <w:t>苏丹国</w:t>
            </w:r>
            <w:r w:rsidRPr="0025638E">
              <w:rPr>
                <w:rFonts w:ascii="Calibri" w:hAnsi="Calibri" w:cs="Calibri" w:hint="eastAsia"/>
                <w:sz w:val="22"/>
                <w:szCs w:val="22"/>
              </w:rPr>
              <w:t>）</w:t>
            </w:r>
            <w:r w:rsidRPr="0025638E">
              <w:rPr>
                <w:rFonts w:ascii="Calibri" w:hAnsi="Calibri" w:cs="Calibri"/>
                <w:sz w:val="22"/>
                <w:szCs w:val="22"/>
              </w:rPr>
              <w:t>主管部门请求延长</w:t>
            </w:r>
            <w:r w:rsidRPr="0025638E">
              <w:rPr>
                <w:rFonts w:ascii="Calibri" w:hAnsi="Calibri" w:cs="Calibri"/>
                <w:sz w:val="22"/>
                <w:szCs w:val="22"/>
              </w:rPr>
              <w:t>OMANSAT</w:t>
            </w:r>
            <w:r w:rsidRPr="0025638E">
              <w:rPr>
                <w:rFonts w:ascii="Calibri" w:hAnsi="Calibri" w:cs="Calibri" w:hint="eastAsia"/>
                <w:sz w:val="22"/>
                <w:szCs w:val="22"/>
              </w:rPr>
              <w:t>-</w:t>
            </w:r>
            <w:r w:rsidRPr="0025638E">
              <w:rPr>
                <w:rFonts w:ascii="Calibri" w:hAnsi="Calibri" w:cs="Calibri"/>
                <w:sz w:val="22"/>
                <w:szCs w:val="22"/>
              </w:rPr>
              <w:t>73.5E</w:t>
            </w:r>
            <w:r w:rsidRPr="0025638E">
              <w:rPr>
                <w:rFonts w:ascii="Calibri" w:hAnsi="Calibri" w:cs="Calibri"/>
                <w:sz w:val="22"/>
                <w:szCs w:val="22"/>
              </w:rPr>
              <w:t>卫星网络频率指配投入使用规则时限的提交资料</w:t>
            </w:r>
          </w:p>
        </w:tc>
        <w:tc>
          <w:tcPr>
            <w:tcW w:w="2551" w:type="dxa"/>
            <w:shd w:val="clear" w:color="auto" w:fill="FFFFFF" w:themeFill="background1"/>
          </w:tcPr>
          <w:p w14:paraId="6F4C93C6" w14:textId="77777777" w:rsidR="00E92CF6" w:rsidRPr="0025638E" w:rsidRDefault="00E92CF6" w:rsidP="00D66D8F">
            <w:pPr>
              <w:jc w:val="center"/>
              <w:rPr>
                <w:rStyle w:val="Hyperlink"/>
                <w:rFonts w:ascii="Calibri" w:hAnsi="Calibri" w:cs="Calibri"/>
                <w:sz w:val="22"/>
                <w:szCs w:val="22"/>
              </w:rPr>
            </w:pPr>
            <w:hyperlink r:id="rId27" w:history="1">
              <w:r w:rsidRPr="0025638E">
                <w:rPr>
                  <w:rStyle w:val="Hyperlink"/>
                  <w:rFonts w:ascii="Calibri" w:hAnsi="Calibri" w:cs="Calibri"/>
                  <w:sz w:val="22"/>
                  <w:szCs w:val="22"/>
                </w:rPr>
                <w:t>RRB26</w:t>
              </w:r>
              <w:r w:rsidRPr="0025638E">
                <w:rPr>
                  <w:rStyle w:val="Hyperlink"/>
                  <w:rFonts w:ascii="Calibri" w:hAnsi="Calibri" w:cs="Calibri"/>
                  <w:sz w:val="22"/>
                  <w:szCs w:val="22"/>
                </w:rPr>
                <w:noBreakHyphen/>
                <w:t>2/12</w:t>
              </w:r>
            </w:hyperlink>
          </w:p>
        </w:tc>
      </w:tr>
      <w:tr w:rsidR="00E92CF6" w:rsidRPr="0025638E" w14:paraId="48B97D3D" w14:textId="77777777" w:rsidTr="00D66D8F">
        <w:trPr>
          <w:cantSplit/>
        </w:trPr>
        <w:tc>
          <w:tcPr>
            <w:tcW w:w="850" w:type="dxa"/>
            <w:shd w:val="clear" w:color="auto" w:fill="FFFFFF" w:themeFill="background1"/>
          </w:tcPr>
          <w:p w14:paraId="65BB6860" w14:textId="77777777" w:rsidR="00E92CF6" w:rsidRPr="0025638E" w:rsidRDefault="00E92CF6" w:rsidP="00D66D8F">
            <w:pPr>
              <w:jc w:val="center"/>
              <w:rPr>
                <w:rFonts w:ascii="Calibri" w:hAnsi="Calibri" w:cs="Calibri"/>
                <w:b/>
                <w:sz w:val="22"/>
                <w:szCs w:val="22"/>
              </w:rPr>
            </w:pPr>
            <w:r w:rsidRPr="0025638E">
              <w:rPr>
                <w:rFonts w:ascii="Calibri" w:hAnsi="Calibri" w:cs="Calibri" w:hint="eastAsia"/>
                <w:b/>
                <w:bCs/>
                <w:color w:val="000000"/>
                <w:sz w:val="22"/>
                <w:szCs w:val="22"/>
                <w:lang w:val="zh-CN"/>
              </w:rPr>
              <w:t>6.4</w:t>
            </w:r>
          </w:p>
        </w:tc>
        <w:tc>
          <w:tcPr>
            <w:tcW w:w="6803" w:type="dxa"/>
            <w:shd w:val="clear" w:color="auto" w:fill="FFFFFF" w:themeFill="background1"/>
          </w:tcPr>
          <w:p w14:paraId="61A0181E" w14:textId="77777777" w:rsidR="00E92CF6" w:rsidRPr="0025638E" w:rsidRDefault="00E92CF6" w:rsidP="00D66D8F">
            <w:pPr>
              <w:rPr>
                <w:rFonts w:ascii="Calibri" w:hAnsi="Calibri" w:cs="Calibri"/>
                <w:sz w:val="22"/>
                <w:szCs w:val="22"/>
              </w:rPr>
            </w:pPr>
            <w:r w:rsidRPr="0025638E">
              <w:rPr>
                <w:rFonts w:ascii="Calibri" w:hAnsi="Calibri" w:cs="Calibri"/>
                <w:sz w:val="22"/>
                <w:szCs w:val="22"/>
              </w:rPr>
              <w:t>意大利主管部门请求延长</w:t>
            </w:r>
            <w:r w:rsidRPr="0025638E">
              <w:rPr>
                <w:rFonts w:ascii="Calibri" w:hAnsi="Calibri" w:cs="Calibri"/>
                <w:sz w:val="22"/>
                <w:szCs w:val="22"/>
              </w:rPr>
              <w:t>SICRAL</w:t>
            </w:r>
            <w:r w:rsidRPr="0025638E">
              <w:rPr>
                <w:rFonts w:ascii="Calibri" w:hAnsi="Calibri" w:cs="Calibri" w:hint="eastAsia"/>
                <w:sz w:val="22"/>
                <w:szCs w:val="22"/>
              </w:rPr>
              <w:t>-</w:t>
            </w:r>
            <w:r w:rsidRPr="0025638E">
              <w:rPr>
                <w:rFonts w:ascii="Calibri" w:hAnsi="Calibri" w:cs="Calibri"/>
                <w:sz w:val="22"/>
                <w:szCs w:val="22"/>
              </w:rPr>
              <w:t>2A</w:t>
            </w:r>
            <w:r w:rsidRPr="0025638E">
              <w:rPr>
                <w:rFonts w:ascii="Calibri" w:hAnsi="Calibri" w:cs="Calibri"/>
                <w:sz w:val="22"/>
                <w:szCs w:val="22"/>
              </w:rPr>
              <w:t>和</w:t>
            </w:r>
            <w:r w:rsidRPr="0025638E">
              <w:rPr>
                <w:rFonts w:ascii="Calibri" w:hAnsi="Calibri" w:cs="Calibri"/>
                <w:sz w:val="22"/>
                <w:szCs w:val="22"/>
              </w:rPr>
              <w:t>SICRAL</w:t>
            </w:r>
            <w:r w:rsidRPr="0025638E">
              <w:rPr>
                <w:rFonts w:ascii="Calibri" w:hAnsi="Calibri" w:cs="Calibri" w:hint="eastAsia"/>
                <w:sz w:val="22"/>
                <w:szCs w:val="22"/>
              </w:rPr>
              <w:t>-</w:t>
            </w:r>
            <w:r w:rsidRPr="0025638E">
              <w:rPr>
                <w:rFonts w:ascii="Calibri" w:hAnsi="Calibri" w:cs="Calibri"/>
                <w:sz w:val="22"/>
                <w:szCs w:val="22"/>
              </w:rPr>
              <w:t>3A</w:t>
            </w:r>
            <w:r w:rsidRPr="0025638E">
              <w:rPr>
                <w:rFonts w:ascii="Calibri" w:hAnsi="Calibri" w:cs="Calibri"/>
                <w:sz w:val="22"/>
                <w:szCs w:val="22"/>
              </w:rPr>
              <w:t>卫星网络频率指配恢复使用规则时限的提交资料</w:t>
            </w:r>
          </w:p>
        </w:tc>
        <w:tc>
          <w:tcPr>
            <w:tcW w:w="2551" w:type="dxa"/>
            <w:shd w:val="clear" w:color="auto" w:fill="FFFFFF" w:themeFill="background1"/>
          </w:tcPr>
          <w:p w14:paraId="55CA30A8" w14:textId="77777777" w:rsidR="00E92CF6" w:rsidRPr="0025638E" w:rsidRDefault="00E92CF6" w:rsidP="00D66D8F">
            <w:pPr>
              <w:jc w:val="center"/>
              <w:rPr>
                <w:rStyle w:val="Hyperlink"/>
                <w:rFonts w:ascii="Calibri" w:hAnsi="Calibri" w:cs="Calibri"/>
                <w:sz w:val="22"/>
                <w:szCs w:val="22"/>
              </w:rPr>
            </w:pPr>
            <w:hyperlink r:id="rId28" w:history="1">
              <w:r w:rsidRPr="0025638E">
                <w:rPr>
                  <w:rStyle w:val="Hyperlink"/>
                  <w:rFonts w:ascii="Calibri" w:hAnsi="Calibri" w:cs="Calibri"/>
                  <w:sz w:val="22"/>
                  <w:szCs w:val="22"/>
                </w:rPr>
                <w:t>RRB26</w:t>
              </w:r>
              <w:r w:rsidRPr="0025638E">
                <w:rPr>
                  <w:rStyle w:val="Hyperlink"/>
                  <w:rFonts w:ascii="Calibri" w:hAnsi="Calibri" w:cs="Calibri"/>
                  <w:sz w:val="22"/>
                  <w:szCs w:val="22"/>
                </w:rPr>
                <w:noBreakHyphen/>
                <w:t>2/15</w:t>
              </w:r>
            </w:hyperlink>
          </w:p>
        </w:tc>
      </w:tr>
      <w:tr w:rsidR="00E92CF6" w:rsidRPr="0025638E" w14:paraId="58E0FC80" w14:textId="77777777" w:rsidTr="00D66D8F">
        <w:trPr>
          <w:cantSplit/>
        </w:trPr>
        <w:tc>
          <w:tcPr>
            <w:tcW w:w="850" w:type="dxa"/>
            <w:shd w:val="clear" w:color="auto" w:fill="FFFFFF" w:themeFill="background1"/>
          </w:tcPr>
          <w:p w14:paraId="0F066FB2" w14:textId="77777777" w:rsidR="00E92CF6" w:rsidRPr="0025638E" w:rsidRDefault="00E92CF6" w:rsidP="00D66D8F">
            <w:pPr>
              <w:jc w:val="center"/>
              <w:rPr>
                <w:rFonts w:ascii="Calibri" w:hAnsi="Calibri" w:cs="Calibri"/>
                <w:b/>
                <w:sz w:val="22"/>
                <w:szCs w:val="22"/>
              </w:rPr>
            </w:pPr>
            <w:r w:rsidRPr="0025638E">
              <w:rPr>
                <w:rFonts w:ascii="Calibri" w:hAnsi="Calibri" w:cs="Calibri" w:hint="eastAsia"/>
                <w:b/>
                <w:bCs/>
                <w:color w:val="000000"/>
                <w:sz w:val="22"/>
                <w:szCs w:val="22"/>
                <w:lang w:val="zh-CN"/>
              </w:rPr>
              <w:t>7</w:t>
            </w:r>
          </w:p>
        </w:tc>
        <w:tc>
          <w:tcPr>
            <w:tcW w:w="6803" w:type="dxa"/>
            <w:shd w:val="clear" w:color="auto" w:fill="FFFFFF" w:themeFill="background1"/>
          </w:tcPr>
          <w:p w14:paraId="04F7ADAD" w14:textId="77777777" w:rsidR="00E92CF6" w:rsidRPr="0025638E" w:rsidRDefault="00E92CF6" w:rsidP="00D66D8F">
            <w:pPr>
              <w:rPr>
                <w:rFonts w:ascii="Calibri" w:hAnsi="Calibri" w:cs="Calibri"/>
                <w:sz w:val="22"/>
                <w:szCs w:val="22"/>
              </w:rPr>
            </w:pPr>
            <w:r w:rsidRPr="0025638E">
              <w:rPr>
                <w:rFonts w:ascii="Calibri" w:hAnsi="Calibri" w:cs="Calibri"/>
                <w:sz w:val="22"/>
                <w:szCs w:val="22"/>
              </w:rPr>
              <w:t>列支敦士登</w:t>
            </w:r>
            <w:r w:rsidRPr="0025638E">
              <w:rPr>
                <w:rFonts w:ascii="Calibri" w:hAnsi="Calibri" w:cs="Calibri" w:hint="eastAsia"/>
                <w:sz w:val="22"/>
                <w:szCs w:val="22"/>
              </w:rPr>
              <w:t>（</w:t>
            </w:r>
            <w:r w:rsidRPr="0025638E">
              <w:rPr>
                <w:rFonts w:ascii="Calibri" w:hAnsi="Calibri" w:cs="Calibri"/>
                <w:sz w:val="22"/>
                <w:szCs w:val="22"/>
              </w:rPr>
              <w:t>公国</w:t>
            </w:r>
            <w:r w:rsidRPr="0025638E">
              <w:rPr>
                <w:rFonts w:ascii="Calibri" w:hAnsi="Calibri" w:cs="Calibri" w:hint="eastAsia"/>
                <w:sz w:val="22"/>
                <w:szCs w:val="22"/>
              </w:rPr>
              <w:t>）</w:t>
            </w:r>
            <w:r w:rsidRPr="0025638E">
              <w:rPr>
                <w:rFonts w:ascii="Calibri" w:hAnsi="Calibri" w:cs="Calibri"/>
                <w:sz w:val="22"/>
                <w:szCs w:val="22"/>
              </w:rPr>
              <w:t>主管部门请求延长</w:t>
            </w:r>
            <w:r w:rsidRPr="0025638E">
              <w:rPr>
                <w:rFonts w:ascii="Calibri" w:hAnsi="Calibri" w:cs="Calibri"/>
                <w:sz w:val="22"/>
                <w:szCs w:val="22"/>
              </w:rPr>
              <w:t>3ECOM</w:t>
            </w:r>
            <w:r w:rsidRPr="0025638E">
              <w:rPr>
                <w:rFonts w:ascii="Calibri" w:hAnsi="Calibri" w:cs="Calibri" w:hint="eastAsia"/>
                <w:sz w:val="22"/>
                <w:szCs w:val="22"/>
              </w:rPr>
              <w:t>-</w:t>
            </w:r>
            <w:r w:rsidRPr="0025638E">
              <w:rPr>
                <w:rFonts w:ascii="Calibri" w:hAnsi="Calibri" w:cs="Calibri"/>
                <w:sz w:val="22"/>
                <w:szCs w:val="22"/>
              </w:rPr>
              <w:t>1</w:t>
            </w:r>
            <w:r w:rsidRPr="0025638E">
              <w:rPr>
                <w:rFonts w:ascii="Calibri" w:hAnsi="Calibri" w:cs="Calibri"/>
                <w:sz w:val="22"/>
                <w:szCs w:val="22"/>
              </w:rPr>
              <w:t>卫星系统第二个里程碑期限（</w:t>
            </w:r>
            <w:r w:rsidRPr="0025638E">
              <w:rPr>
                <w:rFonts w:ascii="Calibri" w:hAnsi="Calibri" w:cs="Calibri"/>
                <w:sz w:val="22"/>
                <w:szCs w:val="22"/>
              </w:rPr>
              <w:t>M2</w:t>
            </w:r>
            <w:r w:rsidRPr="0025638E">
              <w:rPr>
                <w:rFonts w:ascii="Calibri" w:hAnsi="Calibri" w:cs="Calibri"/>
                <w:sz w:val="22"/>
                <w:szCs w:val="22"/>
              </w:rPr>
              <w:t>）的提交资料</w:t>
            </w:r>
          </w:p>
        </w:tc>
        <w:tc>
          <w:tcPr>
            <w:tcW w:w="2551" w:type="dxa"/>
            <w:shd w:val="clear" w:color="auto" w:fill="FFFFFF" w:themeFill="background1"/>
          </w:tcPr>
          <w:p w14:paraId="2CCE6731" w14:textId="77777777" w:rsidR="00E92CF6" w:rsidRPr="0025638E" w:rsidRDefault="00E92CF6" w:rsidP="00D66D8F">
            <w:pPr>
              <w:jc w:val="center"/>
              <w:rPr>
                <w:rFonts w:ascii="Calibri" w:hAnsi="Calibri" w:cs="Calibri"/>
                <w:sz w:val="22"/>
                <w:szCs w:val="22"/>
              </w:rPr>
            </w:pPr>
            <w:hyperlink r:id="rId29">
              <w:r w:rsidRPr="0025638E">
                <w:rPr>
                  <w:rStyle w:val="Hyperlink"/>
                  <w:rFonts w:ascii="Calibri" w:hAnsi="Calibri" w:cs="Calibri"/>
                  <w:sz w:val="22"/>
                  <w:szCs w:val="22"/>
                </w:rPr>
                <w:t>RRB26</w:t>
              </w:r>
              <w:r w:rsidRPr="0025638E">
                <w:rPr>
                  <w:rStyle w:val="Hyperlink"/>
                  <w:rFonts w:ascii="Calibri" w:hAnsi="Calibri" w:cs="Calibri"/>
                  <w:sz w:val="22"/>
                  <w:szCs w:val="22"/>
                </w:rPr>
                <w:noBreakHyphen/>
                <w:t>2/13</w:t>
              </w:r>
            </w:hyperlink>
          </w:p>
          <w:p w14:paraId="05599620" w14:textId="77777777" w:rsidR="00E92CF6" w:rsidRPr="0025638E" w:rsidRDefault="00E92CF6" w:rsidP="00D66D8F">
            <w:pPr>
              <w:jc w:val="center"/>
              <w:rPr>
                <w:rFonts w:ascii="Calibri" w:hAnsi="Calibri" w:cs="Calibri"/>
                <w:sz w:val="22"/>
                <w:szCs w:val="22"/>
              </w:rPr>
            </w:pPr>
            <w:hyperlink r:id="rId30">
              <w:r w:rsidRPr="0025638E">
                <w:rPr>
                  <w:rStyle w:val="Hyperlink"/>
                  <w:rFonts w:ascii="Calibri" w:hAnsi="Calibri" w:cs="Calibri"/>
                  <w:sz w:val="22"/>
                  <w:szCs w:val="22"/>
                </w:rPr>
                <w:t>RRB26</w:t>
              </w:r>
              <w:r w:rsidRPr="0025638E">
                <w:rPr>
                  <w:rStyle w:val="Hyperlink"/>
                  <w:rFonts w:ascii="Calibri" w:hAnsi="Calibri" w:cs="Calibri"/>
                  <w:sz w:val="22"/>
                  <w:szCs w:val="22"/>
                </w:rPr>
                <w:noBreakHyphen/>
                <w:t>2/DELAYED/1</w:t>
              </w:r>
            </w:hyperlink>
          </w:p>
        </w:tc>
      </w:tr>
      <w:tr w:rsidR="00E92CF6" w:rsidRPr="0025638E" w14:paraId="2111ABFA" w14:textId="77777777" w:rsidTr="00D66D8F">
        <w:trPr>
          <w:cantSplit/>
        </w:trPr>
        <w:tc>
          <w:tcPr>
            <w:tcW w:w="850" w:type="dxa"/>
            <w:shd w:val="clear" w:color="auto" w:fill="FFFFFF" w:themeFill="background1"/>
          </w:tcPr>
          <w:p w14:paraId="4A43A127" w14:textId="77777777" w:rsidR="00E92CF6" w:rsidRPr="0025638E" w:rsidRDefault="00E92CF6" w:rsidP="00D66D8F">
            <w:pPr>
              <w:jc w:val="center"/>
              <w:rPr>
                <w:rFonts w:ascii="Calibri" w:hAnsi="Calibri" w:cs="Calibri"/>
                <w:b/>
                <w:bCs/>
                <w:sz w:val="22"/>
                <w:szCs w:val="22"/>
              </w:rPr>
            </w:pPr>
            <w:r w:rsidRPr="0025638E">
              <w:rPr>
                <w:rFonts w:ascii="Calibri" w:hAnsi="Calibri" w:cs="Calibri"/>
                <w:b/>
                <w:bCs/>
                <w:sz w:val="22"/>
                <w:szCs w:val="22"/>
              </w:rPr>
              <w:t>8</w:t>
            </w:r>
          </w:p>
        </w:tc>
        <w:tc>
          <w:tcPr>
            <w:tcW w:w="6803" w:type="dxa"/>
            <w:shd w:val="clear" w:color="auto" w:fill="FFFFFF" w:themeFill="background1"/>
          </w:tcPr>
          <w:p w14:paraId="1F8A292A" w14:textId="77777777" w:rsidR="00E92CF6" w:rsidRPr="0025638E" w:rsidRDefault="00E92CF6" w:rsidP="00D66D8F">
            <w:pPr>
              <w:rPr>
                <w:rFonts w:ascii="Calibri" w:hAnsi="Calibri" w:cs="Calibri"/>
                <w:sz w:val="22"/>
                <w:szCs w:val="22"/>
              </w:rPr>
            </w:pPr>
            <w:r w:rsidRPr="0025638E">
              <w:rPr>
                <w:rFonts w:ascii="Calibri" w:hAnsi="Calibri" w:cs="Calibri" w:hint="eastAsia"/>
                <w:color w:val="000000"/>
                <w:sz w:val="22"/>
                <w:szCs w:val="22"/>
                <w:lang w:val="zh-CN"/>
              </w:rPr>
              <w:t>关于在伊朗伊斯兰共和国境内提供星链卫星业务的问题</w:t>
            </w:r>
          </w:p>
        </w:tc>
        <w:tc>
          <w:tcPr>
            <w:tcW w:w="2551" w:type="dxa"/>
            <w:shd w:val="clear" w:color="auto" w:fill="FFFFFF" w:themeFill="background1"/>
          </w:tcPr>
          <w:p w14:paraId="1259FB7D" w14:textId="77777777" w:rsidR="00E92CF6" w:rsidRPr="0025638E" w:rsidRDefault="00E92CF6" w:rsidP="00D66D8F">
            <w:pPr>
              <w:jc w:val="center"/>
              <w:rPr>
                <w:rStyle w:val="Hyperlink"/>
                <w:rFonts w:ascii="Calibri" w:hAnsi="Calibri" w:cs="Calibri"/>
                <w:sz w:val="22"/>
                <w:szCs w:val="22"/>
              </w:rPr>
            </w:pPr>
            <w:r w:rsidRPr="0025638E">
              <w:rPr>
                <w:rFonts w:ascii="Calibri" w:hAnsi="Calibri"/>
                <w:sz w:val="22"/>
                <w:szCs w:val="22"/>
              </w:rPr>
              <w:t>–</w:t>
            </w:r>
          </w:p>
        </w:tc>
      </w:tr>
      <w:tr w:rsidR="00E92CF6" w:rsidRPr="0025638E" w14:paraId="0A3AB366" w14:textId="77777777" w:rsidTr="00D66D8F">
        <w:trPr>
          <w:cantSplit/>
        </w:trPr>
        <w:tc>
          <w:tcPr>
            <w:tcW w:w="850" w:type="dxa"/>
            <w:shd w:val="clear" w:color="auto" w:fill="FFFFFF" w:themeFill="background1"/>
          </w:tcPr>
          <w:p w14:paraId="3DFF46D3" w14:textId="77777777" w:rsidR="00E92CF6" w:rsidRPr="0025638E" w:rsidRDefault="00E92CF6" w:rsidP="00D66D8F">
            <w:pPr>
              <w:jc w:val="center"/>
              <w:rPr>
                <w:rFonts w:ascii="Calibri" w:hAnsi="Calibri" w:cs="Calibri"/>
                <w:b/>
                <w:bCs/>
                <w:sz w:val="22"/>
                <w:szCs w:val="22"/>
              </w:rPr>
            </w:pPr>
          </w:p>
        </w:tc>
        <w:tc>
          <w:tcPr>
            <w:tcW w:w="6803" w:type="dxa"/>
            <w:shd w:val="clear" w:color="auto" w:fill="FFFFFF" w:themeFill="background1"/>
          </w:tcPr>
          <w:p w14:paraId="054CDE8E" w14:textId="77777777" w:rsidR="00E92CF6" w:rsidRPr="0025638E" w:rsidRDefault="00E92CF6" w:rsidP="00D66D8F">
            <w:pPr>
              <w:rPr>
                <w:rFonts w:ascii="Calibri" w:hAnsi="Calibri" w:cs="Calibri"/>
                <w:sz w:val="22"/>
                <w:szCs w:val="22"/>
              </w:rPr>
            </w:pPr>
            <w:r w:rsidRPr="0025638E">
              <w:rPr>
                <w:rFonts w:ascii="Calibri" w:hAnsi="Calibri" w:cs="Calibri"/>
                <w:sz w:val="22"/>
                <w:szCs w:val="22"/>
              </w:rPr>
              <w:t>伊朗伊斯兰共和国主管部门关于在其境内提供</w:t>
            </w:r>
            <w:r w:rsidRPr="0025638E">
              <w:rPr>
                <w:rFonts w:ascii="Calibri" w:hAnsi="Calibri" w:cs="Calibri" w:hint="eastAsia"/>
                <w:sz w:val="22"/>
                <w:szCs w:val="22"/>
              </w:rPr>
              <w:t>星链</w:t>
            </w:r>
            <w:r w:rsidRPr="0025638E">
              <w:rPr>
                <w:rFonts w:ascii="Calibri" w:hAnsi="Calibri" w:cs="Calibri"/>
                <w:sz w:val="22"/>
                <w:szCs w:val="22"/>
              </w:rPr>
              <w:t>卫星服务的提交资料</w:t>
            </w:r>
          </w:p>
        </w:tc>
        <w:tc>
          <w:tcPr>
            <w:tcW w:w="2551" w:type="dxa"/>
            <w:shd w:val="clear" w:color="auto" w:fill="FFFFFF" w:themeFill="background1"/>
          </w:tcPr>
          <w:p w14:paraId="71028F27" w14:textId="77777777" w:rsidR="00E92CF6" w:rsidRPr="0025638E" w:rsidRDefault="00E92CF6" w:rsidP="00D66D8F">
            <w:pPr>
              <w:jc w:val="center"/>
              <w:rPr>
                <w:rFonts w:ascii="Calibri" w:hAnsi="Calibri" w:cs="Calibri"/>
                <w:sz w:val="22"/>
                <w:szCs w:val="22"/>
              </w:rPr>
            </w:pPr>
            <w:hyperlink r:id="rId31" w:history="1">
              <w:r w:rsidRPr="0025638E">
                <w:rPr>
                  <w:rStyle w:val="Hyperlink"/>
                  <w:rFonts w:ascii="Calibri" w:hAnsi="Calibri" w:cs="Calibri"/>
                  <w:sz w:val="22"/>
                  <w:szCs w:val="22"/>
                </w:rPr>
                <w:t>RRB26</w:t>
              </w:r>
              <w:r w:rsidRPr="0025638E">
                <w:rPr>
                  <w:rStyle w:val="Hyperlink"/>
                  <w:rFonts w:ascii="Calibri" w:hAnsi="Calibri" w:cs="Calibri"/>
                  <w:sz w:val="22"/>
                  <w:szCs w:val="22"/>
                </w:rPr>
                <w:noBreakHyphen/>
                <w:t>2/10</w:t>
              </w:r>
            </w:hyperlink>
          </w:p>
        </w:tc>
      </w:tr>
      <w:tr w:rsidR="00E92CF6" w:rsidRPr="0025638E" w14:paraId="5FC6AA61" w14:textId="77777777" w:rsidTr="00D66D8F">
        <w:trPr>
          <w:cantSplit/>
        </w:trPr>
        <w:tc>
          <w:tcPr>
            <w:tcW w:w="850" w:type="dxa"/>
            <w:shd w:val="clear" w:color="auto" w:fill="FFFFFF" w:themeFill="background1"/>
          </w:tcPr>
          <w:p w14:paraId="0900F6A5" w14:textId="77777777" w:rsidR="00E92CF6" w:rsidRPr="0025638E" w:rsidRDefault="00E92CF6" w:rsidP="00D66D8F">
            <w:pPr>
              <w:jc w:val="center"/>
              <w:rPr>
                <w:rFonts w:ascii="Calibri" w:hAnsi="Calibri" w:cs="Calibri"/>
                <w:b/>
                <w:sz w:val="22"/>
                <w:szCs w:val="22"/>
              </w:rPr>
            </w:pPr>
            <w:r w:rsidRPr="0025638E">
              <w:rPr>
                <w:rFonts w:ascii="Calibri" w:hAnsi="Calibri" w:cs="Calibri" w:hint="eastAsia"/>
                <w:b/>
                <w:bCs/>
                <w:color w:val="000000"/>
                <w:sz w:val="22"/>
                <w:szCs w:val="22"/>
                <w:lang w:val="zh-CN"/>
              </w:rPr>
              <w:t>9</w:t>
            </w:r>
          </w:p>
        </w:tc>
        <w:tc>
          <w:tcPr>
            <w:tcW w:w="6803" w:type="dxa"/>
            <w:shd w:val="clear" w:color="auto" w:fill="FFFFFF" w:themeFill="background1"/>
          </w:tcPr>
          <w:p w14:paraId="0502E053" w14:textId="77777777" w:rsidR="00E92CF6" w:rsidRPr="0025638E" w:rsidRDefault="00E92CF6" w:rsidP="00D66D8F">
            <w:pPr>
              <w:rPr>
                <w:rFonts w:ascii="Calibri" w:hAnsi="Calibri" w:cs="Calibri"/>
                <w:sz w:val="22"/>
                <w:szCs w:val="22"/>
              </w:rPr>
            </w:pPr>
            <w:r w:rsidRPr="0025638E">
              <w:rPr>
                <w:rFonts w:ascii="Calibri" w:hAnsi="Calibri" w:cs="Calibri" w:hint="eastAsia"/>
                <w:color w:val="000000"/>
                <w:sz w:val="22"/>
                <w:szCs w:val="22"/>
                <w:lang w:val="zh-CN"/>
              </w:rPr>
              <w:t>有害干扰案件</w:t>
            </w:r>
          </w:p>
        </w:tc>
        <w:tc>
          <w:tcPr>
            <w:tcW w:w="2551" w:type="dxa"/>
            <w:shd w:val="clear" w:color="auto" w:fill="FFFFFF" w:themeFill="background1"/>
          </w:tcPr>
          <w:p w14:paraId="5A649576" w14:textId="77777777" w:rsidR="00E92CF6" w:rsidRPr="0025638E" w:rsidRDefault="00E92CF6" w:rsidP="00D66D8F">
            <w:pPr>
              <w:jc w:val="center"/>
              <w:rPr>
                <w:rFonts w:ascii="Calibri" w:hAnsi="Calibri" w:cs="Calibri"/>
                <w:sz w:val="22"/>
                <w:szCs w:val="22"/>
              </w:rPr>
            </w:pPr>
            <w:r w:rsidRPr="0025638E">
              <w:rPr>
                <w:rFonts w:ascii="Calibri" w:hAnsi="Calibri" w:cs="Calibri"/>
                <w:sz w:val="22"/>
                <w:szCs w:val="22"/>
              </w:rPr>
              <w:t>–</w:t>
            </w:r>
          </w:p>
        </w:tc>
      </w:tr>
      <w:tr w:rsidR="00E92CF6" w:rsidRPr="0025638E" w14:paraId="049440CB" w14:textId="77777777" w:rsidTr="00D66D8F">
        <w:trPr>
          <w:cantSplit/>
        </w:trPr>
        <w:tc>
          <w:tcPr>
            <w:tcW w:w="850" w:type="dxa"/>
            <w:shd w:val="clear" w:color="auto" w:fill="FFFFFF" w:themeFill="background1"/>
          </w:tcPr>
          <w:p w14:paraId="63833543" w14:textId="77777777" w:rsidR="00E92CF6" w:rsidRPr="0025638E" w:rsidRDefault="00E92CF6" w:rsidP="00D66D8F">
            <w:pPr>
              <w:jc w:val="center"/>
              <w:rPr>
                <w:rFonts w:ascii="Calibri" w:hAnsi="Calibri" w:cs="Calibri"/>
                <w:b/>
                <w:spacing w:val="-10"/>
                <w:sz w:val="22"/>
                <w:szCs w:val="22"/>
              </w:rPr>
            </w:pPr>
            <w:r w:rsidRPr="0025638E">
              <w:rPr>
                <w:rFonts w:ascii="Calibri" w:hAnsi="Calibri" w:cs="Calibri" w:hint="eastAsia"/>
                <w:b/>
                <w:bCs/>
                <w:color w:val="000000"/>
                <w:sz w:val="22"/>
                <w:szCs w:val="22"/>
                <w:lang w:val="zh-CN"/>
              </w:rPr>
              <w:t>9.1</w:t>
            </w:r>
          </w:p>
        </w:tc>
        <w:tc>
          <w:tcPr>
            <w:tcW w:w="6803" w:type="dxa"/>
            <w:shd w:val="clear" w:color="auto" w:fill="FFFFFF" w:themeFill="background1"/>
          </w:tcPr>
          <w:p w14:paraId="3B9F2601" w14:textId="77777777" w:rsidR="00E92CF6" w:rsidRPr="0025638E" w:rsidRDefault="00E92CF6" w:rsidP="00D66D8F">
            <w:pPr>
              <w:rPr>
                <w:rFonts w:ascii="Calibri" w:hAnsi="Calibri" w:cs="Calibri"/>
                <w:sz w:val="22"/>
                <w:szCs w:val="22"/>
              </w:rPr>
            </w:pPr>
            <w:r w:rsidRPr="0025638E">
              <w:rPr>
                <w:rFonts w:ascii="Calibri" w:hAnsi="Calibri"/>
                <w:sz w:val="22"/>
                <w:szCs w:val="22"/>
              </w:rPr>
              <w:t>俄罗斯联邦主管部门关于其卫星网络受到有害干扰的提交资料</w:t>
            </w:r>
          </w:p>
        </w:tc>
        <w:tc>
          <w:tcPr>
            <w:tcW w:w="2551" w:type="dxa"/>
            <w:shd w:val="clear" w:color="auto" w:fill="FFFFFF" w:themeFill="background1"/>
          </w:tcPr>
          <w:p w14:paraId="6381C5F5" w14:textId="77777777" w:rsidR="00E92CF6" w:rsidRPr="0025638E" w:rsidRDefault="00E92CF6" w:rsidP="00D66D8F">
            <w:pPr>
              <w:jc w:val="center"/>
              <w:rPr>
                <w:rStyle w:val="Hyperlink"/>
                <w:rFonts w:ascii="Calibri" w:hAnsi="Calibri" w:cs="Calibri"/>
                <w:sz w:val="22"/>
                <w:szCs w:val="22"/>
              </w:rPr>
            </w:pPr>
            <w:hyperlink r:id="rId32" w:history="1">
              <w:r w:rsidRPr="0025638E">
                <w:rPr>
                  <w:rStyle w:val="Hyperlink"/>
                  <w:rFonts w:ascii="Calibri" w:hAnsi="Calibri" w:cs="Calibri"/>
                  <w:sz w:val="22"/>
                  <w:szCs w:val="22"/>
                </w:rPr>
                <w:t>RRB26</w:t>
              </w:r>
              <w:r w:rsidRPr="0025638E">
                <w:rPr>
                  <w:rStyle w:val="Hyperlink"/>
                  <w:rFonts w:ascii="Calibri" w:hAnsi="Calibri" w:cs="Calibri"/>
                  <w:sz w:val="22"/>
                  <w:szCs w:val="22"/>
                </w:rPr>
                <w:noBreakHyphen/>
                <w:t>2/2</w:t>
              </w:r>
            </w:hyperlink>
          </w:p>
        </w:tc>
      </w:tr>
      <w:tr w:rsidR="00E92CF6" w:rsidRPr="0025638E" w14:paraId="0F5D4B71" w14:textId="77777777" w:rsidTr="00D66D8F">
        <w:trPr>
          <w:cantSplit/>
        </w:trPr>
        <w:tc>
          <w:tcPr>
            <w:tcW w:w="850" w:type="dxa"/>
            <w:shd w:val="clear" w:color="auto" w:fill="FFFFFF" w:themeFill="background1"/>
          </w:tcPr>
          <w:p w14:paraId="468657BB" w14:textId="77777777" w:rsidR="00E92CF6" w:rsidRPr="0025638E" w:rsidRDefault="00E92CF6" w:rsidP="00D66D8F">
            <w:pPr>
              <w:jc w:val="center"/>
              <w:rPr>
                <w:rFonts w:ascii="Calibri" w:hAnsi="Calibri" w:cs="Calibri"/>
                <w:b/>
                <w:sz w:val="22"/>
                <w:szCs w:val="22"/>
              </w:rPr>
            </w:pPr>
            <w:r w:rsidRPr="0025638E">
              <w:rPr>
                <w:rFonts w:ascii="Calibri" w:hAnsi="Calibri" w:cs="Calibri" w:hint="eastAsia"/>
                <w:b/>
                <w:bCs/>
                <w:color w:val="000000"/>
                <w:sz w:val="22"/>
                <w:szCs w:val="22"/>
                <w:lang w:val="zh-CN"/>
              </w:rPr>
              <w:t>9.2</w:t>
            </w:r>
          </w:p>
        </w:tc>
        <w:tc>
          <w:tcPr>
            <w:tcW w:w="6803" w:type="dxa"/>
            <w:shd w:val="clear" w:color="auto" w:fill="FFFFFF" w:themeFill="background1"/>
          </w:tcPr>
          <w:p w14:paraId="2AE06C50" w14:textId="77777777" w:rsidR="00E92CF6" w:rsidRPr="0025638E" w:rsidRDefault="00E92CF6" w:rsidP="00D66D8F">
            <w:pPr>
              <w:rPr>
                <w:rFonts w:ascii="Calibri" w:hAnsi="Calibri" w:cs="Calibri"/>
                <w:b/>
                <w:sz w:val="22"/>
                <w:szCs w:val="22"/>
              </w:rPr>
            </w:pPr>
            <w:r w:rsidRPr="0025638E">
              <w:rPr>
                <w:rFonts w:ascii="Calibri" w:hAnsi="Calibri" w:cs="Calibri" w:hint="eastAsia"/>
                <w:color w:val="000000"/>
                <w:sz w:val="22"/>
                <w:szCs w:val="22"/>
                <w:lang w:val="zh-CN"/>
              </w:rPr>
              <w:t>关于根据《无线电规则》第</w:t>
            </w:r>
            <w:r w:rsidRPr="0025638E">
              <w:rPr>
                <w:rFonts w:ascii="Calibri" w:hAnsi="Calibri" w:cs="Calibri" w:hint="eastAsia"/>
                <w:b/>
                <w:bCs/>
                <w:color w:val="000000"/>
                <w:sz w:val="22"/>
                <w:szCs w:val="22"/>
                <w:lang w:val="zh-CN"/>
              </w:rPr>
              <w:t>12</w:t>
            </w:r>
            <w:r w:rsidRPr="0025638E">
              <w:rPr>
                <w:rFonts w:ascii="Calibri" w:hAnsi="Calibri" w:cs="Calibri" w:hint="eastAsia"/>
                <w:color w:val="000000"/>
                <w:sz w:val="22"/>
                <w:szCs w:val="22"/>
                <w:lang w:val="zh-CN"/>
              </w:rPr>
              <w:t>条公布的高频广播电台发射受到有害干扰的问题</w:t>
            </w:r>
          </w:p>
        </w:tc>
        <w:tc>
          <w:tcPr>
            <w:tcW w:w="2551" w:type="dxa"/>
            <w:shd w:val="clear" w:color="auto" w:fill="FFFFFF" w:themeFill="background1"/>
          </w:tcPr>
          <w:p w14:paraId="7EA8088F" w14:textId="77777777" w:rsidR="00E92CF6" w:rsidRPr="0025638E" w:rsidRDefault="00E92CF6" w:rsidP="00D66D8F">
            <w:pPr>
              <w:jc w:val="center"/>
              <w:rPr>
                <w:rFonts w:ascii="Calibri" w:hAnsi="Calibri" w:cs="Calibri"/>
                <w:sz w:val="22"/>
                <w:szCs w:val="22"/>
              </w:rPr>
            </w:pPr>
            <w:r w:rsidRPr="0025638E">
              <w:rPr>
                <w:rFonts w:ascii="Calibri" w:hAnsi="Calibri" w:cs="Calibri"/>
                <w:color w:val="000000"/>
                <w:sz w:val="22"/>
                <w:szCs w:val="22"/>
              </w:rPr>
              <w:t>–</w:t>
            </w:r>
          </w:p>
        </w:tc>
      </w:tr>
      <w:tr w:rsidR="00E92CF6" w:rsidRPr="0025638E" w14:paraId="266BFB7E" w14:textId="77777777" w:rsidTr="00D66D8F">
        <w:trPr>
          <w:cantSplit/>
        </w:trPr>
        <w:tc>
          <w:tcPr>
            <w:tcW w:w="850" w:type="dxa"/>
            <w:shd w:val="clear" w:color="auto" w:fill="FFFFFF" w:themeFill="background1"/>
          </w:tcPr>
          <w:p w14:paraId="0923DA56" w14:textId="77777777" w:rsidR="00E92CF6" w:rsidRPr="0025638E" w:rsidRDefault="00E92CF6" w:rsidP="00D66D8F">
            <w:pPr>
              <w:jc w:val="center"/>
              <w:rPr>
                <w:rFonts w:ascii="Calibri" w:hAnsi="Calibri" w:cs="Calibri"/>
                <w:b/>
                <w:spacing w:val="-5"/>
                <w:sz w:val="22"/>
                <w:szCs w:val="22"/>
              </w:rPr>
            </w:pPr>
          </w:p>
        </w:tc>
        <w:tc>
          <w:tcPr>
            <w:tcW w:w="6803" w:type="dxa"/>
            <w:shd w:val="clear" w:color="auto" w:fill="FFFFFF" w:themeFill="background1"/>
          </w:tcPr>
          <w:p w14:paraId="3F7BD621" w14:textId="77777777" w:rsidR="00E92CF6" w:rsidRPr="0025638E" w:rsidRDefault="00E92CF6" w:rsidP="00D66D8F">
            <w:pPr>
              <w:rPr>
                <w:rFonts w:ascii="Calibri" w:hAnsi="Calibri" w:cs="Calibri"/>
                <w:sz w:val="22"/>
                <w:szCs w:val="22"/>
              </w:rPr>
            </w:pPr>
            <w:r w:rsidRPr="0025638E">
              <w:rPr>
                <w:rFonts w:ascii="Calibri" w:hAnsi="Calibri"/>
                <w:sz w:val="22"/>
                <w:szCs w:val="22"/>
              </w:rPr>
              <w:t>中华人民共和国主管部门关于</w:t>
            </w:r>
            <w:r w:rsidRPr="0025638E">
              <w:rPr>
                <w:rFonts w:ascii="Calibri" w:hAnsi="Calibri" w:hint="eastAsia"/>
                <w:sz w:val="22"/>
                <w:szCs w:val="22"/>
              </w:rPr>
              <w:t>根据</w:t>
            </w:r>
            <w:r w:rsidRPr="0025638E">
              <w:rPr>
                <w:rFonts w:ascii="Calibri" w:hAnsi="Calibri"/>
                <w:sz w:val="22"/>
                <w:szCs w:val="22"/>
              </w:rPr>
              <w:t>《无线电规则》</w:t>
            </w:r>
            <w:r w:rsidRPr="0025638E">
              <w:rPr>
                <w:rFonts w:ascii="Calibri" w:hAnsi="Calibri" w:cs="Calibri" w:hint="eastAsia"/>
                <w:color w:val="000000"/>
                <w:sz w:val="22"/>
                <w:szCs w:val="22"/>
                <w:lang w:val="zh-CN"/>
              </w:rPr>
              <w:t>第</w:t>
            </w:r>
            <w:r w:rsidRPr="0025638E">
              <w:rPr>
                <w:rFonts w:ascii="Calibri" w:hAnsi="Calibri" w:cs="Calibri" w:hint="eastAsia"/>
                <w:b/>
                <w:bCs/>
                <w:color w:val="000000"/>
                <w:sz w:val="22"/>
                <w:szCs w:val="22"/>
              </w:rPr>
              <w:t>12</w:t>
            </w:r>
            <w:r w:rsidRPr="0025638E">
              <w:rPr>
                <w:rFonts w:ascii="Calibri" w:hAnsi="Calibri" w:cs="Calibri" w:hint="eastAsia"/>
                <w:color w:val="000000"/>
                <w:sz w:val="22"/>
                <w:szCs w:val="22"/>
                <w:lang w:val="zh-CN"/>
              </w:rPr>
              <w:t>条</w:t>
            </w:r>
            <w:r w:rsidRPr="0025638E">
              <w:rPr>
                <w:rFonts w:ascii="Calibri" w:hAnsi="Calibri"/>
                <w:sz w:val="22"/>
                <w:szCs w:val="22"/>
              </w:rPr>
              <w:t>公布的</w:t>
            </w:r>
            <w:r w:rsidRPr="0025638E">
              <w:rPr>
                <w:rFonts w:ascii="Calibri" w:hAnsi="Calibri" w:hint="eastAsia"/>
                <w:sz w:val="22"/>
                <w:szCs w:val="22"/>
              </w:rPr>
              <w:t>用于</w:t>
            </w:r>
            <w:r w:rsidRPr="0025638E">
              <w:rPr>
                <w:rFonts w:ascii="Calibri" w:hAnsi="Calibri"/>
                <w:sz w:val="22"/>
                <w:szCs w:val="22"/>
              </w:rPr>
              <w:t>高频广播电台的</w:t>
            </w:r>
            <w:r w:rsidRPr="0025638E">
              <w:rPr>
                <w:rFonts w:ascii="Calibri" w:hAnsi="Calibri" w:cs="Calibri"/>
                <w:sz w:val="22"/>
                <w:szCs w:val="22"/>
              </w:rPr>
              <w:t>15 295</w:t>
            </w:r>
            <w:r w:rsidRPr="0025638E">
              <w:rPr>
                <w:rFonts w:ascii="Calibri" w:hAnsi="Calibri"/>
                <w:sz w:val="22"/>
                <w:szCs w:val="22"/>
              </w:rPr>
              <w:t> kHz</w:t>
            </w:r>
            <w:r w:rsidRPr="0025638E">
              <w:rPr>
                <w:rFonts w:ascii="Calibri" w:hAnsi="Calibri"/>
                <w:sz w:val="22"/>
                <w:szCs w:val="22"/>
              </w:rPr>
              <w:t>频率监测结果的提交资料</w:t>
            </w:r>
          </w:p>
        </w:tc>
        <w:tc>
          <w:tcPr>
            <w:tcW w:w="2551" w:type="dxa"/>
            <w:shd w:val="clear" w:color="auto" w:fill="FFFFFF" w:themeFill="background1"/>
          </w:tcPr>
          <w:p w14:paraId="0CD2955F" w14:textId="77777777" w:rsidR="00E92CF6" w:rsidRPr="0025638E" w:rsidRDefault="00E92CF6" w:rsidP="00D66D8F">
            <w:pPr>
              <w:jc w:val="center"/>
              <w:rPr>
                <w:rFonts w:ascii="Calibri" w:hAnsi="Calibri" w:cs="Calibri"/>
                <w:sz w:val="22"/>
                <w:szCs w:val="22"/>
              </w:rPr>
            </w:pPr>
            <w:hyperlink r:id="rId33">
              <w:r w:rsidRPr="0025638E">
                <w:rPr>
                  <w:rStyle w:val="Hyperlink"/>
                  <w:rFonts w:ascii="Calibri" w:hAnsi="Calibri" w:cs="Calibri"/>
                  <w:sz w:val="22"/>
                  <w:szCs w:val="22"/>
                </w:rPr>
                <w:t>RRB26</w:t>
              </w:r>
              <w:r w:rsidRPr="0025638E">
                <w:rPr>
                  <w:rStyle w:val="Hyperlink"/>
                  <w:rFonts w:ascii="Calibri" w:hAnsi="Calibri" w:cs="Calibri"/>
                  <w:sz w:val="22"/>
                  <w:szCs w:val="22"/>
                </w:rPr>
                <w:noBreakHyphen/>
                <w:t>2/11</w:t>
              </w:r>
            </w:hyperlink>
          </w:p>
          <w:p w14:paraId="05B907C6" w14:textId="77777777" w:rsidR="00E92CF6" w:rsidRPr="0025638E" w:rsidRDefault="00E92CF6" w:rsidP="00D66D8F">
            <w:pPr>
              <w:jc w:val="center"/>
              <w:rPr>
                <w:rStyle w:val="Hyperlink"/>
                <w:rFonts w:ascii="Calibri" w:hAnsi="Calibri" w:cs="Calibri"/>
                <w:sz w:val="22"/>
                <w:szCs w:val="22"/>
              </w:rPr>
            </w:pPr>
            <w:hyperlink r:id="rId34" w:history="1">
              <w:r w:rsidRPr="0025638E">
                <w:rPr>
                  <w:rStyle w:val="Hyperlink"/>
                  <w:rFonts w:ascii="Calibri" w:hAnsi="Calibri" w:cs="Calibri"/>
                  <w:sz w:val="22"/>
                  <w:szCs w:val="22"/>
                </w:rPr>
                <w:t>RRB26</w:t>
              </w:r>
              <w:r w:rsidRPr="0025638E">
                <w:rPr>
                  <w:rStyle w:val="Hyperlink"/>
                  <w:rFonts w:ascii="Calibri" w:hAnsi="Calibri" w:cs="Calibri"/>
                  <w:sz w:val="22"/>
                  <w:szCs w:val="22"/>
                </w:rPr>
                <w:noBreakHyphen/>
                <w:t>2/5(Add.6)</w:t>
              </w:r>
            </w:hyperlink>
          </w:p>
        </w:tc>
      </w:tr>
      <w:tr w:rsidR="00E92CF6" w:rsidRPr="0025638E" w14:paraId="11FE55BD" w14:textId="77777777" w:rsidTr="00D66D8F">
        <w:trPr>
          <w:cantSplit/>
        </w:trPr>
        <w:tc>
          <w:tcPr>
            <w:tcW w:w="850" w:type="dxa"/>
            <w:shd w:val="clear" w:color="auto" w:fill="FFFFFF" w:themeFill="background1"/>
          </w:tcPr>
          <w:p w14:paraId="179BCBF8" w14:textId="77777777" w:rsidR="00E92CF6" w:rsidRPr="0025638E" w:rsidRDefault="00E92CF6" w:rsidP="00D66D8F">
            <w:pPr>
              <w:jc w:val="center"/>
              <w:rPr>
                <w:rFonts w:ascii="Calibri" w:hAnsi="Calibri" w:cs="Calibri"/>
                <w:b/>
                <w:sz w:val="22"/>
                <w:szCs w:val="22"/>
              </w:rPr>
            </w:pPr>
            <w:r w:rsidRPr="0025638E">
              <w:rPr>
                <w:rFonts w:ascii="Calibri" w:hAnsi="Calibri" w:cs="Calibri" w:hint="eastAsia"/>
                <w:b/>
                <w:sz w:val="22"/>
                <w:szCs w:val="22"/>
              </w:rPr>
              <w:t>9.3</w:t>
            </w:r>
          </w:p>
        </w:tc>
        <w:tc>
          <w:tcPr>
            <w:tcW w:w="6803" w:type="dxa"/>
            <w:shd w:val="clear" w:color="auto" w:fill="FFFFFF" w:themeFill="background1"/>
          </w:tcPr>
          <w:p w14:paraId="4EECAF9A" w14:textId="77777777" w:rsidR="00E92CF6" w:rsidRPr="0025638E" w:rsidRDefault="00E92CF6" w:rsidP="00D66D8F">
            <w:pPr>
              <w:rPr>
                <w:rFonts w:ascii="Calibri" w:hAnsi="Calibri" w:cs="Calibri"/>
                <w:b/>
                <w:sz w:val="22"/>
                <w:szCs w:val="22"/>
              </w:rPr>
            </w:pPr>
            <w:r w:rsidRPr="0025638E">
              <w:rPr>
                <w:rFonts w:ascii="Calibri" w:hAnsi="Calibri"/>
                <w:sz w:val="22"/>
                <w:szCs w:val="22"/>
              </w:rPr>
              <w:t>立陶宛</w:t>
            </w:r>
            <w:r w:rsidRPr="0025638E">
              <w:rPr>
                <w:rFonts w:ascii="Calibri" w:hAnsi="Calibri" w:hint="eastAsia"/>
                <w:sz w:val="22"/>
                <w:szCs w:val="22"/>
              </w:rPr>
              <w:t>（</w:t>
            </w:r>
            <w:r w:rsidRPr="0025638E">
              <w:rPr>
                <w:rFonts w:ascii="Calibri" w:hAnsi="Calibri"/>
                <w:sz w:val="22"/>
                <w:szCs w:val="22"/>
              </w:rPr>
              <w:t>共和国</w:t>
            </w:r>
            <w:r w:rsidRPr="0025638E">
              <w:rPr>
                <w:rFonts w:ascii="Calibri" w:hAnsi="Calibri" w:hint="eastAsia"/>
                <w:sz w:val="22"/>
                <w:szCs w:val="22"/>
              </w:rPr>
              <w:t>）</w:t>
            </w:r>
            <w:r w:rsidRPr="0025638E">
              <w:rPr>
                <w:rFonts w:ascii="Calibri" w:hAnsi="Calibri"/>
                <w:sz w:val="22"/>
                <w:szCs w:val="22"/>
              </w:rPr>
              <w:t>主管部门关于</w:t>
            </w:r>
            <w:r w:rsidRPr="0025638E">
              <w:rPr>
                <w:rFonts w:ascii="Calibri" w:hAnsi="Calibri" w:hint="eastAsia"/>
                <w:sz w:val="22"/>
                <w:szCs w:val="22"/>
              </w:rPr>
              <w:t>对</w:t>
            </w:r>
            <w:r w:rsidRPr="0025638E">
              <w:rPr>
                <w:rFonts w:ascii="Calibri" w:hAnsi="Calibri"/>
                <w:sz w:val="22"/>
                <w:szCs w:val="22"/>
              </w:rPr>
              <w:t>卫星无线电导航业务和移动业务接收机</w:t>
            </w:r>
            <w:r w:rsidRPr="0025638E">
              <w:rPr>
                <w:rFonts w:ascii="Calibri" w:hAnsi="Calibri" w:hint="eastAsia"/>
                <w:sz w:val="22"/>
                <w:szCs w:val="22"/>
              </w:rPr>
              <w:t>造成</w:t>
            </w:r>
            <w:r w:rsidRPr="0025638E">
              <w:rPr>
                <w:rFonts w:ascii="Calibri" w:hAnsi="Calibri"/>
                <w:sz w:val="22"/>
                <w:szCs w:val="22"/>
              </w:rPr>
              <w:t>有害干扰的提交资料</w:t>
            </w:r>
          </w:p>
        </w:tc>
        <w:tc>
          <w:tcPr>
            <w:tcW w:w="2551" w:type="dxa"/>
            <w:shd w:val="clear" w:color="auto" w:fill="FFFFFF" w:themeFill="background1"/>
          </w:tcPr>
          <w:p w14:paraId="69197DDC" w14:textId="77777777" w:rsidR="00E92CF6" w:rsidRPr="0025638E" w:rsidRDefault="00E92CF6" w:rsidP="00D66D8F">
            <w:pPr>
              <w:jc w:val="center"/>
              <w:rPr>
                <w:rStyle w:val="Hyperlink"/>
                <w:rFonts w:ascii="Calibri" w:hAnsi="Calibri" w:cs="Calibri"/>
                <w:sz w:val="22"/>
                <w:szCs w:val="22"/>
              </w:rPr>
            </w:pPr>
            <w:hyperlink r:id="rId35" w:history="1">
              <w:r w:rsidRPr="0025638E">
                <w:rPr>
                  <w:rStyle w:val="Hyperlink"/>
                  <w:rFonts w:ascii="Calibri" w:hAnsi="Calibri" w:cs="Calibri"/>
                  <w:sz w:val="22"/>
                  <w:szCs w:val="22"/>
                </w:rPr>
                <w:t>RRB26</w:t>
              </w:r>
              <w:r w:rsidRPr="0025638E">
                <w:rPr>
                  <w:rStyle w:val="Hyperlink"/>
                  <w:rFonts w:ascii="Calibri" w:hAnsi="Calibri" w:cs="Calibri"/>
                  <w:sz w:val="22"/>
                  <w:szCs w:val="22"/>
                </w:rPr>
                <w:noBreakHyphen/>
                <w:t>2/14</w:t>
              </w:r>
            </w:hyperlink>
            <w:r w:rsidRPr="0025638E">
              <w:rPr>
                <w:rFonts w:ascii="Calibri" w:hAnsi="Calibri" w:cs="Calibri"/>
                <w:sz w:val="22"/>
                <w:szCs w:val="22"/>
              </w:rPr>
              <w:br/>
            </w:r>
            <w:hyperlink r:id="rId36" w:history="1">
              <w:r w:rsidRPr="0025638E">
                <w:rPr>
                  <w:rStyle w:val="Hyperlink"/>
                  <w:rFonts w:ascii="Calibri" w:hAnsi="Calibri" w:cs="Calibri"/>
                  <w:sz w:val="22"/>
                  <w:szCs w:val="22"/>
                </w:rPr>
                <w:t>RRB26</w:t>
              </w:r>
              <w:r w:rsidRPr="0025638E">
                <w:rPr>
                  <w:rStyle w:val="Hyperlink"/>
                  <w:rFonts w:ascii="Calibri" w:hAnsi="Calibri" w:cs="Calibri"/>
                  <w:sz w:val="22"/>
                  <w:szCs w:val="22"/>
                </w:rPr>
                <w:noBreakHyphen/>
                <w:t>2/5(Add.5)</w:t>
              </w:r>
            </w:hyperlink>
          </w:p>
        </w:tc>
      </w:tr>
      <w:tr w:rsidR="00E92CF6" w:rsidRPr="0025638E" w14:paraId="6E9599BC" w14:textId="77777777" w:rsidTr="00D66D8F">
        <w:trPr>
          <w:cantSplit/>
        </w:trPr>
        <w:tc>
          <w:tcPr>
            <w:tcW w:w="850" w:type="dxa"/>
            <w:shd w:val="clear" w:color="auto" w:fill="FFFFFF" w:themeFill="background1"/>
          </w:tcPr>
          <w:p w14:paraId="652BEDF4" w14:textId="77777777" w:rsidR="00E92CF6" w:rsidRPr="0025638E" w:rsidRDefault="00E92CF6" w:rsidP="00D66D8F">
            <w:pPr>
              <w:jc w:val="center"/>
              <w:rPr>
                <w:rFonts w:ascii="Calibri" w:hAnsi="Calibri" w:cs="Calibri"/>
                <w:b/>
                <w:bCs/>
                <w:spacing w:val="-2"/>
                <w:sz w:val="22"/>
                <w:szCs w:val="22"/>
              </w:rPr>
            </w:pPr>
            <w:r w:rsidRPr="0025638E">
              <w:rPr>
                <w:rFonts w:ascii="Calibri" w:hAnsi="Calibri" w:cs="Calibri"/>
                <w:b/>
                <w:bCs/>
                <w:sz w:val="22"/>
                <w:szCs w:val="22"/>
              </w:rPr>
              <w:lastRenderedPageBreak/>
              <w:t>10</w:t>
            </w:r>
          </w:p>
        </w:tc>
        <w:tc>
          <w:tcPr>
            <w:tcW w:w="6803" w:type="dxa"/>
            <w:shd w:val="clear" w:color="auto" w:fill="FFFFFF" w:themeFill="background1"/>
          </w:tcPr>
          <w:p w14:paraId="61548F9E" w14:textId="77777777" w:rsidR="00E92CF6" w:rsidRPr="0025638E" w:rsidRDefault="00E92CF6" w:rsidP="00D66D8F">
            <w:pPr>
              <w:rPr>
                <w:rFonts w:ascii="Calibri" w:hAnsi="Calibri" w:cs="Calibri"/>
                <w:sz w:val="22"/>
                <w:szCs w:val="22"/>
                <w:highlight w:val="yellow"/>
              </w:rPr>
            </w:pPr>
            <w:r w:rsidRPr="0025638E">
              <w:rPr>
                <w:rFonts w:ascii="Calibri" w:hAnsi="Calibri"/>
                <w:sz w:val="22"/>
                <w:szCs w:val="22"/>
              </w:rPr>
              <w:t>伊朗伊斯兰共和国主管部门就</w:t>
            </w:r>
            <w:r w:rsidRPr="0025638E">
              <w:rPr>
                <w:rFonts w:ascii="Calibri" w:hAnsi="Calibri"/>
                <w:sz w:val="22"/>
                <w:szCs w:val="22"/>
              </w:rPr>
              <w:t>Iran International</w:t>
            </w:r>
            <w:r w:rsidRPr="0025638E">
              <w:rPr>
                <w:rFonts w:ascii="Calibri" w:hAnsi="Calibri"/>
                <w:sz w:val="22"/>
                <w:szCs w:val="22"/>
              </w:rPr>
              <w:t>卫星网络问题提供信息的提交资料</w:t>
            </w:r>
          </w:p>
        </w:tc>
        <w:tc>
          <w:tcPr>
            <w:tcW w:w="2551" w:type="dxa"/>
            <w:shd w:val="clear" w:color="auto" w:fill="FFFFFF" w:themeFill="background1"/>
          </w:tcPr>
          <w:p w14:paraId="04168269" w14:textId="77777777" w:rsidR="00E92CF6" w:rsidRPr="0025638E" w:rsidRDefault="00E92CF6" w:rsidP="00D66D8F">
            <w:pPr>
              <w:jc w:val="center"/>
              <w:rPr>
                <w:rStyle w:val="Hyperlink"/>
                <w:rFonts w:ascii="Calibri" w:hAnsi="Calibri" w:cs="Calibri"/>
                <w:sz w:val="22"/>
                <w:szCs w:val="22"/>
              </w:rPr>
            </w:pPr>
            <w:hyperlink r:id="rId37" w:history="1">
              <w:r w:rsidRPr="0025638E">
                <w:rPr>
                  <w:rStyle w:val="Hyperlink"/>
                  <w:rFonts w:ascii="Calibri" w:hAnsi="Calibri" w:cs="Calibri"/>
                  <w:sz w:val="22"/>
                  <w:szCs w:val="22"/>
                </w:rPr>
                <w:t>RRB26</w:t>
              </w:r>
              <w:r w:rsidRPr="0025638E">
                <w:rPr>
                  <w:rStyle w:val="Hyperlink"/>
                  <w:rFonts w:ascii="Calibri" w:hAnsi="Calibri" w:cs="Calibri"/>
                  <w:sz w:val="22"/>
                  <w:szCs w:val="22"/>
                </w:rPr>
                <w:noBreakHyphen/>
                <w:t>2/3</w:t>
              </w:r>
            </w:hyperlink>
          </w:p>
        </w:tc>
      </w:tr>
      <w:tr w:rsidR="00E92CF6" w:rsidRPr="0025638E" w14:paraId="6A801C01" w14:textId="77777777" w:rsidTr="00D66D8F">
        <w:trPr>
          <w:cantSplit/>
        </w:trPr>
        <w:tc>
          <w:tcPr>
            <w:tcW w:w="850" w:type="dxa"/>
            <w:shd w:val="clear" w:color="auto" w:fill="FFFFFF" w:themeFill="background1"/>
          </w:tcPr>
          <w:p w14:paraId="7C37A5D9" w14:textId="77777777" w:rsidR="00E92CF6" w:rsidRPr="0025638E" w:rsidRDefault="00E92CF6" w:rsidP="00D66D8F">
            <w:pPr>
              <w:jc w:val="center"/>
              <w:rPr>
                <w:rFonts w:ascii="Calibri" w:hAnsi="Calibri" w:cs="Calibri"/>
                <w:b/>
                <w:bCs/>
                <w:sz w:val="22"/>
                <w:szCs w:val="22"/>
              </w:rPr>
            </w:pPr>
            <w:r w:rsidRPr="0025638E">
              <w:rPr>
                <w:rFonts w:ascii="Calibri" w:hAnsi="Calibri" w:cs="Calibri"/>
                <w:b/>
                <w:bCs/>
                <w:sz w:val="22"/>
                <w:szCs w:val="22"/>
              </w:rPr>
              <w:t>11</w:t>
            </w:r>
          </w:p>
        </w:tc>
        <w:tc>
          <w:tcPr>
            <w:tcW w:w="6803" w:type="dxa"/>
            <w:shd w:val="clear" w:color="auto" w:fill="FFFFFF" w:themeFill="background1"/>
          </w:tcPr>
          <w:p w14:paraId="7DE26D0A" w14:textId="77777777" w:rsidR="00E92CF6" w:rsidRPr="0025638E" w:rsidRDefault="00E92CF6" w:rsidP="00D66D8F">
            <w:pPr>
              <w:rPr>
                <w:rFonts w:ascii="Calibri" w:hAnsi="Calibri" w:cs="Calibri"/>
                <w:sz w:val="22"/>
                <w:szCs w:val="22"/>
              </w:rPr>
            </w:pPr>
            <w:r w:rsidRPr="0025638E">
              <w:rPr>
                <w:rFonts w:ascii="Calibri" w:hAnsi="Calibri" w:hint="eastAsia"/>
                <w:sz w:val="22"/>
                <w:szCs w:val="22"/>
              </w:rPr>
              <w:t>就</w:t>
            </w:r>
            <w:r w:rsidRPr="0025638E">
              <w:rPr>
                <w:rFonts w:ascii="Calibri" w:hAnsi="Calibri"/>
                <w:sz w:val="22"/>
                <w:szCs w:val="22"/>
              </w:rPr>
              <w:t>电信基础设施</w:t>
            </w:r>
            <w:r w:rsidRPr="0025638E">
              <w:rPr>
                <w:rFonts w:ascii="Calibri" w:hAnsi="Calibri" w:hint="eastAsia"/>
                <w:sz w:val="22"/>
                <w:szCs w:val="22"/>
              </w:rPr>
              <w:t>现状提供情况</w:t>
            </w:r>
            <w:r w:rsidRPr="0025638E">
              <w:rPr>
                <w:rFonts w:ascii="Calibri" w:hAnsi="Calibri"/>
                <w:sz w:val="22"/>
                <w:szCs w:val="22"/>
              </w:rPr>
              <w:t>的提交资料</w:t>
            </w:r>
          </w:p>
        </w:tc>
        <w:tc>
          <w:tcPr>
            <w:tcW w:w="2551" w:type="dxa"/>
            <w:shd w:val="clear" w:color="auto" w:fill="FFFFFF" w:themeFill="background1"/>
          </w:tcPr>
          <w:p w14:paraId="727E1888" w14:textId="77777777" w:rsidR="00E92CF6" w:rsidRPr="0025638E" w:rsidRDefault="00E92CF6" w:rsidP="00D66D8F">
            <w:pPr>
              <w:jc w:val="center"/>
              <w:rPr>
                <w:rStyle w:val="Hyperlink"/>
                <w:rFonts w:ascii="Calibri" w:hAnsi="Calibri" w:cs="Calibri"/>
                <w:sz w:val="22"/>
                <w:szCs w:val="22"/>
              </w:rPr>
            </w:pPr>
            <w:r w:rsidRPr="0025638E">
              <w:rPr>
                <w:rFonts w:ascii="Calibri" w:hAnsi="Calibri" w:cs="Calibri"/>
                <w:sz w:val="22"/>
                <w:szCs w:val="22"/>
              </w:rPr>
              <w:t>–</w:t>
            </w:r>
          </w:p>
        </w:tc>
      </w:tr>
      <w:tr w:rsidR="00E92CF6" w:rsidRPr="0025638E" w14:paraId="161E3725" w14:textId="77777777" w:rsidTr="00D66D8F">
        <w:trPr>
          <w:cantSplit/>
        </w:trPr>
        <w:tc>
          <w:tcPr>
            <w:tcW w:w="850" w:type="dxa"/>
            <w:shd w:val="clear" w:color="auto" w:fill="FFFFFF" w:themeFill="background1"/>
          </w:tcPr>
          <w:p w14:paraId="4FBF4348" w14:textId="77777777" w:rsidR="00E92CF6" w:rsidRPr="0025638E" w:rsidRDefault="00E92CF6" w:rsidP="00D66D8F">
            <w:pPr>
              <w:jc w:val="center"/>
              <w:rPr>
                <w:rFonts w:ascii="Calibri" w:hAnsi="Calibri" w:cs="Calibri"/>
                <w:b/>
                <w:spacing w:val="-10"/>
                <w:sz w:val="22"/>
                <w:szCs w:val="22"/>
              </w:rPr>
            </w:pPr>
          </w:p>
        </w:tc>
        <w:tc>
          <w:tcPr>
            <w:tcW w:w="6803" w:type="dxa"/>
            <w:shd w:val="clear" w:color="auto" w:fill="FFFFFF" w:themeFill="background1"/>
          </w:tcPr>
          <w:p w14:paraId="7784F0BA" w14:textId="77777777" w:rsidR="00E92CF6" w:rsidRPr="0025638E" w:rsidRDefault="00E92CF6" w:rsidP="00D66D8F">
            <w:pPr>
              <w:rPr>
                <w:rFonts w:ascii="Calibri" w:hAnsi="Calibri" w:cs="Calibri"/>
                <w:sz w:val="22"/>
                <w:szCs w:val="22"/>
              </w:rPr>
            </w:pPr>
            <w:r w:rsidRPr="0025638E">
              <w:rPr>
                <w:rFonts w:ascii="Calibri" w:hAnsi="Calibri"/>
                <w:sz w:val="22"/>
                <w:szCs w:val="22"/>
              </w:rPr>
              <w:t>伊朗伊斯兰共和国主管部门提供有关其电信基础设施问题信息的提交资料</w:t>
            </w:r>
          </w:p>
        </w:tc>
        <w:tc>
          <w:tcPr>
            <w:tcW w:w="2551" w:type="dxa"/>
            <w:shd w:val="clear" w:color="auto" w:fill="FFFFFF" w:themeFill="background1"/>
          </w:tcPr>
          <w:p w14:paraId="42140C07" w14:textId="77777777" w:rsidR="00E92CF6" w:rsidRPr="0025638E" w:rsidRDefault="00E92CF6" w:rsidP="00D66D8F">
            <w:pPr>
              <w:jc w:val="center"/>
              <w:rPr>
                <w:rStyle w:val="Hyperlink"/>
                <w:rFonts w:ascii="Calibri" w:hAnsi="Calibri" w:cs="Calibri"/>
                <w:sz w:val="22"/>
                <w:szCs w:val="22"/>
              </w:rPr>
            </w:pPr>
            <w:hyperlink r:id="rId38" w:history="1">
              <w:r w:rsidRPr="0025638E">
                <w:rPr>
                  <w:rStyle w:val="Hyperlink"/>
                  <w:rFonts w:ascii="Calibri" w:hAnsi="Calibri" w:cs="Calibri"/>
                  <w:sz w:val="22"/>
                  <w:szCs w:val="22"/>
                </w:rPr>
                <w:t>RRB26</w:t>
              </w:r>
              <w:r w:rsidRPr="0025638E">
                <w:rPr>
                  <w:rStyle w:val="Hyperlink"/>
                  <w:rFonts w:ascii="Calibri" w:hAnsi="Calibri" w:cs="Calibri"/>
                  <w:sz w:val="22"/>
                  <w:szCs w:val="22"/>
                </w:rPr>
                <w:noBreakHyphen/>
                <w:t>2/4</w:t>
              </w:r>
            </w:hyperlink>
          </w:p>
        </w:tc>
      </w:tr>
      <w:tr w:rsidR="00E92CF6" w:rsidRPr="0025638E" w14:paraId="26BFBD5C" w14:textId="77777777" w:rsidTr="00D66D8F">
        <w:trPr>
          <w:cantSplit/>
        </w:trPr>
        <w:tc>
          <w:tcPr>
            <w:tcW w:w="850" w:type="dxa"/>
            <w:shd w:val="clear" w:color="auto" w:fill="FFFFFF" w:themeFill="background1"/>
          </w:tcPr>
          <w:p w14:paraId="20364EAD" w14:textId="77777777" w:rsidR="00E92CF6" w:rsidRPr="0025638E" w:rsidRDefault="00E92CF6" w:rsidP="00D66D8F">
            <w:pPr>
              <w:jc w:val="center"/>
              <w:rPr>
                <w:rFonts w:ascii="Calibri" w:hAnsi="Calibri" w:cs="Calibri"/>
                <w:b/>
                <w:bCs/>
                <w:color w:val="000000"/>
                <w:sz w:val="22"/>
                <w:szCs w:val="22"/>
                <w:lang w:val="zh-CN"/>
              </w:rPr>
            </w:pPr>
          </w:p>
        </w:tc>
        <w:tc>
          <w:tcPr>
            <w:tcW w:w="6803" w:type="dxa"/>
            <w:shd w:val="clear" w:color="auto" w:fill="FFFFFF" w:themeFill="background1"/>
          </w:tcPr>
          <w:p w14:paraId="5E74FA38" w14:textId="77777777" w:rsidR="00E92CF6" w:rsidRPr="0025638E" w:rsidRDefault="00E92CF6" w:rsidP="00D66D8F">
            <w:pPr>
              <w:rPr>
                <w:rFonts w:ascii="Calibri" w:hAnsi="Calibri" w:cs="Calibri"/>
                <w:color w:val="000000"/>
                <w:sz w:val="22"/>
                <w:szCs w:val="22"/>
                <w:lang w:val="en-GB"/>
              </w:rPr>
            </w:pPr>
            <w:r w:rsidRPr="0025638E">
              <w:rPr>
                <w:rFonts w:ascii="Calibri" w:hAnsi="Calibri"/>
                <w:sz w:val="22"/>
                <w:szCs w:val="22"/>
              </w:rPr>
              <w:t>美国主管部门就伊朗伊斯兰共和国主管部门提交的、有关伊朗电信基础设施问题信息的资料所提交的资料</w:t>
            </w:r>
          </w:p>
        </w:tc>
        <w:tc>
          <w:tcPr>
            <w:tcW w:w="2551" w:type="dxa"/>
            <w:shd w:val="clear" w:color="auto" w:fill="FFFFFF" w:themeFill="background1"/>
          </w:tcPr>
          <w:p w14:paraId="48B01919" w14:textId="77777777" w:rsidR="00E92CF6" w:rsidRPr="0025638E" w:rsidRDefault="00E92CF6" w:rsidP="00D66D8F">
            <w:pPr>
              <w:jc w:val="center"/>
              <w:rPr>
                <w:rFonts w:ascii="Calibri" w:hAnsi="Calibri" w:cs="Calibri"/>
                <w:sz w:val="22"/>
                <w:szCs w:val="22"/>
              </w:rPr>
            </w:pPr>
            <w:hyperlink r:id="rId39" w:history="1">
              <w:r w:rsidRPr="0025638E">
                <w:rPr>
                  <w:rStyle w:val="Hyperlink"/>
                  <w:rFonts w:ascii="Calibri" w:hAnsi="Calibri" w:cs="Calibri"/>
                  <w:sz w:val="22"/>
                  <w:szCs w:val="22"/>
                </w:rPr>
                <w:t>RRB26</w:t>
              </w:r>
              <w:r w:rsidRPr="0025638E">
                <w:rPr>
                  <w:rStyle w:val="Hyperlink"/>
                  <w:rFonts w:ascii="Calibri" w:hAnsi="Calibri" w:cs="Calibri"/>
                  <w:sz w:val="22"/>
                  <w:szCs w:val="22"/>
                </w:rPr>
                <w:noBreakHyphen/>
                <w:t>2/16</w:t>
              </w:r>
            </w:hyperlink>
          </w:p>
        </w:tc>
      </w:tr>
      <w:tr w:rsidR="00E92CF6" w:rsidRPr="0025638E" w14:paraId="0AB88E63" w14:textId="77777777" w:rsidTr="00D66D8F">
        <w:trPr>
          <w:cantSplit/>
        </w:trPr>
        <w:tc>
          <w:tcPr>
            <w:tcW w:w="850" w:type="dxa"/>
            <w:shd w:val="clear" w:color="auto" w:fill="FFFFFF" w:themeFill="background1"/>
          </w:tcPr>
          <w:p w14:paraId="24D02DC4" w14:textId="77777777" w:rsidR="00E92CF6" w:rsidRPr="0025638E" w:rsidRDefault="00E92CF6" w:rsidP="00D66D8F">
            <w:pPr>
              <w:jc w:val="center"/>
              <w:rPr>
                <w:rFonts w:ascii="Calibri" w:hAnsi="Calibri" w:cs="Calibri"/>
                <w:b/>
                <w:sz w:val="22"/>
                <w:szCs w:val="22"/>
              </w:rPr>
            </w:pPr>
            <w:r w:rsidRPr="0025638E">
              <w:rPr>
                <w:rFonts w:ascii="Calibri" w:hAnsi="Calibri" w:cs="Calibri" w:hint="eastAsia"/>
                <w:b/>
                <w:bCs/>
                <w:color w:val="000000"/>
                <w:sz w:val="22"/>
                <w:szCs w:val="22"/>
                <w:lang w:val="zh-CN"/>
              </w:rPr>
              <w:t>12</w:t>
            </w:r>
          </w:p>
        </w:tc>
        <w:tc>
          <w:tcPr>
            <w:tcW w:w="6803" w:type="dxa"/>
            <w:shd w:val="clear" w:color="auto" w:fill="FFFFFF" w:themeFill="background1"/>
          </w:tcPr>
          <w:p w14:paraId="61788CA5" w14:textId="77777777" w:rsidR="00E92CF6" w:rsidRPr="0025638E" w:rsidRDefault="00E92CF6" w:rsidP="00D66D8F">
            <w:pPr>
              <w:rPr>
                <w:rFonts w:ascii="Calibri" w:hAnsi="Calibri" w:cs="Calibri"/>
                <w:b/>
                <w:sz w:val="22"/>
                <w:szCs w:val="22"/>
              </w:rPr>
            </w:pPr>
            <w:r w:rsidRPr="0025638E">
              <w:rPr>
                <w:rFonts w:ascii="Calibri" w:hAnsi="Calibri" w:cs="Calibri" w:hint="eastAsia"/>
                <w:color w:val="000000"/>
                <w:sz w:val="22"/>
                <w:szCs w:val="22"/>
                <w:lang w:val="en-GB"/>
              </w:rPr>
              <w:t>审议与第</w:t>
            </w:r>
            <w:r w:rsidRPr="0025638E">
              <w:rPr>
                <w:rFonts w:ascii="Calibri" w:hAnsi="Calibri" w:cs="Calibri" w:hint="eastAsia"/>
                <w:b/>
                <w:bCs/>
                <w:color w:val="000000"/>
                <w:sz w:val="22"/>
                <w:szCs w:val="22"/>
                <w:lang w:val="en-GB"/>
              </w:rPr>
              <w:t>80</w:t>
            </w:r>
            <w:r w:rsidRPr="0025638E">
              <w:rPr>
                <w:rFonts w:ascii="Calibri" w:hAnsi="Calibri" w:cs="Calibri" w:hint="eastAsia"/>
                <w:color w:val="000000"/>
                <w:sz w:val="22"/>
                <w:szCs w:val="22"/>
                <w:lang w:val="en-GB"/>
              </w:rPr>
              <w:t>号决议</w:t>
            </w:r>
            <w:r w:rsidRPr="0025638E">
              <w:rPr>
                <w:rFonts w:ascii="Calibri" w:hAnsi="Calibri" w:cs="Calibri" w:hint="eastAsia"/>
                <w:b/>
                <w:bCs/>
                <w:color w:val="000000"/>
                <w:sz w:val="22"/>
                <w:szCs w:val="22"/>
                <w:lang w:val="en-GB"/>
              </w:rPr>
              <w:t>（</w:t>
            </w:r>
            <w:r w:rsidRPr="0025638E">
              <w:rPr>
                <w:rFonts w:ascii="Calibri" w:hAnsi="Calibri" w:cs="Calibri" w:hint="eastAsia"/>
                <w:b/>
                <w:bCs/>
                <w:color w:val="000000"/>
                <w:sz w:val="22"/>
                <w:szCs w:val="22"/>
                <w:lang w:val="en-GB"/>
              </w:rPr>
              <w:t>WRC-07</w:t>
            </w:r>
            <w:r w:rsidRPr="0025638E">
              <w:rPr>
                <w:rFonts w:ascii="Calibri" w:hAnsi="Calibri" w:cs="Calibri" w:hint="eastAsia"/>
                <w:b/>
                <w:bCs/>
                <w:color w:val="000000"/>
                <w:sz w:val="22"/>
                <w:szCs w:val="22"/>
                <w:lang w:val="en-GB"/>
              </w:rPr>
              <w:t>，修订版）</w:t>
            </w:r>
            <w:r w:rsidRPr="0025638E">
              <w:rPr>
                <w:rFonts w:ascii="Calibri" w:hAnsi="Calibri" w:cs="Calibri" w:hint="eastAsia"/>
                <w:color w:val="000000"/>
                <w:sz w:val="22"/>
                <w:szCs w:val="22"/>
                <w:lang w:val="en-GB"/>
              </w:rPr>
              <w:t>有关的问题</w:t>
            </w:r>
          </w:p>
        </w:tc>
        <w:tc>
          <w:tcPr>
            <w:tcW w:w="2551" w:type="dxa"/>
            <w:shd w:val="clear" w:color="auto" w:fill="FFFFFF" w:themeFill="background1"/>
          </w:tcPr>
          <w:p w14:paraId="68B88AFA" w14:textId="77777777" w:rsidR="00E92CF6" w:rsidRPr="0025638E" w:rsidRDefault="00E92CF6" w:rsidP="00D66D8F">
            <w:pPr>
              <w:jc w:val="center"/>
              <w:rPr>
                <w:rFonts w:ascii="Calibri" w:hAnsi="Calibri" w:cs="Calibri"/>
                <w:sz w:val="22"/>
                <w:szCs w:val="22"/>
              </w:rPr>
            </w:pPr>
            <w:r w:rsidRPr="0025638E">
              <w:rPr>
                <w:rFonts w:ascii="Calibri" w:hAnsi="Calibri" w:cs="Calibri"/>
                <w:color w:val="000000"/>
                <w:sz w:val="22"/>
                <w:szCs w:val="22"/>
              </w:rPr>
              <w:t>–</w:t>
            </w:r>
          </w:p>
        </w:tc>
      </w:tr>
      <w:tr w:rsidR="00E92CF6" w:rsidRPr="0025638E" w14:paraId="2D233033" w14:textId="77777777" w:rsidTr="00D66D8F">
        <w:trPr>
          <w:cantSplit/>
        </w:trPr>
        <w:tc>
          <w:tcPr>
            <w:tcW w:w="850" w:type="dxa"/>
            <w:shd w:val="clear" w:color="auto" w:fill="FFFFFF" w:themeFill="background1"/>
          </w:tcPr>
          <w:p w14:paraId="653B1F37" w14:textId="77777777" w:rsidR="00E92CF6" w:rsidRPr="0025638E" w:rsidRDefault="00E92CF6" w:rsidP="00D66D8F">
            <w:pPr>
              <w:jc w:val="center"/>
              <w:rPr>
                <w:rFonts w:ascii="Calibri" w:hAnsi="Calibri" w:cs="Calibri"/>
                <w:b/>
                <w:sz w:val="22"/>
                <w:szCs w:val="22"/>
              </w:rPr>
            </w:pPr>
            <w:r w:rsidRPr="0025638E">
              <w:rPr>
                <w:rFonts w:ascii="Calibri" w:hAnsi="Calibri" w:cs="Calibri" w:hint="eastAsia"/>
                <w:b/>
                <w:bCs/>
                <w:color w:val="000000"/>
                <w:sz w:val="22"/>
                <w:szCs w:val="22"/>
                <w:lang w:val="zh-CN"/>
              </w:rPr>
              <w:t>13</w:t>
            </w:r>
          </w:p>
        </w:tc>
        <w:tc>
          <w:tcPr>
            <w:tcW w:w="6803" w:type="dxa"/>
            <w:shd w:val="clear" w:color="auto" w:fill="FFFFFF" w:themeFill="background1"/>
          </w:tcPr>
          <w:p w14:paraId="2829641D" w14:textId="77777777" w:rsidR="00E92CF6" w:rsidRPr="0025638E" w:rsidRDefault="00E92CF6" w:rsidP="00D66D8F">
            <w:pPr>
              <w:rPr>
                <w:rFonts w:ascii="Calibri" w:hAnsi="Calibri" w:cs="Calibri"/>
                <w:sz w:val="22"/>
                <w:szCs w:val="22"/>
              </w:rPr>
            </w:pPr>
            <w:r w:rsidRPr="0025638E">
              <w:rPr>
                <w:rFonts w:ascii="Calibri" w:hAnsi="Calibri" w:cs="Calibri" w:hint="eastAsia"/>
                <w:color w:val="000000"/>
                <w:sz w:val="22"/>
                <w:szCs w:val="22"/>
                <w:lang w:val="zh-CN"/>
              </w:rPr>
              <w:t>确认</w:t>
            </w:r>
            <w:r w:rsidRPr="0025638E">
              <w:rPr>
                <w:rFonts w:ascii="Calibri" w:hAnsi="Calibri" w:cs="Calibri" w:hint="eastAsia"/>
                <w:color w:val="000000"/>
                <w:sz w:val="22"/>
                <w:szCs w:val="22"/>
                <w:lang w:val="zh-CN"/>
              </w:rPr>
              <w:t>2026</w:t>
            </w:r>
            <w:r w:rsidRPr="0025638E">
              <w:rPr>
                <w:rFonts w:ascii="Calibri" w:hAnsi="Calibri" w:cs="Calibri" w:hint="eastAsia"/>
                <w:color w:val="000000"/>
                <w:sz w:val="22"/>
                <w:szCs w:val="22"/>
                <w:lang w:val="zh-CN"/>
              </w:rPr>
              <w:t>年下次会议及未来会议的暂定日期</w:t>
            </w:r>
          </w:p>
        </w:tc>
        <w:tc>
          <w:tcPr>
            <w:tcW w:w="2551" w:type="dxa"/>
            <w:shd w:val="clear" w:color="auto" w:fill="FFFFFF" w:themeFill="background1"/>
          </w:tcPr>
          <w:p w14:paraId="56F26BEC" w14:textId="77777777" w:rsidR="00E92CF6" w:rsidRPr="0025638E" w:rsidRDefault="00E92CF6" w:rsidP="00D66D8F">
            <w:pPr>
              <w:jc w:val="center"/>
              <w:rPr>
                <w:rFonts w:ascii="Calibri" w:hAnsi="Calibri" w:cs="Calibri"/>
                <w:sz w:val="22"/>
                <w:szCs w:val="22"/>
              </w:rPr>
            </w:pPr>
            <w:r w:rsidRPr="0025638E">
              <w:rPr>
                <w:rFonts w:ascii="Calibri" w:hAnsi="Calibri" w:cs="Calibri"/>
                <w:color w:val="000000"/>
                <w:sz w:val="22"/>
                <w:szCs w:val="22"/>
              </w:rPr>
              <w:t>–</w:t>
            </w:r>
          </w:p>
        </w:tc>
      </w:tr>
      <w:tr w:rsidR="00E92CF6" w:rsidRPr="0025638E" w14:paraId="56CE99E8" w14:textId="77777777" w:rsidTr="00D66D8F">
        <w:trPr>
          <w:cantSplit/>
        </w:trPr>
        <w:tc>
          <w:tcPr>
            <w:tcW w:w="850" w:type="dxa"/>
            <w:shd w:val="clear" w:color="auto" w:fill="FFFFFF" w:themeFill="background1"/>
          </w:tcPr>
          <w:p w14:paraId="39FCEAD8" w14:textId="77777777" w:rsidR="00E92CF6" w:rsidRPr="0025638E" w:rsidRDefault="00E92CF6" w:rsidP="00D66D8F">
            <w:pPr>
              <w:jc w:val="center"/>
              <w:rPr>
                <w:rFonts w:ascii="Calibri" w:hAnsi="Calibri" w:cs="Calibri"/>
                <w:b/>
                <w:sz w:val="22"/>
                <w:szCs w:val="22"/>
              </w:rPr>
            </w:pPr>
            <w:r w:rsidRPr="0025638E">
              <w:rPr>
                <w:rFonts w:ascii="Calibri" w:hAnsi="Calibri" w:cs="Calibri" w:hint="eastAsia"/>
                <w:b/>
                <w:bCs/>
                <w:color w:val="000000"/>
                <w:sz w:val="22"/>
                <w:szCs w:val="22"/>
                <w:lang w:val="zh-CN"/>
              </w:rPr>
              <w:t>14</w:t>
            </w:r>
          </w:p>
        </w:tc>
        <w:tc>
          <w:tcPr>
            <w:tcW w:w="6803" w:type="dxa"/>
            <w:shd w:val="clear" w:color="auto" w:fill="FFFFFF" w:themeFill="background1"/>
          </w:tcPr>
          <w:p w14:paraId="36CA43E6" w14:textId="77777777" w:rsidR="00E92CF6" w:rsidRPr="0025638E" w:rsidRDefault="00E92CF6" w:rsidP="00D66D8F">
            <w:pPr>
              <w:rPr>
                <w:rFonts w:ascii="Calibri" w:hAnsi="Calibri" w:cs="Calibri"/>
                <w:sz w:val="22"/>
                <w:szCs w:val="22"/>
              </w:rPr>
            </w:pPr>
            <w:r w:rsidRPr="0025638E">
              <w:rPr>
                <w:rFonts w:ascii="Calibri" w:hAnsi="Calibri" w:cs="Calibri" w:hint="eastAsia"/>
                <w:color w:val="000000"/>
                <w:sz w:val="22"/>
                <w:szCs w:val="22"/>
                <w:lang w:val="zh-CN"/>
              </w:rPr>
              <w:t>其他事宜</w:t>
            </w:r>
          </w:p>
        </w:tc>
        <w:tc>
          <w:tcPr>
            <w:tcW w:w="2551" w:type="dxa"/>
            <w:shd w:val="clear" w:color="auto" w:fill="FFFFFF" w:themeFill="background1"/>
          </w:tcPr>
          <w:p w14:paraId="089BA9D2" w14:textId="77777777" w:rsidR="00E92CF6" w:rsidRPr="0025638E" w:rsidRDefault="00E92CF6" w:rsidP="00D66D8F">
            <w:pPr>
              <w:jc w:val="center"/>
              <w:rPr>
                <w:rFonts w:ascii="Calibri" w:hAnsi="Calibri" w:cs="Calibri"/>
                <w:sz w:val="22"/>
                <w:szCs w:val="22"/>
              </w:rPr>
            </w:pPr>
            <w:r w:rsidRPr="0025638E">
              <w:rPr>
                <w:rFonts w:ascii="Calibri" w:hAnsi="Calibri" w:cs="Calibri"/>
                <w:color w:val="000000"/>
                <w:sz w:val="22"/>
                <w:szCs w:val="22"/>
              </w:rPr>
              <w:t>–</w:t>
            </w:r>
          </w:p>
        </w:tc>
      </w:tr>
      <w:tr w:rsidR="00E92CF6" w:rsidRPr="0025638E" w14:paraId="1E5DFDBC" w14:textId="77777777" w:rsidTr="00D66D8F">
        <w:trPr>
          <w:cantSplit/>
        </w:trPr>
        <w:tc>
          <w:tcPr>
            <w:tcW w:w="850" w:type="dxa"/>
            <w:shd w:val="clear" w:color="auto" w:fill="FFFFFF" w:themeFill="background1"/>
          </w:tcPr>
          <w:p w14:paraId="4EF33119" w14:textId="77777777" w:rsidR="00E92CF6" w:rsidRPr="0025638E" w:rsidRDefault="00E92CF6" w:rsidP="00D66D8F">
            <w:pPr>
              <w:jc w:val="center"/>
              <w:rPr>
                <w:rFonts w:ascii="Calibri" w:hAnsi="Calibri" w:cs="Calibri"/>
                <w:b/>
                <w:spacing w:val="-5"/>
                <w:sz w:val="22"/>
                <w:szCs w:val="22"/>
              </w:rPr>
            </w:pPr>
            <w:r w:rsidRPr="0025638E">
              <w:rPr>
                <w:rFonts w:ascii="Calibri" w:hAnsi="Calibri" w:cs="Calibri" w:hint="eastAsia"/>
                <w:b/>
                <w:bCs/>
                <w:color w:val="000000"/>
                <w:sz w:val="22"/>
                <w:szCs w:val="22"/>
                <w:lang w:val="zh-CN"/>
              </w:rPr>
              <w:t>14.1</w:t>
            </w:r>
          </w:p>
        </w:tc>
        <w:tc>
          <w:tcPr>
            <w:tcW w:w="6803" w:type="dxa"/>
            <w:shd w:val="clear" w:color="auto" w:fill="FFFFFF" w:themeFill="background1"/>
          </w:tcPr>
          <w:p w14:paraId="62AF616C" w14:textId="77777777" w:rsidR="00E92CF6" w:rsidRPr="0025638E" w:rsidRDefault="00E92CF6" w:rsidP="00D66D8F">
            <w:pPr>
              <w:rPr>
                <w:rFonts w:ascii="Calibri" w:hAnsi="Calibri" w:cs="Calibri"/>
                <w:sz w:val="22"/>
                <w:szCs w:val="22"/>
              </w:rPr>
            </w:pPr>
            <w:r w:rsidRPr="0025638E">
              <w:rPr>
                <w:rFonts w:ascii="Calibri" w:hAnsi="Calibri" w:cs="Calibri" w:hint="eastAsia"/>
                <w:color w:val="000000"/>
                <w:sz w:val="22"/>
                <w:szCs w:val="22"/>
                <w:lang w:val="zh-CN"/>
              </w:rPr>
              <w:t>在委员会网站设立网页，就延长规则时限的请求向主管部门提供指导</w:t>
            </w:r>
          </w:p>
        </w:tc>
        <w:tc>
          <w:tcPr>
            <w:tcW w:w="2551" w:type="dxa"/>
            <w:shd w:val="clear" w:color="auto" w:fill="FFFFFF" w:themeFill="background1"/>
          </w:tcPr>
          <w:p w14:paraId="7D39682A" w14:textId="77777777" w:rsidR="00E92CF6" w:rsidRPr="0025638E" w:rsidRDefault="00E92CF6" w:rsidP="00D66D8F">
            <w:pPr>
              <w:jc w:val="center"/>
              <w:rPr>
                <w:rFonts w:ascii="Calibri" w:hAnsi="Calibri" w:cs="Calibri"/>
                <w:sz w:val="22"/>
                <w:szCs w:val="22"/>
              </w:rPr>
            </w:pPr>
          </w:p>
        </w:tc>
      </w:tr>
      <w:tr w:rsidR="00E92CF6" w:rsidRPr="0025638E" w14:paraId="7FCF0339" w14:textId="77777777" w:rsidTr="00D66D8F">
        <w:trPr>
          <w:cantSplit/>
        </w:trPr>
        <w:tc>
          <w:tcPr>
            <w:tcW w:w="850" w:type="dxa"/>
            <w:shd w:val="clear" w:color="auto" w:fill="FFFFFF" w:themeFill="background1"/>
          </w:tcPr>
          <w:p w14:paraId="16DBCD1F" w14:textId="77777777" w:rsidR="00E92CF6" w:rsidRPr="0025638E" w:rsidRDefault="00E92CF6" w:rsidP="00D66D8F">
            <w:pPr>
              <w:jc w:val="center"/>
              <w:rPr>
                <w:rFonts w:ascii="Calibri" w:hAnsi="Calibri" w:cs="Calibri"/>
                <w:b/>
                <w:sz w:val="22"/>
                <w:szCs w:val="22"/>
              </w:rPr>
            </w:pPr>
            <w:r w:rsidRPr="0025638E">
              <w:rPr>
                <w:rFonts w:ascii="Calibri" w:hAnsi="Calibri" w:cs="Calibri" w:hint="eastAsia"/>
                <w:b/>
                <w:bCs/>
                <w:color w:val="000000"/>
                <w:sz w:val="22"/>
                <w:szCs w:val="22"/>
                <w:lang w:val="zh-CN"/>
              </w:rPr>
              <w:t>15</w:t>
            </w:r>
          </w:p>
        </w:tc>
        <w:tc>
          <w:tcPr>
            <w:tcW w:w="6803" w:type="dxa"/>
            <w:shd w:val="clear" w:color="auto" w:fill="FFFFFF" w:themeFill="background1"/>
          </w:tcPr>
          <w:p w14:paraId="0958DE1B" w14:textId="77777777" w:rsidR="00E92CF6" w:rsidRPr="0025638E" w:rsidRDefault="00E92CF6" w:rsidP="00D66D8F">
            <w:pPr>
              <w:rPr>
                <w:rFonts w:ascii="Calibri" w:hAnsi="Calibri" w:cs="Calibri"/>
                <w:sz w:val="22"/>
                <w:szCs w:val="22"/>
              </w:rPr>
            </w:pPr>
            <w:r w:rsidRPr="0025638E">
              <w:rPr>
                <w:rFonts w:ascii="Calibri" w:hAnsi="Calibri" w:cs="Calibri" w:hint="eastAsia"/>
                <w:color w:val="000000"/>
                <w:sz w:val="22"/>
                <w:szCs w:val="22"/>
                <w:lang w:val="zh-CN"/>
              </w:rPr>
              <w:t>批准《决定摘要》</w:t>
            </w:r>
          </w:p>
        </w:tc>
        <w:tc>
          <w:tcPr>
            <w:tcW w:w="2551" w:type="dxa"/>
            <w:shd w:val="clear" w:color="auto" w:fill="FFFFFF" w:themeFill="background1"/>
          </w:tcPr>
          <w:p w14:paraId="314D5BFF" w14:textId="77777777" w:rsidR="00E92CF6" w:rsidRPr="0025638E" w:rsidRDefault="00E92CF6" w:rsidP="00D66D8F">
            <w:pPr>
              <w:jc w:val="center"/>
              <w:rPr>
                <w:rFonts w:ascii="Calibri" w:hAnsi="Calibri" w:cs="Calibri"/>
                <w:sz w:val="22"/>
                <w:szCs w:val="22"/>
              </w:rPr>
            </w:pPr>
            <w:hyperlink r:id="rId40" w:history="1">
              <w:r w:rsidRPr="0025638E">
                <w:rPr>
                  <w:rStyle w:val="Hyperlink"/>
                  <w:rFonts w:ascii="Calibri" w:hAnsi="Calibri" w:cs="Calibri"/>
                  <w:sz w:val="22"/>
                  <w:szCs w:val="22"/>
                </w:rPr>
                <w:t>RRB26</w:t>
              </w:r>
              <w:r w:rsidRPr="0025638E">
                <w:rPr>
                  <w:rStyle w:val="Hyperlink"/>
                  <w:rFonts w:ascii="Calibri" w:hAnsi="Calibri" w:cs="Calibri"/>
                  <w:sz w:val="22"/>
                  <w:szCs w:val="22"/>
                </w:rPr>
                <w:noBreakHyphen/>
                <w:t>2/17</w:t>
              </w:r>
            </w:hyperlink>
          </w:p>
        </w:tc>
      </w:tr>
      <w:tr w:rsidR="00E92CF6" w:rsidRPr="0025638E" w14:paraId="15C05715" w14:textId="77777777" w:rsidTr="00D66D8F">
        <w:trPr>
          <w:cantSplit/>
        </w:trPr>
        <w:tc>
          <w:tcPr>
            <w:tcW w:w="850" w:type="dxa"/>
            <w:shd w:val="clear" w:color="auto" w:fill="FFFFFF" w:themeFill="background1"/>
          </w:tcPr>
          <w:p w14:paraId="43BBADC0" w14:textId="77777777" w:rsidR="00E92CF6" w:rsidRPr="0025638E" w:rsidRDefault="00E92CF6" w:rsidP="00D66D8F">
            <w:pPr>
              <w:jc w:val="center"/>
              <w:rPr>
                <w:rFonts w:ascii="Calibri" w:hAnsi="Calibri" w:cs="Calibri"/>
                <w:b/>
                <w:sz w:val="22"/>
                <w:szCs w:val="22"/>
              </w:rPr>
            </w:pPr>
            <w:r w:rsidRPr="0025638E">
              <w:rPr>
                <w:rFonts w:ascii="Calibri" w:hAnsi="Calibri" w:cs="Calibri" w:hint="eastAsia"/>
                <w:b/>
                <w:bCs/>
                <w:color w:val="000000"/>
                <w:sz w:val="22"/>
                <w:szCs w:val="22"/>
                <w:lang w:val="zh-CN"/>
              </w:rPr>
              <w:t>16</w:t>
            </w:r>
          </w:p>
        </w:tc>
        <w:tc>
          <w:tcPr>
            <w:tcW w:w="6803" w:type="dxa"/>
            <w:shd w:val="clear" w:color="auto" w:fill="FFFFFF" w:themeFill="background1"/>
          </w:tcPr>
          <w:p w14:paraId="120564F6" w14:textId="77777777" w:rsidR="00E92CF6" w:rsidRPr="0025638E" w:rsidRDefault="00E92CF6" w:rsidP="00D66D8F">
            <w:pPr>
              <w:rPr>
                <w:rFonts w:ascii="Calibri" w:hAnsi="Calibri" w:cs="Calibri"/>
                <w:sz w:val="22"/>
                <w:szCs w:val="22"/>
              </w:rPr>
            </w:pPr>
            <w:r w:rsidRPr="0025638E">
              <w:rPr>
                <w:rFonts w:ascii="Calibri" w:hAnsi="Calibri" w:cs="Calibri" w:hint="eastAsia"/>
                <w:color w:val="000000"/>
                <w:sz w:val="22"/>
                <w:szCs w:val="22"/>
                <w:lang w:val="zh-CN"/>
              </w:rPr>
              <w:t>会议闭幕</w:t>
            </w:r>
          </w:p>
        </w:tc>
        <w:tc>
          <w:tcPr>
            <w:tcW w:w="2551" w:type="dxa"/>
            <w:shd w:val="clear" w:color="auto" w:fill="FFFFFF" w:themeFill="background1"/>
          </w:tcPr>
          <w:p w14:paraId="73FEEC68" w14:textId="77777777" w:rsidR="00E92CF6" w:rsidRPr="0025638E" w:rsidRDefault="00E92CF6" w:rsidP="00D66D8F">
            <w:pPr>
              <w:jc w:val="center"/>
              <w:rPr>
                <w:rFonts w:ascii="Calibri" w:hAnsi="Calibri" w:cs="Calibri"/>
                <w:sz w:val="22"/>
                <w:szCs w:val="22"/>
              </w:rPr>
            </w:pPr>
            <w:r w:rsidRPr="0025638E">
              <w:rPr>
                <w:rFonts w:ascii="Calibri" w:hAnsi="Calibri" w:cs="Calibri"/>
                <w:color w:val="000000"/>
                <w:sz w:val="22"/>
                <w:szCs w:val="22"/>
              </w:rPr>
              <w:t>–</w:t>
            </w:r>
          </w:p>
        </w:tc>
      </w:tr>
    </w:tbl>
    <w:p w14:paraId="0ED97981" w14:textId="77777777" w:rsidR="00E92CF6" w:rsidRPr="0025638E" w:rsidRDefault="00E92CF6" w:rsidP="00E92CF6">
      <w:pPr>
        <w:rPr>
          <w:rFonts w:ascii="Calibri" w:hAnsi="Calibri"/>
          <w:sz w:val="22"/>
          <w:szCs w:val="22"/>
        </w:rPr>
      </w:pPr>
      <w:r w:rsidRPr="0025638E">
        <w:rPr>
          <w:rFonts w:ascii="Calibri" w:hAnsi="Calibri" w:hint="eastAsia"/>
          <w:sz w:val="22"/>
          <w:szCs w:val="22"/>
        </w:rPr>
        <w:br w:type="page"/>
      </w:r>
    </w:p>
    <w:p w14:paraId="4816F82B" w14:textId="77777777" w:rsidR="00E92CF6" w:rsidRPr="0025638E" w:rsidRDefault="00E92CF6" w:rsidP="00E92CF6">
      <w:pPr>
        <w:pStyle w:val="Heading1"/>
        <w:rPr>
          <w:rFonts w:ascii="Calibri" w:eastAsia="SimSun" w:hAnsi="Calibri" w:cs="Calibri"/>
          <w:sz w:val="22"/>
          <w:szCs w:val="22"/>
          <w:lang w:eastAsia="zh-CN"/>
        </w:rPr>
      </w:pPr>
      <w:r w:rsidRPr="0025638E">
        <w:rPr>
          <w:rFonts w:ascii="Calibri" w:eastAsia="SimSun" w:hAnsi="Calibri" w:cs="Calibri" w:hint="eastAsia"/>
          <w:sz w:val="22"/>
          <w:szCs w:val="22"/>
          <w:lang w:val="zh-CN" w:eastAsia="zh-CN"/>
        </w:rPr>
        <w:lastRenderedPageBreak/>
        <w:t>1</w:t>
      </w:r>
      <w:r w:rsidRPr="0025638E">
        <w:rPr>
          <w:rFonts w:ascii="Calibri" w:eastAsia="SimSun" w:hAnsi="Calibri" w:cs="Calibri" w:hint="eastAsia"/>
          <w:sz w:val="22"/>
          <w:szCs w:val="22"/>
          <w:lang w:val="zh-CN" w:eastAsia="zh-CN"/>
        </w:rPr>
        <w:tab/>
      </w:r>
      <w:r w:rsidRPr="0025638E">
        <w:rPr>
          <w:rFonts w:ascii="Calibri" w:eastAsia="SimSun" w:hAnsi="Calibri" w:cs="Calibri" w:hint="eastAsia"/>
          <w:sz w:val="22"/>
          <w:szCs w:val="22"/>
          <w:lang w:val="zh-CN" w:eastAsia="zh-CN"/>
        </w:rPr>
        <w:t>会议开幕</w:t>
      </w:r>
    </w:p>
    <w:p w14:paraId="343B6D34" w14:textId="77777777" w:rsidR="00E92CF6" w:rsidRPr="0025638E" w:rsidRDefault="00E92CF6" w:rsidP="00E92CF6">
      <w:pPr>
        <w:rPr>
          <w:rFonts w:ascii="Calibri" w:hAnsi="Calibri" w:cs="Calibri"/>
          <w:sz w:val="22"/>
          <w:szCs w:val="22"/>
        </w:rPr>
      </w:pPr>
      <w:r w:rsidRPr="0025638E">
        <w:rPr>
          <w:rFonts w:ascii="Calibri" w:hAnsi="Calibri" w:cs="Calibri" w:hint="eastAsia"/>
          <w:sz w:val="22"/>
          <w:szCs w:val="22"/>
          <w:lang w:val="zh-CN"/>
        </w:rPr>
        <w:t>1.1</w:t>
      </w:r>
      <w:r w:rsidRPr="0025638E">
        <w:rPr>
          <w:rFonts w:ascii="Calibri" w:hAnsi="Calibri" w:cs="Calibri" w:hint="eastAsia"/>
          <w:sz w:val="22"/>
          <w:szCs w:val="22"/>
          <w:lang w:val="zh-CN"/>
        </w:rPr>
        <w:tab/>
      </w:r>
      <w:r w:rsidRPr="0025638E">
        <w:rPr>
          <w:rFonts w:ascii="Calibri" w:hAnsi="Calibri" w:cs="Calibri" w:hint="eastAsia"/>
          <w:b/>
          <w:bCs/>
          <w:sz w:val="22"/>
          <w:szCs w:val="22"/>
          <w:lang w:val="zh-CN"/>
        </w:rPr>
        <w:t>主席</w:t>
      </w:r>
      <w:r w:rsidRPr="0025638E">
        <w:rPr>
          <w:rFonts w:ascii="Calibri" w:hAnsi="Calibri" w:cs="Calibri" w:hint="eastAsia"/>
          <w:sz w:val="22"/>
          <w:szCs w:val="22"/>
          <w:lang w:val="zh-CN"/>
        </w:rPr>
        <w:t>于</w:t>
      </w:r>
      <w:r w:rsidRPr="0025638E">
        <w:rPr>
          <w:rFonts w:ascii="Calibri" w:hAnsi="Calibri" w:cs="Calibri" w:hint="eastAsia"/>
          <w:sz w:val="22"/>
          <w:szCs w:val="22"/>
          <w:lang w:val="zh-CN"/>
        </w:rPr>
        <w:t>2026</w:t>
      </w:r>
      <w:r w:rsidRPr="0025638E">
        <w:rPr>
          <w:rFonts w:ascii="Calibri" w:hAnsi="Calibri" w:cs="Calibri" w:hint="eastAsia"/>
          <w:sz w:val="22"/>
          <w:szCs w:val="22"/>
          <w:lang w:val="zh-CN"/>
        </w:rPr>
        <w:t>年</w:t>
      </w:r>
      <w:r w:rsidRPr="0025638E">
        <w:rPr>
          <w:rFonts w:ascii="Calibri" w:hAnsi="Calibri" w:cs="Calibri" w:hint="eastAsia"/>
          <w:sz w:val="22"/>
          <w:szCs w:val="22"/>
          <w:lang w:val="zh-CN"/>
        </w:rPr>
        <w:t>6</w:t>
      </w:r>
      <w:r w:rsidRPr="0025638E">
        <w:rPr>
          <w:rFonts w:ascii="Calibri" w:hAnsi="Calibri" w:cs="Calibri" w:hint="eastAsia"/>
          <w:sz w:val="22"/>
          <w:szCs w:val="22"/>
          <w:lang w:val="zh-CN"/>
        </w:rPr>
        <w:t>月</w:t>
      </w:r>
      <w:r w:rsidRPr="0025638E">
        <w:rPr>
          <w:rFonts w:ascii="Calibri" w:hAnsi="Calibri" w:cs="Calibri" w:hint="eastAsia"/>
          <w:sz w:val="22"/>
          <w:szCs w:val="22"/>
          <w:lang w:val="zh-CN"/>
        </w:rPr>
        <w:t>29</w:t>
      </w:r>
      <w:r w:rsidRPr="0025638E">
        <w:rPr>
          <w:rFonts w:ascii="Calibri" w:hAnsi="Calibri" w:cs="Calibri" w:hint="eastAsia"/>
          <w:sz w:val="22"/>
          <w:szCs w:val="22"/>
          <w:lang w:val="zh-CN"/>
        </w:rPr>
        <w:t>日（星期一）上午</w:t>
      </w:r>
      <w:r w:rsidRPr="0025638E">
        <w:rPr>
          <w:rFonts w:ascii="Calibri" w:hAnsi="Calibri" w:cs="Calibri" w:hint="eastAsia"/>
          <w:sz w:val="22"/>
          <w:szCs w:val="22"/>
          <w:lang w:val="zh-CN"/>
        </w:rPr>
        <w:t>9</w:t>
      </w:r>
      <w:r w:rsidRPr="0025638E">
        <w:rPr>
          <w:rFonts w:ascii="Calibri" w:hAnsi="Calibri" w:cs="Calibri" w:hint="eastAsia"/>
          <w:sz w:val="22"/>
          <w:szCs w:val="22"/>
          <w:lang w:val="zh-CN"/>
        </w:rPr>
        <w:t>时宣布无线电规则委员会第</w:t>
      </w:r>
      <w:r w:rsidRPr="0025638E">
        <w:rPr>
          <w:rFonts w:ascii="Calibri" w:hAnsi="Calibri" w:cs="Calibri" w:hint="eastAsia"/>
          <w:sz w:val="22"/>
          <w:szCs w:val="22"/>
          <w:lang w:val="zh-CN"/>
        </w:rPr>
        <w:t>102</w:t>
      </w:r>
      <w:r w:rsidRPr="0025638E">
        <w:rPr>
          <w:rFonts w:ascii="Calibri" w:hAnsi="Calibri" w:cs="Calibri" w:hint="eastAsia"/>
          <w:sz w:val="22"/>
          <w:szCs w:val="22"/>
          <w:lang w:val="zh-CN"/>
        </w:rPr>
        <w:t>次会议开幕。她向与会者表示欢迎，并指出</w:t>
      </w:r>
      <w:r w:rsidRPr="0025638E">
        <w:rPr>
          <w:rFonts w:ascii="Calibri" w:hAnsi="Calibri" w:hint="eastAsia"/>
          <w:sz w:val="22"/>
          <w:szCs w:val="22"/>
        </w:rPr>
        <w:t>所有</w:t>
      </w:r>
      <w:r w:rsidRPr="0025638E">
        <w:rPr>
          <w:rFonts w:ascii="Calibri" w:hAnsi="Calibri"/>
          <w:sz w:val="22"/>
          <w:szCs w:val="22"/>
        </w:rPr>
        <w:t>委员再次以现场方式出席。与近期几次会议相比，本次委员会的议程没有那么繁重，但仍</w:t>
      </w:r>
      <w:r w:rsidRPr="0025638E">
        <w:rPr>
          <w:rFonts w:ascii="Calibri" w:hAnsi="Calibri" w:hint="eastAsia"/>
          <w:sz w:val="22"/>
          <w:szCs w:val="22"/>
        </w:rPr>
        <w:t>涉及</w:t>
      </w:r>
      <w:r w:rsidRPr="0025638E">
        <w:rPr>
          <w:rFonts w:ascii="Calibri" w:hAnsi="Calibri"/>
          <w:sz w:val="22"/>
          <w:szCs w:val="22"/>
        </w:rPr>
        <w:t>若干敏感问题，其中一些可能超出委员会的职权范围。</w:t>
      </w:r>
    </w:p>
    <w:p w14:paraId="66D926BA" w14:textId="77777777" w:rsidR="00E92CF6" w:rsidRPr="0025638E" w:rsidRDefault="00E92CF6" w:rsidP="00E92CF6">
      <w:pPr>
        <w:rPr>
          <w:rFonts w:ascii="Calibri" w:hAnsi="Calibri" w:cs="Calibri"/>
          <w:sz w:val="22"/>
          <w:szCs w:val="22"/>
        </w:rPr>
      </w:pPr>
      <w:r w:rsidRPr="0025638E">
        <w:rPr>
          <w:rFonts w:ascii="Calibri" w:hAnsi="Calibri" w:cs="Calibri" w:hint="eastAsia"/>
          <w:sz w:val="22"/>
          <w:szCs w:val="22"/>
          <w:lang w:val="zh-CN"/>
        </w:rPr>
        <w:t>1.2</w:t>
      </w:r>
      <w:r w:rsidRPr="0025638E">
        <w:rPr>
          <w:rFonts w:ascii="Calibri" w:hAnsi="Calibri" w:cs="Calibri" w:hint="eastAsia"/>
          <w:sz w:val="22"/>
          <w:szCs w:val="22"/>
          <w:lang w:val="zh-CN"/>
        </w:rPr>
        <w:tab/>
      </w:r>
      <w:r w:rsidRPr="0025638E">
        <w:rPr>
          <w:rFonts w:ascii="Calibri" w:hAnsi="Calibri" w:cs="Calibri" w:hint="eastAsia"/>
          <w:b/>
          <w:bCs/>
          <w:sz w:val="22"/>
          <w:szCs w:val="22"/>
          <w:lang w:val="zh-CN"/>
        </w:rPr>
        <w:t>无线电通信局主任</w:t>
      </w:r>
      <w:r w:rsidRPr="0025638E">
        <w:rPr>
          <w:rFonts w:ascii="Calibri" w:hAnsi="Calibri"/>
          <w:sz w:val="22"/>
          <w:szCs w:val="22"/>
        </w:rPr>
        <w:t>亦代表秘书长对委员会各位委员表示欢迎，并</w:t>
      </w:r>
      <w:r w:rsidRPr="0025638E">
        <w:rPr>
          <w:rFonts w:ascii="Calibri" w:hAnsi="Calibri" w:hint="eastAsia"/>
          <w:sz w:val="22"/>
          <w:szCs w:val="22"/>
        </w:rPr>
        <w:t>预祝</w:t>
      </w:r>
      <w:r w:rsidRPr="0025638E">
        <w:rPr>
          <w:rFonts w:ascii="Calibri" w:hAnsi="Calibri"/>
          <w:sz w:val="22"/>
          <w:szCs w:val="22"/>
        </w:rPr>
        <w:t>会议取得圆满成功。</w:t>
      </w:r>
    </w:p>
    <w:p w14:paraId="33AF884F" w14:textId="77777777" w:rsidR="00E92CF6" w:rsidRPr="0025638E" w:rsidRDefault="00E92CF6" w:rsidP="00E92CF6">
      <w:pPr>
        <w:pStyle w:val="Heading1"/>
        <w:rPr>
          <w:rFonts w:ascii="Calibri" w:eastAsia="SimSun" w:hAnsi="Calibri" w:cs="Calibri"/>
          <w:sz w:val="22"/>
          <w:szCs w:val="22"/>
          <w:lang w:eastAsia="zh-CN"/>
        </w:rPr>
      </w:pPr>
      <w:r w:rsidRPr="0025638E">
        <w:rPr>
          <w:rFonts w:ascii="Calibri" w:eastAsia="SimSun" w:hAnsi="Calibri" w:cs="Calibri" w:hint="eastAsia"/>
          <w:bCs/>
          <w:sz w:val="22"/>
          <w:szCs w:val="22"/>
          <w:lang w:eastAsia="zh-CN"/>
        </w:rPr>
        <w:t>2</w:t>
      </w:r>
      <w:r w:rsidRPr="0025638E">
        <w:rPr>
          <w:rFonts w:ascii="Calibri" w:eastAsia="SimSun" w:hAnsi="Calibri" w:cs="Calibri" w:hint="eastAsia"/>
          <w:bCs/>
          <w:sz w:val="22"/>
          <w:szCs w:val="22"/>
          <w:lang w:eastAsia="zh-CN"/>
        </w:rPr>
        <w:tab/>
      </w:r>
      <w:r w:rsidRPr="0025638E">
        <w:rPr>
          <w:rFonts w:ascii="Calibri" w:eastAsia="SimSun" w:hAnsi="Calibri" w:cs="Calibri" w:hint="eastAsia"/>
          <w:bCs/>
          <w:sz w:val="22"/>
          <w:szCs w:val="22"/>
          <w:lang w:val="zh-CN" w:eastAsia="zh-CN"/>
        </w:rPr>
        <w:t>通过议程</w:t>
      </w:r>
      <w:r w:rsidRPr="0025638E">
        <w:rPr>
          <w:rFonts w:ascii="Calibri" w:eastAsia="SimSun" w:hAnsi="Calibri" w:cs="Calibri" w:hint="eastAsia"/>
          <w:sz w:val="22"/>
          <w:szCs w:val="22"/>
          <w:lang w:eastAsia="zh-CN"/>
        </w:rPr>
        <w:t>（</w:t>
      </w:r>
      <w:hyperlink r:id="rId41" w:history="1">
        <w:r w:rsidRPr="0025638E">
          <w:rPr>
            <w:rFonts w:ascii="Calibri" w:eastAsiaTheme="minorEastAsia" w:hAnsi="Calibri" w:cs="Calibri"/>
            <w:bCs/>
            <w:color w:val="0000FF" w:themeColor="hyperlink"/>
            <w:sz w:val="22"/>
            <w:szCs w:val="22"/>
            <w:u w:val="single"/>
            <w:lang w:eastAsia="zh-CN"/>
          </w:rPr>
          <w:t>RRB26</w:t>
        </w:r>
        <w:r w:rsidRPr="0025638E">
          <w:rPr>
            <w:rFonts w:ascii="Calibri" w:eastAsiaTheme="minorEastAsia" w:hAnsi="Calibri" w:cs="Calibri"/>
            <w:bCs/>
            <w:color w:val="0000FF" w:themeColor="hyperlink"/>
            <w:sz w:val="22"/>
            <w:szCs w:val="22"/>
            <w:u w:val="single"/>
            <w:lang w:eastAsia="zh-CN"/>
          </w:rPr>
          <w:noBreakHyphen/>
          <w:t>2/OJ/1(Rev.1)</w:t>
        </w:r>
      </w:hyperlink>
      <w:r w:rsidRPr="0025638E">
        <w:rPr>
          <w:rFonts w:ascii="Calibri" w:eastAsia="SimSun" w:hAnsi="Calibri" w:cs="Calibri" w:hint="eastAsia"/>
          <w:bCs/>
          <w:sz w:val="22"/>
          <w:szCs w:val="22"/>
          <w:lang w:val="zh-CN" w:eastAsia="zh-CN"/>
        </w:rPr>
        <w:t>号文件</w:t>
      </w:r>
      <w:r w:rsidRPr="0025638E">
        <w:rPr>
          <w:rFonts w:ascii="Calibri" w:eastAsia="SimSun" w:hAnsi="Calibri" w:cs="Calibri" w:hint="eastAsia"/>
          <w:sz w:val="22"/>
          <w:szCs w:val="22"/>
          <w:lang w:eastAsia="zh-CN"/>
        </w:rPr>
        <w:t>）</w:t>
      </w:r>
      <w:hyperlink r:id="rId42" w:history="1"/>
      <w:hyperlink r:id="rId43" w:history="1"/>
      <w:hyperlink r:id="rId44" w:history="1"/>
      <w:hyperlink r:id="rId45" w:history="1"/>
    </w:p>
    <w:p w14:paraId="700D1743" w14:textId="77777777" w:rsidR="00E92CF6" w:rsidRPr="0025638E" w:rsidRDefault="00E92CF6" w:rsidP="00E92CF6">
      <w:pPr>
        <w:rPr>
          <w:rFonts w:ascii="Calibri" w:hAnsi="Calibri" w:cs="Calibri"/>
          <w:sz w:val="22"/>
          <w:szCs w:val="22"/>
          <w:lang w:val="zh-CN"/>
        </w:rPr>
      </w:pPr>
      <w:r w:rsidRPr="0025638E">
        <w:rPr>
          <w:rFonts w:ascii="Calibri" w:hAnsi="Calibri" w:cs="Calibri" w:hint="eastAsia"/>
          <w:sz w:val="22"/>
          <w:szCs w:val="22"/>
        </w:rPr>
        <w:t>2.1</w:t>
      </w:r>
      <w:r w:rsidRPr="0025638E">
        <w:rPr>
          <w:rFonts w:ascii="Calibri" w:hAnsi="Calibri" w:cs="Calibri" w:hint="eastAsia"/>
          <w:sz w:val="22"/>
          <w:szCs w:val="22"/>
        </w:rPr>
        <w:tab/>
      </w:r>
      <w:r w:rsidRPr="0025638E">
        <w:rPr>
          <w:rFonts w:ascii="Calibri" w:hAnsi="Calibri" w:cs="Calibri" w:hint="eastAsia"/>
          <w:b/>
          <w:bCs/>
          <w:sz w:val="22"/>
          <w:szCs w:val="22"/>
        </w:rPr>
        <w:t>Bogens</w:t>
      </w:r>
      <w:r w:rsidRPr="0025638E">
        <w:rPr>
          <w:rFonts w:ascii="Calibri" w:hAnsi="Calibri" w:cs="Calibri" w:hint="eastAsia"/>
          <w:b/>
          <w:bCs/>
          <w:sz w:val="22"/>
          <w:szCs w:val="22"/>
          <w:lang w:val="zh-CN"/>
        </w:rPr>
        <w:t>先生</w:t>
      </w:r>
      <w:r w:rsidRPr="0025638E">
        <w:rPr>
          <w:rFonts w:ascii="Calibri" w:hAnsi="Calibri" w:cs="Calibri" w:hint="eastAsia"/>
          <w:b/>
          <w:bCs/>
          <w:sz w:val="22"/>
          <w:szCs w:val="22"/>
        </w:rPr>
        <w:t>（</w:t>
      </w:r>
      <w:r w:rsidRPr="0025638E">
        <w:rPr>
          <w:rFonts w:ascii="Calibri" w:hAnsi="Calibri" w:cs="Calibri" w:hint="eastAsia"/>
          <w:b/>
          <w:bCs/>
          <w:sz w:val="22"/>
          <w:szCs w:val="22"/>
        </w:rPr>
        <w:t>TSD/FMD</w:t>
      </w:r>
      <w:r w:rsidRPr="0025638E">
        <w:rPr>
          <w:rFonts w:ascii="Calibri" w:hAnsi="Calibri" w:cs="Calibri" w:hint="eastAsia"/>
          <w:b/>
          <w:bCs/>
          <w:sz w:val="22"/>
          <w:szCs w:val="22"/>
          <w:lang w:val="zh-CN"/>
        </w:rPr>
        <w:t>处长</w:t>
      </w:r>
      <w:r w:rsidRPr="0025638E">
        <w:rPr>
          <w:rFonts w:ascii="Calibri" w:hAnsi="Calibri" w:cs="Calibri" w:hint="eastAsia"/>
          <w:b/>
          <w:bCs/>
          <w:sz w:val="22"/>
          <w:szCs w:val="22"/>
        </w:rPr>
        <w:t>）</w:t>
      </w:r>
      <w:r w:rsidRPr="0025638E">
        <w:rPr>
          <w:rFonts w:ascii="Calibri" w:hAnsi="Calibri" w:cs="Calibri" w:hint="eastAsia"/>
          <w:sz w:val="22"/>
          <w:szCs w:val="22"/>
          <w:lang w:val="zh-CN"/>
        </w:rPr>
        <w:t>表示</w:t>
      </w:r>
      <w:r w:rsidRPr="0025638E">
        <w:rPr>
          <w:rFonts w:ascii="Calibri" w:hAnsi="Calibri" w:cs="Calibri" w:hint="eastAsia"/>
          <w:sz w:val="22"/>
          <w:szCs w:val="22"/>
        </w:rPr>
        <w:t>，</w:t>
      </w:r>
      <w:r w:rsidRPr="0025638E">
        <w:rPr>
          <w:rFonts w:ascii="Calibri" w:hAnsi="Calibri" w:cs="Calibri" w:hint="eastAsia"/>
          <w:sz w:val="22"/>
          <w:szCs w:val="22"/>
          <w:lang w:val="zh-CN"/>
        </w:rPr>
        <w:t>主任报告还有两份新补遗</w:t>
      </w:r>
      <w:r w:rsidRPr="0025638E">
        <w:rPr>
          <w:rFonts w:ascii="Calibri" w:hAnsi="Calibri" w:cs="Calibri" w:hint="eastAsia"/>
          <w:sz w:val="22"/>
          <w:szCs w:val="22"/>
        </w:rPr>
        <w:t>（</w:t>
      </w:r>
      <w:r w:rsidRPr="0025638E">
        <w:rPr>
          <w:rFonts w:ascii="Calibri" w:hAnsi="Calibri" w:cs="Calibri" w:hint="eastAsia"/>
          <w:sz w:val="22"/>
          <w:szCs w:val="22"/>
        </w:rPr>
        <w:t>RRB26-2/5</w:t>
      </w:r>
      <w:r w:rsidRPr="0025638E">
        <w:rPr>
          <w:rFonts w:ascii="Calibri" w:hAnsi="Calibri" w:cs="Calibri" w:hint="eastAsia"/>
          <w:sz w:val="22"/>
          <w:szCs w:val="22"/>
        </w:rPr>
        <w:t>号</w:t>
      </w:r>
      <w:r w:rsidRPr="0025638E">
        <w:rPr>
          <w:rFonts w:ascii="Calibri" w:hAnsi="Calibri" w:cs="Calibri" w:hint="eastAsia"/>
          <w:sz w:val="22"/>
          <w:szCs w:val="22"/>
          <w:lang w:val="zh-CN"/>
        </w:rPr>
        <w:t>文件补遗</w:t>
      </w:r>
      <w:r w:rsidRPr="0025638E">
        <w:rPr>
          <w:rFonts w:ascii="Calibri" w:hAnsi="Calibri" w:cs="Calibri" w:hint="eastAsia"/>
          <w:sz w:val="22"/>
          <w:szCs w:val="22"/>
        </w:rPr>
        <w:t>6</w:t>
      </w:r>
      <w:r w:rsidRPr="0025638E">
        <w:rPr>
          <w:rFonts w:ascii="Calibri" w:hAnsi="Calibri" w:cs="Calibri" w:hint="eastAsia"/>
          <w:sz w:val="22"/>
          <w:szCs w:val="22"/>
          <w:lang w:val="zh-CN"/>
        </w:rPr>
        <w:t>和</w:t>
      </w:r>
      <w:r w:rsidRPr="0025638E">
        <w:rPr>
          <w:rFonts w:ascii="Calibri" w:hAnsi="Calibri" w:cs="Calibri" w:hint="eastAsia"/>
          <w:sz w:val="22"/>
          <w:szCs w:val="22"/>
        </w:rPr>
        <w:t>7</w:t>
      </w:r>
      <w:r w:rsidRPr="0025638E">
        <w:rPr>
          <w:rFonts w:ascii="Calibri" w:hAnsi="Calibri" w:cs="Calibri" w:hint="eastAsia"/>
          <w:sz w:val="22"/>
          <w:szCs w:val="22"/>
        </w:rPr>
        <w:t>）</w:t>
      </w:r>
      <w:r w:rsidRPr="0025638E">
        <w:rPr>
          <w:rFonts w:ascii="Calibri" w:hAnsi="Calibri" w:cs="Calibri" w:hint="eastAsia"/>
          <w:sz w:val="22"/>
          <w:szCs w:val="22"/>
          <w:lang w:val="zh-CN"/>
        </w:rPr>
        <w:t>。补遗</w:t>
      </w:r>
      <w:r w:rsidRPr="0025638E">
        <w:rPr>
          <w:rFonts w:ascii="Calibri" w:hAnsi="Calibri" w:cs="Calibri" w:hint="eastAsia"/>
          <w:sz w:val="22"/>
          <w:szCs w:val="22"/>
          <w:lang w:val="zh-CN"/>
        </w:rPr>
        <w:t>6</w:t>
      </w:r>
      <w:r w:rsidRPr="0025638E">
        <w:rPr>
          <w:rFonts w:ascii="Calibri" w:hAnsi="Calibri" w:cs="Calibri" w:hint="eastAsia"/>
          <w:sz w:val="22"/>
          <w:szCs w:val="22"/>
          <w:lang w:val="zh-CN"/>
        </w:rPr>
        <w:t>载有英国主管部门关于</w:t>
      </w:r>
      <w:r w:rsidRPr="0025638E">
        <w:rPr>
          <w:rFonts w:ascii="Calibri" w:hAnsi="Calibri" w:cs="Calibri" w:hint="eastAsia"/>
          <w:sz w:val="22"/>
          <w:szCs w:val="22"/>
          <w:lang w:val="zh-CN"/>
        </w:rPr>
        <w:t>15</w:t>
      </w:r>
      <w:r w:rsidRPr="0025638E">
        <w:rPr>
          <w:rFonts w:ascii="Calibri" w:hAnsi="Calibri" w:cs="Calibri"/>
          <w:sz w:val="22"/>
          <w:szCs w:val="22"/>
          <w:lang w:val="zh-CN"/>
        </w:rPr>
        <w:t> </w:t>
      </w:r>
      <w:r w:rsidRPr="0025638E">
        <w:rPr>
          <w:rFonts w:ascii="Calibri" w:hAnsi="Calibri" w:cs="Calibri" w:hint="eastAsia"/>
          <w:sz w:val="22"/>
          <w:szCs w:val="22"/>
          <w:lang w:val="zh-CN"/>
        </w:rPr>
        <w:t>295</w:t>
      </w:r>
      <w:r w:rsidRPr="0025638E">
        <w:rPr>
          <w:rFonts w:ascii="Calibri" w:hAnsi="Calibri" w:cs="Calibri"/>
          <w:sz w:val="22"/>
          <w:szCs w:val="22"/>
          <w:lang w:val="zh-CN"/>
        </w:rPr>
        <w:t> </w:t>
      </w:r>
      <w:r w:rsidRPr="0025638E">
        <w:rPr>
          <w:rFonts w:ascii="Calibri" w:hAnsi="Calibri" w:cs="Calibri" w:hint="eastAsia"/>
          <w:sz w:val="22"/>
          <w:szCs w:val="22"/>
          <w:lang w:val="zh-CN"/>
        </w:rPr>
        <w:t>kHz</w:t>
      </w:r>
      <w:r w:rsidRPr="0025638E">
        <w:rPr>
          <w:rFonts w:ascii="Calibri" w:hAnsi="Calibri" w:cs="Calibri" w:hint="eastAsia"/>
          <w:sz w:val="22"/>
          <w:szCs w:val="22"/>
          <w:lang w:val="zh-CN"/>
        </w:rPr>
        <w:t>频率监测结果的函件，委员会可以在议项</w:t>
      </w:r>
      <w:proofErr w:type="gramStart"/>
      <w:r w:rsidRPr="0025638E">
        <w:rPr>
          <w:rFonts w:ascii="Calibri" w:hAnsi="Calibri" w:cs="Calibri" w:hint="eastAsia"/>
          <w:sz w:val="22"/>
          <w:szCs w:val="22"/>
          <w:lang w:val="zh-CN"/>
        </w:rPr>
        <w:t>9.2</w:t>
      </w:r>
      <w:r w:rsidRPr="0025638E">
        <w:rPr>
          <w:rFonts w:ascii="Calibri" w:hAnsi="Calibri" w:cs="Calibri" w:hint="eastAsia"/>
          <w:sz w:val="22"/>
          <w:szCs w:val="22"/>
          <w:lang w:val="zh-CN"/>
        </w:rPr>
        <w:t>下对其进行审议。补遗</w:t>
      </w:r>
      <w:proofErr w:type="gramEnd"/>
      <w:r w:rsidRPr="0025638E">
        <w:rPr>
          <w:rFonts w:ascii="Calibri" w:hAnsi="Calibri" w:cs="Calibri" w:hint="eastAsia"/>
          <w:sz w:val="22"/>
          <w:szCs w:val="22"/>
          <w:lang w:val="zh-CN"/>
        </w:rPr>
        <w:t>7</w:t>
      </w:r>
      <w:r w:rsidRPr="0025638E">
        <w:rPr>
          <w:rFonts w:ascii="Calibri" w:hAnsi="Calibri" w:cs="Calibri" w:hint="eastAsia"/>
          <w:sz w:val="22"/>
          <w:szCs w:val="22"/>
          <w:lang w:val="zh-CN"/>
        </w:rPr>
        <w:t>载有瑞士主管部门关于意大利与其邻国之间</w:t>
      </w:r>
      <w:r w:rsidRPr="0025638E">
        <w:rPr>
          <w:rFonts w:ascii="Calibri" w:hAnsi="Calibri" w:cs="Calibri" w:hint="eastAsia"/>
          <w:sz w:val="22"/>
          <w:szCs w:val="22"/>
          <w:lang w:val="zh-CN"/>
        </w:rPr>
        <w:t>VHF/UHF</w:t>
      </w:r>
      <w:r w:rsidRPr="0025638E">
        <w:rPr>
          <w:rFonts w:ascii="Calibri" w:hAnsi="Calibri" w:cs="Calibri" w:hint="eastAsia"/>
          <w:sz w:val="22"/>
          <w:szCs w:val="22"/>
          <w:lang w:val="zh-CN"/>
        </w:rPr>
        <w:t>频段广播电台受到有害干扰的最新资料，委员会可以结合主任报告第</w:t>
      </w:r>
      <w:proofErr w:type="gramStart"/>
      <w:r w:rsidRPr="0025638E">
        <w:rPr>
          <w:rFonts w:ascii="Calibri" w:hAnsi="Calibri" w:cs="Calibri" w:hint="eastAsia"/>
          <w:sz w:val="22"/>
          <w:szCs w:val="22"/>
          <w:lang w:val="zh-CN"/>
        </w:rPr>
        <w:t>4.1</w:t>
      </w:r>
      <w:r w:rsidRPr="0025638E">
        <w:rPr>
          <w:rFonts w:ascii="Calibri" w:hAnsi="Calibri" w:cs="Calibri" w:hint="eastAsia"/>
          <w:sz w:val="22"/>
          <w:szCs w:val="22"/>
          <w:lang w:val="zh-CN"/>
        </w:rPr>
        <w:t>段来审议。此外</w:t>
      </w:r>
      <w:proofErr w:type="gramEnd"/>
      <w:r w:rsidRPr="0025638E">
        <w:rPr>
          <w:rFonts w:ascii="Calibri" w:hAnsi="Calibri" w:cs="Calibri" w:hint="eastAsia"/>
          <w:sz w:val="22"/>
          <w:szCs w:val="22"/>
          <w:lang w:val="zh-CN"/>
        </w:rPr>
        <w:t>，无线电通信局还收到两份迟交资料：</w:t>
      </w:r>
      <w:r w:rsidRPr="0025638E">
        <w:rPr>
          <w:rFonts w:ascii="Calibri" w:hAnsi="Calibri" w:cs="Calibri" w:hint="eastAsia"/>
          <w:sz w:val="22"/>
          <w:szCs w:val="22"/>
          <w:lang w:val="zh-CN"/>
        </w:rPr>
        <w:t>RRB26-2/DELAYED/1</w:t>
      </w:r>
      <w:r w:rsidRPr="0025638E">
        <w:rPr>
          <w:rFonts w:ascii="Calibri" w:hAnsi="Calibri" w:cs="Calibri" w:hint="eastAsia"/>
          <w:sz w:val="22"/>
          <w:szCs w:val="22"/>
          <w:lang w:val="zh-CN"/>
        </w:rPr>
        <w:t>号文件于</w:t>
      </w:r>
      <w:r w:rsidRPr="0025638E">
        <w:rPr>
          <w:rFonts w:ascii="Calibri" w:hAnsi="Calibri" w:cs="Calibri" w:hint="eastAsia"/>
          <w:sz w:val="22"/>
          <w:szCs w:val="22"/>
          <w:lang w:val="zh-CN"/>
        </w:rPr>
        <w:t>6</w:t>
      </w:r>
      <w:r w:rsidRPr="0025638E">
        <w:rPr>
          <w:rFonts w:ascii="Calibri" w:hAnsi="Calibri" w:cs="Calibri" w:hint="eastAsia"/>
          <w:sz w:val="22"/>
          <w:szCs w:val="22"/>
          <w:lang w:val="zh-CN"/>
        </w:rPr>
        <w:t>月</w:t>
      </w:r>
      <w:r w:rsidRPr="0025638E">
        <w:rPr>
          <w:rFonts w:ascii="Calibri" w:hAnsi="Calibri" w:cs="Calibri" w:hint="eastAsia"/>
          <w:sz w:val="22"/>
          <w:szCs w:val="22"/>
          <w:lang w:val="zh-CN"/>
        </w:rPr>
        <w:t>18</w:t>
      </w:r>
      <w:r w:rsidRPr="0025638E">
        <w:rPr>
          <w:rFonts w:ascii="Calibri" w:hAnsi="Calibri" w:cs="Calibri" w:hint="eastAsia"/>
          <w:sz w:val="22"/>
          <w:szCs w:val="22"/>
          <w:lang w:val="zh-CN"/>
        </w:rPr>
        <w:t>日由列支敦士登主管部门提交，载有补充同一主管部门在议项</w:t>
      </w:r>
      <w:r w:rsidRPr="0025638E">
        <w:rPr>
          <w:rFonts w:ascii="Calibri" w:hAnsi="Calibri" w:cs="Calibri" w:hint="eastAsia"/>
          <w:sz w:val="22"/>
          <w:szCs w:val="22"/>
          <w:lang w:val="zh-CN"/>
        </w:rPr>
        <w:t>7</w:t>
      </w:r>
      <w:r w:rsidRPr="0025638E">
        <w:rPr>
          <w:rFonts w:ascii="Calibri" w:hAnsi="Calibri" w:cs="Calibri" w:hint="eastAsia"/>
          <w:sz w:val="22"/>
          <w:szCs w:val="22"/>
          <w:lang w:val="zh-CN"/>
        </w:rPr>
        <w:t>下所提交资料的更多信息，因此可作为情况通报目的在该议项下进行审议。</w:t>
      </w:r>
      <w:r w:rsidRPr="0025638E">
        <w:rPr>
          <w:rFonts w:ascii="Calibri" w:hAnsi="Calibri" w:cs="Calibri" w:hint="eastAsia"/>
          <w:sz w:val="22"/>
          <w:szCs w:val="22"/>
          <w:lang w:val="zh-CN"/>
        </w:rPr>
        <w:t>RRB26-2/DELAYED/2</w:t>
      </w:r>
      <w:r w:rsidRPr="0025638E">
        <w:rPr>
          <w:rFonts w:ascii="Calibri" w:hAnsi="Calibri" w:cs="Calibri" w:hint="eastAsia"/>
          <w:sz w:val="22"/>
          <w:szCs w:val="22"/>
          <w:lang w:val="zh-CN"/>
        </w:rPr>
        <w:t>号文件于</w:t>
      </w:r>
      <w:r w:rsidRPr="0025638E">
        <w:rPr>
          <w:rFonts w:ascii="Calibri" w:hAnsi="Calibri" w:cs="Calibri" w:hint="eastAsia"/>
          <w:sz w:val="22"/>
          <w:szCs w:val="22"/>
          <w:lang w:val="zh-CN"/>
        </w:rPr>
        <w:t>6</w:t>
      </w:r>
      <w:r w:rsidRPr="0025638E">
        <w:rPr>
          <w:rFonts w:ascii="Calibri" w:hAnsi="Calibri" w:cs="Calibri" w:hint="eastAsia"/>
          <w:sz w:val="22"/>
          <w:szCs w:val="22"/>
          <w:lang w:val="zh-CN"/>
        </w:rPr>
        <w:t>月</w:t>
      </w:r>
      <w:r w:rsidRPr="0025638E">
        <w:rPr>
          <w:rFonts w:ascii="Calibri" w:hAnsi="Calibri" w:cs="Calibri" w:hint="eastAsia"/>
          <w:sz w:val="22"/>
          <w:szCs w:val="22"/>
          <w:lang w:val="zh-CN"/>
        </w:rPr>
        <w:t>26</w:t>
      </w:r>
      <w:r w:rsidRPr="0025638E">
        <w:rPr>
          <w:rFonts w:ascii="Calibri" w:hAnsi="Calibri" w:cs="Calibri" w:hint="eastAsia"/>
          <w:sz w:val="22"/>
          <w:szCs w:val="22"/>
          <w:lang w:val="zh-CN"/>
        </w:rPr>
        <w:t>日由泰国主管部门提交，仅有英文版本，载有补充该主管部门在议项</w:t>
      </w:r>
      <w:r w:rsidRPr="0025638E">
        <w:rPr>
          <w:rFonts w:ascii="Calibri" w:hAnsi="Calibri" w:cs="Calibri" w:hint="eastAsia"/>
          <w:sz w:val="22"/>
          <w:szCs w:val="22"/>
          <w:lang w:val="zh-CN"/>
        </w:rPr>
        <w:t>6.2</w:t>
      </w:r>
      <w:r w:rsidRPr="0025638E">
        <w:rPr>
          <w:rFonts w:ascii="Calibri" w:hAnsi="Calibri" w:cs="Calibri" w:hint="eastAsia"/>
          <w:sz w:val="22"/>
          <w:szCs w:val="22"/>
          <w:lang w:val="zh-CN"/>
        </w:rPr>
        <w:t>下所提交资料的更多信息，可出于情况通报目的在该议项下审议。</w:t>
      </w:r>
    </w:p>
    <w:p w14:paraId="41425A01"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2.2</w:t>
      </w:r>
      <w:r w:rsidRPr="0025638E">
        <w:rPr>
          <w:rFonts w:ascii="Calibri" w:hAnsi="Calibri" w:cs="Calibri"/>
          <w:sz w:val="22"/>
          <w:szCs w:val="22"/>
        </w:rPr>
        <w:tab/>
      </w:r>
      <w:r w:rsidRPr="0025638E">
        <w:rPr>
          <w:rFonts w:ascii="Calibri" w:hAnsi="Calibri" w:cs="Calibri"/>
          <w:b/>
          <w:bCs/>
          <w:sz w:val="22"/>
          <w:szCs w:val="22"/>
        </w:rPr>
        <w:t>Beaumier</w:t>
      </w:r>
      <w:r w:rsidRPr="0025638E">
        <w:rPr>
          <w:rFonts w:ascii="Calibri" w:hAnsi="Calibri" w:cs="Calibri"/>
          <w:sz w:val="22"/>
          <w:szCs w:val="22"/>
        </w:rPr>
        <w:t>女士表示，根据委员会工作方法第</w:t>
      </w:r>
      <w:r w:rsidRPr="0025638E">
        <w:rPr>
          <w:rFonts w:ascii="Calibri" w:hAnsi="Calibri" w:cs="Calibri"/>
          <w:sz w:val="22"/>
          <w:szCs w:val="22"/>
        </w:rPr>
        <w:t>1.6</w:t>
      </w:r>
      <w:r w:rsidRPr="0025638E">
        <w:rPr>
          <w:rFonts w:ascii="Calibri" w:hAnsi="Calibri" w:cs="Calibri" w:hint="eastAsia"/>
          <w:sz w:val="22"/>
          <w:szCs w:val="22"/>
        </w:rPr>
        <w:t>段</w:t>
      </w:r>
      <w:r w:rsidRPr="0025638E">
        <w:rPr>
          <w:rFonts w:ascii="Calibri" w:hAnsi="Calibri" w:cs="Calibri"/>
          <w:sz w:val="22"/>
          <w:szCs w:val="22"/>
        </w:rPr>
        <w:t>，接受与现有议项有关的迟交</w:t>
      </w:r>
      <w:r w:rsidRPr="0025638E">
        <w:rPr>
          <w:rFonts w:ascii="Calibri" w:hAnsi="Calibri" w:cs="Calibri" w:hint="eastAsia"/>
          <w:sz w:val="22"/>
          <w:szCs w:val="22"/>
        </w:rPr>
        <w:t>资料</w:t>
      </w:r>
      <w:r w:rsidRPr="0025638E">
        <w:rPr>
          <w:rFonts w:ascii="Calibri" w:hAnsi="Calibri" w:cs="Calibri"/>
          <w:sz w:val="22"/>
          <w:szCs w:val="22"/>
        </w:rPr>
        <w:t>用于情况通报是</w:t>
      </w:r>
      <w:r w:rsidRPr="0025638E">
        <w:rPr>
          <w:rFonts w:ascii="Calibri" w:hAnsi="Calibri" w:cs="Calibri" w:hint="eastAsia"/>
          <w:sz w:val="22"/>
          <w:szCs w:val="22"/>
        </w:rPr>
        <w:t>公认</w:t>
      </w:r>
      <w:r w:rsidRPr="0025638E">
        <w:rPr>
          <w:rFonts w:ascii="Calibri" w:hAnsi="Calibri" w:cs="Calibri"/>
          <w:sz w:val="22"/>
          <w:szCs w:val="22"/>
        </w:rPr>
        <w:t>惯例。此外，提交资料并未对其他主管部门提交的文稿发表意见，因此</w:t>
      </w:r>
      <w:r w:rsidRPr="0025638E">
        <w:rPr>
          <w:rFonts w:ascii="Calibri" w:hAnsi="Calibri" w:cs="Calibri"/>
          <w:sz w:val="22"/>
          <w:szCs w:val="22"/>
        </w:rPr>
        <w:t>10</w:t>
      </w:r>
      <w:r w:rsidRPr="0025638E">
        <w:rPr>
          <w:rFonts w:ascii="Calibri" w:hAnsi="Calibri" w:cs="Calibri"/>
          <w:sz w:val="22"/>
          <w:szCs w:val="22"/>
        </w:rPr>
        <w:t>天</w:t>
      </w:r>
      <w:r w:rsidRPr="0025638E">
        <w:rPr>
          <w:rFonts w:ascii="Calibri" w:hAnsi="Calibri" w:cs="Calibri" w:hint="eastAsia"/>
          <w:sz w:val="22"/>
          <w:szCs w:val="22"/>
        </w:rPr>
        <w:t>的截止日期并</w:t>
      </w:r>
      <w:r w:rsidRPr="0025638E">
        <w:rPr>
          <w:rFonts w:ascii="Calibri" w:hAnsi="Calibri" w:cs="Calibri"/>
          <w:sz w:val="22"/>
          <w:szCs w:val="22"/>
        </w:rPr>
        <w:t>不适用。</w:t>
      </w:r>
    </w:p>
    <w:p w14:paraId="2983AB29"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2.3</w:t>
      </w:r>
      <w:r w:rsidRPr="0025638E">
        <w:rPr>
          <w:rFonts w:ascii="Calibri" w:hAnsi="Calibri" w:cs="Calibri"/>
          <w:sz w:val="22"/>
          <w:szCs w:val="22"/>
        </w:rPr>
        <w:tab/>
      </w:r>
      <w:r w:rsidRPr="0025638E">
        <w:rPr>
          <w:rFonts w:ascii="Calibri" w:hAnsi="Calibri" w:cs="Calibri" w:hint="eastAsia"/>
          <w:sz w:val="22"/>
          <w:szCs w:val="22"/>
        </w:rPr>
        <w:t>会议</w:t>
      </w:r>
      <w:r w:rsidRPr="0025638E">
        <w:rPr>
          <w:rFonts w:ascii="Calibri" w:hAnsi="Calibri" w:cs="Calibri" w:hint="eastAsia"/>
          <w:b/>
          <w:bCs/>
          <w:sz w:val="22"/>
          <w:szCs w:val="22"/>
          <w:lang w:val="zh-CN"/>
        </w:rPr>
        <w:t>通过</w:t>
      </w:r>
      <w:r w:rsidRPr="0025638E">
        <w:rPr>
          <w:rFonts w:ascii="Calibri" w:hAnsi="Calibri" w:cs="Calibri" w:hint="eastAsia"/>
          <w:sz w:val="22"/>
          <w:szCs w:val="22"/>
          <w:lang w:val="zh-CN"/>
        </w:rPr>
        <w:t>了</w:t>
      </w:r>
      <w:r w:rsidRPr="0025638E">
        <w:rPr>
          <w:rFonts w:ascii="Calibri" w:hAnsi="Calibri" w:cs="Calibri" w:hint="eastAsia"/>
          <w:sz w:val="22"/>
          <w:szCs w:val="22"/>
        </w:rPr>
        <w:t>RRB26-2/OJ/1(Rev.</w:t>
      </w:r>
      <w:proofErr w:type="gramStart"/>
      <w:r w:rsidRPr="0025638E">
        <w:rPr>
          <w:rFonts w:ascii="Calibri" w:hAnsi="Calibri" w:cs="Calibri" w:hint="eastAsia"/>
          <w:sz w:val="22"/>
          <w:szCs w:val="22"/>
        </w:rPr>
        <w:t>1)</w:t>
      </w:r>
      <w:r w:rsidRPr="0025638E">
        <w:rPr>
          <w:rFonts w:ascii="Calibri" w:hAnsi="Calibri" w:cs="Calibri" w:hint="eastAsia"/>
          <w:sz w:val="22"/>
          <w:szCs w:val="22"/>
          <w:lang w:val="zh-CN"/>
        </w:rPr>
        <w:t>号文件中经修正的议程草案</w:t>
      </w:r>
      <w:proofErr w:type="gramEnd"/>
      <w:r w:rsidRPr="0025638E">
        <w:rPr>
          <w:rFonts w:ascii="Calibri" w:hAnsi="Calibri" w:cs="Calibri" w:hint="eastAsia"/>
          <w:sz w:val="22"/>
          <w:szCs w:val="22"/>
          <w:lang w:val="zh-CN"/>
        </w:rPr>
        <w:t>。委员会</w:t>
      </w:r>
      <w:r w:rsidRPr="0025638E">
        <w:rPr>
          <w:rFonts w:ascii="Calibri" w:hAnsi="Calibri" w:cs="Calibri" w:hint="eastAsia"/>
          <w:b/>
          <w:bCs/>
          <w:sz w:val="22"/>
          <w:szCs w:val="22"/>
          <w:lang w:val="zh-CN"/>
        </w:rPr>
        <w:t>决定</w:t>
      </w:r>
      <w:r w:rsidRPr="0025638E">
        <w:rPr>
          <w:rFonts w:ascii="Calibri" w:hAnsi="Calibri" w:cs="Calibri" w:hint="eastAsia"/>
          <w:sz w:val="22"/>
          <w:szCs w:val="22"/>
          <w:lang w:val="zh-CN"/>
        </w:rPr>
        <w:t>将以下文件记录在案，用于情况通报</w:t>
      </w:r>
      <w:r w:rsidRPr="0025638E">
        <w:rPr>
          <w:rFonts w:ascii="Calibri" w:hAnsi="Calibri" w:cs="Calibri"/>
          <w:sz w:val="22"/>
          <w:szCs w:val="22"/>
        </w:rPr>
        <w:t>：</w:t>
      </w:r>
    </w:p>
    <w:p w14:paraId="3B4A12B8" w14:textId="77777777" w:rsidR="00E92CF6" w:rsidRPr="0025638E" w:rsidRDefault="00E92CF6" w:rsidP="00E92CF6">
      <w:pPr>
        <w:pStyle w:val="enumlev1"/>
        <w:rPr>
          <w:rFonts w:ascii="Calibri" w:hAnsi="Calibri"/>
          <w:sz w:val="22"/>
          <w:szCs w:val="22"/>
          <w:lang w:eastAsia="zh-CN"/>
        </w:rPr>
      </w:pPr>
      <w:r w:rsidRPr="0025638E">
        <w:rPr>
          <w:rFonts w:ascii="Calibri" w:hAnsi="Calibri"/>
          <w:sz w:val="22"/>
          <w:szCs w:val="22"/>
          <w:lang w:eastAsia="zh-CN"/>
        </w:rPr>
        <w:t>•</w:t>
      </w:r>
      <w:r w:rsidRPr="0025638E">
        <w:rPr>
          <w:rFonts w:ascii="Calibri" w:hAnsi="Calibri"/>
          <w:sz w:val="22"/>
          <w:szCs w:val="22"/>
          <w:lang w:eastAsia="zh-CN"/>
        </w:rPr>
        <w:tab/>
      </w:r>
      <w:r w:rsidRPr="0025638E">
        <w:rPr>
          <w:rFonts w:ascii="Calibri" w:hAnsi="Calibri"/>
          <w:sz w:val="22"/>
          <w:szCs w:val="22"/>
          <w:lang w:eastAsia="zh-CN"/>
        </w:rPr>
        <w:t>议项</w:t>
      </w:r>
      <w:r w:rsidRPr="0025638E">
        <w:rPr>
          <w:rStyle w:val="Strong"/>
          <w:rFonts w:ascii="Calibri" w:hAnsi="Calibri" w:cs="Calibri"/>
          <w:b w:val="0"/>
          <w:bCs w:val="0"/>
          <w:sz w:val="22"/>
          <w:szCs w:val="22"/>
          <w:lang w:eastAsia="zh-CN"/>
        </w:rPr>
        <w:t>7</w:t>
      </w:r>
      <w:r w:rsidRPr="0025638E">
        <w:rPr>
          <w:rFonts w:ascii="Calibri" w:hAnsi="Calibri"/>
          <w:sz w:val="22"/>
          <w:szCs w:val="22"/>
          <w:lang w:eastAsia="zh-CN"/>
        </w:rPr>
        <w:t>下</w:t>
      </w:r>
      <w:r w:rsidRPr="0025638E">
        <w:rPr>
          <w:rFonts w:ascii="Calibri" w:hAnsi="Calibri" w:hint="eastAsia"/>
          <w:sz w:val="22"/>
          <w:szCs w:val="22"/>
          <w:lang w:eastAsia="zh-CN"/>
        </w:rPr>
        <w:t>的</w:t>
      </w:r>
      <w:r w:rsidRPr="0025638E">
        <w:rPr>
          <w:rStyle w:val="Strong"/>
          <w:rFonts w:ascii="Calibri" w:hAnsi="Calibri" w:cs="Calibri"/>
          <w:b w:val="0"/>
          <w:bCs w:val="0"/>
          <w:sz w:val="22"/>
          <w:szCs w:val="22"/>
          <w:lang w:eastAsia="zh-CN"/>
        </w:rPr>
        <w:t>RRB26-2/DELAYED/1</w:t>
      </w:r>
      <w:r w:rsidRPr="0025638E">
        <w:rPr>
          <w:rStyle w:val="Strong"/>
          <w:rFonts w:ascii="Calibri" w:hAnsi="Calibri" w:cs="Calibri" w:hint="eastAsia"/>
          <w:b w:val="0"/>
          <w:bCs w:val="0"/>
          <w:sz w:val="22"/>
          <w:szCs w:val="22"/>
          <w:lang w:eastAsia="zh-CN"/>
        </w:rPr>
        <w:t>号文件</w:t>
      </w:r>
      <w:r w:rsidRPr="0025638E">
        <w:rPr>
          <w:rFonts w:ascii="Calibri" w:hAnsi="Calibri"/>
          <w:sz w:val="22"/>
          <w:szCs w:val="22"/>
          <w:lang w:eastAsia="zh-CN"/>
        </w:rPr>
        <w:t>；</w:t>
      </w:r>
      <w:r w:rsidRPr="0025638E">
        <w:rPr>
          <w:rFonts w:ascii="Calibri" w:hAnsi="Calibri" w:hint="eastAsia"/>
          <w:sz w:val="22"/>
          <w:szCs w:val="22"/>
          <w:lang w:eastAsia="zh-CN"/>
        </w:rPr>
        <w:t>以及</w:t>
      </w:r>
    </w:p>
    <w:p w14:paraId="23BCF9FB" w14:textId="77777777" w:rsidR="00E92CF6" w:rsidRPr="0025638E" w:rsidRDefault="00E92CF6" w:rsidP="00E92CF6">
      <w:pPr>
        <w:pStyle w:val="enumlev1"/>
        <w:rPr>
          <w:rFonts w:ascii="Calibri" w:hAnsi="Calibri"/>
          <w:sz w:val="22"/>
          <w:szCs w:val="22"/>
          <w:lang w:val="en-US" w:eastAsia="zh-CN"/>
        </w:rPr>
      </w:pPr>
      <w:r w:rsidRPr="0025638E">
        <w:rPr>
          <w:rFonts w:ascii="Calibri" w:hAnsi="Calibri"/>
          <w:sz w:val="22"/>
          <w:szCs w:val="22"/>
        </w:rPr>
        <w:t>•</w:t>
      </w:r>
      <w:r w:rsidRPr="0025638E">
        <w:rPr>
          <w:rFonts w:ascii="Calibri" w:hAnsi="Calibri"/>
          <w:sz w:val="22"/>
          <w:szCs w:val="22"/>
        </w:rPr>
        <w:tab/>
      </w:r>
      <w:proofErr w:type="spellStart"/>
      <w:r w:rsidRPr="0025638E">
        <w:rPr>
          <w:rFonts w:ascii="Calibri" w:hAnsi="Calibri"/>
          <w:sz w:val="22"/>
          <w:szCs w:val="22"/>
        </w:rPr>
        <w:t>议项</w:t>
      </w:r>
      <w:proofErr w:type="spellEnd"/>
      <w:r w:rsidRPr="0025638E">
        <w:rPr>
          <w:rStyle w:val="Strong"/>
          <w:rFonts w:ascii="Calibri" w:hAnsi="Calibri" w:cs="Calibri"/>
          <w:b w:val="0"/>
          <w:bCs w:val="0"/>
          <w:sz w:val="22"/>
          <w:szCs w:val="22"/>
        </w:rPr>
        <w:t>6.2</w:t>
      </w:r>
      <w:proofErr w:type="spellStart"/>
      <w:r w:rsidRPr="0025638E">
        <w:rPr>
          <w:rFonts w:ascii="Calibri" w:hAnsi="Calibri"/>
          <w:sz w:val="22"/>
          <w:szCs w:val="22"/>
        </w:rPr>
        <w:t>下</w:t>
      </w:r>
      <w:r w:rsidRPr="0025638E">
        <w:rPr>
          <w:rFonts w:ascii="Calibri" w:hAnsi="Calibri" w:hint="eastAsia"/>
          <w:sz w:val="22"/>
          <w:szCs w:val="22"/>
        </w:rPr>
        <w:t>的</w:t>
      </w:r>
      <w:proofErr w:type="spellEnd"/>
      <w:r w:rsidRPr="0025638E">
        <w:rPr>
          <w:rStyle w:val="Strong"/>
          <w:rFonts w:ascii="Calibri" w:hAnsi="Calibri" w:cs="Calibri"/>
          <w:b w:val="0"/>
          <w:bCs w:val="0"/>
          <w:sz w:val="22"/>
          <w:szCs w:val="22"/>
        </w:rPr>
        <w:t>RRB26-2/DELAYED/2</w:t>
      </w:r>
      <w:proofErr w:type="spellStart"/>
      <w:r w:rsidRPr="0025638E">
        <w:rPr>
          <w:rStyle w:val="Strong"/>
          <w:rFonts w:ascii="Calibri" w:hAnsi="Calibri" w:cs="Calibri" w:hint="eastAsia"/>
          <w:b w:val="0"/>
          <w:bCs w:val="0"/>
          <w:sz w:val="22"/>
          <w:szCs w:val="22"/>
        </w:rPr>
        <w:t>号</w:t>
      </w:r>
      <w:r w:rsidRPr="0025638E">
        <w:rPr>
          <w:rStyle w:val="Strong"/>
          <w:rFonts w:ascii="Calibri" w:hAnsi="Calibri" w:cs="Calibri"/>
          <w:b w:val="0"/>
          <w:bCs w:val="0"/>
          <w:sz w:val="22"/>
          <w:szCs w:val="22"/>
        </w:rPr>
        <w:t>文件</w:t>
      </w:r>
      <w:proofErr w:type="spellEnd"/>
      <w:r w:rsidRPr="0025638E">
        <w:rPr>
          <w:rFonts w:ascii="Calibri" w:hAnsi="Calibri" w:hint="eastAsia"/>
          <w:sz w:val="22"/>
          <w:szCs w:val="22"/>
        </w:rPr>
        <w:t>。</w:t>
      </w:r>
    </w:p>
    <w:p w14:paraId="23CEE38F" w14:textId="77777777" w:rsidR="00E92CF6" w:rsidRPr="0025638E" w:rsidRDefault="00E92CF6" w:rsidP="00E92CF6">
      <w:pPr>
        <w:pStyle w:val="Heading1"/>
        <w:rPr>
          <w:rFonts w:ascii="Calibri" w:eastAsia="SimSun" w:hAnsi="Calibri" w:cs="Calibri"/>
          <w:sz w:val="22"/>
          <w:szCs w:val="22"/>
          <w:lang w:eastAsia="zh-CN"/>
        </w:rPr>
      </w:pPr>
      <w:r w:rsidRPr="0025638E">
        <w:rPr>
          <w:rFonts w:ascii="Calibri" w:eastAsia="SimSun" w:hAnsi="Calibri" w:cs="Calibri" w:hint="eastAsia"/>
          <w:bCs/>
          <w:sz w:val="22"/>
          <w:szCs w:val="22"/>
          <w:lang w:eastAsia="zh-CN"/>
        </w:rPr>
        <w:t>3</w:t>
      </w:r>
      <w:r w:rsidRPr="0025638E">
        <w:rPr>
          <w:rFonts w:ascii="Calibri" w:eastAsia="SimSun" w:hAnsi="Calibri" w:cs="Calibri" w:hint="eastAsia"/>
          <w:bCs/>
          <w:sz w:val="22"/>
          <w:szCs w:val="22"/>
          <w:lang w:eastAsia="zh-CN"/>
        </w:rPr>
        <w:tab/>
      </w:r>
      <w:r w:rsidRPr="0025638E">
        <w:rPr>
          <w:rFonts w:ascii="Calibri" w:eastAsia="SimSun" w:hAnsi="Calibri" w:cs="Calibri" w:hint="eastAsia"/>
          <w:bCs/>
          <w:sz w:val="22"/>
          <w:szCs w:val="22"/>
          <w:lang w:val="zh-CN" w:eastAsia="zh-CN"/>
        </w:rPr>
        <w:t>无线电通信局主任的报告</w:t>
      </w:r>
      <w:r w:rsidRPr="0025638E">
        <w:rPr>
          <w:rFonts w:ascii="Calibri" w:eastAsia="SimSun" w:hAnsi="Calibri" w:cs="Calibri" w:hint="eastAsia"/>
          <w:sz w:val="22"/>
          <w:szCs w:val="22"/>
          <w:lang w:eastAsia="zh-CN"/>
        </w:rPr>
        <w:t>（</w:t>
      </w:r>
      <w:hyperlink r:id="rId46">
        <w:r w:rsidRPr="0025638E">
          <w:rPr>
            <w:rStyle w:val="Hyperlink"/>
            <w:rFonts w:ascii="Calibri" w:eastAsia="SimSun" w:hAnsi="Calibri" w:cs="Calibri"/>
            <w:sz w:val="22"/>
            <w:szCs w:val="22"/>
          </w:rPr>
          <w:t>RRB26</w:t>
        </w:r>
        <w:r w:rsidRPr="0025638E">
          <w:rPr>
            <w:rStyle w:val="Hyperlink"/>
            <w:rFonts w:ascii="Calibri" w:eastAsia="SimSun" w:hAnsi="Calibri" w:cs="Calibri"/>
            <w:sz w:val="22"/>
            <w:szCs w:val="22"/>
          </w:rPr>
          <w:noBreakHyphen/>
          <w:t>2/5</w:t>
        </w:r>
      </w:hyperlink>
      <w:r w:rsidRPr="0025638E">
        <w:rPr>
          <w:rFonts w:ascii="Calibri" w:eastAsia="SimSun" w:hAnsi="Calibri" w:cs="Calibri" w:hint="eastAsia"/>
          <w:sz w:val="22"/>
          <w:szCs w:val="22"/>
          <w:lang w:eastAsia="zh-CN"/>
        </w:rPr>
        <w:t>、</w:t>
      </w:r>
      <w:r w:rsidRPr="0025638E">
        <w:fldChar w:fldCharType="begin"/>
      </w:r>
      <w:r w:rsidRPr="0025638E">
        <w:rPr>
          <w:sz w:val="22"/>
          <w:szCs w:val="22"/>
        </w:rPr>
        <w:instrText xml:space="preserve"> HYPERLINK "https://www.itu.int/md/R26-RRB26.2-C-0005/en" \h </w:instrText>
      </w:r>
      <w:r w:rsidRPr="0025638E">
        <w:fldChar w:fldCharType="separate"/>
      </w:r>
      <w:r w:rsidRPr="0025638E">
        <w:rPr>
          <w:rStyle w:val="Hyperlink"/>
          <w:rFonts w:ascii="Calibri" w:eastAsia="SimSun" w:hAnsi="Calibri" w:cs="Calibri"/>
          <w:sz w:val="22"/>
          <w:szCs w:val="22"/>
        </w:rPr>
        <w:t>RRB26</w:t>
      </w:r>
      <w:r w:rsidRPr="0025638E">
        <w:rPr>
          <w:rStyle w:val="Hyperlink"/>
          <w:rFonts w:ascii="Calibri" w:eastAsia="SimSun" w:hAnsi="Calibri" w:cs="Calibri"/>
          <w:sz w:val="22"/>
          <w:szCs w:val="22"/>
        </w:rPr>
        <w:noBreakHyphen/>
        <w:t>2/5(Add.1)</w:t>
      </w:r>
      <w:r w:rsidRPr="0025638E">
        <w:rPr>
          <w:rStyle w:val="Hyperlink"/>
          <w:rFonts w:ascii="Calibri" w:eastAsia="SimSun" w:hAnsi="Calibri" w:cs="Calibri"/>
          <w:sz w:val="22"/>
          <w:szCs w:val="22"/>
        </w:rPr>
        <w:fldChar w:fldCharType="end"/>
      </w:r>
      <w:r w:rsidRPr="0025638E">
        <w:rPr>
          <w:rFonts w:ascii="Calibri" w:eastAsia="SimSun" w:hAnsi="Calibri" w:cs="Calibri" w:hint="eastAsia"/>
          <w:sz w:val="22"/>
          <w:szCs w:val="22"/>
          <w:lang w:eastAsia="zh-CN"/>
        </w:rPr>
        <w:t>、</w:t>
      </w:r>
      <w:r w:rsidRPr="0025638E">
        <w:fldChar w:fldCharType="begin"/>
      </w:r>
      <w:r w:rsidRPr="0025638E">
        <w:rPr>
          <w:sz w:val="22"/>
          <w:szCs w:val="22"/>
        </w:rPr>
        <w:instrText xml:space="preserve"> HYPERLINK "https://www.itu.int/md/R26-RRB26.2-C-0005/en" \h </w:instrText>
      </w:r>
      <w:r w:rsidRPr="0025638E">
        <w:fldChar w:fldCharType="separate"/>
      </w:r>
      <w:r w:rsidRPr="0025638E">
        <w:rPr>
          <w:rStyle w:val="Hyperlink"/>
          <w:rFonts w:ascii="Calibri" w:eastAsia="SimSun" w:hAnsi="Calibri" w:cs="Calibri"/>
          <w:sz w:val="22"/>
          <w:szCs w:val="22"/>
        </w:rPr>
        <w:t>RRB26</w:t>
      </w:r>
      <w:r w:rsidRPr="0025638E">
        <w:rPr>
          <w:rStyle w:val="Hyperlink"/>
          <w:rFonts w:ascii="Calibri" w:eastAsia="SimSun" w:hAnsi="Calibri" w:cs="Calibri"/>
          <w:sz w:val="22"/>
          <w:szCs w:val="22"/>
        </w:rPr>
        <w:noBreakHyphen/>
        <w:t>2/5(Add.2)</w:t>
      </w:r>
      <w:r w:rsidRPr="0025638E">
        <w:rPr>
          <w:rStyle w:val="Hyperlink"/>
          <w:rFonts w:ascii="Calibri" w:eastAsia="SimSun" w:hAnsi="Calibri" w:cs="Calibri"/>
          <w:sz w:val="22"/>
          <w:szCs w:val="22"/>
        </w:rPr>
        <w:fldChar w:fldCharType="end"/>
      </w:r>
      <w:r w:rsidRPr="0025638E">
        <w:rPr>
          <w:rFonts w:ascii="Calibri" w:eastAsia="SimSun" w:hAnsi="Calibri" w:cs="Calibri" w:hint="eastAsia"/>
          <w:sz w:val="22"/>
          <w:szCs w:val="22"/>
          <w:lang w:eastAsia="zh-CN"/>
        </w:rPr>
        <w:t>、</w:t>
      </w:r>
      <w:r w:rsidRPr="0025638E">
        <w:fldChar w:fldCharType="begin"/>
      </w:r>
      <w:r w:rsidRPr="0025638E">
        <w:rPr>
          <w:sz w:val="22"/>
          <w:szCs w:val="22"/>
        </w:rPr>
        <w:instrText xml:space="preserve"> HYPERLINK "https://www.itu.int/md/R26-RRB26.2-C-0005/en" \h </w:instrText>
      </w:r>
      <w:r w:rsidRPr="0025638E">
        <w:fldChar w:fldCharType="separate"/>
      </w:r>
      <w:r w:rsidRPr="0025638E">
        <w:rPr>
          <w:rStyle w:val="Hyperlink"/>
          <w:rFonts w:ascii="Calibri" w:eastAsia="SimSun" w:hAnsi="Calibri" w:cs="Calibri"/>
          <w:sz w:val="22"/>
          <w:szCs w:val="22"/>
        </w:rPr>
        <w:t>RRB26</w:t>
      </w:r>
      <w:r w:rsidRPr="0025638E">
        <w:rPr>
          <w:rStyle w:val="Hyperlink"/>
          <w:rFonts w:ascii="Calibri" w:eastAsia="SimSun" w:hAnsi="Calibri" w:cs="Calibri"/>
          <w:sz w:val="22"/>
          <w:szCs w:val="22"/>
        </w:rPr>
        <w:noBreakHyphen/>
        <w:t>2/5(Add.3)</w:t>
      </w:r>
      <w:r w:rsidRPr="0025638E">
        <w:rPr>
          <w:rStyle w:val="Hyperlink"/>
          <w:rFonts w:ascii="Calibri" w:eastAsia="SimSun" w:hAnsi="Calibri" w:cs="Calibri"/>
          <w:sz w:val="22"/>
          <w:szCs w:val="22"/>
        </w:rPr>
        <w:fldChar w:fldCharType="end"/>
      </w:r>
      <w:r w:rsidRPr="0025638E">
        <w:rPr>
          <w:rFonts w:ascii="Calibri" w:eastAsia="SimSun" w:hAnsi="Calibri" w:cs="Calibri" w:hint="eastAsia"/>
          <w:sz w:val="22"/>
          <w:szCs w:val="22"/>
          <w:lang w:eastAsia="zh-CN"/>
        </w:rPr>
        <w:t>、</w:t>
      </w:r>
      <w:r w:rsidRPr="0025638E">
        <w:fldChar w:fldCharType="begin"/>
      </w:r>
      <w:r w:rsidRPr="0025638E">
        <w:rPr>
          <w:sz w:val="22"/>
          <w:szCs w:val="22"/>
        </w:rPr>
        <w:instrText xml:space="preserve"> HYPERLINK "https://www.itu.int/md/R26-RRB26.2-C-0005/en" \h </w:instrText>
      </w:r>
      <w:r w:rsidRPr="0025638E">
        <w:fldChar w:fldCharType="separate"/>
      </w:r>
      <w:r w:rsidRPr="0025638E">
        <w:rPr>
          <w:rStyle w:val="Hyperlink"/>
          <w:rFonts w:ascii="Calibri" w:eastAsia="SimSun" w:hAnsi="Calibri" w:cs="Calibri"/>
          <w:sz w:val="22"/>
          <w:szCs w:val="22"/>
        </w:rPr>
        <w:t>RRB26</w:t>
      </w:r>
      <w:r w:rsidRPr="0025638E">
        <w:rPr>
          <w:rStyle w:val="Hyperlink"/>
          <w:rFonts w:ascii="Calibri" w:eastAsia="SimSun" w:hAnsi="Calibri" w:cs="Calibri"/>
          <w:sz w:val="22"/>
          <w:szCs w:val="22"/>
        </w:rPr>
        <w:noBreakHyphen/>
        <w:t>2/5(Add.4)</w:t>
      </w:r>
      <w:r w:rsidRPr="0025638E">
        <w:rPr>
          <w:rStyle w:val="Hyperlink"/>
          <w:rFonts w:ascii="Calibri" w:eastAsia="SimSun" w:hAnsi="Calibri" w:cs="Calibri"/>
          <w:sz w:val="22"/>
          <w:szCs w:val="22"/>
        </w:rPr>
        <w:fldChar w:fldCharType="end"/>
      </w:r>
      <w:r w:rsidRPr="0025638E">
        <w:rPr>
          <w:rFonts w:ascii="Calibri" w:eastAsia="SimSun" w:hAnsi="Calibri" w:cs="Calibri" w:hint="eastAsia"/>
          <w:sz w:val="22"/>
          <w:szCs w:val="22"/>
          <w:lang w:eastAsia="zh-CN"/>
        </w:rPr>
        <w:t>和</w:t>
      </w:r>
      <w:r w:rsidRPr="0025638E">
        <w:rPr>
          <w:rStyle w:val="Hyperlink"/>
          <w:rFonts w:ascii="Calibri" w:eastAsia="SimSun" w:hAnsi="Calibri" w:cs="Calibri"/>
          <w:sz w:val="22"/>
          <w:szCs w:val="22"/>
        </w:rPr>
        <w:t>RRB26</w:t>
      </w:r>
      <w:r w:rsidRPr="0025638E">
        <w:rPr>
          <w:rStyle w:val="Hyperlink"/>
          <w:rFonts w:ascii="Calibri" w:eastAsia="SimSun" w:hAnsi="Calibri" w:cs="Calibri"/>
          <w:sz w:val="22"/>
          <w:szCs w:val="22"/>
        </w:rPr>
        <w:noBreakHyphen/>
        <w:t>2/5(Add.7)</w:t>
      </w:r>
      <w:r w:rsidRPr="0025638E">
        <w:rPr>
          <w:rFonts w:ascii="Calibri" w:eastAsia="SimSun" w:hAnsi="Calibri" w:cs="Calibri" w:hint="eastAsia"/>
          <w:bCs/>
          <w:sz w:val="22"/>
          <w:szCs w:val="22"/>
          <w:lang w:val="zh-CN" w:eastAsia="zh-CN"/>
        </w:rPr>
        <w:t>号文件</w:t>
      </w:r>
      <w:r w:rsidRPr="0025638E">
        <w:rPr>
          <w:rFonts w:ascii="Calibri" w:eastAsia="SimSun" w:hAnsi="Calibri" w:cs="Calibri" w:hint="eastAsia"/>
          <w:sz w:val="22"/>
          <w:szCs w:val="22"/>
          <w:lang w:eastAsia="zh-CN"/>
        </w:rPr>
        <w:t>）</w:t>
      </w:r>
      <w:hyperlink r:id="rId47" w:history="1"/>
      <w:hyperlink r:id="rId48" w:history="1"/>
      <w:hyperlink r:id="rId49" w:history="1"/>
      <w:hyperlink r:id="rId50" w:history="1"/>
      <w:hyperlink r:id="rId51" w:history="1"/>
      <w:hyperlink r:id="rId52"/>
      <w:hyperlink r:id="rId53"/>
      <w:hyperlink r:id="rId54"/>
    </w:p>
    <w:p w14:paraId="52FCA277" w14:textId="77777777" w:rsidR="00E92CF6" w:rsidRPr="0025638E" w:rsidRDefault="00E92CF6" w:rsidP="00E92CF6">
      <w:pPr>
        <w:rPr>
          <w:rFonts w:ascii="Calibri" w:hAnsi="Calibri"/>
          <w:sz w:val="22"/>
          <w:szCs w:val="22"/>
        </w:rPr>
      </w:pPr>
      <w:r w:rsidRPr="0025638E">
        <w:rPr>
          <w:rFonts w:ascii="Calibri" w:hAnsi="Calibri"/>
          <w:sz w:val="22"/>
          <w:szCs w:val="22"/>
        </w:rPr>
        <w:t>3.1</w:t>
      </w:r>
      <w:r w:rsidRPr="0025638E">
        <w:rPr>
          <w:rFonts w:ascii="Calibri" w:hAnsi="Calibri"/>
          <w:sz w:val="22"/>
          <w:szCs w:val="22"/>
        </w:rPr>
        <w:tab/>
      </w:r>
      <w:r w:rsidRPr="0025638E">
        <w:rPr>
          <w:rFonts w:ascii="Calibri" w:hAnsi="Calibri"/>
          <w:b/>
          <w:bCs/>
          <w:sz w:val="22"/>
          <w:szCs w:val="22"/>
        </w:rPr>
        <w:t>主任</w:t>
      </w:r>
      <w:r w:rsidRPr="0025638E">
        <w:rPr>
          <w:rFonts w:ascii="Calibri" w:hAnsi="Calibri"/>
          <w:sz w:val="22"/>
          <w:szCs w:val="22"/>
        </w:rPr>
        <w:t>介绍了</w:t>
      </w:r>
      <w:r w:rsidRPr="0025638E">
        <w:rPr>
          <w:rFonts w:ascii="Calibri" w:hAnsi="Calibri" w:hint="eastAsia"/>
          <w:sz w:val="22"/>
          <w:szCs w:val="22"/>
        </w:rPr>
        <w:t>他在</w:t>
      </w:r>
      <w:r w:rsidRPr="0025638E">
        <w:rPr>
          <w:rFonts w:ascii="Calibri" w:hAnsi="Calibri"/>
          <w:sz w:val="22"/>
          <w:szCs w:val="22"/>
        </w:rPr>
        <w:t>文件</w:t>
      </w:r>
      <w:r w:rsidRPr="0025638E">
        <w:rPr>
          <w:rFonts w:ascii="Calibri" w:hAnsi="Calibri"/>
          <w:sz w:val="22"/>
          <w:szCs w:val="22"/>
        </w:rPr>
        <w:t>RRB26-2/5</w:t>
      </w:r>
      <w:r w:rsidRPr="0025638E">
        <w:rPr>
          <w:rFonts w:ascii="Calibri" w:hAnsi="Calibri"/>
          <w:sz w:val="22"/>
          <w:szCs w:val="22"/>
        </w:rPr>
        <w:t>中的例行报告。表</w:t>
      </w:r>
      <w:r w:rsidRPr="0025638E">
        <w:rPr>
          <w:rFonts w:ascii="Calibri" w:hAnsi="Calibri"/>
          <w:sz w:val="22"/>
          <w:szCs w:val="22"/>
        </w:rPr>
        <w:t>1-1</w:t>
      </w:r>
      <w:r w:rsidRPr="0025638E">
        <w:rPr>
          <w:rFonts w:ascii="Calibri" w:hAnsi="Calibri"/>
          <w:sz w:val="22"/>
          <w:szCs w:val="22"/>
        </w:rPr>
        <w:t>所列委员会上次会议</w:t>
      </w:r>
      <w:r w:rsidRPr="0025638E">
        <w:rPr>
          <w:rFonts w:ascii="Calibri" w:hAnsi="Calibri" w:hint="eastAsia"/>
          <w:sz w:val="22"/>
          <w:szCs w:val="22"/>
        </w:rPr>
        <w:t>引发</w:t>
      </w:r>
      <w:r w:rsidRPr="0025638E">
        <w:rPr>
          <w:rFonts w:ascii="Calibri" w:hAnsi="Calibri"/>
          <w:sz w:val="22"/>
          <w:szCs w:val="22"/>
        </w:rPr>
        <w:t>的</w:t>
      </w:r>
      <w:r w:rsidRPr="0025638E">
        <w:rPr>
          <w:rFonts w:ascii="Calibri" w:hAnsi="Calibri" w:hint="eastAsia"/>
          <w:sz w:val="22"/>
          <w:szCs w:val="22"/>
        </w:rPr>
        <w:t>所有</w:t>
      </w:r>
      <w:r w:rsidRPr="0025638E">
        <w:rPr>
          <w:rFonts w:ascii="Calibri" w:hAnsi="Calibri"/>
          <w:sz w:val="22"/>
          <w:szCs w:val="22"/>
        </w:rPr>
        <w:t>行动均已落实。根据委员会的决定，鉴于伊朗伊斯兰共和国主管部门无法可靠接入互联网，无线电通信局一直代表</w:t>
      </w:r>
      <w:r w:rsidRPr="0025638E">
        <w:rPr>
          <w:rFonts w:ascii="Calibri" w:hAnsi="Calibri" w:hint="eastAsia"/>
          <w:sz w:val="22"/>
          <w:szCs w:val="22"/>
        </w:rPr>
        <w:t>后者，就确定使其受到影响</w:t>
      </w:r>
      <w:r w:rsidRPr="0025638E">
        <w:rPr>
          <w:rFonts w:ascii="Calibri" w:hAnsi="Calibri"/>
          <w:sz w:val="22"/>
          <w:szCs w:val="22"/>
        </w:rPr>
        <w:t>的频率指配</w:t>
      </w:r>
      <w:r w:rsidRPr="0025638E">
        <w:rPr>
          <w:rFonts w:ascii="Calibri" w:hAnsi="Calibri" w:hint="eastAsia"/>
          <w:sz w:val="22"/>
          <w:szCs w:val="22"/>
        </w:rPr>
        <w:t>提出反对意见</w:t>
      </w:r>
      <w:r w:rsidRPr="0025638E">
        <w:rPr>
          <w:rFonts w:ascii="Calibri" w:hAnsi="Calibri"/>
          <w:sz w:val="22"/>
          <w:szCs w:val="22"/>
        </w:rPr>
        <w:t>。然而，无线电通信局注意到，该主管部门已开始自行提交意见和</w:t>
      </w:r>
      <w:r w:rsidRPr="0025638E">
        <w:rPr>
          <w:rFonts w:ascii="Calibri" w:hAnsi="Calibri" w:hint="eastAsia"/>
          <w:sz w:val="22"/>
          <w:szCs w:val="22"/>
        </w:rPr>
        <w:t>反对意见，且</w:t>
      </w:r>
      <w:r w:rsidRPr="0025638E">
        <w:rPr>
          <w:rFonts w:ascii="Calibri" w:hAnsi="Calibri"/>
          <w:sz w:val="22"/>
          <w:szCs w:val="22"/>
        </w:rPr>
        <w:t>公开信息显示，互联网</w:t>
      </w:r>
      <w:r w:rsidRPr="0025638E">
        <w:rPr>
          <w:rFonts w:ascii="Calibri" w:hAnsi="Calibri" w:hint="eastAsia"/>
          <w:sz w:val="22"/>
          <w:szCs w:val="22"/>
        </w:rPr>
        <w:t>服务</w:t>
      </w:r>
      <w:r w:rsidRPr="0025638E">
        <w:rPr>
          <w:rFonts w:ascii="Calibri" w:hAnsi="Calibri"/>
          <w:sz w:val="22"/>
          <w:szCs w:val="22"/>
        </w:rPr>
        <w:t>已恢复</w:t>
      </w:r>
      <w:r w:rsidRPr="0025638E">
        <w:rPr>
          <w:rFonts w:ascii="Calibri" w:hAnsi="Calibri" w:hint="eastAsia"/>
          <w:sz w:val="22"/>
          <w:szCs w:val="22"/>
        </w:rPr>
        <w:t>，</w:t>
      </w:r>
      <w:r w:rsidRPr="0025638E">
        <w:rPr>
          <w:rFonts w:ascii="Calibri" w:hAnsi="Calibri"/>
          <w:sz w:val="22"/>
          <w:szCs w:val="22"/>
        </w:rPr>
        <w:t>至少</w:t>
      </w:r>
      <w:r w:rsidRPr="0025638E">
        <w:rPr>
          <w:rFonts w:ascii="Calibri" w:hAnsi="Calibri" w:hint="eastAsia"/>
          <w:sz w:val="22"/>
          <w:szCs w:val="22"/>
        </w:rPr>
        <w:t>在</w:t>
      </w:r>
      <w:r w:rsidRPr="0025638E">
        <w:rPr>
          <w:rFonts w:ascii="Calibri" w:hAnsi="Calibri"/>
          <w:sz w:val="22"/>
          <w:szCs w:val="22"/>
        </w:rPr>
        <w:t>政府</w:t>
      </w:r>
      <w:r w:rsidRPr="0025638E">
        <w:rPr>
          <w:rFonts w:ascii="Calibri" w:hAnsi="Calibri" w:hint="eastAsia"/>
          <w:sz w:val="22"/>
          <w:szCs w:val="22"/>
        </w:rPr>
        <w:t>服务方面是如此</w:t>
      </w:r>
      <w:r w:rsidRPr="0025638E">
        <w:rPr>
          <w:rFonts w:ascii="Calibri" w:hAnsi="Calibri"/>
          <w:sz w:val="22"/>
          <w:szCs w:val="22"/>
        </w:rPr>
        <w:t>。无线电通信局将与该主管部门联系，以确认是否可以停止代其提交</w:t>
      </w:r>
      <w:r w:rsidRPr="0025638E">
        <w:rPr>
          <w:rFonts w:ascii="Calibri" w:hAnsi="Calibri" w:hint="eastAsia"/>
          <w:sz w:val="22"/>
          <w:szCs w:val="22"/>
        </w:rPr>
        <w:t>反对意见</w:t>
      </w:r>
      <w:r w:rsidRPr="0025638E">
        <w:rPr>
          <w:rFonts w:ascii="Calibri" w:hAnsi="Calibri"/>
          <w:sz w:val="22"/>
          <w:szCs w:val="22"/>
        </w:rPr>
        <w:t>。此外，</w:t>
      </w:r>
      <w:r w:rsidRPr="0025638E">
        <w:rPr>
          <w:rFonts w:ascii="Calibri" w:hAnsi="Calibri" w:hint="eastAsia"/>
          <w:sz w:val="22"/>
          <w:szCs w:val="22"/>
        </w:rPr>
        <w:t>由</w:t>
      </w:r>
      <w:r w:rsidRPr="0025638E">
        <w:rPr>
          <w:rFonts w:ascii="Calibri" w:hAnsi="Calibri"/>
          <w:sz w:val="22"/>
          <w:szCs w:val="22"/>
        </w:rPr>
        <w:t>无线电通信局拟定的</w:t>
      </w:r>
      <w:r w:rsidRPr="0025638E">
        <w:rPr>
          <w:rFonts w:ascii="Calibri" w:hAnsi="Calibri" w:hint="eastAsia"/>
          <w:sz w:val="22"/>
          <w:szCs w:val="22"/>
        </w:rPr>
        <w:t>就</w:t>
      </w:r>
      <w:r w:rsidRPr="0025638E">
        <w:rPr>
          <w:rFonts w:ascii="Calibri" w:hAnsi="Calibri"/>
          <w:sz w:val="22"/>
          <w:szCs w:val="22"/>
        </w:rPr>
        <w:t>提交延期请求</w:t>
      </w:r>
      <w:r w:rsidRPr="0025638E">
        <w:rPr>
          <w:rFonts w:ascii="Calibri" w:hAnsi="Calibri" w:hint="eastAsia"/>
          <w:sz w:val="22"/>
          <w:szCs w:val="22"/>
        </w:rPr>
        <w:t>提供指导</w:t>
      </w:r>
      <w:r w:rsidRPr="0025638E">
        <w:rPr>
          <w:rFonts w:ascii="Calibri" w:hAnsi="Calibri"/>
          <w:sz w:val="22"/>
          <w:szCs w:val="22"/>
        </w:rPr>
        <w:t>的网页</w:t>
      </w:r>
      <w:r w:rsidRPr="0025638E">
        <w:rPr>
          <w:rFonts w:ascii="Calibri" w:hAnsi="Calibri" w:hint="eastAsia"/>
          <w:sz w:val="22"/>
          <w:szCs w:val="22"/>
        </w:rPr>
        <w:t>，</w:t>
      </w:r>
      <w:r w:rsidRPr="0025638E">
        <w:rPr>
          <w:rFonts w:ascii="Calibri" w:hAnsi="Calibri"/>
          <w:sz w:val="22"/>
          <w:szCs w:val="22"/>
        </w:rPr>
        <w:t>已</w:t>
      </w:r>
      <w:r w:rsidRPr="0025638E">
        <w:rPr>
          <w:rFonts w:ascii="Calibri" w:hAnsi="Calibri" w:hint="eastAsia"/>
          <w:sz w:val="22"/>
          <w:szCs w:val="22"/>
        </w:rPr>
        <w:t>公布在</w:t>
      </w:r>
      <w:r w:rsidRPr="0025638E">
        <w:rPr>
          <w:rFonts w:ascii="Calibri" w:hAnsi="Calibri"/>
          <w:sz w:val="22"/>
          <w:szCs w:val="22"/>
        </w:rPr>
        <w:t>委员会</w:t>
      </w:r>
      <w:r w:rsidRPr="0025638E">
        <w:rPr>
          <w:rFonts w:ascii="Calibri" w:hAnsi="Calibri"/>
          <w:sz w:val="22"/>
          <w:szCs w:val="22"/>
        </w:rPr>
        <w:t>SharePoint</w:t>
      </w:r>
      <w:r w:rsidRPr="0025638E">
        <w:rPr>
          <w:rFonts w:ascii="Calibri" w:hAnsi="Calibri"/>
          <w:sz w:val="22"/>
          <w:szCs w:val="22"/>
        </w:rPr>
        <w:t>网站，供委员审议。</w:t>
      </w:r>
    </w:p>
    <w:p w14:paraId="40F18DF1" w14:textId="77777777" w:rsidR="00E92CF6" w:rsidRPr="0025638E" w:rsidRDefault="00E92CF6" w:rsidP="00E92CF6">
      <w:pPr>
        <w:rPr>
          <w:rFonts w:ascii="Calibri" w:hAnsi="Calibri" w:cs="Calibri"/>
          <w:sz w:val="22"/>
          <w:szCs w:val="22"/>
        </w:rPr>
      </w:pPr>
      <w:r w:rsidRPr="0025638E">
        <w:rPr>
          <w:rFonts w:ascii="Calibri" w:hAnsi="Calibri"/>
          <w:sz w:val="22"/>
          <w:szCs w:val="22"/>
        </w:rPr>
        <w:t>3.2</w:t>
      </w:r>
      <w:r w:rsidRPr="0025638E">
        <w:rPr>
          <w:rFonts w:ascii="Calibri" w:hAnsi="Calibri"/>
          <w:sz w:val="22"/>
          <w:szCs w:val="22"/>
        </w:rPr>
        <w:tab/>
      </w:r>
      <w:r w:rsidRPr="0025638E">
        <w:rPr>
          <w:rFonts w:ascii="Calibri" w:hAnsi="Calibri" w:cs="Calibri" w:hint="eastAsia"/>
          <w:sz w:val="22"/>
          <w:szCs w:val="22"/>
          <w:lang w:val="zh-CN"/>
        </w:rPr>
        <w:t>关于第</w:t>
      </w:r>
      <w:r w:rsidRPr="0025638E">
        <w:rPr>
          <w:rFonts w:ascii="Calibri" w:hAnsi="Calibri" w:cs="Calibri" w:hint="eastAsia"/>
          <w:sz w:val="22"/>
          <w:szCs w:val="22"/>
        </w:rPr>
        <w:t>2</w:t>
      </w:r>
      <w:r w:rsidRPr="0025638E">
        <w:rPr>
          <w:rFonts w:ascii="Calibri" w:hAnsi="Calibri" w:cs="Calibri" w:hint="eastAsia"/>
          <w:sz w:val="22"/>
          <w:szCs w:val="22"/>
          <w:lang w:val="zh-CN"/>
        </w:rPr>
        <w:t>段</w:t>
      </w:r>
      <w:r w:rsidRPr="0025638E">
        <w:rPr>
          <w:rFonts w:ascii="Calibri" w:hAnsi="Calibri" w:cs="Calibri" w:hint="eastAsia"/>
          <w:sz w:val="22"/>
          <w:szCs w:val="22"/>
        </w:rPr>
        <w:t>，</w:t>
      </w:r>
      <w:r w:rsidRPr="0025638E">
        <w:rPr>
          <w:rFonts w:ascii="Calibri" w:hAnsi="Calibri" w:cs="Calibri" w:hint="eastAsia"/>
          <w:sz w:val="22"/>
          <w:szCs w:val="22"/>
          <w:lang w:val="zh-CN"/>
        </w:rPr>
        <w:t>他指出</w:t>
      </w:r>
      <w:r w:rsidRPr="0025638E">
        <w:rPr>
          <w:rFonts w:ascii="Calibri" w:hAnsi="Calibri" w:cs="Calibri" w:hint="eastAsia"/>
          <w:sz w:val="22"/>
          <w:szCs w:val="22"/>
        </w:rPr>
        <w:t>，反映无线电通信局处理地面和空间系统申报情况的各表所载数据很有代表性。自委员会第</w:t>
      </w:r>
      <w:r w:rsidRPr="0025638E">
        <w:rPr>
          <w:rFonts w:ascii="Calibri" w:hAnsi="Calibri" w:cs="Calibri" w:hint="eastAsia"/>
          <w:sz w:val="22"/>
          <w:szCs w:val="22"/>
        </w:rPr>
        <w:t>101</w:t>
      </w:r>
      <w:r w:rsidRPr="0025638E">
        <w:rPr>
          <w:rFonts w:ascii="Calibri" w:hAnsi="Calibri" w:cs="Calibri" w:hint="eastAsia"/>
          <w:sz w:val="22"/>
          <w:szCs w:val="22"/>
        </w:rPr>
        <w:t>次会议以来，无线电通信局未对地面电台指配的审查结论做任何修订。除协调请求（</w:t>
      </w:r>
      <w:r w:rsidRPr="0025638E">
        <w:rPr>
          <w:rFonts w:ascii="Calibri" w:hAnsi="Calibri" w:cs="Calibri" w:hint="eastAsia"/>
          <w:sz w:val="22"/>
          <w:szCs w:val="22"/>
        </w:rPr>
        <w:t>CR/C</w:t>
      </w:r>
      <w:r w:rsidRPr="0025638E">
        <w:rPr>
          <w:rFonts w:ascii="Calibri" w:hAnsi="Calibri" w:cs="Calibri" w:hint="eastAsia"/>
          <w:sz w:val="22"/>
          <w:szCs w:val="22"/>
        </w:rPr>
        <w:t>）外，所有特节的处理时间都符合《无线电规则》或</w:t>
      </w:r>
      <w:r w:rsidRPr="0025638E">
        <w:rPr>
          <w:rFonts w:ascii="Calibri" w:hAnsi="Calibri" w:cs="Calibri"/>
          <w:sz w:val="22"/>
          <w:szCs w:val="22"/>
        </w:rPr>
        <w:t>ITU</w:t>
      </w:r>
      <w:r w:rsidRPr="0025638E">
        <w:rPr>
          <w:rFonts w:ascii="Calibri" w:hAnsi="Calibri" w:cs="Calibri" w:hint="eastAsia"/>
          <w:sz w:val="22"/>
          <w:szCs w:val="22"/>
        </w:rPr>
        <w:t>-</w:t>
      </w:r>
      <w:r w:rsidRPr="0025638E">
        <w:rPr>
          <w:rFonts w:ascii="Calibri" w:hAnsi="Calibri" w:cs="Calibri"/>
          <w:sz w:val="22"/>
          <w:szCs w:val="22"/>
        </w:rPr>
        <w:t>R</w:t>
      </w:r>
      <w:r w:rsidRPr="0025638E">
        <w:rPr>
          <w:rFonts w:ascii="Calibri" w:hAnsi="Calibri" w:cs="Calibri" w:hint="eastAsia"/>
          <w:sz w:val="22"/>
          <w:szCs w:val="22"/>
        </w:rPr>
        <w:t>运作规划所规定的期限。截至</w:t>
      </w:r>
      <w:r w:rsidRPr="0025638E">
        <w:rPr>
          <w:rFonts w:ascii="Calibri" w:hAnsi="Calibri" w:cs="Calibri" w:hint="eastAsia"/>
          <w:sz w:val="22"/>
          <w:szCs w:val="22"/>
        </w:rPr>
        <w:t>2026</w:t>
      </w:r>
      <w:r w:rsidRPr="0025638E">
        <w:rPr>
          <w:rFonts w:ascii="Calibri" w:hAnsi="Calibri" w:cs="Calibri" w:hint="eastAsia"/>
          <w:sz w:val="22"/>
          <w:szCs w:val="22"/>
        </w:rPr>
        <w:t>年</w:t>
      </w:r>
      <w:r w:rsidRPr="0025638E">
        <w:rPr>
          <w:rFonts w:ascii="Calibri" w:hAnsi="Calibri" w:cs="Calibri" w:hint="eastAsia"/>
          <w:sz w:val="22"/>
          <w:szCs w:val="22"/>
        </w:rPr>
        <w:t>4</w:t>
      </w:r>
      <w:r w:rsidRPr="0025638E">
        <w:rPr>
          <w:rFonts w:ascii="Calibri" w:hAnsi="Calibri" w:cs="Calibri" w:hint="eastAsia"/>
          <w:sz w:val="22"/>
          <w:szCs w:val="22"/>
        </w:rPr>
        <w:t>月底，</w:t>
      </w:r>
      <w:r w:rsidRPr="0025638E">
        <w:rPr>
          <w:rFonts w:ascii="Calibri" w:hAnsi="Calibri" w:cs="Calibri" w:hint="eastAsia"/>
          <w:sz w:val="22"/>
          <w:szCs w:val="22"/>
        </w:rPr>
        <w:t>CR/C</w:t>
      </w:r>
      <w:r w:rsidRPr="0025638E">
        <w:rPr>
          <w:rFonts w:ascii="Calibri" w:hAnsi="Calibri" w:cs="Calibri" w:hint="eastAsia"/>
          <w:sz w:val="22"/>
          <w:szCs w:val="22"/>
        </w:rPr>
        <w:t>的处理时间为</w:t>
      </w:r>
      <w:r w:rsidRPr="0025638E">
        <w:rPr>
          <w:rFonts w:ascii="Calibri" w:hAnsi="Calibri" w:cs="Calibri" w:hint="eastAsia"/>
          <w:sz w:val="22"/>
          <w:szCs w:val="22"/>
        </w:rPr>
        <w:t>11.6</w:t>
      </w:r>
      <w:r w:rsidRPr="0025638E">
        <w:rPr>
          <w:rFonts w:ascii="Calibri" w:hAnsi="Calibri" w:cs="Calibri" w:hint="eastAsia"/>
          <w:sz w:val="22"/>
          <w:szCs w:val="22"/>
        </w:rPr>
        <w:t>个月；截至</w:t>
      </w:r>
      <w:r w:rsidRPr="0025638E">
        <w:rPr>
          <w:rFonts w:ascii="Calibri" w:hAnsi="Calibri" w:cs="Calibri" w:hint="eastAsia"/>
          <w:sz w:val="22"/>
          <w:szCs w:val="22"/>
        </w:rPr>
        <w:t>2026</w:t>
      </w:r>
      <w:r w:rsidRPr="0025638E">
        <w:rPr>
          <w:rFonts w:ascii="Calibri" w:hAnsi="Calibri" w:cs="Calibri" w:hint="eastAsia"/>
          <w:sz w:val="22"/>
          <w:szCs w:val="22"/>
        </w:rPr>
        <w:t>年</w:t>
      </w:r>
      <w:r w:rsidRPr="0025638E">
        <w:rPr>
          <w:rFonts w:ascii="Calibri" w:hAnsi="Calibri" w:cs="Calibri" w:hint="eastAsia"/>
          <w:sz w:val="22"/>
          <w:szCs w:val="22"/>
        </w:rPr>
        <w:t>5</w:t>
      </w:r>
      <w:r w:rsidRPr="0025638E">
        <w:rPr>
          <w:rFonts w:ascii="Calibri" w:hAnsi="Calibri" w:cs="Calibri" w:hint="eastAsia"/>
          <w:sz w:val="22"/>
          <w:szCs w:val="22"/>
        </w:rPr>
        <w:t>月底为</w:t>
      </w:r>
      <w:r w:rsidRPr="0025638E">
        <w:rPr>
          <w:rFonts w:ascii="Calibri" w:hAnsi="Calibri" w:cs="Calibri" w:hint="eastAsia"/>
          <w:sz w:val="22"/>
          <w:szCs w:val="22"/>
        </w:rPr>
        <w:t>9.9</w:t>
      </w:r>
      <w:r w:rsidRPr="0025638E">
        <w:rPr>
          <w:rFonts w:ascii="Calibri" w:hAnsi="Calibri" w:cs="Calibri" w:hint="eastAsia"/>
          <w:sz w:val="22"/>
          <w:szCs w:val="22"/>
        </w:rPr>
        <w:t>个月；截至</w:t>
      </w:r>
      <w:r w:rsidRPr="0025638E">
        <w:rPr>
          <w:rFonts w:ascii="Calibri" w:hAnsi="Calibri" w:cs="Calibri" w:hint="eastAsia"/>
          <w:sz w:val="22"/>
          <w:szCs w:val="22"/>
        </w:rPr>
        <w:t>2026</w:t>
      </w:r>
      <w:r w:rsidRPr="0025638E">
        <w:rPr>
          <w:rFonts w:ascii="Calibri" w:hAnsi="Calibri" w:cs="Calibri" w:hint="eastAsia"/>
          <w:sz w:val="22"/>
          <w:szCs w:val="22"/>
        </w:rPr>
        <w:t>年</w:t>
      </w:r>
      <w:r w:rsidRPr="0025638E">
        <w:rPr>
          <w:rFonts w:ascii="Calibri" w:hAnsi="Calibri" w:cs="Calibri" w:hint="eastAsia"/>
          <w:sz w:val="22"/>
          <w:szCs w:val="22"/>
        </w:rPr>
        <w:t>6</w:t>
      </w:r>
      <w:r w:rsidRPr="0025638E">
        <w:rPr>
          <w:rFonts w:ascii="Calibri" w:hAnsi="Calibri" w:cs="Calibri" w:hint="eastAsia"/>
          <w:sz w:val="22"/>
          <w:szCs w:val="22"/>
        </w:rPr>
        <w:t>月底降到</w:t>
      </w:r>
      <w:proofErr w:type="gramStart"/>
      <w:r w:rsidRPr="0025638E">
        <w:rPr>
          <w:rFonts w:ascii="Calibri" w:hAnsi="Calibri" w:cs="Calibri" w:hint="eastAsia"/>
          <w:sz w:val="22"/>
          <w:szCs w:val="22"/>
        </w:rPr>
        <w:t>9.8</w:t>
      </w:r>
      <w:r w:rsidRPr="0025638E">
        <w:rPr>
          <w:rFonts w:ascii="Calibri" w:hAnsi="Calibri" w:cs="Calibri" w:hint="eastAsia"/>
          <w:sz w:val="22"/>
          <w:szCs w:val="22"/>
        </w:rPr>
        <w:t>个月。预计到</w:t>
      </w:r>
      <w:proofErr w:type="gramEnd"/>
      <w:r w:rsidRPr="0025638E">
        <w:rPr>
          <w:rFonts w:ascii="Calibri" w:hAnsi="Calibri" w:cs="Calibri" w:hint="eastAsia"/>
          <w:sz w:val="22"/>
          <w:szCs w:val="22"/>
        </w:rPr>
        <w:t>7</w:t>
      </w:r>
      <w:r w:rsidRPr="0025638E">
        <w:rPr>
          <w:rFonts w:ascii="Calibri" w:hAnsi="Calibri" w:cs="Calibri" w:hint="eastAsia"/>
          <w:sz w:val="22"/>
          <w:szCs w:val="22"/>
        </w:rPr>
        <w:t>月底，处理时间将降至</w:t>
      </w:r>
      <w:r w:rsidRPr="0025638E">
        <w:rPr>
          <w:rFonts w:ascii="Calibri" w:hAnsi="Calibri" w:cs="Calibri" w:hint="eastAsia"/>
          <w:sz w:val="22"/>
          <w:szCs w:val="22"/>
        </w:rPr>
        <w:t>8</w:t>
      </w:r>
      <w:r w:rsidRPr="0025638E">
        <w:rPr>
          <w:rFonts w:ascii="Calibri" w:hAnsi="Calibri" w:cs="Calibri" w:hint="eastAsia"/>
          <w:sz w:val="22"/>
          <w:szCs w:val="22"/>
        </w:rPr>
        <w:t>个月以下。然而，</w:t>
      </w:r>
      <w:r w:rsidRPr="0025638E">
        <w:rPr>
          <w:rFonts w:ascii="Calibri" w:hAnsi="Calibri" w:cs="Calibri"/>
          <w:sz w:val="22"/>
          <w:szCs w:val="22"/>
        </w:rPr>
        <w:t>2025</w:t>
      </w:r>
      <w:r w:rsidRPr="0025638E">
        <w:rPr>
          <w:rFonts w:ascii="Calibri" w:hAnsi="Calibri" w:cs="Calibri"/>
          <w:sz w:val="22"/>
          <w:szCs w:val="22"/>
        </w:rPr>
        <w:t>年</w:t>
      </w:r>
      <w:r w:rsidRPr="0025638E">
        <w:rPr>
          <w:rFonts w:ascii="Calibri" w:hAnsi="Calibri" w:cs="Calibri"/>
          <w:sz w:val="22"/>
          <w:szCs w:val="22"/>
        </w:rPr>
        <w:t>12</w:t>
      </w:r>
      <w:r w:rsidRPr="0025638E">
        <w:rPr>
          <w:rFonts w:ascii="Calibri" w:hAnsi="Calibri" w:cs="Calibri"/>
          <w:sz w:val="22"/>
          <w:szCs w:val="22"/>
        </w:rPr>
        <w:t>月出现的</w:t>
      </w:r>
      <w:r w:rsidRPr="0025638E">
        <w:rPr>
          <w:rFonts w:ascii="Calibri" w:hAnsi="Calibri" w:cs="Calibri" w:hint="eastAsia"/>
          <w:sz w:val="22"/>
          <w:szCs w:val="22"/>
        </w:rPr>
        <w:t>提交</w:t>
      </w:r>
      <w:r w:rsidRPr="0025638E">
        <w:rPr>
          <w:rFonts w:ascii="Calibri" w:hAnsi="Calibri" w:cs="Calibri"/>
          <w:sz w:val="22"/>
          <w:szCs w:val="22"/>
        </w:rPr>
        <w:t>资料高峰将导致处理时间再次增加</w:t>
      </w:r>
      <w:r w:rsidRPr="0025638E">
        <w:rPr>
          <w:rFonts w:ascii="Calibri" w:hAnsi="Calibri" w:cs="Calibri" w:hint="eastAsia"/>
          <w:sz w:val="22"/>
          <w:szCs w:val="22"/>
        </w:rPr>
        <w:t>。尽管如此，除该情况以外的处理时间持续下降表明，无线电通信局所做的努力已取得成效。有鉴于此，国际电联理事会已向无线电通信局追加拨款</w:t>
      </w:r>
      <w:r w:rsidRPr="0025638E">
        <w:rPr>
          <w:rFonts w:ascii="Calibri" w:hAnsi="Calibri" w:cs="Calibri" w:hint="eastAsia"/>
          <w:sz w:val="22"/>
          <w:szCs w:val="22"/>
        </w:rPr>
        <w:t>100</w:t>
      </w:r>
      <w:r w:rsidRPr="0025638E">
        <w:rPr>
          <w:rFonts w:ascii="Calibri" w:hAnsi="Calibri" w:cs="Calibri" w:hint="eastAsia"/>
          <w:sz w:val="22"/>
          <w:szCs w:val="22"/>
        </w:rPr>
        <w:t>万瑞郎，用于解决积压问题。这笔资金将用于招聘两名</w:t>
      </w:r>
      <w:r w:rsidRPr="0025638E">
        <w:rPr>
          <w:rFonts w:ascii="Calibri" w:hAnsi="Calibri" w:cs="Calibri" w:hint="eastAsia"/>
          <w:sz w:val="22"/>
          <w:szCs w:val="22"/>
        </w:rPr>
        <w:t>P.3</w:t>
      </w:r>
      <w:r w:rsidRPr="0025638E">
        <w:rPr>
          <w:rFonts w:ascii="Calibri" w:hAnsi="Calibri" w:cs="Calibri" w:hint="eastAsia"/>
          <w:sz w:val="22"/>
          <w:szCs w:val="22"/>
        </w:rPr>
        <w:t>级和一名</w:t>
      </w:r>
      <w:r w:rsidRPr="0025638E">
        <w:rPr>
          <w:rFonts w:ascii="Calibri" w:hAnsi="Calibri" w:cs="Calibri" w:hint="eastAsia"/>
          <w:sz w:val="22"/>
          <w:szCs w:val="22"/>
        </w:rPr>
        <w:t>P.2</w:t>
      </w:r>
      <w:r w:rsidRPr="0025638E">
        <w:rPr>
          <w:rFonts w:ascii="Calibri" w:hAnsi="Calibri" w:cs="Calibri" w:hint="eastAsia"/>
          <w:sz w:val="22"/>
          <w:szCs w:val="22"/>
        </w:rPr>
        <w:t>级职员，聘期均为两年固定期限。这项追加资金并非永久性措施。</w:t>
      </w:r>
    </w:p>
    <w:p w14:paraId="0DDF20CF" w14:textId="77777777" w:rsidR="00E92CF6" w:rsidRPr="0025638E" w:rsidRDefault="00E92CF6" w:rsidP="00E92CF6">
      <w:pPr>
        <w:rPr>
          <w:rFonts w:ascii="Calibri" w:hAnsi="Calibri"/>
          <w:sz w:val="22"/>
          <w:szCs w:val="22"/>
        </w:rPr>
      </w:pPr>
      <w:r w:rsidRPr="0025638E">
        <w:rPr>
          <w:rFonts w:ascii="Calibri" w:hAnsi="Calibri"/>
          <w:sz w:val="22"/>
          <w:szCs w:val="22"/>
        </w:rPr>
        <w:t>3.3</w:t>
      </w:r>
      <w:r w:rsidRPr="0025638E">
        <w:rPr>
          <w:rFonts w:ascii="Calibri" w:hAnsi="Calibri"/>
          <w:sz w:val="22"/>
          <w:szCs w:val="22"/>
        </w:rPr>
        <w:tab/>
      </w:r>
      <w:r w:rsidRPr="0025638E">
        <w:rPr>
          <w:rFonts w:ascii="Calibri" w:hAnsi="Calibri" w:cs="Calibri"/>
          <w:sz w:val="22"/>
          <w:szCs w:val="22"/>
        </w:rPr>
        <w:t>关于第</w:t>
      </w:r>
      <w:r w:rsidRPr="0025638E">
        <w:rPr>
          <w:rFonts w:ascii="Calibri" w:hAnsi="Calibri" w:cs="Calibri"/>
          <w:sz w:val="22"/>
          <w:szCs w:val="22"/>
        </w:rPr>
        <w:t>3</w:t>
      </w:r>
      <w:r w:rsidRPr="0025638E">
        <w:rPr>
          <w:rFonts w:ascii="Calibri" w:hAnsi="Calibri" w:cs="Calibri"/>
          <w:sz w:val="22"/>
          <w:szCs w:val="22"/>
        </w:rPr>
        <w:t>段，他指出，如表</w:t>
      </w:r>
      <w:r w:rsidRPr="0025638E">
        <w:rPr>
          <w:rFonts w:ascii="Calibri" w:hAnsi="Calibri" w:cs="Calibri"/>
          <w:sz w:val="22"/>
          <w:szCs w:val="22"/>
        </w:rPr>
        <w:t>3-2</w:t>
      </w:r>
      <w:r w:rsidRPr="0025638E">
        <w:rPr>
          <w:rFonts w:ascii="Calibri" w:hAnsi="Calibri" w:cs="Calibri"/>
          <w:sz w:val="22"/>
          <w:szCs w:val="22"/>
        </w:rPr>
        <w:t>所示，</w:t>
      </w:r>
      <w:r w:rsidRPr="0025638E">
        <w:rPr>
          <w:rFonts w:ascii="Calibri" w:hAnsi="Calibri" w:cs="Calibri" w:hint="eastAsia"/>
          <w:sz w:val="22"/>
          <w:szCs w:val="22"/>
        </w:rPr>
        <w:t>因</w:t>
      </w:r>
      <w:r w:rsidRPr="0025638E">
        <w:rPr>
          <w:rFonts w:ascii="Calibri" w:hAnsi="Calibri" w:cs="Calibri"/>
          <w:sz w:val="22"/>
          <w:szCs w:val="22"/>
        </w:rPr>
        <w:t>未支付发票</w:t>
      </w:r>
      <w:r w:rsidRPr="0025638E">
        <w:rPr>
          <w:rFonts w:ascii="Calibri" w:hAnsi="Calibri" w:cs="Calibri" w:hint="eastAsia"/>
          <w:sz w:val="22"/>
          <w:szCs w:val="22"/>
        </w:rPr>
        <w:t>，</w:t>
      </w:r>
      <w:r w:rsidRPr="0025638E">
        <w:rPr>
          <w:rFonts w:ascii="Calibri" w:hAnsi="Calibri" w:cs="Calibri"/>
          <w:sz w:val="22"/>
          <w:szCs w:val="22"/>
        </w:rPr>
        <w:t>一项</w:t>
      </w:r>
      <w:r w:rsidRPr="0025638E">
        <w:rPr>
          <w:rFonts w:ascii="Calibri" w:hAnsi="Calibri" w:cs="Calibri"/>
          <w:sz w:val="22"/>
          <w:szCs w:val="22"/>
        </w:rPr>
        <w:t>CR/C</w:t>
      </w:r>
      <w:r w:rsidRPr="0025638E">
        <w:rPr>
          <w:rFonts w:ascii="Calibri" w:hAnsi="Calibri" w:cs="Calibri"/>
          <w:sz w:val="22"/>
          <w:szCs w:val="22"/>
        </w:rPr>
        <w:t>公布</w:t>
      </w:r>
      <w:r w:rsidRPr="0025638E">
        <w:rPr>
          <w:rFonts w:ascii="Calibri" w:hAnsi="Calibri" w:cs="Calibri" w:hint="eastAsia"/>
          <w:sz w:val="22"/>
          <w:szCs w:val="22"/>
        </w:rPr>
        <w:t>被</w:t>
      </w:r>
      <w:r w:rsidRPr="0025638E">
        <w:rPr>
          <w:rFonts w:ascii="Calibri" w:hAnsi="Calibri" w:cs="Calibri"/>
          <w:sz w:val="22"/>
          <w:szCs w:val="22"/>
        </w:rPr>
        <w:t>无线电通信局取消。</w:t>
      </w:r>
      <w:r w:rsidRPr="0025638E">
        <w:rPr>
          <w:rFonts w:ascii="Calibri" w:hAnsi="Calibri" w:cs="Calibri" w:hint="eastAsia"/>
          <w:sz w:val="22"/>
          <w:szCs w:val="22"/>
        </w:rPr>
        <w:t>还指出</w:t>
      </w:r>
      <w:r w:rsidRPr="0025638E">
        <w:rPr>
          <w:rFonts w:ascii="Calibri" w:hAnsi="Calibri" w:cs="Calibri"/>
          <w:sz w:val="22"/>
          <w:szCs w:val="22"/>
        </w:rPr>
        <w:t>理事会在其</w:t>
      </w:r>
      <w:r w:rsidRPr="0025638E">
        <w:rPr>
          <w:rFonts w:ascii="Calibri" w:hAnsi="Calibri" w:cs="Calibri"/>
          <w:sz w:val="22"/>
          <w:szCs w:val="22"/>
        </w:rPr>
        <w:t>2026</w:t>
      </w:r>
      <w:r w:rsidRPr="0025638E">
        <w:rPr>
          <w:rFonts w:ascii="Calibri" w:hAnsi="Calibri" w:cs="Calibri"/>
          <w:sz w:val="22"/>
          <w:szCs w:val="22"/>
        </w:rPr>
        <w:t>年会议上</w:t>
      </w:r>
      <w:r w:rsidRPr="0025638E">
        <w:rPr>
          <w:rFonts w:ascii="Calibri" w:hAnsi="Calibri" w:cs="Calibri" w:hint="eastAsia"/>
          <w:sz w:val="22"/>
          <w:szCs w:val="22"/>
        </w:rPr>
        <w:t>责成</w:t>
      </w:r>
      <w:r w:rsidRPr="0025638E">
        <w:rPr>
          <w:rFonts w:ascii="Calibri" w:hAnsi="Calibri" w:cs="Calibri"/>
          <w:sz w:val="22"/>
          <w:szCs w:val="22"/>
        </w:rPr>
        <w:t>理事会财务和人力资源工作组（</w:t>
      </w:r>
      <w:r w:rsidRPr="0025638E">
        <w:rPr>
          <w:rFonts w:ascii="Calibri" w:hAnsi="Calibri" w:cs="Calibri"/>
          <w:sz w:val="22"/>
          <w:szCs w:val="22"/>
        </w:rPr>
        <w:t>CWG-FHR</w:t>
      </w:r>
      <w:r w:rsidRPr="0025638E">
        <w:rPr>
          <w:rFonts w:ascii="Calibri" w:hAnsi="Calibri" w:cs="Calibri"/>
          <w:sz w:val="22"/>
          <w:szCs w:val="22"/>
        </w:rPr>
        <w:t>）就</w:t>
      </w:r>
      <w:r w:rsidRPr="0025638E">
        <w:rPr>
          <w:rFonts w:ascii="Calibri" w:hAnsi="Calibri" w:cs="Calibri" w:hint="eastAsia"/>
          <w:sz w:val="22"/>
          <w:szCs w:val="22"/>
        </w:rPr>
        <w:t>落实</w:t>
      </w:r>
      <w:r w:rsidRPr="0025638E">
        <w:rPr>
          <w:rFonts w:ascii="Calibri" w:hAnsi="Calibri" w:cs="Calibri"/>
          <w:sz w:val="22"/>
          <w:szCs w:val="22"/>
        </w:rPr>
        <w:t>第</w:t>
      </w:r>
      <w:r w:rsidRPr="0025638E">
        <w:rPr>
          <w:rFonts w:ascii="Calibri" w:hAnsi="Calibri" w:cs="Calibri"/>
          <w:b/>
          <w:bCs/>
          <w:sz w:val="22"/>
          <w:szCs w:val="22"/>
        </w:rPr>
        <w:t>35</w:t>
      </w:r>
      <w:r w:rsidRPr="0025638E">
        <w:rPr>
          <w:rFonts w:ascii="Calibri" w:hAnsi="Calibri" w:cs="Calibri"/>
          <w:sz w:val="22"/>
          <w:szCs w:val="22"/>
        </w:rPr>
        <w:t>号决议</w:t>
      </w:r>
      <w:r w:rsidRPr="0025638E">
        <w:rPr>
          <w:rFonts w:ascii="Calibri" w:hAnsi="Calibri" w:cs="Calibri"/>
          <w:b/>
          <w:bCs/>
          <w:sz w:val="22"/>
          <w:szCs w:val="22"/>
        </w:rPr>
        <w:t>（</w:t>
      </w:r>
      <w:r w:rsidRPr="0025638E">
        <w:rPr>
          <w:rFonts w:ascii="Calibri" w:hAnsi="Calibri" w:cs="Calibri"/>
          <w:b/>
          <w:bCs/>
          <w:sz w:val="22"/>
          <w:szCs w:val="22"/>
        </w:rPr>
        <w:t>WRC</w:t>
      </w:r>
      <w:r w:rsidRPr="0025638E">
        <w:rPr>
          <w:rFonts w:ascii="Calibri" w:hAnsi="Calibri" w:cs="Calibri" w:hint="eastAsia"/>
          <w:b/>
          <w:bCs/>
          <w:sz w:val="22"/>
          <w:szCs w:val="22"/>
        </w:rPr>
        <w:t>-</w:t>
      </w:r>
      <w:r w:rsidRPr="0025638E">
        <w:rPr>
          <w:rFonts w:ascii="Calibri" w:hAnsi="Calibri" w:cs="Calibri"/>
          <w:b/>
          <w:bCs/>
          <w:sz w:val="22"/>
          <w:szCs w:val="22"/>
        </w:rPr>
        <w:t>23</w:t>
      </w:r>
      <w:r w:rsidRPr="0025638E">
        <w:rPr>
          <w:rFonts w:ascii="Calibri" w:hAnsi="Calibri" w:cs="Calibri" w:hint="eastAsia"/>
          <w:b/>
          <w:bCs/>
          <w:sz w:val="22"/>
          <w:szCs w:val="22"/>
        </w:rPr>
        <w:t>，修订版</w:t>
      </w:r>
      <w:r w:rsidRPr="0025638E">
        <w:rPr>
          <w:rFonts w:ascii="Calibri" w:hAnsi="Calibri" w:cs="Calibri"/>
          <w:b/>
          <w:bCs/>
          <w:sz w:val="22"/>
          <w:szCs w:val="22"/>
        </w:rPr>
        <w:t>）</w:t>
      </w:r>
      <w:r w:rsidRPr="0025638E">
        <w:rPr>
          <w:rFonts w:ascii="Calibri" w:hAnsi="Calibri" w:cs="Calibri"/>
          <w:sz w:val="22"/>
          <w:szCs w:val="22"/>
        </w:rPr>
        <w:t>和第</w:t>
      </w:r>
      <w:r w:rsidRPr="0025638E">
        <w:rPr>
          <w:rFonts w:ascii="Calibri" w:hAnsi="Calibri" w:cs="Calibri"/>
          <w:b/>
          <w:bCs/>
          <w:sz w:val="22"/>
          <w:szCs w:val="22"/>
        </w:rPr>
        <w:t>8</w:t>
      </w:r>
      <w:r w:rsidRPr="0025638E">
        <w:rPr>
          <w:rFonts w:ascii="Calibri" w:hAnsi="Calibri" w:cs="Calibri"/>
          <w:sz w:val="22"/>
          <w:szCs w:val="22"/>
        </w:rPr>
        <w:t>号决议</w:t>
      </w:r>
      <w:r w:rsidRPr="0025638E">
        <w:rPr>
          <w:rFonts w:ascii="Calibri" w:hAnsi="Calibri" w:cs="Calibri"/>
          <w:b/>
          <w:bCs/>
          <w:sz w:val="22"/>
          <w:szCs w:val="22"/>
        </w:rPr>
        <w:t>（</w:t>
      </w:r>
      <w:r w:rsidRPr="0025638E">
        <w:rPr>
          <w:rFonts w:ascii="Calibri" w:hAnsi="Calibri" w:cs="Calibri"/>
          <w:b/>
          <w:bCs/>
          <w:sz w:val="22"/>
          <w:szCs w:val="22"/>
        </w:rPr>
        <w:t>WRC</w:t>
      </w:r>
      <w:r w:rsidRPr="0025638E">
        <w:rPr>
          <w:rFonts w:ascii="Calibri" w:hAnsi="Calibri" w:cs="Calibri" w:hint="eastAsia"/>
          <w:b/>
          <w:bCs/>
          <w:sz w:val="22"/>
          <w:szCs w:val="22"/>
        </w:rPr>
        <w:t>-</w:t>
      </w:r>
      <w:r w:rsidRPr="0025638E">
        <w:rPr>
          <w:rFonts w:ascii="Calibri" w:hAnsi="Calibri" w:cs="Calibri"/>
          <w:b/>
          <w:bCs/>
          <w:sz w:val="22"/>
          <w:szCs w:val="22"/>
        </w:rPr>
        <w:t>23</w:t>
      </w:r>
      <w:r w:rsidRPr="0025638E">
        <w:rPr>
          <w:rFonts w:ascii="Calibri" w:hAnsi="Calibri" w:cs="Calibri"/>
          <w:b/>
          <w:bCs/>
          <w:sz w:val="22"/>
          <w:szCs w:val="22"/>
        </w:rPr>
        <w:t>）</w:t>
      </w:r>
      <w:r w:rsidRPr="0025638E">
        <w:rPr>
          <w:rFonts w:ascii="Calibri" w:hAnsi="Calibri" w:cs="Calibri" w:hint="eastAsia"/>
          <w:sz w:val="22"/>
          <w:szCs w:val="22"/>
        </w:rPr>
        <w:t>进行</w:t>
      </w:r>
      <w:r w:rsidRPr="0025638E">
        <w:rPr>
          <w:rFonts w:ascii="Calibri" w:hAnsi="Calibri" w:cs="Calibri"/>
          <w:sz w:val="22"/>
          <w:szCs w:val="22"/>
        </w:rPr>
        <w:t>成本评估，并继续审议间接费用的计算以及免费</w:t>
      </w:r>
      <w:r w:rsidRPr="0025638E">
        <w:rPr>
          <w:rFonts w:ascii="Calibri" w:hAnsi="Calibri" w:cs="Calibri" w:hint="eastAsia"/>
          <w:sz w:val="22"/>
          <w:szCs w:val="22"/>
        </w:rPr>
        <w:lastRenderedPageBreak/>
        <w:t>待遇体制</w:t>
      </w:r>
      <w:r w:rsidRPr="0025638E">
        <w:rPr>
          <w:rFonts w:ascii="Calibri" w:hAnsi="Calibri" w:cs="Calibri"/>
          <w:sz w:val="22"/>
          <w:szCs w:val="22"/>
        </w:rPr>
        <w:t>的可能修改，同时顾及全权代表大会的</w:t>
      </w:r>
      <w:r w:rsidRPr="0025638E">
        <w:rPr>
          <w:rFonts w:ascii="Calibri" w:hAnsi="Calibri" w:cs="Calibri" w:hint="eastAsia"/>
          <w:sz w:val="22"/>
          <w:szCs w:val="22"/>
        </w:rPr>
        <w:t>相关成果</w:t>
      </w:r>
      <w:r w:rsidRPr="0025638E">
        <w:rPr>
          <w:rFonts w:ascii="Calibri" w:hAnsi="Calibri" w:cs="Calibri"/>
          <w:sz w:val="22"/>
          <w:szCs w:val="22"/>
        </w:rPr>
        <w:t>。</w:t>
      </w:r>
    </w:p>
    <w:p w14:paraId="43FA58E6" w14:textId="77777777" w:rsidR="00E92CF6" w:rsidRPr="0025638E" w:rsidRDefault="00E92CF6" w:rsidP="00E92CF6">
      <w:pPr>
        <w:rPr>
          <w:rFonts w:ascii="Calibri" w:hAnsi="Calibri"/>
          <w:sz w:val="22"/>
          <w:szCs w:val="22"/>
        </w:rPr>
      </w:pPr>
      <w:r w:rsidRPr="0025638E">
        <w:rPr>
          <w:rFonts w:ascii="Calibri" w:hAnsi="Calibri"/>
          <w:sz w:val="22"/>
          <w:szCs w:val="22"/>
        </w:rPr>
        <w:t>3.4</w:t>
      </w:r>
      <w:r w:rsidRPr="0025638E">
        <w:rPr>
          <w:rFonts w:ascii="Calibri" w:hAnsi="Calibri"/>
          <w:sz w:val="22"/>
          <w:szCs w:val="22"/>
        </w:rPr>
        <w:tab/>
      </w:r>
      <w:r w:rsidRPr="0025638E">
        <w:rPr>
          <w:rStyle w:val="Strong"/>
          <w:rFonts w:ascii="Calibri" w:hAnsi="Calibri" w:cs="Calibri"/>
          <w:b w:val="0"/>
          <w:bCs w:val="0"/>
          <w:sz w:val="22"/>
          <w:szCs w:val="22"/>
        </w:rPr>
        <w:t>第</w:t>
      </w:r>
      <w:r w:rsidRPr="0025638E">
        <w:rPr>
          <w:rStyle w:val="Strong"/>
          <w:rFonts w:ascii="Calibri" w:hAnsi="Calibri" w:cs="Calibri"/>
          <w:b w:val="0"/>
          <w:bCs w:val="0"/>
          <w:sz w:val="22"/>
          <w:szCs w:val="22"/>
        </w:rPr>
        <w:t>4</w:t>
      </w:r>
      <w:r w:rsidRPr="0025638E">
        <w:rPr>
          <w:rStyle w:val="Strong"/>
          <w:rFonts w:ascii="Calibri" w:hAnsi="Calibri" w:cs="Calibri"/>
          <w:b w:val="0"/>
          <w:bCs w:val="0"/>
          <w:sz w:val="22"/>
          <w:szCs w:val="22"/>
        </w:rPr>
        <w:t>段</w:t>
      </w:r>
      <w:r w:rsidRPr="0025638E">
        <w:rPr>
          <w:rStyle w:val="Strong"/>
          <w:rFonts w:ascii="Calibri" w:hAnsi="Calibri" w:cs="Calibri" w:hint="eastAsia"/>
          <w:b w:val="0"/>
          <w:bCs w:val="0"/>
          <w:sz w:val="22"/>
          <w:szCs w:val="22"/>
        </w:rPr>
        <w:t>下的</w:t>
      </w:r>
      <w:r w:rsidRPr="0025638E">
        <w:rPr>
          <w:rFonts w:ascii="Calibri" w:hAnsi="Calibri" w:cs="Calibri"/>
          <w:sz w:val="22"/>
          <w:szCs w:val="22"/>
        </w:rPr>
        <w:t>各表</w:t>
      </w:r>
      <w:r w:rsidRPr="0025638E">
        <w:rPr>
          <w:rFonts w:ascii="Calibri" w:hAnsi="Calibri" w:cs="Calibri" w:hint="eastAsia"/>
          <w:sz w:val="22"/>
          <w:szCs w:val="22"/>
        </w:rPr>
        <w:t>，</w:t>
      </w:r>
      <w:r w:rsidRPr="0025638E">
        <w:rPr>
          <w:rFonts w:ascii="Calibri" w:hAnsi="Calibri" w:cs="Calibri"/>
          <w:sz w:val="22"/>
          <w:szCs w:val="22"/>
        </w:rPr>
        <w:t>对影响地面业务和空间业务的干扰及违规情况</w:t>
      </w:r>
      <w:r w:rsidRPr="0025638E">
        <w:rPr>
          <w:rFonts w:ascii="Calibri" w:hAnsi="Calibri" w:cs="Calibri" w:hint="eastAsia"/>
          <w:sz w:val="22"/>
          <w:szCs w:val="22"/>
        </w:rPr>
        <w:t>做</w:t>
      </w:r>
      <w:r w:rsidRPr="0025638E">
        <w:rPr>
          <w:rFonts w:ascii="Calibri" w:hAnsi="Calibri" w:cs="Calibri"/>
          <w:sz w:val="22"/>
          <w:szCs w:val="22"/>
        </w:rPr>
        <w:t>了统计</w:t>
      </w:r>
      <w:r w:rsidRPr="0025638E">
        <w:rPr>
          <w:rFonts w:ascii="Calibri" w:hAnsi="Calibri" w:cs="Calibri" w:hint="eastAsia"/>
          <w:sz w:val="22"/>
          <w:szCs w:val="22"/>
        </w:rPr>
        <w:t>概览</w:t>
      </w:r>
      <w:r w:rsidRPr="0025638E">
        <w:rPr>
          <w:rFonts w:ascii="Calibri" w:hAnsi="Calibri" w:cs="Calibri"/>
          <w:sz w:val="22"/>
          <w:szCs w:val="22"/>
        </w:rPr>
        <w:t>，所载数据与以往报告</w:t>
      </w:r>
      <w:r w:rsidRPr="0025638E">
        <w:rPr>
          <w:rFonts w:ascii="Calibri" w:hAnsi="Calibri" w:cs="Calibri" w:hint="eastAsia"/>
          <w:sz w:val="22"/>
          <w:szCs w:val="22"/>
        </w:rPr>
        <w:t>基本</w:t>
      </w:r>
      <w:r w:rsidRPr="0025638E">
        <w:rPr>
          <w:rFonts w:ascii="Calibri" w:hAnsi="Calibri" w:cs="Calibri"/>
          <w:sz w:val="22"/>
          <w:szCs w:val="22"/>
        </w:rPr>
        <w:t>一致。</w:t>
      </w:r>
    </w:p>
    <w:p w14:paraId="76315621" w14:textId="77777777" w:rsidR="00E92CF6" w:rsidRPr="0025638E" w:rsidRDefault="00E92CF6" w:rsidP="00E92CF6">
      <w:pPr>
        <w:rPr>
          <w:rFonts w:ascii="Calibri" w:hAnsi="Calibri"/>
          <w:sz w:val="22"/>
          <w:szCs w:val="22"/>
        </w:rPr>
      </w:pPr>
      <w:r w:rsidRPr="0025638E">
        <w:rPr>
          <w:rFonts w:ascii="Calibri" w:hAnsi="Calibri"/>
          <w:sz w:val="22"/>
          <w:szCs w:val="22"/>
        </w:rPr>
        <w:t>3.5</w:t>
      </w:r>
      <w:r w:rsidRPr="0025638E">
        <w:rPr>
          <w:rFonts w:ascii="Calibri" w:hAnsi="Calibri"/>
          <w:sz w:val="22"/>
          <w:szCs w:val="22"/>
        </w:rPr>
        <w:tab/>
      </w:r>
      <w:r w:rsidRPr="0025638E">
        <w:rPr>
          <w:rStyle w:val="Strong"/>
          <w:rFonts w:ascii="Calibri" w:hAnsi="Calibri" w:cs="Calibri"/>
          <w:b w:val="0"/>
          <w:bCs w:val="0"/>
          <w:sz w:val="22"/>
          <w:szCs w:val="22"/>
        </w:rPr>
        <w:t>关于</w:t>
      </w:r>
      <w:r w:rsidRPr="0025638E">
        <w:rPr>
          <w:rStyle w:val="Strong"/>
          <w:rFonts w:ascii="Calibri" w:hAnsi="Calibri" w:cs="Calibri" w:hint="eastAsia"/>
          <w:b w:val="0"/>
          <w:bCs w:val="0"/>
          <w:sz w:val="22"/>
          <w:szCs w:val="22"/>
        </w:rPr>
        <w:t>报告</w:t>
      </w:r>
      <w:r w:rsidRPr="0025638E">
        <w:rPr>
          <w:rStyle w:val="Strong"/>
          <w:rFonts w:ascii="Calibri" w:hAnsi="Calibri" w:cs="Calibri"/>
          <w:b w:val="0"/>
          <w:bCs w:val="0"/>
          <w:sz w:val="22"/>
          <w:szCs w:val="22"/>
        </w:rPr>
        <w:t>第</w:t>
      </w:r>
      <w:r w:rsidRPr="0025638E">
        <w:rPr>
          <w:rStyle w:val="Strong"/>
          <w:rFonts w:ascii="Calibri" w:hAnsi="Calibri" w:cs="Calibri"/>
          <w:b w:val="0"/>
          <w:bCs w:val="0"/>
          <w:sz w:val="22"/>
          <w:szCs w:val="22"/>
        </w:rPr>
        <w:t>4.1</w:t>
      </w:r>
      <w:r w:rsidRPr="0025638E">
        <w:rPr>
          <w:rStyle w:val="Strong"/>
          <w:rFonts w:ascii="Calibri" w:hAnsi="Calibri" w:cs="Calibri"/>
          <w:b w:val="0"/>
          <w:bCs w:val="0"/>
          <w:sz w:val="22"/>
          <w:szCs w:val="22"/>
        </w:rPr>
        <w:t>段及补遗</w:t>
      </w:r>
      <w:r w:rsidRPr="0025638E">
        <w:rPr>
          <w:rStyle w:val="Strong"/>
          <w:rFonts w:ascii="Calibri" w:hAnsi="Calibri" w:cs="Calibri"/>
          <w:b w:val="0"/>
          <w:bCs w:val="0"/>
          <w:sz w:val="22"/>
          <w:szCs w:val="22"/>
        </w:rPr>
        <w:t>2</w:t>
      </w:r>
      <w:r w:rsidRPr="0025638E">
        <w:rPr>
          <w:rStyle w:val="Strong"/>
          <w:rFonts w:ascii="Calibri" w:hAnsi="Calibri" w:cs="Calibri"/>
          <w:b w:val="0"/>
          <w:bCs w:val="0"/>
          <w:sz w:val="22"/>
          <w:szCs w:val="22"/>
        </w:rPr>
        <w:t>、</w:t>
      </w:r>
      <w:r w:rsidRPr="0025638E">
        <w:rPr>
          <w:rStyle w:val="Strong"/>
          <w:rFonts w:ascii="Calibri" w:hAnsi="Calibri" w:cs="Calibri"/>
          <w:b w:val="0"/>
          <w:bCs w:val="0"/>
          <w:sz w:val="22"/>
          <w:szCs w:val="22"/>
        </w:rPr>
        <w:t>3</w:t>
      </w:r>
      <w:r w:rsidRPr="0025638E">
        <w:rPr>
          <w:rStyle w:val="Strong"/>
          <w:rFonts w:ascii="Calibri" w:hAnsi="Calibri" w:cs="Calibri"/>
          <w:b w:val="0"/>
          <w:bCs w:val="0"/>
          <w:sz w:val="22"/>
          <w:szCs w:val="22"/>
        </w:rPr>
        <w:t>、</w:t>
      </w:r>
      <w:r w:rsidRPr="0025638E">
        <w:rPr>
          <w:rStyle w:val="Strong"/>
          <w:rFonts w:ascii="Calibri" w:hAnsi="Calibri" w:cs="Calibri"/>
          <w:b w:val="0"/>
          <w:bCs w:val="0"/>
          <w:sz w:val="22"/>
          <w:szCs w:val="22"/>
        </w:rPr>
        <w:t>4</w:t>
      </w:r>
      <w:r w:rsidRPr="0025638E">
        <w:rPr>
          <w:rStyle w:val="Strong"/>
          <w:rFonts w:ascii="Calibri" w:hAnsi="Calibri" w:cs="Calibri"/>
          <w:b w:val="0"/>
          <w:bCs w:val="0"/>
          <w:sz w:val="22"/>
          <w:szCs w:val="22"/>
        </w:rPr>
        <w:t>和</w:t>
      </w:r>
      <w:r w:rsidRPr="0025638E">
        <w:rPr>
          <w:rStyle w:val="Strong"/>
          <w:rFonts w:ascii="Calibri" w:hAnsi="Calibri" w:cs="Calibri"/>
          <w:b w:val="0"/>
          <w:bCs w:val="0"/>
          <w:sz w:val="22"/>
          <w:szCs w:val="22"/>
        </w:rPr>
        <w:t>7</w:t>
      </w:r>
      <w:r w:rsidRPr="0025638E">
        <w:rPr>
          <w:rFonts w:ascii="Calibri" w:hAnsi="Calibri" w:cs="Calibri"/>
          <w:sz w:val="22"/>
          <w:szCs w:val="22"/>
        </w:rPr>
        <w:t>（涉及意大利及其邻国之间</w:t>
      </w:r>
      <w:r w:rsidRPr="0025638E">
        <w:rPr>
          <w:rFonts w:ascii="Calibri" w:hAnsi="Calibri" w:cs="Calibri"/>
          <w:sz w:val="22"/>
          <w:szCs w:val="22"/>
        </w:rPr>
        <w:t>VHF/UHF</w:t>
      </w:r>
      <w:r w:rsidRPr="0025638E">
        <w:rPr>
          <w:rFonts w:ascii="Calibri" w:hAnsi="Calibri" w:cs="Calibri"/>
          <w:sz w:val="22"/>
          <w:szCs w:val="22"/>
        </w:rPr>
        <w:t>频段广播电台有害干扰问题），他指出迄今进展</w:t>
      </w:r>
      <w:r w:rsidRPr="0025638E">
        <w:rPr>
          <w:rFonts w:ascii="Calibri" w:hAnsi="Calibri" w:cs="Calibri" w:hint="eastAsia"/>
          <w:sz w:val="22"/>
          <w:szCs w:val="22"/>
        </w:rPr>
        <w:t>甚微</w:t>
      </w:r>
      <w:r w:rsidRPr="0025638E">
        <w:rPr>
          <w:rFonts w:ascii="Calibri" w:hAnsi="Calibri" w:cs="Calibri"/>
          <w:sz w:val="22"/>
          <w:szCs w:val="22"/>
        </w:rPr>
        <w:t>。法国主管部门报告称，</w:t>
      </w:r>
      <w:r w:rsidRPr="0025638E">
        <w:rPr>
          <w:rFonts w:ascii="Calibri" w:hAnsi="Calibri" w:cstheme="minorHAnsi" w:hint="eastAsia"/>
          <w:sz w:val="22"/>
          <w:szCs w:val="22"/>
        </w:rPr>
        <w:t>博尼法乔</w:t>
      </w:r>
      <w:r w:rsidRPr="0025638E">
        <w:rPr>
          <w:rFonts w:ascii="Calibri" w:hAnsi="Calibri" w:cs="Calibri"/>
          <w:sz w:val="22"/>
          <w:szCs w:val="22"/>
        </w:rPr>
        <w:t>案仍未解决，科西嘉</w:t>
      </w:r>
      <w:r w:rsidRPr="0025638E">
        <w:rPr>
          <w:rFonts w:ascii="Calibri" w:hAnsi="Calibri" w:cs="Calibri" w:hint="eastAsia"/>
          <w:sz w:val="22"/>
          <w:szCs w:val="22"/>
        </w:rPr>
        <w:t>又有</w:t>
      </w:r>
      <w:r w:rsidRPr="0025638E">
        <w:rPr>
          <w:rFonts w:ascii="Calibri" w:hAnsi="Calibri" w:cs="Calibri"/>
          <w:sz w:val="22"/>
          <w:szCs w:val="22"/>
        </w:rPr>
        <w:t>一起干扰</w:t>
      </w:r>
      <w:r w:rsidRPr="0025638E">
        <w:rPr>
          <w:rFonts w:ascii="Calibri" w:hAnsi="Calibri" w:cs="Calibri" w:hint="eastAsia"/>
          <w:sz w:val="22"/>
          <w:szCs w:val="22"/>
        </w:rPr>
        <w:t>案件已</w:t>
      </w:r>
      <w:r w:rsidRPr="0025638E">
        <w:rPr>
          <w:rFonts w:ascii="Calibri" w:hAnsi="Calibri" w:cs="Calibri"/>
          <w:sz w:val="22"/>
          <w:szCs w:val="22"/>
        </w:rPr>
        <w:t>提交了干扰报告。此外，法国东南部还记录了若干起干扰事件，干扰源</w:t>
      </w:r>
      <w:r w:rsidRPr="0025638E">
        <w:rPr>
          <w:rFonts w:ascii="Calibri" w:hAnsi="Calibri" w:cs="Calibri" w:hint="eastAsia"/>
          <w:sz w:val="22"/>
          <w:szCs w:val="22"/>
        </w:rPr>
        <w:t>疑似</w:t>
      </w:r>
      <w:r w:rsidRPr="0025638E">
        <w:rPr>
          <w:rFonts w:ascii="Calibri" w:hAnsi="Calibri" w:cs="Calibri"/>
          <w:sz w:val="22"/>
          <w:szCs w:val="22"/>
        </w:rPr>
        <w:t>来自意大利的发射。法国主管部门仍准备继续与意大利主管部门开展讨论，但意大利主管部门不再</w:t>
      </w:r>
      <w:r w:rsidRPr="0025638E">
        <w:rPr>
          <w:rFonts w:ascii="Calibri" w:hAnsi="Calibri" w:cs="Calibri" w:hint="eastAsia"/>
          <w:sz w:val="22"/>
          <w:szCs w:val="22"/>
        </w:rPr>
        <w:t>做出</w:t>
      </w:r>
      <w:r w:rsidRPr="0025638E">
        <w:rPr>
          <w:rFonts w:ascii="Calibri" w:hAnsi="Calibri" w:cs="Calibri"/>
          <w:sz w:val="22"/>
          <w:szCs w:val="22"/>
        </w:rPr>
        <w:t>回应。斯洛文尼亚和瑞士主管部门均报告称未取得任何进展。斯洛文尼亚主管部门表示，意大利无视其义务，继续使用未经协调的</w:t>
      </w:r>
      <w:r w:rsidRPr="0025638E">
        <w:rPr>
          <w:rFonts w:ascii="Calibri" w:hAnsi="Calibri" w:cs="Calibri"/>
          <w:sz w:val="22"/>
          <w:szCs w:val="22"/>
        </w:rPr>
        <w:t>DAB</w:t>
      </w:r>
      <w:r w:rsidRPr="0025638E">
        <w:rPr>
          <w:rFonts w:ascii="Calibri" w:hAnsi="Calibri" w:cs="Calibri"/>
          <w:sz w:val="22"/>
          <w:szCs w:val="22"/>
        </w:rPr>
        <w:t>频率块发放广播许可证；瑞士主管部门则</w:t>
      </w:r>
      <w:r w:rsidRPr="0025638E">
        <w:rPr>
          <w:rFonts w:ascii="Calibri" w:hAnsi="Calibri" w:cs="Calibri" w:hint="eastAsia"/>
          <w:sz w:val="22"/>
          <w:szCs w:val="22"/>
        </w:rPr>
        <w:t>重申</w:t>
      </w:r>
      <w:r w:rsidRPr="0025638E">
        <w:rPr>
          <w:rFonts w:ascii="Calibri" w:hAnsi="Calibri" w:cs="Calibri"/>
          <w:sz w:val="22"/>
          <w:szCs w:val="22"/>
        </w:rPr>
        <w:t>，计划于</w:t>
      </w:r>
      <w:r w:rsidRPr="0025638E">
        <w:rPr>
          <w:rFonts w:ascii="Calibri" w:hAnsi="Calibri" w:cs="Calibri"/>
          <w:sz w:val="22"/>
          <w:szCs w:val="22"/>
        </w:rPr>
        <w:t>2027</w:t>
      </w:r>
      <w:r w:rsidRPr="0025638E">
        <w:rPr>
          <w:rFonts w:ascii="Calibri" w:hAnsi="Calibri" w:cs="Calibri"/>
          <w:sz w:val="22"/>
          <w:szCs w:val="22"/>
        </w:rPr>
        <w:t>年</w:t>
      </w:r>
      <w:r w:rsidRPr="0025638E">
        <w:rPr>
          <w:rFonts w:ascii="Calibri" w:hAnsi="Calibri" w:cs="Calibri" w:hint="eastAsia"/>
          <w:sz w:val="22"/>
          <w:szCs w:val="22"/>
        </w:rPr>
        <w:t>重启</w:t>
      </w:r>
      <w:r w:rsidRPr="0025638E">
        <w:rPr>
          <w:rFonts w:ascii="Calibri" w:hAnsi="Calibri" w:cs="Calibri"/>
          <w:sz w:val="22"/>
          <w:szCs w:val="22"/>
        </w:rPr>
        <w:t>FM</w:t>
      </w:r>
      <w:r w:rsidRPr="0025638E">
        <w:rPr>
          <w:rFonts w:ascii="Calibri" w:hAnsi="Calibri" w:cs="Calibri"/>
          <w:sz w:val="22"/>
          <w:szCs w:val="22"/>
        </w:rPr>
        <w:t>广播，这可能导致有害干扰案件再次出现。多边会议</w:t>
      </w:r>
      <w:r w:rsidRPr="0025638E">
        <w:rPr>
          <w:rFonts w:ascii="Calibri" w:hAnsi="Calibri" w:cs="Calibri" w:hint="eastAsia"/>
          <w:sz w:val="22"/>
          <w:szCs w:val="22"/>
        </w:rPr>
        <w:t>定</w:t>
      </w:r>
      <w:r w:rsidRPr="0025638E">
        <w:rPr>
          <w:rFonts w:ascii="Calibri" w:hAnsi="Calibri" w:cs="Calibri"/>
          <w:sz w:val="22"/>
          <w:szCs w:val="22"/>
        </w:rPr>
        <w:t>于</w:t>
      </w:r>
      <w:r w:rsidRPr="0025638E">
        <w:rPr>
          <w:rFonts w:ascii="Calibri" w:hAnsi="Calibri" w:cs="Calibri"/>
          <w:sz w:val="22"/>
          <w:szCs w:val="22"/>
        </w:rPr>
        <w:t>9</w:t>
      </w:r>
      <w:r w:rsidRPr="0025638E">
        <w:rPr>
          <w:rFonts w:ascii="Calibri" w:hAnsi="Calibri" w:cs="Calibri"/>
          <w:sz w:val="22"/>
          <w:szCs w:val="22"/>
        </w:rPr>
        <w:t>月</w:t>
      </w:r>
      <w:r w:rsidRPr="0025638E">
        <w:rPr>
          <w:rFonts w:ascii="Calibri" w:hAnsi="Calibri" w:cs="Calibri"/>
          <w:sz w:val="22"/>
          <w:szCs w:val="22"/>
        </w:rPr>
        <w:t>15</w:t>
      </w:r>
      <w:r w:rsidRPr="0025638E">
        <w:rPr>
          <w:rFonts w:ascii="Calibri" w:hAnsi="Calibri" w:cs="Calibri"/>
          <w:sz w:val="22"/>
          <w:szCs w:val="22"/>
        </w:rPr>
        <w:t>日至</w:t>
      </w:r>
      <w:r w:rsidRPr="0025638E">
        <w:rPr>
          <w:rFonts w:ascii="Calibri" w:hAnsi="Calibri" w:cs="Calibri"/>
          <w:sz w:val="22"/>
          <w:szCs w:val="22"/>
        </w:rPr>
        <w:t>17</w:t>
      </w:r>
      <w:r w:rsidRPr="0025638E">
        <w:rPr>
          <w:rFonts w:ascii="Calibri" w:hAnsi="Calibri" w:cs="Calibri"/>
          <w:sz w:val="22"/>
          <w:szCs w:val="22"/>
        </w:rPr>
        <w:t>日在法国举行。</w:t>
      </w:r>
    </w:p>
    <w:p w14:paraId="5DC22360" w14:textId="77777777" w:rsidR="00E92CF6" w:rsidRPr="0025638E" w:rsidRDefault="00E92CF6" w:rsidP="00E92CF6">
      <w:pPr>
        <w:rPr>
          <w:rFonts w:ascii="Calibri" w:hAnsi="Calibri"/>
          <w:sz w:val="22"/>
          <w:szCs w:val="22"/>
        </w:rPr>
      </w:pPr>
      <w:r w:rsidRPr="0025638E">
        <w:rPr>
          <w:rFonts w:ascii="Calibri" w:hAnsi="Calibri"/>
          <w:sz w:val="22"/>
          <w:szCs w:val="22"/>
        </w:rPr>
        <w:t>3.6</w:t>
      </w:r>
      <w:r w:rsidRPr="0025638E">
        <w:rPr>
          <w:rFonts w:ascii="Calibri" w:hAnsi="Calibri"/>
          <w:sz w:val="22"/>
          <w:szCs w:val="22"/>
        </w:rPr>
        <w:tab/>
      </w:r>
      <w:r w:rsidRPr="0025638E">
        <w:rPr>
          <w:rFonts w:ascii="Calibri" w:hAnsi="Calibri" w:cs="Calibri"/>
          <w:sz w:val="22"/>
          <w:szCs w:val="22"/>
        </w:rPr>
        <w:t>关于卫星网络和系统撤销情况的最新数据载于</w:t>
      </w:r>
      <w:r w:rsidRPr="0025638E">
        <w:rPr>
          <w:rStyle w:val="Strong"/>
          <w:rFonts w:ascii="Calibri" w:hAnsi="Calibri" w:cs="Calibri"/>
          <w:b w:val="0"/>
          <w:bCs w:val="0"/>
          <w:sz w:val="22"/>
          <w:szCs w:val="22"/>
        </w:rPr>
        <w:t>第</w:t>
      </w:r>
      <w:r w:rsidRPr="0025638E">
        <w:rPr>
          <w:rStyle w:val="Strong"/>
          <w:rFonts w:ascii="Calibri" w:hAnsi="Calibri" w:cs="Calibri"/>
          <w:b w:val="0"/>
          <w:bCs w:val="0"/>
          <w:sz w:val="22"/>
          <w:szCs w:val="22"/>
        </w:rPr>
        <w:t>5</w:t>
      </w:r>
      <w:r w:rsidRPr="0025638E">
        <w:rPr>
          <w:rStyle w:val="Strong"/>
          <w:rFonts w:ascii="Calibri" w:hAnsi="Calibri" w:cs="Calibri"/>
          <w:b w:val="0"/>
          <w:bCs w:val="0"/>
          <w:sz w:val="22"/>
          <w:szCs w:val="22"/>
        </w:rPr>
        <w:t>段</w:t>
      </w:r>
      <w:r w:rsidRPr="0025638E">
        <w:rPr>
          <w:rFonts w:ascii="Calibri" w:hAnsi="Calibri" w:cs="Calibri"/>
          <w:sz w:val="22"/>
          <w:szCs w:val="22"/>
        </w:rPr>
        <w:t>，没有异常。</w:t>
      </w:r>
    </w:p>
    <w:p w14:paraId="7BD40F96" w14:textId="77777777" w:rsidR="00E92CF6" w:rsidRPr="0025638E" w:rsidRDefault="00E92CF6" w:rsidP="00E92CF6">
      <w:pPr>
        <w:rPr>
          <w:rFonts w:ascii="Calibri" w:hAnsi="Calibri"/>
          <w:sz w:val="22"/>
          <w:szCs w:val="22"/>
        </w:rPr>
      </w:pPr>
      <w:r w:rsidRPr="0025638E">
        <w:rPr>
          <w:rFonts w:ascii="Calibri" w:hAnsi="Calibri"/>
          <w:sz w:val="22"/>
          <w:szCs w:val="22"/>
        </w:rPr>
        <w:t>3.7</w:t>
      </w:r>
      <w:r w:rsidRPr="0025638E">
        <w:rPr>
          <w:rFonts w:ascii="Calibri" w:hAnsi="Calibri"/>
          <w:sz w:val="22"/>
          <w:szCs w:val="22"/>
        </w:rPr>
        <w:tab/>
      </w:r>
      <w:r w:rsidRPr="0025638E">
        <w:rPr>
          <w:rFonts w:ascii="Calibri" w:hAnsi="Calibri" w:cs="Calibri"/>
          <w:sz w:val="22"/>
          <w:szCs w:val="22"/>
        </w:rPr>
        <w:t>最后，第</w:t>
      </w:r>
      <w:r w:rsidRPr="0025638E">
        <w:rPr>
          <w:rFonts w:ascii="Calibri" w:hAnsi="Calibri" w:cs="Calibri"/>
          <w:sz w:val="22"/>
          <w:szCs w:val="22"/>
        </w:rPr>
        <w:t>6</w:t>
      </w:r>
      <w:r w:rsidRPr="0025638E">
        <w:rPr>
          <w:rFonts w:ascii="Calibri" w:hAnsi="Calibri" w:cs="Calibri"/>
          <w:sz w:val="22"/>
          <w:szCs w:val="22"/>
        </w:rPr>
        <w:t>段载有关于第</w:t>
      </w:r>
      <w:r w:rsidRPr="0025638E">
        <w:rPr>
          <w:rFonts w:ascii="Calibri" w:hAnsi="Calibri" w:cs="Calibri"/>
          <w:b/>
          <w:bCs/>
          <w:sz w:val="22"/>
          <w:szCs w:val="22"/>
        </w:rPr>
        <w:t>35</w:t>
      </w:r>
      <w:r w:rsidRPr="0025638E">
        <w:rPr>
          <w:rFonts w:ascii="Calibri" w:hAnsi="Calibri" w:cs="Calibri"/>
          <w:sz w:val="22"/>
          <w:szCs w:val="22"/>
        </w:rPr>
        <w:t>号决议</w:t>
      </w:r>
      <w:r w:rsidRPr="0025638E">
        <w:rPr>
          <w:rFonts w:ascii="Calibri" w:hAnsi="Calibri" w:cs="Calibri"/>
          <w:b/>
          <w:bCs/>
          <w:sz w:val="22"/>
          <w:szCs w:val="22"/>
        </w:rPr>
        <w:t>（</w:t>
      </w:r>
      <w:r w:rsidRPr="0025638E">
        <w:rPr>
          <w:rFonts w:ascii="Calibri" w:hAnsi="Calibri" w:cs="Calibri"/>
          <w:b/>
          <w:bCs/>
          <w:sz w:val="22"/>
          <w:szCs w:val="22"/>
        </w:rPr>
        <w:t>WRC</w:t>
      </w:r>
      <w:r w:rsidRPr="0025638E">
        <w:rPr>
          <w:rFonts w:ascii="Calibri" w:hAnsi="Calibri" w:cs="Calibri" w:hint="eastAsia"/>
          <w:b/>
          <w:bCs/>
          <w:sz w:val="22"/>
          <w:szCs w:val="22"/>
        </w:rPr>
        <w:t>-</w:t>
      </w:r>
      <w:r w:rsidRPr="0025638E">
        <w:rPr>
          <w:rFonts w:ascii="Calibri" w:hAnsi="Calibri" w:cs="Calibri"/>
          <w:b/>
          <w:bCs/>
          <w:sz w:val="22"/>
          <w:szCs w:val="22"/>
        </w:rPr>
        <w:t>23</w:t>
      </w:r>
      <w:r w:rsidRPr="0025638E">
        <w:rPr>
          <w:rFonts w:ascii="Calibri" w:hAnsi="Calibri" w:cs="Calibri" w:hint="eastAsia"/>
          <w:b/>
          <w:bCs/>
          <w:sz w:val="22"/>
          <w:szCs w:val="22"/>
        </w:rPr>
        <w:t>，修订版</w:t>
      </w:r>
      <w:r w:rsidRPr="0025638E">
        <w:rPr>
          <w:rFonts w:ascii="Calibri" w:hAnsi="Calibri" w:cs="Calibri"/>
          <w:b/>
          <w:bCs/>
          <w:sz w:val="22"/>
          <w:szCs w:val="22"/>
        </w:rPr>
        <w:t>）</w:t>
      </w:r>
      <w:r w:rsidRPr="0025638E">
        <w:rPr>
          <w:rFonts w:ascii="Calibri" w:hAnsi="Calibri" w:cs="Calibri"/>
          <w:sz w:val="22"/>
          <w:szCs w:val="22"/>
        </w:rPr>
        <w:t>和第</w:t>
      </w:r>
      <w:r w:rsidRPr="0025638E">
        <w:rPr>
          <w:rFonts w:ascii="Calibri" w:hAnsi="Calibri" w:cs="Calibri"/>
          <w:b/>
          <w:bCs/>
          <w:sz w:val="22"/>
          <w:szCs w:val="22"/>
        </w:rPr>
        <w:t>8</w:t>
      </w:r>
      <w:r w:rsidRPr="0025638E">
        <w:rPr>
          <w:rFonts w:ascii="Calibri" w:hAnsi="Calibri" w:cs="Calibri"/>
          <w:sz w:val="22"/>
          <w:szCs w:val="22"/>
        </w:rPr>
        <w:t>号决议</w:t>
      </w:r>
      <w:r w:rsidRPr="0025638E">
        <w:rPr>
          <w:rFonts w:ascii="Calibri" w:hAnsi="Calibri" w:cs="Calibri"/>
          <w:b/>
          <w:bCs/>
          <w:sz w:val="22"/>
          <w:szCs w:val="22"/>
        </w:rPr>
        <w:t>（</w:t>
      </w:r>
      <w:r w:rsidRPr="0025638E">
        <w:rPr>
          <w:rFonts w:ascii="Calibri" w:hAnsi="Calibri" w:cs="Calibri"/>
          <w:b/>
          <w:bCs/>
          <w:sz w:val="22"/>
          <w:szCs w:val="22"/>
        </w:rPr>
        <w:t>WRC</w:t>
      </w:r>
      <w:r w:rsidRPr="0025638E">
        <w:rPr>
          <w:rFonts w:ascii="Calibri" w:hAnsi="Calibri" w:cs="Calibri" w:hint="eastAsia"/>
          <w:b/>
          <w:bCs/>
          <w:sz w:val="22"/>
          <w:szCs w:val="22"/>
        </w:rPr>
        <w:t>-</w:t>
      </w:r>
      <w:r w:rsidRPr="0025638E">
        <w:rPr>
          <w:rFonts w:ascii="Calibri" w:hAnsi="Calibri" w:cs="Calibri"/>
          <w:b/>
          <w:bCs/>
          <w:sz w:val="22"/>
          <w:szCs w:val="22"/>
        </w:rPr>
        <w:t>23</w:t>
      </w:r>
      <w:r w:rsidRPr="0025638E">
        <w:rPr>
          <w:rFonts w:ascii="Calibri" w:hAnsi="Calibri" w:cs="Calibri"/>
          <w:b/>
          <w:bCs/>
          <w:sz w:val="22"/>
          <w:szCs w:val="22"/>
        </w:rPr>
        <w:t>）</w:t>
      </w:r>
      <w:r w:rsidRPr="0025638E">
        <w:rPr>
          <w:rFonts w:ascii="Calibri" w:hAnsi="Calibri" w:cs="Calibri"/>
          <w:sz w:val="22"/>
          <w:szCs w:val="22"/>
        </w:rPr>
        <w:t>落实情况的例行报告。从各表可以看出，部分系统即将达到第二个里程碑时限。截至</w:t>
      </w:r>
      <w:r w:rsidRPr="0025638E">
        <w:rPr>
          <w:rFonts w:ascii="Calibri" w:hAnsi="Calibri" w:cs="Calibri"/>
          <w:sz w:val="22"/>
          <w:szCs w:val="22"/>
        </w:rPr>
        <w:t>2026</w:t>
      </w:r>
      <w:r w:rsidRPr="0025638E">
        <w:rPr>
          <w:rFonts w:ascii="Calibri" w:hAnsi="Calibri" w:cs="Calibri"/>
          <w:sz w:val="22"/>
          <w:szCs w:val="22"/>
        </w:rPr>
        <w:t>年</w:t>
      </w:r>
      <w:r w:rsidRPr="0025638E">
        <w:rPr>
          <w:rFonts w:ascii="Calibri" w:hAnsi="Calibri" w:cs="Calibri"/>
          <w:sz w:val="22"/>
          <w:szCs w:val="22"/>
        </w:rPr>
        <w:t>4</w:t>
      </w:r>
      <w:r w:rsidRPr="0025638E">
        <w:rPr>
          <w:rFonts w:ascii="Calibri" w:hAnsi="Calibri" w:cs="Calibri"/>
          <w:sz w:val="22"/>
          <w:szCs w:val="22"/>
        </w:rPr>
        <w:t>月</w:t>
      </w:r>
      <w:r w:rsidRPr="0025638E">
        <w:rPr>
          <w:rFonts w:ascii="Calibri" w:hAnsi="Calibri" w:cs="Calibri"/>
          <w:sz w:val="22"/>
          <w:szCs w:val="22"/>
        </w:rPr>
        <w:t>30</w:t>
      </w:r>
      <w:r w:rsidRPr="0025638E">
        <w:rPr>
          <w:rFonts w:ascii="Calibri" w:hAnsi="Calibri" w:cs="Calibri"/>
          <w:sz w:val="22"/>
          <w:szCs w:val="22"/>
        </w:rPr>
        <w:t>日，无线电通信局已收到</w:t>
      </w:r>
      <w:r w:rsidRPr="0025638E">
        <w:rPr>
          <w:rFonts w:ascii="Calibri" w:hAnsi="Calibri" w:cs="Calibri"/>
          <w:sz w:val="22"/>
          <w:szCs w:val="22"/>
        </w:rPr>
        <w:t>61</w:t>
      </w:r>
      <w:r w:rsidRPr="0025638E">
        <w:rPr>
          <w:rFonts w:ascii="Calibri" w:hAnsi="Calibri" w:cs="Calibri"/>
          <w:sz w:val="22"/>
          <w:szCs w:val="22"/>
        </w:rPr>
        <w:t>份</w:t>
      </w:r>
      <w:r w:rsidRPr="0025638E">
        <w:rPr>
          <w:rFonts w:ascii="Calibri" w:hAnsi="Calibri" w:cs="Calibri" w:hint="eastAsia"/>
          <w:sz w:val="22"/>
          <w:szCs w:val="22"/>
        </w:rPr>
        <w:t>有关</w:t>
      </w:r>
      <w:r w:rsidRPr="0025638E">
        <w:rPr>
          <w:rFonts w:ascii="Calibri" w:hAnsi="Calibri" w:cs="Calibri"/>
          <w:sz w:val="22"/>
          <w:szCs w:val="22"/>
        </w:rPr>
        <w:t>第</w:t>
      </w:r>
      <w:r w:rsidRPr="0025638E">
        <w:rPr>
          <w:rFonts w:ascii="Calibri" w:hAnsi="Calibri" w:cs="Calibri"/>
          <w:b/>
          <w:bCs/>
          <w:sz w:val="22"/>
          <w:szCs w:val="22"/>
        </w:rPr>
        <w:t>35</w:t>
      </w:r>
      <w:r w:rsidRPr="0025638E">
        <w:rPr>
          <w:rFonts w:ascii="Calibri" w:hAnsi="Calibri" w:cs="Calibri"/>
          <w:sz w:val="22"/>
          <w:szCs w:val="22"/>
        </w:rPr>
        <w:t>号决议</w:t>
      </w:r>
      <w:r w:rsidRPr="0025638E">
        <w:rPr>
          <w:rFonts w:ascii="Calibri" w:hAnsi="Calibri" w:cs="Calibri"/>
          <w:b/>
          <w:bCs/>
          <w:sz w:val="22"/>
          <w:szCs w:val="22"/>
        </w:rPr>
        <w:t>（</w:t>
      </w:r>
      <w:r w:rsidRPr="0025638E">
        <w:rPr>
          <w:rFonts w:ascii="Calibri" w:hAnsi="Calibri" w:cs="Calibri"/>
          <w:b/>
          <w:bCs/>
          <w:sz w:val="22"/>
          <w:szCs w:val="22"/>
        </w:rPr>
        <w:t>WRC</w:t>
      </w:r>
      <w:r w:rsidRPr="0025638E">
        <w:rPr>
          <w:rFonts w:ascii="Calibri" w:hAnsi="Calibri" w:cs="Calibri" w:hint="eastAsia"/>
          <w:b/>
          <w:bCs/>
          <w:sz w:val="22"/>
          <w:szCs w:val="22"/>
        </w:rPr>
        <w:t>-</w:t>
      </w:r>
      <w:r w:rsidRPr="0025638E">
        <w:rPr>
          <w:rFonts w:ascii="Calibri" w:hAnsi="Calibri" w:cs="Calibri"/>
          <w:b/>
          <w:bCs/>
          <w:sz w:val="22"/>
          <w:szCs w:val="22"/>
        </w:rPr>
        <w:t>23</w:t>
      </w:r>
      <w:r w:rsidRPr="0025638E">
        <w:rPr>
          <w:rFonts w:ascii="Calibri" w:hAnsi="Calibri" w:cs="Calibri" w:hint="eastAsia"/>
          <w:b/>
          <w:bCs/>
          <w:sz w:val="22"/>
          <w:szCs w:val="22"/>
        </w:rPr>
        <w:t>，修订版</w:t>
      </w:r>
      <w:r w:rsidRPr="0025638E">
        <w:rPr>
          <w:rFonts w:ascii="Calibri" w:hAnsi="Calibri" w:cs="Calibri"/>
          <w:b/>
          <w:bCs/>
          <w:sz w:val="22"/>
          <w:szCs w:val="22"/>
        </w:rPr>
        <w:t>）</w:t>
      </w:r>
      <w:r w:rsidRPr="0025638E">
        <w:rPr>
          <w:rFonts w:ascii="Calibri" w:hAnsi="Calibri" w:cs="Calibri" w:hint="eastAsia"/>
          <w:sz w:val="22"/>
          <w:szCs w:val="22"/>
        </w:rPr>
        <w:t>的</w:t>
      </w:r>
      <w:r w:rsidRPr="0025638E">
        <w:rPr>
          <w:rFonts w:ascii="Calibri" w:hAnsi="Calibri" w:cs="Calibri"/>
          <w:sz w:val="22"/>
          <w:szCs w:val="22"/>
        </w:rPr>
        <w:t>提交资料，公布了</w:t>
      </w:r>
      <w:r w:rsidRPr="0025638E">
        <w:rPr>
          <w:rFonts w:ascii="Calibri" w:hAnsi="Calibri" w:cs="Calibri"/>
          <w:sz w:val="22"/>
          <w:szCs w:val="22"/>
        </w:rPr>
        <w:t>39</w:t>
      </w:r>
      <w:r w:rsidRPr="0025638E">
        <w:rPr>
          <w:rFonts w:ascii="Calibri" w:hAnsi="Calibri" w:cs="Calibri"/>
          <w:sz w:val="22"/>
          <w:szCs w:val="22"/>
        </w:rPr>
        <w:t>个特节；</w:t>
      </w:r>
      <w:r w:rsidRPr="0025638E">
        <w:rPr>
          <w:rFonts w:ascii="Calibri" w:hAnsi="Calibri" w:cs="Calibri" w:hint="eastAsia"/>
          <w:sz w:val="22"/>
          <w:szCs w:val="22"/>
        </w:rPr>
        <w:t>收到</w:t>
      </w:r>
      <w:r w:rsidRPr="0025638E">
        <w:rPr>
          <w:rFonts w:ascii="Calibri" w:hAnsi="Calibri" w:cs="Calibri"/>
          <w:sz w:val="22"/>
          <w:szCs w:val="22"/>
        </w:rPr>
        <w:t>49</w:t>
      </w:r>
      <w:r w:rsidRPr="0025638E">
        <w:rPr>
          <w:rFonts w:ascii="Calibri" w:hAnsi="Calibri" w:cs="Calibri"/>
          <w:sz w:val="22"/>
          <w:szCs w:val="22"/>
        </w:rPr>
        <w:t>份</w:t>
      </w:r>
      <w:r w:rsidRPr="0025638E">
        <w:rPr>
          <w:rFonts w:ascii="Calibri" w:hAnsi="Calibri" w:cs="Calibri" w:hint="eastAsia"/>
          <w:sz w:val="22"/>
          <w:szCs w:val="22"/>
        </w:rPr>
        <w:t>有关</w:t>
      </w:r>
      <w:r w:rsidRPr="0025638E">
        <w:rPr>
          <w:rFonts w:ascii="Calibri" w:hAnsi="Calibri" w:cs="Calibri"/>
          <w:sz w:val="22"/>
          <w:szCs w:val="22"/>
        </w:rPr>
        <w:t>第</w:t>
      </w:r>
      <w:r w:rsidRPr="0025638E">
        <w:rPr>
          <w:rFonts w:ascii="Calibri" w:hAnsi="Calibri" w:cs="Calibri"/>
          <w:b/>
          <w:bCs/>
          <w:sz w:val="22"/>
          <w:szCs w:val="22"/>
        </w:rPr>
        <w:t>8</w:t>
      </w:r>
      <w:r w:rsidRPr="0025638E">
        <w:rPr>
          <w:rFonts w:ascii="Calibri" w:hAnsi="Calibri" w:cs="Calibri"/>
          <w:sz w:val="22"/>
          <w:szCs w:val="22"/>
        </w:rPr>
        <w:t>号决议</w:t>
      </w:r>
      <w:r w:rsidRPr="0025638E">
        <w:rPr>
          <w:rFonts w:ascii="Calibri" w:hAnsi="Calibri" w:cs="Calibri"/>
          <w:b/>
          <w:bCs/>
          <w:sz w:val="22"/>
          <w:szCs w:val="22"/>
        </w:rPr>
        <w:t>（</w:t>
      </w:r>
      <w:r w:rsidRPr="0025638E">
        <w:rPr>
          <w:rFonts w:ascii="Calibri" w:hAnsi="Calibri" w:cs="Calibri"/>
          <w:b/>
          <w:bCs/>
          <w:sz w:val="22"/>
          <w:szCs w:val="22"/>
        </w:rPr>
        <w:t>WRC</w:t>
      </w:r>
      <w:r w:rsidRPr="0025638E">
        <w:rPr>
          <w:rFonts w:ascii="Calibri" w:hAnsi="Calibri" w:cs="Calibri" w:hint="eastAsia"/>
          <w:b/>
          <w:bCs/>
          <w:sz w:val="22"/>
          <w:szCs w:val="22"/>
        </w:rPr>
        <w:t>-</w:t>
      </w:r>
      <w:r w:rsidRPr="0025638E">
        <w:rPr>
          <w:rFonts w:ascii="Calibri" w:hAnsi="Calibri" w:cs="Calibri"/>
          <w:b/>
          <w:bCs/>
          <w:sz w:val="22"/>
          <w:szCs w:val="22"/>
        </w:rPr>
        <w:t>23</w:t>
      </w:r>
      <w:r w:rsidRPr="0025638E">
        <w:rPr>
          <w:rFonts w:ascii="Calibri" w:hAnsi="Calibri" w:cs="Calibri"/>
          <w:b/>
          <w:bCs/>
          <w:sz w:val="22"/>
          <w:szCs w:val="22"/>
        </w:rPr>
        <w:t>）</w:t>
      </w:r>
      <w:r w:rsidRPr="0025638E">
        <w:rPr>
          <w:rFonts w:ascii="Calibri" w:hAnsi="Calibri" w:cs="Calibri" w:hint="eastAsia"/>
          <w:sz w:val="22"/>
          <w:szCs w:val="22"/>
        </w:rPr>
        <w:t>的</w:t>
      </w:r>
      <w:r w:rsidRPr="0025638E">
        <w:rPr>
          <w:rFonts w:ascii="Calibri" w:hAnsi="Calibri" w:cs="Calibri"/>
          <w:sz w:val="22"/>
          <w:szCs w:val="22"/>
        </w:rPr>
        <w:t>提交资料，并公布了</w:t>
      </w:r>
      <w:r w:rsidRPr="0025638E">
        <w:rPr>
          <w:rFonts w:ascii="Calibri" w:hAnsi="Calibri" w:cs="Calibri"/>
          <w:sz w:val="22"/>
          <w:szCs w:val="22"/>
        </w:rPr>
        <w:t>22</w:t>
      </w:r>
      <w:r w:rsidRPr="0025638E">
        <w:rPr>
          <w:rFonts w:ascii="Calibri" w:hAnsi="Calibri" w:cs="Calibri"/>
          <w:sz w:val="22"/>
          <w:szCs w:val="22"/>
        </w:rPr>
        <w:t>个特节。</w:t>
      </w:r>
    </w:p>
    <w:p w14:paraId="1166D50C" w14:textId="77777777" w:rsidR="00E92CF6" w:rsidRPr="0025638E" w:rsidRDefault="00E92CF6" w:rsidP="00E92CF6">
      <w:pPr>
        <w:pStyle w:val="Headingb"/>
        <w:rPr>
          <w:rFonts w:ascii="Calibri" w:hAnsi="Calibri"/>
          <w:sz w:val="22"/>
          <w:szCs w:val="22"/>
          <w:lang w:eastAsia="zh-CN"/>
        </w:rPr>
      </w:pPr>
      <w:r w:rsidRPr="0025638E">
        <w:rPr>
          <w:rFonts w:ascii="Calibri" w:eastAsia="SimSun" w:hAnsi="Calibri" w:cs="Calibri" w:hint="eastAsia"/>
          <w:bCs/>
          <w:sz w:val="22"/>
          <w:szCs w:val="22"/>
          <w:lang w:val="zh-CN" w:eastAsia="zh-CN"/>
        </w:rPr>
        <w:t>上次</w:t>
      </w:r>
      <w:r w:rsidRPr="0025638E">
        <w:rPr>
          <w:rFonts w:ascii="Calibri" w:eastAsia="SimSun" w:hAnsi="Calibri" w:cs="Calibri" w:hint="eastAsia"/>
          <w:bCs/>
          <w:sz w:val="22"/>
          <w:szCs w:val="22"/>
          <w:lang w:val="en-US" w:eastAsia="zh-CN"/>
        </w:rPr>
        <w:t>RRB</w:t>
      </w:r>
      <w:r w:rsidRPr="0025638E">
        <w:rPr>
          <w:rFonts w:ascii="Calibri" w:eastAsia="SimSun" w:hAnsi="Calibri" w:cs="Calibri" w:hint="eastAsia"/>
          <w:bCs/>
          <w:sz w:val="22"/>
          <w:szCs w:val="22"/>
          <w:lang w:val="zh-CN" w:eastAsia="zh-CN"/>
        </w:rPr>
        <w:t>会议引发的行动</w:t>
      </w:r>
      <w:r w:rsidRPr="0025638E">
        <w:rPr>
          <w:rFonts w:ascii="Calibri" w:eastAsia="SimSun" w:hAnsi="Calibri" w:cs="Calibri" w:hint="eastAsia"/>
          <w:bCs/>
          <w:sz w:val="22"/>
          <w:szCs w:val="22"/>
          <w:lang w:val="en-US" w:eastAsia="zh-CN"/>
        </w:rPr>
        <w:t>（</w:t>
      </w:r>
      <w:r w:rsidRPr="0025638E">
        <w:rPr>
          <w:rFonts w:ascii="Calibri" w:eastAsia="SimSun" w:hAnsi="Calibri" w:cs="Calibri" w:hint="eastAsia"/>
          <w:bCs/>
          <w:sz w:val="22"/>
          <w:szCs w:val="22"/>
          <w:lang w:val="en-US" w:eastAsia="zh-CN"/>
        </w:rPr>
        <w:t>RRB26-2/5</w:t>
      </w:r>
      <w:r w:rsidRPr="0025638E">
        <w:rPr>
          <w:rFonts w:ascii="Calibri" w:eastAsia="SimSun" w:hAnsi="Calibri" w:cs="Calibri" w:hint="eastAsia"/>
          <w:bCs/>
          <w:sz w:val="22"/>
          <w:szCs w:val="22"/>
          <w:lang w:val="zh-CN" w:eastAsia="zh-CN"/>
        </w:rPr>
        <w:t>号文件第</w:t>
      </w:r>
      <w:r w:rsidRPr="0025638E">
        <w:rPr>
          <w:rFonts w:ascii="Calibri" w:eastAsia="SimSun" w:hAnsi="Calibri" w:cs="Calibri" w:hint="eastAsia"/>
          <w:bCs/>
          <w:sz w:val="22"/>
          <w:szCs w:val="22"/>
          <w:lang w:val="en-US" w:eastAsia="zh-CN"/>
        </w:rPr>
        <w:t>1</w:t>
      </w:r>
      <w:r w:rsidRPr="0025638E">
        <w:rPr>
          <w:rFonts w:ascii="Calibri" w:eastAsia="SimSun" w:hAnsi="Calibri" w:cs="Calibri" w:hint="eastAsia"/>
          <w:bCs/>
          <w:sz w:val="22"/>
          <w:szCs w:val="22"/>
          <w:lang w:val="zh-CN" w:eastAsia="zh-CN"/>
        </w:rPr>
        <w:t>段</w:t>
      </w:r>
      <w:r w:rsidRPr="0025638E">
        <w:rPr>
          <w:rFonts w:ascii="Calibri" w:eastAsia="SimSun" w:hAnsi="Calibri" w:cs="Calibri" w:hint="eastAsia"/>
          <w:bCs/>
          <w:sz w:val="22"/>
          <w:szCs w:val="22"/>
          <w:lang w:val="en-US" w:eastAsia="zh-CN"/>
        </w:rPr>
        <w:t>）</w:t>
      </w:r>
    </w:p>
    <w:p w14:paraId="3107E209" w14:textId="77777777" w:rsidR="00E92CF6" w:rsidRPr="0025638E" w:rsidRDefault="00E92CF6" w:rsidP="00E92CF6">
      <w:pPr>
        <w:rPr>
          <w:rFonts w:ascii="Calibri" w:hAnsi="Calibri"/>
          <w:sz w:val="22"/>
          <w:szCs w:val="22"/>
        </w:rPr>
      </w:pPr>
      <w:r w:rsidRPr="0025638E">
        <w:rPr>
          <w:rFonts w:ascii="Calibri" w:hAnsi="Calibri"/>
          <w:sz w:val="22"/>
          <w:szCs w:val="22"/>
        </w:rPr>
        <w:t>3.8</w:t>
      </w:r>
      <w:r w:rsidRPr="0025638E">
        <w:rPr>
          <w:rFonts w:ascii="Calibri" w:hAnsi="Calibri"/>
          <w:sz w:val="22"/>
          <w:szCs w:val="22"/>
        </w:rPr>
        <w:tab/>
      </w:r>
      <w:r w:rsidRPr="0025638E">
        <w:rPr>
          <w:rFonts w:ascii="Calibri" w:hAnsi="Calibri" w:cs="Calibri" w:hint="eastAsia"/>
          <w:b/>
          <w:bCs/>
          <w:sz w:val="22"/>
          <w:szCs w:val="22"/>
          <w:lang w:val="zh-CN"/>
        </w:rPr>
        <w:t>Vassiliev</w:t>
      </w:r>
      <w:r w:rsidRPr="0025638E">
        <w:rPr>
          <w:rFonts w:ascii="Calibri" w:hAnsi="Calibri" w:cs="Calibri" w:hint="eastAsia"/>
          <w:b/>
          <w:bCs/>
          <w:sz w:val="22"/>
          <w:szCs w:val="22"/>
          <w:lang w:val="zh-CN"/>
        </w:rPr>
        <w:t>先生（</w:t>
      </w:r>
      <w:r w:rsidRPr="0025638E">
        <w:rPr>
          <w:rFonts w:ascii="Calibri" w:hAnsi="Calibri" w:cs="Calibri" w:hint="eastAsia"/>
          <w:b/>
          <w:bCs/>
          <w:sz w:val="22"/>
          <w:szCs w:val="22"/>
          <w:lang w:val="zh-CN"/>
        </w:rPr>
        <w:t>TSD</w:t>
      </w:r>
      <w:r w:rsidRPr="0025638E">
        <w:rPr>
          <w:rFonts w:ascii="Calibri" w:hAnsi="Calibri" w:cs="Calibri" w:hint="eastAsia"/>
          <w:b/>
          <w:bCs/>
          <w:sz w:val="22"/>
          <w:szCs w:val="22"/>
          <w:lang w:val="zh-CN"/>
        </w:rPr>
        <w:t>负责人）</w:t>
      </w:r>
      <w:r w:rsidRPr="0025638E">
        <w:rPr>
          <w:rFonts w:ascii="Calibri" w:hAnsi="Calibri" w:cs="Calibri" w:hint="eastAsia"/>
          <w:sz w:val="22"/>
          <w:szCs w:val="22"/>
          <w:lang w:val="zh-CN"/>
        </w:rPr>
        <w:t>确认，地面业务方面，委员会上次会议引发的所有行动均已落实。</w:t>
      </w:r>
    </w:p>
    <w:p w14:paraId="16774159" w14:textId="77777777" w:rsidR="00E92CF6" w:rsidRPr="0025638E" w:rsidRDefault="00E92CF6" w:rsidP="00E92CF6">
      <w:pPr>
        <w:rPr>
          <w:rFonts w:ascii="Calibri" w:hAnsi="Calibri"/>
          <w:sz w:val="22"/>
          <w:szCs w:val="22"/>
        </w:rPr>
      </w:pPr>
      <w:r w:rsidRPr="0025638E">
        <w:rPr>
          <w:rFonts w:ascii="Calibri" w:hAnsi="Calibri"/>
          <w:sz w:val="22"/>
          <w:szCs w:val="22"/>
        </w:rPr>
        <w:t>3.9</w:t>
      </w:r>
      <w:r w:rsidRPr="0025638E">
        <w:rPr>
          <w:rFonts w:ascii="Calibri" w:hAnsi="Calibri"/>
          <w:sz w:val="22"/>
          <w:szCs w:val="22"/>
        </w:rPr>
        <w:tab/>
      </w:r>
      <w:r w:rsidRPr="0025638E">
        <w:rPr>
          <w:rFonts w:ascii="Calibri" w:hAnsi="Calibri" w:cs="Calibri" w:hint="eastAsia"/>
          <w:b/>
          <w:bCs/>
          <w:sz w:val="22"/>
          <w:szCs w:val="22"/>
          <w:lang w:val="zh-CN"/>
        </w:rPr>
        <w:t>Vallet</w:t>
      </w:r>
      <w:r w:rsidRPr="0025638E">
        <w:rPr>
          <w:rFonts w:ascii="Calibri" w:hAnsi="Calibri" w:cs="Calibri" w:hint="eastAsia"/>
          <w:b/>
          <w:bCs/>
          <w:sz w:val="22"/>
          <w:szCs w:val="22"/>
          <w:lang w:val="zh-CN"/>
        </w:rPr>
        <w:t>先生（</w:t>
      </w:r>
      <w:r w:rsidRPr="0025638E">
        <w:rPr>
          <w:rFonts w:ascii="Calibri" w:hAnsi="Calibri" w:cs="Calibri" w:hint="eastAsia"/>
          <w:b/>
          <w:bCs/>
          <w:sz w:val="22"/>
          <w:szCs w:val="22"/>
          <w:lang w:val="zh-CN"/>
        </w:rPr>
        <w:t>SSD</w:t>
      </w:r>
      <w:r w:rsidRPr="0025638E">
        <w:rPr>
          <w:rFonts w:ascii="Calibri" w:hAnsi="Calibri" w:cs="Calibri" w:hint="eastAsia"/>
          <w:b/>
          <w:bCs/>
          <w:sz w:val="22"/>
          <w:szCs w:val="22"/>
          <w:lang w:val="zh-CN"/>
        </w:rPr>
        <w:t>负责人）</w:t>
      </w:r>
      <w:r w:rsidRPr="0025638E">
        <w:rPr>
          <w:rFonts w:ascii="Calibri" w:hAnsi="Calibri" w:cs="Calibri" w:hint="eastAsia"/>
          <w:sz w:val="22"/>
          <w:szCs w:val="22"/>
          <w:lang w:val="zh-CN"/>
        </w:rPr>
        <w:t>表示，空间业务方面，委员会上次会议引发的所有行动均已落实。</w:t>
      </w:r>
    </w:p>
    <w:p w14:paraId="7812B125" w14:textId="77777777" w:rsidR="00E92CF6" w:rsidRPr="0025638E" w:rsidRDefault="00E92CF6" w:rsidP="00E92CF6">
      <w:pPr>
        <w:rPr>
          <w:rFonts w:ascii="Calibri" w:hAnsi="Calibri"/>
          <w:sz w:val="22"/>
          <w:szCs w:val="22"/>
        </w:rPr>
      </w:pPr>
      <w:r w:rsidRPr="0025638E">
        <w:rPr>
          <w:rFonts w:ascii="Calibri" w:hAnsi="Calibri"/>
          <w:sz w:val="22"/>
          <w:szCs w:val="22"/>
        </w:rPr>
        <w:t>3.10</w:t>
      </w:r>
      <w:r w:rsidRPr="0025638E">
        <w:rPr>
          <w:rFonts w:ascii="Calibri" w:hAnsi="Calibri"/>
          <w:sz w:val="22"/>
          <w:szCs w:val="22"/>
        </w:rPr>
        <w:tab/>
      </w:r>
      <w:r w:rsidRPr="0025638E">
        <w:rPr>
          <w:rFonts w:ascii="Calibri" w:hAnsi="Calibri" w:cs="Calibri"/>
          <w:b/>
          <w:bCs/>
          <w:sz w:val="22"/>
          <w:szCs w:val="22"/>
        </w:rPr>
        <w:t>Azzouz</w:t>
      </w:r>
      <w:r w:rsidRPr="0025638E">
        <w:rPr>
          <w:rFonts w:ascii="Calibri" w:hAnsi="Calibri" w:cs="Calibri"/>
          <w:b/>
          <w:bCs/>
          <w:sz w:val="22"/>
          <w:szCs w:val="22"/>
        </w:rPr>
        <w:t>先生</w:t>
      </w:r>
      <w:r w:rsidRPr="0025638E">
        <w:rPr>
          <w:rFonts w:ascii="Calibri" w:hAnsi="Calibri" w:cs="Calibri"/>
          <w:sz w:val="22"/>
          <w:szCs w:val="22"/>
        </w:rPr>
        <w:t>提出</w:t>
      </w:r>
      <w:r w:rsidRPr="0025638E">
        <w:rPr>
          <w:rFonts w:ascii="Calibri" w:hAnsi="Calibri" w:cs="Calibri" w:hint="eastAsia"/>
          <w:sz w:val="22"/>
          <w:szCs w:val="22"/>
        </w:rPr>
        <w:t>一个关于</w:t>
      </w:r>
      <w:r w:rsidRPr="0025638E">
        <w:rPr>
          <w:rFonts w:ascii="Calibri" w:hAnsi="Calibri" w:cs="Calibri"/>
          <w:sz w:val="22"/>
          <w:szCs w:val="22"/>
        </w:rPr>
        <w:t>由无线电通信局代表伊朗伊斯兰共和国主管部门，</w:t>
      </w:r>
      <w:r w:rsidRPr="0025638E">
        <w:rPr>
          <w:rFonts w:ascii="Calibri" w:hAnsi="Calibri" w:cs="Calibri" w:hint="eastAsia"/>
          <w:sz w:val="22"/>
          <w:szCs w:val="22"/>
        </w:rPr>
        <w:t>针对被确定为</w:t>
      </w:r>
      <w:r w:rsidRPr="0025638E">
        <w:rPr>
          <w:rFonts w:ascii="Calibri" w:hAnsi="Calibri" w:cs="Calibri" w:hint="eastAsia"/>
          <w:color w:val="000000"/>
          <w:sz w:val="22"/>
          <w:szCs w:val="22"/>
        </w:rPr>
        <w:t>可能受到影响的频率指配进行反对意见登记</w:t>
      </w:r>
      <w:r w:rsidRPr="0025638E">
        <w:rPr>
          <w:rFonts w:ascii="Calibri" w:hAnsi="Calibri" w:cs="Calibri"/>
          <w:sz w:val="22"/>
          <w:szCs w:val="22"/>
        </w:rPr>
        <w:t>的问题，</w:t>
      </w:r>
      <w:r w:rsidRPr="0025638E">
        <w:rPr>
          <w:rFonts w:ascii="Calibri" w:hAnsi="Calibri" w:cs="Calibri" w:hint="eastAsia"/>
          <w:sz w:val="22"/>
          <w:szCs w:val="22"/>
        </w:rPr>
        <w:t>在回答该问题时</w:t>
      </w:r>
      <w:r w:rsidRPr="0025638E">
        <w:rPr>
          <w:rFonts w:ascii="Calibri" w:hAnsi="Calibri" w:cs="Calibri"/>
          <w:b/>
          <w:bCs/>
          <w:sz w:val="22"/>
          <w:szCs w:val="22"/>
        </w:rPr>
        <w:t>主任</w:t>
      </w:r>
      <w:r w:rsidRPr="0025638E">
        <w:rPr>
          <w:rFonts w:ascii="Calibri" w:hAnsi="Calibri" w:cs="Calibri"/>
          <w:sz w:val="22"/>
          <w:szCs w:val="22"/>
        </w:rPr>
        <w:t>确认，根据委员会第</w:t>
      </w:r>
      <w:r w:rsidRPr="0025638E">
        <w:rPr>
          <w:rFonts w:ascii="Calibri" w:hAnsi="Calibri" w:cs="Calibri"/>
          <w:sz w:val="22"/>
          <w:szCs w:val="22"/>
        </w:rPr>
        <w:t>101</w:t>
      </w:r>
      <w:r w:rsidRPr="0025638E">
        <w:rPr>
          <w:rFonts w:ascii="Calibri" w:hAnsi="Calibri" w:cs="Calibri"/>
          <w:sz w:val="22"/>
          <w:szCs w:val="22"/>
        </w:rPr>
        <w:t>次会议的决定，在</w:t>
      </w:r>
      <w:r w:rsidRPr="0025638E">
        <w:rPr>
          <w:rFonts w:ascii="Calibri" w:hAnsi="Calibri" w:cs="Calibri" w:hint="eastAsia"/>
          <w:sz w:val="22"/>
          <w:szCs w:val="22"/>
        </w:rPr>
        <w:t>没有</w:t>
      </w:r>
      <w:r w:rsidRPr="0025638E">
        <w:rPr>
          <w:rFonts w:ascii="Calibri" w:hAnsi="Calibri" w:cs="Calibri"/>
          <w:sz w:val="22"/>
          <w:szCs w:val="22"/>
        </w:rPr>
        <w:t>与该主管部门</w:t>
      </w:r>
      <w:r w:rsidRPr="0025638E">
        <w:rPr>
          <w:rFonts w:ascii="Calibri" w:hAnsi="Calibri" w:cs="Calibri" w:hint="eastAsia"/>
          <w:sz w:val="22"/>
          <w:szCs w:val="22"/>
        </w:rPr>
        <w:t>事先磋商的情况下</w:t>
      </w:r>
      <w:r w:rsidRPr="0025638E">
        <w:rPr>
          <w:rFonts w:ascii="Calibri" w:hAnsi="Calibri" w:cs="Calibri"/>
          <w:sz w:val="22"/>
          <w:szCs w:val="22"/>
        </w:rPr>
        <w:t>，无线电通信局不会停止这一做法。此外，他同意</w:t>
      </w:r>
      <w:r w:rsidRPr="0025638E">
        <w:rPr>
          <w:rFonts w:ascii="Calibri" w:hAnsi="Calibri" w:cs="Calibri"/>
          <w:b/>
          <w:bCs/>
          <w:sz w:val="22"/>
          <w:szCs w:val="22"/>
        </w:rPr>
        <w:t>Azzouz</w:t>
      </w:r>
      <w:r w:rsidRPr="0025638E">
        <w:rPr>
          <w:rFonts w:ascii="Calibri" w:hAnsi="Calibri" w:cs="Calibri"/>
          <w:b/>
          <w:bCs/>
          <w:sz w:val="22"/>
          <w:szCs w:val="22"/>
        </w:rPr>
        <w:t>先生</w:t>
      </w:r>
      <w:r w:rsidRPr="0025638E">
        <w:rPr>
          <w:rFonts w:ascii="Calibri" w:hAnsi="Calibri" w:cs="Calibri"/>
          <w:sz w:val="22"/>
          <w:szCs w:val="22"/>
        </w:rPr>
        <w:t>的建议，不要将磋商建立在该国互联网接入已恢复这一假设基础上。</w:t>
      </w:r>
    </w:p>
    <w:p w14:paraId="0022D307" w14:textId="77777777" w:rsidR="00E92CF6" w:rsidRPr="0025638E" w:rsidRDefault="00E92CF6" w:rsidP="00E92CF6">
      <w:pPr>
        <w:rPr>
          <w:rFonts w:ascii="Calibri" w:hAnsi="Calibri"/>
          <w:sz w:val="22"/>
          <w:szCs w:val="22"/>
        </w:rPr>
      </w:pPr>
      <w:r w:rsidRPr="0025638E">
        <w:rPr>
          <w:rFonts w:ascii="Calibri" w:hAnsi="Calibri"/>
          <w:sz w:val="22"/>
          <w:szCs w:val="22"/>
        </w:rPr>
        <w:t>3.11</w:t>
      </w:r>
      <w:r w:rsidRPr="0025638E">
        <w:rPr>
          <w:rFonts w:ascii="Calibri" w:hAnsi="Calibri"/>
          <w:sz w:val="22"/>
          <w:szCs w:val="22"/>
        </w:rPr>
        <w:tab/>
      </w:r>
      <w:r w:rsidRPr="0025638E">
        <w:rPr>
          <w:rFonts w:ascii="Calibri" w:hAnsi="Calibri" w:cs="Calibri"/>
          <w:b/>
          <w:bCs/>
          <w:sz w:val="22"/>
          <w:szCs w:val="22"/>
        </w:rPr>
        <w:t>Beaumier</w:t>
      </w:r>
      <w:r w:rsidRPr="0025638E">
        <w:rPr>
          <w:rFonts w:ascii="Calibri" w:hAnsi="Calibri" w:cs="Calibri"/>
          <w:b/>
          <w:bCs/>
          <w:sz w:val="22"/>
          <w:szCs w:val="22"/>
        </w:rPr>
        <w:t>女士</w:t>
      </w:r>
      <w:r w:rsidRPr="0025638E">
        <w:rPr>
          <w:rFonts w:ascii="Calibri" w:hAnsi="Calibri" w:cs="Calibri"/>
          <w:sz w:val="22"/>
          <w:szCs w:val="22"/>
        </w:rPr>
        <w:t>表示，第</w:t>
      </w:r>
      <w:r w:rsidRPr="0025638E">
        <w:rPr>
          <w:rFonts w:ascii="Calibri" w:hAnsi="Calibri" w:cs="Calibri"/>
          <w:sz w:val="22"/>
          <w:szCs w:val="22"/>
        </w:rPr>
        <w:t>101</w:t>
      </w:r>
      <w:r w:rsidRPr="0025638E">
        <w:rPr>
          <w:rFonts w:ascii="Calibri" w:hAnsi="Calibri" w:cs="Calibri"/>
          <w:sz w:val="22"/>
          <w:szCs w:val="22"/>
        </w:rPr>
        <w:t>次会议所</w:t>
      </w:r>
      <w:r w:rsidRPr="0025638E">
        <w:rPr>
          <w:rFonts w:ascii="Calibri" w:hAnsi="Calibri" w:cs="Calibri" w:hint="eastAsia"/>
          <w:sz w:val="22"/>
          <w:szCs w:val="22"/>
        </w:rPr>
        <w:t>做</w:t>
      </w:r>
      <w:r w:rsidRPr="0025638E">
        <w:rPr>
          <w:rFonts w:ascii="Calibri" w:hAnsi="Calibri" w:cs="Calibri"/>
          <w:sz w:val="22"/>
          <w:szCs w:val="22"/>
        </w:rPr>
        <w:t>决定已预计</w:t>
      </w:r>
      <w:r w:rsidRPr="0025638E">
        <w:rPr>
          <w:rFonts w:ascii="Calibri" w:hAnsi="Calibri" w:cs="Calibri" w:hint="eastAsia"/>
          <w:sz w:val="22"/>
          <w:szCs w:val="22"/>
        </w:rPr>
        <w:t>到，</w:t>
      </w:r>
      <w:r w:rsidRPr="0025638E">
        <w:rPr>
          <w:rFonts w:ascii="Calibri" w:hAnsi="Calibri" w:cs="Calibri"/>
          <w:sz w:val="22"/>
          <w:szCs w:val="22"/>
        </w:rPr>
        <w:t>委员会将</w:t>
      </w:r>
      <w:r w:rsidRPr="0025638E">
        <w:rPr>
          <w:rFonts w:ascii="Calibri" w:hAnsi="Calibri" w:cs="Calibri" w:hint="eastAsia"/>
          <w:sz w:val="22"/>
          <w:szCs w:val="22"/>
        </w:rPr>
        <w:t>重新审视</w:t>
      </w:r>
      <w:r w:rsidRPr="0025638E">
        <w:rPr>
          <w:rFonts w:ascii="Calibri" w:hAnsi="Calibri" w:cs="Calibri"/>
          <w:sz w:val="22"/>
          <w:szCs w:val="22"/>
        </w:rPr>
        <w:t>这一问题。当时并非打算将这一做法无限期延续下去；因此，与该主管部门联系并询问是否仍有必要由无线电通信局代表其采取相关行动，是完全适当的。与乌克兰显然仍在持续</w:t>
      </w:r>
      <w:r w:rsidRPr="0025638E">
        <w:rPr>
          <w:rFonts w:ascii="Calibri" w:hAnsi="Calibri" w:cs="Calibri" w:hint="eastAsia"/>
          <w:sz w:val="22"/>
          <w:szCs w:val="22"/>
        </w:rPr>
        <w:t>的</w:t>
      </w:r>
      <w:r w:rsidRPr="0025638E">
        <w:rPr>
          <w:rFonts w:ascii="Calibri" w:hAnsi="Calibri" w:cs="Calibri"/>
          <w:sz w:val="22"/>
          <w:szCs w:val="22"/>
        </w:rPr>
        <w:t>情况不同，伊朗伊斯兰共和国的</w:t>
      </w:r>
      <w:r w:rsidRPr="0025638E">
        <w:rPr>
          <w:rFonts w:ascii="Calibri" w:hAnsi="Calibri" w:cs="Calibri" w:hint="eastAsia"/>
          <w:sz w:val="22"/>
          <w:szCs w:val="22"/>
        </w:rPr>
        <w:t>形势走向</w:t>
      </w:r>
      <w:r w:rsidRPr="0025638E">
        <w:rPr>
          <w:rFonts w:ascii="Calibri" w:hAnsi="Calibri" w:cs="Calibri"/>
          <w:sz w:val="22"/>
          <w:szCs w:val="22"/>
        </w:rPr>
        <w:t>尚不明确。</w:t>
      </w:r>
      <w:r w:rsidRPr="0025638E">
        <w:rPr>
          <w:rFonts w:ascii="Calibri" w:hAnsi="Calibri" w:cs="Calibri"/>
          <w:b/>
          <w:bCs/>
          <w:sz w:val="22"/>
          <w:szCs w:val="22"/>
        </w:rPr>
        <w:t>Henri</w:t>
      </w:r>
      <w:r w:rsidRPr="0025638E">
        <w:rPr>
          <w:rFonts w:ascii="Calibri" w:hAnsi="Calibri" w:cs="Calibri"/>
          <w:b/>
          <w:bCs/>
          <w:sz w:val="22"/>
          <w:szCs w:val="22"/>
        </w:rPr>
        <w:t>先生</w:t>
      </w:r>
      <w:r w:rsidRPr="0025638E">
        <w:rPr>
          <w:rFonts w:ascii="Calibri" w:hAnsi="Calibri" w:cs="Calibri"/>
          <w:sz w:val="22"/>
          <w:szCs w:val="22"/>
        </w:rPr>
        <w:t>表示赞同。</w:t>
      </w:r>
    </w:p>
    <w:p w14:paraId="53066D50" w14:textId="77777777" w:rsidR="00E92CF6" w:rsidRPr="0025638E" w:rsidRDefault="00E92CF6" w:rsidP="00E92CF6">
      <w:pPr>
        <w:rPr>
          <w:rFonts w:ascii="Calibri" w:hAnsi="Calibri"/>
          <w:sz w:val="22"/>
          <w:szCs w:val="22"/>
        </w:rPr>
      </w:pPr>
      <w:r w:rsidRPr="0025638E">
        <w:rPr>
          <w:rFonts w:ascii="Calibri" w:hAnsi="Calibri"/>
          <w:sz w:val="22"/>
          <w:szCs w:val="22"/>
        </w:rPr>
        <w:t>3.12</w:t>
      </w:r>
      <w:r w:rsidRPr="0025638E">
        <w:rPr>
          <w:rFonts w:ascii="Calibri" w:hAnsi="Calibri"/>
          <w:sz w:val="22"/>
          <w:szCs w:val="22"/>
        </w:rPr>
        <w:tab/>
      </w:r>
      <w:r w:rsidRPr="0025638E">
        <w:rPr>
          <w:rFonts w:ascii="Calibri" w:hAnsi="Calibri"/>
          <w:b/>
          <w:bCs/>
          <w:sz w:val="22"/>
          <w:szCs w:val="22"/>
        </w:rPr>
        <w:t>主席</w:t>
      </w:r>
      <w:r w:rsidRPr="0025638E">
        <w:rPr>
          <w:rFonts w:ascii="Calibri" w:hAnsi="Calibri"/>
          <w:sz w:val="22"/>
          <w:szCs w:val="22"/>
        </w:rPr>
        <w:t>建议委员会就此事项做出如下结论：</w:t>
      </w:r>
    </w:p>
    <w:p w14:paraId="389C71A1" w14:textId="77777777" w:rsidR="00E92CF6" w:rsidRPr="0025638E" w:rsidRDefault="00E92CF6" w:rsidP="00E92CF6">
      <w:pPr>
        <w:ind w:firstLineChars="200" w:firstLine="440"/>
        <w:rPr>
          <w:rFonts w:ascii="Calibri" w:hAnsi="Calibri"/>
          <w:sz w:val="22"/>
          <w:szCs w:val="22"/>
        </w:rPr>
      </w:pPr>
      <w:r w:rsidRPr="0025638E">
        <w:rPr>
          <w:rFonts w:ascii="Calibri" w:hAnsi="Calibri" w:hint="eastAsia"/>
          <w:sz w:val="22"/>
          <w:szCs w:val="22"/>
        </w:rPr>
        <w:t>“</w:t>
      </w:r>
      <w:r w:rsidRPr="0025638E">
        <w:rPr>
          <w:rFonts w:ascii="Calibri" w:hAnsi="Calibri" w:cs="Calibri"/>
          <w:color w:val="000000"/>
          <w:sz w:val="22"/>
          <w:szCs w:val="22"/>
          <w:shd w:val="clear" w:color="auto" w:fill="FFFFFF"/>
        </w:rPr>
        <w:t>委员会将</w:t>
      </w:r>
      <w:r w:rsidRPr="0025638E">
        <w:rPr>
          <w:rFonts w:ascii="Calibri" w:hAnsi="Calibri" w:cs="Calibri"/>
          <w:sz w:val="22"/>
          <w:szCs w:val="22"/>
        </w:rPr>
        <w:t>RRB26</w:t>
      </w:r>
      <w:r w:rsidRPr="0025638E">
        <w:rPr>
          <w:rFonts w:ascii="Calibri" w:hAnsi="Calibri" w:cs="Calibri" w:hint="eastAsia"/>
          <w:sz w:val="22"/>
          <w:szCs w:val="22"/>
        </w:rPr>
        <w:t>-</w:t>
      </w:r>
      <w:r w:rsidRPr="0025638E">
        <w:rPr>
          <w:rFonts w:ascii="Calibri" w:hAnsi="Calibri" w:cs="Calibri"/>
          <w:sz w:val="22"/>
          <w:szCs w:val="22"/>
        </w:rPr>
        <w:t>2/5</w:t>
      </w:r>
      <w:r w:rsidRPr="0025638E">
        <w:rPr>
          <w:rFonts w:ascii="Calibri" w:hAnsi="Calibri" w:cs="Calibri" w:hint="eastAsia"/>
          <w:sz w:val="22"/>
          <w:szCs w:val="22"/>
        </w:rPr>
        <w:t>号文件</w:t>
      </w:r>
      <w:r w:rsidRPr="0025638E">
        <w:rPr>
          <w:rFonts w:ascii="Calibri" w:hAnsi="Calibri" w:cs="Calibri"/>
          <w:color w:val="000000"/>
          <w:sz w:val="22"/>
          <w:szCs w:val="22"/>
          <w:shd w:val="clear" w:color="auto" w:fill="FFFFFF"/>
        </w:rPr>
        <w:t>第</w:t>
      </w:r>
      <w:r w:rsidRPr="0025638E">
        <w:rPr>
          <w:rFonts w:ascii="Calibri" w:hAnsi="Calibri" w:cs="Calibri"/>
          <w:color w:val="000000"/>
          <w:sz w:val="22"/>
          <w:szCs w:val="22"/>
          <w:shd w:val="clear" w:color="auto" w:fill="FFFFFF"/>
        </w:rPr>
        <w:t>1</w:t>
      </w:r>
      <w:r w:rsidRPr="0025638E">
        <w:rPr>
          <w:rFonts w:ascii="Calibri" w:hAnsi="Calibri" w:cs="Calibri"/>
          <w:color w:val="000000"/>
          <w:sz w:val="22"/>
          <w:szCs w:val="22"/>
          <w:shd w:val="clear" w:color="auto" w:fill="FFFFFF"/>
        </w:rPr>
        <w:t>段下委员会第</w:t>
      </w:r>
      <w:r w:rsidRPr="0025638E">
        <w:rPr>
          <w:rFonts w:ascii="Calibri" w:hAnsi="Calibri" w:cs="Calibri" w:hint="eastAsia"/>
          <w:color w:val="000000"/>
          <w:sz w:val="22"/>
          <w:szCs w:val="22"/>
          <w:shd w:val="clear" w:color="auto" w:fill="FFFFFF"/>
        </w:rPr>
        <w:t>101</w:t>
      </w:r>
      <w:r w:rsidRPr="0025638E">
        <w:rPr>
          <w:rFonts w:ascii="Calibri" w:hAnsi="Calibri" w:cs="Calibri"/>
          <w:color w:val="000000"/>
          <w:sz w:val="22"/>
          <w:szCs w:val="22"/>
          <w:shd w:val="clear" w:color="auto" w:fill="FFFFFF"/>
        </w:rPr>
        <w:t>次会议决定</w:t>
      </w:r>
      <w:r w:rsidRPr="0025638E">
        <w:rPr>
          <w:rFonts w:ascii="Calibri" w:hAnsi="Calibri" w:cs="Calibri" w:hint="eastAsia"/>
          <w:color w:val="000000"/>
          <w:sz w:val="22"/>
          <w:szCs w:val="22"/>
          <w:shd w:val="clear" w:color="auto" w:fill="FFFFFF"/>
        </w:rPr>
        <w:t>引发</w:t>
      </w:r>
      <w:r w:rsidRPr="0025638E">
        <w:rPr>
          <w:rFonts w:ascii="Calibri" w:hAnsi="Calibri" w:cs="Calibri"/>
          <w:color w:val="000000"/>
          <w:sz w:val="22"/>
          <w:szCs w:val="22"/>
          <w:shd w:val="clear" w:color="auto" w:fill="FFFFFF"/>
        </w:rPr>
        <w:t>的所有行动项目</w:t>
      </w:r>
      <w:r w:rsidRPr="0025638E">
        <w:rPr>
          <w:rFonts w:ascii="Calibri" w:hAnsi="Calibri" w:cs="Calibri"/>
          <w:b/>
          <w:bCs/>
          <w:color w:val="000000"/>
          <w:sz w:val="22"/>
          <w:szCs w:val="22"/>
          <w:shd w:val="clear" w:color="auto" w:fill="FFFFFF"/>
        </w:rPr>
        <w:t>记录在案</w:t>
      </w:r>
      <w:r w:rsidRPr="0025638E">
        <w:rPr>
          <w:rFonts w:ascii="Calibri" w:hAnsi="Calibri" w:cs="Segoe UI"/>
          <w:color w:val="000000"/>
          <w:sz w:val="22"/>
          <w:szCs w:val="22"/>
          <w:shd w:val="clear" w:color="auto" w:fill="FFFFFF"/>
        </w:rPr>
        <w:t>。</w:t>
      </w:r>
    </w:p>
    <w:p w14:paraId="64BFEE00" w14:textId="77777777" w:rsidR="00E92CF6" w:rsidRPr="0025638E" w:rsidRDefault="00E92CF6" w:rsidP="00E92CF6">
      <w:pPr>
        <w:ind w:firstLineChars="200" w:firstLine="440"/>
        <w:rPr>
          <w:rFonts w:ascii="Calibri" w:hAnsi="Calibri"/>
          <w:sz w:val="22"/>
          <w:szCs w:val="22"/>
        </w:rPr>
      </w:pPr>
      <w:r w:rsidRPr="0025638E">
        <w:rPr>
          <w:rFonts w:ascii="Calibri" w:hAnsi="Calibri" w:cs="Calibri"/>
          <w:sz w:val="22"/>
          <w:szCs w:val="22"/>
          <w:shd w:val="clear" w:color="auto" w:fill="FFFFFF"/>
        </w:rPr>
        <w:t>关于</w:t>
      </w:r>
      <w:r w:rsidRPr="0025638E">
        <w:rPr>
          <w:rFonts w:ascii="Calibri" w:hAnsi="Calibri" w:cs="Calibri"/>
          <w:sz w:val="22"/>
          <w:szCs w:val="22"/>
          <w:shd w:val="clear" w:color="auto" w:fill="FFFFFF"/>
        </w:rPr>
        <w:t>RRB26-2/5</w:t>
      </w:r>
      <w:r w:rsidRPr="0025638E">
        <w:rPr>
          <w:rFonts w:ascii="Calibri" w:hAnsi="Calibri" w:cs="Calibri"/>
          <w:sz w:val="22"/>
          <w:szCs w:val="22"/>
          <w:shd w:val="clear" w:color="auto" w:fill="FFFFFF"/>
        </w:rPr>
        <w:t>号文件第</w:t>
      </w:r>
      <w:r w:rsidRPr="0025638E">
        <w:rPr>
          <w:rFonts w:ascii="Calibri" w:hAnsi="Calibri" w:cs="Calibri"/>
          <w:sz w:val="22"/>
          <w:szCs w:val="22"/>
          <w:shd w:val="clear" w:color="auto" w:fill="FFFFFF"/>
        </w:rPr>
        <w:t>1</w:t>
      </w:r>
      <w:r w:rsidRPr="0025638E">
        <w:rPr>
          <w:rFonts w:ascii="Calibri" w:hAnsi="Calibri" w:cs="Calibri"/>
          <w:sz w:val="22"/>
          <w:szCs w:val="22"/>
          <w:shd w:val="clear" w:color="auto" w:fill="FFFFFF"/>
        </w:rPr>
        <w:t>段下的第</w:t>
      </w:r>
      <w:r w:rsidRPr="0025638E">
        <w:rPr>
          <w:rFonts w:ascii="Calibri" w:hAnsi="Calibri" w:cs="Calibri"/>
          <w:sz w:val="22"/>
          <w:szCs w:val="22"/>
          <w:shd w:val="clear" w:color="auto" w:fill="FFFFFF"/>
        </w:rPr>
        <w:t>14</w:t>
      </w:r>
      <w:r w:rsidRPr="0025638E">
        <w:rPr>
          <w:rFonts w:ascii="Calibri" w:hAnsi="Calibri" w:cs="Calibri" w:hint="eastAsia"/>
          <w:sz w:val="22"/>
          <w:szCs w:val="22"/>
          <w:shd w:val="clear" w:color="auto" w:fill="FFFFFF"/>
        </w:rPr>
        <w:t>.</w:t>
      </w:r>
      <w:r w:rsidRPr="0025638E">
        <w:rPr>
          <w:rFonts w:ascii="Calibri" w:hAnsi="Calibri" w:cs="Calibri"/>
          <w:sz w:val="22"/>
          <w:szCs w:val="22"/>
          <w:shd w:val="clear" w:color="auto" w:fill="FFFFFF"/>
        </w:rPr>
        <w:t>1</w:t>
      </w:r>
      <w:r w:rsidRPr="0025638E">
        <w:rPr>
          <w:rFonts w:ascii="Calibri" w:hAnsi="Calibri" w:cs="Calibri"/>
          <w:sz w:val="22"/>
          <w:szCs w:val="22"/>
          <w:shd w:val="clear" w:color="auto" w:fill="FFFFFF"/>
        </w:rPr>
        <w:t>款，</w:t>
      </w:r>
      <w:r w:rsidRPr="0025638E">
        <w:rPr>
          <w:rFonts w:ascii="Calibri" w:hAnsi="Calibri" w:cs="Calibri" w:hint="eastAsia"/>
          <w:sz w:val="22"/>
          <w:szCs w:val="22"/>
          <w:shd w:val="clear" w:color="auto" w:fill="FFFFFF"/>
        </w:rPr>
        <w:t>并</w:t>
      </w:r>
      <w:r w:rsidRPr="0025638E">
        <w:rPr>
          <w:rFonts w:ascii="Calibri" w:hAnsi="Calibri" w:cs="Calibri"/>
          <w:sz w:val="22"/>
          <w:szCs w:val="22"/>
          <w:shd w:val="clear" w:color="auto" w:fill="FFFFFF"/>
        </w:rPr>
        <w:t>根据第</w:t>
      </w:r>
      <w:r w:rsidRPr="0025638E">
        <w:rPr>
          <w:rFonts w:ascii="Calibri" w:hAnsi="Calibri" w:cs="Calibri"/>
          <w:sz w:val="22"/>
          <w:szCs w:val="22"/>
          <w:shd w:val="clear" w:color="auto" w:fill="FFFFFF"/>
        </w:rPr>
        <w:t>101</w:t>
      </w:r>
      <w:r w:rsidRPr="0025638E">
        <w:rPr>
          <w:rFonts w:ascii="Calibri" w:hAnsi="Calibri" w:cs="Calibri"/>
          <w:sz w:val="22"/>
          <w:szCs w:val="22"/>
          <w:shd w:val="clear" w:color="auto" w:fill="FFFFFF"/>
        </w:rPr>
        <w:t>次会议做出的进一步审议该议项的决定，委员会</w:t>
      </w:r>
      <w:r w:rsidRPr="0025638E">
        <w:rPr>
          <w:rFonts w:ascii="Calibri" w:hAnsi="Calibri" w:cs="Calibri" w:hint="eastAsia"/>
          <w:sz w:val="22"/>
          <w:szCs w:val="22"/>
          <w:shd w:val="clear" w:color="auto" w:fill="FFFFFF"/>
        </w:rPr>
        <w:t>指出</w:t>
      </w:r>
      <w:r w:rsidRPr="0025638E">
        <w:rPr>
          <w:rFonts w:ascii="Calibri" w:hAnsi="Calibri" w:cs="Calibri"/>
          <w:sz w:val="22"/>
          <w:szCs w:val="22"/>
          <w:shd w:val="clear" w:color="auto" w:fill="FFFFFF"/>
        </w:rPr>
        <w:t>自</w:t>
      </w:r>
      <w:r w:rsidRPr="0025638E">
        <w:rPr>
          <w:rFonts w:ascii="Calibri" w:hAnsi="Calibri" w:cs="Calibri"/>
          <w:sz w:val="22"/>
          <w:szCs w:val="22"/>
          <w:shd w:val="clear" w:color="auto" w:fill="FFFFFF"/>
        </w:rPr>
        <w:t>2026</w:t>
      </w:r>
      <w:r w:rsidRPr="0025638E">
        <w:rPr>
          <w:rFonts w:ascii="Calibri" w:hAnsi="Calibri" w:cs="Calibri"/>
          <w:sz w:val="22"/>
          <w:szCs w:val="22"/>
          <w:shd w:val="clear" w:color="auto" w:fill="FFFFFF"/>
        </w:rPr>
        <w:t>年</w:t>
      </w:r>
      <w:r w:rsidRPr="0025638E">
        <w:rPr>
          <w:rFonts w:ascii="Calibri" w:hAnsi="Calibri" w:cs="Calibri"/>
          <w:sz w:val="22"/>
          <w:szCs w:val="22"/>
          <w:shd w:val="clear" w:color="auto" w:fill="FFFFFF"/>
        </w:rPr>
        <w:t>2</w:t>
      </w:r>
      <w:r w:rsidRPr="0025638E">
        <w:rPr>
          <w:rFonts w:ascii="Calibri" w:hAnsi="Calibri" w:cs="Calibri"/>
          <w:sz w:val="22"/>
          <w:szCs w:val="22"/>
          <w:shd w:val="clear" w:color="auto" w:fill="FFFFFF"/>
        </w:rPr>
        <w:t>月</w:t>
      </w:r>
      <w:r w:rsidRPr="0025638E">
        <w:rPr>
          <w:rFonts w:ascii="Calibri" w:hAnsi="Calibri" w:cs="Calibri"/>
          <w:sz w:val="22"/>
          <w:szCs w:val="22"/>
          <w:shd w:val="clear" w:color="auto" w:fill="FFFFFF"/>
        </w:rPr>
        <w:t>28</w:t>
      </w:r>
      <w:r w:rsidRPr="0025638E">
        <w:rPr>
          <w:rFonts w:ascii="Calibri" w:hAnsi="Calibri" w:cs="Calibri"/>
          <w:sz w:val="22"/>
          <w:szCs w:val="22"/>
          <w:shd w:val="clear" w:color="auto" w:fill="FFFFFF"/>
        </w:rPr>
        <w:t>日以来，无线电通信局一直将伊朗伊斯兰共和国主管部门被确定为可能受到另一主管部门提交的频率指配和分配影响的所有案件</w:t>
      </w:r>
      <w:r w:rsidRPr="0025638E">
        <w:rPr>
          <w:rFonts w:ascii="Calibri" w:hAnsi="Calibri" w:cs="Calibri" w:hint="eastAsia"/>
          <w:sz w:val="22"/>
          <w:szCs w:val="22"/>
          <w:shd w:val="clear" w:color="auto" w:fill="FFFFFF"/>
        </w:rPr>
        <w:t>，</w:t>
      </w:r>
      <w:r w:rsidRPr="0025638E">
        <w:rPr>
          <w:rFonts w:ascii="Calibri" w:hAnsi="Calibri" w:cs="Calibri"/>
          <w:sz w:val="22"/>
          <w:szCs w:val="22"/>
          <w:shd w:val="clear" w:color="auto" w:fill="FFFFFF"/>
        </w:rPr>
        <w:t>都视</w:t>
      </w:r>
      <w:r w:rsidRPr="0025638E">
        <w:rPr>
          <w:rFonts w:ascii="Calibri" w:hAnsi="Calibri" w:cs="Calibri" w:hint="eastAsia"/>
          <w:sz w:val="22"/>
          <w:szCs w:val="22"/>
          <w:shd w:val="clear" w:color="auto" w:fill="FFFFFF"/>
        </w:rPr>
        <w:t>同</w:t>
      </w:r>
      <w:r w:rsidRPr="0025638E">
        <w:rPr>
          <w:rFonts w:ascii="Calibri" w:hAnsi="Calibri" w:cs="Calibri"/>
          <w:sz w:val="22"/>
          <w:szCs w:val="22"/>
          <w:shd w:val="clear" w:color="auto" w:fill="FFFFFF"/>
        </w:rPr>
        <w:t>收到了伊朗伊斯兰共和国主管部门的</w:t>
      </w:r>
      <w:r w:rsidRPr="0025638E">
        <w:rPr>
          <w:rFonts w:ascii="Calibri" w:hAnsi="Calibri" w:cs="Calibri" w:hint="eastAsia"/>
          <w:sz w:val="22"/>
          <w:szCs w:val="22"/>
          <w:shd w:val="clear" w:color="auto" w:fill="FFFFFF"/>
        </w:rPr>
        <w:t>反对意见</w:t>
      </w:r>
      <w:r w:rsidRPr="0025638E">
        <w:rPr>
          <w:rFonts w:ascii="Calibri" w:hAnsi="Calibri" w:cs="Calibri"/>
          <w:sz w:val="22"/>
          <w:szCs w:val="22"/>
          <w:shd w:val="clear" w:color="auto" w:fill="FFFFFF"/>
        </w:rPr>
        <w:t>。与此同时，委员会进一步</w:t>
      </w:r>
      <w:r w:rsidRPr="0025638E">
        <w:rPr>
          <w:rFonts w:ascii="Calibri" w:hAnsi="Calibri" w:cs="Calibri" w:hint="eastAsia"/>
          <w:sz w:val="22"/>
          <w:szCs w:val="22"/>
          <w:shd w:val="clear" w:color="auto" w:fill="FFFFFF"/>
        </w:rPr>
        <w:t>指出</w:t>
      </w:r>
      <w:r w:rsidRPr="0025638E">
        <w:rPr>
          <w:rFonts w:ascii="Calibri" w:hAnsi="Calibri" w:cs="Calibri"/>
          <w:sz w:val="22"/>
          <w:szCs w:val="22"/>
          <w:shd w:val="clear" w:color="auto" w:fill="FFFFFF"/>
        </w:rPr>
        <w:t>，无线电通信局</w:t>
      </w:r>
      <w:r w:rsidRPr="0025638E">
        <w:rPr>
          <w:rFonts w:ascii="Calibri" w:hAnsi="Calibri" w:cs="Calibri" w:hint="eastAsia"/>
          <w:sz w:val="22"/>
          <w:szCs w:val="22"/>
          <w:shd w:val="clear" w:color="auto" w:fill="FFFFFF"/>
        </w:rPr>
        <w:t>重新</w:t>
      </w:r>
      <w:r w:rsidRPr="0025638E">
        <w:rPr>
          <w:rFonts w:ascii="Calibri" w:hAnsi="Calibri" w:cs="Calibri"/>
          <w:sz w:val="22"/>
          <w:szCs w:val="22"/>
          <w:shd w:val="clear" w:color="auto" w:fill="FFFFFF"/>
        </w:rPr>
        <w:t>开始收到该主管部门针对</w:t>
      </w:r>
      <w:r w:rsidRPr="0025638E">
        <w:rPr>
          <w:rFonts w:ascii="Calibri" w:hAnsi="Calibri" w:cs="Calibri"/>
          <w:sz w:val="22"/>
          <w:szCs w:val="22"/>
          <w:shd w:val="clear" w:color="auto" w:fill="FFFFFF"/>
        </w:rPr>
        <w:t>BR IFIC</w:t>
      </w:r>
      <w:r w:rsidRPr="0025638E">
        <w:rPr>
          <w:rFonts w:ascii="Calibri" w:hAnsi="Calibri" w:cs="Calibri"/>
          <w:sz w:val="22"/>
          <w:szCs w:val="22"/>
          <w:shd w:val="clear" w:color="auto" w:fill="FFFFFF"/>
        </w:rPr>
        <w:t>公布的特节提出的相关意见和反对意见</w:t>
      </w:r>
      <w:r w:rsidRPr="0025638E">
        <w:rPr>
          <w:rFonts w:ascii="Calibri" w:hAnsi="Calibri" w:cs="Calibri"/>
          <w:color w:val="333333"/>
          <w:sz w:val="22"/>
          <w:szCs w:val="22"/>
          <w:shd w:val="clear" w:color="auto" w:fill="FFFFFF"/>
        </w:rPr>
        <w:t>。</w:t>
      </w:r>
    </w:p>
    <w:p w14:paraId="321A5EE7" w14:textId="77777777" w:rsidR="00E92CF6" w:rsidRPr="0025638E" w:rsidRDefault="00E92CF6" w:rsidP="00E92CF6">
      <w:pPr>
        <w:ind w:firstLineChars="200" w:firstLine="440"/>
        <w:rPr>
          <w:rFonts w:ascii="Calibri" w:hAnsi="Calibri" w:cs="Calibri"/>
          <w:sz w:val="22"/>
          <w:szCs w:val="22"/>
        </w:rPr>
      </w:pPr>
      <w:r w:rsidRPr="0025638E">
        <w:rPr>
          <w:rFonts w:ascii="Calibri" w:hAnsi="Calibri" w:cs="Calibri" w:hint="eastAsia"/>
          <w:sz w:val="22"/>
          <w:szCs w:val="22"/>
        </w:rPr>
        <w:t>有鉴于此</w:t>
      </w:r>
      <w:r w:rsidRPr="0025638E">
        <w:rPr>
          <w:rFonts w:ascii="Calibri" w:hAnsi="Calibri" w:cs="Calibri"/>
          <w:sz w:val="22"/>
          <w:szCs w:val="22"/>
        </w:rPr>
        <w:t>，委员会责成无线电通信局与伊朗伊斯兰共和国主管部门磋商，若经磋商确认此类行动已不再必要，则停止执行委员会第</w:t>
      </w:r>
      <w:r w:rsidRPr="0025638E">
        <w:rPr>
          <w:rFonts w:ascii="Calibri" w:hAnsi="Calibri" w:cs="Calibri"/>
          <w:sz w:val="22"/>
          <w:szCs w:val="22"/>
        </w:rPr>
        <w:t>101</w:t>
      </w:r>
      <w:r w:rsidRPr="0025638E">
        <w:rPr>
          <w:rFonts w:ascii="Calibri" w:hAnsi="Calibri" w:cs="Calibri"/>
          <w:sz w:val="22"/>
          <w:szCs w:val="22"/>
        </w:rPr>
        <w:t>次会议的指示。</w:t>
      </w:r>
    </w:p>
    <w:p w14:paraId="38B782C9" w14:textId="77777777" w:rsidR="00E92CF6" w:rsidRPr="0025638E" w:rsidRDefault="00E92CF6" w:rsidP="00E92CF6">
      <w:pPr>
        <w:ind w:firstLineChars="200" w:firstLine="440"/>
        <w:rPr>
          <w:rFonts w:ascii="Calibri" w:hAnsi="Calibri"/>
          <w:sz w:val="22"/>
          <w:szCs w:val="22"/>
        </w:rPr>
      </w:pPr>
      <w:r w:rsidRPr="0025638E">
        <w:rPr>
          <w:rFonts w:ascii="Calibri" w:hAnsi="Calibri" w:cs="Calibri"/>
          <w:sz w:val="22"/>
          <w:szCs w:val="22"/>
        </w:rPr>
        <w:t>委员会进一步责成无线电通信局就此事向委员会第</w:t>
      </w:r>
      <w:r w:rsidRPr="0025638E">
        <w:rPr>
          <w:rFonts w:ascii="Calibri" w:hAnsi="Calibri" w:cs="Calibri"/>
          <w:sz w:val="22"/>
          <w:szCs w:val="22"/>
        </w:rPr>
        <w:t>103</w:t>
      </w:r>
      <w:r w:rsidRPr="0025638E">
        <w:rPr>
          <w:rFonts w:ascii="Calibri" w:hAnsi="Calibri" w:cs="Calibri"/>
          <w:sz w:val="22"/>
          <w:szCs w:val="22"/>
        </w:rPr>
        <w:t>次会议做出报告。</w:t>
      </w:r>
      <w:r w:rsidRPr="0025638E">
        <w:rPr>
          <w:rFonts w:ascii="Calibri" w:hAnsi="Calibri" w:cs="Calibri" w:hint="eastAsia"/>
          <w:sz w:val="22"/>
          <w:szCs w:val="22"/>
        </w:rPr>
        <w:t>”</w:t>
      </w:r>
    </w:p>
    <w:p w14:paraId="73211BB4" w14:textId="77777777" w:rsidR="00E92CF6" w:rsidRPr="0025638E" w:rsidRDefault="00E92CF6" w:rsidP="00E92CF6">
      <w:pPr>
        <w:rPr>
          <w:rFonts w:ascii="Calibri" w:hAnsi="Calibri"/>
          <w:sz w:val="22"/>
          <w:szCs w:val="22"/>
        </w:rPr>
      </w:pPr>
      <w:r w:rsidRPr="0025638E">
        <w:rPr>
          <w:rFonts w:ascii="Calibri" w:hAnsi="Calibri"/>
          <w:sz w:val="22"/>
          <w:szCs w:val="22"/>
        </w:rPr>
        <w:t>3.13</w:t>
      </w:r>
      <w:r w:rsidRPr="0025638E">
        <w:rPr>
          <w:rFonts w:ascii="Calibri" w:hAnsi="Calibri"/>
          <w:sz w:val="22"/>
          <w:szCs w:val="22"/>
        </w:rPr>
        <w:tab/>
      </w:r>
      <w:r w:rsidRPr="0025638E">
        <w:rPr>
          <w:rFonts w:ascii="Calibri" w:hAnsi="Calibri"/>
          <w:sz w:val="22"/>
          <w:szCs w:val="22"/>
          <w:shd w:val="clear" w:color="auto" w:fill="FFFFFF"/>
        </w:rPr>
        <w:t>会议对此表示</w:t>
      </w:r>
      <w:r w:rsidRPr="0025638E">
        <w:rPr>
          <w:rFonts w:ascii="Calibri" w:hAnsi="Calibri"/>
          <w:b/>
          <w:bCs/>
          <w:sz w:val="22"/>
          <w:szCs w:val="22"/>
          <w:shd w:val="clear" w:color="auto" w:fill="FFFFFF"/>
        </w:rPr>
        <w:t>同意</w:t>
      </w:r>
      <w:r w:rsidRPr="0025638E">
        <w:rPr>
          <w:rFonts w:ascii="Calibri" w:hAnsi="Calibri"/>
          <w:sz w:val="22"/>
          <w:szCs w:val="22"/>
          <w:shd w:val="clear" w:color="auto" w:fill="FFFFFF"/>
        </w:rPr>
        <w:t>。</w:t>
      </w:r>
    </w:p>
    <w:p w14:paraId="5830BB8E" w14:textId="77777777" w:rsidR="00E92CF6" w:rsidRPr="0025638E" w:rsidRDefault="00E92CF6" w:rsidP="00E92CF6">
      <w:pPr>
        <w:pStyle w:val="Headingb"/>
        <w:rPr>
          <w:rFonts w:ascii="Calibri" w:eastAsia="SimSun" w:hAnsi="Calibri" w:cs="Calibri"/>
          <w:sz w:val="22"/>
          <w:szCs w:val="22"/>
          <w:lang w:eastAsia="zh-CN"/>
        </w:rPr>
      </w:pPr>
      <w:r w:rsidRPr="0025638E">
        <w:rPr>
          <w:rFonts w:ascii="Calibri" w:eastAsia="SimSun" w:hAnsi="Calibri" w:cs="SimSun" w:hint="eastAsia"/>
          <w:sz w:val="22"/>
          <w:szCs w:val="22"/>
          <w:lang w:eastAsia="zh-CN"/>
        </w:rPr>
        <w:t>地面和空间系统申报资料的处理</w:t>
      </w:r>
      <w:r w:rsidRPr="0025638E">
        <w:rPr>
          <w:rFonts w:ascii="Calibri" w:eastAsia="SimSun" w:hAnsi="Calibri" w:cs="Calibri" w:hint="eastAsia"/>
          <w:sz w:val="22"/>
          <w:szCs w:val="22"/>
          <w:lang w:eastAsia="zh-CN"/>
        </w:rPr>
        <w:t>（</w:t>
      </w:r>
      <w:r w:rsidRPr="0025638E">
        <w:rPr>
          <w:rFonts w:ascii="Calibri" w:eastAsia="SimSun" w:hAnsi="Calibri" w:cs="Calibri"/>
          <w:sz w:val="22"/>
          <w:szCs w:val="22"/>
          <w:lang w:eastAsia="zh-CN"/>
        </w:rPr>
        <w:t>RRB2</w:t>
      </w:r>
      <w:r w:rsidRPr="0025638E">
        <w:rPr>
          <w:rFonts w:ascii="Calibri" w:eastAsia="SimSun" w:hAnsi="Calibri" w:cs="Calibri" w:hint="eastAsia"/>
          <w:sz w:val="22"/>
          <w:szCs w:val="22"/>
          <w:lang w:eastAsia="zh-CN"/>
        </w:rPr>
        <w:t>6</w:t>
      </w:r>
      <w:r w:rsidRPr="0025638E">
        <w:rPr>
          <w:rFonts w:ascii="Cambria Math" w:eastAsia="SimSun" w:hAnsi="Cambria Math" w:cs="Cambria Math"/>
          <w:sz w:val="22"/>
          <w:szCs w:val="22"/>
          <w:lang w:eastAsia="zh-CN"/>
        </w:rPr>
        <w:t>‑</w:t>
      </w:r>
      <w:r w:rsidRPr="0025638E">
        <w:rPr>
          <w:rFonts w:ascii="Calibri" w:eastAsia="SimSun" w:hAnsi="Calibri" w:cs="Calibri" w:hint="eastAsia"/>
          <w:sz w:val="22"/>
          <w:szCs w:val="22"/>
          <w:lang w:eastAsia="zh-CN"/>
        </w:rPr>
        <w:t>2</w:t>
      </w:r>
      <w:r w:rsidRPr="0025638E">
        <w:rPr>
          <w:rFonts w:ascii="Calibri" w:eastAsia="SimSun" w:hAnsi="Calibri" w:cs="Calibri"/>
          <w:sz w:val="22"/>
          <w:szCs w:val="22"/>
          <w:lang w:eastAsia="zh-CN"/>
        </w:rPr>
        <w:t>/</w:t>
      </w:r>
      <w:r w:rsidRPr="0025638E">
        <w:rPr>
          <w:rFonts w:ascii="Calibri" w:eastAsia="SimSun" w:hAnsi="Calibri" w:cs="Calibri" w:hint="eastAsia"/>
          <w:sz w:val="22"/>
          <w:szCs w:val="22"/>
          <w:lang w:eastAsia="zh-CN"/>
        </w:rPr>
        <w:t>5</w:t>
      </w:r>
      <w:r w:rsidRPr="0025638E">
        <w:rPr>
          <w:rFonts w:ascii="Calibri" w:eastAsia="SimSun" w:hAnsi="Calibri" w:cs="Calibri" w:hint="eastAsia"/>
          <w:sz w:val="22"/>
          <w:szCs w:val="22"/>
          <w:lang w:eastAsia="zh-CN"/>
        </w:rPr>
        <w:t>号文件第</w:t>
      </w:r>
      <w:r w:rsidRPr="0025638E">
        <w:rPr>
          <w:rFonts w:ascii="Calibri" w:eastAsia="SimSun" w:hAnsi="Calibri" w:cs="Calibri"/>
          <w:sz w:val="22"/>
          <w:szCs w:val="22"/>
          <w:lang w:eastAsia="zh-CN"/>
        </w:rPr>
        <w:t>2</w:t>
      </w:r>
      <w:r w:rsidRPr="0025638E">
        <w:rPr>
          <w:rFonts w:ascii="Calibri" w:eastAsia="SimSun" w:hAnsi="Calibri" w:cs="Calibri" w:hint="eastAsia"/>
          <w:sz w:val="22"/>
          <w:szCs w:val="22"/>
          <w:lang w:eastAsia="zh-CN"/>
        </w:rPr>
        <w:t>段）</w:t>
      </w:r>
    </w:p>
    <w:p w14:paraId="60981777"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3.14</w:t>
      </w:r>
      <w:r w:rsidRPr="0025638E">
        <w:rPr>
          <w:rFonts w:ascii="Calibri" w:hAnsi="Calibri" w:cs="Calibri"/>
          <w:sz w:val="22"/>
          <w:szCs w:val="22"/>
        </w:rPr>
        <w:tab/>
      </w:r>
      <w:r w:rsidRPr="0025638E">
        <w:rPr>
          <w:rFonts w:ascii="Calibri" w:hAnsi="Calibri" w:cs="Calibri"/>
          <w:b/>
          <w:bCs/>
          <w:sz w:val="22"/>
          <w:szCs w:val="22"/>
        </w:rPr>
        <w:t>Vassiliev</w:t>
      </w:r>
      <w:r w:rsidRPr="0025638E">
        <w:rPr>
          <w:rFonts w:ascii="Calibri" w:hAnsi="Calibri" w:cs="Calibri"/>
          <w:b/>
          <w:bCs/>
          <w:sz w:val="22"/>
          <w:szCs w:val="22"/>
        </w:rPr>
        <w:t>先生（</w:t>
      </w:r>
      <w:r w:rsidRPr="0025638E">
        <w:rPr>
          <w:rFonts w:ascii="Calibri" w:hAnsi="Calibri" w:cs="Calibri"/>
          <w:b/>
          <w:bCs/>
          <w:sz w:val="22"/>
          <w:szCs w:val="22"/>
        </w:rPr>
        <w:t>TSD</w:t>
      </w:r>
      <w:r w:rsidRPr="0025638E">
        <w:rPr>
          <w:rFonts w:ascii="Calibri" w:hAnsi="Calibri" w:cs="Calibri"/>
          <w:b/>
          <w:bCs/>
          <w:sz w:val="22"/>
          <w:szCs w:val="22"/>
        </w:rPr>
        <w:t>负责人）</w:t>
      </w:r>
      <w:r w:rsidRPr="0025638E">
        <w:rPr>
          <w:rFonts w:ascii="Calibri" w:hAnsi="Calibri" w:cs="Calibri" w:hint="eastAsia"/>
          <w:sz w:val="22"/>
          <w:szCs w:val="22"/>
        </w:rPr>
        <w:t>在回顾</w:t>
      </w:r>
      <w:r w:rsidRPr="0025638E">
        <w:rPr>
          <w:rFonts w:ascii="Calibri" w:hAnsi="Calibri" w:cs="Calibri"/>
          <w:sz w:val="22"/>
          <w:szCs w:val="22"/>
        </w:rPr>
        <w:t>主任</w:t>
      </w:r>
      <w:r w:rsidRPr="0025638E">
        <w:rPr>
          <w:rFonts w:ascii="Calibri" w:hAnsi="Calibri" w:cs="Calibri" w:hint="eastAsia"/>
          <w:sz w:val="22"/>
          <w:szCs w:val="22"/>
        </w:rPr>
        <w:t>刚才</w:t>
      </w:r>
      <w:r w:rsidRPr="0025638E">
        <w:rPr>
          <w:rFonts w:ascii="Calibri" w:hAnsi="Calibri" w:cs="Calibri"/>
          <w:sz w:val="22"/>
          <w:szCs w:val="22"/>
        </w:rPr>
        <w:t>的介绍性</w:t>
      </w:r>
      <w:r w:rsidRPr="0025638E">
        <w:rPr>
          <w:rFonts w:ascii="Calibri" w:hAnsi="Calibri" w:cs="Calibri" w:hint="eastAsia"/>
          <w:sz w:val="22"/>
          <w:szCs w:val="22"/>
        </w:rPr>
        <w:t>发言</w:t>
      </w:r>
      <w:r w:rsidRPr="0025638E">
        <w:rPr>
          <w:rFonts w:ascii="Calibri" w:hAnsi="Calibri" w:cs="Calibri"/>
          <w:sz w:val="22"/>
          <w:szCs w:val="22"/>
        </w:rPr>
        <w:t>（见第</w:t>
      </w:r>
      <w:r w:rsidRPr="0025638E">
        <w:rPr>
          <w:rFonts w:ascii="Calibri" w:hAnsi="Calibri" w:cs="Calibri"/>
          <w:sz w:val="22"/>
          <w:szCs w:val="22"/>
        </w:rPr>
        <w:t>3.2</w:t>
      </w:r>
      <w:r w:rsidRPr="0025638E">
        <w:rPr>
          <w:rFonts w:ascii="Calibri" w:hAnsi="Calibri" w:cs="Calibri"/>
          <w:sz w:val="22"/>
          <w:szCs w:val="22"/>
        </w:rPr>
        <w:t>段）</w:t>
      </w:r>
      <w:r w:rsidRPr="0025638E">
        <w:rPr>
          <w:rFonts w:ascii="Calibri" w:hAnsi="Calibri" w:cs="Calibri" w:hint="eastAsia"/>
          <w:sz w:val="22"/>
          <w:szCs w:val="22"/>
        </w:rPr>
        <w:t>后，</w:t>
      </w:r>
      <w:r w:rsidRPr="0025638E">
        <w:rPr>
          <w:rFonts w:ascii="Calibri" w:hAnsi="Calibri" w:cs="Calibri"/>
          <w:sz w:val="22"/>
          <w:szCs w:val="22"/>
        </w:rPr>
        <w:t>介绍了</w:t>
      </w:r>
      <w:r w:rsidRPr="0025638E">
        <w:rPr>
          <w:rFonts w:ascii="Calibri" w:hAnsi="Calibri" w:cs="Calibri"/>
          <w:sz w:val="22"/>
          <w:szCs w:val="22"/>
        </w:rPr>
        <w:t>RRB26-2/5</w:t>
      </w:r>
      <w:r w:rsidRPr="0025638E">
        <w:rPr>
          <w:rFonts w:ascii="Calibri" w:hAnsi="Calibri" w:cs="Calibri"/>
          <w:sz w:val="22"/>
          <w:szCs w:val="22"/>
        </w:rPr>
        <w:t>号文件第</w:t>
      </w:r>
      <w:proofErr w:type="gramStart"/>
      <w:r w:rsidRPr="0025638E">
        <w:rPr>
          <w:rFonts w:ascii="Calibri" w:hAnsi="Calibri" w:cs="Calibri"/>
          <w:sz w:val="22"/>
          <w:szCs w:val="22"/>
        </w:rPr>
        <w:t>2.1</w:t>
      </w:r>
      <w:r w:rsidRPr="0025638E">
        <w:rPr>
          <w:rFonts w:ascii="Calibri" w:hAnsi="Calibri" w:cs="Calibri"/>
          <w:sz w:val="22"/>
          <w:szCs w:val="22"/>
        </w:rPr>
        <w:t>段所载的信息。在回答</w:t>
      </w:r>
      <w:r w:rsidRPr="0025638E">
        <w:rPr>
          <w:rFonts w:ascii="Calibri" w:hAnsi="Calibri" w:cs="Calibri"/>
          <w:b/>
          <w:bCs/>
          <w:sz w:val="22"/>
          <w:szCs w:val="22"/>
        </w:rPr>
        <w:t>Beaumier</w:t>
      </w:r>
      <w:r w:rsidRPr="0025638E">
        <w:rPr>
          <w:rFonts w:ascii="Calibri" w:hAnsi="Calibri" w:cs="Calibri"/>
          <w:b/>
          <w:bCs/>
          <w:sz w:val="22"/>
          <w:szCs w:val="22"/>
        </w:rPr>
        <w:t>女士</w:t>
      </w:r>
      <w:r w:rsidRPr="0025638E">
        <w:rPr>
          <w:rFonts w:ascii="Calibri" w:hAnsi="Calibri" w:cs="Calibri"/>
          <w:sz w:val="22"/>
          <w:szCs w:val="22"/>
        </w:rPr>
        <w:t>关于表</w:t>
      </w:r>
      <w:proofErr w:type="gramEnd"/>
      <w:r w:rsidRPr="0025638E">
        <w:rPr>
          <w:rFonts w:ascii="Calibri" w:hAnsi="Calibri" w:cs="Calibri"/>
          <w:sz w:val="22"/>
          <w:szCs w:val="22"/>
        </w:rPr>
        <w:t>2-1</w:t>
      </w:r>
      <w:r w:rsidRPr="0025638E">
        <w:rPr>
          <w:rFonts w:ascii="Calibri" w:hAnsi="Calibri" w:cs="Calibri"/>
          <w:sz w:val="22"/>
          <w:szCs w:val="22"/>
        </w:rPr>
        <w:t>的提问时，他解释说，</w:t>
      </w:r>
      <w:r w:rsidRPr="0025638E">
        <w:rPr>
          <w:rFonts w:ascii="Calibri" w:hAnsi="Calibri" w:cs="Calibri"/>
          <w:sz w:val="22"/>
          <w:szCs w:val="22"/>
        </w:rPr>
        <w:t>2026</w:t>
      </w:r>
      <w:r w:rsidRPr="0025638E">
        <w:rPr>
          <w:rFonts w:ascii="Calibri" w:hAnsi="Calibri" w:cs="Calibri"/>
          <w:sz w:val="22"/>
          <w:szCs w:val="22"/>
        </w:rPr>
        <w:t>年</w:t>
      </w:r>
      <w:r w:rsidRPr="0025638E">
        <w:rPr>
          <w:rFonts w:ascii="Calibri" w:hAnsi="Calibri" w:cs="Calibri"/>
          <w:sz w:val="22"/>
          <w:szCs w:val="22"/>
        </w:rPr>
        <w:t>5</w:t>
      </w:r>
      <w:r w:rsidRPr="0025638E">
        <w:rPr>
          <w:rFonts w:ascii="Calibri" w:hAnsi="Calibri" w:cs="Calibri"/>
          <w:sz w:val="22"/>
          <w:szCs w:val="22"/>
        </w:rPr>
        <w:t>月提交</w:t>
      </w:r>
      <w:r w:rsidRPr="0025638E">
        <w:rPr>
          <w:rFonts w:ascii="Calibri" w:hAnsi="Calibri" w:cs="Calibri"/>
          <w:sz w:val="22"/>
          <w:szCs w:val="22"/>
        </w:rPr>
        <w:lastRenderedPageBreak/>
        <w:t>资料数量增加，主要是由于埃及主管部门就其移动业务中的国际移动通信（</w:t>
      </w:r>
      <w:r w:rsidRPr="0025638E">
        <w:rPr>
          <w:rFonts w:ascii="Calibri" w:hAnsi="Calibri" w:cs="Calibri"/>
          <w:sz w:val="22"/>
          <w:szCs w:val="22"/>
        </w:rPr>
        <w:t>IMT</w:t>
      </w:r>
      <w:r w:rsidRPr="0025638E">
        <w:rPr>
          <w:rFonts w:ascii="Calibri" w:hAnsi="Calibri" w:cs="Calibri"/>
          <w:sz w:val="22"/>
          <w:szCs w:val="22"/>
        </w:rPr>
        <w:t>）</w:t>
      </w:r>
      <w:r w:rsidRPr="0025638E">
        <w:rPr>
          <w:rFonts w:ascii="Calibri" w:hAnsi="Calibri" w:cs="Calibri" w:hint="eastAsia"/>
          <w:sz w:val="22"/>
          <w:szCs w:val="22"/>
        </w:rPr>
        <w:t>电台</w:t>
      </w:r>
      <w:r w:rsidRPr="0025638E">
        <w:rPr>
          <w:rFonts w:ascii="Calibri" w:hAnsi="Calibri" w:cs="Calibri"/>
          <w:sz w:val="22"/>
          <w:szCs w:val="22"/>
        </w:rPr>
        <w:t>提交了</w:t>
      </w:r>
      <w:r w:rsidRPr="0025638E">
        <w:rPr>
          <w:rFonts w:ascii="Calibri" w:hAnsi="Calibri" w:cs="Calibri" w:hint="eastAsia"/>
          <w:sz w:val="22"/>
          <w:szCs w:val="22"/>
        </w:rPr>
        <w:t>数量可观的</w:t>
      </w:r>
      <w:r w:rsidRPr="0025638E">
        <w:rPr>
          <w:rFonts w:ascii="Calibri" w:hAnsi="Calibri" w:cs="Calibri"/>
          <w:sz w:val="22"/>
          <w:szCs w:val="22"/>
        </w:rPr>
        <w:t>申报。</w:t>
      </w:r>
    </w:p>
    <w:p w14:paraId="45C92B1D"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3.15</w:t>
      </w:r>
      <w:r w:rsidRPr="0025638E">
        <w:rPr>
          <w:rFonts w:ascii="Calibri" w:hAnsi="Calibri" w:cs="Calibri"/>
          <w:sz w:val="22"/>
          <w:szCs w:val="22"/>
        </w:rPr>
        <w:tab/>
      </w:r>
      <w:r w:rsidRPr="0025638E">
        <w:rPr>
          <w:rFonts w:ascii="Calibri" w:hAnsi="Calibri" w:cs="Calibri"/>
          <w:b/>
          <w:bCs/>
          <w:sz w:val="22"/>
          <w:szCs w:val="22"/>
        </w:rPr>
        <w:t>Vallet</w:t>
      </w:r>
      <w:r w:rsidRPr="0025638E">
        <w:rPr>
          <w:rFonts w:ascii="Calibri" w:hAnsi="Calibri" w:cs="Calibri"/>
          <w:b/>
          <w:bCs/>
          <w:sz w:val="22"/>
          <w:szCs w:val="22"/>
        </w:rPr>
        <w:t>先生（</w:t>
      </w:r>
      <w:r w:rsidRPr="0025638E">
        <w:rPr>
          <w:rFonts w:ascii="Calibri" w:hAnsi="Calibri" w:cs="Calibri"/>
          <w:b/>
          <w:bCs/>
          <w:sz w:val="22"/>
          <w:szCs w:val="22"/>
        </w:rPr>
        <w:t>SSD</w:t>
      </w:r>
      <w:r w:rsidRPr="0025638E">
        <w:rPr>
          <w:rFonts w:ascii="Calibri" w:hAnsi="Calibri" w:cs="Calibri"/>
          <w:b/>
          <w:bCs/>
          <w:sz w:val="22"/>
          <w:szCs w:val="22"/>
        </w:rPr>
        <w:t>负责人）</w:t>
      </w:r>
      <w:r w:rsidRPr="0025638E">
        <w:rPr>
          <w:rFonts w:ascii="Calibri" w:hAnsi="Calibri" w:cs="Calibri" w:hint="eastAsia"/>
          <w:sz w:val="22"/>
          <w:szCs w:val="22"/>
        </w:rPr>
        <w:t>在回顾了</w:t>
      </w:r>
      <w:r w:rsidRPr="0025638E">
        <w:rPr>
          <w:rFonts w:ascii="Calibri" w:hAnsi="Calibri" w:cs="Calibri"/>
          <w:sz w:val="22"/>
          <w:szCs w:val="22"/>
        </w:rPr>
        <w:t>主任</w:t>
      </w:r>
      <w:r w:rsidRPr="0025638E">
        <w:rPr>
          <w:rFonts w:ascii="Calibri" w:hAnsi="Calibri" w:cs="Calibri" w:hint="eastAsia"/>
          <w:sz w:val="22"/>
          <w:szCs w:val="22"/>
        </w:rPr>
        <w:t>此前</w:t>
      </w:r>
      <w:r w:rsidRPr="0025638E">
        <w:rPr>
          <w:rFonts w:ascii="Calibri" w:hAnsi="Calibri" w:cs="Calibri"/>
          <w:sz w:val="22"/>
          <w:szCs w:val="22"/>
        </w:rPr>
        <w:t>的介绍性发言（见第</w:t>
      </w:r>
      <w:r w:rsidRPr="0025638E">
        <w:rPr>
          <w:rFonts w:ascii="Calibri" w:hAnsi="Calibri" w:cs="Calibri"/>
          <w:sz w:val="22"/>
          <w:szCs w:val="22"/>
        </w:rPr>
        <w:t>3.2</w:t>
      </w:r>
      <w:r w:rsidRPr="0025638E">
        <w:rPr>
          <w:rFonts w:ascii="Calibri" w:hAnsi="Calibri" w:cs="Calibri"/>
          <w:sz w:val="22"/>
          <w:szCs w:val="22"/>
        </w:rPr>
        <w:t>段）</w:t>
      </w:r>
      <w:r w:rsidRPr="0025638E">
        <w:rPr>
          <w:rFonts w:ascii="Calibri" w:hAnsi="Calibri" w:cs="Calibri" w:hint="eastAsia"/>
          <w:sz w:val="22"/>
          <w:szCs w:val="22"/>
        </w:rPr>
        <w:t>后</w:t>
      </w:r>
      <w:r w:rsidRPr="0025638E">
        <w:rPr>
          <w:rFonts w:ascii="Calibri" w:hAnsi="Calibri" w:cs="Calibri"/>
          <w:sz w:val="22"/>
          <w:szCs w:val="22"/>
        </w:rPr>
        <w:t>，介绍了第</w:t>
      </w:r>
      <w:proofErr w:type="gramStart"/>
      <w:r w:rsidRPr="0025638E">
        <w:rPr>
          <w:rFonts w:ascii="Calibri" w:hAnsi="Calibri" w:cs="Calibri"/>
          <w:sz w:val="22"/>
          <w:szCs w:val="22"/>
        </w:rPr>
        <w:t>2.2</w:t>
      </w:r>
      <w:r w:rsidRPr="0025638E">
        <w:rPr>
          <w:rFonts w:ascii="Calibri" w:hAnsi="Calibri" w:cs="Calibri"/>
          <w:sz w:val="22"/>
          <w:szCs w:val="22"/>
        </w:rPr>
        <w:t>段所载与空间业务有关的信息。总体而言</w:t>
      </w:r>
      <w:proofErr w:type="gramEnd"/>
      <w:r w:rsidRPr="0025638E">
        <w:rPr>
          <w:rFonts w:ascii="Calibri" w:hAnsi="Calibri" w:cs="Calibri"/>
          <w:sz w:val="22"/>
          <w:szCs w:val="22"/>
        </w:rPr>
        <w:t>，</w:t>
      </w:r>
      <w:r w:rsidRPr="0025638E">
        <w:rPr>
          <w:rFonts w:ascii="Calibri" w:hAnsi="Calibri" w:cs="Calibri"/>
          <w:sz w:val="22"/>
          <w:szCs w:val="22"/>
        </w:rPr>
        <w:t>CR/C</w:t>
      </w:r>
      <w:r w:rsidRPr="0025638E">
        <w:rPr>
          <w:rFonts w:ascii="Calibri" w:hAnsi="Calibri" w:cs="Calibri"/>
          <w:sz w:val="22"/>
          <w:szCs w:val="22"/>
        </w:rPr>
        <w:t>的处理时间已从</w:t>
      </w:r>
      <w:r w:rsidRPr="0025638E">
        <w:rPr>
          <w:rFonts w:ascii="Calibri" w:hAnsi="Calibri" w:cs="Calibri"/>
          <w:sz w:val="22"/>
          <w:szCs w:val="22"/>
        </w:rPr>
        <w:t>16</w:t>
      </w:r>
      <w:r w:rsidRPr="0025638E">
        <w:rPr>
          <w:rFonts w:ascii="Calibri" w:hAnsi="Calibri" w:cs="Calibri"/>
          <w:sz w:val="22"/>
          <w:szCs w:val="22"/>
        </w:rPr>
        <w:t>个月缩短至约</w:t>
      </w:r>
      <w:r w:rsidRPr="0025638E">
        <w:rPr>
          <w:rFonts w:ascii="Calibri" w:hAnsi="Calibri" w:cs="Calibri"/>
          <w:sz w:val="22"/>
          <w:szCs w:val="22"/>
        </w:rPr>
        <w:t>8</w:t>
      </w:r>
      <w:r w:rsidRPr="0025638E">
        <w:rPr>
          <w:rFonts w:ascii="Calibri" w:hAnsi="Calibri" w:cs="Calibri"/>
          <w:sz w:val="22"/>
          <w:szCs w:val="22"/>
        </w:rPr>
        <w:t>个月。</w:t>
      </w:r>
      <w:r w:rsidRPr="0025638E">
        <w:rPr>
          <w:rFonts w:ascii="Calibri" w:hAnsi="Calibri" w:cs="Calibri" w:hint="eastAsia"/>
          <w:sz w:val="22"/>
          <w:szCs w:val="22"/>
        </w:rPr>
        <w:t>鉴于</w:t>
      </w:r>
      <w:r w:rsidRPr="0025638E">
        <w:rPr>
          <w:rFonts w:ascii="Calibri" w:hAnsi="Calibri" w:cs="Calibri"/>
          <w:sz w:val="22"/>
          <w:szCs w:val="22"/>
        </w:rPr>
        <w:t>2025</w:t>
      </w:r>
      <w:r w:rsidRPr="0025638E">
        <w:rPr>
          <w:rFonts w:ascii="Calibri" w:hAnsi="Calibri" w:cs="Calibri"/>
          <w:sz w:val="22"/>
          <w:szCs w:val="22"/>
        </w:rPr>
        <w:t>年</w:t>
      </w:r>
      <w:r w:rsidRPr="0025638E">
        <w:rPr>
          <w:rFonts w:ascii="Calibri" w:hAnsi="Calibri" w:cs="Calibri"/>
          <w:sz w:val="22"/>
          <w:szCs w:val="22"/>
        </w:rPr>
        <w:t>12</w:t>
      </w:r>
      <w:r w:rsidRPr="0025638E">
        <w:rPr>
          <w:rFonts w:ascii="Calibri" w:hAnsi="Calibri" w:cs="Calibri"/>
          <w:sz w:val="22"/>
          <w:szCs w:val="22"/>
        </w:rPr>
        <w:t>月集中收到</w:t>
      </w:r>
      <w:r w:rsidRPr="0025638E">
        <w:rPr>
          <w:rFonts w:ascii="Calibri" w:hAnsi="Calibri" w:cs="Calibri"/>
          <w:sz w:val="22"/>
          <w:szCs w:val="22"/>
        </w:rPr>
        <w:t>47</w:t>
      </w:r>
      <w:r w:rsidRPr="0025638E">
        <w:rPr>
          <w:rFonts w:ascii="Calibri" w:hAnsi="Calibri" w:cs="Calibri"/>
          <w:sz w:val="22"/>
          <w:szCs w:val="22"/>
        </w:rPr>
        <w:t>份大型</w:t>
      </w:r>
      <w:r w:rsidRPr="0025638E">
        <w:rPr>
          <w:rFonts w:ascii="Calibri" w:hAnsi="Calibri" w:cs="Calibri" w:hint="eastAsia"/>
          <w:sz w:val="22"/>
          <w:szCs w:val="22"/>
        </w:rPr>
        <w:t>申报</w:t>
      </w:r>
      <w:r w:rsidRPr="0025638E">
        <w:rPr>
          <w:rFonts w:ascii="Calibri" w:hAnsi="Calibri" w:cs="Calibri"/>
          <w:sz w:val="22"/>
          <w:szCs w:val="22"/>
        </w:rPr>
        <w:t>资料</w:t>
      </w:r>
      <w:r w:rsidRPr="0025638E">
        <w:rPr>
          <w:rFonts w:ascii="Calibri" w:hAnsi="Calibri" w:cs="Calibri" w:hint="eastAsia"/>
          <w:sz w:val="22"/>
          <w:szCs w:val="22"/>
        </w:rPr>
        <w:t>以来，距今即将</w:t>
      </w:r>
      <w:r w:rsidRPr="0025638E">
        <w:rPr>
          <w:rFonts w:ascii="Calibri" w:hAnsi="Calibri" w:cs="Calibri"/>
          <w:sz w:val="22"/>
          <w:szCs w:val="22"/>
        </w:rPr>
        <w:t>8</w:t>
      </w:r>
      <w:r w:rsidRPr="0025638E">
        <w:rPr>
          <w:rFonts w:ascii="Calibri" w:hAnsi="Calibri" w:cs="Calibri"/>
          <w:sz w:val="22"/>
          <w:szCs w:val="22"/>
        </w:rPr>
        <w:t>个月，</w:t>
      </w:r>
      <w:r w:rsidRPr="0025638E">
        <w:rPr>
          <w:rFonts w:ascii="Calibri" w:hAnsi="Calibri" w:cs="Calibri" w:hint="eastAsia"/>
          <w:sz w:val="22"/>
          <w:szCs w:val="22"/>
        </w:rPr>
        <w:t>即便</w:t>
      </w:r>
      <w:r w:rsidRPr="0025638E">
        <w:rPr>
          <w:rFonts w:ascii="Calibri" w:hAnsi="Calibri" w:cs="Calibri"/>
          <w:sz w:val="22"/>
          <w:szCs w:val="22"/>
        </w:rPr>
        <w:t>处理</w:t>
      </w:r>
      <w:r w:rsidRPr="0025638E">
        <w:rPr>
          <w:rFonts w:ascii="Calibri" w:hAnsi="Calibri" w:cs="Calibri" w:hint="eastAsia"/>
          <w:sz w:val="22"/>
          <w:szCs w:val="22"/>
        </w:rPr>
        <w:t>速度</w:t>
      </w:r>
      <w:r w:rsidRPr="0025638E">
        <w:rPr>
          <w:rFonts w:ascii="Calibri" w:hAnsi="Calibri" w:cs="Calibri"/>
          <w:sz w:val="22"/>
          <w:szCs w:val="22"/>
        </w:rPr>
        <w:t>保持稳定</w:t>
      </w:r>
      <w:r w:rsidRPr="0025638E">
        <w:rPr>
          <w:rFonts w:ascii="Calibri" w:hAnsi="Calibri" w:cs="Calibri" w:hint="eastAsia"/>
          <w:sz w:val="22"/>
          <w:szCs w:val="22"/>
        </w:rPr>
        <w:t>，</w:t>
      </w:r>
      <w:r w:rsidRPr="0025638E">
        <w:rPr>
          <w:rFonts w:ascii="Calibri" w:hAnsi="Calibri" w:cs="Calibri"/>
          <w:sz w:val="22"/>
          <w:szCs w:val="22"/>
        </w:rPr>
        <w:t>预计未来几个月</w:t>
      </w:r>
      <w:r w:rsidRPr="0025638E">
        <w:rPr>
          <w:rFonts w:ascii="Calibri" w:hAnsi="Calibri" w:cs="Calibri" w:hint="eastAsia"/>
          <w:sz w:val="22"/>
          <w:szCs w:val="22"/>
        </w:rPr>
        <w:t>的</w:t>
      </w:r>
      <w:r w:rsidRPr="0025638E">
        <w:rPr>
          <w:rFonts w:ascii="Calibri" w:hAnsi="Calibri" w:cs="Calibri"/>
          <w:sz w:val="22"/>
          <w:szCs w:val="22"/>
        </w:rPr>
        <w:t>处理时间将出现</w:t>
      </w:r>
      <w:r w:rsidRPr="0025638E">
        <w:rPr>
          <w:rFonts w:ascii="Calibri" w:hAnsi="Calibri" w:cs="Calibri" w:hint="eastAsia"/>
          <w:sz w:val="22"/>
          <w:szCs w:val="22"/>
        </w:rPr>
        <w:t>明显</w:t>
      </w:r>
      <w:r w:rsidRPr="0025638E">
        <w:rPr>
          <w:rFonts w:ascii="Calibri" w:hAnsi="Calibri" w:cs="Calibri"/>
          <w:sz w:val="22"/>
          <w:szCs w:val="22"/>
        </w:rPr>
        <w:t>上升。提交资料数量通常每月为</w:t>
      </w:r>
      <w:r w:rsidRPr="0025638E">
        <w:rPr>
          <w:rFonts w:ascii="Calibri" w:hAnsi="Calibri" w:cs="Calibri"/>
          <w:sz w:val="22"/>
          <w:szCs w:val="22"/>
        </w:rPr>
        <w:t>10</w:t>
      </w:r>
      <w:r w:rsidRPr="0025638E">
        <w:rPr>
          <w:rFonts w:ascii="Calibri" w:hAnsi="Calibri" w:cs="Calibri"/>
          <w:sz w:val="22"/>
          <w:szCs w:val="22"/>
        </w:rPr>
        <w:t>至</w:t>
      </w:r>
      <w:r w:rsidRPr="0025638E">
        <w:rPr>
          <w:rFonts w:ascii="Calibri" w:hAnsi="Calibri" w:cs="Calibri"/>
          <w:sz w:val="22"/>
          <w:szCs w:val="22"/>
        </w:rPr>
        <w:t>30</w:t>
      </w:r>
      <w:r w:rsidRPr="0025638E">
        <w:rPr>
          <w:rFonts w:ascii="Calibri" w:hAnsi="Calibri" w:cs="Calibri"/>
          <w:sz w:val="22"/>
          <w:szCs w:val="22"/>
        </w:rPr>
        <w:t>份，任何超出这一范围的情况都会人为拉长处理时间，因为无线电通信局的人员配置不足以应对异常波动。</w:t>
      </w:r>
      <w:r w:rsidRPr="0025638E">
        <w:rPr>
          <w:rFonts w:ascii="Calibri" w:hAnsi="Calibri" w:cs="Calibri"/>
          <w:sz w:val="22"/>
          <w:szCs w:val="22"/>
        </w:rPr>
        <w:t>2025</w:t>
      </w:r>
      <w:r w:rsidRPr="0025638E">
        <w:rPr>
          <w:rFonts w:ascii="Calibri" w:hAnsi="Calibri" w:cs="Calibri"/>
          <w:sz w:val="22"/>
          <w:szCs w:val="22"/>
        </w:rPr>
        <w:t>年底</w:t>
      </w:r>
      <w:r w:rsidRPr="0025638E">
        <w:rPr>
          <w:rFonts w:ascii="Calibri" w:hAnsi="Calibri" w:cs="Calibri" w:hint="eastAsia"/>
          <w:sz w:val="22"/>
          <w:szCs w:val="22"/>
        </w:rPr>
        <w:t>申报</w:t>
      </w:r>
      <w:r w:rsidRPr="0025638E">
        <w:rPr>
          <w:rFonts w:ascii="Calibri" w:hAnsi="Calibri" w:cs="Calibri"/>
          <w:sz w:val="22"/>
          <w:szCs w:val="22"/>
        </w:rPr>
        <w:t>资料数量达到峰值，可能是由于各主管部门希望在</w:t>
      </w:r>
      <w:r w:rsidRPr="0025638E">
        <w:rPr>
          <w:rFonts w:ascii="Calibri" w:hAnsi="Calibri" w:cs="Calibri" w:hint="eastAsia"/>
          <w:sz w:val="22"/>
          <w:szCs w:val="22"/>
        </w:rPr>
        <w:t>理事会</w:t>
      </w:r>
      <w:r w:rsidRPr="0025638E">
        <w:rPr>
          <w:rFonts w:ascii="Calibri" w:hAnsi="Calibri" w:cs="Calibri"/>
          <w:sz w:val="22"/>
          <w:szCs w:val="22"/>
        </w:rPr>
        <w:t>第</w:t>
      </w:r>
      <w:r w:rsidRPr="0025638E">
        <w:rPr>
          <w:rFonts w:ascii="Calibri" w:hAnsi="Calibri" w:cs="Calibri"/>
          <w:sz w:val="22"/>
          <w:szCs w:val="22"/>
        </w:rPr>
        <w:t>482</w:t>
      </w:r>
      <w:r w:rsidRPr="0025638E">
        <w:rPr>
          <w:rFonts w:ascii="Calibri" w:hAnsi="Calibri" w:cs="Calibri"/>
          <w:sz w:val="22"/>
          <w:szCs w:val="22"/>
        </w:rPr>
        <w:t>号决定（</w:t>
      </w:r>
      <w:r w:rsidRPr="0025638E">
        <w:rPr>
          <w:rFonts w:ascii="Calibri" w:hAnsi="Calibri" w:cs="Calibri"/>
          <w:sz w:val="22"/>
          <w:szCs w:val="22"/>
        </w:rPr>
        <w:t>C01</w:t>
      </w:r>
      <w:r w:rsidRPr="0025638E">
        <w:rPr>
          <w:rFonts w:ascii="Calibri" w:hAnsi="Calibri" w:cs="Calibri"/>
          <w:sz w:val="22"/>
          <w:szCs w:val="22"/>
        </w:rPr>
        <w:t>，最后修正</w:t>
      </w:r>
      <w:r w:rsidRPr="0025638E">
        <w:rPr>
          <w:rFonts w:ascii="Calibri" w:hAnsi="Calibri" w:cs="Calibri"/>
          <w:sz w:val="22"/>
          <w:szCs w:val="22"/>
        </w:rPr>
        <w:t>C25</w:t>
      </w:r>
      <w:r w:rsidRPr="0025638E">
        <w:rPr>
          <w:rFonts w:ascii="Calibri" w:hAnsi="Calibri" w:cs="Calibri"/>
          <w:sz w:val="22"/>
          <w:szCs w:val="22"/>
        </w:rPr>
        <w:t>）及其</w:t>
      </w:r>
      <w:r w:rsidRPr="0025638E">
        <w:rPr>
          <w:rFonts w:ascii="Calibri" w:hAnsi="Calibri" w:cs="Calibri" w:hint="eastAsia"/>
          <w:sz w:val="22"/>
          <w:szCs w:val="22"/>
        </w:rPr>
        <w:t>最新</w:t>
      </w:r>
      <w:r w:rsidRPr="0025638E">
        <w:rPr>
          <w:rFonts w:ascii="Calibri" w:hAnsi="Calibri" w:cs="Calibri"/>
          <w:sz w:val="22"/>
          <w:szCs w:val="22"/>
        </w:rPr>
        <w:t>的成本回收</w:t>
      </w:r>
      <w:r w:rsidRPr="0025638E">
        <w:rPr>
          <w:rFonts w:ascii="Calibri" w:hAnsi="Calibri" w:cs="Calibri" w:hint="eastAsia"/>
          <w:sz w:val="22"/>
          <w:szCs w:val="22"/>
        </w:rPr>
        <w:t>计划</w:t>
      </w:r>
      <w:r w:rsidRPr="0025638E">
        <w:rPr>
          <w:rFonts w:ascii="Calibri" w:hAnsi="Calibri" w:cs="Calibri"/>
          <w:sz w:val="22"/>
          <w:szCs w:val="22"/>
        </w:rPr>
        <w:t>生效之前提交通知。尽管如此，无线电通信局仍</w:t>
      </w:r>
      <w:r w:rsidRPr="0025638E">
        <w:rPr>
          <w:rFonts w:ascii="Calibri" w:hAnsi="Calibri" w:cs="Calibri" w:hint="eastAsia"/>
          <w:sz w:val="22"/>
          <w:szCs w:val="22"/>
        </w:rPr>
        <w:t>相信</w:t>
      </w:r>
      <w:r w:rsidRPr="0025638E">
        <w:rPr>
          <w:rFonts w:ascii="Calibri" w:hAnsi="Calibri" w:cs="Calibri"/>
          <w:sz w:val="22"/>
          <w:szCs w:val="22"/>
        </w:rPr>
        <w:t>，一旦</w:t>
      </w:r>
      <w:r w:rsidRPr="0025638E">
        <w:rPr>
          <w:rFonts w:ascii="Calibri" w:hAnsi="Calibri" w:cs="Calibri"/>
          <w:sz w:val="22"/>
          <w:szCs w:val="22"/>
        </w:rPr>
        <w:t>2025</w:t>
      </w:r>
      <w:r w:rsidRPr="0025638E">
        <w:rPr>
          <w:rFonts w:ascii="Calibri" w:hAnsi="Calibri" w:cs="Calibri"/>
          <w:sz w:val="22"/>
          <w:szCs w:val="22"/>
        </w:rPr>
        <w:t>年</w:t>
      </w:r>
      <w:r w:rsidRPr="0025638E">
        <w:rPr>
          <w:rFonts w:ascii="Calibri" w:hAnsi="Calibri" w:cs="Calibri"/>
          <w:sz w:val="22"/>
          <w:szCs w:val="22"/>
        </w:rPr>
        <w:t>12</w:t>
      </w:r>
      <w:r w:rsidRPr="0025638E">
        <w:rPr>
          <w:rFonts w:ascii="Calibri" w:hAnsi="Calibri" w:cs="Calibri"/>
          <w:sz w:val="22"/>
          <w:szCs w:val="22"/>
        </w:rPr>
        <w:t>月</w:t>
      </w:r>
      <w:r w:rsidRPr="0025638E">
        <w:rPr>
          <w:rFonts w:ascii="Calibri" w:hAnsi="Calibri" w:cs="Calibri" w:hint="eastAsia"/>
          <w:sz w:val="22"/>
          <w:szCs w:val="22"/>
        </w:rPr>
        <w:t>这批申报</w:t>
      </w:r>
      <w:r w:rsidRPr="0025638E">
        <w:rPr>
          <w:rFonts w:ascii="Calibri" w:hAnsi="Calibri" w:cs="Calibri"/>
          <w:sz w:val="22"/>
          <w:szCs w:val="22"/>
        </w:rPr>
        <w:t>资料处理完毕，</w:t>
      </w:r>
      <w:r w:rsidRPr="0025638E">
        <w:rPr>
          <w:rFonts w:ascii="Calibri" w:hAnsi="Calibri" w:cs="Calibri" w:hint="eastAsia"/>
          <w:sz w:val="22"/>
          <w:szCs w:val="22"/>
        </w:rPr>
        <w:t>只要</w:t>
      </w:r>
      <w:r w:rsidRPr="0025638E">
        <w:rPr>
          <w:rFonts w:ascii="Calibri" w:hAnsi="Calibri" w:cs="Calibri"/>
          <w:sz w:val="22"/>
          <w:szCs w:val="22"/>
        </w:rPr>
        <w:t>提交量保持在正常范围内，</w:t>
      </w:r>
      <w:r w:rsidRPr="0025638E">
        <w:rPr>
          <w:rFonts w:ascii="Calibri" w:hAnsi="Calibri" w:cs="Calibri"/>
          <w:sz w:val="22"/>
          <w:szCs w:val="22"/>
        </w:rPr>
        <w:t>CR/C</w:t>
      </w:r>
      <w:r w:rsidRPr="0025638E">
        <w:rPr>
          <w:rFonts w:ascii="Calibri" w:hAnsi="Calibri" w:cs="Calibri"/>
          <w:sz w:val="22"/>
          <w:szCs w:val="22"/>
        </w:rPr>
        <w:t>的处理时间</w:t>
      </w:r>
      <w:r w:rsidRPr="0025638E">
        <w:rPr>
          <w:rFonts w:ascii="Calibri" w:hAnsi="Calibri" w:cs="Calibri" w:hint="eastAsia"/>
          <w:sz w:val="22"/>
          <w:szCs w:val="22"/>
        </w:rPr>
        <w:t>还</w:t>
      </w:r>
      <w:r w:rsidRPr="0025638E">
        <w:rPr>
          <w:rFonts w:ascii="Calibri" w:hAnsi="Calibri" w:cs="Calibri"/>
          <w:sz w:val="22"/>
          <w:szCs w:val="22"/>
        </w:rPr>
        <w:t>将继续缩短，尤其是考虑到</w:t>
      </w:r>
      <w:r w:rsidRPr="0025638E">
        <w:rPr>
          <w:rFonts w:ascii="Calibri" w:hAnsi="Calibri" w:hint="eastAsia"/>
          <w:sz w:val="22"/>
          <w:szCs w:val="22"/>
          <w:shd w:val="clear" w:color="auto" w:fill="FFFFFF"/>
        </w:rPr>
        <w:t>职员增聘</w:t>
      </w:r>
      <w:r w:rsidRPr="0025638E">
        <w:rPr>
          <w:rFonts w:ascii="Calibri" w:hAnsi="Calibri" w:cs="Calibri"/>
          <w:sz w:val="22"/>
          <w:szCs w:val="22"/>
        </w:rPr>
        <w:t>已获批准。</w:t>
      </w:r>
    </w:p>
    <w:p w14:paraId="5187CD2D"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3.16</w:t>
      </w:r>
      <w:r w:rsidRPr="0025638E">
        <w:rPr>
          <w:rFonts w:ascii="Calibri" w:hAnsi="Calibri" w:cs="Calibri"/>
          <w:sz w:val="22"/>
          <w:szCs w:val="22"/>
        </w:rPr>
        <w:tab/>
      </w:r>
      <w:r w:rsidRPr="0025638E">
        <w:rPr>
          <w:rFonts w:ascii="Calibri" w:hAnsi="Calibri" w:cs="Calibri"/>
          <w:sz w:val="22"/>
          <w:szCs w:val="22"/>
        </w:rPr>
        <w:t>在回答</w:t>
      </w:r>
      <w:r w:rsidRPr="0025638E">
        <w:rPr>
          <w:rFonts w:ascii="Calibri" w:hAnsi="Calibri" w:cs="Calibri"/>
          <w:b/>
          <w:bCs/>
          <w:sz w:val="22"/>
          <w:szCs w:val="22"/>
        </w:rPr>
        <w:t>Beaumier</w:t>
      </w:r>
      <w:r w:rsidRPr="0025638E">
        <w:rPr>
          <w:rFonts w:ascii="Calibri" w:hAnsi="Calibri" w:cs="Calibri"/>
          <w:b/>
          <w:bCs/>
          <w:sz w:val="22"/>
          <w:szCs w:val="22"/>
        </w:rPr>
        <w:t>女士</w:t>
      </w:r>
      <w:r w:rsidRPr="0025638E">
        <w:rPr>
          <w:rFonts w:ascii="Calibri" w:hAnsi="Calibri" w:cs="Calibri"/>
          <w:sz w:val="22"/>
          <w:szCs w:val="22"/>
        </w:rPr>
        <w:t>的提问时，他表示，表</w:t>
      </w:r>
      <w:r w:rsidRPr="0025638E">
        <w:rPr>
          <w:rFonts w:ascii="Calibri" w:hAnsi="Calibri" w:cs="Calibri"/>
          <w:sz w:val="22"/>
          <w:szCs w:val="22"/>
        </w:rPr>
        <w:t>2-9</w:t>
      </w:r>
      <w:r w:rsidRPr="0025638E">
        <w:rPr>
          <w:rFonts w:ascii="Calibri" w:hAnsi="Calibri" w:cs="Calibri" w:hint="eastAsia"/>
          <w:sz w:val="22"/>
          <w:szCs w:val="22"/>
        </w:rPr>
        <w:t>（</w:t>
      </w:r>
      <w:r w:rsidRPr="0025638E">
        <w:rPr>
          <w:rFonts w:ascii="Calibri" w:hAnsi="Calibri" w:cs="Calibri"/>
          <w:sz w:val="22"/>
          <w:szCs w:val="22"/>
        </w:rPr>
        <w:t>关于</w:t>
      </w:r>
      <w:r w:rsidRPr="0025638E">
        <w:rPr>
          <w:rFonts w:ascii="Calibri" w:hAnsi="Calibri" w:cs="Calibri"/>
          <w:sz w:val="22"/>
          <w:szCs w:val="22"/>
        </w:rPr>
        <w:t>I-S</w:t>
      </w:r>
      <w:r w:rsidRPr="0025638E">
        <w:rPr>
          <w:rFonts w:ascii="Calibri" w:hAnsi="Calibri" w:cs="Calibri"/>
          <w:sz w:val="22"/>
          <w:szCs w:val="22"/>
        </w:rPr>
        <w:t>部分</w:t>
      </w:r>
      <w:r w:rsidRPr="0025638E">
        <w:rPr>
          <w:rFonts w:ascii="Calibri" w:hAnsi="Calibri" w:cs="Calibri" w:hint="eastAsia"/>
          <w:sz w:val="22"/>
          <w:szCs w:val="22"/>
        </w:rPr>
        <w:t>公布）</w:t>
      </w:r>
      <w:r w:rsidRPr="0025638E">
        <w:rPr>
          <w:rFonts w:ascii="Calibri" w:hAnsi="Calibri" w:cs="Calibri"/>
          <w:sz w:val="22"/>
          <w:szCs w:val="22"/>
        </w:rPr>
        <w:t>中</w:t>
      </w:r>
      <w:r w:rsidRPr="0025638E">
        <w:rPr>
          <w:rFonts w:ascii="Calibri" w:hAnsi="Calibri" w:cs="Calibri"/>
          <w:sz w:val="22"/>
          <w:szCs w:val="22"/>
        </w:rPr>
        <w:t>2025</w:t>
      </w:r>
      <w:r w:rsidRPr="0025638E">
        <w:rPr>
          <w:rFonts w:ascii="Calibri" w:hAnsi="Calibri" w:cs="Calibri"/>
          <w:sz w:val="22"/>
          <w:szCs w:val="22"/>
        </w:rPr>
        <w:t>年</w:t>
      </w:r>
      <w:r w:rsidRPr="0025638E">
        <w:rPr>
          <w:rFonts w:ascii="Calibri" w:hAnsi="Calibri" w:cs="Calibri"/>
          <w:sz w:val="22"/>
          <w:szCs w:val="22"/>
        </w:rPr>
        <w:t>12</w:t>
      </w:r>
      <w:r w:rsidRPr="0025638E">
        <w:rPr>
          <w:rFonts w:ascii="Calibri" w:hAnsi="Calibri" w:cs="Calibri"/>
          <w:sz w:val="22"/>
          <w:szCs w:val="22"/>
        </w:rPr>
        <w:t>月</w:t>
      </w:r>
      <w:r w:rsidRPr="0025638E">
        <w:rPr>
          <w:rFonts w:ascii="Calibri" w:hAnsi="Calibri" w:cs="Calibri" w:hint="eastAsia"/>
          <w:sz w:val="22"/>
          <w:szCs w:val="22"/>
        </w:rPr>
        <w:t>的条目</w:t>
      </w:r>
      <w:r w:rsidRPr="0025638E">
        <w:rPr>
          <w:rFonts w:ascii="Calibri" w:hAnsi="Calibri" w:cs="Calibri"/>
          <w:sz w:val="22"/>
          <w:szCs w:val="22"/>
        </w:rPr>
        <w:t>反映了这样一个事实</w:t>
      </w:r>
      <w:r w:rsidRPr="0025638E">
        <w:rPr>
          <w:rFonts w:ascii="Calibri" w:hAnsi="Calibri" w:cs="Calibri" w:hint="eastAsia"/>
          <w:sz w:val="22"/>
          <w:szCs w:val="22"/>
        </w:rPr>
        <w:t>：由于</w:t>
      </w:r>
      <w:r w:rsidRPr="0025638E">
        <w:rPr>
          <w:rFonts w:ascii="Calibri" w:hAnsi="Calibri" w:cs="Calibri"/>
          <w:sz w:val="22"/>
          <w:szCs w:val="22"/>
        </w:rPr>
        <w:t>国际电联</w:t>
      </w:r>
      <w:r w:rsidRPr="0025638E">
        <w:rPr>
          <w:rFonts w:ascii="Calibri" w:hAnsi="Calibri" w:cs="Calibri" w:hint="eastAsia"/>
          <w:sz w:val="22"/>
          <w:szCs w:val="22"/>
        </w:rPr>
        <w:t>年底关闭</w:t>
      </w:r>
      <w:r w:rsidRPr="0025638E">
        <w:rPr>
          <w:rFonts w:ascii="Calibri" w:hAnsi="Calibri" w:cs="Calibri"/>
          <w:sz w:val="22"/>
          <w:szCs w:val="22"/>
        </w:rPr>
        <w:t>，无线电通信局每年</w:t>
      </w:r>
      <w:r w:rsidRPr="0025638E">
        <w:rPr>
          <w:rFonts w:ascii="Calibri" w:hAnsi="Calibri" w:cs="Calibri"/>
          <w:sz w:val="22"/>
          <w:szCs w:val="22"/>
        </w:rPr>
        <w:t>12</w:t>
      </w:r>
      <w:r w:rsidRPr="0025638E">
        <w:rPr>
          <w:rFonts w:ascii="Calibri" w:hAnsi="Calibri" w:cs="Calibri"/>
          <w:sz w:val="22"/>
          <w:szCs w:val="22"/>
        </w:rPr>
        <w:t>月只发布一份通函，</w:t>
      </w:r>
      <w:r w:rsidRPr="0025638E">
        <w:rPr>
          <w:rFonts w:ascii="Calibri" w:hAnsi="Calibri" w:cs="Calibri" w:hint="eastAsia"/>
          <w:sz w:val="22"/>
          <w:szCs w:val="22"/>
        </w:rPr>
        <w:t>因此它</w:t>
      </w:r>
      <w:r w:rsidRPr="0025638E">
        <w:rPr>
          <w:rFonts w:ascii="Calibri" w:hAnsi="Calibri" w:cs="Calibri"/>
          <w:sz w:val="22"/>
          <w:szCs w:val="22"/>
        </w:rPr>
        <w:t>包含了</w:t>
      </w:r>
      <w:r w:rsidRPr="0025638E">
        <w:rPr>
          <w:rFonts w:ascii="Calibri" w:hAnsi="Calibri" w:cs="Calibri" w:hint="eastAsia"/>
          <w:sz w:val="22"/>
          <w:szCs w:val="22"/>
        </w:rPr>
        <w:t>一些难度较大</w:t>
      </w:r>
      <w:r w:rsidRPr="0025638E">
        <w:rPr>
          <w:rFonts w:ascii="Calibri" w:hAnsi="Calibri" w:cs="Calibri"/>
          <w:sz w:val="22"/>
          <w:szCs w:val="22"/>
        </w:rPr>
        <w:t>的提交资料，需要大量处理</w:t>
      </w:r>
      <w:r w:rsidRPr="0025638E">
        <w:rPr>
          <w:rFonts w:ascii="Calibri" w:hAnsi="Calibri" w:cs="Calibri" w:hint="eastAsia"/>
          <w:sz w:val="22"/>
          <w:szCs w:val="22"/>
        </w:rPr>
        <w:t>工作以及跟</w:t>
      </w:r>
      <w:r w:rsidRPr="0025638E">
        <w:rPr>
          <w:rFonts w:ascii="Calibri" w:hAnsi="Calibri" w:cs="Calibri"/>
          <w:sz w:val="22"/>
          <w:szCs w:val="22"/>
        </w:rPr>
        <w:t>提交主管部门</w:t>
      </w:r>
      <w:r w:rsidRPr="0025638E">
        <w:rPr>
          <w:rFonts w:ascii="Calibri" w:hAnsi="Calibri" w:cs="Calibri" w:hint="eastAsia"/>
          <w:sz w:val="22"/>
          <w:szCs w:val="22"/>
        </w:rPr>
        <w:t>的</w:t>
      </w:r>
      <w:r w:rsidRPr="0025638E">
        <w:rPr>
          <w:rFonts w:ascii="Calibri" w:hAnsi="Calibri" w:cs="Calibri"/>
          <w:sz w:val="22"/>
          <w:szCs w:val="22"/>
        </w:rPr>
        <w:t>交流。</w:t>
      </w:r>
    </w:p>
    <w:p w14:paraId="61D728CA"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3.17</w:t>
      </w:r>
      <w:r w:rsidRPr="0025638E">
        <w:rPr>
          <w:rFonts w:ascii="Calibri" w:hAnsi="Calibri" w:cs="Calibri"/>
          <w:sz w:val="22"/>
          <w:szCs w:val="22"/>
        </w:rPr>
        <w:tab/>
      </w:r>
      <w:r w:rsidRPr="0025638E">
        <w:rPr>
          <w:rFonts w:ascii="Calibri" w:hAnsi="Calibri" w:cs="Calibri"/>
          <w:b/>
          <w:bCs/>
          <w:sz w:val="22"/>
          <w:szCs w:val="22"/>
        </w:rPr>
        <w:t>Loo</w:t>
      </w:r>
      <w:r w:rsidRPr="0025638E">
        <w:rPr>
          <w:rFonts w:ascii="Calibri" w:hAnsi="Calibri" w:cs="Calibri"/>
          <w:b/>
          <w:bCs/>
          <w:sz w:val="22"/>
          <w:szCs w:val="22"/>
        </w:rPr>
        <w:t>先生（</w:t>
      </w:r>
      <w:r w:rsidRPr="0025638E">
        <w:rPr>
          <w:rFonts w:ascii="Calibri" w:hAnsi="Calibri" w:cs="Calibri"/>
          <w:b/>
          <w:bCs/>
          <w:sz w:val="22"/>
          <w:szCs w:val="22"/>
        </w:rPr>
        <w:t>SSD/CSS</w:t>
      </w:r>
      <w:r w:rsidRPr="0025638E">
        <w:rPr>
          <w:rFonts w:ascii="Calibri" w:hAnsi="Calibri" w:cs="Calibri"/>
          <w:b/>
          <w:bCs/>
          <w:sz w:val="22"/>
          <w:szCs w:val="22"/>
        </w:rPr>
        <w:t>处长）</w:t>
      </w:r>
      <w:r w:rsidRPr="0025638E">
        <w:rPr>
          <w:rFonts w:ascii="Calibri" w:hAnsi="Calibri" w:cs="Calibri"/>
          <w:sz w:val="22"/>
          <w:szCs w:val="22"/>
        </w:rPr>
        <w:t>表示，</w:t>
      </w:r>
      <w:r w:rsidRPr="0025638E">
        <w:rPr>
          <w:rFonts w:ascii="Calibri" w:hAnsi="Calibri" w:cs="Calibri"/>
          <w:sz w:val="22"/>
          <w:szCs w:val="22"/>
        </w:rPr>
        <w:t>CR/C</w:t>
      </w:r>
      <w:r w:rsidRPr="0025638E">
        <w:rPr>
          <w:rFonts w:ascii="Calibri" w:hAnsi="Calibri" w:cs="Calibri"/>
          <w:sz w:val="22"/>
          <w:szCs w:val="22"/>
        </w:rPr>
        <w:t>处理时间得以缩短，在很大程度上</w:t>
      </w:r>
      <w:r w:rsidRPr="0025638E">
        <w:rPr>
          <w:rFonts w:ascii="Calibri" w:hAnsi="Calibri" w:cs="Calibri" w:hint="eastAsia"/>
          <w:sz w:val="22"/>
          <w:szCs w:val="22"/>
        </w:rPr>
        <w:t>要归功于</w:t>
      </w:r>
      <w:r w:rsidRPr="0025638E">
        <w:rPr>
          <w:rFonts w:ascii="Calibri" w:hAnsi="Calibri" w:cs="Calibri"/>
          <w:sz w:val="22"/>
          <w:szCs w:val="22"/>
        </w:rPr>
        <w:t>设定的</w:t>
      </w:r>
      <w:r w:rsidRPr="0025638E">
        <w:rPr>
          <w:rFonts w:ascii="Calibri" w:hAnsi="Calibri" w:cs="Calibri" w:hint="eastAsia"/>
          <w:sz w:val="22"/>
          <w:szCs w:val="22"/>
        </w:rPr>
        <w:t>宏伟</w:t>
      </w:r>
      <w:r w:rsidRPr="0025638E">
        <w:rPr>
          <w:rFonts w:ascii="Calibri" w:hAnsi="Calibri" w:cs="Calibri"/>
          <w:sz w:val="22"/>
          <w:szCs w:val="22"/>
        </w:rPr>
        <w:t>目标、</w:t>
      </w:r>
      <w:r w:rsidRPr="0025638E">
        <w:rPr>
          <w:rFonts w:ascii="Calibri" w:hAnsi="Calibri" w:cs="Calibri" w:hint="eastAsia"/>
          <w:sz w:val="22"/>
          <w:szCs w:val="22"/>
        </w:rPr>
        <w:t>精简的</w:t>
      </w:r>
      <w:r w:rsidRPr="0025638E">
        <w:rPr>
          <w:rFonts w:ascii="Calibri" w:hAnsi="Calibri" w:cs="Calibri"/>
          <w:sz w:val="22"/>
          <w:szCs w:val="22"/>
        </w:rPr>
        <w:t>流程，</w:t>
      </w:r>
      <w:r w:rsidRPr="0025638E">
        <w:rPr>
          <w:rFonts w:ascii="Calibri" w:hAnsi="Calibri" w:cs="Calibri" w:hint="eastAsia"/>
          <w:sz w:val="22"/>
          <w:szCs w:val="22"/>
        </w:rPr>
        <w:t>特别是</w:t>
      </w:r>
      <w:r w:rsidRPr="0025638E">
        <w:rPr>
          <w:rFonts w:ascii="Calibri" w:hAnsi="Calibri" w:cs="Calibri"/>
          <w:sz w:val="22"/>
          <w:szCs w:val="22"/>
        </w:rPr>
        <w:t>无线电通信局</w:t>
      </w:r>
      <w:r w:rsidRPr="0025638E">
        <w:rPr>
          <w:rFonts w:ascii="Calibri" w:hAnsi="Calibri" w:cs="Calibri" w:hint="eastAsia"/>
          <w:sz w:val="22"/>
          <w:szCs w:val="22"/>
        </w:rPr>
        <w:t>职员</w:t>
      </w:r>
      <w:r w:rsidRPr="0025638E">
        <w:rPr>
          <w:rFonts w:ascii="Calibri" w:hAnsi="Calibri" w:cs="Calibri"/>
          <w:sz w:val="22"/>
          <w:szCs w:val="22"/>
        </w:rPr>
        <w:t>的勤勉尽责</w:t>
      </w:r>
      <w:r w:rsidRPr="0025638E">
        <w:rPr>
          <w:rFonts w:ascii="Calibri" w:hAnsi="Calibri" w:cs="Calibri" w:hint="eastAsia"/>
          <w:sz w:val="22"/>
          <w:szCs w:val="22"/>
        </w:rPr>
        <w:t>，</w:t>
      </w:r>
      <w:r w:rsidRPr="0025638E">
        <w:rPr>
          <w:rFonts w:ascii="Calibri" w:hAnsi="Calibri" w:cs="Calibri"/>
          <w:sz w:val="22"/>
          <w:szCs w:val="22"/>
        </w:rPr>
        <w:t>他们在</w:t>
      </w:r>
      <w:r w:rsidRPr="0025638E">
        <w:rPr>
          <w:rFonts w:ascii="Calibri" w:hAnsi="Calibri" w:cs="Calibri" w:hint="eastAsia"/>
          <w:sz w:val="22"/>
          <w:szCs w:val="22"/>
        </w:rPr>
        <w:t>持续</w:t>
      </w:r>
      <w:r w:rsidRPr="0025638E">
        <w:rPr>
          <w:rFonts w:ascii="Calibri" w:hAnsi="Calibri" w:cs="Calibri"/>
          <w:sz w:val="22"/>
          <w:szCs w:val="22"/>
        </w:rPr>
        <w:t>承受巨大压力的情况下，始终保持了高水平的工作表现。然而，这种</w:t>
      </w:r>
      <w:r w:rsidRPr="0025638E">
        <w:rPr>
          <w:rFonts w:ascii="Calibri" w:hAnsi="Calibri" w:cs="Calibri" w:hint="eastAsia"/>
          <w:sz w:val="22"/>
          <w:szCs w:val="22"/>
        </w:rPr>
        <w:t>水平</w:t>
      </w:r>
      <w:r w:rsidRPr="0025638E">
        <w:rPr>
          <w:rFonts w:ascii="Calibri" w:hAnsi="Calibri" w:cs="Calibri"/>
          <w:sz w:val="22"/>
          <w:szCs w:val="22"/>
        </w:rPr>
        <w:t>难以无限期维持，特别是</w:t>
      </w:r>
      <w:r w:rsidRPr="0025638E">
        <w:rPr>
          <w:rFonts w:ascii="Calibri" w:hAnsi="Calibri" w:cs="Calibri" w:hint="eastAsia"/>
          <w:sz w:val="22"/>
          <w:szCs w:val="22"/>
        </w:rPr>
        <w:t>考虑到职员</w:t>
      </w:r>
      <w:r w:rsidRPr="0025638E">
        <w:rPr>
          <w:rFonts w:ascii="Calibri" w:hAnsi="Calibri" w:cs="Calibri"/>
          <w:sz w:val="22"/>
          <w:szCs w:val="22"/>
        </w:rPr>
        <w:t>可能</w:t>
      </w:r>
      <w:r w:rsidRPr="0025638E">
        <w:rPr>
          <w:rFonts w:ascii="Calibri" w:hAnsi="Calibri" w:cs="Calibri" w:hint="eastAsia"/>
          <w:sz w:val="22"/>
          <w:szCs w:val="22"/>
        </w:rPr>
        <w:t>在</w:t>
      </w:r>
      <w:r w:rsidRPr="0025638E">
        <w:rPr>
          <w:rFonts w:ascii="Calibri" w:hAnsi="Calibri" w:cs="Calibri"/>
          <w:sz w:val="22"/>
          <w:szCs w:val="22"/>
        </w:rPr>
        <w:t>夏季休年假。他</w:t>
      </w:r>
      <w:r w:rsidRPr="0025638E">
        <w:rPr>
          <w:rFonts w:ascii="Calibri" w:hAnsi="Calibri" w:cs="Calibri" w:hint="eastAsia"/>
          <w:sz w:val="22"/>
          <w:szCs w:val="22"/>
        </w:rPr>
        <w:t>感谢</w:t>
      </w:r>
      <w:r w:rsidRPr="0025638E">
        <w:rPr>
          <w:rFonts w:ascii="Calibri" w:hAnsi="Calibri" w:cs="Calibri"/>
          <w:sz w:val="22"/>
          <w:szCs w:val="22"/>
        </w:rPr>
        <w:t>所有为减少积压</w:t>
      </w:r>
      <w:r w:rsidRPr="0025638E">
        <w:rPr>
          <w:rFonts w:ascii="Calibri" w:hAnsi="Calibri" w:cs="Calibri" w:hint="eastAsia"/>
          <w:sz w:val="22"/>
          <w:szCs w:val="22"/>
        </w:rPr>
        <w:t>做</w:t>
      </w:r>
      <w:r w:rsidRPr="0025638E">
        <w:rPr>
          <w:rFonts w:ascii="Calibri" w:hAnsi="Calibri" w:cs="Calibri"/>
          <w:sz w:val="22"/>
          <w:szCs w:val="22"/>
        </w:rPr>
        <w:t>出贡献的人员，同时</w:t>
      </w:r>
      <w:r w:rsidRPr="0025638E">
        <w:rPr>
          <w:rFonts w:ascii="Calibri" w:hAnsi="Calibri" w:cs="Calibri" w:hint="eastAsia"/>
          <w:sz w:val="22"/>
          <w:szCs w:val="22"/>
        </w:rPr>
        <w:t>还</w:t>
      </w:r>
      <w:r w:rsidRPr="0025638E">
        <w:rPr>
          <w:rFonts w:ascii="Calibri" w:hAnsi="Calibri" w:cs="Calibri"/>
          <w:sz w:val="22"/>
          <w:szCs w:val="22"/>
        </w:rPr>
        <w:t>感谢</w:t>
      </w:r>
      <w:r w:rsidRPr="0025638E">
        <w:rPr>
          <w:rFonts w:ascii="Calibri" w:hAnsi="Calibri" w:cs="Calibri"/>
          <w:sz w:val="22"/>
          <w:szCs w:val="22"/>
        </w:rPr>
        <w:t>SSD</w:t>
      </w:r>
      <w:r w:rsidRPr="0025638E">
        <w:rPr>
          <w:rFonts w:ascii="Calibri" w:hAnsi="Calibri" w:cs="Calibri"/>
          <w:sz w:val="22"/>
          <w:szCs w:val="22"/>
        </w:rPr>
        <w:t>负责人和</w:t>
      </w:r>
      <w:r w:rsidRPr="0025638E">
        <w:rPr>
          <w:rFonts w:ascii="Calibri" w:hAnsi="Calibri" w:cs="Calibri"/>
          <w:sz w:val="22"/>
          <w:szCs w:val="22"/>
        </w:rPr>
        <w:t>SSD/SPS</w:t>
      </w:r>
      <w:r w:rsidRPr="0025638E">
        <w:rPr>
          <w:rFonts w:ascii="Calibri" w:hAnsi="Calibri" w:cs="Calibri"/>
          <w:sz w:val="22"/>
          <w:szCs w:val="22"/>
        </w:rPr>
        <w:t>处长安排一名</w:t>
      </w:r>
      <w:r w:rsidRPr="0025638E">
        <w:rPr>
          <w:rFonts w:ascii="Calibri" w:hAnsi="Calibri" w:cs="Calibri"/>
          <w:sz w:val="22"/>
          <w:szCs w:val="22"/>
        </w:rPr>
        <w:t>SPS</w:t>
      </w:r>
      <w:r w:rsidRPr="0025638E">
        <w:rPr>
          <w:rFonts w:ascii="Calibri" w:hAnsi="Calibri" w:cs="Calibri" w:hint="eastAsia"/>
          <w:sz w:val="22"/>
          <w:szCs w:val="22"/>
        </w:rPr>
        <w:t>职员</w:t>
      </w:r>
      <w:r w:rsidRPr="0025638E">
        <w:rPr>
          <w:rFonts w:ascii="Calibri" w:hAnsi="Calibri" w:cs="Calibri"/>
          <w:sz w:val="22"/>
          <w:szCs w:val="22"/>
        </w:rPr>
        <w:t>以</w:t>
      </w:r>
      <w:r w:rsidRPr="0025638E">
        <w:rPr>
          <w:rFonts w:ascii="Calibri" w:hAnsi="Calibri" w:cs="Calibri"/>
          <w:sz w:val="22"/>
          <w:szCs w:val="22"/>
        </w:rPr>
        <w:t>60%</w:t>
      </w:r>
      <w:r w:rsidRPr="0025638E">
        <w:rPr>
          <w:rFonts w:ascii="Calibri" w:hAnsi="Calibri" w:cs="Calibri"/>
          <w:sz w:val="22"/>
          <w:szCs w:val="22"/>
        </w:rPr>
        <w:t>的工作时间支援</w:t>
      </w:r>
      <w:r w:rsidRPr="0025638E">
        <w:rPr>
          <w:rFonts w:ascii="Calibri" w:hAnsi="Calibri" w:cs="Calibri"/>
          <w:sz w:val="22"/>
          <w:szCs w:val="22"/>
        </w:rPr>
        <w:t>SSD/CSS</w:t>
      </w:r>
      <w:r w:rsidRPr="0025638E">
        <w:rPr>
          <w:rFonts w:ascii="Calibri" w:hAnsi="Calibri" w:cs="Calibri"/>
          <w:sz w:val="22"/>
          <w:szCs w:val="22"/>
        </w:rPr>
        <w:t>。他</w:t>
      </w:r>
      <w:r w:rsidRPr="0025638E">
        <w:rPr>
          <w:rFonts w:ascii="Calibri" w:hAnsi="Calibri" w:cs="Calibri" w:hint="eastAsia"/>
          <w:sz w:val="22"/>
          <w:szCs w:val="22"/>
        </w:rPr>
        <w:t>对</w:t>
      </w:r>
      <w:r w:rsidRPr="0025638E">
        <w:rPr>
          <w:rFonts w:ascii="Calibri" w:hAnsi="Calibri" w:cs="Calibri"/>
          <w:sz w:val="22"/>
          <w:szCs w:val="22"/>
        </w:rPr>
        <w:t>已宣布的增聘计划</w:t>
      </w:r>
      <w:r w:rsidRPr="0025638E">
        <w:rPr>
          <w:rFonts w:ascii="Calibri" w:hAnsi="Calibri" w:cs="Calibri" w:hint="eastAsia"/>
          <w:sz w:val="22"/>
          <w:szCs w:val="22"/>
        </w:rPr>
        <w:t>充满</w:t>
      </w:r>
      <w:r w:rsidRPr="0025638E">
        <w:rPr>
          <w:rFonts w:ascii="Calibri" w:hAnsi="Calibri" w:cs="Calibri"/>
          <w:sz w:val="22"/>
          <w:szCs w:val="22"/>
        </w:rPr>
        <w:t>期待，但</w:t>
      </w:r>
      <w:r w:rsidRPr="0025638E">
        <w:rPr>
          <w:rFonts w:ascii="Calibri" w:hAnsi="Calibri" w:cs="Calibri" w:hint="eastAsia"/>
          <w:sz w:val="22"/>
          <w:szCs w:val="22"/>
        </w:rPr>
        <w:t>提出</w:t>
      </w:r>
      <w:r w:rsidRPr="0025638E">
        <w:rPr>
          <w:rFonts w:ascii="Calibri" w:hAnsi="Calibri" w:cs="Calibri"/>
          <w:sz w:val="22"/>
          <w:szCs w:val="22"/>
        </w:rPr>
        <w:t>由于招聘、入职和培训过程都较为漫长，在</w:t>
      </w:r>
      <w:r w:rsidRPr="0025638E">
        <w:rPr>
          <w:rFonts w:ascii="Calibri" w:hAnsi="Calibri" w:cs="Calibri" w:hint="eastAsia"/>
          <w:sz w:val="22"/>
          <w:szCs w:val="22"/>
        </w:rPr>
        <w:t>计划</w:t>
      </w:r>
      <w:r w:rsidRPr="0025638E">
        <w:rPr>
          <w:rFonts w:ascii="Calibri" w:hAnsi="Calibri" w:cs="Calibri"/>
          <w:sz w:val="22"/>
          <w:szCs w:val="22"/>
        </w:rPr>
        <w:t>真正发挥作用之前仍需</w:t>
      </w:r>
      <w:r w:rsidRPr="0025638E">
        <w:rPr>
          <w:rFonts w:ascii="Calibri" w:hAnsi="Calibri" w:cs="Calibri" w:hint="eastAsia"/>
          <w:sz w:val="22"/>
          <w:szCs w:val="22"/>
        </w:rPr>
        <w:t>不短的</w:t>
      </w:r>
      <w:r w:rsidRPr="0025638E">
        <w:rPr>
          <w:rFonts w:ascii="Calibri" w:hAnsi="Calibri" w:cs="Calibri"/>
          <w:sz w:val="22"/>
          <w:szCs w:val="22"/>
        </w:rPr>
        <w:t>时间。</w:t>
      </w:r>
    </w:p>
    <w:p w14:paraId="1644A760"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3.18</w:t>
      </w:r>
      <w:r w:rsidRPr="0025638E">
        <w:rPr>
          <w:rFonts w:ascii="Calibri" w:hAnsi="Calibri" w:cs="Calibri"/>
          <w:sz w:val="22"/>
          <w:szCs w:val="22"/>
        </w:rPr>
        <w:tab/>
      </w:r>
      <w:r w:rsidRPr="0025638E">
        <w:rPr>
          <w:rFonts w:ascii="Calibri" w:hAnsi="Calibri" w:cs="Calibri"/>
          <w:b/>
          <w:bCs/>
          <w:sz w:val="22"/>
          <w:szCs w:val="22"/>
        </w:rPr>
        <w:t>Beaumier</w:t>
      </w:r>
      <w:r w:rsidRPr="0025638E">
        <w:rPr>
          <w:rFonts w:ascii="Calibri" w:hAnsi="Calibri" w:cs="Calibri"/>
          <w:b/>
          <w:bCs/>
          <w:sz w:val="22"/>
          <w:szCs w:val="22"/>
        </w:rPr>
        <w:t>女士</w:t>
      </w:r>
      <w:r w:rsidRPr="0025638E">
        <w:rPr>
          <w:rFonts w:ascii="Calibri" w:hAnsi="Calibri" w:cs="Calibri"/>
          <w:sz w:val="22"/>
          <w:szCs w:val="22"/>
        </w:rPr>
        <w:t>、</w:t>
      </w:r>
      <w:r w:rsidRPr="0025638E">
        <w:rPr>
          <w:rFonts w:ascii="Calibri" w:hAnsi="Calibri" w:cs="Calibri"/>
          <w:b/>
          <w:bCs/>
          <w:sz w:val="22"/>
          <w:szCs w:val="22"/>
        </w:rPr>
        <w:t>Mannepalli</w:t>
      </w:r>
      <w:r w:rsidRPr="0025638E">
        <w:rPr>
          <w:rFonts w:ascii="Calibri" w:hAnsi="Calibri" w:cs="Calibri"/>
          <w:b/>
          <w:bCs/>
          <w:sz w:val="22"/>
          <w:szCs w:val="22"/>
        </w:rPr>
        <w:t>女士</w:t>
      </w:r>
      <w:r w:rsidRPr="0025638E">
        <w:rPr>
          <w:rFonts w:ascii="Calibri" w:hAnsi="Calibri" w:cs="Calibri"/>
          <w:sz w:val="22"/>
          <w:szCs w:val="22"/>
        </w:rPr>
        <w:t>和</w:t>
      </w:r>
      <w:r w:rsidRPr="0025638E">
        <w:rPr>
          <w:rFonts w:ascii="Calibri" w:hAnsi="Calibri" w:cs="Calibri"/>
          <w:b/>
          <w:bCs/>
          <w:sz w:val="22"/>
          <w:szCs w:val="22"/>
        </w:rPr>
        <w:t>Talib</w:t>
      </w:r>
      <w:r w:rsidRPr="0025638E">
        <w:rPr>
          <w:rFonts w:ascii="Calibri" w:hAnsi="Calibri" w:cs="Calibri"/>
          <w:b/>
          <w:bCs/>
          <w:sz w:val="22"/>
          <w:szCs w:val="22"/>
        </w:rPr>
        <w:t>先生</w:t>
      </w:r>
      <w:r w:rsidRPr="0025638E">
        <w:rPr>
          <w:rFonts w:ascii="Calibri" w:hAnsi="Calibri" w:cs="Calibri" w:hint="eastAsia"/>
          <w:sz w:val="22"/>
          <w:szCs w:val="22"/>
        </w:rPr>
        <w:t>欢迎在减少</w:t>
      </w:r>
      <w:r w:rsidRPr="0025638E">
        <w:rPr>
          <w:rFonts w:ascii="Calibri" w:hAnsi="Calibri" w:cs="Calibri"/>
          <w:sz w:val="22"/>
          <w:szCs w:val="22"/>
        </w:rPr>
        <w:t>CR/C</w:t>
      </w:r>
      <w:r w:rsidRPr="0025638E">
        <w:rPr>
          <w:rFonts w:ascii="Calibri" w:hAnsi="Calibri" w:cs="Calibri"/>
          <w:sz w:val="22"/>
          <w:szCs w:val="22"/>
        </w:rPr>
        <w:t>处理积压</w:t>
      </w:r>
      <w:r w:rsidRPr="0025638E">
        <w:rPr>
          <w:rFonts w:ascii="Calibri" w:hAnsi="Calibri" w:cs="Calibri" w:hint="eastAsia"/>
          <w:sz w:val="22"/>
          <w:szCs w:val="22"/>
        </w:rPr>
        <w:t>方面的努力和收效</w:t>
      </w:r>
      <w:r w:rsidRPr="0025638E">
        <w:rPr>
          <w:rFonts w:ascii="Calibri" w:hAnsi="Calibri" w:cs="Calibri"/>
          <w:sz w:val="22"/>
          <w:szCs w:val="22"/>
        </w:rPr>
        <w:t>，</w:t>
      </w:r>
      <w:r w:rsidRPr="0025638E">
        <w:rPr>
          <w:rFonts w:ascii="Calibri" w:hAnsi="Calibri" w:cs="Calibri" w:hint="eastAsia"/>
          <w:sz w:val="22"/>
          <w:szCs w:val="22"/>
        </w:rPr>
        <w:t>也欢迎</w:t>
      </w:r>
      <w:r w:rsidRPr="0025638E">
        <w:rPr>
          <w:rFonts w:ascii="Calibri" w:hAnsi="Calibri" w:cs="Calibri"/>
          <w:sz w:val="22"/>
          <w:szCs w:val="22"/>
        </w:rPr>
        <w:t>理事会支持无线电通信局</w:t>
      </w:r>
      <w:r w:rsidRPr="0025638E">
        <w:rPr>
          <w:rFonts w:ascii="Calibri" w:hAnsi="Calibri" w:cs="Calibri" w:hint="eastAsia"/>
          <w:sz w:val="22"/>
          <w:szCs w:val="22"/>
        </w:rPr>
        <w:t>进行额外</w:t>
      </w:r>
      <w:r w:rsidRPr="0025638E">
        <w:rPr>
          <w:rFonts w:ascii="Calibri" w:hAnsi="Calibri" w:cs="Calibri"/>
          <w:sz w:val="22"/>
          <w:szCs w:val="22"/>
        </w:rPr>
        <w:t>招聘，以</w:t>
      </w:r>
      <w:r w:rsidRPr="0025638E">
        <w:rPr>
          <w:rFonts w:ascii="Calibri" w:hAnsi="Calibri" w:cs="Calibri" w:hint="eastAsia"/>
          <w:sz w:val="22"/>
          <w:szCs w:val="22"/>
        </w:rPr>
        <w:t>在此方面</w:t>
      </w:r>
      <w:r w:rsidRPr="0025638E">
        <w:rPr>
          <w:rFonts w:ascii="Calibri" w:hAnsi="Calibri" w:cs="Calibri"/>
          <w:sz w:val="22"/>
          <w:szCs w:val="22"/>
        </w:rPr>
        <w:t>取得持续进展</w:t>
      </w:r>
      <w:r w:rsidRPr="0025638E">
        <w:rPr>
          <w:rFonts w:ascii="Calibri" w:hAnsi="Calibri" w:cs="Calibri" w:hint="eastAsia"/>
          <w:sz w:val="22"/>
          <w:szCs w:val="22"/>
        </w:rPr>
        <w:t>的</w:t>
      </w:r>
      <w:r w:rsidRPr="0025638E">
        <w:rPr>
          <w:rFonts w:ascii="Calibri" w:hAnsi="Calibri" w:cs="Calibri"/>
          <w:sz w:val="22"/>
          <w:szCs w:val="22"/>
        </w:rPr>
        <w:t>决定。</w:t>
      </w:r>
      <w:r w:rsidRPr="0025638E">
        <w:rPr>
          <w:rFonts w:ascii="Calibri" w:hAnsi="Calibri" w:cs="Calibri"/>
          <w:b/>
          <w:bCs/>
          <w:sz w:val="22"/>
          <w:szCs w:val="22"/>
        </w:rPr>
        <w:t>Beaumier</w:t>
      </w:r>
      <w:r w:rsidRPr="0025638E">
        <w:rPr>
          <w:rFonts w:ascii="Calibri" w:hAnsi="Calibri" w:cs="Calibri"/>
          <w:b/>
          <w:bCs/>
          <w:sz w:val="22"/>
          <w:szCs w:val="22"/>
        </w:rPr>
        <w:t>女士</w:t>
      </w:r>
      <w:r w:rsidRPr="0025638E">
        <w:rPr>
          <w:rFonts w:ascii="Calibri" w:hAnsi="Calibri" w:cs="Calibri"/>
          <w:sz w:val="22"/>
          <w:szCs w:val="22"/>
        </w:rPr>
        <w:t>指出，无</w:t>
      </w:r>
      <w:r w:rsidRPr="0025638E">
        <w:rPr>
          <w:rFonts w:ascii="Calibri" w:hAnsi="Calibri" w:cs="Calibri" w:hint="eastAsia"/>
          <w:sz w:val="22"/>
          <w:szCs w:val="22"/>
        </w:rPr>
        <w:t>线电通信局无法影响各主管部门提交资料</w:t>
      </w:r>
      <w:r w:rsidRPr="0025638E">
        <w:rPr>
          <w:rFonts w:ascii="Calibri" w:hAnsi="Calibri" w:cs="Calibri"/>
          <w:sz w:val="22"/>
          <w:szCs w:val="22"/>
        </w:rPr>
        <w:t>，因此，当提交</w:t>
      </w:r>
      <w:r w:rsidRPr="0025638E">
        <w:rPr>
          <w:rFonts w:ascii="Calibri" w:hAnsi="Calibri" w:cs="Calibri" w:hint="eastAsia"/>
          <w:sz w:val="22"/>
          <w:szCs w:val="22"/>
        </w:rPr>
        <w:t>资料出现高峰、工作量超过处理能力时，处理时间难免会出现波动。</w:t>
      </w:r>
      <w:r w:rsidRPr="0025638E">
        <w:rPr>
          <w:rFonts w:ascii="Calibri" w:hAnsi="Calibri" w:cs="Calibri"/>
          <w:b/>
          <w:bCs/>
          <w:sz w:val="22"/>
          <w:szCs w:val="22"/>
        </w:rPr>
        <w:t>Mannepalli</w:t>
      </w:r>
      <w:r w:rsidRPr="0025638E">
        <w:rPr>
          <w:rFonts w:ascii="Calibri" w:hAnsi="Calibri" w:cs="Calibri"/>
          <w:b/>
          <w:bCs/>
          <w:sz w:val="22"/>
          <w:szCs w:val="22"/>
        </w:rPr>
        <w:t>女士</w:t>
      </w:r>
      <w:r w:rsidRPr="0025638E">
        <w:rPr>
          <w:rFonts w:ascii="Calibri" w:hAnsi="Calibri" w:cs="Calibri"/>
          <w:sz w:val="22"/>
          <w:szCs w:val="22"/>
        </w:rPr>
        <w:t>表示，不能期望</w:t>
      </w:r>
      <w:r w:rsidRPr="0025638E">
        <w:rPr>
          <w:rFonts w:ascii="Calibri" w:hAnsi="Calibri" w:cs="Calibri" w:hint="eastAsia"/>
          <w:sz w:val="22"/>
          <w:szCs w:val="22"/>
        </w:rPr>
        <w:t>职员</w:t>
      </w:r>
      <w:r w:rsidRPr="0025638E">
        <w:rPr>
          <w:rFonts w:ascii="Calibri" w:hAnsi="Calibri" w:cs="Calibri"/>
          <w:sz w:val="22"/>
          <w:szCs w:val="22"/>
        </w:rPr>
        <w:t>无限期保持高</w:t>
      </w:r>
      <w:r w:rsidRPr="0025638E">
        <w:rPr>
          <w:rFonts w:ascii="Calibri" w:hAnsi="Calibri" w:cs="Calibri" w:hint="eastAsia"/>
          <w:sz w:val="22"/>
          <w:szCs w:val="22"/>
        </w:rPr>
        <w:t>产出；额外</w:t>
      </w:r>
      <w:r w:rsidRPr="0025638E">
        <w:rPr>
          <w:rFonts w:ascii="Calibri" w:hAnsi="Calibri" w:cs="Calibri"/>
          <w:sz w:val="22"/>
          <w:szCs w:val="22"/>
        </w:rPr>
        <w:t>招聘将有助于确保已取得的成果不会</w:t>
      </w:r>
      <w:r w:rsidRPr="0025638E">
        <w:rPr>
          <w:rFonts w:ascii="Calibri" w:hAnsi="Calibri" w:cs="Calibri" w:hint="eastAsia"/>
          <w:sz w:val="22"/>
          <w:szCs w:val="22"/>
        </w:rPr>
        <w:t>丧失，并确保</w:t>
      </w:r>
      <w:r w:rsidRPr="0025638E">
        <w:rPr>
          <w:rFonts w:ascii="Calibri" w:hAnsi="Calibri" w:cs="Calibri"/>
          <w:sz w:val="22"/>
          <w:szCs w:val="22"/>
        </w:rPr>
        <w:t>在理事会</w:t>
      </w:r>
      <w:r w:rsidRPr="0025638E">
        <w:rPr>
          <w:rFonts w:ascii="Calibri" w:hAnsi="Calibri" w:cs="Calibri" w:hint="eastAsia"/>
          <w:sz w:val="22"/>
          <w:szCs w:val="22"/>
        </w:rPr>
        <w:t>为期两年的财政援助结束前稳住局面</w:t>
      </w:r>
      <w:r w:rsidRPr="0025638E">
        <w:rPr>
          <w:rFonts w:ascii="Calibri" w:hAnsi="Calibri" w:cs="Calibri"/>
          <w:sz w:val="22"/>
          <w:szCs w:val="22"/>
        </w:rPr>
        <w:t>。</w:t>
      </w:r>
    </w:p>
    <w:p w14:paraId="62D5C71E"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3.19</w:t>
      </w:r>
      <w:r w:rsidRPr="0025638E">
        <w:rPr>
          <w:rFonts w:ascii="Calibri" w:hAnsi="Calibri" w:cs="Calibri"/>
          <w:sz w:val="22"/>
          <w:szCs w:val="22"/>
        </w:rPr>
        <w:tab/>
      </w:r>
      <w:r w:rsidRPr="0025638E">
        <w:rPr>
          <w:rFonts w:ascii="Calibri" w:hAnsi="Calibri" w:cs="Calibri"/>
          <w:sz w:val="22"/>
          <w:szCs w:val="22"/>
        </w:rPr>
        <w:t>在回答</w:t>
      </w:r>
      <w:r w:rsidRPr="0025638E">
        <w:rPr>
          <w:rFonts w:ascii="Calibri" w:hAnsi="Calibri" w:cs="Calibri"/>
          <w:b/>
          <w:bCs/>
          <w:sz w:val="22"/>
          <w:szCs w:val="22"/>
        </w:rPr>
        <w:t>Talib</w:t>
      </w:r>
      <w:r w:rsidRPr="0025638E">
        <w:rPr>
          <w:rFonts w:ascii="Calibri" w:hAnsi="Calibri" w:cs="Calibri"/>
          <w:b/>
          <w:bCs/>
          <w:sz w:val="22"/>
          <w:szCs w:val="22"/>
        </w:rPr>
        <w:t>先生</w:t>
      </w:r>
      <w:r w:rsidRPr="0025638E">
        <w:rPr>
          <w:rFonts w:ascii="Calibri" w:hAnsi="Calibri" w:cs="Calibri"/>
          <w:sz w:val="22"/>
          <w:szCs w:val="22"/>
        </w:rPr>
        <w:t>的提问时，</w:t>
      </w:r>
      <w:r w:rsidRPr="0025638E">
        <w:rPr>
          <w:rFonts w:ascii="Calibri" w:hAnsi="Calibri" w:cs="Calibri"/>
          <w:b/>
          <w:bCs/>
          <w:sz w:val="22"/>
          <w:szCs w:val="22"/>
        </w:rPr>
        <w:t>Vallet</w:t>
      </w:r>
      <w:r w:rsidRPr="0025638E">
        <w:rPr>
          <w:rFonts w:ascii="Calibri" w:hAnsi="Calibri" w:cs="Calibri"/>
          <w:b/>
          <w:bCs/>
          <w:sz w:val="22"/>
          <w:szCs w:val="22"/>
        </w:rPr>
        <w:t>先生（</w:t>
      </w:r>
      <w:r w:rsidRPr="0025638E">
        <w:rPr>
          <w:rFonts w:ascii="Calibri" w:hAnsi="Calibri" w:cs="Calibri"/>
          <w:b/>
          <w:bCs/>
          <w:sz w:val="22"/>
          <w:szCs w:val="22"/>
        </w:rPr>
        <w:t>SSD</w:t>
      </w:r>
      <w:r w:rsidRPr="0025638E">
        <w:rPr>
          <w:rFonts w:ascii="Calibri" w:hAnsi="Calibri" w:cs="Calibri"/>
          <w:b/>
          <w:bCs/>
          <w:sz w:val="22"/>
          <w:szCs w:val="22"/>
        </w:rPr>
        <w:t>负责人）</w:t>
      </w:r>
      <w:r w:rsidRPr="0025638E">
        <w:rPr>
          <w:rFonts w:ascii="Calibri" w:hAnsi="Calibri" w:cs="Calibri"/>
          <w:sz w:val="22"/>
          <w:szCs w:val="22"/>
        </w:rPr>
        <w:t>表示，无线电通信局工作的性质和</w:t>
      </w:r>
      <w:r w:rsidRPr="0025638E">
        <w:rPr>
          <w:rFonts w:ascii="Calibri" w:hAnsi="Calibri" w:cs="Calibri" w:hint="eastAsia"/>
          <w:sz w:val="22"/>
          <w:szCs w:val="22"/>
        </w:rPr>
        <w:t>需求</w:t>
      </w:r>
      <w:r w:rsidRPr="0025638E">
        <w:rPr>
          <w:rFonts w:ascii="Calibri" w:hAnsi="Calibri" w:cs="Calibri"/>
          <w:sz w:val="22"/>
          <w:szCs w:val="22"/>
        </w:rPr>
        <w:t>决定了，无线电通信局并</w:t>
      </w:r>
      <w:r w:rsidRPr="0025638E">
        <w:rPr>
          <w:rFonts w:ascii="Calibri" w:hAnsi="Calibri" w:cs="Calibri" w:hint="eastAsia"/>
          <w:sz w:val="22"/>
          <w:szCs w:val="22"/>
        </w:rPr>
        <w:t>不拥有</w:t>
      </w:r>
      <w:r w:rsidRPr="0025638E">
        <w:rPr>
          <w:rFonts w:ascii="Calibri" w:hAnsi="Calibri" w:cs="Calibri"/>
          <w:sz w:val="22"/>
          <w:szCs w:val="22"/>
        </w:rPr>
        <w:t>一支可供在工作量短</w:t>
      </w:r>
      <w:r w:rsidRPr="0025638E">
        <w:rPr>
          <w:rFonts w:ascii="Calibri" w:hAnsi="Calibri" w:cs="Calibri" w:hint="eastAsia"/>
          <w:sz w:val="22"/>
          <w:szCs w:val="22"/>
        </w:rPr>
        <w:t>时高峰期</w:t>
      </w:r>
      <w:r w:rsidRPr="0025638E">
        <w:rPr>
          <w:rFonts w:ascii="Calibri" w:hAnsi="Calibri" w:cs="Calibri"/>
          <w:sz w:val="22"/>
          <w:szCs w:val="22"/>
        </w:rPr>
        <w:t>随时调用的自由职业工程师队伍。对无线电通信局而言，短期招聘</w:t>
      </w:r>
      <w:r w:rsidRPr="0025638E">
        <w:rPr>
          <w:rFonts w:ascii="Calibri" w:hAnsi="Calibri" w:cs="Calibri" w:hint="eastAsia"/>
          <w:sz w:val="22"/>
          <w:szCs w:val="22"/>
        </w:rPr>
        <w:t>周期</w:t>
      </w:r>
      <w:r w:rsidRPr="0025638E">
        <w:rPr>
          <w:rFonts w:ascii="Calibri" w:hAnsi="Calibri" w:cs="Calibri"/>
          <w:sz w:val="22"/>
          <w:szCs w:val="22"/>
        </w:rPr>
        <w:t>为两年，因为培训至少需要三个月，而熟悉工作</w:t>
      </w:r>
      <w:r w:rsidRPr="0025638E">
        <w:rPr>
          <w:rFonts w:ascii="Calibri" w:hAnsi="Calibri" w:cs="Calibri" w:hint="eastAsia"/>
          <w:sz w:val="22"/>
          <w:szCs w:val="22"/>
        </w:rPr>
        <w:t>内容</w:t>
      </w:r>
      <w:r w:rsidRPr="0025638E">
        <w:rPr>
          <w:rFonts w:ascii="Calibri" w:hAnsi="Calibri" w:cs="Calibri"/>
          <w:sz w:val="22"/>
          <w:szCs w:val="22"/>
        </w:rPr>
        <w:t>通常需要六个月。即使是来自国家监管机构和运营商、具备相关专业知识的专家，仍需</w:t>
      </w:r>
      <w:r w:rsidRPr="0025638E">
        <w:rPr>
          <w:rFonts w:ascii="Calibri" w:hAnsi="Calibri" w:cs="Calibri" w:hint="eastAsia"/>
          <w:sz w:val="22"/>
          <w:szCs w:val="22"/>
        </w:rPr>
        <w:t>接受</w:t>
      </w:r>
      <w:r w:rsidRPr="0025638E">
        <w:rPr>
          <w:rFonts w:ascii="Calibri" w:hAnsi="Calibri" w:cs="Calibri"/>
          <w:sz w:val="22"/>
          <w:szCs w:val="22"/>
        </w:rPr>
        <w:t>大量培训。</w:t>
      </w:r>
    </w:p>
    <w:p w14:paraId="3E44C169" w14:textId="77777777" w:rsidR="00E92CF6" w:rsidRPr="0025638E" w:rsidRDefault="00E92CF6" w:rsidP="00E92CF6">
      <w:pPr>
        <w:rPr>
          <w:rFonts w:ascii="Calibri" w:hAnsi="Calibri" w:cs="Calibri"/>
          <w:b/>
          <w:bCs/>
          <w:sz w:val="22"/>
          <w:szCs w:val="22"/>
        </w:rPr>
      </w:pPr>
      <w:r w:rsidRPr="0025638E">
        <w:rPr>
          <w:rFonts w:ascii="Calibri" w:hAnsi="Calibri" w:cs="Calibri"/>
          <w:sz w:val="22"/>
          <w:szCs w:val="22"/>
        </w:rPr>
        <w:t>3.20</w:t>
      </w:r>
      <w:r w:rsidRPr="0025638E">
        <w:rPr>
          <w:rFonts w:ascii="Calibri" w:hAnsi="Calibri" w:cs="Calibri"/>
          <w:sz w:val="22"/>
          <w:szCs w:val="22"/>
        </w:rPr>
        <w:tab/>
      </w:r>
      <w:r w:rsidRPr="0025638E">
        <w:rPr>
          <w:rFonts w:ascii="Calibri" w:hAnsi="Calibri" w:cs="Calibri" w:hint="eastAsia"/>
          <w:b/>
          <w:bCs/>
          <w:sz w:val="22"/>
          <w:szCs w:val="22"/>
        </w:rPr>
        <w:t>主席</w:t>
      </w:r>
      <w:r w:rsidRPr="0025638E">
        <w:rPr>
          <w:rFonts w:ascii="Calibri" w:hAnsi="Calibri" w:cs="Calibri" w:hint="eastAsia"/>
          <w:sz w:val="22"/>
          <w:szCs w:val="22"/>
        </w:rPr>
        <w:t>建议委员会就此事项得出如下结论：</w:t>
      </w:r>
    </w:p>
    <w:p w14:paraId="6EBCA81E" w14:textId="77777777" w:rsidR="00E92CF6" w:rsidRPr="0025638E" w:rsidRDefault="00E92CF6" w:rsidP="00E92CF6">
      <w:pPr>
        <w:ind w:firstLineChars="200" w:firstLine="440"/>
        <w:rPr>
          <w:rFonts w:ascii="Calibri" w:hAnsi="Calibri" w:cs="Calibri"/>
          <w:sz w:val="22"/>
          <w:szCs w:val="22"/>
        </w:rPr>
      </w:pPr>
      <w:r w:rsidRPr="0025638E">
        <w:rPr>
          <w:rFonts w:ascii="Calibri" w:hAnsi="Calibri" w:cs="Calibri" w:hint="eastAsia"/>
          <w:sz w:val="22"/>
          <w:szCs w:val="22"/>
        </w:rPr>
        <w:t>“委员会注意到</w:t>
      </w:r>
      <w:r w:rsidRPr="0025638E">
        <w:rPr>
          <w:rFonts w:ascii="Calibri" w:hAnsi="Calibri" w:cs="Calibri" w:hint="eastAsia"/>
          <w:sz w:val="22"/>
          <w:szCs w:val="22"/>
        </w:rPr>
        <w:t>RRB26-2/5</w:t>
      </w:r>
      <w:r w:rsidRPr="0025638E">
        <w:rPr>
          <w:rFonts w:ascii="Calibri" w:hAnsi="Calibri" w:cs="Calibri" w:hint="eastAsia"/>
          <w:sz w:val="22"/>
          <w:szCs w:val="22"/>
        </w:rPr>
        <w:t>号文件第</w:t>
      </w:r>
      <w:r w:rsidRPr="0025638E">
        <w:rPr>
          <w:rFonts w:ascii="Calibri" w:hAnsi="Calibri" w:cs="Calibri" w:hint="eastAsia"/>
          <w:sz w:val="22"/>
          <w:szCs w:val="22"/>
        </w:rPr>
        <w:t>2</w:t>
      </w:r>
      <w:r w:rsidRPr="0025638E">
        <w:rPr>
          <w:rFonts w:ascii="Calibri" w:hAnsi="Calibri" w:cs="Calibri" w:hint="eastAsia"/>
          <w:sz w:val="22"/>
          <w:szCs w:val="22"/>
        </w:rPr>
        <w:t>段关于地面业务和空间业务申报资料的处理，并鼓励无线电通信局继续尽一切努力，在规则时限内处理此类申报资料，同时特别铭记国际电联理事会关于在随后两年内加强空间业务部资源，以解决空间业务申报处理积压的决定。”</w:t>
      </w:r>
    </w:p>
    <w:p w14:paraId="568A71F8" w14:textId="77777777" w:rsidR="00E92CF6" w:rsidRPr="0025638E" w:rsidRDefault="00E92CF6" w:rsidP="00E92CF6">
      <w:pPr>
        <w:rPr>
          <w:rFonts w:ascii="Calibri" w:hAnsi="Calibri"/>
          <w:sz w:val="22"/>
          <w:szCs w:val="22"/>
        </w:rPr>
      </w:pPr>
      <w:r w:rsidRPr="0025638E">
        <w:rPr>
          <w:rFonts w:ascii="Calibri" w:hAnsi="Calibri" w:cs="Calibri"/>
          <w:sz w:val="22"/>
          <w:szCs w:val="22"/>
        </w:rPr>
        <w:t>3.21</w:t>
      </w:r>
      <w:r w:rsidRPr="0025638E">
        <w:rPr>
          <w:rFonts w:ascii="Calibri" w:hAnsi="Calibri" w:cs="Calibri"/>
          <w:sz w:val="22"/>
          <w:szCs w:val="22"/>
        </w:rPr>
        <w:tab/>
      </w:r>
      <w:r w:rsidRPr="0025638E">
        <w:rPr>
          <w:rFonts w:ascii="Calibri" w:hAnsi="Calibri" w:cs="Calibri" w:hint="eastAsia"/>
          <w:sz w:val="22"/>
          <w:szCs w:val="22"/>
        </w:rPr>
        <w:t>会议对此表示</w:t>
      </w:r>
      <w:r w:rsidRPr="0025638E">
        <w:rPr>
          <w:rFonts w:ascii="Calibri" w:hAnsi="Calibri" w:cs="Calibri" w:hint="eastAsia"/>
          <w:b/>
          <w:bCs/>
          <w:sz w:val="22"/>
          <w:szCs w:val="22"/>
        </w:rPr>
        <w:t>同意</w:t>
      </w:r>
      <w:r w:rsidRPr="0025638E">
        <w:rPr>
          <w:rFonts w:ascii="Calibri" w:hAnsi="Calibri" w:cs="Calibri" w:hint="eastAsia"/>
          <w:sz w:val="22"/>
          <w:szCs w:val="22"/>
        </w:rPr>
        <w:t>。</w:t>
      </w:r>
    </w:p>
    <w:p w14:paraId="184326AA" w14:textId="77777777" w:rsidR="00E92CF6" w:rsidRPr="0025638E" w:rsidRDefault="00E92CF6" w:rsidP="00E92CF6">
      <w:pPr>
        <w:pStyle w:val="Headingb"/>
        <w:rPr>
          <w:rFonts w:ascii="Calibri" w:hAnsi="Calibri"/>
          <w:sz w:val="22"/>
          <w:szCs w:val="22"/>
          <w:lang w:eastAsia="zh-CN"/>
        </w:rPr>
      </w:pPr>
      <w:r w:rsidRPr="0025638E">
        <w:rPr>
          <w:rFonts w:ascii="Calibri" w:eastAsia="SimSun" w:hAnsi="Calibri" w:cs="Calibri" w:hint="eastAsia"/>
          <w:sz w:val="22"/>
          <w:szCs w:val="22"/>
          <w:lang w:eastAsia="zh-CN"/>
        </w:rPr>
        <w:t>对卫星网络申报实行成本回收（</w:t>
      </w:r>
      <w:r w:rsidRPr="0025638E">
        <w:rPr>
          <w:rFonts w:ascii="Calibri" w:eastAsia="SimSun" w:hAnsi="Calibri" w:cs="Calibri"/>
          <w:sz w:val="22"/>
          <w:szCs w:val="22"/>
          <w:lang w:eastAsia="zh-CN"/>
        </w:rPr>
        <w:t>RRB26</w:t>
      </w:r>
      <w:r w:rsidRPr="0025638E">
        <w:rPr>
          <w:rFonts w:ascii="Calibri" w:eastAsia="SimSun" w:hAnsi="Calibri" w:cs="Calibri" w:hint="eastAsia"/>
          <w:sz w:val="22"/>
          <w:szCs w:val="22"/>
          <w:lang w:eastAsia="zh-CN"/>
        </w:rPr>
        <w:t>-</w:t>
      </w:r>
      <w:r w:rsidRPr="0025638E">
        <w:rPr>
          <w:rFonts w:ascii="Calibri" w:eastAsia="SimSun" w:hAnsi="Calibri" w:cs="Calibri"/>
          <w:sz w:val="22"/>
          <w:szCs w:val="22"/>
          <w:lang w:eastAsia="zh-CN"/>
        </w:rPr>
        <w:t>2/5</w:t>
      </w:r>
      <w:r w:rsidRPr="0025638E">
        <w:rPr>
          <w:rFonts w:ascii="Calibri" w:eastAsia="SimSun" w:hAnsi="Calibri" w:cs="Calibri" w:hint="eastAsia"/>
          <w:sz w:val="22"/>
          <w:szCs w:val="22"/>
          <w:lang w:eastAsia="zh-CN"/>
        </w:rPr>
        <w:t>号文件第</w:t>
      </w:r>
      <w:r w:rsidRPr="0025638E">
        <w:rPr>
          <w:rFonts w:ascii="Calibri" w:eastAsia="SimSun" w:hAnsi="Calibri" w:cs="Calibri" w:hint="eastAsia"/>
          <w:sz w:val="22"/>
          <w:szCs w:val="22"/>
          <w:lang w:eastAsia="zh-CN"/>
        </w:rPr>
        <w:t>3</w:t>
      </w:r>
      <w:r w:rsidRPr="0025638E">
        <w:rPr>
          <w:rFonts w:ascii="Calibri" w:eastAsia="SimSun" w:hAnsi="Calibri" w:cs="Calibri" w:hint="eastAsia"/>
          <w:sz w:val="22"/>
          <w:szCs w:val="22"/>
          <w:lang w:eastAsia="zh-CN"/>
        </w:rPr>
        <w:t>段）</w:t>
      </w:r>
    </w:p>
    <w:p w14:paraId="632F0CFD" w14:textId="77777777" w:rsidR="00E92CF6" w:rsidRPr="0025638E" w:rsidRDefault="00E92CF6" w:rsidP="00E92CF6">
      <w:pPr>
        <w:rPr>
          <w:rFonts w:ascii="Calibri" w:hAnsi="Calibri" w:cs="Calibri"/>
          <w:sz w:val="22"/>
          <w:szCs w:val="22"/>
        </w:rPr>
      </w:pPr>
      <w:r w:rsidRPr="0025638E">
        <w:rPr>
          <w:rFonts w:ascii="Calibri" w:hAnsi="Calibri"/>
          <w:sz w:val="22"/>
          <w:szCs w:val="22"/>
        </w:rPr>
        <w:t>3.22</w:t>
      </w:r>
      <w:r w:rsidRPr="0025638E">
        <w:rPr>
          <w:rFonts w:ascii="Calibri" w:hAnsi="Calibri"/>
          <w:sz w:val="22"/>
          <w:szCs w:val="22"/>
        </w:rPr>
        <w:tab/>
      </w:r>
      <w:r w:rsidRPr="0025638E">
        <w:rPr>
          <w:rFonts w:ascii="Calibri" w:hAnsi="Calibri" w:cs="Calibri"/>
          <w:b/>
          <w:bCs/>
          <w:sz w:val="22"/>
          <w:szCs w:val="22"/>
        </w:rPr>
        <w:t>Vallet</w:t>
      </w:r>
      <w:r w:rsidRPr="0025638E">
        <w:rPr>
          <w:rFonts w:ascii="Calibri" w:hAnsi="Calibri" w:cs="Calibri"/>
          <w:b/>
          <w:bCs/>
          <w:sz w:val="22"/>
          <w:szCs w:val="22"/>
        </w:rPr>
        <w:t>先生（</w:t>
      </w:r>
      <w:r w:rsidRPr="0025638E">
        <w:rPr>
          <w:rFonts w:ascii="Calibri" w:hAnsi="Calibri" w:cs="Calibri"/>
          <w:b/>
          <w:bCs/>
          <w:sz w:val="22"/>
          <w:szCs w:val="22"/>
        </w:rPr>
        <w:t>SSD</w:t>
      </w:r>
      <w:r w:rsidRPr="0025638E">
        <w:rPr>
          <w:rFonts w:ascii="Calibri" w:hAnsi="Calibri" w:cs="Calibri"/>
          <w:b/>
          <w:bCs/>
          <w:sz w:val="22"/>
          <w:szCs w:val="22"/>
        </w:rPr>
        <w:t>负责人）</w:t>
      </w:r>
      <w:r w:rsidRPr="0025638E">
        <w:rPr>
          <w:rFonts w:ascii="Calibri" w:hAnsi="Calibri" w:cs="Calibri" w:hint="eastAsia"/>
          <w:sz w:val="22"/>
          <w:szCs w:val="22"/>
        </w:rPr>
        <w:t>回顾</w:t>
      </w:r>
      <w:r w:rsidRPr="0025638E">
        <w:rPr>
          <w:rFonts w:ascii="Calibri" w:hAnsi="Calibri" w:cs="Calibri"/>
          <w:sz w:val="22"/>
          <w:szCs w:val="22"/>
        </w:rPr>
        <w:t>主任</w:t>
      </w:r>
      <w:r w:rsidRPr="0025638E">
        <w:rPr>
          <w:rFonts w:ascii="Calibri" w:hAnsi="Calibri" w:cs="Calibri" w:hint="eastAsia"/>
          <w:sz w:val="22"/>
          <w:szCs w:val="22"/>
        </w:rPr>
        <w:t>先前</w:t>
      </w:r>
      <w:r w:rsidRPr="0025638E">
        <w:rPr>
          <w:rFonts w:ascii="Calibri" w:hAnsi="Calibri" w:cs="Calibri"/>
          <w:sz w:val="22"/>
          <w:szCs w:val="22"/>
        </w:rPr>
        <w:t>的介绍性发言（见上文第</w:t>
      </w:r>
      <w:r w:rsidRPr="0025638E">
        <w:rPr>
          <w:rFonts w:ascii="Calibri" w:hAnsi="Calibri" w:cs="Calibri"/>
          <w:sz w:val="22"/>
          <w:szCs w:val="22"/>
        </w:rPr>
        <w:t>3.3</w:t>
      </w:r>
      <w:r w:rsidRPr="0025638E">
        <w:rPr>
          <w:rFonts w:ascii="Calibri" w:hAnsi="Calibri" w:cs="Calibri"/>
          <w:sz w:val="22"/>
          <w:szCs w:val="22"/>
        </w:rPr>
        <w:t>段）</w:t>
      </w:r>
      <w:r w:rsidRPr="0025638E">
        <w:rPr>
          <w:rFonts w:ascii="Calibri" w:hAnsi="Calibri" w:cs="Calibri" w:hint="eastAsia"/>
          <w:sz w:val="22"/>
          <w:szCs w:val="22"/>
        </w:rPr>
        <w:t>后</w:t>
      </w:r>
      <w:r w:rsidRPr="0025638E">
        <w:rPr>
          <w:rFonts w:ascii="Calibri" w:hAnsi="Calibri" w:cs="Calibri"/>
          <w:sz w:val="22"/>
          <w:szCs w:val="22"/>
        </w:rPr>
        <w:t>，介绍了</w:t>
      </w:r>
      <w:r w:rsidRPr="0025638E">
        <w:rPr>
          <w:rFonts w:ascii="Calibri" w:hAnsi="Calibri" w:cs="Calibri" w:hint="eastAsia"/>
          <w:sz w:val="22"/>
          <w:szCs w:val="22"/>
        </w:rPr>
        <w:t>载于</w:t>
      </w:r>
      <w:r w:rsidRPr="0025638E">
        <w:rPr>
          <w:rFonts w:ascii="Calibri" w:hAnsi="Calibri" w:cs="Calibri"/>
          <w:sz w:val="22"/>
          <w:szCs w:val="22"/>
        </w:rPr>
        <w:t>RRB26-2/5</w:t>
      </w:r>
      <w:r w:rsidRPr="0025638E">
        <w:rPr>
          <w:rFonts w:ascii="Calibri" w:hAnsi="Calibri" w:cs="Calibri"/>
          <w:sz w:val="22"/>
          <w:szCs w:val="22"/>
        </w:rPr>
        <w:t>号文件第</w:t>
      </w:r>
      <w:r w:rsidRPr="0025638E">
        <w:rPr>
          <w:rFonts w:ascii="Calibri" w:hAnsi="Calibri" w:cs="Calibri"/>
          <w:sz w:val="22"/>
          <w:szCs w:val="22"/>
        </w:rPr>
        <w:t>3.1</w:t>
      </w:r>
      <w:r w:rsidRPr="0025638E">
        <w:rPr>
          <w:rFonts w:ascii="Calibri" w:hAnsi="Calibri" w:cs="Calibri"/>
          <w:sz w:val="22"/>
          <w:szCs w:val="22"/>
        </w:rPr>
        <w:t>段</w:t>
      </w:r>
      <w:r w:rsidRPr="0025638E">
        <w:rPr>
          <w:rFonts w:ascii="Calibri" w:hAnsi="Calibri" w:cs="Calibri" w:hint="eastAsia"/>
          <w:sz w:val="22"/>
          <w:szCs w:val="22"/>
        </w:rPr>
        <w:t>，有关</w:t>
      </w:r>
      <w:r w:rsidRPr="0025638E">
        <w:rPr>
          <w:rFonts w:ascii="Calibri" w:hAnsi="Calibri" w:cs="Calibri"/>
          <w:sz w:val="22"/>
          <w:szCs w:val="22"/>
        </w:rPr>
        <w:t>延迟</w:t>
      </w:r>
      <w:r w:rsidRPr="0025638E">
        <w:rPr>
          <w:rFonts w:ascii="Calibri" w:hAnsi="Calibri" w:cs="Calibri" w:hint="eastAsia"/>
          <w:sz w:val="22"/>
          <w:szCs w:val="22"/>
        </w:rPr>
        <w:t>付款</w:t>
      </w:r>
      <w:r w:rsidRPr="0025638E">
        <w:rPr>
          <w:rFonts w:ascii="Calibri" w:hAnsi="Calibri" w:cs="Calibri"/>
          <w:sz w:val="22"/>
          <w:szCs w:val="22"/>
        </w:rPr>
        <w:t>和撤销</w:t>
      </w:r>
      <w:r w:rsidRPr="0025638E">
        <w:rPr>
          <w:rFonts w:ascii="Calibri" w:hAnsi="Calibri" w:cs="Calibri" w:hint="eastAsia"/>
          <w:sz w:val="22"/>
          <w:szCs w:val="22"/>
        </w:rPr>
        <w:t>的</w:t>
      </w:r>
      <w:r w:rsidRPr="0025638E">
        <w:rPr>
          <w:rFonts w:ascii="Calibri" w:hAnsi="Calibri" w:cs="Calibri"/>
          <w:sz w:val="22"/>
          <w:szCs w:val="22"/>
        </w:rPr>
        <w:t>信息。</w:t>
      </w:r>
    </w:p>
    <w:p w14:paraId="1F123FD2" w14:textId="77777777" w:rsidR="00E92CF6" w:rsidRPr="0025638E" w:rsidRDefault="00E92CF6" w:rsidP="00E92CF6">
      <w:pPr>
        <w:rPr>
          <w:rFonts w:ascii="Calibri" w:hAnsi="Calibri"/>
          <w:sz w:val="22"/>
          <w:szCs w:val="22"/>
        </w:rPr>
      </w:pPr>
      <w:r w:rsidRPr="0025638E">
        <w:rPr>
          <w:rFonts w:ascii="Calibri" w:hAnsi="Calibri"/>
          <w:sz w:val="22"/>
          <w:szCs w:val="22"/>
        </w:rPr>
        <w:t>3.23</w:t>
      </w:r>
      <w:r w:rsidRPr="0025638E">
        <w:rPr>
          <w:rFonts w:ascii="Calibri" w:hAnsi="Calibri"/>
          <w:sz w:val="22"/>
          <w:szCs w:val="22"/>
        </w:rPr>
        <w:tab/>
      </w:r>
      <w:r w:rsidRPr="0025638E">
        <w:rPr>
          <w:rFonts w:ascii="Calibri" w:hAnsi="Calibri" w:cs="Calibri"/>
          <w:sz w:val="22"/>
          <w:szCs w:val="22"/>
        </w:rPr>
        <w:t>关于</w:t>
      </w:r>
      <w:r w:rsidRPr="0025638E">
        <w:rPr>
          <w:rFonts w:ascii="Calibri" w:hAnsi="Calibri" w:cs="Calibri"/>
          <w:sz w:val="22"/>
          <w:szCs w:val="22"/>
        </w:rPr>
        <w:t>RRB26-2/5</w:t>
      </w:r>
      <w:r w:rsidRPr="0025638E">
        <w:rPr>
          <w:rFonts w:ascii="Calibri" w:hAnsi="Calibri" w:cs="Calibri"/>
          <w:sz w:val="22"/>
          <w:szCs w:val="22"/>
        </w:rPr>
        <w:t>号文件第</w:t>
      </w:r>
      <w:r w:rsidRPr="0025638E">
        <w:rPr>
          <w:rFonts w:ascii="Calibri" w:hAnsi="Calibri" w:cs="Calibri"/>
          <w:sz w:val="22"/>
          <w:szCs w:val="22"/>
        </w:rPr>
        <w:t>3.2</w:t>
      </w:r>
      <w:r w:rsidRPr="0025638E">
        <w:rPr>
          <w:rFonts w:ascii="Calibri" w:hAnsi="Calibri" w:cs="Calibri"/>
          <w:sz w:val="22"/>
          <w:szCs w:val="22"/>
        </w:rPr>
        <w:t>段有关理事会就卫星网络申报</w:t>
      </w:r>
      <w:r w:rsidRPr="0025638E">
        <w:rPr>
          <w:rFonts w:ascii="Calibri" w:hAnsi="Calibri" w:cs="Calibri" w:hint="eastAsia"/>
          <w:sz w:val="22"/>
          <w:szCs w:val="22"/>
        </w:rPr>
        <w:t>实行</w:t>
      </w:r>
      <w:r w:rsidRPr="0025638E">
        <w:rPr>
          <w:rFonts w:ascii="Calibri" w:hAnsi="Calibri" w:cs="Calibri"/>
          <w:sz w:val="22"/>
          <w:szCs w:val="22"/>
        </w:rPr>
        <w:t>成本回收开展的活动，他表示，理事会</w:t>
      </w:r>
      <w:r w:rsidRPr="0025638E">
        <w:rPr>
          <w:rFonts w:ascii="Calibri" w:hAnsi="Calibri" w:cs="Calibri"/>
          <w:sz w:val="22"/>
          <w:szCs w:val="22"/>
        </w:rPr>
        <w:t>2026</w:t>
      </w:r>
      <w:r w:rsidRPr="0025638E">
        <w:rPr>
          <w:rFonts w:ascii="Calibri" w:hAnsi="Calibri" w:cs="Calibri"/>
          <w:sz w:val="22"/>
          <w:szCs w:val="22"/>
        </w:rPr>
        <w:t>年会议讨论了两</w:t>
      </w:r>
      <w:r w:rsidRPr="0025638E">
        <w:rPr>
          <w:rFonts w:ascii="Calibri" w:hAnsi="Calibri" w:cs="Calibri" w:hint="eastAsia"/>
          <w:sz w:val="22"/>
          <w:szCs w:val="22"/>
        </w:rPr>
        <w:t>个</w:t>
      </w:r>
      <w:r w:rsidRPr="0025638E">
        <w:rPr>
          <w:rFonts w:ascii="Calibri" w:hAnsi="Calibri" w:cs="Calibri"/>
          <w:sz w:val="22"/>
          <w:szCs w:val="22"/>
        </w:rPr>
        <w:t>实质性</w:t>
      </w:r>
      <w:r w:rsidRPr="0025638E">
        <w:rPr>
          <w:rFonts w:ascii="Calibri" w:hAnsi="Calibri" w:cs="Calibri" w:hint="eastAsia"/>
          <w:sz w:val="22"/>
          <w:szCs w:val="22"/>
        </w:rPr>
        <w:t>事项。</w:t>
      </w:r>
      <w:r w:rsidRPr="0025638E">
        <w:rPr>
          <w:rFonts w:ascii="Calibri" w:hAnsi="Calibri" w:cs="Calibri"/>
          <w:sz w:val="22"/>
          <w:szCs w:val="22"/>
        </w:rPr>
        <w:t>第一项涉及第</w:t>
      </w:r>
      <w:r w:rsidRPr="0025638E">
        <w:rPr>
          <w:rFonts w:ascii="Calibri" w:hAnsi="Calibri" w:cs="Calibri"/>
          <w:b/>
          <w:bCs/>
          <w:sz w:val="22"/>
          <w:szCs w:val="22"/>
        </w:rPr>
        <w:t>35</w:t>
      </w:r>
      <w:r w:rsidRPr="0025638E">
        <w:rPr>
          <w:rFonts w:ascii="Calibri" w:hAnsi="Calibri" w:cs="Calibri"/>
          <w:sz w:val="22"/>
          <w:szCs w:val="22"/>
        </w:rPr>
        <w:t>号决议</w:t>
      </w:r>
      <w:r w:rsidRPr="0025638E">
        <w:rPr>
          <w:rFonts w:ascii="Calibri" w:hAnsi="Calibri" w:cs="Calibri"/>
          <w:b/>
          <w:bCs/>
          <w:sz w:val="22"/>
          <w:szCs w:val="22"/>
        </w:rPr>
        <w:t>（</w:t>
      </w:r>
      <w:r w:rsidRPr="0025638E">
        <w:rPr>
          <w:rFonts w:ascii="Calibri" w:hAnsi="Calibri" w:cs="Calibri"/>
          <w:b/>
          <w:bCs/>
          <w:sz w:val="22"/>
          <w:szCs w:val="22"/>
        </w:rPr>
        <w:t>WRC</w:t>
      </w:r>
      <w:r w:rsidRPr="0025638E">
        <w:rPr>
          <w:rFonts w:ascii="Calibri" w:hAnsi="Calibri" w:cs="Calibri" w:hint="eastAsia"/>
          <w:b/>
          <w:bCs/>
          <w:sz w:val="22"/>
          <w:szCs w:val="22"/>
        </w:rPr>
        <w:t>-</w:t>
      </w:r>
      <w:r w:rsidRPr="0025638E">
        <w:rPr>
          <w:rFonts w:ascii="Calibri" w:hAnsi="Calibri" w:cs="Calibri"/>
          <w:b/>
          <w:bCs/>
          <w:sz w:val="22"/>
          <w:szCs w:val="22"/>
        </w:rPr>
        <w:t>23</w:t>
      </w:r>
      <w:r w:rsidRPr="0025638E">
        <w:rPr>
          <w:rFonts w:ascii="Calibri" w:hAnsi="Calibri" w:cs="Calibri" w:hint="eastAsia"/>
          <w:b/>
          <w:bCs/>
          <w:sz w:val="22"/>
          <w:szCs w:val="22"/>
        </w:rPr>
        <w:t>，</w:t>
      </w:r>
      <w:r w:rsidRPr="0025638E">
        <w:rPr>
          <w:rFonts w:ascii="Calibri" w:hAnsi="Calibri" w:cs="Calibri"/>
          <w:b/>
          <w:bCs/>
          <w:sz w:val="22"/>
          <w:szCs w:val="22"/>
        </w:rPr>
        <w:t>修订</w:t>
      </w:r>
      <w:r w:rsidRPr="0025638E">
        <w:rPr>
          <w:rFonts w:ascii="Calibri" w:hAnsi="Calibri" w:cs="Calibri" w:hint="eastAsia"/>
          <w:b/>
          <w:bCs/>
          <w:sz w:val="22"/>
          <w:szCs w:val="22"/>
        </w:rPr>
        <w:t>版</w:t>
      </w:r>
      <w:r w:rsidRPr="0025638E">
        <w:rPr>
          <w:rFonts w:ascii="Calibri" w:hAnsi="Calibri" w:cs="Calibri"/>
          <w:b/>
          <w:bCs/>
          <w:sz w:val="22"/>
          <w:szCs w:val="22"/>
        </w:rPr>
        <w:t>）</w:t>
      </w:r>
      <w:r w:rsidRPr="0025638E">
        <w:rPr>
          <w:rFonts w:ascii="Calibri" w:hAnsi="Calibri" w:cs="Calibri"/>
          <w:sz w:val="22"/>
          <w:szCs w:val="22"/>
        </w:rPr>
        <w:t>和第</w:t>
      </w:r>
      <w:r w:rsidRPr="0025638E">
        <w:rPr>
          <w:rFonts w:ascii="Calibri" w:hAnsi="Calibri" w:cs="Calibri"/>
          <w:b/>
          <w:bCs/>
          <w:sz w:val="22"/>
          <w:szCs w:val="22"/>
        </w:rPr>
        <w:t>8</w:t>
      </w:r>
      <w:r w:rsidRPr="0025638E">
        <w:rPr>
          <w:rFonts w:ascii="Calibri" w:hAnsi="Calibri" w:cs="Calibri"/>
          <w:sz w:val="22"/>
          <w:szCs w:val="22"/>
        </w:rPr>
        <w:t>号决议</w:t>
      </w:r>
      <w:r w:rsidRPr="0025638E">
        <w:rPr>
          <w:rFonts w:ascii="Calibri" w:hAnsi="Calibri" w:cs="Calibri"/>
          <w:b/>
          <w:bCs/>
          <w:sz w:val="22"/>
          <w:szCs w:val="22"/>
        </w:rPr>
        <w:t>（</w:t>
      </w:r>
      <w:r w:rsidRPr="0025638E">
        <w:rPr>
          <w:rFonts w:ascii="Calibri" w:hAnsi="Calibri" w:cs="Calibri"/>
          <w:b/>
          <w:bCs/>
          <w:sz w:val="22"/>
          <w:szCs w:val="22"/>
        </w:rPr>
        <w:t>WRC</w:t>
      </w:r>
      <w:r w:rsidRPr="0025638E">
        <w:rPr>
          <w:rFonts w:ascii="Calibri" w:hAnsi="Calibri" w:cs="Calibri" w:hint="eastAsia"/>
          <w:b/>
          <w:bCs/>
          <w:sz w:val="22"/>
          <w:szCs w:val="22"/>
        </w:rPr>
        <w:t>-</w:t>
      </w:r>
      <w:r w:rsidRPr="0025638E">
        <w:rPr>
          <w:rFonts w:ascii="Calibri" w:hAnsi="Calibri" w:cs="Calibri"/>
          <w:b/>
          <w:bCs/>
          <w:sz w:val="22"/>
          <w:szCs w:val="22"/>
        </w:rPr>
        <w:t>23</w:t>
      </w:r>
      <w:r w:rsidRPr="0025638E">
        <w:rPr>
          <w:rFonts w:ascii="Calibri" w:hAnsi="Calibri" w:cs="Calibri"/>
          <w:b/>
          <w:bCs/>
          <w:sz w:val="22"/>
          <w:szCs w:val="22"/>
        </w:rPr>
        <w:t>）</w:t>
      </w:r>
      <w:r w:rsidRPr="0025638E">
        <w:rPr>
          <w:rFonts w:ascii="Calibri" w:hAnsi="Calibri" w:cs="Calibri"/>
          <w:sz w:val="22"/>
          <w:szCs w:val="22"/>
        </w:rPr>
        <w:t>的实施。鉴于无线电通信局</w:t>
      </w:r>
      <w:r w:rsidRPr="0025638E">
        <w:rPr>
          <w:rFonts w:ascii="Calibri" w:hAnsi="Calibri" w:cs="Calibri" w:hint="eastAsia"/>
          <w:sz w:val="22"/>
          <w:szCs w:val="22"/>
        </w:rPr>
        <w:t>承担的</w:t>
      </w:r>
      <w:r w:rsidRPr="0025638E">
        <w:rPr>
          <w:rFonts w:ascii="Calibri" w:hAnsi="Calibri" w:cs="Calibri"/>
          <w:sz w:val="22"/>
          <w:szCs w:val="22"/>
        </w:rPr>
        <w:t>处理工作</w:t>
      </w:r>
      <w:r w:rsidRPr="0025638E">
        <w:rPr>
          <w:rFonts w:ascii="Calibri" w:hAnsi="Calibri" w:cs="Calibri" w:hint="eastAsia"/>
          <w:sz w:val="22"/>
          <w:szCs w:val="22"/>
        </w:rPr>
        <w:t>力度、</w:t>
      </w:r>
      <w:r w:rsidRPr="0025638E">
        <w:rPr>
          <w:rFonts w:ascii="Calibri" w:hAnsi="Calibri" w:cs="Calibri"/>
          <w:sz w:val="22"/>
          <w:szCs w:val="22"/>
        </w:rPr>
        <w:t>其工作量与提交资料中的卫星数量成正比，过去可以合理认为，此类处理成本可通过通知</w:t>
      </w:r>
      <w:r w:rsidRPr="0025638E">
        <w:rPr>
          <w:rFonts w:ascii="Calibri" w:hAnsi="Calibri" w:cs="Calibri" w:hint="eastAsia"/>
          <w:sz w:val="22"/>
          <w:szCs w:val="22"/>
        </w:rPr>
        <w:t>收费</w:t>
      </w:r>
      <w:r w:rsidRPr="0025638E">
        <w:rPr>
          <w:rFonts w:ascii="Calibri" w:hAnsi="Calibri" w:cs="Calibri"/>
          <w:sz w:val="22"/>
          <w:szCs w:val="22"/>
        </w:rPr>
        <w:t>予以回收；然而，随着</w:t>
      </w:r>
      <w:r w:rsidRPr="0025638E">
        <w:rPr>
          <w:rFonts w:ascii="Calibri" w:hAnsi="Calibri" w:cs="Calibri"/>
          <w:sz w:val="22"/>
          <w:szCs w:val="22"/>
        </w:rPr>
        <w:t>non-GSO</w:t>
      </w:r>
      <w:r w:rsidRPr="0025638E">
        <w:rPr>
          <w:rFonts w:ascii="Calibri" w:hAnsi="Calibri" w:cs="Calibri"/>
          <w:sz w:val="22"/>
          <w:szCs w:val="22"/>
        </w:rPr>
        <w:t>星座中的卫星数量急剧增加，</w:t>
      </w:r>
      <w:r w:rsidRPr="0025638E">
        <w:rPr>
          <w:rFonts w:ascii="Calibri" w:hAnsi="Calibri" w:cs="Calibri" w:hint="eastAsia"/>
          <w:sz w:val="22"/>
          <w:szCs w:val="22"/>
        </w:rPr>
        <w:t>情况不再如此</w:t>
      </w:r>
      <w:r w:rsidRPr="0025638E">
        <w:rPr>
          <w:rFonts w:ascii="Calibri" w:hAnsi="Calibri" w:cs="Calibri"/>
          <w:sz w:val="22"/>
          <w:szCs w:val="22"/>
        </w:rPr>
        <w:t>。</w:t>
      </w:r>
      <w:r w:rsidRPr="0025638E">
        <w:rPr>
          <w:rFonts w:ascii="Calibri" w:hAnsi="Calibri" w:cs="Calibri"/>
          <w:sz w:val="22"/>
          <w:szCs w:val="22"/>
        </w:rPr>
        <w:t>CWG-FHR</w:t>
      </w:r>
      <w:r w:rsidRPr="0025638E">
        <w:rPr>
          <w:rFonts w:ascii="Calibri" w:hAnsi="Calibri" w:cs="Calibri"/>
          <w:sz w:val="22"/>
          <w:szCs w:val="22"/>
        </w:rPr>
        <w:t>已受命对</w:t>
      </w:r>
      <w:r w:rsidRPr="0025638E">
        <w:rPr>
          <w:rFonts w:ascii="Calibri" w:hAnsi="Calibri" w:cs="Calibri" w:hint="eastAsia"/>
          <w:sz w:val="22"/>
          <w:szCs w:val="22"/>
        </w:rPr>
        <w:t>落实</w:t>
      </w:r>
      <w:r w:rsidRPr="0025638E">
        <w:rPr>
          <w:rFonts w:ascii="Calibri" w:hAnsi="Calibri" w:cs="Calibri"/>
          <w:sz w:val="22"/>
          <w:szCs w:val="22"/>
        </w:rPr>
        <w:t>上述两项决议进行成本评估，其结果可能导致修订</w:t>
      </w:r>
      <w:r w:rsidRPr="0025638E">
        <w:rPr>
          <w:rFonts w:ascii="Calibri" w:hAnsi="Calibri" w:cs="Calibri" w:hint="eastAsia"/>
          <w:sz w:val="22"/>
          <w:szCs w:val="22"/>
        </w:rPr>
        <w:t>理事会</w:t>
      </w:r>
      <w:r w:rsidRPr="0025638E">
        <w:rPr>
          <w:rFonts w:ascii="Calibri" w:hAnsi="Calibri" w:cs="Calibri"/>
          <w:sz w:val="22"/>
          <w:szCs w:val="22"/>
        </w:rPr>
        <w:t>第</w:t>
      </w:r>
      <w:r w:rsidRPr="0025638E">
        <w:rPr>
          <w:rFonts w:ascii="Calibri" w:hAnsi="Calibri" w:cs="Calibri"/>
          <w:sz w:val="22"/>
          <w:szCs w:val="22"/>
        </w:rPr>
        <w:t>482</w:t>
      </w:r>
      <w:r w:rsidRPr="0025638E">
        <w:rPr>
          <w:rFonts w:ascii="Calibri" w:hAnsi="Calibri" w:cs="Calibri"/>
          <w:sz w:val="22"/>
          <w:szCs w:val="22"/>
        </w:rPr>
        <w:t>号决定（</w:t>
      </w:r>
      <w:r w:rsidRPr="0025638E">
        <w:rPr>
          <w:rFonts w:ascii="Calibri" w:hAnsi="Calibri" w:cs="Calibri"/>
          <w:sz w:val="22"/>
          <w:szCs w:val="22"/>
        </w:rPr>
        <w:t>C01</w:t>
      </w:r>
      <w:r w:rsidRPr="0025638E">
        <w:rPr>
          <w:rFonts w:ascii="Calibri" w:hAnsi="Calibri" w:cs="Calibri"/>
          <w:sz w:val="22"/>
          <w:szCs w:val="22"/>
        </w:rPr>
        <w:t>，最后修正</w:t>
      </w:r>
      <w:r w:rsidRPr="0025638E">
        <w:rPr>
          <w:rFonts w:ascii="Calibri" w:hAnsi="Calibri" w:cs="Calibri"/>
          <w:sz w:val="22"/>
          <w:szCs w:val="22"/>
        </w:rPr>
        <w:t>C25</w:t>
      </w:r>
      <w:r w:rsidRPr="0025638E">
        <w:rPr>
          <w:rFonts w:ascii="Calibri" w:hAnsi="Calibri" w:cs="Calibri"/>
          <w:sz w:val="22"/>
          <w:szCs w:val="22"/>
        </w:rPr>
        <w:t>），</w:t>
      </w:r>
      <w:r w:rsidRPr="0025638E">
        <w:rPr>
          <w:rFonts w:ascii="Calibri" w:hAnsi="Calibri" w:cs="Calibri" w:hint="eastAsia"/>
          <w:sz w:val="22"/>
          <w:szCs w:val="22"/>
        </w:rPr>
        <w:t>以规定应用这些</w:t>
      </w:r>
      <w:r w:rsidRPr="0025638E">
        <w:rPr>
          <w:rFonts w:ascii="Calibri" w:hAnsi="Calibri" w:cs="Calibri"/>
          <w:sz w:val="22"/>
          <w:szCs w:val="22"/>
        </w:rPr>
        <w:t>决议</w:t>
      </w:r>
      <w:r w:rsidRPr="0025638E">
        <w:rPr>
          <w:rFonts w:ascii="Calibri" w:hAnsi="Calibri" w:cs="Calibri" w:hint="eastAsia"/>
          <w:sz w:val="22"/>
          <w:szCs w:val="22"/>
        </w:rPr>
        <w:t>的具体费用</w:t>
      </w:r>
      <w:r w:rsidRPr="0025638E">
        <w:rPr>
          <w:rFonts w:ascii="Calibri" w:hAnsi="Calibri" w:cs="Calibri"/>
          <w:sz w:val="22"/>
          <w:szCs w:val="22"/>
        </w:rPr>
        <w:t>。理事会</w:t>
      </w:r>
      <w:r w:rsidRPr="0025638E">
        <w:rPr>
          <w:rFonts w:ascii="Calibri" w:hAnsi="Calibri" w:cs="Calibri" w:hint="eastAsia"/>
          <w:sz w:val="22"/>
          <w:szCs w:val="22"/>
        </w:rPr>
        <w:t>审议</w:t>
      </w:r>
      <w:r w:rsidRPr="0025638E">
        <w:rPr>
          <w:rFonts w:ascii="Calibri" w:hAnsi="Calibri" w:cs="Calibri"/>
          <w:sz w:val="22"/>
          <w:szCs w:val="22"/>
        </w:rPr>
        <w:t>的第二</w:t>
      </w:r>
      <w:r w:rsidRPr="0025638E">
        <w:rPr>
          <w:rFonts w:ascii="Calibri" w:hAnsi="Calibri" w:cs="Calibri" w:hint="eastAsia"/>
          <w:sz w:val="22"/>
          <w:szCs w:val="22"/>
        </w:rPr>
        <w:t>个</w:t>
      </w:r>
      <w:r w:rsidRPr="0025638E">
        <w:rPr>
          <w:rFonts w:ascii="Calibri" w:hAnsi="Calibri" w:cs="Calibri"/>
          <w:sz w:val="22"/>
          <w:szCs w:val="22"/>
        </w:rPr>
        <w:t>问题，是如何</w:t>
      </w:r>
      <w:r w:rsidRPr="0025638E">
        <w:rPr>
          <w:rFonts w:ascii="Calibri" w:hAnsi="Calibri" w:cs="Calibri" w:hint="eastAsia"/>
          <w:sz w:val="22"/>
          <w:szCs w:val="22"/>
        </w:rPr>
        <w:t>应对</w:t>
      </w:r>
      <w:r w:rsidRPr="0025638E">
        <w:rPr>
          <w:rFonts w:ascii="Calibri" w:hAnsi="Calibri" w:cs="Calibri"/>
          <w:sz w:val="22"/>
          <w:szCs w:val="22"/>
        </w:rPr>
        <w:t>处理卫星网络申报资料所涉及的间接成本，即本组织其他部门提供</w:t>
      </w:r>
      <w:r w:rsidRPr="0025638E">
        <w:rPr>
          <w:rFonts w:ascii="Calibri" w:hAnsi="Calibri" w:cs="Calibri" w:hint="eastAsia"/>
          <w:sz w:val="22"/>
          <w:szCs w:val="22"/>
        </w:rPr>
        <w:t>支持</w:t>
      </w:r>
      <w:r w:rsidRPr="0025638E">
        <w:rPr>
          <w:rFonts w:ascii="Calibri" w:hAnsi="Calibri" w:cs="Calibri"/>
          <w:sz w:val="22"/>
          <w:szCs w:val="22"/>
        </w:rPr>
        <w:t>服务</w:t>
      </w:r>
      <w:r w:rsidRPr="0025638E">
        <w:rPr>
          <w:rFonts w:ascii="Calibri" w:hAnsi="Calibri" w:cs="Calibri" w:hint="eastAsia"/>
          <w:sz w:val="22"/>
          <w:szCs w:val="22"/>
        </w:rPr>
        <w:t>的成本</w:t>
      </w:r>
      <w:r w:rsidRPr="0025638E">
        <w:rPr>
          <w:rFonts w:ascii="Calibri" w:hAnsi="Calibri" w:cs="Calibri"/>
          <w:sz w:val="22"/>
          <w:szCs w:val="22"/>
        </w:rPr>
        <w:t>。秘书处已提出解决方案，但由于</w:t>
      </w:r>
      <w:r w:rsidRPr="0025638E">
        <w:rPr>
          <w:rFonts w:ascii="Calibri" w:hAnsi="Calibri" w:cs="Calibri" w:hint="eastAsia"/>
          <w:sz w:val="22"/>
          <w:szCs w:val="22"/>
        </w:rPr>
        <w:t>会影响到有关</w:t>
      </w:r>
      <w:r w:rsidRPr="0025638E">
        <w:rPr>
          <w:rFonts w:ascii="Calibri" w:hAnsi="Calibri" w:cs="Calibri"/>
          <w:sz w:val="22"/>
          <w:szCs w:val="22"/>
        </w:rPr>
        <w:t>成本回收的全权代表大会第</w:t>
      </w:r>
      <w:r w:rsidRPr="0025638E">
        <w:rPr>
          <w:rFonts w:ascii="Calibri" w:hAnsi="Calibri" w:cs="Calibri"/>
          <w:sz w:val="22"/>
          <w:szCs w:val="22"/>
        </w:rPr>
        <w:t>91</w:t>
      </w:r>
      <w:r w:rsidRPr="0025638E">
        <w:rPr>
          <w:rFonts w:ascii="Calibri" w:hAnsi="Calibri" w:cs="Calibri"/>
          <w:sz w:val="22"/>
          <w:szCs w:val="22"/>
        </w:rPr>
        <w:t>号</w:t>
      </w:r>
      <w:r w:rsidRPr="0025638E">
        <w:rPr>
          <w:rFonts w:ascii="Calibri" w:hAnsi="Calibri" w:cs="Calibri"/>
          <w:sz w:val="22"/>
          <w:szCs w:val="22"/>
        </w:rPr>
        <w:lastRenderedPageBreak/>
        <w:t>决议（</w:t>
      </w:r>
      <w:r w:rsidRPr="0025638E">
        <w:rPr>
          <w:rFonts w:ascii="Calibri" w:hAnsi="Calibri" w:cs="Calibri"/>
          <w:sz w:val="22"/>
          <w:szCs w:val="22"/>
        </w:rPr>
        <w:t>2010</w:t>
      </w:r>
      <w:r w:rsidRPr="0025638E">
        <w:rPr>
          <w:rFonts w:ascii="Calibri" w:hAnsi="Calibri" w:cs="Calibri"/>
          <w:sz w:val="22"/>
          <w:szCs w:val="22"/>
        </w:rPr>
        <w:t>年，瓜达拉哈拉，修订版），因此仍需</w:t>
      </w:r>
      <w:r w:rsidRPr="0025638E">
        <w:rPr>
          <w:rFonts w:ascii="Calibri" w:hAnsi="Calibri" w:cs="Calibri" w:hint="eastAsia"/>
          <w:sz w:val="22"/>
          <w:szCs w:val="22"/>
        </w:rPr>
        <w:t>在</w:t>
      </w:r>
      <w:r w:rsidRPr="0025638E">
        <w:rPr>
          <w:rFonts w:ascii="Calibri" w:hAnsi="Calibri" w:cs="Calibri"/>
          <w:sz w:val="22"/>
          <w:szCs w:val="22"/>
        </w:rPr>
        <w:t>全权代表大会层面进行讨论。全权代表大会首先需要就成本回收的原则和范围达成一致，理事会</w:t>
      </w:r>
      <w:r w:rsidRPr="0025638E">
        <w:rPr>
          <w:rFonts w:ascii="Calibri" w:hAnsi="Calibri" w:cs="Calibri" w:hint="eastAsia"/>
          <w:sz w:val="22"/>
          <w:szCs w:val="22"/>
        </w:rPr>
        <w:t>才</w:t>
      </w:r>
      <w:r w:rsidRPr="0025638E">
        <w:rPr>
          <w:rFonts w:ascii="Calibri" w:hAnsi="Calibri" w:cs="Calibri"/>
          <w:sz w:val="22"/>
          <w:szCs w:val="22"/>
        </w:rPr>
        <w:t>可确定方法和会计原则。</w:t>
      </w:r>
    </w:p>
    <w:p w14:paraId="1A272313" w14:textId="77777777" w:rsidR="00E92CF6" w:rsidRPr="0025638E" w:rsidRDefault="00E92CF6" w:rsidP="00E92CF6">
      <w:pPr>
        <w:rPr>
          <w:rFonts w:ascii="Calibri" w:hAnsi="Calibri"/>
          <w:sz w:val="22"/>
          <w:szCs w:val="22"/>
        </w:rPr>
      </w:pPr>
      <w:r w:rsidRPr="0025638E">
        <w:rPr>
          <w:rFonts w:ascii="Calibri" w:hAnsi="Calibri"/>
          <w:sz w:val="22"/>
          <w:szCs w:val="22"/>
        </w:rPr>
        <w:t>3.24</w:t>
      </w:r>
      <w:r w:rsidRPr="0025638E">
        <w:rPr>
          <w:rFonts w:ascii="Calibri" w:hAnsi="Calibri"/>
          <w:sz w:val="22"/>
          <w:szCs w:val="22"/>
        </w:rPr>
        <w:tab/>
      </w:r>
      <w:r w:rsidRPr="0025638E">
        <w:rPr>
          <w:rFonts w:ascii="Calibri" w:hAnsi="Calibri" w:cs="Calibri"/>
          <w:sz w:val="22"/>
          <w:szCs w:val="22"/>
        </w:rPr>
        <w:t>在回答</w:t>
      </w:r>
      <w:r w:rsidRPr="0025638E">
        <w:rPr>
          <w:rFonts w:ascii="Calibri" w:hAnsi="Calibri" w:cs="Calibri"/>
          <w:b/>
          <w:bCs/>
          <w:sz w:val="22"/>
          <w:szCs w:val="22"/>
        </w:rPr>
        <w:t>Mannepalli</w:t>
      </w:r>
      <w:r w:rsidRPr="0025638E">
        <w:rPr>
          <w:rFonts w:ascii="Calibri" w:hAnsi="Calibri" w:cs="Calibri"/>
          <w:b/>
          <w:bCs/>
          <w:sz w:val="22"/>
          <w:szCs w:val="22"/>
        </w:rPr>
        <w:t>女士</w:t>
      </w:r>
      <w:r w:rsidRPr="0025638E">
        <w:rPr>
          <w:rFonts w:ascii="Calibri" w:hAnsi="Calibri" w:cs="Calibri"/>
          <w:sz w:val="22"/>
          <w:szCs w:val="22"/>
        </w:rPr>
        <w:t>的提问时，他表示，与实施第</w:t>
      </w:r>
      <w:r w:rsidRPr="0025638E">
        <w:rPr>
          <w:rFonts w:ascii="Calibri" w:hAnsi="Calibri" w:cs="Calibri"/>
          <w:b/>
          <w:bCs/>
          <w:sz w:val="22"/>
          <w:szCs w:val="22"/>
        </w:rPr>
        <w:t>35</w:t>
      </w:r>
      <w:r w:rsidRPr="0025638E">
        <w:rPr>
          <w:rFonts w:ascii="Calibri" w:hAnsi="Calibri" w:cs="Calibri"/>
          <w:sz w:val="22"/>
          <w:szCs w:val="22"/>
        </w:rPr>
        <w:t>号决议</w:t>
      </w:r>
      <w:r w:rsidRPr="0025638E">
        <w:rPr>
          <w:rFonts w:ascii="Calibri" w:hAnsi="Calibri" w:cs="Calibri"/>
          <w:b/>
          <w:bCs/>
          <w:sz w:val="22"/>
          <w:szCs w:val="22"/>
        </w:rPr>
        <w:t>（</w:t>
      </w:r>
      <w:r w:rsidRPr="0025638E">
        <w:rPr>
          <w:rFonts w:ascii="Calibri" w:hAnsi="Calibri" w:cs="Calibri"/>
          <w:b/>
          <w:bCs/>
          <w:sz w:val="22"/>
          <w:szCs w:val="22"/>
        </w:rPr>
        <w:t>WRC</w:t>
      </w:r>
      <w:r w:rsidRPr="0025638E">
        <w:rPr>
          <w:rFonts w:ascii="Calibri" w:hAnsi="Calibri" w:cs="Calibri" w:hint="eastAsia"/>
          <w:b/>
          <w:bCs/>
          <w:sz w:val="22"/>
          <w:szCs w:val="22"/>
        </w:rPr>
        <w:t>-</w:t>
      </w:r>
      <w:r w:rsidRPr="0025638E">
        <w:rPr>
          <w:rFonts w:ascii="Calibri" w:hAnsi="Calibri" w:cs="Calibri"/>
          <w:b/>
          <w:bCs/>
          <w:sz w:val="22"/>
          <w:szCs w:val="22"/>
        </w:rPr>
        <w:t>23</w:t>
      </w:r>
      <w:r w:rsidRPr="0025638E">
        <w:rPr>
          <w:rFonts w:ascii="Calibri" w:hAnsi="Calibri" w:cs="Calibri" w:hint="eastAsia"/>
          <w:b/>
          <w:bCs/>
          <w:sz w:val="22"/>
          <w:szCs w:val="22"/>
        </w:rPr>
        <w:t>，</w:t>
      </w:r>
      <w:r w:rsidRPr="0025638E">
        <w:rPr>
          <w:rFonts w:ascii="Calibri" w:hAnsi="Calibri" w:cs="Calibri"/>
          <w:b/>
          <w:bCs/>
          <w:sz w:val="22"/>
          <w:szCs w:val="22"/>
        </w:rPr>
        <w:t>修订</w:t>
      </w:r>
      <w:r w:rsidRPr="0025638E">
        <w:rPr>
          <w:rFonts w:ascii="Calibri" w:hAnsi="Calibri" w:cs="Calibri" w:hint="eastAsia"/>
          <w:b/>
          <w:bCs/>
          <w:sz w:val="22"/>
          <w:szCs w:val="22"/>
        </w:rPr>
        <w:t>版</w:t>
      </w:r>
      <w:r w:rsidRPr="0025638E">
        <w:rPr>
          <w:rFonts w:ascii="Calibri" w:hAnsi="Calibri" w:cs="Calibri"/>
          <w:b/>
          <w:bCs/>
          <w:sz w:val="22"/>
          <w:szCs w:val="22"/>
        </w:rPr>
        <w:t>）</w:t>
      </w:r>
      <w:r w:rsidRPr="0025638E">
        <w:rPr>
          <w:rFonts w:ascii="Calibri" w:hAnsi="Calibri" w:cs="Calibri"/>
          <w:sz w:val="22"/>
          <w:szCs w:val="22"/>
        </w:rPr>
        <w:t>和第</w:t>
      </w:r>
      <w:r w:rsidRPr="0025638E">
        <w:rPr>
          <w:rFonts w:ascii="Calibri" w:hAnsi="Calibri" w:cs="Calibri"/>
          <w:b/>
          <w:bCs/>
          <w:sz w:val="22"/>
          <w:szCs w:val="22"/>
        </w:rPr>
        <w:t>8</w:t>
      </w:r>
      <w:r w:rsidRPr="0025638E">
        <w:rPr>
          <w:rFonts w:ascii="Calibri" w:hAnsi="Calibri" w:cs="Calibri"/>
          <w:sz w:val="22"/>
          <w:szCs w:val="22"/>
        </w:rPr>
        <w:t>号决议</w:t>
      </w:r>
      <w:r w:rsidRPr="0025638E">
        <w:rPr>
          <w:rFonts w:ascii="Calibri" w:hAnsi="Calibri" w:cs="Calibri"/>
          <w:b/>
          <w:bCs/>
          <w:sz w:val="22"/>
          <w:szCs w:val="22"/>
        </w:rPr>
        <w:t>（</w:t>
      </w:r>
      <w:r w:rsidRPr="0025638E">
        <w:rPr>
          <w:rFonts w:ascii="Calibri" w:hAnsi="Calibri" w:cs="Calibri"/>
          <w:b/>
          <w:bCs/>
          <w:sz w:val="22"/>
          <w:szCs w:val="22"/>
        </w:rPr>
        <w:t>WRC</w:t>
      </w:r>
      <w:r w:rsidRPr="0025638E">
        <w:rPr>
          <w:rFonts w:ascii="Calibri" w:hAnsi="Calibri" w:cs="Calibri" w:hint="eastAsia"/>
          <w:b/>
          <w:bCs/>
          <w:sz w:val="22"/>
          <w:szCs w:val="22"/>
        </w:rPr>
        <w:t>-</w:t>
      </w:r>
      <w:r w:rsidRPr="0025638E">
        <w:rPr>
          <w:rFonts w:ascii="Calibri" w:hAnsi="Calibri" w:cs="Calibri"/>
          <w:b/>
          <w:bCs/>
          <w:sz w:val="22"/>
          <w:szCs w:val="22"/>
        </w:rPr>
        <w:t>23</w:t>
      </w:r>
      <w:r w:rsidRPr="0025638E">
        <w:rPr>
          <w:rFonts w:ascii="Calibri" w:hAnsi="Calibri" w:cs="Calibri"/>
          <w:b/>
          <w:bCs/>
          <w:sz w:val="22"/>
          <w:szCs w:val="22"/>
        </w:rPr>
        <w:t>）</w:t>
      </w:r>
      <w:r w:rsidRPr="0025638E">
        <w:rPr>
          <w:rFonts w:ascii="Calibri" w:hAnsi="Calibri" w:cs="Calibri"/>
          <w:sz w:val="22"/>
          <w:szCs w:val="22"/>
        </w:rPr>
        <w:t>有关的全部成本，目前均被视为由通知</w:t>
      </w:r>
      <w:r w:rsidRPr="0025638E">
        <w:rPr>
          <w:rFonts w:ascii="Calibri" w:hAnsi="Calibri" w:cs="Calibri" w:hint="eastAsia"/>
          <w:sz w:val="22"/>
          <w:szCs w:val="22"/>
        </w:rPr>
        <w:t>收费</w:t>
      </w:r>
      <w:r w:rsidRPr="0025638E">
        <w:rPr>
          <w:rFonts w:ascii="Calibri" w:hAnsi="Calibri" w:cs="Calibri"/>
          <w:sz w:val="22"/>
          <w:szCs w:val="22"/>
        </w:rPr>
        <w:t>覆盖；但无线电通信局认为，在</w:t>
      </w:r>
      <w:r w:rsidRPr="0025638E">
        <w:rPr>
          <w:rFonts w:ascii="Calibri" w:hAnsi="Calibri" w:cs="Calibri"/>
          <w:sz w:val="22"/>
          <w:szCs w:val="22"/>
        </w:rPr>
        <w:t>non-GSO</w:t>
      </w:r>
      <w:r w:rsidRPr="0025638E">
        <w:rPr>
          <w:rFonts w:ascii="Calibri" w:hAnsi="Calibri" w:cs="Calibri"/>
          <w:sz w:val="22"/>
          <w:szCs w:val="22"/>
        </w:rPr>
        <w:t>巨型星座时代，</w:t>
      </w:r>
      <w:r w:rsidRPr="0025638E">
        <w:rPr>
          <w:rFonts w:ascii="Calibri" w:hAnsi="Calibri" w:cs="Calibri" w:hint="eastAsia"/>
          <w:sz w:val="22"/>
          <w:szCs w:val="22"/>
        </w:rPr>
        <w:t>该</w:t>
      </w:r>
      <w:r w:rsidRPr="0025638E">
        <w:rPr>
          <w:rFonts w:ascii="Calibri" w:hAnsi="Calibri" w:cs="Calibri"/>
          <w:sz w:val="22"/>
          <w:szCs w:val="22"/>
        </w:rPr>
        <w:t>做法</w:t>
      </w:r>
      <w:r w:rsidRPr="0025638E">
        <w:rPr>
          <w:rFonts w:ascii="Calibri" w:hAnsi="Calibri" w:cs="Calibri" w:hint="eastAsia"/>
          <w:sz w:val="22"/>
          <w:szCs w:val="22"/>
        </w:rPr>
        <w:t>难以为继</w:t>
      </w:r>
      <w:r w:rsidRPr="0025638E">
        <w:rPr>
          <w:rFonts w:ascii="Calibri" w:hAnsi="Calibri" w:cs="Calibri"/>
          <w:sz w:val="22"/>
          <w:szCs w:val="22"/>
        </w:rPr>
        <w:t>。通知</w:t>
      </w:r>
      <w:r w:rsidRPr="0025638E">
        <w:rPr>
          <w:rFonts w:ascii="Calibri" w:hAnsi="Calibri" w:cs="Calibri" w:hint="eastAsia"/>
          <w:sz w:val="22"/>
          <w:szCs w:val="22"/>
        </w:rPr>
        <w:t>收费</w:t>
      </w:r>
      <w:r w:rsidRPr="0025638E">
        <w:rPr>
          <w:rFonts w:ascii="Calibri" w:hAnsi="Calibri" w:cs="Calibri"/>
          <w:sz w:val="22"/>
          <w:szCs w:val="22"/>
        </w:rPr>
        <w:t>虽然考虑了处理的复杂程度，但并未</w:t>
      </w:r>
      <w:r w:rsidRPr="0025638E">
        <w:rPr>
          <w:rFonts w:ascii="Calibri" w:hAnsi="Calibri" w:cs="Calibri" w:hint="eastAsia"/>
          <w:sz w:val="22"/>
          <w:szCs w:val="22"/>
        </w:rPr>
        <w:t>考虑到</w:t>
      </w:r>
      <w:r w:rsidRPr="0025638E">
        <w:rPr>
          <w:rFonts w:ascii="Calibri" w:hAnsi="Calibri" w:cs="Calibri"/>
          <w:sz w:val="22"/>
          <w:szCs w:val="22"/>
        </w:rPr>
        <w:t>根据第</w:t>
      </w:r>
      <w:r w:rsidRPr="0025638E">
        <w:rPr>
          <w:rFonts w:ascii="Calibri" w:hAnsi="Calibri" w:cs="Calibri"/>
          <w:b/>
          <w:bCs/>
          <w:sz w:val="22"/>
          <w:szCs w:val="22"/>
        </w:rPr>
        <w:t>35</w:t>
      </w:r>
      <w:r w:rsidRPr="0025638E">
        <w:rPr>
          <w:rFonts w:ascii="Calibri" w:hAnsi="Calibri" w:cs="Calibri"/>
          <w:sz w:val="22"/>
          <w:szCs w:val="22"/>
        </w:rPr>
        <w:t>号决议</w:t>
      </w:r>
      <w:r w:rsidRPr="0025638E">
        <w:rPr>
          <w:rFonts w:ascii="Calibri" w:hAnsi="Calibri" w:cs="Calibri"/>
          <w:b/>
          <w:bCs/>
          <w:sz w:val="22"/>
          <w:szCs w:val="22"/>
        </w:rPr>
        <w:t>（</w:t>
      </w:r>
      <w:r w:rsidRPr="0025638E">
        <w:rPr>
          <w:rFonts w:ascii="Calibri" w:hAnsi="Calibri" w:cs="Calibri"/>
          <w:b/>
          <w:bCs/>
          <w:sz w:val="22"/>
          <w:szCs w:val="22"/>
        </w:rPr>
        <w:t>WRC</w:t>
      </w:r>
      <w:r w:rsidRPr="0025638E">
        <w:rPr>
          <w:rFonts w:ascii="Calibri" w:hAnsi="Calibri" w:cs="Calibri" w:hint="eastAsia"/>
          <w:b/>
          <w:bCs/>
          <w:sz w:val="22"/>
          <w:szCs w:val="22"/>
        </w:rPr>
        <w:t>-</w:t>
      </w:r>
      <w:r w:rsidRPr="0025638E">
        <w:rPr>
          <w:rFonts w:ascii="Calibri" w:hAnsi="Calibri" w:cs="Calibri"/>
          <w:b/>
          <w:bCs/>
          <w:sz w:val="22"/>
          <w:szCs w:val="22"/>
        </w:rPr>
        <w:t>23</w:t>
      </w:r>
      <w:r w:rsidRPr="0025638E">
        <w:rPr>
          <w:rFonts w:ascii="Calibri" w:hAnsi="Calibri" w:cs="Calibri" w:hint="eastAsia"/>
          <w:b/>
          <w:bCs/>
          <w:sz w:val="22"/>
          <w:szCs w:val="22"/>
        </w:rPr>
        <w:t>，</w:t>
      </w:r>
      <w:r w:rsidRPr="0025638E">
        <w:rPr>
          <w:rFonts w:ascii="Calibri" w:hAnsi="Calibri" w:cs="Calibri"/>
          <w:b/>
          <w:bCs/>
          <w:sz w:val="22"/>
          <w:szCs w:val="22"/>
        </w:rPr>
        <w:t>修订</w:t>
      </w:r>
      <w:r w:rsidRPr="0025638E">
        <w:rPr>
          <w:rFonts w:ascii="Calibri" w:hAnsi="Calibri" w:cs="Calibri" w:hint="eastAsia"/>
          <w:b/>
          <w:bCs/>
          <w:sz w:val="22"/>
          <w:szCs w:val="22"/>
        </w:rPr>
        <w:t>版</w:t>
      </w:r>
      <w:r w:rsidRPr="0025638E">
        <w:rPr>
          <w:rFonts w:ascii="Calibri" w:hAnsi="Calibri" w:cs="Calibri"/>
          <w:b/>
          <w:bCs/>
          <w:sz w:val="22"/>
          <w:szCs w:val="22"/>
        </w:rPr>
        <w:t>）</w:t>
      </w:r>
      <w:r w:rsidRPr="0025638E">
        <w:rPr>
          <w:rFonts w:ascii="Calibri" w:hAnsi="Calibri" w:cs="Calibri"/>
          <w:sz w:val="22"/>
          <w:szCs w:val="22"/>
        </w:rPr>
        <w:t>和第</w:t>
      </w:r>
      <w:r w:rsidRPr="0025638E">
        <w:rPr>
          <w:rFonts w:ascii="Calibri" w:hAnsi="Calibri" w:cs="Calibri"/>
          <w:b/>
          <w:bCs/>
          <w:sz w:val="22"/>
          <w:szCs w:val="22"/>
        </w:rPr>
        <w:t>8</w:t>
      </w:r>
      <w:r w:rsidRPr="0025638E">
        <w:rPr>
          <w:rFonts w:ascii="Calibri" w:hAnsi="Calibri" w:cs="Calibri"/>
          <w:sz w:val="22"/>
          <w:szCs w:val="22"/>
        </w:rPr>
        <w:t>号决议</w:t>
      </w:r>
      <w:r w:rsidRPr="0025638E">
        <w:rPr>
          <w:rFonts w:ascii="Calibri" w:hAnsi="Calibri" w:cs="Calibri"/>
          <w:b/>
          <w:bCs/>
          <w:sz w:val="22"/>
          <w:szCs w:val="22"/>
        </w:rPr>
        <w:t>（</w:t>
      </w:r>
      <w:r w:rsidRPr="0025638E">
        <w:rPr>
          <w:rFonts w:ascii="Calibri" w:hAnsi="Calibri" w:cs="Calibri"/>
          <w:b/>
          <w:bCs/>
          <w:sz w:val="22"/>
          <w:szCs w:val="22"/>
        </w:rPr>
        <w:t>WRC</w:t>
      </w:r>
      <w:r w:rsidRPr="0025638E">
        <w:rPr>
          <w:rFonts w:ascii="Calibri" w:hAnsi="Calibri" w:cs="Calibri" w:hint="eastAsia"/>
          <w:b/>
          <w:bCs/>
          <w:sz w:val="22"/>
          <w:szCs w:val="22"/>
        </w:rPr>
        <w:t>-</w:t>
      </w:r>
      <w:r w:rsidRPr="0025638E">
        <w:rPr>
          <w:rFonts w:ascii="Calibri" w:hAnsi="Calibri" w:cs="Calibri"/>
          <w:b/>
          <w:bCs/>
          <w:sz w:val="22"/>
          <w:szCs w:val="22"/>
        </w:rPr>
        <w:t>23</w:t>
      </w:r>
      <w:r w:rsidRPr="0025638E">
        <w:rPr>
          <w:rFonts w:ascii="Calibri" w:hAnsi="Calibri" w:cs="Calibri"/>
          <w:b/>
          <w:bCs/>
          <w:sz w:val="22"/>
          <w:szCs w:val="22"/>
        </w:rPr>
        <w:t>）</w:t>
      </w:r>
      <w:r w:rsidRPr="0025638E">
        <w:rPr>
          <w:rFonts w:ascii="Calibri" w:hAnsi="Calibri" w:cs="Calibri"/>
          <w:sz w:val="22"/>
          <w:szCs w:val="22"/>
        </w:rPr>
        <w:t>的规定，每一颗卫星均需单独处理这一事实。</w:t>
      </w:r>
    </w:p>
    <w:p w14:paraId="6A7943D3" w14:textId="77777777" w:rsidR="00E92CF6" w:rsidRPr="0025638E" w:rsidRDefault="00E92CF6" w:rsidP="00E92CF6">
      <w:pPr>
        <w:rPr>
          <w:rFonts w:ascii="Calibri" w:hAnsi="Calibri"/>
          <w:sz w:val="22"/>
          <w:szCs w:val="22"/>
        </w:rPr>
      </w:pPr>
      <w:r w:rsidRPr="0025638E">
        <w:rPr>
          <w:rFonts w:ascii="Calibri" w:hAnsi="Calibri"/>
          <w:sz w:val="22"/>
          <w:szCs w:val="22"/>
        </w:rPr>
        <w:t>3.25</w:t>
      </w:r>
      <w:r w:rsidRPr="0025638E">
        <w:rPr>
          <w:rFonts w:ascii="Calibri" w:hAnsi="Calibri"/>
          <w:sz w:val="22"/>
          <w:szCs w:val="22"/>
        </w:rPr>
        <w:tab/>
      </w:r>
      <w:r w:rsidRPr="0025638E">
        <w:rPr>
          <w:rFonts w:ascii="Calibri" w:hAnsi="Calibri" w:cs="Calibri"/>
          <w:sz w:val="22"/>
          <w:szCs w:val="22"/>
        </w:rPr>
        <w:t>委员会将</w:t>
      </w:r>
      <w:r w:rsidRPr="0025638E">
        <w:rPr>
          <w:rFonts w:ascii="Calibri" w:hAnsi="Calibri" w:cs="Calibri"/>
          <w:sz w:val="22"/>
          <w:szCs w:val="22"/>
        </w:rPr>
        <w:t>RRB26-2/5</w:t>
      </w:r>
      <w:r w:rsidRPr="0025638E">
        <w:rPr>
          <w:rFonts w:ascii="Calibri" w:hAnsi="Calibri" w:cs="Calibri"/>
          <w:sz w:val="22"/>
          <w:szCs w:val="22"/>
        </w:rPr>
        <w:t>号文件第</w:t>
      </w:r>
      <w:r w:rsidRPr="0025638E">
        <w:rPr>
          <w:rFonts w:ascii="Calibri" w:hAnsi="Calibri" w:cs="Calibri"/>
          <w:sz w:val="22"/>
          <w:szCs w:val="22"/>
        </w:rPr>
        <w:t>3.1</w:t>
      </w:r>
      <w:r w:rsidRPr="0025638E">
        <w:rPr>
          <w:rFonts w:ascii="Calibri" w:hAnsi="Calibri" w:cs="Calibri"/>
          <w:sz w:val="22"/>
          <w:szCs w:val="22"/>
        </w:rPr>
        <w:t>和</w:t>
      </w:r>
      <w:r w:rsidRPr="0025638E">
        <w:rPr>
          <w:rFonts w:ascii="Calibri" w:hAnsi="Calibri" w:cs="Calibri"/>
          <w:sz w:val="22"/>
          <w:szCs w:val="22"/>
        </w:rPr>
        <w:t>3.2</w:t>
      </w:r>
      <w:r w:rsidRPr="0025638E">
        <w:rPr>
          <w:rFonts w:ascii="Calibri" w:hAnsi="Calibri" w:cs="Calibri"/>
          <w:sz w:val="22"/>
          <w:szCs w:val="22"/>
        </w:rPr>
        <w:t>段</w:t>
      </w:r>
      <w:r w:rsidRPr="0025638E">
        <w:rPr>
          <w:rFonts w:ascii="Calibri" w:hAnsi="Calibri" w:cs="Calibri"/>
          <w:b/>
          <w:bCs/>
          <w:sz w:val="22"/>
          <w:szCs w:val="22"/>
        </w:rPr>
        <w:t>记录在案</w:t>
      </w:r>
      <w:r w:rsidRPr="0025638E">
        <w:rPr>
          <w:rFonts w:ascii="Calibri" w:hAnsi="Calibri" w:cs="Calibri"/>
          <w:sz w:val="22"/>
          <w:szCs w:val="22"/>
        </w:rPr>
        <w:t>，这两段内容</w:t>
      </w:r>
      <w:r w:rsidRPr="0025638E">
        <w:rPr>
          <w:rFonts w:ascii="Calibri" w:hAnsi="Calibri" w:cs="Calibri" w:hint="eastAsia"/>
          <w:sz w:val="22"/>
          <w:szCs w:val="22"/>
        </w:rPr>
        <w:t>分别</w:t>
      </w:r>
      <w:r w:rsidRPr="0025638E">
        <w:rPr>
          <w:rFonts w:ascii="Calibri" w:hAnsi="Calibri" w:cs="Calibri"/>
          <w:sz w:val="22"/>
          <w:szCs w:val="22"/>
        </w:rPr>
        <w:t>涉及</w:t>
      </w:r>
      <w:r w:rsidRPr="0025638E">
        <w:rPr>
          <w:rFonts w:ascii="Calibri" w:hAnsi="Calibri" w:cs="Calibri" w:hint="eastAsia"/>
          <w:sz w:val="22"/>
          <w:szCs w:val="22"/>
        </w:rPr>
        <w:t>与</w:t>
      </w:r>
      <w:r w:rsidRPr="0025638E">
        <w:rPr>
          <w:rFonts w:ascii="Calibri" w:hAnsi="Calibri" w:cs="Calibri"/>
          <w:sz w:val="22"/>
          <w:szCs w:val="22"/>
        </w:rPr>
        <w:t>卫星网络申报成本回收有关</w:t>
      </w:r>
      <w:r w:rsidRPr="0025638E">
        <w:rPr>
          <w:rFonts w:ascii="Calibri" w:hAnsi="Calibri" w:cs="Calibri" w:hint="eastAsia"/>
          <w:sz w:val="22"/>
          <w:szCs w:val="22"/>
        </w:rPr>
        <w:t>的延迟付款和</w:t>
      </w:r>
      <w:r w:rsidRPr="0025638E">
        <w:rPr>
          <w:rFonts w:ascii="Calibri" w:hAnsi="Calibri" w:cs="Calibri"/>
          <w:sz w:val="22"/>
          <w:szCs w:val="22"/>
        </w:rPr>
        <w:t>理事会活动。</w:t>
      </w:r>
    </w:p>
    <w:p w14:paraId="492BF122" w14:textId="77777777" w:rsidR="00E92CF6" w:rsidRPr="0025638E" w:rsidRDefault="00E92CF6" w:rsidP="00E92CF6">
      <w:pPr>
        <w:pStyle w:val="Headingb"/>
        <w:rPr>
          <w:rFonts w:ascii="Calibri" w:hAnsi="Calibri"/>
          <w:sz w:val="22"/>
          <w:szCs w:val="22"/>
          <w:lang w:eastAsia="zh-CN"/>
        </w:rPr>
      </w:pPr>
      <w:r w:rsidRPr="0025638E">
        <w:rPr>
          <w:rFonts w:ascii="Calibri" w:eastAsia="SimSun" w:hAnsi="Calibri" w:cs="Calibri" w:hint="eastAsia"/>
          <w:sz w:val="22"/>
          <w:szCs w:val="22"/>
          <w:lang w:eastAsia="zh-CN"/>
        </w:rPr>
        <w:t>有害干扰和</w:t>
      </w:r>
      <w:r w:rsidRPr="0025638E">
        <w:rPr>
          <w:rFonts w:ascii="Calibri" w:eastAsia="SimSun" w:hAnsi="Calibri" w:cs="Calibri"/>
          <w:sz w:val="22"/>
          <w:szCs w:val="22"/>
          <w:lang w:eastAsia="zh-CN"/>
        </w:rPr>
        <w:t>/</w:t>
      </w:r>
      <w:r w:rsidRPr="0025638E">
        <w:rPr>
          <w:rFonts w:ascii="Calibri" w:eastAsia="SimSun" w:hAnsi="Calibri" w:cs="Calibri" w:hint="eastAsia"/>
          <w:sz w:val="22"/>
          <w:szCs w:val="22"/>
          <w:lang w:eastAsia="zh-CN"/>
        </w:rPr>
        <w:t>或违反《无线电规则》（《无线电规则》第</w:t>
      </w:r>
      <w:r w:rsidRPr="0025638E">
        <w:rPr>
          <w:rFonts w:ascii="Calibri" w:eastAsia="SimSun" w:hAnsi="Calibri" w:cs="Calibri"/>
          <w:sz w:val="22"/>
          <w:szCs w:val="22"/>
          <w:lang w:eastAsia="zh-CN"/>
        </w:rPr>
        <w:t>15</w:t>
      </w:r>
      <w:r w:rsidRPr="0025638E">
        <w:rPr>
          <w:rFonts w:ascii="Calibri" w:eastAsia="SimSun" w:hAnsi="Calibri" w:cs="Calibri" w:hint="eastAsia"/>
          <w:sz w:val="22"/>
          <w:szCs w:val="22"/>
          <w:lang w:eastAsia="zh-CN"/>
        </w:rPr>
        <w:t>条）的报告（</w:t>
      </w:r>
      <w:r w:rsidRPr="0025638E">
        <w:rPr>
          <w:rFonts w:ascii="Calibri" w:eastAsia="SimSun" w:hAnsi="Calibri" w:cs="Calibri"/>
          <w:sz w:val="22"/>
          <w:szCs w:val="22"/>
          <w:lang w:eastAsia="zh-CN"/>
        </w:rPr>
        <w:t>RRB26-2/5</w:t>
      </w:r>
      <w:r w:rsidRPr="0025638E">
        <w:rPr>
          <w:rFonts w:ascii="Calibri" w:eastAsia="SimSun" w:hAnsi="Calibri" w:cs="Calibri" w:hint="eastAsia"/>
          <w:sz w:val="22"/>
          <w:szCs w:val="22"/>
          <w:lang w:eastAsia="zh-CN"/>
        </w:rPr>
        <w:t>号文件第</w:t>
      </w:r>
      <w:r w:rsidRPr="0025638E">
        <w:rPr>
          <w:rFonts w:ascii="Calibri" w:eastAsia="SimSun" w:hAnsi="Calibri" w:cs="Calibri"/>
          <w:sz w:val="22"/>
          <w:szCs w:val="22"/>
          <w:lang w:eastAsia="zh-CN"/>
        </w:rPr>
        <w:t>4</w:t>
      </w:r>
      <w:r w:rsidRPr="0025638E">
        <w:rPr>
          <w:rFonts w:ascii="Calibri" w:eastAsia="SimSun" w:hAnsi="Calibri" w:cs="Calibri" w:hint="eastAsia"/>
          <w:sz w:val="22"/>
          <w:szCs w:val="22"/>
          <w:lang w:eastAsia="zh-CN"/>
        </w:rPr>
        <w:t>段）</w:t>
      </w:r>
    </w:p>
    <w:p w14:paraId="35CE8C61" w14:textId="77777777" w:rsidR="00E92CF6" w:rsidRPr="0025638E" w:rsidRDefault="00E92CF6" w:rsidP="00E92CF6">
      <w:pPr>
        <w:rPr>
          <w:rFonts w:ascii="Calibri" w:hAnsi="Calibri"/>
          <w:sz w:val="22"/>
          <w:szCs w:val="22"/>
        </w:rPr>
      </w:pPr>
      <w:r w:rsidRPr="0025638E">
        <w:rPr>
          <w:rFonts w:ascii="Calibri" w:hAnsi="Calibri"/>
          <w:sz w:val="22"/>
          <w:szCs w:val="22"/>
        </w:rPr>
        <w:t>3.26</w:t>
      </w:r>
      <w:r w:rsidRPr="0025638E">
        <w:rPr>
          <w:rFonts w:ascii="Calibri" w:hAnsi="Calibri"/>
          <w:sz w:val="22"/>
          <w:szCs w:val="22"/>
        </w:rPr>
        <w:tab/>
      </w:r>
      <w:r w:rsidRPr="0025638E">
        <w:rPr>
          <w:rFonts w:ascii="Calibri" w:hAnsi="Calibri" w:cs="Calibri"/>
          <w:b/>
          <w:bCs/>
          <w:sz w:val="22"/>
          <w:szCs w:val="22"/>
        </w:rPr>
        <w:t>Vassiliev</w:t>
      </w:r>
      <w:r w:rsidRPr="0025638E">
        <w:rPr>
          <w:rFonts w:ascii="Calibri" w:hAnsi="Calibri" w:cs="Calibri"/>
          <w:b/>
          <w:bCs/>
          <w:sz w:val="22"/>
          <w:szCs w:val="22"/>
        </w:rPr>
        <w:t>先生（</w:t>
      </w:r>
      <w:r w:rsidRPr="0025638E">
        <w:rPr>
          <w:rFonts w:ascii="Calibri" w:hAnsi="Calibri" w:cs="Calibri"/>
          <w:b/>
          <w:bCs/>
          <w:sz w:val="22"/>
          <w:szCs w:val="22"/>
        </w:rPr>
        <w:t>TSD</w:t>
      </w:r>
      <w:r w:rsidRPr="0025638E">
        <w:rPr>
          <w:rFonts w:ascii="Calibri" w:hAnsi="Calibri" w:cs="Calibri"/>
          <w:b/>
          <w:bCs/>
          <w:sz w:val="22"/>
          <w:szCs w:val="22"/>
        </w:rPr>
        <w:t>负责人）</w:t>
      </w:r>
      <w:r w:rsidRPr="0025638E">
        <w:rPr>
          <w:rFonts w:ascii="Calibri" w:hAnsi="Calibri" w:cs="Calibri"/>
          <w:sz w:val="22"/>
          <w:szCs w:val="22"/>
        </w:rPr>
        <w:t>提请注意</w:t>
      </w:r>
      <w:r w:rsidRPr="0025638E">
        <w:rPr>
          <w:rFonts w:ascii="Calibri" w:hAnsi="Calibri" w:cs="Calibri"/>
          <w:sz w:val="22"/>
          <w:szCs w:val="22"/>
        </w:rPr>
        <w:t>RRB26-2/5</w:t>
      </w:r>
      <w:r w:rsidRPr="0025638E">
        <w:rPr>
          <w:rFonts w:ascii="Calibri" w:hAnsi="Calibri" w:cs="Calibri"/>
          <w:sz w:val="22"/>
          <w:szCs w:val="22"/>
        </w:rPr>
        <w:t>号文件第</w:t>
      </w:r>
      <w:r w:rsidRPr="0025638E">
        <w:rPr>
          <w:rFonts w:ascii="Calibri" w:hAnsi="Calibri" w:cs="Calibri"/>
          <w:sz w:val="22"/>
          <w:szCs w:val="22"/>
        </w:rPr>
        <w:t>4</w:t>
      </w:r>
      <w:r w:rsidRPr="0025638E">
        <w:rPr>
          <w:rFonts w:ascii="Calibri" w:hAnsi="Calibri" w:cs="Calibri"/>
          <w:sz w:val="22"/>
          <w:szCs w:val="22"/>
        </w:rPr>
        <w:t>段中的各项表格，并表示在报告期内，无线电通信局共收到</w:t>
      </w:r>
      <w:r w:rsidRPr="0025638E">
        <w:rPr>
          <w:rFonts w:ascii="Calibri" w:hAnsi="Calibri" w:cs="Calibri"/>
          <w:sz w:val="22"/>
          <w:szCs w:val="22"/>
        </w:rPr>
        <w:t>471</w:t>
      </w:r>
      <w:r w:rsidRPr="0025638E">
        <w:rPr>
          <w:rFonts w:ascii="Calibri" w:hAnsi="Calibri" w:cs="Calibri"/>
          <w:sz w:val="22"/>
          <w:szCs w:val="22"/>
        </w:rPr>
        <w:t>份载有关于有害干扰和</w:t>
      </w:r>
      <w:r w:rsidRPr="0025638E">
        <w:rPr>
          <w:rFonts w:ascii="Calibri" w:hAnsi="Calibri" w:cs="Calibri"/>
          <w:sz w:val="22"/>
          <w:szCs w:val="22"/>
        </w:rPr>
        <w:t>/</w:t>
      </w:r>
      <w:r w:rsidRPr="0025638E">
        <w:rPr>
          <w:rFonts w:ascii="Calibri" w:hAnsi="Calibri" w:cs="Calibri"/>
          <w:sz w:val="22"/>
          <w:szCs w:val="22"/>
        </w:rPr>
        <w:t>或违反《无线电规则》情况报告</w:t>
      </w:r>
      <w:r w:rsidRPr="0025638E">
        <w:rPr>
          <w:rFonts w:ascii="Calibri" w:hAnsi="Calibri" w:cs="Calibri" w:hint="eastAsia"/>
          <w:sz w:val="22"/>
          <w:szCs w:val="22"/>
        </w:rPr>
        <w:t>的函件</w:t>
      </w:r>
      <w:r w:rsidRPr="0025638E">
        <w:rPr>
          <w:rFonts w:ascii="Calibri" w:hAnsi="Calibri" w:cs="Calibri"/>
          <w:sz w:val="22"/>
          <w:szCs w:val="22"/>
        </w:rPr>
        <w:t>。在回答</w:t>
      </w:r>
      <w:r w:rsidRPr="0025638E">
        <w:rPr>
          <w:rFonts w:ascii="Calibri" w:hAnsi="Calibri" w:cs="Calibri"/>
          <w:b/>
          <w:bCs/>
          <w:sz w:val="22"/>
          <w:szCs w:val="22"/>
        </w:rPr>
        <w:t>Beaumier</w:t>
      </w:r>
      <w:r w:rsidRPr="0025638E">
        <w:rPr>
          <w:rFonts w:ascii="Calibri" w:hAnsi="Calibri" w:cs="Calibri"/>
          <w:b/>
          <w:bCs/>
          <w:sz w:val="22"/>
          <w:szCs w:val="22"/>
        </w:rPr>
        <w:t>女士</w:t>
      </w:r>
      <w:r w:rsidRPr="0025638E">
        <w:rPr>
          <w:rFonts w:ascii="Calibri" w:hAnsi="Calibri" w:cs="Calibri"/>
          <w:sz w:val="22"/>
          <w:szCs w:val="22"/>
        </w:rPr>
        <w:t>和</w:t>
      </w:r>
      <w:r w:rsidRPr="0025638E">
        <w:rPr>
          <w:rFonts w:ascii="Calibri" w:hAnsi="Calibri" w:cs="Calibri"/>
          <w:b/>
          <w:bCs/>
          <w:sz w:val="22"/>
          <w:szCs w:val="22"/>
        </w:rPr>
        <w:t>Mannepalli</w:t>
      </w:r>
      <w:r w:rsidRPr="0025638E">
        <w:rPr>
          <w:rFonts w:ascii="Calibri" w:hAnsi="Calibri" w:cs="Calibri"/>
          <w:b/>
          <w:bCs/>
          <w:sz w:val="22"/>
          <w:szCs w:val="22"/>
        </w:rPr>
        <w:t>女士</w:t>
      </w:r>
      <w:r w:rsidRPr="0025638E">
        <w:rPr>
          <w:rFonts w:ascii="Calibri" w:hAnsi="Calibri" w:cs="Calibri"/>
          <w:sz w:val="22"/>
          <w:szCs w:val="22"/>
        </w:rPr>
        <w:t>关于表</w:t>
      </w:r>
      <w:r w:rsidRPr="0025638E">
        <w:rPr>
          <w:rFonts w:ascii="Calibri" w:hAnsi="Calibri" w:cs="Calibri"/>
          <w:sz w:val="22"/>
          <w:szCs w:val="22"/>
        </w:rPr>
        <w:t>4-2</w:t>
      </w:r>
      <w:r w:rsidRPr="0025638E">
        <w:rPr>
          <w:rFonts w:ascii="Calibri" w:hAnsi="Calibri" w:cs="Calibri"/>
          <w:sz w:val="22"/>
          <w:szCs w:val="22"/>
        </w:rPr>
        <w:t>的提问时，他解释说，</w:t>
      </w:r>
      <w:r w:rsidRPr="0025638E">
        <w:rPr>
          <w:rFonts w:ascii="Calibri" w:hAnsi="Calibri" w:cs="Calibri"/>
          <w:sz w:val="22"/>
          <w:szCs w:val="22"/>
        </w:rPr>
        <w:t>2026</w:t>
      </w:r>
      <w:r w:rsidRPr="0025638E">
        <w:rPr>
          <w:rFonts w:ascii="Calibri" w:hAnsi="Calibri" w:cs="Calibri"/>
          <w:sz w:val="22"/>
          <w:szCs w:val="22"/>
        </w:rPr>
        <w:t>年</w:t>
      </w:r>
      <w:r w:rsidRPr="0025638E">
        <w:rPr>
          <w:rFonts w:ascii="Calibri" w:hAnsi="Calibri" w:cs="Calibri"/>
          <w:sz w:val="22"/>
          <w:szCs w:val="22"/>
        </w:rPr>
        <w:t>4</w:t>
      </w:r>
      <w:r w:rsidRPr="0025638E">
        <w:rPr>
          <w:rFonts w:ascii="Calibri" w:hAnsi="Calibri" w:cs="Calibri"/>
          <w:sz w:val="22"/>
          <w:szCs w:val="22"/>
        </w:rPr>
        <w:t>月安全业务栏所列的</w:t>
      </w:r>
      <w:r w:rsidRPr="0025638E">
        <w:rPr>
          <w:rFonts w:ascii="Calibri" w:hAnsi="Calibri" w:cs="Calibri"/>
          <w:sz w:val="22"/>
          <w:szCs w:val="22"/>
        </w:rPr>
        <w:t>15</w:t>
      </w:r>
      <w:r w:rsidRPr="0025638E">
        <w:rPr>
          <w:rFonts w:ascii="Calibri" w:hAnsi="Calibri" w:cs="Calibri"/>
          <w:sz w:val="22"/>
          <w:szCs w:val="22"/>
        </w:rPr>
        <w:t>起案件，主要</w:t>
      </w:r>
      <w:r w:rsidRPr="0025638E">
        <w:rPr>
          <w:rFonts w:ascii="Calibri" w:hAnsi="Calibri" w:cs="Calibri" w:hint="eastAsia"/>
          <w:sz w:val="22"/>
          <w:szCs w:val="22"/>
        </w:rPr>
        <w:t>都是</w:t>
      </w:r>
      <w:r w:rsidRPr="0025638E">
        <w:rPr>
          <w:rFonts w:ascii="Calibri" w:hAnsi="Calibri" w:cs="Calibri"/>
          <w:sz w:val="22"/>
          <w:szCs w:val="22"/>
        </w:rPr>
        <w:t>美利坚合众国主管部门提交的报告，</w:t>
      </w:r>
      <w:r w:rsidRPr="0025638E">
        <w:rPr>
          <w:rFonts w:ascii="Calibri" w:hAnsi="Calibri" w:cs="Calibri" w:hint="eastAsia"/>
          <w:sz w:val="22"/>
          <w:szCs w:val="22"/>
        </w:rPr>
        <w:t>即在</w:t>
      </w:r>
      <w:r w:rsidRPr="0025638E">
        <w:rPr>
          <w:rFonts w:ascii="Calibri" w:hAnsi="Calibri" w:cs="Calibri"/>
          <w:sz w:val="22"/>
          <w:szCs w:val="22"/>
        </w:rPr>
        <w:t>《无线电规则》附录</w:t>
      </w:r>
      <w:r w:rsidRPr="0025638E">
        <w:rPr>
          <w:rFonts w:ascii="Calibri" w:hAnsi="Calibri" w:cs="Calibri"/>
          <w:b/>
          <w:bCs/>
          <w:sz w:val="22"/>
          <w:szCs w:val="22"/>
        </w:rPr>
        <w:t>27</w:t>
      </w:r>
      <w:r w:rsidRPr="0025638E">
        <w:rPr>
          <w:rFonts w:ascii="Calibri" w:hAnsi="Calibri" w:cs="Calibri" w:hint="eastAsia"/>
          <w:sz w:val="22"/>
          <w:szCs w:val="22"/>
        </w:rPr>
        <w:t>之下</w:t>
      </w:r>
      <w:r w:rsidRPr="0025638E">
        <w:rPr>
          <w:rFonts w:ascii="Calibri" w:hAnsi="Calibri" w:cs="Calibri"/>
          <w:sz w:val="22"/>
          <w:szCs w:val="22"/>
        </w:rPr>
        <w:t>的航空移动</w:t>
      </w:r>
      <w:r w:rsidRPr="0025638E">
        <w:rPr>
          <w:rFonts w:ascii="Calibri" w:hAnsi="Calibri" w:cs="Calibri" w:hint="eastAsia"/>
          <w:sz w:val="22"/>
          <w:szCs w:val="22"/>
        </w:rPr>
        <w:t>航线内</w:t>
      </w:r>
      <w:r w:rsidRPr="0025638E">
        <w:rPr>
          <w:rFonts w:ascii="Calibri" w:hAnsi="Calibri" w:cs="Calibri"/>
          <w:sz w:val="22"/>
          <w:szCs w:val="22"/>
        </w:rPr>
        <w:t>业务使用</w:t>
      </w:r>
      <w:r w:rsidRPr="0025638E">
        <w:rPr>
          <w:rFonts w:ascii="Calibri" w:hAnsi="Calibri" w:cs="Calibri" w:hint="eastAsia"/>
          <w:sz w:val="22"/>
          <w:szCs w:val="22"/>
        </w:rPr>
        <w:t>的</w:t>
      </w:r>
      <w:r w:rsidRPr="0025638E">
        <w:rPr>
          <w:rFonts w:ascii="Calibri" w:hAnsi="Calibri" w:cs="Calibri"/>
          <w:sz w:val="22"/>
          <w:szCs w:val="22"/>
        </w:rPr>
        <w:t>频率在</w:t>
      </w:r>
      <w:r w:rsidRPr="0025638E">
        <w:rPr>
          <w:rFonts w:ascii="Calibri" w:hAnsi="Calibri" w:cs="Calibri"/>
          <w:sz w:val="22"/>
          <w:szCs w:val="22"/>
        </w:rPr>
        <w:t>HF</w:t>
      </w:r>
      <w:r w:rsidRPr="0025638E">
        <w:rPr>
          <w:rFonts w:ascii="Calibri" w:hAnsi="Calibri" w:cs="Calibri"/>
          <w:sz w:val="22"/>
          <w:szCs w:val="22"/>
        </w:rPr>
        <w:t>频段受到</w:t>
      </w:r>
      <w:r w:rsidRPr="0025638E">
        <w:rPr>
          <w:rFonts w:ascii="Calibri" w:hAnsi="Calibri" w:cs="Calibri" w:hint="eastAsia"/>
          <w:sz w:val="22"/>
          <w:szCs w:val="22"/>
        </w:rPr>
        <w:t>的</w:t>
      </w:r>
      <w:r w:rsidRPr="0025638E">
        <w:rPr>
          <w:rFonts w:ascii="Calibri" w:hAnsi="Calibri" w:cs="Calibri"/>
          <w:sz w:val="22"/>
          <w:szCs w:val="22"/>
        </w:rPr>
        <w:t>干扰。在回答</w:t>
      </w:r>
      <w:r w:rsidRPr="0025638E">
        <w:rPr>
          <w:rFonts w:ascii="Calibri" w:hAnsi="Calibri" w:cs="Calibri"/>
          <w:b/>
          <w:bCs/>
          <w:sz w:val="22"/>
          <w:szCs w:val="22"/>
        </w:rPr>
        <w:t>Mannepalli</w:t>
      </w:r>
      <w:r w:rsidRPr="0025638E">
        <w:rPr>
          <w:rFonts w:ascii="Calibri" w:hAnsi="Calibri" w:cs="Calibri"/>
          <w:b/>
          <w:bCs/>
          <w:sz w:val="22"/>
          <w:szCs w:val="22"/>
        </w:rPr>
        <w:t>女士</w:t>
      </w:r>
      <w:r w:rsidRPr="0025638E">
        <w:rPr>
          <w:rFonts w:ascii="Calibri" w:hAnsi="Calibri" w:cs="Calibri"/>
          <w:sz w:val="22"/>
          <w:szCs w:val="22"/>
        </w:rPr>
        <w:t>进一步的提问时，他补充说，近期已启用一个在线门户</w:t>
      </w:r>
      <w:r w:rsidRPr="0025638E">
        <w:rPr>
          <w:rFonts w:ascii="Calibri" w:hAnsi="Calibri" w:cs="Calibri" w:hint="eastAsia"/>
          <w:sz w:val="22"/>
          <w:szCs w:val="22"/>
        </w:rPr>
        <w:t>网站，</w:t>
      </w:r>
      <w:r w:rsidRPr="0025638E">
        <w:rPr>
          <w:rFonts w:ascii="Calibri" w:hAnsi="Calibri" w:cs="Calibri"/>
          <w:sz w:val="22"/>
          <w:szCs w:val="22"/>
        </w:rPr>
        <w:t>用于提交地面业务</w:t>
      </w:r>
      <w:r w:rsidRPr="0025638E">
        <w:rPr>
          <w:rFonts w:ascii="Calibri" w:hAnsi="Calibri" w:cs="Calibri" w:hint="eastAsia"/>
          <w:sz w:val="22"/>
          <w:szCs w:val="22"/>
        </w:rPr>
        <w:t>受到</w:t>
      </w:r>
      <w:r w:rsidRPr="0025638E">
        <w:rPr>
          <w:rFonts w:ascii="Calibri" w:hAnsi="Calibri" w:cs="Calibri"/>
          <w:sz w:val="22"/>
          <w:szCs w:val="22"/>
        </w:rPr>
        <w:t>有害干扰</w:t>
      </w:r>
      <w:r w:rsidRPr="0025638E">
        <w:rPr>
          <w:rFonts w:ascii="Calibri" w:hAnsi="Calibri" w:cs="Calibri" w:hint="eastAsia"/>
          <w:sz w:val="22"/>
          <w:szCs w:val="22"/>
        </w:rPr>
        <w:t>的</w:t>
      </w:r>
      <w:r w:rsidRPr="0025638E">
        <w:rPr>
          <w:rFonts w:ascii="Calibri" w:hAnsi="Calibri" w:cs="Calibri"/>
          <w:sz w:val="22"/>
          <w:szCs w:val="22"/>
        </w:rPr>
        <w:t>报告。自</w:t>
      </w:r>
      <w:r w:rsidRPr="0025638E">
        <w:rPr>
          <w:rFonts w:ascii="Calibri" w:hAnsi="Calibri" w:cs="Calibri"/>
          <w:sz w:val="22"/>
          <w:szCs w:val="22"/>
        </w:rPr>
        <w:t>2025</w:t>
      </w:r>
      <w:r w:rsidRPr="0025638E">
        <w:rPr>
          <w:rFonts w:ascii="Calibri" w:hAnsi="Calibri" w:cs="Calibri"/>
          <w:sz w:val="22"/>
          <w:szCs w:val="22"/>
        </w:rPr>
        <w:t>年完成初步测试，</w:t>
      </w:r>
      <w:r w:rsidRPr="0025638E">
        <w:rPr>
          <w:rFonts w:ascii="Calibri" w:hAnsi="Calibri" w:cs="Calibri"/>
          <w:sz w:val="22"/>
          <w:szCs w:val="22"/>
        </w:rPr>
        <w:t>2026</w:t>
      </w:r>
      <w:r w:rsidRPr="0025638E">
        <w:rPr>
          <w:rFonts w:ascii="Calibri" w:hAnsi="Calibri" w:cs="Calibri"/>
          <w:sz w:val="22"/>
          <w:szCs w:val="22"/>
        </w:rPr>
        <w:t>年初以来</w:t>
      </w:r>
      <w:r w:rsidRPr="0025638E">
        <w:rPr>
          <w:rFonts w:ascii="Calibri" w:hAnsi="Calibri" w:cs="Calibri" w:hint="eastAsia"/>
          <w:sz w:val="22"/>
          <w:szCs w:val="22"/>
        </w:rPr>
        <w:t>它</w:t>
      </w:r>
      <w:r w:rsidRPr="0025638E">
        <w:rPr>
          <w:rFonts w:ascii="Calibri" w:hAnsi="Calibri" w:cs="Calibri"/>
          <w:sz w:val="22"/>
          <w:szCs w:val="22"/>
        </w:rPr>
        <w:t>一直与</w:t>
      </w:r>
      <w:r w:rsidRPr="0025638E">
        <w:rPr>
          <w:rFonts w:ascii="Calibri" w:hAnsi="Calibri" w:cs="Calibri" w:hint="eastAsia"/>
          <w:sz w:val="22"/>
          <w:szCs w:val="22"/>
        </w:rPr>
        <w:t>已有</w:t>
      </w:r>
      <w:r w:rsidRPr="0025638E">
        <w:rPr>
          <w:rFonts w:ascii="Calibri" w:hAnsi="Calibri" w:cs="Calibri"/>
          <w:sz w:val="22"/>
          <w:szCs w:val="22"/>
        </w:rPr>
        <w:t>提交方式并行运行。</w:t>
      </w:r>
    </w:p>
    <w:p w14:paraId="4FEC35B6" w14:textId="77777777" w:rsidR="00E92CF6" w:rsidRPr="0025638E" w:rsidRDefault="00E92CF6" w:rsidP="00E92CF6">
      <w:pPr>
        <w:rPr>
          <w:rFonts w:ascii="Calibri" w:hAnsi="Calibri"/>
          <w:sz w:val="22"/>
          <w:szCs w:val="22"/>
        </w:rPr>
      </w:pPr>
      <w:r w:rsidRPr="0025638E">
        <w:rPr>
          <w:rFonts w:ascii="Calibri" w:hAnsi="Calibri"/>
          <w:sz w:val="22"/>
          <w:szCs w:val="22"/>
        </w:rPr>
        <w:t>3.27</w:t>
      </w:r>
      <w:r w:rsidRPr="0025638E">
        <w:rPr>
          <w:rFonts w:ascii="Calibri" w:hAnsi="Calibri"/>
          <w:sz w:val="22"/>
          <w:szCs w:val="22"/>
        </w:rPr>
        <w:tab/>
      </w:r>
      <w:r w:rsidRPr="0025638E">
        <w:rPr>
          <w:rFonts w:ascii="Calibri" w:hAnsi="Calibri" w:cs="Calibri"/>
          <w:b/>
          <w:bCs/>
          <w:sz w:val="22"/>
          <w:szCs w:val="22"/>
        </w:rPr>
        <w:t>Vallet</w:t>
      </w:r>
      <w:r w:rsidRPr="0025638E">
        <w:rPr>
          <w:rFonts w:ascii="Calibri" w:hAnsi="Calibri" w:cs="Calibri"/>
          <w:b/>
          <w:bCs/>
          <w:sz w:val="22"/>
          <w:szCs w:val="22"/>
        </w:rPr>
        <w:t>先生（</w:t>
      </w:r>
      <w:r w:rsidRPr="0025638E">
        <w:rPr>
          <w:rFonts w:ascii="Calibri" w:hAnsi="Calibri" w:cs="Calibri"/>
          <w:b/>
          <w:bCs/>
          <w:sz w:val="22"/>
          <w:szCs w:val="22"/>
        </w:rPr>
        <w:t>SSD</w:t>
      </w:r>
      <w:r w:rsidRPr="0025638E">
        <w:rPr>
          <w:rFonts w:ascii="Calibri" w:hAnsi="Calibri" w:cs="Calibri"/>
          <w:b/>
          <w:bCs/>
          <w:sz w:val="22"/>
          <w:szCs w:val="22"/>
        </w:rPr>
        <w:t>负责人）</w:t>
      </w:r>
      <w:r w:rsidRPr="0025638E">
        <w:rPr>
          <w:rFonts w:ascii="Calibri" w:hAnsi="Calibri" w:cs="Calibri"/>
          <w:sz w:val="22"/>
          <w:szCs w:val="22"/>
        </w:rPr>
        <w:t>提请注意表</w:t>
      </w:r>
      <w:r w:rsidRPr="0025638E">
        <w:rPr>
          <w:rFonts w:ascii="Calibri" w:hAnsi="Calibri" w:cs="Calibri"/>
          <w:sz w:val="22"/>
          <w:szCs w:val="22"/>
        </w:rPr>
        <w:t>4-3</w:t>
      </w:r>
      <w:r w:rsidRPr="0025638E">
        <w:rPr>
          <w:rFonts w:ascii="Calibri" w:hAnsi="Calibri" w:cs="Calibri"/>
          <w:sz w:val="22"/>
          <w:szCs w:val="22"/>
        </w:rPr>
        <w:t>，</w:t>
      </w:r>
      <w:r w:rsidRPr="0025638E">
        <w:rPr>
          <w:rFonts w:ascii="Calibri" w:hAnsi="Calibri" w:cs="Calibri" w:hint="eastAsia"/>
          <w:sz w:val="22"/>
          <w:szCs w:val="22"/>
        </w:rPr>
        <w:t>他</w:t>
      </w:r>
      <w:r w:rsidRPr="0025638E">
        <w:rPr>
          <w:rFonts w:ascii="Calibri" w:hAnsi="Calibri" w:cs="Calibri"/>
          <w:sz w:val="22"/>
          <w:szCs w:val="22"/>
        </w:rPr>
        <w:t>表示，除卫星无线电导航业务（</w:t>
      </w:r>
      <w:r w:rsidRPr="0025638E">
        <w:rPr>
          <w:rFonts w:ascii="Calibri" w:hAnsi="Calibri" w:cs="Calibri"/>
          <w:sz w:val="22"/>
          <w:szCs w:val="22"/>
        </w:rPr>
        <w:t>RNSS</w:t>
      </w:r>
      <w:r w:rsidRPr="0025638E">
        <w:rPr>
          <w:rFonts w:ascii="Calibri" w:hAnsi="Calibri" w:cs="Calibri"/>
          <w:sz w:val="22"/>
          <w:szCs w:val="22"/>
        </w:rPr>
        <w:t>）</w:t>
      </w:r>
      <w:r w:rsidRPr="0025638E">
        <w:rPr>
          <w:rFonts w:ascii="Calibri" w:hAnsi="Calibri" w:cs="Calibri" w:hint="eastAsia"/>
          <w:sz w:val="22"/>
          <w:szCs w:val="22"/>
        </w:rPr>
        <w:t>方面报告的</w:t>
      </w:r>
      <w:r w:rsidRPr="0025638E">
        <w:rPr>
          <w:rFonts w:ascii="Calibri" w:hAnsi="Calibri" w:cs="Calibri"/>
          <w:sz w:val="22"/>
          <w:szCs w:val="22"/>
        </w:rPr>
        <w:t>干扰案件</w:t>
      </w:r>
      <w:r w:rsidRPr="0025638E">
        <w:rPr>
          <w:rFonts w:ascii="Calibri" w:hAnsi="Calibri" w:cs="Calibri" w:hint="eastAsia"/>
          <w:sz w:val="22"/>
          <w:szCs w:val="22"/>
        </w:rPr>
        <w:t>（</w:t>
      </w:r>
      <w:r w:rsidRPr="0025638E">
        <w:rPr>
          <w:rFonts w:ascii="Calibri" w:hAnsi="Calibri" w:cs="Calibri"/>
          <w:sz w:val="22"/>
          <w:szCs w:val="22"/>
        </w:rPr>
        <w:t>将在议项</w:t>
      </w:r>
      <w:r w:rsidRPr="0025638E">
        <w:rPr>
          <w:rFonts w:ascii="Calibri" w:hAnsi="Calibri" w:cs="Calibri"/>
          <w:sz w:val="22"/>
          <w:szCs w:val="22"/>
        </w:rPr>
        <w:t>8.3</w:t>
      </w:r>
      <w:r w:rsidRPr="0025638E">
        <w:rPr>
          <w:rFonts w:ascii="Calibri" w:hAnsi="Calibri" w:cs="Calibri"/>
          <w:sz w:val="22"/>
          <w:szCs w:val="22"/>
        </w:rPr>
        <w:t>下讨论</w:t>
      </w:r>
      <w:r w:rsidRPr="0025638E">
        <w:rPr>
          <w:rFonts w:ascii="Calibri" w:hAnsi="Calibri" w:cs="Calibri" w:hint="eastAsia"/>
          <w:sz w:val="22"/>
          <w:szCs w:val="22"/>
        </w:rPr>
        <w:t>）</w:t>
      </w:r>
      <w:r w:rsidRPr="0025638E">
        <w:rPr>
          <w:rFonts w:ascii="Calibri" w:hAnsi="Calibri" w:cs="Calibri"/>
          <w:sz w:val="22"/>
          <w:szCs w:val="22"/>
        </w:rPr>
        <w:t>外，没有其他值得特别报告的事项，案件数量处于正常水平。</w:t>
      </w:r>
    </w:p>
    <w:p w14:paraId="33D5641B" w14:textId="77777777" w:rsidR="00E92CF6" w:rsidRPr="0025638E" w:rsidRDefault="00E92CF6" w:rsidP="00E92CF6">
      <w:pPr>
        <w:rPr>
          <w:rFonts w:ascii="Calibri" w:hAnsi="Calibri"/>
          <w:sz w:val="22"/>
          <w:szCs w:val="22"/>
        </w:rPr>
      </w:pPr>
      <w:r w:rsidRPr="0025638E">
        <w:rPr>
          <w:rFonts w:ascii="Calibri" w:hAnsi="Calibri"/>
          <w:sz w:val="22"/>
          <w:szCs w:val="22"/>
        </w:rPr>
        <w:t>3.28</w:t>
      </w:r>
      <w:r w:rsidRPr="0025638E">
        <w:rPr>
          <w:rFonts w:ascii="Calibri" w:hAnsi="Calibri"/>
          <w:sz w:val="22"/>
          <w:szCs w:val="22"/>
        </w:rPr>
        <w:tab/>
      </w:r>
      <w:r w:rsidRPr="0025638E">
        <w:rPr>
          <w:rFonts w:ascii="Calibri" w:hAnsi="Calibri" w:cs="Calibri"/>
          <w:sz w:val="22"/>
          <w:szCs w:val="22"/>
        </w:rPr>
        <w:t>委员会将</w:t>
      </w:r>
      <w:r w:rsidRPr="0025638E">
        <w:rPr>
          <w:rFonts w:ascii="Calibri" w:hAnsi="Calibri" w:cs="Calibri"/>
          <w:sz w:val="22"/>
          <w:szCs w:val="22"/>
        </w:rPr>
        <w:t>RRB26-2/5</w:t>
      </w:r>
      <w:r w:rsidRPr="0025638E">
        <w:rPr>
          <w:rFonts w:ascii="Calibri" w:hAnsi="Calibri" w:cs="Calibri"/>
          <w:sz w:val="22"/>
          <w:szCs w:val="22"/>
        </w:rPr>
        <w:t>号文件第</w:t>
      </w:r>
      <w:r w:rsidRPr="0025638E">
        <w:rPr>
          <w:rFonts w:ascii="Calibri" w:hAnsi="Calibri" w:cs="Calibri"/>
          <w:sz w:val="22"/>
          <w:szCs w:val="22"/>
        </w:rPr>
        <w:t>4</w:t>
      </w:r>
      <w:r w:rsidRPr="0025638E">
        <w:rPr>
          <w:rFonts w:ascii="Calibri" w:hAnsi="Calibri" w:cs="Calibri"/>
          <w:sz w:val="22"/>
          <w:szCs w:val="22"/>
        </w:rPr>
        <w:t>段关于有害干扰和</w:t>
      </w:r>
      <w:r w:rsidRPr="0025638E">
        <w:rPr>
          <w:rFonts w:ascii="Calibri" w:hAnsi="Calibri" w:cs="Calibri"/>
          <w:sz w:val="22"/>
          <w:szCs w:val="22"/>
        </w:rPr>
        <w:t>/</w:t>
      </w:r>
      <w:r w:rsidRPr="0025638E">
        <w:rPr>
          <w:rFonts w:ascii="Calibri" w:hAnsi="Calibri" w:cs="Calibri"/>
          <w:sz w:val="22"/>
          <w:szCs w:val="22"/>
        </w:rPr>
        <w:t>或违反《无线电规则》情况的报告</w:t>
      </w:r>
      <w:r w:rsidRPr="0025638E">
        <w:rPr>
          <w:rFonts w:ascii="Calibri" w:hAnsi="Calibri" w:cs="Calibri"/>
          <w:b/>
          <w:bCs/>
          <w:sz w:val="22"/>
          <w:szCs w:val="22"/>
        </w:rPr>
        <w:t>记录在案</w:t>
      </w:r>
      <w:r w:rsidRPr="0025638E">
        <w:rPr>
          <w:rFonts w:ascii="Calibri" w:hAnsi="Calibri" w:cs="Calibri"/>
          <w:sz w:val="22"/>
          <w:szCs w:val="22"/>
        </w:rPr>
        <w:t>。</w:t>
      </w:r>
    </w:p>
    <w:p w14:paraId="1C6E233F" w14:textId="77777777" w:rsidR="00E92CF6" w:rsidRPr="0025638E" w:rsidRDefault="00E92CF6" w:rsidP="00E92CF6">
      <w:pPr>
        <w:pStyle w:val="Headingb"/>
        <w:tabs>
          <w:tab w:val="clear" w:pos="794"/>
        </w:tabs>
        <w:rPr>
          <w:rFonts w:ascii="Calibri" w:hAnsi="Calibri"/>
          <w:sz w:val="22"/>
          <w:szCs w:val="22"/>
          <w:lang w:eastAsia="zh-CN"/>
        </w:rPr>
      </w:pPr>
      <w:r w:rsidRPr="0025638E">
        <w:rPr>
          <w:rFonts w:ascii="Calibri" w:eastAsia="SimSun" w:hAnsi="Calibri" w:cs="Calibri" w:hint="eastAsia"/>
          <w:sz w:val="22"/>
          <w:szCs w:val="22"/>
          <w:lang w:eastAsia="zh-CN"/>
        </w:rPr>
        <w:t>意大利及其邻国之间</w:t>
      </w:r>
      <w:r w:rsidRPr="0025638E">
        <w:rPr>
          <w:rFonts w:ascii="Calibri" w:eastAsia="SimSun" w:hAnsi="Calibri" w:cs="Calibri"/>
          <w:sz w:val="22"/>
          <w:szCs w:val="22"/>
          <w:lang w:eastAsia="zh-CN"/>
        </w:rPr>
        <w:t>VHF/UHF</w:t>
      </w:r>
      <w:r w:rsidRPr="0025638E">
        <w:rPr>
          <w:rFonts w:ascii="Calibri" w:eastAsia="SimSun" w:hAnsi="Calibri" w:cs="Calibri" w:hint="eastAsia"/>
          <w:sz w:val="22"/>
          <w:szCs w:val="22"/>
          <w:lang w:eastAsia="zh-CN"/>
        </w:rPr>
        <w:t>频段广播电台受到的有害干扰（</w:t>
      </w:r>
      <w:r w:rsidRPr="0025638E">
        <w:rPr>
          <w:rFonts w:ascii="Calibri" w:eastAsia="SimSun" w:hAnsi="Calibri" w:cs="Calibri"/>
          <w:sz w:val="22"/>
          <w:szCs w:val="22"/>
          <w:lang w:eastAsia="zh-CN"/>
        </w:rPr>
        <w:t>RRB26-2/5</w:t>
      </w:r>
      <w:r w:rsidRPr="0025638E">
        <w:rPr>
          <w:rFonts w:ascii="Calibri" w:eastAsia="SimSun" w:hAnsi="Calibri" w:cs="Calibri" w:hint="eastAsia"/>
          <w:sz w:val="22"/>
          <w:szCs w:val="22"/>
          <w:lang w:eastAsia="zh-CN"/>
        </w:rPr>
        <w:t>号文件第</w:t>
      </w:r>
      <w:r w:rsidRPr="0025638E">
        <w:rPr>
          <w:rFonts w:ascii="Calibri" w:eastAsia="SimSun" w:hAnsi="Calibri" w:cs="Calibri"/>
          <w:sz w:val="22"/>
          <w:szCs w:val="22"/>
          <w:lang w:eastAsia="zh-CN"/>
        </w:rPr>
        <w:t>4.1</w:t>
      </w:r>
      <w:r w:rsidRPr="0025638E">
        <w:rPr>
          <w:rFonts w:ascii="Calibri" w:eastAsia="SimSun" w:hAnsi="Calibri" w:cs="Calibri" w:hint="eastAsia"/>
          <w:sz w:val="22"/>
          <w:szCs w:val="22"/>
          <w:lang w:eastAsia="zh-CN"/>
        </w:rPr>
        <w:t>段及</w:t>
      </w:r>
      <w:r w:rsidRPr="0025638E">
        <w:rPr>
          <w:rFonts w:ascii="Calibri" w:eastAsia="SimSun" w:hAnsi="Calibri" w:cs="Calibri"/>
          <w:sz w:val="22"/>
          <w:szCs w:val="22"/>
          <w:lang w:eastAsia="zh-CN"/>
        </w:rPr>
        <w:t>RRB26</w:t>
      </w:r>
      <w:r w:rsidRPr="0025638E">
        <w:rPr>
          <w:rFonts w:ascii="Calibri" w:eastAsia="SimSun" w:hAnsi="Calibri" w:cs="Calibri"/>
          <w:sz w:val="22"/>
          <w:szCs w:val="22"/>
          <w:lang w:eastAsia="zh-CN"/>
        </w:rPr>
        <w:noBreakHyphen/>
        <w:t>2/5(Add.1</w:t>
      </w:r>
      <w:r w:rsidRPr="0025638E">
        <w:rPr>
          <w:rFonts w:ascii="Calibri" w:eastAsia="SimSun" w:hAnsi="Calibri" w:cs="Calibri" w:hint="eastAsia"/>
          <w:sz w:val="22"/>
          <w:szCs w:val="22"/>
          <w:lang w:eastAsia="zh-CN"/>
        </w:rPr>
        <w:t>-</w:t>
      </w:r>
      <w:r w:rsidRPr="0025638E">
        <w:rPr>
          <w:rFonts w:ascii="Calibri" w:eastAsia="SimSun" w:hAnsi="Calibri" w:cs="Calibri"/>
          <w:sz w:val="22"/>
          <w:szCs w:val="22"/>
          <w:lang w:eastAsia="zh-CN"/>
        </w:rPr>
        <w:t>4</w:t>
      </w:r>
      <w:r w:rsidRPr="0025638E">
        <w:rPr>
          <w:rFonts w:ascii="Calibri" w:eastAsia="SimSun" w:hAnsi="Calibri" w:cs="Calibri" w:hint="eastAsia"/>
          <w:sz w:val="22"/>
          <w:szCs w:val="22"/>
          <w:lang w:eastAsia="zh-CN"/>
        </w:rPr>
        <w:t>和</w:t>
      </w:r>
      <w:r w:rsidRPr="0025638E">
        <w:rPr>
          <w:rFonts w:ascii="Calibri" w:eastAsia="SimSun" w:hAnsi="Calibri" w:cs="Calibri"/>
          <w:sz w:val="22"/>
          <w:szCs w:val="22"/>
          <w:lang w:eastAsia="zh-CN"/>
        </w:rPr>
        <w:t>Add.7)</w:t>
      </w:r>
      <w:r w:rsidRPr="0025638E">
        <w:rPr>
          <w:rFonts w:ascii="Calibri" w:eastAsia="SimSun" w:hAnsi="Calibri" w:cs="Calibri" w:hint="eastAsia"/>
          <w:sz w:val="22"/>
          <w:szCs w:val="22"/>
          <w:lang w:eastAsia="zh-CN"/>
        </w:rPr>
        <w:t>号文件）</w:t>
      </w:r>
    </w:p>
    <w:p w14:paraId="484AEDA5" w14:textId="77777777" w:rsidR="00E92CF6" w:rsidRPr="0025638E" w:rsidRDefault="00E92CF6" w:rsidP="00E92CF6">
      <w:pPr>
        <w:rPr>
          <w:rFonts w:ascii="Calibri" w:hAnsi="Calibri"/>
          <w:sz w:val="22"/>
          <w:szCs w:val="22"/>
        </w:rPr>
      </w:pPr>
      <w:r w:rsidRPr="0025638E">
        <w:rPr>
          <w:rFonts w:ascii="Calibri" w:hAnsi="Calibri"/>
          <w:sz w:val="22"/>
          <w:szCs w:val="22"/>
        </w:rPr>
        <w:t>3.29</w:t>
      </w:r>
      <w:r w:rsidRPr="0025638E">
        <w:rPr>
          <w:rFonts w:ascii="Calibri" w:hAnsi="Calibri"/>
          <w:sz w:val="22"/>
          <w:szCs w:val="22"/>
        </w:rPr>
        <w:tab/>
      </w:r>
      <w:r w:rsidRPr="0025638E">
        <w:rPr>
          <w:rFonts w:ascii="Calibri" w:hAnsi="Calibri" w:cs="Calibri"/>
          <w:b/>
          <w:bCs/>
          <w:sz w:val="22"/>
          <w:szCs w:val="22"/>
        </w:rPr>
        <w:t>Vassiliev</w:t>
      </w:r>
      <w:r w:rsidRPr="0025638E">
        <w:rPr>
          <w:rFonts w:ascii="Calibri" w:hAnsi="Calibri" w:cs="Calibri"/>
          <w:b/>
          <w:bCs/>
          <w:sz w:val="22"/>
          <w:szCs w:val="22"/>
        </w:rPr>
        <w:t>先生（</w:t>
      </w:r>
      <w:r w:rsidRPr="0025638E">
        <w:rPr>
          <w:rFonts w:ascii="Calibri" w:hAnsi="Calibri" w:cs="Calibri"/>
          <w:b/>
          <w:bCs/>
          <w:sz w:val="22"/>
          <w:szCs w:val="22"/>
        </w:rPr>
        <w:t>TSD</w:t>
      </w:r>
      <w:r w:rsidRPr="0025638E">
        <w:rPr>
          <w:rFonts w:ascii="Calibri" w:hAnsi="Calibri" w:cs="Calibri"/>
          <w:b/>
          <w:bCs/>
          <w:sz w:val="22"/>
          <w:szCs w:val="22"/>
        </w:rPr>
        <w:t>负责人）</w:t>
      </w:r>
      <w:r w:rsidRPr="0025638E">
        <w:rPr>
          <w:rFonts w:ascii="Calibri" w:hAnsi="Calibri" w:cs="Calibri" w:hint="eastAsia"/>
          <w:sz w:val="22"/>
          <w:szCs w:val="22"/>
        </w:rPr>
        <w:t>回顾了</w:t>
      </w:r>
      <w:r w:rsidRPr="0025638E">
        <w:rPr>
          <w:rFonts w:ascii="Calibri" w:hAnsi="Calibri" w:cs="Calibri"/>
          <w:sz w:val="22"/>
          <w:szCs w:val="22"/>
        </w:rPr>
        <w:t>主任的</w:t>
      </w:r>
      <w:r w:rsidRPr="0025638E">
        <w:rPr>
          <w:rFonts w:ascii="Calibri" w:hAnsi="Calibri" w:cs="Calibri" w:hint="eastAsia"/>
          <w:sz w:val="22"/>
          <w:szCs w:val="22"/>
        </w:rPr>
        <w:t>介绍性发言</w:t>
      </w:r>
      <w:r w:rsidRPr="0025638E">
        <w:rPr>
          <w:rFonts w:ascii="Calibri" w:hAnsi="Calibri" w:cs="Calibri"/>
          <w:sz w:val="22"/>
          <w:szCs w:val="22"/>
        </w:rPr>
        <w:t>（见上文第</w:t>
      </w:r>
      <w:r w:rsidRPr="0025638E">
        <w:rPr>
          <w:rFonts w:ascii="Calibri" w:hAnsi="Calibri" w:cs="Calibri"/>
          <w:sz w:val="22"/>
          <w:szCs w:val="22"/>
        </w:rPr>
        <w:t>3.5</w:t>
      </w:r>
      <w:r w:rsidRPr="0025638E">
        <w:rPr>
          <w:rFonts w:ascii="Calibri" w:hAnsi="Calibri" w:cs="Calibri"/>
          <w:sz w:val="22"/>
          <w:szCs w:val="22"/>
        </w:rPr>
        <w:t>段），并进一步介绍了</w:t>
      </w:r>
      <w:r w:rsidRPr="0025638E">
        <w:rPr>
          <w:rFonts w:ascii="Calibri" w:hAnsi="Calibri" w:cs="Calibri"/>
          <w:sz w:val="22"/>
          <w:szCs w:val="22"/>
        </w:rPr>
        <w:t>RRB26-2/5</w:t>
      </w:r>
      <w:r w:rsidRPr="0025638E">
        <w:rPr>
          <w:rFonts w:ascii="Calibri" w:hAnsi="Calibri" w:cs="Calibri"/>
          <w:sz w:val="22"/>
          <w:szCs w:val="22"/>
        </w:rPr>
        <w:t>号文件第</w:t>
      </w:r>
      <w:r w:rsidRPr="0025638E">
        <w:rPr>
          <w:rFonts w:ascii="Calibri" w:hAnsi="Calibri" w:cs="Calibri"/>
          <w:sz w:val="22"/>
          <w:szCs w:val="22"/>
        </w:rPr>
        <w:t>4.1</w:t>
      </w:r>
      <w:r w:rsidRPr="0025638E">
        <w:rPr>
          <w:rFonts w:ascii="Calibri" w:hAnsi="Calibri" w:cs="Calibri"/>
          <w:sz w:val="22"/>
          <w:szCs w:val="22"/>
        </w:rPr>
        <w:t>段及其补遗</w:t>
      </w:r>
      <w:r w:rsidRPr="0025638E">
        <w:rPr>
          <w:rFonts w:ascii="Calibri" w:hAnsi="Calibri" w:cs="Calibri"/>
          <w:sz w:val="22"/>
          <w:szCs w:val="22"/>
        </w:rPr>
        <w:t>2</w:t>
      </w:r>
      <w:r w:rsidRPr="0025638E">
        <w:rPr>
          <w:rFonts w:ascii="Calibri" w:hAnsi="Calibri" w:cs="Calibri"/>
          <w:sz w:val="22"/>
          <w:szCs w:val="22"/>
        </w:rPr>
        <w:t>、</w:t>
      </w:r>
      <w:r w:rsidRPr="0025638E">
        <w:rPr>
          <w:rFonts w:ascii="Calibri" w:hAnsi="Calibri" w:cs="Calibri"/>
          <w:sz w:val="22"/>
          <w:szCs w:val="22"/>
        </w:rPr>
        <w:t>3</w:t>
      </w:r>
      <w:r w:rsidRPr="0025638E">
        <w:rPr>
          <w:rFonts w:ascii="Calibri" w:hAnsi="Calibri" w:cs="Calibri"/>
          <w:sz w:val="22"/>
          <w:szCs w:val="22"/>
        </w:rPr>
        <w:t>、</w:t>
      </w:r>
      <w:r w:rsidRPr="0025638E">
        <w:rPr>
          <w:rFonts w:ascii="Calibri" w:hAnsi="Calibri" w:cs="Calibri"/>
          <w:sz w:val="22"/>
          <w:szCs w:val="22"/>
        </w:rPr>
        <w:t>4</w:t>
      </w:r>
      <w:r w:rsidRPr="0025638E">
        <w:rPr>
          <w:rFonts w:ascii="Calibri" w:hAnsi="Calibri" w:cs="Calibri"/>
          <w:sz w:val="22"/>
          <w:szCs w:val="22"/>
        </w:rPr>
        <w:t>和</w:t>
      </w:r>
      <w:r w:rsidRPr="0025638E">
        <w:rPr>
          <w:rFonts w:ascii="Calibri" w:hAnsi="Calibri" w:cs="Calibri"/>
          <w:sz w:val="22"/>
          <w:szCs w:val="22"/>
        </w:rPr>
        <w:t>7</w:t>
      </w:r>
      <w:r w:rsidRPr="0025638E">
        <w:rPr>
          <w:rFonts w:ascii="Calibri" w:hAnsi="Calibri" w:cs="Calibri"/>
          <w:sz w:val="22"/>
          <w:szCs w:val="22"/>
        </w:rPr>
        <w:t>，其中载有关于意大利及其邻国之间长期存在的干扰案件的最新情况。补遗</w:t>
      </w:r>
      <w:r w:rsidRPr="0025638E">
        <w:rPr>
          <w:rFonts w:ascii="Calibri" w:hAnsi="Calibri" w:cs="Calibri"/>
          <w:sz w:val="22"/>
          <w:szCs w:val="22"/>
        </w:rPr>
        <w:t>2</w:t>
      </w:r>
      <w:r w:rsidRPr="0025638E">
        <w:rPr>
          <w:rFonts w:ascii="Calibri" w:hAnsi="Calibri" w:cs="Calibri"/>
          <w:sz w:val="22"/>
          <w:szCs w:val="22"/>
        </w:rPr>
        <w:t>、</w:t>
      </w:r>
      <w:r w:rsidRPr="0025638E">
        <w:rPr>
          <w:rFonts w:ascii="Calibri" w:hAnsi="Calibri" w:cs="Calibri"/>
          <w:sz w:val="22"/>
          <w:szCs w:val="22"/>
        </w:rPr>
        <w:t>3</w:t>
      </w:r>
      <w:r w:rsidRPr="0025638E">
        <w:rPr>
          <w:rFonts w:ascii="Calibri" w:hAnsi="Calibri" w:cs="Calibri"/>
          <w:sz w:val="22"/>
          <w:szCs w:val="22"/>
        </w:rPr>
        <w:t>和</w:t>
      </w:r>
      <w:r w:rsidRPr="0025638E">
        <w:rPr>
          <w:rFonts w:ascii="Calibri" w:hAnsi="Calibri" w:cs="Calibri"/>
          <w:sz w:val="22"/>
          <w:szCs w:val="22"/>
        </w:rPr>
        <w:t>7</w:t>
      </w:r>
      <w:r w:rsidRPr="0025638E">
        <w:rPr>
          <w:rFonts w:ascii="Calibri" w:hAnsi="Calibri" w:cs="Calibri"/>
          <w:sz w:val="22"/>
          <w:szCs w:val="22"/>
        </w:rPr>
        <w:t>分别由法国、斯洛文尼亚和瑞士主管部门提交，均报告称情况未见改善。瑞士指出，</w:t>
      </w:r>
      <w:r w:rsidRPr="0025638E">
        <w:rPr>
          <w:rFonts w:ascii="Calibri" w:hAnsi="Calibri" w:cs="Calibri" w:hint="eastAsia"/>
          <w:sz w:val="22"/>
          <w:szCs w:val="22"/>
        </w:rPr>
        <w:t>它</w:t>
      </w:r>
      <w:r w:rsidRPr="0025638E">
        <w:rPr>
          <w:rFonts w:ascii="Calibri" w:hAnsi="Calibri" w:cs="Calibri"/>
          <w:sz w:val="22"/>
          <w:szCs w:val="22"/>
        </w:rPr>
        <w:t>计划于</w:t>
      </w:r>
      <w:r w:rsidRPr="0025638E">
        <w:rPr>
          <w:rFonts w:ascii="Calibri" w:hAnsi="Calibri" w:cs="Calibri"/>
          <w:sz w:val="22"/>
          <w:szCs w:val="22"/>
        </w:rPr>
        <w:t>2027</w:t>
      </w:r>
      <w:r w:rsidRPr="0025638E">
        <w:rPr>
          <w:rFonts w:ascii="Calibri" w:hAnsi="Calibri" w:cs="Calibri"/>
          <w:sz w:val="22"/>
          <w:szCs w:val="22"/>
        </w:rPr>
        <w:t>年</w:t>
      </w:r>
      <w:r w:rsidRPr="0025638E">
        <w:rPr>
          <w:rFonts w:ascii="Calibri" w:hAnsi="Calibri" w:cs="Calibri" w:hint="eastAsia"/>
          <w:sz w:val="22"/>
          <w:szCs w:val="22"/>
        </w:rPr>
        <w:t>重启</w:t>
      </w:r>
      <w:r w:rsidRPr="0025638E">
        <w:rPr>
          <w:rFonts w:ascii="Calibri" w:hAnsi="Calibri" w:cs="Calibri"/>
          <w:sz w:val="22"/>
          <w:szCs w:val="22"/>
        </w:rPr>
        <w:t>FM</w:t>
      </w:r>
      <w:r w:rsidRPr="0025638E">
        <w:rPr>
          <w:rFonts w:ascii="Calibri" w:hAnsi="Calibri" w:cs="Calibri"/>
          <w:sz w:val="22"/>
          <w:szCs w:val="22"/>
        </w:rPr>
        <w:t>业务，可能会导致情况进一步恶化。</w:t>
      </w:r>
    </w:p>
    <w:p w14:paraId="7D8BB0E6" w14:textId="77777777" w:rsidR="00E92CF6" w:rsidRPr="0025638E" w:rsidRDefault="00E92CF6" w:rsidP="00E92CF6">
      <w:pPr>
        <w:rPr>
          <w:rFonts w:ascii="Calibri" w:hAnsi="Calibri"/>
          <w:sz w:val="22"/>
          <w:szCs w:val="22"/>
        </w:rPr>
      </w:pPr>
      <w:r w:rsidRPr="0025638E">
        <w:rPr>
          <w:rFonts w:ascii="Calibri" w:hAnsi="Calibri"/>
          <w:sz w:val="22"/>
          <w:szCs w:val="22"/>
        </w:rPr>
        <w:t>3.30</w:t>
      </w:r>
      <w:r w:rsidRPr="0025638E">
        <w:rPr>
          <w:rFonts w:ascii="Calibri" w:hAnsi="Calibri"/>
          <w:sz w:val="22"/>
          <w:szCs w:val="22"/>
        </w:rPr>
        <w:tab/>
      </w:r>
      <w:r w:rsidRPr="0025638E">
        <w:rPr>
          <w:rFonts w:ascii="Calibri" w:hAnsi="Calibri" w:cs="Calibri"/>
          <w:sz w:val="22"/>
          <w:szCs w:val="22"/>
        </w:rPr>
        <w:t>法国主管部门报告称，</w:t>
      </w:r>
      <w:r w:rsidRPr="0025638E">
        <w:rPr>
          <w:rFonts w:ascii="Calibri" w:hAnsi="Calibri" w:hint="eastAsia"/>
          <w:sz w:val="22"/>
          <w:szCs w:val="22"/>
        </w:rPr>
        <w:t>博尼法乔</w:t>
      </w:r>
      <w:r w:rsidRPr="0025638E">
        <w:rPr>
          <w:rFonts w:ascii="Calibri" w:hAnsi="Calibri" w:cs="Calibri"/>
          <w:sz w:val="22"/>
          <w:szCs w:val="22"/>
        </w:rPr>
        <w:t>干扰案件</w:t>
      </w:r>
      <w:r w:rsidRPr="0025638E">
        <w:rPr>
          <w:rFonts w:ascii="Calibri" w:hAnsi="Calibri" w:cs="Calibri" w:hint="eastAsia"/>
          <w:sz w:val="22"/>
          <w:szCs w:val="22"/>
        </w:rPr>
        <w:t>还未解决</w:t>
      </w:r>
      <w:r w:rsidRPr="0025638E">
        <w:rPr>
          <w:rFonts w:ascii="Calibri" w:hAnsi="Calibri" w:cs="Calibri"/>
          <w:sz w:val="22"/>
          <w:szCs w:val="22"/>
        </w:rPr>
        <w:t>，</w:t>
      </w:r>
      <w:r w:rsidRPr="0025638E">
        <w:rPr>
          <w:rFonts w:ascii="Calibri" w:hAnsi="Calibri" w:cs="Calibri"/>
          <w:sz w:val="22"/>
          <w:szCs w:val="22"/>
        </w:rPr>
        <w:t>Corsica Radio</w:t>
      </w:r>
      <w:r w:rsidRPr="0025638E">
        <w:rPr>
          <w:rFonts w:ascii="Calibri" w:hAnsi="Calibri" w:cs="Calibri"/>
          <w:sz w:val="22"/>
          <w:szCs w:val="22"/>
        </w:rPr>
        <w:t>又</w:t>
      </w:r>
      <w:r w:rsidRPr="0025638E">
        <w:rPr>
          <w:rFonts w:ascii="Calibri" w:hAnsi="Calibri" w:cs="Calibri" w:hint="eastAsia"/>
          <w:sz w:val="22"/>
          <w:szCs w:val="22"/>
        </w:rPr>
        <w:t>提交</w:t>
      </w:r>
      <w:r w:rsidRPr="0025638E">
        <w:rPr>
          <w:rFonts w:ascii="Calibri" w:hAnsi="Calibri" w:cs="Calibri"/>
          <w:sz w:val="22"/>
          <w:szCs w:val="22"/>
        </w:rPr>
        <w:t>了新的</w:t>
      </w:r>
      <w:r w:rsidRPr="0025638E">
        <w:rPr>
          <w:rFonts w:ascii="Calibri" w:hAnsi="Calibri" w:cs="Calibri" w:hint="eastAsia"/>
          <w:sz w:val="22"/>
          <w:szCs w:val="22"/>
        </w:rPr>
        <w:t>申告</w:t>
      </w:r>
      <w:r w:rsidRPr="0025638E">
        <w:rPr>
          <w:rFonts w:ascii="Calibri" w:hAnsi="Calibri" w:cs="Calibri"/>
          <w:sz w:val="22"/>
          <w:szCs w:val="22"/>
        </w:rPr>
        <w:t>，并通过附录</w:t>
      </w:r>
      <w:r w:rsidRPr="0025638E">
        <w:rPr>
          <w:rFonts w:ascii="Calibri" w:hAnsi="Calibri" w:cs="Calibri"/>
          <w:b/>
          <w:bCs/>
          <w:sz w:val="22"/>
          <w:szCs w:val="22"/>
        </w:rPr>
        <w:t>10</w:t>
      </w:r>
      <w:r w:rsidRPr="0025638E">
        <w:rPr>
          <w:rFonts w:ascii="Calibri" w:hAnsi="Calibri" w:cs="Calibri" w:hint="eastAsia"/>
          <w:sz w:val="22"/>
          <w:szCs w:val="22"/>
        </w:rPr>
        <w:t>的</w:t>
      </w:r>
      <w:r w:rsidRPr="0025638E">
        <w:rPr>
          <w:rFonts w:ascii="Calibri" w:hAnsi="Calibri" w:cs="Calibri"/>
          <w:sz w:val="22"/>
          <w:szCs w:val="22"/>
        </w:rPr>
        <w:t>有害干扰报告正式通知</w:t>
      </w:r>
      <w:r w:rsidRPr="0025638E">
        <w:rPr>
          <w:rFonts w:ascii="Calibri" w:hAnsi="Calibri" w:cs="Calibri" w:hint="eastAsia"/>
          <w:sz w:val="22"/>
          <w:szCs w:val="22"/>
        </w:rPr>
        <w:t>了</w:t>
      </w:r>
      <w:r w:rsidRPr="0025638E">
        <w:rPr>
          <w:rFonts w:ascii="Calibri" w:hAnsi="Calibri" w:cs="Calibri"/>
          <w:sz w:val="22"/>
          <w:szCs w:val="22"/>
        </w:rPr>
        <w:t>意大利主管部门。</w:t>
      </w:r>
      <w:r w:rsidRPr="0025638E">
        <w:rPr>
          <w:rFonts w:ascii="Calibri" w:hAnsi="Calibri" w:cs="Calibri"/>
          <w:sz w:val="22"/>
          <w:szCs w:val="22"/>
        </w:rPr>
        <w:t>2026</w:t>
      </w:r>
      <w:r w:rsidRPr="0025638E">
        <w:rPr>
          <w:rFonts w:ascii="Calibri" w:hAnsi="Calibri" w:cs="Calibri"/>
          <w:sz w:val="22"/>
          <w:szCs w:val="22"/>
        </w:rPr>
        <w:t>年</w:t>
      </w:r>
      <w:r w:rsidRPr="0025638E">
        <w:rPr>
          <w:rFonts w:ascii="Calibri" w:hAnsi="Calibri" w:cs="Calibri"/>
          <w:sz w:val="22"/>
          <w:szCs w:val="22"/>
        </w:rPr>
        <w:t>2</w:t>
      </w:r>
      <w:r w:rsidRPr="0025638E">
        <w:rPr>
          <w:rFonts w:ascii="Calibri" w:hAnsi="Calibri" w:cs="Calibri"/>
          <w:sz w:val="22"/>
          <w:szCs w:val="22"/>
        </w:rPr>
        <w:t>月，两主管部门就</w:t>
      </w:r>
      <w:r w:rsidRPr="0025638E">
        <w:rPr>
          <w:rFonts w:ascii="Calibri" w:hAnsi="Calibri" w:cs="Calibri" w:hint="eastAsia"/>
          <w:sz w:val="22"/>
          <w:szCs w:val="22"/>
        </w:rPr>
        <w:t>影响从</w:t>
      </w:r>
      <w:r w:rsidRPr="0025638E">
        <w:rPr>
          <w:rFonts w:ascii="Calibri" w:hAnsi="Calibri" w:cs="Calibri"/>
          <w:sz w:val="22"/>
          <w:szCs w:val="22"/>
        </w:rPr>
        <w:t>厄尔巴岛</w:t>
      </w:r>
      <w:r w:rsidRPr="0025638E">
        <w:rPr>
          <w:rFonts w:ascii="Calibri" w:hAnsi="Calibri" w:cs="Calibri" w:hint="eastAsia"/>
          <w:sz w:val="22"/>
          <w:szCs w:val="22"/>
        </w:rPr>
        <w:t>进行广播</w:t>
      </w:r>
      <w:r w:rsidRPr="0025638E">
        <w:rPr>
          <w:rFonts w:ascii="Calibri" w:hAnsi="Calibri" w:cs="Calibri"/>
          <w:sz w:val="22"/>
          <w:szCs w:val="22"/>
        </w:rPr>
        <w:t>的法国电台干扰案件最终达成了一项协议；然而，</w:t>
      </w:r>
      <w:r w:rsidRPr="0025638E">
        <w:rPr>
          <w:rFonts w:ascii="Calibri" w:hAnsi="Calibri" w:cs="Calibri"/>
          <w:sz w:val="22"/>
          <w:szCs w:val="22"/>
        </w:rPr>
        <w:t>2026</w:t>
      </w:r>
      <w:r w:rsidRPr="0025638E">
        <w:rPr>
          <w:rFonts w:ascii="Calibri" w:hAnsi="Calibri" w:cs="Calibri"/>
          <w:sz w:val="22"/>
          <w:szCs w:val="22"/>
        </w:rPr>
        <w:t>年</w:t>
      </w:r>
      <w:r w:rsidRPr="0025638E">
        <w:rPr>
          <w:rFonts w:ascii="Calibri" w:hAnsi="Calibri" w:cs="Calibri"/>
          <w:sz w:val="22"/>
          <w:szCs w:val="22"/>
        </w:rPr>
        <w:t>3</w:t>
      </w:r>
      <w:r w:rsidRPr="0025638E">
        <w:rPr>
          <w:rFonts w:ascii="Calibri" w:hAnsi="Calibri" w:cs="Calibri"/>
          <w:sz w:val="22"/>
          <w:szCs w:val="22"/>
        </w:rPr>
        <w:t>月，意大利主管部门以欧盟委员会（</w:t>
      </w:r>
      <w:r w:rsidRPr="0025638E">
        <w:rPr>
          <w:rFonts w:ascii="Calibri" w:hAnsi="Calibri" w:cs="Calibri"/>
          <w:sz w:val="22"/>
          <w:szCs w:val="22"/>
        </w:rPr>
        <w:t>EC</w:t>
      </w:r>
      <w:r w:rsidRPr="0025638E">
        <w:rPr>
          <w:rFonts w:ascii="Calibri" w:hAnsi="Calibri" w:cs="Calibri"/>
          <w:sz w:val="22"/>
          <w:szCs w:val="22"/>
        </w:rPr>
        <w:t>）侵权程序为由，中断了与法国主管部门之间的双边协调，</w:t>
      </w:r>
      <w:r w:rsidRPr="0025638E">
        <w:rPr>
          <w:rFonts w:ascii="Calibri" w:hAnsi="Calibri" w:cs="Calibri" w:hint="eastAsia"/>
          <w:sz w:val="22"/>
          <w:szCs w:val="22"/>
        </w:rPr>
        <w:t>导致</w:t>
      </w:r>
      <w:r w:rsidRPr="0025638E">
        <w:rPr>
          <w:rFonts w:ascii="Calibri" w:hAnsi="Calibri" w:cs="Calibri"/>
          <w:sz w:val="22"/>
          <w:szCs w:val="22"/>
        </w:rPr>
        <w:t>该事项及其他方面均无法取得进展。法国主管部门曾试图与意大利方面重新接触，但未能成功。此外，法国主管部门还在法国东南部发现了</w:t>
      </w:r>
      <w:r w:rsidRPr="0025638E">
        <w:rPr>
          <w:rFonts w:ascii="Calibri" w:hAnsi="Calibri" w:cs="Calibri" w:hint="eastAsia"/>
          <w:sz w:val="22"/>
          <w:szCs w:val="22"/>
        </w:rPr>
        <w:t>几</w:t>
      </w:r>
      <w:r w:rsidRPr="0025638E">
        <w:rPr>
          <w:rFonts w:ascii="Calibri" w:hAnsi="Calibri" w:cs="Calibri"/>
          <w:sz w:val="22"/>
          <w:szCs w:val="22"/>
        </w:rPr>
        <w:t>起干扰案件，并</w:t>
      </w:r>
      <w:r w:rsidRPr="0025638E">
        <w:rPr>
          <w:rFonts w:ascii="Calibri" w:hAnsi="Calibri" w:cs="Calibri" w:hint="eastAsia"/>
          <w:sz w:val="22"/>
          <w:szCs w:val="22"/>
        </w:rPr>
        <w:t>将其归因于</w:t>
      </w:r>
      <w:r w:rsidRPr="0025638E">
        <w:rPr>
          <w:rFonts w:ascii="Calibri" w:hAnsi="Calibri" w:cs="Calibri"/>
          <w:sz w:val="22"/>
          <w:szCs w:val="22"/>
        </w:rPr>
        <w:t>意大利的发射，但监测和核实仍在进行中。如果最终确认干扰源</w:t>
      </w:r>
      <w:r w:rsidRPr="0025638E">
        <w:rPr>
          <w:rFonts w:ascii="Calibri" w:hAnsi="Calibri" w:cs="Calibri" w:hint="eastAsia"/>
          <w:sz w:val="22"/>
          <w:szCs w:val="22"/>
        </w:rPr>
        <w:t>实</w:t>
      </w:r>
      <w:r w:rsidRPr="0025638E">
        <w:rPr>
          <w:rFonts w:ascii="Calibri" w:hAnsi="Calibri" w:cs="Calibri"/>
          <w:sz w:val="22"/>
          <w:szCs w:val="22"/>
        </w:rPr>
        <w:t>为意大利，将适时提交一份附录</w:t>
      </w:r>
      <w:r w:rsidRPr="0025638E">
        <w:rPr>
          <w:rFonts w:ascii="Calibri" w:hAnsi="Calibri" w:cs="Calibri"/>
          <w:b/>
          <w:bCs/>
          <w:sz w:val="22"/>
          <w:szCs w:val="22"/>
        </w:rPr>
        <w:t>10</w:t>
      </w:r>
      <w:r w:rsidRPr="0025638E">
        <w:rPr>
          <w:rFonts w:ascii="Calibri" w:hAnsi="Calibri" w:cs="Calibri"/>
          <w:sz w:val="22"/>
          <w:szCs w:val="22"/>
        </w:rPr>
        <w:t>报告。如主任所述，法国将于</w:t>
      </w:r>
      <w:r w:rsidRPr="0025638E">
        <w:rPr>
          <w:rFonts w:ascii="Calibri" w:hAnsi="Calibri" w:cs="Calibri"/>
          <w:sz w:val="22"/>
          <w:szCs w:val="22"/>
        </w:rPr>
        <w:t>2026</w:t>
      </w:r>
      <w:r w:rsidRPr="0025638E">
        <w:rPr>
          <w:rFonts w:ascii="Calibri" w:hAnsi="Calibri" w:cs="Calibri"/>
          <w:sz w:val="22"/>
          <w:szCs w:val="22"/>
        </w:rPr>
        <w:t>年</w:t>
      </w:r>
      <w:r w:rsidRPr="0025638E">
        <w:rPr>
          <w:rFonts w:ascii="Calibri" w:hAnsi="Calibri" w:cs="Calibri"/>
          <w:sz w:val="22"/>
          <w:szCs w:val="22"/>
        </w:rPr>
        <w:t>9</w:t>
      </w:r>
      <w:r w:rsidRPr="0025638E">
        <w:rPr>
          <w:rFonts w:ascii="Calibri" w:hAnsi="Calibri" w:cs="Calibri"/>
          <w:sz w:val="22"/>
          <w:szCs w:val="22"/>
        </w:rPr>
        <w:t>月</w:t>
      </w:r>
      <w:r w:rsidRPr="0025638E">
        <w:rPr>
          <w:rFonts w:ascii="Calibri" w:hAnsi="Calibri" w:cs="Calibri"/>
          <w:sz w:val="22"/>
          <w:szCs w:val="22"/>
        </w:rPr>
        <w:t>15</w:t>
      </w:r>
      <w:r w:rsidRPr="0025638E">
        <w:rPr>
          <w:rFonts w:ascii="Calibri" w:hAnsi="Calibri" w:cs="Calibri"/>
          <w:sz w:val="22"/>
          <w:szCs w:val="22"/>
        </w:rPr>
        <w:t>日至</w:t>
      </w:r>
      <w:r w:rsidRPr="0025638E">
        <w:rPr>
          <w:rFonts w:ascii="Calibri" w:hAnsi="Calibri" w:cs="Calibri"/>
          <w:sz w:val="22"/>
          <w:szCs w:val="22"/>
        </w:rPr>
        <w:t>17</w:t>
      </w:r>
      <w:r w:rsidRPr="0025638E">
        <w:rPr>
          <w:rFonts w:ascii="Calibri" w:hAnsi="Calibri" w:cs="Calibri"/>
          <w:sz w:val="22"/>
          <w:szCs w:val="22"/>
        </w:rPr>
        <w:t>日主办一次多边协调会议。</w:t>
      </w:r>
    </w:p>
    <w:p w14:paraId="730E5F36" w14:textId="77777777" w:rsidR="00E92CF6" w:rsidRPr="0025638E" w:rsidRDefault="00E92CF6" w:rsidP="00E92CF6">
      <w:pPr>
        <w:rPr>
          <w:rFonts w:ascii="Calibri" w:hAnsi="Calibri"/>
          <w:sz w:val="22"/>
          <w:szCs w:val="22"/>
        </w:rPr>
      </w:pPr>
      <w:r w:rsidRPr="0025638E">
        <w:rPr>
          <w:rFonts w:ascii="Calibri" w:hAnsi="Calibri"/>
          <w:sz w:val="22"/>
          <w:szCs w:val="22"/>
        </w:rPr>
        <w:t>3.31</w:t>
      </w:r>
      <w:r w:rsidRPr="0025638E">
        <w:rPr>
          <w:rFonts w:ascii="Calibri" w:hAnsi="Calibri"/>
          <w:sz w:val="22"/>
          <w:szCs w:val="22"/>
        </w:rPr>
        <w:tab/>
      </w:r>
      <w:r w:rsidRPr="0025638E">
        <w:rPr>
          <w:rFonts w:ascii="Calibri" w:hAnsi="Calibri" w:cs="Calibri"/>
          <w:sz w:val="22"/>
          <w:szCs w:val="22"/>
        </w:rPr>
        <w:t>斯洛文尼亚主管部门报告称，意大利继续无视根据</w:t>
      </w:r>
      <w:r w:rsidRPr="0025638E">
        <w:rPr>
          <w:rFonts w:ascii="Calibri" w:hAnsi="Calibri" w:cs="Calibri"/>
          <w:sz w:val="22"/>
          <w:szCs w:val="22"/>
        </w:rPr>
        <w:t>1984</w:t>
      </w:r>
      <w:r w:rsidRPr="0025638E">
        <w:rPr>
          <w:rFonts w:ascii="Calibri" w:hAnsi="Calibri" w:cs="Calibri"/>
          <w:sz w:val="22"/>
          <w:szCs w:val="22"/>
        </w:rPr>
        <w:t>年日内瓦区域</w:t>
      </w:r>
      <w:r w:rsidRPr="0025638E">
        <w:rPr>
          <w:rFonts w:ascii="Calibri" w:hAnsi="Calibri" w:cs="Calibri" w:hint="eastAsia"/>
          <w:sz w:val="22"/>
          <w:szCs w:val="22"/>
        </w:rPr>
        <w:t>性</w:t>
      </w:r>
      <w:r w:rsidRPr="0025638E">
        <w:rPr>
          <w:rFonts w:ascii="Calibri" w:hAnsi="Calibri" w:cs="Calibri"/>
          <w:sz w:val="22"/>
          <w:szCs w:val="22"/>
        </w:rPr>
        <w:t>协议（</w:t>
      </w:r>
      <w:r w:rsidRPr="0025638E">
        <w:rPr>
          <w:rFonts w:ascii="Calibri" w:hAnsi="Calibri" w:cs="Calibri"/>
          <w:sz w:val="22"/>
          <w:szCs w:val="22"/>
        </w:rPr>
        <w:t>GE84</w:t>
      </w:r>
      <w:r w:rsidRPr="0025638E">
        <w:rPr>
          <w:rFonts w:ascii="Calibri" w:hAnsi="Calibri" w:cs="Calibri"/>
          <w:sz w:val="22"/>
          <w:szCs w:val="22"/>
        </w:rPr>
        <w:t>）、</w:t>
      </w:r>
      <w:r w:rsidRPr="0025638E">
        <w:rPr>
          <w:rFonts w:ascii="Calibri" w:hAnsi="Calibri" w:cs="Calibri"/>
          <w:sz w:val="22"/>
          <w:szCs w:val="22"/>
        </w:rPr>
        <w:t>2006</w:t>
      </w:r>
      <w:r w:rsidRPr="0025638E">
        <w:rPr>
          <w:rFonts w:ascii="Calibri" w:hAnsi="Calibri" w:cs="Calibri"/>
          <w:sz w:val="22"/>
          <w:szCs w:val="22"/>
        </w:rPr>
        <w:t>年日内瓦区域</w:t>
      </w:r>
      <w:r w:rsidRPr="0025638E">
        <w:rPr>
          <w:rFonts w:ascii="Calibri" w:hAnsi="Calibri" w:cs="Calibri" w:hint="eastAsia"/>
          <w:sz w:val="22"/>
          <w:szCs w:val="22"/>
        </w:rPr>
        <w:t>性</w:t>
      </w:r>
      <w:r w:rsidRPr="0025638E">
        <w:rPr>
          <w:rFonts w:ascii="Calibri" w:hAnsi="Calibri" w:cs="Calibri"/>
          <w:sz w:val="22"/>
          <w:szCs w:val="22"/>
        </w:rPr>
        <w:t>协议（</w:t>
      </w:r>
      <w:r w:rsidRPr="0025638E">
        <w:rPr>
          <w:rFonts w:ascii="Calibri" w:hAnsi="Calibri" w:cs="Calibri"/>
          <w:sz w:val="22"/>
          <w:szCs w:val="22"/>
        </w:rPr>
        <w:t>GE06</w:t>
      </w:r>
      <w:r w:rsidRPr="0025638E">
        <w:rPr>
          <w:rFonts w:ascii="Calibri" w:hAnsi="Calibri" w:cs="Calibri"/>
          <w:sz w:val="22"/>
          <w:szCs w:val="22"/>
        </w:rPr>
        <w:t>）、《无线电规则》以及国际电联《组织法》和《公约》</w:t>
      </w:r>
      <w:r w:rsidRPr="0025638E">
        <w:rPr>
          <w:rFonts w:ascii="Calibri" w:hAnsi="Calibri" w:cs="Calibri" w:hint="eastAsia"/>
          <w:sz w:val="22"/>
          <w:szCs w:val="22"/>
        </w:rPr>
        <w:t>应</w:t>
      </w:r>
      <w:r w:rsidRPr="0025638E">
        <w:rPr>
          <w:rFonts w:ascii="Calibri" w:hAnsi="Calibri" w:cs="Calibri"/>
          <w:sz w:val="22"/>
          <w:szCs w:val="22"/>
        </w:rPr>
        <w:t>承担的义务，也未履行其此前就此事项</w:t>
      </w:r>
      <w:r w:rsidRPr="0025638E">
        <w:rPr>
          <w:rFonts w:ascii="Calibri" w:hAnsi="Calibri" w:cs="Calibri" w:hint="eastAsia"/>
          <w:sz w:val="22"/>
          <w:szCs w:val="22"/>
        </w:rPr>
        <w:t>做出</w:t>
      </w:r>
      <w:r w:rsidRPr="0025638E">
        <w:rPr>
          <w:rFonts w:ascii="Calibri" w:hAnsi="Calibri" w:cs="Calibri"/>
          <w:sz w:val="22"/>
          <w:szCs w:val="22"/>
        </w:rPr>
        <w:t>的书面承诺。此外，据估计，意大利主管部门使用了</w:t>
      </w:r>
      <w:r w:rsidRPr="0025638E">
        <w:rPr>
          <w:rFonts w:ascii="Calibri" w:hAnsi="Calibri" w:cs="Calibri"/>
          <w:sz w:val="22"/>
          <w:szCs w:val="22"/>
        </w:rPr>
        <w:t>15 000</w:t>
      </w:r>
      <w:r w:rsidRPr="0025638E">
        <w:rPr>
          <w:rFonts w:ascii="Calibri" w:hAnsi="Calibri" w:cs="Calibri"/>
          <w:sz w:val="22"/>
          <w:szCs w:val="22"/>
        </w:rPr>
        <w:t>多个未经协调的频率，其中许多频率以高辐射功率运行。在这种情况下无法进行频谱管理；边境地区的</w:t>
      </w:r>
      <w:r w:rsidRPr="0025638E">
        <w:rPr>
          <w:rFonts w:ascii="Calibri" w:hAnsi="Calibri" w:cs="Calibri"/>
          <w:sz w:val="22"/>
          <w:szCs w:val="22"/>
        </w:rPr>
        <w:t>FM</w:t>
      </w:r>
      <w:r w:rsidRPr="0025638E">
        <w:rPr>
          <w:rFonts w:ascii="Calibri" w:hAnsi="Calibri" w:cs="Calibri"/>
          <w:sz w:val="22"/>
          <w:szCs w:val="22"/>
        </w:rPr>
        <w:t>频谱高度</w:t>
      </w:r>
      <w:r w:rsidRPr="0025638E">
        <w:rPr>
          <w:rFonts w:ascii="Calibri" w:hAnsi="Calibri" w:cs="Calibri" w:hint="eastAsia"/>
          <w:sz w:val="22"/>
          <w:szCs w:val="22"/>
        </w:rPr>
        <w:t>拥塞</w:t>
      </w:r>
      <w:r w:rsidRPr="0025638E">
        <w:rPr>
          <w:rFonts w:ascii="Calibri" w:hAnsi="Calibri" w:cs="Calibri"/>
          <w:sz w:val="22"/>
          <w:szCs w:val="22"/>
        </w:rPr>
        <w:t>。斯洛文尼亚主管部门认为，意大利必须大幅减少</w:t>
      </w:r>
      <w:r w:rsidRPr="0025638E">
        <w:rPr>
          <w:rFonts w:ascii="Calibri" w:hAnsi="Calibri" w:cs="Calibri"/>
          <w:sz w:val="22"/>
          <w:szCs w:val="22"/>
        </w:rPr>
        <w:t>FM</w:t>
      </w:r>
      <w:r w:rsidRPr="0025638E">
        <w:rPr>
          <w:rFonts w:ascii="Calibri" w:hAnsi="Calibri" w:cs="Calibri"/>
          <w:sz w:val="22"/>
          <w:szCs w:val="22"/>
        </w:rPr>
        <w:t>频率数量，</w:t>
      </w:r>
      <w:r w:rsidRPr="0025638E">
        <w:rPr>
          <w:rFonts w:ascii="Calibri" w:hAnsi="Calibri" w:cs="Calibri" w:hint="eastAsia"/>
          <w:sz w:val="22"/>
          <w:szCs w:val="22"/>
        </w:rPr>
        <w:t>以便</w:t>
      </w:r>
      <w:r w:rsidRPr="0025638E">
        <w:rPr>
          <w:rFonts w:ascii="Calibri" w:hAnsi="Calibri" w:cs="Calibri"/>
          <w:sz w:val="22"/>
          <w:szCs w:val="22"/>
        </w:rPr>
        <w:t>管理其余频率。</w:t>
      </w:r>
      <w:r w:rsidRPr="0025638E">
        <w:rPr>
          <w:rFonts w:ascii="Calibri" w:hAnsi="Calibri" w:cs="Calibri" w:hint="eastAsia"/>
          <w:sz w:val="22"/>
          <w:szCs w:val="22"/>
        </w:rPr>
        <w:t>它</w:t>
      </w:r>
      <w:r w:rsidRPr="0025638E">
        <w:rPr>
          <w:rFonts w:ascii="Calibri" w:hAnsi="Calibri" w:cs="Calibri"/>
          <w:sz w:val="22"/>
          <w:szCs w:val="22"/>
        </w:rPr>
        <w:t>还报告</w:t>
      </w:r>
      <w:r w:rsidRPr="0025638E">
        <w:rPr>
          <w:rFonts w:ascii="Calibri" w:hAnsi="Calibri" w:cs="Calibri" w:hint="eastAsia"/>
          <w:sz w:val="22"/>
          <w:szCs w:val="22"/>
        </w:rPr>
        <w:t>说</w:t>
      </w:r>
      <w:r w:rsidRPr="0025638E">
        <w:rPr>
          <w:rFonts w:ascii="Calibri" w:hAnsi="Calibri" w:cs="Calibri"/>
          <w:sz w:val="22"/>
          <w:szCs w:val="22"/>
        </w:rPr>
        <w:t>，意大利主管部门继续为使用未经协调频率的</w:t>
      </w:r>
      <w:r w:rsidRPr="0025638E">
        <w:rPr>
          <w:rFonts w:ascii="Calibri" w:hAnsi="Calibri" w:cs="Calibri"/>
          <w:sz w:val="22"/>
          <w:szCs w:val="22"/>
        </w:rPr>
        <w:t>DAB</w:t>
      </w:r>
      <w:r w:rsidRPr="0025638E">
        <w:rPr>
          <w:rFonts w:ascii="Calibri" w:hAnsi="Calibri" w:cs="Calibri"/>
          <w:sz w:val="22"/>
          <w:szCs w:val="22"/>
        </w:rPr>
        <w:t>电台颁发新许可证。斯洛文尼亚呼吁意大利停止未经协调</w:t>
      </w:r>
      <w:r w:rsidRPr="0025638E">
        <w:rPr>
          <w:rFonts w:ascii="Calibri" w:hAnsi="Calibri" w:cs="Calibri" w:hint="eastAsia"/>
          <w:sz w:val="22"/>
          <w:szCs w:val="22"/>
        </w:rPr>
        <w:t>就</w:t>
      </w:r>
      <w:r w:rsidRPr="0025638E">
        <w:rPr>
          <w:rFonts w:ascii="Calibri" w:hAnsi="Calibri" w:cs="Calibri"/>
          <w:sz w:val="22"/>
          <w:szCs w:val="22"/>
        </w:rPr>
        <w:t>使用</w:t>
      </w:r>
      <w:r w:rsidRPr="0025638E">
        <w:rPr>
          <w:rFonts w:ascii="Calibri" w:hAnsi="Calibri" w:cs="Calibri"/>
          <w:sz w:val="22"/>
          <w:szCs w:val="22"/>
        </w:rPr>
        <w:t>DAB</w:t>
      </w:r>
      <w:r w:rsidRPr="0025638E">
        <w:rPr>
          <w:rFonts w:ascii="Calibri" w:hAnsi="Calibri" w:cs="Calibri" w:hint="eastAsia"/>
          <w:sz w:val="22"/>
          <w:szCs w:val="22"/>
        </w:rPr>
        <w:t>的</w:t>
      </w:r>
      <w:r w:rsidRPr="0025638E">
        <w:rPr>
          <w:rFonts w:ascii="Calibri" w:hAnsi="Calibri" w:cs="Calibri"/>
          <w:sz w:val="22"/>
          <w:szCs w:val="22"/>
        </w:rPr>
        <w:t>7C</w:t>
      </w:r>
      <w:r w:rsidRPr="0025638E">
        <w:rPr>
          <w:rFonts w:ascii="Calibri" w:hAnsi="Calibri" w:cs="Calibri"/>
          <w:sz w:val="22"/>
          <w:szCs w:val="22"/>
        </w:rPr>
        <w:t>和</w:t>
      </w:r>
      <w:r w:rsidRPr="0025638E">
        <w:rPr>
          <w:rFonts w:ascii="Calibri" w:hAnsi="Calibri" w:cs="Calibri"/>
          <w:sz w:val="22"/>
          <w:szCs w:val="22"/>
        </w:rPr>
        <w:t>7D</w:t>
      </w:r>
      <w:r w:rsidRPr="0025638E">
        <w:rPr>
          <w:rFonts w:ascii="Calibri" w:hAnsi="Calibri" w:cs="Calibri"/>
          <w:sz w:val="22"/>
          <w:szCs w:val="22"/>
        </w:rPr>
        <w:t>频率块，并严格</w:t>
      </w:r>
      <w:r w:rsidRPr="0025638E">
        <w:rPr>
          <w:rFonts w:ascii="Calibri" w:hAnsi="Calibri" w:cs="Calibri" w:hint="eastAsia"/>
          <w:sz w:val="22"/>
          <w:szCs w:val="22"/>
        </w:rPr>
        <w:t>遵守</w:t>
      </w:r>
      <w:r w:rsidRPr="0025638E">
        <w:rPr>
          <w:rFonts w:ascii="Calibri" w:hAnsi="Calibri" w:cs="Calibri"/>
          <w:sz w:val="22"/>
          <w:szCs w:val="22"/>
        </w:rPr>
        <w:t>《无线电规则》</w:t>
      </w:r>
      <w:r w:rsidRPr="0025638E">
        <w:rPr>
          <w:rFonts w:ascii="Calibri" w:hAnsi="Calibri" w:cs="Calibri" w:hint="eastAsia"/>
          <w:sz w:val="22"/>
          <w:szCs w:val="22"/>
        </w:rPr>
        <w:t>规定</w:t>
      </w:r>
      <w:r w:rsidRPr="0025638E">
        <w:rPr>
          <w:rFonts w:ascii="Calibri" w:hAnsi="Calibri" w:cs="Calibri"/>
          <w:sz w:val="22"/>
          <w:szCs w:val="22"/>
        </w:rPr>
        <w:t>的义务。</w:t>
      </w:r>
    </w:p>
    <w:p w14:paraId="09679DF8" w14:textId="77777777" w:rsidR="00E92CF6" w:rsidRPr="0025638E" w:rsidRDefault="00E92CF6" w:rsidP="00E92CF6">
      <w:pPr>
        <w:rPr>
          <w:rFonts w:ascii="Calibri" w:hAnsi="Calibri"/>
          <w:sz w:val="22"/>
          <w:szCs w:val="22"/>
        </w:rPr>
      </w:pPr>
      <w:r w:rsidRPr="0025638E">
        <w:rPr>
          <w:rFonts w:ascii="Calibri" w:hAnsi="Calibri"/>
          <w:sz w:val="22"/>
          <w:szCs w:val="22"/>
        </w:rPr>
        <w:t>3.32</w:t>
      </w:r>
      <w:r w:rsidRPr="0025638E">
        <w:rPr>
          <w:rFonts w:ascii="Calibri" w:hAnsi="Calibri"/>
          <w:sz w:val="22"/>
          <w:szCs w:val="22"/>
        </w:rPr>
        <w:tab/>
      </w:r>
      <w:r w:rsidRPr="0025638E">
        <w:rPr>
          <w:rFonts w:ascii="Calibri" w:hAnsi="Calibri" w:cs="Calibri" w:hint="eastAsia"/>
          <w:sz w:val="22"/>
          <w:szCs w:val="22"/>
        </w:rPr>
        <w:t>意大利主管部门则在</w:t>
      </w:r>
      <w:r w:rsidRPr="0025638E">
        <w:rPr>
          <w:rFonts w:ascii="Calibri" w:hAnsi="Calibri" w:cs="Calibri" w:hint="eastAsia"/>
          <w:sz w:val="22"/>
          <w:szCs w:val="22"/>
        </w:rPr>
        <w:t>RRB26-2/5</w:t>
      </w:r>
      <w:r w:rsidRPr="0025638E">
        <w:rPr>
          <w:rFonts w:ascii="Calibri" w:hAnsi="Calibri" w:cs="Calibri" w:hint="eastAsia"/>
          <w:sz w:val="22"/>
          <w:szCs w:val="22"/>
        </w:rPr>
        <w:t>号文件补遗</w:t>
      </w:r>
      <w:r w:rsidRPr="0025638E">
        <w:rPr>
          <w:rFonts w:ascii="Calibri" w:hAnsi="Calibri" w:cs="Calibri" w:hint="eastAsia"/>
          <w:sz w:val="22"/>
          <w:szCs w:val="22"/>
        </w:rPr>
        <w:t>4</w:t>
      </w:r>
      <w:r w:rsidRPr="0025638E">
        <w:rPr>
          <w:rFonts w:ascii="Calibri" w:hAnsi="Calibri" w:cs="Calibri" w:hint="eastAsia"/>
          <w:sz w:val="22"/>
          <w:szCs w:val="22"/>
        </w:rPr>
        <w:t>所载提交资料中报告称，使用未经协调的</w:t>
      </w:r>
      <w:r w:rsidRPr="0025638E">
        <w:rPr>
          <w:rFonts w:ascii="Calibri" w:hAnsi="Calibri" w:cs="Calibri" w:hint="eastAsia"/>
          <w:sz w:val="22"/>
          <w:szCs w:val="22"/>
        </w:rPr>
        <w:t>DAB</w:t>
      </w:r>
      <w:r w:rsidRPr="0025638E">
        <w:rPr>
          <w:rFonts w:ascii="Calibri" w:hAnsi="Calibri" w:cs="Calibri" w:hint="eastAsia"/>
          <w:sz w:val="22"/>
          <w:szCs w:val="22"/>
        </w:rPr>
        <w:t>频率块仍是一项例外和临时措施，并强调其正在积极开展技术评估，旨在停止使用这些频率块。该主管部门还指出，尚未收到关于</w:t>
      </w:r>
      <w:r w:rsidRPr="0025638E">
        <w:rPr>
          <w:rFonts w:ascii="Calibri" w:hAnsi="Calibri" w:cs="Calibri" w:hint="eastAsia"/>
          <w:sz w:val="22"/>
          <w:szCs w:val="22"/>
        </w:rPr>
        <w:t>DAB</w:t>
      </w:r>
      <w:r w:rsidRPr="0025638E">
        <w:rPr>
          <w:rFonts w:ascii="Calibri" w:hAnsi="Calibri" w:cs="Calibri" w:hint="eastAsia"/>
          <w:sz w:val="22"/>
          <w:szCs w:val="22"/>
        </w:rPr>
        <w:t>业务受到有害干扰的报告。被意大利称为富有建设性的亚得里亚海</w:t>
      </w:r>
      <w:r w:rsidRPr="0025638E">
        <w:rPr>
          <w:rFonts w:ascii="Calibri" w:hAnsi="Calibri" w:cs="Calibri" w:hint="eastAsia"/>
          <w:sz w:val="22"/>
          <w:szCs w:val="22"/>
        </w:rPr>
        <w:lastRenderedPageBreak/>
        <w:t>-</w:t>
      </w:r>
      <w:r w:rsidRPr="0025638E">
        <w:rPr>
          <w:rFonts w:ascii="Calibri" w:hAnsi="Calibri" w:cs="Calibri" w:hint="eastAsia"/>
          <w:sz w:val="22"/>
          <w:szCs w:val="22"/>
        </w:rPr>
        <w:t>爱奥尼亚海</w:t>
      </w:r>
      <w:r w:rsidRPr="0025638E">
        <w:rPr>
          <w:rFonts w:ascii="Calibri" w:hAnsi="Calibri" w:cs="Calibri" w:hint="eastAsia"/>
          <w:sz w:val="22"/>
          <w:szCs w:val="22"/>
        </w:rPr>
        <w:t>DAB</w:t>
      </w:r>
      <w:r w:rsidRPr="0025638E">
        <w:rPr>
          <w:rFonts w:ascii="Calibri" w:hAnsi="Calibri" w:cs="Calibri" w:hint="eastAsia"/>
          <w:sz w:val="22"/>
          <w:szCs w:val="22"/>
        </w:rPr>
        <w:t>协议的相关讨论仍在继续。至于</w:t>
      </w:r>
      <w:r w:rsidRPr="0025638E">
        <w:rPr>
          <w:rFonts w:ascii="Calibri" w:hAnsi="Calibri" w:cs="Calibri" w:hint="eastAsia"/>
          <w:sz w:val="22"/>
          <w:szCs w:val="22"/>
        </w:rPr>
        <w:t>FM</w:t>
      </w:r>
      <w:r w:rsidRPr="0025638E">
        <w:rPr>
          <w:rFonts w:ascii="Calibri" w:hAnsi="Calibri" w:cs="Calibri" w:hint="eastAsia"/>
          <w:sz w:val="22"/>
          <w:szCs w:val="22"/>
        </w:rPr>
        <w:t>广播，意大利主管部门仍完全致力于通过技术上有效且相称、法律上稳妥的措施，来解决有害干扰案件；但它又认为，</w:t>
      </w:r>
      <w:r w:rsidRPr="0025638E">
        <w:rPr>
          <w:rFonts w:ascii="Calibri" w:hAnsi="Calibri" w:cs="Calibri" w:hint="eastAsia"/>
          <w:sz w:val="22"/>
          <w:szCs w:val="22"/>
        </w:rPr>
        <w:t>GE84</w:t>
      </w:r>
      <w:r w:rsidRPr="0025638E">
        <w:rPr>
          <w:rFonts w:ascii="Calibri" w:hAnsi="Calibri" w:cs="Calibri" w:hint="eastAsia"/>
          <w:sz w:val="22"/>
          <w:szCs w:val="22"/>
        </w:rPr>
        <w:t>规划存在亟需解决的结构性失衡，指望该主管部门关闭</w:t>
      </w:r>
      <w:r w:rsidRPr="0025638E">
        <w:rPr>
          <w:rFonts w:ascii="Calibri" w:hAnsi="Calibri" w:cs="Calibri" w:hint="eastAsia"/>
          <w:sz w:val="22"/>
          <w:szCs w:val="22"/>
        </w:rPr>
        <w:t>FM</w:t>
      </w:r>
      <w:r w:rsidRPr="0025638E">
        <w:rPr>
          <w:rFonts w:ascii="Calibri" w:hAnsi="Calibri" w:cs="Calibri" w:hint="eastAsia"/>
          <w:sz w:val="22"/>
          <w:szCs w:val="22"/>
        </w:rPr>
        <w:t>网络的大部分区域是不切实际的。此外，它声称，斯洛文尼亚、法国、马耳他和瑞士主管部门均在运行不符合《无线电规则》和</w:t>
      </w:r>
      <w:r w:rsidRPr="0025638E">
        <w:rPr>
          <w:rFonts w:ascii="Calibri" w:hAnsi="Calibri" w:cs="Calibri" w:hint="eastAsia"/>
          <w:sz w:val="22"/>
          <w:szCs w:val="22"/>
        </w:rPr>
        <w:t>GE84</w:t>
      </w:r>
      <w:r w:rsidRPr="0025638E">
        <w:rPr>
          <w:rFonts w:ascii="Calibri" w:hAnsi="Calibri" w:cs="Calibri" w:hint="eastAsia"/>
          <w:sz w:val="22"/>
          <w:szCs w:val="22"/>
        </w:rPr>
        <w:t>规划的电台。意大利主管部门正在</w:t>
      </w:r>
      <w:r w:rsidRPr="0025638E">
        <w:rPr>
          <w:rFonts w:ascii="Calibri" w:hAnsi="Calibri" w:cs="Calibri" w:hint="eastAsia"/>
          <w:sz w:val="22"/>
          <w:szCs w:val="22"/>
        </w:rPr>
        <w:t>GE84</w:t>
      </w:r>
      <w:r w:rsidRPr="0025638E">
        <w:rPr>
          <w:rFonts w:ascii="Calibri" w:hAnsi="Calibri" w:cs="Calibri" w:hint="eastAsia"/>
          <w:sz w:val="22"/>
          <w:szCs w:val="22"/>
        </w:rPr>
        <w:t>框架内推动其</w:t>
      </w:r>
      <w:r w:rsidRPr="0025638E">
        <w:rPr>
          <w:rFonts w:ascii="Calibri" w:hAnsi="Calibri" w:cs="Calibri" w:hint="eastAsia"/>
          <w:sz w:val="22"/>
          <w:szCs w:val="22"/>
        </w:rPr>
        <w:t>FM</w:t>
      </w:r>
      <w:r w:rsidRPr="0025638E">
        <w:rPr>
          <w:rFonts w:ascii="Calibri" w:hAnsi="Calibri" w:cs="Calibri" w:hint="eastAsia"/>
          <w:sz w:val="22"/>
          <w:szCs w:val="22"/>
        </w:rPr>
        <w:t>广播网络的规范化；但如果</w:t>
      </w:r>
      <w:r w:rsidRPr="0025638E">
        <w:rPr>
          <w:rFonts w:ascii="Calibri" w:hAnsi="Calibri" w:cs="Calibri" w:hint="eastAsia"/>
          <w:sz w:val="22"/>
          <w:szCs w:val="22"/>
        </w:rPr>
        <w:t>GE84</w:t>
      </w:r>
      <w:r w:rsidRPr="0025638E">
        <w:rPr>
          <w:rFonts w:ascii="Calibri" w:hAnsi="Calibri" w:cs="Calibri" w:hint="eastAsia"/>
          <w:sz w:val="22"/>
          <w:szCs w:val="22"/>
        </w:rPr>
        <w:t>规划要接纳更多意大利电台，其他主管部门势必也需按该规划运行电台。它指出，</w:t>
      </w:r>
      <w:r w:rsidRPr="0025638E">
        <w:rPr>
          <w:rFonts w:ascii="Calibri" w:hAnsi="Calibri" w:cs="Calibri" w:hint="eastAsia"/>
          <w:sz w:val="22"/>
          <w:szCs w:val="22"/>
        </w:rPr>
        <w:t>EC</w:t>
      </w:r>
      <w:r w:rsidRPr="0025638E">
        <w:rPr>
          <w:rFonts w:ascii="Calibri" w:hAnsi="Calibri" w:cs="Calibri" w:hint="eastAsia"/>
          <w:sz w:val="22"/>
          <w:szCs w:val="22"/>
        </w:rPr>
        <w:t>侵权程序仍在进行中，而</w:t>
      </w:r>
      <w:r w:rsidRPr="0025638E">
        <w:rPr>
          <w:rFonts w:ascii="Calibri" w:hAnsi="Calibri" w:cs="Calibri" w:hint="eastAsia"/>
          <w:sz w:val="22"/>
          <w:szCs w:val="22"/>
        </w:rPr>
        <w:t>EC</w:t>
      </w:r>
      <w:r w:rsidRPr="0025638E">
        <w:rPr>
          <w:rFonts w:ascii="Calibri" w:hAnsi="Calibri" w:cs="Calibri" w:hint="eastAsia"/>
          <w:sz w:val="22"/>
          <w:szCs w:val="22"/>
        </w:rPr>
        <w:t>本身也承认，意大利主管部门对</w:t>
      </w:r>
      <w:r w:rsidRPr="0025638E">
        <w:rPr>
          <w:rFonts w:ascii="Calibri" w:hAnsi="Calibri" w:cs="Calibri" w:hint="eastAsia"/>
          <w:sz w:val="22"/>
          <w:szCs w:val="22"/>
        </w:rPr>
        <w:t>GE84</w:t>
      </w:r>
      <w:r w:rsidRPr="0025638E">
        <w:rPr>
          <w:rFonts w:ascii="Calibri" w:hAnsi="Calibri" w:cs="Calibri" w:hint="eastAsia"/>
          <w:sz w:val="22"/>
          <w:szCs w:val="22"/>
        </w:rPr>
        <w:t>框架结构性失衡问题的关切具有合理性。</w:t>
      </w:r>
    </w:p>
    <w:p w14:paraId="6723F69A" w14:textId="77777777" w:rsidR="00E92CF6" w:rsidRPr="0025638E" w:rsidRDefault="00E92CF6" w:rsidP="00E92CF6">
      <w:pPr>
        <w:rPr>
          <w:rFonts w:ascii="Calibri" w:hAnsi="Calibri"/>
          <w:sz w:val="22"/>
          <w:szCs w:val="22"/>
        </w:rPr>
      </w:pPr>
      <w:r w:rsidRPr="0025638E">
        <w:rPr>
          <w:rFonts w:ascii="Calibri" w:hAnsi="Calibri"/>
          <w:sz w:val="22"/>
          <w:szCs w:val="22"/>
        </w:rPr>
        <w:t>3.33</w:t>
      </w:r>
      <w:r w:rsidRPr="0025638E">
        <w:rPr>
          <w:rFonts w:ascii="Calibri" w:hAnsi="Calibri"/>
          <w:sz w:val="22"/>
          <w:szCs w:val="22"/>
        </w:rPr>
        <w:tab/>
      </w:r>
      <w:r w:rsidRPr="0025638E">
        <w:rPr>
          <w:rFonts w:ascii="Calibri" w:hAnsi="Calibri" w:cs="Calibri"/>
          <w:sz w:val="22"/>
          <w:szCs w:val="22"/>
        </w:rPr>
        <w:t>在回答</w:t>
      </w:r>
      <w:r w:rsidRPr="0025638E">
        <w:rPr>
          <w:rFonts w:ascii="Calibri" w:hAnsi="Calibri" w:cs="Calibri"/>
          <w:b/>
          <w:bCs/>
          <w:sz w:val="22"/>
          <w:szCs w:val="22"/>
        </w:rPr>
        <w:t>Mannepalli</w:t>
      </w:r>
      <w:r w:rsidRPr="0025638E">
        <w:rPr>
          <w:rFonts w:ascii="Calibri" w:hAnsi="Calibri" w:cs="Calibri"/>
          <w:b/>
          <w:bCs/>
          <w:sz w:val="22"/>
          <w:szCs w:val="22"/>
        </w:rPr>
        <w:t>女士</w:t>
      </w:r>
      <w:r w:rsidRPr="0025638E">
        <w:rPr>
          <w:rFonts w:ascii="Calibri" w:hAnsi="Calibri" w:cs="Calibri"/>
          <w:sz w:val="22"/>
          <w:szCs w:val="22"/>
        </w:rPr>
        <w:t>的提问时，他表示，关于</w:t>
      </w:r>
      <w:r w:rsidRPr="0025638E">
        <w:rPr>
          <w:rFonts w:ascii="Calibri" w:hAnsi="Calibri" w:cs="Calibri" w:hint="eastAsia"/>
          <w:sz w:val="22"/>
          <w:szCs w:val="22"/>
        </w:rPr>
        <w:t>EC</w:t>
      </w:r>
      <w:r w:rsidRPr="0025638E">
        <w:rPr>
          <w:rFonts w:ascii="Calibri" w:hAnsi="Calibri" w:cs="Calibri"/>
          <w:sz w:val="22"/>
          <w:szCs w:val="22"/>
        </w:rPr>
        <w:t>侵权程序的信息仅以笼统的方式</w:t>
      </w:r>
      <w:r w:rsidRPr="0025638E">
        <w:rPr>
          <w:rFonts w:ascii="Calibri" w:hAnsi="Calibri" w:cs="Calibri" w:hint="eastAsia"/>
          <w:sz w:val="22"/>
          <w:szCs w:val="22"/>
        </w:rPr>
        <w:t>进行了介绍，虽然包括</w:t>
      </w:r>
      <w:r w:rsidRPr="0025638E">
        <w:rPr>
          <w:rFonts w:ascii="Calibri" w:hAnsi="Calibri" w:cs="Calibri"/>
          <w:sz w:val="22"/>
          <w:szCs w:val="22"/>
        </w:rPr>
        <w:t>了一些广泛原则，例如该主管部门承诺</w:t>
      </w:r>
      <w:r w:rsidRPr="0025638E">
        <w:rPr>
          <w:rFonts w:ascii="Calibri" w:hAnsi="Calibri" w:cs="Calibri" w:hint="eastAsia"/>
          <w:sz w:val="22"/>
          <w:szCs w:val="22"/>
        </w:rPr>
        <w:t>为</w:t>
      </w:r>
      <w:r w:rsidRPr="0025638E">
        <w:rPr>
          <w:rFonts w:ascii="Calibri" w:hAnsi="Calibri" w:cs="Calibri"/>
          <w:sz w:val="22"/>
          <w:szCs w:val="22"/>
        </w:rPr>
        <w:t>消除干扰制定的监管办法和法律框架，但具体细节</w:t>
      </w:r>
      <w:r w:rsidRPr="0025638E">
        <w:rPr>
          <w:rFonts w:ascii="Calibri" w:hAnsi="Calibri" w:cs="Calibri" w:hint="eastAsia"/>
          <w:sz w:val="22"/>
          <w:szCs w:val="22"/>
        </w:rPr>
        <w:t>寥寥无几</w:t>
      </w:r>
      <w:r w:rsidRPr="0025638E">
        <w:rPr>
          <w:rFonts w:ascii="Calibri" w:hAnsi="Calibri" w:cs="Calibri"/>
          <w:sz w:val="22"/>
          <w:szCs w:val="22"/>
        </w:rPr>
        <w:t>。该主管部门还呼吁对</w:t>
      </w:r>
      <w:r w:rsidRPr="0025638E">
        <w:rPr>
          <w:rFonts w:ascii="Calibri" w:hAnsi="Calibri" w:cs="Calibri"/>
          <w:sz w:val="22"/>
          <w:szCs w:val="22"/>
        </w:rPr>
        <w:t>GE84</w:t>
      </w:r>
      <w:r w:rsidRPr="0025638E">
        <w:rPr>
          <w:rFonts w:ascii="Calibri" w:hAnsi="Calibri" w:cs="Calibri"/>
          <w:sz w:val="22"/>
          <w:szCs w:val="22"/>
        </w:rPr>
        <w:t>规划进行修订，并声称由于该规划高度拥塞，要有效规范</w:t>
      </w:r>
      <w:r w:rsidRPr="0025638E">
        <w:rPr>
          <w:rFonts w:ascii="Calibri" w:hAnsi="Calibri" w:cs="Calibri" w:hint="eastAsia"/>
          <w:sz w:val="22"/>
          <w:szCs w:val="22"/>
        </w:rPr>
        <w:t>其</w:t>
      </w:r>
      <w:r w:rsidRPr="0025638E">
        <w:rPr>
          <w:rFonts w:ascii="Calibri" w:hAnsi="Calibri" w:cs="Calibri"/>
          <w:sz w:val="22"/>
          <w:szCs w:val="22"/>
        </w:rPr>
        <w:t>FM</w:t>
      </w:r>
      <w:r w:rsidRPr="0025638E">
        <w:rPr>
          <w:rFonts w:ascii="Calibri" w:hAnsi="Calibri" w:cs="Calibri"/>
          <w:sz w:val="22"/>
          <w:szCs w:val="22"/>
        </w:rPr>
        <w:t>广播网络，就需要在所有相关国家之间重新平衡频率资源。</w:t>
      </w:r>
    </w:p>
    <w:p w14:paraId="69B86508" w14:textId="77777777" w:rsidR="00E92CF6" w:rsidRPr="0025638E" w:rsidRDefault="00E92CF6" w:rsidP="00E92CF6">
      <w:pPr>
        <w:rPr>
          <w:rFonts w:ascii="Calibri" w:hAnsi="Calibri" w:cs="Calibri"/>
          <w:sz w:val="22"/>
          <w:szCs w:val="22"/>
        </w:rPr>
      </w:pPr>
      <w:r w:rsidRPr="0025638E">
        <w:rPr>
          <w:rFonts w:ascii="Calibri" w:hAnsi="Calibri"/>
          <w:sz w:val="22"/>
          <w:szCs w:val="22"/>
        </w:rPr>
        <w:t>3.34</w:t>
      </w:r>
      <w:r w:rsidRPr="0025638E">
        <w:rPr>
          <w:rFonts w:ascii="Calibri" w:hAnsi="Calibri"/>
          <w:sz w:val="22"/>
          <w:szCs w:val="22"/>
        </w:rPr>
        <w:tab/>
      </w:r>
      <w:r w:rsidRPr="0025638E">
        <w:rPr>
          <w:rFonts w:ascii="Calibri" w:hAnsi="Calibri" w:cs="Calibri"/>
          <w:sz w:val="22"/>
          <w:szCs w:val="22"/>
        </w:rPr>
        <w:t>在回答</w:t>
      </w:r>
      <w:r w:rsidRPr="0025638E">
        <w:rPr>
          <w:rFonts w:ascii="Calibri" w:hAnsi="Calibri" w:cs="Calibri"/>
          <w:b/>
          <w:bCs/>
          <w:sz w:val="22"/>
          <w:szCs w:val="22"/>
        </w:rPr>
        <w:t>Fianko</w:t>
      </w:r>
      <w:r w:rsidRPr="0025638E">
        <w:rPr>
          <w:rFonts w:ascii="Calibri" w:hAnsi="Calibri" w:cs="Calibri"/>
          <w:b/>
          <w:bCs/>
          <w:sz w:val="22"/>
          <w:szCs w:val="22"/>
        </w:rPr>
        <w:t>先生</w:t>
      </w:r>
      <w:r w:rsidRPr="0025638E">
        <w:rPr>
          <w:rFonts w:ascii="Calibri" w:hAnsi="Calibri" w:cs="Calibri"/>
          <w:sz w:val="22"/>
          <w:szCs w:val="22"/>
        </w:rPr>
        <w:t>的提问时，他表示，意大利主管部门</w:t>
      </w:r>
      <w:r w:rsidRPr="0025638E">
        <w:rPr>
          <w:rFonts w:ascii="Calibri" w:hAnsi="Calibri" w:cs="Calibri" w:hint="eastAsia"/>
          <w:sz w:val="22"/>
          <w:szCs w:val="22"/>
        </w:rPr>
        <w:t>中止</w:t>
      </w:r>
      <w:r w:rsidRPr="0025638E">
        <w:rPr>
          <w:rFonts w:ascii="Calibri" w:hAnsi="Calibri" w:cs="Calibri"/>
          <w:sz w:val="22"/>
          <w:szCs w:val="22"/>
        </w:rPr>
        <w:t>与法国主管部门双边协调的法律依据并不明确，意大利主管部门的提交资料中</w:t>
      </w:r>
      <w:r w:rsidRPr="0025638E">
        <w:rPr>
          <w:rFonts w:ascii="Calibri" w:hAnsi="Calibri" w:cs="Calibri" w:hint="eastAsia"/>
          <w:sz w:val="22"/>
          <w:szCs w:val="22"/>
        </w:rPr>
        <w:t>也未涉及</w:t>
      </w:r>
      <w:r w:rsidRPr="0025638E">
        <w:rPr>
          <w:rFonts w:ascii="Calibri" w:hAnsi="Calibri" w:cs="Calibri"/>
          <w:sz w:val="22"/>
          <w:szCs w:val="22"/>
        </w:rPr>
        <w:t>；不过，可以确定的是</w:t>
      </w:r>
      <w:r w:rsidRPr="0025638E">
        <w:rPr>
          <w:rFonts w:ascii="Calibri" w:hAnsi="Calibri" w:cs="Calibri" w:hint="eastAsia"/>
          <w:sz w:val="22"/>
          <w:szCs w:val="22"/>
        </w:rPr>
        <w:t>，</w:t>
      </w:r>
      <w:r w:rsidRPr="0025638E">
        <w:rPr>
          <w:rFonts w:ascii="Calibri" w:hAnsi="Calibri" w:cs="Calibri"/>
          <w:sz w:val="22"/>
          <w:szCs w:val="22"/>
        </w:rPr>
        <w:t>意大利正在制定强制且具有约束力的措施</w:t>
      </w:r>
      <w:r w:rsidRPr="0025638E">
        <w:rPr>
          <w:rFonts w:ascii="Calibri" w:hAnsi="Calibri" w:cs="Calibri" w:hint="eastAsia"/>
          <w:sz w:val="22"/>
          <w:szCs w:val="22"/>
        </w:rPr>
        <w:t>，这也是</w:t>
      </w:r>
      <w:r w:rsidRPr="0025638E">
        <w:rPr>
          <w:rFonts w:ascii="Calibri" w:hAnsi="Calibri" w:cs="Calibri" w:hint="eastAsia"/>
          <w:sz w:val="22"/>
          <w:szCs w:val="22"/>
        </w:rPr>
        <w:t>EC</w:t>
      </w:r>
      <w:r w:rsidRPr="0025638E">
        <w:rPr>
          <w:rFonts w:ascii="Calibri" w:hAnsi="Calibri" w:cs="Calibri"/>
          <w:sz w:val="22"/>
          <w:szCs w:val="22"/>
        </w:rPr>
        <w:t>侵权程序</w:t>
      </w:r>
      <w:r w:rsidRPr="0025638E">
        <w:rPr>
          <w:rFonts w:ascii="Calibri" w:hAnsi="Calibri" w:cs="Calibri" w:hint="eastAsia"/>
          <w:sz w:val="22"/>
          <w:szCs w:val="22"/>
        </w:rPr>
        <w:t>的一部分</w:t>
      </w:r>
      <w:r w:rsidRPr="0025638E">
        <w:rPr>
          <w:rFonts w:ascii="Calibri" w:hAnsi="Calibri" w:cs="Calibri"/>
          <w:sz w:val="22"/>
          <w:szCs w:val="22"/>
        </w:rPr>
        <w:t>。他推测，</w:t>
      </w:r>
      <w:r w:rsidRPr="0025638E">
        <w:rPr>
          <w:rFonts w:ascii="Calibri" w:hAnsi="Calibri"/>
          <w:color w:val="333333"/>
          <w:sz w:val="22"/>
          <w:szCs w:val="22"/>
          <w:shd w:val="clear" w:color="auto" w:fill="FFFFFF"/>
        </w:rPr>
        <w:t>主管部门</w:t>
      </w:r>
      <w:r w:rsidRPr="0025638E">
        <w:rPr>
          <w:rFonts w:ascii="Calibri" w:hAnsi="Calibri" w:hint="eastAsia"/>
          <w:color w:val="333333"/>
          <w:sz w:val="22"/>
          <w:szCs w:val="22"/>
          <w:shd w:val="clear" w:color="auto" w:fill="FFFFFF"/>
        </w:rPr>
        <w:t>的意图是</w:t>
      </w:r>
      <w:r w:rsidRPr="0025638E">
        <w:rPr>
          <w:rFonts w:ascii="Calibri" w:hAnsi="Calibri"/>
          <w:color w:val="333333"/>
          <w:sz w:val="22"/>
          <w:szCs w:val="22"/>
          <w:shd w:val="clear" w:color="auto" w:fill="FFFFFF"/>
        </w:rPr>
        <w:t>，一旦</w:t>
      </w:r>
      <w:r w:rsidRPr="0025638E">
        <w:rPr>
          <w:rFonts w:ascii="Calibri" w:hAnsi="Calibri" w:hint="eastAsia"/>
          <w:color w:val="333333"/>
          <w:sz w:val="22"/>
          <w:szCs w:val="22"/>
          <w:shd w:val="clear" w:color="auto" w:fill="FFFFFF"/>
        </w:rPr>
        <w:t>敲定</w:t>
      </w:r>
      <w:r w:rsidRPr="0025638E">
        <w:rPr>
          <w:rFonts w:ascii="Calibri" w:hAnsi="Calibri"/>
          <w:color w:val="333333"/>
          <w:sz w:val="22"/>
          <w:szCs w:val="22"/>
          <w:shd w:val="clear" w:color="auto" w:fill="FFFFFF"/>
        </w:rPr>
        <w:t>了</w:t>
      </w:r>
      <w:r w:rsidRPr="0025638E">
        <w:rPr>
          <w:rFonts w:ascii="Calibri" w:hAnsi="Calibri" w:hint="eastAsia"/>
          <w:color w:val="333333"/>
          <w:sz w:val="22"/>
          <w:szCs w:val="22"/>
          <w:shd w:val="clear" w:color="auto" w:fill="FFFFFF"/>
        </w:rPr>
        <w:t>作为</w:t>
      </w:r>
      <w:r w:rsidRPr="0025638E">
        <w:rPr>
          <w:rFonts w:ascii="Calibri" w:hAnsi="Calibri"/>
          <w:color w:val="333333"/>
          <w:sz w:val="22"/>
          <w:szCs w:val="22"/>
          <w:shd w:val="clear" w:color="auto" w:fill="FFFFFF"/>
        </w:rPr>
        <w:t>进程</w:t>
      </w:r>
      <w:r w:rsidRPr="0025638E">
        <w:rPr>
          <w:rFonts w:ascii="Calibri" w:hAnsi="Calibri" w:hint="eastAsia"/>
          <w:color w:val="333333"/>
          <w:sz w:val="22"/>
          <w:szCs w:val="22"/>
          <w:shd w:val="clear" w:color="auto" w:fill="FFFFFF"/>
        </w:rPr>
        <w:t>环节之一</w:t>
      </w:r>
      <w:r w:rsidRPr="0025638E">
        <w:rPr>
          <w:rFonts w:ascii="Calibri" w:hAnsi="Calibri"/>
          <w:color w:val="333333"/>
          <w:sz w:val="22"/>
          <w:szCs w:val="22"/>
          <w:shd w:val="clear" w:color="auto" w:fill="FFFFFF"/>
        </w:rPr>
        <w:t>的具体措施，</w:t>
      </w:r>
      <w:r w:rsidRPr="0025638E">
        <w:rPr>
          <w:rFonts w:ascii="Calibri" w:hAnsi="Calibri" w:hint="eastAsia"/>
          <w:color w:val="333333"/>
          <w:sz w:val="22"/>
          <w:szCs w:val="22"/>
          <w:shd w:val="clear" w:color="auto" w:fill="FFFFFF"/>
        </w:rPr>
        <w:t>就</w:t>
      </w:r>
      <w:r w:rsidRPr="0025638E">
        <w:rPr>
          <w:rFonts w:ascii="Calibri" w:hAnsi="Calibri"/>
          <w:color w:val="333333"/>
          <w:sz w:val="22"/>
          <w:szCs w:val="22"/>
          <w:shd w:val="clear" w:color="auto" w:fill="FFFFFF"/>
        </w:rPr>
        <w:t>恢复协调</w:t>
      </w:r>
      <w:r w:rsidRPr="0025638E">
        <w:rPr>
          <w:rFonts w:ascii="Calibri" w:hAnsi="Calibri" w:hint="eastAsia"/>
          <w:color w:val="333333"/>
          <w:sz w:val="22"/>
          <w:szCs w:val="22"/>
          <w:shd w:val="clear" w:color="auto" w:fill="FFFFFF"/>
        </w:rPr>
        <w:t>工作</w:t>
      </w:r>
      <w:r w:rsidRPr="0025638E">
        <w:rPr>
          <w:rFonts w:ascii="Calibri" w:hAnsi="Calibri" w:cs="Calibri"/>
          <w:sz w:val="22"/>
          <w:szCs w:val="22"/>
        </w:rPr>
        <w:t>。</w:t>
      </w:r>
    </w:p>
    <w:p w14:paraId="6208E41B" w14:textId="77777777" w:rsidR="00E92CF6" w:rsidRPr="0025638E" w:rsidRDefault="00E92CF6" w:rsidP="00E92CF6">
      <w:pPr>
        <w:rPr>
          <w:rFonts w:ascii="Calibri" w:hAnsi="Calibri"/>
          <w:sz w:val="22"/>
          <w:szCs w:val="22"/>
        </w:rPr>
      </w:pPr>
      <w:r w:rsidRPr="0025638E">
        <w:rPr>
          <w:rFonts w:ascii="Calibri" w:hAnsi="Calibri"/>
          <w:sz w:val="22"/>
          <w:szCs w:val="22"/>
        </w:rPr>
        <w:t>3.35</w:t>
      </w:r>
      <w:r w:rsidRPr="0025638E">
        <w:rPr>
          <w:rFonts w:ascii="Calibri" w:hAnsi="Calibri"/>
          <w:sz w:val="22"/>
          <w:szCs w:val="22"/>
        </w:rPr>
        <w:tab/>
      </w:r>
      <w:r w:rsidRPr="0025638E">
        <w:rPr>
          <w:rFonts w:ascii="Calibri" w:hAnsi="Calibri" w:cs="Calibri"/>
          <w:sz w:val="22"/>
          <w:szCs w:val="22"/>
        </w:rPr>
        <w:t>在回答</w:t>
      </w:r>
      <w:r w:rsidRPr="0025638E">
        <w:rPr>
          <w:rFonts w:ascii="Calibri" w:hAnsi="Calibri" w:cs="Calibri"/>
          <w:b/>
          <w:bCs/>
          <w:sz w:val="22"/>
          <w:szCs w:val="22"/>
        </w:rPr>
        <w:t>Beaumier</w:t>
      </w:r>
      <w:r w:rsidRPr="0025638E">
        <w:rPr>
          <w:rFonts w:ascii="Calibri" w:hAnsi="Calibri" w:cs="Calibri"/>
          <w:b/>
          <w:bCs/>
          <w:sz w:val="22"/>
          <w:szCs w:val="22"/>
        </w:rPr>
        <w:t>女士</w:t>
      </w:r>
      <w:r w:rsidRPr="0025638E">
        <w:rPr>
          <w:rFonts w:ascii="Calibri" w:hAnsi="Calibri" w:cs="Calibri"/>
          <w:sz w:val="22"/>
          <w:szCs w:val="22"/>
        </w:rPr>
        <w:t>的提问时，他表示，无需取得</w:t>
      </w:r>
      <w:r w:rsidRPr="0025638E">
        <w:rPr>
          <w:rFonts w:ascii="Calibri" w:hAnsi="Calibri" w:cs="Calibri" w:hint="eastAsia"/>
          <w:sz w:val="22"/>
          <w:szCs w:val="22"/>
        </w:rPr>
        <w:t>EC</w:t>
      </w:r>
      <w:r w:rsidRPr="0025638E">
        <w:rPr>
          <w:rFonts w:ascii="Calibri" w:hAnsi="Calibri" w:cs="Calibri"/>
          <w:sz w:val="22"/>
          <w:szCs w:val="22"/>
        </w:rPr>
        <w:t>承认</w:t>
      </w:r>
      <w:r w:rsidRPr="0025638E">
        <w:rPr>
          <w:rFonts w:ascii="Calibri" w:hAnsi="Calibri" w:cs="Calibri"/>
          <w:sz w:val="22"/>
          <w:szCs w:val="22"/>
        </w:rPr>
        <w:t>GE84</w:t>
      </w:r>
      <w:r w:rsidRPr="0025638E">
        <w:rPr>
          <w:rFonts w:ascii="Calibri" w:hAnsi="Calibri" w:cs="Calibri"/>
          <w:sz w:val="22"/>
          <w:szCs w:val="22"/>
        </w:rPr>
        <w:t>规划存在结构性失衡的证明</w:t>
      </w:r>
      <w:r w:rsidRPr="0025638E">
        <w:rPr>
          <w:rFonts w:ascii="Calibri" w:hAnsi="Calibri" w:cs="Calibri" w:hint="eastAsia"/>
          <w:sz w:val="22"/>
          <w:szCs w:val="22"/>
        </w:rPr>
        <w:t>，</w:t>
      </w:r>
      <w:r w:rsidRPr="0025638E">
        <w:rPr>
          <w:rFonts w:ascii="Calibri" w:hAnsi="Calibri" w:cs="Calibri"/>
          <w:sz w:val="22"/>
          <w:szCs w:val="22"/>
        </w:rPr>
        <w:t>包括国际电联和无线电通信局在内的各方都清楚这一失衡的存在；不过，该失衡是意大利自</w:t>
      </w:r>
      <w:r w:rsidRPr="0025638E">
        <w:rPr>
          <w:rFonts w:ascii="Calibri" w:hAnsi="Calibri" w:cs="Calibri" w:hint="eastAsia"/>
          <w:sz w:val="22"/>
          <w:szCs w:val="22"/>
        </w:rPr>
        <w:t>一开始就决定不承认</w:t>
      </w:r>
      <w:r w:rsidRPr="0025638E">
        <w:rPr>
          <w:rFonts w:ascii="Calibri" w:hAnsi="Calibri" w:cs="Calibri"/>
          <w:sz w:val="22"/>
          <w:szCs w:val="22"/>
        </w:rPr>
        <w:t>GE84</w:t>
      </w:r>
      <w:r w:rsidRPr="0025638E">
        <w:rPr>
          <w:rFonts w:ascii="Calibri" w:hAnsi="Calibri" w:cs="Calibri"/>
          <w:sz w:val="22"/>
          <w:szCs w:val="22"/>
        </w:rPr>
        <w:t>协议所导致的结果。</w:t>
      </w:r>
      <w:r w:rsidRPr="0025638E">
        <w:rPr>
          <w:rFonts w:ascii="Calibri" w:hAnsi="Calibri" w:cs="Calibri" w:hint="eastAsia"/>
          <w:sz w:val="22"/>
          <w:szCs w:val="22"/>
        </w:rPr>
        <w:t>因此，该计划几乎仅包含</w:t>
      </w:r>
      <w:r w:rsidRPr="0025638E">
        <w:rPr>
          <w:rFonts w:ascii="Calibri" w:hAnsi="Calibri" w:cs="Calibri" w:hint="eastAsia"/>
          <w:sz w:val="22"/>
          <w:szCs w:val="22"/>
        </w:rPr>
        <w:t>1984</w:t>
      </w:r>
      <w:r w:rsidRPr="0025638E">
        <w:rPr>
          <w:rFonts w:ascii="Calibri" w:hAnsi="Calibri" w:cs="Calibri" w:hint="eastAsia"/>
          <w:sz w:val="22"/>
          <w:szCs w:val="22"/>
        </w:rPr>
        <w:t>年给予意大利电台的指配，且此后未进行更新</w:t>
      </w:r>
      <w:r w:rsidRPr="0025638E">
        <w:rPr>
          <w:rFonts w:ascii="Calibri" w:hAnsi="Calibri" w:cs="Calibri"/>
          <w:sz w:val="22"/>
          <w:szCs w:val="22"/>
        </w:rPr>
        <w:t>，而意大利获得许可的绝大多数电台均不符合该规划。该主管部门现希望启动通知</w:t>
      </w:r>
      <w:r w:rsidRPr="0025638E">
        <w:rPr>
          <w:rFonts w:ascii="Calibri" w:hAnsi="Calibri" w:cs="Calibri" w:hint="eastAsia"/>
          <w:sz w:val="22"/>
          <w:szCs w:val="22"/>
        </w:rPr>
        <w:t>程序</w:t>
      </w:r>
      <w:r w:rsidRPr="0025638E">
        <w:rPr>
          <w:rFonts w:ascii="Calibri" w:hAnsi="Calibri" w:cs="Calibri"/>
          <w:sz w:val="22"/>
          <w:szCs w:val="22"/>
        </w:rPr>
        <w:t>，但发现规划</w:t>
      </w:r>
      <w:r w:rsidRPr="0025638E">
        <w:rPr>
          <w:rFonts w:ascii="Calibri" w:hAnsi="Calibri" w:cs="Calibri" w:hint="eastAsia"/>
          <w:sz w:val="22"/>
          <w:szCs w:val="22"/>
        </w:rPr>
        <w:t>的</w:t>
      </w:r>
      <w:r w:rsidRPr="0025638E">
        <w:rPr>
          <w:rFonts w:ascii="Calibri" w:hAnsi="Calibri" w:cs="Calibri"/>
          <w:sz w:val="22"/>
          <w:szCs w:val="22"/>
        </w:rPr>
        <w:t>拥塞程度使</w:t>
      </w:r>
      <w:r w:rsidRPr="0025638E">
        <w:rPr>
          <w:rFonts w:ascii="Calibri" w:hAnsi="Calibri" w:cs="Calibri" w:hint="eastAsia"/>
          <w:sz w:val="22"/>
          <w:szCs w:val="22"/>
        </w:rPr>
        <w:t>得录入新的</w:t>
      </w:r>
      <w:r w:rsidRPr="0025638E">
        <w:rPr>
          <w:rFonts w:ascii="Calibri" w:hAnsi="Calibri" w:cs="Calibri"/>
          <w:sz w:val="22"/>
          <w:szCs w:val="22"/>
        </w:rPr>
        <w:t>电台</w:t>
      </w:r>
      <w:r w:rsidRPr="0025638E">
        <w:rPr>
          <w:rFonts w:ascii="Calibri" w:hAnsi="Calibri" w:cs="Calibri" w:hint="eastAsia"/>
          <w:sz w:val="22"/>
          <w:szCs w:val="22"/>
        </w:rPr>
        <w:t>变得困难</w:t>
      </w:r>
      <w:r w:rsidRPr="0025638E">
        <w:rPr>
          <w:rFonts w:ascii="Calibri" w:hAnsi="Calibri" w:cs="Calibri"/>
          <w:sz w:val="22"/>
          <w:szCs w:val="22"/>
        </w:rPr>
        <w:t>。</w:t>
      </w:r>
    </w:p>
    <w:p w14:paraId="0A23D7D9" w14:textId="77777777" w:rsidR="00E92CF6" w:rsidRPr="0025638E" w:rsidRDefault="00E92CF6" w:rsidP="00E92CF6">
      <w:pPr>
        <w:rPr>
          <w:rFonts w:ascii="Calibri" w:hAnsi="Calibri" w:cs="Calibri"/>
          <w:sz w:val="22"/>
          <w:szCs w:val="22"/>
        </w:rPr>
      </w:pPr>
      <w:r w:rsidRPr="0025638E">
        <w:rPr>
          <w:rFonts w:ascii="Calibri" w:hAnsi="Calibri"/>
          <w:sz w:val="22"/>
          <w:szCs w:val="22"/>
        </w:rPr>
        <w:t>3.36</w:t>
      </w:r>
      <w:r w:rsidRPr="0025638E">
        <w:rPr>
          <w:rFonts w:ascii="Calibri" w:hAnsi="Calibri"/>
          <w:sz w:val="22"/>
          <w:szCs w:val="22"/>
        </w:rPr>
        <w:tab/>
      </w:r>
      <w:r w:rsidRPr="0025638E">
        <w:rPr>
          <w:rFonts w:ascii="Calibri" w:hAnsi="Calibri" w:cs="Calibri"/>
          <w:sz w:val="22"/>
          <w:szCs w:val="22"/>
        </w:rPr>
        <w:t>在回答</w:t>
      </w:r>
      <w:r w:rsidRPr="0025638E">
        <w:rPr>
          <w:rFonts w:ascii="Calibri" w:hAnsi="Calibri" w:cs="Calibri" w:hint="eastAsia"/>
          <w:b/>
          <w:bCs/>
          <w:sz w:val="22"/>
          <w:szCs w:val="22"/>
        </w:rPr>
        <w:t>程建军</w:t>
      </w:r>
      <w:r w:rsidRPr="0025638E">
        <w:rPr>
          <w:rFonts w:ascii="Calibri" w:hAnsi="Calibri" w:cs="Calibri"/>
          <w:b/>
          <w:bCs/>
          <w:sz w:val="22"/>
          <w:szCs w:val="22"/>
        </w:rPr>
        <w:t>先生</w:t>
      </w:r>
      <w:r w:rsidRPr="0025638E">
        <w:rPr>
          <w:rFonts w:ascii="Calibri" w:hAnsi="Calibri" w:cs="Calibri"/>
          <w:sz w:val="22"/>
          <w:szCs w:val="22"/>
        </w:rPr>
        <w:t>的提问时，他表示，意大利运行着数量极其庞大的</w:t>
      </w:r>
      <w:r w:rsidRPr="0025638E">
        <w:rPr>
          <w:rFonts w:ascii="Calibri" w:hAnsi="Calibri" w:cs="Calibri"/>
          <w:sz w:val="22"/>
          <w:szCs w:val="22"/>
        </w:rPr>
        <w:t>FM</w:t>
      </w:r>
      <w:r w:rsidRPr="0025638E">
        <w:rPr>
          <w:rFonts w:ascii="Calibri" w:hAnsi="Calibri" w:cs="Calibri"/>
          <w:sz w:val="22"/>
          <w:szCs w:val="22"/>
        </w:rPr>
        <w:t>电台，其中许多是</w:t>
      </w:r>
      <w:r w:rsidRPr="0025638E">
        <w:rPr>
          <w:rFonts w:ascii="Calibri" w:hAnsi="Calibri" w:cs="Calibri" w:hint="eastAsia"/>
          <w:sz w:val="22"/>
          <w:szCs w:val="22"/>
        </w:rPr>
        <w:t>本地及</w:t>
      </w:r>
      <w:r w:rsidRPr="0025638E">
        <w:rPr>
          <w:rFonts w:ascii="Calibri" w:hAnsi="Calibri" w:cs="Calibri"/>
          <w:sz w:val="22"/>
          <w:szCs w:val="22"/>
        </w:rPr>
        <w:t>社区广播电台，辐射功率</w:t>
      </w:r>
      <w:r w:rsidRPr="0025638E">
        <w:rPr>
          <w:rFonts w:ascii="Calibri" w:hAnsi="Calibri" w:cs="Calibri" w:hint="eastAsia"/>
          <w:sz w:val="22"/>
          <w:szCs w:val="22"/>
        </w:rPr>
        <w:t>很</w:t>
      </w:r>
      <w:r w:rsidRPr="0025638E">
        <w:rPr>
          <w:rFonts w:ascii="Calibri" w:hAnsi="Calibri" w:cs="Calibri"/>
          <w:sz w:val="22"/>
          <w:szCs w:val="22"/>
        </w:rPr>
        <w:t>高。约有</w:t>
      </w:r>
      <w:r w:rsidRPr="0025638E">
        <w:rPr>
          <w:rFonts w:ascii="Calibri" w:hAnsi="Calibri" w:cs="Calibri"/>
          <w:sz w:val="22"/>
          <w:szCs w:val="22"/>
        </w:rPr>
        <w:t>4 500</w:t>
      </w:r>
      <w:r w:rsidRPr="0025638E">
        <w:rPr>
          <w:rFonts w:ascii="Calibri" w:hAnsi="Calibri" w:cs="Calibri"/>
          <w:sz w:val="22"/>
          <w:szCs w:val="22"/>
        </w:rPr>
        <w:t>个电台已纳入</w:t>
      </w:r>
      <w:r w:rsidRPr="0025638E">
        <w:rPr>
          <w:rFonts w:ascii="Calibri" w:hAnsi="Calibri" w:cs="Calibri"/>
          <w:sz w:val="22"/>
          <w:szCs w:val="22"/>
        </w:rPr>
        <w:t>GE84</w:t>
      </w:r>
      <w:r w:rsidRPr="0025638E">
        <w:rPr>
          <w:rFonts w:ascii="Calibri" w:hAnsi="Calibri" w:cs="Calibri"/>
          <w:sz w:val="22"/>
          <w:szCs w:val="22"/>
        </w:rPr>
        <w:t>规划</w:t>
      </w:r>
      <w:r w:rsidRPr="0025638E">
        <w:rPr>
          <w:rFonts w:ascii="Calibri" w:hAnsi="Calibri" w:cs="Calibri" w:hint="eastAsia"/>
          <w:sz w:val="22"/>
          <w:szCs w:val="22"/>
        </w:rPr>
        <w:t>。</w:t>
      </w:r>
      <w:r w:rsidRPr="0025638E">
        <w:rPr>
          <w:rFonts w:ascii="Calibri" w:hAnsi="Calibri" w:cs="Calibri"/>
          <w:sz w:val="22"/>
          <w:szCs w:val="22"/>
        </w:rPr>
        <w:t>在此后多年间，意大利主管部门仅对另外</w:t>
      </w:r>
      <w:r w:rsidRPr="0025638E">
        <w:rPr>
          <w:rFonts w:ascii="Calibri" w:hAnsi="Calibri" w:cs="Calibri"/>
          <w:sz w:val="22"/>
          <w:szCs w:val="22"/>
        </w:rPr>
        <w:t>9</w:t>
      </w:r>
      <w:r w:rsidRPr="0025638E">
        <w:rPr>
          <w:rFonts w:ascii="Calibri" w:hAnsi="Calibri" w:cs="Calibri"/>
          <w:sz w:val="22"/>
          <w:szCs w:val="22"/>
        </w:rPr>
        <w:t>个电台开展了协调，同时</w:t>
      </w:r>
      <w:r w:rsidRPr="0025638E">
        <w:rPr>
          <w:rFonts w:ascii="Calibri" w:hAnsi="Calibri" w:cs="Calibri" w:hint="eastAsia"/>
          <w:sz w:val="22"/>
          <w:szCs w:val="22"/>
        </w:rPr>
        <w:t>却</w:t>
      </w:r>
      <w:r w:rsidRPr="0025638E">
        <w:rPr>
          <w:rFonts w:ascii="Calibri" w:hAnsi="Calibri" w:cs="Calibri"/>
          <w:sz w:val="22"/>
          <w:szCs w:val="22"/>
        </w:rPr>
        <w:t>持续不断地颁发许可证。</w:t>
      </w:r>
      <w:r w:rsidRPr="0025638E">
        <w:rPr>
          <w:rFonts w:ascii="Calibri" w:hAnsi="Calibri" w:cs="Calibri"/>
          <w:sz w:val="22"/>
          <w:szCs w:val="22"/>
        </w:rPr>
        <w:t>RRB26-2/5</w:t>
      </w:r>
      <w:r w:rsidRPr="0025638E">
        <w:rPr>
          <w:rFonts w:ascii="Calibri" w:hAnsi="Calibri" w:cs="Calibri"/>
          <w:sz w:val="22"/>
          <w:szCs w:val="22"/>
        </w:rPr>
        <w:t>号文件补遗</w:t>
      </w:r>
      <w:r w:rsidRPr="0025638E">
        <w:rPr>
          <w:rFonts w:ascii="Calibri" w:hAnsi="Calibri" w:cs="Calibri"/>
          <w:sz w:val="22"/>
          <w:szCs w:val="22"/>
        </w:rPr>
        <w:t>3</w:t>
      </w:r>
      <w:r w:rsidRPr="0025638E">
        <w:rPr>
          <w:rFonts w:ascii="Calibri" w:hAnsi="Calibri" w:cs="Calibri"/>
          <w:sz w:val="22"/>
          <w:szCs w:val="22"/>
        </w:rPr>
        <w:t>所</w:t>
      </w:r>
      <w:r w:rsidRPr="0025638E">
        <w:rPr>
          <w:rFonts w:ascii="Calibri" w:hAnsi="Calibri" w:cs="Calibri" w:hint="eastAsia"/>
          <w:sz w:val="22"/>
          <w:szCs w:val="22"/>
        </w:rPr>
        <w:t>提的</w:t>
      </w:r>
      <w:r w:rsidRPr="0025638E">
        <w:rPr>
          <w:rFonts w:ascii="Calibri" w:hAnsi="Calibri" w:cs="Calibri"/>
          <w:sz w:val="22"/>
          <w:szCs w:val="22"/>
        </w:rPr>
        <w:t>15 000</w:t>
      </w:r>
      <w:r w:rsidRPr="0025638E">
        <w:rPr>
          <w:rFonts w:ascii="Calibri" w:hAnsi="Calibri" w:cs="Calibri"/>
          <w:sz w:val="22"/>
          <w:szCs w:val="22"/>
        </w:rPr>
        <w:t>个未经协调的电台</w:t>
      </w:r>
      <w:r w:rsidRPr="0025638E">
        <w:rPr>
          <w:rFonts w:ascii="Calibri" w:hAnsi="Calibri" w:cs="Calibri" w:hint="eastAsia"/>
          <w:sz w:val="22"/>
          <w:szCs w:val="22"/>
        </w:rPr>
        <w:t>，</w:t>
      </w:r>
      <w:r w:rsidRPr="0025638E">
        <w:rPr>
          <w:rFonts w:ascii="Calibri" w:hAnsi="Calibri" w:cs="Calibri"/>
          <w:sz w:val="22"/>
          <w:szCs w:val="22"/>
        </w:rPr>
        <w:t>数字虽然</w:t>
      </w:r>
      <w:r w:rsidRPr="0025638E">
        <w:rPr>
          <w:rFonts w:ascii="Calibri" w:hAnsi="Calibri" w:cs="Calibri" w:hint="eastAsia"/>
          <w:sz w:val="22"/>
          <w:szCs w:val="22"/>
        </w:rPr>
        <w:t>庞大</w:t>
      </w:r>
      <w:r w:rsidRPr="0025638E">
        <w:rPr>
          <w:rFonts w:ascii="Calibri" w:hAnsi="Calibri" w:cs="Calibri"/>
          <w:sz w:val="22"/>
          <w:szCs w:val="22"/>
        </w:rPr>
        <w:t>，但完全可信。</w:t>
      </w:r>
    </w:p>
    <w:p w14:paraId="1C1C52DC" w14:textId="77777777" w:rsidR="00E92CF6" w:rsidRPr="0025638E" w:rsidRDefault="00E92CF6" w:rsidP="00E92CF6">
      <w:pPr>
        <w:rPr>
          <w:rFonts w:ascii="Calibri" w:hAnsi="Calibri"/>
          <w:sz w:val="22"/>
          <w:szCs w:val="22"/>
        </w:rPr>
      </w:pPr>
      <w:r w:rsidRPr="0025638E">
        <w:rPr>
          <w:rFonts w:ascii="Calibri" w:hAnsi="Calibri"/>
          <w:sz w:val="22"/>
          <w:szCs w:val="22"/>
        </w:rPr>
        <w:t>3.37</w:t>
      </w:r>
      <w:r w:rsidRPr="0025638E">
        <w:rPr>
          <w:rFonts w:ascii="Calibri" w:hAnsi="Calibri"/>
          <w:sz w:val="22"/>
          <w:szCs w:val="22"/>
        </w:rPr>
        <w:tab/>
      </w:r>
      <w:r w:rsidRPr="0025638E">
        <w:rPr>
          <w:rFonts w:ascii="Calibri" w:hAnsi="Calibri" w:cs="Calibri"/>
          <w:b/>
          <w:bCs/>
          <w:sz w:val="22"/>
          <w:szCs w:val="22"/>
        </w:rPr>
        <w:t>Azzouz</w:t>
      </w:r>
      <w:r w:rsidRPr="0025638E">
        <w:rPr>
          <w:rFonts w:ascii="Calibri" w:hAnsi="Calibri" w:cs="Calibri"/>
          <w:b/>
          <w:bCs/>
          <w:sz w:val="22"/>
          <w:szCs w:val="22"/>
        </w:rPr>
        <w:t>先生</w:t>
      </w:r>
      <w:r w:rsidRPr="0025638E">
        <w:rPr>
          <w:rFonts w:ascii="Calibri" w:hAnsi="Calibri" w:cs="Calibri"/>
          <w:sz w:val="22"/>
          <w:szCs w:val="22"/>
        </w:rPr>
        <w:t>对将在法国举行协调会议的消息表示欢迎，并</w:t>
      </w:r>
      <w:r w:rsidRPr="0025638E">
        <w:rPr>
          <w:rFonts w:ascii="Calibri" w:hAnsi="Calibri" w:cs="Calibri" w:hint="eastAsia"/>
          <w:sz w:val="22"/>
          <w:szCs w:val="22"/>
        </w:rPr>
        <w:t>呼吁</w:t>
      </w:r>
      <w:r w:rsidRPr="0025638E">
        <w:rPr>
          <w:rFonts w:ascii="Calibri" w:hAnsi="Calibri" w:cs="Calibri"/>
          <w:sz w:val="22"/>
          <w:szCs w:val="22"/>
        </w:rPr>
        <w:t>无线电通信局为该会议提供便利。鉴于瑞士将于</w:t>
      </w:r>
      <w:r w:rsidRPr="0025638E">
        <w:rPr>
          <w:rFonts w:ascii="Calibri" w:hAnsi="Calibri" w:cs="Calibri"/>
          <w:sz w:val="22"/>
          <w:szCs w:val="22"/>
        </w:rPr>
        <w:t>2027</w:t>
      </w:r>
      <w:r w:rsidRPr="0025638E">
        <w:rPr>
          <w:rFonts w:ascii="Calibri" w:hAnsi="Calibri" w:cs="Calibri"/>
          <w:sz w:val="22"/>
          <w:szCs w:val="22"/>
        </w:rPr>
        <w:t>年</w:t>
      </w:r>
      <w:r w:rsidRPr="0025638E">
        <w:rPr>
          <w:rFonts w:ascii="Calibri" w:hAnsi="Calibri" w:cs="Calibri" w:hint="eastAsia"/>
          <w:sz w:val="22"/>
          <w:szCs w:val="22"/>
        </w:rPr>
        <w:t>重新启动</w:t>
      </w:r>
      <w:r w:rsidRPr="0025638E">
        <w:rPr>
          <w:rFonts w:ascii="Calibri" w:hAnsi="Calibri" w:cs="Calibri"/>
          <w:sz w:val="22"/>
          <w:szCs w:val="22"/>
        </w:rPr>
        <w:t>FM</w:t>
      </w:r>
      <w:r w:rsidRPr="0025638E">
        <w:rPr>
          <w:rFonts w:ascii="Calibri" w:hAnsi="Calibri" w:cs="Calibri"/>
          <w:sz w:val="22"/>
          <w:szCs w:val="22"/>
        </w:rPr>
        <w:t>业务，应敦促意大利主管部门加快</w:t>
      </w:r>
      <w:r w:rsidRPr="0025638E">
        <w:rPr>
          <w:rFonts w:ascii="Calibri" w:hAnsi="Calibri" w:cs="Calibri" w:hint="eastAsia"/>
          <w:sz w:val="22"/>
          <w:szCs w:val="22"/>
        </w:rPr>
        <w:t>步伐</w:t>
      </w:r>
      <w:r w:rsidRPr="0025638E">
        <w:rPr>
          <w:rFonts w:ascii="Calibri" w:hAnsi="Calibri" w:cs="Calibri"/>
          <w:sz w:val="22"/>
          <w:szCs w:val="22"/>
        </w:rPr>
        <w:t>，在</w:t>
      </w:r>
      <w:r w:rsidRPr="0025638E">
        <w:rPr>
          <w:rFonts w:ascii="Calibri" w:hAnsi="Calibri" w:cs="Calibri"/>
          <w:sz w:val="22"/>
          <w:szCs w:val="22"/>
        </w:rPr>
        <w:t>2026</w:t>
      </w:r>
      <w:r w:rsidRPr="0025638E">
        <w:rPr>
          <w:rFonts w:ascii="Calibri" w:hAnsi="Calibri" w:cs="Calibri"/>
          <w:sz w:val="22"/>
          <w:szCs w:val="22"/>
        </w:rPr>
        <w:t>年底前完成亚得里亚海</w:t>
      </w:r>
      <w:r w:rsidRPr="0025638E">
        <w:rPr>
          <w:rFonts w:ascii="Calibri" w:hAnsi="Calibri" w:cs="Calibri"/>
          <w:sz w:val="22"/>
          <w:szCs w:val="22"/>
        </w:rPr>
        <w:t>-</w:t>
      </w:r>
      <w:r w:rsidRPr="0025638E">
        <w:rPr>
          <w:rFonts w:ascii="Calibri" w:hAnsi="Calibri" w:cs="Calibri"/>
          <w:sz w:val="22"/>
          <w:szCs w:val="22"/>
        </w:rPr>
        <w:t>爱奥尼亚海</w:t>
      </w:r>
      <w:r w:rsidRPr="0025638E">
        <w:rPr>
          <w:rFonts w:ascii="Calibri" w:hAnsi="Calibri" w:cs="Calibri" w:hint="eastAsia"/>
          <w:sz w:val="22"/>
          <w:szCs w:val="22"/>
        </w:rPr>
        <w:t>DAB</w:t>
      </w:r>
      <w:r w:rsidRPr="0025638E">
        <w:rPr>
          <w:rFonts w:ascii="Calibri" w:hAnsi="Calibri" w:cs="Calibri"/>
          <w:sz w:val="22"/>
          <w:szCs w:val="22"/>
        </w:rPr>
        <w:t>协议。委员会应鼓励所有主管部门确保公平获取</w:t>
      </w:r>
      <w:r w:rsidRPr="0025638E">
        <w:rPr>
          <w:rFonts w:ascii="Calibri" w:hAnsi="Calibri" w:cs="Calibri"/>
          <w:sz w:val="22"/>
          <w:szCs w:val="22"/>
        </w:rPr>
        <w:t>GE84</w:t>
      </w:r>
      <w:r w:rsidRPr="0025638E">
        <w:rPr>
          <w:rFonts w:ascii="Calibri" w:hAnsi="Calibri" w:cs="Calibri"/>
          <w:sz w:val="22"/>
          <w:szCs w:val="22"/>
        </w:rPr>
        <w:t>规划下</w:t>
      </w:r>
      <w:r w:rsidRPr="0025638E">
        <w:rPr>
          <w:rFonts w:ascii="Calibri" w:hAnsi="Calibri" w:cs="Calibri" w:hint="eastAsia"/>
          <w:sz w:val="22"/>
          <w:szCs w:val="22"/>
        </w:rPr>
        <w:t>的</w:t>
      </w:r>
      <w:r w:rsidRPr="0025638E">
        <w:rPr>
          <w:rFonts w:ascii="Calibri" w:hAnsi="Calibri" w:cs="Calibri"/>
          <w:sz w:val="22"/>
          <w:szCs w:val="22"/>
        </w:rPr>
        <w:t>频率资源。</w:t>
      </w:r>
      <w:r w:rsidRPr="0025638E">
        <w:rPr>
          <w:rFonts w:ascii="Calibri" w:hAnsi="Calibri" w:cs="Calibri"/>
          <w:sz w:val="22"/>
          <w:szCs w:val="22"/>
        </w:rPr>
        <w:t>GE06</w:t>
      </w:r>
      <w:r w:rsidRPr="0025638E">
        <w:rPr>
          <w:rFonts w:ascii="Calibri" w:hAnsi="Calibri" w:cs="Calibri"/>
          <w:sz w:val="22"/>
          <w:szCs w:val="22"/>
        </w:rPr>
        <w:t>规划同样十分拥塞，并涉及第</w:t>
      </w:r>
      <w:r w:rsidRPr="0025638E">
        <w:rPr>
          <w:rFonts w:ascii="Calibri" w:hAnsi="Calibri" w:cs="Calibri"/>
          <w:sz w:val="22"/>
          <w:szCs w:val="22"/>
        </w:rPr>
        <w:t>1</w:t>
      </w:r>
      <w:r w:rsidRPr="0025638E">
        <w:rPr>
          <w:rFonts w:ascii="Calibri" w:hAnsi="Calibri" w:cs="Calibri"/>
          <w:sz w:val="22"/>
          <w:szCs w:val="22"/>
        </w:rPr>
        <w:t>区和其他国家；然而，即使对意大利主管部门而言，达成协议</w:t>
      </w:r>
      <w:r w:rsidRPr="0025638E">
        <w:rPr>
          <w:rFonts w:ascii="Calibri" w:hAnsi="Calibri" w:cs="Calibri" w:hint="eastAsia"/>
          <w:sz w:val="22"/>
          <w:szCs w:val="22"/>
        </w:rPr>
        <w:t>是可能的，即便需要</w:t>
      </w:r>
      <w:r w:rsidRPr="0025638E">
        <w:rPr>
          <w:rFonts w:ascii="Calibri" w:hAnsi="Calibri" w:cs="Calibri"/>
          <w:sz w:val="22"/>
          <w:szCs w:val="22"/>
        </w:rPr>
        <w:t>经过长期协调。</w:t>
      </w:r>
      <w:r w:rsidRPr="0025638E">
        <w:rPr>
          <w:rFonts w:ascii="Calibri" w:hAnsi="Calibri" w:cs="Calibri" w:hint="eastAsia"/>
          <w:sz w:val="22"/>
          <w:szCs w:val="22"/>
        </w:rPr>
        <w:t>当务之急是</w:t>
      </w:r>
      <w:r w:rsidRPr="0025638E">
        <w:rPr>
          <w:rFonts w:ascii="Calibri" w:hAnsi="Calibri" w:cs="Calibri"/>
          <w:sz w:val="22"/>
          <w:szCs w:val="22"/>
        </w:rPr>
        <w:t>所有国家的电台均必须</w:t>
      </w:r>
      <w:r w:rsidRPr="0025638E">
        <w:rPr>
          <w:rFonts w:ascii="Calibri" w:hAnsi="Calibri" w:cs="Calibri" w:hint="eastAsia"/>
          <w:sz w:val="22"/>
          <w:szCs w:val="22"/>
        </w:rPr>
        <w:t>登入</w:t>
      </w:r>
      <w:r w:rsidRPr="0025638E">
        <w:rPr>
          <w:rFonts w:ascii="Calibri" w:hAnsi="Calibri" w:cs="Calibri"/>
          <w:sz w:val="22"/>
          <w:szCs w:val="22"/>
        </w:rPr>
        <w:t>并按</w:t>
      </w:r>
      <w:r w:rsidRPr="0025638E">
        <w:rPr>
          <w:rFonts w:ascii="Calibri" w:hAnsi="Calibri" w:cs="Calibri" w:hint="eastAsia"/>
          <w:sz w:val="22"/>
          <w:szCs w:val="22"/>
        </w:rPr>
        <w:t>照</w:t>
      </w:r>
      <w:r w:rsidRPr="0025638E">
        <w:rPr>
          <w:rFonts w:ascii="Calibri" w:hAnsi="Calibri" w:cs="Calibri"/>
          <w:sz w:val="22"/>
          <w:szCs w:val="22"/>
        </w:rPr>
        <w:t>GE84</w:t>
      </w:r>
      <w:r w:rsidRPr="0025638E">
        <w:rPr>
          <w:rFonts w:ascii="Calibri" w:hAnsi="Calibri" w:cs="Calibri"/>
          <w:sz w:val="22"/>
          <w:szCs w:val="22"/>
        </w:rPr>
        <w:t>规划</w:t>
      </w:r>
      <w:r w:rsidRPr="0025638E">
        <w:rPr>
          <w:rFonts w:ascii="Calibri" w:hAnsi="Calibri" w:cs="Calibri" w:hint="eastAsia"/>
          <w:sz w:val="22"/>
          <w:szCs w:val="22"/>
        </w:rPr>
        <w:t>来</w:t>
      </w:r>
      <w:r w:rsidRPr="0025638E">
        <w:rPr>
          <w:rFonts w:ascii="Calibri" w:hAnsi="Calibri" w:cs="Calibri"/>
          <w:sz w:val="22"/>
          <w:szCs w:val="22"/>
        </w:rPr>
        <w:t>运行。应提醒所有相关主管部门</w:t>
      </w:r>
      <w:r w:rsidRPr="0025638E">
        <w:rPr>
          <w:rFonts w:ascii="Calibri" w:hAnsi="Calibri" w:cs="Calibri" w:hint="eastAsia"/>
          <w:sz w:val="22"/>
          <w:szCs w:val="22"/>
        </w:rPr>
        <w:t>都有</w:t>
      </w:r>
      <w:r w:rsidRPr="0025638E">
        <w:rPr>
          <w:rFonts w:ascii="Calibri" w:hAnsi="Calibri" w:cs="Calibri"/>
          <w:sz w:val="22"/>
          <w:szCs w:val="22"/>
        </w:rPr>
        <w:t>遵守</w:t>
      </w:r>
      <w:r w:rsidRPr="0025638E">
        <w:rPr>
          <w:rFonts w:ascii="Calibri" w:hAnsi="Calibri" w:cs="Calibri"/>
          <w:sz w:val="22"/>
          <w:szCs w:val="22"/>
        </w:rPr>
        <w:t>GE84</w:t>
      </w:r>
      <w:r w:rsidRPr="0025638E">
        <w:rPr>
          <w:rFonts w:ascii="Calibri" w:hAnsi="Calibri" w:cs="Calibri"/>
          <w:sz w:val="22"/>
          <w:szCs w:val="22"/>
        </w:rPr>
        <w:t>规划和《无线电规则》</w:t>
      </w:r>
      <w:r w:rsidRPr="0025638E">
        <w:rPr>
          <w:rFonts w:ascii="Calibri" w:hAnsi="Calibri" w:cs="Calibri" w:hint="eastAsia"/>
          <w:sz w:val="22"/>
          <w:szCs w:val="22"/>
        </w:rPr>
        <w:t>的义务。</w:t>
      </w:r>
    </w:p>
    <w:p w14:paraId="05A39027" w14:textId="77777777" w:rsidR="00E92CF6" w:rsidRPr="0025638E" w:rsidRDefault="00E92CF6" w:rsidP="00E92CF6">
      <w:pPr>
        <w:rPr>
          <w:rFonts w:ascii="Calibri" w:hAnsi="Calibri"/>
          <w:sz w:val="22"/>
          <w:szCs w:val="22"/>
        </w:rPr>
      </w:pPr>
      <w:r w:rsidRPr="0025638E">
        <w:rPr>
          <w:rFonts w:ascii="Calibri" w:hAnsi="Calibri"/>
          <w:sz w:val="22"/>
          <w:szCs w:val="22"/>
        </w:rPr>
        <w:t>3.38</w:t>
      </w:r>
      <w:r w:rsidRPr="0025638E">
        <w:rPr>
          <w:rFonts w:ascii="Calibri" w:hAnsi="Calibri"/>
          <w:sz w:val="22"/>
          <w:szCs w:val="22"/>
        </w:rPr>
        <w:tab/>
      </w:r>
      <w:r w:rsidRPr="0025638E">
        <w:rPr>
          <w:rFonts w:ascii="Calibri" w:hAnsi="Calibri" w:cs="Calibri"/>
          <w:b/>
          <w:bCs/>
          <w:sz w:val="22"/>
          <w:szCs w:val="22"/>
        </w:rPr>
        <w:t>Beaumier</w:t>
      </w:r>
      <w:r w:rsidRPr="0025638E">
        <w:rPr>
          <w:rFonts w:ascii="Calibri" w:hAnsi="Calibri" w:cs="Calibri"/>
          <w:b/>
          <w:bCs/>
          <w:sz w:val="22"/>
          <w:szCs w:val="22"/>
        </w:rPr>
        <w:t>女士</w:t>
      </w:r>
      <w:r w:rsidRPr="0025638E">
        <w:rPr>
          <w:rFonts w:ascii="Calibri" w:hAnsi="Calibri" w:cs="Calibri"/>
          <w:sz w:val="22"/>
          <w:szCs w:val="22"/>
        </w:rPr>
        <w:t>对意大利主管部门未能取得持续进展以及提交委员会的报告缺乏细节深表遗憾，尤其是尽管委员会在第</w:t>
      </w:r>
      <w:r w:rsidRPr="0025638E">
        <w:rPr>
          <w:rFonts w:ascii="Calibri" w:hAnsi="Calibri" w:cs="Calibri"/>
          <w:sz w:val="22"/>
          <w:szCs w:val="22"/>
        </w:rPr>
        <w:t>101</w:t>
      </w:r>
      <w:r w:rsidRPr="0025638E">
        <w:rPr>
          <w:rFonts w:ascii="Calibri" w:hAnsi="Calibri" w:cs="Calibri"/>
          <w:sz w:val="22"/>
          <w:szCs w:val="22"/>
        </w:rPr>
        <w:t>次会议的决定中提出了要求，该主管部门仍未就其在</w:t>
      </w:r>
      <w:r w:rsidRPr="0025638E">
        <w:rPr>
          <w:rFonts w:ascii="Calibri" w:hAnsi="Calibri" w:cs="Calibri" w:hint="eastAsia"/>
          <w:sz w:val="22"/>
          <w:szCs w:val="22"/>
        </w:rPr>
        <w:t>EC</w:t>
      </w:r>
      <w:r w:rsidRPr="0025638E">
        <w:rPr>
          <w:rFonts w:ascii="Calibri" w:hAnsi="Calibri" w:cs="Calibri"/>
          <w:sz w:val="22"/>
          <w:szCs w:val="22"/>
        </w:rPr>
        <w:t>侵权程序下提交的资料提供</w:t>
      </w:r>
      <w:r w:rsidRPr="0025638E">
        <w:rPr>
          <w:rFonts w:ascii="Calibri" w:hAnsi="Calibri" w:cs="Calibri" w:hint="eastAsia"/>
          <w:sz w:val="22"/>
          <w:szCs w:val="22"/>
        </w:rPr>
        <w:t>细节</w:t>
      </w:r>
      <w:r w:rsidRPr="0025638E">
        <w:rPr>
          <w:rFonts w:ascii="Calibri" w:hAnsi="Calibri" w:cs="Calibri"/>
          <w:sz w:val="22"/>
          <w:szCs w:val="22"/>
        </w:rPr>
        <w:t>。该主管部门</w:t>
      </w:r>
      <w:r w:rsidRPr="0025638E">
        <w:rPr>
          <w:rFonts w:ascii="Calibri" w:hAnsi="Calibri" w:cs="Calibri" w:hint="eastAsia"/>
          <w:sz w:val="22"/>
          <w:szCs w:val="22"/>
        </w:rPr>
        <w:t>承认</w:t>
      </w:r>
      <w:r w:rsidRPr="0025638E">
        <w:rPr>
          <w:rFonts w:ascii="Calibri" w:hAnsi="Calibri" w:cs="Calibri"/>
          <w:sz w:val="22"/>
          <w:szCs w:val="22"/>
        </w:rPr>
        <w:t>需要建立有力的立法和监管框架，却未说明如何建立</w:t>
      </w:r>
      <w:r w:rsidRPr="0025638E">
        <w:rPr>
          <w:rFonts w:ascii="Calibri" w:hAnsi="Calibri" w:cs="Calibri" w:hint="eastAsia"/>
          <w:sz w:val="22"/>
          <w:szCs w:val="22"/>
        </w:rPr>
        <w:t>，又为何</w:t>
      </w:r>
      <w:r w:rsidRPr="0025638E">
        <w:rPr>
          <w:rFonts w:ascii="Calibri" w:hAnsi="Calibri" w:cs="Calibri"/>
          <w:sz w:val="22"/>
          <w:szCs w:val="22"/>
        </w:rPr>
        <w:t>迄今</w:t>
      </w:r>
      <w:r w:rsidRPr="0025638E">
        <w:rPr>
          <w:rFonts w:ascii="Calibri" w:hAnsi="Calibri" w:cs="Calibri" w:hint="eastAsia"/>
          <w:sz w:val="22"/>
          <w:szCs w:val="22"/>
        </w:rPr>
        <w:t>仍</w:t>
      </w:r>
      <w:r w:rsidRPr="0025638E">
        <w:rPr>
          <w:rFonts w:ascii="Calibri" w:hAnsi="Calibri" w:cs="Calibri"/>
          <w:sz w:val="22"/>
          <w:szCs w:val="22"/>
        </w:rPr>
        <w:t>未</w:t>
      </w:r>
      <w:r w:rsidRPr="0025638E">
        <w:rPr>
          <w:rFonts w:ascii="Calibri" w:hAnsi="Calibri" w:cs="Calibri" w:hint="eastAsia"/>
          <w:sz w:val="22"/>
          <w:szCs w:val="22"/>
        </w:rPr>
        <w:t>开始</w:t>
      </w:r>
      <w:r w:rsidRPr="0025638E">
        <w:rPr>
          <w:rFonts w:ascii="Calibri" w:hAnsi="Calibri" w:cs="Calibri"/>
          <w:sz w:val="22"/>
          <w:szCs w:val="22"/>
        </w:rPr>
        <w:t>。此外，该主管部门似乎已不再与邻国主管部门合作，</w:t>
      </w:r>
      <w:r w:rsidRPr="0025638E">
        <w:rPr>
          <w:rFonts w:ascii="Calibri" w:hAnsi="Calibri" w:cs="Calibri" w:hint="eastAsia"/>
          <w:sz w:val="22"/>
          <w:szCs w:val="22"/>
        </w:rPr>
        <w:t>转</w:t>
      </w:r>
      <w:r w:rsidRPr="0025638E">
        <w:rPr>
          <w:rFonts w:ascii="Calibri" w:hAnsi="Calibri" w:cs="Calibri"/>
          <w:sz w:val="22"/>
          <w:szCs w:val="22"/>
        </w:rPr>
        <w:t>而更加关注</w:t>
      </w:r>
      <w:r w:rsidRPr="0025638E">
        <w:rPr>
          <w:rFonts w:ascii="Calibri" w:hAnsi="Calibri" w:cs="Calibri"/>
          <w:sz w:val="22"/>
          <w:szCs w:val="22"/>
        </w:rPr>
        <w:t>GE84</w:t>
      </w:r>
      <w:r w:rsidRPr="0025638E">
        <w:rPr>
          <w:rFonts w:ascii="Calibri" w:hAnsi="Calibri" w:cs="Calibri"/>
          <w:sz w:val="22"/>
          <w:szCs w:val="22"/>
        </w:rPr>
        <w:t>规划中的结构性失衡，而这种失衡正是其自身作为或不作为所造成的。意大利方面似乎完全</w:t>
      </w:r>
      <w:r w:rsidRPr="0025638E">
        <w:rPr>
          <w:rFonts w:ascii="Calibri" w:hAnsi="Calibri" w:cs="Calibri" w:hint="eastAsia"/>
          <w:sz w:val="22"/>
          <w:szCs w:val="22"/>
        </w:rPr>
        <w:t>不</w:t>
      </w:r>
      <w:r w:rsidRPr="0025638E">
        <w:rPr>
          <w:rFonts w:ascii="Calibri" w:hAnsi="Calibri" w:cs="Calibri"/>
          <w:sz w:val="22"/>
          <w:szCs w:val="22"/>
        </w:rPr>
        <w:t>承认对现状负有责任，而只是期望其他主管部门</w:t>
      </w:r>
      <w:r w:rsidRPr="0025638E">
        <w:rPr>
          <w:rFonts w:ascii="Calibri" w:hAnsi="Calibri" w:cs="Calibri" w:hint="eastAsia"/>
          <w:sz w:val="22"/>
          <w:szCs w:val="22"/>
        </w:rPr>
        <w:t>做出</w:t>
      </w:r>
      <w:r w:rsidRPr="0025638E">
        <w:rPr>
          <w:rFonts w:ascii="Calibri" w:hAnsi="Calibri" w:cs="Calibri"/>
          <w:sz w:val="22"/>
          <w:szCs w:val="22"/>
        </w:rPr>
        <w:t>让步，并迁就意大利主管部门多年来的不作为。这并不现实。此外，这些主张不过是试图重新界定问题</w:t>
      </w:r>
      <w:r w:rsidRPr="0025638E">
        <w:rPr>
          <w:rFonts w:ascii="Calibri" w:hAnsi="Calibri" w:cs="Calibri" w:hint="eastAsia"/>
          <w:sz w:val="22"/>
          <w:szCs w:val="22"/>
        </w:rPr>
        <w:t>，而</w:t>
      </w:r>
      <w:r w:rsidRPr="0025638E">
        <w:rPr>
          <w:rFonts w:ascii="Calibri" w:hAnsi="Calibri" w:cs="Calibri"/>
          <w:sz w:val="22"/>
          <w:szCs w:val="22"/>
        </w:rPr>
        <w:t>GE84</w:t>
      </w:r>
      <w:r w:rsidRPr="0025638E">
        <w:rPr>
          <w:rFonts w:ascii="Calibri" w:hAnsi="Calibri" w:cs="Calibri"/>
          <w:sz w:val="22"/>
          <w:szCs w:val="22"/>
        </w:rPr>
        <w:t>的失衡与干扰案件无关。根据《无线电规则》，意大利主管部门有义务消除邻国主管部门报告的干扰案件。委员会应表示强烈不满，并重申其上次会议</w:t>
      </w:r>
      <w:r w:rsidRPr="0025638E">
        <w:rPr>
          <w:rFonts w:ascii="Calibri" w:hAnsi="Calibri" w:cs="Calibri" w:hint="eastAsia"/>
          <w:sz w:val="22"/>
          <w:szCs w:val="22"/>
        </w:rPr>
        <w:t>做出</w:t>
      </w:r>
      <w:r w:rsidRPr="0025638E">
        <w:rPr>
          <w:rFonts w:ascii="Calibri" w:hAnsi="Calibri" w:cs="Calibri"/>
          <w:sz w:val="22"/>
          <w:szCs w:val="22"/>
        </w:rPr>
        <w:t>的决定。</w:t>
      </w:r>
    </w:p>
    <w:p w14:paraId="6EDDCD8E" w14:textId="77777777" w:rsidR="00E92CF6" w:rsidRPr="0025638E" w:rsidRDefault="00E92CF6" w:rsidP="00E92CF6">
      <w:pPr>
        <w:rPr>
          <w:rFonts w:ascii="Calibri" w:hAnsi="Calibri"/>
          <w:sz w:val="22"/>
          <w:szCs w:val="22"/>
        </w:rPr>
      </w:pPr>
      <w:r w:rsidRPr="0025638E">
        <w:rPr>
          <w:rFonts w:ascii="Calibri" w:hAnsi="Calibri"/>
          <w:sz w:val="22"/>
          <w:szCs w:val="22"/>
        </w:rPr>
        <w:t>3.39</w:t>
      </w:r>
      <w:r w:rsidRPr="0025638E">
        <w:rPr>
          <w:rFonts w:ascii="Calibri" w:hAnsi="Calibri"/>
          <w:sz w:val="22"/>
          <w:szCs w:val="22"/>
        </w:rPr>
        <w:tab/>
      </w:r>
      <w:r w:rsidRPr="0025638E">
        <w:rPr>
          <w:rFonts w:ascii="Calibri" w:hAnsi="Calibri" w:cs="Calibri"/>
          <w:b/>
          <w:bCs/>
          <w:sz w:val="22"/>
          <w:szCs w:val="22"/>
        </w:rPr>
        <w:t>Fianko</w:t>
      </w:r>
      <w:r w:rsidRPr="0025638E">
        <w:rPr>
          <w:rFonts w:ascii="Calibri" w:hAnsi="Calibri" w:cs="Calibri"/>
          <w:b/>
          <w:bCs/>
          <w:sz w:val="22"/>
          <w:szCs w:val="22"/>
        </w:rPr>
        <w:t>先生</w:t>
      </w:r>
      <w:r w:rsidRPr="0025638E">
        <w:rPr>
          <w:rFonts w:ascii="Calibri" w:hAnsi="Calibri" w:cs="Calibri"/>
          <w:sz w:val="22"/>
          <w:szCs w:val="22"/>
        </w:rPr>
        <w:t>赞同，</w:t>
      </w:r>
      <w:r w:rsidRPr="0025638E">
        <w:rPr>
          <w:rFonts w:ascii="Calibri" w:hAnsi="Calibri" w:cs="Calibri" w:hint="eastAsia"/>
          <w:sz w:val="22"/>
          <w:szCs w:val="22"/>
        </w:rPr>
        <w:t>解决</w:t>
      </w:r>
      <w:r w:rsidRPr="0025638E">
        <w:rPr>
          <w:rFonts w:ascii="Calibri" w:hAnsi="Calibri" w:cs="Calibri"/>
          <w:sz w:val="22"/>
          <w:szCs w:val="22"/>
        </w:rPr>
        <w:t>干扰案件</w:t>
      </w:r>
      <w:r w:rsidRPr="0025638E">
        <w:rPr>
          <w:rFonts w:ascii="Calibri" w:hAnsi="Calibri" w:cs="Calibri" w:hint="eastAsia"/>
          <w:sz w:val="22"/>
          <w:szCs w:val="22"/>
        </w:rPr>
        <w:t>，应与讨论</w:t>
      </w:r>
      <w:r w:rsidRPr="0025638E">
        <w:rPr>
          <w:rFonts w:ascii="Calibri" w:hAnsi="Calibri" w:cs="Calibri"/>
          <w:sz w:val="22"/>
          <w:szCs w:val="22"/>
        </w:rPr>
        <w:t>是否以及如何重新</w:t>
      </w:r>
      <w:r w:rsidRPr="0025638E">
        <w:rPr>
          <w:rFonts w:ascii="Calibri" w:hAnsi="Calibri" w:cs="Calibri" w:hint="eastAsia"/>
          <w:sz w:val="22"/>
          <w:szCs w:val="22"/>
        </w:rPr>
        <w:t>审视</w:t>
      </w:r>
      <w:r w:rsidRPr="0025638E">
        <w:rPr>
          <w:rFonts w:ascii="Calibri" w:hAnsi="Calibri" w:cs="Calibri"/>
          <w:sz w:val="22"/>
          <w:szCs w:val="22"/>
        </w:rPr>
        <w:t>GE84</w:t>
      </w:r>
      <w:r w:rsidRPr="0025638E">
        <w:rPr>
          <w:rFonts w:ascii="Calibri" w:hAnsi="Calibri" w:cs="Calibri"/>
          <w:sz w:val="22"/>
          <w:szCs w:val="22"/>
        </w:rPr>
        <w:t>规划</w:t>
      </w:r>
      <w:r w:rsidRPr="0025638E">
        <w:rPr>
          <w:rFonts w:ascii="Calibri" w:hAnsi="Calibri" w:cs="Calibri" w:hint="eastAsia"/>
          <w:sz w:val="22"/>
          <w:szCs w:val="22"/>
        </w:rPr>
        <w:t>分开处理，</w:t>
      </w:r>
      <w:r w:rsidRPr="0025638E">
        <w:rPr>
          <w:rFonts w:ascii="Calibri" w:hAnsi="Calibri"/>
          <w:color w:val="333333"/>
          <w:sz w:val="22"/>
          <w:szCs w:val="22"/>
          <w:shd w:val="clear" w:color="auto" w:fill="FFFFFF"/>
        </w:rPr>
        <w:t>这应反映在委员会的决定中</w:t>
      </w:r>
      <w:r w:rsidRPr="0025638E">
        <w:rPr>
          <w:rFonts w:ascii="Calibri" w:hAnsi="Calibri" w:cs="Calibri"/>
          <w:sz w:val="22"/>
          <w:szCs w:val="22"/>
        </w:rPr>
        <w:t>。他还表示，</w:t>
      </w:r>
      <w:r w:rsidRPr="0025638E">
        <w:rPr>
          <w:rFonts w:ascii="Calibri" w:hAnsi="Calibri" w:cs="Calibri" w:hint="eastAsia"/>
          <w:sz w:val="22"/>
          <w:szCs w:val="22"/>
        </w:rPr>
        <w:t>EC</w:t>
      </w:r>
      <w:r w:rsidRPr="0025638E">
        <w:rPr>
          <w:rFonts w:ascii="Calibri" w:hAnsi="Calibri" w:cs="Calibri"/>
          <w:sz w:val="22"/>
          <w:szCs w:val="22"/>
        </w:rPr>
        <w:t>侵权程序下</w:t>
      </w:r>
      <w:r w:rsidRPr="0025638E">
        <w:rPr>
          <w:rFonts w:ascii="Calibri" w:hAnsi="Calibri" w:cs="Calibri" w:hint="eastAsia"/>
          <w:sz w:val="22"/>
          <w:szCs w:val="22"/>
        </w:rPr>
        <w:t>的</w:t>
      </w:r>
      <w:r w:rsidRPr="0025638E">
        <w:rPr>
          <w:rFonts w:ascii="Calibri" w:hAnsi="Calibri" w:cs="Calibri"/>
          <w:sz w:val="22"/>
          <w:szCs w:val="22"/>
        </w:rPr>
        <w:t>措施</w:t>
      </w:r>
      <w:r w:rsidRPr="0025638E">
        <w:rPr>
          <w:rFonts w:ascii="Calibri" w:hAnsi="Calibri" w:cs="Calibri" w:hint="eastAsia"/>
          <w:sz w:val="22"/>
          <w:szCs w:val="22"/>
        </w:rPr>
        <w:t>，</w:t>
      </w:r>
      <w:r w:rsidRPr="0025638E">
        <w:rPr>
          <w:rFonts w:ascii="Calibri" w:hAnsi="Calibri" w:cs="Calibri"/>
          <w:sz w:val="22"/>
          <w:szCs w:val="22"/>
        </w:rPr>
        <w:t>不应中断解决有害干扰案件所需的双边和多边协调。应强烈敦促该主管部门本着最大</w:t>
      </w:r>
      <w:r w:rsidRPr="0025638E">
        <w:rPr>
          <w:rFonts w:ascii="Calibri" w:hAnsi="Calibri" w:cs="Calibri" w:hint="eastAsia"/>
          <w:sz w:val="22"/>
          <w:szCs w:val="22"/>
        </w:rPr>
        <w:t>善意</w:t>
      </w:r>
      <w:r w:rsidRPr="0025638E">
        <w:rPr>
          <w:rFonts w:ascii="Calibri" w:hAnsi="Calibri" w:cs="Calibri"/>
          <w:sz w:val="22"/>
          <w:szCs w:val="22"/>
        </w:rPr>
        <w:t>重新与邻国接触，以实现有效协调并消除所有此类案件</w:t>
      </w:r>
      <w:r w:rsidRPr="0025638E">
        <w:rPr>
          <w:rFonts w:ascii="Calibri" w:hAnsi="Calibri" w:cs="Calibri" w:hint="eastAsia"/>
          <w:sz w:val="22"/>
          <w:szCs w:val="22"/>
        </w:rPr>
        <w:t>。</w:t>
      </w:r>
    </w:p>
    <w:p w14:paraId="4E23B2ED" w14:textId="77777777" w:rsidR="00E92CF6" w:rsidRPr="0025638E" w:rsidRDefault="00E92CF6" w:rsidP="00E92CF6">
      <w:pPr>
        <w:rPr>
          <w:rFonts w:ascii="Calibri" w:hAnsi="Calibri"/>
          <w:sz w:val="22"/>
          <w:szCs w:val="22"/>
        </w:rPr>
      </w:pPr>
      <w:r w:rsidRPr="0025638E">
        <w:rPr>
          <w:rFonts w:ascii="Calibri" w:hAnsi="Calibri"/>
          <w:sz w:val="22"/>
          <w:szCs w:val="22"/>
        </w:rPr>
        <w:t>3.40</w:t>
      </w:r>
      <w:r w:rsidRPr="0025638E">
        <w:rPr>
          <w:rFonts w:ascii="Calibri" w:hAnsi="Calibri"/>
          <w:sz w:val="22"/>
          <w:szCs w:val="22"/>
        </w:rPr>
        <w:tab/>
      </w:r>
      <w:r w:rsidRPr="0025638E">
        <w:rPr>
          <w:rFonts w:ascii="Calibri" w:hAnsi="Calibri" w:cs="Calibri" w:hint="eastAsia"/>
          <w:b/>
          <w:bCs/>
          <w:sz w:val="22"/>
          <w:szCs w:val="22"/>
        </w:rPr>
        <w:t>程建军</w:t>
      </w:r>
      <w:r w:rsidRPr="0025638E">
        <w:rPr>
          <w:rFonts w:ascii="Calibri" w:hAnsi="Calibri" w:cs="Calibri"/>
          <w:b/>
          <w:bCs/>
          <w:sz w:val="22"/>
          <w:szCs w:val="22"/>
        </w:rPr>
        <w:t>先生</w:t>
      </w:r>
      <w:r w:rsidRPr="0025638E">
        <w:rPr>
          <w:rFonts w:ascii="Calibri" w:hAnsi="Calibri" w:cs="Calibri"/>
          <w:sz w:val="22"/>
          <w:szCs w:val="22"/>
        </w:rPr>
        <w:t>表示，尽管尚未收到</w:t>
      </w:r>
      <w:r w:rsidRPr="0025638E">
        <w:rPr>
          <w:rFonts w:ascii="Calibri" w:hAnsi="Calibri" w:cs="Calibri" w:hint="eastAsia"/>
          <w:sz w:val="22"/>
          <w:szCs w:val="22"/>
        </w:rPr>
        <w:t>与</w:t>
      </w:r>
      <w:r w:rsidRPr="0025638E">
        <w:rPr>
          <w:rFonts w:ascii="Calibri" w:hAnsi="Calibri" w:cs="Calibri"/>
          <w:sz w:val="22"/>
          <w:szCs w:val="22"/>
        </w:rPr>
        <w:t>意大利未经协调</w:t>
      </w:r>
      <w:r w:rsidRPr="0025638E">
        <w:rPr>
          <w:rFonts w:ascii="Calibri" w:hAnsi="Calibri" w:cs="Calibri" w:hint="eastAsia"/>
          <w:sz w:val="22"/>
          <w:szCs w:val="22"/>
        </w:rPr>
        <w:t>地</w:t>
      </w:r>
      <w:r w:rsidRPr="0025638E">
        <w:rPr>
          <w:rFonts w:ascii="Calibri" w:hAnsi="Calibri" w:cs="Calibri"/>
          <w:sz w:val="22"/>
          <w:szCs w:val="22"/>
        </w:rPr>
        <w:t>使用</w:t>
      </w:r>
      <w:r w:rsidRPr="0025638E">
        <w:rPr>
          <w:rFonts w:ascii="Calibri" w:hAnsi="Calibri" w:cs="Calibri"/>
          <w:sz w:val="22"/>
          <w:szCs w:val="22"/>
        </w:rPr>
        <w:t>7C</w:t>
      </w:r>
      <w:r w:rsidRPr="0025638E">
        <w:rPr>
          <w:rFonts w:ascii="Calibri" w:hAnsi="Calibri" w:cs="Calibri"/>
          <w:sz w:val="22"/>
          <w:szCs w:val="22"/>
        </w:rPr>
        <w:t>和</w:t>
      </w:r>
      <w:r w:rsidRPr="0025638E">
        <w:rPr>
          <w:rFonts w:ascii="Calibri" w:hAnsi="Calibri" w:cs="Calibri"/>
          <w:sz w:val="22"/>
          <w:szCs w:val="22"/>
        </w:rPr>
        <w:t>7D</w:t>
      </w:r>
      <w:r w:rsidRPr="0025638E">
        <w:rPr>
          <w:rFonts w:ascii="Calibri" w:hAnsi="Calibri" w:cs="Calibri" w:hint="eastAsia"/>
          <w:sz w:val="22"/>
          <w:szCs w:val="22"/>
        </w:rPr>
        <w:t>的</w:t>
      </w:r>
      <w:r w:rsidRPr="0025638E">
        <w:rPr>
          <w:rFonts w:ascii="Calibri" w:hAnsi="Calibri" w:cs="Calibri"/>
          <w:sz w:val="22"/>
          <w:szCs w:val="22"/>
        </w:rPr>
        <w:t>DAB</w:t>
      </w:r>
      <w:r w:rsidRPr="0025638E">
        <w:rPr>
          <w:rFonts w:ascii="Calibri" w:hAnsi="Calibri" w:cs="Calibri"/>
          <w:sz w:val="22"/>
          <w:szCs w:val="22"/>
        </w:rPr>
        <w:t>频率块</w:t>
      </w:r>
      <w:r w:rsidRPr="0025638E">
        <w:rPr>
          <w:rFonts w:ascii="Calibri" w:hAnsi="Calibri" w:cs="Calibri" w:hint="eastAsia"/>
          <w:sz w:val="22"/>
          <w:szCs w:val="22"/>
        </w:rPr>
        <w:t>有关的</w:t>
      </w:r>
      <w:r w:rsidRPr="0025638E">
        <w:rPr>
          <w:rFonts w:ascii="Calibri" w:hAnsi="Calibri" w:cs="Calibri"/>
          <w:sz w:val="22"/>
          <w:szCs w:val="22"/>
        </w:rPr>
        <w:t>干扰</w:t>
      </w:r>
      <w:r w:rsidRPr="0025638E">
        <w:rPr>
          <w:rFonts w:ascii="Calibri" w:hAnsi="Calibri" w:cs="Calibri" w:hint="eastAsia"/>
          <w:sz w:val="22"/>
          <w:szCs w:val="22"/>
        </w:rPr>
        <w:t>案件</w:t>
      </w:r>
      <w:r w:rsidRPr="0025638E">
        <w:rPr>
          <w:rFonts w:ascii="Calibri" w:hAnsi="Calibri" w:cs="Calibri"/>
          <w:sz w:val="22"/>
          <w:szCs w:val="22"/>
        </w:rPr>
        <w:t>的报告，但应提醒该主管部门，这种使用应仅为缓解</w:t>
      </w:r>
      <w:r w:rsidRPr="0025638E">
        <w:rPr>
          <w:rFonts w:ascii="Calibri" w:hAnsi="Calibri" w:cs="Calibri"/>
          <w:sz w:val="22"/>
          <w:szCs w:val="22"/>
        </w:rPr>
        <w:t>FM</w:t>
      </w:r>
      <w:r w:rsidRPr="0025638E">
        <w:rPr>
          <w:rFonts w:ascii="Calibri" w:hAnsi="Calibri" w:cs="Calibri"/>
          <w:sz w:val="22"/>
          <w:szCs w:val="22"/>
        </w:rPr>
        <w:t>广播干扰的临时和例外措施。此外，该主</w:t>
      </w:r>
      <w:r w:rsidRPr="0025638E">
        <w:rPr>
          <w:rFonts w:ascii="Calibri" w:hAnsi="Calibri" w:cs="Calibri"/>
          <w:sz w:val="22"/>
          <w:szCs w:val="22"/>
        </w:rPr>
        <w:lastRenderedPageBreak/>
        <w:t>管部门应停止在未经协调的频率上</w:t>
      </w:r>
      <w:r w:rsidRPr="0025638E">
        <w:rPr>
          <w:rFonts w:ascii="Calibri" w:hAnsi="Calibri" w:cs="Calibri" w:hint="eastAsia"/>
          <w:sz w:val="22"/>
          <w:szCs w:val="22"/>
        </w:rPr>
        <w:t>运行</w:t>
      </w:r>
      <w:r w:rsidRPr="0025638E">
        <w:rPr>
          <w:rFonts w:ascii="Calibri" w:hAnsi="Calibri" w:cs="Calibri"/>
          <w:sz w:val="22"/>
          <w:szCs w:val="22"/>
        </w:rPr>
        <w:t>新的</w:t>
      </w:r>
      <w:r w:rsidRPr="0025638E">
        <w:rPr>
          <w:rFonts w:ascii="Calibri" w:hAnsi="Calibri" w:cs="Calibri"/>
          <w:sz w:val="22"/>
          <w:szCs w:val="22"/>
        </w:rPr>
        <w:t>DAB</w:t>
      </w:r>
      <w:r w:rsidRPr="0025638E">
        <w:rPr>
          <w:rFonts w:ascii="Calibri" w:hAnsi="Calibri" w:cs="Calibri"/>
          <w:sz w:val="22"/>
          <w:szCs w:val="22"/>
        </w:rPr>
        <w:t>电台。应鼓励所有主管部门加大努力并本着</w:t>
      </w:r>
      <w:r w:rsidRPr="0025638E">
        <w:rPr>
          <w:rFonts w:ascii="Calibri" w:hAnsi="Calibri" w:cs="Calibri" w:hint="eastAsia"/>
          <w:sz w:val="22"/>
          <w:szCs w:val="22"/>
        </w:rPr>
        <w:t>善意</w:t>
      </w:r>
      <w:r w:rsidRPr="0025638E">
        <w:rPr>
          <w:rFonts w:ascii="Calibri" w:hAnsi="Calibri" w:cs="Calibri"/>
          <w:sz w:val="22"/>
          <w:szCs w:val="22"/>
        </w:rPr>
        <w:t>开展谈判，以尽快</w:t>
      </w:r>
      <w:r w:rsidRPr="0025638E">
        <w:rPr>
          <w:rFonts w:ascii="Calibri" w:hAnsi="Calibri" w:cs="Calibri" w:hint="eastAsia"/>
          <w:sz w:val="22"/>
          <w:szCs w:val="22"/>
        </w:rPr>
        <w:t>敲定</w:t>
      </w:r>
      <w:r w:rsidRPr="0025638E">
        <w:rPr>
          <w:rFonts w:ascii="Calibri" w:hAnsi="Calibri" w:cs="Calibri"/>
          <w:sz w:val="22"/>
          <w:szCs w:val="22"/>
        </w:rPr>
        <w:t>亚得里亚海</w:t>
      </w:r>
      <w:r w:rsidRPr="0025638E">
        <w:rPr>
          <w:rFonts w:ascii="Calibri" w:hAnsi="Calibri" w:cs="Calibri"/>
          <w:sz w:val="22"/>
          <w:szCs w:val="22"/>
        </w:rPr>
        <w:t>-</w:t>
      </w:r>
      <w:r w:rsidRPr="0025638E">
        <w:rPr>
          <w:rFonts w:ascii="Calibri" w:hAnsi="Calibri" w:cs="Calibri"/>
          <w:sz w:val="22"/>
          <w:szCs w:val="22"/>
        </w:rPr>
        <w:t>爱奥尼亚海</w:t>
      </w:r>
      <w:r w:rsidRPr="0025638E">
        <w:rPr>
          <w:rFonts w:ascii="Calibri" w:hAnsi="Calibri" w:cs="Calibri" w:hint="eastAsia"/>
          <w:sz w:val="22"/>
          <w:szCs w:val="22"/>
        </w:rPr>
        <w:t>DAB</w:t>
      </w:r>
      <w:r w:rsidRPr="0025638E">
        <w:rPr>
          <w:rFonts w:ascii="Calibri" w:hAnsi="Calibri" w:cs="Calibri"/>
          <w:sz w:val="22"/>
          <w:szCs w:val="22"/>
        </w:rPr>
        <w:t>协议。</w:t>
      </w:r>
      <w:r w:rsidRPr="0025638E">
        <w:rPr>
          <w:rFonts w:ascii="Calibri" w:hAnsi="Calibri" w:cs="Calibri"/>
          <w:sz w:val="22"/>
          <w:szCs w:val="22"/>
        </w:rPr>
        <w:t>FM</w:t>
      </w:r>
      <w:r w:rsidRPr="0025638E">
        <w:rPr>
          <w:rFonts w:ascii="Calibri" w:hAnsi="Calibri" w:cs="Calibri"/>
          <w:sz w:val="22"/>
          <w:szCs w:val="22"/>
        </w:rPr>
        <w:t>广播方面的情况令人极为失望。他对意大利主管部门质疑</w:t>
      </w:r>
      <w:r w:rsidRPr="0025638E">
        <w:rPr>
          <w:rFonts w:ascii="Calibri" w:hAnsi="Calibri" w:cs="Calibri"/>
          <w:sz w:val="22"/>
          <w:szCs w:val="22"/>
        </w:rPr>
        <w:t>GE84</w:t>
      </w:r>
      <w:r w:rsidRPr="0025638E">
        <w:rPr>
          <w:rFonts w:ascii="Calibri" w:hAnsi="Calibri" w:cs="Calibri"/>
          <w:sz w:val="22"/>
          <w:szCs w:val="22"/>
        </w:rPr>
        <w:t>规划的有效性表示关切。该规划与国际电联行政</w:t>
      </w:r>
      <w:r w:rsidRPr="0025638E">
        <w:rPr>
          <w:rFonts w:ascii="Calibri" w:hAnsi="Calibri" w:cs="Calibri" w:hint="eastAsia"/>
          <w:sz w:val="22"/>
          <w:szCs w:val="22"/>
        </w:rPr>
        <w:t>规则</w:t>
      </w:r>
      <w:r w:rsidRPr="0025638E">
        <w:rPr>
          <w:rFonts w:ascii="Calibri" w:hAnsi="Calibri" w:cs="Calibri"/>
          <w:sz w:val="22"/>
          <w:szCs w:val="22"/>
        </w:rPr>
        <w:t>和</w:t>
      </w:r>
      <w:r w:rsidRPr="0025638E">
        <w:rPr>
          <w:rFonts w:ascii="Calibri" w:hAnsi="Calibri" w:cs="Calibri" w:hint="eastAsia"/>
          <w:sz w:val="22"/>
          <w:szCs w:val="22"/>
        </w:rPr>
        <w:t>《</w:t>
      </w:r>
      <w:r w:rsidRPr="0025638E">
        <w:rPr>
          <w:rFonts w:ascii="Calibri" w:hAnsi="Calibri" w:cs="Calibri"/>
          <w:sz w:val="22"/>
          <w:szCs w:val="22"/>
        </w:rPr>
        <w:t>基本</w:t>
      </w:r>
      <w:r w:rsidRPr="0025638E">
        <w:rPr>
          <w:rFonts w:ascii="Calibri" w:hAnsi="Calibri" w:cs="Calibri" w:hint="eastAsia"/>
          <w:sz w:val="22"/>
          <w:szCs w:val="22"/>
        </w:rPr>
        <w:t>文件》</w:t>
      </w:r>
      <w:r w:rsidRPr="0025638E">
        <w:rPr>
          <w:rFonts w:ascii="Calibri" w:hAnsi="Calibri" w:cs="Calibri"/>
          <w:sz w:val="22"/>
          <w:szCs w:val="22"/>
        </w:rPr>
        <w:t>一道，构成无线电通信局和委员会开展工作的基础，也是国际电联</w:t>
      </w:r>
      <w:r w:rsidRPr="0025638E">
        <w:rPr>
          <w:rFonts w:ascii="Calibri" w:hAnsi="Calibri" w:cs="Calibri" w:hint="eastAsia"/>
          <w:sz w:val="22"/>
          <w:szCs w:val="22"/>
        </w:rPr>
        <w:t>所有成员致力于</w:t>
      </w:r>
      <w:r w:rsidRPr="0025638E">
        <w:rPr>
          <w:rFonts w:ascii="Calibri" w:hAnsi="Calibri" w:cs="Calibri"/>
          <w:sz w:val="22"/>
          <w:szCs w:val="22"/>
        </w:rPr>
        <w:t>协调指配和解决干扰案件</w:t>
      </w:r>
      <w:r w:rsidRPr="0025638E">
        <w:rPr>
          <w:rFonts w:ascii="Calibri" w:hAnsi="Calibri" w:cs="Calibri" w:hint="eastAsia"/>
          <w:sz w:val="22"/>
          <w:szCs w:val="22"/>
        </w:rPr>
        <w:t>时</w:t>
      </w:r>
      <w:r w:rsidRPr="0025638E">
        <w:rPr>
          <w:rFonts w:ascii="Calibri" w:hAnsi="Calibri" w:cs="Calibri"/>
          <w:sz w:val="22"/>
          <w:szCs w:val="22"/>
        </w:rPr>
        <w:t>所依据的基础。所有主管部门均应遵守现行文书，包括区域</w:t>
      </w:r>
      <w:r w:rsidRPr="0025638E">
        <w:rPr>
          <w:rFonts w:ascii="Calibri" w:hAnsi="Calibri" w:cs="Calibri" w:hint="eastAsia"/>
          <w:sz w:val="22"/>
          <w:szCs w:val="22"/>
        </w:rPr>
        <w:t>性</w:t>
      </w:r>
      <w:r w:rsidRPr="0025638E">
        <w:rPr>
          <w:rFonts w:ascii="Calibri" w:hAnsi="Calibri" w:cs="Calibri"/>
          <w:sz w:val="22"/>
          <w:szCs w:val="22"/>
        </w:rPr>
        <w:t>协议。委员会应重申上次会议的结论，呼吁加强协调</w:t>
      </w:r>
      <w:r w:rsidRPr="0025638E">
        <w:rPr>
          <w:rFonts w:ascii="Calibri" w:hAnsi="Calibri" w:cs="Calibri" w:hint="eastAsia"/>
          <w:sz w:val="22"/>
          <w:szCs w:val="22"/>
        </w:rPr>
        <w:t>来</w:t>
      </w:r>
      <w:r w:rsidRPr="0025638E">
        <w:rPr>
          <w:rFonts w:ascii="Calibri" w:hAnsi="Calibri" w:cs="Calibri"/>
          <w:sz w:val="22"/>
          <w:szCs w:val="22"/>
        </w:rPr>
        <w:t>消除干扰，尊重所有已登记的指配，包括</w:t>
      </w:r>
      <w:r w:rsidRPr="0025638E">
        <w:rPr>
          <w:rFonts w:ascii="Calibri" w:hAnsi="Calibri" w:cs="Calibri"/>
          <w:sz w:val="22"/>
          <w:szCs w:val="22"/>
        </w:rPr>
        <w:t>GE84</w:t>
      </w:r>
      <w:r w:rsidRPr="0025638E">
        <w:rPr>
          <w:rFonts w:ascii="Calibri" w:hAnsi="Calibri" w:cs="Calibri"/>
          <w:sz w:val="22"/>
          <w:szCs w:val="22"/>
        </w:rPr>
        <w:t>规划中的指配。此外，他建议将此事项报告</w:t>
      </w:r>
      <w:r w:rsidRPr="0025638E">
        <w:rPr>
          <w:rFonts w:ascii="Calibri" w:hAnsi="Calibri" w:cs="Calibri" w:hint="eastAsia"/>
          <w:sz w:val="22"/>
          <w:szCs w:val="22"/>
        </w:rPr>
        <w:t>至</w:t>
      </w:r>
      <w:r w:rsidRPr="0025638E">
        <w:rPr>
          <w:rFonts w:ascii="Calibri" w:hAnsi="Calibri" w:cs="Calibri"/>
          <w:sz w:val="22"/>
          <w:szCs w:val="22"/>
        </w:rPr>
        <w:t>WRC</w:t>
      </w:r>
      <w:r w:rsidRPr="0025638E">
        <w:rPr>
          <w:rFonts w:ascii="Calibri" w:hAnsi="Calibri" w:cs="Calibri" w:hint="eastAsia"/>
          <w:sz w:val="22"/>
          <w:szCs w:val="22"/>
        </w:rPr>
        <w:t>-</w:t>
      </w:r>
      <w:r w:rsidRPr="0025638E">
        <w:rPr>
          <w:rFonts w:ascii="Calibri" w:hAnsi="Calibri" w:cs="Calibri"/>
          <w:sz w:val="22"/>
          <w:szCs w:val="22"/>
        </w:rPr>
        <w:t>27</w:t>
      </w:r>
      <w:r w:rsidRPr="0025638E">
        <w:rPr>
          <w:rFonts w:ascii="Calibri" w:hAnsi="Calibri" w:cs="Calibri"/>
          <w:sz w:val="22"/>
          <w:szCs w:val="22"/>
        </w:rPr>
        <w:t>，请</w:t>
      </w:r>
      <w:r w:rsidRPr="0025638E">
        <w:rPr>
          <w:rFonts w:ascii="Calibri" w:hAnsi="Calibri" w:cs="Calibri" w:hint="eastAsia"/>
          <w:sz w:val="22"/>
          <w:szCs w:val="22"/>
        </w:rPr>
        <w:t>WRC-27</w:t>
      </w:r>
      <w:r w:rsidRPr="0025638E">
        <w:rPr>
          <w:rFonts w:ascii="Calibri" w:hAnsi="Calibri" w:cs="Calibri"/>
          <w:sz w:val="22"/>
          <w:szCs w:val="22"/>
        </w:rPr>
        <w:t>就现行</w:t>
      </w:r>
      <w:r w:rsidRPr="0025638E">
        <w:rPr>
          <w:rFonts w:ascii="Calibri" w:hAnsi="Calibri" w:cs="Calibri"/>
          <w:sz w:val="22"/>
          <w:szCs w:val="22"/>
        </w:rPr>
        <w:t>GE84</w:t>
      </w:r>
      <w:r w:rsidRPr="0025638E">
        <w:rPr>
          <w:rFonts w:ascii="Calibri" w:hAnsi="Calibri" w:cs="Calibri"/>
          <w:sz w:val="22"/>
          <w:szCs w:val="22"/>
        </w:rPr>
        <w:t>规划中的失衡</w:t>
      </w:r>
      <w:r w:rsidRPr="0025638E">
        <w:rPr>
          <w:rFonts w:ascii="Calibri" w:hAnsi="Calibri" w:cs="Calibri" w:hint="eastAsia"/>
          <w:sz w:val="22"/>
          <w:szCs w:val="22"/>
        </w:rPr>
        <w:t>情况</w:t>
      </w:r>
      <w:r w:rsidRPr="0025638E">
        <w:rPr>
          <w:rFonts w:ascii="Calibri" w:hAnsi="Calibri" w:cs="Calibri"/>
          <w:sz w:val="22"/>
          <w:szCs w:val="22"/>
        </w:rPr>
        <w:t>发表意见。</w:t>
      </w:r>
    </w:p>
    <w:p w14:paraId="4A940F21" w14:textId="77777777" w:rsidR="00E92CF6" w:rsidRPr="0025638E" w:rsidRDefault="00E92CF6" w:rsidP="00E92CF6">
      <w:pPr>
        <w:rPr>
          <w:rFonts w:ascii="Calibri" w:hAnsi="Calibri"/>
          <w:sz w:val="22"/>
          <w:szCs w:val="22"/>
        </w:rPr>
      </w:pPr>
      <w:r w:rsidRPr="0025638E">
        <w:rPr>
          <w:rFonts w:ascii="Calibri" w:hAnsi="Calibri"/>
          <w:sz w:val="22"/>
          <w:szCs w:val="22"/>
        </w:rPr>
        <w:t>3.41</w:t>
      </w:r>
      <w:r w:rsidRPr="0025638E">
        <w:rPr>
          <w:rFonts w:ascii="Calibri" w:hAnsi="Calibri"/>
          <w:sz w:val="22"/>
          <w:szCs w:val="22"/>
        </w:rPr>
        <w:tab/>
      </w:r>
      <w:r w:rsidRPr="0025638E">
        <w:rPr>
          <w:rFonts w:ascii="Calibri" w:hAnsi="Calibri" w:cs="Calibri"/>
          <w:b/>
          <w:bCs/>
          <w:sz w:val="22"/>
          <w:szCs w:val="22"/>
        </w:rPr>
        <w:t>Azzouz</w:t>
      </w:r>
      <w:r w:rsidRPr="0025638E">
        <w:rPr>
          <w:rFonts w:ascii="Calibri" w:hAnsi="Calibri" w:cs="Calibri"/>
          <w:b/>
          <w:bCs/>
          <w:sz w:val="22"/>
          <w:szCs w:val="22"/>
        </w:rPr>
        <w:t>先生</w:t>
      </w:r>
      <w:r w:rsidRPr="0025638E">
        <w:rPr>
          <w:rFonts w:ascii="Calibri" w:hAnsi="Calibri" w:cs="Calibri"/>
          <w:sz w:val="22"/>
          <w:szCs w:val="22"/>
        </w:rPr>
        <w:t>建议，将该事项以及邻国不遵守规划的问题，</w:t>
      </w:r>
      <w:r w:rsidRPr="0025638E">
        <w:rPr>
          <w:rFonts w:ascii="Calibri" w:hAnsi="Calibri" w:cs="Calibri" w:hint="eastAsia"/>
          <w:sz w:val="22"/>
          <w:szCs w:val="22"/>
        </w:rPr>
        <w:t>连同</w:t>
      </w:r>
      <w:r w:rsidRPr="0025638E">
        <w:rPr>
          <w:rFonts w:ascii="Calibri" w:hAnsi="Calibri" w:cs="Calibri"/>
          <w:sz w:val="22"/>
          <w:szCs w:val="22"/>
        </w:rPr>
        <w:t>干扰问题的其他所有方面</w:t>
      </w:r>
      <w:r w:rsidRPr="0025638E">
        <w:rPr>
          <w:rFonts w:ascii="Calibri" w:hAnsi="Calibri" w:cs="Calibri" w:hint="eastAsia"/>
          <w:sz w:val="22"/>
          <w:szCs w:val="22"/>
        </w:rPr>
        <w:t>，</w:t>
      </w:r>
      <w:r w:rsidRPr="0025638E">
        <w:rPr>
          <w:rFonts w:ascii="Calibri" w:hAnsi="Calibri" w:cs="Calibri"/>
          <w:sz w:val="22"/>
          <w:szCs w:val="22"/>
        </w:rPr>
        <w:t>在</w:t>
      </w:r>
      <w:r w:rsidRPr="0025638E">
        <w:rPr>
          <w:rFonts w:ascii="Calibri" w:hAnsi="Calibri" w:cs="Calibri"/>
          <w:sz w:val="22"/>
          <w:szCs w:val="22"/>
        </w:rPr>
        <w:t>2026</w:t>
      </w:r>
      <w:r w:rsidRPr="0025638E">
        <w:rPr>
          <w:rFonts w:ascii="Calibri" w:hAnsi="Calibri" w:cs="Calibri"/>
          <w:sz w:val="22"/>
          <w:szCs w:val="22"/>
        </w:rPr>
        <w:t>年</w:t>
      </w:r>
      <w:r w:rsidRPr="0025638E">
        <w:rPr>
          <w:rFonts w:ascii="Calibri" w:hAnsi="Calibri" w:cs="Calibri"/>
          <w:sz w:val="22"/>
          <w:szCs w:val="22"/>
        </w:rPr>
        <w:t>9</w:t>
      </w:r>
      <w:r w:rsidRPr="0025638E">
        <w:rPr>
          <w:rFonts w:ascii="Calibri" w:hAnsi="Calibri" w:cs="Calibri"/>
          <w:sz w:val="22"/>
          <w:szCs w:val="22"/>
        </w:rPr>
        <w:t>月的多边协调会议上一并审议。</w:t>
      </w:r>
    </w:p>
    <w:p w14:paraId="2D154772" w14:textId="77777777" w:rsidR="00E92CF6" w:rsidRPr="0025638E" w:rsidRDefault="00E92CF6" w:rsidP="00E92CF6">
      <w:pPr>
        <w:rPr>
          <w:rFonts w:ascii="Calibri" w:hAnsi="Calibri"/>
          <w:sz w:val="22"/>
          <w:szCs w:val="22"/>
        </w:rPr>
      </w:pPr>
      <w:r w:rsidRPr="0025638E">
        <w:rPr>
          <w:rFonts w:ascii="Calibri" w:hAnsi="Calibri"/>
          <w:sz w:val="22"/>
          <w:szCs w:val="22"/>
        </w:rPr>
        <w:t>3.42</w:t>
      </w:r>
      <w:r w:rsidRPr="0025638E">
        <w:rPr>
          <w:rFonts w:ascii="Calibri" w:hAnsi="Calibri"/>
          <w:sz w:val="22"/>
          <w:szCs w:val="22"/>
        </w:rPr>
        <w:tab/>
      </w:r>
      <w:r w:rsidRPr="0025638E">
        <w:rPr>
          <w:rFonts w:ascii="Calibri" w:hAnsi="Calibri" w:cs="Calibri"/>
          <w:b/>
          <w:bCs/>
          <w:sz w:val="22"/>
          <w:szCs w:val="22"/>
        </w:rPr>
        <w:t>Beaumier</w:t>
      </w:r>
      <w:r w:rsidRPr="0025638E">
        <w:rPr>
          <w:rFonts w:ascii="Calibri" w:hAnsi="Calibri" w:cs="Calibri"/>
          <w:b/>
          <w:bCs/>
          <w:sz w:val="22"/>
          <w:szCs w:val="22"/>
        </w:rPr>
        <w:t>女士</w:t>
      </w:r>
      <w:r w:rsidRPr="0025638E">
        <w:rPr>
          <w:rFonts w:ascii="Calibri" w:hAnsi="Calibri" w:cs="Calibri"/>
          <w:sz w:val="22"/>
          <w:szCs w:val="22"/>
        </w:rPr>
        <w:t>和</w:t>
      </w:r>
      <w:r w:rsidRPr="0025638E">
        <w:rPr>
          <w:rFonts w:ascii="Calibri" w:hAnsi="Calibri" w:cs="Calibri"/>
          <w:b/>
          <w:bCs/>
          <w:sz w:val="22"/>
          <w:szCs w:val="22"/>
        </w:rPr>
        <w:t>Mannepalli</w:t>
      </w:r>
      <w:r w:rsidRPr="0025638E">
        <w:rPr>
          <w:rFonts w:ascii="Calibri" w:hAnsi="Calibri" w:cs="Calibri"/>
          <w:b/>
          <w:bCs/>
          <w:sz w:val="22"/>
          <w:szCs w:val="22"/>
        </w:rPr>
        <w:t>女士</w:t>
      </w:r>
      <w:r w:rsidRPr="0025638E">
        <w:rPr>
          <w:rFonts w:ascii="Calibri" w:hAnsi="Calibri" w:cs="Calibri"/>
          <w:sz w:val="22"/>
          <w:szCs w:val="22"/>
        </w:rPr>
        <w:t>表示，这些具体问题与</w:t>
      </w:r>
      <w:r w:rsidRPr="0025638E">
        <w:rPr>
          <w:rFonts w:ascii="Calibri" w:hAnsi="Calibri" w:cs="Calibri" w:hint="eastAsia"/>
          <w:sz w:val="22"/>
          <w:szCs w:val="22"/>
        </w:rPr>
        <w:t>所</w:t>
      </w:r>
      <w:r w:rsidRPr="0025638E">
        <w:rPr>
          <w:rFonts w:ascii="Calibri" w:hAnsi="Calibri" w:cs="Calibri"/>
          <w:sz w:val="22"/>
          <w:szCs w:val="22"/>
        </w:rPr>
        <w:t>报告的有害干扰案无关。会议应直接且仅</w:t>
      </w:r>
      <w:r w:rsidRPr="0025638E">
        <w:rPr>
          <w:rFonts w:ascii="Calibri" w:hAnsi="Calibri" w:cs="Calibri" w:hint="eastAsia"/>
          <w:sz w:val="22"/>
          <w:szCs w:val="22"/>
        </w:rPr>
        <w:t>仅关注</w:t>
      </w:r>
      <w:r w:rsidRPr="0025638E">
        <w:rPr>
          <w:rFonts w:ascii="Calibri" w:hAnsi="Calibri" w:cs="Calibri"/>
          <w:sz w:val="22"/>
          <w:szCs w:val="22"/>
        </w:rPr>
        <w:t>已报告的干扰案件。</w:t>
      </w:r>
    </w:p>
    <w:p w14:paraId="2462ADD1" w14:textId="77777777" w:rsidR="00E92CF6" w:rsidRPr="0025638E" w:rsidRDefault="00E92CF6" w:rsidP="00E92CF6">
      <w:pPr>
        <w:rPr>
          <w:rFonts w:ascii="Calibri" w:hAnsi="Calibri"/>
          <w:sz w:val="22"/>
          <w:szCs w:val="22"/>
        </w:rPr>
      </w:pPr>
      <w:r w:rsidRPr="0025638E">
        <w:rPr>
          <w:rFonts w:ascii="Calibri" w:hAnsi="Calibri"/>
          <w:sz w:val="22"/>
          <w:szCs w:val="22"/>
        </w:rPr>
        <w:t>3.43</w:t>
      </w:r>
      <w:r w:rsidRPr="0025638E">
        <w:rPr>
          <w:rFonts w:ascii="Calibri" w:hAnsi="Calibri"/>
          <w:sz w:val="22"/>
          <w:szCs w:val="22"/>
        </w:rPr>
        <w:tab/>
      </w:r>
      <w:r w:rsidRPr="0025638E">
        <w:rPr>
          <w:rFonts w:ascii="Calibri" w:hAnsi="Calibri"/>
          <w:b/>
          <w:bCs/>
          <w:sz w:val="22"/>
          <w:szCs w:val="22"/>
        </w:rPr>
        <w:t>主席</w:t>
      </w:r>
      <w:r w:rsidRPr="0025638E">
        <w:rPr>
          <w:rFonts w:ascii="Calibri" w:hAnsi="Calibri" w:hint="eastAsia"/>
          <w:sz w:val="22"/>
          <w:szCs w:val="22"/>
        </w:rPr>
        <w:t>建议</w:t>
      </w:r>
      <w:r w:rsidRPr="0025638E">
        <w:rPr>
          <w:rFonts w:ascii="Calibri" w:hAnsi="Calibri"/>
          <w:sz w:val="22"/>
          <w:szCs w:val="22"/>
        </w:rPr>
        <w:t>委员会就此事项得出如下结论：</w:t>
      </w:r>
    </w:p>
    <w:p w14:paraId="78B2F6C0" w14:textId="77777777" w:rsidR="00E92CF6" w:rsidRPr="0025638E" w:rsidRDefault="00E92CF6" w:rsidP="00E92CF6">
      <w:pPr>
        <w:ind w:firstLineChars="200" w:firstLine="440"/>
        <w:rPr>
          <w:rFonts w:ascii="Calibri" w:hAnsi="Calibri"/>
          <w:sz w:val="22"/>
          <w:szCs w:val="22"/>
        </w:rPr>
      </w:pPr>
      <w:r w:rsidRPr="0025638E">
        <w:rPr>
          <w:rFonts w:ascii="Calibri" w:hAnsi="Calibri" w:hint="eastAsia"/>
          <w:sz w:val="22"/>
          <w:szCs w:val="22"/>
        </w:rPr>
        <w:t>“</w:t>
      </w:r>
      <w:r w:rsidRPr="0025638E">
        <w:rPr>
          <w:rFonts w:ascii="Calibri" w:hAnsi="Calibri" w:cs="Calibri"/>
          <w:sz w:val="22"/>
          <w:szCs w:val="22"/>
        </w:rPr>
        <w:t>委员会详细审议了</w:t>
      </w:r>
      <w:r w:rsidRPr="0025638E">
        <w:rPr>
          <w:rFonts w:ascii="Calibri" w:hAnsi="Calibri" w:cs="Calibri"/>
          <w:sz w:val="22"/>
          <w:szCs w:val="22"/>
        </w:rPr>
        <w:t>RRB26-2/5</w:t>
      </w:r>
      <w:r w:rsidRPr="0025638E">
        <w:rPr>
          <w:rFonts w:ascii="Calibri" w:hAnsi="Calibri" w:cs="Calibri"/>
          <w:sz w:val="22"/>
          <w:szCs w:val="22"/>
        </w:rPr>
        <w:t>号文件第</w:t>
      </w:r>
      <w:r w:rsidRPr="0025638E">
        <w:rPr>
          <w:rFonts w:ascii="Calibri" w:hAnsi="Calibri" w:cs="Calibri"/>
          <w:sz w:val="22"/>
          <w:szCs w:val="22"/>
        </w:rPr>
        <w:t>4.1</w:t>
      </w:r>
      <w:r w:rsidRPr="0025638E">
        <w:rPr>
          <w:rFonts w:ascii="Calibri" w:hAnsi="Calibri" w:cs="Calibri"/>
          <w:sz w:val="22"/>
          <w:szCs w:val="22"/>
        </w:rPr>
        <w:t>段及其补遗</w:t>
      </w:r>
      <w:r w:rsidRPr="0025638E">
        <w:rPr>
          <w:rFonts w:ascii="Calibri" w:hAnsi="Calibri" w:cs="Calibri"/>
          <w:sz w:val="22"/>
          <w:szCs w:val="22"/>
        </w:rPr>
        <w:t>2</w:t>
      </w:r>
      <w:r w:rsidRPr="0025638E">
        <w:rPr>
          <w:rFonts w:ascii="Calibri" w:hAnsi="Calibri" w:cs="Calibri"/>
          <w:sz w:val="22"/>
          <w:szCs w:val="22"/>
        </w:rPr>
        <w:t>、</w:t>
      </w:r>
      <w:r w:rsidRPr="0025638E">
        <w:rPr>
          <w:rFonts w:ascii="Calibri" w:hAnsi="Calibri" w:cs="Calibri"/>
          <w:sz w:val="22"/>
          <w:szCs w:val="22"/>
        </w:rPr>
        <w:t>3</w:t>
      </w:r>
      <w:r w:rsidRPr="0025638E">
        <w:rPr>
          <w:rFonts w:ascii="Calibri" w:hAnsi="Calibri" w:cs="Calibri"/>
          <w:sz w:val="22"/>
          <w:szCs w:val="22"/>
        </w:rPr>
        <w:t>、</w:t>
      </w:r>
      <w:r w:rsidRPr="0025638E">
        <w:rPr>
          <w:rFonts w:ascii="Calibri" w:hAnsi="Calibri" w:cs="Calibri"/>
          <w:sz w:val="22"/>
          <w:szCs w:val="22"/>
        </w:rPr>
        <w:t>4</w:t>
      </w:r>
      <w:r w:rsidRPr="0025638E">
        <w:rPr>
          <w:rFonts w:ascii="Calibri" w:hAnsi="Calibri" w:cs="Calibri"/>
          <w:sz w:val="22"/>
          <w:szCs w:val="22"/>
        </w:rPr>
        <w:t>和</w:t>
      </w:r>
      <w:r w:rsidRPr="0025638E">
        <w:rPr>
          <w:rFonts w:ascii="Calibri" w:hAnsi="Calibri" w:cs="Calibri"/>
          <w:sz w:val="22"/>
          <w:szCs w:val="22"/>
        </w:rPr>
        <w:t>7</w:t>
      </w:r>
      <w:r w:rsidRPr="0025638E">
        <w:rPr>
          <w:rFonts w:ascii="Calibri" w:hAnsi="Calibri" w:cs="Calibri"/>
          <w:sz w:val="22"/>
          <w:szCs w:val="22"/>
        </w:rPr>
        <w:t>，内容涉及意大利与其邻国之间</w:t>
      </w:r>
      <w:r w:rsidRPr="0025638E">
        <w:rPr>
          <w:rFonts w:ascii="Calibri" w:hAnsi="Calibri" w:cs="Calibri"/>
          <w:sz w:val="22"/>
          <w:szCs w:val="22"/>
        </w:rPr>
        <w:t>VHF/UHF</w:t>
      </w:r>
      <w:r w:rsidRPr="0025638E">
        <w:rPr>
          <w:rFonts w:ascii="Calibri" w:hAnsi="Calibri" w:cs="Calibri"/>
          <w:sz w:val="22"/>
          <w:szCs w:val="22"/>
        </w:rPr>
        <w:t>广播电台</w:t>
      </w:r>
      <w:r w:rsidRPr="0025638E">
        <w:rPr>
          <w:rFonts w:ascii="Calibri" w:hAnsi="Calibri" w:cs="Calibri" w:hint="eastAsia"/>
          <w:sz w:val="22"/>
          <w:szCs w:val="22"/>
        </w:rPr>
        <w:t>受到</w:t>
      </w:r>
      <w:r w:rsidRPr="0025638E">
        <w:rPr>
          <w:rFonts w:ascii="Calibri" w:hAnsi="Calibri" w:cs="Calibri"/>
          <w:sz w:val="22"/>
          <w:szCs w:val="22"/>
        </w:rPr>
        <w:t>有害干扰的案件。委员会</w:t>
      </w:r>
      <w:r w:rsidRPr="0025638E">
        <w:rPr>
          <w:rFonts w:ascii="Calibri" w:hAnsi="Calibri" w:cs="Calibri" w:hint="eastAsia"/>
          <w:sz w:val="22"/>
          <w:szCs w:val="22"/>
        </w:rPr>
        <w:t>注意到</w:t>
      </w:r>
      <w:r w:rsidRPr="0025638E">
        <w:rPr>
          <w:rFonts w:ascii="Calibri" w:hAnsi="Calibri" w:cs="Calibri"/>
          <w:sz w:val="22"/>
          <w:szCs w:val="22"/>
        </w:rPr>
        <w:t>以下几点：</w:t>
      </w:r>
    </w:p>
    <w:p w14:paraId="04B11D10" w14:textId="77777777" w:rsidR="00E92CF6" w:rsidRPr="0025638E" w:rsidRDefault="00E92CF6" w:rsidP="00E92CF6">
      <w:pPr>
        <w:pStyle w:val="enumlev1"/>
        <w:rPr>
          <w:rFonts w:ascii="Calibri" w:hAnsi="Calibri"/>
          <w:sz w:val="22"/>
          <w:szCs w:val="22"/>
          <w:lang w:eastAsia="zh-CN"/>
        </w:rPr>
      </w:pPr>
      <w:r w:rsidRPr="0025638E">
        <w:rPr>
          <w:rFonts w:ascii="Calibri" w:hAnsi="Calibri"/>
          <w:sz w:val="22"/>
          <w:szCs w:val="22"/>
          <w:lang w:eastAsia="zh-CN"/>
        </w:rPr>
        <w:t>•</w:t>
      </w:r>
      <w:r w:rsidRPr="0025638E">
        <w:rPr>
          <w:rFonts w:ascii="Calibri" w:hAnsi="Calibri"/>
          <w:sz w:val="22"/>
          <w:szCs w:val="22"/>
          <w:lang w:eastAsia="zh-CN"/>
        </w:rPr>
        <w:tab/>
      </w:r>
      <w:r w:rsidRPr="0025638E">
        <w:rPr>
          <w:rFonts w:ascii="Calibri" w:hAnsi="Calibri"/>
          <w:sz w:val="22"/>
          <w:szCs w:val="22"/>
          <w:lang w:eastAsia="zh-CN"/>
        </w:rPr>
        <w:t>意大利与其邻国主管部门之间</w:t>
      </w:r>
      <w:r w:rsidRPr="0025638E">
        <w:rPr>
          <w:rFonts w:ascii="Calibri" w:hAnsi="Calibri" w:hint="eastAsia"/>
          <w:sz w:val="22"/>
          <w:szCs w:val="22"/>
          <w:lang w:eastAsia="zh-CN"/>
        </w:rPr>
        <w:t>，</w:t>
      </w:r>
      <w:r w:rsidRPr="0025638E">
        <w:rPr>
          <w:rFonts w:ascii="Calibri" w:hAnsi="Calibri"/>
          <w:sz w:val="22"/>
          <w:szCs w:val="22"/>
          <w:lang w:eastAsia="zh-CN"/>
        </w:rPr>
        <w:t>影响</w:t>
      </w:r>
      <w:r w:rsidRPr="0025638E">
        <w:rPr>
          <w:rFonts w:ascii="Calibri" w:hAnsi="Calibri"/>
          <w:sz w:val="22"/>
          <w:szCs w:val="22"/>
          <w:lang w:eastAsia="zh-CN"/>
        </w:rPr>
        <w:t>VHF</w:t>
      </w:r>
      <w:r w:rsidRPr="0025638E">
        <w:rPr>
          <w:rFonts w:ascii="Calibri" w:hAnsi="Calibri"/>
          <w:sz w:val="22"/>
          <w:szCs w:val="22"/>
          <w:lang w:eastAsia="zh-CN"/>
        </w:rPr>
        <w:t>频段</w:t>
      </w:r>
      <w:r w:rsidRPr="0025638E">
        <w:rPr>
          <w:rFonts w:ascii="Calibri" w:hAnsi="Calibri"/>
          <w:sz w:val="22"/>
          <w:szCs w:val="22"/>
          <w:lang w:eastAsia="zh-CN"/>
        </w:rPr>
        <w:t>II</w:t>
      </w:r>
      <w:r w:rsidRPr="0025638E">
        <w:rPr>
          <w:rFonts w:ascii="Calibri" w:hAnsi="Calibri" w:hint="eastAsia"/>
          <w:sz w:val="22"/>
          <w:szCs w:val="22"/>
          <w:lang w:eastAsia="zh-CN"/>
        </w:rPr>
        <w:t>的</w:t>
      </w:r>
      <w:r w:rsidRPr="0025638E">
        <w:rPr>
          <w:rFonts w:ascii="Calibri" w:hAnsi="Calibri"/>
          <w:sz w:val="22"/>
          <w:szCs w:val="22"/>
          <w:lang w:eastAsia="zh-CN"/>
        </w:rPr>
        <w:t>FM</w:t>
      </w:r>
      <w:r w:rsidRPr="0025638E">
        <w:rPr>
          <w:rFonts w:ascii="Calibri" w:hAnsi="Calibri"/>
          <w:sz w:val="22"/>
          <w:szCs w:val="22"/>
          <w:lang w:eastAsia="zh-CN"/>
        </w:rPr>
        <w:t>广播电台的有害干扰</w:t>
      </w:r>
      <w:r w:rsidRPr="0025638E">
        <w:rPr>
          <w:rFonts w:ascii="Calibri" w:hAnsi="Calibri" w:hint="eastAsia"/>
          <w:sz w:val="22"/>
          <w:szCs w:val="22"/>
          <w:lang w:eastAsia="zh-CN"/>
        </w:rPr>
        <w:t>尚未解决</w:t>
      </w:r>
      <w:r w:rsidRPr="0025638E">
        <w:rPr>
          <w:rFonts w:ascii="Calibri" w:hAnsi="Calibri"/>
          <w:sz w:val="22"/>
          <w:szCs w:val="22"/>
          <w:lang w:eastAsia="zh-CN"/>
        </w:rPr>
        <w:t>，又发现了新的有害干扰案件，且意大利继续在未经协调的频率上启用</w:t>
      </w:r>
      <w:r w:rsidRPr="0025638E">
        <w:rPr>
          <w:rFonts w:ascii="Calibri" w:hAnsi="Calibri"/>
          <w:sz w:val="22"/>
          <w:szCs w:val="22"/>
          <w:lang w:eastAsia="zh-CN"/>
        </w:rPr>
        <w:t>DAB</w:t>
      </w:r>
      <w:r w:rsidRPr="0025638E">
        <w:rPr>
          <w:rFonts w:ascii="Calibri" w:hAnsi="Calibri"/>
          <w:sz w:val="22"/>
          <w:szCs w:val="22"/>
          <w:lang w:eastAsia="zh-CN"/>
        </w:rPr>
        <w:t>电台；</w:t>
      </w:r>
    </w:p>
    <w:p w14:paraId="19B4A54A" w14:textId="77777777" w:rsidR="00E92CF6" w:rsidRPr="0025638E" w:rsidRDefault="00E92CF6" w:rsidP="00E92CF6">
      <w:pPr>
        <w:pStyle w:val="enumlev1"/>
        <w:rPr>
          <w:rFonts w:ascii="Calibri" w:hAnsi="Calibri"/>
          <w:sz w:val="22"/>
          <w:szCs w:val="22"/>
          <w:lang w:eastAsia="zh-CN"/>
        </w:rPr>
      </w:pPr>
      <w:r w:rsidRPr="0025638E">
        <w:rPr>
          <w:rFonts w:ascii="Calibri" w:hAnsi="Calibri"/>
          <w:sz w:val="22"/>
          <w:szCs w:val="22"/>
          <w:lang w:eastAsia="zh-CN"/>
        </w:rPr>
        <w:t>•</w:t>
      </w:r>
      <w:r w:rsidRPr="0025638E">
        <w:rPr>
          <w:rFonts w:ascii="Calibri" w:hAnsi="Calibri"/>
          <w:sz w:val="22"/>
          <w:szCs w:val="22"/>
          <w:lang w:eastAsia="zh-CN"/>
        </w:rPr>
        <w:tab/>
      </w:r>
      <w:r w:rsidRPr="0025638E">
        <w:rPr>
          <w:rFonts w:ascii="Calibri" w:hAnsi="Calibri" w:cs="Calibri"/>
          <w:sz w:val="22"/>
          <w:szCs w:val="22"/>
          <w:lang w:eastAsia="zh-CN"/>
        </w:rPr>
        <w:t>瑞士主管部门计划于</w:t>
      </w:r>
      <w:r w:rsidRPr="0025638E">
        <w:rPr>
          <w:rFonts w:ascii="Calibri" w:hAnsi="Calibri" w:cs="Calibri"/>
          <w:sz w:val="22"/>
          <w:szCs w:val="22"/>
          <w:lang w:eastAsia="zh-CN"/>
        </w:rPr>
        <w:t>2027</w:t>
      </w:r>
      <w:r w:rsidRPr="0025638E">
        <w:rPr>
          <w:rFonts w:ascii="Calibri" w:hAnsi="Calibri" w:cs="Calibri"/>
          <w:sz w:val="22"/>
          <w:szCs w:val="22"/>
          <w:lang w:eastAsia="zh-CN"/>
        </w:rPr>
        <w:t>年恢复</w:t>
      </w:r>
      <w:r w:rsidRPr="0025638E">
        <w:rPr>
          <w:rFonts w:ascii="Calibri" w:hAnsi="Calibri" w:cs="Calibri"/>
          <w:sz w:val="22"/>
          <w:szCs w:val="22"/>
          <w:lang w:eastAsia="zh-CN"/>
        </w:rPr>
        <w:t>FM</w:t>
      </w:r>
      <w:r w:rsidRPr="0025638E">
        <w:rPr>
          <w:rFonts w:ascii="Calibri" w:hAnsi="Calibri" w:cs="Calibri"/>
          <w:sz w:val="22"/>
          <w:szCs w:val="22"/>
          <w:lang w:eastAsia="zh-CN"/>
        </w:rPr>
        <w:t>广播业务，这可能导致以往的干扰案件再次出现；</w:t>
      </w:r>
    </w:p>
    <w:p w14:paraId="4235BD62" w14:textId="77777777" w:rsidR="00E92CF6" w:rsidRPr="0025638E" w:rsidRDefault="00E92CF6" w:rsidP="00E92CF6">
      <w:pPr>
        <w:pStyle w:val="enumlev1"/>
        <w:rPr>
          <w:rFonts w:ascii="Calibri" w:hAnsi="Calibri"/>
          <w:sz w:val="22"/>
          <w:szCs w:val="22"/>
          <w:lang w:eastAsia="zh-CN"/>
        </w:rPr>
      </w:pPr>
      <w:r w:rsidRPr="0025638E">
        <w:rPr>
          <w:rFonts w:ascii="Calibri" w:hAnsi="Calibri"/>
          <w:sz w:val="22"/>
          <w:szCs w:val="22"/>
          <w:lang w:eastAsia="zh-CN"/>
        </w:rPr>
        <w:t>•</w:t>
      </w:r>
      <w:r w:rsidRPr="0025638E">
        <w:rPr>
          <w:rFonts w:ascii="Calibri" w:hAnsi="Calibri"/>
          <w:sz w:val="22"/>
          <w:szCs w:val="22"/>
          <w:lang w:eastAsia="zh-CN"/>
        </w:rPr>
        <w:tab/>
      </w:r>
      <w:r w:rsidRPr="0025638E">
        <w:rPr>
          <w:rFonts w:ascii="Calibri" w:hAnsi="Calibri" w:cs="Calibri"/>
          <w:sz w:val="22"/>
          <w:szCs w:val="22"/>
          <w:lang w:eastAsia="zh-CN"/>
        </w:rPr>
        <w:t>法国主管部门报告称，意大利主管部门以正在进行</w:t>
      </w:r>
      <w:r w:rsidRPr="0025638E">
        <w:rPr>
          <w:rFonts w:ascii="Calibri" w:hAnsi="Calibri" w:cs="Calibri"/>
          <w:sz w:val="22"/>
          <w:szCs w:val="22"/>
          <w:lang w:eastAsia="zh-CN"/>
        </w:rPr>
        <w:t>EC</w:t>
      </w:r>
      <w:r w:rsidRPr="0025638E">
        <w:rPr>
          <w:rFonts w:ascii="Calibri" w:hAnsi="Calibri" w:cs="Calibri"/>
          <w:sz w:val="22"/>
          <w:szCs w:val="22"/>
          <w:lang w:eastAsia="zh-CN"/>
        </w:rPr>
        <w:t>侵权程序为由，</w:t>
      </w:r>
      <w:r w:rsidRPr="0025638E">
        <w:rPr>
          <w:rFonts w:ascii="Calibri" w:hAnsi="Calibri" w:cs="Calibri" w:hint="eastAsia"/>
          <w:sz w:val="22"/>
          <w:szCs w:val="22"/>
          <w:lang w:eastAsia="zh-CN"/>
        </w:rPr>
        <w:t>暂停</w:t>
      </w:r>
      <w:r w:rsidRPr="0025638E">
        <w:rPr>
          <w:rFonts w:ascii="Calibri" w:hAnsi="Calibri" w:cs="Calibri"/>
          <w:sz w:val="22"/>
          <w:szCs w:val="22"/>
          <w:lang w:eastAsia="zh-CN"/>
        </w:rPr>
        <w:t>了双边</w:t>
      </w:r>
      <w:r w:rsidRPr="0025638E">
        <w:rPr>
          <w:rFonts w:ascii="Calibri" w:hAnsi="Calibri" w:cs="Calibri"/>
          <w:sz w:val="22"/>
          <w:szCs w:val="22"/>
          <w:lang w:eastAsia="zh-CN"/>
        </w:rPr>
        <w:t>FM</w:t>
      </w:r>
      <w:r w:rsidRPr="0025638E">
        <w:rPr>
          <w:rFonts w:ascii="Calibri" w:hAnsi="Calibri" w:cs="Calibri"/>
          <w:sz w:val="22"/>
          <w:szCs w:val="22"/>
          <w:lang w:eastAsia="zh-CN"/>
        </w:rPr>
        <w:t>协调活动；</w:t>
      </w:r>
    </w:p>
    <w:p w14:paraId="22AF269B" w14:textId="77777777" w:rsidR="00E92CF6" w:rsidRPr="0025638E" w:rsidRDefault="00E92CF6" w:rsidP="00E92CF6">
      <w:pPr>
        <w:pStyle w:val="enumlev1"/>
        <w:rPr>
          <w:rFonts w:ascii="Calibri" w:hAnsi="Calibri"/>
          <w:sz w:val="22"/>
          <w:szCs w:val="22"/>
          <w:lang w:eastAsia="zh-CN"/>
        </w:rPr>
      </w:pPr>
      <w:r w:rsidRPr="0025638E">
        <w:rPr>
          <w:rFonts w:ascii="Calibri" w:hAnsi="Calibri"/>
          <w:sz w:val="22"/>
          <w:szCs w:val="22"/>
          <w:lang w:eastAsia="zh-CN"/>
        </w:rPr>
        <w:t>•</w:t>
      </w:r>
      <w:r w:rsidRPr="0025638E">
        <w:rPr>
          <w:rFonts w:ascii="Calibri" w:hAnsi="Calibri"/>
          <w:sz w:val="22"/>
          <w:szCs w:val="22"/>
          <w:lang w:eastAsia="zh-CN"/>
        </w:rPr>
        <w:tab/>
      </w:r>
      <w:r w:rsidRPr="0025638E">
        <w:rPr>
          <w:rFonts w:ascii="Calibri" w:hAnsi="Calibri" w:cs="Calibri"/>
          <w:sz w:val="22"/>
          <w:szCs w:val="22"/>
          <w:lang w:eastAsia="zh-CN"/>
        </w:rPr>
        <w:t>意大利主管部门从目标和原则层面概述了其希望采取的监管</w:t>
      </w:r>
      <w:r w:rsidRPr="0025638E">
        <w:rPr>
          <w:rFonts w:ascii="Calibri" w:hAnsi="Calibri" w:cs="Calibri"/>
          <w:sz w:val="22"/>
          <w:szCs w:val="22"/>
          <w:lang w:eastAsia="zh-CN"/>
        </w:rPr>
        <w:t>/</w:t>
      </w:r>
      <w:r w:rsidRPr="0025638E">
        <w:rPr>
          <w:rFonts w:ascii="Calibri" w:hAnsi="Calibri" w:cs="Calibri"/>
          <w:sz w:val="22"/>
          <w:szCs w:val="22"/>
          <w:lang w:eastAsia="zh-CN"/>
        </w:rPr>
        <w:t>立法和技术</w:t>
      </w:r>
      <w:r w:rsidRPr="0025638E">
        <w:rPr>
          <w:rFonts w:ascii="Calibri" w:hAnsi="Calibri" w:cs="Calibri"/>
          <w:sz w:val="22"/>
          <w:szCs w:val="22"/>
          <w:lang w:eastAsia="zh-CN"/>
        </w:rPr>
        <w:t>/</w:t>
      </w:r>
      <w:r w:rsidRPr="0025638E">
        <w:rPr>
          <w:rFonts w:ascii="Calibri" w:hAnsi="Calibri" w:cs="Calibri"/>
          <w:sz w:val="22"/>
          <w:szCs w:val="22"/>
          <w:lang w:eastAsia="zh-CN"/>
        </w:rPr>
        <w:t>合作措施，但未按照委员会第</w:t>
      </w:r>
      <w:r w:rsidRPr="0025638E">
        <w:rPr>
          <w:rFonts w:ascii="Calibri" w:hAnsi="Calibri" w:cs="Calibri"/>
          <w:sz w:val="22"/>
          <w:szCs w:val="22"/>
          <w:lang w:eastAsia="zh-CN"/>
        </w:rPr>
        <w:t>101</w:t>
      </w:r>
      <w:r w:rsidRPr="0025638E">
        <w:rPr>
          <w:rFonts w:ascii="Calibri" w:hAnsi="Calibri" w:cs="Calibri"/>
          <w:sz w:val="22"/>
          <w:szCs w:val="22"/>
          <w:lang w:eastAsia="zh-CN"/>
        </w:rPr>
        <w:t>次会议的要求，具体</w:t>
      </w:r>
      <w:r w:rsidRPr="0025638E">
        <w:rPr>
          <w:rFonts w:ascii="Calibri" w:hAnsi="Calibri" w:cs="Calibri" w:hint="eastAsia"/>
          <w:sz w:val="22"/>
          <w:szCs w:val="22"/>
          <w:lang w:eastAsia="zh-CN"/>
        </w:rPr>
        <w:t>说明</w:t>
      </w:r>
      <w:r w:rsidRPr="0025638E">
        <w:rPr>
          <w:rFonts w:ascii="Calibri" w:hAnsi="Calibri" w:cs="Calibri"/>
          <w:sz w:val="22"/>
          <w:szCs w:val="22"/>
          <w:lang w:eastAsia="zh-CN"/>
        </w:rPr>
        <w:t>该主管部门为解决</w:t>
      </w:r>
      <w:r w:rsidRPr="0025638E">
        <w:rPr>
          <w:rFonts w:ascii="Calibri" w:hAnsi="Calibri" w:cs="Calibri"/>
          <w:sz w:val="22"/>
          <w:szCs w:val="22"/>
          <w:lang w:eastAsia="zh-CN"/>
        </w:rPr>
        <w:t>FM</w:t>
      </w:r>
      <w:r w:rsidRPr="0025638E">
        <w:rPr>
          <w:rFonts w:ascii="Calibri" w:hAnsi="Calibri" w:cs="Calibri"/>
          <w:sz w:val="22"/>
          <w:szCs w:val="22"/>
          <w:lang w:eastAsia="zh-CN"/>
        </w:rPr>
        <w:t>干扰并规范</w:t>
      </w:r>
      <w:r w:rsidRPr="0025638E">
        <w:rPr>
          <w:rFonts w:ascii="Calibri" w:hAnsi="Calibri" w:cs="Calibri"/>
          <w:sz w:val="22"/>
          <w:szCs w:val="22"/>
          <w:lang w:eastAsia="zh-CN"/>
        </w:rPr>
        <w:t>FM</w:t>
      </w:r>
      <w:r w:rsidRPr="0025638E">
        <w:rPr>
          <w:rFonts w:ascii="Calibri" w:hAnsi="Calibri" w:cs="Calibri"/>
          <w:sz w:val="22"/>
          <w:szCs w:val="22"/>
          <w:lang w:eastAsia="zh-CN"/>
        </w:rPr>
        <w:t>电台而制定</w:t>
      </w:r>
      <w:r w:rsidRPr="0025638E">
        <w:rPr>
          <w:rFonts w:ascii="Calibri" w:hAnsi="Calibri" w:cs="Calibri" w:hint="eastAsia"/>
          <w:sz w:val="22"/>
          <w:szCs w:val="22"/>
          <w:lang w:eastAsia="zh-CN"/>
        </w:rPr>
        <w:t>、</w:t>
      </w:r>
      <w:r w:rsidRPr="0025638E">
        <w:rPr>
          <w:rFonts w:ascii="Calibri" w:hAnsi="Calibri" w:cs="Calibri"/>
          <w:sz w:val="22"/>
          <w:szCs w:val="22"/>
          <w:lang w:eastAsia="zh-CN"/>
        </w:rPr>
        <w:t>并向</w:t>
      </w:r>
      <w:r w:rsidRPr="0025638E">
        <w:rPr>
          <w:rFonts w:ascii="Calibri" w:hAnsi="Calibri" w:cs="Calibri" w:hint="eastAsia"/>
          <w:sz w:val="22"/>
          <w:szCs w:val="22"/>
          <w:lang w:eastAsia="zh-CN"/>
        </w:rPr>
        <w:t>EC</w:t>
      </w:r>
      <w:r w:rsidRPr="0025638E">
        <w:rPr>
          <w:rFonts w:ascii="Calibri" w:hAnsi="Calibri" w:cs="Calibri"/>
          <w:sz w:val="22"/>
          <w:szCs w:val="22"/>
          <w:lang w:eastAsia="zh-CN"/>
        </w:rPr>
        <w:t>报告的方法，包括实施时间表；</w:t>
      </w:r>
    </w:p>
    <w:p w14:paraId="3468BF28"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sz w:val="22"/>
          <w:szCs w:val="22"/>
          <w:lang w:eastAsia="zh-CN"/>
        </w:rPr>
        <w:t>•</w:t>
      </w:r>
      <w:r w:rsidRPr="0025638E">
        <w:rPr>
          <w:rFonts w:ascii="Calibri" w:hAnsi="Calibri"/>
          <w:sz w:val="22"/>
          <w:szCs w:val="22"/>
          <w:lang w:eastAsia="zh-CN"/>
        </w:rPr>
        <w:tab/>
      </w:r>
      <w:r w:rsidRPr="0025638E">
        <w:rPr>
          <w:rFonts w:ascii="Calibri" w:hAnsi="Calibri" w:cs="Calibri"/>
          <w:sz w:val="22"/>
          <w:szCs w:val="22"/>
          <w:lang w:eastAsia="zh-CN"/>
        </w:rPr>
        <w:t>意大利</w:t>
      </w:r>
      <w:r w:rsidRPr="0025638E">
        <w:rPr>
          <w:rFonts w:ascii="Calibri" w:hAnsi="Calibri" w:cs="Calibri" w:hint="eastAsia"/>
          <w:sz w:val="22"/>
          <w:szCs w:val="22"/>
          <w:lang w:eastAsia="zh-CN"/>
        </w:rPr>
        <w:t>注意到</w:t>
      </w:r>
      <w:r w:rsidRPr="0025638E">
        <w:rPr>
          <w:rFonts w:ascii="Calibri" w:hAnsi="Calibri" w:cs="Calibri"/>
          <w:sz w:val="22"/>
          <w:szCs w:val="22"/>
          <w:lang w:eastAsia="zh-CN"/>
        </w:rPr>
        <w:t>，邻国电台的实际参数与</w:t>
      </w:r>
      <w:r w:rsidRPr="0025638E">
        <w:rPr>
          <w:rFonts w:ascii="Calibri" w:hAnsi="Calibri" w:cs="Calibri"/>
          <w:sz w:val="22"/>
          <w:szCs w:val="22"/>
          <w:lang w:eastAsia="zh-CN"/>
        </w:rPr>
        <w:t>GE84</w:t>
      </w:r>
      <w:r w:rsidRPr="0025638E">
        <w:rPr>
          <w:rFonts w:ascii="Calibri" w:hAnsi="Calibri" w:cs="Calibri"/>
          <w:sz w:val="22"/>
          <w:szCs w:val="22"/>
          <w:lang w:eastAsia="zh-CN"/>
        </w:rPr>
        <w:t>规划中记录的参数之间存在若干差异；</w:t>
      </w:r>
    </w:p>
    <w:p w14:paraId="317A39DF" w14:textId="77777777" w:rsidR="00E92CF6" w:rsidRPr="0025638E" w:rsidRDefault="00E92CF6" w:rsidP="00E92CF6">
      <w:pPr>
        <w:pStyle w:val="enumlev1"/>
        <w:rPr>
          <w:rFonts w:ascii="Calibri" w:hAnsi="Calibri"/>
          <w:sz w:val="22"/>
          <w:szCs w:val="22"/>
          <w:lang w:eastAsia="zh-CN"/>
        </w:rPr>
      </w:pPr>
      <w:r w:rsidRPr="0025638E">
        <w:rPr>
          <w:rFonts w:ascii="Calibri" w:hAnsi="Calibri"/>
          <w:sz w:val="22"/>
          <w:szCs w:val="22"/>
          <w:lang w:eastAsia="zh-CN"/>
        </w:rPr>
        <w:t>•</w:t>
      </w:r>
      <w:r w:rsidRPr="0025638E">
        <w:rPr>
          <w:rFonts w:ascii="Calibri" w:hAnsi="Calibri"/>
          <w:sz w:val="22"/>
          <w:szCs w:val="22"/>
          <w:lang w:eastAsia="zh-CN"/>
        </w:rPr>
        <w:tab/>
      </w:r>
      <w:r w:rsidRPr="0025638E">
        <w:rPr>
          <w:rFonts w:ascii="Calibri" w:hAnsi="Calibri"/>
          <w:sz w:val="22"/>
          <w:szCs w:val="22"/>
          <w:lang w:eastAsia="zh-CN"/>
        </w:rPr>
        <w:t>意大利主管部门正在寻求更为</w:t>
      </w:r>
      <w:r w:rsidRPr="0025638E">
        <w:rPr>
          <w:rFonts w:ascii="Calibri" w:hAnsi="Calibri" w:hint="eastAsia"/>
          <w:sz w:val="22"/>
          <w:szCs w:val="22"/>
          <w:lang w:eastAsia="zh-CN"/>
        </w:rPr>
        <w:t>平衡</w:t>
      </w:r>
      <w:r w:rsidRPr="0025638E">
        <w:rPr>
          <w:rFonts w:ascii="Calibri" w:hAnsi="Calibri"/>
          <w:sz w:val="22"/>
          <w:szCs w:val="22"/>
          <w:lang w:eastAsia="zh-CN"/>
        </w:rPr>
        <w:t>的频率资源分配，以便</w:t>
      </w:r>
      <w:r w:rsidRPr="0025638E">
        <w:rPr>
          <w:rFonts w:ascii="Calibri" w:hAnsi="Calibri" w:hint="eastAsia"/>
          <w:sz w:val="22"/>
          <w:szCs w:val="22"/>
          <w:lang w:eastAsia="zh-CN"/>
        </w:rPr>
        <w:t>为</w:t>
      </w:r>
      <w:r w:rsidRPr="0025638E">
        <w:rPr>
          <w:rFonts w:ascii="Calibri" w:hAnsi="Calibri"/>
          <w:sz w:val="22"/>
          <w:szCs w:val="22"/>
          <w:lang w:eastAsia="zh-CN"/>
        </w:rPr>
        <w:t>登记数量合理的</w:t>
      </w:r>
      <w:r w:rsidRPr="0025638E">
        <w:rPr>
          <w:rFonts w:ascii="Calibri" w:hAnsi="Calibri" w:hint="eastAsia"/>
          <w:sz w:val="22"/>
          <w:szCs w:val="22"/>
          <w:lang w:eastAsia="zh-CN"/>
        </w:rPr>
        <w:t>附加</w:t>
      </w:r>
      <w:r w:rsidRPr="0025638E">
        <w:rPr>
          <w:rFonts w:ascii="Calibri" w:hAnsi="Calibri"/>
          <w:sz w:val="22"/>
          <w:szCs w:val="22"/>
          <w:lang w:eastAsia="zh-CN"/>
        </w:rPr>
        <w:t>意大利指配</w:t>
      </w:r>
      <w:r w:rsidRPr="0025638E">
        <w:rPr>
          <w:rFonts w:ascii="Calibri" w:hAnsi="Calibri" w:hint="eastAsia"/>
          <w:sz w:val="22"/>
          <w:szCs w:val="22"/>
          <w:lang w:eastAsia="zh-CN"/>
        </w:rPr>
        <w:t>提供便利</w:t>
      </w:r>
      <w:r w:rsidRPr="0025638E">
        <w:rPr>
          <w:rFonts w:ascii="Calibri" w:hAnsi="Calibri"/>
          <w:sz w:val="22"/>
          <w:szCs w:val="22"/>
          <w:lang w:eastAsia="zh-CN"/>
        </w:rPr>
        <w:t>；</w:t>
      </w:r>
    </w:p>
    <w:p w14:paraId="390AFFC5"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sz w:val="22"/>
          <w:szCs w:val="22"/>
          <w:lang w:eastAsia="zh-CN"/>
        </w:rPr>
        <w:t>•</w:t>
      </w:r>
      <w:r w:rsidRPr="0025638E">
        <w:rPr>
          <w:rFonts w:ascii="Calibri" w:hAnsi="Calibri"/>
          <w:sz w:val="22"/>
          <w:szCs w:val="22"/>
          <w:lang w:eastAsia="zh-CN"/>
        </w:rPr>
        <w:tab/>
      </w:r>
      <w:r w:rsidRPr="0025638E">
        <w:rPr>
          <w:rFonts w:ascii="Calibri" w:hAnsi="Calibri" w:cs="Calibri"/>
          <w:sz w:val="22"/>
          <w:szCs w:val="22"/>
          <w:lang w:eastAsia="zh-CN"/>
        </w:rPr>
        <w:t>意大利主管部门继续</w:t>
      </w:r>
      <w:r w:rsidRPr="0025638E">
        <w:rPr>
          <w:rFonts w:ascii="Calibri" w:hAnsi="Calibri" w:cs="Calibri" w:hint="eastAsia"/>
          <w:sz w:val="22"/>
          <w:szCs w:val="22"/>
          <w:lang w:eastAsia="zh-CN"/>
        </w:rPr>
        <w:t>把</w:t>
      </w:r>
      <w:r w:rsidRPr="0025638E">
        <w:rPr>
          <w:rFonts w:ascii="Calibri" w:hAnsi="Calibri" w:cs="Calibri"/>
          <w:sz w:val="22"/>
          <w:szCs w:val="22"/>
          <w:lang w:eastAsia="zh-CN"/>
        </w:rPr>
        <w:t>未经协调的</w:t>
      </w:r>
      <w:r w:rsidRPr="0025638E">
        <w:rPr>
          <w:rFonts w:ascii="Calibri" w:hAnsi="Calibri" w:cs="Calibri"/>
          <w:sz w:val="22"/>
          <w:szCs w:val="22"/>
          <w:lang w:eastAsia="zh-CN"/>
        </w:rPr>
        <w:t>DAB</w:t>
      </w:r>
      <w:r w:rsidRPr="0025638E">
        <w:rPr>
          <w:rFonts w:ascii="Calibri" w:hAnsi="Calibri" w:cs="Calibri"/>
          <w:sz w:val="22"/>
          <w:szCs w:val="22"/>
          <w:lang w:eastAsia="zh-CN"/>
        </w:rPr>
        <w:t>块作为临时措施使用，尚未收到干扰报告；</w:t>
      </w:r>
    </w:p>
    <w:p w14:paraId="760307A6"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亚得里亚海</w:t>
      </w:r>
      <w:r w:rsidRPr="0025638E">
        <w:rPr>
          <w:rFonts w:ascii="Calibri" w:hAnsi="Calibri" w:cs="Calibri"/>
          <w:sz w:val="22"/>
          <w:szCs w:val="22"/>
          <w:lang w:eastAsia="zh-CN"/>
        </w:rPr>
        <w:t>-</w:t>
      </w:r>
      <w:r w:rsidRPr="0025638E">
        <w:rPr>
          <w:rFonts w:ascii="Calibri" w:hAnsi="Calibri" w:cs="Calibri"/>
          <w:sz w:val="22"/>
          <w:szCs w:val="22"/>
          <w:lang w:eastAsia="zh-CN"/>
        </w:rPr>
        <w:t>爱奥尼亚海</w:t>
      </w:r>
      <w:r w:rsidRPr="0025638E">
        <w:rPr>
          <w:rFonts w:ascii="Calibri" w:hAnsi="Calibri" w:cs="Calibri" w:hint="eastAsia"/>
          <w:sz w:val="22"/>
          <w:szCs w:val="22"/>
          <w:lang w:eastAsia="zh-CN"/>
        </w:rPr>
        <w:t>DAB</w:t>
      </w:r>
      <w:r w:rsidRPr="0025638E">
        <w:rPr>
          <w:rFonts w:ascii="Calibri" w:hAnsi="Calibri" w:cs="Calibri"/>
          <w:sz w:val="22"/>
          <w:szCs w:val="22"/>
          <w:lang w:eastAsia="zh-CN"/>
        </w:rPr>
        <w:t>协议的</w:t>
      </w:r>
      <w:r w:rsidRPr="0025638E">
        <w:rPr>
          <w:rFonts w:ascii="Calibri" w:hAnsi="Calibri" w:cs="Calibri" w:hint="eastAsia"/>
          <w:sz w:val="22"/>
          <w:szCs w:val="22"/>
          <w:lang w:eastAsia="zh-CN"/>
        </w:rPr>
        <w:t>敲定</w:t>
      </w:r>
      <w:r w:rsidRPr="0025638E">
        <w:rPr>
          <w:rFonts w:ascii="Calibri" w:hAnsi="Calibri" w:cs="Calibri"/>
          <w:sz w:val="22"/>
          <w:szCs w:val="22"/>
          <w:lang w:eastAsia="zh-CN"/>
        </w:rPr>
        <w:t>工作仍在继续，但</w:t>
      </w:r>
      <w:r w:rsidRPr="0025638E">
        <w:rPr>
          <w:rFonts w:ascii="Calibri" w:hAnsi="Calibri" w:cs="Calibri" w:hint="eastAsia"/>
          <w:sz w:val="22"/>
          <w:szCs w:val="22"/>
          <w:lang w:eastAsia="zh-CN"/>
        </w:rPr>
        <w:t>有关</w:t>
      </w:r>
      <w:r w:rsidRPr="0025638E">
        <w:rPr>
          <w:rFonts w:ascii="Calibri" w:hAnsi="Calibri" w:cs="Calibri"/>
          <w:sz w:val="22"/>
          <w:szCs w:val="22"/>
          <w:lang w:eastAsia="zh-CN"/>
        </w:rPr>
        <w:t>国家之间仍需进一步讨论；</w:t>
      </w:r>
    </w:p>
    <w:p w14:paraId="6D495866" w14:textId="77777777" w:rsidR="00E92CF6" w:rsidRPr="0025638E" w:rsidRDefault="00E92CF6" w:rsidP="00E92CF6">
      <w:pPr>
        <w:pStyle w:val="enumlev1"/>
        <w:rPr>
          <w:rFonts w:ascii="Calibri" w:hAnsi="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意大利与邻国之间的第九次多边频率协调会议定于</w:t>
      </w:r>
      <w:r w:rsidRPr="0025638E">
        <w:rPr>
          <w:rFonts w:ascii="Calibri" w:hAnsi="Calibri" w:cs="Calibri"/>
          <w:sz w:val="22"/>
          <w:szCs w:val="22"/>
          <w:lang w:eastAsia="zh-CN"/>
        </w:rPr>
        <w:t>9</w:t>
      </w:r>
      <w:r w:rsidRPr="0025638E">
        <w:rPr>
          <w:rFonts w:ascii="Calibri" w:hAnsi="Calibri" w:cs="Calibri"/>
          <w:sz w:val="22"/>
          <w:szCs w:val="22"/>
          <w:lang w:eastAsia="zh-CN"/>
        </w:rPr>
        <w:t>月</w:t>
      </w:r>
      <w:r w:rsidRPr="0025638E">
        <w:rPr>
          <w:rFonts w:ascii="Calibri" w:hAnsi="Calibri" w:cs="Calibri"/>
          <w:sz w:val="22"/>
          <w:szCs w:val="22"/>
          <w:lang w:eastAsia="zh-CN"/>
        </w:rPr>
        <w:t>15</w:t>
      </w:r>
      <w:r w:rsidRPr="0025638E">
        <w:rPr>
          <w:rFonts w:ascii="Calibri" w:hAnsi="Calibri" w:cs="Calibri"/>
          <w:sz w:val="22"/>
          <w:szCs w:val="22"/>
          <w:lang w:eastAsia="zh-CN"/>
        </w:rPr>
        <w:t>日至</w:t>
      </w:r>
      <w:r w:rsidRPr="0025638E">
        <w:rPr>
          <w:rFonts w:ascii="Calibri" w:hAnsi="Calibri" w:cs="Calibri"/>
          <w:sz w:val="22"/>
          <w:szCs w:val="22"/>
          <w:lang w:eastAsia="zh-CN"/>
        </w:rPr>
        <w:t>16</w:t>
      </w:r>
      <w:r w:rsidRPr="0025638E">
        <w:rPr>
          <w:rFonts w:ascii="Calibri" w:hAnsi="Calibri" w:cs="Calibri"/>
          <w:sz w:val="22"/>
          <w:szCs w:val="22"/>
          <w:lang w:eastAsia="zh-CN"/>
        </w:rPr>
        <w:t>日在法国举行。</w:t>
      </w:r>
    </w:p>
    <w:p w14:paraId="31D12CE1" w14:textId="77777777" w:rsidR="00E92CF6" w:rsidRPr="0025638E" w:rsidRDefault="00E92CF6" w:rsidP="00E92CF6">
      <w:pPr>
        <w:keepNext/>
        <w:ind w:firstLineChars="200" w:firstLine="440"/>
        <w:rPr>
          <w:rFonts w:ascii="Calibri" w:hAnsi="Calibri"/>
          <w:sz w:val="22"/>
          <w:szCs w:val="22"/>
        </w:rPr>
      </w:pPr>
      <w:r w:rsidRPr="0025638E">
        <w:rPr>
          <w:rFonts w:ascii="Calibri" w:hAnsi="Calibri" w:cs="Calibri"/>
          <w:sz w:val="22"/>
          <w:szCs w:val="22"/>
        </w:rPr>
        <w:t>在确认意大利主管部门及其邻国主管部门提供的最新情况后，委员会深表失望</w:t>
      </w:r>
      <w:r w:rsidRPr="0025638E">
        <w:rPr>
          <w:rFonts w:ascii="Calibri" w:hAnsi="Calibri" w:cs="Calibri" w:hint="eastAsia"/>
          <w:sz w:val="22"/>
          <w:szCs w:val="22"/>
        </w:rPr>
        <w:t>，因为</w:t>
      </w:r>
      <w:r w:rsidRPr="0025638E">
        <w:rPr>
          <w:rFonts w:ascii="Calibri" w:hAnsi="Calibri" w:cs="Calibri"/>
          <w:sz w:val="22"/>
          <w:szCs w:val="22"/>
        </w:rPr>
        <w:t>意大利主管部门在解决长期存在的</w:t>
      </w:r>
      <w:r w:rsidRPr="0025638E">
        <w:rPr>
          <w:rFonts w:ascii="Calibri" w:hAnsi="Calibri" w:cs="Calibri" w:hint="eastAsia"/>
          <w:sz w:val="22"/>
          <w:szCs w:val="22"/>
        </w:rPr>
        <w:t>、对</w:t>
      </w:r>
      <w:r w:rsidRPr="0025638E">
        <w:rPr>
          <w:rFonts w:ascii="Calibri" w:hAnsi="Calibri" w:cs="Calibri"/>
          <w:sz w:val="22"/>
          <w:szCs w:val="22"/>
        </w:rPr>
        <w:t>FM</w:t>
      </w:r>
      <w:r w:rsidRPr="0025638E">
        <w:rPr>
          <w:rFonts w:ascii="Calibri" w:hAnsi="Calibri" w:cs="Calibri"/>
          <w:sz w:val="22"/>
          <w:szCs w:val="22"/>
        </w:rPr>
        <w:t>广播电台</w:t>
      </w:r>
      <w:r w:rsidRPr="0025638E">
        <w:rPr>
          <w:rFonts w:ascii="Calibri" w:hAnsi="Calibri" w:cs="Calibri" w:hint="eastAsia"/>
          <w:sz w:val="22"/>
          <w:szCs w:val="22"/>
        </w:rPr>
        <w:t>的</w:t>
      </w:r>
      <w:r w:rsidRPr="0025638E">
        <w:rPr>
          <w:rFonts w:ascii="Calibri" w:hAnsi="Calibri" w:cs="Calibri"/>
          <w:sz w:val="22"/>
          <w:szCs w:val="22"/>
        </w:rPr>
        <w:t>有害干扰方面</w:t>
      </w:r>
      <w:r w:rsidRPr="0025638E">
        <w:rPr>
          <w:rFonts w:ascii="Calibri" w:hAnsi="Calibri" w:cs="Calibri" w:hint="eastAsia"/>
          <w:sz w:val="22"/>
          <w:szCs w:val="22"/>
        </w:rPr>
        <w:t>进展甚微</w:t>
      </w:r>
      <w:r w:rsidRPr="0025638E">
        <w:rPr>
          <w:rFonts w:ascii="Calibri" w:hAnsi="Calibri" w:cs="Calibri"/>
          <w:sz w:val="22"/>
          <w:szCs w:val="22"/>
        </w:rPr>
        <w:t>。委员会提醒意大利主管部门，</w:t>
      </w:r>
      <w:r w:rsidRPr="0025638E">
        <w:rPr>
          <w:rFonts w:ascii="Calibri" w:hAnsi="Calibri" w:cs="Calibri" w:hint="eastAsia"/>
          <w:sz w:val="22"/>
          <w:szCs w:val="22"/>
        </w:rPr>
        <w:t>EC</w:t>
      </w:r>
      <w:r w:rsidRPr="0025638E">
        <w:rPr>
          <w:rFonts w:ascii="Calibri" w:hAnsi="Calibri" w:cs="Calibri"/>
          <w:sz w:val="22"/>
          <w:szCs w:val="22"/>
        </w:rPr>
        <w:t>侵权程序不能</w:t>
      </w:r>
      <w:r w:rsidRPr="0025638E">
        <w:rPr>
          <w:rFonts w:ascii="Calibri" w:hAnsi="Calibri" w:cs="Calibri" w:hint="eastAsia"/>
          <w:sz w:val="22"/>
          <w:szCs w:val="22"/>
        </w:rPr>
        <w:t>取代</w:t>
      </w:r>
      <w:r w:rsidRPr="0025638E">
        <w:rPr>
          <w:rFonts w:ascii="Calibri" w:hAnsi="Calibri" w:cs="Calibri"/>
          <w:sz w:val="22"/>
          <w:szCs w:val="22"/>
        </w:rPr>
        <w:t>该主管部门</w:t>
      </w:r>
      <w:r w:rsidRPr="0025638E">
        <w:rPr>
          <w:rFonts w:ascii="Calibri" w:hAnsi="Calibri" w:cs="Calibri" w:hint="eastAsia"/>
          <w:sz w:val="22"/>
          <w:szCs w:val="22"/>
        </w:rPr>
        <w:t>继续履行其在</w:t>
      </w:r>
      <w:r w:rsidRPr="0025638E">
        <w:rPr>
          <w:rFonts w:ascii="Calibri" w:hAnsi="Calibri" w:cs="Calibri"/>
          <w:sz w:val="22"/>
          <w:szCs w:val="22"/>
        </w:rPr>
        <w:t>国际电联条约</w:t>
      </w:r>
      <w:r w:rsidRPr="0025638E">
        <w:rPr>
          <w:rFonts w:ascii="Calibri" w:hAnsi="Calibri" w:cs="Calibri" w:hint="eastAsia"/>
          <w:sz w:val="22"/>
          <w:szCs w:val="22"/>
        </w:rPr>
        <w:t>下应尽</w:t>
      </w:r>
      <w:r w:rsidRPr="0025638E">
        <w:rPr>
          <w:rFonts w:ascii="Calibri" w:hAnsi="Calibri" w:cs="Calibri"/>
          <w:sz w:val="22"/>
          <w:szCs w:val="22"/>
        </w:rPr>
        <w:t>的义务。因此，委员会强烈敦促意大利主管部门立即：</w:t>
      </w:r>
    </w:p>
    <w:p w14:paraId="40B375E6"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hint="eastAsia"/>
          <w:sz w:val="22"/>
          <w:szCs w:val="22"/>
          <w:lang w:eastAsia="zh-CN"/>
        </w:rPr>
        <w:t>采取一切必要措施，消除对邻国主管部门</w:t>
      </w:r>
      <w:r w:rsidRPr="0025638E">
        <w:rPr>
          <w:rFonts w:ascii="Calibri" w:hAnsi="Calibri" w:cs="Calibri"/>
          <w:sz w:val="22"/>
          <w:szCs w:val="22"/>
          <w:lang w:eastAsia="zh-CN"/>
        </w:rPr>
        <w:t>FM</w:t>
      </w:r>
      <w:r w:rsidRPr="0025638E">
        <w:rPr>
          <w:rFonts w:ascii="Calibri" w:hAnsi="Calibri" w:cs="Calibri" w:hint="eastAsia"/>
          <w:sz w:val="22"/>
          <w:szCs w:val="22"/>
          <w:lang w:eastAsia="zh-CN"/>
        </w:rPr>
        <w:t>声音广播电台的有害干扰；</w:t>
      </w:r>
    </w:p>
    <w:p w14:paraId="3FBEE14E"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hint="eastAsia"/>
          <w:sz w:val="22"/>
          <w:szCs w:val="22"/>
          <w:lang w:eastAsia="zh-CN"/>
        </w:rPr>
        <w:t>按照委员会第</w:t>
      </w:r>
      <w:r w:rsidRPr="0025638E">
        <w:rPr>
          <w:rFonts w:ascii="Calibri" w:hAnsi="Calibri" w:cs="Calibri"/>
          <w:sz w:val="22"/>
          <w:szCs w:val="22"/>
          <w:lang w:eastAsia="zh-CN"/>
        </w:rPr>
        <w:t>101</w:t>
      </w:r>
      <w:r w:rsidRPr="0025638E">
        <w:rPr>
          <w:rFonts w:ascii="Calibri" w:hAnsi="Calibri" w:cs="Calibri" w:hint="eastAsia"/>
          <w:sz w:val="22"/>
          <w:szCs w:val="22"/>
          <w:lang w:eastAsia="zh-CN"/>
        </w:rPr>
        <w:t>次会议的要求，提供该主管部门为解决</w:t>
      </w:r>
      <w:r w:rsidRPr="0025638E">
        <w:rPr>
          <w:rFonts w:ascii="Calibri" w:hAnsi="Calibri" w:cs="Calibri"/>
          <w:sz w:val="22"/>
          <w:szCs w:val="22"/>
          <w:lang w:eastAsia="zh-CN"/>
        </w:rPr>
        <w:t>FM</w:t>
      </w:r>
      <w:r w:rsidRPr="0025638E">
        <w:rPr>
          <w:rFonts w:ascii="Calibri" w:hAnsi="Calibri" w:cs="Calibri" w:hint="eastAsia"/>
          <w:sz w:val="22"/>
          <w:szCs w:val="22"/>
          <w:lang w:eastAsia="zh-CN"/>
        </w:rPr>
        <w:t>干扰并规范</w:t>
      </w:r>
      <w:r w:rsidRPr="0025638E">
        <w:rPr>
          <w:rFonts w:ascii="Calibri" w:hAnsi="Calibri" w:cs="Calibri"/>
          <w:sz w:val="22"/>
          <w:szCs w:val="22"/>
          <w:lang w:eastAsia="zh-CN"/>
        </w:rPr>
        <w:t>FM</w:t>
      </w:r>
      <w:r w:rsidRPr="0025638E">
        <w:rPr>
          <w:rFonts w:ascii="Calibri" w:hAnsi="Calibri" w:cs="Calibri" w:hint="eastAsia"/>
          <w:sz w:val="22"/>
          <w:szCs w:val="22"/>
          <w:lang w:eastAsia="zh-CN"/>
        </w:rPr>
        <w:t>电台而制定并向</w:t>
      </w:r>
      <w:r w:rsidRPr="0025638E">
        <w:rPr>
          <w:rFonts w:ascii="Calibri" w:hAnsi="Calibri" w:cs="Calibri" w:hint="eastAsia"/>
          <w:sz w:val="22"/>
          <w:szCs w:val="22"/>
          <w:lang w:eastAsia="zh-CN"/>
        </w:rPr>
        <w:t>EC</w:t>
      </w:r>
      <w:r w:rsidRPr="0025638E">
        <w:rPr>
          <w:rFonts w:ascii="Calibri" w:hAnsi="Calibri" w:cs="Calibri" w:hint="eastAsia"/>
          <w:sz w:val="22"/>
          <w:szCs w:val="22"/>
          <w:lang w:eastAsia="zh-CN"/>
        </w:rPr>
        <w:t>报告的方法的有关信息，包括实施时间表；</w:t>
      </w:r>
    </w:p>
    <w:p w14:paraId="18D644A1"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hint="eastAsia"/>
          <w:sz w:val="22"/>
          <w:szCs w:val="22"/>
          <w:lang w:eastAsia="zh-CN"/>
        </w:rPr>
        <w:t>停止所有未经协调的</w:t>
      </w:r>
      <w:r w:rsidRPr="0025638E">
        <w:rPr>
          <w:rFonts w:ascii="Calibri" w:hAnsi="Calibri" w:cs="Calibri"/>
          <w:sz w:val="22"/>
          <w:szCs w:val="22"/>
          <w:lang w:eastAsia="zh-CN"/>
        </w:rPr>
        <w:t>FM</w:t>
      </w:r>
      <w:r w:rsidRPr="0025638E">
        <w:rPr>
          <w:rFonts w:ascii="Calibri" w:hAnsi="Calibri" w:cs="Calibri" w:hint="eastAsia"/>
          <w:sz w:val="22"/>
          <w:szCs w:val="22"/>
          <w:lang w:eastAsia="zh-CN"/>
        </w:rPr>
        <w:t>和</w:t>
      </w:r>
      <w:r w:rsidRPr="0025638E">
        <w:rPr>
          <w:rFonts w:ascii="Calibri" w:hAnsi="Calibri" w:cs="Calibri"/>
          <w:sz w:val="22"/>
          <w:szCs w:val="22"/>
          <w:lang w:eastAsia="zh-CN"/>
        </w:rPr>
        <w:t>DAB</w:t>
      </w:r>
      <w:r w:rsidRPr="0025638E">
        <w:rPr>
          <w:rFonts w:ascii="Calibri" w:hAnsi="Calibri" w:cs="Calibri" w:hint="eastAsia"/>
          <w:sz w:val="22"/>
          <w:szCs w:val="22"/>
          <w:lang w:eastAsia="zh-CN"/>
        </w:rPr>
        <w:t>电台的运营，并不再为任何同类新电台颁发许可证；</w:t>
      </w:r>
    </w:p>
    <w:p w14:paraId="6F139F6A"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hint="eastAsia"/>
          <w:sz w:val="22"/>
          <w:szCs w:val="22"/>
          <w:lang w:eastAsia="zh-CN"/>
        </w:rPr>
        <w:t>恢复与邻国主管部门的双边讨论以解决有害干扰案件；以及</w:t>
      </w:r>
    </w:p>
    <w:p w14:paraId="5ED797EC" w14:textId="77777777" w:rsidR="00E92CF6" w:rsidRPr="0025638E" w:rsidRDefault="00E92CF6" w:rsidP="00E92CF6">
      <w:pPr>
        <w:pStyle w:val="enumlev1"/>
        <w:rPr>
          <w:rFonts w:ascii="Calibri" w:hAnsi="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hint="eastAsia"/>
          <w:sz w:val="22"/>
          <w:szCs w:val="22"/>
          <w:lang w:eastAsia="zh-CN"/>
        </w:rPr>
        <w:t>继续努力最终敲定亚得里亚海</w:t>
      </w:r>
      <w:r w:rsidRPr="0025638E">
        <w:rPr>
          <w:rFonts w:ascii="Calibri" w:hAnsi="Calibri" w:cs="Calibri"/>
          <w:sz w:val="22"/>
          <w:szCs w:val="22"/>
          <w:lang w:eastAsia="zh-CN"/>
        </w:rPr>
        <w:t>-</w:t>
      </w:r>
      <w:r w:rsidRPr="0025638E">
        <w:rPr>
          <w:rFonts w:ascii="Calibri" w:hAnsi="Calibri" w:cs="Calibri" w:hint="eastAsia"/>
          <w:sz w:val="22"/>
          <w:szCs w:val="22"/>
          <w:lang w:eastAsia="zh-CN"/>
        </w:rPr>
        <w:t>爱奥尼亚海协议，以鼓励向</w:t>
      </w:r>
      <w:r w:rsidRPr="0025638E">
        <w:rPr>
          <w:rFonts w:ascii="Calibri" w:hAnsi="Calibri" w:cs="Calibri"/>
          <w:sz w:val="22"/>
          <w:szCs w:val="22"/>
          <w:lang w:eastAsia="zh-CN"/>
        </w:rPr>
        <w:t>DAB</w:t>
      </w:r>
      <w:r w:rsidRPr="0025638E">
        <w:rPr>
          <w:rFonts w:ascii="Calibri" w:hAnsi="Calibri" w:cs="Calibri" w:hint="eastAsia"/>
          <w:sz w:val="22"/>
          <w:szCs w:val="22"/>
          <w:lang w:eastAsia="zh-CN"/>
        </w:rPr>
        <w:t>平台过渡并缓解</w:t>
      </w:r>
      <w:r w:rsidRPr="0025638E">
        <w:rPr>
          <w:rFonts w:ascii="Calibri" w:hAnsi="Calibri" w:cs="Calibri"/>
          <w:sz w:val="22"/>
          <w:szCs w:val="22"/>
          <w:lang w:eastAsia="zh-CN"/>
        </w:rPr>
        <w:t>FM</w:t>
      </w:r>
      <w:r w:rsidRPr="0025638E">
        <w:rPr>
          <w:rFonts w:ascii="Calibri" w:hAnsi="Calibri" w:cs="Calibri" w:hint="eastAsia"/>
          <w:sz w:val="22"/>
          <w:szCs w:val="22"/>
          <w:lang w:eastAsia="zh-CN"/>
        </w:rPr>
        <w:t>频段的拥塞</w:t>
      </w:r>
      <w:r w:rsidRPr="0025638E">
        <w:rPr>
          <w:rFonts w:ascii="Calibri" w:hAnsi="Calibri"/>
          <w:sz w:val="22"/>
          <w:szCs w:val="22"/>
          <w:lang w:eastAsia="zh-CN"/>
        </w:rPr>
        <w:t>。</w:t>
      </w:r>
    </w:p>
    <w:p w14:paraId="0FEC20AA" w14:textId="77777777" w:rsidR="00E92CF6" w:rsidRPr="0025638E" w:rsidRDefault="00E92CF6" w:rsidP="00E92CF6">
      <w:pPr>
        <w:ind w:firstLineChars="200" w:firstLine="440"/>
        <w:rPr>
          <w:rFonts w:ascii="Calibri" w:hAnsi="Calibri"/>
          <w:sz w:val="22"/>
          <w:szCs w:val="22"/>
        </w:rPr>
      </w:pPr>
      <w:r w:rsidRPr="0025638E">
        <w:rPr>
          <w:rFonts w:ascii="Calibri" w:hAnsi="Calibri" w:cs="Calibri"/>
          <w:sz w:val="22"/>
          <w:szCs w:val="22"/>
        </w:rPr>
        <w:t>委员会提醒意大利主管部门，决定不遵守或不实施</w:t>
      </w:r>
      <w:r w:rsidRPr="0025638E">
        <w:rPr>
          <w:rFonts w:ascii="Calibri" w:hAnsi="Calibri" w:cs="Calibri"/>
          <w:sz w:val="22"/>
          <w:szCs w:val="22"/>
        </w:rPr>
        <w:t>GE84</w:t>
      </w:r>
      <w:r w:rsidRPr="0025638E">
        <w:rPr>
          <w:rFonts w:ascii="Calibri" w:hAnsi="Calibri" w:cs="Calibri"/>
          <w:sz w:val="22"/>
          <w:szCs w:val="22"/>
        </w:rPr>
        <w:t>协议，</w:t>
      </w:r>
      <w:r w:rsidRPr="0025638E">
        <w:rPr>
          <w:rFonts w:ascii="Calibri" w:hAnsi="Calibri" w:cs="Calibri" w:hint="eastAsia"/>
          <w:sz w:val="22"/>
          <w:szCs w:val="22"/>
        </w:rPr>
        <w:t>才导致它如今面对这些难题，</w:t>
      </w:r>
      <w:r w:rsidRPr="0025638E">
        <w:rPr>
          <w:rFonts w:ascii="Calibri" w:hAnsi="Calibri" w:cs="Calibri"/>
          <w:sz w:val="22"/>
          <w:szCs w:val="22"/>
        </w:rPr>
        <w:t>而非邻国主管部门</w:t>
      </w:r>
      <w:r w:rsidRPr="0025638E">
        <w:rPr>
          <w:rFonts w:ascii="Calibri" w:hAnsi="Calibri" w:cs="Calibri" w:hint="eastAsia"/>
          <w:sz w:val="22"/>
          <w:szCs w:val="22"/>
        </w:rPr>
        <w:t>没有合作</w:t>
      </w:r>
      <w:r w:rsidRPr="0025638E">
        <w:rPr>
          <w:rFonts w:ascii="Calibri" w:hAnsi="Calibri" w:cs="Calibri"/>
          <w:sz w:val="22"/>
          <w:szCs w:val="22"/>
        </w:rPr>
        <w:t>。</w:t>
      </w:r>
    </w:p>
    <w:p w14:paraId="70ADCAC2" w14:textId="77777777" w:rsidR="00E92CF6" w:rsidRPr="0025638E" w:rsidRDefault="00E92CF6" w:rsidP="00E92CF6">
      <w:pPr>
        <w:ind w:firstLineChars="200" w:firstLine="440"/>
        <w:rPr>
          <w:rFonts w:ascii="Calibri" w:hAnsi="Calibri"/>
          <w:sz w:val="22"/>
          <w:szCs w:val="22"/>
        </w:rPr>
      </w:pPr>
      <w:r w:rsidRPr="0025638E">
        <w:rPr>
          <w:rFonts w:ascii="Calibri" w:hAnsi="Calibri"/>
          <w:sz w:val="22"/>
          <w:szCs w:val="22"/>
        </w:rPr>
        <w:t>委员会还敦促意大利重点解决当前的干扰案件，并严格遵守现行国际电联</w:t>
      </w:r>
      <w:r w:rsidRPr="0025638E">
        <w:rPr>
          <w:rFonts w:ascii="Calibri" w:hAnsi="Calibri" w:hint="eastAsia"/>
          <w:sz w:val="22"/>
          <w:szCs w:val="22"/>
        </w:rPr>
        <w:t>规则</w:t>
      </w:r>
      <w:r w:rsidRPr="0025638E">
        <w:rPr>
          <w:rFonts w:ascii="Calibri" w:hAnsi="Calibri"/>
          <w:sz w:val="22"/>
          <w:szCs w:val="22"/>
        </w:rPr>
        <w:t>框架。</w:t>
      </w:r>
    </w:p>
    <w:p w14:paraId="56486CBC" w14:textId="77777777" w:rsidR="00E92CF6" w:rsidRPr="0025638E" w:rsidRDefault="00E92CF6" w:rsidP="00E92CF6">
      <w:pPr>
        <w:ind w:firstLineChars="200" w:firstLine="440"/>
        <w:rPr>
          <w:rFonts w:ascii="Calibri" w:hAnsi="Calibri"/>
          <w:sz w:val="22"/>
          <w:szCs w:val="22"/>
        </w:rPr>
      </w:pPr>
      <w:r w:rsidRPr="0025638E">
        <w:rPr>
          <w:rFonts w:ascii="Calibri" w:hAnsi="Calibri" w:cs="Calibri"/>
          <w:sz w:val="22"/>
          <w:szCs w:val="22"/>
        </w:rPr>
        <w:lastRenderedPageBreak/>
        <w:t>此外，委员会鼓励所有相关主管部门使</w:t>
      </w:r>
      <w:r w:rsidRPr="0025638E">
        <w:rPr>
          <w:rFonts w:ascii="Calibri" w:hAnsi="Calibri" w:cs="Calibri" w:hint="eastAsia"/>
          <w:sz w:val="22"/>
          <w:szCs w:val="22"/>
        </w:rPr>
        <w:t>该国</w:t>
      </w:r>
      <w:r w:rsidRPr="0025638E">
        <w:rPr>
          <w:rFonts w:ascii="Calibri" w:hAnsi="Calibri" w:cs="Calibri"/>
          <w:sz w:val="22"/>
          <w:szCs w:val="22"/>
        </w:rPr>
        <w:t>FM</w:t>
      </w:r>
      <w:r w:rsidRPr="0025638E">
        <w:rPr>
          <w:rFonts w:ascii="Calibri" w:hAnsi="Calibri" w:cs="Calibri"/>
          <w:sz w:val="22"/>
          <w:szCs w:val="22"/>
        </w:rPr>
        <w:t>电台的</w:t>
      </w:r>
      <w:r w:rsidRPr="0025638E">
        <w:rPr>
          <w:rFonts w:ascii="Calibri" w:hAnsi="Calibri" w:cs="Calibri" w:hint="eastAsia"/>
          <w:sz w:val="22"/>
          <w:szCs w:val="22"/>
        </w:rPr>
        <w:t>操作</w:t>
      </w:r>
      <w:r w:rsidRPr="0025638E">
        <w:rPr>
          <w:rFonts w:ascii="Calibri" w:hAnsi="Calibri" w:cs="Calibri"/>
          <w:sz w:val="22"/>
          <w:szCs w:val="22"/>
        </w:rPr>
        <w:t>特性符合</w:t>
      </w:r>
      <w:r w:rsidRPr="0025638E">
        <w:rPr>
          <w:rFonts w:ascii="Calibri" w:hAnsi="Calibri" w:cs="Calibri"/>
          <w:sz w:val="22"/>
          <w:szCs w:val="22"/>
        </w:rPr>
        <w:t>GE84</w:t>
      </w:r>
      <w:r w:rsidRPr="0025638E">
        <w:rPr>
          <w:rFonts w:ascii="Calibri" w:hAnsi="Calibri" w:cs="Calibri"/>
          <w:sz w:val="22"/>
          <w:szCs w:val="22"/>
        </w:rPr>
        <w:t>规划，或对该</w:t>
      </w:r>
      <w:r w:rsidRPr="0025638E">
        <w:rPr>
          <w:rFonts w:ascii="Calibri" w:hAnsi="Calibri" w:cs="Calibri" w:hint="eastAsia"/>
          <w:sz w:val="22"/>
          <w:szCs w:val="22"/>
        </w:rPr>
        <w:t>规划</w:t>
      </w:r>
      <w:r w:rsidRPr="0025638E">
        <w:rPr>
          <w:rFonts w:ascii="Calibri" w:hAnsi="Calibri" w:cs="Calibri"/>
          <w:sz w:val="22"/>
          <w:szCs w:val="22"/>
        </w:rPr>
        <w:t>进行修改；继续本着</w:t>
      </w:r>
      <w:r w:rsidRPr="0025638E">
        <w:rPr>
          <w:rFonts w:ascii="Calibri" w:hAnsi="Calibri" w:cs="Calibri" w:hint="eastAsia"/>
          <w:sz w:val="22"/>
          <w:szCs w:val="22"/>
        </w:rPr>
        <w:t>善意</w:t>
      </w:r>
      <w:r w:rsidRPr="0025638E">
        <w:rPr>
          <w:rFonts w:ascii="Calibri" w:hAnsi="Calibri" w:cs="Calibri"/>
          <w:sz w:val="22"/>
          <w:szCs w:val="22"/>
        </w:rPr>
        <w:t>与意大利开展协调；并向委员会第</w:t>
      </w:r>
      <w:r w:rsidRPr="0025638E">
        <w:rPr>
          <w:rFonts w:ascii="Calibri" w:hAnsi="Calibri" w:cs="Calibri"/>
          <w:sz w:val="22"/>
          <w:szCs w:val="22"/>
        </w:rPr>
        <w:t>103</w:t>
      </w:r>
      <w:r w:rsidRPr="0025638E">
        <w:rPr>
          <w:rFonts w:ascii="Calibri" w:hAnsi="Calibri" w:cs="Calibri"/>
          <w:sz w:val="22"/>
          <w:szCs w:val="22"/>
        </w:rPr>
        <w:t>次会议报告所取得的进展。</w:t>
      </w:r>
    </w:p>
    <w:p w14:paraId="338056AB" w14:textId="77777777" w:rsidR="00E92CF6" w:rsidRPr="0025638E" w:rsidRDefault="00E92CF6" w:rsidP="00E92CF6">
      <w:pPr>
        <w:ind w:firstLineChars="200" w:firstLine="440"/>
        <w:rPr>
          <w:rFonts w:ascii="Calibri" w:hAnsi="Calibri"/>
          <w:sz w:val="22"/>
          <w:szCs w:val="22"/>
        </w:rPr>
      </w:pPr>
      <w:r w:rsidRPr="0025638E">
        <w:rPr>
          <w:rFonts w:ascii="Calibri" w:hAnsi="Calibri"/>
          <w:sz w:val="22"/>
          <w:szCs w:val="22"/>
        </w:rPr>
        <w:t>委员会责成无线电通信局：</w:t>
      </w:r>
    </w:p>
    <w:p w14:paraId="5D89A6F3"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sz w:val="22"/>
          <w:szCs w:val="22"/>
          <w:lang w:eastAsia="zh-CN"/>
        </w:rPr>
        <w:t>•</w:t>
      </w:r>
      <w:r w:rsidRPr="0025638E">
        <w:rPr>
          <w:rFonts w:ascii="Calibri" w:hAnsi="Calibri"/>
          <w:sz w:val="22"/>
          <w:szCs w:val="22"/>
          <w:lang w:eastAsia="zh-CN"/>
        </w:rPr>
        <w:tab/>
      </w:r>
      <w:r w:rsidRPr="0025638E">
        <w:rPr>
          <w:rFonts w:ascii="Calibri" w:hAnsi="Calibri" w:cs="Calibri"/>
          <w:sz w:val="22"/>
          <w:szCs w:val="22"/>
          <w:lang w:eastAsia="zh-CN"/>
        </w:rPr>
        <w:t>继续向所有相关主管部门提供协助；</w:t>
      </w:r>
    </w:p>
    <w:p w14:paraId="04D6A766"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sz w:val="22"/>
          <w:szCs w:val="22"/>
          <w:lang w:eastAsia="zh-CN"/>
        </w:rPr>
        <w:t>•</w:t>
      </w:r>
      <w:r w:rsidRPr="0025638E">
        <w:rPr>
          <w:rFonts w:ascii="Calibri" w:hAnsi="Calibri"/>
          <w:sz w:val="22"/>
          <w:szCs w:val="22"/>
          <w:lang w:eastAsia="zh-CN"/>
        </w:rPr>
        <w:tab/>
      </w:r>
      <w:r w:rsidRPr="0025638E">
        <w:rPr>
          <w:rFonts w:ascii="Calibri" w:hAnsi="Calibri" w:cs="Calibri"/>
          <w:sz w:val="22"/>
          <w:szCs w:val="22"/>
          <w:lang w:eastAsia="zh-CN"/>
        </w:rPr>
        <w:t>为</w:t>
      </w:r>
      <w:r w:rsidRPr="0025638E">
        <w:rPr>
          <w:rFonts w:ascii="Calibri" w:hAnsi="Calibri" w:cs="Calibri"/>
          <w:sz w:val="22"/>
          <w:szCs w:val="22"/>
          <w:lang w:eastAsia="zh-CN"/>
        </w:rPr>
        <w:t>9</w:t>
      </w:r>
      <w:r w:rsidRPr="0025638E">
        <w:rPr>
          <w:rFonts w:ascii="Calibri" w:hAnsi="Calibri" w:cs="Calibri"/>
          <w:sz w:val="22"/>
          <w:szCs w:val="22"/>
          <w:lang w:eastAsia="zh-CN"/>
        </w:rPr>
        <w:t>月</w:t>
      </w:r>
      <w:r w:rsidRPr="0025638E">
        <w:rPr>
          <w:rFonts w:ascii="Calibri" w:hAnsi="Calibri" w:cs="Calibri"/>
          <w:sz w:val="22"/>
          <w:szCs w:val="22"/>
          <w:lang w:eastAsia="zh-CN"/>
        </w:rPr>
        <w:t>15</w:t>
      </w:r>
      <w:r w:rsidRPr="0025638E">
        <w:rPr>
          <w:rFonts w:ascii="Calibri" w:hAnsi="Calibri" w:cs="Calibri"/>
          <w:sz w:val="22"/>
          <w:szCs w:val="22"/>
          <w:lang w:eastAsia="zh-CN"/>
        </w:rPr>
        <w:t>日至</w:t>
      </w:r>
      <w:r w:rsidRPr="0025638E">
        <w:rPr>
          <w:rFonts w:ascii="Calibri" w:hAnsi="Calibri" w:cs="Calibri"/>
          <w:sz w:val="22"/>
          <w:szCs w:val="22"/>
          <w:lang w:eastAsia="zh-CN"/>
        </w:rPr>
        <w:t>16</w:t>
      </w:r>
      <w:r w:rsidRPr="0025638E">
        <w:rPr>
          <w:rFonts w:ascii="Calibri" w:hAnsi="Calibri" w:cs="Calibri"/>
          <w:sz w:val="22"/>
          <w:szCs w:val="22"/>
          <w:lang w:eastAsia="zh-CN"/>
        </w:rPr>
        <w:t>日在法国举行的意大利与邻国之间的多边协调会议提供技术支持；以及</w:t>
      </w:r>
    </w:p>
    <w:p w14:paraId="39E0B5D8" w14:textId="77777777" w:rsidR="00E92CF6" w:rsidRPr="0025638E" w:rsidRDefault="00E92CF6" w:rsidP="00E92CF6">
      <w:pPr>
        <w:pStyle w:val="enumlev1"/>
        <w:rPr>
          <w:rFonts w:ascii="Calibri" w:hAnsi="Calibri" w:cs="SimSun"/>
          <w:sz w:val="22"/>
          <w:szCs w:val="22"/>
          <w:lang w:eastAsia="zh-CN"/>
        </w:rPr>
      </w:pPr>
      <w:r w:rsidRPr="0025638E">
        <w:rPr>
          <w:rFonts w:ascii="Calibri" w:hAnsi="Calibri"/>
          <w:sz w:val="22"/>
          <w:szCs w:val="22"/>
          <w:lang w:eastAsia="zh-CN"/>
        </w:rPr>
        <w:t>•</w:t>
      </w:r>
      <w:r w:rsidRPr="0025638E">
        <w:rPr>
          <w:rFonts w:ascii="Calibri" w:hAnsi="Calibri"/>
          <w:sz w:val="22"/>
          <w:szCs w:val="22"/>
          <w:lang w:eastAsia="zh-CN"/>
        </w:rPr>
        <w:tab/>
      </w:r>
      <w:r w:rsidRPr="0025638E">
        <w:rPr>
          <w:rFonts w:ascii="Calibri" w:hAnsi="Calibri" w:cs="Calibri"/>
          <w:sz w:val="22"/>
          <w:szCs w:val="22"/>
          <w:lang w:eastAsia="zh-CN"/>
        </w:rPr>
        <w:t>继续向委员会今后的会议报告此事的进展。</w:t>
      </w:r>
      <w:r w:rsidRPr="0025638E">
        <w:rPr>
          <w:rFonts w:ascii="Calibri" w:hAnsi="Calibri" w:cs="Calibri" w:hint="eastAsia"/>
          <w:sz w:val="22"/>
          <w:szCs w:val="22"/>
          <w:lang w:eastAsia="zh-CN"/>
        </w:rPr>
        <w:t>”</w:t>
      </w:r>
    </w:p>
    <w:p w14:paraId="7CACE560" w14:textId="77777777" w:rsidR="00E92CF6" w:rsidRPr="0025638E" w:rsidRDefault="00E92CF6" w:rsidP="00E92CF6">
      <w:pPr>
        <w:rPr>
          <w:rFonts w:ascii="Calibri" w:hAnsi="Calibri"/>
          <w:sz w:val="22"/>
          <w:szCs w:val="22"/>
        </w:rPr>
      </w:pPr>
      <w:r w:rsidRPr="0025638E">
        <w:rPr>
          <w:rFonts w:ascii="Calibri" w:hAnsi="Calibri"/>
          <w:sz w:val="22"/>
          <w:szCs w:val="22"/>
        </w:rPr>
        <w:t>3.44</w:t>
      </w:r>
      <w:r w:rsidRPr="0025638E">
        <w:rPr>
          <w:rFonts w:ascii="Calibri" w:hAnsi="Calibri"/>
          <w:sz w:val="22"/>
          <w:szCs w:val="22"/>
        </w:rPr>
        <w:tab/>
      </w:r>
      <w:r w:rsidRPr="0025638E">
        <w:rPr>
          <w:rFonts w:ascii="Calibri" w:hAnsi="Calibri"/>
          <w:sz w:val="22"/>
          <w:szCs w:val="22"/>
        </w:rPr>
        <w:t>会议对此表示</w:t>
      </w:r>
      <w:r w:rsidRPr="0025638E">
        <w:rPr>
          <w:rFonts w:ascii="Calibri" w:hAnsi="Calibri"/>
          <w:b/>
          <w:bCs/>
          <w:sz w:val="22"/>
          <w:szCs w:val="22"/>
        </w:rPr>
        <w:t>同意</w:t>
      </w:r>
      <w:r w:rsidRPr="0025638E">
        <w:rPr>
          <w:rFonts w:ascii="Calibri" w:hAnsi="Calibri"/>
          <w:sz w:val="22"/>
          <w:szCs w:val="22"/>
        </w:rPr>
        <w:t>。</w:t>
      </w:r>
    </w:p>
    <w:p w14:paraId="0FE87FC6" w14:textId="77777777" w:rsidR="00E92CF6" w:rsidRPr="0025638E" w:rsidRDefault="00E92CF6" w:rsidP="00E92CF6">
      <w:pPr>
        <w:pStyle w:val="Headingb"/>
        <w:rPr>
          <w:rFonts w:ascii="Calibri" w:eastAsia="SimSun" w:hAnsi="Calibri" w:cs="Calibri"/>
          <w:sz w:val="22"/>
          <w:szCs w:val="22"/>
          <w:lang w:eastAsia="zh-CN"/>
        </w:rPr>
      </w:pPr>
      <w:r w:rsidRPr="0025638E">
        <w:rPr>
          <w:rFonts w:ascii="Calibri" w:eastAsia="SimSun" w:hAnsi="Calibri" w:cs="Calibri"/>
          <w:sz w:val="22"/>
          <w:szCs w:val="22"/>
          <w:lang w:eastAsia="zh-CN"/>
        </w:rPr>
        <w:t>《无线电规则》第</w:t>
      </w:r>
      <w:r w:rsidRPr="0025638E">
        <w:rPr>
          <w:rFonts w:ascii="Calibri" w:eastAsia="SimSun" w:hAnsi="Calibri" w:cs="Calibri"/>
          <w:sz w:val="22"/>
          <w:szCs w:val="22"/>
          <w:lang w:eastAsia="zh-CN"/>
        </w:rPr>
        <w:t>9.38.1</w:t>
      </w:r>
      <w:r w:rsidRPr="0025638E">
        <w:rPr>
          <w:rFonts w:ascii="Calibri" w:eastAsia="SimSun" w:hAnsi="Calibri" w:cs="Calibri"/>
          <w:sz w:val="22"/>
          <w:szCs w:val="22"/>
          <w:lang w:eastAsia="zh-CN"/>
        </w:rPr>
        <w:t>、</w:t>
      </w:r>
      <w:r w:rsidRPr="0025638E">
        <w:rPr>
          <w:rFonts w:ascii="Calibri" w:eastAsia="SimSun" w:hAnsi="Calibri" w:cs="Calibri"/>
          <w:sz w:val="22"/>
          <w:szCs w:val="22"/>
          <w:lang w:eastAsia="zh-CN"/>
        </w:rPr>
        <w:t>11.44.1</w:t>
      </w:r>
      <w:r w:rsidRPr="0025638E">
        <w:rPr>
          <w:rFonts w:ascii="Calibri" w:eastAsia="SimSun" w:hAnsi="Calibri" w:cs="Calibri"/>
          <w:sz w:val="22"/>
          <w:szCs w:val="22"/>
          <w:lang w:eastAsia="zh-CN"/>
        </w:rPr>
        <w:t>、</w:t>
      </w:r>
      <w:r w:rsidRPr="0025638E">
        <w:rPr>
          <w:rFonts w:ascii="Calibri" w:eastAsia="SimSun" w:hAnsi="Calibri" w:cs="Calibri"/>
          <w:sz w:val="22"/>
          <w:szCs w:val="22"/>
          <w:lang w:eastAsia="zh-CN"/>
        </w:rPr>
        <w:t>11.47</w:t>
      </w:r>
      <w:r w:rsidRPr="0025638E">
        <w:rPr>
          <w:rFonts w:ascii="Calibri" w:eastAsia="SimSun" w:hAnsi="Calibri" w:cs="Calibri"/>
          <w:sz w:val="22"/>
          <w:szCs w:val="22"/>
          <w:lang w:eastAsia="zh-CN"/>
        </w:rPr>
        <w:t>、</w:t>
      </w:r>
      <w:r w:rsidRPr="0025638E">
        <w:rPr>
          <w:rFonts w:ascii="Calibri" w:eastAsia="SimSun" w:hAnsi="Calibri" w:cs="Calibri"/>
          <w:sz w:val="22"/>
          <w:szCs w:val="22"/>
          <w:lang w:eastAsia="zh-CN"/>
        </w:rPr>
        <w:t>11.48</w:t>
      </w:r>
      <w:r w:rsidRPr="0025638E">
        <w:rPr>
          <w:rFonts w:ascii="Calibri" w:eastAsia="SimSun" w:hAnsi="Calibri" w:cs="Calibri"/>
          <w:sz w:val="22"/>
          <w:szCs w:val="22"/>
          <w:lang w:eastAsia="zh-CN"/>
        </w:rPr>
        <w:t>、</w:t>
      </w:r>
      <w:r w:rsidRPr="0025638E">
        <w:rPr>
          <w:rFonts w:ascii="Calibri" w:eastAsia="SimSun" w:hAnsi="Calibri" w:cs="Calibri"/>
          <w:sz w:val="22"/>
          <w:szCs w:val="22"/>
          <w:lang w:eastAsia="zh-CN"/>
        </w:rPr>
        <w:t>11.49</w:t>
      </w:r>
      <w:r w:rsidRPr="0025638E">
        <w:rPr>
          <w:rFonts w:ascii="Calibri" w:eastAsia="SimSun" w:hAnsi="Calibri" w:cs="Calibri"/>
          <w:sz w:val="22"/>
          <w:szCs w:val="22"/>
          <w:lang w:eastAsia="zh-CN"/>
        </w:rPr>
        <w:t>、</w:t>
      </w:r>
      <w:r w:rsidRPr="0025638E">
        <w:rPr>
          <w:rFonts w:ascii="Calibri" w:eastAsia="SimSun" w:hAnsi="Calibri" w:cs="Calibri"/>
          <w:sz w:val="22"/>
          <w:szCs w:val="22"/>
          <w:lang w:eastAsia="zh-CN"/>
        </w:rPr>
        <w:t>13.6</w:t>
      </w:r>
      <w:r w:rsidRPr="0025638E">
        <w:rPr>
          <w:rFonts w:ascii="Calibri" w:eastAsia="SimSun" w:hAnsi="Calibri" w:cs="Calibri"/>
          <w:sz w:val="22"/>
          <w:szCs w:val="22"/>
          <w:lang w:eastAsia="zh-CN"/>
        </w:rPr>
        <w:t>款以及第</w:t>
      </w:r>
      <w:r w:rsidRPr="0025638E">
        <w:rPr>
          <w:rFonts w:ascii="Calibri" w:eastAsia="SimSun" w:hAnsi="Calibri" w:cs="Calibri"/>
          <w:sz w:val="22"/>
          <w:szCs w:val="22"/>
          <w:lang w:eastAsia="zh-CN"/>
        </w:rPr>
        <w:t>49</w:t>
      </w:r>
      <w:r w:rsidRPr="0025638E">
        <w:rPr>
          <w:rFonts w:ascii="Calibri" w:eastAsia="SimSun" w:hAnsi="Calibri" w:cs="Calibri"/>
          <w:sz w:val="22"/>
          <w:szCs w:val="22"/>
          <w:lang w:eastAsia="zh-CN"/>
        </w:rPr>
        <w:t>号决议（</w:t>
      </w:r>
      <w:r w:rsidRPr="0025638E">
        <w:rPr>
          <w:rFonts w:ascii="Calibri" w:eastAsia="SimSun" w:hAnsi="Calibri" w:cs="Calibri"/>
          <w:sz w:val="22"/>
          <w:szCs w:val="22"/>
          <w:lang w:eastAsia="zh-CN"/>
        </w:rPr>
        <w:t>WRC-23</w:t>
      </w:r>
      <w:r w:rsidRPr="0025638E">
        <w:rPr>
          <w:rFonts w:ascii="Calibri" w:eastAsia="SimSun" w:hAnsi="Calibri" w:cs="Calibri"/>
          <w:sz w:val="22"/>
          <w:szCs w:val="22"/>
          <w:lang w:eastAsia="zh-CN"/>
        </w:rPr>
        <w:t>，修订版）的实施情况（</w:t>
      </w:r>
      <w:r w:rsidRPr="0025638E">
        <w:rPr>
          <w:rFonts w:ascii="Calibri" w:eastAsia="SimSun" w:hAnsi="Calibri" w:cs="Calibri"/>
          <w:sz w:val="22"/>
          <w:szCs w:val="22"/>
          <w:lang w:eastAsia="zh-CN"/>
        </w:rPr>
        <w:t>RRB26-2/5</w:t>
      </w:r>
      <w:r w:rsidRPr="0025638E">
        <w:rPr>
          <w:rFonts w:ascii="Calibri" w:eastAsia="SimSun" w:hAnsi="Calibri" w:cs="Calibri"/>
          <w:sz w:val="22"/>
          <w:szCs w:val="22"/>
          <w:lang w:eastAsia="zh-CN"/>
        </w:rPr>
        <w:t>号文件第</w:t>
      </w:r>
      <w:r w:rsidRPr="0025638E">
        <w:rPr>
          <w:rFonts w:ascii="Calibri" w:eastAsia="SimSun" w:hAnsi="Calibri" w:cs="Calibri"/>
          <w:sz w:val="22"/>
          <w:szCs w:val="22"/>
          <w:lang w:eastAsia="zh-CN"/>
        </w:rPr>
        <w:t>5</w:t>
      </w:r>
      <w:r w:rsidRPr="0025638E">
        <w:rPr>
          <w:rFonts w:ascii="Calibri" w:eastAsia="SimSun" w:hAnsi="Calibri" w:cs="Calibri"/>
          <w:sz w:val="22"/>
          <w:szCs w:val="22"/>
          <w:lang w:eastAsia="zh-CN"/>
        </w:rPr>
        <w:t>段）</w:t>
      </w:r>
    </w:p>
    <w:p w14:paraId="657A97FC"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3.45</w:t>
      </w:r>
      <w:r w:rsidRPr="0025638E">
        <w:rPr>
          <w:rFonts w:ascii="Calibri" w:hAnsi="Calibri" w:cs="Calibri"/>
          <w:sz w:val="22"/>
          <w:szCs w:val="22"/>
        </w:rPr>
        <w:tab/>
      </w:r>
      <w:r w:rsidRPr="0025638E">
        <w:rPr>
          <w:rFonts w:ascii="Calibri" w:hAnsi="Calibri" w:cs="Calibri"/>
          <w:sz w:val="22"/>
          <w:szCs w:val="22"/>
        </w:rPr>
        <w:t>委员会将关于《无线电规则》第</w:t>
      </w:r>
      <w:r w:rsidRPr="0025638E">
        <w:rPr>
          <w:rFonts w:ascii="Calibri" w:hAnsi="Calibri" w:cs="Calibri"/>
          <w:b/>
          <w:bCs/>
          <w:sz w:val="22"/>
          <w:szCs w:val="22"/>
        </w:rPr>
        <w:t>9.38.1</w:t>
      </w:r>
      <w:r w:rsidRPr="0025638E">
        <w:rPr>
          <w:rFonts w:ascii="Calibri" w:hAnsi="Calibri" w:cs="Calibri"/>
          <w:b/>
          <w:bCs/>
          <w:sz w:val="22"/>
          <w:szCs w:val="22"/>
        </w:rPr>
        <w:t>、</w:t>
      </w:r>
      <w:r w:rsidRPr="0025638E">
        <w:rPr>
          <w:rFonts w:ascii="Calibri" w:hAnsi="Calibri" w:cs="Calibri"/>
          <w:b/>
          <w:bCs/>
          <w:sz w:val="22"/>
          <w:szCs w:val="22"/>
        </w:rPr>
        <w:t>11.44.1</w:t>
      </w:r>
      <w:r w:rsidRPr="0025638E">
        <w:rPr>
          <w:rFonts w:ascii="Calibri" w:hAnsi="Calibri" w:cs="Calibri"/>
          <w:b/>
          <w:bCs/>
          <w:sz w:val="22"/>
          <w:szCs w:val="22"/>
        </w:rPr>
        <w:t>、</w:t>
      </w:r>
      <w:r w:rsidRPr="0025638E">
        <w:rPr>
          <w:rFonts w:ascii="Calibri" w:hAnsi="Calibri" w:cs="Calibri"/>
          <w:b/>
          <w:bCs/>
          <w:sz w:val="22"/>
          <w:szCs w:val="22"/>
        </w:rPr>
        <w:t>11.47</w:t>
      </w:r>
      <w:r w:rsidRPr="0025638E">
        <w:rPr>
          <w:rFonts w:ascii="Calibri" w:hAnsi="Calibri" w:cs="Calibri"/>
          <w:b/>
          <w:bCs/>
          <w:sz w:val="22"/>
          <w:szCs w:val="22"/>
        </w:rPr>
        <w:t>、</w:t>
      </w:r>
      <w:r w:rsidRPr="0025638E">
        <w:rPr>
          <w:rFonts w:ascii="Calibri" w:hAnsi="Calibri" w:cs="Calibri"/>
          <w:b/>
          <w:bCs/>
          <w:sz w:val="22"/>
          <w:szCs w:val="22"/>
        </w:rPr>
        <w:t>11.48</w:t>
      </w:r>
      <w:r w:rsidRPr="0025638E">
        <w:rPr>
          <w:rFonts w:ascii="Calibri" w:hAnsi="Calibri" w:cs="Calibri"/>
          <w:b/>
          <w:bCs/>
          <w:sz w:val="22"/>
          <w:szCs w:val="22"/>
        </w:rPr>
        <w:t>、</w:t>
      </w:r>
      <w:r w:rsidRPr="0025638E">
        <w:rPr>
          <w:rFonts w:ascii="Calibri" w:hAnsi="Calibri" w:cs="Calibri"/>
          <w:b/>
          <w:bCs/>
          <w:sz w:val="22"/>
          <w:szCs w:val="22"/>
        </w:rPr>
        <w:t>11.49</w:t>
      </w:r>
      <w:r w:rsidRPr="0025638E">
        <w:rPr>
          <w:rFonts w:ascii="Calibri" w:hAnsi="Calibri" w:cs="Calibri"/>
          <w:b/>
          <w:bCs/>
          <w:sz w:val="22"/>
          <w:szCs w:val="22"/>
        </w:rPr>
        <w:t>、</w:t>
      </w:r>
      <w:r w:rsidRPr="0025638E">
        <w:rPr>
          <w:rFonts w:ascii="Calibri" w:hAnsi="Calibri" w:cs="Calibri"/>
          <w:b/>
          <w:bCs/>
          <w:sz w:val="22"/>
          <w:szCs w:val="22"/>
        </w:rPr>
        <w:t>13.6</w:t>
      </w:r>
      <w:r w:rsidRPr="0025638E">
        <w:rPr>
          <w:rFonts w:ascii="Calibri" w:hAnsi="Calibri" w:cs="Calibri"/>
          <w:sz w:val="22"/>
          <w:szCs w:val="22"/>
        </w:rPr>
        <w:t>款以及第</w:t>
      </w:r>
      <w:r w:rsidRPr="0025638E">
        <w:rPr>
          <w:rFonts w:ascii="Calibri" w:hAnsi="Calibri" w:cs="Calibri"/>
          <w:b/>
          <w:bCs/>
          <w:sz w:val="22"/>
          <w:szCs w:val="22"/>
        </w:rPr>
        <w:t>49</w:t>
      </w:r>
      <w:r w:rsidRPr="0025638E">
        <w:rPr>
          <w:rFonts w:ascii="Calibri" w:hAnsi="Calibri" w:cs="Calibri"/>
          <w:sz w:val="22"/>
          <w:szCs w:val="22"/>
        </w:rPr>
        <w:t>号决议</w:t>
      </w:r>
      <w:r w:rsidRPr="0025638E">
        <w:rPr>
          <w:rFonts w:ascii="Calibri" w:hAnsi="Calibri" w:cs="Calibri"/>
          <w:b/>
          <w:bCs/>
          <w:sz w:val="22"/>
          <w:szCs w:val="22"/>
        </w:rPr>
        <w:t>（</w:t>
      </w:r>
      <w:r w:rsidRPr="0025638E">
        <w:rPr>
          <w:rFonts w:ascii="Calibri" w:hAnsi="Calibri" w:cs="Calibri"/>
          <w:b/>
          <w:bCs/>
          <w:sz w:val="22"/>
          <w:szCs w:val="22"/>
        </w:rPr>
        <w:t>WRC-23</w:t>
      </w:r>
      <w:r w:rsidRPr="0025638E">
        <w:rPr>
          <w:rFonts w:ascii="Calibri" w:hAnsi="Calibri" w:cs="Calibri"/>
          <w:b/>
          <w:bCs/>
          <w:sz w:val="22"/>
          <w:szCs w:val="22"/>
        </w:rPr>
        <w:t>，修订版）</w:t>
      </w:r>
      <w:r w:rsidRPr="0025638E">
        <w:rPr>
          <w:rFonts w:ascii="Calibri" w:hAnsi="Calibri" w:cs="Calibri"/>
          <w:sz w:val="22"/>
          <w:szCs w:val="22"/>
        </w:rPr>
        <w:t>实施情况的</w:t>
      </w:r>
      <w:r w:rsidRPr="0025638E">
        <w:rPr>
          <w:rFonts w:ascii="Calibri" w:hAnsi="Calibri" w:cs="Calibri"/>
          <w:sz w:val="22"/>
          <w:szCs w:val="22"/>
        </w:rPr>
        <w:t>RRB26-2/5</w:t>
      </w:r>
      <w:r w:rsidRPr="0025638E">
        <w:rPr>
          <w:rFonts w:ascii="Calibri" w:hAnsi="Calibri" w:cs="Calibri"/>
          <w:sz w:val="22"/>
          <w:szCs w:val="22"/>
        </w:rPr>
        <w:t>号文件第</w:t>
      </w:r>
      <w:r w:rsidRPr="0025638E">
        <w:rPr>
          <w:rFonts w:ascii="Calibri" w:hAnsi="Calibri" w:cs="Calibri"/>
          <w:sz w:val="22"/>
          <w:szCs w:val="22"/>
        </w:rPr>
        <w:t>5</w:t>
      </w:r>
      <w:r w:rsidRPr="0025638E">
        <w:rPr>
          <w:rFonts w:ascii="Calibri" w:hAnsi="Calibri" w:cs="Calibri"/>
          <w:sz w:val="22"/>
          <w:szCs w:val="22"/>
        </w:rPr>
        <w:t>段</w:t>
      </w:r>
      <w:r w:rsidRPr="0025638E">
        <w:rPr>
          <w:rFonts w:ascii="Calibri" w:hAnsi="Calibri" w:cs="Calibri"/>
          <w:b/>
          <w:bCs/>
          <w:sz w:val="22"/>
          <w:szCs w:val="22"/>
        </w:rPr>
        <w:t>记录在案</w:t>
      </w:r>
      <w:r w:rsidRPr="0025638E">
        <w:rPr>
          <w:rFonts w:ascii="Calibri" w:hAnsi="Calibri" w:cs="Calibri"/>
          <w:sz w:val="22"/>
          <w:szCs w:val="22"/>
        </w:rPr>
        <w:t>。</w:t>
      </w:r>
    </w:p>
    <w:p w14:paraId="2B257C35" w14:textId="77777777" w:rsidR="00E92CF6" w:rsidRPr="0025638E" w:rsidRDefault="00E92CF6" w:rsidP="00E92CF6">
      <w:pPr>
        <w:pStyle w:val="Headingb"/>
        <w:rPr>
          <w:rFonts w:ascii="Calibri" w:eastAsia="SimSun" w:hAnsi="Calibri" w:cs="Calibri"/>
          <w:sz w:val="22"/>
          <w:szCs w:val="22"/>
          <w:lang w:eastAsia="zh-CN"/>
        </w:rPr>
      </w:pPr>
      <w:r w:rsidRPr="0025638E">
        <w:rPr>
          <w:rFonts w:ascii="Calibri" w:eastAsia="SimSun" w:hAnsi="Calibri" w:cs="Calibri"/>
          <w:sz w:val="22"/>
          <w:szCs w:val="22"/>
          <w:lang w:eastAsia="zh-CN"/>
        </w:rPr>
        <w:t>第</w:t>
      </w:r>
      <w:r w:rsidRPr="0025638E">
        <w:rPr>
          <w:rFonts w:ascii="Calibri" w:eastAsia="SimSun" w:hAnsi="Calibri" w:cs="Calibri"/>
          <w:sz w:val="22"/>
          <w:szCs w:val="22"/>
          <w:lang w:eastAsia="zh-CN"/>
        </w:rPr>
        <w:t>35</w:t>
      </w:r>
      <w:r w:rsidRPr="0025638E">
        <w:rPr>
          <w:rFonts w:ascii="Calibri" w:eastAsia="SimSun" w:hAnsi="Calibri" w:cs="Calibri"/>
          <w:sz w:val="22"/>
          <w:szCs w:val="22"/>
          <w:lang w:eastAsia="zh-CN"/>
        </w:rPr>
        <w:t>号决议（</w:t>
      </w:r>
      <w:r w:rsidRPr="0025638E">
        <w:rPr>
          <w:rFonts w:ascii="Calibri" w:eastAsia="SimSun" w:hAnsi="Calibri" w:cs="Calibri"/>
          <w:sz w:val="22"/>
          <w:szCs w:val="22"/>
          <w:lang w:eastAsia="zh-CN"/>
        </w:rPr>
        <w:t>WRC-23</w:t>
      </w:r>
      <w:r w:rsidRPr="0025638E">
        <w:rPr>
          <w:rFonts w:ascii="Calibri" w:eastAsia="SimSun" w:hAnsi="Calibri" w:cs="Calibri"/>
          <w:sz w:val="22"/>
          <w:szCs w:val="22"/>
          <w:lang w:eastAsia="zh-CN"/>
        </w:rPr>
        <w:t>，修订版）和第</w:t>
      </w:r>
      <w:r w:rsidRPr="0025638E">
        <w:rPr>
          <w:rFonts w:ascii="Calibri" w:eastAsia="SimSun" w:hAnsi="Calibri" w:cs="Calibri"/>
          <w:sz w:val="22"/>
          <w:szCs w:val="22"/>
          <w:lang w:eastAsia="zh-CN"/>
        </w:rPr>
        <w:t>8</w:t>
      </w:r>
      <w:r w:rsidRPr="0025638E">
        <w:rPr>
          <w:rFonts w:ascii="Calibri" w:eastAsia="SimSun" w:hAnsi="Calibri" w:cs="Calibri"/>
          <w:sz w:val="22"/>
          <w:szCs w:val="22"/>
          <w:lang w:eastAsia="zh-CN"/>
        </w:rPr>
        <w:t>号决议（</w:t>
      </w:r>
      <w:r w:rsidRPr="0025638E">
        <w:rPr>
          <w:rFonts w:ascii="Calibri" w:eastAsia="SimSun" w:hAnsi="Calibri" w:cs="Calibri"/>
          <w:sz w:val="22"/>
          <w:szCs w:val="22"/>
          <w:lang w:eastAsia="zh-CN"/>
        </w:rPr>
        <w:t>WRC-23</w:t>
      </w:r>
      <w:r w:rsidRPr="0025638E">
        <w:rPr>
          <w:rFonts w:ascii="Calibri" w:eastAsia="SimSun" w:hAnsi="Calibri" w:cs="Calibri"/>
          <w:sz w:val="22"/>
          <w:szCs w:val="22"/>
          <w:lang w:eastAsia="zh-CN"/>
        </w:rPr>
        <w:t>）的实施情况（</w:t>
      </w:r>
      <w:r w:rsidRPr="0025638E">
        <w:rPr>
          <w:rFonts w:ascii="Calibri" w:eastAsia="SimSun" w:hAnsi="Calibri" w:cs="Calibri"/>
          <w:sz w:val="22"/>
          <w:szCs w:val="22"/>
          <w:lang w:eastAsia="zh-CN"/>
        </w:rPr>
        <w:t>RRB26-2/5</w:t>
      </w:r>
      <w:r w:rsidRPr="0025638E">
        <w:rPr>
          <w:rFonts w:ascii="Calibri" w:eastAsia="SimSun" w:hAnsi="Calibri" w:cs="Calibri"/>
          <w:sz w:val="22"/>
          <w:szCs w:val="22"/>
          <w:lang w:eastAsia="zh-CN"/>
        </w:rPr>
        <w:t>号文件第</w:t>
      </w:r>
      <w:r w:rsidRPr="0025638E">
        <w:rPr>
          <w:rFonts w:ascii="Calibri" w:eastAsia="SimSun" w:hAnsi="Calibri" w:cs="Calibri"/>
          <w:sz w:val="22"/>
          <w:szCs w:val="22"/>
          <w:lang w:eastAsia="zh-CN"/>
        </w:rPr>
        <w:t>6</w:t>
      </w:r>
      <w:r w:rsidRPr="0025638E">
        <w:rPr>
          <w:rFonts w:ascii="Calibri" w:eastAsia="SimSun" w:hAnsi="Calibri" w:cs="Calibri"/>
          <w:sz w:val="22"/>
          <w:szCs w:val="22"/>
          <w:lang w:eastAsia="zh-CN"/>
        </w:rPr>
        <w:t>段）</w:t>
      </w:r>
    </w:p>
    <w:p w14:paraId="581AD90A"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3.46</w:t>
      </w:r>
      <w:r w:rsidRPr="0025638E">
        <w:rPr>
          <w:rFonts w:ascii="Calibri" w:hAnsi="Calibri" w:cs="Calibri"/>
          <w:sz w:val="22"/>
          <w:szCs w:val="22"/>
        </w:rPr>
        <w:tab/>
      </w:r>
      <w:r w:rsidRPr="0025638E">
        <w:rPr>
          <w:rFonts w:ascii="Calibri" w:hAnsi="Calibri" w:cs="Calibri"/>
          <w:b/>
          <w:bCs/>
          <w:sz w:val="22"/>
          <w:szCs w:val="22"/>
        </w:rPr>
        <w:t>Vallet</w:t>
      </w:r>
      <w:r w:rsidRPr="0025638E">
        <w:rPr>
          <w:rFonts w:ascii="Calibri" w:hAnsi="Calibri" w:cs="Calibri"/>
          <w:b/>
          <w:bCs/>
          <w:sz w:val="22"/>
          <w:szCs w:val="22"/>
        </w:rPr>
        <w:t>先生（</w:t>
      </w:r>
      <w:r w:rsidRPr="0025638E">
        <w:rPr>
          <w:rFonts w:ascii="Calibri" w:hAnsi="Calibri" w:cs="Calibri"/>
          <w:b/>
          <w:bCs/>
          <w:sz w:val="22"/>
          <w:szCs w:val="22"/>
        </w:rPr>
        <w:t>SSD</w:t>
      </w:r>
      <w:r w:rsidRPr="0025638E">
        <w:rPr>
          <w:rFonts w:ascii="Calibri" w:hAnsi="Calibri" w:cs="Calibri"/>
          <w:b/>
          <w:bCs/>
          <w:sz w:val="22"/>
          <w:szCs w:val="22"/>
        </w:rPr>
        <w:t>负责人）</w:t>
      </w:r>
      <w:r w:rsidRPr="0025638E">
        <w:rPr>
          <w:rFonts w:ascii="Calibri" w:hAnsi="Calibri" w:cs="Calibri"/>
          <w:sz w:val="22"/>
          <w:szCs w:val="22"/>
        </w:rPr>
        <w:t>解释说，若干卫星系统即将达到第</w:t>
      </w:r>
      <w:r w:rsidRPr="0025638E">
        <w:rPr>
          <w:rFonts w:ascii="Calibri" w:hAnsi="Calibri" w:cs="Calibri"/>
          <w:b/>
          <w:bCs/>
          <w:sz w:val="22"/>
          <w:szCs w:val="22"/>
        </w:rPr>
        <w:t>35</w:t>
      </w:r>
      <w:r w:rsidRPr="0025638E">
        <w:rPr>
          <w:rFonts w:ascii="Calibri" w:hAnsi="Calibri" w:cs="Calibri"/>
          <w:sz w:val="22"/>
          <w:szCs w:val="22"/>
        </w:rPr>
        <w:t>号决议</w:t>
      </w:r>
      <w:r w:rsidRPr="0025638E">
        <w:rPr>
          <w:rFonts w:ascii="Calibri" w:hAnsi="Calibri" w:cs="Calibri"/>
          <w:b/>
          <w:bCs/>
          <w:sz w:val="22"/>
          <w:szCs w:val="22"/>
        </w:rPr>
        <w:t>（</w:t>
      </w:r>
      <w:r w:rsidRPr="0025638E">
        <w:rPr>
          <w:rFonts w:ascii="Calibri" w:hAnsi="Calibri" w:cs="Calibri"/>
          <w:b/>
          <w:bCs/>
          <w:sz w:val="22"/>
          <w:szCs w:val="22"/>
        </w:rPr>
        <w:t>WRC-23</w:t>
      </w:r>
      <w:r w:rsidRPr="0025638E">
        <w:rPr>
          <w:rFonts w:ascii="Calibri" w:hAnsi="Calibri" w:cs="Calibri"/>
          <w:b/>
          <w:bCs/>
          <w:sz w:val="22"/>
          <w:szCs w:val="22"/>
        </w:rPr>
        <w:t>，修订版）</w:t>
      </w:r>
      <w:r w:rsidRPr="0025638E">
        <w:rPr>
          <w:rFonts w:ascii="Calibri" w:hAnsi="Calibri" w:cs="Calibri"/>
          <w:sz w:val="22"/>
          <w:szCs w:val="22"/>
        </w:rPr>
        <w:t>规定的第二个里程碑期限。考虑到迄今成功发射的卫星数量，很可能需要缩减表</w:t>
      </w:r>
      <w:r w:rsidRPr="0025638E">
        <w:rPr>
          <w:rFonts w:ascii="Calibri" w:hAnsi="Calibri" w:cs="Calibri"/>
          <w:sz w:val="22"/>
          <w:szCs w:val="22"/>
        </w:rPr>
        <w:t>7-1</w:t>
      </w:r>
      <w:r w:rsidRPr="0025638E">
        <w:rPr>
          <w:rFonts w:ascii="Calibri" w:hAnsi="Calibri" w:cs="Calibri"/>
          <w:sz w:val="22"/>
          <w:szCs w:val="22"/>
        </w:rPr>
        <w:t>和表</w:t>
      </w:r>
      <w:r w:rsidRPr="0025638E">
        <w:rPr>
          <w:rFonts w:ascii="Calibri" w:hAnsi="Calibri" w:cs="Calibri"/>
          <w:sz w:val="22"/>
          <w:szCs w:val="22"/>
        </w:rPr>
        <w:t>7-2</w:t>
      </w:r>
      <w:r w:rsidRPr="0025638E">
        <w:rPr>
          <w:rFonts w:ascii="Calibri" w:hAnsi="Calibri" w:cs="Calibri"/>
          <w:sz w:val="22"/>
          <w:szCs w:val="22"/>
        </w:rPr>
        <w:t>所列</w:t>
      </w:r>
      <w:r w:rsidRPr="0025638E">
        <w:rPr>
          <w:rFonts w:ascii="Calibri" w:hAnsi="Calibri" w:cs="Calibri" w:hint="eastAsia"/>
          <w:sz w:val="22"/>
          <w:szCs w:val="22"/>
        </w:rPr>
        <w:t>各类</w:t>
      </w:r>
      <w:r w:rsidRPr="0025638E">
        <w:rPr>
          <w:rFonts w:ascii="Calibri" w:hAnsi="Calibri" w:cs="Calibri"/>
          <w:sz w:val="22"/>
          <w:szCs w:val="22"/>
        </w:rPr>
        <w:t>系统的最终</w:t>
      </w:r>
      <w:r w:rsidRPr="0025638E">
        <w:rPr>
          <w:rFonts w:ascii="Calibri" w:hAnsi="Calibri" w:cs="Calibri" w:hint="eastAsia"/>
          <w:sz w:val="22"/>
          <w:szCs w:val="22"/>
        </w:rPr>
        <w:t>操作</w:t>
      </w:r>
      <w:r w:rsidRPr="0025638E">
        <w:rPr>
          <w:rFonts w:ascii="Calibri" w:hAnsi="Calibri" w:cs="Calibri"/>
          <w:sz w:val="22"/>
          <w:szCs w:val="22"/>
        </w:rPr>
        <w:t>规模，以符合决议规定；他认为，这表明该决议与第</w:t>
      </w:r>
      <w:r w:rsidRPr="0025638E">
        <w:rPr>
          <w:rFonts w:ascii="Calibri" w:hAnsi="Calibri" w:cs="Calibri"/>
          <w:b/>
          <w:bCs/>
          <w:sz w:val="22"/>
          <w:szCs w:val="22"/>
        </w:rPr>
        <w:t>8</w:t>
      </w:r>
      <w:r w:rsidRPr="0025638E">
        <w:rPr>
          <w:rFonts w:ascii="Calibri" w:hAnsi="Calibri" w:cs="Calibri"/>
          <w:sz w:val="22"/>
          <w:szCs w:val="22"/>
        </w:rPr>
        <w:t>号决议</w:t>
      </w:r>
      <w:r w:rsidRPr="0025638E">
        <w:rPr>
          <w:rFonts w:ascii="Calibri" w:hAnsi="Calibri" w:cs="Calibri"/>
          <w:b/>
          <w:bCs/>
          <w:sz w:val="22"/>
          <w:szCs w:val="22"/>
        </w:rPr>
        <w:t>（</w:t>
      </w:r>
      <w:r w:rsidRPr="0025638E">
        <w:rPr>
          <w:rFonts w:ascii="Calibri" w:hAnsi="Calibri" w:cs="Calibri"/>
          <w:b/>
          <w:bCs/>
          <w:sz w:val="22"/>
          <w:szCs w:val="22"/>
        </w:rPr>
        <w:t>WRC-23</w:t>
      </w:r>
      <w:r w:rsidRPr="0025638E">
        <w:rPr>
          <w:rFonts w:ascii="Calibri" w:hAnsi="Calibri" w:cs="Calibri"/>
          <w:b/>
          <w:bCs/>
          <w:sz w:val="22"/>
          <w:szCs w:val="22"/>
        </w:rPr>
        <w:t>）</w:t>
      </w:r>
      <w:r w:rsidRPr="0025638E">
        <w:rPr>
          <w:rFonts w:ascii="Calibri" w:hAnsi="Calibri" w:cs="Calibri"/>
          <w:sz w:val="22"/>
          <w:szCs w:val="22"/>
        </w:rPr>
        <w:t>一道，作为</w:t>
      </w:r>
      <w:r w:rsidRPr="0025638E">
        <w:rPr>
          <w:rFonts w:ascii="Calibri" w:hAnsi="Calibri" w:cs="Calibri" w:hint="eastAsia"/>
          <w:sz w:val="22"/>
          <w:szCs w:val="22"/>
        </w:rPr>
        <w:t>调节</w:t>
      </w:r>
      <w:r w:rsidRPr="0025638E">
        <w:rPr>
          <w:rFonts w:ascii="Calibri" w:hAnsi="Calibri" w:cs="Calibri"/>
          <w:sz w:val="22"/>
          <w:szCs w:val="22"/>
        </w:rPr>
        <w:t>在轨卫星数量的</w:t>
      </w:r>
      <w:r w:rsidRPr="0025638E">
        <w:rPr>
          <w:rFonts w:ascii="Calibri" w:hAnsi="Calibri" w:cs="Calibri" w:hint="eastAsia"/>
          <w:sz w:val="22"/>
          <w:szCs w:val="22"/>
        </w:rPr>
        <w:t>规则</w:t>
      </w:r>
      <w:r w:rsidRPr="0025638E">
        <w:rPr>
          <w:rFonts w:ascii="Calibri" w:hAnsi="Calibri" w:cs="Calibri"/>
          <w:sz w:val="22"/>
          <w:szCs w:val="22"/>
        </w:rPr>
        <w:t>措施具有实际效用。随着第二个里程碑期限临近，无线电通信局正在认真研究两项决议之间的关联、未</w:t>
      </w:r>
      <w:r w:rsidRPr="0025638E">
        <w:rPr>
          <w:rFonts w:ascii="Calibri" w:hAnsi="Calibri" w:cs="Calibri" w:hint="eastAsia"/>
          <w:sz w:val="22"/>
          <w:szCs w:val="22"/>
        </w:rPr>
        <w:t>实现</w:t>
      </w:r>
      <w:r w:rsidRPr="0025638E">
        <w:rPr>
          <w:rFonts w:ascii="Calibri" w:hAnsi="Calibri" w:cs="Calibri"/>
          <w:sz w:val="22"/>
          <w:szCs w:val="22"/>
        </w:rPr>
        <w:t>里程碑</w:t>
      </w:r>
      <w:r w:rsidRPr="0025638E">
        <w:rPr>
          <w:rFonts w:ascii="Calibri" w:hAnsi="Calibri" w:cs="Calibri" w:hint="eastAsia"/>
          <w:sz w:val="22"/>
          <w:szCs w:val="22"/>
        </w:rPr>
        <w:t>目标</w:t>
      </w:r>
      <w:r w:rsidRPr="0025638E">
        <w:rPr>
          <w:rFonts w:ascii="Calibri" w:hAnsi="Calibri" w:cs="Calibri"/>
          <w:sz w:val="22"/>
          <w:szCs w:val="22"/>
        </w:rPr>
        <w:t>所产生的后果，以及</w:t>
      </w:r>
      <w:r w:rsidRPr="0025638E">
        <w:rPr>
          <w:rFonts w:ascii="Calibri" w:hAnsi="Calibri" w:cs="Calibri" w:hint="eastAsia"/>
          <w:sz w:val="22"/>
          <w:szCs w:val="22"/>
        </w:rPr>
        <w:t>可供</w:t>
      </w:r>
      <w:r w:rsidRPr="0025638E">
        <w:rPr>
          <w:rFonts w:ascii="Calibri" w:hAnsi="Calibri" w:cs="Calibri"/>
          <w:sz w:val="22"/>
          <w:szCs w:val="22"/>
        </w:rPr>
        <w:t>委员会和</w:t>
      </w:r>
      <w:r w:rsidRPr="0025638E">
        <w:rPr>
          <w:rFonts w:ascii="Calibri" w:hAnsi="Calibri" w:cs="Calibri" w:hint="eastAsia"/>
          <w:sz w:val="22"/>
          <w:szCs w:val="22"/>
        </w:rPr>
        <w:t>未来</w:t>
      </w:r>
      <w:r w:rsidRPr="0025638E">
        <w:rPr>
          <w:rFonts w:ascii="Calibri" w:hAnsi="Calibri" w:cs="Calibri"/>
          <w:sz w:val="22"/>
          <w:szCs w:val="22"/>
        </w:rPr>
        <w:t>的</w:t>
      </w:r>
      <w:r w:rsidRPr="0025638E">
        <w:rPr>
          <w:rFonts w:ascii="Calibri" w:hAnsi="Calibri" w:cs="Calibri" w:hint="eastAsia"/>
          <w:sz w:val="22"/>
          <w:szCs w:val="22"/>
        </w:rPr>
        <w:t>WRC</w:t>
      </w:r>
      <w:r w:rsidRPr="0025638E">
        <w:rPr>
          <w:rFonts w:ascii="Calibri" w:hAnsi="Calibri" w:cs="Calibri"/>
          <w:sz w:val="22"/>
          <w:szCs w:val="22"/>
        </w:rPr>
        <w:t>考虑</w:t>
      </w:r>
      <w:r w:rsidRPr="0025638E">
        <w:rPr>
          <w:rFonts w:ascii="Calibri" w:hAnsi="Calibri" w:cs="Calibri" w:hint="eastAsia"/>
          <w:sz w:val="22"/>
          <w:szCs w:val="22"/>
        </w:rPr>
        <w:t>的关于</w:t>
      </w:r>
      <w:r w:rsidRPr="0025638E">
        <w:rPr>
          <w:rFonts w:ascii="Calibri" w:hAnsi="Calibri" w:cs="Calibri"/>
          <w:sz w:val="22"/>
          <w:szCs w:val="22"/>
        </w:rPr>
        <w:t>决议结构、措辞或其他要素</w:t>
      </w:r>
      <w:r w:rsidRPr="0025638E">
        <w:rPr>
          <w:rFonts w:ascii="Calibri" w:hAnsi="Calibri" w:cs="Calibri" w:hint="eastAsia"/>
          <w:sz w:val="22"/>
          <w:szCs w:val="22"/>
        </w:rPr>
        <w:t>的改进方向</w:t>
      </w:r>
      <w:r w:rsidRPr="0025638E">
        <w:rPr>
          <w:rFonts w:ascii="Calibri" w:hAnsi="Calibri" w:cs="Calibri"/>
          <w:sz w:val="22"/>
          <w:szCs w:val="22"/>
        </w:rPr>
        <w:t>。</w:t>
      </w:r>
      <w:r w:rsidRPr="0025638E">
        <w:rPr>
          <w:rFonts w:ascii="Calibri" w:hAnsi="Calibri" w:cs="Calibri" w:hint="eastAsia"/>
          <w:sz w:val="22"/>
          <w:szCs w:val="22"/>
        </w:rPr>
        <w:t>至于</w:t>
      </w:r>
      <w:r w:rsidRPr="0025638E">
        <w:rPr>
          <w:rFonts w:ascii="Calibri" w:hAnsi="Calibri" w:cs="Calibri"/>
          <w:sz w:val="22"/>
          <w:szCs w:val="22"/>
        </w:rPr>
        <w:t>3ECOM-1</w:t>
      </w:r>
      <w:r w:rsidRPr="0025638E">
        <w:rPr>
          <w:rFonts w:ascii="Calibri" w:hAnsi="Calibri" w:cs="Calibri"/>
          <w:sz w:val="22"/>
          <w:szCs w:val="22"/>
        </w:rPr>
        <w:t>系统的具体案例，其通知主管部门为列支敦士登，第二个里程碑期限已于</w:t>
      </w:r>
      <w:r w:rsidRPr="0025638E">
        <w:rPr>
          <w:rFonts w:ascii="Calibri" w:hAnsi="Calibri" w:cs="Calibri"/>
          <w:sz w:val="22"/>
          <w:szCs w:val="22"/>
        </w:rPr>
        <w:t>2026</w:t>
      </w:r>
      <w:r w:rsidRPr="0025638E">
        <w:rPr>
          <w:rFonts w:ascii="Calibri" w:hAnsi="Calibri" w:cs="Calibri"/>
          <w:sz w:val="22"/>
          <w:szCs w:val="22"/>
        </w:rPr>
        <w:t>年</w:t>
      </w:r>
      <w:r w:rsidRPr="0025638E">
        <w:rPr>
          <w:rFonts w:ascii="Calibri" w:hAnsi="Calibri" w:cs="Calibri"/>
          <w:sz w:val="22"/>
          <w:szCs w:val="22"/>
        </w:rPr>
        <w:t>6</w:t>
      </w:r>
      <w:r w:rsidRPr="0025638E">
        <w:rPr>
          <w:rFonts w:ascii="Calibri" w:hAnsi="Calibri" w:cs="Calibri"/>
          <w:sz w:val="22"/>
          <w:szCs w:val="22"/>
        </w:rPr>
        <w:t>月</w:t>
      </w:r>
      <w:r w:rsidRPr="0025638E">
        <w:rPr>
          <w:rFonts w:ascii="Calibri" w:hAnsi="Calibri" w:cs="Calibri"/>
          <w:sz w:val="22"/>
          <w:szCs w:val="22"/>
        </w:rPr>
        <w:t>10</w:t>
      </w:r>
      <w:r w:rsidRPr="0025638E">
        <w:rPr>
          <w:rFonts w:ascii="Calibri" w:hAnsi="Calibri" w:cs="Calibri"/>
          <w:sz w:val="22"/>
          <w:szCs w:val="22"/>
        </w:rPr>
        <w:t>日届满，将在议项</w:t>
      </w:r>
      <w:r w:rsidRPr="0025638E">
        <w:rPr>
          <w:rFonts w:ascii="Calibri" w:hAnsi="Calibri" w:cs="Calibri"/>
          <w:sz w:val="22"/>
          <w:szCs w:val="22"/>
        </w:rPr>
        <w:t>7</w:t>
      </w:r>
      <w:r w:rsidRPr="0025638E">
        <w:rPr>
          <w:rFonts w:ascii="Calibri" w:hAnsi="Calibri" w:cs="Calibri"/>
          <w:sz w:val="22"/>
          <w:szCs w:val="22"/>
        </w:rPr>
        <w:t>下处理。</w:t>
      </w:r>
    </w:p>
    <w:p w14:paraId="19054208"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3.47</w:t>
      </w:r>
      <w:r w:rsidRPr="0025638E">
        <w:rPr>
          <w:rFonts w:ascii="Calibri" w:hAnsi="Calibri" w:cs="Calibri"/>
          <w:sz w:val="22"/>
          <w:szCs w:val="22"/>
        </w:rPr>
        <w:tab/>
      </w:r>
      <w:r w:rsidRPr="0025638E">
        <w:rPr>
          <w:rFonts w:ascii="Calibri" w:hAnsi="Calibri" w:cs="Calibri"/>
          <w:sz w:val="22"/>
          <w:szCs w:val="22"/>
        </w:rPr>
        <w:t>在回答</w:t>
      </w:r>
      <w:r w:rsidRPr="0025638E">
        <w:rPr>
          <w:rFonts w:ascii="Calibri" w:hAnsi="Calibri" w:cs="Calibri"/>
          <w:b/>
          <w:bCs/>
          <w:sz w:val="22"/>
          <w:szCs w:val="22"/>
        </w:rPr>
        <w:t>Azzouz</w:t>
      </w:r>
      <w:r w:rsidRPr="0025638E">
        <w:rPr>
          <w:rFonts w:ascii="Calibri" w:hAnsi="Calibri" w:cs="Calibri"/>
          <w:b/>
          <w:bCs/>
          <w:sz w:val="22"/>
          <w:szCs w:val="22"/>
        </w:rPr>
        <w:t>先生</w:t>
      </w:r>
      <w:r w:rsidRPr="0025638E">
        <w:rPr>
          <w:rFonts w:ascii="Calibri" w:hAnsi="Calibri" w:cs="Calibri"/>
          <w:sz w:val="22"/>
          <w:szCs w:val="22"/>
        </w:rPr>
        <w:t>的提问时，他表示，未</w:t>
      </w:r>
      <w:r w:rsidRPr="0025638E">
        <w:rPr>
          <w:rFonts w:ascii="Calibri" w:hAnsi="Calibri" w:cs="Calibri" w:hint="eastAsia"/>
          <w:sz w:val="22"/>
          <w:szCs w:val="22"/>
        </w:rPr>
        <w:t>实现</w:t>
      </w:r>
      <w:r w:rsidRPr="0025638E">
        <w:rPr>
          <w:rFonts w:ascii="Calibri" w:hAnsi="Calibri" w:cs="Calibri"/>
          <w:sz w:val="22"/>
          <w:szCs w:val="22"/>
        </w:rPr>
        <w:t>里程碑所产生的后果是</w:t>
      </w:r>
      <w:r w:rsidRPr="0025638E">
        <w:rPr>
          <w:rFonts w:ascii="Calibri" w:hAnsi="Calibri" w:cs="Calibri" w:hint="eastAsia"/>
          <w:sz w:val="22"/>
          <w:szCs w:val="22"/>
        </w:rPr>
        <w:t>确定</w:t>
      </w:r>
      <w:r w:rsidRPr="0025638E">
        <w:rPr>
          <w:rFonts w:ascii="Calibri" w:hAnsi="Calibri" w:cs="Calibri"/>
          <w:sz w:val="22"/>
          <w:szCs w:val="22"/>
        </w:rPr>
        <w:t>的：任何未达到的里程碑均将要求缩减卫星系统的规模，并相应修改申报资料。</w:t>
      </w:r>
      <w:r w:rsidRPr="0025638E">
        <w:rPr>
          <w:rFonts w:ascii="Calibri" w:hAnsi="Calibri" w:cs="Calibri" w:hint="eastAsia"/>
          <w:sz w:val="22"/>
          <w:szCs w:val="22"/>
        </w:rPr>
        <w:t>WRC-</w:t>
      </w:r>
      <w:r w:rsidRPr="0025638E">
        <w:rPr>
          <w:rFonts w:ascii="Calibri" w:hAnsi="Calibri" w:cs="Calibri"/>
          <w:sz w:val="22"/>
          <w:szCs w:val="22"/>
        </w:rPr>
        <w:t>19</w:t>
      </w:r>
      <w:r w:rsidRPr="0025638E">
        <w:rPr>
          <w:rFonts w:ascii="Calibri" w:hAnsi="Calibri" w:cs="Calibri"/>
          <w:sz w:val="22"/>
          <w:szCs w:val="22"/>
        </w:rPr>
        <w:t>曾设想一</w:t>
      </w:r>
      <w:r w:rsidRPr="0025638E">
        <w:rPr>
          <w:rFonts w:ascii="Calibri" w:hAnsi="Calibri" w:cs="Calibri" w:hint="eastAsia"/>
          <w:sz w:val="22"/>
          <w:szCs w:val="22"/>
        </w:rPr>
        <w:t>组</w:t>
      </w:r>
      <w:r w:rsidRPr="0025638E">
        <w:rPr>
          <w:rFonts w:ascii="Calibri" w:hAnsi="Calibri" w:cs="Calibri"/>
          <w:sz w:val="22"/>
          <w:szCs w:val="22"/>
        </w:rPr>
        <w:t>可</w:t>
      </w:r>
      <w:r w:rsidRPr="0025638E">
        <w:rPr>
          <w:rFonts w:ascii="Calibri" w:hAnsi="Calibri" w:cs="Calibri" w:hint="eastAsia"/>
          <w:sz w:val="22"/>
          <w:szCs w:val="22"/>
        </w:rPr>
        <w:t>豁免</w:t>
      </w:r>
      <w:r w:rsidRPr="0025638E">
        <w:rPr>
          <w:rFonts w:ascii="Calibri" w:hAnsi="Calibri" w:cs="Calibri"/>
          <w:sz w:val="22"/>
          <w:szCs w:val="22"/>
        </w:rPr>
        <w:t>第一个里程碑要求的</w:t>
      </w:r>
      <w:r w:rsidRPr="0025638E">
        <w:rPr>
          <w:rFonts w:ascii="Calibri" w:hAnsi="Calibri" w:cs="Calibri" w:hint="eastAsia"/>
          <w:sz w:val="22"/>
          <w:szCs w:val="22"/>
        </w:rPr>
        <w:t>情况</w:t>
      </w:r>
      <w:r w:rsidRPr="0025638E">
        <w:rPr>
          <w:rFonts w:ascii="Calibri" w:hAnsi="Calibri" w:cs="Calibri"/>
          <w:sz w:val="22"/>
          <w:szCs w:val="22"/>
        </w:rPr>
        <w:t>；只有列支敦士登主管部门就</w:t>
      </w:r>
      <w:r w:rsidRPr="0025638E">
        <w:rPr>
          <w:rFonts w:ascii="Calibri" w:hAnsi="Calibri" w:cs="Calibri"/>
          <w:sz w:val="22"/>
          <w:szCs w:val="22"/>
        </w:rPr>
        <w:t>3ECOM-1</w:t>
      </w:r>
      <w:r w:rsidRPr="0025638E">
        <w:rPr>
          <w:rFonts w:ascii="Calibri" w:hAnsi="Calibri" w:cs="Calibri"/>
          <w:sz w:val="22"/>
          <w:szCs w:val="22"/>
        </w:rPr>
        <w:t>系统利用了这一可能性，委员会也批准了该项豁免。</w:t>
      </w:r>
      <w:r w:rsidRPr="0025638E">
        <w:rPr>
          <w:rFonts w:ascii="Calibri" w:hAnsi="Calibri" w:cs="Calibri"/>
          <w:sz w:val="22"/>
          <w:szCs w:val="22"/>
        </w:rPr>
        <w:t>WRC</w:t>
      </w:r>
      <w:r w:rsidRPr="0025638E">
        <w:rPr>
          <w:rFonts w:ascii="Calibri" w:hAnsi="Calibri" w:cs="Calibri" w:hint="eastAsia"/>
          <w:sz w:val="22"/>
          <w:szCs w:val="22"/>
        </w:rPr>
        <w:t>-</w:t>
      </w:r>
      <w:r w:rsidRPr="0025638E">
        <w:rPr>
          <w:rFonts w:ascii="Calibri" w:hAnsi="Calibri" w:cs="Calibri"/>
          <w:sz w:val="22"/>
          <w:szCs w:val="22"/>
        </w:rPr>
        <w:t>23</w:t>
      </w:r>
      <w:r w:rsidRPr="0025638E">
        <w:rPr>
          <w:rFonts w:ascii="Calibri" w:hAnsi="Calibri" w:cs="Calibri" w:hint="eastAsia"/>
          <w:sz w:val="22"/>
          <w:szCs w:val="22"/>
        </w:rPr>
        <w:t>排除</w:t>
      </w:r>
      <w:r w:rsidRPr="0025638E">
        <w:rPr>
          <w:rFonts w:ascii="Calibri" w:hAnsi="Calibri" w:cs="Calibri"/>
          <w:sz w:val="22"/>
          <w:szCs w:val="22"/>
        </w:rPr>
        <w:t>了进一步给予此类豁免的可能性，仅保留</w:t>
      </w:r>
      <w:r w:rsidRPr="0025638E">
        <w:rPr>
          <w:rFonts w:ascii="Calibri" w:eastAsia="STKaiti" w:hAnsi="Calibri" w:cs="Calibri"/>
          <w:sz w:val="22"/>
          <w:szCs w:val="22"/>
        </w:rPr>
        <w:t>不可抗力</w:t>
      </w:r>
      <w:r w:rsidRPr="0025638E">
        <w:rPr>
          <w:rFonts w:ascii="Calibri" w:hAnsi="Calibri" w:cs="Calibri"/>
          <w:sz w:val="22"/>
          <w:szCs w:val="22"/>
        </w:rPr>
        <w:t>或</w:t>
      </w:r>
      <w:r w:rsidRPr="0025638E">
        <w:rPr>
          <w:rFonts w:ascii="Calibri" w:hAnsi="Calibri" w:cs="Calibri" w:hint="eastAsia"/>
          <w:sz w:val="22"/>
          <w:szCs w:val="22"/>
        </w:rPr>
        <w:t>共箭发射</w:t>
      </w:r>
      <w:r w:rsidRPr="0025638E">
        <w:rPr>
          <w:rFonts w:ascii="Calibri" w:hAnsi="Calibri" w:cs="Calibri"/>
          <w:sz w:val="22"/>
          <w:szCs w:val="22"/>
        </w:rPr>
        <w:t>延误作为今后免除里程碑要求的潜在理由。只有委员会</w:t>
      </w:r>
      <w:r w:rsidRPr="0025638E">
        <w:rPr>
          <w:rFonts w:ascii="Calibri" w:hAnsi="Calibri" w:cs="Calibri" w:hint="eastAsia"/>
          <w:sz w:val="22"/>
          <w:szCs w:val="22"/>
        </w:rPr>
        <w:t>做出</w:t>
      </w:r>
      <w:r w:rsidRPr="0025638E">
        <w:rPr>
          <w:rFonts w:ascii="Calibri" w:hAnsi="Calibri" w:cs="Calibri"/>
          <w:sz w:val="22"/>
          <w:szCs w:val="22"/>
        </w:rPr>
        <w:t>肯定</w:t>
      </w:r>
      <w:r w:rsidRPr="0025638E">
        <w:rPr>
          <w:rFonts w:ascii="Calibri" w:hAnsi="Calibri" w:cs="Calibri" w:hint="eastAsia"/>
          <w:sz w:val="22"/>
          <w:szCs w:val="22"/>
        </w:rPr>
        <w:t>性</w:t>
      </w:r>
      <w:r w:rsidRPr="0025638E">
        <w:rPr>
          <w:rFonts w:ascii="Calibri" w:hAnsi="Calibri" w:cs="Calibri"/>
          <w:sz w:val="22"/>
          <w:szCs w:val="22"/>
        </w:rPr>
        <w:t>决定，方可给予豁免，且里程碑</w:t>
      </w:r>
      <w:r w:rsidRPr="0025638E">
        <w:rPr>
          <w:rFonts w:ascii="Calibri" w:hAnsi="Calibri" w:cs="Calibri" w:hint="eastAsia"/>
          <w:sz w:val="22"/>
          <w:szCs w:val="22"/>
        </w:rPr>
        <w:t>条款</w:t>
      </w:r>
      <w:r w:rsidRPr="0025638E">
        <w:rPr>
          <w:rFonts w:ascii="Calibri" w:hAnsi="Calibri" w:cs="Calibri"/>
          <w:sz w:val="22"/>
          <w:szCs w:val="22"/>
        </w:rPr>
        <w:t>具有强制性。</w:t>
      </w:r>
    </w:p>
    <w:p w14:paraId="79C2E7DF"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3.48</w:t>
      </w:r>
      <w:r w:rsidRPr="0025638E">
        <w:rPr>
          <w:rFonts w:ascii="Calibri" w:hAnsi="Calibri" w:cs="Calibri"/>
          <w:sz w:val="22"/>
          <w:szCs w:val="22"/>
        </w:rPr>
        <w:tab/>
      </w:r>
      <w:r w:rsidRPr="0025638E">
        <w:rPr>
          <w:rFonts w:ascii="Calibri" w:hAnsi="Calibri" w:cs="Calibri"/>
          <w:sz w:val="22"/>
          <w:szCs w:val="22"/>
        </w:rPr>
        <w:t>在回答</w:t>
      </w:r>
      <w:r w:rsidRPr="0025638E">
        <w:rPr>
          <w:rFonts w:ascii="Calibri" w:hAnsi="Calibri" w:cs="Calibri" w:hint="eastAsia"/>
          <w:b/>
          <w:bCs/>
          <w:sz w:val="22"/>
          <w:szCs w:val="22"/>
        </w:rPr>
        <w:t>程建军</w:t>
      </w:r>
      <w:r w:rsidRPr="0025638E">
        <w:rPr>
          <w:rFonts w:ascii="Calibri" w:hAnsi="Calibri" w:cs="Calibri"/>
          <w:b/>
          <w:bCs/>
          <w:sz w:val="22"/>
          <w:szCs w:val="22"/>
        </w:rPr>
        <w:t>先生</w:t>
      </w:r>
      <w:r w:rsidRPr="0025638E">
        <w:rPr>
          <w:rFonts w:ascii="Calibri" w:hAnsi="Calibri" w:cs="Calibri"/>
          <w:sz w:val="22"/>
          <w:szCs w:val="22"/>
        </w:rPr>
        <w:t>关于表</w:t>
      </w:r>
      <w:r w:rsidRPr="0025638E">
        <w:rPr>
          <w:rFonts w:ascii="Calibri" w:hAnsi="Calibri" w:cs="Calibri"/>
          <w:sz w:val="22"/>
          <w:szCs w:val="22"/>
        </w:rPr>
        <w:t>7-1</w:t>
      </w:r>
      <w:r w:rsidRPr="0025638E">
        <w:rPr>
          <w:rFonts w:ascii="Calibri" w:hAnsi="Calibri" w:cs="Calibri"/>
          <w:sz w:val="22"/>
          <w:szCs w:val="22"/>
        </w:rPr>
        <w:t>脚注</w:t>
      </w:r>
      <w:r w:rsidRPr="0025638E">
        <w:rPr>
          <w:rFonts w:ascii="Calibri" w:hAnsi="Calibri" w:cs="Calibri"/>
          <w:sz w:val="22"/>
          <w:szCs w:val="22"/>
        </w:rPr>
        <w:t>2</w:t>
      </w:r>
      <w:r w:rsidRPr="0025638E">
        <w:rPr>
          <w:rFonts w:ascii="Calibri" w:hAnsi="Calibri" w:cs="Calibri"/>
          <w:sz w:val="22"/>
          <w:szCs w:val="22"/>
        </w:rPr>
        <w:t>措辞的提问时，他确认，对于该脚注适用的卫星系统，部分频率指配</w:t>
      </w:r>
      <w:r w:rsidRPr="0025638E">
        <w:rPr>
          <w:rFonts w:ascii="Calibri" w:hAnsi="Calibri" w:cs="Calibri" w:hint="eastAsia"/>
          <w:sz w:val="22"/>
          <w:szCs w:val="22"/>
        </w:rPr>
        <w:t>已实现</w:t>
      </w:r>
      <w:r w:rsidRPr="0025638E">
        <w:rPr>
          <w:rFonts w:ascii="Calibri" w:hAnsi="Calibri" w:cs="Calibri"/>
          <w:sz w:val="22"/>
          <w:szCs w:val="22"/>
        </w:rPr>
        <w:t>相关里程碑，但其他频率指配</w:t>
      </w:r>
      <w:r w:rsidRPr="0025638E">
        <w:rPr>
          <w:rFonts w:ascii="Calibri" w:hAnsi="Calibri" w:cs="Calibri" w:hint="eastAsia"/>
          <w:sz w:val="22"/>
          <w:szCs w:val="22"/>
        </w:rPr>
        <w:t>还未实现</w:t>
      </w:r>
      <w:r w:rsidRPr="0025638E">
        <w:rPr>
          <w:rFonts w:ascii="Calibri" w:hAnsi="Calibri" w:cs="Calibri"/>
          <w:sz w:val="22"/>
          <w:szCs w:val="22"/>
        </w:rPr>
        <w:t>。未</w:t>
      </w:r>
      <w:r w:rsidRPr="0025638E">
        <w:rPr>
          <w:rFonts w:ascii="Calibri" w:hAnsi="Calibri" w:cs="Calibri" w:hint="eastAsia"/>
          <w:sz w:val="22"/>
          <w:szCs w:val="22"/>
        </w:rPr>
        <w:t>实现</w:t>
      </w:r>
      <w:r w:rsidRPr="0025638E">
        <w:rPr>
          <w:rFonts w:ascii="Calibri" w:hAnsi="Calibri" w:cs="Calibri"/>
          <w:sz w:val="22"/>
          <w:szCs w:val="22"/>
        </w:rPr>
        <w:t>里程碑的频段在表</w:t>
      </w:r>
      <w:r w:rsidRPr="0025638E">
        <w:rPr>
          <w:rFonts w:ascii="Calibri" w:hAnsi="Calibri" w:cs="Calibri"/>
          <w:sz w:val="22"/>
          <w:szCs w:val="22"/>
        </w:rPr>
        <w:t>7-2</w:t>
      </w:r>
      <w:r w:rsidRPr="0025638E">
        <w:rPr>
          <w:rFonts w:ascii="Calibri" w:hAnsi="Calibri" w:cs="Calibri"/>
          <w:sz w:val="22"/>
          <w:szCs w:val="22"/>
        </w:rPr>
        <w:t>中以红色标示。对于某些系统而言，部分</w:t>
      </w:r>
      <w:r w:rsidRPr="0025638E">
        <w:rPr>
          <w:rFonts w:ascii="Calibri" w:hAnsi="Calibri" w:cs="Calibri" w:hint="eastAsia"/>
          <w:sz w:val="22"/>
          <w:szCs w:val="22"/>
        </w:rPr>
        <w:t>实现</w:t>
      </w:r>
      <w:r w:rsidRPr="0025638E">
        <w:rPr>
          <w:rFonts w:ascii="Calibri" w:hAnsi="Calibri" w:cs="Calibri"/>
          <w:sz w:val="22"/>
          <w:szCs w:val="22"/>
        </w:rPr>
        <w:t>里程碑所</w:t>
      </w:r>
      <w:r w:rsidRPr="0025638E">
        <w:rPr>
          <w:rFonts w:ascii="Calibri" w:hAnsi="Calibri" w:cs="Calibri" w:hint="eastAsia"/>
          <w:sz w:val="22"/>
          <w:szCs w:val="22"/>
        </w:rPr>
        <w:t>导致</w:t>
      </w:r>
      <w:r w:rsidRPr="0025638E">
        <w:rPr>
          <w:rFonts w:ascii="Calibri" w:hAnsi="Calibri" w:cs="Calibri"/>
          <w:sz w:val="22"/>
          <w:szCs w:val="22"/>
        </w:rPr>
        <w:t>的</w:t>
      </w:r>
      <w:r w:rsidRPr="0025638E">
        <w:rPr>
          <w:rFonts w:ascii="Calibri" w:hAnsi="Calibri" w:cs="Calibri" w:hint="eastAsia"/>
          <w:sz w:val="22"/>
          <w:szCs w:val="22"/>
        </w:rPr>
        <w:t>规则</w:t>
      </w:r>
      <w:r w:rsidRPr="0025638E">
        <w:rPr>
          <w:rFonts w:ascii="Calibri" w:hAnsi="Calibri" w:cs="Calibri"/>
          <w:sz w:val="22"/>
          <w:szCs w:val="22"/>
        </w:rPr>
        <w:t>后果比其他系统更为复杂。</w:t>
      </w:r>
    </w:p>
    <w:p w14:paraId="45465457"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3.49</w:t>
      </w:r>
      <w:r w:rsidRPr="0025638E">
        <w:rPr>
          <w:rFonts w:ascii="Calibri" w:hAnsi="Calibri" w:cs="Calibri"/>
          <w:sz w:val="22"/>
          <w:szCs w:val="22"/>
        </w:rPr>
        <w:tab/>
      </w:r>
      <w:r w:rsidRPr="0025638E">
        <w:rPr>
          <w:rFonts w:ascii="Calibri" w:hAnsi="Calibri" w:cs="Calibri" w:hint="eastAsia"/>
          <w:b/>
          <w:bCs/>
          <w:sz w:val="22"/>
          <w:szCs w:val="22"/>
        </w:rPr>
        <w:t>程建军</w:t>
      </w:r>
      <w:r w:rsidRPr="0025638E">
        <w:rPr>
          <w:rFonts w:ascii="Calibri" w:hAnsi="Calibri" w:cs="Calibri"/>
          <w:b/>
          <w:bCs/>
          <w:sz w:val="22"/>
          <w:szCs w:val="22"/>
        </w:rPr>
        <w:t>先生</w:t>
      </w:r>
      <w:r w:rsidRPr="0025638E">
        <w:rPr>
          <w:rFonts w:ascii="Calibri" w:hAnsi="Calibri" w:cs="Calibri"/>
          <w:sz w:val="22"/>
          <w:szCs w:val="22"/>
        </w:rPr>
        <w:t>在提及表</w:t>
      </w:r>
      <w:r w:rsidRPr="0025638E">
        <w:rPr>
          <w:rFonts w:ascii="Calibri" w:hAnsi="Calibri" w:cs="Calibri"/>
          <w:sz w:val="22"/>
          <w:szCs w:val="22"/>
        </w:rPr>
        <w:t>7-2</w:t>
      </w:r>
      <w:r w:rsidRPr="0025638E">
        <w:rPr>
          <w:rFonts w:ascii="Calibri" w:hAnsi="Calibri" w:cs="Calibri"/>
          <w:sz w:val="22"/>
          <w:szCs w:val="22"/>
        </w:rPr>
        <w:t>时询问，何种条件下一颗卫星</w:t>
      </w:r>
      <w:r w:rsidRPr="0025638E">
        <w:rPr>
          <w:rFonts w:ascii="Calibri" w:hAnsi="Calibri" w:cs="Calibri" w:hint="eastAsia"/>
          <w:sz w:val="22"/>
          <w:szCs w:val="22"/>
        </w:rPr>
        <w:t>可用于</w:t>
      </w:r>
      <w:r w:rsidRPr="0025638E">
        <w:rPr>
          <w:rFonts w:ascii="Calibri" w:hAnsi="Calibri" w:cs="Calibri"/>
          <w:sz w:val="22"/>
          <w:szCs w:val="22"/>
        </w:rPr>
        <w:t>多个</w:t>
      </w:r>
      <w:r w:rsidRPr="0025638E">
        <w:rPr>
          <w:rFonts w:ascii="Calibri" w:hAnsi="Calibri" w:cs="Calibri"/>
          <w:color w:val="000000"/>
          <w:sz w:val="22"/>
          <w:szCs w:val="22"/>
          <w:shd w:val="clear" w:color="auto" w:fill="FFFFFF"/>
        </w:rPr>
        <w:t>non-GSO</w:t>
      </w:r>
      <w:r w:rsidRPr="0025638E">
        <w:rPr>
          <w:rFonts w:ascii="Calibri" w:hAnsi="Calibri" w:cs="Calibri"/>
          <w:sz w:val="22"/>
          <w:szCs w:val="22"/>
        </w:rPr>
        <w:t>卫星系统的频率指配，</w:t>
      </w:r>
      <w:r w:rsidRPr="0025638E">
        <w:rPr>
          <w:rFonts w:ascii="Calibri" w:hAnsi="Calibri" w:cs="Calibri" w:hint="eastAsia"/>
          <w:sz w:val="22"/>
          <w:szCs w:val="22"/>
        </w:rPr>
        <w:t>因为没有针对</w:t>
      </w:r>
      <w:r w:rsidRPr="0025638E">
        <w:rPr>
          <w:rFonts w:ascii="Calibri" w:hAnsi="Calibri" w:cs="Calibri"/>
          <w:sz w:val="22"/>
          <w:szCs w:val="22"/>
        </w:rPr>
        <w:t>此类情况的</w:t>
      </w:r>
      <w:r w:rsidRPr="0025638E">
        <w:rPr>
          <w:rFonts w:ascii="Calibri" w:hAnsi="Calibri" w:cs="Calibri" w:hint="eastAsia"/>
          <w:sz w:val="22"/>
          <w:szCs w:val="22"/>
        </w:rPr>
        <w:t>具体</w:t>
      </w:r>
      <w:r w:rsidRPr="0025638E">
        <w:rPr>
          <w:rFonts w:ascii="Calibri" w:hAnsi="Calibri" w:cs="Calibri"/>
          <w:sz w:val="22"/>
          <w:szCs w:val="22"/>
        </w:rPr>
        <w:t>程序规则。</w:t>
      </w:r>
    </w:p>
    <w:p w14:paraId="361E7109"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3.50</w:t>
      </w:r>
      <w:r w:rsidRPr="0025638E">
        <w:rPr>
          <w:rFonts w:ascii="Calibri" w:hAnsi="Calibri" w:cs="Calibri"/>
          <w:sz w:val="22"/>
          <w:szCs w:val="22"/>
        </w:rPr>
        <w:tab/>
      </w:r>
      <w:r w:rsidRPr="0025638E">
        <w:rPr>
          <w:rFonts w:ascii="Calibri" w:hAnsi="Calibri" w:cs="Calibri"/>
          <w:b/>
          <w:bCs/>
          <w:sz w:val="22"/>
          <w:szCs w:val="22"/>
        </w:rPr>
        <w:t>Vallet</w:t>
      </w:r>
      <w:r w:rsidRPr="0025638E">
        <w:rPr>
          <w:rFonts w:ascii="Calibri" w:hAnsi="Calibri" w:cs="Calibri"/>
          <w:b/>
          <w:bCs/>
          <w:sz w:val="22"/>
          <w:szCs w:val="22"/>
        </w:rPr>
        <w:t>先生（</w:t>
      </w:r>
      <w:r w:rsidRPr="0025638E">
        <w:rPr>
          <w:rFonts w:ascii="Calibri" w:hAnsi="Calibri" w:cs="Calibri"/>
          <w:b/>
          <w:bCs/>
          <w:sz w:val="22"/>
          <w:szCs w:val="22"/>
        </w:rPr>
        <w:t>SSD</w:t>
      </w:r>
      <w:r w:rsidRPr="0025638E">
        <w:rPr>
          <w:rFonts w:ascii="Calibri" w:hAnsi="Calibri" w:cs="Calibri"/>
          <w:b/>
          <w:bCs/>
          <w:sz w:val="22"/>
          <w:szCs w:val="22"/>
        </w:rPr>
        <w:t>负责人）</w:t>
      </w:r>
      <w:r w:rsidRPr="0025638E">
        <w:rPr>
          <w:rFonts w:ascii="Calibri" w:hAnsi="Calibri" w:cs="Calibri"/>
          <w:sz w:val="22"/>
          <w:szCs w:val="22"/>
        </w:rPr>
        <w:t>解释说，无线电通信局参照与</w:t>
      </w:r>
      <w:r w:rsidRPr="0025638E">
        <w:rPr>
          <w:rFonts w:ascii="Calibri" w:hAnsi="Calibri" w:cs="Calibri"/>
          <w:sz w:val="22"/>
          <w:szCs w:val="22"/>
        </w:rPr>
        <w:t>GSO</w:t>
      </w:r>
      <w:r w:rsidRPr="0025638E">
        <w:rPr>
          <w:rFonts w:ascii="Calibri" w:hAnsi="Calibri" w:cs="Calibri"/>
          <w:sz w:val="22"/>
          <w:szCs w:val="22"/>
        </w:rPr>
        <w:t>卫星系统</w:t>
      </w:r>
      <w:r w:rsidRPr="0025638E">
        <w:rPr>
          <w:rFonts w:ascii="Calibri" w:hAnsi="Calibri" w:cs="Calibri" w:hint="eastAsia"/>
          <w:sz w:val="22"/>
          <w:szCs w:val="22"/>
        </w:rPr>
        <w:t>相类似</w:t>
      </w:r>
      <w:r w:rsidRPr="0025638E">
        <w:rPr>
          <w:rFonts w:ascii="Calibri" w:hAnsi="Calibri" w:cs="Calibri"/>
          <w:sz w:val="22"/>
          <w:szCs w:val="22"/>
        </w:rPr>
        <w:t>的程序规则</w:t>
      </w:r>
      <w:r w:rsidRPr="0025638E">
        <w:rPr>
          <w:rFonts w:ascii="Calibri" w:hAnsi="Calibri" w:cs="Calibri" w:hint="eastAsia"/>
          <w:sz w:val="22"/>
          <w:szCs w:val="22"/>
        </w:rPr>
        <w:t>来</w:t>
      </w:r>
      <w:r w:rsidRPr="0025638E">
        <w:rPr>
          <w:rFonts w:ascii="Calibri" w:hAnsi="Calibri" w:cs="Calibri"/>
          <w:sz w:val="22"/>
          <w:szCs w:val="22"/>
        </w:rPr>
        <w:t>处理此类情况。如果两个</w:t>
      </w:r>
      <w:r w:rsidRPr="0025638E">
        <w:rPr>
          <w:rFonts w:ascii="Calibri" w:hAnsi="Calibri" w:cs="Calibri"/>
          <w:color w:val="000000"/>
          <w:sz w:val="22"/>
          <w:szCs w:val="22"/>
          <w:shd w:val="clear" w:color="auto" w:fill="FFFFFF"/>
        </w:rPr>
        <w:t>non-GSO</w:t>
      </w:r>
      <w:r w:rsidRPr="0025638E">
        <w:rPr>
          <w:rFonts w:ascii="Calibri" w:hAnsi="Calibri" w:cs="Calibri"/>
          <w:sz w:val="22"/>
          <w:szCs w:val="22"/>
        </w:rPr>
        <w:t>系统具有完全相同的轨道特性，则允许使用</w:t>
      </w:r>
      <w:r w:rsidRPr="0025638E">
        <w:rPr>
          <w:rFonts w:ascii="Calibri" w:hAnsi="Calibri" w:cs="Calibri" w:hint="eastAsia"/>
          <w:sz w:val="22"/>
          <w:szCs w:val="22"/>
        </w:rPr>
        <w:t>单</w:t>
      </w:r>
      <w:r w:rsidRPr="0025638E">
        <w:rPr>
          <w:rFonts w:ascii="Calibri" w:hAnsi="Calibri" w:cs="Calibri"/>
          <w:sz w:val="22"/>
          <w:szCs w:val="22"/>
        </w:rPr>
        <w:t>颗卫星</w:t>
      </w:r>
      <w:r w:rsidRPr="0025638E">
        <w:rPr>
          <w:rFonts w:ascii="Calibri" w:hAnsi="Calibri" w:cs="Calibri" w:hint="eastAsia"/>
          <w:sz w:val="22"/>
          <w:szCs w:val="22"/>
        </w:rPr>
        <w:t>来启用或重新启用</w:t>
      </w:r>
      <w:r w:rsidRPr="0025638E">
        <w:rPr>
          <w:rFonts w:ascii="Calibri" w:hAnsi="Calibri" w:cs="Calibri"/>
          <w:sz w:val="22"/>
          <w:szCs w:val="22"/>
        </w:rPr>
        <w:t>两个系统的频率指配。如果两者特性存在任何差异，则不允许这样做。对于两个系统共享部分轨道</w:t>
      </w:r>
      <w:r w:rsidRPr="0025638E">
        <w:rPr>
          <w:rFonts w:ascii="Calibri" w:hAnsi="Calibri" w:cs="Calibri" w:hint="eastAsia"/>
          <w:sz w:val="22"/>
          <w:szCs w:val="22"/>
        </w:rPr>
        <w:t>平</w:t>
      </w:r>
      <w:r w:rsidRPr="0025638E">
        <w:rPr>
          <w:rFonts w:ascii="Calibri" w:hAnsi="Calibri" w:cs="Calibri"/>
          <w:sz w:val="22"/>
          <w:szCs w:val="22"/>
        </w:rPr>
        <w:t>面的情况，由于显然存在被滥用的可能性，其特性不会被视为完全相同。此类情况将报告</w:t>
      </w:r>
      <w:r w:rsidRPr="0025638E">
        <w:rPr>
          <w:rFonts w:ascii="Calibri" w:hAnsi="Calibri" w:cs="Calibri" w:hint="eastAsia"/>
          <w:sz w:val="22"/>
          <w:szCs w:val="22"/>
        </w:rPr>
        <w:t>至</w:t>
      </w:r>
      <w:r w:rsidRPr="0025638E">
        <w:rPr>
          <w:rFonts w:ascii="Calibri" w:hAnsi="Calibri" w:cs="Calibri"/>
          <w:sz w:val="22"/>
          <w:szCs w:val="22"/>
        </w:rPr>
        <w:t>WRC</w:t>
      </w:r>
      <w:r w:rsidRPr="0025638E">
        <w:rPr>
          <w:rFonts w:ascii="Calibri" w:hAnsi="Calibri" w:cs="Calibri"/>
          <w:sz w:val="22"/>
          <w:szCs w:val="22"/>
        </w:rPr>
        <w:t>。</w:t>
      </w:r>
    </w:p>
    <w:p w14:paraId="48E34188"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3.51</w:t>
      </w:r>
      <w:r w:rsidRPr="0025638E">
        <w:rPr>
          <w:rFonts w:ascii="Calibri" w:hAnsi="Calibri" w:cs="Calibri"/>
          <w:sz w:val="22"/>
          <w:szCs w:val="22"/>
        </w:rPr>
        <w:tab/>
      </w:r>
      <w:r w:rsidRPr="0025638E">
        <w:rPr>
          <w:rFonts w:ascii="Calibri" w:hAnsi="Calibri" w:cs="Calibri"/>
          <w:sz w:val="22"/>
          <w:szCs w:val="22"/>
        </w:rPr>
        <w:t>在回应若干委员，特别是</w:t>
      </w:r>
      <w:r w:rsidRPr="0025638E">
        <w:rPr>
          <w:rFonts w:ascii="Calibri" w:hAnsi="Calibri" w:cs="Calibri"/>
          <w:b/>
          <w:bCs/>
          <w:sz w:val="22"/>
          <w:szCs w:val="22"/>
        </w:rPr>
        <w:t>Mannepalli</w:t>
      </w:r>
      <w:r w:rsidRPr="0025638E">
        <w:rPr>
          <w:rFonts w:ascii="Calibri" w:hAnsi="Calibri" w:cs="Calibri"/>
          <w:b/>
          <w:bCs/>
          <w:sz w:val="22"/>
          <w:szCs w:val="22"/>
        </w:rPr>
        <w:t>女士</w:t>
      </w:r>
      <w:r w:rsidRPr="0025638E">
        <w:rPr>
          <w:rFonts w:ascii="Calibri" w:hAnsi="Calibri" w:cs="Calibri"/>
          <w:sz w:val="22"/>
          <w:szCs w:val="22"/>
        </w:rPr>
        <w:t>和</w:t>
      </w:r>
      <w:r w:rsidRPr="0025638E">
        <w:rPr>
          <w:rFonts w:ascii="Calibri" w:hAnsi="Calibri" w:cs="Calibri"/>
          <w:b/>
          <w:bCs/>
          <w:sz w:val="22"/>
          <w:szCs w:val="22"/>
        </w:rPr>
        <w:t>Azzouz</w:t>
      </w:r>
      <w:r w:rsidRPr="0025638E">
        <w:rPr>
          <w:rFonts w:ascii="Calibri" w:hAnsi="Calibri" w:cs="Calibri"/>
          <w:b/>
          <w:bCs/>
          <w:sz w:val="22"/>
          <w:szCs w:val="22"/>
        </w:rPr>
        <w:t>先生</w:t>
      </w:r>
      <w:r w:rsidRPr="0025638E">
        <w:rPr>
          <w:rFonts w:ascii="Calibri" w:hAnsi="Calibri" w:cs="Calibri"/>
          <w:sz w:val="22"/>
          <w:szCs w:val="22"/>
        </w:rPr>
        <w:t>提出的意见和建议时，</w:t>
      </w:r>
      <w:r w:rsidRPr="0025638E">
        <w:rPr>
          <w:rFonts w:ascii="Calibri" w:hAnsi="Calibri" w:cs="Calibri"/>
          <w:b/>
          <w:bCs/>
          <w:sz w:val="22"/>
          <w:szCs w:val="22"/>
        </w:rPr>
        <w:t>主任</w:t>
      </w:r>
      <w:r w:rsidRPr="0025638E">
        <w:rPr>
          <w:rFonts w:ascii="Calibri" w:hAnsi="Calibri" w:cs="Calibri"/>
          <w:sz w:val="22"/>
          <w:szCs w:val="22"/>
        </w:rPr>
        <w:t>表示，可在今后的报告中简化表格的</w:t>
      </w:r>
      <w:r w:rsidRPr="0025638E">
        <w:rPr>
          <w:rFonts w:ascii="Calibri" w:hAnsi="Calibri" w:cs="Calibri" w:hint="eastAsia"/>
          <w:sz w:val="22"/>
          <w:szCs w:val="22"/>
        </w:rPr>
        <w:t>布局</w:t>
      </w:r>
      <w:r w:rsidRPr="0025638E">
        <w:rPr>
          <w:rFonts w:ascii="Calibri" w:hAnsi="Calibri" w:cs="Calibri"/>
          <w:sz w:val="22"/>
          <w:szCs w:val="22"/>
        </w:rPr>
        <w:t>，以</w:t>
      </w:r>
      <w:r w:rsidRPr="0025638E">
        <w:rPr>
          <w:rFonts w:ascii="Calibri" w:hAnsi="Calibri" w:cs="Calibri" w:hint="eastAsia"/>
          <w:sz w:val="22"/>
          <w:szCs w:val="22"/>
        </w:rPr>
        <w:t>便</w:t>
      </w:r>
      <w:r w:rsidRPr="0025638E">
        <w:rPr>
          <w:rFonts w:ascii="Calibri" w:hAnsi="Calibri" w:cs="Calibri"/>
          <w:sz w:val="22"/>
          <w:szCs w:val="22"/>
        </w:rPr>
        <w:t>更清晰地呈现相关信息。</w:t>
      </w:r>
    </w:p>
    <w:p w14:paraId="5155E163" w14:textId="77777777" w:rsidR="00E92CF6" w:rsidRPr="0025638E" w:rsidRDefault="00E92CF6" w:rsidP="00E92CF6">
      <w:pPr>
        <w:rPr>
          <w:rFonts w:ascii="Calibri" w:hAnsi="Calibri"/>
          <w:sz w:val="22"/>
          <w:szCs w:val="22"/>
        </w:rPr>
      </w:pPr>
      <w:r w:rsidRPr="0025638E">
        <w:rPr>
          <w:rFonts w:ascii="Calibri" w:hAnsi="Calibri" w:cs="Calibri"/>
          <w:sz w:val="22"/>
          <w:szCs w:val="22"/>
        </w:rPr>
        <w:t>3.52</w:t>
      </w:r>
      <w:r w:rsidRPr="0025638E">
        <w:rPr>
          <w:rFonts w:ascii="Calibri" w:hAnsi="Calibri" w:cs="Calibri"/>
          <w:sz w:val="22"/>
          <w:szCs w:val="22"/>
        </w:rPr>
        <w:tab/>
      </w:r>
      <w:r w:rsidRPr="0025638E">
        <w:rPr>
          <w:rFonts w:ascii="Calibri" w:hAnsi="Calibri" w:cs="Calibri"/>
          <w:sz w:val="22"/>
          <w:szCs w:val="22"/>
        </w:rPr>
        <w:t>委员会将关于第</w:t>
      </w:r>
      <w:r w:rsidRPr="0025638E">
        <w:rPr>
          <w:rFonts w:ascii="Calibri" w:hAnsi="Calibri" w:cs="Calibri"/>
          <w:b/>
          <w:bCs/>
          <w:sz w:val="22"/>
          <w:szCs w:val="22"/>
        </w:rPr>
        <w:t>35</w:t>
      </w:r>
      <w:r w:rsidRPr="0025638E">
        <w:rPr>
          <w:rFonts w:ascii="Calibri" w:hAnsi="Calibri" w:cs="Calibri"/>
          <w:sz w:val="22"/>
          <w:szCs w:val="22"/>
        </w:rPr>
        <w:t>号决议</w:t>
      </w:r>
      <w:r w:rsidRPr="0025638E">
        <w:rPr>
          <w:rFonts w:ascii="Calibri" w:hAnsi="Calibri" w:cs="Calibri"/>
          <w:b/>
          <w:bCs/>
          <w:sz w:val="22"/>
          <w:szCs w:val="22"/>
        </w:rPr>
        <w:t>（</w:t>
      </w:r>
      <w:r w:rsidRPr="0025638E">
        <w:rPr>
          <w:rFonts w:ascii="Calibri" w:hAnsi="Calibri" w:cs="Calibri"/>
          <w:b/>
          <w:bCs/>
          <w:sz w:val="22"/>
          <w:szCs w:val="22"/>
        </w:rPr>
        <w:t>WRC-23</w:t>
      </w:r>
      <w:r w:rsidRPr="0025638E">
        <w:rPr>
          <w:rFonts w:ascii="Calibri" w:hAnsi="Calibri" w:cs="Calibri"/>
          <w:b/>
          <w:bCs/>
          <w:sz w:val="22"/>
          <w:szCs w:val="22"/>
        </w:rPr>
        <w:t>，修订版）</w:t>
      </w:r>
      <w:r w:rsidRPr="0025638E">
        <w:rPr>
          <w:rFonts w:ascii="Calibri" w:hAnsi="Calibri" w:cs="Calibri"/>
          <w:sz w:val="22"/>
          <w:szCs w:val="22"/>
        </w:rPr>
        <w:t>和第</w:t>
      </w:r>
      <w:r w:rsidRPr="0025638E">
        <w:rPr>
          <w:rFonts w:ascii="Calibri" w:hAnsi="Calibri" w:cs="Calibri"/>
          <w:b/>
          <w:bCs/>
          <w:sz w:val="22"/>
          <w:szCs w:val="22"/>
        </w:rPr>
        <w:t>8</w:t>
      </w:r>
      <w:r w:rsidRPr="0025638E">
        <w:rPr>
          <w:rFonts w:ascii="Calibri" w:hAnsi="Calibri" w:cs="Calibri"/>
          <w:sz w:val="22"/>
          <w:szCs w:val="22"/>
        </w:rPr>
        <w:t>号决议</w:t>
      </w:r>
      <w:r w:rsidRPr="0025638E">
        <w:rPr>
          <w:rFonts w:ascii="Calibri" w:hAnsi="Calibri" w:cs="Calibri"/>
          <w:b/>
          <w:bCs/>
          <w:sz w:val="22"/>
          <w:szCs w:val="22"/>
        </w:rPr>
        <w:t>（</w:t>
      </w:r>
      <w:r w:rsidRPr="0025638E">
        <w:rPr>
          <w:rFonts w:ascii="Calibri" w:hAnsi="Calibri" w:cs="Calibri"/>
          <w:b/>
          <w:bCs/>
          <w:sz w:val="22"/>
          <w:szCs w:val="22"/>
        </w:rPr>
        <w:t>WRC-23</w:t>
      </w:r>
      <w:r w:rsidRPr="0025638E">
        <w:rPr>
          <w:rFonts w:ascii="Calibri" w:hAnsi="Calibri" w:cs="Calibri"/>
          <w:b/>
          <w:bCs/>
          <w:sz w:val="22"/>
          <w:szCs w:val="22"/>
        </w:rPr>
        <w:t>）</w:t>
      </w:r>
      <w:r w:rsidRPr="0025638E">
        <w:rPr>
          <w:rFonts w:ascii="Calibri" w:hAnsi="Calibri" w:cs="Calibri"/>
          <w:sz w:val="22"/>
          <w:szCs w:val="22"/>
        </w:rPr>
        <w:t>实施情况的</w:t>
      </w:r>
      <w:r w:rsidRPr="0025638E">
        <w:rPr>
          <w:rFonts w:ascii="Calibri" w:hAnsi="Calibri" w:cs="Calibri"/>
          <w:sz w:val="22"/>
          <w:szCs w:val="22"/>
        </w:rPr>
        <w:t>RRB26-2/5</w:t>
      </w:r>
      <w:r w:rsidRPr="0025638E">
        <w:rPr>
          <w:rFonts w:ascii="Calibri" w:hAnsi="Calibri" w:cs="Calibri"/>
          <w:sz w:val="22"/>
          <w:szCs w:val="22"/>
        </w:rPr>
        <w:t>号文件第</w:t>
      </w:r>
      <w:r w:rsidRPr="0025638E">
        <w:rPr>
          <w:rFonts w:ascii="Calibri" w:hAnsi="Calibri" w:cs="Calibri"/>
          <w:sz w:val="22"/>
          <w:szCs w:val="22"/>
        </w:rPr>
        <w:t>6</w:t>
      </w:r>
      <w:r w:rsidRPr="0025638E">
        <w:rPr>
          <w:rFonts w:ascii="Calibri" w:hAnsi="Calibri" w:cs="Calibri"/>
          <w:sz w:val="22"/>
          <w:szCs w:val="22"/>
        </w:rPr>
        <w:t>段</w:t>
      </w:r>
      <w:r w:rsidRPr="0025638E">
        <w:rPr>
          <w:rFonts w:ascii="Calibri" w:hAnsi="Calibri" w:cs="Calibri"/>
          <w:b/>
          <w:bCs/>
          <w:sz w:val="22"/>
          <w:szCs w:val="22"/>
        </w:rPr>
        <w:t>记录在案</w:t>
      </w:r>
      <w:r w:rsidRPr="0025638E">
        <w:rPr>
          <w:rFonts w:ascii="Calibri" w:hAnsi="Calibri" w:cs="Calibri"/>
          <w:sz w:val="22"/>
          <w:szCs w:val="22"/>
        </w:rPr>
        <w:t>。</w:t>
      </w:r>
    </w:p>
    <w:p w14:paraId="66B46AC7" w14:textId="77777777" w:rsidR="00E92CF6" w:rsidRPr="0025638E" w:rsidRDefault="00E92CF6" w:rsidP="00E92CF6">
      <w:pPr>
        <w:pStyle w:val="Headingb"/>
        <w:rPr>
          <w:rFonts w:ascii="Calibri" w:eastAsia="SimSun" w:hAnsi="Calibri" w:cs="Calibri"/>
          <w:sz w:val="22"/>
          <w:szCs w:val="22"/>
          <w:lang w:eastAsia="zh-CN"/>
        </w:rPr>
      </w:pPr>
      <w:r w:rsidRPr="0025638E">
        <w:rPr>
          <w:rFonts w:ascii="Calibri" w:eastAsia="SimSun" w:hAnsi="Calibri" w:cs="Calibri" w:hint="eastAsia"/>
          <w:sz w:val="22"/>
          <w:szCs w:val="22"/>
          <w:lang w:eastAsia="zh-CN"/>
        </w:rPr>
        <w:t>无须遵守</w:t>
      </w:r>
      <w:r w:rsidRPr="0025638E">
        <w:rPr>
          <w:rFonts w:ascii="Calibri" w:eastAsia="SimSun" w:hAnsi="Calibri" w:cs="Calibri"/>
          <w:sz w:val="22"/>
          <w:szCs w:val="22"/>
          <w:lang w:eastAsia="zh-CN"/>
        </w:rPr>
        <w:t>第</w:t>
      </w:r>
      <w:r w:rsidRPr="0025638E">
        <w:rPr>
          <w:rFonts w:ascii="Calibri" w:eastAsia="SimSun" w:hAnsi="Calibri" w:cs="Calibri"/>
          <w:sz w:val="22"/>
          <w:szCs w:val="22"/>
          <w:lang w:eastAsia="zh-CN"/>
        </w:rPr>
        <w:t>8</w:t>
      </w:r>
      <w:r w:rsidRPr="0025638E">
        <w:rPr>
          <w:rFonts w:ascii="Calibri" w:eastAsia="SimSun" w:hAnsi="Calibri" w:cs="Calibri"/>
          <w:sz w:val="22"/>
          <w:szCs w:val="22"/>
          <w:lang w:eastAsia="zh-CN"/>
        </w:rPr>
        <w:t>号决议（</w:t>
      </w:r>
      <w:r w:rsidRPr="0025638E">
        <w:rPr>
          <w:rFonts w:ascii="Calibri" w:eastAsia="SimSun" w:hAnsi="Calibri" w:cs="Calibri"/>
          <w:sz w:val="22"/>
          <w:szCs w:val="22"/>
          <w:lang w:eastAsia="zh-CN"/>
        </w:rPr>
        <w:t>WRC-23</w:t>
      </w:r>
      <w:r w:rsidRPr="0025638E">
        <w:rPr>
          <w:rFonts w:ascii="Calibri" w:eastAsia="SimSun" w:hAnsi="Calibri" w:cs="Calibri"/>
          <w:sz w:val="22"/>
          <w:szCs w:val="22"/>
          <w:lang w:eastAsia="zh-CN"/>
        </w:rPr>
        <w:t>）的卫星系统的轨道容限（</w:t>
      </w:r>
      <w:r w:rsidRPr="0025638E">
        <w:rPr>
          <w:rFonts w:ascii="Calibri" w:eastAsia="SimSun" w:hAnsi="Calibri" w:cs="Calibri"/>
          <w:sz w:val="22"/>
          <w:szCs w:val="22"/>
          <w:lang w:eastAsia="zh-CN"/>
        </w:rPr>
        <w:t>RRB26-2/5</w:t>
      </w:r>
      <w:r w:rsidRPr="0025638E">
        <w:rPr>
          <w:rFonts w:ascii="Calibri" w:eastAsia="SimSun" w:hAnsi="Calibri" w:cs="Calibri" w:hint="eastAsia"/>
          <w:sz w:val="22"/>
          <w:szCs w:val="22"/>
          <w:lang w:eastAsia="zh-CN"/>
        </w:rPr>
        <w:t>(</w:t>
      </w:r>
      <w:r w:rsidRPr="0025638E">
        <w:rPr>
          <w:rFonts w:ascii="Calibri" w:eastAsia="SimSun" w:hAnsi="Calibri" w:cs="Calibri"/>
          <w:sz w:val="22"/>
          <w:szCs w:val="22"/>
          <w:lang w:eastAsia="zh-CN"/>
        </w:rPr>
        <w:t>Add.1</w:t>
      </w:r>
      <w:r w:rsidRPr="0025638E">
        <w:rPr>
          <w:rFonts w:ascii="Calibri" w:eastAsia="SimSun" w:hAnsi="Calibri" w:cs="Calibri" w:hint="eastAsia"/>
          <w:sz w:val="22"/>
          <w:szCs w:val="22"/>
          <w:lang w:eastAsia="zh-CN"/>
        </w:rPr>
        <w:t>)</w:t>
      </w:r>
      <w:r w:rsidRPr="0025638E">
        <w:rPr>
          <w:rFonts w:ascii="Calibri" w:eastAsia="SimSun" w:hAnsi="Calibri" w:cs="Calibri"/>
          <w:sz w:val="22"/>
          <w:szCs w:val="22"/>
          <w:lang w:eastAsia="zh-CN"/>
        </w:rPr>
        <w:t>号文件）</w:t>
      </w:r>
    </w:p>
    <w:p w14:paraId="32715000" w14:textId="77777777" w:rsidR="00E92CF6" w:rsidRPr="0025638E" w:rsidRDefault="00E92CF6" w:rsidP="00E92CF6">
      <w:pPr>
        <w:rPr>
          <w:rFonts w:ascii="Calibri" w:hAnsi="Calibri"/>
          <w:sz w:val="22"/>
          <w:szCs w:val="22"/>
        </w:rPr>
      </w:pPr>
      <w:r w:rsidRPr="0025638E">
        <w:rPr>
          <w:rFonts w:ascii="Calibri" w:hAnsi="Calibri"/>
          <w:sz w:val="22"/>
          <w:szCs w:val="22"/>
        </w:rPr>
        <w:t>3.53</w:t>
      </w:r>
      <w:r w:rsidRPr="0025638E">
        <w:rPr>
          <w:rFonts w:ascii="Calibri" w:hAnsi="Calibri"/>
          <w:sz w:val="22"/>
          <w:szCs w:val="22"/>
        </w:rPr>
        <w:tab/>
      </w:r>
      <w:r w:rsidRPr="0025638E">
        <w:rPr>
          <w:rFonts w:ascii="Calibri" w:hAnsi="Calibri"/>
          <w:b/>
          <w:bCs/>
          <w:sz w:val="22"/>
          <w:szCs w:val="22"/>
        </w:rPr>
        <w:t>Vallet</w:t>
      </w:r>
      <w:r w:rsidRPr="0025638E">
        <w:rPr>
          <w:rFonts w:ascii="Calibri" w:hAnsi="Calibri"/>
          <w:b/>
          <w:bCs/>
          <w:sz w:val="22"/>
          <w:szCs w:val="22"/>
        </w:rPr>
        <w:t>先生（</w:t>
      </w:r>
      <w:r w:rsidRPr="0025638E">
        <w:rPr>
          <w:rFonts w:ascii="Calibri" w:hAnsi="Calibri"/>
          <w:b/>
          <w:bCs/>
          <w:sz w:val="22"/>
          <w:szCs w:val="22"/>
        </w:rPr>
        <w:t>SSD</w:t>
      </w:r>
      <w:r w:rsidRPr="0025638E">
        <w:rPr>
          <w:rFonts w:ascii="Calibri" w:hAnsi="Calibri"/>
          <w:b/>
          <w:bCs/>
          <w:sz w:val="22"/>
          <w:szCs w:val="22"/>
        </w:rPr>
        <w:t>负责人）</w:t>
      </w:r>
      <w:r w:rsidRPr="0025638E">
        <w:rPr>
          <w:rFonts w:ascii="Calibri" w:hAnsi="Calibri"/>
          <w:sz w:val="22"/>
          <w:szCs w:val="22"/>
        </w:rPr>
        <w:t>介绍了</w:t>
      </w:r>
      <w:r w:rsidRPr="0025638E">
        <w:rPr>
          <w:rFonts w:ascii="Calibri" w:hAnsi="Calibri"/>
          <w:sz w:val="22"/>
          <w:szCs w:val="22"/>
        </w:rPr>
        <w:t>RRB26-2/5</w:t>
      </w:r>
      <w:r w:rsidRPr="0025638E">
        <w:rPr>
          <w:rFonts w:ascii="Calibri" w:hAnsi="Calibri"/>
          <w:sz w:val="22"/>
          <w:szCs w:val="22"/>
        </w:rPr>
        <w:t>号文件补遗</w:t>
      </w:r>
      <w:r w:rsidRPr="0025638E">
        <w:rPr>
          <w:rFonts w:ascii="Calibri" w:hAnsi="Calibri"/>
          <w:sz w:val="22"/>
          <w:szCs w:val="22"/>
        </w:rPr>
        <w:t>1</w:t>
      </w:r>
      <w:r w:rsidRPr="0025638E">
        <w:rPr>
          <w:rFonts w:ascii="Calibri" w:hAnsi="Calibri"/>
          <w:sz w:val="22"/>
          <w:szCs w:val="22"/>
        </w:rPr>
        <w:t>，其中载有</w:t>
      </w:r>
      <w:r w:rsidRPr="0025638E">
        <w:rPr>
          <w:rFonts w:ascii="Calibri" w:hAnsi="Calibri"/>
          <w:sz w:val="22"/>
          <w:szCs w:val="22"/>
        </w:rPr>
        <w:t>4A</w:t>
      </w:r>
      <w:r w:rsidRPr="0025638E">
        <w:rPr>
          <w:rFonts w:ascii="Calibri" w:hAnsi="Calibri"/>
          <w:sz w:val="22"/>
          <w:szCs w:val="22"/>
        </w:rPr>
        <w:t>工作组</w:t>
      </w:r>
      <w:r w:rsidRPr="0025638E">
        <w:rPr>
          <w:rFonts w:ascii="Calibri" w:hAnsi="Calibri" w:hint="eastAsia"/>
          <w:sz w:val="22"/>
          <w:szCs w:val="22"/>
        </w:rPr>
        <w:t>回复</w:t>
      </w:r>
      <w:r w:rsidRPr="0025638E">
        <w:rPr>
          <w:rFonts w:ascii="Calibri" w:hAnsi="Calibri"/>
          <w:sz w:val="22"/>
          <w:szCs w:val="22"/>
        </w:rPr>
        <w:t>委员会第</w:t>
      </w:r>
      <w:r w:rsidRPr="0025638E">
        <w:rPr>
          <w:rFonts w:ascii="Calibri" w:hAnsi="Calibri"/>
          <w:sz w:val="22"/>
          <w:szCs w:val="22"/>
        </w:rPr>
        <w:t>99</w:t>
      </w:r>
      <w:r w:rsidRPr="0025638E">
        <w:rPr>
          <w:rFonts w:ascii="Calibri" w:hAnsi="Calibri"/>
          <w:sz w:val="22"/>
          <w:szCs w:val="22"/>
        </w:rPr>
        <w:lastRenderedPageBreak/>
        <w:t>次会议所提</w:t>
      </w:r>
      <w:r w:rsidRPr="0025638E">
        <w:rPr>
          <w:rFonts w:ascii="Calibri" w:hAnsi="Calibri" w:hint="eastAsia"/>
          <w:sz w:val="22"/>
          <w:szCs w:val="22"/>
        </w:rPr>
        <w:t>要求</w:t>
      </w:r>
      <w:r w:rsidRPr="0025638E">
        <w:rPr>
          <w:rFonts w:ascii="Calibri" w:hAnsi="Calibri" w:hint="eastAsia"/>
          <w:sz w:val="22"/>
          <w:szCs w:val="22"/>
        </w:rPr>
        <w:t xml:space="preserve"> </w:t>
      </w:r>
      <w:r w:rsidRPr="0025638E">
        <w:rPr>
          <w:rFonts w:ascii="Calibri" w:hAnsi="Calibri"/>
          <w:sz w:val="22"/>
          <w:szCs w:val="22"/>
        </w:rPr>
        <w:t>–</w:t>
      </w:r>
      <w:r w:rsidRPr="0025638E">
        <w:rPr>
          <w:rFonts w:ascii="Calibri" w:hAnsi="Calibri" w:hint="eastAsia"/>
          <w:sz w:val="22"/>
          <w:szCs w:val="22"/>
        </w:rPr>
        <w:t xml:space="preserve"> </w:t>
      </w:r>
      <w:r w:rsidRPr="0025638E">
        <w:rPr>
          <w:rFonts w:ascii="Calibri" w:hAnsi="Calibri"/>
          <w:sz w:val="22"/>
          <w:szCs w:val="22"/>
        </w:rPr>
        <w:t>就第</w:t>
      </w:r>
      <w:proofErr w:type="gramStart"/>
      <w:r w:rsidRPr="0025638E">
        <w:rPr>
          <w:rFonts w:ascii="Calibri" w:hAnsi="Calibri"/>
          <w:b/>
          <w:bCs/>
          <w:sz w:val="22"/>
          <w:szCs w:val="22"/>
        </w:rPr>
        <w:t>13.6</w:t>
      </w:r>
      <w:r w:rsidRPr="0025638E">
        <w:rPr>
          <w:rFonts w:ascii="Calibri" w:hAnsi="Calibri"/>
          <w:sz w:val="22"/>
          <w:szCs w:val="22"/>
        </w:rPr>
        <w:t>款</w:t>
      </w:r>
      <w:r w:rsidRPr="0025638E">
        <w:rPr>
          <w:rFonts w:ascii="Calibri" w:hAnsi="Calibri" w:hint="eastAsia"/>
          <w:sz w:val="22"/>
          <w:szCs w:val="22"/>
        </w:rPr>
        <w:t>的</w:t>
      </w:r>
      <w:r w:rsidRPr="0025638E">
        <w:rPr>
          <w:rFonts w:ascii="Calibri" w:hAnsi="Calibri"/>
          <w:sz w:val="22"/>
          <w:szCs w:val="22"/>
        </w:rPr>
        <w:t>程序规则草案提供指导或澄清。该草案涉及</w:t>
      </w:r>
      <w:r w:rsidRPr="0025638E">
        <w:rPr>
          <w:rFonts w:ascii="Calibri" w:hAnsi="Calibri" w:cs="Calibri"/>
          <w:color w:val="000000" w:themeColor="text1"/>
          <w:sz w:val="22"/>
          <w:szCs w:val="22"/>
        </w:rPr>
        <w:t>无须遵守</w:t>
      </w:r>
      <w:r w:rsidRPr="0025638E">
        <w:rPr>
          <w:rFonts w:ascii="Calibri" w:hAnsi="Calibri"/>
          <w:sz w:val="22"/>
          <w:szCs w:val="22"/>
        </w:rPr>
        <w:t>第</w:t>
      </w:r>
      <w:proofErr w:type="gramEnd"/>
      <w:r w:rsidRPr="0025638E">
        <w:rPr>
          <w:rFonts w:ascii="Calibri" w:hAnsi="Calibri"/>
          <w:b/>
          <w:bCs/>
          <w:sz w:val="22"/>
          <w:szCs w:val="22"/>
        </w:rPr>
        <w:t>8</w:t>
      </w:r>
      <w:r w:rsidRPr="0025638E">
        <w:rPr>
          <w:rFonts w:ascii="Calibri" w:hAnsi="Calibri"/>
          <w:sz w:val="22"/>
          <w:szCs w:val="22"/>
        </w:rPr>
        <w:t>号决议</w:t>
      </w:r>
      <w:r w:rsidRPr="0025638E">
        <w:rPr>
          <w:rFonts w:ascii="Calibri" w:hAnsi="Calibri"/>
          <w:b/>
          <w:bCs/>
          <w:sz w:val="22"/>
          <w:szCs w:val="22"/>
        </w:rPr>
        <w:t>（</w:t>
      </w:r>
      <w:r w:rsidRPr="0025638E">
        <w:rPr>
          <w:rFonts w:ascii="Calibri" w:hAnsi="Calibri"/>
          <w:b/>
          <w:bCs/>
          <w:sz w:val="22"/>
          <w:szCs w:val="22"/>
        </w:rPr>
        <w:t>WRC-23</w:t>
      </w:r>
      <w:r w:rsidRPr="0025638E">
        <w:rPr>
          <w:rFonts w:ascii="Calibri" w:hAnsi="Calibri"/>
          <w:b/>
          <w:bCs/>
          <w:sz w:val="22"/>
          <w:szCs w:val="22"/>
        </w:rPr>
        <w:t>）</w:t>
      </w:r>
      <w:r w:rsidRPr="0025638E">
        <w:rPr>
          <w:rFonts w:ascii="Calibri" w:hAnsi="Calibri"/>
          <w:sz w:val="22"/>
          <w:szCs w:val="22"/>
        </w:rPr>
        <w:t>的</w:t>
      </w:r>
      <w:r w:rsidRPr="0025638E">
        <w:rPr>
          <w:rFonts w:ascii="Calibri" w:hAnsi="Calibri"/>
          <w:sz w:val="22"/>
          <w:szCs w:val="22"/>
        </w:rPr>
        <w:t>non</w:t>
      </w:r>
      <w:r w:rsidRPr="0025638E">
        <w:rPr>
          <w:rFonts w:ascii="Calibri" w:hAnsi="Calibri" w:hint="eastAsia"/>
          <w:sz w:val="22"/>
          <w:szCs w:val="22"/>
        </w:rPr>
        <w:t>-</w:t>
      </w:r>
      <w:r w:rsidRPr="0025638E">
        <w:rPr>
          <w:rFonts w:ascii="Calibri" w:hAnsi="Calibri"/>
          <w:sz w:val="22"/>
          <w:szCs w:val="22"/>
        </w:rPr>
        <w:t>GSO</w:t>
      </w:r>
      <w:r w:rsidRPr="0025638E">
        <w:rPr>
          <w:rFonts w:ascii="Calibri" w:hAnsi="Calibri"/>
          <w:sz w:val="22"/>
          <w:szCs w:val="22"/>
        </w:rPr>
        <w:t>卫星系统的轨道</w:t>
      </w:r>
      <w:r w:rsidRPr="0025638E">
        <w:rPr>
          <w:rFonts w:ascii="Calibri" w:hAnsi="Calibri" w:hint="eastAsia"/>
          <w:sz w:val="22"/>
          <w:szCs w:val="22"/>
        </w:rPr>
        <w:t>容限</w:t>
      </w:r>
      <w:r w:rsidRPr="0025638E">
        <w:rPr>
          <w:rFonts w:ascii="Calibri" w:hAnsi="Calibri"/>
          <w:sz w:val="22"/>
          <w:szCs w:val="22"/>
        </w:rPr>
        <w:t>。</w:t>
      </w:r>
      <w:r w:rsidRPr="0025638E">
        <w:rPr>
          <w:rFonts w:ascii="Calibri" w:hAnsi="Calibri"/>
          <w:sz w:val="22"/>
          <w:szCs w:val="22"/>
        </w:rPr>
        <w:t>4A</w:t>
      </w:r>
      <w:r w:rsidRPr="0025638E">
        <w:rPr>
          <w:rFonts w:ascii="Calibri" w:hAnsi="Calibri"/>
          <w:sz w:val="22"/>
          <w:szCs w:val="22"/>
        </w:rPr>
        <w:t>工作组认为，将轨道容差限值的适用范围扩大至第</w:t>
      </w:r>
      <w:r w:rsidRPr="0025638E">
        <w:rPr>
          <w:rFonts w:ascii="Calibri" w:hAnsi="Calibri"/>
          <w:b/>
          <w:bCs/>
          <w:sz w:val="22"/>
          <w:szCs w:val="22"/>
        </w:rPr>
        <w:t>8</w:t>
      </w:r>
      <w:r w:rsidRPr="0025638E">
        <w:rPr>
          <w:rFonts w:ascii="Calibri" w:hAnsi="Calibri"/>
          <w:sz w:val="22"/>
          <w:szCs w:val="22"/>
        </w:rPr>
        <w:t>号决议</w:t>
      </w:r>
      <w:r w:rsidRPr="0025638E">
        <w:rPr>
          <w:rFonts w:ascii="Calibri" w:hAnsi="Calibri"/>
          <w:b/>
          <w:bCs/>
          <w:sz w:val="22"/>
          <w:szCs w:val="22"/>
        </w:rPr>
        <w:t>（</w:t>
      </w:r>
      <w:r w:rsidRPr="0025638E">
        <w:rPr>
          <w:rFonts w:ascii="Calibri" w:hAnsi="Calibri"/>
          <w:b/>
          <w:bCs/>
          <w:sz w:val="22"/>
          <w:szCs w:val="22"/>
        </w:rPr>
        <w:t>WRC-23</w:t>
      </w:r>
      <w:r w:rsidRPr="0025638E">
        <w:rPr>
          <w:rFonts w:ascii="Calibri" w:hAnsi="Calibri"/>
          <w:b/>
          <w:bCs/>
          <w:sz w:val="22"/>
          <w:szCs w:val="22"/>
        </w:rPr>
        <w:t>）</w:t>
      </w:r>
      <w:r w:rsidRPr="0025638E">
        <w:rPr>
          <w:rFonts w:ascii="Calibri" w:hAnsi="Calibri"/>
          <w:sz w:val="22"/>
          <w:szCs w:val="22"/>
        </w:rPr>
        <w:t>以外，是一个只能由</w:t>
      </w:r>
      <w:r w:rsidRPr="0025638E">
        <w:rPr>
          <w:rFonts w:ascii="Calibri" w:hAnsi="Calibri" w:hint="eastAsia"/>
          <w:sz w:val="22"/>
          <w:szCs w:val="22"/>
        </w:rPr>
        <w:t>未来</w:t>
      </w:r>
      <w:r w:rsidRPr="0025638E">
        <w:rPr>
          <w:rFonts w:ascii="Calibri" w:hAnsi="Calibri"/>
          <w:sz w:val="22"/>
          <w:szCs w:val="22"/>
        </w:rPr>
        <w:t>有权</w:t>
      </w:r>
      <w:r w:rsidRPr="0025638E">
        <w:rPr>
          <w:rFonts w:ascii="Calibri" w:hAnsi="Calibri" w:hint="eastAsia"/>
          <w:sz w:val="22"/>
          <w:szCs w:val="22"/>
        </w:rPr>
        <w:t>能</w:t>
      </w:r>
      <w:r w:rsidRPr="0025638E">
        <w:rPr>
          <w:rFonts w:ascii="Calibri" w:hAnsi="Calibri"/>
          <w:sz w:val="22"/>
          <w:szCs w:val="22"/>
        </w:rPr>
        <w:t>处理此事项的</w:t>
      </w:r>
      <w:r w:rsidRPr="0025638E">
        <w:rPr>
          <w:rFonts w:ascii="Calibri" w:hAnsi="Calibri" w:hint="eastAsia"/>
          <w:sz w:val="22"/>
          <w:szCs w:val="22"/>
        </w:rPr>
        <w:t>WRC</w:t>
      </w:r>
      <w:r w:rsidRPr="0025638E">
        <w:rPr>
          <w:rFonts w:ascii="Calibri" w:hAnsi="Calibri"/>
          <w:sz w:val="22"/>
          <w:szCs w:val="22"/>
        </w:rPr>
        <w:t>在相关研究基础上审议的问题。</w:t>
      </w:r>
      <w:r w:rsidRPr="0025638E">
        <w:rPr>
          <w:rFonts w:ascii="Calibri" w:hAnsi="Calibri" w:hint="eastAsia"/>
          <w:sz w:val="22"/>
          <w:szCs w:val="22"/>
        </w:rPr>
        <w:t>相关</w:t>
      </w:r>
      <w:r w:rsidRPr="0025638E">
        <w:rPr>
          <w:rFonts w:ascii="Calibri" w:hAnsi="Calibri"/>
          <w:sz w:val="22"/>
          <w:szCs w:val="22"/>
        </w:rPr>
        <w:t>研究应考虑对</w:t>
      </w:r>
      <w:r w:rsidRPr="0025638E">
        <w:rPr>
          <w:rFonts w:ascii="Calibri" w:hAnsi="Calibri" w:cs="Calibri"/>
          <w:color w:val="000000" w:themeColor="text1"/>
          <w:sz w:val="22"/>
          <w:szCs w:val="22"/>
        </w:rPr>
        <w:t>须遵守</w:t>
      </w:r>
      <w:r w:rsidRPr="0025638E">
        <w:rPr>
          <w:rFonts w:ascii="Calibri" w:hAnsi="Calibri"/>
          <w:sz w:val="22"/>
          <w:szCs w:val="22"/>
        </w:rPr>
        <w:t>第</w:t>
      </w:r>
      <w:r w:rsidRPr="0025638E">
        <w:rPr>
          <w:rFonts w:ascii="Calibri" w:hAnsi="Calibri"/>
          <w:b/>
          <w:bCs/>
          <w:sz w:val="22"/>
          <w:szCs w:val="22"/>
        </w:rPr>
        <w:t>8</w:t>
      </w:r>
      <w:r w:rsidRPr="0025638E">
        <w:rPr>
          <w:rFonts w:ascii="Calibri" w:hAnsi="Calibri"/>
          <w:sz w:val="22"/>
          <w:szCs w:val="22"/>
        </w:rPr>
        <w:t>号决议</w:t>
      </w:r>
      <w:r w:rsidRPr="0025638E">
        <w:rPr>
          <w:rFonts w:ascii="Calibri" w:hAnsi="Calibri"/>
          <w:b/>
          <w:bCs/>
          <w:sz w:val="22"/>
          <w:szCs w:val="22"/>
        </w:rPr>
        <w:t>（</w:t>
      </w:r>
      <w:r w:rsidRPr="0025638E">
        <w:rPr>
          <w:rFonts w:ascii="Calibri" w:hAnsi="Calibri"/>
          <w:b/>
          <w:bCs/>
          <w:sz w:val="22"/>
          <w:szCs w:val="22"/>
        </w:rPr>
        <w:t>WRC-23</w:t>
      </w:r>
      <w:r w:rsidRPr="0025638E">
        <w:rPr>
          <w:rFonts w:ascii="Calibri" w:hAnsi="Calibri"/>
          <w:b/>
          <w:bCs/>
          <w:sz w:val="22"/>
          <w:szCs w:val="22"/>
        </w:rPr>
        <w:t>）</w:t>
      </w:r>
      <w:r w:rsidRPr="0025638E">
        <w:rPr>
          <w:rFonts w:ascii="Calibri" w:hAnsi="Calibri"/>
          <w:sz w:val="22"/>
          <w:szCs w:val="22"/>
        </w:rPr>
        <w:t>的固定卫星业务（</w:t>
      </w:r>
      <w:r w:rsidRPr="0025638E">
        <w:rPr>
          <w:rFonts w:ascii="Calibri" w:hAnsi="Calibri"/>
          <w:sz w:val="22"/>
          <w:szCs w:val="22"/>
        </w:rPr>
        <w:t>FSS</w:t>
      </w:r>
      <w:r w:rsidRPr="0025638E">
        <w:rPr>
          <w:rFonts w:ascii="Calibri" w:hAnsi="Calibri"/>
          <w:sz w:val="22"/>
          <w:szCs w:val="22"/>
        </w:rPr>
        <w:t>）、广播卫星业务（</w:t>
      </w:r>
      <w:r w:rsidRPr="0025638E">
        <w:rPr>
          <w:rFonts w:ascii="Calibri" w:hAnsi="Calibri"/>
          <w:sz w:val="22"/>
          <w:szCs w:val="22"/>
        </w:rPr>
        <w:t>BSS</w:t>
      </w:r>
      <w:r w:rsidRPr="0025638E">
        <w:rPr>
          <w:rFonts w:ascii="Calibri" w:hAnsi="Calibri"/>
          <w:sz w:val="22"/>
          <w:szCs w:val="22"/>
        </w:rPr>
        <w:t>）和移动卫星业务以外其他业务的影响，以及对小卫星任务的影响。</w:t>
      </w:r>
      <w:r w:rsidRPr="0025638E">
        <w:rPr>
          <w:rFonts w:ascii="Calibri" w:hAnsi="Calibri" w:hint="eastAsia"/>
          <w:sz w:val="22"/>
          <w:szCs w:val="22"/>
        </w:rPr>
        <w:t>该工作组目前无法肯定</w:t>
      </w:r>
      <w:r w:rsidRPr="0025638E">
        <w:rPr>
          <w:rFonts w:ascii="Calibri" w:hAnsi="Calibri"/>
          <w:sz w:val="22"/>
          <w:szCs w:val="22"/>
        </w:rPr>
        <w:t>程序</w:t>
      </w:r>
      <w:r w:rsidRPr="0025638E">
        <w:rPr>
          <w:rFonts w:ascii="Calibri" w:hAnsi="Calibri" w:hint="eastAsia"/>
          <w:sz w:val="22"/>
          <w:szCs w:val="22"/>
        </w:rPr>
        <w:t>规则草案中所载的技术容限规定，并认为在相关研究完成之前，严格应用</w:t>
      </w:r>
      <w:r w:rsidRPr="0025638E">
        <w:rPr>
          <w:rFonts w:ascii="Calibri" w:hAnsi="Calibri"/>
          <w:sz w:val="22"/>
          <w:szCs w:val="22"/>
        </w:rPr>
        <w:t>non</w:t>
      </w:r>
      <w:r w:rsidRPr="0025638E">
        <w:rPr>
          <w:rFonts w:ascii="Calibri" w:hAnsi="Calibri"/>
          <w:sz w:val="22"/>
          <w:szCs w:val="22"/>
        </w:rPr>
        <w:noBreakHyphen/>
        <w:t>GSO</w:t>
      </w:r>
      <w:r w:rsidRPr="0025638E">
        <w:rPr>
          <w:rFonts w:ascii="Calibri" w:hAnsi="Calibri" w:hint="eastAsia"/>
          <w:sz w:val="22"/>
          <w:szCs w:val="22"/>
        </w:rPr>
        <w:t>轨道容限可能不一定适合</w:t>
      </w:r>
      <w:r w:rsidRPr="0025638E">
        <w:rPr>
          <w:rFonts w:ascii="Calibri" w:hAnsi="Calibri"/>
          <w:sz w:val="22"/>
          <w:szCs w:val="22"/>
        </w:rPr>
        <w:t>小</w:t>
      </w:r>
      <w:r w:rsidRPr="0025638E">
        <w:rPr>
          <w:rFonts w:ascii="Calibri" w:hAnsi="Calibri" w:hint="eastAsia"/>
          <w:sz w:val="22"/>
          <w:szCs w:val="22"/>
        </w:rPr>
        <w:t>卫星任务或</w:t>
      </w:r>
      <w:r w:rsidRPr="0025638E">
        <w:rPr>
          <w:rFonts w:ascii="Calibri" w:hAnsi="Calibri"/>
          <w:sz w:val="22"/>
          <w:szCs w:val="22"/>
        </w:rPr>
        <w:t>短期任</w:t>
      </w:r>
      <w:r w:rsidRPr="0025638E">
        <w:rPr>
          <w:rFonts w:ascii="Calibri" w:hAnsi="Calibri" w:hint="eastAsia"/>
          <w:sz w:val="22"/>
          <w:szCs w:val="22"/>
        </w:rPr>
        <w:t>务，或无须遵守第</w:t>
      </w:r>
      <w:r w:rsidRPr="0025638E">
        <w:rPr>
          <w:rFonts w:ascii="Calibri" w:hAnsi="Calibri"/>
          <w:b/>
          <w:bCs/>
          <w:sz w:val="22"/>
          <w:szCs w:val="22"/>
        </w:rPr>
        <w:t>8</w:t>
      </w:r>
      <w:r w:rsidRPr="0025638E">
        <w:rPr>
          <w:rFonts w:ascii="Calibri" w:hAnsi="Calibri"/>
          <w:sz w:val="22"/>
          <w:szCs w:val="22"/>
        </w:rPr>
        <w:t>号决</w:t>
      </w:r>
      <w:r w:rsidRPr="0025638E">
        <w:rPr>
          <w:rFonts w:ascii="Calibri" w:hAnsi="Calibri" w:hint="eastAsia"/>
          <w:sz w:val="22"/>
          <w:szCs w:val="22"/>
        </w:rPr>
        <w:t>议</w:t>
      </w:r>
      <w:r w:rsidRPr="0025638E">
        <w:rPr>
          <w:rFonts w:ascii="Calibri" w:hAnsi="Calibri"/>
          <w:b/>
          <w:bCs/>
          <w:sz w:val="22"/>
          <w:szCs w:val="22"/>
        </w:rPr>
        <w:t>（</w:t>
      </w:r>
      <w:r w:rsidRPr="0025638E">
        <w:rPr>
          <w:rFonts w:ascii="Calibri" w:hAnsi="Calibri"/>
          <w:b/>
          <w:bCs/>
          <w:sz w:val="22"/>
          <w:szCs w:val="22"/>
        </w:rPr>
        <w:t>WRC-23</w:t>
      </w:r>
      <w:r w:rsidRPr="0025638E">
        <w:rPr>
          <w:rFonts w:ascii="Calibri" w:hAnsi="Calibri"/>
          <w:b/>
          <w:bCs/>
          <w:sz w:val="22"/>
          <w:szCs w:val="22"/>
        </w:rPr>
        <w:t>）</w:t>
      </w:r>
      <w:r w:rsidRPr="0025638E">
        <w:rPr>
          <w:rFonts w:ascii="Calibri" w:hAnsi="Calibri" w:hint="eastAsia"/>
          <w:sz w:val="22"/>
          <w:szCs w:val="22"/>
        </w:rPr>
        <w:t>的</w:t>
      </w:r>
      <w:r w:rsidRPr="0025638E">
        <w:rPr>
          <w:rFonts w:ascii="Calibri" w:hAnsi="Calibri" w:hint="eastAsia"/>
          <w:sz w:val="22"/>
          <w:szCs w:val="22"/>
        </w:rPr>
        <w:t>FSS</w:t>
      </w:r>
      <w:r w:rsidRPr="0025638E">
        <w:rPr>
          <w:rFonts w:ascii="Calibri" w:hAnsi="Calibri"/>
          <w:sz w:val="22"/>
          <w:szCs w:val="22"/>
        </w:rPr>
        <w:t>和</w:t>
      </w:r>
      <w:r w:rsidRPr="0025638E">
        <w:rPr>
          <w:rFonts w:ascii="Calibri" w:hAnsi="Calibri" w:hint="eastAsia"/>
          <w:sz w:val="22"/>
          <w:szCs w:val="22"/>
        </w:rPr>
        <w:t>BSS</w:t>
      </w:r>
      <w:r w:rsidRPr="0025638E">
        <w:rPr>
          <w:rFonts w:ascii="Calibri" w:hAnsi="Calibri" w:hint="eastAsia"/>
          <w:sz w:val="22"/>
          <w:szCs w:val="22"/>
        </w:rPr>
        <w:t>频段。</w:t>
      </w:r>
      <w:r w:rsidRPr="0025638E">
        <w:rPr>
          <w:rFonts w:ascii="Calibri" w:hAnsi="Calibri"/>
          <w:sz w:val="22"/>
          <w:szCs w:val="22"/>
        </w:rPr>
        <w:t>4A</w:t>
      </w:r>
      <w:r w:rsidRPr="0025638E">
        <w:rPr>
          <w:rFonts w:ascii="Calibri" w:hAnsi="Calibri"/>
          <w:sz w:val="22"/>
          <w:szCs w:val="22"/>
        </w:rPr>
        <w:t>工作</w:t>
      </w:r>
      <w:r w:rsidRPr="0025638E">
        <w:rPr>
          <w:rFonts w:ascii="Calibri" w:hAnsi="Calibri" w:hint="eastAsia"/>
          <w:sz w:val="22"/>
          <w:szCs w:val="22"/>
        </w:rPr>
        <w:t>组还对程序规则草案中为</w:t>
      </w:r>
      <w:r w:rsidRPr="0025638E">
        <w:rPr>
          <w:rFonts w:ascii="Calibri" w:hAnsi="Calibri"/>
          <w:sz w:val="22"/>
          <w:szCs w:val="22"/>
        </w:rPr>
        <w:t>使无</w:t>
      </w:r>
      <w:r w:rsidRPr="0025638E">
        <w:rPr>
          <w:rFonts w:ascii="Calibri" w:hAnsi="Calibri" w:hint="eastAsia"/>
          <w:sz w:val="22"/>
          <w:szCs w:val="22"/>
        </w:rPr>
        <w:t>线电通信局能够依据第</w:t>
      </w:r>
      <w:r w:rsidRPr="0025638E">
        <w:rPr>
          <w:rFonts w:ascii="Calibri" w:hAnsi="Calibri"/>
          <w:b/>
          <w:bCs/>
          <w:sz w:val="22"/>
          <w:szCs w:val="22"/>
        </w:rPr>
        <w:t>13.6</w:t>
      </w:r>
      <w:r w:rsidRPr="0025638E">
        <w:rPr>
          <w:rFonts w:ascii="Calibri" w:hAnsi="Calibri"/>
          <w:sz w:val="22"/>
          <w:szCs w:val="22"/>
        </w:rPr>
        <w:t>款自</w:t>
      </w:r>
      <w:r w:rsidRPr="0025638E">
        <w:rPr>
          <w:rFonts w:ascii="Calibri" w:hAnsi="Calibri" w:hint="eastAsia"/>
          <w:sz w:val="22"/>
          <w:szCs w:val="22"/>
        </w:rPr>
        <w:t>动采取必要行动</w:t>
      </w:r>
      <w:r w:rsidRPr="0025638E">
        <w:rPr>
          <w:rFonts w:ascii="Calibri" w:hAnsi="Calibri"/>
          <w:sz w:val="22"/>
          <w:szCs w:val="22"/>
        </w:rPr>
        <w:t>的</w:t>
      </w:r>
      <w:r w:rsidRPr="0025638E">
        <w:rPr>
          <w:rFonts w:ascii="Calibri" w:hAnsi="Calibri" w:hint="eastAsia"/>
          <w:sz w:val="22"/>
          <w:szCs w:val="22"/>
        </w:rPr>
        <w:t>拟议办法提出质疑。</w:t>
      </w:r>
    </w:p>
    <w:p w14:paraId="4016E592"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3.54</w:t>
      </w:r>
      <w:r w:rsidRPr="0025638E">
        <w:rPr>
          <w:rFonts w:ascii="Calibri" w:hAnsi="Calibri" w:cs="Calibri"/>
          <w:sz w:val="22"/>
          <w:szCs w:val="22"/>
        </w:rPr>
        <w:tab/>
      </w:r>
      <w:r w:rsidRPr="0025638E">
        <w:rPr>
          <w:rFonts w:ascii="Calibri" w:hAnsi="Calibri" w:cs="Calibri" w:hint="eastAsia"/>
          <w:b/>
          <w:bCs/>
          <w:sz w:val="22"/>
          <w:szCs w:val="22"/>
        </w:rPr>
        <w:t>程建军</w:t>
      </w:r>
      <w:r w:rsidRPr="0025638E">
        <w:rPr>
          <w:rFonts w:ascii="Calibri" w:hAnsi="Calibri" w:cs="Calibri"/>
          <w:b/>
          <w:bCs/>
          <w:sz w:val="22"/>
          <w:szCs w:val="22"/>
        </w:rPr>
        <w:t>先生</w:t>
      </w:r>
      <w:r w:rsidRPr="0025638E">
        <w:rPr>
          <w:rFonts w:ascii="Calibri" w:hAnsi="Calibri" w:cs="Calibri"/>
          <w:sz w:val="22"/>
          <w:szCs w:val="22"/>
        </w:rPr>
        <w:t>表示，鉴于</w:t>
      </w:r>
      <w:r w:rsidRPr="0025638E">
        <w:rPr>
          <w:rFonts w:ascii="Calibri" w:hAnsi="Calibri" w:cs="Calibri"/>
          <w:sz w:val="22"/>
          <w:szCs w:val="22"/>
        </w:rPr>
        <w:t>4A</w:t>
      </w:r>
      <w:r w:rsidRPr="0025638E">
        <w:rPr>
          <w:rFonts w:ascii="Calibri" w:hAnsi="Calibri" w:cs="Calibri"/>
          <w:sz w:val="22"/>
          <w:szCs w:val="22"/>
        </w:rPr>
        <w:t>工作组的答复，委员会无法继续制定有关第</w:t>
      </w:r>
      <w:proofErr w:type="gramStart"/>
      <w:r w:rsidRPr="0025638E">
        <w:rPr>
          <w:rFonts w:ascii="Calibri" w:hAnsi="Calibri" w:cs="Calibri"/>
          <w:b/>
          <w:bCs/>
          <w:sz w:val="22"/>
          <w:szCs w:val="22"/>
        </w:rPr>
        <w:t>13.6</w:t>
      </w:r>
      <w:r w:rsidRPr="0025638E">
        <w:rPr>
          <w:rFonts w:ascii="Calibri" w:hAnsi="Calibri" w:cs="Calibri"/>
          <w:sz w:val="22"/>
          <w:szCs w:val="22"/>
        </w:rPr>
        <w:t>款的程序规则草案。无线电通信局应将此事</w:t>
      </w:r>
      <w:r w:rsidRPr="0025638E">
        <w:rPr>
          <w:rFonts w:ascii="Calibri" w:hAnsi="Calibri" w:cs="Calibri" w:hint="eastAsia"/>
          <w:sz w:val="22"/>
          <w:szCs w:val="22"/>
        </w:rPr>
        <w:t>向</w:t>
      </w:r>
      <w:r w:rsidRPr="0025638E">
        <w:rPr>
          <w:rFonts w:ascii="Calibri" w:hAnsi="Calibri" w:cs="Calibri"/>
          <w:sz w:val="22"/>
          <w:szCs w:val="22"/>
        </w:rPr>
        <w:t>WRC</w:t>
      </w:r>
      <w:proofErr w:type="gramEnd"/>
      <w:r w:rsidRPr="0025638E">
        <w:rPr>
          <w:rFonts w:ascii="Calibri" w:hAnsi="Calibri" w:cs="Calibri" w:hint="eastAsia"/>
          <w:sz w:val="22"/>
          <w:szCs w:val="22"/>
        </w:rPr>
        <w:t>-</w:t>
      </w:r>
      <w:r w:rsidRPr="0025638E">
        <w:rPr>
          <w:rFonts w:ascii="Calibri" w:hAnsi="Calibri" w:cs="Calibri"/>
          <w:sz w:val="22"/>
          <w:szCs w:val="22"/>
        </w:rPr>
        <w:t>27</w:t>
      </w:r>
      <w:r w:rsidRPr="0025638E">
        <w:rPr>
          <w:rFonts w:ascii="Calibri" w:hAnsi="Calibri" w:cs="Calibri" w:hint="eastAsia"/>
          <w:sz w:val="22"/>
          <w:szCs w:val="22"/>
        </w:rPr>
        <w:t>报告</w:t>
      </w:r>
      <w:r w:rsidRPr="0025638E">
        <w:rPr>
          <w:rFonts w:ascii="Calibri" w:hAnsi="Calibri" w:cs="Calibri"/>
          <w:sz w:val="22"/>
          <w:szCs w:val="22"/>
        </w:rPr>
        <w:t>，并在此期间继续按照现行做法处理</w:t>
      </w:r>
      <w:r w:rsidRPr="0025638E">
        <w:rPr>
          <w:rFonts w:ascii="Calibri" w:hAnsi="Calibri" w:cs="Calibri" w:hint="eastAsia"/>
          <w:sz w:val="22"/>
          <w:szCs w:val="22"/>
        </w:rPr>
        <w:t>无须遵守</w:t>
      </w:r>
      <w:r w:rsidRPr="0025638E">
        <w:rPr>
          <w:rFonts w:ascii="Calibri" w:hAnsi="Calibri" w:cs="Calibri"/>
          <w:sz w:val="22"/>
          <w:szCs w:val="22"/>
        </w:rPr>
        <w:t>第</w:t>
      </w:r>
      <w:r w:rsidRPr="0025638E">
        <w:rPr>
          <w:rFonts w:ascii="Calibri" w:hAnsi="Calibri" w:cs="Calibri"/>
          <w:b/>
          <w:bCs/>
          <w:sz w:val="22"/>
          <w:szCs w:val="22"/>
        </w:rPr>
        <w:t>8</w:t>
      </w:r>
      <w:r w:rsidRPr="0025638E">
        <w:rPr>
          <w:rFonts w:ascii="Calibri" w:hAnsi="Calibri" w:cs="Calibri"/>
          <w:sz w:val="22"/>
          <w:szCs w:val="22"/>
        </w:rPr>
        <w:t>号决议</w:t>
      </w:r>
      <w:r w:rsidRPr="0025638E">
        <w:rPr>
          <w:rFonts w:ascii="Calibri" w:hAnsi="Calibri" w:cs="Calibri"/>
          <w:b/>
          <w:bCs/>
          <w:sz w:val="22"/>
          <w:szCs w:val="22"/>
        </w:rPr>
        <w:t>（</w:t>
      </w:r>
      <w:r w:rsidRPr="0025638E">
        <w:rPr>
          <w:rFonts w:ascii="Calibri" w:hAnsi="Calibri" w:cs="Calibri"/>
          <w:b/>
          <w:bCs/>
          <w:sz w:val="22"/>
          <w:szCs w:val="22"/>
        </w:rPr>
        <w:t>WRC-23</w:t>
      </w:r>
      <w:r w:rsidRPr="0025638E">
        <w:rPr>
          <w:rFonts w:ascii="Calibri" w:hAnsi="Calibri" w:cs="Calibri"/>
          <w:b/>
          <w:bCs/>
          <w:sz w:val="22"/>
          <w:szCs w:val="22"/>
        </w:rPr>
        <w:t>）</w:t>
      </w:r>
      <w:r w:rsidRPr="0025638E">
        <w:rPr>
          <w:rFonts w:ascii="Calibri" w:hAnsi="Calibri" w:cs="Calibri"/>
          <w:sz w:val="22"/>
          <w:szCs w:val="22"/>
        </w:rPr>
        <w:t>的</w:t>
      </w:r>
      <w:r w:rsidRPr="0025638E">
        <w:rPr>
          <w:rFonts w:ascii="Calibri" w:hAnsi="Calibri" w:cs="Calibri"/>
          <w:sz w:val="22"/>
          <w:szCs w:val="22"/>
        </w:rPr>
        <w:t>non</w:t>
      </w:r>
      <w:r w:rsidRPr="0025638E">
        <w:rPr>
          <w:rFonts w:ascii="Calibri" w:hAnsi="Calibri" w:cs="Calibri" w:hint="eastAsia"/>
          <w:sz w:val="22"/>
          <w:szCs w:val="22"/>
        </w:rPr>
        <w:t>-</w:t>
      </w:r>
      <w:r w:rsidRPr="0025638E">
        <w:rPr>
          <w:rFonts w:ascii="Calibri" w:hAnsi="Calibri" w:cs="Calibri"/>
          <w:sz w:val="22"/>
          <w:szCs w:val="22"/>
        </w:rPr>
        <w:t>GSO</w:t>
      </w:r>
      <w:r w:rsidRPr="0025638E">
        <w:rPr>
          <w:rFonts w:ascii="Calibri" w:hAnsi="Calibri" w:cs="Calibri"/>
          <w:sz w:val="22"/>
          <w:szCs w:val="22"/>
        </w:rPr>
        <w:t>系统</w:t>
      </w:r>
      <w:r w:rsidRPr="0025638E">
        <w:rPr>
          <w:rFonts w:ascii="Calibri" w:hAnsi="Calibri" w:cs="Calibri" w:hint="eastAsia"/>
          <w:sz w:val="22"/>
          <w:szCs w:val="22"/>
        </w:rPr>
        <w:t>的</w:t>
      </w:r>
      <w:r w:rsidRPr="0025638E">
        <w:rPr>
          <w:rFonts w:ascii="Calibri" w:hAnsi="Calibri" w:cs="Calibri"/>
          <w:sz w:val="22"/>
          <w:szCs w:val="22"/>
        </w:rPr>
        <w:t>轨道</w:t>
      </w:r>
      <w:r w:rsidRPr="0025638E">
        <w:rPr>
          <w:rFonts w:ascii="Calibri" w:hAnsi="Calibri" w:cs="Calibri" w:hint="eastAsia"/>
          <w:sz w:val="22"/>
          <w:szCs w:val="22"/>
        </w:rPr>
        <w:t>容限事宜</w:t>
      </w:r>
      <w:r w:rsidRPr="0025638E">
        <w:rPr>
          <w:rFonts w:ascii="Calibri" w:hAnsi="Calibri" w:cs="Calibri"/>
          <w:sz w:val="22"/>
          <w:szCs w:val="22"/>
        </w:rPr>
        <w:t>。</w:t>
      </w:r>
    </w:p>
    <w:p w14:paraId="4971D626"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3.55</w:t>
      </w:r>
      <w:r w:rsidRPr="0025638E">
        <w:rPr>
          <w:rFonts w:ascii="Calibri" w:hAnsi="Calibri" w:cs="Calibri"/>
          <w:sz w:val="22"/>
          <w:szCs w:val="22"/>
        </w:rPr>
        <w:tab/>
      </w:r>
      <w:r w:rsidRPr="0025638E">
        <w:rPr>
          <w:rFonts w:ascii="Calibri" w:hAnsi="Calibri" w:cs="Calibri"/>
          <w:sz w:val="22"/>
          <w:szCs w:val="22"/>
        </w:rPr>
        <w:t>在回答</w:t>
      </w:r>
      <w:r w:rsidRPr="0025638E">
        <w:rPr>
          <w:rFonts w:ascii="Calibri" w:hAnsi="Calibri" w:cs="Calibri"/>
          <w:b/>
          <w:bCs/>
          <w:sz w:val="22"/>
          <w:szCs w:val="22"/>
        </w:rPr>
        <w:t>Mannepalli</w:t>
      </w:r>
      <w:r w:rsidRPr="0025638E">
        <w:rPr>
          <w:rFonts w:ascii="Calibri" w:hAnsi="Calibri" w:cs="Calibri"/>
          <w:b/>
          <w:bCs/>
          <w:sz w:val="22"/>
          <w:szCs w:val="22"/>
        </w:rPr>
        <w:t>女士</w:t>
      </w:r>
      <w:r w:rsidRPr="0025638E">
        <w:rPr>
          <w:rFonts w:ascii="Calibri" w:hAnsi="Calibri" w:cs="Calibri"/>
          <w:sz w:val="22"/>
          <w:szCs w:val="22"/>
        </w:rPr>
        <w:t>的提问时，</w:t>
      </w:r>
      <w:r w:rsidRPr="0025638E">
        <w:rPr>
          <w:rFonts w:ascii="Calibri" w:hAnsi="Calibri" w:cs="Calibri"/>
          <w:b/>
          <w:bCs/>
          <w:sz w:val="22"/>
          <w:szCs w:val="22"/>
        </w:rPr>
        <w:t>Vallet</w:t>
      </w:r>
      <w:r w:rsidRPr="0025638E">
        <w:rPr>
          <w:rFonts w:ascii="Calibri" w:hAnsi="Calibri" w:cs="Calibri"/>
          <w:b/>
          <w:bCs/>
          <w:sz w:val="22"/>
          <w:szCs w:val="22"/>
        </w:rPr>
        <w:t>先生（</w:t>
      </w:r>
      <w:r w:rsidRPr="0025638E">
        <w:rPr>
          <w:rFonts w:ascii="Calibri" w:hAnsi="Calibri" w:cs="Calibri"/>
          <w:b/>
          <w:bCs/>
          <w:sz w:val="22"/>
          <w:szCs w:val="22"/>
        </w:rPr>
        <w:t>SSD</w:t>
      </w:r>
      <w:r w:rsidRPr="0025638E">
        <w:rPr>
          <w:rFonts w:ascii="Calibri" w:hAnsi="Calibri" w:cs="Calibri"/>
          <w:b/>
          <w:bCs/>
          <w:sz w:val="22"/>
          <w:szCs w:val="22"/>
        </w:rPr>
        <w:t>负责人）</w:t>
      </w:r>
      <w:r w:rsidRPr="0025638E">
        <w:rPr>
          <w:rFonts w:ascii="Calibri" w:hAnsi="Calibri" w:cs="Calibri"/>
          <w:sz w:val="22"/>
          <w:szCs w:val="22"/>
        </w:rPr>
        <w:t>表示，无线电通信局在采用现行做法时从未遇到任何困难</w:t>
      </w:r>
      <w:r w:rsidRPr="0025638E">
        <w:rPr>
          <w:rFonts w:ascii="Calibri" w:hAnsi="Calibri" w:cs="Calibri" w:hint="eastAsia"/>
          <w:sz w:val="22"/>
          <w:szCs w:val="22"/>
        </w:rPr>
        <w:t>，提议</w:t>
      </w:r>
      <w:r w:rsidRPr="0025638E">
        <w:rPr>
          <w:rFonts w:ascii="Calibri" w:hAnsi="Calibri" w:cs="Calibri"/>
          <w:sz w:val="22"/>
          <w:szCs w:val="22"/>
        </w:rPr>
        <w:t>的</w:t>
      </w:r>
      <w:r w:rsidRPr="0025638E">
        <w:rPr>
          <w:rFonts w:ascii="Calibri" w:hAnsi="Calibri" w:cs="Calibri" w:hint="eastAsia"/>
          <w:sz w:val="22"/>
          <w:szCs w:val="22"/>
        </w:rPr>
        <w:t>修改也都</w:t>
      </w:r>
      <w:r w:rsidRPr="0025638E">
        <w:rPr>
          <w:rFonts w:ascii="Calibri" w:hAnsi="Calibri" w:cs="Calibri"/>
          <w:sz w:val="22"/>
          <w:szCs w:val="22"/>
        </w:rPr>
        <w:t>得到</w:t>
      </w:r>
      <w:r w:rsidRPr="0025638E">
        <w:rPr>
          <w:rFonts w:ascii="Calibri" w:hAnsi="Calibri" w:cs="Calibri" w:hint="eastAsia"/>
          <w:sz w:val="22"/>
          <w:szCs w:val="22"/>
        </w:rPr>
        <w:t>了</w:t>
      </w:r>
      <w:r w:rsidRPr="0025638E">
        <w:rPr>
          <w:rFonts w:ascii="Calibri" w:hAnsi="Calibri" w:cs="Calibri"/>
          <w:sz w:val="22"/>
          <w:szCs w:val="22"/>
        </w:rPr>
        <w:t>通知主管部门的同意。部分指配虽被撤销，但仅仅是因为主管部门接受了对轨道特性的拟议修改。他</w:t>
      </w:r>
      <w:r w:rsidRPr="0025638E">
        <w:rPr>
          <w:rFonts w:ascii="Calibri" w:hAnsi="Calibri" w:cs="Calibri" w:hint="eastAsia"/>
          <w:sz w:val="22"/>
          <w:szCs w:val="22"/>
        </w:rPr>
        <w:t>同意，</w:t>
      </w:r>
      <w:r w:rsidRPr="0025638E">
        <w:rPr>
          <w:rFonts w:ascii="Calibri" w:hAnsi="Calibri" w:cs="Calibri"/>
          <w:sz w:val="22"/>
          <w:szCs w:val="22"/>
        </w:rPr>
        <w:t>继续制定关于适用第</w:t>
      </w:r>
      <w:r w:rsidRPr="0025638E">
        <w:rPr>
          <w:rFonts w:ascii="Calibri" w:hAnsi="Calibri" w:cs="Calibri"/>
          <w:b/>
          <w:bCs/>
          <w:sz w:val="22"/>
          <w:szCs w:val="22"/>
        </w:rPr>
        <w:t>13.6</w:t>
      </w:r>
      <w:r w:rsidRPr="0025638E">
        <w:rPr>
          <w:rFonts w:ascii="Calibri" w:hAnsi="Calibri" w:cs="Calibri"/>
          <w:sz w:val="22"/>
          <w:szCs w:val="22"/>
        </w:rPr>
        <w:t>款的程序规则草案为时尚早，并支持</w:t>
      </w:r>
      <w:r w:rsidRPr="0025638E">
        <w:rPr>
          <w:rFonts w:ascii="Calibri" w:hAnsi="Calibri" w:cs="Calibri" w:hint="eastAsia"/>
          <w:sz w:val="22"/>
          <w:szCs w:val="22"/>
        </w:rPr>
        <w:t>程建军</w:t>
      </w:r>
      <w:r w:rsidRPr="0025638E">
        <w:rPr>
          <w:rFonts w:ascii="Calibri" w:hAnsi="Calibri" w:cs="Calibri"/>
          <w:sz w:val="22"/>
          <w:szCs w:val="22"/>
        </w:rPr>
        <w:t>先生提出的处理办法。</w:t>
      </w:r>
    </w:p>
    <w:p w14:paraId="2F314DEA"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3.56</w:t>
      </w:r>
      <w:r w:rsidRPr="0025638E">
        <w:rPr>
          <w:rFonts w:ascii="Calibri" w:hAnsi="Calibri" w:cs="Calibri"/>
          <w:sz w:val="22"/>
          <w:szCs w:val="22"/>
        </w:rPr>
        <w:tab/>
      </w:r>
      <w:r w:rsidRPr="0025638E">
        <w:rPr>
          <w:rFonts w:ascii="Calibri" w:hAnsi="Calibri" w:cs="Calibri"/>
          <w:b/>
          <w:bCs/>
          <w:sz w:val="22"/>
          <w:szCs w:val="22"/>
        </w:rPr>
        <w:t>Beaumier</w:t>
      </w:r>
      <w:r w:rsidRPr="0025638E">
        <w:rPr>
          <w:rFonts w:ascii="Calibri" w:hAnsi="Calibri" w:cs="Calibri"/>
          <w:b/>
          <w:bCs/>
          <w:sz w:val="22"/>
          <w:szCs w:val="22"/>
        </w:rPr>
        <w:t>女士</w:t>
      </w:r>
      <w:r w:rsidRPr="0025638E">
        <w:rPr>
          <w:rFonts w:ascii="Calibri" w:hAnsi="Calibri" w:cs="Calibri"/>
          <w:sz w:val="22"/>
          <w:szCs w:val="22"/>
        </w:rPr>
        <w:t>表示，</w:t>
      </w:r>
      <w:r w:rsidRPr="0025638E">
        <w:rPr>
          <w:rFonts w:ascii="Calibri" w:hAnsi="Calibri" w:cs="Calibri"/>
          <w:sz w:val="22"/>
          <w:szCs w:val="22"/>
        </w:rPr>
        <w:t>4A</w:t>
      </w:r>
      <w:r w:rsidRPr="0025638E">
        <w:rPr>
          <w:rFonts w:ascii="Calibri" w:hAnsi="Calibri" w:cs="Calibri"/>
          <w:sz w:val="22"/>
          <w:szCs w:val="22"/>
        </w:rPr>
        <w:t>工作组的答复并不完全出人意料。该问题涉及</w:t>
      </w:r>
      <w:r w:rsidRPr="0025638E">
        <w:rPr>
          <w:rFonts w:ascii="Calibri" w:hAnsi="Calibri" w:cs="Calibri"/>
          <w:sz w:val="22"/>
          <w:szCs w:val="22"/>
        </w:rPr>
        <w:t>4A</w:t>
      </w:r>
      <w:r w:rsidRPr="0025638E">
        <w:rPr>
          <w:rFonts w:ascii="Calibri" w:hAnsi="Calibri" w:cs="Calibri"/>
          <w:sz w:val="22"/>
          <w:szCs w:val="22"/>
        </w:rPr>
        <w:t>工作组职责之外的其他业务，因此听取其他工作组关于</w:t>
      </w:r>
      <w:r w:rsidRPr="0025638E">
        <w:rPr>
          <w:rFonts w:ascii="Calibri" w:hAnsi="Calibri" w:cs="Calibri"/>
          <w:sz w:val="22"/>
          <w:szCs w:val="22"/>
        </w:rPr>
        <w:t>non</w:t>
      </w:r>
      <w:r w:rsidRPr="0025638E">
        <w:rPr>
          <w:rFonts w:ascii="Calibri" w:hAnsi="Calibri" w:cs="Calibri" w:hint="eastAsia"/>
          <w:sz w:val="22"/>
          <w:szCs w:val="22"/>
        </w:rPr>
        <w:t>-</w:t>
      </w:r>
      <w:r w:rsidRPr="0025638E">
        <w:rPr>
          <w:rFonts w:ascii="Calibri" w:hAnsi="Calibri" w:cs="Calibri"/>
          <w:sz w:val="22"/>
          <w:szCs w:val="22"/>
        </w:rPr>
        <w:t>GSO</w:t>
      </w:r>
      <w:r w:rsidRPr="0025638E">
        <w:rPr>
          <w:rFonts w:ascii="Calibri" w:hAnsi="Calibri" w:cs="Calibri" w:hint="eastAsia"/>
          <w:sz w:val="22"/>
          <w:szCs w:val="22"/>
        </w:rPr>
        <w:t>容限</w:t>
      </w:r>
      <w:r w:rsidRPr="0025638E">
        <w:rPr>
          <w:rFonts w:ascii="Calibri" w:hAnsi="Calibri" w:cs="Calibri"/>
          <w:sz w:val="22"/>
          <w:szCs w:val="22"/>
        </w:rPr>
        <w:t>的</w:t>
      </w:r>
      <w:r w:rsidRPr="0025638E">
        <w:rPr>
          <w:rFonts w:ascii="Calibri" w:hAnsi="Calibri" w:cs="Calibri" w:hint="eastAsia"/>
          <w:sz w:val="22"/>
          <w:szCs w:val="22"/>
        </w:rPr>
        <w:t>输入</w:t>
      </w:r>
      <w:r w:rsidRPr="0025638E">
        <w:rPr>
          <w:rFonts w:ascii="Calibri" w:hAnsi="Calibri" w:cs="Calibri"/>
          <w:sz w:val="22"/>
          <w:szCs w:val="22"/>
        </w:rPr>
        <w:t>意见</w:t>
      </w:r>
      <w:r w:rsidRPr="0025638E">
        <w:rPr>
          <w:rFonts w:ascii="Calibri" w:hAnsi="Calibri" w:cs="Calibri" w:hint="eastAsia"/>
          <w:sz w:val="22"/>
          <w:szCs w:val="22"/>
        </w:rPr>
        <w:t>是有益的</w:t>
      </w:r>
      <w:r w:rsidRPr="0025638E">
        <w:rPr>
          <w:rFonts w:ascii="Calibri" w:hAnsi="Calibri" w:cs="Calibri"/>
          <w:sz w:val="22"/>
          <w:szCs w:val="22"/>
        </w:rPr>
        <w:t>。令人遗憾的是，</w:t>
      </w:r>
      <w:r w:rsidRPr="0025638E">
        <w:rPr>
          <w:rFonts w:ascii="Calibri" w:hAnsi="Calibri" w:cs="Calibri"/>
          <w:sz w:val="22"/>
          <w:szCs w:val="22"/>
        </w:rPr>
        <w:t>WRC</w:t>
      </w:r>
      <w:r w:rsidRPr="0025638E">
        <w:rPr>
          <w:rFonts w:ascii="Calibri" w:hAnsi="Calibri" w:cs="Calibri" w:hint="eastAsia"/>
          <w:sz w:val="22"/>
          <w:szCs w:val="22"/>
        </w:rPr>
        <w:t>-</w:t>
      </w:r>
      <w:r w:rsidRPr="0025638E">
        <w:rPr>
          <w:rFonts w:ascii="Calibri" w:hAnsi="Calibri" w:cs="Calibri"/>
          <w:sz w:val="22"/>
          <w:szCs w:val="22"/>
        </w:rPr>
        <w:t>23</w:t>
      </w:r>
      <w:r w:rsidRPr="0025638E">
        <w:rPr>
          <w:rFonts w:ascii="Calibri" w:hAnsi="Calibri" w:cs="Calibri"/>
          <w:sz w:val="22"/>
          <w:szCs w:val="22"/>
        </w:rPr>
        <w:t>决定应将无线电通信局的现行做法</w:t>
      </w:r>
      <w:r w:rsidRPr="0025638E">
        <w:rPr>
          <w:rFonts w:ascii="Calibri" w:hAnsi="Calibri" w:cs="Calibri" w:hint="eastAsia"/>
          <w:sz w:val="22"/>
          <w:szCs w:val="22"/>
        </w:rPr>
        <w:t>记录为</w:t>
      </w:r>
      <w:r w:rsidRPr="0025638E">
        <w:rPr>
          <w:rFonts w:ascii="Calibri" w:hAnsi="Calibri" w:cs="Calibri"/>
          <w:sz w:val="22"/>
          <w:szCs w:val="22"/>
        </w:rPr>
        <w:t>程序规则，但随后又有人对该做法提出</w:t>
      </w:r>
      <w:r w:rsidRPr="0025638E">
        <w:rPr>
          <w:rFonts w:ascii="Calibri" w:hAnsi="Calibri" w:cs="Calibri" w:hint="eastAsia"/>
          <w:sz w:val="22"/>
          <w:szCs w:val="22"/>
        </w:rPr>
        <w:t>反对意见</w:t>
      </w:r>
      <w:r w:rsidRPr="0025638E">
        <w:rPr>
          <w:rFonts w:ascii="Calibri" w:hAnsi="Calibri" w:cs="Calibri"/>
          <w:sz w:val="22"/>
          <w:szCs w:val="22"/>
        </w:rPr>
        <w:t>。虽然</w:t>
      </w:r>
      <w:r w:rsidRPr="0025638E">
        <w:rPr>
          <w:rFonts w:ascii="Calibri" w:hAnsi="Calibri" w:cs="Calibri" w:hint="eastAsia"/>
          <w:sz w:val="22"/>
          <w:szCs w:val="22"/>
        </w:rPr>
        <w:t>表达的</w:t>
      </w:r>
      <w:r w:rsidRPr="0025638E">
        <w:rPr>
          <w:rFonts w:ascii="Calibri" w:hAnsi="Calibri" w:cs="Calibri"/>
          <w:sz w:val="22"/>
          <w:szCs w:val="22"/>
        </w:rPr>
        <w:t>某些关切可以理解，但无线电通信局的现行做法一直未</w:t>
      </w:r>
      <w:r w:rsidRPr="0025638E">
        <w:rPr>
          <w:rFonts w:ascii="Calibri" w:hAnsi="Calibri" w:cs="Calibri" w:hint="eastAsia"/>
          <w:sz w:val="22"/>
          <w:szCs w:val="22"/>
        </w:rPr>
        <w:t>造成</w:t>
      </w:r>
      <w:r w:rsidRPr="0025638E">
        <w:rPr>
          <w:rFonts w:ascii="Calibri" w:hAnsi="Calibri" w:cs="Calibri"/>
          <w:sz w:val="22"/>
          <w:szCs w:val="22"/>
        </w:rPr>
        <w:t>任何</w:t>
      </w:r>
      <w:r w:rsidRPr="0025638E">
        <w:rPr>
          <w:rFonts w:ascii="Calibri" w:hAnsi="Calibri" w:cs="Calibri" w:hint="eastAsia"/>
          <w:sz w:val="22"/>
          <w:szCs w:val="22"/>
        </w:rPr>
        <w:t>困难</w:t>
      </w:r>
      <w:r w:rsidRPr="0025638E">
        <w:rPr>
          <w:rFonts w:ascii="Calibri" w:hAnsi="Calibri" w:cs="Calibri"/>
          <w:sz w:val="22"/>
          <w:szCs w:val="22"/>
        </w:rPr>
        <w:t>，而且早在</w:t>
      </w:r>
      <w:r w:rsidRPr="0025638E">
        <w:rPr>
          <w:rFonts w:ascii="Calibri" w:hAnsi="Calibri" w:cs="Calibri"/>
          <w:sz w:val="22"/>
          <w:szCs w:val="22"/>
        </w:rPr>
        <w:t>WRC</w:t>
      </w:r>
      <w:r w:rsidRPr="0025638E">
        <w:rPr>
          <w:rFonts w:ascii="Calibri" w:hAnsi="Calibri" w:cs="Calibri" w:hint="eastAsia"/>
          <w:sz w:val="22"/>
          <w:szCs w:val="22"/>
        </w:rPr>
        <w:t>-</w:t>
      </w:r>
      <w:r w:rsidRPr="0025638E">
        <w:rPr>
          <w:rFonts w:ascii="Calibri" w:hAnsi="Calibri" w:cs="Calibri"/>
          <w:sz w:val="22"/>
          <w:szCs w:val="22"/>
        </w:rPr>
        <w:t>23</w:t>
      </w:r>
      <w:r w:rsidRPr="0025638E">
        <w:rPr>
          <w:rFonts w:ascii="Calibri" w:hAnsi="Calibri" w:cs="Calibri"/>
          <w:sz w:val="22"/>
          <w:szCs w:val="22"/>
        </w:rPr>
        <w:t>之前便</w:t>
      </w:r>
      <w:r w:rsidRPr="0025638E">
        <w:rPr>
          <w:rFonts w:ascii="Calibri" w:hAnsi="Calibri" w:cs="Calibri" w:hint="eastAsia"/>
          <w:sz w:val="22"/>
          <w:szCs w:val="22"/>
        </w:rPr>
        <w:t>得以应用</w:t>
      </w:r>
      <w:r w:rsidRPr="0025638E">
        <w:rPr>
          <w:rFonts w:ascii="Calibri" w:hAnsi="Calibri" w:cs="Calibri"/>
          <w:sz w:val="22"/>
          <w:szCs w:val="22"/>
        </w:rPr>
        <w:t>。该做法具有一定的灵活性，应继续予以执行。此外，根据这一做法导致的任何撤销事项，都将按照第</w:t>
      </w:r>
      <w:proofErr w:type="gramStart"/>
      <w:r w:rsidRPr="0025638E">
        <w:rPr>
          <w:rFonts w:ascii="Calibri" w:hAnsi="Calibri" w:cs="Calibri"/>
          <w:b/>
          <w:bCs/>
          <w:sz w:val="22"/>
          <w:szCs w:val="22"/>
        </w:rPr>
        <w:t>13.6</w:t>
      </w:r>
      <w:r w:rsidRPr="0025638E">
        <w:rPr>
          <w:rFonts w:ascii="Calibri" w:hAnsi="Calibri" w:cs="Calibri"/>
          <w:sz w:val="22"/>
          <w:szCs w:val="22"/>
        </w:rPr>
        <w:t>款提交委员会审议。委员会应感谢</w:t>
      </w:r>
      <w:proofErr w:type="gramEnd"/>
      <w:r w:rsidRPr="0025638E">
        <w:rPr>
          <w:rFonts w:ascii="Calibri" w:hAnsi="Calibri" w:cs="Calibri"/>
          <w:sz w:val="22"/>
          <w:szCs w:val="22"/>
        </w:rPr>
        <w:t>4A</w:t>
      </w:r>
      <w:r w:rsidRPr="0025638E">
        <w:rPr>
          <w:rFonts w:ascii="Calibri" w:hAnsi="Calibri" w:cs="Calibri"/>
          <w:sz w:val="22"/>
          <w:szCs w:val="22"/>
        </w:rPr>
        <w:t>工作组提出的反馈意见，并责成无线电通信局</w:t>
      </w:r>
      <w:r w:rsidRPr="0025638E">
        <w:rPr>
          <w:rFonts w:ascii="Calibri" w:hAnsi="Calibri" w:cs="Calibri" w:hint="eastAsia"/>
          <w:sz w:val="22"/>
          <w:szCs w:val="22"/>
        </w:rPr>
        <w:t>就</w:t>
      </w:r>
      <w:r w:rsidRPr="0025638E">
        <w:rPr>
          <w:rFonts w:ascii="Calibri" w:hAnsi="Calibri" w:cs="Calibri"/>
          <w:sz w:val="22"/>
          <w:szCs w:val="22"/>
        </w:rPr>
        <w:t>此事</w:t>
      </w:r>
      <w:r w:rsidRPr="0025638E">
        <w:rPr>
          <w:rFonts w:ascii="Calibri" w:hAnsi="Calibri" w:cs="Calibri" w:hint="eastAsia"/>
          <w:sz w:val="22"/>
          <w:szCs w:val="22"/>
        </w:rPr>
        <w:t>向</w:t>
      </w:r>
      <w:r w:rsidRPr="0025638E">
        <w:rPr>
          <w:rFonts w:ascii="Calibri" w:hAnsi="Calibri" w:cs="Calibri"/>
          <w:sz w:val="22"/>
          <w:szCs w:val="22"/>
        </w:rPr>
        <w:t>WRC</w:t>
      </w:r>
      <w:r w:rsidRPr="0025638E">
        <w:rPr>
          <w:rFonts w:ascii="Calibri" w:hAnsi="Calibri" w:cs="Calibri" w:hint="eastAsia"/>
          <w:sz w:val="22"/>
          <w:szCs w:val="22"/>
        </w:rPr>
        <w:t>-</w:t>
      </w:r>
      <w:r w:rsidRPr="0025638E">
        <w:rPr>
          <w:rFonts w:ascii="Calibri" w:hAnsi="Calibri" w:cs="Calibri"/>
          <w:sz w:val="22"/>
          <w:szCs w:val="22"/>
        </w:rPr>
        <w:t>2</w:t>
      </w:r>
      <w:r w:rsidRPr="0025638E">
        <w:rPr>
          <w:rFonts w:ascii="Calibri" w:hAnsi="Calibri" w:cs="Calibri" w:hint="eastAsia"/>
          <w:sz w:val="22"/>
          <w:szCs w:val="22"/>
        </w:rPr>
        <w:t>7</w:t>
      </w:r>
      <w:r w:rsidRPr="0025638E">
        <w:rPr>
          <w:rFonts w:ascii="Calibri" w:hAnsi="Calibri" w:cs="Calibri" w:hint="eastAsia"/>
          <w:sz w:val="22"/>
          <w:szCs w:val="22"/>
        </w:rPr>
        <w:t>报告</w:t>
      </w:r>
      <w:r w:rsidRPr="0025638E">
        <w:rPr>
          <w:rFonts w:ascii="Calibri" w:hAnsi="Calibri" w:cs="Calibri"/>
          <w:sz w:val="22"/>
          <w:szCs w:val="22"/>
        </w:rPr>
        <w:t>。应由</w:t>
      </w:r>
      <w:r w:rsidRPr="0025638E">
        <w:rPr>
          <w:rFonts w:ascii="Calibri" w:hAnsi="Calibri" w:cs="Calibri"/>
          <w:sz w:val="22"/>
          <w:szCs w:val="22"/>
        </w:rPr>
        <w:t>WRC</w:t>
      </w:r>
      <w:r w:rsidRPr="0025638E">
        <w:rPr>
          <w:rFonts w:ascii="Calibri" w:hAnsi="Calibri" w:cs="Calibri" w:hint="eastAsia"/>
          <w:sz w:val="22"/>
          <w:szCs w:val="22"/>
        </w:rPr>
        <w:t>-</w:t>
      </w:r>
      <w:r w:rsidRPr="0025638E">
        <w:rPr>
          <w:rFonts w:ascii="Calibri" w:hAnsi="Calibri" w:cs="Calibri"/>
          <w:sz w:val="22"/>
          <w:szCs w:val="22"/>
        </w:rPr>
        <w:t>2</w:t>
      </w:r>
      <w:r w:rsidRPr="0025638E">
        <w:rPr>
          <w:rFonts w:ascii="Calibri" w:hAnsi="Calibri" w:cs="Calibri" w:hint="eastAsia"/>
          <w:sz w:val="22"/>
          <w:szCs w:val="22"/>
        </w:rPr>
        <w:t>7</w:t>
      </w:r>
      <w:r w:rsidRPr="0025638E">
        <w:rPr>
          <w:rFonts w:ascii="Calibri" w:hAnsi="Calibri" w:cs="Calibri" w:hint="eastAsia"/>
          <w:sz w:val="22"/>
          <w:szCs w:val="22"/>
        </w:rPr>
        <w:t>责成</w:t>
      </w:r>
      <w:r w:rsidRPr="0025638E">
        <w:rPr>
          <w:rFonts w:ascii="Calibri" w:hAnsi="Calibri" w:cs="Calibri"/>
          <w:sz w:val="22"/>
          <w:szCs w:val="22"/>
        </w:rPr>
        <w:t>ITU-R</w:t>
      </w:r>
      <w:r w:rsidRPr="0025638E">
        <w:rPr>
          <w:rFonts w:ascii="Calibri" w:hAnsi="Calibri" w:cs="Calibri"/>
          <w:sz w:val="22"/>
          <w:szCs w:val="22"/>
        </w:rPr>
        <w:t>研究</w:t>
      </w:r>
      <w:r w:rsidRPr="0025638E">
        <w:rPr>
          <w:rFonts w:ascii="Calibri" w:hAnsi="Calibri" w:cs="Calibri" w:hint="eastAsia"/>
          <w:sz w:val="22"/>
          <w:szCs w:val="22"/>
        </w:rPr>
        <w:t>该问题</w:t>
      </w:r>
      <w:r w:rsidRPr="0025638E">
        <w:rPr>
          <w:rFonts w:ascii="Calibri" w:hAnsi="Calibri" w:cs="Calibri"/>
          <w:sz w:val="22"/>
          <w:szCs w:val="22"/>
        </w:rPr>
        <w:t>。</w:t>
      </w:r>
    </w:p>
    <w:p w14:paraId="1186E93F"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3.57</w:t>
      </w:r>
      <w:r w:rsidRPr="0025638E">
        <w:rPr>
          <w:rFonts w:ascii="Calibri" w:hAnsi="Calibri" w:cs="Calibri"/>
          <w:sz w:val="22"/>
          <w:szCs w:val="22"/>
        </w:rPr>
        <w:tab/>
      </w:r>
      <w:r w:rsidRPr="0025638E">
        <w:rPr>
          <w:rFonts w:ascii="Calibri" w:hAnsi="Calibri" w:cs="Calibri"/>
          <w:b/>
          <w:bCs/>
          <w:sz w:val="22"/>
          <w:szCs w:val="22"/>
        </w:rPr>
        <w:t>Henri</w:t>
      </w:r>
      <w:r w:rsidRPr="0025638E">
        <w:rPr>
          <w:rFonts w:ascii="Calibri" w:hAnsi="Calibri" w:cs="Calibri"/>
          <w:b/>
          <w:bCs/>
          <w:sz w:val="22"/>
          <w:szCs w:val="22"/>
        </w:rPr>
        <w:t>先生</w:t>
      </w:r>
      <w:r w:rsidRPr="0025638E">
        <w:rPr>
          <w:rFonts w:ascii="Calibri" w:hAnsi="Calibri" w:cs="Calibri" w:hint="eastAsia"/>
          <w:sz w:val="22"/>
          <w:szCs w:val="22"/>
        </w:rPr>
        <w:t>说</w:t>
      </w:r>
      <w:r w:rsidRPr="0025638E">
        <w:rPr>
          <w:rFonts w:ascii="Calibri" w:hAnsi="Calibri" w:cs="Calibri"/>
          <w:sz w:val="22"/>
          <w:szCs w:val="22"/>
        </w:rPr>
        <w:t>，他</w:t>
      </w:r>
      <w:r w:rsidRPr="0025638E">
        <w:rPr>
          <w:rFonts w:ascii="Calibri" w:hAnsi="Calibri" w:cs="Calibri" w:hint="eastAsia"/>
          <w:sz w:val="22"/>
          <w:szCs w:val="22"/>
        </w:rPr>
        <w:t>的</w:t>
      </w:r>
      <w:r w:rsidRPr="0025638E">
        <w:rPr>
          <w:rFonts w:ascii="Calibri" w:hAnsi="Calibri" w:cs="Calibri"/>
          <w:sz w:val="22"/>
          <w:szCs w:val="22"/>
        </w:rPr>
        <w:t>理解</w:t>
      </w:r>
      <w:r w:rsidRPr="0025638E">
        <w:rPr>
          <w:rFonts w:ascii="Calibri" w:hAnsi="Calibri" w:cs="Calibri" w:hint="eastAsia"/>
          <w:sz w:val="22"/>
          <w:szCs w:val="22"/>
        </w:rPr>
        <w:t>是</w:t>
      </w:r>
      <w:r w:rsidRPr="0025638E">
        <w:rPr>
          <w:rFonts w:ascii="Calibri" w:hAnsi="Calibri" w:cs="Calibri"/>
          <w:sz w:val="22"/>
          <w:szCs w:val="22"/>
        </w:rPr>
        <w:t>，如果某一主管部门</w:t>
      </w:r>
      <w:r w:rsidRPr="0025638E">
        <w:rPr>
          <w:rFonts w:ascii="Calibri" w:hAnsi="Calibri" w:cs="Calibri" w:hint="eastAsia"/>
          <w:sz w:val="22"/>
          <w:szCs w:val="22"/>
        </w:rPr>
        <w:t>根据</w:t>
      </w:r>
      <w:r w:rsidRPr="0025638E">
        <w:rPr>
          <w:rFonts w:ascii="Calibri" w:hAnsi="Calibri" w:cs="Calibri"/>
          <w:sz w:val="22"/>
          <w:szCs w:val="22"/>
        </w:rPr>
        <w:t>无线电通信局现行</w:t>
      </w:r>
      <w:r w:rsidRPr="0025638E">
        <w:rPr>
          <w:rFonts w:ascii="Calibri" w:hAnsi="Calibri" w:cs="Calibri" w:hint="eastAsia"/>
          <w:sz w:val="22"/>
          <w:szCs w:val="22"/>
        </w:rPr>
        <w:t>做法</w:t>
      </w:r>
      <w:r w:rsidRPr="0025638E">
        <w:rPr>
          <w:rFonts w:ascii="Calibri" w:hAnsi="Calibri" w:cs="Calibri"/>
          <w:sz w:val="22"/>
          <w:szCs w:val="22"/>
        </w:rPr>
        <w:t>对</w:t>
      </w:r>
      <w:r w:rsidRPr="0025638E">
        <w:rPr>
          <w:rFonts w:ascii="Calibri" w:hAnsi="Calibri" w:cs="Calibri" w:hint="eastAsia"/>
          <w:sz w:val="22"/>
          <w:szCs w:val="22"/>
        </w:rPr>
        <w:t>拟议的</w:t>
      </w:r>
      <w:r w:rsidRPr="0025638E">
        <w:rPr>
          <w:rFonts w:ascii="Calibri" w:hAnsi="Calibri" w:cs="Calibri"/>
          <w:sz w:val="22"/>
          <w:szCs w:val="22"/>
        </w:rPr>
        <w:t>轨道特性调整</w:t>
      </w:r>
      <w:r w:rsidRPr="0025638E">
        <w:rPr>
          <w:rFonts w:ascii="Calibri" w:hAnsi="Calibri" w:cs="Calibri" w:hint="eastAsia"/>
          <w:sz w:val="22"/>
          <w:szCs w:val="22"/>
        </w:rPr>
        <w:t>提出异议</w:t>
      </w:r>
      <w:r w:rsidRPr="0025638E">
        <w:rPr>
          <w:rFonts w:ascii="Calibri" w:hAnsi="Calibri" w:cs="Calibri"/>
          <w:sz w:val="22"/>
          <w:szCs w:val="22"/>
        </w:rPr>
        <w:t>，在依据第</w:t>
      </w:r>
      <w:r w:rsidRPr="0025638E">
        <w:rPr>
          <w:rFonts w:ascii="Calibri" w:hAnsi="Calibri" w:cs="Calibri"/>
          <w:b/>
          <w:bCs/>
          <w:sz w:val="22"/>
          <w:szCs w:val="22"/>
        </w:rPr>
        <w:t>13.6</w:t>
      </w:r>
      <w:r w:rsidRPr="0025638E">
        <w:rPr>
          <w:rFonts w:ascii="Calibri" w:hAnsi="Calibri" w:cs="Calibri"/>
          <w:sz w:val="22"/>
          <w:szCs w:val="22"/>
        </w:rPr>
        <w:t>款提出撤销请求之前，该</w:t>
      </w:r>
      <w:r w:rsidRPr="0025638E">
        <w:rPr>
          <w:rFonts w:ascii="Calibri" w:hAnsi="Calibri" w:cs="Calibri" w:hint="eastAsia"/>
          <w:sz w:val="22"/>
          <w:szCs w:val="22"/>
        </w:rPr>
        <w:t>案件</w:t>
      </w:r>
      <w:r w:rsidRPr="0025638E">
        <w:rPr>
          <w:rFonts w:ascii="Calibri" w:hAnsi="Calibri" w:cs="Calibri"/>
          <w:sz w:val="22"/>
          <w:szCs w:val="22"/>
        </w:rPr>
        <w:t>将提交</w:t>
      </w:r>
      <w:r w:rsidRPr="0025638E">
        <w:rPr>
          <w:rFonts w:ascii="Calibri" w:hAnsi="Calibri" w:cs="Calibri" w:hint="eastAsia"/>
          <w:sz w:val="22"/>
          <w:szCs w:val="22"/>
        </w:rPr>
        <w:t>到</w:t>
      </w:r>
      <w:r w:rsidRPr="0025638E">
        <w:rPr>
          <w:rFonts w:ascii="Calibri" w:hAnsi="Calibri" w:cs="Calibri"/>
          <w:sz w:val="22"/>
          <w:szCs w:val="22"/>
        </w:rPr>
        <w:t>委员会审议。他希望，在</w:t>
      </w:r>
      <w:r w:rsidRPr="0025638E">
        <w:rPr>
          <w:rFonts w:ascii="Calibri" w:hAnsi="Calibri" w:cs="Calibri"/>
          <w:sz w:val="22"/>
          <w:szCs w:val="22"/>
        </w:rPr>
        <w:t>WRC</w:t>
      </w:r>
      <w:r w:rsidRPr="0025638E">
        <w:rPr>
          <w:rFonts w:ascii="Calibri" w:hAnsi="Calibri" w:cs="Calibri" w:hint="eastAsia"/>
          <w:sz w:val="22"/>
          <w:szCs w:val="22"/>
        </w:rPr>
        <w:t>-</w:t>
      </w:r>
      <w:r w:rsidRPr="0025638E">
        <w:rPr>
          <w:rFonts w:ascii="Calibri" w:hAnsi="Calibri" w:cs="Calibri"/>
          <w:sz w:val="22"/>
          <w:szCs w:val="22"/>
        </w:rPr>
        <w:t>27</w:t>
      </w:r>
      <w:r w:rsidRPr="0025638E">
        <w:rPr>
          <w:rFonts w:ascii="Calibri" w:hAnsi="Calibri" w:cs="Calibri"/>
          <w:sz w:val="22"/>
          <w:szCs w:val="22"/>
        </w:rPr>
        <w:t>召开之前，</w:t>
      </w:r>
      <w:r w:rsidRPr="0025638E">
        <w:rPr>
          <w:rFonts w:ascii="Calibri" w:hAnsi="Calibri" w:cs="Calibri" w:hint="eastAsia"/>
          <w:sz w:val="22"/>
          <w:szCs w:val="22"/>
        </w:rPr>
        <w:t>特别是</w:t>
      </w:r>
      <w:r w:rsidRPr="0025638E">
        <w:rPr>
          <w:rFonts w:ascii="Calibri" w:hAnsi="Calibri" w:cs="Calibri"/>
          <w:sz w:val="22"/>
          <w:szCs w:val="22"/>
        </w:rPr>
        <w:t>参与</w:t>
      </w:r>
      <w:r w:rsidRPr="0025638E">
        <w:rPr>
          <w:rFonts w:ascii="Calibri" w:hAnsi="Calibri" w:cs="Calibri"/>
          <w:sz w:val="22"/>
          <w:szCs w:val="22"/>
        </w:rPr>
        <w:t>non</w:t>
      </w:r>
      <w:r w:rsidRPr="0025638E">
        <w:rPr>
          <w:rFonts w:ascii="Calibri" w:hAnsi="Calibri" w:cs="Calibri" w:hint="eastAsia"/>
          <w:sz w:val="22"/>
          <w:szCs w:val="22"/>
        </w:rPr>
        <w:t>-</w:t>
      </w:r>
      <w:r w:rsidRPr="0025638E">
        <w:rPr>
          <w:rFonts w:ascii="Calibri" w:hAnsi="Calibri" w:cs="Calibri"/>
          <w:sz w:val="22"/>
          <w:szCs w:val="22"/>
        </w:rPr>
        <w:t>GSO</w:t>
      </w:r>
      <w:r w:rsidRPr="0025638E">
        <w:rPr>
          <w:rFonts w:ascii="Calibri" w:hAnsi="Calibri" w:cs="Calibri"/>
          <w:sz w:val="22"/>
          <w:szCs w:val="22"/>
        </w:rPr>
        <w:t>相关工作的利益攸关方在内的各方，都能够认识到</w:t>
      </w:r>
      <w:r w:rsidRPr="0025638E">
        <w:rPr>
          <w:rFonts w:ascii="Calibri" w:hAnsi="Calibri" w:cs="Calibri" w:hint="eastAsia"/>
          <w:sz w:val="22"/>
          <w:szCs w:val="22"/>
        </w:rPr>
        <w:t>制定</w:t>
      </w:r>
      <w:r w:rsidRPr="0025638E">
        <w:rPr>
          <w:rFonts w:ascii="Calibri" w:hAnsi="Calibri" w:cs="Calibri"/>
          <w:sz w:val="22"/>
          <w:szCs w:val="22"/>
        </w:rPr>
        <w:t>轨道</w:t>
      </w:r>
      <w:r w:rsidRPr="0025638E">
        <w:rPr>
          <w:rFonts w:ascii="Calibri" w:hAnsi="Calibri" w:cs="Calibri" w:hint="eastAsia"/>
          <w:sz w:val="22"/>
          <w:szCs w:val="22"/>
        </w:rPr>
        <w:t>容限</w:t>
      </w:r>
      <w:r w:rsidRPr="0025638E">
        <w:rPr>
          <w:rFonts w:ascii="Calibri" w:hAnsi="Calibri" w:cs="Calibri"/>
          <w:sz w:val="22"/>
          <w:szCs w:val="22"/>
        </w:rPr>
        <w:t>对于</w:t>
      </w:r>
      <w:r w:rsidRPr="0025638E">
        <w:rPr>
          <w:rFonts w:ascii="Calibri" w:hAnsi="Calibri" w:cs="Calibri"/>
          <w:color w:val="000000" w:themeColor="text1"/>
          <w:sz w:val="22"/>
          <w:szCs w:val="22"/>
        </w:rPr>
        <w:t>无须遵守</w:t>
      </w:r>
      <w:r w:rsidRPr="0025638E">
        <w:rPr>
          <w:rFonts w:ascii="Calibri" w:hAnsi="Calibri" w:cs="Calibri"/>
          <w:sz w:val="22"/>
          <w:szCs w:val="22"/>
        </w:rPr>
        <w:t>第</w:t>
      </w:r>
      <w:r w:rsidRPr="0025638E">
        <w:rPr>
          <w:rFonts w:ascii="Calibri" w:hAnsi="Calibri" w:cs="Calibri"/>
          <w:b/>
          <w:bCs/>
          <w:sz w:val="22"/>
          <w:szCs w:val="22"/>
        </w:rPr>
        <w:t>8</w:t>
      </w:r>
      <w:r w:rsidRPr="0025638E">
        <w:rPr>
          <w:rFonts w:ascii="Calibri" w:hAnsi="Calibri" w:cs="Calibri"/>
          <w:sz w:val="22"/>
          <w:szCs w:val="22"/>
        </w:rPr>
        <w:t>号决议</w:t>
      </w:r>
      <w:r w:rsidRPr="0025638E">
        <w:rPr>
          <w:rFonts w:ascii="Calibri" w:hAnsi="Calibri" w:cs="Calibri"/>
          <w:b/>
          <w:bCs/>
          <w:sz w:val="22"/>
          <w:szCs w:val="22"/>
        </w:rPr>
        <w:t>（</w:t>
      </w:r>
      <w:r w:rsidRPr="0025638E">
        <w:rPr>
          <w:rFonts w:ascii="Calibri" w:hAnsi="Calibri" w:cs="Calibri"/>
          <w:b/>
          <w:bCs/>
          <w:sz w:val="22"/>
          <w:szCs w:val="22"/>
        </w:rPr>
        <w:t>WRC-23</w:t>
      </w:r>
      <w:r w:rsidRPr="0025638E">
        <w:rPr>
          <w:rFonts w:ascii="Calibri" w:hAnsi="Calibri" w:cs="Calibri"/>
          <w:b/>
          <w:bCs/>
          <w:sz w:val="22"/>
          <w:szCs w:val="22"/>
        </w:rPr>
        <w:t>）</w:t>
      </w:r>
      <w:r w:rsidRPr="0025638E">
        <w:rPr>
          <w:rFonts w:ascii="Calibri" w:hAnsi="Calibri" w:cs="Calibri"/>
          <w:sz w:val="22"/>
          <w:szCs w:val="22"/>
        </w:rPr>
        <w:t>的卫星系统的</w:t>
      </w:r>
      <w:r w:rsidRPr="0025638E">
        <w:rPr>
          <w:rFonts w:ascii="Calibri" w:hAnsi="Calibri" w:cs="Calibri" w:hint="eastAsia"/>
          <w:sz w:val="22"/>
          <w:szCs w:val="22"/>
        </w:rPr>
        <w:t>紧迫性和必要</w:t>
      </w:r>
      <w:r w:rsidRPr="0025638E">
        <w:rPr>
          <w:rFonts w:ascii="Calibri" w:hAnsi="Calibri" w:cs="Calibri"/>
          <w:sz w:val="22"/>
          <w:szCs w:val="22"/>
        </w:rPr>
        <w:t>性。</w:t>
      </w:r>
    </w:p>
    <w:p w14:paraId="7FAEC430"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3.58</w:t>
      </w:r>
      <w:r w:rsidRPr="0025638E">
        <w:rPr>
          <w:rFonts w:ascii="Calibri" w:hAnsi="Calibri" w:cs="Calibri"/>
          <w:sz w:val="22"/>
          <w:szCs w:val="22"/>
        </w:rPr>
        <w:tab/>
      </w:r>
      <w:r w:rsidRPr="0025638E">
        <w:rPr>
          <w:rFonts w:ascii="Calibri" w:hAnsi="Calibri" w:cs="Calibri" w:hint="eastAsia"/>
          <w:b/>
          <w:bCs/>
          <w:sz w:val="22"/>
          <w:szCs w:val="22"/>
        </w:rPr>
        <w:t>Azzouz</w:t>
      </w:r>
      <w:r w:rsidRPr="0025638E">
        <w:rPr>
          <w:rFonts w:ascii="Calibri" w:hAnsi="Calibri" w:cs="Calibri" w:hint="eastAsia"/>
          <w:b/>
          <w:bCs/>
          <w:sz w:val="22"/>
          <w:szCs w:val="22"/>
        </w:rPr>
        <w:t>先生</w:t>
      </w:r>
      <w:r w:rsidRPr="0025638E">
        <w:rPr>
          <w:rFonts w:ascii="Calibri" w:hAnsi="Calibri" w:cs="Calibri" w:hint="eastAsia"/>
          <w:sz w:val="22"/>
          <w:szCs w:val="22"/>
        </w:rPr>
        <w:t>回顾了委员会第</w:t>
      </w:r>
      <w:r w:rsidRPr="0025638E">
        <w:rPr>
          <w:rFonts w:ascii="Calibri" w:hAnsi="Calibri" w:cs="Calibri" w:hint="eastAsia"/>
          <w:sz w:val="22"/>
          <w:szCs w:val="22"/>
        </w:rPr>
        <w:t>99</w:t>
      </w:r>
      <w:r w:rsidRPr="0025638E">
        <w:rPr>
          <w:rFonts w:ascii="Calibri" w:hAnsi="Calibri" w:cs="Calibri" w:hint="eastAsia"/>
          <w:sz w:val="22"/>
          <w:szCs w:val="22"/>
        </w:rPr>
        <w:t>次会议对该问题的审议情况，并感谢无线电通信局提请</w:t>
      </w:r>
      <w:r w:rsidRPr="0025638E">
        <w:rPr>
          <w:rFonts w:ascii="Calibri" w:hAnsi="Calibri" w:cs="Calibri" w:hint="eastAsia"/>
          <w:sz w:val="22"/>
          <w:szCs w:val="22"/>
        </w:rPr>
        <w:t>4A</w:t>
      </w:r>
      <w:r w:rsidRPr="0025638E">
        <w:rPr>
          <w:rFonts w:ascii="Calibri" w:hAnsi="Calibri" w:cs="Calibri" w:hint="eastAsia"/>
          <w:sz w:val="22"/>
          <w:szCs w:val="22"/>
        </w:rPr>
        <w:t>工作组注意有关第</w:t>
      </w:r>
      <w:proofErr w:type="gramStart"/>
      <w:r w:rsidRPr="0025638E">
        <w:rPr>
          <w:rFonts w:ascii="Calibri" w:hAnsi="Calibri" w:cs="Calibri" w:hint="eastAsia"/>
          <w:b/>
          <w:bCs/>
          <w:sz w:val="22"/>
          <w:szCs w:val="22"/>
        </w:rPr>
        <w:t>13.6</w:t>
      </w:r>
      <w:r w:rsidRPr="0025638E">
        <w:rPr>
          <w:rFonts w:ascii="Calibri" w:hAnsi="Calibri" w:cs="Calibri" w:hint="eastAsia"/>
          <w:sz w:val="22"/>
          <w:szCs w:val="22"/>
        </w:rPr>
        <w:t>款的程序规则草案。他</w:t>
      </w:r>
      <w:r w:rsidRPr="0025638E">
        <w:rPr>
          <w:rFonts w:ascii="Calibri" w:hAnsi="Calibri"/>
          <w:color w:val="333333"/>
          <w:sz w:val="22"/>
          <w:szCs w:val="22"/>
          <w:shd w:val="clear" w:color="auto" w:fill="FFFFFF"/>
        </w:rPr>
        <w:t>注意到工作组的意见</w:t>
      </w:r>
      <w:proofErr w:type="gramEnd"/>
      <w:r w:rsidRPr="0025638E">
        <w:rPr>
          <w:rFonts w:ascii="Calibri" w:hAnsi="Calibri" w:cs="Calibri" w:hint="eastAsia"/>
          <w:sz w:val="22"/>
          <w:szCs w:val="22"/>
        </w:rPr>
        <w:t>，即</w:t>
      </w:r>
      <w:r w:rsidRPr="0025638E">
        <w:rPr>
          <w:rFonts w:ascii="Calibri" w:hAnsi="Calibri" w:cs="Calibri"/>
          <w:sz w:val="22"/>
          <w:szCs w:val="22"/>
        </w:rPr>
        <w:t>将轨道容差限值的适用范围扩大至第</w:t>
      </w:r>
      <w:r w:rsidRPr="0025638E">
        <w:rPr>
          <w:rFonts w:ascii="Calibri" w:hAnsi="Calibri" w:cs="Calibri"/>
          <w:b/>
          <w:bCs/>
          <w:sz w:val="22"/>
          <w:szCs w:val="22"/>
        </w:rPr>
        <w:t>8</w:t>
      </w:r>
      <w:r w:rsidRPr="0025638E">
        <w:rPr>
          <w:rFonts w:ascii="Calibri" w:hAnsi="Calibri" w:cs="Calibri"/>
          <w:sz w:val="22"/>
          <w:szCs w:val="22"/>
        </w:rPr>
        <w:t>号决议</w:t>
      </w:r>
      <w:r w:rsidRPr="0025638E">
        <w:rPr>
          <w:rFonts w:ascii="Calibri" w:hAnsi="Calibri" w:cs="Calibri"/>
          <w:b/>
          <w:bCs/>
          <w:sz w:val="22"/>
          <w:szCs w:val="22"/>
        </w:rPr>
        <w:t>（</w:t>
      </w:r>
      <w:r w:rsidRPr="0025638E">
        <w:rPr>
          <w:rFonts w:ascii="Calibri" w:hAnsi="Calibri" w:cs="Calibri"/>
          <w:b/>
          <w:bCs/>
          <w:sz w:val="22"/>
          <w:szCs w:val="22"/>
        </w:rPr>
        <w:t>WRC-23</w:t>
      </w:r>
      <w:r w:rsidRPr="0025638E">
        <w:rPr>
          <w:rFonts w:ascii="Calibri" w:hAnsi="Calibri" w:cs="Calibri"/>
          <w:b/>
          <w:bCs/>
          <w:sz w:val="22"/>
          <w:szCs w:val="22"/>
        </w:rPr>
        <w:t>）</w:t>
      </w:r>
      <w:r w:rsidRPr="0025638E">
        <w:rPr>
          <w:rFonts w:ascii="Calibri" w:hAnsi="Calibri" w:cs="Calibri"/>
          <w:sz w:val="22"/>
          <w:szCs w:val="22"/>
        </w:rPr>
        <w:t>以外，是一个只能由</w:t>
      </w:r>
      <w:r w:rsidRPr="0025638E">
        <w:rPr>
          <w:rFonts w:ascii="Calibri" w:hAnsi="Calibri" w:cs="Calibri" w:hint="eastAsia"/>
          <w:sz w:val="22"/>
          <w:szCs w:val="22"/>
        </w:rPr>
        <w:t>未来</w:t>
      </w:r>
      <w:r w:rsidRPr="0025638E">
        <w:rPr>
          <w:rFonts w:ascii="Calibri" w:hAnsi="Calibri" w:cs="Calibri"/>
          <w:sz w:val="22"/>
          <w:szCs w:val="22"/>
        </w:rPr>
        <w:t>有权</w:t>
      </w:r>
      <w:r w:rsidRPr="0025638E">
        <w:rPr>
          <w:rFonts w:ascii="Calibri" w:hAnsi="Calibri" w:cs="Calibri" w:hint="eastAsia"/>
          <w:sz w:val="22"/>
          <w:szCs w:val="22"/>
        </w:rPr>
        <w:t>能</w:t>
      </w:r>
      <w:r w:rsidRPr="0025638E">
        <w:rPr>
          <w:rFonts w:ascii="Calibri" w:hAnsi="Calibri" w:cs="Calibri"/>
          <w:sz w:val="22"/>
          <w:szCs w:val="22"/>
        </w:rPr>
        <w:t>处理此事项的</w:t>
      </w:r>
      <w:r w:rsidRPr="0025638E">
        <w:rPr>
          <w:rFonts w:ascii="Calibri" w:hAnsi="Calibri" w:cs="Calibri" w:hint="eastAsia"/>
          <w:sz w:val="22"/>
          <w:szCs w:val="22"/>
        </w:rPr>
        <w:t>WRC</w:t>
      </w:r>
      <w:r w:rsidRPr="0025638E">
        <w:rPr>
          <w:rFonts w:ascii="Calibri" w:hAnsi="Calibri" w:cs="Calibri"/>
          <w:sz w:val="22"/>
          <w:szCs w:val="22"/>
        </w:rPr>
        <w:t>审议的问题</w:t>
      </w:r>
      <w:r w:rsidRPr="0025638E">
        <w:rPr>
          <w:rFonts w:ascii="Calibri" w:hAnsi="Calibri" w:cs="Calibri" w:hint="eastAsia"/>
          <w:sz w:val="22"/>
          <w:szCs w:val="22"/>
        </w:rPr>
        <w:t>；适用</w:t>
      </w:r>
      <w:r w:rsidRPr="0025638E">
        <w:rPr>
          <w:rFonts w:ascii="Calibri" w:hAnsi="Calibri" w:cs="Calibri"/>
          <w:sz w:val="22"/>
          <w:szCs w:val="22"/>
        </w:rPr>
        <w:t>non</w:t>
      </w:r>
      <w:r w:rsidRPr="0025638E">
        <w:rPr>
          <w:rFonts w:ascii="Calibri" w:hAnsi="Calibri" w:cs="Calibri"/>
          <w:sz w:val="22"/>
          <w:szCs w:val="22"/>
        </w:rPr>
        <w:noBreakHyphen/>
        <w:t>GSO</w:t>
      </w:r>
      <w:r w:rsidRPr="0025638E">
        <w:rPr>
          <w:rFonts w:ascii="Calibri" w:hAnsi="Calibri" w:cs="Calibri" w:hint="eastAsia"/>
          <w:sz w:val="22"/>
          <w:szCs w:val="22"/>
        </w:rPr>
        <w:t>的轨道容限未必适用于小卫星任务或短期任务；此外，听取其他空间业务相关工作组的输入意见也将有所裨益。委员会应责成无线电通信局，在程序规则获得批准之前，继续按照现行做法应用第</w:t>
      </w:r>
      <w:r w:rsidRPr="0025638E">
        <w:rPr>
          <w:rFonts w:ascii="Calibri" w:hAnsi="Calibri" w:cs="Calibri" w:hint="eastAsia"/>
          <w:b/>
          <w:bCs/>
          <w:sz w:val="22"/>
          <w:szCs w:val="22"/>
        </w:rPr>
        <w:t>13.6</w:t>
      </w:r>
      <w:r w:rsidRPr="0025638E">
        <w:rPr>
          <w:rFonts w:ascii="Calibri" w:hAnsi="Calibri" w:cs="Calibri" w:hint="eastAsia"/>
          <w:sz w:val="22"/>
          <w:szCs w:val="22"/>
        </w:rPr>
        <w:t>款。委员会还应责成无线电通信局就此事向</w:t>
      </w:r>
      <w:r w:rsidRPr="0025638E">
        <w:rPr>
          <w:rFonts w:ascii="Calibri" w:hAnsi="Calibri" w:cs="Calibri"/>
          <w:sz w:val="22"/>
          <w:szCs w:val="22"/>
        </w:rPr>
        <w:t>WRC</w:t>
      </w:r>
      <w:r w:rsidRPr="0025638E">
        <w:rPr>
          <w:rFonts w:ascii="Calibri" w:hAnsi="Calibri" w:cs="Calibri" w:hint="eastAsia"/>
          <w:sz w:val="22"/>
          <w:szCs w:val="22"/>
        </w:rPr>
        <w:t>-</w:t>
      </w:r>
      <w:r w:rsidRPr="0025638E">
        <w:rPr>
          <w:rFonts w:ascii="Calibri" w:hAnsi="Calibri" w:cs="Calibri"/>
          <w:sz w:val="22"/>
          <w:szCs w:val="22"/>
        </w:rPr>
        <w:t>27</w:t>
      </w:r>
      <w:r w:rsidRPr="0025638E">
        <w:rPr>
          <w:rFonts w:ascii="Calibri" w:hAnsi="Calibri" w:cs="Calibri" w:hint="eastAsia"/>
          <w:sz w:val="22"/>
          <w:szCs w:val="22"/>
        </w:rPr>
        <w:t>报告，</w:t>
      </w:r>
      <w:r w:rsidRPr="0025638E">
        <w:rPr>
          <w:rFonts w:ascii="Calibri" w:hAnsi="Calibri" w:cs="Calibri"/>
          <w:sz w:val="22"/>
          <w:szCs w:val="22"/>
        </w:rPr>
        <w:t>WRC</w:t>
      </w:r>
      <w:r w:rsidRPr="0025638E">
        <w:rPr>
          <w:rFonts w:ascii="Calibri" w:hAnsi="Calibri" w:cs="Calibri" w:hint="eastAsia"/>
          <w:sz w:val="22"/>
          <w:szCs w:val="22"/>
        </w:rPr>
        <w:t>-</w:t>
      </w:r>
      <w:r w:rsidRPr="0025638E">
        <w:rPr>
          <w:rFonts w:ascii="Calibri" w:hAnsi="Calibri" w:cs="Calibri"/>
          <w:sz w:val="22"/>
          <w:szCs w:val="22"/>
        </w:rPr>
        <w:t>27</w:t>
      </w:r>
      <w:r w:rsidRPr="0025638E">
        <w:rPr>
          <w:rFonts w:ascii="Calibri" w:hAnsi="Calibri" w:cs="Calibri" w:hint="eastAsia"/>
          <w:sz w:val="22"/>
          <w:szCs w:val="22"/>
        </w:rPr>
        <w:t>应为</w:t>
      </w:r>
      <w:r w:rsidRPr="0025638E">
        <w:rPr>
          <w:rFonts w:ascii="Calibri" w:hAnsi="Calibri" w:cs="Calibri" w:hint="eastAsia"/>
          <w:sz w:val="22"/>
          <w:szCs w:val="22"/>
        </w:rPr>
        <w:t>ITU-R</w:t>
      </w:r>
      <w:r w:rsidRPr="0025638E">
        <w:rPr>
          <w:rFonts w:ascii="Calibri" w:hAnsi="Calibri" w:cs="Calibri" w:hint="eastAsia"/>
          <w:sz w:val="22"/>
          <w:szCs w:val="22"/>
        </w:rPr>
        <w:t>的相关研究提供指导。</w:t>
      </w:r>
    </w:p>
    <w:p w14:paraId="6EA96F61"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3.59</w:t>
      </w:r>
      <w:r w:rsidRPr="0025638E">
        <w:rPr>
          <w:rFonts w:ascii="Calibri" w:hAnsi="Calibri" w:cs="Calibri"/>
          <w:sz w:val="22"/>
          <w:szCs w:val="22"/>
        </w:rPr>
        <w:tab/>
      </w:r>
      <w:r w:rsidRPr="0025638E">
        <w:rPr>
          <w:rFonts w:ascii="Calibri" w:hAnsi="Calibri" w:cs="Calibri" w:hint="eastAsia"/>
          <w:sz w:val="22"/>
          <w:szCs w:val="22"/>
        </w:rPr>
        <w:t>就委员会是仅将该文件记录在案，还是应责成无线电通信局在进一步审议之前继续沿用现行做法进行了简短讨论，</w:t>
      </w:r>
      <w:r w:rsidRPr="0025638E">
        <w:rPr>
          <w:rFonts w:ascii="Calibri" w:hAnsi="Calibri" w:cs="Calibri" w:hint="eastAsia"/>
          <w:b/>
          <w:bCs/>
          <w:sz w:val="22"/>
          <w:szCs w:val="22"/>
        </w:rPr>
        <w:t>主席</w:t>
      </w:r>
      <w:r w:rsidRPr="0025638E">
        <w:rPr>
          <w:rFonts w:ascii="Calibri" w:hAnsi="Calibri" w:cs="Calibri" w:hint="eastAsia"/>
          <w:sz w:val="22"/>
          <w:szCs w:val="22"/>
        </w:rPr>
        <w:t>、</w:t>
      </w:r>
      <w:r w:rsidRPr="0025638E">
        <w:rPr>
          <w:rFonts w:ascii="Calibri" w:hAnsi="Calibri" w:cs="Calibri" w:hint="eastAsia"/>
          <w:b/>
          <w:bCs/>
          <w:sz w:val="22"/>
          <w:szCs w:val="22"/>
        </w:rPr>
        <w:t>Azzouz</w:t>
      </w:r>
      <w:r w:rsidRPr="0025638E">
        <w:rPr>
          <w:rFonts w:ascii="Calibri" w:hAnsi="Calibri" w:cs="Calibri" w:hint="eastAsia"/>
          <w:b/>
          <w:bCs/>
          <w:sz w:val="22"/>
          <w:szCs w:val="22"/>
        </w:rPr>
        <w:t>先生</w:t>
      </w:r>
      <w:r w:rsidRPr="0025638E">
        <w:rPr>
          <w:rFonts w:ascii="Calibri" w:hAnsi="Calibri" w:cs="Calibri" w:hint="eastAsia"/>
          <w:sz w:val="22"/>
          <w:szCs w:val="22"/>
        </w:rPr>
        <w:t>、</w:t>
      </w:r>
      <w:r w:rsidRPr="0025638E">
        <w:rPr>
          <w:rFonts w:ascii="Calibri" w:hAnsi="Calibri" w:cs="Calibri" w:hint="eastAsia"/>
          <w:b/>
          <w:bCs/>
          <w:sz w:val="22"/>
          <w:szCs w:val="22"/>
        </w:rPr>
        <w:t>Linhares de Souza Filho</w:t>
      </w:r>
      <w:r w:rsidRPr="0025638E">
        <w:rPr>
          <w:rFonts w:ascii="Calibri" w:hAnsi="Calibri" w:cs="Calibri" w:hint="eastAsia"/>
          <w:b/>
          <w:bCs/>
          <w:sz w:val="22"/>
          <w:szCs w:val="22"/>
        </w:rPr>
        <w:t>先生</w:t>
      </w:r>
      <w:r w:rsidRPr="0025638E">
        <w:rPr>
          <w:rFonts w:ascii="Calibri" w:hAnsi="Calibri" w:cs="Calibri" w:hint="eastAsia"/>
          <w:sz w:val="22"/>
          <w:szCs w:val="22"/>
        </w:rPr>
        <w:t>、</w:t>
      </w:r>
      <w:r w:rsidRPr="0025638E">
        <w:rPr>
          <w:rFonts w:ascii="Calibri" w:hAnsi="Calibri" w:cs="Calibri" w:hint="eastAsia"/>
          <w:b/>
          <w:bCs/>
          <w:sz w:val="22"/>
          <w:szCs w:val="22"/>
        </w:rPr>
        <w:t>Vallet</w:t>
      </w:r>
      <w:r w:rsidRPr="0025638E">
        <w:rPr>
          <w:rFonts w:ascii="Calibri" w:hAnsi="Calibri" w:cs="Calibri" w:hint="eastAsia"/>
          <w:b/>
          <w:bCs/>
          <w:sz w:val="22"/>
          <w:szCs w:val="22"/>
        </w:rPr>
        <w:t>先生（</w:t>
      </w:r>
      <w:r w:rsidRPr="0025638E">
        <w:rPr>
          <w:rFonts w:ascii="Calibri" w:hAnsi="Calibri" w:cs="Calibri" w:hint="eastAsia"/>
          <w:b/>
          <w:bCs/>
          <w:sz w:val="22"/>
          <w:szCs w:val="22"/>
        </w:rPr>
        <w:t>SSD</w:t>
      </w:r>
      <w:r w:rsidRPr="0025638E">
        <w:rPr>
          <w:rFonts w:ascii="Calibri" w:hAnsi="Calibri" w:cs="Calibri" w:hint="eastAsia"/>
          <w:b/>
          <w:bCs/>
          <w:sz w:val="22"/>
          <w:szCs w:val="22"/>
        </w:rPr>
        <w:t>负责人）</w:t>
      </w:r>
      <w:r w:rsidRPr="0025638E">
        <w:rPr>
          <w:rFonts w:ascii="Calibri" w:hAnsi="Calibri" w:cs="Calibri" w:hint="eastAsia"/>
          <w:sz w:val="22"/>
          <w:szCs w:val="22"/>
        </w:rPr>
        <w:t>和</w:t>
      </w:r>
      <w:r w:rsidRPr="0025638E">
        <w:rPr>
          <w:rFonts w:ascii="Calibri" w:hAnsi="Calibri" w:cs="Calibri" w:hint="eastAsia"/>
          <w:b/>
          <w:bCs/>
          <w:sz w:val="22"/>
          <w:szCs w:val="22"/>
        </w:rPr>
        <w:t>Mannepalli</w:t>
      </w:r>
      <w:r w:rsidRPr="0025638E">
        <w:rPr>
          <w:rFonts w:ascii="Calibri" w:hAnsi="Calibri" w:cs="Calibri" w:hint="eastAsia"/>
          <w:b/>
          <w:bCs/>
          <w:sz w:val="22"/>
          <w:szCs w:val="22"/>
        </w:rPr>
        <w:t>女士</w:t>
      </w:r>
      <w:r w:rsidRPr="0025638E">
        <w:rPr>
          <w:rFonts w:ascii="Calibri" w:hAnsi="Calibri" w:cs="Calibri" w:hint="eastAsia"/>
          <w:sz w:val="22"/>
          <w:szCs w:val="22"/>
        </w:rPr>
        <w:t>参加了讨论。随后，</w:t>
      </w:r>
      <w:r w:rsidRPr="0025638E">
        <w:rPr>
          <w:rFonts w:ascii="Calibri" w:hAnsi="Calibri" w:cs="Calibri" w:hint="eastAsia"/>
          <w:b/>
          <w:bCs/>
          <w:sz w:val="22"/>
          <w:szCs w:val="22"/>
        </w:rPr>
        <w:t>主席</w:t>
      </w:r>
      <w:r w:rsidRPr="0025638E">
        <w:rPr>
          <w:rFonts w:ascii="Calibri" w:hAnsi="Calibri" w:cs="Calibri" w:hint="eastAsia"/>
          <w:sz w:val="22"/>
          <w:szCs w:val="22"/>
        </w:rPr>
        <w:t>建议委员会就此事项得出如下结论：</w:t>
      </w:r>
    </w:p>
    <w:p w14:paraId="7522C582" w14:textId="77777777" w:rsidR="00E92CF6" w:rsidRPr="0025638E" w:rsidRDefault="00E92CF6" w:rsidP="00E92CF6">
      <w:pPr>
        <w:ind w:firstLineChars="200" w:firstLine="440"/>
        <w:rPr>
          <w:rFonts w:ascii="Calibri" w:hAnsi="Calibri" w:cs="Calibri"/>
          <w:sz w:val="22"/>
          <w:szCs w:val="22"/>
        </w:rPr>
      </w:pPr>
      <w:r w:rsidRPr="0025638E">
        <w:rPr>
          <w:rFonts w:ascii="Calibri" w:hAnsi="Calibri" w:cs="Calibri" w:hint="eastAsia"/>
          <w:color w:val="000000" w:themeColor="text1"/>
          <w:sz w:val="22"/>
          <w:szCs w:val="22"/>
        </w:rPr>
        <w:t>“</w:t>
      </w:r>
      <w:r w:rsidRPr="0025638E">
        <w:rPr>
          <w:rFonts w:ascii="Calibri" w:hAnsi="Calibri" w:cs="Calibri"/>
          <w:color w:val="000000" w:themeColor="text1"/>
          <w:sz w:val="22"/>
          <w:szCs w:val="22"/>
        </w:rPr>
        <w:t>委员会注意到</w:t>
      </w:r>
      <w:r w:rsidRPr="0025638E">
        <w:rPr>
          <w:rFonts w:ascii="Calibri" w:hAnsi="Calibri" w:cs="Calibri"/>
          <w:color w:val="000000" w:themeColor="text1"/>
          <w:sz w:val="22"/>
          <w:szCs w:val="22"/>
        </w:rPr>
        <w:t>RRB26-2/5</w:t>
      </w:r>
      <w:r w:rsidRPr="0025638E">
        <w:rPr>
          <w:rFonts w:ascii="Calibri" w:hAnsi="Calibri" w:cs="Calibri"/>
          <w:color w:val="000000" w:themeColor="text1"/>
          <w:sz w:val="22"/>
          <w:szCs w:val="22"/>
        </w:rPr>
        <w:t>号文件的补遗</w:t>
      </w:r>
      <w:r w:rsidRPr="0025638E">
        <w:rPr>
          <w:rFonts w:ascii="Calibri" w:hAnsi="Calibri" w:cs="Calibri"/>
          <w:color w:val="000000" w:themeColor="text1"/>
          <w:sz w:val="22"/>
          <w:szCs w:val="22"/>
        </w:rPr>
        <w:t>1</w:t>
      </w:r>
      <w:r w:rsidRPr="0025638E">
        <w:rPr>
          <w:rFonts w:ascii="Calibri" w:hAnsi="Calibri" w:cs="Calibri"/>
          <w:color w:val="000000" w:themeColor="text1"/>
          <w:sz w:val="22"/>
          <w:szCs w:val="22"/>
        </w:rPr>
        <w:t>，其中包含</w:t>
      </w:r>
      <w:r w:rsidRPr="0025638E">
        <w:rPr>
          <w:rFonts w:ascii="Calibri" w:hAnsi="Calibri" w:cs="Calibri"/>
          <w:color w:val="000000" w:themeColor="text1"/>
          <w:sz w:val="22"/>
          <w:szCs w:val="22"/>
        </w:rPr>
        <w:t>4A</w:t>
      </w:r>
      <w:r w:rsidRPr="0025638E">
        <w:rPr>
          <w:rFonts w:ascii="Calibri" w:hAnsi="Calibri" w:cs="Calibri"/>
          <w:color w:val="000000" w:themeColor="text1"/>
          <w:sz w:val="22"/>
          <w:szCs w:val="22"/>
        </w:rPr>
        <w:t>工作组关于适用第</w:t>
      </w:r>
      <w:r w:rsidRPr="0025638E">
        <w:rPr>
          <w:rFonts w:ascii="Calibri" w:hAnsi="Calibri" w:cs="Calibri"/>
          <w:b/>
          <w:bCs/>
          <w:color w:val="000000" w:themeColor="text1"/>
          <w:sz w:val="22"/>
          <w:szCs w:val="22"/>
        </w:rPr>
        <w:t>13.6</w:t>
      </w:r>
      <w:r w:rsidRPr="0025638E">
        <w:rPr>
          <w:rFonts w:ascii="Calibri" w:hAnsi="Calibri" w:cs="Calibri"/>
          <w:color w:val="000000" w:themeColor="text1"/>
          <w:sz w:val="22"/>
          <w:szCs w:val="22"/>
        </w:rPr>
        <w:t>款的程序规则草案的答复，该草案涉及无须遵守第</w:t>
      </w:r>
      <w:r w:rsidRPr="0025638E">
        <w:rPr>
          <w:rFonts w:ascii="Calibri" w:hAnsi="Calibri" w:cs="Calibri"/>
          <w:b/>
          <w:bCs/>
          <w:color w:val="000000" w:themeColor="text1"/>
          <w:sz w:val="22"/>
          <w:szCs w:val="22"/>
        </w:rPr>
        <w:t>8</w:t>
      </w:r>
      <w:r w:rsidRPr="0025638E">
        <w:rPr>
          <w:rFonts w:ascii="Calibri" w:hAnsi="Calibri" w:cs="Calibri"/>
          <w:color w:val="000000" w:themeColor="text1"/>
          <w:sz w:val="22"/>
          <w:szCs w:val="22"/>
        </w:rPr>
        <w:t>号决议</w:t>
      </w:r>
      <w:r w:rsidRPr="0025638E">
        <w:rPr>
          <w:rFonts w:ascii="Calibri" w:hAnsi="Calibri" w:cs="Calibri"/>
          <w:b/>
          <w:bCs/>
          <w:color w:val="000000" w:themeColor="text1"/>
          <w:sz w:val="22"/>
          <w:szCs w:val="22"/>
        </w:rPr>
        <w:t>（</w:t>
      </w:r>
      <w:r w:rsidRPr="0025638E">
        <w:rPr>
          <w:rFonts w:ascii="Calibri" w:hAnsi="Calibri" w:cs="Calibri"/>
          <w:b/>
          <w:bCs/>
          <w:color w:val="000000" w:themeColor="text1"/>
          <w:sz w:val="22"/>
          <w:szCs w:val="22"/>
        </w:rPr>
        <w:t>WRC-23</w:t>
      </w:r>
      <w:r w:rsidRPr="0025638E">
        <w:rPr>
          <w:rFonts w:ascii="Calibri" w:hAnsi="Calibri" w:cs="Calibri"/>
          <w:b/>
          <w:bCs/>
          <w:color w:val="000000" w:themeColor="text1"/>
          <w:sz w:val="22"/>
          <w:szCs w:val="22"/>
        </w:rPr>
        <w:t>）</w:t>
      </w:r>
      <w:r w:rsidRPr="0025638E">
        <w:rPr>
          <w:rFonts w:ascii="Calibri" w:hAnsi="Calibri" w:cs="Calibri"/>
          <w:color w:val="000000" w:themeColor="text1"/>
          <w:sz w:val="22"/>
          <w:szCs w:val="22"/>
        </w:rPr>
        <w:t>的卫星系统的轨道容限情况</w:t>
      </w:r>
      <w:r w:rsidRPr="0025638E">
        <w:rPr>
          <w:rFonts w:ascii="Calibri" w:hAnsi="Calibri" w:cs="Calibri" w:hint="eastAsia"/>
          <w:color w:val="000000" w:themeColor="text1"/>
          <w:sz w:val="22"/>
          <w:szCs w:val="22"/>
        </w:rPr>
        <w:t>。</w:t>
      </w:r>
    </w:p>
    <w:p w14:paraId="5200145F" w14:textId="77777777" w:rsidR="00E92CF6" w:rsidRPr="0025638E" w:rsidRDefault="00E92CF6" w:rsidP="00E92CF6">
      <w:pPr>
        <w:ind w:firstLineChars="200" w:firstLine="440"/>
        <w:rPr>
          <w:rFonts w:ascii="Calibri" w:hAnsi="Calibri" w:cs="Calibri"/>
          <w:sz w:val="22"/>
          <w:szCs w:val="22"/>
        </w:rPr>
      </w:pPr>
      <w:r w:rsidRPr="0025638E">
        <w:rPr>
          <w:rFonts w:ascii="Calibri" w:hAnsi="Calibri" w:cs="Calibri"/>
          <w:sz w:val="22"/>
          <w:szCs w:val="22"/>
        </w:rPr>
        <w:t>委员会责成无线电通信局</w:t>
      </w:r>
      <w:r w:rsidRPr="0025638E">
        <w:rPr>
          <w:rFonts w:ascii="Calibri" w:hAnsi="Calibri" w:cs="Calibri" w:hint="eastAsia"/>
          <w:sz w:val="22"/>
          <w:szCs w:val="22"/>
        </w:rPr>
        <w:t>就此事向</w:t>
      </w:r>
      <w:r w:rsidRPr="0025638E">
        <w:rPr>
          <w:rFonts w:ascii="Calibri" w:hAnsi="Calibri" w:cs="Calibri"/>
          <w:sz w:val="22"/>
          <w:szCs w:val="22"/>
        </w:rPr>
        <w:t>WRC</w:t>
      </w:r>
      <w:r w:rsidRPr="0025638E">
        <w:rPr>
          <w:rFonts w:ascii="Calibri" w:hAnsi="Calibri" w:cs="Calibri" w:hint="eastAsia"/>
          <w:sz w:val="22"/>
          <w:szCs w:val="22"/>
        </w:rPr>
        <w:t>-</w:t>
      </w:r>
      <w:r w:rsidRPr="0025638E">
        <w:rPr>
          <w:rFonts w:ascii="Calibri" w:hAnsi="Calibri" w:cs="Calibri"/>
          <w:sz w:val="22"/>
          <w:szCs w:val="22"/>
        </w:rPr>
        <w:t>27</w:t>
      </w:r>
      <w:r w:rsidRPr="0025638E">
        <w:rPr>
          <w:rFonts w:ascii="Calibri" w:hAnsi="Calibri" w:cs="Calibri" w:hint="eastAsia"/>
          <w:sz w:val="22"/>
          <w:szCs w:val="22"/>
        </w:rPr>
        <w:t>报告</w:t>
      </w:r>
      <w:r w:rsidRPr="0025638E">
        <w:rPr>
          <w:rFonts w:ascii="Calibri" w:hAnsi="Calibri" w:cs="Calibri"/>
          <w:sz w:val="22"/>
          <w:szCs w:val="22"/>
        </w:rPr>
        <w:t>，并在此期间继续按照现行做法</w:t>
      </w:r>
      <w:r w:rsidRPr="0025638E">
        <w:rPr>
          <w:rFonts w:ascii="Calibri" w:hAnsi="Calibri" w:cs="Calibri" w:hint="eastAsia"/>
          <w:sz w:val="22"/>
          <w:szCs w:val="22"/>
        </w:rPr>
        <w:t>适用</w:t>
      </w:r>
      <w:r w:rsidRPr="0025638E">
        <w:rPr>
          <w:rFonts w:ascii="Calibri" w:hAnsi="Calibri" w:cs="Calibri"/>
          <w:sz w:val="22"/>
          <w:szCs w:val="22"/>
        </w:rPr>
        <w:t>第</w:t>
      </w:r>
      <w:r w:rsidRPr="0025638E">
        <w:rPr>
          <w:rFonts w:ascii="Calibri" w:hAnsi="Calibri" w:cs="Calibri"/>
          <w:b/>
          <w:bCs/>
          <w:sz w:val="22"/>
          <w:szCs w:val="22"/>
        </w:rPr>
        <w:t>13.6</w:t>
      </w:r>
      <w:r w:rsidRPr="0025638E">
        <w:rPr>
          <w:rFonts w:ascii="Calibri" w:hAnsi="Calibri" w:cs="Calibri"/>
          <w:sz w:val="22"/>
          <w:szCs w:val="22"/>
        </w:rPr>
        <w:t>款。</w:t>
      </w:r>
      <w:r w:rsidRPr="0025638E">
        <w:rPr>
          <w:rFonts w:ascii="Calibri" w:hAnsi="Calibri" w:cs="Calibri" w:hint="eastAsia"/>
          <w:sz w:val="22"/>
          <w:szCs w:val="22"/>
        </w:rPr>
        <w:t>”</w:t>
      </w:r>
    </w:p>
    <w:p w14:paraId="681A5BFF"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3.60</w:t>
      </w:r>
      <w:r w:rsidRPr="0025638E">
        <w:rPr>
          <w:rFonts w:ascii="Calibri" w:hAnsi="Calibri" w:cs="Calibri"/>
          <w:sz w:val="22"/>
          <w:szCs w:val="22"/>
        </w:rPr>
        <w:tab/>
      </w:r>
      <w:r w:rsidRPr="0025638E">
        <w:rPr>
          <w:rFonts w:ascii="Calibri" w:hAnsi="Calibri"/>
          <w:sz w:val="22"/>
          <w:szCs w:val="22"/>
          <w:shd w:val="clear" w:color="auto" w:fill="FFFFFF"/>
        </w:rPr>
        <w:t>会议对此表示</w:t>
      </w:r>
      <w:r w:rsidRPr="0025638E">
        <w:rPr>
          <w:rFonts w:ascii="Calibri" w:hAnsi="Calibri"/>
          <w:b/>
          <w:bCs/>
          <w:sz w:val="22"/>
          <w:szCs w:val="22"/>
          <w:shd w:val="clear" w:color="auto" w:fill="FFFFFF"/>
        </w:rPr>
        <w:t>同意</w:t>
      </w:r>
      <w:r w:rsidRPr="0025638E">
        <w:rPr>
          <w:rFonts w:ascii="Calibri" w:hAnsi="Calibri"/>
          <w:sz w:val="22"/>
          <w:szCs w:val="22"/>
          <w:shd w:val="clear" w:color="auto" w:fill="FFFFFF"/>
        </w:rPr>
        <w:t>。</w:t>
      </w:r>
    </w:p>
    <w:p w14:paraId="56483D85" w14:textId="77777777" w:rsidR="00E92CF6" w:rsidRPr="0025638E" w:rsidRDefault="00E92CF6" w:rsidP="00E92CF6">
      <w:pPr>
        <w:rPr>
          <w:rFonts w:ascii="Calibri" w:eastAsiaTheme="minorEastAsia" w:hAnsi="Calibri" w:cstheme="majorBidi"/>
          <w:sz w:val="22"/>
          <w:szCs w:val="22"/>
        </w:rPr>
      </w:pPr>
      <w:r w:rsidRPr="0025638E">
        <w:rPr>
          <w:rFonts w:ascii="Calibri" w:hAnsi="Calibri" w:cs="Calibri"/>
          <w:sz w:val="22"/>
          <w:szCs w:val="22"/>
        </w:rPr>
        <w:t>3.61</w:t>
      </w:r>
      <w:r w:rsidRPr="0025638E">
        <w:rPr>
          <w:rFonts w:ascii="Calibri" w:hAnsi="Calibri" w:cs="Calibri"/>
          <w:sz w:val="22"/>
          <w:szCs w:val="22"/>
        </w:rPr>
        <w:tab/>
      </w:r>
      <w:r w:rsidRPr="0025638E">
        <w:rPr>
          <w:rFonts w:ascii="Calibri" w:hAnsi="Calibri" w:cs="Calibri"/>
          <w:sz w:val="22"/>
          <w:szCs w:val="22"/>
        </w:rPr>
        <w:t>委员会详细审议了</w:t>
      </w:r>
      <w:r w:rsidRPr="0025638E">
        <w:rPr>
          <w:rFonts w:ascii="Calibri" w:hAnsi="Calibri" w:cs="Calibri"/>
          <w:sz w:val="22"/>
          <w:szCs w:val="22"/>
        </w:rPr>
        <w:t>RRB2</w:t>
      </w:r>
      <w:r w:rsidRPr="0025638E">
        <w:rPr>
          <w:rFonts w:ascii="Calibri" w:hAnsi="Calibri" w:cs="Calibri" w:hint="eastAsia"/>
          <w:sz w:val="22"/>
          <w:szCs w:val="22"/>
        </w:rPr>
        <w:t>6</w:t>
      </w:r>
      <w:r w:rsidRPr="0025638E">
        <w:rPr>
          <w:rFonts w:ascii="Calibri" w:hAnsi="Calibri" w:cs="Calibri"/>
          <w:sz w:val="22"/>
          <w:szCs w:val="22"/>
        </w:rPr>
        <w:t>-</w:t>
      </w:r>
      <w:r w:rsidRPr="0025638E">
        <w:rPr>
          <w:rFonts w:ascii="Calibri" w:hAnsi="Calibri" w:cs="Calibri" w:hint="eastAsia"/>
          <w:sz w:val="22"/>
          <w:szCs w:val="22"/>
        </w:rPr>
        <w:t>2</w:t>
      </w:r>
      <w:r w:rsidRPr="0025638E">
        <w:rPr>
          <w:rFonts w:ascii="Calibri" w:hAnsi="Calibri" w:cs="Calibri"/>
          <w:sz w:val="22"/>
          <w:szCs w:val="22"/>
        </w:rPr>
        <w:t>/</w:t>
      </w:r>
      <w:r w:rsidRPr="0025638E">
        <w:rPr>
          <w:rFonts w:ascii="Calibri" w:hAnsi="Calibri" w:cs="Calibri" w:hint="eastAsia"/>
          <w:sz w:val="22"/>
          <w:szCs w:val="22"/>
        </w:rPr>
        <w:t>5</w:t>
      </w:r>
      <w:r w:rsidRPr="0025638E">
        <w:rPr>
          <w:rFonts w:ascii="Calibri" w:hAnsi="Calibri" w:cs="Calibri"/>
          <w:sz w:val="22"/>
          <w:szCs w:val="22"/>
        </w:rPr>
        <w:t>号文件所载无线电通信局主任的报告及其补遗</w:t>
      </w:r>
      <w:r w:rsidRPr="0025638E">
        <w:rPr>
          <w:rFonts w:ascii="Calibri" w:hAnsi="Calibri" w:cs="Calibri"/>
          <w:sz w:val="22"/>
          <w:szCs w:val="22"/>
        </w:rPr>
        <w:t>1</w:t>
      </w:r>
      <w:r w:rsidRPr="0025638E">
        <w:rPr>
          <w:rFonts w:ascii="Calibri" w:hAnsi="Calibri" w:cs="Calibri"/>
          <w:sz w:val="22"/>
          <w:szCs w:val="22"/>
        </w:rPr>
        <w:t>、</w:t>
      </w:r>
      <w:r w:rsidRPr="0025638E">
        <w:rPr>
          <w:rFonts w:ascii="Calibri" w:hAnsi="Calibri" w:cs="Calibri"/>
          <w:sz w:val="22"/>
          <w:szCs w:val="22"/>
        </w:rPr>
        <w:t>2</w:t>
      </w:r>
      <w:r w:rsidRPr="0025638E">
        <w:rPr>
          <w:rFonts w:ascii="Calibri" w:hAnsi="Calibri" w:cs="Calibri"/>
          <w:sz w:val="22"/>
          <w:szCs w:val="22"/>
        </w:rPr>
        <w:t>、</w:t>
      </w:r>
      <w:r w:rsidRPr="0025638E">
        <w:rPr>
          <w:rFonts w:ascii="Calibri" w:hAnsi="Calibri" w:cs="Calibri"/>
          <w:sz w:val="22"/>
          <w:szCs w:val="22"/>
        </w:rPr>
        <w:t>3</w:t>
      </w:r>
      <w:r w:rsidRPr="0025638E">
        <w:rPr>
          <w:rFonts w:ascii="Calibri" w:hAnsi="Calibri" w:cs="Calibri"/>
          <w:sz w:val="22"/>
          <w:szCs w:val="22"/>
        </w:rPr>
        <w:t>、</w:t>
      </w:r>
      <w:r w:rsidRPr="0025638E">
        <w:rPr>
          <w:rFonts w:ascii="Calibri" w:hAnsi="Calibri" w:cs="Calibri" w:hint="eastAsia"/>
          <w:sz w:val="22"/>
          <w:szCs w:val="22"/>
        </w:rPr>
        <w:t>4</w:t>
      </w:r>
      <w:r w:rsidRPr="0025638E">
        <w:rPr>
          <w:rFonts w:ascii="Calibri" w:hAnsi="Calibri" w:cs="Calibri"/>
          <w:sz w:val="22"/>
          <w:szCs w:val="22"/>
        </w:rPr>
        <w:t>和</w:t>
      </w:r>
      <w:r w:rsidRPr="0025638E">
        <w:rPr>
          <w:rFonts w:ascii="Calibri" w:hAnsi="Calibri" w:cs="Calibri" w:hint="eastAsia"/>
          <w:sz w:val="22"/>
          <w:szCs w:val="22"/>
        </w:rPr>
        <w:t>7</w:t>
      </w:r>
      <w:r w:rsidRPr="0025638E">
        <w:rPr>
          <w:rFonts w:ascii="Calibri" w:hAnsi="Calibri" w:cs="Calibri"/>
          <w:sz w:val="22"/>
          <w:szCs w:val="22"/>
        </w:rPr>
        <w:t>，并</w:t>
      </w:r>
      <w:r w:rsidRPr="0025638E">
        <w:rPr>
          <w:rFonts w:ascii="Calibri" w:hAnsi="Calibri" w:cs="Calibri"/>
          <w:b/>
          <w:bCs/>
          <w:sz w:val="22"/>
          <w:szCs w:val="22"/>
        </w:rPr>
        <w:t>感谢</w:t>
      </w:r>
      <w:r w:rsidRPr="0025638E">
        <w:rPr>
          <w:rFonts w:ascii="Calibri" w:hAnsi="Calibri" w:cs="Calibri"/>
          <w:sz w:val="22"/>
          <w:szCs w:val="22"/>
        </w:rPr>
        <w:t>无线电通信局提供的丰富详实的信息。</w:t>
      </w:r>
    </w:p>
    <w:p w14:paraId="2C6D0922" w14:textId="77777777" w:rsidR="00E92CF6" w:rsidRPr="0025638E" w:rsidRDefault="00E92CF6" w:rsidP="00E92CF6">
      <w:pPr>
        <w:pStyle w:val="Heading1"/>
        <w:rPr>
          <w:rFonts w:ascii="Calibri" w:eastAsia="SimSun" w:hAnsi="Calibri" w:cs="Calibri"/>
          <w:sz w:val="22"/>
          <w:szCs w:val="22"/>
          <w:lang w:eastAsia="zh-CN"/>
        </w:rPr>
      </w:pPr>
      <w:r w:rsidRPr="0025638E">
        <w:rPr>
          <w:rFonts w:ascii="Calibri" w:eastAsia="SimSun" w:hAnsi="Calibri" w:cs="Calibri" w:hint="eastAsia"/>
          <w:sz w:val="22"/>
          <w:szCs w:val="22"/>
          <w:lang w:eastAsia="zh-CN"/>
        </w:rPr>
        <w:lastRenderedPageBreak/>
        <w:t>4</w:t>
      </w:r>
      <w:r w:rsidRPr="0025638E">
        <w:rPr>
          <w:rFonts w:ascii="Calibri" w:eastAsia="SimSun" w:hAnsi="Calibri" w:cs="Calibri" w:hint="eastAsia"/>
          <w:sz w:val="22"/>
          <w:szCs w:val="22"/>
          <w:lang w:eastAsia="zh-CN"/>
        </w:rPr>
        <w:tab/>
      </w:r>
      <w:r w:rsidRPr="0025638E">
        <w:rPr>
          <w:rFonts w:ascii="Calibri" w:eastAsia="SimSun" w:hAnsi="Calibri" w:cs="Calibri" w:hint="eastAsia"/>
          <w:sz w:val="22"/>
          <w:szCs w:val="22"/>
          <w:lang w:eastAsia="zh-CN"/>
        </w:rPr>
        <w:t>《程序规则》</w:t>
      </w:r>
    </w:p>
    <w:p w14:paraId="6E0433D1" w14:textId="77777777" w:rsidR="00E92CF6" w:rsidRPr="0025638E" w:rsidRDefault="00E92CF6" w:rsidP="00E92CF6">
      <w:pPr>
        <w:pStyle w:val="Heading2"/>
        <w:rPr>
          <w:rFonts w:ascii="Calibri" w:eastAsia="SimSun" w:hAnsi="Calibri" w:cs="Calibri"/>
          <w:b w:val="0"/>
          <w:sz w:val="22"/>
          <w:szCs w:val="22"/>
          <w:lang w:eastAsia="zh-CN"/>
        </w:rPr>
      </w:pPr>
      <w:r w:rsidRPr="0025638E">
        <w:rPr>
          <w:rFonts w:ascii="Calibri" w:eastAsia="SimSun" w:hAnsi="Calibri" w:cs="Calibri" w:hint="eastAsia"/>
          <w:sz w:val="22"/>
          <w:szCs w:val="22"/>
          <w:lang w:eastAsia="zh-CN"/>
        </w:rPr>
        <w:t>4.1</w:t>
      </w:r>
      <w:r w:rsidRPr="0025638E">
        <w:rPr>
          <w:rFonts w:ascii="Calibri" w:eastAsia="SimSun" w:hAnsi="Calibri" w:cs="Calibri" w:hint="eastAsia"/>
          <w:sz w:val="22"/>
          <w:szCs w:val="22"/>
          <w:lang w:eastAsia="zh-CN"/>
        </w:rPr>
        <w:tab/>
      </w:r>
      <w:r w:rsidRPr="0025638E">
        <w:rPr>
          <w:rFonts w:ascii="Calibri" w:eastAsia="SimSun" w:hAnsi="Calibri" w:cs="Calibri" w:hint="eastAsia"/>
          <w:sz w:val="22"/>
          <w:szCs w:val="22"/>
          <w:lang w:eastAsia="zh-CN"/>
        </w:rPr>
        <w:t>拟议程序规则清单（</w:t>
      </w:r>
      <w:r w:rsidRPr="0025638E">
        <w:fldChar w:fldCharType="begin"/>
      </w:r>
      <w:r w:rsidRPr="0025638E">
        <w:rPr>
          <w:sz w:val="22"/>
          <w:szCs w:val="22"/>
          <w:lang w:eastAsia="zh-CN"/>
        </w:rPr>
        <w:instrText xml:space="preserve"> HYPERLINK "https://www.itu.int/md/R26-RRB26.2-C-0001/en" \h </w:instrText>
      </w:r>
      <w:r w:rsidRPr="0025638E">
        <w:fldChar w:fldCharType="separate"/>
      </w:r>
      <w:r w:rsidRPr="0025638E">
        <w:rPr>
          <w:rStyle w:val="Hyperlink"/>
          <w:rFonts w:ascii="Calibri" w:eastAsia="SimSun" w:hAnsi="Calibri" w:cs="Calibri"/>
          <w:sz w:val="22"/>
          <w:szCs w:val="22"/>
          <w:lang w:eastAsia="zh-CN"/>
        </w:rPr>
        <w:t>RRB26</w:t>
      </w:r>
      <w:r w:rsidRPr="0025638E">
        <w:rPr>
          <w:rStyle w:val="Hyperlink"/>
          <w:rFonts w:ascii="Calibri" w:eastAsia="SimSun" w:hAnsi="Calibri" w:cs="Calibri"/>
          <w:sz w:val="22"/>
          <w:szCs w:val="22"/>
          <w:lang w:eastAsia="zh-CN"/>
        </w:rPr>
        <w:noBreakHyphen/>
        <w:t>2/1</w:t>
      </w:r>
      <w:r w:rsidRPr="0025638E">
        <w:rPr>
          <w:rStyle w:val="Hyperlink"/>
          <w:rFonts w:ascii="Calibri" w:eastAsia="SimSun" w:hAnsi="Calibri" w:cs="Calibri"/>
          <w:sz w:val="22"/>
          <w:szCs w:val="22"/>
          <w:lang w:eastAsia="zh-CN"/>
        </w:rPr>
        <w:fldChar w:fldCharType="end"/>
      </w:r>
      <w:r w:rsidRPr="0025638E">
        <w:rPr>
          <w:rFonts w:ascii="Calibri" w:eastAsia="SimSun" w:hAnsi="Calibri" w:cs="Calibri" w:hint="eastAsia"/>
          <w:sz w:val="22"/>
          <w:szCs w:val="22"/>
          <w:lang w:eastAsia="zh-CN"/>
        </w:rPr>
        <w:t>和</w:t>
      </w:r>
      <w:r w:rsidRPr="0025638E">
        <w:fldChar w:fldCharType="begin"/>
      </w:r>
      <w:r w:rsidRPr="0025638E">
        <w:rPr>
          <w:sz w:val="22"/>
          <w:szCs w:val="22"/>
          <w:lang w:eastAsia="zh-CN"/>
        </w:rPr>
        <w:instrText xml:space="preserve"> HYPERLINK "https://www.itu.int/md/R24-RRB24.1-C-0001/en" \h </w:instrText>
      </w:r>
      <w:r w:rsidRPr="0025638E">
        <w:fldChar w:fldCharType="separate"/>
      </w:r>
      <w:r w:rsidRPr="0025638E">
        <w:rPr>
          <w:rStyle w:val="Hyperlink"/>
          <w:rFonts w:ascii="Calibri" w:eastAsia="SimSun" w:hAnsi="Calibri" w:cs="Calibri"/>
          <w:sz w:val="22"/>
          <w:szCs w:val="22"/>
          <w:lang w:eastAsia="zh-CN"/>
        </w:rPr>
        <w:t>RRB24</w:t>
      </w:r>
      <w:r w:rsidRPr="0025638E">
        <w:rPr>
          <w:rStyle w:val="Hyperlink"/>
          <w:rFonts w:ascii="Calibri" w:eastAsia="SimSun" w:hAnsi="Calibri" w:cs="Calibri"/>
          <w:sz w:val="22"/>
          <w:szCs w:val="22"/>
          <w:lang w:eastAsia="zh-CN"/>
        </w:rPr>
        <w:noBreakHyphen/>
        <w:t>1/1(Rev.7)</w:t>
      </w:r>
      <w:r w:rsidRPr="0025638E">
        <w:rPr>
          <w:rStyle w:val="Hyperlink"/>
          <w:rFonts w:ascii="Calibri" w:eastAsia="SimSun" w:hAnsi="Calibri" w:cs="Calibri"/>
          <w:sz w:val="22"/>
          <w:szCs w:val="22"/>
          <w:lang w:eastAsia="zh-CN"/>
        </w:rPr>
        <w:fldChar w:fldCharType="end"/>
      </w:r>
      <w:r w:rsidRPr="0025638E">
        <w:rPr>
          <w:rFonts w:ascii="Calibri" w:eastAsia="SimSun" w:hAnsi="Calibri" w:cs="Calibri" w:hint="eastAsia"/>
          <w:sz w:val="22"/>
          <w:szCs w:val="22"/>
          <w:lang w:eastAsia="zh-CN"/>
        </w:rPr>
        <w:t>号文件）</w:t>
      </w:r>
    </w:p>
    <w:p w14:paraId="3244CA4B"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4.1.1</w:t>
      </w:r>
      <w:r w:rsidRPr="0025638E">
        <w:rPr>
          <w:rFonts w:ascii="Calibri" w:hAnsi="Calibri" w:cs="Calibri"/>
          <w:sz w:val="22"/>
          <w:szCs w:val="22"/>
        </w:rPr>
        <w:tab/>
      </w:r>
      <w:r w:rsidRPr="0025638E">
        <w:rPr>
          <w:rFonts w:ascii="Calibri" w:hAnsi="Calibri" w:cs="Calibri" w:hint="eastAsia"/>
          <w:sz w:val="22"/>
          <w:szCs w:val="22"/>
        </w:rPr>
        <w:t>《程序规则》工作组主席</w:t>
      </w:r>
      <w:r w:rsidRPr="0025638E">
        <w:rPr>
          <w:rFonts w:ascii="Calibri" w:hAnsi="Calibri" w:cs="Calibri" w:hint="eastAsia"/>
          <w:b/>
          <w:bCs/>
          <w:sz w:val="22"/>
          <w:szCs w:val="22"/>
        </w:rPr>
        <w:t>Linhares de Souza Filho</w:t>
      </w:r>
      <w:r w:rsidRPr="0025638E">
        <w:rPr>
          <w:rFonts w:ascii="Calibri" w:hAnsi="Calibri" w:cs="Calibri" w:hint="eastAsia"/>
          <w:b/>
          <w:bCs/>
          <w:sz w:val="22"/>
          <w:szCs w:val="22"/>
        </w:rPr>
        <w:t>先生</w:t>
      </w:r>
      <w:r w:rsidRPr="0025638E">
        <w:rPr>
          <w:rFonts w:ascii="Calibri" w:hAnsi="Calibri" w:cs="Calibri" w:hint="eastAsia"/>
          <w:sz w:val="22"/>
          <w:szCs w:val="22"/>
        </w:rPr>
        <w:t>报告说，工作组在委员会第</w:t>
      </w:r>
      <w:r w:rsidRPr="0025638E">
        <w:rPr>
          <w:rFonts w:ascii="Calibri" w:hAnsi="Calibri" w:cs="Calibri" w:hint="eastAsia"/>
          <w:sz w:val="22"/>
          <w:szCs w:val="22"/>
        </w:rPr>
        <w:t>102</w:t>
      </w:r>
      <w:r w:rsidRPr="0025638E">
        <w:rPr>
          <w:rFonts w:ascii="Calibri" w:hAnsi="Calibri" w:cs="Calibri" w:hint="eastAsia"/>
          <w:sz w:val="22"/>
          <w:szCs w:val="22"/>
        </w:rPr>
        <w:t>次会议期间举行了四次会议。工作组审查并更新了</w:t>
      </w:r>
      <w:r w:rsidRPr="0025638E">
        <w:rPr>
          <w:rFonts w:ascii="Calibri" w:hAnsi="Calibri" w:cs="Calibri" w:hint="eastAsia"/>
          <w:sz w:val="22"/>
          <w:szCs w:val="22"/>
        </w:rPr>
        <w:t>RRB26-2/1</w:t>
      </w:r>
      <w:r w:rsidRPr="0025638E">
        <w:rPr>
          <w:rFonts w:ascii="Calibri" w:hAnsi="Calibri" w:cs="Calibri" w:hint="eastAsia"/>
          <w:sz w:val="22"/>
          <w:szCs w:val="22"/>
        </w:rPr>
        <w:t>号文件所载的拟议程序规则清单。他指出，工作组同意无线电通信局提出的关于第</w:t>
      </w:r>
      <w:r w:rsidRPr="0025638E">
        <w:rPr>
          <w:rFonts w:ascii="Calibri" w:hAnsi="Calibri" w:cs="Calibri" w:hint="eastAsia"/>
          <w:b/>
          <w:bCs/>
          <w:sz w:val="22"/>
          <w:szCs w:val="22"/>
        </w:rPr>
        <w:t>9.7</w:t>
      </w:r>
      <w:r w:rsidRPr="0025638E">
        <w:rPr>
          <w:rFonts w:ascii="Calibri" w:hAnsi="Calibri" w:cs="Calibri" w:hint="eastAsia"/>
          <w:sz w:val="22"/>
          <w:szCs w:val="22"/>
        </w:rPr>
        <w:t>款新程序规则的案文草案，该草案将在下一份通函中公布。无线电通信局还提出了修改第</w:t>
      </w:r>
      <w:r w:rsidRPr="0025638E">
        <w:rPr>
          <w:rFonts w:ascii="Calibri" w:hAnsi="Calibri" w:cs="Calibri" w:hint="eastAsia"/>
          <w:b/>
          <w:bCs/>
          <w:sz w:val="22"/>
          <w:szCs w:val="22"/>
        </w:rPr>
        <w:t>5.441B</w:t>
      </w:r>
      <w:r w:rsidRPr="0025638E">
        <w:rPr>
          <w:rFonts w:ascii="Calibri" w:hAnsi="Calibri" w:cs="Calibri" w:hint="eastAsia"/>
          <w:sz w:val="22"/>
          <w:szCs w:val="22"/>
        </w:rPr>
        <w:t>款程序规则的提案，工作组已就该提案达成一致。此外，无线电通信局提交了一份背景文件，涉及按照第</w:t>
      </w:r>
      <w:r w:rsidRPr="0025638E">
        <w:rPr>
          <w:rFonts w:ascii="Calibri" w:hAnsi="Calibri" w:cs="Calibri" w:hint="eastAsia"/>
          <w:b/>
          <w:bCs/>
          <w:sz w:val="22"/>
          <w:szCs w:val="22"/>
        </w:rPr>
        <w:t>4.4</w:t>
      </w:r>
      <w:r w:rsidRPr="0025638E">
        <w:rPr>
          <w:rFonts w:ascii="Calibri" w:hAnsi="Calibri" w:cs="Calibri" w:hint="eastAsia"/>
          <w:sz w:val="22"/>
          <w:szCs w:val="22"/>
        </w:rPr>
        <w:t>款登记的空间电台相关地球站登记事宜的程序规则，并将在下一次会议上建议有关第</w:t>
      </w:r>
      <w:r w:rsidRPr="0025638E">
        <w:rPr>
          <w:rFonts w:ascii="Calibri" w:hAnsi="Calibri" w:cs="Calibri" w:hint="eastAsia"/>
          <w:b/>
          <w:bCs/>
          <w:sz w:val="22"/>
          <w:szCs w:val="22"/>
        </w:rPr>
        <w:t>11.32</w:t>
      </w:r>
      <w:r w:rsidRPr="0025638E">
        <w:rPr>
          <w:rFonts w:ascii="Calibri" w:hAnsi="Calibri" w:cs="Calibri" w:hint="eastAsia"/>
          <w:sz w:val="22"/>
          <w:szCs w:val="22"/>
        </w:rPr>
        <w:t>款的新程序规则供审议。</w:t>
      </w:r>
    </w:p>
    <w:p w14:paraId="14117258"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4.1.2</w:t>
      </w:r>
      <w:r w:rsidRPr="0025638E">
        <w:rPr>
          <w:rFonts w:ascii="Calibri" w:hAnsi="Calibri" w:cs="Calibri"/>
          <w:sz w:val="22"/>
          <w:szCs w:val="22"/>
        </w:rPr>
        <w:tab/>
      </w:r>
      <w:r w:rsidRPr="0025638E">
        <w:rPr>
          <w:rFonts w:ascii="Calibri" w:hAnsi="Calibri" w:cs="Calibri"/>
          <w:sz w:val="22"/>
          <w:szCs w:val="22"/>
        </w:rPr>
        <w:t>工作组</w:t>
      </w:r>
      <w:r w:rsidRPr="0025638E">
        <w:rPr>
          <w:rFonts w:ascii="Calibri" w:hAnsi="Calibri" w:cs="Calibri" w:hint="eastAsia"/>
          <w:sz w:val="22"/>
          <w:szCs w:val="22"/>
        </w:rPr>
        <w:t>已</w:t>
      </w:r>
      <w:r w:rsidRPr="0025638E">
        <w:rPr>
          <w:rFonts w:ascii="Calibri" w:hAnsi="Calibri" w:cs="Calibri"/>
          <w:sz w:val="22"/>
          <w:szCs w:val="22"/>
        </w:rPr>
        <w:t>继续开展审查，以确定其他可能转入《无线电规则》的规则。汇编</w:t>
      </w:r>
      <w:r w:rsidRPr="0025638E">
        <w:rPr>
          <w:rFonts w:ascii="Calibri" w:hAnsi="Calibri" w:cs="Calibri" w:hint="eastAsia"/>
          <w:sz w:val="22"/>
          <w:szCs w:val="22"/>
        </w:rPr>
        <w:t>后的</w:t>
      </w:r>
      <w:r w:rsidRPr="0025638E">
        <w:rPr>
          <w:rFonts w:ascii="Calibri" w:hAnsi="Calibri" w:cs="Calibri"/>
          <w:sz w:val="22"/>
          <w:szCs w:val="22"/>
        </w:rPr>
        <w:t>工作文件将</w:t>
      </w:r>
      <w:r w:rsidRPr="0025638E">
        <w:rPr>
          <w:rFonts w:ascii="Calibri" w:hAnsi="Calibri" w:cs="Calibri" w:hint="eastAsia"/>
          <w:sz w:val="22"/>
          <w:szCs w:val="22"/>
        </w:rPr>
        <w:t>在</w:t>
      </w:r>
      <w:r w:rsidRPr="0025638E">
        <w:rPr>
          <w:rFonts w:ascii="Calibri" w:hAnsi="Calibri" w:cs="Calibri"/>
          <w:sz w:val="22"/>
          <w:szCs w:val="22"/>
        </w:rPr>
        <w:t>委员会下次会议</w:t>
      </w:r>
      <w:r w:rsidRPr="0025638E">
        <w:rPr>
          <w:rFonts w:ascii="Calibri" w:hAnsi="Calibri" w:cs="Calibri" w:hint="eastAsia"/>
          <w:sz w:val="22"/>
          <w:szCs w:val="22"/>
        </w:rPr>
        <w:t>进行介绍</w:t>
      </w:r>
      <w:r w:rsidRPr="0025638E">
        <w:rPr>
          <w:rFonts w:ascii="Calibri" w:hAnsi="Calibri" w:cs="Calibri"/>
          <w:sz w:val="22"/>
          <w:szCs w:val="22"/>
        </w:rPr>
        <w:t>。</w:t>
      </w:r>
    </w:p>
    <w:p w14:paraId="7C5C5E4D"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4.1.3</w:t>
      </w:r>
      <w:r w:rsidRPr="0025638E">
        <w:rPr>
          <w:rFonts w:ascii="Calibri" w:hAnsi="Calibri" w:cs="Calibri"/>
          <w:sz w:val="22"/>
          <w:szCs w:val="22"/>
        </w:rPr>
        <w:tab/>
      </w:r>
      <w:r w:rsidRPr="0025638E">
        <w:rPr>
          <w:rFonts w:ascii="Calibri" w:hAnsi="Calibri" w:cs="Calibri"/>
          <w:sz w:val="22"/>
          <w:szCs w:val="22"/>
        </w:rPr>
        <w:t>工作组还</w:t>
      </w:r>
      <w:r w:rsidRPr="0025638E">
        <w:rPr>
          <w:rFonts w:ascii="Calibri" w:hAnsi="Calibri" w:cs="Calibri" w:hint="eastAsia"/>
          <w:sz w:val="22"/>
          <w:szCs w:val="22"/>
        </w:rPr>
        <w:t>继续讨论了</w:t>
      </w:r>
      <w:r w:rsidRPr="0025638E">
        <w:rPr>
          <w:rFonts w:ascii="Calibri" w:hAnsi="Calibri" w:cs="Calibri"/>
          <w:sz w:val="22"/>
          <w:szCs w:val="22"/>
        </w:rPr>
        <w:t>关于频率指配通知</w:t>
      </w:r>
      <w:r w:rsidRPr="0025638E">
        <w:rPr>
          <w:rFonts w:ascii="Calibri" w:hAnsi="Calibri" w:cs="Calibri" w:hint="eastAsia"/>
          <w:sz w:val="22"/>
          <w:szCs w:val="22"/>
        </w:rPr>
        <w:t>的</w:t>
      </w:r>
      <w:r w:rsidRPr="0025638E">
        <w:rPr>
          <w:rFonts w:ascii="Calibri" w:hAnsi="Calibri" w:cs="Calibri"/>
          <w:sz w:val="22"/>
          <w:szCs w:val="22"/>
        </w:rPr>
        <w:t>第</w:t>
      </w:r>
      <w:r w:rsidRPr="0025638E">
        <w:rPr>
          <w:rFonts w:ascii="Calibri" w:hAnsi="Calibri" w:cs="Calibri"/>
          <w:b/>
          <w:bCs/>
          <w:sz w:val="22"/>
          <w:szCs w:val="22"/>
        </w:rPr>
        <w:t>1</w:t>
      </w:r>
      <w:r w:rsidRPr="0025638E">
        <w:rPr>
          <w:rFonts w:ascii="Calibri" w:hAnsi="Calibri" w:cs="Calibri"/>
          <w:sz w:val="22"/>
          <w:szCs w:val="22"/>
        </w:rPr>
        <w:t>号决议</w:t>
      </w:r>
      <w:r w:rsidRPr="0025638E">
        <w:rPr>
          <w:rFonts w:ascii="Calibri" w:hAnsi="Calibri" w:cs="Calibri"/>
          <w:b/>
          <w:bCs/>
          <w:sz w:val="22"/>
          <w:szCs w:val="22"/>
        </w:rPr>
        <w:t>（</w:t>
      </w:r>
      <w:r w:rsidRPr="0025638E">
        <w:rPr>
          <w:rFonts w:ascii="Calibri" w:hAnsi="Calibri" w:cs="Calibri"/>
          <w:b/>
          <w:bCs/>
          <w:sz w:val="22"/>
          <w:szCs w:val="22"/>
        </w:rPr>
        <w:t>WRC-97</w:t>
      </w:r>
      <w:r w:rsidRPr="0025638E">
        <w:rPr>
          <w:rFonts w:ascii="Calibri" w:hAnsi="Calibri" w:cs="Calibri"/>
          <w:b/>
          <w:bCs/>
          <w:sz w:val="22"/>
          <w:szCs w:val="22"/>
        </w:rPr>
        <w:t>，修订版）</w:t>
      </w:r>
      <w:r w:rsidRPr="0025638E">
        <w:rPr>
          <w:rFonts w:ascii="Calibri" w:hAnsi="Calibri" w:cs="Calibri" w:hint="eastAsia"/>
          <w:sz w:val="22"/>
          <w:szCs w:val="22"/>
        </w:rPr>
        <w:t>涉及</w:t>
      </w:r>
      <w:r w:rsidRPr="0025638E">
        <w:rPr>
          <w:rFonts w:ascii="Calibri" w:hAnsi="Calibri" w:cs="Calibri"/>
          <w:sz w:val="22"/>
          <w:szCs w:val="22"/>
        </w:rPr>
        <w:t>的规则，并将在下次会议上继续</w:t>
      </w:r>
      <w:r w:rsidRPr="0025638E">
        <w:rPr>
          <w:rFonts w:ascii="Calibri" w:hAnsi="Calibri" w:cs="Calibri" w:hint="eastAsia"/>
          <w:sz w:val="22"/>
          <w:szCs w:val="22"/>
        </w:rPr>
        <w:t>讨论</w:t>
      </w:r>
      <w:r w:rsidRPr="0025638E">
        <w:rPr>
          <w:rFonts w:ascii="Calibri" w:hAnsi="Calibri" w:cs="Calibri"/>
          <w:sz w:val="22"/>
          <w:szCs w:val="22"/>
        </w:rPr>
        <w:t>该事项。</w:t>
      </w:r>
    </w:p>
    <w:p w14:paraId="7E9AA2FC"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4.1.4</w:t>
      </w:r>
      <w:r w:rsidRPr="0025638E">
        <w:rPr>
          <w:rFonts w:ascii="Calibri" w:hAnsi="Calibri" w:cs="Calibri"/>
          <w:sz w:val="22"/>
          <w:szCs w:val="22"/>
        </w:rPr>
        <w:tab/>
      </w:r>
      <w:r w:rsidRPr="0025638E">
        <w:rPr>
          <w:rFonts w:ascii="Calibri" w:hAnsi="Calibri" w:cs="Calibri" w:hint="eastAsia"/>
          <w:sz w:val="22"/>
          <w:szCs w:val="22"/>
        </w:rPr>
        <w:t>顾及从</w:t>
      </w:r>
      <w:r w:rsidRPr="0025638E">
        <w:rPr>
          <w:rFonts w:ascii="Calibri" w:hAnsi="Calibri" w:cs="Calibri"/>
          <w:sz w:val="22"/>
          <w:szCs w:val="22"/>
        </w:rPr>
        <w:t>4A</w:t>
      </w:r>
      <w:r w:rsidRPr="0025638E">
        <w:rPr>
          <w:rFonts w:ascii="Calibri" w:hAnsi="Calibri" w:cs="Calibri"/>
          <w:sz w:val="22"/>
          <w:szCs w:val="22"/>
        </w:rPr>
        <w:t>工作组</w:t>
      </w:r>
      <w:r w:rsidRPr="0025638E">
        <w:rPr>
          <w:rFonts w:ascii="Calibri" w:hAnsi="Calibri" w:cs="Calibri" w:hint="eastAsia"/>
          <w:sz w:val="22"/>
          <w:szCs w:val="22"/>
        </w:rPr>
        <w:t>收到的关于无须遵守</w:t>
      </w:r>
      <w:r w:rsidRPr="0025638E">
        <w:rPr>
          <w:rFonts w:ascii="Calibri" w:hAnsi="Calibri" w:cs="Calibri"/>
          <w:sz w:val="22"/>
          <w:szCs w:val="22"/>
        </w:rPr>
        <w:t>第</w:t>
      </w:r>
      <w:r w:rsidRPr="0025638E">
        <w:rPr>
          <w:rFonts w:ascii="Calibri" w:hAnsi="Calibri" w:cs="Calibri"/>
          <w:b/>
          <w:bCs/>
          <w:sz w:val="22"/>
          <w:szCs w:val="22"/>
        </w:rPr>
        <w:t>8</w:t>
      </w:r>
      <w:r w:rsidRPr="0025638E">
        <w:rPr>
          <w:rFonts w:ascii="Calibri" w:hAnsi="Calibri" w:cs="Calibri"/>
          <w:sz w:val="22"/>
          <w:szCs w:val="22"/>
        </w:rPr>
        <w:t>号决议</w:t>
      </w:r>
      <w:r w:rsidRPr="0025638E">
        <w:rPr>
          <w:rFonts w:ascii="Calibri" w:hAnsi="Calibri" w:cs="Calibri"/>
          <w:b/>
          <w:bCs/>
          <w:sz w:val="22"/>
          <w:szCs w:val="22"/>
        </w:rPr>
        <w:t>（</w:t>
      </w:r>
      <w:r w:rsidRPr="0025638E">
        <w:rPr>
          <w:rFonts w:ascii="Calibri" w:hAnsi="Calibri" w:cs="Calibri"/>
          <w:b/>
          <w:bCs/>
          <w:sz w:val="22"/>
          <w:szCs w:val="22"/>
        </w:rPr>
        <w:t>WRC-23</w:t>
      </w:r>
      <w:r w:rsidRPr="0025638E">
        <w:rPr>
          <w:rFonts w:ascii="Calibri" w:hAnsi="Calibri" w:cs="Calibri"/>
          <w:b/>
          <w:bCs/>
          <w:sz w:val="22"/>
          <w:szCs w:val="22"/>
        </w:rPr>
        <w:t>）</w:t>
      </w:r>
      <w:r w:rsidRPr="0025638E">
        <w:rPr>
          <w:rFonts w:ascii="Calibri" w:hAnsi="Calibri" w:cs="Calibri"/>
          <w:sz w:val="22"/>
          <w:szCs w:val="22"/>
        </w:rPr>
        <w:t>的卫星系统轨道容</w:t>
      </w:r>
      <w:r w:rsidRPr="0025638E">
        <w:rPr>
          <w:rFonts w:ascii="Calibri" w:hAnsi="Calibri" w:cs="Calibri" w:hint="eastAsia"/>
          <w:sz w:val="22"/>
          <w:szCs w:val="22"/>
        </w:rPr>
        <w:t>限的</w:t>
      </w:r>
      <w:r w:rsidRPr="0025638E">
        <w:rPr>
          <w:rFonts w:ascii="Calibri" w:hAnsi="Calibri" w:cs="Calibri"/>
          <w:sz w:val="22"/>
          <w:szCs w:val="22"/>
        </w:rPr>
        <w:t>信息（载于</w:t>
      </w:r>
      <w:r w:rsidRPr="0025638E">
        <w:rPr>
          <w:rFonts w:ascii="Calibri" w:hAnsi="Calibri" w:cs="Calibri"/>
          <w:sz w:val="22"/>
          <w:szCs w:val="22"/>
        </w:rPr>
        <w:t>RRB26-2/5</w:t>
      </w:r>
      <w:r w:rsidRPr="0025638E">
        <w:rPr>
          <w:rFonts w:ascii="Calibri" w:hAnsi="Calibri" w:cs="Calibri"/>
          <w:sz w:val="22"/>
          <w:szCs w:val="22"/>
        </w:rPr>
        <w:t>号文件补遗</w:t>
      </w:r>
      <w:r w:rsidRPr="0025638E">
        <w:rPr>
          <w:rFonts w:ascii="Calibri" w:hAnsi="Calibri" w:cs="Calibri"/>
          <w:sz w:val="22"/>
          <w:szCs w:val="22"/>
        </w:rPr>
        <w:t>1</w:t>
      </w:r>
      <w:r w:rsidRPr="0025638E">
        <w:rPr>
          <w:rFonts w:ascii="Calibri" w:hAnsi="Calibri" w:cs="Calibri"/>
          <w:sz w:val="22"/>
          <w:szCs w:val="22"/>
        </w:rPr>
        <w:t>），工作组决定从拟议程序规则清单中</w:t>
      </w:r>
      <w:r w:rsidRPr="0025638E">
        <w:rPr>
          <w:rFonts w:ascii="Calibri" w:hAnsi="Calibri" w:cs="Calibri" w:hint="eastAsia"/>
          <w:sz w:val="22"/>
          <w:szCs w:val="22"/>
        </w:rPr>
        <w:t>移除</w:t>
      </w:r>
      <w:r w:rsidRPr="0025638E">
        <w:rPr>
          <w:rFonts w:ascii="Calibri" w:hAnsi="Calibri" w:cs="Calibri"/>
          <w:sz w:val="22"/>
          <w:szCs w:val="22"/>
        </w:rPr>
        <w:t>有关第</w:t>
      </w:r>
      <w:r w:rsidRPr="0025638E">
        <w:rPr>
          <w:rFonts w:ascii="Calibri" w:hAnsi="Calibri" w:cs="Calibri"/>
          <w:b/>
          <w:bCs/>
          <w:sz w:val="22"/>
          <w:szCs w:val="22"/>
        </w:rPr>
        <w:t>13.6</w:t>
      </w:r>
      <w:r w:rsidRPr="0025638E">
        <w:rPr>
          <w:rFonts w:ascii="Calibri" w:hAnsi="Calibri" w:cs="Calibri"/>
          <w:sz w:val="22"/>
          <w:szCs w:val="22"/>
        </w:rPr>
        <w:t>款</w:t>
      </w:r>
      <w:r w:rsidRPr="0025638E">
        <w:rPr>
          <w:rFonts w:ascii="Calibri" w:hAnsi="Calibri" w:cs="Calibri" w:hint="eastAsia"/>
          <w:sz w:val="22"/>
          <w:szCs w:val="22"/>
        </w:rPr>
        <w:t>的</w:t>
      </w:r>
      <w:r w:rsidRPr="0025638E">
        <w:rPr>
          <w:rFonts w:ascii="Calibri" w:hAnsi="Calibri" w:cs="Calibri"/>
          <w:sz w:val="22"/>
          <w:szCs w:val="22"/>
        </w:rPr>
        <w:t>程序规则草案</w:t>
      </w:r>
      <w:r w:rsidRPr="0025638E">
        <w:rPr>
          <w:rFonts w:ascii="Calibri" w:hAnsi="Calibri" w:cs="Calibri" w:hint="eastAsia"/>
          <w:sz w:val="22"/>
          <w:szCs w:val="22"/>
        </w:rPr>
        <w:t>的</w:t>
      </w:r>
      <w:r w:rsidRPr="0025638E">
        <w:rPr>
          <w:rFonts w:ascii="Calibri" w:hAnsi="Calibri" w:cs="Calibri"/>
          <w:sz w:val="22"/>
          <w:szCs w:val="22"/>
        </w:rPr>
        <w:t>可能修</w:t>
      </w:r>
      <w:r w:rsidRPr="0025638E">
        <w:rPr>
          <w:rFonts w:ascii="Calibri" w:hAnsi="Calibri" w:cs="Calibri" w:hint="eastAsia"/>
          <w:sz w:val="22"/>
          <w:szCs w:val="22"/>
        </w:rPr>
        <w:t>正</w:t>
      </w:r>
      <w:r w:rsidRPr="0025638E">
        <w:rPr>
          <w:rFonts w:ascii="Calibri" w:hAnsi="Calibri" w:cs="Calibri"/>
          <w:sz w:val="22"/>
          <w:szCs w:val="22"/>
        </w:rPr>
        <w:t>。</w:t>
      </w:r>
    </w:p>
    <w:p w14:paraId="0D6B96DC"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4.1.5</w:t>
      </w:r>
      <w:r w:rsidRPr="0025638E">
        <w:rPr>
          <w:rFonts w:ascii="Calibri" w:hAnsi="Calibri" w:cs="Calibri"/>
          <w:sz w:val="22"/>
          <w:szCs w:val="22"/>
        </w:rPr>
        <w:tab/>
      </w:r>
      <w:r w:rsidRPr="0025638E">
        <w:rPr>
          <w:rFonts w:ascii="Calibri" w:hAnsi="Calibri" w:cs="Calibri"/>
          <w:b/>
          <w:bCs/>
          <w:sz w:val="22"/>
          <w:szCs w:val="22"/>
        </w:rPr>
        <w:t>主席</w:t>
      </w:r>
      <w:r w:rsidRPr="0025638E">
        <w:rPr>
          <w:rFonts w:ascii="Calibri" w:hAnsi="Calibri" w:cs="Calibri" w:hint="eastAsia"/>
          <w:sz w:val="22"/>
          <w:szCs w:val="22"/>
        </w:rPr>
        <w:t>建议</w:t>
      </w:r>
      <w:r w:rsidRPr="0025638E">
        <w:rPr>
          <w:rFonts w:ascii="Calibri" w:hAnsi="Calibri" w:cs="Calibri"/>
          <w:sz w:val="22"/>
          <w:szCs w:val="22"/>
        </w:rPr>
        <w:t>委员会就工作组的审议情况得出如下结论：</w:t>
      </w:r>
    </w:p>
    <w:p w14:paraId="73872C64" w14:textId="77777777" w:rsidR="00E92CF6" w:rsidRPr="0025638E" w:rsidRDefault="00E92CF6" w:rsidP="00E92CF6">
      <w:pPr>
        <w:ind w:firstLineChars="200" w:firstLine="440"/>
        <w:rPr>
          <w:rFonts w:ascii="Calibri" w:hAnsi="Calibri" w:cs="Calibri"/>
          <w:sz w:val="22"/>
          <w:szCs w:val="22"/>
        </w:rPr>
      </w:pPr>
      <w:r w:rsidRPr="0025638E">
        <w:rPr>
          <w:rFonts w:ascii="Calibri" w:hAnsi="Calibri" w:cs="Calibri" w:hint="eastAsia"/>
          <w:color w:val="000000" w:themeColor="text1"/>
          <w:sz w:val="22"/>
          <w:szCs w:val="22"/>
        </w:rPr>
        <w:t>“</w:t>
      </w:r>
      <w:r w:rsidRPr="0025638E">
        <w:rPr>
          <w:rFonts w:ascii="Calibri" w:hAnsi="Calibri" w:cs="Calibri"/>
          <w:color w:val="000000" w:themeColor="text1"/>
          <w:sz w:val="22"/>
          <w:szCs w:val="22"/>
        </w:rPr>
        <w:t>在</w:t>
      </w:r>
      <w:r w:rsidRPr="0025638E">
        <w:rPr>
          <w:rFonts w:ascii="Calibri" w:hAnsi="Calibri" w:cs="Calibri"/>
          <w:color w:val="000000" w:themeColor="text1"/>
          <w:sz w:val="22"/>
          <w:szCs w:val="22"/>
        </w:rPr>
        <w:t>A. Linhares de Souza Filho</w:t>
      </w:r>
      <w:r w:rsidRPr="0025638E">
        <w:rPr>
          <w:rFonts w:ascii="Calibri" w:hAnsi="Calibri" w:cs="Calibri"/>
          <w:color w:val="000000" w:themeColor="text1"/>
          <w:sz w:val="22"/>
          <w:szCs w:val="22"/>
        </w:rPr>
        <w:t>先生主持的《程序规则》工作组会议之后，委员会：</w:t>
      </w:r>
    </w:p>
    <w:p w14:paraId="23BEFA8E"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修订并批准了</w:t>
      </w:r>
      <w:r w:rsidRPr="0025638E">
        <w:rPr>
          <w:rFonts w:ascii="Calibri" w:hAnsi="Calibri" w:cs="Calibri"/>
          <w:sz w:val="22"/>
          <w:szCs w:val="22"/>
          <w:lang w:eastAsia="zh-CN"/>
        </w:rPr>
        <w:t>RRB26-2/1</w:t>
      </w:r>
      <w:r w:rsidRPr="0025638E">
        <w:rPr>
          <w:rFonts w:ascii="Calibri" w:hAnsi="Calibri" w:cs="Calibri"/>
          <w:sz w:val="22"/>
          <w:szCs w:val="22"/>
          <w:lang w:eastAsia="zh-CN"/>
        </w:rPr>
        <w:t>号文件所载的拟议程序规则清单，同时考虑了无线电通信局关于修订某些程序规则的提案以及关于新程序规则的提案；</w:t>
      </w:r>
    </w:p>
    <w:p w14:paraId="709EE7BC"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责成无线电通信局在网站上公布该文件的修订版本，并在委员会第</w:t>
      </w:r>
      <w:r w:rsidRPr="0025638E">
        <w:rPr>
          <w:rFonts w:ascii="Calibri" w:hAnsi="Calibri" w:cs="Calibri"/>
          <w:sz w:val="22"/>
          <w:szCs w:val="22"/>
          <w:lang w:eastAsia="zh-CN"/>
        </w:rPr>
        <w:t>103</w:t>
      </w:r>
      <w:r w:rsidRPr="0025638E">
        <w:rPr>
          <w:rFonts w:ascii="Calibri" w:hAnsi="Calibri" w:cs="Calibri"/>
          <w:sz w:val="22"/>
          <w:szCs w:val="22"/>
          <w:lang w:eastAsia="zh-CN"/>
        </w:rPr>
        <w:t>次会议之前尽早起草并</w:t>
      </w:r>
      <w:r w:rsidRPr="0025638E">
        <w:rPr>
          <w:rFonts w:ascii="Calibri" w:hAnsi="Calibri" w:cs="Calibri" w:hint="eastAsia"/>
          <w:sz w:val="22"/>
          <w:szCs w:val="22"/>
          <w:lang w:eastAsia="zh-CN"/>
        </w:rPr>
        <w:t>分发</w:t>
      </w:r>
      <w:r w:rsidRPr="0025638E">
        <w:rPr>
          <w:rFonts w:ascii="Calibri" w:hAnsi="Calibri" w:cs="Calibri"/>
          <w:sz w:val="22"/>
          <w:szCs w:val="22"/>
          <w:lang w:eastAsia="zh-CN"/>
        </w:rPr>
        <w:t>这些程序规则草案，以便各主管部门有充足时间</w:t>
      </w:r>
      <w:r w:rsidRPr="0025638E">
        <w:rPr>
          <w:rFonts w:ascii="Calibri" w:hAnsi="Calibri" w:cs="Calibri" w:hint="eastAsia"/>
          <w:sz w:val="22"/>
          <w:szCs w:val="22"/>
          <w:lang w:eastAsia="zh-CN"/>
        </w:rPr>
        <w:t>发表</w:t>
      </w:r>
      <w:r w:rsidRPr="0025638E">
        <w:rPr>
          <w:rFonts w:ascii="Calibri" w:hAnsi="Calibri" w:cs="Calibri"/>
          <w:sz w:val="22"/>
          <w:szCs w:val="22"/>
          <w:lang w:eastAsia="zh-CN"/>
        </w:rPr>
        <w:t>意见；以及</w:t>
      </w:r>
    </w:p>
    <w:p w14:paraId="1B2D0272"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考虑到</w:t>
      </w:r>
      <w:r w:rsidRPr="0025638E">
        <w:rPr>
          <w:rFonts w:ascii="Calibri" w:hAnsi="Calibri" w:cs="Calibri"/>
          <w:sz w:val="22"/>
          <w:szCs w:val="22"/>
          <w:lang w:eastAsia="zh-CN"/>
        </w:rPr>
        <w:t>4A</w:t>
      </w:r>
      <w:r w:rsidRPr="0025638E">
        <w:rPr>
          <w:rFonts w:ascii="Calibri" w:hAnsi="Calibri" w:cs="Calibri"/>
          <w:sz w:val="22"/>
          <w:szCs w:val="22"/>
          <w:lang w:eastAsia="zh-CN"/>
        </w:rPr>
        <w:t>工作组的说明，决定从清单中删除有关第</w:t>
      </w:r>
      <w:r w:rsidRPr="0025638E">
        <w:rPr>
          <w:rFonts w:ascii="Calibri" w:hAnsi="Calibri" w:cs="Calibri"/>
          <w:b/>
          <w:bCs/>
          <w:sz w:val="22"/>
          <w:szCs w:val="22"/>
          <w:lang w:eastAsia="zh-CN"/>
        </w:rPr>
        <w:t>13.6</w:t>
      </w:r>
      <w:r w:rsidRPr="0025638E">
        <w:rPr>
          <w:rFonts w:ascii="Calibri" w:hAnsi="Calibri" w:cs="Calibri"/>
          <w:sz w:val="22"/>
          <w:szCs w:val="22"/>
          <w:lang w:eastAsia="zh-CN"/>
        </w:rPr>
        <w:t>款程序规则的可能修</w:t>
      </w:r>
      <w:r w:rsidRPr="0025638E">
        <w:rPr>
          <w:rFonts w:ascii="Calibri" w:hAnsi="Calibri" w:cs="Calibri" w:hint="eastAsia"/>
          <w:sz w:val="22"/>
          <w:szCs w:val="22"/>
          <w:lang w:eastAsia="zh-CN"/>
        </w:rPr>
        <w:t>正</w:t>
      </w:r>
      <w:r w:rsidRPr="0025638E">
        <w:rPr>
          <w:rFonts w:ascii="Calibri" w:hAnsi="Calibri" w:cs="Calibri"/>
          <w:sz w:val="22"/>
          <w:szCs w:val="22"/>
          <w:lang w:eastAsia="zh-CN"/>
        </w:rPr>
        <w:t>。</w:t>
      </w:r>
    </w:p>
    <w:p w14:paraId="28C39FAA" w14:textId="77777777" w:rsidR="00E92CF6" w:rsidRPr="0025638E" w:rsidRDefault="00E92CF6" w:rsidP="00E92CF6">
      <w:pPr>
        <w:ind w:firstLineChars="200" w:firstLine="440"/>
        <w:rPr>
          <w:rFonts w:ascii="Calibri" w:hAnsi="Calibri" w:cs="Calibri"/>
          <w:sz w:val="22"/>
          <w:szCs w:val="22"/>
        </w:rPr>
      </w:pPr>
      <w:r w:rsidRPr="0025638E">
        <w:rPr>
          <w:rFonts w:ascii="Calibri" w:hAnsi="Calibri" w:cs="Calibri"/>
          <w:sz w:val="22"/>
          <w:szCs w:val="22"/>
        </w:rPr>
        <w:t>工作组还继续审议</w:t>
      </w:r>
      <w:r w:rsidRPr="0025638E">
        <w:rPr>
          <w:rFonts w:ascii="Calibri" w:hAnsi="Calibri" w:cs="Calibri" w:hint="eastAsia"/>
          <w:sz w:val="22"/>
          <w:szCs w:val="22"/>
        </w:rPr>
        <w:t>了</w:t>
      </w:r>
      <w:r w:rsidRPr="0025638E">
        <w:rPr>
          <w:rFonts w:ascii="Calibri" w:hAnsi="Calibri" w:cs="Calibri"/>
          <w:sz w:val="22"/>
          <w:szCs w:val="22"/>
        </w:rPr>
        <w:t>程序规则，并</w:t>
      </w:r>
      <w:r w:rsidRPr="0025638E">
        <w:rPr>
          <w:rFonts w:ascii="Calibri" w:hAnsi="Calibri" w:cs="Calibri" w:hint="eastAsia"/>
          <w:sz w:val="22"/>
          <w:szCs w:val="22"/>
        </w:rPr>
        <w:t>考虑</w:t>
      </w:r>
      <w:r w:rsidRPr="0025638E">
        <w:rPr>
          <w:rFonts w:ascii="Calibri" w:hAnsi="Calibri" w:cs="Calibri"/>
          <w:sz w:val="22"/>
          <w:szCs w:val="22"/>
        </w:rPr>
        <w:t>可能转入《无线电规则》的规则所涉及条款的拟议修</w:t>
      </w:r>
      <w:r w:rsidRPr="0025638E">
        <w:rPr>
          <w:rFonts w:ascii="Calibri" w:hAnsi="Calibri" w:cs="Calibri" w:hint="eastAsia"/>
          <w:sz w:val="22"/>
          <w:szCs w:val="22"/>
        </w:rPr>
        <w:t>正</w:t>
      </w:r>
      <w:r w:rsidRPr="0025638E">
        <w:rPr>
          <w:rFonts w:ascii="Calibri" w:hAnsi="Calibri" w:cs="Calibri"/>
          <w:sz w:val="22"/>
          <w:szCs w:val="22"/>
        </w:rPr>
        <w:t>。委员会计划责成无线电通信局在委员会</w:t>
      </w:r>
      <w:r w:rsidRPr="0025638E">
        <w:rPr>
          <w:rFonts w:ascii="Calibri" w:hAnsi="Calibri" w:cs="Calibri" w:hint="eastAsia"/>
          <w:sz w:val="22"/>
          <w:szCs w:val="22"/>
        </w:rPr>
        <w:t>下</w:t>
      </w:r>
      <w:r w:rsidRPr="0025638E">
        <w:rPr>
          <w:rFonts w:ascii="Calibri" w:hAnsi="Calibri" w:cs="Calibri"/>
          <w:sz w:val="22"/>
          <w:szCs w:val="22"/>
        </w:rPr>
        <w:t>次会议上，将第一批拟议修</w:t>
      </w:r>
      <w:r w:rsidRPr="0025638E">
        <w:rPr>
          <w:rFonts w:ascii="Calibri" w:hAnsi="Calibri" w:cs="Calibri" w:hint="eastAsia"/>
          <w:sz w:val="22"/>
          <w:szCs w:val="22"/>
        </w:rPr>
        <w:t>正散</w:t>
      </w:r>
      <w:r w:rsidRPr="0025638E">
        <w:rPr>
          <w:rFonts w:ascii="Calibri" w:hAnsi="Calibri" w:cs="Calibri"/>
          <w:sz w:val="22"/>
          <w:szCs w:val="22"/>
        </w:rPr>
        <w:t>发</w:t>
      </w:r>
      <w:r w:rsidRPr="0025638E">
        <w:rPr>
          <w:rFonts w:ascii="Calibri" w:hAnsi="Calibri" w:cs="Calibri" w:hint="eastAsia"/>
          <w:sz w:val="22"/>
          <w:szCs w:val="22"/>
        </w:rPr>
        <w:t>至</w:t>
      </w:r>
      <w:r w:rsidRPr="0025638E">
        <w:rPr>
          <w:rFonts w:ascii="Calibri" w:hAnsi="Calibri" w:cs="Calibri"/>
          <w:sz w:val="22"/>
          <w:szCs w:val="22"/>
        </w:rPr>
        <w:t>各主管部门征求意见。</w:t>
      </w:r>
      <w:r w:rsidRPr="0025638E">
        <w:rPr>
          <w:rFonts w:ascii="Calibri" w:hAnsi="Calibri" w:cs="Calibri" w:hint="eastAsia"/>
          <w:sz w:val="22"/>
          <w:szCs w:val="22"/>
        </w:rPr>
        <w:t>”</w:t>
      </w:r>
    </w:p>
    <w:p w14:paraId="73D104D6" w14:textId="77777777" w:rsidR="00E92CF6" w:rsidRPr="0025638E" w:rsidRDefault="00E92CF6" w:rsidP="00E92CF6">
      <w:pPr>
        <w:rPr>
          <w:rFonts w:ascii="Calibri" w:hAnsi="Calibri" w:cs="Calibri"/>
          <w:kern w:val="2"/>
          <w:sz w:val="22"/>
          <w:szCs w:val="22"/>
          <w14:ligatures w14:val="standardContextual"/>
        </w:rPr>
      </w:pPr>
      <w:r w:rsidRPr="0025638E">
        <w:rPr>
          <w:rFonts w:ascii="Calibri" w:hAnsi="Calibri" w:cs="Calibri"/>
          <w:sz w:val="22"/>
          <w:szCs w:val="22"/>
        </w:rPr>
        <w:t>4.1.6</w:t>
      </w:r>
      <w:r w:rsidRPr="0025638E">
        <w:rPr>
          <w:rFonts w:ascii="Calibri" w:hAnsi="Calibri" w:cs="Calibri"/>
          <w:sz w:val="22"/>
          <w:szCs w:val="22"/>
        </w:rPr>
        <w:tab/>
      </w:r>
      <w:r w:rsidRPr="0025638E">
        <w:rPr>
          <w:rFonts w:ascii="Calibri" w:hAnsi="Calibri" w:cs="Calibri"/>
          <w:sz w:val="22"/>
          <w:szCs w:val="22"/>
        </w:rPr>
        <w:t>会议对此表示</w:t>
      </w:r>
      <w:r w:rsidRPr="0025638E">
        <w:rPr>
          <w:rFonts w:ascii="Calibri" w:hAnsi="Calibri" w:cs="Calibri"/>
          <w:b/>
          <w:bCs/>
          <w:sz w:val="22"/>
          <w:szCs w:val="22"/>
        </w:rPr>
        <w:t>同意</w:t>
      </w:r>
      <w:r w:rsidRPr="0025638E">
        <w:rPr>
          <w:rFonts w:ascii="Calibri" w:hAnsi="Calibri" w:cs="Calibri"/>
          <w:sz w:val="22"/>
          <w:szCs w:val="22"/>
        </w:rPr>
        <w:t>。</w:t>
      </w:r>
    </w:p>
    <w:p w14:paraId="34B37BE8" w14:textId="77777777" w:rsidR="00E92CF6" w:rsidRPr="0025638E" w:rsidRDefault="00E92CF6" w:rsidP="00E92CF6">
      <w:pPr>
        <w:pStyle w:val="Heading2"/>
        <w:rPr>
          <w:rFonts w:ascii="Calibri" w:eastAsia="SimSun" w:hAnsi="Calibri" w:cs="Calibri"/>
          <w:bCs/>
          <w:kern w:val="2"/>
          <w:sz w:val="22"/>
          <w:szCs w:val="22"/>
          <w:lang w:eastAsia="zh-CN"/>
          <w14:ligatures w14:val="standardContextual"/>
        </w:rPr>
      </w:pPr>
      <w:r w:rsidRPr="0025638E">
        <w:rPr>
          <w:rFonts w:ascii="Calibri" w:eastAsia="SimSun" w:hAnsi="Calibri" w:cs="Calibri" w:hint="eastAsia"/>
          <w:bCs/>
          <w:kern w:val="2"/>
          <w:sz w:val="22"/>
          <w:szCs w:val="22"/>
          <w:lang w:eastAsia="zh-CN"/>
          <w14:ligatures w14:val="standardContextual"/>
        </w:rPr>
        <w:t>4.2</w:t>
      </w:r>
      <w:r w:rsidRPr="0025638E">
        <w:rPr>
          <w:rFonts w:ascii="Calibri" w:eastAsia="SimSun" w:hAnsi="Calibri" w:cs="Calibri" w:hint="eastAsia"/>
          <w:sz w:val="22"/>
          <w:szCs w:val="22"/>
          <w:lang w:eastAsia="zh-CN"/>
        </w:rPr>
        <w:tab/>
      </w:r>
      <w:r w:rsidRPr="0025638E">
        <w:rPr>
          <w:rFonts w:ascii="Calibri" w:eastAsia="SimSun" w:hAnsi="Calibri" w:cs="Calibri" w:hint="eastAsia"/>
          <w:bCs/>
          <w:kern w:val="2"/>
          <w:sz w:val="22"/>
          <w:szCs w:val="22"/>
          <w:lang w:eastAsia="zh-CN"/>
          <w14:ligatures w14:val="standardContextual"/>
        </w:rPr>
        <w:t>程序规则草案（</w:t>
      </w:r>
      <w:r w:rsidRPr="0025638E">
        <w:fldChar w:fldCharType="begin"/>
      </w:r>
      <w:r w:rsidRPr="0025638E">
        <w:rPr>
          <w:sz w:val="22"/>
          <w:szCs w:val="22"/>
          <w:lang w:eastAsia="zh-CN"/>
        </w:rPr>
        <w:instrText xml:space="preserve"> HYPERLINK "https://www.itu.int/md/R00-CCRR-CIR-0081/en" \h </w:instrText>
      </w:r>
      <w:r w:rsidRPr="0025638E">
        <w:fldChar w:fldCharType="separate"/>
      </w:r>
      <w:r w:rsidRPr="0025638E">
        <w:rPr>
          <w:rStyle w:val="Hyperlink"/>
          <w:rFonts w:ascii="Calibri" w:eastAsia="SimSun" w:hAnsi="Calibri" w:cs="Calibri"/>
          <w:sz w:val="22"/>
          <w:szCs w:val="22"/>
          <w:lang w:eastAsia="zh-CN"/>
        </w:rPr>
        <w:t>CCRR/81</w:t>
      </w:r>
      <w:r w:rsidRPr="0025638E">
        <w:rPr>
          <w:rStyle w:val="Hyperlink"/>
          <w:rFonts w:ascii="Calibri" w:eastAsia="SimSun" w:hAnsi="Calibri" w:cs="Calibri"/>
          <w:sz w:val="22"/>
          <w:szCs w:val="22"/>
          <w:lang w:eastAsia="zh-CN"/>
        </w:rPr>
        <w:fldChar w:fldCharType="end"/>
      </w:r>
      <w:r w:rsidRPr="0025638E">
        <w:rPr>
          <w:rFonts w:ascii="Calibri" w:eastAsia="SimSun" w:hAnsi="Calibri" w:cs="Calibri" w:hint="eastAsia"/>
          <w:bCs/>
          <w:kern w:val="2"/>
          <w:sz w:val="22"/>
          <w:szCs w:val="22"/>
          <w:lang w:eastAsia="zh-CN"/>
          <w14:ligatures w14:val="standardContextual"/>
        </w:rPr>
        <w:t>号文件）</w:t>
      </w:r>
    </w:p>
    <w:p w14:paraId="64A537FD"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4.2.1</w:t>
      </w:r>
      <w:r w:rsidRPr="0025638E">
        <w:rPr>
          <w:rFonts w:ascii="Calibri" w:hAnsi="Calibri" w:cs="Calibri"/>
          <w:sz w:val="22"/>
          <w:szCs w:val="22"/>
        </w:rPr>
        <w:tab/>
      </w:r>
      <w:r w:rsidRPr="0025638E">
        <w:rPr>
          <w:rFonts w:ascii="Calibri" w:hAnsi="Calibri" w:cs="Calibri" w:hint="eastAsia"/>
          <w:b/>
          <w:bCs/>
          <w:sz w:val="22"/>
          <w:szCs w:val="22"/>
        </w:rPr>
        <w:t>主席</w:t>
      </w:r>
      <w:r w:rsidRPr="0025638E">
        <w:rPr>
          <w:rFonts w:ascii="Calibri" w:hAnsi="Calibri" w:cs="Calibri" w:hint="eastAsia"/>
          <w:sz w:val="22"/>
          <w:szCs w:val="22"/>
        </w:rPr>
        <w:t>提议将</w:t>
      </w:r>
      <w:r w:rsidRPr="0025638E">
        <w:rPr>
          <w:rFonts w:ascii="Calibri" w:hAnsi="Calibri" w:cs="Calibri"/>
          <w:sz w:val="22"/>
          <w:szCs w:val="22"/>
        </w:rPr>
        <w:t>CCRR/81</w:t>
      </w:r>
      <w:r w:rsidRPr="0025638E">
        <w:rPr>
          <w:rFonts w:ascii="Calibri" w:hAnsi="Calibri" w:cs="Calibri" w:hint="eastAsia"/>
          <w:sz w:val="22"/>
          <w:szCs w:val="22"/>
        </w:rPr>
        <w:t>号通函与</w:t>
      </w:r>
      <w:r w:rsidRPr="0025638E">
        <w:rPr>
          <w:rFonts w:ascii="Calibri" w:hAnsi="Calibri" w:cs="Calibri"/>
          <w:sz w:val="22"/>
          <w:szCs w:val="22"/>
        </w:rPr>
        <w:t>RRB26-2/7</w:t>
      </w:r>
      <w:r w:rsidRPr="0025638E">
        <w:rPr>
          <w:rFonts w:ascii="Calibri" w:hAnsi="Calibri" w:cs="Calibri" w:hint="eastAsia"/>
          <w:sz w:val="22"/>
          <w:szCs w:val="22"/>
        </w:rPr>
        <w:t>号文件合并在子议项</w:t>
      </w:r>
      <w:r w:rsidRPr="0025638E">
        <w:rPr>
          <w:rFonts w:ascii="Calibri" w:hAnsi="Calibri" w:cs="Calibri"/>
          <w:sz w:val="22"/>
          <w:szCs w:val="22"/>
        </w:rPr>
        <w:t>4.3</w:t>
      </w:r>
      <w:r w:rsidRPr="0025638E">
        <w:rPr>
          <w:rFonts w:ascii="Calibri" w:hAnsi="Calibri" w:cs="Calibri" w:hint="eastAsia"/>
          <w:sz w:val="22"/>
          <w:szCs w:val="22"/>
        </w:rPr>
        <w:t>下审议。</w:t>
      </w:r>
    </w:p>
    <w:p w14:paraId="3161D468" w14:textId="77777777" w:rsidR="00E92CF6" w:rsidRPr="0025638E" w:rsidRDefault="00E92CF6" w:rsidP="00E92CF6">
      <w:pPr>
        <w:rPr>
          <w:rFonts w:ascii="Calibri" w:hAnsi="Calibri" w:cs="Calibri"/>
          <w:sz w:val="22"/>
          <w:szCs w:val="22"/>
          <w:lang w:val="en-GB"/>
        </w:rPr>
      </w:pPr>
      <w:r w:rsidRPr="0025638E">
        <w:rPr>
          <w:rFonts w:ascii="Calibri" w:hAnsi="Calibri" w:cs="Calibri"/>
          <w:sz w:val="22"/>
          <w:szCs w:val="22"/>
        </w:rPr>
        <w:t>4.2.2</w:t>
      </w:r>
      <w:r w:rsidRPr="0025638E">
        <w:rPr>
          <w:rFonts w:ascii="Calibri" w:hAnsi="Calibri" w:cs="Calibri"/>
          <w:sz w:val="22"/>
          <w:szCs w:val="22"/>
        </w:rPr>
        <w:tab/>
      </w:r>
      <w:r w:rsidRPr="0025638E">
        <w:rPr>
          <w:rFonts w:ascii="Calibri" w:hAnsi="Calibri" w:cs="Calibri"/>
          <w:sz w:val="22"/>
          <w:szCs w:val="22"/>
        </w:rPr>
        <w:t>会议对此表示</w:t>
      </w:r>
      <w:r w:rsidRPr="0025638E">
        <w:rPr>
          <w:rFonts w:ascii="Calibri" w:hAnsi="Calibri" w:cs="Calibri"/>
          <w:b/>
          <w:bCs/>
          <w:sz w:val="22"/>
          <w:szCs w:val="22"/>
        </w:rPr>
        <w:t>同意</w:t>
      </w:r>
      <w:r w:rsidRPr="0025638E">
        <w:rPr>
          <w:rFonts w:ascii="Calibri" w:hAnsi="Calibri" w:cs="Calibri"/>
          <w:sz w:val="22"/>
          <w:szCs w:val="22"/>
        </w:rPr>
        <w:t>。</w:t>
      </w:r>
    </w:p>
    <w:p w14:paraId="111E580D" w14:textId="77777777" w:rsidR="00E92CF6" w:rsidRPr="0025638E" w:rsidRDefault="00E92CF6" w:rsidP="00E92CF6">
      <w:pPr>
        <w:pStyle w:val="Headingb"/>
        <w:rPr>
          <w:rFonts w:ascii="Calibri" w:eastAsia="SimSun" w:hAnsi="Calibri" w:cs="Calibri"/>
          <w:kern w:val="2"/>
          <w:sz w:val="22"/>
          <w:szCs w:val="22"/>
          <w:lang w:eastAsia="zh-CN"/>
          <w14:ligatures w14:val="standardContextual"/>
        </w:rPr>
      </w:pPr>
      <w:r w:rsidRPr="0025638E">
        <w:rPr>
          <w:rFonts w:ascii="Calibri" w:eastAsia="SimSun" w:hAnsi="Calibri" w:cs="Calibri" w:hint="eastAsia"/>
          <w:bCs/>
          <w:kern w:val="2"/>
          <w:sz w:val="22"/>
          <w:szCs w:val="22"/>
          <w:lang w:eastAsia="zh-CN"/>
          <w14:ligatures w14:val="standardContextual"/>
        </w:rPr>
        <w:t>4.3</w:t>
      </w:r>
      <w:r w:rsidRPr="0025638E">
        <w:rPr>
          <w:rFonts w:ascii="Calibri" w:eastAsia="SimSun" w:hAnsi="Calibri" w:cs="Calibri"/>
          <w:bCs/>
          <w:kern w:val="2"/>
          <w:sz w:val="22"/>
          <w:szCs w:val="22"/>
          <w:lang w:eastAsia="zh-CN"/>
          <w14:ligatures w14:val="standardContextual"/>
        </w:rPr>
        <w:tab/>
      </w:r>
      <w:r w:rsidRPr="0025638E">
        <w:rPr>
          <w:rFonts w:ascii="Calibri" w:eastAsia="SimSun" w:hAnsi="Calibri" w:cs="Calibri" w:hint="eastAsia"/>
          <w:bCs/>
          <w:kern w:val="2"/>
          <w:sz w:val="22"/>
          <w:szCs w:val="22"/>
          <w:lang w:eastAsia="zh-CN"/>
          <w14:ligatures w14:val="standardContextual"/>
        </w:rPr>
        <w:t>主管部门的意见（</w:t>
      </w:r>
      <w:r w:rsidRPr="0025638E">
        <w:fldChar w:fldCharType="begin"/>
      </w:r>
      <w:r w:rsidRPr="0025638E">
        <w:rPr>
          <w:sz w:val="22"/>
          <w:szCs w:val="22"/>
          <w:lang w:eastAsia="zh-CN"/>
        </w:rPr>
        <w:instrText xml:space="preserve"> HYPERLINK "https://www.itu.int/md/R26-RRB26.2-C-0007/en" \h </w:instrText>
      </w:r>
      <w:r w:rsidRPr="0025638E">
        <w:fldChar w:fldCharType="separate"/>
      </w:r>
      <w:r w:rsidRPr="0025638E">
        <w:rPr>
          <w:rStyle w:val="Hyperlink"/>
          <w:rFonts w:ascii="Calibri" w:eastAsia="SimSun" w:hAnsi="Calibri" w:cs="Calibri"/>
          <w:sz w:val="22"/>
          <w:szCs w:val="22"/>
          <w:lang w:eastAsia="zh-CN"/>
        </w:rPr>
        <w:t>RRB26</w:t>
      </w:r>
      <w:r w:rsidRPr="0025638E">
        <w:rPr>
          <w:rStyle w:val="Hyperlink"/>
          <w:rFonts w:ascii="Calibri" w:eastAsia="SimSun" w:hAnsi="Calibri" w:cs="Calibri"/>
          <w:sz w:val="22"/>
          <w:szCs w:val="22"/>
          <w:lang w:eastAsia="zh-CN"/>
        </w:rPr>
        <w:noBreakHyphen/>
        <w:t>2/7</w:t>
      </w:r>
      <w:r w:rsidRPr="0025638E">
        <w:rPr>
          <w:rStyle w:val="Hyperlink"/>
          <w:rFonts w:ascii="Calibri" w:eastAsia="SimSun" w:hAnsi="Calibri" w:cs="Calibri"/>
          <w:sz w:val="22"/>
          <w:szCs w:val="22"/>
          <w:lang w:eastAsia="zh-CN"/>
        </w:rPr>
        <w:fldChar w:fldCharType="end"/>
      </w:r>
      <w:r w:rsidRPr="0025638E">
        <w:rPr>
          <w:rFonts w:ascii="Calibri" w:eastAsia="SimSun" w:hAnsi="Calibri" w:cs="Calibri" w:hint="eastAsia"/>
          <w:bCs/>
          <w:kern w:val="2"/>
          <w:sz w:val="22"/>
          <w:szCs w:val="22"/>
          <w:lang w:eastAsia="zh-CN"/>
          <w14:ligatures w14:val="standardContextual"/>
        </w:rPr>
        <w:t>号文件）</w:t>
      </w:r>
    </w:p>
    <w:p w14:paraId="54249C06"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4.3.1</w:t>
      </w:r>
      <w:r w:rsidRPr="0025638E">
        <w:rPr>
          <w:rFonts w:ascii="Calibri" w:hAnsi="Calibri" w:cs="Calibri"/>
          <w:sz w:val="22"/>
          <w:szCs w:val="22"/>
        </w:rPr>
        <w:tab/>
      </w:r>
      <w:r w:rsidRPr="0025638E">
        <w:rPr>
          <w:rFonts w:ascii="Calibri" w:hAnsi="Calibri" w:cs="Calibri" w:hint="eastAsia"/>
          <w:b/>
          <w:bCs/>
          <w:sz w:val="22"/>
          <w:szCs w:val="22"/>
        </w:rPr>
        <w:t>Vallet</w:t>
      </w:r>
      <w:r w:rsidRPr="0025638E">
        <w:rPr>
          <w:rFonts w:ascii="Calibri" w:hAnsi="Calibri" w:cs="Calibri" w:hint="eastAsia"/>
          <w:b/>
          <w:bCs/>
          <w:sz w:val="22"/>
          <w:szCs w:val="22"/>
        </w:rPr>
        <w:t>先生（</w:t>
      </w:r>
      <w:r w:rsidRPr="0025638E">
        <w:rPr>
          <w:rFonts w:ascii="Calibri" w:hAnsi="Calibri" w:cs="Calibri" w:hint="eastAsia"/>
          <w:b/>
          <w:bCs/>
          <w:sz w:val="22"/>
          <w:szCs w:val="22"/>
        </w:rPr>
        <w:t>SSD</w:t>
      </w:r>
      <w:r w:rsidRPr="0025638E">
        <w:rPr>
          <w:rFonts w:ascii="Calibri" w:hAnsi="Calibri" w:cs="Calibri" w:hint="eastAsia"/>
          <w:b/>
          <w:bCs/>
          <w:sz w:val="22"/>
          <w:szCs w:val="22"/>
        </w:rPr>
        <w:t>负责人）</w:t>
      </w:r>
      <w:r w:rsidRPr="0025638E">
        <w:rPr>
          <w:rFonts w:ascii="Calibri" w:hAnsi="Calibri" w:cs="Calibri" w:hint="eastAsia"/>
          <w:sz w:val="22"/>
          <w:szCs w:val="22"/>
        </w:rPr>
        <w:t>介绍了</w:t>
      </w:r>
      <w:r w:rsidRPr="0025638E">
        <w:rPr>
          <w:rFonts w:ascii="Calibri" w:hAnsi="Calibri" w:cs="Calibri" w:hint="eastAsia"/>
          <w:sz w:val="22"/>
          <w:szCs w:val="22"/>
        </w:rPr>
        <w:t>RRB26-2/7</w:t>
      </w:r>
      <w:r w:rsidRPr="0025638E">
        <w:rPr>
          <w:rFonts w:ascii="Calibri" w:hAnsi="Calibri" w:cs="Calibri" w:hint="eastAsia"/>
          <w:sz w:val="22"/>
          <w:szCs w:val="22"/>
        </w:rPr>
        <w:t>号文件，美国主管部门在该文件中</w:t>
      </w:r>
      <w:r w:rsidRPr="0025638E">
        <w:rPr>
          <w:rFonts w:ascii="Calibri" w:hAnsi="Calibri"/>
          <w:color w:val="333333"/>
          <w:sz w:val="22"/>
          <w:szCs w:val="22"/>
          <w:shd w:val="clear" w:color="auto" w:fill="FFFFFF"/>
        </w:rPr>
        <w:t>提出了替代措辞</w:t>
      </w:r>
      <w:r w:rsidRPr="0025638E">
        <w:rPr>
          <w:rFonts w:ascii="Calibri" w:hAnsi="Calibri" w:hint="eastAsia"/>
          <w:color w:val="333333"/>
          <w:sz w:val="22"/>
          <w:szCs w:val="22"/>
          <w:shd w:val="clear" w:color="auto" w:fill="FFFFFF"/>
        </w:rPr>
        <w:t>以</w:t>
      </w:r>
      <w:r w:rsidRPr="0025638E">
        <w:rPr>
          <w:rFonts w:ascii="Calibri" w:hAnsi="Calibri" w:cs="Calibri" w:hint="eastAsia"/>
          <w:sz w:val="22"/>
          <w:szCs w:val="22"/>
        </w:rPr>
        <w:t>加强拟议的第</w:t>
      </w:r>
      <w:r w:rsidRPr="0025638E">
        <w:rPr>
          <w:rFonts w:ascii="Calibri" w:hAnsi="Calibri" w:cs="Calibri" w:hint="eastAsia"/>
          <w:b/>
          <w:bCs/>
          <w:sz w:val="22"/>
          <w:szCs w:val="22"/>
        </w:rPr>
        <w:t>21.16</w:t>
      </w:r>
      <w:r w:rsidRPr="0025638E">
        <w:rPr>
          <w:rFonts w:ascii="Calibri" w:hAnsi="Calibri" w:cs="Calibri" w:hint="eastAsia"/>
          <w:sz w:val="22"/>
          <w:szCs w:val="22"/>
        </w:rPr>
        <w:t>款程序规则草案的第</w:t>
      </w:r>
      <w:r w:rsidRPr="0025638E">
        <w:rPr>
          <w:rFonts w:ascii="Calibri" w:hAnsi="Calibri" w:cs="Calibri" w:hint="eastAsia"/>
          <w:sz w:val="22"/>
          <w:szCs w:val="22"/>
        </w:rPr>
        <w:t>4</w:t>
      </w:r>
      <w:r w:rsidRPr="0025638E">
        <w:rPr>
          <w:rFonts w:ascii="Calibri" w:hAnsi="Calibri" w:cs="Calibri" w:hint="eastAsia"/>
          <w:sz w:val="22"/>
          <w:szCs w:val="22"/>
        </w:rPr>
        <w:t>段</w:t>
      </w:r>
      <w:r w:rsidRPr="0025638E">
        <w:rPr>
          <w:rFonts w:ascii="Calibri" w:hAnsi="Calibri"/>
          <w:color w:val="333333"/>
          <w:sz w:val="22"/>
          <w:szCs w:val="22"/>
          <w:shd w:val="clear" w:color="auto" w:fill="FFFFFF"/>
        </w:rPr>
        <w:t>，</w:t>
      </w:r>
      <w:r w:rsidRPr="0025638E">
        <w:rPr>
          <w:rFonts w:ascii="Calibri" w:hAnsi="Calibri" w:cs="Calibri" w:hint="eastAsia"/>
          <w:sz w:val="22"/>
          <w:szCs w:val="22"/>
        </w:rPr>
        <w:t>要求通知主管部门承诺遵守适用的功率通量密度（</w:t>
      </w:r>
      <w:proofErr w:type="spellStart"/>
      <w:r w:rsidRPr="0025638E">
        <w:rPr>
          <w:rFonts w:ascii="Calibri" w:hAnsi="Calibri" w:cs="Calibri" w:hint="eastAsia"/>
          <w:sz w:val="22"/>
          <w:szCs w:val="22"/>
        </w:rPr>
        <w:t>pfd</w:t>
      </w:r>
      <w:proofErr w:type="spellEnd"/>
      <w:r w:rsidRPr="0025638E">
        <w:rPr>
          <w:rFonts w:ascii="Calibri" w:hAnsi="Calibri" w:cs="Calibri" w:hint="eastAsia"/>
          <w:sz w:val="22"/>
          <w:szCs w:val="22"/>
        </w:rPr>
        <w:t>）限值。它还提议增加案文，以确保无线电通信局</w:t>
      </w:r>
      <w:r w:rsidRPr="0025638E">
        <w:rPr>
          <w:rFonts w:ascii="Calibri" w:hAnsi="Calibri" w:cs="Calibri"/>
          <w:color w:val="333333"/>
          <w:sz w:val="22"/>
          <w:szCs w:val="22"/>
          <w:shd w:val="clear" w:color="auto" w:fill="FFFFFF"/>
        </w:rPr>
        <w:t>公布从通知主管部门收到的信息，作为其根据第</w:t>
      </w:r>
      <w:r w:rsidRPr="0025638E">
        <w:rPr>
          <w:rFonts w:ascii="Calibri" w:hAnsi="Calibri" w:cs="Calibri"/>
          <w:b/>
          <w:bCs/>
          <w:color w:val="333333"/>
          <w:sz w:val="22"/>
          <w:szCs w:val="22"/>
          <w:shd w:val="clear" w:color="auto" w:fill="FFFFFF"/>
        </w:rPr>
        <w:t>9</w:t>
      </w:r>
      <w:r w:rsidRPr="0025638E">
        <w:rPr>
          <w:rFonts w:ascii="Calibri" w:hAnsi="Calibri" w:cs="Calibri" w:hint="eastAsia"/>
          <w:b/>
          <w:bCs/>
          <w:color w:val="333333"/>
          <w:sz w:val="22"/>
          <w:szCs w:val="22"/>
          <w:shd w:val="clear" w:color="auto" w:fill="FFFFFF"/>
        </w:rPr>
        <w:t>.</w:t>
      </w:r>
      <w:r w:rsidRPr="0025638E">
        <w:rPr>
          <w:rFonts w:ascii="Calibri" w:hAnsi="Calibri" w:cs="Calibri"/>
          <w:b/>
          <w:bCs/>
          <w:color w:val="333333"/>
          <w:sz w:val="22"/>
          <w:szCs w:val="22"/>
          <w:shd w:val="clear" w:color="auto" w:fill="FFFFFF"/>
        </w:rPr>
        <w:t>35</w:t>
      </w:r>
      <w:r w:rsidRPr="0025638E">
        <w:rPr>
          <w:rFonts w:ascii="Calibri" w:hAnsi="Calibri" w:cs="Calibri"/>
          <w:color w:val="333333"/>
          <w:sz w:val="22"/>
          <w:szCs w:val="22"/>
          <w:shd w:val="clear" w:color="auto" w:fill="FFFFFF"/>
        </w:rPr>
        <w:t>款进行审查的一部分，或在</w:t>
      </w:r>
      <w:r w:rsidRPr="0025638E">
        <w:rPr>
          <w:rFonts w:ascii="Calibri" w:hAnsi="Calibri" w:cs="Calibri"/>
          <w:color w:val="333333"/>
          <w:sz w:val="22"/>
          <w:szCs w:val="22"/>
          <w:shd w:val="clear" w:color="auto" w:fill="FFFFFF"/>
        </w:rPr>
        <w:t>I-S</w:t>
      </w:r>
      <w:r w:rsidRPr="0025638E">
        <w:rPr>
          <w:rFonts w:ascii="Calibri" w:hAnsi="Calibri" w:cs="Calibri"/>
          <w:color w:val="333333"/>
          <w:sz w:val="22"/>
          <w:szCs w:val="22"/>
          <w:shd w:val="clear" w:color="auto" w:fill="FFFFFF"/>
        </w:rPr>
        <w:t>部分通知中公布，并在其公共网站上</w:t>
      </w:r>
      <w:r w:rsidRPr="0025638E">
        <w:rPr>
          <w:rFonts w:ascii="Calibri" w:hAnsi="Calibri" w:cs="Calibri" w:hint="eastAsia"/>
          <w:color w:val="333333"/>
          <w:sz w:val="22"/>
          <w:szCs w:val="22"/>
          <w:shd w:val="clear" w:color="auto" w:fill="FFFFFF"/>
        </w:rPr>
        <w:t>维护审查结论为</w:t>
      </w:r>
      <w:r w:rsidRPr="0025638E">
        <w:rPr>
          <w:rFonts w:ascii="Calibri" w:hAnsi="Calibri" w:cs="Calibri"/>
          <w:color w:val="333333"/>
          <w:sz w:val="22"/>
          <w:szCs w:val="22"/>
          <w:shd w:val="clear" w:color="auto" w:fill="FFFFFF"/>
        </w:rPr>
        <w:t>合格的</w:t>
      </w:r>
      <w:r w:rsidRPr="0025638E">
        <w:rPr>
          <w:rFonts w:ascii="Calibri" w:hAnsi="Calibri" w:cs="Calibri"/>
          <w:color w:val="333333"/>
          <w:sz w:val="22"/>
          <w:szCs w:val="22"/>
          <w:shd w:val="clear" w:color="auto" w:fill="FFFFFF"/>
        </w:rPr>
        <w:t>non-GSO</w:t>
      </w:r>
      <w:r w:rsidRPr="0025638E">
        <w:rPr>
          <w:rFonts w:ascii="Calibri" w:hAnsi="Calibri" w:cs="Calibri"/>
          <w:color w:val="333333"/>
          <w:sz w:val="22"/>
          <w:szCs w:val="22"/>
          <w:shd w:val="clear" w:color="auto" w:fill="FFFFFF"/>
        </w:rPr>
        <w:t>网络或系统的清单</w:t>
      </w:r>
      <w:r w:rsidRPr="0025638E">
        <w:rPr>
          <w:rFonts w:ascii="Calibri" w:hAnsi="Calibri" w:cs="Calibri" w:hint="eastAsia"/>
          <w:color w:val="333333"/>
          <w:sz w:val="22"/>
          <w:szCs w:val="22"/>
          <w:shd w:val="clear" w:color="auto" w:fill="FFFFFF"/>
        </w:rPr>
        <w:t>、</w:t>
      </w:r>
      <w:r w:rsidRPr="0025638E">
        <w:rPr>
          <w:rFonts w:ascii="Calibri" w:hAnsi="Calibri" w:cs="Calibri"/>
          <w:color w:val="333333"/>
          <w:sz w:val="22"/>
          <w:szCs w:val="22"/>
          <w:shd w:val="clear" w:color="auto" w:fill="FFFFFF"/>
        </w:rPr>
        <w:t>提供</w:t>
      </w:r>
      <w:r w:rsidRPr="0025638E">
        <w:rPr>
          <w:rFonts w:ascii="Calibri" w:hAnsi="Calibri" w:cs="Calibri" w:hint="eastAsia"/>
          <w:color w:val="333333"/>
          <w:sz w:val="22"/>
          <w:szCs w:val="22"/>
          <w:shd w:val="clear" w:color="auto" w:fill="FFFFFF"/>
        </w:rPr>
        <w:t>了</w:t>
      </w:r>
      <w:r w:rsidRPr="0025638E">
        <w:rPr>
          <w:rFonts w:ascii="Calibri" w:hAnsi="Calibri" w:cs="Calibri"/>
          <w:color w:val="333333"/>
          <w:sz w:val="22"/>
          <w:szCs w:val="22"/>
          <w:shd w:val="clear" w:color="auto" w:fill="FFFFFF"/>
        </w:rPr>
        <w:t>承诺不向美国领土发射的主管部门的清单，根据第</w:t>
      </w:r>
      <w:r w:rsidRPr="0025638E">
        <w:rPr>
          <w:rFonts w:ascii="Calibri" w:hAnsi="Calibri" w:cs="Calibri"/>
          <w:b/>
          <w:bCs/>
          <w:color w:val="333333"/>
          <w:sz w:val="22"/>
          <w:szCs w:val="22"/>
          <w:shd w:val="clear" w:color="auto" w:fill="FFFFFF"/>
        </w:rPr>
        <w:t>4</w:t>
      </w:r>
      <w:r w:rsidRPr="0025638E">
        <w:rPr>
          <w:rFonts w:ascii="Calibri" w:hAnsi="Calibri" w:cs="Calibri" w:hint="eastAsia"/>
          <w:b/>
          <w:bCs/>
          <w:color w:val="333333"/>
          <w:sz w:val="22"/>
          <w:szCs w:val="22"/>
          <w:shd w:val="clear" w:color="auto" w:fill="FFFFFF"/>
        </w:rPr>
        <w:t>.</w:t>
      </w:r>
      <w:r w:rsidRPr="0025638E">
        <w:rPr>
          <w:rFonts w:ascii="Calibri" w:hAnsi="Calibri" w:cs="Calibri"/>
          <w:b/>
          <w:bCs/>
          <w:color w:val="333333"/>
          <w:sz w:val="22"/>
          <w:szCs w:val="22"/>
          <w:shd w:val="clear" w:color="auto" w:fill="FFFFFF"/>
        </w:rPr>
        <w:t>4</w:t>
      </w:r>
      <w:r w:rsidRPr="0025638E">
        <w:rPr>
          <w:rFonts w:ascii="Calibri" w:hAnsi="Calibri" w:cs="Calibri"/>
          <w:color w:val="333333"/>
          <w:sz w:val="22"/>
          <w:szCs w:val="22"/>
          <w:shd w:val="clear" w:color="auto" w:fill="FFFFFF"/>
        </w:rPr>
        <w:t>款登记的</w:t>
      </w:r>
      <w:r w:rsidRPr="0025638E">
        <w:rPr>
          <w:rFonts w:ascii="Calibri" w:hAnsi="Calibri" w:cs="Calibri"/>
          <w:color w:val="333333"/>
          <w:sz w:val="22"/>
          <w:szCs w:val="22"/>
          <w:shd w:val="clear" w:color="auto" w:fill="FFFFFF"/>
        </w:rPr>
        <w:t>non-GSO</w:t>
      </w:r>
      <w:r w:rsidRPr="0025638E">
        <w:rPr>
          <w:rFonts w:ascii="Calibri" w:hAnsi="Calibri" w:cs="Calibri"/>
          <w:color w:val="333333"/>
          <w:sz w:val="22"/>
          <w:szCs w:val="22"/>
          <w:shd w:val="clear" w:color="auto" w:fill="FFFFFF"/>
        </w:rPr>
        <w:t>网络或系统的频率指配</w:t>
      </w:r>
      <w:r w:rsidRPr="0025638E">
        <w:rPr>
          <w:rFonts w:ascii="Calibri" w:hAnsi="Calibri" w:cs="Calibri" w:hint="eastAsia"/>
          <w:color w:val="333333"/>
          <w:sz w:val="22"/>
          <w:szCs w:val="22"/>
          <w:shd w:val="clear" w:color="auto" w:fill="FFFFFF"/>
        </w:rPr>
        <w:t>，仅供情况通报</w:t>
      </w:r>
      <w:r w:rsidRPr="0025638E">
        <w:rPr>
          <w:rFonts w:ascii="Calibri" w:hAnsi="Calibri" w:cs="Calibri"/>
          <w:color w:val="333333"/>
          <w:sz w:val="22"/>
          <w:szCs w:val="22"/>
          <w:shd w:val="clear" w:color="auto" w:fill="FFFFFF"/>
        </w:rPr>
        <w:t>。</w:t>
      </w:r>
    </w:p>
    <w:p w14:paraId="1B827FF4"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4.3.2</w:t>
      </w:r>
      <w:r w:rsidRPr="0025638E">
        <w:rPr>
          <w:rFonts w:ascii="Calibri" w:hAnsi="Calibri" w:cs="Calibri"/>
          <w:sz w:val="22"/>
          <w:szCs w:val="22"/>
        </w:rPr>
        <w:tab/>
      </w:r>
      <w:r w:rsidRPr="0025638E">
        <w:rPr>
          <w:rFonts w:ascii="Calibri" w:hAnsi="Calibri" w:cs="Calibri"/>
          <w:b/>
          <w:bCs/>
          <w:sz w:val="22"/>
          <w:szCs w:val="22"/>
        </w:rPr>
        <w:t>Henri</w:t>
      </w:r>
      <w:r w:rsidRPr="0025638E">
        <w:rPr>
          <w:rFonts w:ascii="Calibri" w:hAnsi="Calibri" w:cs="Calibri"/>
          <w:b/>
          <w:bCs/>
          <w:sz w:val="22"/>
          <w:szCs w:val="22"/>
        </w:rPr>
        <w:t>先生</w:t>
      </w:r>
      <w:r w:rsidRPr="0025638E">
        <w:rPr>
          <w:rFonts w:ascii="Calibri" w:hAnsi="Calibri" w:cs="Calibri"/>
          <w:sz w:val="22"/>
          <w:szCs w:val="22"/>
        </w:rPr>
        <w:t>表示，美国主管部门似乎是在要求无线电通信局代其履行行政职责</w:t>
      </w:r>
      <w:r w:rsidRPr="0025638E">
        <w:rPr>
          <w:rFonts w:ascii="Calibri" w:hAnsi="Calibri" w:cs="Calibri" w:hint="eastAsia"/>
          <w:sz w:val="22"/>
          <w:szCs w:val="22"/>
        </w:rPr>
        <w:t>，</w:t>
      </w:r>
      <w:r w:rsidRPr="0025638E">
        <w:rPr>
          <w:rFonts w:ascii="Calibri" w:hAnsi="Calibri" w:cs="Calibri"/>
          <w:sz w:val="22"/>
          <w:szCs w:val="22"/>
        </w:rPr>
        <w:t>因为多数必要信息可以通过适当查询无线电通信局数据库中</w:t>
      </w:r>
      <w:r w:rsidRPr="0025638E">
        <w:rPr>
          <w:rFonts w:ascii="Calibri" w:hAnsi="Calibri" w:cs="Calibri" w:hint="eastAsia"/>
          <w:sz w:val="22"/>
          <w:szCs w:val="22"/>
        </w:rPr>
        <w:t>关于</w:t>
      </w:r>
      <w:r w:rsidRPr="0025638E">
        <w:rPr>
          <w:rFonts w:ascii="Calibri" w:hAnsi="Calibri" w:cs="Calibri"/>
          <w:sz w:val="22"/>
          <w:szCs w:val="22"/>
        </w:rPr>
        <w:t>审查结论合格的申报卫星网络或系统以及有关第</w:t>
      </w:r>
      <w:r w:rsidRPr="0025638E">
        <w:rPr>
          <w:rFonts w:ascii="Calibri" w:hAnsi="Calibri" w:cs="Calibri"/>
          <w:b/>
          <w:bCs/>
          <w:sz w:val="22"/>
          <w:szCs w:val="22"/>
        </w:rPr>
        <w:t>4.4</w:t>
      </w:r>
      <w:r w:rsidRPr="0025638E">
        <w:rPr>
          <w:rFonts w:ascii="Calibri" w:hAnsi="Calibri" w:cs="Calibri"/>
          <w:sz w:val="22"/>
          <w:szCs w:val="22"/>
        </w:rPr>
        <w:t>款的</w:t>
      </w:r>
      <w:r w:rsidRPr="0025638E">
        <w:rPr>
          <w:rFonts w:ascii="Calibri" w:hAnsi="Calibri" w:cs="Calibri" w:hint="eastAsia"/>
          <w:sz w:val="22"/>
          <w:szCs w:val="22"/>
        </w:rPr>
        <w:t>审查结论</w:t>
      </w:r>
      <w:r w:rsidRPr="0025638E">
        <w:rPr>
          <w:rFonts w:ascii="Calibri" w:hAnsi="Calibri" w:cs="Calibri"/>
          <w:sz w:val="22"/>
          <w:szCs w:val="22"/>
        </w:rPr>
        <w:t>找到。</w:t>
      </w:r>
    </w:p>
    <w:p w14:paraId="78736B16"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4.3.3</w:t>
      </w:r>
      <w:r w:rsidRPr="0025638E">
        <w:rPr>
          <w:rFonts w:ascii="Calibri" w:hAnsi="Calibri" w:cs="Calibri"/>
          <w:sz w:val="22"/>
          <w:szCs w:val="22"/>
        </w:rPr>
        <w:tab/>
      </w:r>
      <w:r w:rsidRPr="0025638E">
        <w:rPr>
          <w:rFonts w:ascii="Calibri" w:hAnsi="Calibri" w:cs="Calibri" w:hint="eastAsia"/>
          <w:sz w:val="22"/>
          <w:szCs w:val="22"/>
        </w:rPr>
        <w:t>《程序规则》工作组主席</w:t>
      </w:r>
      <w:r w:rsidRPr="0025638E">
        <w:rPr>
          <w:rFonts w:ascii="Calibri" w:hAnsi="Calibri" w:cs="Calibri" w:hint="eastAsia"/>
          <w:b/>
          <w:bCs/>
          <w:sz w:val="22"/>
          <w:szCs w:val="22"/>
        </w:rPr>
        <w:t>Linhares de Souza Filho</w:t>
      </w:r>
      <w:r w:rsidRPr="0025638E">
        <w:rPr>
          <w:rFonts w:ascii="Calibri" w:hAnsi="Calibri" w:cs="Calibri" w:hint="eastAsia"/>
          <w:b/>
          <w:bCs/>
          <w:sz w:val="22"/>
          <w:szCs w:val="22"/>
        </w:rPr>
        <w:t>先生</w:t>
      </w:r>
      <w:r w:rsidRPr="0025638E">
        <w:rPr>
          <w:rFonts w:ascii="Calibri" w:hAnsi="Calibri" w:cs="Calibri" w:hint="eastAsia"/>
          <w:sz w:val="22"/>
          <w:szCs w:val="22"/>
        </w:rPr>
        <w:t>报告说，工作组详细讨论了通过</w:t>
      </w:r>
      <w:r w:rsidRPr="0025638E">
        <w:rPr>
          <w:rFonts w:ascii="Calibri" w:hAnsi="Calibri" w:cs="Calibri" w:hint="eastAsia"/>
          <w:sz w:val="22"/>
          <w:szCs w:val="22"/>
        </w:rPr>
        <w:t>CCRR/81</w:t>
      </w:r>
      <w:r w:rsidRPr="0025638E">
        <w:rPr>
          <w:rFonts w:ascii="Calibri" w:hAnsi="Calibri" w:cs="Calibri" w:hint="eastAsia"/>
          <w:sz w:val="22"/>
          <w:szCs w:val="22"/>
        </w:rPr>
        <w:lastRenderedPageBreak/>
        <w:t>号通函分发给各主管部门的程序规则草案，以及美国主管部门就第</w:t>
      </w:r>
      <w:proofErr w:type="gramStart"/>
      <w:r w:rsidRPr="0025638E">
        <w:rPr>
          <w:rFonts w:ascii="Calibri" w:hAnsi="Calibri" w:cs="Calibri" w:hint="eastAsia"/>
          <w:b/>
          <w:bCs/>
          <w:sz w:val="22"/>
          <w:szCs w:val="22"/>
        </w:rPr>
        <w:t>21.16</w:t>
      </w:r>
      <w:r w:rsidRPr="0025638E">
        <w:rPr>
          <w:rFonts w:ascii="Calibri" w:hAnsi="Calibri" w:cs="Calibri" w:hint="eastAsia"/>
          <w:sz w:val="22"/>
          <w:szCs w:val="22"/>
        </w:rPr>
        <w:t>款的程序规则草案提出的建议。工作组同意统一新增段落中关于通知主管部门做出承诺的措辞</w:t>
      </w:r>
      <w:proofErr w:type="gramEnd"/>
      <w:r w:rsidRPr="0025638E">
        <w:rPr>
          <w:rFonts w:ascii="Calibri" w:hAnsi="Calibri" w:cs="Calibri" w:hint="eastAsia"/>
          <w:sz w:val="22"/>
          <w:szCs w:val="22"/>
        </w:rPr>
        <w:t>，并添加一项要求，即无线电通信局应在相关特节（</w:t>
      </w:r>
      <w:r w:rsidRPr="0025638E">
        <w:rPr>
          <w:rFonts w:ascii="Calibri" w:hAnsi="Calibri" w:cs="Calibri" w:hint="eastAsia"/>
          <w:sz w:val="22"/>
          <w:szCs w:val="22"/>
        </w:rPr>
        <w:t>CR/C</w:t>
      </w:r>
      <w:r w:rsidRPr="0025638E">
        <w:rPr>
          <w:rFonts w:ascii="Calibri" w:hAnsi="Calibri" w:cs="Calibri" w:hint="eastAsia"/>
          <w:sz w:val="22"/>
          <w:szCs w:val="22"/>
        </w:rPr>
        <w:t>或</w:t>
      </w:r>
      <w:r w:rsidRPr="0025638E">
        <w:rPr>
          <w:rFonts w:ascii="Calibri" w:hAnsi="Calibri" w:cs="Calibri" w:hint="eastAsia"/>
          <w:sz w:val="22"/>
          <w:szCs w:val="22"/>
        </w:rPr>
        <w:t>I-S</w:t>
      </w:r>
      <w:r w:rsidRPr="0025638E">
        <w:rPr>
          <w:rFonts w:ascii="Calibri" w:hAnsi="Calibri" w:cs="Calibri" w:hint="eastAsia"/>
          <w:sz w:val="22"/>
          <w:szCs w:val="22"/>
        </w:rPr>
        <w:t>部分）中公布通知主管部门为满足</w:t>
      </w:r>
      <w:proofErr w:type="spellStart"/>
      <w:r w:rsidRPr="0025638E">
        <w:rPr>
          <w:rFonts w:ascii="Calibri" w:hAnsi="Calibri" w:cs="Calibri" w:hint="eastAsia"/>
          <w:sz w:val="22"/>
          <w:szCs w:val="22"/>
        </w:rPr>
        <w:t>pfd</w:t>
      </w:r>
      <w:proofErr w:type="spellEnd"/>
      <w:r w:rsidRPr="0025638E">
        <w:rPr>
          <w:rFonts w:ascii="Calibri" w:hAnsi="Calibri" w:cs="Calibri" w:hint="eastAsia"/>
          <w:sz w:val="22"/>
          <w:szCs w:val="22"/>
        </w:rPr>
        <w:t>限值所采用的方法。不过，工作组指出，美国主管部门要求的拟议网页需载信息实际上已载于特节之中，可以查阅获取。</w:t>
      </w:r>
    </w:p>
    <w:p w14:paraId="7EE014B6" w14:textId="77777777" w:rsidR="00E92CF6" w:rsidRPr="0025638E" w:rsidRDefault="00E92CF6" w:rsidP="00E92CF6">
      <w:pPr>
        <w:pStyle w:val="Headingb"/>
        <w:rPr>
          <w:rFonts w:ascii="Calibri" w:eastAsia="SimSun" w:hAnsi="Calibri" w:cs="Calibri"/>
          <w:sz w:val="22"/>
          <w:szCs w:val="22"/>
          <w:lang w:eastAsia="zh-CN"/>
        </w:rPr>
      </w:pPr>
      <w:r w:rsidRPr="0025638E">
        <w:rPr>
          <w:rFonts w:ascii="Calibri" w:eastAsia="SimSun" w:hAnsi="Calibri" w:cs="Calibri" w:hint="eastAsia"/>
          <w:sz w:val="22"/>
          <w:szCs w:val="22"/>
          <w:lang w:eastAsia="zh-CN"/>
        </w:rPr>
        <w:t>ADD</w:t>
      </w:r>
      <w:r w:rsidRPr="0025638E">
        <w:rPr>
          <w:rFonts w:ascii="Calibri" w:eastAsia="SimSun" w:hAnsi="Calibri" w:cs="Calibri" w:hint="eastAsia"/>
          <w:sz w:val="22"/>
          <w:szCs w:val="22"/>
          <w:lang w:eastAsia="zh-CN"/>
        </w:rPr>
        <w:t>关于</w:t>
      </w:r>
      <w:r w:rsidRPr="0025638E">
        <w:rPr>
          <w:rFonts w:ascii="Calibri" w:eastAsia="SimSun" w:hAnsi="Calibri" w:cs="Calibri"/>
          <w:sz w:val="22"/>
          <w:szCs w:val="22"/>
          <w:lang w:eastAsia="zh-CN"/>
        </w:rPr>
        <w:t>第</w:t>
      </w:r>
      <w:r w:rsidRPr="0025638E">
        <w:rPr>
          <w:rFonts w:ascii="Calibri" w:eastAsia="SimSun" w:hAnsi="Calibri" w:cs="Calibri"/>
          <w:sz w:val="22"/>
          <w:szCs w:val="22"/>
          <w:lang w:eastAsia="zh-CN"/>
        </w:rPr>
        <w:t>11.28.1</w:t>
      </w:r>
      <w:r w:rsidRPr="0025638E">
        <w:rPr>
          <w:rFonts w:ascii="Calibri" w:eastAsia="SimSun" w:hAnsi="Calibri" w:cs="Calibri"/>
          <w:sz w:val="22"/>
          <w:szCs w:val="22"/>
          <w:lang w:eastAsia="zh-CN"/>
        </w:rPr>
        <w:t>款的程序规则</w:t>
      </w:r>
      <w:r w:rsidRPr="0025638E">
        <w:rPr>
          <w:rFonts w:ascii="Calibri" w:eastAsia="SimSun" w:hAnsi="Calibri" w:cs="Calibri" w:hint="eastAsia"/>
          <w:sz w:val="22"/>
          <w:szCs w:val="22"/>
          <w:lang w:eastAsia="zh-CN"/>
        </w:rPr>
        <w:t>，</w:t>
      </w:r>
      <w:r w:rsidRPr="0025638E">
        <w:rPr>
          <w:rFonts w:ascii="Calibri" w:eastAsia="SimSun" w:hAnsi="Calibri" w:cs="Calibri"/>
          <w:sz w:val="22"/>
          <w:szCs w:val="22"/>
          <w:lang w:eastAsia="zh-CN"/>
        </w:rPr>
        <w:t>并相应修改现</w:t>
      </w:r>
      <w:r w:rsidRPr="0025638E">
        <w:rPr>
          <w:rFonts w:ascii="Calibri" w:eastAsia="SimSun" w:hAnsi="Calibri" w:cs="Calibri" w:hint="eastAsia"/>
          <w:sz w:val="22"/>
          <w:szCs w:val="22"/>
          <w:lang w:eastAsia="zh-CN"/>
        </w:rPr>
        <w:t>行的关于</w:t>
      </w:r>
      <w:r w:rsidRPr="0025638E">
        <w:rPr>
          <w:rFonts w:ascii="Calibri" w:eastAsia="SimSun" w:hAnsi="Calibri" w:cs="Calibri"/>
          <w:sz w:val="22"/>
          <w:szCs w:val="22"/>
          <w:lang w:eastAsia="zh-CN"/>
        </w:rPr>
        <w:t>第</w:t>
      </w:r>
      <w:r w:rsidRPr="0025638E">
        <w:rPr>
          <w:rFonts w:ascii="Calibri" w:eastAsia="SimSun" w:hAnsi="Calibri" w:cs="Calibri"/>
          <w:sz w:val="22"/>
          <w:szCs w:val="22"/>
          <w:lang w:eastAsia="zh-CN"/>
        </w:rPr>
        <w:t>11.43A</w:t>
      </w:r>
      <w:r w:rsidRPr="0025638E">
        <w:rPr>
          <w:rFonts w:ascii="Calibri" w:eastAsia="SimSun" w:hAnsi="Calibri" w:cs="Calibri"/>
          <w:sz w:val="22"/>
          <w:szCs w:val="22"/>
          <w:lang w:eastAsia="zh-CN"/>
        </w:rPr>
        <w:t>款的程序规则</w:t>
      </w:r>
    </w:p>
    <w:p w14:paraId="758795B5"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4.3.4</w:t>
      </w:r>
      <w:r w:rsidRPr="0025638E">
        <w:rPr>
          <w:rFonts w:ascii="Calibri" w:hAnsi="Calibri" w:cs="Calibri"/>
          <w:sz w:val="22"/>
          <w:szCs w:val="22"/>
        </w:rPr>
        <w:tab/>
      </w:r>
      <w:r w:rsidRPr="0025638E">
        <w:rPr>
          <w:rFonts w:ascii="Calibri" w:hAnsi="Calibri" w:cs="Calibri"/>
          <w:b/>
          <w:bCs/>
          <w:sz w:val="22"/>
          <w:szCs w:val="22"/>
        </w:rPr>
        <w:t>获得批准</w:t>
      </w:r>
      <w:r w:rsidRPr="0025638E">
        <w:rPr>
          <w:rFonts w:ascii="Calibri" w:hAnsi="Calibri" w:cs="Calibri"/>
          <w:sz w:val="22"/>
          <w:szCs w:val="22"/>
        </w:rPr>
        <w:t>，批准后立即生效。</w:t>
      </w:r>
    </w:p>
    <w:p w14:paraId="6D8729E0" w14:textId="77777777" w:rsidR="00E92CF6" w:rsidRPr="0025638E" w:rsidRDefault="00E92CF6" w:rsidP="00E92CF6">
      <w:pPr>
        <w:pStyle w:val="Headingb"/>
        <w:rPr>
          <w:rFonts w:ascii="Calibri" w:eastAsia="SimSun" w:hAnsi="Calibri" w:cs="Calibri"/>
          <w:sz w:val="22"/>
          <w:szCs w:val="22"/>
          <w:lang w:eastAsia="zh-CN"/>
        </w:rPr>
      </w:pPr>
      <w:r w:rsidRPr="0025638E">
        <w:rPr>
          <w:rFonts w:ascii="Calibri" w:eastAsia="SimSun" w:hAnsi="Calibri" w:cs="Calibri"/>
          <w:sz w:val="22"/>
          <w:szCs w:val="22"/>
          <w:lang w:eastAsia="zh-CN"/>
        </w:rPr>
        <w:t>MOD</w:t>
      </w:r>
      <w:r w:rsidRPr="0025638E">
        <w:rPr>
          <w:rFonts w:ascii="Calibri" w:eastAsia="SimSun" w:hAnsi="Calibri" w:cs="Calibri" w:hint="eastAsia"/>
          <w:sz w:val="22"/>
          <w:szCs w:val="22"/>
          <w:lang w:eastAsia="zh-CN"/>
        </w:rPr>
        <w:t>关于</w:t>
      </w:r>
      <w:r w:rsidRPr="0025638E">
        <w:rPr>
          <w:rFonts w:ascii="Calibri" w:eastAsia="SimSun" w:hAnsi="Calibri" w:cs="Calibri"/>
          <w:sz w:val="22"/>
          <w:szCs w:val="22"/>
          <w:lang w:eastAsia="zh-CN"/>
        </w:rPr>
        <w:t>第</w:t>
      </w:r>
      <w:r w:rsidRPr="0025638E">
        <w:rPr>
          <w:rFonts w:ascii="Calibri" w:eastAsia="SimSun" w:hAnsi="Calibri" w:cs="Calibri"/>
          <w:sz w:val="22"/>
          <w:szCs w:val="22"/>
          <w:lang w:eastAsia="zh-CN"/>
        </w:rPr>
        <w:t>2</w:t>
      </w:r>
      <w:r w:rsidRPr="0025638E">
        <w:rPr>
          <w:rFonts w:ascii="Calibri" w:eastAsia="SimSun" w:hAnsi="Calibri" w:cs="Calibri" w:hint="eastAsia"/>
          <w:sz w:val="22"/>
          <w:szCs w:val="22"/>
          <w:lang w:eastAsia="zh-CN"/>
        </w:rPr>
        <w:t>1</w:t>
      </w:r>
      <w:r w:rsidRPr="0025638E">
        <w:rPr>
          <w:rFonts w:ascii="Calibri" w:eastAsia="SimSun" w:hAnsi="Calibri" w:cs="Calibri"/>
          <w:sz w:val="22"/>
          <w:szCs w:val="22"/>
          <w:lang w:eastAsia="zh-CN"/>
        </w:rPr>
        <w:t>.</w:t>
      </w:r>
      <w:r w:rsidRPr="0025638E">
        <w:rPr>
          <w:rFonts w:ascii="Calibri" w:eastAsia="SimSun" w:hAnsi="Calibri" w:cs="Calibri" w:hint="eastAsia"/>
          <w:sz w:val="22"/>
          <w:szCs w:val="22"/>
          <w:lang w:eastAsia="zh-CN"/>
        </w:rPr>
        <w:t>16</w:t>
      </w:r>
      <w:r w:rsidRPr="0025638E">
        <w:rPr>
          <w:rFonts w:ascii="Calibri" w:eastAsia="SimSun" w:hAnsi="Calibri" w:cs="Calibri"/>
          <w:sz w:val="22"/>
          <w:szCs w:val="22"/>
          <w:lang w:eastAsia="zh-CN"/>
        </w:rPr>
        <w:t>款的程序规则</w:t>
      </w:r>
    </w:p>
    <w:p w14:paraId="755E7095"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4.3.5</w:t>
      </w:r>
      <w:r w:rsidRPr="0025638E">
        <w:rPr>
          <w:rFonts w:ascii="Calibri" w:hAnsi="Calibri" w:cs="Calibri"/>
          <w:sz w:val="22"/>
          <w:szCs w:val="22"/>
        </w:rPr>
        <w:tab/>
      </w:r>
      <w:r w:rsidRPr="0025638E">
        <w:rPr>
          <w:rFonts w:ascii="Calibri" w:hAnsi="Calibri" w:cs="Calibri"/>
          <w:b/>
          <w:bCs/>
          <w:sz w:val="22"/>
          <w:szCs w:val="22"/>
        </w:rPr>
        <w:t>获得批准</w:t>
      </w:r>
      <w:r w:rsidRPr="0025638E">
        <w:rPr>
          <w:rFonts w:ascii="Calibri" w:hAnsi="Calibri" w:cs="Calibri"/>
          <w:sz w:val="22"/>
          <w:szCs w:val="22"/>
        </w:rPr>
        <w:t>，批准后立即生效</w:t>
      </w:r>
      <w:r w:rsidRPr="0025638E">
        <w:rPr>
          <w:rFonts w:ascii="Calibri" w:hAnsi="Calibri" w:cs="Calibri" w:hint="eastAsia"/>
          <w:sz w:val="22"/>
          <w:szCs w:val="22"/>
        </w:rPr>
        <w:t>。</w:t>
      </w:r>
    </w:p>
    <w:p w14:paraId="4311E7DC" w14:textId="77777777" w:rsidR="00E92CF6" w:rsidRPr="0025638E" w:rsidRDefault="00E92CF6" w:rsidP="00E92CF6">
      <w:pPr>
        <w:pStyle w:val="Headingb"/>
        <w:rPr>
          <w:rFonts w:ascii="Calibri" w:eastAsia="SimSun" w:hAnsi="Calibri" w:cs="Calibri"/>
          <w:sz w:val="22"/>
          <w:szCs w:val="22"/>
          <w:lang w:eastAsia="zh-CN"/>
        </w:rPr>
      </w:pPr>
      <w:r w:rsidRPr="0025638E">
        <w:rPr>
          <w:rFonts w:ascii="Calibri" w:eastAsia="SimSun" w:hAnsi="Calibri" w:cs="Calibri"/>
          <w:sz w:val="22"/>
          <w:szCs w:val="22"/>
          <w:lang w:eastAsia="zh-CN"/>
        </w:rPr>
        <w:t>ADD</w:t>
      </w:r>
      <w:r w:rsidRPr="0025638E">
        <w:rPr>
          <w:rFonts w:ascii="Calibri" w:eastAsia="SimSun" w:hAnsi="Calibri" w:cs="Calibri" w:hint="eastAsia"/>
          <w:sz w:val="22"/>
          <w:szCs w:val="22"/>
          <w:lang w:eastAsia="zh-CN"/>
        </w:rPr>
        <w:t>关于第</w:t>
      </w:r>
      <w:r w:rsidRPr="0025638E">
        <w:rPr>
          <w:rFonts w:ascii="Calibri" w:eastAsia="SimSun" w:hAnsi="Calibri" w:cs="Calibri" w:hint="eastAsia"/>
          <w:sz w:val="22"/>
          <w:szCs w:val="22"/>
          <w:lang w:eastAsia="zh-CN"/>
        </w:rPr>
        <w:t>679</w:t>
      </w:r>
      <w:r w:rsidRPr="0025638E">
        <w:rPr>
          <w:rFonts w:ascii="Calibri" w:eastAsia="SimSun" w:hAnsi="Calibri" w:cs="Calibri" w:hint="eastAsia"/>
          <w:sz w:val="22"/>
          <w:szCs w:val="22"/>
          <w:lang w:eastAsia="zh-CN"/>
        </w:rPr>
        <w:t>号决议（</w:t>
      </w:r>
      <w:r w:rsidRPr="0025638E">
        <w:rPr>
          <w:rFonts w:ascii="Calibri" w:eastAsia="SimSun" w:hAnsi="Calibri" w:cs="Calibri"/>
          <w:sz w:val="22"/>
          <w:szCs w:val="22"/>
          <w:lang w:eastAsia="zh-CN"/>
        </w:rPr>
        <w:t>WRC</w:t>
      </w:r>
      <w:r w:rsidRPr="0025638E">
        <w:rPr>
          <w:rFonts w:ascii="Calibri" w:eastAsia="SimSun" w:hAnsi="Calibri" w:cs="Calibri" w:hint="eastAsia"/>
          <w:sz w:val="22"/>
          <w:szCs w:val="22"/>
          <w:lang w:eastAsia="zh-CN"/>
        </w:rPr>
        <w:t>-</w:t>
      </w:r>
      <w:r w:rsidRPr="0025638E">
        <w:rPr>
          <w:rFonts w:ascii="Calibri" w:eastAsia="SimSun" w:hAnsi="Calibri" w:cs="Calibri"/>
          <w:sz w:val="22"/>
          <w:szCs w:val="22"/>
          <w:lang w:eastAsia="zh-CN"/>
        </w:rPr>
        <w:t>23</w:t>
      </w:r>
      <w:r w:rsidRPr="0025638E">
        <w:rPr>
          <w:rFonts w:ascii="Calibri" w:eastAsia="SimSun" w:hAnsi="Calibri" w:cs="Calibri" w:hint="eastAsia"/>
          <w:sz w:val="22"/>
          <w:szCs w:val="22"/>
          <w:lang w:eastAsia="zh-CN"/>
        </w:rPr>
        <w:t>）的程序规则</w:t>
      </w:r>
    </w:p>
    <w:p w14:paraId="20F8B3C6"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4.3.6</w:t>
      </w:r>
      <w:r w:rsidRPr="0025638E">
        <w:rPr>
          <w:rFonts w:ascii="Calibri" w:hAnsi="Calibri" w:cs="Calibri"/>
          <w:sz w:val="22"/>
          <w:szCs w:val="22"/>
        </w:rPr>
        <w:tab/>
      </w:r>
      <w:r w:rsidRPr="0025638E">
        <w:rPr>
          <w:rFonts w:ascii="Calibri" w:hAnsi="Calibri" w:cs="Calibri"/>
          <w:b/>
          <w:bCs/>
          <w:sz w:val="22"/>
          <w:szCs w:val="22"/>
        </w:rPr>
        <w:t>获得批准</w:t>
      </w:r>
      <w:r w:rsidRPr="0025638E">
        <w:rPr>
          <w:rFonts w:ascii="Calibri" w:hAnsi="Calibri" w:cs="Calibri"/>
          <w:sz w:val="22"/>
          <w:szCs w:val="22"/>
        </w:rPr>
        <w:t>，批准后立即生效</w:t>
      </w:r>
      <w:r w:rsidRPr="0025638E">
        <w:rPr>
          <w:rFonts w:ascii="Calibri" w:hAnsi="Calibri" w:cs="Calibri" w:hint="eastAsia"/>
          <w:sz w:val="22"/>
          <w:szCs w:val="22"/>
        </w:rPr>
        <w:t>。</w:t>
      </w:r>
    </w:p>
    <w:p w14:paraId="00156609" w14:textId="77777777" w:rsidR="00E92CF6" w:rsidRPr="0025638E" w:rsidRDefault="00E92CF6" w:rsidP="00E92CF6">
      <w:pPr>
        <w:pStyle w:val="Headingb"/>
        <w:rPr>
          <w:rFonts w:ascii="Calibri" w:eastAsia="SimSun" w:hAnsi="Calibri" w:cs="Calibri"/>
          <w:sz w:val="22"/>
          <w:szCs w:val="22"/>
          <w:lang w:eastAsia="zh-CN"/>
        </w:rPr>
      </w:pPr>
      <w:r w:rsidRPr="0025638E">
        <w:rPr>
          <w:rFonts w:ascii="Calibri" w:eastAsia="SimSun" w:hAnsi="Calibri" w:cs="Calibri"/>
          <w:sz w:val="22"/>
          <w:szCs w:val="22"/>
          <w:lang w:eastAsia="zh-CN"/>
        </w:rPr>
        <w:t>ADD</w:t>
      </w:r>
      <w:r w:rsidRPr="0025638E">
        <w:rPr>
          <w:rFonts w:ascii="Calibri" w:eastAsia="SimSun" w:hAnsi="Calibri" w:cs="Calibri"/>
          <w:sz w:val="22"/>
          <w:szCs w:val="22"/>
          <w:lang w:eastAsia="zh-CN"/>
        </w:rPr>
        <w:t>关于第</w:t>
      </w:r>
      <w:r w:rsidRPr="0025638E">
        <w:rPr>
          <w:rFonts w:ascii="Calibri" w:eastAsia="SimSun" w:hAnsi="Calibri" w:cs="Calibri"/>
          <w:sz w:val="22"/>
          <w:szCs w:val="22"/>
          <w:lang w:eastAsia="zh-CN"/>
        </w:rPr>
        <w:t>5.</w:t>
      </w:r>
      <w:r w:rsidRPr="0025638E">
        <w:rPr>
          <w:rFonts w:ascii="Calibri" w:eastAsia="SimSun" w:hAnsi="Calibri" w:cs="Calibri" w:hint="eastAsia"/>
          <w:sz w:val="22"/>
          <w:szCs w:val="22"/>
          <w:lang w:eastAsia="zh-CN"/>
        </w:rPr>
        <w:t>56</w:t>
      </w:r>
      <w:r w:rsidRPr="0025638E">
        <w:rPr>
          <w:rFonts w:ascii="Calibri" w:eastAsia="SimSun" w:hAnsi="Calibri" w:cs="Calibri"/>
          <w:sz w:val="22"/>
          <w:szCs w:val="22"/>
          <w:lang w:eastAsia="zh-CN"/>
        </w:rPr>
        <w:t>4</w:t>
      </w:r>
      <w:r w:rsidRPr="0025638E">
        <w:rPr>
          <w:rFonts w:ascii="Calibri" w:eastAsia="SimSun" w:hAnsi="Calibri" w:cs="Calibri" w:hint="eastAsia"/>
          <w:sz w:val="22"/>
          <w:szCs w:val="22"/>
          <w:lang w:eastAsia="zh-CN"/>
        </w:rPr>
        <w:t>A</w:t>
      </w:r>
      <w:r w:rsidRPr="0025638E">
        <w:rPr>
          <w:rFonts w:ascii="Calibri" w:eastAsia="SimSun" w:hAnsi="Calibri" w:cs="Calibri"/>
          <w:sz w:val="22"/>
          <w:szCs w:val="22"/>
          <w:lang w:eastAsia="zh-CN"/>
        </w:rPr>
        <w:t>和</w:t>
      </w:r>
      <w:r w:rsidRPr="0025638E">
        <w:rPr>
          <w:rFonts w:ascii="Calibri" w:eastAsia="SimSun" w:hAnsi="Calibri" w:cs="Calibri"/>
          <w:sz w:val="22"/>
          <w:szCs w:val="22"/>
          <w:lang w:eastAsia="zh-CN"/>
        </w:rPr>
        <w:t>5.</w:t>
      </w:r>
      <w:r w:rsidRPr="0025638E">
        <w:rPr>
          <w:rFonts w:ascii="Calibri" w:eastAsia="SimSun" w:hAnsi="Calibri" w:cs="Calibri" w:hint="eastAsia"/>
          <w:sz w:val="22"/>
          <w:szCs w:val="22"/>
          <w:lang w:eastAsia="zh-CN"/>
        </w:rPr>
        <w:t>56</w:t>
      </w:r>
      <w:r w:rsidRPr="0025638E">
        <w:rPr>
          <w:rFonts w:ascii="Calibri" w:eastAsia="SimSun" w:hAnsi="Calibri" w:cs="Calibri"/>
          <w:sz w:val="22"/>
          <w:szCs w:val="22"/>
          <w:lang w:eastAsia="zh-CN"/>
        </w:rPr>
        <w:t>5</w:t>
      </w:r>
      <w:r w:rsidRPr="0025638E">
        <w:rPr>
          <w:rFonts w:ascii="Calibri" w:eastAsia="SimSun" w:hAnsi="Calibri" w:cs="Calibri"/>
          <w:sz w:val="22"/>
          <w:szCs w:val="22"/>
          <w:lang w:eastAsia="zh-CN"/>
        </w:rPr>
        <w:t>款的程序规则</w:t>
      </w:r>
    </w:p>
    <w:p w14:paraId="4FF81619"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4.3.7</w:t>
      </w:r>
      <w:r w:rsidRPr="0025638E">
        <w:rPr>
          <w:rFonts w:ascii="Calibri" w:hAnsi="Calibri" w:cs="Calibri"/>
          <w:sz w:val="22"/>
          <w:szCs w:val="22"/>
        </w:rPr>
        <w:tab/>
      </w:r>
      <w:r w:rsidRPr="0025638E">
        <w:rPr>
          <w:rFonts w:ascii="Calibri" w:hAnsi="Calibri" w:cs="Calibri"/>
          <w:b/>
          <w:bCs/>
          <w:sz w:val="22"/>
          <w:szCs w:val="22"/>
        </w:rPr>
        <w:t>获得批准</w:t>
      </w:r>
      <w:r w:rsidRPr="0025638E">
        <w:rPr>
          <w:rFonts w:ascii="Calibri" w:hAnsi="Calibri" w:cs="Calibri"/>
          <w:sz w:val="22"/>
          <w:szCs w:val="22"/>
        </w:rPr>
        <w:t>，批准后立即生效</w:t>
      </w:r>
      <w:r w:rsidRPr="0025638E">
        <w:rPr>
          <w:rFonts w:ascii="Calibri" w:hAnsi="Calibri" w:cs="Calibri" w:hint="eastAsia"/>
          <w:sz w:val="22"/>
          <w:szCs w:val="22"/>
        </w:rPr>
        <w:t>。</w:t>
      </w:r>
    </w:p>
    <w:p w14:paraId="7B74AB13"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4.3.8</w:t>
      </w:r>
      <w:r w:rsidRPr="0025638E">
        <w:rPr>
          <w:rFonts w:ascii="Calibri" w:hAnsi="Calibri" w:cs="Calibri"/>
          <w:sz w:val="22"/>
          <w:szCs w:val="22"/>
        </w:rPr>
        <w:tab/>
      </w:r>
      <w:r w:rsidRPr="0025638E">
        <w:rPr>
          <w:rFonts w:ascii="Calibri" w:hAnsi="Calibri" w:cs="Calibri"/>
          <w:b/>
          <w:bCs/>
          <w:sz w:val="22"/>
          <w:szCs w:val="22"/>
        </w:rPr>
        <w:t>主席</w:t>
      </w:r>
      <w:r w:rsidRPr="0025638E">
        <w:rPr>
          <w:rFonts w:ascii="Calibri" w:hAnsi="Calibri" w:cs="Calibri"/>
          <w:sz w:val="22"/>
          <w:szCs w:val="22"/>
        </w:rPr>
        <w:t>提议委员会得出如下结论：</w:t>
      </w:r>
    </w:p>
    <w:p w14:paraId="45D3F841" w14:textId="77777777" w:rsidR="00E92CF6" w:rsidRPr="0025638E" w:rsidRDefault="00E92CF6" w:rsidP="00E92CF6">
      <w:pPr>
        <w:ind w:firstLineChars="200" w:firstLine="440"/>
        <w:rPr>
          <w:rFonts w:ascii="Calibri" w:hAnsi="Calibri" w:cs="Calibri"/>
          <w:sz w:val="22"/>
          <w:szCs w:val="22"/>
        </w:rPr>
      </w:pPr>
      <w:r w:rsidRPr="0025638E">
        <w:rPr>
          <w:rFonts w:ascii="Calibri" w:hAnsi="Calibri" w:cs="Calibri" w:hint="eastAsia"/>
          <w:color w:val="000000" w:themeColor="text1"/>
          <w:sz w:val="22"/>
          <w:szCs w:val="22"/>
        </w:rPr>
        <w:t>“</w:t>
      </w:r>
      <w:r w:rsidRPr="0025638E">
        <w:rPr>
          <w:rFonts w:ascii="Calibri" w:hAnsi="Calibri" w:cs="Calibri"/>
          <w:color w:val="000000" w:themeColor="text1"/>
          <w:sz w:val="22"/>
          <w:szCs w:val="22"/>
        </w:rPr>
        <w:t>委员会详细讨论了通过</w:t>
      </w:r>
      <w:r w:rsidRPr="0025638E">
        <w:rPr>
          <w:rFonts w:ascii="Calibri" w:hAnsi="Calibri" w:cs="Calibri"/>
          <w:color w:val="000000" w:themeColor="text1"/>
          <w:sz w:val="22"/>
          <w:szCs w:val="22"/>
        </w:rPr>
        <w:t>CCRR/81</w:t>
      </w:r>
      <w:r w:rsidRPr="0025638E">
        <w:rPr>
          <w:rFonts w:ascii="Calibri" w:hAnsi="Calibri" w:cs="Calibri"/>
          <w:color w:val="000000" w:themeColor="text1"/>
          <w:sz w:val="22"/>
          <w:szCs w:val="22"/>
        </w:rPr>
        <w:t>号通函分发给各主管部门的程序规则草案，以及</w:t>
      </w:r>
      <w:r w:rsidRPr="0025638E">
        <w:rPr>
          <w:rFonts w:ascii="Calibri" w:hAnsi="Calibri" w:cs="Calibri"/>
          <w:color w:val="000000" w:themeColor="text1"/>
          <w:sz w:val="22"/>
          <w:szCs w:val="22"/>
        </w:rPr>
        <w:t>RRB26-2/7</w:t>
      </w:r>
      <w:r w:rsidRPr="0025638E">
        <w:rPr>
          <w:rFonts w:ascii="Calibri" w:hAnsi="Calibri" w:cs="Calibri"/>
          <w:color w:val="000000" w:themeColor="text1"/>
          <w:sz w:val="22"/>
          <w:szCs w:val="22"/>
        </w:rPr>
        <w:t>号文件所载的美国主管部门提出的意见。</w:t>
      </w:r>
    </w:p>
    <w:p w14:paraId="6FE7B54B" w14:textId="77777777" w:rsidR="00E92CF6" w:rsidRPr="0025638E" w:rsidRDefault="00E92CF6" w:rsidP="00E92CF6">
      <w:pPr>
        <w:ind w:firstLineChars="200" w:firstLine="440"/>
        <w:rPr>
          <w:rFonts w:ascii="Calibri" w:hAnsi="Calibri" w:cs="Calibri"/>
          <w:sz w:val="22"/>
          <w:szCs w:val="22"/>
        </w:rPr>
      </w:pPr>
      <w:r w:rsidRPr="0025638E">
        <w:rPr>
          <w:rFonts w:ascii="Calibri" w:hAnsi="Calibri" w:cs="Calibri"/>
          <w:color w:val="000000" w:themeColor="text1"/>
          <w:sz w:val="22"/>
          <w:szCs w:val="22"/>
        </w:rPr>
        <w:t>委员会注意到各主管部门未提出任何意见，因此批准了</w:t>
      </w:r>
      <w:r w:rsidRPr="0025638E">
        <w:rPr>
          <w:rFonts w:ascii="Calibri" w:hAnsi="Calibri" w:cs="Calibri"/>
          <w:color w:val="000000" w:themeColor="text1"/>
          <w:sz w:val="22"/>
          <w:szCs w:val="22"/>
        </w:rPr>
        <w:t>CCRR/81</w:t>
      </w:r>
      <w:r w:rsidRPr="0025638E">
        <w:rPr>
          <w:rFonts w:ascii="Calibri" w:hAnsi="Calibri" w:cs="Calibri"/>
          <w:color w:val="000000" w:themeColor="text1"/>
          <w:sz w:val="22"/>
          <w:szCs w:val="22"/>
        </w:rPr>
        <w:t>号通函所载下列新程序规则，</w:t>
      </w:r>
      <w:r w:rsidRPr="0025638E">
        <w:rPr>
          <w:rFonts w:ascii="Calibri" w:hAnsi="Calibri" w:cs="Calibri" w:hint="eastAsia"/>
          <w:color w:val="000000" w:themeColor="text1"/>
          <w:sz w:val="22"/>
          <w:szCs w:val="22"/>
        </w:rPr>
        <w:t>未对</w:t>
      </w:r>
      <w:r w:rsidRPr="0025638E">
        <w:rPr>
          <w:rFonts w:ascii="Calibri" w:hAnsi="Calibri" w:cs="Calibri"/>
          <w:color w:val="000000" w:themeColor="text1"/>
          <w:sz w:val="22"/>
          <w:szCs w:val="22"/>
        </w:rPr>
        <w:t>案文</w:t>
      </w:r>
      <w:r w:rsidRPr="0025638E">
        <w:rPr>
          <w:rFonts w:ascii="Calibri" w:hAnsi="Calibri" w:cs="Calibri" w:hint="eastAsia"/>
          <w:color w:val="000000" w:themeColor="text1"/>
          <w:sz w:val="22"/>
          <w:szCs w:val="22"/>
        </w:rPr>
        <w:t>做</w:t>
      </w:r>
      <w:r w:rsidRPr="0025638E">
        <w:rPr>
          <w:rFonts w:ascii="Calibri" w:hAnsi="Calibri" w:cs="Calibri"/>
          <w:color w:val="000000" w:themeColor="text1"/>
          <w:sz w:val="22"/>
          <w:szCs w:val="22"/>
        </w:rPr>
        <w:t>任何修改：</w:t>
      </w:r>
    </w:p>
    <w:p w14:paraId="2722FCBA"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关于第</w:t>
      </w:r>
      <w:r w:rsidRPr="0025638E">
        <w:rPr>
          <w:rFonts w:ascii="Calibri" w:hAnsi="Calibri" w:cs="Calibri"/>
          <w:b/>
          <w:bCs/>
          <w:sz w:val="22"/>
          <w:szCs w:val="22"/>
          <w:lang w:eastAsia="zh-CN"/>
        </w:rPr>
        <w:t>11.28.1</w:t>
      </w:r>
      <w:r w:rsidRPr="0025638E">
        <w:rPr>
          <w:rFonts w:ascii="Calibri" w:hAnsi="Calibri" w:cs="Calibri"/>
          <w:sz w:val="22"/>
          <w:szCs w:val="22"/>
          <w:lang w:eastAsia="zh-CN"/>
        </w:rPr>
        <w:t>款的程序规则，以及对第</w:t>
      </w:r>
      <w:r w:rsidRPr="0025638E">
        <w:rPr>
          <w:rFonts w:ascii="Calibri" w:hAnsi="Calibri" w:cs="Calibri"/>
          <w:b/>
          <w:bCs/>
          <w:sz w:val="22"/>
          <w:szCs w:val="22"/>
          <w:lang w:eastAsia="zh-CN"/>
        </w:rPr>
        <w:t>11.43A</w:t>
      </w:r>
      <w:r w:rsidRPr="0025638E">
        <w:rPr>
          <w:rFonts w:ascii="Calibri" w:hAnsi="Calibri" w:cs="Calibri"/>
          <w:sz w:val="22"/>
          <w:szCs w:val="22"/>
          <w:lang w:eastAsia="zh-CN"/>
        </w:rPr>
        <w:t>款</w:t>
      </w:r>
      <w:r w:rsidRPr="0025638E">
        <w:rPr>
          <w:rFonts w:ascii="Calibri" w:hAnsi="Calibri" w:cs="Calibri" w:hint="eastAsia"/>
          <w:sz w:val="22"/>
          <w:szCs w:val="22"/>
          <w:lang w:eastAsia="zh-CN"/>
        </w:rPr>
        <w:t>的现有</w:t>
      </w:r>
      <w:r w:rsidRPr="0025638E">
        <w:rPr>
          <w:rFonts w:ascii="Calibri" w:hAnsi="Calibri" w:cs="Calibri"/>
          <w:sz w:val="22"/>
          <w:szCs w:val="22"/>
          <w:lang w:eastAsia="zh-CN"/>
        </w:rPr>
        <w:t>程序规则</w:t>
      </w:r>
      <w:r w:rsidRPr="0025638E">
        <w:rPr>
          <w:rFonts w:ascii="Calibri" w:hAnsi="Calibri" w:cs="Calibri" w:hint="eastAsia"/>
          <w:sz w:val="22"/>
          <w:szCs w:val="22"/>
          <w:lang w:eastAsia="zh-CN"/>
        </w:rPr>
        <w:t>所做</w:t>
      </w:r>
      <w:r w:rsidRPr="0025638E">
        <w:rPr>
          <w:rFonts w:ascii="Calibri" w:hAnsi="Calibri" w:cs="Calibri"/>
          <w:sz w:val="22"/>
          <w:szCs w:val="22"/>
          <w:lang w:eastAsia="zh-CN"/>
        </w:rPr>
        <w:t>的相应修改（委员会注意到，该项新程序规则可作为转入《无线电规则》的候选规则）；</w:t>
      </w:r>
    </w:p>
    <w:p w14:paraId="0446366D"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关于第</w:t>
      </w:r>
      <w:r w:rsidRPr="0025638E">
        <w:rPr>
          <w:rFonts w:ascii="Calibri" w:hAnsi="Calibri" w:cs="Calibri"/>
          <w:b/>
          <w:bCs/>
          <w:sz w:val="22"/>
          <w:szCs w:val="22"/>
          <w:lang w:eastAsia="zh-CN"/>
        </w:rPr>
        <w:t>679</w:t>
      </w:r>
      <w:r w:rsidRPr="0025638E">
        <w:rPr>
          <w:rFonts w:ascii="Calibri" w:hAnsi="Calibri" w:cs="Calibri"/>
          <w:sz w:val="22"/>
          <w:szCs w:val="22"/>
          <w:lang w:eastAsia="zh-CN"/>
        </w:rPr>
        <w:t>号决议</w:t>
      </w:r>
      <w:r w:rsidRPr="0025638E">
        <w:rPr>
          <w:rFonts w:ascii="Calibri" w:hAnsi="Calibri" w:cs="Calibri"/>
          <w:b/>
          <w:bCs/>
          <w:sz w:val="22"/>
          <w:szCs w:val="22"/>
          <w:lang w:eastAsia="zh-CN"/>
        </w:rPr>
        <w:t>（</w:t>
      </w:r>
      <w:r w:rsidRPr="0025638E">
        <w:rPr>
          <w:rFonts w:ascii="Calibri" w:hAnsi="Calibri" w:cs="Calibri"/>
          <w:b/>
          <w:bCs/>
          <w:sz w:val="22"/>
          <w:szCs w:val="22"/>
          <w:lang w:eastAsia="zh-CN"/>
        </w:rPr>
        <w:t>WRC-23</w:t>
      </w:r>
      <w:r w:rsidRPr="0025638E">
        <w:rPr>
          <w:rFonts w:ascii="Calibri" w:hAnsi="Calibri" w:cs="Calibri"/>
          <w:b/>
          <w:bCs/>
          <w:sz w:val="22"/>
          <w:szCs w:val="22"/>
          <w:lang w:eastAsia="zh-CN"/>
        </w:rPr>
        <w:t>）</w:t>
      </w:r>
      <w:r w:rsidRPr="0025638E">
        <w:rPr>
          <w:rFonts w:ascii="Calibri" w:hAnsi="Calibri" w:cs="Calibri"/>
          <w:sz w:val="22"/>
          <w:szCs w:val="22"/>
          <w:lang w:eastAsia="zh-CN"/>
        </w:rPr>
        <w:t>的新程序规则；以及</w:t>
      </w:r>
    </w:p>
    <w:p w14:paraId="14A2B8AF"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关于第</w:t>
      </w:r>
      <w:r w:rsidRPr="0025638E">
        <w:rPr>
          <w:rFonts w:ascii="Calibri" w:hAnsi="Calibri" w:cs="Calibri"/>
          <w:b/>
          <w:bCs/>
          <w:sz w:val="22"/>
          <w:szCs w:val="22"/>
          <w:lang w:eastAsia="zh-CN"/>
        </w:rPr>
        <w:t>5.</w:t>
      </w:r>
      <w:r w:rsidRPr="0025638E">
        <w:rPr>
          <w:rFonts w:ascii="Calibri" w:hAnsi="Calibri" w:cs="Calibri" w:hint="eastAsia"/>
          <w:b/>
          <w:bCs/>
          <w:sz w:val="22"/>
          <w:szCs w:val="22"/>
          <w:lang w:eastAsia="zh-CN"/>
        </w:rPr>
        <w:t>56</w:t>
      </w:r>
      <w:r w:rsidRPr="0025638E">
        <w:rPr>
          <w:rFonts w:ascii="Calibri" w:hAnsi="Calibri" w:cs="Calibri"/>
          <w:b/>
          <w:bCs/>
          <w:sz w:val="22"/>
          <w:szCs w:val="22"/>
          <w:lang w:eastAsia="zh-CN"/>
        </w:rPr>
        <w:t>4</w:t>
      </w:r>
      <w:r w:rsidRPr="0025638E">
        <w:rPr>
          <w:rFonts w:ascii="Calibri" w:hAnsi="Calibri" w:cs="Calibri" w:hint="eastAsia"/>
          <w:b/>
          <w:bCs/>
          <w:sz w:val="22"/>
          <w:szCs w:val="22"/>
          <w:lang w:eastAsia="zh-CN"/>
        </w:rPr>
        <w:t>A</w:t>
      </w:r>
      <w:r w:rsidRPr="0025638E">
        <w:rPr>
          <w:rFonts w:ascii="Calibri" w:hAnsi="Calibri" w:cs="Calibri"/>
          <w:sz w:val="22"/>
          <w:szCs w:val="22"/>
          <w:lang w:eastAsia="zh-CN"/>
        </w:rPr>
        <w:t>和</w:t>
      </w:r>
      <w:r w:rsidRPr="0025638E">
        <w:rPr>
          <w:rFonts w:ascii="Calibri" w:hAnsi="Calibri" w:cs="Calibri"/>
          <w:b/>
          <w:bCs/>
          <w:sz w:val="22"/>
          <w:szCs w:val="22"/>
          <w:lang w:eastAsia="zh-CN"/>
        </w:rPr>
        <w:t>5.</w:t>
      </w:r>
      <w:r w:rsidRPr="0025638E">
        <w:rPr>
          <w:rFonts w:ascii="Calibri" w:hAnsi="Calibri" w:cs="Calibri" w:hint="eastAsia"/>
          <w:b/>
          <w:bCs/>
          <w:sz w:val="22"/>
          <w:szCs w:val="22"/>
          <w:lang w:eastAsia="zh-CN"/>
        </w:rPr>
        <w:t>56</w:t>
      </w:r>
      <w:r w:rsidRPr="0025638E">
        <w:rPr>
          <w:rFonts w:ascii="Calibri" w:hAnsi="Calibri" w:cs="Calibri"/>
          <w:b/>
          <w:bCs/>
          <w:sz w:val="22"/>
          <w:szCs w:val="22"/>
          <w:lang w:eastAsia="zh-CN"/>
        </w:rPr>
        <w:t>5</w:t>
      </w:r>
      <w:r w:rsidRPr="0025638E">
        <w:rPr>
          <w:rFonts w:ascii="Calibri" w:hAnsi="Calibri" w:cs="Calibri"/>
          <w:sz w:val="22"/>
          <w:szCs w:val="22"/>
          <w:lang w:eastAsia="zh-CN"/>
        </w:rPr>
        <w:t>款的</w:t>
      </w:r>
      <w:r w:rsidRPr="0025638E">
        <w:rPr>
          <w:rFonts w:ascii="Calibri" w:hAnsi="Calibri" w:cs="Calibri" w:hint="eastAsia"/>
          <w:sz w:val="22"/>
          <w:szCs w:val="22"/>
          <w:lang w:eastAsia="zh-CN"/>
        </w:rPr>
        <w:t>新</w:t>
      </w:r>
      <w:r w:rsidRPr="0025638E">
        <w:rPr>
          <w:rFonts w:ascii="Calibri" w:hAnsi="Calibri" w:cs="Calibri"/>
          <w:sz w:val="22"/>
          <w:szCs w:val="22"/>
          <w:lang w:eastAsia="zh-CN"/>
        </w:rPr>
        <w:t>程序规则</w:t>
      </w:r>
      <w:r w:rsidRPr="0025638E">
        <w:rPr>
          <w:rFonts w:ascii="Calibri" w:hAnsi="Calibri" w:cs="Calibri" w:hint="eastAsia"/>
          <w:sz w:val="22"/>
          <w:szCs w:val="22"/>
          <w:lang w:eastAsia="zh-CN"/>
        </w:rPr>
        <w:t>。</w:t>
      </w:r>
    </w:p>
    <w:p w14:paraId="4193D72F" w14:textId="77777777" w:rsidR="00E92CF6" w:rsidRPr="0025638E" w:rsidRDefault="00E92CF6" w:rsidP="00E92CF6">
      <w:pPr>
        <w:ind w:firstLineChars="200" w:firstLine="440"/>
        <w:rPr>
          <w:rFonts w:ascii="Calibri" w:hAnsi="Calibri" w:cs="Calibri"/>
          <w:sz w:val="22"/>
          <w:szCs w:val="22"/>
        </w:rPr>
      </w:pPr>
      <w:r w:rsidRPr="0025638E">
        <w:rPr>
          <w:rFonts w:ascii="Calibri" w:hAnsi="Calibri" w:cs="Calibri"/>
          <w:sz w:val="22"/>
          <w:szCs w:val="22"/>
        </w:rPr>
        <w:t>委员会</w:t>
      </w:r>
      <w:r w:rsidRPr="0025638E">
        <w:rPr>
          <w:rFonts w:ascii="Calibri" w:hAnsi="Calibri" w:cs="Calibri" w:hint="eastAsia"/>
          <w:sz w:val="22"/>
          <w:szCs w:val="22"/>
        </w:rPr>
        <w:t>考虑</w:t>
      </w:r>
      <w:r w:rsidRPr="0025638E">
        <w:rPr>
          <w:rFonts w:ascii="Calibri" w:hAnsi="Calibri" w:cs="Calibri"/>
          <w:sz w:val="22"/>
          <w:szCs w:val="22"/>
        </w:rPr>
        <w:t>了美国主管部门提出的意见后，批准了对第</w:t>
      </w:r>
      <w:r w:rsidRPr="0025638E">
        <w:rPr>
          <w:rFonts w:ascii="Calibri" w:hAnsi="Calibri" w:cs="Calibri"/>
          <w:b/>
          <w:bCs/>
          <w:sz w:val="22"/>
          <w:szCs w:val="22"/>
        </w:rPr>
        <w:t>21.16</w:t>
      </w:r>
      <w:r w:rsidRPr="0025638E">
        <w:rPr>
          <w:rFonts w:ascii="Calibri" w:hAnsi="Calibri" w:cs="Calibri"/>
          <w:sz w:val="22"/>
          <w:szCs w:val="22"/>
        </w:rPr>
        <w:t>款</w:t>
      </w:r>
      <w:r w:rsidRPr="0025638E">
        <w:rPr>
          <w:rFonts w:ascii="Calibri" w:hAnsi="Calibri" w:cs="Calibri" w:hint="eastAsia"/>
          <w:sz w:val="22"/>
          <w:szCs w:val="22"/>
        </w:rPr>
        <w:t>现有</w:t>
      </w:r>
      <w:r w:rsidRPr="0025638E">
        <w:rPr>
          <w:rFonts w:ascii="Calibri" w:hAnsi="Calibri" w:cs="Calibri"/>
          <w:sz w:val="22"/>
          <w:szCs w:val="22"/>
        </w:rPr>
        <w:t>程序规则的修改，并对</w:t>
      </w:r>
      <w:r w:rsidRPr="0025638E">
        <w:rPr>
          <w:rFonts w:ascii="Calibri" w:hAnsi="Calibri" w:cs="Calibri"/>
          <w:sz w:val="22"/>
          <w:szCs w:val="22"/>
        </w:rPr>
        <w:t>CCRR/81</w:t>
      </w:r>
      <w:r w:rsidRPr="0025638E">
        <w:rPr>
          <w:rFonts w:ascii="Calibri" w:hAnsi="Calibri" w:cs="Calibri"/>
          <w:sz w:val="22"/>
          <w:szCs w:val="22"/>
        </w:rPr>
        <w:t>号通函所载案文</w:t>
      </w:r>
      <w:r w:rsidRPr="0025638E">
        <w:rPr>
          <w:rFonts w:ascii="Calibri" w:hAnsi="Calibri" w:cs="Calibri" w:hint="eastAsia"/>
          <w:sz w:val="22"/>
          <w:szCs w:val="22"/>
        </w:rPr>
        <w:t>做出</w:t>
      </w:r>
      <w:r w:rsidRPr="0025638E">
        <w:rPr>
          <w:rFonts w:ascii="Calibri" w:hAnsi="Calibri" w:cs="Calibri"/>
          <w:sz w:val="22"/>
          <w:szCs w:val="22"/>
        </w:rPr>
        <w:t>如下修改：</w:t>
      </w:r>
      <w:r w:rsidRPr="0025638E">
        <w:rPr>
          <w:rFonts w:ascii="Calibri" w:hAnsi="Calibri" w:cs="Calibri" w:hint="eastAsia"/>
          <w:sz w:val="22"/>
          <w:szCs w:val="22"/>
        </w:rPr>
        <w:t>统一新增段落中关于通知主管部门做出承诺的措辞，并增加一项要求，即无线电通信局应在相关特节（</w:t>
      </w:r>
      <w:r w:rsidRPr="0025638E">
        <w:rPr>
          <w:rFonts w:ascii="Calibri" w:hAnsi="Calibri" w:cs="Calibri" w:hint="eastAsia"/>
          <w:sz w:val="22"/>
          <w:szCs w:val="22"/>
        </w:rPr>
        <w:t>CR/C</w:t>
      </w:r>
      <w:r w:rsidRPr="0025638E">
        <w:rPr>
          <w:rFonts w:ascii="Calibri" w:hAnsi="Calibri" w:cs="Calibri" w:hint="eastAsia"/>
          <w:sz w:val="22"/>
          <w:szCs w:val="22"/>
        </w:rPr>
        <w:t>或</w:t>
      </w:r>
      <w:r w:rsidRPr="0025638E">
        <w:rPr>
          <w:rFonts w:ascii="Calibri" w:hAnsi="Calibri" w:cs="Calibri" w:hint="eastAsia"/>
          <w:sz w:val="22"/>
          <w:szCs w:val="22"/>
        </w:rPr>
        <w:t>I-S</w:t>
      </w:r>
      <w:r w:rsidRPr="0025638E">
        <w:rPr>
          <w:rFonts w:ascii="Calibri" w:hAnsi="Calibri" w:cs="Calibri" w:hint="eastAsia"/>
          <w:sz w:val="22"/>
          <w:szCs w:val="22"/>
        </w:rPr>
        <w:t>部分）中公布通知主管部门为满足功率通量密度限值所采用的方法。</w:t>
      </w:r>
    </w:p>
    <w:p w14:paraId="5FB2F619" w14:textId="77777777" w:rsidR="00E92CF6" w:rsidRPr="0025638E" w:rsidRDefault="00E92CF6" w:rsidP="00E92CF6">
      <w:pPr>
        <w:ind w:firstLineChars="200" w:firstLine="440"/>
        <w:rPr>
          <w:rFonts w:ascii="Calibri" w:hAnsi="Calibri" w:cs="Calibri"/>
          <w:sz w:val="22"/>
          <w:szCs w:val="22"/>
        </w:rPr>
      </w:pPr>
      <w:r w:rsidRPr="0025638E">
        <w:rPr>
          <w:rFonts w:ascii="Calibri" w:hAnsi="Calibri" w:cs="Calibri" w:hint="eastAsia"/>
          <w:sz w:val="22"/>
          <w:szCs w:val="22"/>
        </w:rPr>
        <w:t>委员会还考虑了美国主管部门提出的其他意见，但注意到要求的信息实际上已包含在特节中，可以查阅获取。</w:t>
      </w:r>
    </w:p>
    <w:p w14:paraId="6F97F69E" w14:textId="77777777" w:rsidR="00E92CF6" w:rsidRPr="0025638E" w:rsidRDefault="00E92CF6" w:rsidP="00E92CF6">
      <w:pPr>
        <w:ind w:firstLineChars="200" w:firstLine="440"/>
        <w:rPr>
          <w:rFonts w:ascii="Calibri" w:hAnsi="Calibri" w:cs="Calibri"/>
          <w:sz w:val="22"/>
          <w:szCs w:val="22"/>
        </w:rPr>
      </w:pPr>
      <w:r w:rsidRPr="0025638E">
        <w:rPr>
          <w:rFonts w:ascii="Calibri" w:hAnsi="Calibri" w:cs="Calibri"/>
          <w:sz w:val="22"/>
          <w:szCs w:val="22"/>
        </w:rPr>
        <w:t>因此，委员会批准了</w:t>
      </w:r>
      <w:r w:rsidRPr="0025638E">
        <w:rPr>
          <w:rFonts w:ascii="Calibri" w:hAnsi="Calibri" w:cs="Calibri"/>
          <w:sz w:val="22"/>
          <w:szCs w:val="22"/>
        </w:rPr>
        <w:t>CCRR/8</w:t>
      </w:r>
      <w:r w:rsidRPr="0025638E">
        <w:rPr>
          <w:rFonts w:ascii="Calibri" w:hAnsi="Calibri" w:cs="Calibri" w:hint="eastAsia"/>
          <w:sz w:val="22"/>
          <w:szCs w:val="22"/>
        </w:rPr>
        <w:t>1</w:t>
      </w:r>
      <w:r w:rsidRPr="0025638E">
        <w:rPr>
          <w:rFonts w:ascii="Calibri" w:hAnsi="Calibri" w:cs="Calibri"/>
          <w:sz w:val="22"/>
          <w:szCs w:val="22"/>
        </w:rPr>
        <w:t>号通函中公布的程序规则，</w:t>
      </w:r>
      <w:r w:rsidRPr="0025638E">
        <w:rPr>
          <w:rFonts w:ascii="Calibri" w:hAnsi="Calibri" w:cs="Calibri" w:hint="eastAsia"/>
          <w:sz w:val="22"/>
          <w:szCs w:val="22"/>
        </w:rPr>
        <w:t>修正</w:t>
      </w:r>
      <w:r w:rsidRPr="0025638E">
        <w:rPr>
          <w:rFonts w:ascii="Calibri" w:hAnsi="Calibri" w:cs="Calibri"/>
          <w:sz w:val="22"/>
          <w:szCs w:val="22"/>
        </w:rPr>
        <w:t>详见本决定摘要附件。</w:t>
      </w:r>
      <w:r w:rsidRPr="0025638E">
        <w:rPr>
          <w:rFonts w:ascii="Calibri" w:hAnsi="Calibri" w:cs="Calibri" w:hint="eastAsia"/>
          <w:sz w:val="22"/>
          <w:szCs w:val="22"/>
        </w:rPr>
        <w:t>”</w:t>
      </w:r>
    </w:p>
    <w:p w14:paraId="33DD0DED" w14:textId="77777777" w:rsidR="00E92CF6" w:rsidRPr="0025638E" w:rsidRDefault="00E92CF6" w:rsidP="00E92CF6">
      <w:pPr>
        <w:rPr>
          <w:rFonts w:ascii="Calibri" w:hAnsi="Calibri" w:cs="Calibri"/>
          <w:noProof/>
          <w:kern w:val="2"/>
          <w:sz w:val="22"/>
          <w:szCs w:val="22"/>
          <w14:ligatures w14:val="standardContextual"/>
        </w:rPr>
      </w:pPr>
      <w:r w:rsidRPr="0025638E">
        <w:rPr>
          <w:rFonts w:ascii="Calibri" w:hAnsi="Calibri" w:cs="Calibri"/>
          <w:sz w:val="22"/>
          <w:szCs w:val="22"/>
        </w:rPr>
        <w:t>4.3.9</w:t>
      </w:r>
      <w:r w:rsidRPr="0025638E">
        <w:rPr>
          <w:rFonts w:ascii="Calibri" w:hAnsi="Calibri" w:cs="Calibri"/>
          <w:sz w:val="22"/>
          <w:szCs w:val="22"/>
        </w:rPr>
        <w:tab/>
      </w:r>
      <w:r w:rsidRPr="0025638E">
        <w:rPr>
          <w:rFonts w:ascii="Calibri" w:hAnsi="Calibri" w:cs="Calibri"/>
          <w:sz w:val="22"/>
          <w:szCs w:val="22"/>
        </w:rPr>
        <w:t>会议对此表示</w:t>
      </w:r>
      <w:r w:rsidRPr="0025638E">
        <w:rPr>
          <w:rFonts w:ascii="Calibri" w:hAnsi="Calibri" w:cs="Calibri"/>
          <w:b/>
          <w:bCs/>
          <w:sz w:val="22"/>
          <w:szCs w:val="22"/>
        </w:rPr>
        <w:t>同意</w:t>
      </w:r>
      <w:r w:rsidRPr="0025638E">
        <w:rPr>
          <w:rFonts w:ascii="Calibri" w:hAnsi="Calibri" w:cs="Calibri"/>
          <w:sz w:val="22"/>
          <w:szCs w:val="22"/>
        </w:rPr>
        <w:t>。</w:t>
      </w:r>
    </w:p>
    <w:p w14:paraId="426C00C2" w14:textId="77777777" w:rsidR="00E92CF6" w:rsidRPr="0025638E" w:rsidRDefault="00E92CF6" w:rsidP="00E92CF6">
      <w:pPr>
        <w:pStyle w:val="Heading1"/>
        <w:overflowPunct/>
        <w:rPr>
          <w:rFonts w:ascii="Calibri" w:eastAsia="SimSun" w:hAnsi="Calibri" w:cs="Calibri"/>
          <w:b w:val="0"/>
          <w:kern w:val="2"/>
          <w:sz w:val="22"/>
          <w:szCs w:val="22"/>
          <w:lang w:val="en-US" w:eastAsia="zh-CN"/>
          <w14:ligatures w14:val="standardContextual"/>
        </w:rPr>
      </w:pPr>
      <w:r w:rsidRPr="0025638E">
        <w:rPr>
          <w:rFonts w:ascii="Calibri" w:eastAsia="SimSun" w:hAnsi="Calibri" w:cs="Calibri" w:hint="eastAsia"/>
          <w:noProof/>
          <w:kern w:val="2"/>
          <w:sz w:val="22"/>
          <w:szCs w:val="22"/>
          <w:lang w:eastAsia="zh-CN"/>
          <w14:ligatures w14:val="standardContextual"/>
        </w:rPr>
        <w:t>5</w:t>
      </w:r>
      <w:r w:rsidRPr="0025638E">
        <w:rPr>
          <w:rFonts w:ascii="Calibri" w:eastAsia="SimSun" w:hAnsi="Calibri" w:cs="Calibri" w:hint="eastAsia"/>
          <w:sz w:val="22"/>
          <w:szCs w:val="22"/>
          <w:lang w:eastAsia="zh-CN"/>
        </w:rPr>
        <w:tab/>
      </w:r>
      <w:r w:rsidRPr="0025638E">
        <w:rPr>
          <w:rFonts w:ascii="Calibri" w:eastAsia="SimSun" w:hAnsi="Calibri" w:cs="Calibri" w:hint="eastAsia"/>
          <w:sz w:val="22"/>
          <w:szCs w:val="22"/>
          <w:lang w:val="zh-CN" w:eastAsia="zh-CN"/>
        </w:rPr>
        <w:t>请无线电规则委员会按照《无线电规则》第</w:t>
      </w:r>
      <w:r w:rsidRPr="0025638E">
        <w:rPr>
          <w:rFonts w:ascii="Calibri" w:eastAsia="SimSun" w:hAnsi="Calibri" w:cs="Calibri" w:hint="eastAsia"/>
          <w:sz w:val="22"/>
          <w:szCs w:val="22"/>
          <w:lang w:val="en-US" w:eastAsia="zh-CN"/>
        </w:rPr>
        <w:t>13.6</w:t>
      </w:r>
      <w:r w:rsidRPr="0025638E">
        <w:rPr>
          <w:rFonts w:ascii="Calibri" w:eastAsia="SimSun" w:hAnsi="Calibri" w:cs="Calibri" w:hint="eastAsia"/>
          <w:sz w:val="22"/>
          <w:szCs w:val="22"/>
          <w:lang w:val="zh-CN" w:eastAsia="zh-CN"/>
        </w:rPr>
        <w:t>款就取消</w:t>
      </w:r>
      <w:r w:rsidRPr="0025638E">
        <w:rPr>
          <w:rFonts w:ascii="Calibri" w:eastAsia="SimSun" w:hAnsi="Calibri" w:cs="Calibri"/>
          <w:sz w:val="22"/>
          <w:szCs w:val="22"/>
          <w:lang w:val="en-US" w:eastAsia="zh-CN"/>
        </w:rPr>
        <w:t>BLMIT</w:t>
      </w:r>
      <w:r w:rsidRPr="0025638E">
        <w:rPr>
          <w:rFonts w:ascii="Calibri" w:eastAsia="SimSun" w:hAnsi="Calibri" w:cs="Calibri" w:hint="eastAsia"/>
          <w:sz w:val="22"/>
          <w:szCs w:val="22"/>
          <w:lang w:val="en-US" w:eastAsia="zh-CN"/>
        </w:rPr>
        <w:t>-</w:t>
      </w:r>
      <w:r w:rsidRPr="0025638E">
        <w:rPr>
          <w:rFonts w:ascii="Calibri" w:eastAsia="SimSun" w:hAnsi="Calibri" w:cs="Calibri"/>
          <w:sz w:val="22"/>
          <w:szCs w:val="22"/>
          <w:lang w:val="en-US" w:eastAsia="zh-CN"/>
        </w:rPr>
        <w:t>1</w:t>
      </w:r>
      <w:r w:rsidRPr="0025638E">
        <w:rPr>
          <w:rFonts w:ascii="Calibri" w:eastAsia="SimSun" w:hAnsi="Calibri" w:cs="Calibri" w:hint="eastAsia"/>
          <w:sz w:val="22"/>
          <w:szCs w:val="22"/>
          <w:lang w:val="zh-CN" w:eastAsia="zh-CN"/>
        </w:rPr>
        <w:t>卫星网络的频率指配做出决定</w:t>
      </w:r>
      <w:r w:rsidRPr="0025638E">
        <w:rPr>
          <w:rFonts w:ascii="Calibri" w:eastAsia="SimSun" w:hAnsi="Calibri" w:cs="Calibri" w:hint="eastAsia"/>
          <w:noProof/>
          <w:kern w:val="2"/>
          <w:sz w:val="22"/>
          <w:szCs w:val="22"/>
          <w:lang w:eastAsia="zh-CN"/>
          <w14:ligatures w14:val="standardContextual"/>
        </w:rPr>
        <w:t>（</w:t>
      </w:r>
      <w:hyperlink r:id="rId55">
        <w:r w:rsidRPr="0025638E">
          <w:rPr>
            <w:rStyle w:val="Hyperlink"/>
            <w:rFonts w:ascii="Calibri" w:eastAsia="SimSun" w:hAnsi="Calibri" w:cs="Calibri"/>
            <w:sz w:val="22"/>
            <w:szCs w:val="22"/>
            <w:lang w:eastAsia="zh-CN"/>
          </w:rPr>
          <w:t>RRB26</w:t>
        </w:r>
        <w:r w:rsidRPr="0025638E">
          <w:rPr>
            <w:rStyle w:val="Hyperlink"/>
            <w:rFonts w:ascii="Calibri" w:eastAsia="SimSun" w:hAnsi="Calibri" w:cs="Calibri"/>
            <w:sz w:val="22"/>
            <w:szCs w:val="22"/>
            <w:lang w:eastAsia="zh-CN"/>
          </w:rPr>
          <w:noBreakHyphen/>
          <w:t>2/6</w:t>
        </w:r>
      </w:hyperlink>
      <w:r w:rsidRPr="0025638E">
        <w:rPr>
          <w:rFonts w:ascii="Calibri" w:eastAsia="SimSun" w:hAnsi="Calibri" w:cs="Calibri" w:hint="eastAsia"/>
          <w:noProof/>
          <w:kern w:val="2"/>
          <w:sz w:val="22"/>
          <w:szCs w:val="22"/>
          <w:lang w:eastAsia="zh-CN"/>
          <w14:ligatures w14:val="standardContextual"/>
        </w:rPr>
        <w:t>号文件）</w:t>
      </w:r>
    </w:p>
    <w:p w14:paraId="4465ED24"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5.1</w:t>
      </w:r>
      <w:r w:rsidRPr="0025638E">
        <w:rPr>
          <w:rFonts w:ascii="Calibri" w:hAnsi="Calibri" w:cs="Calibri"/>
          <w:sz w:val="22"/>
          <w:szCs w:val="22"/>
        </w:rPr>
        <w:tab/>
      </w:r>
      <w:r w:rsidRPr="0025638E">
        <w:rPr>
          <w:rFonts w:ascii="Calibri" w:hAnsi="Calibri" w:cs="Calibri"/>
          <w:b/>
          <w:bCs/>
          <w:sz w:val="22"/>
          <w:szCs w:val="22"/>
        </w:rPr>
        <w:t>Ciccorossi</w:t>
      </w:r>
      <w:r w:rsidRPr="0025638E">
        <w:rPr>
          <w:rFonts w:ascii="Calibri" w:hAnsi="Calibri" w:cs="Calibri"/>
          <w:b/>
          <w:bCs/>
          <w:sz w:val="22"/>
          <w:szCs w:val="22"/>
        </w:rPr>
        <w:t>先生（</w:t>
      </w:r>
      <w:r w:rsidRPr="0025638E">
        <w:rPr>
          <w:rFonts w:ascii="Calibri" w:hAnsi="Calibri" w:cs="Calibri"/>
          <w:b/>
          <w:bCs/>
          <w:sz w:val="22"/>
          <w:szCs w:val="22"/>
        </w:rPr>
        <w:t>SSD/SSS</w:t>
      </w:r>
      <w:r w:rsidRPr="0025638E">
        <w:rPr>
          <w:rFonts w:ascii="Calibri" w:hAnsi="Calibri" w:cs="Calibri"/>
          <w:b/>
          <w:bCs/>
          <w:sz w:val="22"/>
          <w:szCs w:val="22"/>
        </w:rPr>
        <w:t>处长）</w:t>
      </w:r>
      <w:r w:rsidRPr="0025638E">
        <w:rPr>
          <w:rFonts w:ascii="Calibri" w:hAnsi="Calibri" w:cs="Calibri"/>
          <w:sz w:val="22"/>
          <w:szCs w:val="22"/>
        </w:rPr>
        <w:t>介绍</w:t>
      </w:r>
      <w:r w:rsidRPr="0025638E">
        <w:rPr>
          <w:rFonts w:ascii="Calibri" w:hAnsi="Calibri" w:cs="Calibri"/>
          <w:sz w:val="22"/>
          <w:szCs w:val="22"/>
        </w:rPr>
        <w:t>RRB26</w:t>
      </w:r>
      <w:r w:rsidRPr="0025638E">
        <w:rPr>
          <w:rFonts w:ascii="Calibri" w:hAnsi="Calibri" w:cs="Calibri" w:hint="eastAsia"/>
          <w:sz w:val="22"/>
          <w:szCs w:val="22"/>
        </w:rPr>
        <w:t>-</w:t>
      </w:r>
      <w:r w:rsidRPr="0025638E">
        <w:rPr>
          <w:rFonts w:ascii="Calibri" w:hAnsi="Calibri" w:cs="Calibri"/>
          <w:sz w:val="22"/>
          <w:szCs w:val="22"/>
        </w:rPr>
        <w:t>2/6</w:t>
      </w:r>
      <w:r w:rsidRPr="0025638E">
        <w:rPr>
          <w:rFonts w:ascii="Calibri" w:hAnsi="Calibri" w:cs="Calibri"/>
          <w:sz w:val="22"/>
          <w:szCs w:val="22"/>
        </w:rPr>
        <w:t>号文件时表示，无线电通信局</w:t>
      </w:r>
      <w:r w:rsidRPr="0025638E">
        <w:rPr>
          <w:rFonts w:ascii="Calibri" w:hAnsi="Calibri" w:cs="Calibri" w:hint="eastAsia"/>
          <w:sz w:val="22"/>
          <w:szCs w:val="22"/>
        </w:rPr>
        <w:t>在文件里</w:t>
      </w:r>
      <w:r w:rsidRPr="0025638E">
        <w:rPr>
          <w:rFonts w:ascii="Calibri" w:hAnsi="Calibri" w:cs="Calibri"/>
          <w:sz w:val="22"/>
          <w:szCs w:val="22"/>
        </w:rPr>
        <w:t>请求委员会取消</w:t>
      </w:r>
      <w:r w:rsidRPr="0025638E">
        <w:rPr>
          <w:rFonts w:ascii="Calibri" w:hAnsi="Calibri" w:cs="Calibri"/>
          <w:sz w:val="22"/>
          <w:szCs w:val="22"/>
        </w:rPr>
        <w:t>BLMIT</w:t>
      </w:r>
      <w:r w:rsidRPr="0025638E">
        <w:rPr>
          <w:rFonts w:ascii="Calibri" w:hAnsi="Calibri" w:cs="Calibri" w:hint="eastAsia"/>
          <w:sz w:val="22"/>
          <w:szCs w:val="22"/>
        </w:rPr>
        <w:t>-</w:t>
      </w:r>
      <w:r w:rsidRPr="0025638E">
        <w:rPr>
          <w:rFonts w:ascii="Calibri" w:hAnsi="Calibri" w:cs="Calibri"/>
          <w:sz w:val="22"/>
          <w:szCs w:val="22"/>
        </w:rPr>
        <w:t>1</w:t>
      </w:r>
      <w:r w:rsidRPr="0025638E">
        <w:rPr>
          <w:rFonts w:ascii="Calibri" w:hAnsi="Calibri" w:cs="Calibri"/>
          <w:sz w:val="22"/>
          <w:szCs w:val="22"/>
        </w:rPr>
        <w:t>卫星网络的频率指配，因其有效期已届满。无线电通信局已按照</w:t>
      </w:r>
      <w:r w:rsidRPr="0025638E">
        <w:rPr>
          <w:rFonts w:ascii="Calibri" w:hAnsi="Calibri" w:cs="Calibri" w:hint="eastAsia"/>
          <w:sz w:val="22"/>
          <w:szCs w:val="22"/>
        </w:rPr>
        <w:t>符合</w:t>
      </w:r>
      <w:r w:rsidRPr="0025638E">
        <w:rPr>
          <w:rFonts w:ascii="Calibri" w:hAnsi="Calibri" w:cs="Calibri"/>
          <w:sz w:val="22"/>
          <w:szCs w:val="22"/>
        </w:rPr>
        <w:t>《无线电规则》第</w:t>
      </w:r>
      <w:r w:rsidRPr="0025638E">
        <w:rPr>
          <w:rFonts w:ascii="Calibri" w:hAnsi="Calibri" w:cs="Calibri"/>
          <w:b/>
          <w:bCs/>
          <w:sz w:val="22"/>
          <w:szCs w:val="22"/>
        </w:rPr>
        <w:t>13.6</w:t>
      </w:r>
      <w:r w:rsidRPr="0025638E">
        <w:rPr>
          <w:rFonts w:ascii="Calibri" w:hAnsi="Calibri" w:cs="Calibri"/>
          <w:sz w:val="22"/>
          <w:szCs w:val="22"/>
        </w:rPr>
        <w:t>款</w:t>
      </w:r>
      <w:r w:rsidRPr="0025638E">
        <w:rPr>
          <w:rFonts w:ascii="Calibri" w:hAnsi="Calibri" w:cs="Calibri" w:hint="eastAsia"/>
          <w:sz w:val="22"/>
          <w:szCs w:val="22"/>
        </w:rPr>
        <w:t>的正常</w:t>
      </w:r>
      <w:r w:rsidRPr="0025638E">
        <w:rPr>
          <w:rFonts w:ascii="Calibri" w:hAnsi="Calibri" w:cs="Calibri"/>
          <w:sz w:val="22"/>
          <w:szCs w:val="22"/>
        </w:rPr>
        <w:t>程序</w:t>
      </w:r>
      <w:r w:rsidRPr="0025638E">
        <w:rPr>
          <w:rFonts w:ascii="Calibri" w:hAnsi="Calibri" w:cs="Calibri" w:hint="eastAsia"/>
          <w:sz w:val="22"/>
          <w:szCs w:val="22"/>
        </w:rPr>
        <w:t>，</w:t>
      </w:r>
      <w:r w:rsidRPr="0025638E">
        <w:rPr>
          <w:rFonts w:ascii="Calibri" w:hAnsi="Calibri" w:cs="Calibri"/>
          <w:sz w:val="22"/>
          <w:szCs w:val="22"/>
        </w:rPr>
        <w:t>要求中国主管部门提供该卫星网络持续运行的证据，并确</w:t>
      </w:r>
      <w:r w:rsidRPr="0025638E">
        <w:rPr>
          <w:rFonts w:ascii="Calibri" w:hAnsi="Calibri" w:cs="Calibri" w:hint="eastAsia"/>
          <w:sz w:val="22"/>
          <w:szCs w:val="22"/>
        </w:rPr>
        <w:t>定目前实际</w:t>
      </w:r>
      <w:r w:rsidRPr="0025638E">
        <w:rPr>
          <w:rFonts w:ascii="Calibri" w:hAnsi="Calibri" w:cs="Calibri"/>
          <w:sz w:val="22"/>
          <w:szCs w:val="22"/>
        </w:rPr>
        <w:t>运行的卫星，随后又发出了两封提醒函，但</w:t>
      </w:r>
      <w:r w:rsidRPr="0025638E">
        <w:rPr>
          <w:rFonts w:ascii="Calibri" w:hAnsi="Calibri" w:cs="Calibri" w:hint="eastAsia"/>
          <w:sz w:val="22"/>
          <w:szCs w:val="22"/>
        </w:rPr>
        <w:t>尚</w:t>
      </w:r>
      <w:r w:rsidRPr="0025638E">
        <w:rPr>
          <w:rFonts w:ascii="Calibri" w:hAnsi="Calibri" w:cs="Calibri"/>
          <w:sz w:val="22"/>
          <w:szCs w:val="22"/>
        </w:rPr>
        <w:t>未收到任何答复。</w:t>
      </w:r>
    </w:p>
    <w:p w14:paraId="15474FAE"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5.2</w:t>
      </w:r>
      <w:r w:rsidRPr="0025638E">
        <w:rPr>
          <w:rFonts w:ascii="Calibri" w:hAnsi="Calibri" w:cs="Calibri"/>
          <w:sz w:val="22"/>
          <w:szCs w:val="22"/>
        </w:rPr>
        <w:tab/>
      </w:r>
      <w:r w:rsidRPr="0025638E">
        <w:rPr>
          <w:rFonts w:ascii="Calibri" w:hAnsi="Calibri" w:cs="Calibri"/>
          <w:b/>
          <w:bCs/>
          <w:sz w:val="22"/>
          <w:szCs w:val="22"/>
        </w:rPr>
        <w:t>主席</w:t>
      </w:r>
      <w:r w:rsidRPr="0025638E">
        <w:rPr>
          <w:rFonts w:ascii="Calibri" w:hAnsi="Calibri" w:cs="Calibri"/>
          <w:sz w:val="22"/>
          <w:szCs w:val="22"/>
        </w:rPr>
        <w:t>提议委员会就此事项得出如下结论：</w:t>
      </w:r>
    </w:p>
    <w:p w14:paraId="6BC87244" w14:textId="77777777" w:rsidR="00E92CF6" w:rsidRPr="0025638E" w:rsidRDefault="00E92CF6" w:rsidP="00E92CF6">
      <w:pPr>
        <w:ind w:firstLineChars="200" w:firstLine="440"/>
        <w:rPr>
          <w:rFonts w:ascii="Calibri" w:hAnsi="Calibri" w:cs="Calibri"/>
          <w:sz w:val="22"/>
          <w:szCs w:val="22"/>
        </w:rPr>
      </w:pPr>
      <w:r w:rsidRPr="0025638E">
        <w:rPr>
          <w:rFonts w:ascii="Calibri" w:hAnsi="Calibri" w:cs="Calibri" w:hint="eastAsia"/>
          <w:sz w:val="22"/>
          <w:szCs w:val="22"/>
        </w:rPr>
        <w:t>“委员会审议了无线电通信局在</w:t>
      </w:r>
      <w:r w:rsidRPr="0025638E">
        <w:rPr>
          <w:rFonts w:ascii="Calibri" w:hAnsi="Calibri" w:cs="Calibri" w:hint="eastAsia"/>
          <w:sz w:val="22"/>
          <w:szCs w:val="22"/>
        </w:rPr>
        <w:t>RRB26-2/6</w:t>
      </w:r>
      <w:r w:rsidRPr="0025638E">
        <w:rPr>
          <w:rFonts w:ascii="Calibri" w:hAnsi="Calibri" w:cs="Calibri" w:hint="eastAsia"/>
          <w:sz w:val="22"/>
          <w:szCs w:val="22"/>
        </w:rPr>
        <w:t>号文件中提出的请求，即根据《无线电规则》第</w:t>
      </w:r>
      <w:r w:rsidRPr="0025638E">
        <w:rPr>
          <w:rFonts w:ascii="Calibri" w:hAnsi="Calibri" w:cs="Calibri" w:hint="eastAsia"/>
          <w:b/>
          <w:bCs/>
          <w:sz w:val="22"/>
          <w:szCs w:val="22"/>
        </w:rPr>
        <w:t>13.6</w:t>
      </w:r>
      <w:r w:rsidRPr="0025638E">
        <w:rPr>
          <w:rFonts w:ascii="Calibri" w:hAnsi="Calibri" w:cs="Calibri" w:hint="eastAsia"/>
          <w:sz w:val="22"/>
          <w:szCs w:val="22"/>
        </w:rPr>
        <w:t>款做出决定，取消</w:t>
      </w:r>
      <w:r w:rsidRPr="0025638E">
        <w:rPr>
          <w:rFonts w:ascii="Calibri" w:hAnsi="Calibri" w:cs="Calibri" w:hint="eastAsia"/>
          <w:sz w:val="22"/>
          <w:szCs w:val="22"/>
        </w:rPr>
        <w:t>BLMIT-1</w:t>
      </w:r>
      <w:r w:rsidRPr="0025638E">
        <w:rPr>
          <w:rFonts w:ascii="Calibri" w:hAnsi="Calibri" w:cs="Calibri" w:hint="eastAsia"/>
          <w:sz w:val="22"/>
          <w:szCs w:val="22"/>
        </w:rPr>
        <w:t>卫星网络的频率指配。委员会认为，无线电通信局已按照第</w:t>
      </w:r>
      <w:r w:rsidRPr="0025638E">
        <w:rPr>
          <w:rFonts w:ascii="Calibri" w:hAnsi="Calibri" w:cs="Calibri" w:hint="eastAsia"/>
          <w:b/>
          <w:bCs/>
          <w:sz w:val="22"/>
          <w:szCs w:val="22"/>
        </w:rPr>
        <w:t>13.6</w:t>
      </w:r>
      <w:r w:rsidRPr="0025638E">
        <w:rPr>
          <w:rFonts w:ascii="Calibri" w:hAnsi="Calibri" w:cs="Calibri" w:hint="eastAsia"/>
          <w:sz w:val="22"/>
          <w:szCs w:val="22"/>
        </w:rPr>
        <w:t>款规定采</w:t>
      </w:r>
      <w:r w:rsidRPr="0025638E">
        <w:rPr>
          <w:rFonts w:ascii="Calibri" w:hAnsi="Calibri" w:cs="Calibri" w:hint="eastAsia"/>
          <w:sz w:val="22"/>
          <w:szCs w:val="22"/>
        </w:rPr>
        <w:lastRenderedPageBreak/>
        <w:t>取了行动，要求中国主管部门提供</w:t>
      </w:r>
      <w:r w:rsidRPr="0025638E">
        <w:rPr>
          <w:rFonts w:ascii="Calibri" w:hAnsi="Calibri" w:cs="Calibri" w:hint="eastAsia"/>
          <w:sz w:val="22"/>
          <w:szCs w:val="22"/>
        </w:rPr>
        <w:t>BLMIT-1</w:t>
      </w:r>
      <w:r w:rsidRPr="0025638E">
        <w:rPr>
          <w:rFonts w:ascii="Calibri" w:hAnsi="Calibri" w:cs="Calibri" w:hint="eastAsia"/>
          <w:sz w:val="22"/>
          <w:szCs w:val="22"/>
        </w:rPr>
        <w:t>卫星网络仍在运行的证据，同时确定目前实际运行的卫星，并在此后又发出了两封提醒函，但尚未收到任何回应。</w:t>
      </w:r>
    </w:p>
    <w:p w14:paraId="03D4936B" w14:textId="77777777" w:rsidR="00E92CF6" w:rsidRPr="0025638E" w:rsidRDefault="00E92CF6" w:rsidP="00E92CF6">
      <w:pPr>
        <w:ind w:firstLineChars="200" w:firstLine="440"/>
        <w:rPr>
          <w:rFonts w:ascii="Calibri" w:hAnsi="Calibri" w:cs="Calibri"/>
          <w:sz w:val="22"/>
          <w:szCs w:val="22"/>
        </w:rPr>
      </w:pPr>
      <w:r w:rsidRPr="0025638E">
        <w:rPr>
          <w:rFonts w:ascii="Calibri" w:hAnsi="Calibri" w:cs="Calibri" w:hint="eastAsia"/>
          <w:sz w:val="22"/>
          <w:szCs w:val="22"/>
        </w:rPr>
        <w:t>因此，委员会责成无线电通信局在《国际频率登记总表》中取消</w:t>
      </w:r>
      <w:r w:rsidRPr="0025638E">
        <w:rPr>
          <w:rFonts w:ascii="Calibri" w:hAnsi="Calibri" w:cs="Calibri" w:hint="eastAsia"/>
          <w:sz w:val="22"/>
          <w:szCs w:val="22"/>
        </w:rPr>
        <w:t>BLMIT-1</w:t>
      </w:r>
      <w:r w:rsidRPr="0025638E">
        <w:rPr>
          <w:rFonts w:ascii="Calibri" w:hAnsi="Calibri" w:cs="Calibri" w:hint="eastAsia"/>
          <w:sz w:val="22"/>
          <w:szCs w:val="22"/>
        </w:rPr>
        <w:t>卫星网络的频率指配。”</w:t>
      </w:r>
    </w:p>
    <w:p w14:paraId="0D2814F7" w14:textId="77777777" w:rsidR="00E92CF6" w:rsidRPr="0025638E" w:rsidRDefault="00E92CF6" w:rsidP="00E92CF6">
      <w:pPr>
        <w:rPr>
          <w:rFonts w:ascii="Calibri" w:hAnsi="Calibri"/>
          <w:sz w:val="22"/>
          <w:szCs w:val="22"/>
        </w:rPr>
      </w:pPr>
      <w:r w:rsidRPr="0025638E">
        <w:rPr>
          <w:rFonts w:ascii="Calibri" w:hAnsi="Calibri" w:cs="Calibri"/>
          <w:sz w:val="22"/>
          <w:szCs w:val="22"/>
        </w:rPr>
        <w:t>5.3</w:t>
      </w:r>
      <w:r w:rsidRPr="0025638E">
        <w:rPr>
          <w:rFonts w:ascii="Calibri" w:hAnsi="Calibri" w:cs="Calibri"/>
          <w:sz w:val="22"/>
          <w:szCs w:val="22"/>
        </w:rPr>
        <w:tab/>
      </w:r>
      <w:r w:rsidRPr="0025638E">
        <w:rPr>
          <w:rFonts w:ascii="Calibri" w:hAnsi="Calibri"/>
          <w:sz w:val="22"/>
          <w:szCs w:val="22"/>
        </w:rPr>
        <w:t>会议对此表示</w:t>
      </w:r>
      <w:r w:rsidRPr="0025638E">
        <w:rPr>
          <w:rFonts w:ascii="Calibri" w:hAnsi="Calibri"/>
          <w:b/>
          <w:bCs/>
          <w:sz w:val="22"/>
          <w:szCs w:val="22"/>
        </w:rPr>
        <w:t>同意</w:t>
      </w:r>
      <w:r w:rsidRPr="0025638E">
        <w:rPr>
          <w:rFonts w:ascii="Calibri" w:hAnsi="Calibri" w:hint="eastAsia"/>
          <w:sz w:val="22"/>
          <w:szCs w:val="22"/>
        </w:rPr>
        <w:t>。</w:t>
      </w:r>
    </w:p>
    <w:p w14:paraId="55B8F7D5" w14:textId="77777777" w:rsidR="00E92CF6" w:rsidRPr="0025638E" w:rsidRDefault="00E92CF6" w:rsidP="00E92CF6">
      <w:pPr>
        <w:pStyle w:val="Heading1"/>
        <w:rPr>
          <w:rFonts w:ascii="Calibri" w:eastAsia="SimSun" w:hAnsi="Calibri" w:cs="Calibri"/>
          <w:b w:val="0"/>
          <w:kern w:val="2"/>
          <w:sz w:val="22"/>
          <w:szCs w:val="22"/>
          <w:lang w:val="zh-CN" w:eastAsia="zh-CN"/>
          <w14:ligatures w14:val="standardContextual"/>
        </w:rPr>
      </w:pPr>
      <w:r w:rsidRPr="0025638E">
        <w:rPr>
          <w:rFonts w:ascii="Calibri" w:eastAsia="SimSun" w:hAnsi="Calibri" w:cs="Calibri" w:hint="eastAsia"/>
          <w:noProof/>
          <w:kern w:val="2"/>
          <w:sz w:val="22"/>
          <w:szCs w:val="22"/>
          <w:lang w:eastAsia="zh-CN"/>
          <w14:ligatures w14:val="standardContextual"/>
        </w:rPr>
        <w:t>6</w:t>
      </w:r>
      <w:r w:rsidRPr="0025638E">
        <w:rPr>
          <w:rFonts w:ascii="Calibri" w:eastAsia="SimSun" w:hAnsi="Calibri" w:cs="Calibri" w:hint="eastAsia"/>
          <w:sz w:val="22"/>
          <w:szCs w:val="22"/>
          <w:lang w:eastAsia="zh-CN"/>
        </w:rPr>
        <w:tab/>
      </w:r>
      <w:r w:rsidRPr="0025638E">
        <w:rPr>
          <w:rFonts w:ascii="Calibri" w:eastAsia="SimSun" w:hAnsi="Calibri" w:cs="Calibri" w:hint="eastAsia"/>
          <w:kern w:val="2"/>
          <w:sz w:val="22"/>
          <w:szCs w:val="22"/>
          <w:lang w:val="zh-CN" w:eastAsia="zh-CN"/>
          <w14:ligatures w14:val="standardContextual"/>
        </w:rPr>
        <w:t>请求延长卫星网络</w:t>
      </w:r>
      <w:r w:rsidRPr="0025638E">
        <w:rPr>
          <w:rFonts w:ascii="Calibri" w:eastAsia="SimSun" w:hAnsi="Calibri" w:cs="Calibri" w:hint="eastAsia"/>
          <w:kern w:val="2"/>
          <w:sz w:val="22"/>
          <w:szCs w:val="22"/>
          <w:lang w:val="zh-CN" w:eastAsia="zh-CN"/>
          <w14:ligatures w14:val="standardContextual"/>
        </w:rPr>
        <w:t>/</w:t>
      </w:r>
      <w:r w:rsidRPr="0025638E">
        <w:rPr>
          <w:rFonts w:ascii="Calibri" w:eastAsia="SimSun" w:hAnsi="Calibri" w:cs="Calibri" w:hint="eastAsia"/>
          <w:kern w:val="2"/>
          <w:sz w:val="22"/>
          <w:szCs w:val="22"/>
          <w:lang w:val="zh-CN" w:eastAsia="zh-CN"/>
          <w14:ligatures w14:val="standardContextual"/>
        </w:rPr>
        <w:t>系统频率指配投入使用</w:t>
      </w:r>
      <w:r w:rsidRPr="0025638E">
        <w:rPr>
          <w:rFonts w:ascii="Calibri" w:eastAsia="SimSun" w:hAnsi="Calibri" w:cs="Calibri" w:hint="eastAsia"/>
          <w:kern w:val="2"/>
          <w:sz w:val="22"/>
          <w:szCs w:val="22"/>
          <w:lang w:val="zh-CN" w:eastAsia="zh-CN"/>
          <w14:ligatures w14:val="standardContextual"/>
        </w:rPr>
        <w:t>/</w:t>
      </w:r>
      <w:r w:rsidRPr="0025638E">
        <w:rPr>
          <w:rFonts w:ascii="Calibri" w:eastAsia="SimSun" w:hAnsi="Calibri" w:cs="Calibri" w:hint="eastAsia"/>
          <w:kern w:val="2"/>
          <w:sz w:val="22"/>
          <w:szCs w:val="22"/>
          <w:lang w:val="zh-CN" w:eastAsia="zh-CN"/>
          <w14:ligatures w14:val="standardContextual"/>
        </w:rPr>
        <w:t>恢复使用的规则时限</w:t>
      </w:r>
    </w:p>
    <w:p w14:paraId="340897BF" w14:textId="77777777" w:rsidR="00E92CF6" w:rsidRPr="0025638E" w:rsidRDefault="00E92CF6" w:rsidP="00E92CF6">
      <w:pPr>
        <w:pStyle w:val="Heading2"/>
        <w:rPr>
          <w:rFonts w:ascii="Calibri" w:eastAsia="SimSun" w:hAnsi="Calibri" w:cs="Calibri"/>
          <w:b w:val="0"/>
          <w:kern w:val="2"/>
          <w:sz w:val="22"/>
          <w:szCs w:val="22"/>
          <w:lang w:eastAsia="zh-CN"/>
          <w14:ligatures w14:val="standardContextual"/>
        </w:rPr>
      </w:pPr>
      <w:r w:rsidRPr="0025638E">
        <w:rPr>
          <w:rFonts w:ascii="Calibri" w:eastAsia="SimSun" w:hAnsi="Calibri" w:cs="Calibri" w:hint="eastAsia"/>
          <w:kern w:val="2"/>
          <w:sz w:val="22"/>
          <w:szCs w:val="22"/>
          <w:lang w:eastAsia="zh-CN"/>
          <w14:ligatures w14:val="standardContextual"/>
        </w:rPr>
        <w:t>6.1</w:t>
      </w:r>
      <w:r w:rsidRPr="0025638E">
        <w:rPr>
          <w:rFonts w:ascii="Calibri" w:eastAsia="SimSun" w:hAnsi="Calibri" w:cs="Calibri" w:hint="eastAsia"/>
          <w:sz w:val="22"/>
          <w:szCs w:val="22"/>
          <w:lang w:eastAsia="zh-CN"/>
        </w:rPr>
        <w:tab/>
      </w:r>
      <w:r w:rsidRPr="0025638E">
        <w:rPr>
          <w:rFonts w:ascii="Calibri" w:eastAsia="SimSun" w:hAnsi="Calibri" w:cs="Calibri" w:hint="eastAsia"/>
          <w:sz w:val="22"/>
          <w:szCs w:val="22"/>
          <w:lang w:eastAsia="zh-CN"/>
        </w:rPr>
        <w:t>澳大利亚主管部门请求延长</w:t>
      </w:r>
      <w:r w:rsidRPr="0025638E">
        <w:rPr>
          <w:rFonts w:ascii="Calibri" w:eastAsia="SimSun" w:hAnsi="Calibri" w:cs="Calibri"/>
          <w:sz w:val="22"/>
          <w:szCs w:val="22"/>
          <w:lang w:eastAsia="zh-CN"/>
        </w:rPr>
        <w:t>AUSSAT</w:t>
      </w:r>
      <w:r w:rsidRPr="0025638E">
        <w:rPr>
          <w:rFonts w:ascii="Calibri" w:eastAsia="SimSun" w:hAnsi="Calibri" w:cs="Calibri" w:hint="eastAsia"/>
          <w:sz w:val="22"/>
          <w:szCs w:val="22"/>
          <w:lang w:eastAsia="zh-CN"/>
        </w:rPr>
        <w:t>-</w:t>
      </w:r>
      <w:r w:rsidRPr="0025638E">
        <w:rPr>
          <w:rFonts w:ascii="Calibri" w:eastAsia="SimSun" w:hAnsi="Calibri" w:cs="Calibri"/>
          <w:sz w:val="22"/>
          <w:szCs w:val="22"/>
          <w:lang w:eastAsia="zh-CN"/>
        </w:rPr>
        <w:t>H</w:t>
      </w:r>
      <w:r w:rsidRPr="0025638E">
        <w:rPr>
          <w:rFonts w:ascii="Calibri" w:eastAsia="SimSun" w:hAnsi="Calibri" w:cs="Calibri" w:hint="eastAsia"/>
          <w:sz w:val="22"/>
          <w:szCs w:val="22"/>
          <w:lang w:eastAsia="zh-CN"/>
        </w:rPr>
        <w:t>-</w:t>
      </w:r>
      <w:r w:rsidRPr="0025638E">
        <w:rPr>
          <w:rFonts w:ascii="Calibri" w:eastAsia="SimSun" w:hAnsi="Calibri" w:cs="Calibri"/>
          <w:sz w:val="22"/>
          <w:szCs w:val="22"/>
          <w:lang w:eastAsia="zh-CN"/>
        </w:rPr>
        <w:t>160E</w:t>
      </w:r>
      <w:r w:rsidRPr="0025638E">
        <w:rPr>
          <w:rFonts w:ascii="Calibri" w:eastAsia="SimSun" w:hAnsi="Calibri" w:cs="Calibri" w:hint="eastAsia"/>
          <w:sz w:val="22"/>
          <w:szCs w:val="22"/>
          <w:lang w:eastAsia="zh-CN"/>
        </w:rPr>
        <w:t>卫星网络频率指配投入使用规则时限的提交资料（</w:t>
      </w:r>
      <w:r w:rsidRPr="0025638E">
        <w:fldChar w:fldCharType="begin"/>
      </w:r>
      <w:r w:rsidRPr="0025638E">
        <w:rPr>
          <w:sz w:val="22"/>
          <w:szCs w:val="22"/>
          <w:lang w:eastAsia="zh-CN"/>
        </w:rPr>
        <w:instrText xml:space="preserve"> HYPERLINK "https://www.itu.int/md/R26-RRB26.2-C-0008/en" \h </w:instrText>
      </w:r>
      <w:r w:rsidRPr="0025638E">
        <w:fldChar w:fldCharType="separate"/>
      </w:r>
      <w:r w:rsidRPr="0025638E">
        <w:rPr>
          <w:rStyle w:val="Hyperlink"/>
          <w:rFonts w:ascii="Calibri" w:eastAsia="SimSun" w:hAnsi="Calibri" w:cs="Calibri"/>
          <w:sz w:val="22"/>
          <w:szCs w:val="22"/>
          <w:lang w:eastAsia="zh-CN"/>
        </w:rPr>
        <w:t>RRB26</w:t>
      </w:r>
      <w:r w:rsidRPr="0025638E">
        <w:rPr>
          <w:rStyle w:val="Hyperlink"/>
          <w:rFonts w:ascii="Calibri" w:eastAsia="SimSun" w:hAnsi="Calibri" w:cs="Calibri"/>
          <w:sz w:val="22"/>
          <w:szCs w:val="22"/>
          <w:lang w:eastAsia="zh-CN"/>
        </w:rPr>
        <w:noBreakHyphen/>
        <w:t>2/8</w:t>
      </w:r>
      <w:r w:rsidRPr="0025638E">
        <w:rPr>
          <w:rStyle w:val="Hyperlink"/>
          <w:rFonts w:ascii="Calibri" w:eastAsia="SimSun" w:hAnsi="Calibri" w:cs="Calibri"/>
          <w:sz w:val="22"/>
          <w:szCs w:val="22"/>
          <w:lang w:eastAsia="zh-CN"/>
        </w:rPr>
        <w:fldChar w:fldCharType="end"/>
      </w:r>
      <w:r w:rsidRPr="0025638E">
        <w:rPr>
          <w:rFonts w:ascii="Calibri" w:eastAsia="SimSun" w:hAnsi="Calibri" w:cs="Calibri" w:hint="eastAsia"/>
          <w:sz w:val="22"/>
          <w:szCs w:val="22"/>
          <w:lang w:eastAsia="zh-CN"/>
        </w:rPr>
        <w:t>号文件）</w:t>
      </w:r>
    </w:p>
    <w:p w14:paraId="48B24D68" w14:textId="16E8E70A" w:rsidR="00E92CF6" w:rsidRPr="0025638E" w:rsidRDefault="00E92CF6" w:rsidP="00E92CF6">
      <w:pPr>
        <w:rPr>
          <w:rFonts w:ascii="Calibri" w:hAnsi="Calibri" w:cs="Calibri"/>
          <w:sz w:val="22"/>
          <w:szCs w:val="22"/>
        </w:rPr>
      </w:pPr>
      <w:r w:rsidRPr="0025638E">
        <w:rPr>
          <w:rFonts w:ascii="Calibri" w:eastAsia="Aptos" w:hAnsi="Calibri"/>
          <w:sz w:val="22"/>
          <w:szCs w:val="22"/>
        </w:rPr>
        <w:t>6.1.1</w:t>
      </w:r>
      <w:r w:rsidRPr="0025638E">
        <w:rPr>
          <w:rFonts w:ascii="Calibri" w:hAnsi="Calibri"/>
          <w:sz w:val="22"/>
          <w:szCs w:val="22"/>
        </w:rPr>
        <w:tab/>
      </w:r>
      <w:r w:rsidRPr="0025638E">
        <w:rPr>
          <w:rFonts w:ascii="Calibri" w:hAnsi="Calibri" w:cs="Calibri" w:hint="eastAsia"/>
          <w:b/>
          <w:bCs/>
          <w:sz w:val="22"/>
          <w:szCs w:val="22"/>
        </w:rPr>
        <w:t>Loo</w:t>
      </w:r>
      <w:r w:rsidRPr="0025638E">
        <w:rPr>
          <w:rFonts w:ascii="Calibri" w:hAnsi="Calibri" w:cs="Calibri" w:hint="eastAsia"/>
          <w:b/>
          <w:bCs/>
          <w:sz w:val="22"/>
          <w:szCs w:val="22"/>
        </w:rPr>
        <w:t>先生（</w:t>
      </w:r>
      <w:r w:rsidRPr="0025638E">
        <w:rPr>
          <w:rFonts w:ascii="Calibri" w:hAnsi="Calibri" w:cs="Calibri" w:hint="eastAsia"/>
          <w:b/>
          <w:bCs/>
          <w:sz w:val="22"/>
          <w:szCs w:val="22"/>
        </w:rPr>
        <w:t>SSC/CSS</w:t>
      </w:r>
      <w:r w:rsidRPr="0025638E">
        <w:rPr>
          <w:rFonts w:ascii="Calibri" w:hAnsi="Calibri" w:cs="Calibri" w:hint="eastAsia"/>
          <w:b/>
          <w:bCs/>
          <w:sz w:val="22"/>
          <w:szCs w:val="22"/>
        </w:rPr>
        <w:t>处长）</w:t>
      </w:r>
      <w:r w:rsidRPr="0025638E">
        <w:rPr>
          <w:rFonts w:ascii="Calibri" w:hAnsi="Calibri" w:cs="Calibri" w:hint="eastAsia"/>
          <w:sz w:val="22"/>
          <w:szCs w:val="22"/>
        </w:rPr>
        <w:t>介绍了</w:t>
      </w:r>
      <w:r w:rsidRPr="0025638E">
        <w:rPr>
          <w:rFonts w:ascii="Calibri" w:hAnsi="Calibri" w:cs="Calibri" w:hint="eastAsia"/>
          <w:sz w:val="22"/>
          <w:szCs w:val="22"/>
        </w:rPr>
        <w:t>RRB26-2/8</w:t>
      </w:r>
      <w:r w:rsidRPr="0025638E">
        <w:rPr>
          <w:rFonts w:ascii="Calibri" w:hAnsi="Calibri" w:cs="Calibri" w:hint="eastAsia"/>
          <w:sz w:val="22"/>
          <w:szCs w:val="22"/>
        </w:rPr>
        <w:t>号文件所载的提交，其中澳大利亚主管部门以</w:t>
      </w:r>
      <w:r w:rsidRPr="0025638E">
        <w:rPr>
          <w:rFonts w:ascii="Calibri" w:eastAsia="STKaiti" w:hAnsi="Calibri" w:cs="Calibri" w:hint="eastAsia"/>
          <w:sz w:val="22"/>
          <w:szCs w:val="22"/>
        </w:rPr>
        <w:t>不可抗力</w:t>
      </w:r>
      <w:r w:rsidRPr="0025638E">
        <w:rPr>
          <w:rFonts w:ascii="Calibri" w:hAnsi="Calibri" w:cs="Calibri" w:hint="eastAsia"/>
          <w:sz w:val="22"/>
          <w:szCs w:val="22"/>
        </w:rPr>
        <w:t>为由，请求将</w:t>
      </w:r>
      <w:r w:rsidRPr="0025638E">
        <w:rPr>
          <w:rFonts w:ascii="Calibri" w:hAnsi="Calibri" w:cs="Calibri" w:hint="eastAsia"/>
          <w:sz w:val="22"/>
          <w:szCs w:val="22"/>
        </w:rPr>
        <w:t>AUSSAT-H-9160E</w:t>
      </w:r>
      <w:r w:rsidRPr="0025638E">
        <w:rPr>
          <w:rFonts w:ascii="Calibri" w:hAnsi="Calibri" w:cs="Calibri" w:hint="eastAsia"/>
          <w:sz w:val="22"/>
          <w:szCs w:val="22"/>
        </w:rPr>
        <w:t>卫星网络频率指配投入使用的规则时限由</w:t>
      </w:r>
      <w:r w:rsidRPr="0025638E">
        <w:rPr>
          <w:rFonts w:ascii="Calibri" w:hAnsi="Calibri" w:cs="Calibri" w:hint="eastAsia"/>
          <w:sz w:val="22"/>
          <w:szCs w:val="22"/>
        </w:rPr>
        <w:t>2027</w:t>
      </w:r>
      <w:r w:rsidRPr="0025638E">
        <w:rPr>
          <w:rFonts w:ascii="Calibri" w:hAnsi="Calibri" w:cs="Calibri" w:hint="eastAsia"/>
          <w:sz w:val="22"/>
          <w:szCs w:val="22"/>
        </w:rPr>
        <w:t>年</w:t>
      </w:r>
      <w:r w:rsidRPr="0025638E">
        <w:rPr>
          <w:rFonts w:ascii="Calibri" w:hAnsi="Calibri" w:cs="Calibri" w:hint="eastAsia"/>
          <w:sz w:val="22"/>
          <w:szCs w:val="22"/>
        </w:rPr>
        <w:t>5</w:t>
      </w:r>
      <w:r w:rsidRPr="0025638E">
        <w:rPr>
          <w:rFonts w:ascii="Calibri" w:hAnsi="Calibri" w:cs="Calibri" w:hint="eastAsia"/>
          <w:sz w:val="22"/>
          <w:szCs w:val="22"/>
        </w:rPr>
        <w:t>月</w:t>
      </w:r>
      <w:r w:rsidRPr="0025638E">
        <w:rPr>
          <w:rFonts w:ascii="Calibri" w:hAnsi="Calibri" w:cs="Calibri" w:hint="eastAsia"/>
          <w:sz w:val="22"/>
          <w:szCs w:val="22"/>
        </w:rPr>
        <w:t>27</w:t>
      </w:r>
      <w:r w:rsidRPr="0025638E">
        <w:rPr>
          <w:rFonts w:ascii="Calibri" w:hAnsi="Calibri" w:cs="Calibri" w:hint="eastAsia"/>
          <w:sz w:val="22"/>
          <w:szCs w:val="22"/>
        </w:rPr>
        <w:t>日和</w:t>
      </w:r>
      <w:r w:rsidRPr="0025638E">
        <w:rPr>
          <w:rFonts w:ascii="Calibri" w:hAnsi="Calibri" w:cs="Calibri" w:hint="eastAsia"/>
          <w:sz w:val="22"/>
          <w:szCs w:val="22"/>
        </w:rPr>
        <w:t>2028</w:t>
      </w:r>
      <w:r w:rsidRPr="0025638E">
        <w:rPr>
          <w:rFonts w:ascii="Calibri" w:hAnsi="Calibri" w:cs="Calibri" w:hint="eastAsia"/>
          <w:sz w:val="22"/>
          <w:szCs w:val="22"/>
        </w:rPr>
        <w:t>年</w:t>
      </w:r>
      <w:r w:rsidRPr="0025638E">
        <w:rPr>
          <w:rFonts w:ascii="Calibri" w:hAnsi="Calibri" w:cs="Calibri" w:hint="eastAsia"/>
          <w:sz w:val="22"/>
          <w:szCs w:val="22"/>
        </w:rPr>
        <w:t>1</w:t>
      </w:r>
      <w:r w:rsidRPr="0025638E">
        <w:rPr>
          <w:rFonts w:ascii="Calibri" w:hAnsi="Calibri" w:cs="Calibri" w:hint="eastAsia"/>
          <w:sz w:val="22"/>
          <w:szCs w:val="22"/>
        </w:rPr>
        <w:t>月</w:t>
      </w:r>
      <w:r w:rsidRPr="0025638E">
        <w:rPr>
          <w:rFonts w:ascii="Calibri" w:hAnsi="Calibri" w:cs="Calibri" w:hint="eastAsia"/>
          <w:sz w:val="22"/>
          <w:szCs w:val="22"/>
        </w:rPr>
        <w:t>13</w:t>
      </w:r>
      <w:r w:rsidRPr="0025638E">
        <w:rPr>
          <w:rFonts w:ascii="Calibri" w:hAnsi="Calibri" w:cs="Calibri" w:hint="eastAsia"/>
          <w:sz w:val="22"/>
          <w:szCs w:val="22"/>
        </w:rPr>
        <w:t>日延长至</w:t>
      </w:r>
      <w:r w:rsidRPr="0025638E">
        <w:rPr>
          <w:rFonts w:ascii="Calibri" w:hAnsi="Calibri" w:cs="Calibri" w:hint="eastAsia"/>
          <w:sz w:val="22"/>
          <w:szCs w:val="22"/>
        </w:rPr>
        <w:t>2029</w:t>
      </w:r>
      <w:r w:rsidRPr="0025638E">
        <w:rPr>
          <w:rFonts w:ascii="Calibri" w:hAnsi="Calibri" w:cs="Calibri" w:hint="eastAsia"/>
          <w:sz w:val="22"/>
          <w:szCs w:val="22"/>
        </w:rPr>
        <w:t>年</w:t>
      </w:r>
      <w:r w:rsidRPr="0025638E">
        <w:rPr>
          <w:rFonts w:ascii="Calibri" w:hAnsi="Calibri" w:cs="Calibri" w:hint="eastAsia"/>
          <w:sz w:val="22"/>
          <w:szCs w:val="22"/>
        </w:rPr>
        <w:t>5</w:t>
      </w:r>
      <w:r w:rsidRPr="0025638E">
        <w:rPr>
          <w:rFonts w:ascii="Calibri" w:hAnsi="Calibri" w:cs="Calibri" w:hint="eastAsia"/>
          <w:sz w:val="22"/>
          <w:szCs w:val="22"/>
        </w:rPr>
        <w:t>月</w:t>
      </w:r>
      <w:r w:rsidRPr="0025638E">
        <w:rPr>
          <w:rFonts w:ascii="Calibri" w:hAnsi="Calibri" w:cs="Calibri" w:hint="eastAsia"/>
          <w:sz w:val="22"/>
          <w:szCs w:val="22"/>
        </w:rPr>
        <w:t>27</w:t>
      </w:r>
      <w:r w:rsidRPr="0025638E">
        <w:rPr>
          <w:rFonts w:ascii="Calibri" w:hAnsi="Calibri" w:cs="Calibri" w:hint="eastAsia"/>
          <w:sz w:val="22"/>
          <w:szCs w:val="22"/>
        </w:rPr>
        <w:t>日。运营商</w:t>
      </w:r>
      <w:r w:rsidRPr="0025638E">
        <w:rPr>
          <w:rFonts w:ascii="Calibri" w:hAnsi="Calibri" w:cs="Calibri" w:hint="eastAsia"/>
          <w:sz w:val="22"/>
          <w:szCs w:val="22"/>
        </w:rPr>
        <w:t>Optus Satellite Network Pty Ltd</w:t>
      </w:r>
      <w:r w:rsidRPr="0025638E">
        <w:rPr>
          <w:rFonts w:ascii="Calibri" w:hAnsi="Calibri" w:cs="Calibri" w:hint="eastAsia"/>
          <w:sz w:val="22"/>
          <w:szCs w:val="22"/>
        </w:rPr>
        <w:t>计划在东经</w:t>
      </w:r>
      <w:r w:rsidRPr="0025638E">
        <w:rPr>
          <w:rFonts w:ascii="Calibri" w:hAnsi="Calibri" w:cs="Calibri" w:hint="eastAsia"/>
          <w:sz w:val="22"/>
          <w:szCs w:val="22"/>
        </w:rPr>
        <w:t>160</w:t>
      </w:r>
      <w:r w:rsidRPr="0025638E">
        <w:rPr>
          <w:rFonts w:ascii="Calibri" w:eastAsia="Aptos" w:hAnsi="Calibri"/>
          <w:sz w:val="22"/>
          <w:szCs w:val="22"/>
        </w:rPr>
        <w:t>°</w:t>
      </w:r>
      <w:r w:rsidRPr="0025638E">
        <w:rPr>
          <w:rFonts w:ascii="Calibri" w:hAnsi="Calibri" w:cs="Calibri" w:hint="eastAsia"/>
          <w:sz w:val="22"/>
          <w:szCs w:val="22"/>
        </w:rPr>
        <w:t>轨道位置发射并运行</w:t>
      </w:r>
      <w:r w:rsidRPr="0025638E">
        <w:rPr>
          <w:rFonts w:ascii="Calibri" w:hAnsi="Calibri" w:cs="Calibri" w:hint="eastAsia"/>
          <w:sz w:val="22"/>
          <w:szCs w:val="22"/>
        </w:rPr>
        <w:t>Optus-11</w:t>
      </w:r>
      <w:r w:rsidRPr="0025638E">
        <w:rPr>
          <w:rFonts w:ascii="Calibri" w:hAnsi="Calibri" w:cs="Calibri" w:hint="eastAsia"/>
          <w:sz w:val="22"/>
          <w:szCs w:val="22"/>
        </w:rPr>
        <w:t>对地静止卫星，卫星将在不同的</w:t>
      </w:r>
      <w:r w:rsidRPr="0025638E">
        <w:rPr>
          <w:rFonts w:ascii="Calibri" w:hAnsi="Calibri" w:cs="Calibri" w:hint="eastAsia"/>
          <w:sz w:val="22"/>
          <w:szCs w:val="22"/>
        </w:rPr>
        <w:t>Ku</w:t>
      </w:r>
      <w:r w:rsidRPr="0025638E">
        <w:rPr>
          <w:rFonts w:ascii="Calibri" w:hAnsi="Calibri" w:cs="Calibri" w:hint="eastAsia"/>
          <w:sz w:val="22"/>
          <w:szCs w:val="22"/>
        </w:rPr>
        <w:t>、</w:t>
      </w:r>
      <w:r w:rsidRPr="0025638E">
        <w:rPr>
          <w:rFonts w:ascii="Calibri" w:hAnsi="Calibri" w:cs="Calibri" w:hint="eastAsia"/>
          <w:sz w:val="22"/>
          <w:szCs w:val="22"/>
        </w:rPr>
        <w:t>Ka</w:t>
      </w:r>
      <w:r w:rsidRPr="0025638E">
        <w:rPr>
          <w:rFonts w:ascii="Calibri" w:hAnsi="Calibri" w:cs="Calibri" w:hint="eastAsia"/>
          <w:sz w:val="22"/>
          <w:szCs w:val="22"/>
        </w:rPr>
        <w:t>和</w:t>
      </w:r>
      <w:r w:rsidRPr="0025638E">
        <w:rPr>
          <w:rFonts w:ascii="Calibri" w:hAnsi="Calibri" w:cs="Calibri" w:hint="eastAsia"/>
          <w:sz w:val="22"/>
          <w:szCs w:val="22"/>
        </w:rPr>
        <w:t>Q/V</w:t>
      </w:r>
      <w:r w:rsidRPr="0025638E">
        <w:rPr>
          <w:rFonts w:ascii="Calibri" w:hAnsi="Calibri" w:cs="Calibri" w:hint="eastAsia"/>
          <w:sz w:val="22"/>
          <w:szCs w:val="22"/>
        </w:rPr>
        <w:t>频段运行。该运营商已与</w:t>
      </w:r>
      <w:r w:rsidRPr="0025638E">
        <w:rPr>
          <w:rFonts w:ascii="Calibri" w:hAnsi="Calibri" w:cs="Calibri"/>
          <w:sz w:val="22"/>
          <w:szCs w:val="22"/>
        </w:rPr>
        <w:t>空中客车防务及航天公司</w:t>
      </w:r>
      <w:r w:rsidRPr="0025638E">
        <w:rPr>
          <w:rFonts w:ascii="Calibri" w:hAnsi="Calibri" w:cs="Calibri" w:hint="eastAsia"/>
          <w:sz w:val="22"/>
          <w:szCs w:val="22"/>
        </w:rPr>
        <w:t>签订制造合同。该卫星采用空客公司新型</w:t>
      </w:r>
      <w:proofErr w:type="spellStart"/>
      <w:r w:rsidRPr="0025638E">
        <w:rPr>
          <w:rFonts w:ascii="Calibri" w:hAnsi="Calibri" w:cs="Calibri" w:hint="eastAsia"/>
          <w:sz w:val="22"/>
          <w:szCs w:val="22"/>
        </w:rPr>
        <w:t>OneSat</w:t>
      </w:r>
      <w:proofErr w:type="spellEnd"/>
      <w:r w:rsidRPr="0025638E">
        <w:rPr>
          <w:rFonts w:ascii="Calibri" w:hAnsi="Calibri" w:cs="Calibri" w:hint="eastAsia"/>
          <w:sz w:val="22"/>
          <w:szCs w:val="22"/>
        </w:rPr>
        <w:t>平台设计。</w:t>
      </w:r>
      <w:proofErr w:type="spellStart"/>
      <w:r w:rsidRPr="0025638E">
        <w:rPr>
          <w:rFonts w:ascii="Calibri" w:hAnsi="Calibri" w:cs="Calibri" w:hint="eastAsia"/>
          <w:sz w:val="22"/>
          <w:szCs w:val="22"/>
        </w:rPr>
        <w:t>OneSat</w:t>
      </w:r>
      <w:proofErr w:type="spellEnd"/>
      <w:r w:rsidRPr="0025638E">
        <w:rPr>
          <w:rFonts w:ascii="Calibri" w:hAnsi="Calibri" w:cs="Calibri" w:hint="eastAsia"/>
          <w:sz w:val="22"/>
          <w:szCs w:val="22"/>
        </w:rPr>
        <w:t>是新一代“数字有效载荷”对地静止通信卫星平台，具备</w:t>
      </w:r>
      <w:r w:rsidRPr="0025638E">
        <w:rPr>
          <w:rFonts w:ascii="Calibri" w:hAnsi="Calibri" w:cs="Calibri"/>
          <w:sz w:val="22"/>
          <w:szCs w:val="22"/>
        </w:rPr>
        <w:t>软件定义和可重新配置波束的配置</w:t>
      </w:r>
      <w:r w:rsidRPr="0025638E">
        <w:rPr>
          <w:rFonts w:ascii="Calibri" w:hAnsi="Calibri" w:cs="Calibri" w:hint="eastAsia"/>
          <w:sz w:val="22"/>
          <w:szCs w:val="22"/>
        </w:rPr>
        <w:t>。遗憾的是，飞行组件的制造、组装、集成和测试接连发生延误。</w:t>
      </w:r>
      <w:r w:rsidRPr="0025638E">
        <w:rPr>
          <w:rFonts w:ascii="Calibri" w:hAnsi="Calibri" w:cs="Calibri" w:hint="eastAsia"/>
          <w:sz w:val="22"/>
          <w:szCs w:val="22"/>
        </w:rPr>
        <w:t>Optus</w:t>
      </w:r>
      <w:r w:rsidRPr="0025638E">
        <w:rPr>
          <w:rFonts w:ascii="Calibri" w:hAnsi="Calibri" w:cs="Calibri"/>
          <w:sz w:val="22"/>
          <w:szCs w:val="22"/>
        </w:rPr>
        <w:t>将其描述为</w:t>
      </w:r>
      <w:r w:rsidRPr="0025638E">
        <w:rPr>
          <w:rFonts w:ascii="Calibri" w:hAnsi="Calibri" w:cs="Calibri" w:hint="eastAsia"/>
          <w:sz w:val="22"/>
          <w:szCs w:val="22"/>
        </w:rPr>
        <w:t>超出了控制范围，影响到制造进程，累积起来导致卫星预计交付日期较合同原定的</w:t>
      </w:r>
      <w:r w:rsidRPr="0025638E">
        <w:rPr>
          <w:rFonts w:ascii="Calibri" w:hAnsi="Calibri" w:cs="Calibri" w:hint="eastAsia"/>
          <w:sz w:val="22"/>
          <w:szCs w:val="22"/>
        </w:rPr>
        <w:t>2023</w:t>
      </w:r>
      <w:r w:rsidRPr="0025638E">
        <w:rPr>
          <w:rFonts w:ascii="Calibri" w:hAnsi="Calibri" w:cs="Calibri" w:hint="eastAsia"/>
          <w:sz w:val="22"/>
          <w:szCs w:val="22"/>
        </w:rPr>
        <w:t>年</w:t>
      </w:r>
      <w:r w:rsidRPr="0025638E">
        <w:rPr>
          <w:rFonts w:ascii="Calibri" w:hAnsi="Calibri" w:cs="Calibri" w:hint="eastAsia"/>
          <w:sz w:val="22"/>
          <w:szCs w:val="22"/>
        </w:rPr>
        <w:t>5</w:t>
      </w:r>
      <w:r w:rsidRPr="0025638E">
        <w:rPr>
          <w:rFonts w:ascii="Calibri" w:hAnsi="Calibri" w:cs="Calibri" w:hint="eastAsia"/>
          <w:sz w:val="22"/>
          <w:szCs w:val="22"/>
        </w:rPr>
        <w:t>月</w:t>
      </w:r>
      <w:r w:rsidRPr="0025638E">
        <w:rPr>
          <w:rFonts w:ascii="Calibri" w:hAnsi="Calibri" w:cs="Calibri" w:hint="eastAsia"/>
          <w:sz w:val="22"/>
          <w:szCs w:val="22"/>
        </w:rPr>
        <w:t>20</w:t>
      </w:r>
      <w:r w:rsidRPr="0025638E">
        <w:rPr>
          <w:rFonts w:ascii="Calibri" w:hAnsi="Calibri" w:cs="Calibri" w:hint="eastAsia"/>
          <w:sz w:val="22"/>
          <w:szCs w:val="22"/>
        </w:rPr>
        <w:t>日晚了四年。因此，</w:t>
      </w:r>
      <w:r w:rsidRPr="0025638E">
        <w:rPr>
          <w:rFonts w:ascii="Calibri" w:hAnsi="Calibri" w:cs="Calibri" w:hint="eastAsia"/>
          <w:sz w:val="22"/>
          <w:szCs w:val="22"/>
        </w:rPr>
        <w:t>Optus</w:t>
      </w:r>
      <w:r w:rsidRPr="0025638E">
        <w:rPr>
          <w:rFonts w:ascii="Calibri" w:hAnsi="Calibri" w:cs="Calibri" w:hint="eastAsia"/>
          <w:sz w:val="22"/>
          <w:szCs w:val="22"/>
        </w:rPr>
        <w:t>将无法遵守与</w:t>
      </w:r>
      <w:r w:rsidRPr="0025638E">
        <w:rPr>
          <w:rFonts w:ascii="Calibri" w:hAnsi="Calibri" w:cs="Calibri"/>
          <w:sz w:val="22"/>
          <w:szCs w:val="22"/>
        </w:rPr>
        <w:t>阿丽亚娜航天公司</w:t>
      </w:r>
      <w:r w:rsidRPr="0025638E">
        <w:rPr>
          <w:rFonts w:ascii="Calibri" w:hAnsi="Calibri" w:cs="Calibri" w:hint="eastAsia"/>
          <w:sz w:val="22"/>
          <w:szCs w:val="22"/>
        </w:rPr>
        <w:t>另行商定的</w:t>
      </w:r>
      <w:r w:rsidRPr="0025638E">
        <w:rPr>
          <w:rFonts w:ascii="Calibri" w:hAnsi="Calibri" w:cs="Calibri" w:hint="eastAsia"/>
          <w:sz w:val="22"/>
          <w:szCs w:val="22"/>
        </w:rPr>
        <w:t>2023</w:t>
      </w:r>
      <w:r w:rsidRPr="0025638E">
        <w:rPr>
          <w:rFonts w:ascii="Calibri" w:hAnsi="Calibri" w:cs="Calibri" w:hint="eastAsia"/>
          <w:sz w:val="22"/>
          <w:szCs w:val="22"/>
        </w:rPr>
        <w:t>年</w:t>
      </w:r>
      <w:r w:rsidRPr="0025638E">
        <w:rPr>
          <w:rFonts w:ascii="Calibri" w:hAnsi="Calibri" w:cs="Calibri" w:hint="eastAsia"/>
          <w:sz w:val="22"/>
          <w:szCs w:val="22"/>
        </w:rPr>
        <w:t>7</w:t>
      </w:r>
      <w:r w:rsidRPr="0025638E">
        <w:rPr>
          <w:rFonts w:ascii="Calibri" w:hAnsi="Calibri" w:cs="Calibri" w:hint="eastAsia"/>
          <w:sz w:val="22"/>
          <w:szCs w:val="22"/>
        </w:rPr>
        <w:t>月</w:t>
      </w:r>
      <w:r w:rsidRPr="0025638E">
        <w:rPr>
          <w:rFonts w:ascii="Calibri" w:hAnsi="Calibri" w:cs="Calibri" w:hint="eastAsia"/>
          <w:sz w:val="22"/>
          <w:szCs w:val="22"/>
        </w:rPr>
        <w:t>1</w:t>
      </w:r>
      <w:r w:rsidRPr="0025638E">
        <w:rPr>
          <w:rFonts w:ascii="Calibri" w:hAnsi="Calibri" w:cs="Calibri" w:hint="eastAsia"/>
          <w:sz w:val="22"/>
          <w:szCs w:val="22"/>
        </w:rPr>
        <w:t>日至</w:t>
      </w:r>
      <w:r w:rsidRPr="0025638E">
        <w:rPr>
          <w:rFonts w:ascii="Calibri" w:hAnsi="Calibri" w:cs="Calibri" w:hint="eastAsia"/>
          <w:sz w:val="22"/>
          <w:szCs w:val="22"/>
        </w:rPr>
        <w:t>12</w:t>
      </w:r>
      <w:r w:rsidRPr="0025638E">
        <w:rPr>
          <w:rFonts w:ascii="Calibri" w:hAnsi="Calibri" w:cs="Calibri" w:hint="eastAsia"/>
          <w:sz w:val="22"/>
          <w:szCs w:val="22"/>
        </w:rPr>
        <w:t>月</w:t>
      </w:r>
      <w:r w:rsidRPr="0025638E">
        <w:rPr>
          <w:rFonts w:ascii="Calibri" w:hAnsi="Calibri" w:cs="Calibri" w:hint="eastAsia"/>
          <w:sz w:val="22"/>
          <w:szCs w:val="22"/>
        </w:rPr>
        <w:t>31</w:t>
      </w:r>
      <w:r w:rsidRPr="0025638E">
        <w:rPr>
          <w:rFonts w:ascii="Calibri" w:hAnsi="Calibri" w:cs="Calibri" w:hint="eastAsia"/>
          <w:sz w:val="22"/>
          <w:szCs w:val="22"/>
        </w:rPr>
        <w:t>日之间的发射期限，也将无法满足网络频率指配投入使用的两个规则时限中的第一个时限。澳大利亚主管部门在提交资料中详细列出了相关时间表、运营商采取的缓解措施</w:t>
      </w:r>
      <w:r w:rsidRPr="0025638E">
        <w:rPr>
          <w:rFonts w:ascii="Calibri" w:hAnsi="Calibri" w:cs="Calibri" w:hint="eastAsia"/>
          <w:sz w:val="22"/>
          <w:szCs w:val="22"/>
        </w:rPr>
        <w:t xml:space="preserve"> </w:t>
      </w:r>
      <w:r w:rsidRPr="0025638E">
        <w:rPr>
          <w:rFonts w:ascii="Calibri" w:hAnsi="Calibri" w:cs="Calibri"/>
          <w:sz w:val="22"/>
          <w:szCs w:val="22"/>
        </w:rPr>
        <w:t>–</w:t>
      </w:r>
      <w:r w:rsidRPr="0025638E">
        <w:rPr>
          <w:rFonts w:ascii="Calibri" w:hAnsi="Calibri" w:cs="Calibri" w:hint="eastAsia"/>
          <w:sz w:val="22"/>
          <w:szCs w:val="22"/>
        </w:rPr>
        <w:t xml:space="preserve"> </w:t>
      </w:r>
      <w:r w:rsidRPr="0025638E">
        <w:rPr>
          <w:rFonts w:ascii="Calibri" w:hAnsi="Calibri" w:cs="Calibri" w:hint="eastAsia"/>
          <w:sz w:val="22"/>
          <w:szCs w:val="22"/>
        </w:rPr>
        <w:t>包括租用第三方卫星，以及该主管部门认为以</w:t>
      </w:r>
      <w:r w:rsidRPr="0025638E">
        <w:rPr>
          <w:rFonts w:ascii="Calibri" w:eastAsia="STKaiti" w:hAnsi="Calibri" w:cs="Calibri" w:hint="eastAsia"/>
          <w:sz w:val="22"/>
          <w:szCs w:val="22"/>
        </w:rPr>
        <w:t>不可抗力</w:t>
      </w:r>
      <w:r w:rsidRPr="0025638E">
        <w:rPr>
          <w:rFonts w:ascii="Calibri" w:hAnsi="Calibri" w:cs="Calibri" w:hint="eastAsia"/>
          <w:sz w:val="22"/>
          <w:szCs w:val="22"/>
        </w:rPr>
        <w:t>为由批准延期的四个条件均已得到满足的原因。</w:t>
      </w:r>
    </w:p>
    <w:p w14:paraId="7B507282" w14:textId="4D36FA37" w:rsidR="00E92CF6" w:rsidRPr="0025638E" w:rsidRDefault="00E92CF6" w:rsidP="00E92CF6">
      <w:pPr>
        <w:rPr>
          <w:rFonts w:ascii="Calibri" w:hAnsi="Calibri" w:cs="Calibri"/>
          <w:sz w:val="22"/>
          <w:szCs w:val="22"/>
        </w:rPr>
      </w:pPr>
      <w:r w:rsidRPr="0025638E">
        <w:rPr>
          <w:rFonts w:ascii="Calibri" w:eastAsia="Aptos" w:hAnsi="Calibri"/>
          <w:sz w:val="22"/>
          <w:szCs w:val="22"/>
        </w:rPr>
        <w:t>6.1.2</w:t>
      </w:r>
      <w:r w:rsidRPr="0025638E">
        <w:rPr>
          <w:rFonts w:ascii="Calibri" w:hAnsi="Calibri"/>
          <w:sz w:val="22"/>
          <w:szCs w:val="22"/>
        </w:rPr>
        <w:tab/>
      </w:r>
      <w:r w:rsidRPr="0025638E">
        <w:rPr>
          <w:rFonts w:ascii="Calibri" w:hAnsi="Calibri" w:cs="Calibri" w:hint="eastAsia"/>
          <w:sz w:val="22"/>
          <w:szCs w:val="22"/>
        </w:rPr>
        <w:t>针对</w:t>
      </w:r>
      <w:r w:rsidRPr="0025638E">
        <w:rPr>
          <w:rFonts w:ascii="Calibri" w:hAnsi="Calibri" w:cs="Calibri" w:hint="eastAsia"/>
          <w:b/>
          <w:bCs/>
          <w:sz w:val="22"/>
          <w:szCs w:val="22"/>
        </w:rPr>
        <w:t>程建军先生</w:t>
      </w:r>
      <w:r w:rsidRPr="0025638E">
        <w:rPr>
          <w:rFonts w:ascii="Calibri" w:hAnsi="Calibri" w:cs="Calibri" w:hint="eastAsia"/>
          <w:sz w:val="22"/>
          <w:szCs w:val="22"/>
        </w:rPr>
        <w:t>、</w:t>
      </w:r>
      <w:r w:rsidRPr="0025638E">
        <w:rPr>
          <w:rFonts w:ascii="Calibri" w:hAnsi="Calibri" w:cs="Calibri" w:hint="eastAsia"/>
          <w:b/>
          <w:bCs/>
          <w:sz w:val="22"/>
          <w:szCs w:val="22"/>
        </w:rPr>
        <w:t>Azzouz</w:t>
      </w:r>
      <w:r w:rsidRPr="0025638E">
        <w:rPr>
          <w:rFonts w:ascii="Calibri" w:hAnsi="Calibri" w:cs="Calibri" w:hint="eastAsia"/>
          <w:b/>
          <w:bCs/>
          <w:sz w:val="22"/>
          <w:szCs w:val="22"/>
        </w:rPr>
        <w:t>先生</w:t>
      </w:r>
      <w:r w:rsidRPr="0025638E">
        <w:rPr>
          <w:rFonts w:ascii="Calibri" w:hAnsi="Calibri" w:cs="Calibri" w:hint="eastAsia"/>
          <w:sz w:val="22"/>
          <w:szCs w:val="22"/>
        </w:rPr>
        <w:t>和</w:t>
      </w:r>
      <w:r w:rsidRPr="0025638E">
        <w:rPr>
          <w:rFonts w:ascii="Calibri" w:hAnsi="Calibri" w:cs="Calibri" w:hint="eastAsia"/>
          <w:b/>
          <w:bCs/>
          <w:sz w:val="22"/>
          <w:szCs w:val="22"/>
        </w:rPr>
        <w:t>Beaumier</w:t>
      </w:r>
      <w:r w:rsidRPr="0025638E">
        <w:rPr>
          <w:rFonts w:ascii="Calibri" w:hAnsi="Calibri" w:cs="Calibri" w:hint="eastAsia"/>
          <w:b/>
          <w:bCs/>
          <w:sz w:val="22"/>
          <w:szCs w:val="22"/>
        </w:rPr>
        <w:t>女士</w:t>
      </w:r>
      <w:r w:rsidRPr="0025638E">
        <w:rPr>
          <w:rFonts w:ascii="Calibri" w:hAnsi="Calibri" w:cs="Calibri" w:hint="eastAsia"/>
          <w:sz w:val="22"/>
          <w:szCs w:val="22"/>
        </w:rPr>
        <w:t>提出的问题，他表示，运营商所采取的缓解措施可能包括使用</w:t>
      </w:r>
      <w:r w:rsidRPr="0025638E">
        <w:rPr>
          <w:rFonts w:ascii="Calibri" w:hAnsi="Calibri" w:cs="Calibri" w:hint="eastAsia"/>
          <w:sz w:val="22"/>
          <w:szCs w:val="22"/>
        </w:rPr>
        <w:t>Optus D1</w:t>
      </w:r>
      <w:r w:rsidRPr="0025638E">
        <w:rPr>
          <w:rFonts w:ascii="Calibri" w:hAnsi="Calibri" w:cs="Calibri" w:hint="eastAsia"/>
          <w:sz w:val="22"/>
          <w:szCs w:val="22"/>
        </w:rPr>
        <w:t>或</w:t>
      </w:r>
      <w:r w:rsidRPr="0025638E">
        <w:rPr>
          <w:rFonts w:ascii="Calibri" w:hAnsi="Calibri" w:cs="Calibri" w:hint="eastAsia"/>
          <w:sz w:val="22"/>
          <w:szCs w:val="22"/>
        </w:rPr>
        <w:t>Optus D2</w:t>
      </w:r>
      <w:r w:rsidRPr="0025638E">
        <w:rPr>
          <w:rFonts w:ascii="Calibri" w:hAnsi="Calibri" w:cs="Calibri" w:hint="eastAsia"/>
          <w:sz w:val="22"/>
          <w:szCs w:val="22"/>
        </w:rPr>
        <w:t>卫星；然而，前者已离开东经</w:t>
      </w:r>
      <w:r w:rsidRPr="0025638E">
        <w:rPr>
          <w:rFonts w:ascii="Calibri" w:hAnsi="Calibri" w:cs="Calibri" w:hint="eastAsia"/>
          <w:sz w:val="22"/>
          <w:szCs w:val="22"/>
        </w:rPr>
        <w:t>160</w:t>
      </w:r>
      <w:r w:rsidRPr="0025638E">
        <w:rPr>
          <w:rFonts w:ascii="Calibri" w:hAnsi="Calibri" w:cs="Calibri"/>
          <w:sz w:val="22"/>
          <w:szCs w:val="22"/>
        </w:rPr>
        <w:t>°</w:t>
      </w:r>
      <w:r w:rsidRPr="0025638E">
        <w:rPr>
          <w:rFonts w:ascii="Calibri" w:hAnsi="Calibri" w:cs="Calibri" w:hint="eastAsia"/>
          <w:sz w:val="22"/>
          <w:szCs w:val="22"/>
        </w:rPr>
        <w:t>轨道位置，后者也已停止运行。根据无线电通信局的记录，当时位于该轨道位置的还有</w:t>
      </w:r>
      <w:r w:rsidRPr="0025638E">
        <w:rPr>
          <w:rFonts w:ascii="Calibri" w:hAnsi="Calibri" w:cs="Calibri" w:hint="eastAsia"/>
          <w:sz w:val="22"/>
          <w:szCs w:val="22"/>
        </w:rPr>
        <w:t>MEASAT-3A</w:t>
      </w:r>
      <w:r w:rsidRPr="0025638E">
        <w:rPr>
          <w:rFonts w:ascii="Calibri" w:hAnsi="Calibri" w:cs="Calibri" w:hint="eastAsia"/>
          <w:sz w:val="22"/>
          <w:szCs w:val="22"/>
        </w:rPr>
        <w:t>和</w:t>
      </w:r>
      <w:r w:rsidRPr="0025638E">
        <w:rPr>
          <w:rFonts w:ascii="Calibri" w:hAnsi="Calibri" w:cs="Calibri" w:hint="eastAsia"/>
          <w:sz w:val="22"/>
          <w:szCs w:val="22"/>
        </w:rPr>
        <w:t>KOREASAT</w:t>
      </w:r>
      <w:r w:rsidR="002F74DB" w:rsidRPr="0025638E">
        <w:rPr>
          <w:rFonts w:ascii="Calibri" w:eastAsia="Aptos" w:hAnsi="Calibri" w:cs="Calibri"/>
          <w:sz w:val="22"/>
          <w:szCs w:val="22"/>
        </w:rPr>
        <w:t> </w:t>
      </w:r>
      <w:r w:rsidRPr="0025638E">
        <w:rPr>
          <w:rFonts w:ascii="Calibri" w:hAnsi="Calibri" w:cs="Calibri" w:hint="eastAsia"/>
          <w:sz w:val="22"/>
          <w:szCs w:val="22"/>
        </w:rPr>
        <w:t>6</w:t>
      </w:r>
      <w:r w:rsidRPr="0025638E">
        <w:rPr>
          <w:rFonts w:ascii="Calibri" w:hAnsi="Calibri" w:cs="Calibri" w:hint="eastAsia"/>
          <w:sz w:val="22"/>
          <w:szCs w:val="22"/>
        </w:rPr>
        <w:t>，但澳大利亚管理部门未就任何此类安排提供相关信息。从提交资料来看，尚不完全清楚运营商为何在面对一再延误的情况下仍继续与同一制造商合作；现有资料表明，制造过程中的许多环节涉及新技术。无线电通信局未收到任何表明已与受影响主管部门完成协调的资料，</w:t>
      </w:r>
      <w:r w:rsidRPr="0025638E">
        <w:rPr>
          <w:rFonts w:ascii="Calibri" w:hAnsi="Calibri" w:cs="Calibri" w:hint="eastAsia"/>
          <w:sz w:val="22"/>
          <w:szCs w:val="22"/>
          <w:lang w:val="fr-CH"/>
        </w:rPr>
        <w:t>而且，</w:t>
      </w:r>
      <w:r w:rsidRPr="0025638E">
        <w:rPr>
          <w:rFonts w:ascii="Calibri" w:hAnsi="Calibri" w:cs="Calibri" w:hint="eastAsia"/>
          <w:sz w:val="22"/>
          <w:szCs w:val="22"/>
        </w:rPr>
        <w:t>针对同一轨道位置，已提交了一些关于规划频段和非规划频段的其他申报。</w:t>
      </w:r>
    </w:p>
    <w:p w14:paraId="5845DC5D" w14:textId="684DBBBC" w:rsidR="00E92CF6" w:rsidRPr="0025638E" w:rsidRDefault="00E92CF6" w:rsidP="00E92CF6">
      <w:pPr>
        <w:rPr>
          <w:rFonts w:ascii="Calibri" w:hAnsi="Calibri" w:cs="Calibri"/>
          <w:sz w:val="22"/>
          <w:szCs w:val="22"/>
        </w:rPr>
      </w:pPr>
      <w:r w:rsidRPr="0025638E">
        <w:rPr>
          <w:rFonts w:ascii="Calibri" w:eastAsia="Aptos" w:hAnsi="Calibri"/>
          <w:sz w:val="22"/>
          <w:szCs w:val="22"/>
        </w:rPr>
        <w:t>6.1.3</w:t>
      </w:r>
      <w:r w:rsidRPr="0025638E">
        <w:rPr>
          <w:rFonts w:ascii="Calibri" w:hAnsi="Calibri"/>
          <w:sz w:val="22"/>
          <w:szCs w:val="22"/>
        </w:rPr>
        <w:tab/>
      </w:r>
      <w:r w:rsidRPr="0025638E">
        <w:rPr>
          <w:rFonts w:ascii="Calibri" w:hAnsi="Calibri" w:cs="Calibri" w:hint="eastAsia"/>
          <w:b/>
          <w:bCs/>
          <w:sz w:val="22"/>
          <w:szCs w:val="22"/>
        </w:rPr>
        <w:t>Henri</w:t>
      </w:r>
      <w:r w:rsidRPr="0025638E">
        <w:rPr>
          <w:rFonts w:ascii="Calibri" w:hAnsi="Calibri" w:cs="Calibri" w:hint="eastAsia"/>
          <w:b/>
          <w:bCs/>
          <w:sz w:val="22"/>
          <w:szCs w:val="22"/>
        </w:rPr>
        <w:t>先生</w:t>
      </w:r>
      <w:r w:rsidRPr="0025638E">
        <w:rPr>
          <w:rFonts w:ascii="Calibri" w:hAnsi="Calibri" w:cs="Calibri" w:hint="eastAsia"/>
          <w:sz w:val="22"/>
          <w:szCs w:val="22"/>
        </w:rPr>
        <w:t>表示，运营商和主管部门似乎给予了充足时间，以满足</w:t>
      </w:r>
      <w:r w:rsidRPr="0025638E">
        <w:rPr>
          <w:rFonts w:ascii="Calibri" w:hAnsi="Calibri" w:cs="Calibri" w:hint="eastAsia"/>
          <w:sz w:val="22"/>
          <w:szCs w:val="22"/>
        </w:rPr>
        <w:t>AUSSAT-H-160E</w:t>
      </w:r>
      <w:r w:rsidRPr="0025638E">
        <w:rPr>
          <w:rFonts w:ascii="Calibri" w:hAnsi="Calibri" w:cs="Calibri" w:hint="eastAsia"/>
          <w:sz w:val="22"/>
          <w:szCs w:val="22"/>
        </w:rPr>
        <w:t>频率指配投入使用的规则时限；若非制造卫星时发生延误，原本应能按期完成投入使用。</w:t>
      </w:r>
      <w:r w:rsidRPr="0025638E">
        <w:rPr>
          <w:sz w:val="22"/>
          <w:szCs w:val="22"/>
        </w:rPr>
        <w:t>然而，鉴于这些延误早在项目初期就已开始，即在合同签署六个月后，此后每六个月都会出现无休止的累积延误，一直持续到</w:t>
      </w:r>
      <w:r w:rsidRPr="0025638E">
        <w:rPr>
          <w:sz w:val="22"/>
          <w:szCs w:val="22"/>
        </w:rPr>
        <w:t>2024</w:t>
      </w:r>
      <w:r w:rsidRPr="0025638E">
        <w:rPr>
          <w:sz w:val="22"/>
          <w:szCs w:val="22"/>
        </w:rPr>
        <w:t>年</w:t>
      </w:r>
      <w:r w:rsidRPr="0025638E">
        <w:rPr>
          <w:sz w:val="22"/>
          <w:szCs w:val="22"/>
        </w:rPr>
        <w:t>5</w:t>
      </w:r>
      <w:r w:rsidRPr="0025638E">
        <w:rPr>
          <w:sz w:val="22"/>
          <w:szCs w:val="22"/>
        </w:rPr>
        <w:t>月；最新信息显示，延误还将进一步延长</w:t>
      </w:r>
      <w:r w:rsidRPr="0025638E">
        <w:rPr>
          <w:sz w:val="22"/>
          <w:szCs w:val="22"/>
        </w:rPr>
        <w:t>12</w:t>
      </w:r>
      <w:r w:rsidRPr="0025638E">
        <w:rPr>
          <w:sz w:val="22"/>
          <w:szCs w:val="22"/>
        </w:rPr>
        <w:t>至</w:t>
      </w:r>
      <w:r w:rsidRPr="0025638E">
        <w:rPr>
          <w:sz w:val="22"/>
          <w:szCs w:val="22"/>
        </w:rPr>
        <w:t>18</w:t>
      </w:r>
      <w:r w:rsidRPr="0025638E">
        <w:rPr>
          <w:sz w:val="22"/>
          <w:szCs w:val="22"/>
        </w:rPr>
        <w:t>个月，最迟将持续至</w:t>
      </w:r>
      <w:r w:rsidRPr="0025638E">
        <w:rPr>
          <w:sz w:val="22"/>
          <w:szCs w:val="22"/>
        </w:rPr>
        <w:t>2027</w:t>
      </w:r>
      <w:r w:rsidRPr="0025638E">
        <w:rPr>
          <w:sz w:val="22"/>
          <w:szCs w:val="22"/>
        </w:rPr>
        <w:t>年</w:t>
      </w:r>
      <w:r w:rsidRPr="0025638E">
        <w:rPr>
          <w:sz w:val="22"/>
          <w:szCs w:val="22"/>
        </w:rPr>
        <w:t>8</w:t>
      </w:r>
      <w:r w:rsidRPr="0025638E">
        <w:rPr>
          <w:sz w:val="22"/>
          <w:szCs w:val="22"/>
        </w:rPr>
        <w:t>月中旬，而这些延误在很大程度上归因于与新技术相关的制造问题</w:t>
      </w:r>
      <w:r w:rsidRPr="0025638E">
        <w:rPr>
          <w:rFonts w:ascii="Calibri" w:hAnsi="Calibri" w:cs="Calibri" w:hint="eastAsia"/>
          <w:sz w:val="22"/>
          <w:szCs w:val="22"/>
        </w:rPr>
        <w:t>，因此尚难确定能否归类</w:t>
      </w:r>
      <w:r w:rsidRPr="0025638E">
        <w:rPr>
          <w:rFonts w:ascii="Calibri" w:eastAsia="STKaiti" w:hAnsi="Calibri" w:cs="Calibri" w:hint="eastAsia"/>
          <w:sz w:val="22"/>
          <w:szCs w:val="22"/>
        </w:rPr>
        <w:t>不可抗力</w:t>
      </w:r>
      <w:r w:rsidRPr="0025638E">
        <w:rPr>
          <w:rFonts w:ascii="Calibri" w:hAnsi="Calibri" w:cs="Calibri" w:hint="eastAsia"/>
          <w:sz w:val="22"/>
          <w:szCs w:val="22"/>
        </w:rPr>
        <w:t>事件。尽管主管部门表示延误并非运营商自身所致，但选择采用新型卫星，</w:t>
      </w:r>
      <w:r w:rsidRPr="0025638E">
        <w:rPr>
          <w:rFonts w:ascii="Calibri" w:hAnsi="Calibri" w:cs="Calibri"/>
          <w:sz w:val="22"/>
          <w:szCs w:val="22"/>
        </w:rPr>
        <w:t>即软件定义的高吞吐量卫星</w:t>
      </w:r>
      <w:r w:rsidRPr="0025638E">
        <w:rPr>
          <w:rFonts w:ascii="Calibri" w:hAnsi="Calibri" w:cs="Calibri" w:hint="eastAsia"/>
          <w:sz w:val="22"/>
          <w:szCs w:val="22"/>
        </w:rPr>
        <w:t>，</w:t>
      </w:r>
      <w:r w:rsidRPr="0025638E">
        <w:rPr>
          <w:rFonts w:ascii="Calibri" w:hAnsi="Calibri" w:cs="Calibri"/>
          <w:sz w:val="22"/>
          <w:szCs w:val="22"/>
        </w:rPr>
        <w:t>引入了新的、尚未经过验证的技术组件，这些组件存在可预见的开发风险，本应予以考虑。</w:t>
      </w:r>
      <w:r w:rsidRPr="0025638E">
        <w:rPr>
          <w:rFonts w:ascii="Calibri" w:hAnsi="Calibri" w:cs="Calibri" w:hint="eastAsia"/>
          <w:sz w:val="22"/>
          <w:szCs w:val="22"/>
        </w:rPr>
        <w:t>在委员会能够确定是否满足以</w:t>
      </w:r>
      <w:r w:rsidRPr="0025638E">
        <w:rPr>
          <w:rFonts w:ascii="Calibri" w:eastAsia="STKaiti" w:hAnsi="Calibri" w:cs="Calibri" w:hint="eastAsia"/>
          <w:sz w:val="22"/>
          <w:szCs w:val="22"/>
        </w:rPr>
        <w:t>不可抗力</w:t>
      </w:r>
      <w:r w:rsidRPr="0025638E">
        <w:rPr>
          <w:rFonts w:ascii="Calibri" w:hAnsi="Calibri" w:cs="Calibri" w:hint="eastAsia"/>
          <w:sz w:val="22"/>
          <w:szCs w:val="22"/>
        </w:rPr>
        <w:t>为由批准延期的条件之前，还需要进一步了解上述情况以及采取的缓解措施。鉴于卫星制造有可能进一步延误、发射窗口准确时间存在不确定性、与发射服务提供商之间的讨论仍在进行，以及在投入使用规则时限届满之前委员会还将召开两次会议，他建议欢迎澳大利亚主管部门提供更多信息，</w:t>
      </w:r>
      <w:r w:rsidRPr="0025638E">
        <w:rPr>
          <w:sz w:val="22"/>
          <w:szCs w:val="22"/>
        </w:rPr>
        <w:t>并认为目前尚不应在该次会议上就是否批准延期作出决定。除四个月的升轨时间外，在卫星到达</w:t>
      </w:r>
      <w:r w:rsidR="000D72EA" w:rsidRPr="0025638E">
        <w:rPr>
          <w:rFonts w:ascii="Calibri" w:hAnsi="Calibri" w:cs="Calibri" w:hint="eastAsia"/>
          <w:sz w:val="22"/>
          <w:szCs w:val="22"/>
        </w:rPr>
        <w:t>东经</w:t>
      </w:r>
      <w:r w:rsidR="000D72EA" w:rsidRPr="0025638E">
        <w:rPr>
          <w:rFonts w:ascii="Calibri" w:hAnsi="Calibri" w:cs="Calibri" w:hint="eastAsia"/>
          <w:sz w:val="22"/>
          <w:szCs w:val="22"/>
        </w:rPr>
        <w:t>160</w:t>
      </w:r>
      <w:r w:rsidR="000D72EA" w:rsidRPr="0025638E">
        <w:rPr>
          <w:rFonts w:ascii="Calibri" w:hAnsi="Calibri" w:cs="Calibri"/>
          <w:sz w:val="22"/>
          <w:szCs w:val="22"/>
        </w:rPr>
        <w:t>°</w:t>
      </w:r>
      <w:r w:rsidRPr="0025638E">
        <w:rPr>
          <w:sz w:val="22"/>
          <w:szCs w:val="22"/>
        </w:rPr>
        <w:t>时，卫星的在轨转移和最终轨道定位可视为没有必要，因为这可以为运营商带来额外的时间。根据第</w:t>
      </w:r>
      <w:r w:rsidRPr="0025638E">
        <w:rPr>
          <w:b/>
          <w:bCs/>
          <w:sz w:val="22"/>
          <w:szCs w:val="22"/>
        </w:rPr>
        <w:t>11.44B</w:t>
      </w:r>
      <w:r w:rsidRPr="0025638E">
        <w:rPr>
          <w:sz w:val="22"/>
          <w:szCs w:val="22"/>
        </w:rPr>
        <w:t>款将频率指配投入使用的要求是，卫星将具有在所通知的轨道位置发射或接收所通知频率指配的能力，不一定处于持续使用状态。</w:t>
      </w:r>
    </w:p>
    <w:p w14:paraId="0B23AE6F" w14:textId="77777777" w:rsidR="00E92CF6" w:rsidRPr="0025638E" w:rsidRDefault="00E92CF6" w:rsidP="00E92CF6">
      <w:pPr>
        <w:rPr>
          <w:rFonts w:ascii="Calibri" w:hAnsi="Calibri" w:cs="Calibri"/>
          <w:sz w:val="22"/>
          <w:szCs w:val="22"/>
        </w:rPr>
      </w:pPr>
      <w:r w:rsidRPr="0025638E">
        <w:rPr>
          <w:rFonts w:ascii="Calibri" w:eastAsia="Aptos" w:hAnsi="Calibri"/>
          <w:sz w:val="22"/>
          <w:szCs w:val="22"/>
        </w:rPr>
        <w:t>6.1.4</w:t>
      </w:r>
      <w:r w:rsidRPr="0025638E">
        <w:rPr>
          <w:rFonts w:ascii="Calibri" w:hAnsi="Calibri"/>
          <w:sz w:val="22"/>
          <w:szCs w:val="22"/>
        </w:rPr>
        <w:tab/>
      </w:r>
      <w:r w:rsidRPr="0025638E">
        <w:rPr>
          <w:rFonts w:ascii="Calibri" w:hAnsi="Calibri" w:cs="Calibri" w:hint="eastAsia"/>
          <w:b/>
          <w:bCs/>
          <w:sz w:val="22"/>
          <w:szCs w:val="22"/>
        </w:rPr>
        <w:t>Mannepalli</w:t>
      </w:r>
      <w:r w:rsidRPr="0025638E">
        <w:rPr>
          <w:rFonts w:ascii="Calibri" w:hAnsi="Calibri" w:cs="Calibri" w:hint="eastAsia"/>
          <w:b/>
          <w:bCs/>
          <w:sz w:val="22"/>
          <w:szCs w:val="22"/>
        </w:rPr>
        <w:t>女士</w:t>
      </w:r>
      <w:r w:rsidRPr="0025638E">
        <w:rPr>
          <w:rFonts w:ascii="Calibri" w:hAnsi="Calibri" w:cs="Calibri" w:hint="eastAsia"/>
          <w:sz w:val="22"/>
          <w:szCs w:val="22"/>
        </w:rPr>
        <w:t>表示，她同意</w:t>
      </w:r>
      <w:r w:rsidRPr="0025638E">
        <w:rPr>
          <w:rFonts w:ascii="Calibri" w:hAnsi="Calibri" w:cs="Calibri" w:hint="eastAsia"/>
          <w:sz w:val="22"/>
          <w:szCs w:val="22"/>
        </w:rPr>
        <w:t>Henri</w:t>
      </w:r>
      <w:r w:rsidRPr="0025638E">
        <w:rPr>
          <w:rFonts w:ascii="Calibri" w:hAnsi="Calibri" w:cs="Calibri" w:hint="eastAsia"/>
          <w:sz w:val="22"/>
          <w:szCs w:val="22"/>
        </w:rPr>
        <w:t>先生提出的大部分观点，并认为，在决定这些延误是否能被视作可预见情况之前，进一步提供关于导致制造延误的飞行组件的更详细信息，将会有所帮助。</w:t>
      </w:r>
      <w:r w:rsidRPr="0025638E">
        <w:rPr>
          <w:rFonts w:ascii="Calibri" w:hAnsi="Calibri" w:cs="Calibri" w:hint="eastAsia"/>
          <w:sz w:val="22"/>
          <w:szCs w:val="22"/>
        </w:rPr>
        <w:lastRenderedPageBreak/>
        <w:t>她指出，尽管</w:t>
      </w:r>
      <w:r w:rsidRPr="0025638E">
        <w:rPr>
          <w:rFonts w:ascii="Calibri" w:hAnsi="Calibri"/>
          <w:color w:val="333333"/>
          <w:sz w:val="22"/>
          <w:szCs w:val="22"/>
          <w:shd w:val="clear" w:color="auto" w:fill="FFFFFF"/>
        </w:rPr>
        <w:t>空中客车公司</w:t>
      </w:r>
      <w:r w:rsidRPr="0025638E">
        <w:rPr>
          <w:rFonts w:ascii="Calibri" w:hAnsi="Calibri" w:cs="Calibri" w:hint="eastAsia"/>
          <w:sz w:val="22"/>
          <w:szCs w:val="22"/>
        </w:rPr>
        <w:t>是一家久经考验的卫星制造行业头部公司，但在采用新平台和数字有效载荷时，出现挫折是可以预期的。</w:t>
      </w:r>
      <w:r w:rsidRPr="0025638E">
        <w:rPr>
          <w:rFonts w:ascii="Calibri" w:hAnsi="Calibri"/>
          <w:color w:val="333333"/>
          <w:sz w:val="22"/>
          <w:szCs w:val="22"/>
          <w:shd w:val="clear" w:color="auto" w:fill="FFFFFF"/>
        </w:rPr>
        <w:t>需要进一步的信息来确定是否满足了以</w:t>
      </w:r>
      <w:r w:rsidRPr="0025638E">
        <w:rPr>
          <w:rFonts w:ascii="Calibri" w:eastAsia="STKaiti" w:hAnsi="Calibri"/>
          <w:color w:val="333333"/>
          <w:sz w:val="22"/>
          <w:szCs w:val="22"/>
          <w:shd w:val="clear" w:color="auto" w:fill="FFFFFF"/>
        </w:rPr>
        <w:t>不可抗力</w:t>
      </w:r>
      <w:r w:rsidRPr="0025638E">
        <w:rPr>
          <w:rFonts w:ascii="Calibri" w:hAnsi="Calibri"/>
          <w:color w:val="333333"/>
          <w:sz w:val="22"/>
          <w:szCs w:val="22"/>
          <w:shd w:val="clear" w:color="auto" w:fill="FFFFFF"/>
        </w:rPr>
        <w:t>为由批准延期的条件</w:t>
      </w:r>
      <w:r w:rsidRPr="0025638E">
        <w:rPr>
          <w:rFonts w:ascii="Calibri" w:hAnsi="Calibri" w:cs="Calibri" w:hint="eastAsia"/>
          <w:sz w:val="22"/>
          <w:szCs w:val="22"/>
        </w:rPr>
        <w:t>。</w:t>
      </w:r>
    </w:p>
    <w:p w14:paraId="72E79936" w14:textId="3F8FAD22" w:rsidR="00E92CF6" w:rsidRPr="0025638E" w:rsidRDefault="00E92CF6" w:rsidP="00E92CF6">
      <w:pPr>
        <w:rPr>
          <w:rFonts w:ascii="Calibri" w:hAnsi="Calibri" w:cs="Calibri"/>
          <w:sz w:val="22"/>
          <w:szCs w:val="22"/>
        </w:rPr>
      </w:pPr>
      <w:r w:rsidRPr="0025638E">
        <w:rPr>
          <w:rFonts w:ascii="Calibri" w:eastAsia="Aptos" w:hAnsi="Calibri"/>
          <w:sz w:val="22"/>
          <w:szCs w:val="22"/>
        </w:rPr>
        <w:t>6.1.5</w:t>
      </w:r>
      <w:r w:rsidRPr="0025638E">
        <w:rPr>
          <w:rFonts w:ascii="Calibri" w:hAnsi="Calibri"/>
          <w:sz w:val="22"/>
          <w:szCs w:val="22"/>
        </w:rPr>
        <w:tab/>
      </w:r>
      <w:r w:rsidRPr="0025638E">
        <w:rPr>
          <w:rFonts w:ascii="Calibri" w:hAnsi="Calibri" w:cs="Calibri" w:hint="eastAsia"/>
          <w:b/>
          <w:bCs/>
          <w:sz w:val="22"/>
          <w:szCs w:val="22"/>
        </w:rPr>
        <w:t>Beaumier</w:t>
      </w:r>
      <w:r w:rsidRPr="0025638E">
        <w:rPr>
          <w:rFonts w:ascii="Calibri" w:hAnsi="Calibri" w:cs="Calibri" w:hint="eastAsia"/>
          <w:b/>
          <w:bCs/>
          <w:sz w:val="22"/>
          <w:szCs w:val="22"/>
        </w:rPr>
        <w:t>女士</w:t>
      </w:r>
      <w:r w:rsidRPr="0025638E">
        <w:rPr>
          <w:rFonts w:ascii="Calibri" w:hAnsi="Calibri" w:cs="Calibri" w:hint="eastAsia"/>
          <w:sz w:val="22"/>
          <w:szCs w:val="22"/>
        </w:rPr>
        <w:t>虽然对运营商遭遇的制造延误表示同情，但她看不出此类延误如何构成</w:t>
      </w:r>
      <w:r w:rsidRPr="0025638E">
        <w:rPr>
          <w:rFonts w:ascii="Calibri" w:eastAsia="STKaiti" w:hAnsi="Calibri" w:cs="Calibri" w:hint="eastAsia"/>
          <w:sz w:val="22"/>
          <w:szCs w:val="22"/>
        </w:rPr>
        <w:t>不可抗力</w:t>
      </w:r>
      <w:r w:rsidRPr="0025638E">
        <w:rPr>
          <w:rFonts w:ascii="Calibri" w:hAnsi="Calibri" w:cs="Calibri" w:hint="eastAsia"/>
          <w:sz w:val="22"/>
          <w:szCs w:val="22"/>
        </w:rPr>
        <w:t>事件。尽管运营商预留的时间在正常情况下本应足够，但相关卫星并非典型的替换卫星，而是一颗采用先进技术、拟在</w:t>
      </w:r>
      <w:r w:rsidR="000D72EA" w:rsidRPr="0025638E">
        <w:rPr>
          <w:rFonts w:ascii="Calibri" w:hAnsi="Calibri" w:cs="Calibri" w:hint="eastAsia"/>
          <w:sz w:val="22"/>
          <w:szCs w:val="22"/>
        </w:rPr>
        <w:t>多个频段（包括尚未商用的频段）</w:t>
      </w:r>
      <w:r w:rsidRPr="0025638E">
        <w:rPr>
          <w:rFonts w:ascii="Calibri" w:hAnsi="Calibri" w:cs="Calibri" w:hint="eastAsia"/>
          <w:sz w:val="22"/>
          <w:szCs w:val="22"/>
        </w:rPr>
        <w:t>运行的新</w:t>
      </w:r>
      <w:r w:rsidR="002F74DB" w:rsidRPr="0025638E">
        <w:rPr>
          <w:rFonts w:ascii="Calibri" w:hAnsi="Calibri" w:cs="Calibri" w:hint="eastAsia"/>
          <w:sz w:val="22"/>
          <w:szCs w:val="22"/>
        </w:rPr>
        <w:t>卫星</w:t>
      </w:r>
      <w:r w:rsidRPr="0025638E">
        <w:rPr>
          <w:rFonts w:ascii="Calibri" w:hAnsi="Calibri" w:cs="Calibri" w:hint="eastAsia"/>
          <w:sz w:val="22"/>
          <w:szCs w:val="22"/>
        </w:rPr>
        <w:t>。此类举措涉及高风险，尤其是在按期交付方面；对风险进行适当评估最终属于运营商自身的责任。令人遗憾的是，本可预见出现的大量延误。除非制造延误直接由</w:t>
      </w:r>
      <w:r w:rsidRPr="0025638E">
        <w:rPr>
          <w:rFonts w:ascii="Calibri" w:eastAsia="STKaiti" w:hAnsi="Calibri" w:cs="Calibri" w:hint="eastAsia"/>
          <w:sz w:val="22"/>
          <w:szCs w:val="22"/>
        </w:rPr>
        <w:t>不可抗力</w:t>
      </w:r>
      <w:r w:rsidRPr="0025638E">
        <w:rPr>
          <w:rFonts w:ascii="Calibri" w:hAnsi="Calibri" w:cs="Calibri" w:hint="eastAsia"/>
          <w:sz w:val="22"/>
          <w:szCs w:val="22"/>
        </w:rPr>
        <w:t>事件导致，否则委员会的惯例是不将其视为批准延长规则时限的理由。根据现有信息，她无法同意该主管部门的请求，不过可以要求其提供额外信息。与此同时，应鼓励澳大利亚主管部门完成与所有相关方的协调，并继续寻求替代方案，以避免错过任何规则截止日期。该项目最终将有助于推动新一代卫星进入市场，从而使行业受益。</w:t>
      </w:r>
    </w:p>
    <w:p w14:paraId="39ED91FF"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6.1.6</w:t>
      </w:r>
      <w:r w:rsidRPr="0025638E">
        <w:rPr>
          <w:rFonts w:ascii="Calibri" w:hAnsi="Calibri" w:cs="Calibri"/>
          <w:sz w:val="22"/>
          <w:szCs w:val="22"/>
        </w:rPr>
        <w:tab/>
      </w:r>
      <w:r w:rsidRPr="0025638E">
        <w:rPr>
          <w:rFonts w:ascii="Calibri" w:hAnsi="Calibri" w:cs="Calibri"/>
          <w:b/>
          <w:bCs/>
          <w:sz w:val="22"/>
          <w:szCs w:val="22"/>
        </w:rPr>
        <w:t>Talib</w:t>
      </w:r>
      <w:r w:rsidRPr="0025638E">
        <w:rPr>
          <w:rFonts w:ascii="Calibri" w:hAnsi="Calibri" w:cs="Calibri"/>
          <w:b/>
          <w:bCs/>
          <w:sz w:val="22"/>
          <w:szCs w:val="22"/>
        </w:rPr>
        <w:t>先生</w:t>
      </w:r>
      <w:r w:rsidRPr="0025638E">
        <w:rPr>
          <w:rFonts w:ascii="Calibri" w:hAnsi="Calibri" w:cs="Calibri"/>
          <w:sz w:val="22"/>
          <w:szCs w:val="22"/>
        </w:rPr>
        <w:t>、</w:t>
      </w:r>
      <w:r w:rsidRPr="0025638E">
        <w:rPr>
          <w:rFonts w:ascii="Calibri" w:hAnsi="Calibri" w:cs="Calibri" w:hint="eastAsia"/>
          <w:b/>
          <w:bCs/>
          <w:sz w:val="22"/>
          <w:szCs w:val="22"/>
        </w:rPr>
        <w:t>程建军</w:t>
      </w:r>
      <w:r w:rsidRPr="0025638E">
        <w:rPr>
          <w:rFonts w:ascii="Calibri" w:hAnsi="Calibri" w:cs="Calibri"/>
          <w:b/>
          <w:bCs/>
          <w:sz w:val="22"/>
          <w:szCs w:val="22"/>
        </w:rPr>
        <w:t>先生</w:t>
      </w:r>
      <w:r w:rsidRPr="0025638E">
        <w:rPr>
          <w:rFonts w:ascii="Calibri" w:hAnsi="Calibri" w:cs="Calibri"/>
          <w:sz w:val="22"/>
          <w:szCs w:val="22"/>
        </w:rPr>
        <w:t>、</w:t>
      </w:r>
      <w:r w:rsidRPr="0025638E">
        <w:rPr>
          <w:rFonts w:ascii="Calibri" w:hAnsi="Calibri" w:cs="Calibri"/>
          <w:b/>
          <w:bCs/>
          <w:sz w:val="22"/>
          <w:szCs w:val="22"/>
        </w:rPr>
        <w:t>Linhares Souza de Filho</w:t>
      </w:r>
      <w:r w:rsidRPr="0025638E">
        <w:rPr>
          <w:rFonts w:ascii="Calibri" w:hAnsi="Calibri" w:cs="Calibri"/>
          <w:b/>
          <w:bCs/>
          <w:sz w:val="22"/>
          <w:szCs w:val="22"/>
        </w:rPr>
        <w:t>先生</w:t>
      </w:r>
      <w:r w:rsidRPr="0025638E">
        <w:rPr>
          <w:rFonts w:ascii="Calibri" w:hAnsi="Calibri" w:cs="Calibri"/>
          <w:sz w:val="22"/>
          <w:szCs w:val="22"/>
        </w:rPr>
        <w:t>、</w:t>
      </w:r>
      <w:r w:rsidRPr="0025638E">
        <w:rPr>
          <w:rFonts w:ascii="Calibri" w:hAnsi="Calibri" w:cs="Calibri"/>
          <w:b/>
          <w:bCs/>
          <w:sz w:val="22"/>
          <w:szCs w:val="22"/>
        </w:rPr>
        <w:t>Azzouz</w:t>
      </w:r>
      <w:r w:rsidRPr="0025638E">
        <w:rPr>
          <w:rFonts w:ascii="Calibri" w:hAnsi="Calibri" w:cs="Calibri"/>
          <w:b/>
          <w:bCs/>
          <w:sz w:val="22"/>
          <w:szCs w:val="22"/>
        </w:rPr>
        <w:t>先生</w:t>
      </w:r>
      <w:r w:rsidRPr="0025638E">
        <w:rPr>
          <w:rFonts w:ascii="Calibri" w:hAnsi="Calibri" w:cs="Calibri"/>
          <w:sz w:val="22"/>
          <w:szCs w:val="22"/>
        </w:rPr>
        <w:t>和</w:t>
      </w:r>
      <w:r w:rsidRPr="0025638E">
        <w:rPr>
          <w:rFonts w:ascii="Calibri" w:hAnsi="Calibri" w:cs="Calibri"/>
          <w:b/>
          <w:bCs/>
          <w:sz w:val="22"/>
          <w:szCs w:val="22"/>
        </w:rPr>
        <w:t>Nurshabekov</w:t>
      </w:r>
      <w:r w:rsidRPr="0025638E">
        <w:rPr>
          <w:rFonts w:ascii="Calibri" w:hAnsi="Calibri" w:cs="Calibri"/>
          <w:b/>
          <w:bCs/>
          <w:sz w:val="22"/>
          <w:szCs w:val="22"/>
        </w:rPr>
        <w:t>先生</w:t>
      </w:r>
      <w:r w:rsidRPr="0025638E">
        <w:rPr>
          <w:rFonts w:ascii="Calibri" w:hAnsi="Calibri" w:cs="Calibri"/>
          <w:sz w:val="22"/>
          <w:szCs w:val="22"/>
        </w:rPr>
        <w:t>均赞同前几位发言者的观点。</w:t>
      </w:r>
      <w:r w:rsidRPr="0025638E">
        <w:rPr>
          <w:rFonts w:ascii="Calibri" w:hAnsi="Calibri" w:cs="Calibri"/>
          <w:b/>
          <w:bCs/>
          <w:sz w:val="22"/>
          <w:szCs w:val="22"/>
        </w:rPr>
        <w:t>Fianko</w:t>
      </w:r>
      <w:r w:rsidRPr="0025638E">
        <w:rPr>
          <w:rFonts w:ascii="Calibri" w:hAnsi="Calibri" w:cs="Calibri"/>
          <w:b/>
          <w:bCs/>
          <w:sz w:val="22"/>
          <w:szCs w:val="22"/>
        </w:rPr>
        <w:t>先生</w:t>
      </w:r>
      <w:r w:rsidRPr="0025638E">
        <w:rPr>
          <w:rFonts w:ascii="Calibri" w:hAnsi="Calibri" w:cs="Calibri"/>
          <w:sz w:val="22"/>
          <w:szCs w:val="22"/>
        </w:rPr>
        <w:t>也表示赞同，并强调不能仅凭发生延误这一事实就推定存在</w:t>
      </w:r>
      <w:r w:rsidRPr="0025638E">
        <w:rPr>
          <w:rFonts w:ascii="Calibri" w:eastAsia="STKaiti" w:hAnsi="Calibri" w:cs="Calibri"/>
          <w:sz w:val="22"/>
          <w:szCs w:val="22"/>
        </w:rPr>
        <w:t>不可抗力</w:t>
      </w:r>
      <w:r w:rsidRPr="0025638E">
        <w:rPr>
          <w:rFonts w:ascii="Calibri" w:hAnsi="Calibri" w:cs="Calibri"/>
          <w:sz w:val="22"/>
          <w:szCs w:val="22"/>
        </w:rPr>
        <w:t>。</w:t>
      </w:r>
    </w:p>
    <w:p w14:paraId="6A06B455"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6.1.7</w:t>
      </w:r>
      <w:r w:rsidRPr="0025638E">
        <w:rPr>
          <w:rFonts w:ascii="Calibri" w:hAnsi="Calibri" w:cs="Calibri"/>
          <w:sz w:val="22"/>
          <w:szCs w:val="22"/>
        </w:rPr>
        <w:tab/>
      </w:r>
      <w:r w:rsidRPr="0025638E">
        <w:rPr>
          <w:rFonts w:ascii="Calibri" w:hAnsi="Calibri" w:cs="Calibri"/>
          <w:b/>
          <w:bCs/>
          <w:sz w:val="22"/>
          <w:szCs w:val="22"/>
        </w:rPr>
        <w:t>主席</w:t>
      </w:r>
      <w:r w:rsidRPr="0025638E">
        <w:rPr>
          <w:rFonts w:ascii="Calibri" w:hAnsi="Calibri" w:cs="Calibri"/>
          <w:sz w:val="22"/>
          <w:szCs w:val="22"/>
        </w:rPr>
        <w:t>以</w:t>
      </w:r>
      <w:r w:rsidRPr="0025638E">
        <w:rPr>
          <w:rFonts w:ascii="Calibri" w:hAnsi="Calibri" w:cs="Calibri" w:hint="eastAsia"/>
          <w:sz w:val="22"/>
          <w:szCs w:val="22"/>
        </w:rPr>
        <w:t>委员会</w:t>
      </w:r>
      <w:r w:rsidRPr="0025638E">
        <w:rPr>
          <w:rFonts w:ascii="Calibri" w:hAnsi="Calibri" w:cs="Calibri"/>
          <w:sz w:val="22"/>
          <w:szCs w:val="22"/>
        </w:rPr>
        <w:t>委员身份发言时表示，如果</w:t>
      </w:r>
      <w:r w:rsidRPr="0025638E">
        <w:rPr>
          <w:rFonts w:ascii="Calibri" w:hAnsi="Calibri"/>
          <w:color w:val="333333"/>
          <w:sz w:val="22"/>
          <w:szCs w:val="22"/>
          <w:shd w:val="clear" w:color="auto" w:fill="FFFFFF"/>
        </w:rPr>
        <w:t>不能</w:t>
      </w:r>
      <w:r w:rsidRPr="0025638E">
        <w:rPr>
          <w:rFonts w:ascii="Calibri" w:hAnsi="Calibri" w:hint="eastAsia"/>
          <w:color w:val="333333"/>
          <w:sz w:val="22"/>
          <w:szCs w:val="22"/>
          <w:shd w:val="clear" w:color="auto" w:fill="FFFFFF"/>
        </w:rPr>
        <w:t>令人</w:t>
      </w:r>
      <w:r w:rsidRPr="0025638E">
        <w:rPr>
          <w:rFonts w:ascii="Calibri" w:hAnsi="Calibri"/>
          <w:color w:val="333333"/>
          <w:sz w:val="22"/>
          <w:szCs w:val="22"/>
          <w:shd w:val="clear" w:color="auto" w:fill="FFFFFF"/>
        </w:rPr>
        <w:t>满意地</w:t>
      </w:r>
      <w:r w:rsidRPr="0025638E">
        <w:rPr>
          <w:rFonts w:ascii="Calibri" w:hAnsi="Calibri" w:hint="eastAsia"/>
          <w:color w:val="333333"/>
          <w:sz w:val="22"/>
          <w:szCs w:val="22"/>
          <w:shd w:val="clear" w:color="auto" w:fill="FFFFFF"/>
        </w:rPr>
        <w:t>提供</w:t>
      </w:r>
      <w:r w:rsidRPr="0025638E">
        <w:rPr>
          <w:rFonts w:ascii="Calibri" w:hAnsi="Calibri"/>
          <w:color w:val="333333"/>
          <w:sz w:val="22"/>
          <w:szCs w:val="22"/>
          <w:shd w:val="clear" w:color="auto" w:fill="FFFFFF"/>
        </w:rPr>
        <w:t>以</w:t>
      </w:r>
      <w:r w:rsidRPr="0025638E">
        <w:rPr>
          <w:rFonts w:ascii="Calibri" w:eastAsia="STKaiti" w:hAnsi="Calibri" w:cs="Calibri"/>
          <w:sz w:val="22"/>
          <w:szCs w:val="22"/>
        </w:rPr>
        <w:t>不可抗力</w:t>
      </w:r>
      <w:r w:rsidRPr="0025638E">
        <w:rPr>
          <w:rFonts w:ascii="Calibri" w:hAnsi="Calibri"/>
          <w:color w:val="333333"/>
          <w:sz w:val="22"/>
          <w:szCs w:val="22"/>
          <w:shd w:val="clear" w:color="auto" w:fill="FFFFFF"/>
        </w:rPr>
        <w:t>为由批准延期的</w:t>
      </w:r>
      <w:r w:rsidRPr="0025638E">
        <w:rPr>
          <w:rFonts w:ascii="Calibri" w:hAnsi="Calibri" w:hint="eastAsia"/>
          <w:color w:val="333333"/>
          <w:sz w:val="22"/>
          <w:szCs w:val="22"/>
          <w:shd w:val="clear" w:color="auto" w:fill="FFFFFF"/>
        </w:rPr>
        <w:t>依据</w:t>
      </w:r>
      <w:r w:rsidRPr="0025638E">
        <w:rPr>
          <w:rFonts w:ascii="Calibri" w:hAnsi="Calibri" w:cs="Calibri"/>
          <w:sz w:val="22"/>
          <w:szCs w:val="22"/>
        </w:rPr>
        <w:t>，委员会就没有必要要求</w:t>
      </w:r>
      <w:r w:rsidRPr="0025638E">
        <w:rPr>
          <w:rFonts w:ascii="Calibri" w:hAnsi="Calibri" w:cs="Calibri" w:hint="eastAsia"/>
          <w:sz w:val="22"/>
          <w:szCs w:val="22"/>
        </w:rPr>
        <w:t>额外信息</w:t>
      </w:r>
      <w:r w:rsidRPr="0025638E">
        <w:rPr>
          <w:rFonts w:ascii="Calibri" w:hAnsi="Calibri" w:cs="Calibri"/>
          <w:sz w:val="22"/>
          <w:szCs w:val="22"/>
        </w:rPr>
        <w:t>。</w:t>
      </w:r>
      <w:r w:rsidRPr="0025638E">
        <w:rPr>
          <w:rFonts w:ascii="Calibri" w:hAnsi="Calibri" w:cs="Calibri" w:hint="eastAsia"/>
          <w:sz w:val="22"/>
          <w:szCs w:val="22"/>
        </w:rPr>
        <w:t>如果</w:t>
      </w:r>
      <w:r w:rsidRPr="0025638E">
        <w:rPr>
          <w:rFonts w:ascii="Calibri" w:hAnsi="Calibri" w:cs="Calibri"/>
          <w:sz w:val="22"/>
          <w:szCs w:val="22"/>
        </w:rPr>
        <w:t>澳大利亚主管部门</w:t>
      </w:r>
      <w:r w:rsidRPr="0025638E">
        <w:rPr>
          <w:rFonts w:ascii="Calibri" w:hAnsi="Calibri" w:cs="Calibri" w:hint="eastAsia"/>
          <w:sz w:val="22"/>
          <w:szCs w:val="22"/>
        </w:rPr>
        <w:t>愿意</w:t>
      </w:r>
      <w:r w:rsidRPr="0025638E">
        <w:rPr>
          <w:rFonts w:ascii="Calibri" w:hAnsi="Calibri" w:cs="Calibri"/>
          <w:sz w:val="22"/>
          <w:szCs w:val="22"/>
        </w:rPr>
        <w:t>，仍有充足时间</w:t>
      </w:r>
      <w:r w:rsidRPr="0025638E">
        <w:rPr>
          <w:rFonts w:ascii="Calibri" w:hAnsi="Calibri" w:cs="Calibri" w:hint="eastAsia"/>
          <w:sz w:val="22"/>
          <w:szCs w:val="22"/>
        </w:rPr>
        <w:t>提供更多细节</w:t>
      </w:r>
      <w:r w:rsidRPr="0025638E">
        <w:rPr>
          <w:rFonts w:ascii="Calibri" w:hAnsi="Calibri" w:cs="Calibri"/>
          <w:sz w:val="22"/>
          <w:szCs w:val="22"/>
        </w:rPr>
        <w:t>。</w:t>
      </w:r>
    </w:p>
    <w:p w14:paraId="1E4112C6"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6.1.8</w:t>
      </w:r>
      <w:r w:rsidRPr="0025638E">
        <w:rPr>
          <w:rFonts w:ascii="Calibri" w:hAnsi="Calibri" w:cs="Calibri"/>
          <w:sz w:val="22"/>
          <w:szCs w:val="22"/>
        </w:rPr>
        <w:tab/>
      </w:r>
      <w:r w:rsidRPr="0025638E">
        <w:rPr>
          <w:rFonts w:ascii="Calibri" w:hAnsi="Calibri" w:cs="Calibri"/>
          <w:b/>
          <w:bCs/>
          <w:sz w:val="22"/>
          <w:szCs w:val="22"/>
        </w:rPr>
        <w:t>Beaumier</w:t>
      </w:r>
      <w:r w:rsidRPr="0025638E">
        <w:rPr>
          <w:rFonts w:ascii="Calibri" w:hAnsi="Calibri" w:cs="Calibri"/>
          <w:b/>
          <w:bCs/>
          <w:sz w:val="22"/>
          <w:szCs w:val="22"/>
        </w:rPr>
        <w:t>女士</w:t>
      </w:r>
      <w:r w:rsidRPr="0025638E">
        <w:rPr>
          <w:rFonts w:ascii="Calibri" w:hAnsi="Calibri" w:cs="Calibri"/>
          <w:sz w:val="22"/>
          <w:szCs w:val="22"/>
        </w:rPr>
        <w:t>表示，委员会应确定是否已有任何一项</w:t>
      </w:r>
      <w:r w:rsidRPr="0025638E">
        <w:rPr>
          <w:rFonts w:ascii="Calibri" w:eastAsia="STKaiti" w:hAnsi="Calibri" w:cs="Calibri"/>
          <w:sz w:val="22"/>
          <w:szCs w:val="22"/>
        </w:rPr>
        <w:t>不可抗力</w:t>
      </w:r>
      <w:r w:rsidRPr="0025638E">
        <w:rPr>
          <w:rFonts w:ascii="Calibri" w:hAnsi="Calibri" w:cs="Calibri"/>
          <w:sz w:val="22"/>
          <w:szCs w:val="22"/>
        </w:rPr>
        <w:t>条件看起来已经得到满足。根据以往案</w:t>
      </w:r>
      <w:r w:rsidRPr="0025638E">
        <w:rPr>
          <w:rFonts w:ascii="Calibri" w:hAnsi="Calibri" w:cs="Calibri" w:hint="eastAsia"/>
          <w:sz w:val="22"/>
          <w:szCs w:val="22"/>
        </w:rPr>
        <w:t>例</w:t>
      </w:r>
      <w:r w:rsidRPr="0025638E">
        <w:rPr>
          <w:rFonts w:ascii="Calibri" w:hAnsi="Calibri" w:cs="Calibri"/>
          <w:sz w:val="22"/>
          <w:szCs w:val="22"/>
        </w:rPr>
        <w:t>，通常只有在其中一项或多项条件似已满足的情况下，才会要求提供</w:t>
      </w:r>
      <w:r w:rsidRPr="0025638E">
        <w:rPr>
          <w:rFonts w:ascii="Calibri" w:hAnsi="Calibri" w:cs="Calibri" w:hint="eastAsia"/>
          <w:sz w:val="22"/>
          <w:szCs w:val="22"/>
        </w:rPr>
        <w:t>额外信息</w:t>
      </w:r>
      <w:r w:rsidRPr="0025638E">
        <w:rPr>
          <w:rFonts w:ascii="Calibri" w:hAnsi="Calibri" w:cs="Calibri"/>
          <w:sz w:val="22"/>
          <w:szCs w:val="22"/>
        </w:rPr>
        <w:t>。</w:t>
      </w:r>
    </w:p>
    <w:p w14:paraId="4179ED01"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6.1.9</w:t>
      </w:r>
      <w:r w:rsidRPr="0025638E">
        <w:rPr>
          <w:rFonts w:ascii="Calibri" w:hAnsi="Calibri" w:cs="Calibri"/>
          <w:sz w:val="22"/>
          <w:szCs w:val="22"/>
        </w:rPr>
        <w:tab/>
      </w:r>
      <w:r w:rsidRPr="0025638E">
        <w:rPr>
          <w:rFonts w:ascii="Calibri" w:hAnsi="Calibri" w:cs="Calibri" w:hint="eastAsia"/>
          <w:b/>
          <w:bCs/>
          <w:sz w:val="22"/>
          <w:szCs w:val="22"/>
        </w:rPr>
        <w:t>Henri</w:t>
      </w:r>
      <w:r w:rsidRPr="0025638E">
        <w:rPr>
          <w:rFonts w:ascii="Calibri" w:hAnsi="Calibri" w:cs="Calibri" w:hint="eastAsia"/>
          <w:b/>
          <w:bCs/>
          <w:sz w:val="22"/>
          <w:szCs w:val="22"/>
        </w:rPr>
        <w:t>先生</w:t>
      </w:r>
      <w:r w:rsidRPr="0025638E">
        <w:rPr>
          <w:rFonts w:ascii="Calibri" w:hAnsi="Calibri" w:cs="Calibri" w:hint="eastAsia"/>
          <w:sz w:val="22"/>
          <w:szCs w:val="22"/>
        </w:rPr>
        <w:t>表示，根据其他委员的意见，他倾向于既不批准所请求的延期，也不要求提供更多信息；如澳大利亚主管部门认为适当，仍可援引《无线电规则》第</w:t>
      </w:r>
      <w:proofErr w:type="gramStart"/>
      <w:r w:rsidRPr="0025638E">
        <w:rPr>
          <w:rFonts w:ascii="Calibri" w:hAnsi="Calibri" w:cs="Calibri" w:hint="eastAsia"/>
          <w:b/>
          <w:bCs/>
          <w:sz w:val="22"/>
          <w:szCs w:val="22"/>
        </w:rPr>
        <w:t>14.6</w:t>
      </w:r>
      <w:r w:rsidRPr="0025638E">
        <w:rPr>
          <w:rFonts w:ascii="Calibri" w:hAnsi="Calibri" w:cs="Calibri" w:hint="eastAsia"/>
          <w:sz w:val="22"/>
          <w:szCs w:val="22"/>
        </w:rPr>
        <w:t>款规定的程序。如无必要</w:t>
      </w:r>
      <w:proofErr w:type="gramEnd"/>
      <w:r w:rsidRPr="0025638E">
        <w:rPr>
          <w:rFonts w:ascii="Calibri" w:hAnsi="Calibri" w:cs="Calibri" w:hint="eastAsia"/>
          <w:sz w:val="22"/>
          <w:szCs w:val="22"/>
        </w:rPr>
        <w:t>，应尽量避免某一事项长期保留在委员会议程上。</w:t>
      </w:r>
      <w:r w:rsidRPr="0025638E">
        <w:rPr>
          <w:rFonts w:ascii="Calibri" w:hAnsi="Calibri" w:cs="Calibri" w:hint="eastAsia"/>
          <w:b/>
          <w:bCs/>
          <w:sz w:val="22"/>
          <w:szCs w:val="22"/>
        </w:rPr>
        <w:t>Fianko</w:t>
      </w:r>
      <w:r w:rsidRPr="0025638E">
        <w:rPr>
          <w:rFonts w:ascii="Calibri" w:hAnsi="Calibri" w:cs="Calibri" w:hint="eastAsia"/>
          <w:b/>
          <w:bCs/>
          <w:sz w:val="22"/>
          <w:szCs w:val="22"/>
        </w:rPr>
        <w:t>先生</w:t>
      </w:r>
      <w:r w:rsidRPr="0025638E">
        <w:rPr>
          <w:rFonts w:ascii="Calibri" w:hAnsi="Calibri" w:cs="Calibri" w:hint="eastAsia"/>
          <w:sz w:val="22"/>
          <w:szCs w:val="22"/>
        </w:rPr>
        <w:t>和</w:t>
      </w:r>
      <w:r w:rsidRPr="0025638E">
        <w:rPr>
          <w:rFonts w:ascii="Calibri" w:hAnsi="Calibri" w:cs="Calibri" w:hint="eastAsia"/>
          <w:b/>
          <w:bCs/>
          <w:sz w:val="22"/>
          <w:szCs w:val="22"/>
        </w:rPr>
        <w:t>Di Crescenzo</w:t>
      </w:r>
      <w:r w:rsidRPr="0025638E">
        <w:rPr>
          <w:rFonts w:ascii="Calibri" w:hAnsi="Calibri" w:cs="Calibri" w:hint="eastAsia"/>
          <w:b/>
          <w:bCs/>
          <w:sz w:val="22"/>
          <w:szCs w:val="22"/>
        </w:rPr>
        <w:t>先生</w:t>
      </w:r>
      <w:r w:rsidRPr="0025638E">
        <w:rPr>
          <w:rFonts w:ascii="Calibri" w:hAnsi="Calibri" w:cs="Calibri" w:hint="eastAsia"/>
          <w:sz w:val="22"/>
          <w:szCs w:val="22"/>
        </w:rPr>
        <w:t>表示赞同这一观点。</w:t>
      </w:r>
    </w:p>
    <w:p w14:paraId="7D86063E"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6.1.10</w:t>
      </w:r>
      <w:r w:rsidRPr="0025638E">
        <w:rPr>
          <w:rFonts w:ascii="Calibri" w:hAnsi="Calibri" w:cs="Calibri"/>
          <w:sz w:val="22"/>
          <w:szCs w:val="22"/>
        </w:rPr>
        <w:tab/>
      </w:r>
      <w:r w:rsidRPr="0025638E">
        <w:rPr>
          <w:rFonts w:ascii="Calibri" w:hAnsi="Calibri" w:cs="Calibri"/>
          <w:sz w:val="22"/>
          <w:szCs w:val="22"/>
        </w:rPr>
        <w:t>经过非正式讨论后，</w:t>
      </w:r>
      <w:r w:rsidRPr="0025638E">
        <w:rPr>
          <w:rFonts w:ascii="Calibri" w:hAnsi="Calibri" w:cs="Calibri"/>
          <w:b/>
          <w:bCs/>
          <w:sz w:val="22"/>
          <w:szCs w:val="22"/>
        </w:rPr>
        <w:t>主席</w:t>
      </w:r>
      <w:r w:rsidRPr="0025638E">
        <w:rPr>
          <w:rFonts w:ascii="Calibri" w:hAnsi="Calibri" w:cs="Calibri"/>
          <w:sz w:val="22"/>
          <w:szCs w:val="22"/>
        </w:rPr>
        <w:t>提议委员会就此事项得出如下结论：</w:t>
      </w:r>
    </w:p>
    <w:p w14:paraId="19AA7249" w14:textId="77777777" w:rsidR="00E92CF6" w:rsidRPr="0025638E" w:rsidRDefault="00E92CF6" w:rsidP="00E92CF6">
      <w:pPr>
        <w:ind w:firstLineChars="200" w:firstLine="440"/>
        <w:rPr>
          <w:rFonts w:ascii="Calibri" w:hAnsi="Calibri" w:cs="Calibri"/>
          <w:sz w:val="22"/>
          <w:szCs w:val="22"/>
        </w:rPr>
      </w:pPr>
      <w:r w:rsidRPr="0025638E">
        <w:rPr>
          <w:rFonts w:ascii="Calibri" w:hAnsi="Calibri" w:cs="Calibri" w:hint="eastAsia"/>
          <w:sz w:val="22"/>
          <w:szCs w:val="22"/>
        </w:rPr>
        <w:t>“</w:t>
      </w:r>
      <w:r w:rsidRPr="0025638E">
        <w:rPr>
          <w:rFonts w:ascii="Calibri" w:hAnsi="Calibri" w:cs="Calibri"/>
          <w:sz w:val="22"/>
          <w:szCs w:val="22"/>
        </w:rPr>
        <w:t>委员会审议了</w:t>
      </w:r>
      <w:r w:rsidRPr="0025638E">
        <w:rPr>
          <w:rFonts w:ascii="Calibri" w:hAnsi="Calibri" w:cs="Calibri"/>
          <w:sz w:val="22"/>
          <w:szCs w:val="22"/>
        </w:rPr>
        <w:t>RRB26</w:t>
      </w:r>
      <w:r w:rsidRPr="0025638E">
        <w:rPr>
          <w:rFonts w:ascii="Calibri" w:hAnsi="Calibri" w:cs="Calibri" w:hint="eastAsia"/>
          <w:sz w:val="22"/>
          <w:szCs w:val="22"/>
        </w:rPr>
        <w:t>-</w:t>
      </w:r>
      <w:r w:rsidRPr="0025638E">
        <w:rPr>
          <w:rFonts w:ascii="Calibri" w:hAnsi="Calibri" w:cs="Calibri"/>
          <w:sz w:val="22"/>
          <w:szCs w:val="22"/>
        </w:rPr>
        <w:t>2/8</w:t>
      </w:r>
      <w:r w:rsidRPr="0025638E">
        <w:rPr>
          <w:rFonts w:ascii="Calibri" w:hAnsi="Calibri" w:cs="Calibri"/>
          <w:sz w:val="22"/>
          <w:szCs w:val="22"/>
        </w:rPr>
        <w:t>号文件所载澳大利亚主管部门关于延长</w:t>
      </w:r>
      <w:r w:rsidRPr="0025638E">
        <w:rPr>
          <w:rFonts w:ascii="Calibri" w:hAnsi="Calibri" w:cs="Calibri"/>
          <w:sz w:val="22"/>
          <w:szCs w:val="22"/>
        </w:rPr>
        <w:t>AUSSAT</w:t>
      </w:r>
      <w:r w:rsidRPr="0025638E">
        <w:rPr>
          <w:rFonts w:ascii="Calibri" w:hAnsi="Calibri" w:cs="Calibri" w:hint="eastAsia"/>
          <w:sz w:val="22"/>
          <w:szCs w:val="22"/>
        </w:rPr>
        <w:t>-</w:t>
      </w:r>
      <w:r w:rsidRPr="0025638E">
        <w:rPr>
          <w:rFonts w:ascii="Calibri" w:hAnsi="Calibri" w:cs="Calibri"/>
          <w:sz w:val="22"/>
          <w:szCs w:val="22"/>
        </w:rPr>
        <w:t>H</w:t>
      </w:r>
      <w:r w:rsidRPr="0025638E">
        <w:rPr>
          <w:rFonts w:ascii="Calibri" w:hAnsi="Calibri" w:cs="Calibri" w:hint="eastAsia"/>
          <w:sz w:val="22"/>
          <w:szCs w:val="22"/>
        </w:rPr>
        <w:t>-</w:t>
      </w:r>
      <w:r w:rsidRPr="0025638E">
        <w:rPr>
          <w:rFonts w:ascii="Calibri" w:hAnsi="Calibri" w:cs="Calibri"/>
          <w:sz w:val="22"/>
          <w:szCs w:val="22"/>
        </w:rPr>
        <w:t>160E</w:t>
      </w:r>
      <w:r w:rsidRPr="0025638E">
        <w:rPr>
          <w:rFonts w:ascii="Calibri" w:hAnsi="Calibri" w:cs="Calibri"/>
          <w:sz w:val="22"/>
          <w:szCs w:val="22"/>
        </w:rPr>
        <w:t>卫星网络频率指配投入使用规则时限的</w:t>
      </w:r>
      <w:r w:rsidRPr="0025638E">
        <w:rPr>
          <w:rFonts w:ascii="Calibri" w:hAnsi="Calibri" w:cs="Calibri" w:hint="eastAsia"/>
          <w:sz w:val="22"/>
          <w:szCs w:val="22"/>
        </w:rPr>
        <w:t>提交资料</w:t>
      </w:r>
      <w:r w:rsidRPr="0025638E">
        <w:rPr>
          <w:rFonts w:ascii="Calibri" w:hAnsi="Calibri" w:cs="Calibri"/>
          <w:sz w:val="22"/>
          <w:szCs w:val="22"/>
        </w:rPr>
        <w:t>。</w:t>
      </w:r>
    </w:p>
    <w:p w14:paraId="3AEF1471" w14:textId="77777777" w:rsidR="00E92CF6" w:rsidRPr="0025638E" w:rsidRDefault="00E92CF6" w:rsidP="00E92CF6">
      <w:pPr>
        <w:ind w:firstLineChars="200" w:firstLine="440"/>
        <w:rPr>
          <w:rFonts w:ascii="Calibri" w:hAnsi="Calibri" w:cs="Calibri"/>
          <w:sz w:val="22"/>
          <w:szCs w:val="22"/>
        </w:rPr>
      </w:pPr>
      <w:r w:rsidRPr="0025638E">
        <w:rPr>
          <w:rFonts w:ascii="Calibri" w:hAnsi="Calibri" w:cs="Calibri"/>
          <w:sz w:val="22"/>
          <w:szCs w:val="22"/>
        </w:rPr>
        <w:t>委员会</w:t>
      </w:r>
      <w:r w:rsidRPr="0025638E">
        <w:rPr>
          <w:rFonts w:ascii="Calibri" w:hAnsi="Calibri" w:cs="Calibri" w:hint="eastAsia"/>
          <w:sz w:val="22"/>
          <w:szCs w:val="22"/>
        </w:rPr>
        <w:t>指出</w:t>
      </w:r>
      <w:r w:rsidRPr="0025638E">
        <w:rPr>
          <w:rFonts w:ascii="Calibri" w:hAnsi="Calibri" w:cs="Calibri"/>
          <w:sz w:val="22"/>
          <w:szCs w:val="22"/>
        </w:rPr>
        <w:t>以下几点：</w:t>
      </w:r>
    </w:p>
    <w:p w14:paraId="00EFF631"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根据频段不同</w:t>
      </w:r>
      <w:r w:rsidRPr="0025638E">
        <w:rPr>
          <w:rFonts w:ascii="Calibri" w:hAnsi="Calibri" w:cs="Calibri" w:hint="eastAsia"/>
          <w:sz w:val="22"/>
          <w:szCs w:val="22"/>
          <w:lang w:eastAsia="zh-CN"/>
        </w:rPr>
        <w:t>，</w:t>
      </w:r>
      <w:r w:rsidRPr="0025638E">
        <w:rPr>
          <w:rFonts w:ascii="Calibri" w:hAnsi="Calibri" w:cs="Calibri"/>
          <w:sz w:val="22"/>
          <w:szCs w:val="22"/>
          <w:lang w:eastAsia="zh-CN"/>
        </w:rPr>
        <w:t>AUSSAT</w:t>
      </w:r>
      <w:r w:rsidRPr="0025638E">
        <w:rPr>
          <w:rFonts w:ascii="Calibri" w:hAnsi="Calibri" w:cs="Calibri" w:hint="eastAsia"/>
          <w:sz w:val="22"/>
          <w:szCs w:val="22"/>
          <w:lang w:eastAsia="zh-CN"/>
        </w:rPr>
        <w:t>-</w:t>
      </w:r>
      <w:r w:rsidRPr="0025638E">
        <w:rPr>
          <w:rFonts w:ascii="Calibri" w:hAnsi="Calibri" w:cs="Calibri"/>
          <w:sz w:val="22"/>
          <w:szCs w:val="22"/>
          <w:lang w:eastAsia="zh-CN"/>
        </w:rPr>
        <w:t>H</w:t>
      </w:r>
      <w:r w:rsidRPr="0025638E">
        <w:rPr>
          <w:rFonts w:ascii="Calibri" w:hAnsi="Calibri" w:cs="Calibri" w:hint="eastAsia"/>
          <w:sz w:val="22"/>
          <w:szCs w:val="22"/>
          <w:lang w:eastAsia="zh-CN"/>
        </w:rPr>
        <w:t>-</w:t>
      </w:r>
      <w:r w:rsidRPr="0025638E">
        <w:rPr>
          <w:rFonts w:ascii="Calibri" w:hAnsi="Calibri" w:cs="Calibri"/>
          <w:sz w:val="22"/>
          <w:szCs w:val="22"/>
          <w:lang w:eastAsia="zh-CN"/>
        </w:rPr>
        <w:t>160E</w:t>
      </w:r>
      <w:r w:rsidRPr="0025638E">
        <w:rPr>
          <w:rFonts w:ascii="Calibri" w:hAnsi="Calibri" w:cs="Calibri"/>
          <w:sz w:val="22"/>
          <w:szCs w:val="22"/>
          <w:lang w:eastAsia="zh-CN"/>
        </w:rPr>
        <w:t>卫星网络频率指配投入使用的规则时限分别为</w:t>
      </w:r>
      <w:r w:rsidRPr="0025638E">
        <w:rPr>
          <w:rFonts w:ascii="Calibri" w:hAnsi="Calibri" w:cs="Calibri"/>
          <w:sz w:val="22"/>
          <w:szCs w:val="22"/>
          <w:lang w:eastAsia="zh-CN"/>
        </w:rPr>
        <w:t>2027</w:t>
      </w:r>
      <w:r w:rsidRPr="0025638E">
        <w:rPr>
          <w:rFonts w:ascii="Calibri" w:hAnsi="Calibri" w:cs="Calibri"/>
          <w:sz w:val="22"/>
          <w:szCs w:val="22"/>
          <w:lang w:eastAsia="zh-CN"/>
        </w:rPr>
        <w:t>年</w:t>
      </w:r>
      <w:r w:rsidRPr="0025638E">
        <w:rPr>
          <w:rFonts w:ascii="Calibri" w:hAnsi="Calibri" w:cs="Calibri"/>
          <w:sz w:val="22"/>
          <w:szCs w:val="22"/>
          <w:lang w:eastAsia="zh-CN"/>
        </w:rPr>
        <w:t>5</w:t>
      </w:r>
      <w:r w:rsidRPr="0025638E">
        <w:rPr>
          <w:rFonts w:ascii="Calibri" w:hAnsi="Calibri" w:cs="Calibri"/>
          <w:sz w:val="22"/>
          <w:szCs w:val="22"/>
          <w:lang w:eastAsia="zh-CN"/>
        </w:rPr>
        <w:t>月</w:t>
      </w:r>
      <w:r w:rsidRPr="0025638E">
        <w:rPr>
          <w:rFonts w:ascii="Calibri" w:hAnsi="Calibri" w:cs="Calibri"/>
          <w:sz w:val="22"/>
          <w:szCs w:val="22"/>
          <w:lang w:eastAsia="zh-CN"/>
        </w:rPr>
        <w:t>27</w:t>
      </w:r>
      <w:r w:rsidRPr="0025638E">
        <w:rPr>
          <w:rFonts w:ascii="Calibri" w:hAnsi="Calibri" w:cs="Calibri"/>
          <w:sz w:val="22"/>
          <w:szCs w:val="22"/>
          <w:lang w:eastAsia="zh-CN"/>
        </w:rPr>
        <w:t>日和</w:t>
      </w:r>
      <w:r w:rsidRPr="0025638E">
        <w:rPr>
          <w:rFonts w:ascii="Calibri" w:hAnsi="Calibri" w:cs="Calibri"/>
          <w:sz w:val="22"/>
          <w:szCs w:val="22"/>
          <w:lang w:eastAsia="zh-CN"/>
        </w:rPr>
        <w:t>2028</w:t>
      </w:r>
      <w:r w:rsidRPr="0025638E">
        <w:rPr>
          <w:rFonts w:ascii="Calibri" w:hAnsi="Calibri" w:cs="Calibri"/>
          <w:sz w:val="22"/>
          <w:szCs w:val="22"/>
          <w:lang w:eastAsia="zh-CN"/>
        </w:rPr>
        <w:t>年</w:t>
      </w:r>
      <w:r w:rsidRPr="0025638E">
        <w:rPr>
          <w:rFonts w:ascii="Calibri" w:hAnsi="Calibri" w:cs="Calibri"/>
          <w:sz w:val="22"/>
          <w:szCs w:val="22"/>
          <w:lang w:eastAsia="zh-CN"/>
        </w:rPr>
        <w:t>1</w:t>
      </w:r>
      <w:r w:rsidRPr="0025638E">
        <w:rPr>
          <w:rFonts w:ascii="Calibri" w:hAnsi="Calibri" w:cs="Calibri"/>
          <w:sz w:val="22"/>
          <w:szCs w:val="22"/>
          <w:lang w:eastAsia="zh-CN"/>
        </w:rPr>
        <w:t>月</w:t>
      </w:r>
      <w:r w:rsidRPr="0025638E">
        <w:rPr>
          <w:rFonts w:ascii="Calibri" w:hAnsi="Calibri" w:cs="Calibri"/>
          <w:sz w:val="22"/>
          <w:szCs w:val="22"/>
          <w:lang w:eastAsia="zh-CN"/>
        </w:rPr>
        <w:t>13</w:t>
      </w:r>
      <w:r w:rsidRPr="0025638E">
        <w:rPr>
          <w:rFonts w:ascii="Calibri" w:hAnsi="Calibri" w:cs="Calibri"/>
          <w:sz w:val="22"/>
          <w:szCs w:val="22"/>
          <w:lang w:eastAsia="zh-CN"/>
        </w:rPr>
        <w:t>日；</w:t>
      </w:r>
    </w:p>
    <w:p w14:paraId="10C45FB0"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t>2020</w:t>
      </w:r>
      <w:r w:rsidRPr="0025638E">
        <w:rPr>
          <w:rFonts w:ascii="Calibri" w:hAnsi="Calibri" w:cs="Calibri"/>
          <w:sz w:val="22"/>
          <w:szCs w:val="22"/>
          <w:lang w:eastAsia="zh-CN"/>
        </w:rPr>
        <w:t>年</w:t>
      </w:r>
      <w:r w:rsidRPr="0025638E">
        <w:rPr>
          <w:rFonts w:ascii="Calibri" w:hAnsi="Calibri" w:cs="Calibri"/>
          <w:sz w:val="22"/>
          <w:szCs w:val="22"/>
          <w:lang w:eastAsia="zh-CN"/>
        </w:rPr>
        <w:t>6</w:t>
      </w:r>
      <w:r w:rsidRPr="0025638E">
        <w:rPr>
          <w:rFonts w:ascii="Calibri" w:hAnsi="Calibri" w:cs="Calibri"/>
          <w:sz w:val="22"/>
          <w:szCs w:val="22"/>
          <w:lang w:eastAsia="zh-CN"/>
        </w:rPr>
        <w:t>月</w:t>
      </w:r>
      <w:r w:rsidRPr="0025638E">
        <w:rPr>
          <w:rFonts w:ascii="Calibri" w:hAnsi="Calibri" w:cs="Calibri"/>
          <w:sz w:val="22"/>
          <w:szCs w:val="22"/>
          <w:lang w:eastAsia="zh-CN"/>
        </w:rPr>
        <w:t>30</w:t>
      </w:r>
      <w:r w:rsidRPr="0025638E">
        <w:rPr>
          <w:rFonts w:ascii="Calibri" w:hAnsi="Calibri" w:cs="Calibri"/>
          <w:sz w:val="22"/>
          <w:szCs w:val="22"/>
          <w:lang w:eastAsia="zh-CN"/>
        </w:rPr>
        <w:t>日，卫星运营商签署了制造</w:t>
      </w:r>
      <w:r w:rsidRPr="0025638E">
        <w:rPr>
          <w:rFonts w:ascii="Calibri" w:hAnsi="Calibri" w:cs="Calibri"/>
          <w:sz w:val="22"/>
          <w:szCs w:val="22"/>
          <w:lang w:eastAsia="zh-CN"/>
        </w:rPr>
        <w:t>Optus</w:t>
      </w:r>
      <w:r w:rsidRPr="0025638E">
        <w:rPr>
          <w:rFonts w:ascii="Calibri" w:hAnsi="Calibri" w:cs="Calibri" w:hint="eastAsia"/>
          <w:sz w:val="22"/>
          <w:szCs w:val="22"/>
          <w:lang w:eastAsia="zh-CN"/>
        </w:rPr>
        <w:t>-</w:t>
      </w:r>
      <w:r w:rsidRPr="0025638E">
        <w:rPr>
          <w:rFonts w:ascii="Calibri" w:hAnsi="Calibri" w:cs="Calibri"/>
          <w:sz w:val="22"/>
          <w:szCs w:val="22"/>
          <w:lang w:eastAsia="zh-CN"/>
        </w:rPr>
        <w:t>11</w:t>
      </w:r>
      <w:r w:rsidRPr="0025638E">
        <w:rPr>
          <w:rFonts w:ascii="Calibri" w:hAnsi="Calibri" w:cs="Calibri"/>
          <w:sz w:val="22"/>
          <w:szCs w:val="22"/>
          <w:lang w:eastAsia="zh-CN"/>
        </w:rPr>
        <w:t>卫星的合同，计划于</w:t>
      </w:r>
      <w:r w:rsidRPr="0025638E">
        <w:rPr>
          <w:rFonts w:ascii="Calibri" w:hAnsi="Calibri" w:cs="Calibri"/>
          <w:sz w:val="22"/>
          <w:szCs w:val="22"/>
          <w:lang w:eastAsia="zh-CN"/>
        </w:rPr>
        <w:t>2023</w:t>
      </w:r>
      <w:r w:rsidRPr="0025638E">
        <w:rPr>
          <w:rFonts w:ascii="Calibri" w:hAnsi="Calibri" w:cs="Calibri"/>
          <w:sz w:val="22"/>
          <w:szCs w:val="22"/>
          <w:lang w:eastAsia="zh-CN"/>
        </w:rPr>
        <w:t>年</w:t>
      </w:r>
      <w:r w:rsidRPr="0025638E">
        <w:rPr>
          <w:rFonts w:ascii="Calibri" w:hAnsi="Calibri" w:cs="Calibri"/>
          <w:sz w:val="22"/>
          <w:szCs w:val="22"/>
          <w:lang w:eastAsia="zh-CN"/>
        </w:rPr>
        <w:t>5</w:t>
      </w:r>
      <w:r w:rsidRPr="0025638E">
        <w:rPr>
          <w:rFonts w:ascii="Calibri" w:hAnsi="Calibri" w:cs="Calibri"/>
          <w:sz w:val="22"/>
          <w:szCs w:val="22"/>
          <w:lang w:eastAsia="zh-CN"/>
        </w:rPr>
        <w:t>月完成地面交付；</w:t>
      </w:r>
    </w:p>
    <w:p w14:paraId="5897AB05"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卫星运营商选择建造一颗在多个频段运行、采用新型且未经验证技术的先进卫星；</w:t>
      </w:r>
    </w:p>
    <w:p w14:paraId="4D88BA1E"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t>2021</w:t>
      </w:r>
      <w:r w:rsidRPr="0025638E">
        <w:rPr>
          <w:rFonts w:ascii="Calibri" w:hAnsi="Calibri" w:cs="Calibri"/>
          <w:sz w:val="22"/>
          <w:szCs w:val="22"/>
          <w:lang w:eastAsia="zh-CN"/>
        </w:rPr>
        <w:t>年</w:t>
      </w:r>
      <w:r w:rsidRPr="0025638E">
        <w:rPr>
          <w:rFonts w:ascii="Calibri" w:hAnsi="Calibri" w:cs="Calibri"/>
          <w:sz w:val="22"/>
          <w:szCs w:val="22"/>
          <w:lang w:eastAsia="zh-CN"/>
        </w:rPr>
        <w:t>10</w:t>
      </w:r>
      <w:r w:rsidRPr="0025638E">
        <w:rPr>
          <w:rFonts w:ascii="Calibri" w:hAnsi="Calibri" w:cs="Calibri"/>
          <w:sz w:val="22"/>
          <w:szCs w:val="22"/>
          <w:lang w:eastAsia="zh-CN"/>
        </w:rPr>
        <w:t>月</w:t>
      </w:r>
      <w:r w:rsidRPr="0025638E">
        <w:rPr>
          <w:rFonts w:ascii="Calibri" w:hAnsi="Calibri" w:cs="Calibri"/>
          <w:sz w:val="22"/>
          <w:szCs w:val="22"/>
          <w:lang w:eastAsia="zh-CN"/>
        </w:rPr>
        <w:t>27</w:t>
      </w:r>
      <w:r w:rsidRPr="0025638E">
        <w:rPr>
          <w:rFonts w:ascii="Calibri" w:hAnsi="Calibri" w:cs="Calibri"/>
          <w:sz w:val="22"/>
          <w:szCs w:val="22"/>
          <w:lang w:eastAsia="zh-CN"/>
        </w:rPr>
        <w:t>日，与发射服务提供商签署了合同，发射窗口为</w:t>
      </w:r>
      <w:r w:rsidRPr="0025638E">
        <w:rPr>
          <w:rFonts w:ascii="Calibri" w:hAnsi="Calibri" w:cs="Calibri"/>
          <w:sz w:val="22"/>
          <w:szCs w:val="22"/>
          <w:lang w:eastAsia="zh-CN"/>
        </w:rPr>
        <w:t>2023</w:t>
      </w:r>
      <w:r w:rsidRPr="0025638E">
        <w:rPr>
          <w:rFonts w:ascii="Calibri" w:hAnsi="Calibri" w:cs="Calibri"/>
          <w:sz w:val="22"/>
          <w:szCs w:val="22"/>
          <w:lang w:eastAsia="zh-CN"/>
        </w:rPr>
        <w:t>年</w:t>
      </w:r>
      <w:r w:rsidRPr="0025638E">
        <w:rPr>
          <w:rFonts w:ascii="Calibri" w:hAnsi="Calibri" w:cs="Calibri"/>
          <w:sz w:val="22"/>
          <w:szCs w:val="22"/>
          <w:lang w:eastAsia="zh-CN"/>
        </w:rPr>
        <w:t>7</w:t>
      </w:r>
      <w:r w:rsidRPr="0025638E">
        <w:rPr>
          <w:rFonts w:ascii="Calibri" w:hAnsi="Calibri" w:cs="Calibri"/>
          <w:sz w:val="22"/>
          <w:szCs w:val="22"/>
          <w:lang w:eastAsia="zh-CN"/>
        </w:rPr>
        <w:t>月</w:t>
      </w:r>
      <w:r w:rsidRPr="0025638E">
        <w:rPr>
          <w:rFonts w:ascii="Calibri" w:hAnsi="Calibri" w:cs="Calibri"/>
          <w:sz w:val="22"/>
          <w:szCs w:val="22"/>
          <w:lang w:eastAsia="zh-CN"/>
        </w:rPr>
        <w:t>1</w:t>
      </w:r>
      <w:r w:rsidRPr="0025638E">
        <w:rPr>
          <w:rFonts w:ascii="Calibri" w:hAnsi="Calibri" w:cs="Calibri"/>
          <w:sz w:val="22"/>
          <w:szCs w:val="22"/>
          <w:lang w:eastAsia="zh-CN"/>
        </w:rPr>
        <w:t>日至</w:t>
      </w:r>
      <w:r w:rsidRPr="0025638E">
        <w:rPr>
          <w:rFonts w:ascii="Calibri" w:hAnsi="Calibri" w:cs="Calibri"/>
          <w:sz w:val="22"/>
          <w:szCs w:val="22"/>
          <w:lang w:eastAsia="zh-CN"/>
        </w:rPr>
        <w:t>12</w:t>
      </w:r>
      <w:r w:rsidRPr="0025638E">
        <w:rPr>
          <w:rFonts w:ascii="Calibri" w:hAnsi="Calibri" w:cs="Calibri"/>
          <w:sz w:val="22"/>
          <w:szCs w:val="22"/>
          <w:lang w:eastAsia="zh-CN"/>
        </w:rPr>
        <w:t>月</w:t>
      </w:r>
      <w:r w:rsidRPr="0025638E">
        <w:rPr>
          <w:rFonts w:ascii="Calibri" w:hAnsi="Calibri" w:cs="Calibri"/>
          <w:sz w:val="22"/>
          <w:szCs w:val="22"/>
          <w:lang w:eastAsia="zh-CN"/>
        </w:rPr>
        <w:t>31</w:t>
      </w:r>
      <w:r w:rsidRPr="0025638E">
        <w:rPr>
          <w:rFonts w:ascii="Calibri" w:hAnsi="Calibri" w:cs="Calibri"/>
          <w:sz w:val="22"/>
          <w:szCs w:val="22"/>
          <w:lang w:eastAsia="zh-CN"/>
        </w:rPr>
        <w:t>日；</w:t>
      </w:r>
    </w:p>
    <w:p w14:paraId="1158E439"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飞行组件交付多次延误，导致交付</w:t>
      </w:r>
      <w:r w:rsidRPr="0025638E">
        <w:rPr>
          <w:rFonts w:ascii="Calibri" w:hAnsi="Calibri" w:cs="Calibri" w:hint="eastAsia"/>
          <w:sz w:val="22"/>
          <w:szCs w:val="22"/>
          <w:lang w:eastAsia="zh-CN"/>
        </w:rPr>
        <w:t>进度</w:t>
      </w:r>
      <w:r w:rsidRPr="0025638E">
        <w:rPr>
          <w:rFonts w:ascii="Calibri" w:hAnsi="Calibri" w:cs="Calibri"/>
          <w:sz w:val="22"/>
          <w:szCs w:val="22"/>
          <w:lang w:eastAsia="zh-CN"/>
        </w:rPr>
        <w:t>推迟四年，但未提供有关延误的具体资料；</w:t>
      </w:r>
    </w:p>
    <w:p w14:paraId="1A381196" w14:textId="3EF6BD33"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为确保</w:t>
      </w:r>
      <w:r w:rsidR="000D72EA" w:rsidRPr="0025638E">
        <w:rPr>
          <w:rFonts w:ascii="Calibri" w:hAnsi="Calibri" w:cs="Calibri" w:hint="eastAsia"/>
          <w:sz w:val="22"/>
          <w:szCs w:val="22"/>
          <w:lang w:val="en-US" w:eastAsia="zh-CN"/>
        </w:rPr>
        <w:t>东经</w:t>
      </w:r>
      <w:r w:rsidR="000D72EA" w:rsidRPr="0025638E">
        <w:rPr>
          <w:rFonts w:ascii="Calibri" w:hAnsi="Calibri" w:cs="Calibri"/>
          <w:sz w:val="22"/>
          <w:szCs w:val="22"/>
          <w:lang w:eastAsia="zh-CN"/>
        </w:rPr>
        <w:t>160°</w:t>
      </w:r>
      <w:r w:rsidRPr="0025638E">
        <w:rPr>
          <w:rFonts w:ascii="Calibri" w:hAnsi="Calibri" w:cs="Calibri"/>
          <w:sz w:val="22"/>
          <w:szCs w:val="22"/>
          <w:lang w:eastAsia="zh-CN"/>
        </w:rPr>
        <w:t>轨道位置</w:t>
      </w:r>
      <w:r w:rsidRPr="0025638E">
        <w:rPr>
          <w:rFonts w:ascii="Calibri" w:hAnsi="Calibri" w:cs="Calibri"/>
          <w:sz w:val="22"/>
          <w:szCs w:val="22"/>
          <w:lang w:eastAsia="zh-CN"/>
        </w:rPr>
        <w:t>Ku</w:t>
      </w:r>
      <w:r w:rsidRPr="0025638E">
        <w:rPr>
          <w:rFonts w:ascii="Calibri" w:hAnsi="Calibri" w:cs="Calibri"/>
          <w:sz w:val="22"/>
          <w:szCs w:val="22"/>
          <w:lang w:eastAsia="zh-CN"/>
        </w:rPr>
        <w:t>频段业务的连续性，卫星运营商已采取包括租用第三方卫星在内的缓解措施，但未能为其他频段找到可行的替代方案；</w:t>
      </w:r>
    </w:p>
    <w:p w14:paraId="740767C7"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未提供</w:t>
      </w:r>
      <w:r w:rsidRPr="0025638E">
        <w:rPr>
          <w:rFonts w:ascii="Calibri" w:hAnsi="Calibri" w:cs="Calibri" w:hint="eastAsia"/>
          <w:sz w:val="22"/>
          <w:szCs w:val="22"/>
          <w:lang w:eastAsia="zh-CN"/>
        </w:rPr>
        <w:t>有关寻求</w:t>
      </w:r>
      <w:r w:rsidRPr="0025638E">
        <w:rPr>
          <w:rFonts w:ascii="Calibri" w:hAnsi="Calibri" w:cs="Calibri"/>
          <w:sz w:val="22"/>
          <w:szCs w:val="22"/>
          <w:lang w:eastAsia="zh-CN"/>
        </w:rPr>
        <w:t>替代方案的</w:t>
      </w:r>
      <w:r w:rsidRPr="0025638E">
        <w:rPr>
          <w:rFonts w:ascii="Calibri" w:hAnsi="Calibri" w:cs="Calibri" w:hint="eastAsia"/>
          <w:sz w:val="22"/>
          <w:szCs w:val="22"/>
          <w:lang w:eastAsia="zh-CN"/>
        </w:rPr>
        <w:t>细节</w:t>
      </w:r>
      <w:r w:rsidRPr="0025638E">
        <w:rPr>
          <w:rFonts w:ascii="Calibri" w:hAnsi="Calibri" w:cs="Calibri"/>
          <w:sz w:val="22"/>
          <w:szCs w:val="22"/>
          <w:lang w:eastAsia="zh-CN"/>
        </w:rPr>
        <w:t>，以证明确实无法满足规则时限；</w:t>
      </w:r>
    </w:p>
    <w:p w14:paraId="5B2537A6"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根据修订后的</w:t>
      </w:r>
      <w:r w:rsidRPr="0025638E">
        <w:rPr>
          <w:rFonts w:ascii="Calibri" w:hAnsi="Calibri" w:cs="Calibri"/>
          <w:sz w:val="22"/>
          <w:szCs w:val="22"/>
          <w:lang w:eastAsia="zh-CN"/>
        </w:rPr>
        <w:t>Optus</w:t>
      </w:r>
      <w:r w:rsidRPr="0025638E">
        <w:rPr>
          <w:rFonts w:ascii="Calibri" w:hAnsi="Calibri" w:cs="Calibri" w:hint="eastAsia"/>
          <w:sz w:val="22"/>
          <w:szCs w:val="22"/>
          <w:lang w:eastAsia="zh-CN"/>
        </w:rPr>
        <w:t>-</w:t>
      </w:r>
      <w:r w:rsidRPr="0025638E">
        <w:rPr>
          <w:rFonts w:ascii="Calibri" w:hAnsi="Calibri" w:cs="Calibri"/>
          <w:sz w:val="22"/>
          <w:szCs w:val="22"/>
          <w:lang w:eastAsia="zh-CN"/>
        </w:rPr>
        <w:t>11</w:t>
      </w:r>
      <w:r w:rsidRPr="0025638E">
        <w:rPr>
          <w:rFonts w:ascii="Calibri" w:hAnsi="Calibri" w:cs="Calibri"/>
          <w:sz w:val="22"/>
          <w:szCs w:val="22"/>
          <w:lang w:eastAsia="zh-CN"/>
        </w:rPr>
        <w:t>卫星交付时间（</w:t>
      </w:r>
      <w:r w:rsidRPr="0025638E">
        <w:rPr>
          <w:rFonts w:ascii="Calibri" w:hAnsi="Calibri" w:cs="Calibri"/>
          <w:sz w:val="22"/>
          <w:szCs w:val="22"/>
          <w:lang w:eastAsia="zh-CN"/>
        </w:rPr>
        <w:t>2027</w:t>
      </w:r>
      <w:r w:rsidRPr="0025638E">
        <w:rPr>
          <w:rFonts w:ascii="Calibri" w:hAnsi="Calibri" w:cs="Calibri"/>
          <w:sz w:val="22"/>
          <w:szCs w:val="22"/>
          <w:lang w:eastAsia="zh-CN"/>
        </w:rPr>
        <w:t>年</w:t>
      </w:r>
      <w:r w:rsidRPr="0025638E">
        <w:rPr>
          <w:rFonts w:ascii="Calibri" w:hAnsi="Calibri" w:cs="Calibri"/>
          <w:sz w:val="22"/>
          <w:szCs w:val="22"/>
          <w:lang w:eastAsia="zh-CN"/>
        </w:rPr>
        <w:t>8</w:t>
      </w:r>
      <w:r w:rsidRPr="0025638E">
        <w:rPr>
          <w:rFonts w:ascii="Calibri" w:hAnsi="Calibri" w:cs="Calibri"/>
          <w:sz w:val="22"/>
          <w:szCs w:val="22"/>
          <w:lang w:eastAsia="zh-CN"/>
        </w:rPr>
        <w:t>月中旬），最早的发射机会将在</w:t>
      </w:r>
      <w:r w:rsidRPr="0025638E">
        <w:rPr>
          <w:rFonts w:ascii="Calibri" w:hAnsi="Calibri" w:cs="Calibri"/>
          <w:sz w:val="22"/>
          <w:szCs w:val="22"/>
          <w:lang w:eastAsia="zh-CN"/>
        </w:rPr>
        <w:t>2028</w:t>
      </w:r>
      <w:r w:rsidRPr="0025638E">
        <w:rPr>
          <w:rFonts w:ascii="Calibri" w:hAnsi="Calibri" w:cs="Calibri"/>
          <w:sz w:val="22"/>
          <w:szCs w:val="22"/>
          <w:lang w:eastAsia="zh-CN"/>
        </w:rPr>
        <w:t>年年中至</w:t>
      </w:r>
      <w:r w:rsidRPr="0025638E">
        <w:rPr>
          <w:rFonts w:ascii="Calibri" w:hAnsi="Calibri" w:cs="Calibri"/>
          <w:sz w:val="22"/>
          <w:szCs w:val="22"/>
          <w:lang w:eastAsia="zh-CN"/>
        </w:rPr>
        <w:t>2028</w:t>
      </w:r>
      <w:r w:rsidRPr="0025638E">
        <w:rPr>
          <w:rFonts w:ascii="Calibri" w:hAnsi="Calibri" w:cs="Calibri"/>
          <w:sz w:val="22"/>
          <w:szCs w:val="22"/>
          <w:lang w:eastAsia="zh-CN"/>
        </w:rPr>
        <w:t>年底之间，随后</w:t>
      </w:r>
      <w:r w:rsidRPr="0025638E">
        <w:rPr>
          <w:rFonts w:ascii="Calibri" w:hAnsi="Calibri" w:cs="Calibri" w:hint="eastAsia"/>
          <w:sz w:val="22"/>
          <w:szCs w:val="22"/>
          <w:lang w:eastAsia="zh-CN"/>
        </w:rPr>
        <w:t>将实施为期</w:t>
      </w:r>
      <w:r w:rsidRPr="0025638E">
        <w:rPr>
          <w:rFonts w:ascii="Calibri" w:hAnsi="Calibri" w:cs="Calibri"/>
          <w:sz w:val="22"/>
          <w:szCs w:val="22"/>
          <w:lang w:eastAsia="zh-CN"/>
        </w:rPr>
        <w:t>六个月</w:t>
      </w:r>
      <w:r w:rsidRPr="0025638E">
        <w:rPr>
          <w:rFonts w:ascii="Calibri" w:hAnsi="Calibri" w:cs="Calibri" w:hint="eastAsia"/>
          <w:sz w:val="22"/>
          <w:szCs w:val="22"/>
          <w:lang w:eastAsia="zh-CN"/>
        </w:rPr>
        <w:t>的</w:t>
      </w:r>
      <w:r w:rsidRPr="0025638E">
        <w:rPr>
          <w:rFonts w:ascii="Calibri" w:hAnsi="Calibri" w:cs="Calibri"/>
          <w:sz w:val="22"/>
          <w:szCs w:val="22"/>
          <w:lang w:eastAsia="zh-CN"/>
        </w:rPr>
        <w:t>发射后部署</w:t>
      </w:r>
      <w:r w:rsidRPr="0025638E">
        <w:rPr>
          <w:rFonts w:ascii="Calibri" w:hAnsi="Calibri" w:cs="Calibri" w:hint="eastAsia"/>
          <w:sz w:val="22"/>
          <w:szCs w:val="22"/>
          <w:lang w:eastAsia="zh-CN"/>
        </w:rPr>
        <w:t>计划</w:t>
      </w:r>
      <w:r w:rsidRPr="0025638E">
        <w:rPr>
          <w:rFonts w:ascii="Calibri" w:hAnsi="Calibri" w:cs="Calibri"/>
          <w:sz w:val="22"/>
          <w:szCs w:val="22"/>
          <w:lang w:eastAsia="zh-CN"/>
        </w:rPr>
        <w:t>，</w:t>
      </w:r>
      <w:r w:rsidRPr="0025638E">
        <w:rPr>
          <w:rFonts w:ascii="Calibri" w:hAnsi="Calibri" w:cs="Calibri" w:hint="eastAsia"/>
          <w:sz w:val="22"/>
          <w:szCs w:val="22"/>
          <w:lang w:eastAsia="zh-CN"/>
        </w:rPr>
        <w:t>在</w:t>
      </w:r>
      <w:r w:rsidRPr="0025638E">
        <w:rPr>
          <w:rFonts w:ascii="Calibri" w:hAnsi="Calibri" w:cs="Calibri"/>
          <w:sz w:val="22"/>
          <w:szCs w:val="22"/>
          <w:lang w:eastAsia="zh-CN"/>
        </w:rPr>
        <w:t>2029</w:t>
      </w:r>
      <w:r w:rsidRPr="0025638E">
        <w:rPr>
          <w:rFonts w:ascii="Calibri" w:hAnsi="Calibri" w:cs="Calibri"/>
          <w:sz w:val="22"/>
          <w:szCs w:val="22"/>
          <w:lang w:eastAsia="zh-CN"/>
        </w:rPr>
        <w:t>年初至</w:t>
      </w:r>
      <w:r w:rsidRPr="0025638E">
        <w:rPr>
          <w:rFonts w:ascii="Calibri" w:hAnsi="Calibri" w:cs="Calibri"/>
          <w:sz w:val="22"/>
          <w:szCs w:val="22"/>
          <w:lang w:eastAsia="zh-CN"/>
        </w:rPr>
        <w:t>2029</w:t>
      </w:r>
      <w:r w:rsidRPr="0025638E">
        <w:rPr>
          <w:rFonts w:ascii="Calibri" w:hAnsi="Calibri" w:cs="Calibri"/>
          <w:sz w:val="22"/>
          <w:szCs w:val="22"/>
          <w:lang w:eastAsia="zh-CN"/>
        </w:rPr>
        <w:t>年年中</w:t>
      </w:r>
      <w:r w:rsidRPr="0025638E">
        <w:rPr>
          <w:rFonts w:ascii="Calibri" w:hAnsi="Calibri" w:cs="Calibri" w:hint="eastAsia"/>
          <w:sz w:val="22"/>
          <w:szCs w:val="22"/>
          <w:lang w:eastAsia="zh-CN"/>
        </w:rPr>
        <w:t>期间</w:t>
      </w:r>
      <w:r w:rsidRPr="0025638E">
        <w:rPr>
          <w:rFonts w:ascii="Calibri" w:hAnsi="Calibri" w:cs="Calibri"/>
          <w:sz w:val="22"/>
          <w:szCs w:val="22"/>
          <w:lang w:eastAsia="zh-CN"/>
        </w:rPr>
        <w:t>完成电升轨、在轨转移以及在</w:t>
      </w:r>
      <w:r w:rsidRPr="0025638E">
        <w:rPr>
          <w:rFonts w:ascii="Calibri" w:hAnsi="Calibri" w:cs="Calibri" w:hint="eastAsia"/>
          <w:sz w:val="22"/>
          <w:szCs w:val="22"/>
          <w:lang w:val="en-US" w:eastAsia="zh-CN"/>
        </w:rPr>
        <w:t>东经</w:t>
      </w:r>
      <w:r w:rsidRPr="0025638E">
        <w:rPr>
          <w:rFonts w:ascii="Calibri" w:hAnsi="Calibri" w:cs="Calibri"/>
          <w:sz w:val="22"/>
          <w:szCs w:val="22"/>
          <w:lang w:eastAsia="zh-CN"/>
        </w:rPr>
        <w:t>160°</w:t>
      </w:r>
      <w:r w:rsidRPr="0025638E">
        <w:rPr>
          <w:rFonts w:ascii="Calibri" w:hAnsi="Calibri" w:cs="Calibri"/>
          <w:sz w:val="22"/>
          <w:szCs w:val="22"/>
          <w:lang w:eastAsia="zh-CN"/>
        </w:rPr>
        <w:t>轨道位置的最终定位；</w:t>
      </w:r>
    </w:p>
    <w:p w14:paraId="3DD4CCF9"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主管部门以关键飞行组件</w:t>
      </w:r>
      <w:r w:rsidRPr="0025638E">
        <w:rPr>
          <w:rFonts w:ascii="Calibri" w:hAnsi="Calibri" w:cs="Calibri" w:hint="eastAsia"/>
          <w:sz w:val="22"/>
          <w:szCs w:val="22"/>
          <w:lang w:eastAsia="zh-CN"/>
        </w:rPr>
        <w:t>出现</w:t>
      </w:r>
      <w:r w:rsidRPr="0025638E">
        <w:rPr>
          <w:rFonts w:ascii="Calibri" w:hAnsi="Calibri" w:cs="Calibri"/>
          <w:sz w:val="22"/>
          <w:szCs w:val="22"/>
          <w:lang w:eastAsia="zh-CN"/>
        </w:rPr>
        <w:t>制造、集成和</w:t>
      </w:r>
      <w:r w:rsidRPr="0025638E">
        <w:rPr>
          <w:rFonts w:ascii="Calibri" w:hAnsi="Calibri" w:cs="Calibri" w:hint="eastAsia"/>
          <w:sz w:val="22"/>
          <w:szCs w:val="22"/>
          <w:lang w:eastAsia="zh-CN"/>
        </w:rPr>
        <w:t>质量鉴定方面的</w:t>
      </w:r>
      <w:r w:rsidRPr="0025638E">
        <w:rPr>
          <w:rFonts w:ascii="Calibri" w:hAnsi="Calibri" w:cs="Calibri"/>
          <w:sz w:val="22"/>
          <w:szCs w:val="22"/>
          <w:lang w:eastAsia="zh-CN"/>
        </w:rPr>
        <w:t>问题</w:t>
      </w:r>
      <w:r w:rsidRPr="0025638E">
        <w:rPr>
          <w:rFonts w:ascii="Calibri" w:hAnsi="Calibri" w:cs="Calibri" w:hint="eastAsia"/>
          <w:sz w:val="22"/>
          <w:szCs w:val="22"/>
          <w:lang w:eastAsia="zh-CN"/>
        </w:rPr>
        <w:t>，涉及</w:t>
      </w:r>
      <w:r w:rsidRPr="0025638E">
        <w:rPr>
          <w:rFonts w:ascii="Calibri" w:eastAsia="STKaiti" w:hAnsi="Calibri" w:cs="Calibri"/>
          <w:sz w:val="22"/>
          <w:szCs w:val="22"/>
          <w:lang w:eastAsia="zh-CN"/>
        </w:rPr>
        <w:t>不可抗力</w:t>
      </w:r>
      <w:r w:rsidRPr="0025638E">
        <w:rPr>
          <w:rFonts w:ascii="Calibri" w:hAnsi="Calibri" w:cs="Calibri"/>
          <w:sz w:val="22"/>
          <w:szCs w:val="22"/>
          <w:lang w:eastAsia="zh-CN"/>
        </w:rPr>
        <w:t>，请求将规则时限延长两年至</w:t>
      </w:r>
      <w:r w:rsidRPr="0025638E">
        <w:rPr>
          <w:rFonts w:ascii="Calibri" w:hAnsi="Calibri" w:cs="Calibri"/>
          <w:sz w:val="22"/>
          <w:szCs w:val="22"/>
          <w:lang w:eastAsia="zh-CN"/>
        </w:rPr>
        <w:t>2029</w:t>
      </w:r>
      <w:r w:rsidRPr="0025638E">
        <w:rPr>
          <w:rFonts w:ascii="Calibri" w:hAnsi="Calibri" w:cs="Calibri"/>
          <w:sz w:val="22"/>
          <w:szCs w:val="22"/>
          <w:lang w:eastAsia="zh-CN"/>
        </w:rPr>
        <w:t>年</w:t>
      </w:r>
      <w:r w:rsidRPr="0025638E">
        <w:rPr>
          <w:rFonts w:ascii="Calibri" w:hAnsi="Calibri" w:cs="Calibri"/>
          <w:sz w:val="22"/>
          <w:szCs w:val="22"/>
          <w:lang w:eastAsia="zh-CN"/>
        </w:rPr>
        <w:t>5</w:t>
      </w:r>
      <w:r w:rsidRPr="0025638E">
        <w:rPr>
          <w:rFonts w:ascii="Calibri" w:hAnsi="Calibri" w:cs="Calibri"/>
          <w:sz w:val="22"/>
          <w:szCs w:val="22"/>
          <w:lang w:eastAsia="zh-CN"/>
        </w:rPr>
        <w:t>月</w:t>
      </w:r>
      <w:r w:rsidRPr="0025638E">
        <w:rPr>
          <w:rFonts w:ascii="Calibri" w:hAnsi="Calibri" w:cs="Calibri"/>
          <w:sz w:val="22"/>
          <w:szCs w:val="22"/>
          <w:lang w:eastAsia="zh-CN"/>
        </w:rPr>
        <w:t>27</w:t>
      </w:r>
      <w:r w:rsidRPr="0025638E">
        <w:rPr>
          <w:rFonts w:ascii="Calibri" w:hAnsi="Calibri" w:cs="Calibri"/>
          <w:sz w:val="22"/>
          <w:szCs w:val="22"/>
          <w:lang w:eastAsia="zh-CN"/>
        </w:rPr>
        <w:t>日。</w:t>
      </w:r>
    </w:p>
    <w:p w14:paraId="27C834FD" w14:textId="77777777" w:rsidR="00E92CF6" w:rsidRPr="0025638E" w:rsidRDefault="00E92CF6" w:rsidP="00E92CF6">
      <w:pPr>
        <w:ind w:firstLineChars="200" w:firstLine="440"/>
        <w:rPr>
          <w:rFonts w:ascii="Calibri" w:hAnsi="Calibri" w:cs="Calibri"/>
          <w:sz w:val="22"/>
          <w:szCs w:val="22"/>
        </w:rPr>
      </w:pPr>
      <w:r w:rsidRPr="0025638E">
        <w:rPr>
          <w:rFonts w:ascii="Calibri" w:hAnsi="Calibri" w:cs="Calibri"/>
          <w:sz w:val="22"/>
          <w:szCs w:val="22"/>
        </w:rPr>
        <w:t>委员会</w:t>
      </w:r>
      <w:r w:rsidRPr="0025638E">
        <w:rPr>
          <w:rFonts w:ascii="Calibri" w:hAnsi="Calibri" w:cs="Calibri" w:hint="eastAsia"/>
          <w:sz w:val="22"/>
          <w:szCs w:val="22"/>
        </w:rPr>
        <w:t>得出结论：</w:t>
      </w:r>
      <w:r w:rsidRPr="0025638E">
        <w:rPr>
          <w:rFonts w:ascii="Calibri" w:hAnsi="Calibri" w:cs="Calibri"/>
          <w:sz w:val="22"/>
          <w:szCs w:val="22"/>
        </w:rPr>
        <w:t>选择采用新平台、设计复杂的</w:t>
      </w:r>
      <w:r w:rsidRPr="0025638E">
        <w:rPr>
          <w:rFonts w:ascii="Calibri" w:hAnsi="Calibri" w:cs="Calibri"/>
          <w:sz w:val="22"/>
          <w:szCs w:val="22"/>
        </w:rPr>
        <w:t>Optus</w:t>
      </w:r>
      <w:r w:rsidRPr="0025638E">
        <w:rPr>
          <w:rFonts w:ascii="Calibri" w:hAnsi="Calibri" w:cs="Calibri" w:hint="eastAsia"/>
          <w:sz w:val="22"/>
          <w:szCs w:val="22"/>
        </w:rPr>
        <w:t>-</w:t>
      </w:r>
      <w:r w:rsidRPr="0025638E">
        <w:rPr>
          <w:rFonts w:ascii="Calibri" w:hAnsi="Calibri" w:cs="Calibri"/>
          <w:sz w:val="22"/>
          <w:szCs w:val="22"/>
        </w:rPr>
        <w:t>11</w:t>
      </w:r>
      <w:r w:rsidRPr="0025638E">
        <w:rPr>
          <w:rFonts w:ascii="Calibri" w:hAnsi="Calibri" w:cs="Calibri"/>
          <w:sz w:val="22"/>
          <w:szCs w:val="22"/>
        </w:rPr>
        <w:t>卫星，是卫星运营商在明知并接受其具</w:t>
      </w:r>
      <w:r w:rsidRPr="0025638E">
        <w:rPr>
          <w:rFonts w:ascii="Calibri" w:hAnsi="Calibri" w:cs="Calibri"/>
          <w:sz w:val="22"/>
          <w:szCs w:val="22"/>
        </w:rPr>
        <w:lastRenderedPageBreak/>
        <w:t>有高风险的情况下</w:t>
      </w:r>
      <w:r w:rsidRPr="0025638E">
        <w:rPr>
          <w:rFonts w:ascii="Calibri" w:hAnsi="Calibri" w:cs="Calibri" w:hint="eastAsia"/>
          <w:sz w:val="22"/>
          <w:szCs w:val="22"/>
        </w:rPr>
        <w:t>做出</w:t>
      </w:r>
      <w:r w:rsidRPr="0025638E">
        <w:rPr>
          <w:rFonts w:ascii="Calibri" w:hAnsi="Calibri" w:cs="Calibri"/>
          <w:sz w:val="22"/>
          <w:szCs w:val="22"/>
        </w:rPr>
        <w:t>的决定，因此不能</w:t>
      </w:r>
      <w:r w:rsidRPr="0025638E">
        <w:rPr>
          <w:rFonts w:ascii="Calibri" w:hAnsi="Calibri" w:cs="Calibri" w:hint="eastAsia"/>
          <w:sz w:val="22"/>
          <w:szCs w:val="22"/>
        </w:rPr>
        <w:t>视作</w:t>
      </w:r>
      <w:r w:rsidRPr="0025638E">
        <w:rPr>
          <w:rFonts w:ascii="Calibri" w:hAnsi="Calibri" w:cs="Calibri"/>
          <w:sz w:val="22"/>
          <w:szCs w:val="22"/>
        </w:rPr>
        <w:t>不可预见、不可避免或超出运营商控制范围的情况。</w:t>
      </w:r>
    </w:p>
    <w:p w14:paraId="46A5A128" w14:textId="77777777" w:rsidR="00E92CF6" w:rsidRPr="0025638E" w:rsidRDefault="00E92CF6" w:rsidP="00E92CF6">
      <w:pPr>
        <w:ind w:firstLineChars="200" w:firstLine="440"/>
        <w:rPr>
          <w:rFonts w:cs="SimSun"/>
          <w:sz w:val="22"/>
          <w:szCs w:val="22"/>
        </w:rPr>
      </w:pPr>
      <w:r w:rsidRPr="0025638E">
        <w:rPr>
          <w:rFonts w:ascii="Calibri" w:hAnsi="Calibri" w:cs="Calibri"/>
          <w:sz w:val="22"/>
          <w:szCs w:val="22"/>
        </w:rPr>
        <w:t>因此，委员会进一步</w:t>
      </w:r>
      <w:r w:rsidRPr="0025638E">
        <w:rPr>
          <w:rFonts w:ascii="Calibri" w:hAnsi="Calibri" w:cs="Calibri" w:hint="eastAsia"/>
          <w:sz w:val="22"/>
          <w:szCs w:val="22"/>
        </w:rPr>
        <w:t>得出结论</w:t>
      </w:r>
      <w:r w:rsidRPr="0025638E">
        <w:rPr>
          <w:rFonts w:ascii="Calibri" w:hAnsi="Calibri" w:cs="Calibri"/>
          <w:sz w:val="22"/>
          <w:szCs w:val="22"/>
        </w:rPr>
        <w:t>，该情况不</w:t>
      </w:r>
      <w:r w:rsidRPr="0025638E">
        <w:rPr>
          <w:rFonts w:ascii="Calibri" w:hAnsi="Calibri" w:cs="Calibri" w:hint="eastAsia"/>
          <w:sz w:val="22"/>
          <w:szCs w:val="22"/>
        </w:rPr>
        <w:t>满足</w:t>
      </w:r>
      <w:r w:rsidRPr="0025638E">
        <w:rPr>
          <w:rFonts w:ascii="Calibri" w:hAnsi="Calibri" w:cs="Calibri"/>
          <w:sz w:val="22"/>
          <w:szCs w:val="22"/>
        </w:rPr>
        <w:t>构成不可抗力</w:t>
      </w:r>
      <w:r w:rsidRPr="0025638E">
        <w:rPr>
          <w:rFonts w:ascii="Calibri" w:hAnsi="Calibri" w:cs="Calibri" w:hint="eastAsia"/>
          <w:sz w:val="22"/>
          <w:szCs w:val="22"/>
        </w:rPr>
        <w:t>案件</w:t>
      </w:r>
      <w:r w:rsidRPr="0025638E">
        <w:rPr>
          <w:rFonts w:ascii="Calibri" w:hAnsi="Calibri" w:cs="Calibri"/>
          <w:sz w:val="22"/>
          <w:szCs w:val="22"/>
        </w:rPr>
        <w:t>的条件，并决定不</w:t>
      </w:r>
      <w:r w:rsidRPr="0025638E">
        <w:rPr>
          <w:rFonts w:ascii="Calibri" w:hAnsi="Calibri" w:cs="Calibri" w:hint="eastAsia"/>
          <w:sz w:val="22"/>
          <w:szCs w:val="22"/>
        </w:rPr>
        <w:t>同意</w:t>
      </w:r>
      <w:r w:rsidRPr="0025638E">
        <w:rPr>
          <w:rFonts w:ascii="Calibri" w:hAnsi="Calibri" w:cs="Calibri"/>
          <w:sz w:val="22"/>
          <w:szCs w:val="22"/>
        </w:rPr>
        <w:t>澳大利亚主管部门的请求。</w:t>
      </w:r>
      <w:r w:rsidRPr="0025638E">
        <w:rPr>
          <w:rFonts w:ascii="Calibri" w:hAnsi="Calibri" w:cs="Calibri" w:hint="eastAsia"/>
          <w:sz w:val="22"/>
          <w:szCs w:val="22"/>
        </w:rPr>
        <w:t>”</w:t>
      </w:r>
    </w:p>
    <w:p w14:paraId="5B244DCD" w14:textId="77777777" w:rsidR="00E92CF6" w:rsidRPr="0025638E" w:rsidRDefault="00E92CF6" w:rsidP="00E92CF6">
      <w:pPr>
        <w:rPr>
          <w:rFonts w:ascii="Calibri" w:hAnsi="Calibri" w:cs="Calibri"/>
          <w:noProof/>
          <w:kern w:val="2"/>
          <w:sz w:val="22"/>
          <w:szCs w:val="22"/>
          <w14:ligatures w14:val="standardContextual"/>
        </w:rPr>
      </w:pPr>
      <w:r w:rsidRPr="0025638E">
        <w:rPr>
          <w:rFonts w:ascii="Calibri" w:hAnsi="Calibri" w:cs="Calibri"/>
          <w:sz w:val="22"/>
          <w:szCs w:val="22"/>
        </w:rPr>
        <w:t>6.1.11</w:t>
      </w:r>
      <w:r w:rsidRPr="0025638E">
        <w:rPr>
          <w:rFonts w:ascii="Calibri" w:hAnsi="Calibri" w:cs="Calibri"/>
          <w:sz w:val="22"/>
          <w:szCs w:val="22"/>
        </w:rPr>
        <w:tab/>
      </w:r>
      <w:r w:rsidRPr="0025638E">
        <w:rPr>
          <w:rFonts w:ascii="Calibri" w:hAnsi="Calibri" w:cs="Calibri" w:hint="eastAsia"/>
          <w:sz w:val="22"/>
          <w:szCs w:val="22"/>
        </w:rPr>
        <w:t>会议对此表示</w:t>
      </w:r>
      <w:r w:rsidRPr="0025638E">
        <w:rPr>
          <w:rFonts w:ascii="Calibri" w:hAnsi="Calibri" w:cs="Calibri" w:hint="eastAsia"/>
          <w:b/>
          <w:bCs/>
          <w:sz w:val="22"/>
          <w:szCs w:val="22"/>
        </w:rPr>
        <w:t>同意</w:t>
      </w:r>
      <w:r w:rsidRPr="0025638E">
        <w:rPr>
          <w:rFonts w:ascii="Calibri" w:hAnsi="Calibri" w:cs="Calibri" w:hint="eastAsia"/>
          <w:sz w:val="22"/>
          <w:szCs w:val="22"/>
        </w:rPr>
        <w:t>。</w:t>
      </w:r>
    </w:p>
    <w:p w14:paraId="1AC99C40" w14:textId="77777777" w:rsidR="00E92CF6" w:rsidRPr="0025638E" w:rsidRDefault="00E92CF6" w:rsidP="00E92CF6">
      <w:pPr>
        <w:pStyle w:val="Heading2"/>
        <w:rPr>
          <w:rFonts w:ascii="Calibri" w:eastAsia="SimSun" w:hAnsi="Calibri" w:cs="Calibri"/>
          <w:b w:val="0"/>
          <w:kern w:val="2"/>
          <w:sz w:val="22"/>
          <w:szCs w:val="22"/>
          <w:lang w:eastAsia="zh-CN"/>
          <w14:ligatures w14:val="standardContextual"/>
        </w:rPr>
      </w:pPr>
      <w:r w:rsidRPr="0025638E">
        <w:rPr>
          <w:rFonts w:ascii="Calibri" w:eastAsia="SimSun" w:hAnsi="Calibri" w:cs="Calibri" w:hint="eastAsia"/>
          <w:kern w:val="2"/>
          <w:sz w:val="22"/>
          <w:szCs w:val="22"/>
          <w:lang w:eastAsia="zh-CN"/>
          <w14:ligatures w14:val="standardContextual"/>
        </w:rPr>
        <w:t>6.2</w:t>
      </w:r>
      <w:r w:rsidRPr="0025638E">
        <w:rPr>
          <w:rFonts w:ascii="Calibri" w:eastAsia="SimSun" w:hAnsi="Calibri" w:cs="Calibri" w:hint="eastAsia"/>
          <w:kern w:val="2"/>
          <w:sz w:val="22"/>
          <w:szCs w:val="22"/>
          <w:lang w:eastAsia="zh-CN"/>
          <w14:ligatures w14:val="standardContextual"/>
        </w:rPr>
        <w:tab/>
      </w:r>
      <w:r w:rsidRPr="0025638E">
        <w:rPr>
          <w:rFonts w:ascii="Calibri" w:eastAsia="SimSun" w:hAnsi="Calibri" w:cs="Calibri"/>
          <w:sz w:val="22"/>
          <w:szCs w:val="22"/>
          <w:lang w:eastAsia="zh-CN"/>
        </w:rPr>
        <w:t>泰国主管部门请求延长位于东经</w:t>
      </w:r>
      <w:r w:rsidRPr="0025638E">
        <w:rPr>
          <w:rFonts w:ascii="Calibri" w:eastAsia="SimSun" w:hAnsi="Calibri" w:cs="Calibri"/>
          <w:sz w:val="22"/>
          <w:szCs w:val="22"/>
          <w:lang w:eastAsia="zh-CN"/>
        </w:rPr>
        <w:t>119.5°</w:t>
      </w:r>
      <w:r w:rsidRPr="0025638E">
        <w:rPr>
          <w:rFonts w:ascii="Calibri" w:eastAsia="SimSun" w:hAnsi="Calibri" w:cs="Calibri"/>
          <w:sz w:val="22"/>
          <w:szCs w:val="22"/>
          <w:lang w:eastAsia="zh-CN"/>
        </w:rPr>
        <w:t>的</w:t>
      </w:r>
      <w:r w:rsidRPr="0025638E">
        <w:rPr>
          <w:rFonts w:ascii="Calibri" w:eastAsia="SimSun" w:hAnsi="Calibri" w:cs="Calibri"/>
          <w:sz w:val="22"/>
          <w:szCs w:val="22"/>
          <w:lang w:eastAsia="zh-CN"/>
        </w:rPr>
        <w:t>THAICOM-IP1</w:t>
      </w:r>
      <w:r w:rsidRPr="0025638E">
        <w:rPr>
          <w:rFonts w:ascii="Calibri" w:eastAsia="SimSun" w:hAnsi="Calibri" w:cs="Calibri"/>
          <w:sz w:val="22"/>
          <w:szCs w:val="22"/>
          <w:lang w:eastAsia="zh-CN"/>
        </w:rPr>
        <w:t>和</w:t>
      </w:r>
      <w:r w:rsidRPr="0025638E">
        <w:rPr>
          <w:rFonts w:ascii="Calibri" w:eastAsia="SimSun" w:hAnsi="Calibri" w:cs="Calibri"/>
          <w:sz w:val="22"/>
          <w:szCs w:val="22"/>
          <w:lang w:eastAsia="zh-CN"/>
        </w:rPr>
        <w:t>THAICOM-P3</w:t>
      </w:r>
      <w:r w:rsidRPr="0025638E">
        <w:rPr>
          <w:rFonts w:ascii="Calibri" w:eastAsia="SimSun" w:hAnsi="Calibri" w:cs="Calibri"/>
          <w:sz w:val="22"/>
          <w:szCs w:val="22"/>
          <w:lang w:eastAsia="zh-CN"/>
        </w:rPr>
        <w:t>卫星网络频率指配恢复使用规则时限的提交资料</w:t>
      </w:r>
      <w:r w:rsidRPr="0025638E">
        <w:rPr>
          <w:rFonts w:ascii="Calibri" w:eastAsia="SimSun" w:hAnsi="Calibri" w:cs="Calibri" w:hint="eastAsia"/>
          <w:sz w:val="22"/>
          <w:szCs w:val="22"/>
          <w:lang w:eastAsia="zh-CN"/>
        </w:rPr>
        <w:t>（</w:t>
      </w:r>
      <w:hyperlink r:id="rId56">
        <w:r w:rsidRPr="0025638E">
          <w:rPr>
            <w:rStyle w:val="Hyperlink"/>
            <w:rFonts w:ascii="Calibri" w:eastAsia="SimSun" w:hAnsi="Calibri" w:cs="Calibri"/>
            <w:sz w:val="22"/>
            <w:szCs w:val="22"/>
            <w:lang w:val="en-US" w:eastAsia="zh-CN"/>
          </w:rPr>
          <w:t>RRB26</w:t>
        </w:r>
        <w:r w:rsidRPr="0025638E">
          <w:rPr>
            <w:rStyle w:val="Hyperlink"/>
            <w:rFonts w:ascii="Calibri" w:eastAsia="SimSun" w:hAnsi="Calibri" w:cs="Calibri"/>
            <w:sz w:val="22"/>
            <w:szCs w:val="22"/>
            <w:lang w:val="en-US" w:eastAsia="zh-CN"/>
          </w:rPr>
          <w:noBreakHyphen/>
          <w:t>2/9</w:t>
        </w:r>
      </w:hyperlink>
      <w:r w:rsidRPr="0025638E">
        <w:rPr>
          <w:rFonts w:ascii="Calibri" w:eastAsia="SimSun" w:hAnsi="Calibri" w:cs="Calibri" w:hint="eastAsia"/>
          <w:sz w:val="22"/>
          <w:szCs w:val="22"/>
          <w:lang w:eastAsia="zh-CN"/>
        </w:rPr>
        <w:t>号文件和</w:t>
      </w:r>
      <w:r w:rsidRPr="0025638E">
        <w:fldChar w:fldCharType="begin"/>
      </w:r>
      <w:r w:rsidRPr="0025638E">
        <w:rPr>
          <w:sz w:val="22"/>
          <w:szCs w:val="22"/>
          <w:lang w:eastAsia="zh-CN"/>
        </w:rPr>
        <w:instrText xml:space="preserve"> HYPERLINK "https://www.itu.int/md/R26-RRB26.2-SP-0002/en" </w:instrText>
      </w:r>
      <w:r w:rsidRPr="0025638E">
        <w:fldChar w:fldCharType="separate"/>
      </w:r>
      <w:r w:rsidRPr="0025638E">
        <w:rPr>
          <w:rStyle w:val="Hyperlink"/>
          <w:rFonts w:ascii="Calibri" w:eastAsia="SimSun" w:hAnsi="Calibri" w:cs="Calibri"/>
          <w:sz w:val="22"/>
          <w:szCs w:val="22"/>
          <w:lang w:val="en-US" w:eastAsia="zh-CN"/>
        </w:rPr>
        <w:t>RRB26</w:t>
      </w:r>
      <w:r w:rsidRPr="0025638E">
        <w:rPr>
          <w:rStyle w:val="Hyperlink"/>
          <w:rFonts w:ascii="Calibri" w:eastAsia="SimSun" w:hAnsi="Calibri" w:cs="Calibri"/>
          <w:sz w:val="22"/>
          <w:szCs w:val="22"/>
          <w:lang w:val="en-US" w:eastAsia="zh-CN"/>
        </w:rPr>
        <w:noBreakHyphen/>
        <w:t>2/DELAYED/2</w:t>
      </w:r>
      <w:r w:rsidRPr="0025638E">
        <w:rPr>
          <w:rStyle w:val="Hyperlink"/>
          <w:rFonts w:ascii="Calibri" w:eastAsia="SimSun" w:hAnsi="Calibri" w:cs="Calibri"/>
          <w:sz w:val="22"/>
          <w:szCs w:val="22"/>
          <w:lang w:val="en-US" w:eastAsia="zh-CN"/>
        </w:rPr>
        <w:fldChar w:fldCharType="end"/>
      </w:r>
      <w:r w:rsidRPr="0025638E">
        <w:rPr>
          <w:rFonts w:ascii="Calibri" w:eastAsia="SimSun" w:hAnsi="Calibri" w:cs="Calibri" w:hint="eastAsia"/>
          <w:sz w:val="22"/>
          <w:szCs w:val="22"/>
          <w:lang w:eastAsia="zh-CN"/>
        </w:rPr>
        <w:t>号文件）</w:t>
      </w:r>
    </w:p>
    <w:p w14:paraId="437BF082" w14:textId="77777777" w:rsidR="00E92CF6" w:rsidRPr="0025638E" w:rsidRDefault="00E92CF6" w:rsidP="00E92CF6">
      <w:pPr>
        <w:rPr>
          <w:rFonts w:ascii="Calibri" w:hAnsi="Calibri" w:cs="Calibri"/>
          <w:sz w:val="22"/>
          <w:szCs w:val="22"/>
        </w:rPr>
      </w:pPr>
      <w:r w:rsidRPr="0025638E">
        <w:rPr>
          <w:rFonts w:ascii="Calibri" w:hAnsi="Calibri"/>
          <w:sz w:val="22"/>
          <w:szCs w:val="22"/>
        </w:rPr>
        <w:t>6.2.1</w:t>
      </w:r>
      <w:r w:rsidRPr="0025638E">
        <w:rPr>
          <w:rFonts w:ascii="Calibri" w:hAnsi="Calibri"/>
          <w:sz w:val="22"/>
          <w:szCs w:val="22"/>
        </w:rPr>
        <w:tab/>
      </w:r>
      <w:r w:rsidRPr="0025638E">
        <w:rPr>
          <w:rFonts w:ascii="Calibri" w:hAnsi="Calibri" w:cs="Calibri" w:hint="eastAsia"/>
          <w:b/>
          <w:bCs/>
          <w:sz w:val="22"/>
          <w:szCs w:val="22"/>
        </w:rPr>
        <w:t>Loo</w:t>
      </w:r>
      <w:r w:rsidRPr="0025638E">
        <w:rPr>
          <w:rFonts w:ascii="Calibri" w:hAnsi="Calibri" w:cs="Calibri" w:hint="eastAsia"/>
          <w:b/>
          <w:bCs/>
          <w:sz w:val="22"/>
          <w:szCs w:val="22"/>
        </w:rPr>
        <w:t>先生（</w:t>
      </w:r>
      <w:r w:rsidRPr="0025638E">
        <w:rPr>
          <w:rFonts w:ascii="Calibri" w:hAnsi="Calibri" w:cs="Calibri" w:hint="eastAsia"/>
          <w:b/>
          <w:bCs/>
          <w:sz w:val="22"/>
          <w:szCs w:val="22"/>
        </w:rPr>
        <w:t>SSD/CSS</w:t>
      </w:r>
      <w:r w:rsidRPr="0025638E">
        <w:rPr>
          <w:rFonts w:ascii="Calibri" w:hAnsi="Calibri" w:cs="Calibri" w:hint="eastAsia"/>
          <w:b/>
          <w:bCs/>
          <w:sz w:val="22"/>
          <w:szCs w:val="22"/>
        </w:rPr>
        <w:t>处长）</w:t>
      </w:r>
      <w:r w:rsidRPr="0025638E">
        <w:rPr>
          <w:rFonts w:ascii="Calibri" w:hAnsi="Calibri" w:cs="Calibri" w:hint="eastAsia"/>
          <w:sz w:val="22"/>
          <w:szCs w:val="22"/>
        </w:rPr>
        <w:t>介绍了</w:t>
      </w:r>
      <w:r w:rsidRPr="0025638E">
        <w:rPr>
          <w:rFonts w:ascii="Calibri" w:hAnsi="Calibri" w:cs="Calibri" w:hint="eastAsia"/>
          <w:sz w:val="22"/>
          <w:szCs w:val="22"/>
        </w:rPr>
        <w:t>RRB26-2/9</w:t>
      </w:r>
      <w:r w:rsidRPr="0025638E">
        <w:rPr>
          <w:rFonts w:ascii="Calibri" w:hAnsi="Calibri" w:cs="Calibri" w:hint="eastAsia"/>
          <w:sz w:val="22"/>
          <w:szCs w:val="22"/>
        </w:rPr>
        <w:t>号文件，其中泰国主管部门以</w:t>
      </w:r>
      <w:r w:rsidRPr="0025638E">
        <w:rPr>
          <w:rFonts w:ascii="Calibri" w:eastAsia="STKaiti" w:hAnsi="Calibri" w:cs="Calibri" w:hint="eastAsia"/>
          <w:sz w:val="22"/>
          <w:szCs w:val="22"/>
        </w:rPr>
        <w:t>不可抗力</w:t>
      </w:r>
      <w:r w:rsidRPr="0025638E">
        <w:rPr>
          <w:rFonts w:ascii="Calibri" w:hAnsi="Calibri" w:cs="Calibri" w:hint="eastAsia"/>
          <w:sz w:val="22"/>
          <w:szCs w:val="22"/>
        </w:rPr>
        <w:t>为由，请求将位于东经</w:t>
      </w:r>
      <w:r w:rsidRPr="0025638E">
        <w:rPr>
          <w:rFonts w:ascii="Calibri" w:hAnsi="Calibri" w:cs="Calibri" w:hint="eastAsia"/>
          <w:sz w:val="22"/>
          <w:szCs w:val="22"/>
        </w:rPr>
        <w:t>119.5</w:t>
      </w:r>
      <w:r w:rsidRPr="0025638E">
        <w:rPr>
          <w:rFonts w:ascii="Calibri" w:hAnsi="Calibri"/>
          <w:sz w:val="22"/>
          <w:szCs w:val="22"/>
        </w:rPr>
        <w:t>°</w:t>
      </w:r>
      <w:r w:rsidRPr="0025638E">
        <w:rPr>
          <w:rFonts w:ascii="Calibri" w:hAnsi="Calibri" w:hint="eastAsia"/>
          <w:sz w:val="22"/>
          <w:szCs w:val="22"/>
        </w:rPr>
        <w:t>的</w:t>
      </w:r>
      <w:r w:rsidRPr="0025638E">
        <w:rPr>
          <w:rFonts w:ascii="Calibri" w:hAnsi="Calibri" w:cs="Calibri" w:hint="eastAsia"/>
          <w:sz w:val="22"/>
          <w:szCs w:val="22"/>
        </w:rPr>
        <w:t>THAICOM-IP1</w:t>
      </w:r>
      <w:r w:rsidRPr="0025638E">
        <w:rPr>
          <w:rFonts w:ascii="Calibri" w:hAnsi="Calibri" w:cs="Calibri" w:hint="eastAsia"/>
          <w:sz w:val="22"/>
          <w:szCs w:val="22"/>
        </w:rPr>
        <w:t>和</w:t>
      </w:r>
      <w:r w:rsidRPr="0025638E">
        <w:rPr>
          <w:rFonts w:ascii="Calibri" w:hAnsi="Calibri" w:cs="Calibri" w:hint="eastAsia"/>
          <w:sz w:val="22"/>
          <w:szCs w:val="22"/>
        </w:rPr>
        <w:t>THAICOM-P3</w:t>
      </w:r>
      <w:r w:rsidRPr="0025638E">
        <w:rPr>
          <w:rFonts w:ascii="Calibri" w:hAnsi="Calibri" w:cs="Calibri" w:hint="eastAsia"/>
          <w:sz w:val="22"/>
          <w:szCs w:val="22"/>
        </w:rPr>
        <w:t>卫星网络频率指配恢复使用的规则时限延长</w:t>
      </w:r>
      <w:r w:rsidRPr="0025638E">
        <w:rPr>
          <w:rFonts w:ascii="Calibri" w:hAnsi="Calibri" w:cs="Calibri" w:hint="eastAsia"/>
          <w:sz w:val="22"/>
          <w:szCs w:val="22"/>
        </w:rPr>
        <w:t>13</w:t>
      </w:r>
      <w:r w:rsidRPr="0025638E">
        <w:rPr>
          <w:rFonts w:ascii="Calibri" w:hAnsi="Calibri" w:cs="Calibri" w:hint="eastAsia"/>
          <w:sz w:val="22"/>
          <w:szCs w:val="22"/>
        </w:rPr>
        <w:t>个月，至</w:t>
      </w:r>
      <w:r w:rsidRPr="0025638E">
        <w:rPr>
          <w:rFonts w:ascii="Calibri" w:hAnsi="Calibri" w:cs="Calibri" w:hint="eastAsia"/>
          <w:sz w:val="22"/>
          <w:szCs w:val="22"/>
        </w:rPr>
        <w:t>2027</w:t>
      </w:r>
      <w:r w:rsidRPr="0025638E">
        <w:rPr>
          <w:rFonts w:ascii="Calibri" w:hAnsi="Calibri" w:cs="Calibri" w:hint="eastAsia"/>
          <w:sz w:val="22"/>
          <w:szCs w:val="22"/>
        </w:rPr>
        <w:t>年</w:t>
      </w:r>
      <w:r w:rsidRPr="0025638E">
        <w:rPr>
          <w:rFonts w:ascii="Calibri" w:hAnsi="Calibri" w:cs="Calibri" w:hint="eastAsia"/>
          <w:sz w:val="22"/>
          <w:szCs w:val="22"/>
        </w:rPr>
        <w:t>9</w:t>
      </w:r>
      <w:r w:rsidRPr="0025638E">
        <w:rPr>
          <w:rFonts w:ascii="Calibri" w:hAnsi="Calibri" w:cs="Calibri" w:hint="eastAsia"/>
          <w:sz w:val="22"/>
          <w:szCs w:val="22"/>
        </w:rPr>
        <w:t>月</w:t>
      </w:r>
      <w:r w:rsidRPr="0025638E">
        <w:rPr>
          <w:rFonts w:ascii="Calibri" w:hAnsi="Calibri" w:cs="Calibri" w:hint="eastAsia"/>
          <w:sz w:val="22"/>
          <w:szCs w:val="22"/>
        </w:rPr>
        <w:t>30</w:t>
      </w:r>
      <w:r w:rsidRPr="0025638E">
        <w:rPr>
          <w:rFonts w:ascii="Calibri" w:hAnsi="Calibri" w:cs="Calibri" w:hint="eastAsia"/>
          <w:sz w:val="22"/>
          <w:szCs w:val="22"/>
        </w:rPr>
        <w:t>日。他概述提交资料时表示，与这两个卫星网络相关的一些</w:t>
      </w:r>
      <w:r w:rsidRPr="0025638E">
        <w:rPr>
          <w:rFonts w:ascii="Calibri" w:hAnsi="Calibri" w:cs="Calibri" w:hint="eastAsia"/>
          <w:sz w:val="22"/>
          <w:szCs w:val="22"/>
        </w:rPr>
        <w:t>Ka</w:t>
      </w:r>
      <w:r w:rsidRPr="0025638E">
        <w:rPr>
          <w:rFonts w:ascii="Calibri" w:hAnsi="Calibri" w:cs="Calibri" w:hint="eastAsia"/>
          <w:sz w:val="22"/>
          <w:szCs w:val="22"/>
        </w:rPr>
        <w:t>频段频率指配于</w:t>
      </w:r>
      <w:r w:rsidRPr="0025638E">
        <w:rPr>
          <w:rFonts w:ascii="Calibri" w:hAnsi="Calibri" w:cs="Calibri" w:hint="eastAsia"/>
          <w:sz w:val="22"/>
          <w:szCs w:val="22"/>
        </w:rPr>
        <w:t>2023</w:t>
      </w:r>
      <w:r w:rsidRPr="0025638E">
        <w:rPr>
          <w:rFonts w:ascii="Calibri" w:hAnsi="Calibri" w:cs="Calibri" w:hint="eastAsia"/>
          <w:sz w:val="22"/>
          <w:szCs w:val="22"/>
        </w:rPr>
        <w:t>年</w:t>
      </w:r>
      <w:r w:rsidRPr="0025638E">
        <w:rPr>
          <w:rFonts w:ascii="Calibri" w:hAnsi="Calibri" w:cs="Calibri" w:hint="eastAsia"/>
          <w:sz w:val="22"/>
          <w:szCs w:val="22"/>
        </w:rPr>
        <w:t>9</w:t>
      </w:r>
      <w:r w:rsidRPr="0025638E">
        <w:rPr>
          <w:rFonts w:ascii="Calibri" w:hAnsi="Calibri" w:cs="Calibri" w:hint="eastAsia"/>
          <w:sz w:val="22"/>
          <w:szCs w:val="22"/>
        </w:rPr>
        <w:t>月</w:t>
      </w:r>
      <w:r w:rsidRPr="0025638E">
        <w:rPr>
          <w:rFonts w:ascii="Calibri" w:hAnsi="Calibri" w:cs="Calibri" w:hint="eastAsia"/>
          <w:sz w:val="22"/>
          <w:szCs w:val="22"/>
        </w:rPr>
        <w:t>1</w:t>
      </w:r>
      <w:r w:rsidRPr="0025638E">
        <w:rPr>
          <w:rFonts w:ascii="Calibri" w:hAnsi="Calibri" w:cs="Calibri" w:hint="eastAsia"/>
          <w:sz w:val="22"/>
          <w:szCs w:val="22"/>
        </w:rPr>
        <w:t>日暂停，因此，其恢复使用的规则时限为</w:t>
      </w:r>
      <w:r w:rsidRPr="0025638E">
        <w:rPr>
          <w:rFonts w:ascii="Calibri" w:hAnsi="Calibri" w:cs="Calibri" w:hint="eastAsia"/>
          <w:sz w:val="22"/>
          <w:szCs w:val="22"/>
        </w:rPr>
        <w:t>2026</w:t>
      </w:r>
      <w:r w:rsidRPr="0025638E">
        <w:rPr>
          <w:rFonts w:ascii="Calibri" w:hAnsi="Calibri" w:cs="Calibri" w:hint="eastAsia"/>
          <w:sz w:val="22"/>
          <w:szCs w:val="22"/>
        </w:rPr>
        <w:t>年</w:t>
      </w:r>
      <w:r w:rsidRPr="0025638E">
        <w:rPr>
          <w:rFonts w:ascii="Calibri" w:hAnsi="Calibri" w:cs="Calibri" w:hint="eastAsia"/>
          <w:sz w:val="22"/>
          <w:szCs w:val="22"/>
        </w:rPr>
        <w:t>9</w:t>
      </w:r>
      <w:r w:rsidRPr="0025638E">
        <w:rPr>
          <w:rFonts w:ascii="Calibri" w:hAnsi="Calibri" w:cs="Calibri" w:hint="eastAsia"/>
          <w:sz w:val="22"/>
          <w:szCs w:val="22"/>
        </w:rPr>
        <w:t>月</w:t>
      </w:r>
      <w:r w:rsidRPr="0025638E">
        <w:rPr>
          <w:rFonts w:ascii="Calibri" w:hAnsi="Calibri" w:cs="Calibri" w:hint="eastAsia"/>
          <w:sz w:val="22"/>
          <w:szCs w:val="22"/>
        </w:rPr>
        <w:t>1</w:t>
      </w:r>
      <w:r w:rsidRPr="0025638E">
        <w:rPr>
          <w:rFonts w:ascii="Calibri" w:hAnsi="Calibri" w:cs="Calibri" w:hint="eastAsia"/>
          <w:sz w:val="22"/>
          <w:szCs w:val="22"/>
        </w:rPr>
        <w:t>日。卫星运营商已于</w:t>
      </w:r>
      <w:r w:rsidRPr="0025638E">
        <w:rPr>
          <w:rFonts w:ascii="Calibri" w:hAnsi="Calibri" w:cs="Calibri" w:hint="eastAsia"/>
          <w:sz w:val="22"/>
          <w:szCs w:val="22"/>
        </w:rPr>
        <w:t>2024</w:t>
      </w:r>
      <w:r w:rsidRPr="0025638E">
        <w:rPr>
          <w:rFonts w:ascii="Calibri" w:hAnsi="Calibri" w:cs="Calibri" w:hint="eastAsia"/>
          <w:sz w:val="22"/>
          <w:szCs w:val="22"/>
        </w:rPr>
        <w:t>年</w:t>
      </w:r>
      <w:r w:rsidRPr="0025638E">
        <w:rPr>
          <w:rFonts w:ascii="Calibri" w:hAnsi="Calibri" w:cs="Calibri" w:hint="eastAsia"/>
          <w:sz w:val="22"/>
          <w:szCs w:val="22"/>
        </w:rPr>
        <w:t>1</w:t>
      </w:r>
      <w:r w:rsidRPr="0025638E">
        <w:rPr>
          <w:rFonts w:ascii="Calibri" w:hAnsi="Calibri" w:cs="Calibri" w:hint="eastAsia"/>
          <w:sz w:val="22"/>
          <w:szCs w:val="22"/>
        </w:rPr>
        <w:t>月</w:t>
      </w:r>
      <w:r w:rsidRPr="0025638E">
        <w:rPr>
          <w:rFonts w:ascii="Calibri" w:hAnsi="Calibri" w:cs="Calibri" w:hint="eastAsia"/>
          <w:sz w:val="22"/>
          <w:szCs w:val="22"/>
        </w:rPr>
        <w:t>31</w:t>
      </w:r>
      <w:r w:rsidRPr="0025638E">
        <w:rPr>
          <w:rFonts w:ascii="Calibri" w:hAnsi="Calibri" w:cs="Calibri" w:hint="eastAsia"/>
          <w:sz w:val="22"/>
          <w:szCs w:val="22"/>
        </w:rPr>
        <w:t>日与卫星制造商（</w:t>
      </w:r>
      <w:proofErr w:type="spellStart"/>
      <w:r w:rsidRPr="0025638E">
        <w:rPr>
          <w:rFonts w:ascii="Calibri" w:hAnsi="Calibri" w:cs="Calibri"/>
          <w:sz w:val="22"/>
          <w:szCs w:val="22"/>
        </w:rPr>
        <w:t>Astranis</w:t>
      </w:r>
      <w:proofErr w:type="spellEnd"/>
      <w:r w:rsidRPr="0025638E">
        <w:rPr>
          <w:rFonts w:ascii="Calibri" w:hAnsi="Calibri" w:cs="Calibri"/>
          <w:sz w:val="22"/>
          <w:szCs w:val="22"/>
        </w:rPr>
        <w:t>空间技术公司</w:t>
      </w:r>
      <w:r w:rsidRPr="0025638E">
        <w:rPr>
          <w:rFonts w:ascii="Calibri" w:hAnsi="Calibri" w:cs="Calibri" w:hint="eastAsia"/>
          <w:sz w:val="22"/>
          <w:szCs w:val="22"/>
        </w:rPr>
        <w:t>）签订协议，制造并发射一颗新的对地静止</w:t>
      </w:r>
      <w:r w:rsidRPr="0025638E">
        <w:rPr>
          <w:rFonts w:ascii="Calibri" w:hAnsi="Calibri" w:cs="Calibri" w:hint="eastAsia"/>
          <w:sz w:val="22"/>
          <w:szCs w:val="22"/>
        </w:rPr>
        <w:t>Ka</w:t>
      </w:r>
      <w:r w:rsidRPr="0025638E">
        <w:rPr>
          <w:rFonts w:ascii="Calibri" w:hAnsi="Calibri" w:cs="Calibri" w:hint="eastAsia"/>
          <w:sz w:val="22"/>
          <w:szCs w:val="22"/>
        </w:rPr>
        <w:t>频段卫星（</w:t>
      </w:r>
      <w:r w:rsidRPr="0025638E">
        <w:rPr>
          <w:rFonts w:ascii="Calibri" w:hAnsi="Calibri" w:cs="Calibri" w:hint="eastAsia"/>
          <w:sz w:val="22"/>
          <w:szCs w:val="22"/>
        </w:rPr>
        <w:t>THAICOM</w:t>
      </w:r>
      <w:r w:rsidRPr="0025638E">
        <w:rPr>
          <w:rFonts w:ascii="Calibri" w:hAnsi="Calibri" w:cs="Calibri"/>
          <w:sz w:val="22"/>
          <w:szCs w:val="22"/>
        </w:rPr>
        <w:t> </w:t>
      </w:r>
      <w:r w:rsidRPr="0025638E">
        <w:rPr>
          <w:rFonts w:ascii="Calibri" w:hAnsi="Calibri" w:cs="Calibri" w:hint="eastAsia"/>
          <w:sz w:val="22"/>
          <w:szCs w:val="22"/>
        </w:rPr>
        <w:t>9</w:t>
      </w:r>
      <w:r w:rsidRPr="0025638E">
        <w:rPr>
          <w:rFonts w:ascii="Calibri" w:hAnsi="Calibri" w:cs="Calibri" w:hint="eastAsia"/>
          <w:sz w:val="22"/>
          <w:szCs w:val="22"/>
        </w:rPr>
        <w:t>），并于</w:t>
      </w:r>
      <w:r w:rsidRPr="0025638E">
        <w:rPr>
          <w:rFonts w:ascii="Calibri" w:hAnsi="Calibri" w:cs="Calibri" w:hint="eastAsia"/>
          <w:sz w:val="22"/>
          <w:szCs w:val="22"/>
        </w:rPr>
        <w:t>2025</w:t>
      </w:r>
      <w:r w:rsidRPr="0025638E">
        <w:rPr>
          <w:rFonts w:ascii="Calibri" w:hAnsi="Calibri" w:cs="Calibri" w:hint="eastAsia"/>
          <w:sz w:val="22"/>
          <w:szCs w:val="22"/>
        </w:rPr>
        <w:t>年</w:t>
      </w:r>
      <w:r w:rsidRPr="0025638E">
        <w:rPr>
          <w:rFonts w:ascii="Calibri" w:hAnsi="Calibri" w:cs="Calibri" w:hint="eastAsia"/>
          <w:sz w:val="22"/>
          <w:szCs w:val="22"/>
        </w:rPr>
        <w:t>8</w:t>
      </w:r>
      <w:r w:rsidRPr="0025638E">
        <w:rPr>
          <w:rFonts w:ascii="Calibri" w:hAnsi="Calibri" w:cs="Calibri" w:hint="eastAsia"/>
          <w:sz w:val="22"/>
          <w:szCs w:val="22"/>
        </w:rPr>
        <w:t>月</w:t>
      </w:r>
      <w:r w:rsidRPr="0025638E">
        <w:rPr>
          <w:rFonts w:ascii="Calibri" w:hAnsi="Calibri" w:cs="Calibri" w:hint="eastAsia"/>
          <w:sz w:val="22"/>
          <w:szCs w:val="22"/>
        </w:rPr>
        <w:t>31</w:t>
      </w:r>
      <w:r w:rsidRPr="0025638E">
        <w:rPr>
          <w:rFonts w:ascii="Calibri" w:hAnsi="Calibri" w:cs="Calibri" w:hint="eastAsia"/>
          <w:sz w:val="22"/>
          <w:szCs w:val="22"/>
        </w:rPr>
        <w:t>日或之前将其在轨交付至东经</w:t>
      </w:r>
      <w:proofErr w:type="gramStart"/>
      <w:r w:rsidRPr="0025638E">
        <w:rPr>
          <w:rFonts w:ascii="Calibri" w:hAnsi="Calibri" w:cs="Calibri" w:hint="eastAsia"/>
          <w:sz w:val="22"/>
          <w:szCs w:val="22"/>
        </w:rPr>
        <w:t>119.5</w:t>
      </w:r>
      <w:r w:rsidRPr="0025638E">
        <w:rPr>
          <w:rFonts w:ascii="Calibri" w:hAnsi="Calibri"/>
          <w:sz w:val="22"/>
          <w:szCs w:val="22"/>
        </w:rPr>
        <w:t>°</w:t>
      </w:r>
      <w:r w:rsidRPr="0025638E">
        <w:rPr>
          <w:rFonts w:ascii="Calibri" w:hAnsi="Calibri" w:cs="Calibri" w:hint="eastAsia"/>
          <w:sz w:val="22"/>
          <w:szCs w:val="22"/>
        </w:rPr>
        <w:t>轨道位置。</w:t>
      </w:r>
      <w:r w:rsidRPr="0025638E">
        <w:rPr>
          <w:rFonts w:ascii="Calibri" w:hAnsi="Calibri" w:cs="Calibri"/>
          <w:sz w:val="22"/>
          <w:szCs w:val="22"/>
        </w:rPr>
        <w:t>考虑到</w:t>
      </w:r>
      <w:r w:rsidRPr="0025638E">
        <w:rPr>
          <w:rFonts w:ascii="Calibri" w:hAnsi="Calibri" w:cs="Calibri" w:hint="eastAsia"/>
          <w:sz w:val="22"/>
          <w:szCs w:val="22"/>
        </w:rPr>
        <w:t>可能的进度</w:t>
      </w:r>
      <w:r w:rsidRPr="0025638E">
        <w:rPr>
          <w:rFonts w:ascii="Calibri" w:hAnsi="Calibri" w:cs="Calibri"/>
          <w:sz w:val="22"/>
          <w:szCs w:val="22"/>
        </w:rPr>
        <w:t>调整</w:t>
      </w:r>
      <w:r w:rsidRPr="0025638E">
        <w:rPr>
          <w:rFonts w:ascii="Calibri" w:hAnsi="Calibri" w:cs="Calibri" w:hint="eastAsia"/>
          <w:sz w:val="22"/>
          <w:szCs w:val="22"/>
        </w:rPr>
        <w:t>所需</w:t>
      </w:r>
      <w:r w:rsidRPr="0025638E">
        <w:rPr>
          <w:rFonts w:ascii="Calibri" w:hAnsi="Calibri" w:cs="Calibri"/>
          <w:sz w:val="22"/>
          <w:szCs w:val="22"/>
        </w:rPr>
        <w:t>的应急</w:t>
      </w:r>
      <w:r w:rsidRPr="0025638E">
        <w:rPr>
          <w:rFonts w:ascii="Calibri" w:hAnsi="Calibri" w:cs="Calibri" w:hint="eastAsia"/>
          <w:sz w:val="22"/>
          <w:szCs w:val="22"/>
        </w:rPr>
        <w:t>时间</w:t>
      </w:r>
      <w:r w:rsidRPr="0025638E">
        <w:rPr>
          <w:rFonts w:ascii="Calibri" w:hAnsi="Calibri" w:cs="Calibri"/>
          <w:sz w:val="22"/>
          <w:szCs w:val="22"/>
        </w:rPr>
        <w:t>余量</w:t>
      </w:r>
      <w:proofErr w:type="gramEnd"/>
      <w:r w:rsidRPr="0025638E">
        <w:rPr>
          <w:rFonts w:ascii="Calibri" w:hAnsi="Calibri" w:cs="Calibri" w:hint="eastAsia"/>
          <w:sz w:val="22"/>
          <w:szCs w:val="22"/>
        </w:rPr>
        <w:t>，最晚交付日期本应不迟于</w:t>
      </w:r>
      <w:r w:rsidRPr="0025638E">
        <w:rPr>
          <w:rFonts w:ascii="Calibri" w:hAnsi="Calibri" w:cs="Calibri" w:hint="eastAsia"/>
          <w:sz w:val="22"/>
          <w:szCs w:val="22"/>
        </w:rPr>
        <w:t>2025</w:t>
      </w:r>
      <w:r w:rsidRPr="0025638E">
        <w:rPr>
          <w:rFonts w:ascii="Calibri" w:hAnsi="Calibri" w:cs="Calibri" w:hint="eastAsia"/>
          <w:sz w:val="22"/>
          <w:szCs w:val="22"/>
        </w:rPr>
        <w:t>年</w:t>
      </w:r>
      <w:r w:rsidRPr="0025638E">
        <w:rPr>
          <w:rFonts w:ascii="Calibri" w:hAnsi="Calibri" w:cs="Calibri" w:hint="eastAsia"/>
          <w:sz w:val="22"/>
          <w:szCs w:val="22"/>
        </w:rPr>
        <w:t>12</w:t>
      </w:r>
      <w:r w:rsidRPr="0025638E">
        <w:rPr>
          <w:rFonts w:ascii="Calibri" w:hAnsi="Calibri" w:cs="Calibri" w:hint="eastAsia"/>
          <w:sz w:val="22"/>
          <w:szCs w:val="22"/>
        </w:rPr>
        <w:t>月</w:t>
      </w:r>
      <w:r w:rsidRPr="0025638E">
        <w:rPr>
          <w:rFonts w:ascii="Calibri" w:hAnsi="Calibri" w:cs="Calibri" w:hint="eastAsia"/>
          <w:sz w:val="22"/>
          <w:szCs w:val="22"/>
        </w:rPr>
        <w:t>1</w:t>
      </w:r>
      <w:r w:rsidRPr="0025638E">
        <w:rPr>
          <w:rFonts w:ascii="Calibri" w:hAnsi="Calibri" w:cs="Calibri" w:hint="eastAsia"/>
          <w:sz w:val="22"/>
          <w:szCs w:val="22"/>
        </w:rPr>
        <w:t>日。在集成和测试期间，</w:t>
      </w:r>
      <w:r w:rsidRPr="0025638E">
        <w:rPr>
          <w:rFonts w:ascii="Calibri" w:hAnsi="Calibri" w:cs="Calibri" w:hint="eastAsia"/>
          <w:sz w:val="22"/>
          <w:szCs w:val="22"/>
        </w:rPr>
        <w:t>THAICOM</w:t>
      </w:r>
      <w:r w:rsidRPr="0025638E">
        <w:rPr>
          <w:rFonts w:ascii="Calibri" w:hAnsi="Calibri" w:cs="Calibri"/>
          <w:sz w:val="22"/>
          <w:szCs w:val="22"/>
        </w:rPr>
        <w:t> </w:t>
      </w:r>
      <w:r w:rsidRPr="0025638E">
        <w:rPr>
          <w:rFonts w:ascii="Calibri" w:hAnsi="Calibri" w:cs="Calibri" w:hint="eastAsia"/>
          <w:sz w:val="22"/>
          <w:szCs w:val="22"/>
        </w:rPr>
        <w:t>9</w:t>
      </w:r>
      <w:r w:rsidRPr="0025638E">
        <w:rPr>
          <w:rFonts w:ascii="Calibri" w:hAnsi="Calibri" w:cs="Calibri" w:hint="eastAsia"/>
          <w:sz w:val="22"/>
          <w:szCs w:val="22"/>
        </w:rPr>
        <w:t>卫星项目受到若干被卫星运营商视为</w:t>
      </w:r>
      <w:r w:rsidRPr="0025638E">
        <w:rPr>
          <w:rFonts w:ascii="Calibri" w:eastAsia="STKaiti" w:hAnsi="Calibri" w:cs="Calibri" w:hint="eastAsia"/>
          <w:sz w:val="22"/>
          <w:szCs w:val="22"/>
        </w:rPr>
        <w:t>不可抗力</w:t>
      </w:r>
      <w:r w:rsidRPr="0025638E">
        <w:rPr>
          <w:rFonts w:ascii="Calibri" w:hAnsi="Calibri" w:cs="Calibri" w:hint="eastAsia"/>
          <w:sz w:val="22"/>
          <w:szCs w:val="22"/>
        </w:rPr>
        <w:t>事件的影响，包括供应商组件延迟交付以及因性能异常而更换电路板组件。不过，这些问题均已得到解决。为确保遵守</w:t>
      </w:r>
      <w:r w:rsidRPr="0025638E">
        <w:rPr>
          <w:rFonts w:ascii="Calibri" w:hAnsi="Calibri" w:cs="Calibri" w:hint="eastAsia"/>
          <w:sz w:val="22"/>
          <w:szCs w:val="22"/>
        </w:rPr>
        <w:t>2026</w:t>
      </w:r>
      <w:r w:rsidRPr="0025638E">
        <w:rPr>
          <w:rFonts w:ascii="Calibri" w:hAnsi="Calibri" w:cs="Calibri" w:hint="eastAsia"/>
          <w:sz w:val="22"/>
          <w:szCs w:val="22"/>
        </w:rPr>
        <w:t>年</w:t>
      </w:r>
      <w:r w:rsidRPr="0025638E">
        <w:rPr>
          <w:rFonts w:ascii="Calibri" w:hAnsi="Calibri" w:cs="Calibri" w:hint="eastAsia"/>
          <w:sz w:val="22"/>
          <w:szCs w:val="22"/>
        </w:rPr>
        <w:t>9</w:t>
      </w:r>
      <w:r w:rsidRPr="0025638E">
        <w:rPr>
          <w:rFonts w:ascii="Calibri" w:hAnsi="Calibri" w:cs="Calibri" w:hint="eastAsia"/>
          <w:sz w:val="22"/>
          <w:szCs w:val="22"/>
        </w:rPr>
        <w:t>月</w:t>
      </w:r>
      <w:r w:rsidRPr="0025638E">
        <w:rPr>
          <w:rFonts w:ascii="Calibri" w:hAnsi="Calibri" w:cs="Calibri" w:hint="eastAsia"/>
          <w:sz w:val="22"/>
          <w:szCs w:val="22"/>
        </w:rPr>
        <w:t>1</w:t>
      </w:r>
      <w:r w:rsidRPr="0025638E">
        <w:rPr>
          <w:rFonts w:ascii="Calibri" w:hAnsi="Calibri" w:cs="Calibri" w:hint="eastAsia"/>
          <w:sz w:val="22"/>
          <w:szCs w:val="22"/>
        </w:rPr>
        <w:t>日的规则时限，已采取缓解措施并修订部署计划，包括加速发射，将升轨时间由六个月缩短至约一个月。</w:t>
      </w:r>
    </w:p>
    <w:p w14:paraId="04C679FB" w14:textId="77777777" w:rsidR="00E92CF6" w:rsidRPr="0025638E" w:rsidRDefault="00E92CF6" w:rsidP="00E92CF6">
      <w:pPr>
        <w:rPr>
          <w:rFonts w:ascii="Calibri" w:hAnsi="Calibri"/>
          <w:sz w:val="22"/>
          <w:szCs w:val="22"/>
        </w:rPr>
      </w:pPr>
      <w:r w:rsidRPr="0025638E">
        <w:rPr>
          <w:rFonts w:ascii="Calibri" w:hAnsi="Calibri"/>
          <w:sz w:val="22"/>
          <w:szCs w:val="22"/>
        </w:rPr>
        <w:t>6.2.2</w:t>
      </w:r>
      <w:r w:rsidRPr="0025638E">
        <w:rPr>
          <w:rFonts w:ascii="Calibri" w:hAnsi="Calibri"/>
          <w:sz w:val="22"/>
          <w:szCs w:val="22"/>
        </w:rPr>
        <w:tab/>
      </w:r>
      <w:r w:rsidRPr="0025638E">
        <w:rPr>
          <w:rFonts w:ascii="Calibri" w:hAnsi="Calibri" w:cs="Calibri" w:hint="eastAsia"/>
          <w:sz w:val="22"/>
          <w:szCs w:val="22"/>
        </w:rPr>
        <w:t>之后</w:t>
      </w:r>
      <w:r w:rsidRPr="0025638E">
        <w:rPr>
          <w:rFonts w:ascii="Calibri" w:hAnsi="Calibri" w:cs="Calibri"/>
          <w:sz w:val="22"/>
          <w:szCs w:val="22"/>
        </w:rPr>
        <w:t>，</w:t>
      </w:r>
      <w:r w:rsidRPr="0025638E">
        <w:rPr>
          <w:rFonts w:ascii="Calibri" w:hAnsi="Calibri" w:cs="Calibri" w:hint="eastAsia"/>
          <w:sz w:val="22"/>
          <w:szCs w:val="22"/>
        </w:rPr>
        <w:t>在</w:t>
      </w:r>
      <w:r w:rsidRPr="0025638E">
        <w:rPr>
          <w:rFonts w:ascii="Calibri" w:hAnsi="Calibri" w:cs="Calibri"/>
          <w:sz w:val="22"/>
          <w:szCs w:val="22"/>
        </w:rPr>
        <w:t>2026</w:t>
      </w:r>
      <w:r w:rsidRPr="0025638E">
        <w:rPr>
          <w:rFonts w:ascii="Calibri" w:hAnsi="Calibri" w:cs="Calibri"/>
          <w:sz w:val="22"/>
          <w:szCs w:val="22"/>
        </w:rPr>
        <w:t>年</w:t>
      </w:r>
      <w:r w:rsidRPr="0025638E">
        <w:rPr>
          <w:rFonts w:ascii="Calibri" w:hAnsi="Calibri" w:cs="Calibri"/>
          <w:sz w:val="22"/>
          <w:szCs w:val="22"/>
        </w:rPr>
        <w:t>3</w:t>
      </w:r>
      <w:r w:rsidRPr="0025638E">
        <w:rPr>
          <w:rFonts w:ascii="Calibri" w:hAnsi="Calibri" w:cs="Calibri"/>
          <w:sz w:val="22"/>
          <w:szCs w:val="22"/>
        </w:rPr>
        <w:t>月，卫星已完成约</w:t>
      </w:r>
      <w:r w:rsidRPr="0025638E">
        <w:rPr>
          <w:rFonts w:ascii="Calibri" w:hAnsi="Calibri" w:cs="Calibri"/>
          <w:sz w:val="22"/>
          <w:szCs w:val="22"/>
        </w:rPr>
        <w:t>90%</w:t>
      </w:r>
      <w:r w:rsidRPr="0025638E">
        <w:rPr>
          <w:rFonts w:ascii="Calibri" w:hAnsi="Calibri" w:cs="Calibri"/>
          <w:sz w:val="22"/>
          <w:szCs w:val="22"/>
        </w:rPr>
        <w:t>时，又发生了一项特殊技术事件：在标准热鉴定测试期间，发现电源主板</w:t>
      </w:r>
      <w:r w:rsidRPr="0025638E">
        <w:rPr>
          <w:rFonts w:ascii="Calibri" w:hAnsi="Calibri" w:cs="Calibri" w:hint="eastAsia"/>
          <w:sz w:val="22"/>
          <w:szCs w:val="22"/>
        </w:rPr>
        <w:t>子</w:t>
      </w:r>
      <w:r w:rsidRPr="0025638E">
        <w:rPr>
          <w:rFonts w:ascii="Calibri" w:hAnsi="Calibri" w:cs="Calibri"/>
          <w:sz w:val="22"/>
          <w:szCs w:val="22"/>
        </w:rPr>
        <w:t>系统出现失控异常。该异常发生在一颗与</w:t>
      </w:r>
      <w:r w:rsidRPr="0025638E">
        <w:rPr>
          <w:rFonts w:ascii="Calibri" w:hAnsi="Calibri" w:cs="Calibri"/>
          <w:sz w:val="22"/>
          <w:szCs w:val="22"/>
        </w:rPr>
        <w:t>THAICOM 9</w:t>
      </w:r>
      <w:r w:rsidRPr="0025638E">
        <w:rPr>
          <w:rFonts w:ascii="Calibri" w:hAnsi="Calibri" w:cs="Calibri"/>
          <w:sz w:val="22"/>
          <w:szCs w:val="22"/>
        </w:rPr>
        <w:t>卫星</w:t>
      </w:r>
      <w:r w:rsidRPr="0025638E">
        <w:rPr>
          <w:rFonts w:ascii="Calibri" w:hAnsi="Calibri" w:cs="Calibri" w:hint="eastAsia"/>
          <w:sz w:val="22"/>
          <w:szCs w:val="22"/>
        </w:rPr>
        <w:t>共</w:t>
      </w:r>
      <w:r w:rsidRPr="0025638E">
        <w:rPr>
          <w:rFonts w:ascii="Calibri" w:hAnsi="Calibri" w:cs="Calibri"/>
          <w:sz w:val="22"/>
          <w:szCs w:val="22"/>
        </w:rPr>
        <w:t>用同</w:t>
      </w:r>
      <w:r w:rsidRPr="0025638E">
        <w:rPr>
          <w:rFonts w:ascii="Calibri" w:hAnsi="Calibri" w:cs="Calibri" w:hint="eastAsia"/>
          <w:sz w:val="22"/>
          <w:szCs w:val="22"/>
        </w:rPr>
        <w:t>一</w:t>
      </w:r>
      <w:r w:rsidRPr="0025638E">
        <w:rPr>
          <w:rFonts w:ascii="Calibri" w:hAnsi="Calibri" w:cs="Calibri"/>
          <w:sz w:val="22"/>
          <w:szCs w:val="22"/>
        </w:rPr>
        <w:t>平台设计架构的卫星上，在此前测试中均未</w:t>
      </w:r>
      <w:r w:rsidRPr="0025638E">
        <w:rPr>
          <w:rFonts w:ascii="Calibri" w:hAnsi="Calibri" w:cs="Calibri" w:hint="eastAsia"/>
          <w:sz w:val="22"/>
          <w:szCs w:val="22"/>
        </w:rPr>
        <w:t>出</w:t>
      </w:r>
      <w:r w:rsidRPr="0025638E">
        <w:rPr>
          <w:rFonts w:ascii="Calibri" w:hAnsi="Calibri" w:cs="Calibri"/>
          <w:sz w:val="22"/>
          <w:szCs w:val="22"/>
        </w:rPr>
        <w:t>现。</w:t>
      </w:r>
      <w:r w:rsidRPr="0025638E">
        <w:rPr>
          <w:rFonts w:ascii="Calibri" w:hAnsi="Calibri" w:cs="Calibri" w:hint="eastAsia"/>
          <w:sz w:val="22"/>
          <w:szCs w:val="22"/>
        </w:rPr>
        <w:t>已</w:t>
      </w:r>
      <w:r w:rsidRPr="0025638E">
        <w:rPr>
          <w:rFonts w:ascii="Calibri" w:hAnsi="Calibri" w:cs="Calibri"/>
          <w:sz w:val="22"/>
          <w:szCs w:val="22"/>
        </w:rPr>
        <w:t>要求</w:t>
      </w:r>
      <w:r w:rsidRPr="0025638E">
        <w:rPr>
          <w:rFonts w:ascii="Calibri" w:hAnsi="Calibri" w:cs="Calibri" w:hint="eastAsia"/>
          <w:sz w:val="22"/>
          <w:szCs w:val="22"/>
        </w:rPr>
        <w:t>对</w:t>
      </w:r>
      <w:r w:rsidRPr="0025638E">
        <w:rPr>
          <w:rFonts w:ascii="Calibri" w:hAnsi="Calibri" w:cs="Calibri"/>
          <w:sz w:val="22"/>
          <w:szCs w:val="22"/>
        </w:rPr>
        <w:t>同一制造</w:t>
      </w:r>
      <w:r w:rsidRPr="0025638E">
        <w:rPr>
          <w:rFonts w:ascii="Calibri" w:hAnsi="Calibri" w:cs="Calibri" w:hint="eastAsia"/>
          <w:sz w:val="22"/>
          <w:szCs w:val="22"/>
        </w:rPr>
        <w:t>区块</w:t>
      </w:r>
      <w:r w:rsidRPr="0025638E">
        <w:rPr>
          <w:rFonts w:ascii="Calibri" w:hAnsi="Calibri" w:cs="Calibri"/>
          <w:sz w:val="22"/>
          <w:szCs w:val="22"/>
        </w:rPr>
        <w:t>的所有卫星</w:t>
      </w:r>
      <w:r w:rsidRPr="0025638E">
        <w:rPr>
          <w:rFonts w:ascii="Calibri" w:hAnsi="Calibri" w:cs="Calibri" w:hint="eastAsia"/>
          <w:sz w:val="22"/>
          <w:szCs w:val="22"/>
        </w:rPr>
        <w:t>都</w:t>
      </w:r>
      <w:r w:rsidRPr="0025638E">
        <w:rPr>
          <w:rFonts w:ascii="Calibri" w:hAnsi="Calibri" w:cs="Calibri"/>
          <w:sz w:val="22"/>
          <w:szCs w:val="22"/>
        </w:rPr>
        <w:t>采取纠正和预防措施。预计最迟可于</w:t>
      </w:r>
      <w:r w:rsidRPr="0025638E">
        <w:rPr>
          <w:rFonts w:ascii="Calibri" w:hAnsi="Calibri" w:cs="Calibri"/>
          <w:sz w:val="22"/>
          <w:szCs w:val="22"/>
        </w:rPr>
        <w:t>2027</w:t>
      </w:r>
      <w:r w:rsidRPr="0025638E">
        <w:rPr>
          <w:rFonts w:ascii="Calibri" w:hAnsi="Calibri" w:cs="Calibri"/>
          <w:sz w:val="22"/>
          <w:szCs w:val="22"/>
        </w:rPr>
        <w:t>年</w:t>
      </w:r>
      <w:r w:rsidRPr="0025638E">
        <w:rPr>
          <w:rFonts w:ascii="Calibri" w:hAnsi="Calibri" w:cs="Calibri"/>
          <w:sz w:val="22"/>
          <w:szCs w:val="22"/>
        </w:rPr>
        <w:t>3</w:t>
      </w:r>
      <w:r w:rsidRPr="0025638E">
        <w:rPr>
          <w:rFonts w:ascii="Calibri" w:hAnsi="Calibri" w:cs="Calibri"/>
          <w:sz w:val="22"/>
          <w:szCs w:val="22"/>
        </w:rPr>
        <w:t>月</w:t>
      </w:r>
      <w:r w:rsidRPr="0025638E">
        <w:rPr>
          <w:rFonts w:ascii="Calibri" w:hAnsi="Calibri" w:cs="Calibri"/>
          <w:sz w:val="22"/>
          <w:szCs w:val="22"/>
        </w:rPr>
        <w:t>31</w:t>
      </w:r>
      <w:r w:rsidRPr="0025638E">
        <w:rPr>
          <w:rFonts w:ascii="Calibri" w:hAnsi="Calibri" w:cs="Calibri"/>
          <w:sz w:val="22"/>
          <w:szCs w:val="22"/>
        </w:rPr>
        <w:t>日前完成发射。</w:t>
      </w:r>
      <w:r w:rsidRPr="0025638E">
        <w:rPr>
          <w:rFonts w:ascii="Calibri" w:hAnsi="Calibri" w:cs="Calibri" w:hint="eastAsia"/>
          <w:sz w:val="22"/>
          <w:szCs w:val="22"/>
        </w:rPr>
        <w:t>若</w:t>
      </w:r>
      <w:r w:rsidRPr="0025638E">
        <w:rPr>
          <w:rFonts w:ascii="Calibri" w:hAnsi="Calibri" w:cs="Calibri"/>
          <w:sz w:val="22"/>
          <w:szCs w:val="22"/>
        </w:rPr>
        <w:t>无法获得</w:t>
      </w:r>
      <w:r w:rsidRPr="0025638E">
        <w:rPr>
          <w:rFonts w:ascii="Calibri" w:hAnsi="Calibri" w:cs="Calibri" w:hint="eastAsia"/>
          <w:sz w:val="22"/>
          <w:szCs w:val="22"/>
        </w:rPr>
        <w:t>加速</w:t>
      </w:r>
      <w:r w:rsidRPr="0025638E">
        <w:rPr>
          <w:rFonts w:ascii="Calibri" w:hAnsi="Calibri" w:cs="Calibri"/>
          <w:sz w:val="22"/>
          <w:szCs w:val="22"/>
        </w:rPr>
        <w:t>发射机会且升轨期</w:t>
      </w:r>
      <w:r w:rsidRPr="0025638E">
        <w:rPr>
          <w:rFonts w:ascii="Calibri" w:hAnsi="Calibri" w:cs="Calibri" w:hint="eastAsia"/>
          <w:sz w:val="22"/>
          <w:szCs w:val="22"/>
        </w:rPr>
        <w:t>为</w:t>
      </w:r>
      <w:r w:rsidRPr="0025638E">
        <w:rPr>
          <w:rFonts w:ascii="Calibri" w:hAnsi="Calibri" w:cs="Calibri"/>
          <w:sz w:val="22"/>
          <w:szCs w:val="22"/>
        </w:rPr>
        <w:t>六个月的</w:t>
      </w:r>
      <w:r w:rsidRPr="0025638E">
        <w:rPr>
          <w:rFonts w:ascii="Calibri" w:hAnsi="Calibri" w:cs="Calibri" w:hint="eastAsia"/>
          <w:sz w:val="22"/>
          <w:szCs w:val="22"/>
        </w:rPr>
        <w:t>情况下</w:t>
      </w:r>
      <w:r w:rsidRPr="0025638E">
        <w:rPr>
          <w:rFonts w:ascii="Calibri" w:hAnsi="Calibri" w:cs="Calibri"/>
          <w:sz w:val="22"/>
          <w:szCs w:val="22"/>
        </w:rPr>
        <w:t>，预计</w:t>
      </w:r>
      <w:r w:rsidRPr="0025638E">
        <w:rPr>
          <w:rFonts w:ascii="Calibri" w:hAnsi="Calibri" w:cs="Calibri"/>
          <w:sz w:val="22"/>
          <w:szCs w:val="22"/>
        </w:rPr>
        <w:t>THAICOM 9</w:t>
      </w:r>
      <w:r w:rsidRPr="0025638E">
        <w:rPr>
          <w:rFonts w:ascii="Calibri" w:hAnsi="Calibri" w:cs="Calibri"/>
          <w:sz w:val="22"/>
          <w:szCs w:val="22"/>
        </w:rPr>
        <w:t>卫星最迟将于</w:t>
      </w:r>
      <w:r w:rsidRPr="0025638E">
        <w:rPr>
          <w:rFonts w:ascii="Calibri" w:hAnsi="Calibri" w:cs="Calibri"/>
          <w:sz w:val="22"/>
          <w:szCs w:val="22"/>
        </w:rPr>
        <w:t>2027</w:t>
      </w:r>
      <w:r w:rsidRPr="0025638E">
        <w:rPr>
          <w:rFonts w:ascii="Calibri" w:hAnsi="Calibri" w:cs="Calibri"/>
          <w:sz w:val="22"/>
          <w:szCs w:val="22"/>
        </w:rPr>
        <w:t>年</w:t>
      </w:r>
      <w:r w:rsidRPr="0025638E">
        <w:rPr>
          <w:rFonts w:ascii="Calibri" w:hAnsi="Calibri" w:cs="Calibri"/>
          <w:sz w:val="22"/>
          <w:szCs w:val="22"/>
        </w:rPr>
        <w:t>9</w:t>
      </w:r>
      <w:r w:rsidRPr="0025638E">
        <w:rPr>
          <w:rFonts w:ascii="Calibri" w:hAnsi="Calibri" w:cs="Calibri"/>
          <w:sz w:val="22"/>
          <w:szCs w:val="22"/>
        </w:rPr>
        <w:t>月</w:t>
      </w:r>
      <w:r w:rsidRPr="0025638E">
        <w:rPr>
          <w:rFonts w:ascii="Calibri" w:hAnsi="Calibri" w:cs="Calibri"/>
          <w:sz w:val="22"/>
          <w:szCs w:val="22"/>
        </w:rPr>
        <w:t>30</w:t>
      </w:r>
      <w:r w:rsidRPr="0025638E">
        <w:rPr>
          <w:rFonts w:ascii="Calibri" w:hAnsi="Calibri" w:cs="Calibri"/>
          <w:sz w:val="22"/>
          <w:szCs w:val="22"/>
        </w:rPr>
        <w:t>日抵达</w:t>
      </w:r>
      <w:r w:rsidRPr="0025638E">
        <w:rPr>
          <w:rFonts w:ascii="Calibri" w:hAnsi="Calibri" w:cs="Calibri" w:hint="eastAsia"/>
          <w:sz w:val="22"/>
          <w:szCs w:val="22"/>
        </w:rPr>
        <w:t>东经</w:t>
      </w:r>
      <w:r w:rsidRPr="0025638E">
        <w:rPr>
          <w:rFonts w:ascii="Calibri" w:hAnsi="Calibri" w:cs="Calibri"/>
          <w:sz w:val="22"/>
          <w:szCs w:val="22"/>
        </w:rPr>
        <w:t>119.5°</w:t>
      </w:r>
      <w:r w:rsidRPr="0025638E">
        <w:rPr>
          <w:rFonts w:ascii="Calibri" w:hAnsi="Calibri" w:cs="Calibri"/>
          <w:sz w:val="22"/>
          <w:szCs w:val="22"/>
        </w:rPr>
        <w:t>轨道位置。</w:t>
      </w:r>
    </w:p>
    <w:p w14:paraId="4D4241FD"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6.2.3</w:t>
      </w:r>
      <w:r w:rsidRPr="0025638E">
        <w:rPr>
          <w:rFonts w:ascii="Calibri" w:hAnsi="Calibri" w:cs="Calibri"/>
          <w:sz w:val="22"/>
          <w:szCs w:val="22"/>
        </w:rPr>
        <w:tab/>
      </w:r>
      <w:r w:rsidRPr="0025638E">
        <w:rPr>
          <w:rFonts w:ascii="Calibri" w:hAnsi="Calibri" w:cs="Calibri"/>
          <w:sz w:val="22"/>
          <w:szCs w:val="22"/>
        </w:rPr>
        <w:t>泰国主管部门在其提交资料中</w:t>
      </w:r>
      <w:r w:rsidRPr="0025638E">
        <w:rPr>
          <w:rFonts w:ascii="Calibri" w:hAnsi="Calibri" w:cs="Calibri" w:hint="eastAsia"/>
          <w:sz w:val="22"/>
          <w:szCs w:val="22"/>
        </w:rPr>
        <w:t>描述</w:t>
      </w:r>
      <w:r w:rsidRPr="0025638E">
        <w:rPr>
          <w:rFonts w:ascii="Calibri" w:hAnsi="Calibri" w:cs="Calibri"/>
          <w:sz w:val="22"/>
          <w:szCs w:val="22"/>
        </w:rPr>
        <w:t>了为</w:t>
      </w:r>
      <w:r w:rsidRPr="0025638E">
        <w:rPr>
          <w:rFonts w:ascii="Calibri" w:hAnsi="Calibri" w:cs="Calibri" w:hint="eastAsia"/>
          <w:sz w:val="22"/>
          <w:szCs w:val="22"/>
        </w:rPr>
        <w:t>遵守</w:t>
      </w:r>
      <w:r w:rsidRPr="0025638E">
        <w:rPr>
          <w:rFonts w:ascii="Calibri" w:hAnsi="Calibri" w:cs="Calibri"/>
          <w:sz w:val="22"/>
          <w:szCs w:val="22"/>
        </w:rPr>
        <w:t>规则时限所</w:t>
      </w:r>
      <w:r w:rsidRPr="0025638E">
        <w:rPr>
          <w:rFonts w:ascii="Calibri" w:hAnsi="Calibri" w:cs="Calibri" w:hint="eastAsia"/>
          <w:sz w:val="22"/>
          <w:szCs w:val="22"/>
        </w:rPr>
        <w:t>做</w:t>
      </w:r>
      <w:r w:rsidRPr="0025638E">
        <w:rPr>
          <w:rFonts w:ascii="Calibri" w:hAnsi="Calibri" w:cs="Calibri"/>
          <w:sz w:val="22"/>
          <w:szCs w:val="22"/>
        </w:rPr>
        <w:t>的努力和采取的措施，并阐述了电源主板</w:t>
      </w:r>
      <w:r w:rsidRPr="0025638E">
        <w:rPr>
          <w:rFonts w:ascii="Calibri" w:hAnsi="Calibri" w:cs="Calibri" w:hint="eastAsia"/>
          <w:sz w:val="22"/>
          <w:szCs w:val="22"/>
        </w:rPr>
        <w:t>子</w:t>
      </w:r>
      <w:r w:rsidRPr="0025638E">
        <w:rPr>
          <w:rFonts w:ascii="Calibri" w:hAnsi="Calibri" w:cs="Calibri"/>
          <w:sz w:val="22"/>
          <w:szCs w:val="22"/>
        </w:rPr>
        <w:t>系统失控异常如何满足构成</w:t>
      </w:r>
      <w:r w:rsidRPr="0025638E">
        <w:rPr>
          <w:rFonts w:ascii="Calibri" w:eastAsia="STKaiti" w:hAnsi="Calibri" w:cs="Calibri"/>
          <w:sz w:val="22"/>
          <w:szCs w:val="22"/>
        </w:rPr>
        <w:t>不可抗力</w:t>
      </w:r>
      <w:r w:rsidRPr="0025638E">
        <w:rPr>
          <w:rFonts w:ascii="Calibri" w:hAnsi="Calibri" w:cs="Calibri"/>
          <w:sz w:val="22"/>
          <w:szCs w:val="22"/>
        </w:rPr>
        <w:t>事件的</w:t>
      </w:r>
      <w:r w:rsidRPr="0025638E">
        <w:rPr>
          <w:rFonts w:ascii="Calibri" w:hAnsi="Calibri" w:cs="Calibri" w:hint="eastAsia"/>
          <w:sz w:val="22"/>
          <w:szCs w:val="22"/>
        </w:rPr>
        <w:t>所有</w:t>
      </w:r>
      <w:r w:rsidRPr="0025638E">
        <w:rPr>
          <w:rFonts w:ascii="Calibri" w:hAnsi="Calibri" w:cs="Calibri"/>
          <w:sz w:val="22"/>
          <w:szCs w:val="22"/>
        </w:rPr>
        <w:t>四</w:t>
      </w:r>
      <w:r w:rsidRPr="0025638E">
        <w:rPr>
          <w:rFonts w:ascii="Calibri" w:hAnsi="Calibri" w:cs="Calibri" w:hint="eastAsia"/>
          <w:sz w:val="22"/>
          <w:szCs w:val="22"/>
        </w:rPr>
        <w:t>个</w:t>
      </w:r>
      <w:r w:rsidRPr="0025638E">
        <w:rPr>
          <w:rFonts w:ascii="Calibri" w:hAnsi="Calibri" w:cs="Calibri"/>
          <w:sz w:val="22"/>
          <w:szCs w:val="22"/>
        </w:rPr>
        <w:t>条件。附件所载的支持性</w:t>
      </w:r>
      <w:r w:rsidRPr="0025638E">
        <w:rPr>
          <w:rFonts w:ascii="Calibri" w:hAnsi="Calibri" w:cs="Calibri" w:hint="eastAsia"/>
          <w:sz w:val="22"/>
          <w:szCs w:val="22"/>
        </w:rPr>
        <w:t>文件</w:t>
      </w:r>
      <w:r w:rsidRPr="0025638E">
        <w:rPr>
          <w:rFonts w:ascii="Calibri" w:hAnsi="Calibri" w:cs="Calibri"/>
          <w:sz w:val="22"/>
          <w:szCs w:val="22"/>
        </w:rPr>
        <w:t>包括有效发射合同的确认文件、最终卫星协议，以及卫星运营商与制造商之间</w:t>
      </w:r>
      <w:r w:rsidRPr="0025638E">
        <w:rPr>
          <w:rFonts w:ascii="Calibri" w:hAnsi="Calibri" w:cs="Calibri" w:hint="eastAsia"/>
          <w:sz w:val="22"/>
          <w:szCs w:val="22"/>
        </w:rPr>
        <w:t>就经历的</w:t>
      </w:r>
      <w:r w:rsidRPr="0025638E">
        <w:rPr>
          <w:rFonts w:ascii="Calibri" w:hAnsi="Calibri" w:cs="Calibri"/>
          <w:sz w:val="22"/>
          <w:szCs w:val="22"/>
        </w:rPr>
        <w:t>延误及卫星项目</w:t>
      </w:r>
      <w:r w:rsidRPr="0025638E">
        <w:rPr>
          <w:rFonts w:ascii="Calibri" w:hAnsi="Calibri" w:cs="Calibri" w:hint="eastAsia"/>
          <w:sz w:val="22"/>
          <w:szCs w:val="22"/>
        </w:rPr>
        <w:t>状况</w:t>
      </w:r>
      <w:r w:rsidRPr="0025638E">
        <w:rPr>
          <w:rFonts w:ascii="Calibri" w:hAnsi="Calibri" w:cs="Calibri"/>
          <w:sz w:val="22"/>
          <w:szCs w:val="22"/>
        </w:rPr>
        <w:t>的往来函件。</w:t>
      </w:r>
    </w:p>
    <w:p w14:paraId="01EA5C68" w14:textId="77777777" w:rsidR="00E92CF6" w:rsidRPr="0025638E" w:rsidRDefault="00E92CF6" w:rsidP="00E92CF6">
      <w:pPr>
        <w:rPr>
          <w:rFonts w:ascii="Calibri" w:hAnsi="Calibri"/>
          <w:sz w:val="22"/>
          <w:szCs w:val="22"/>
        </w:rPr>
      </w:pPr>
      <w:r w:rsidRPr="0025638E">
        <w:rPr>
          <w:rFonts w:ascii="Calibri" w:hAnsi="Calibri" w:cs="Calibri"/>
          <w:sz w:val="22"/>
          <w:szCs w:val="22"/>
        </w:rPr>
        <w:t>6.2.4</w:t>
      </w:r>
      <w:r w:rsidRPr="0025638E">
        <w:rPr>
          <w:rFonts w:ascii="Calibri" w:hAnsi="Calibri" w:cs="Calibri"/>
          <w:sz w:val="22"/>
          <w:szCs w:val="22"/>
        </w:rPr>
        <w:tab/>
        <w:t>RRB26</w:t>
      </w:r>
      <w:r w:rsidRPr="0025638E">
        <w:rPr>
          <w:rFonts w:ascii="Calibri" w:hAnsi="Calibri" w:cs="Calibri" w:hint="eastAsia"/>
          <w:sz w:val="22"/>
          <w:szCs w:val="22"/>
        </w:rPr>
        <w:t>-</w:t>
      </w:r>
      <w:r w:rsidRPr="0025638E">
        <w:rPr>
          <w:rFonts w:ascii="Calibri" w:hAnsi="Calibri" w:cs="Calibri"/>
          <w:sz w:val="22"/>
          <w:szCs w:val="22"/>
        </w:rPr>
        <w:t>2/DELAYED/2</w:t>
      </w:r>
      <w:r w:rsidRPr="0025638E">
        <w:rPr>
          <w:rFonts w:ascii="Calibri" w:hAnsi="Calibri" w:cs="Calibri"/>
          <w:sz w:val="22"/>
          <w:szCs w:val="22"/>
        </w:rPr>
        <w:t>号文件载有卫星制造商的函件，就影响</w:t>
      </w:r>
      <w:r w:rsidRPr="0025638E">
        <w:rPr>
          <w:rFonts w:ascii="Calibri" w:hAnsi="Calibri" w:cs="Calibri"/>
          <w:sz w:val="22"/>
          <w:szCs w:val="22"/>
        </w:rPr>
        <w:t>THAICOM 9</w:t>
      </w:r>
      <w:r w:rsidRPr="0025638E">
        <w:rPr>
          <w:rFonts w:ascii="Calibri" w:hAnsi="Calibri" w:cs="Calibri"/>
          <w:sz w:val="22"/>
          <w:szCs w:val="22"/>
        </w:rPr>
        <w:t>卫星生产和发射的事件提供了</w:t>
      </w:r>
      <w:r w:rsidRPr="0025638E">
        <w:rPr>
          <w:rFonts w:ascii="Calibri" w:hAnsi="Calibri" w:cs="Calibri" w:hint="eastAsia"/>
          <w:sz w:val="22"/>
          <w:szCs w:val="22"/>
        </w:rPr>
        <w:t>补充信息</w:t>
      </w:r>
      <w:r w:rsidRPr="0025638E">
        <w:rPr>
          <w:rFonts w:ascii="Calibri" w:hAnsi="Calibri" w:cs="Calibri"/>
          <w:sz w:val="22"/>
          <w:szCs w:val="22"/>
        </w:rPr>
        <w:t>。</w:t>
      </w:r>
    </w:p>
    <w:p w14:paraId="16E7BEED"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6.2.5</w:t>
      </w:r>
      <w:r w:rsidRPr="0025638E">
        <w:rPr>
          <w:rFonts w:ascii="Calibri" w:hAnsi="Calibri" w:cs="Calibri"/>
          <w:sz w:val="22"/>
          <w:szCs w:val="22"/>
        </w:rPr>
        <w:tab/>
      </w:r>
      <w:r w:rsidRPr="0025638E">
        <w:rPr>
          <w:rFonts w:ascii="Calibri" w:hAnsi="Calibri" w:cs="Calibri"/>
          <w:sz w:val="22"/>
          <w:szCs w:val="22"/>
        </w:rPr>
        <w:t>针对</w:t>
      </w:r>
      <w:r w:rsidRPr="0025638E">
        <w:rPr>
          <w:rFonts w:ascii="Calibri" w:hAnsi="Calibri" w:cs="Calibri"/>
          <w:b/>
          <w:bCs/>
          <w:sz w:val="22"/>
          <w:szCs w:val="22"/>
        </w:rPr>
        <w:t>Mannepalli</w:t>
      </w:r>
      <w:r w:rsidRPr="0025638E">
        <w:rPr>
          <w:rFonts w:ascii="Calibri" w:hAnsi="Calibri" w:cs="Calibri"/>
          <w:b/>
          <w:bCs/>
          <w:sz w:val="22"/>
          <w:szCs w:val="22"/>
        </w:rPr>
        <w:t>女士</w:t>
      </w:r>
      <w:r w:rsidRPr="0025638E">
        <w:rPr>
          <w:rFonts w:ascii="Calibri" w:hAnsi="Calibri" w:cs="Calibri"/>
          <w:sz w:val="22"/>
          <w:szCs w:val="22"/>
        </w:rPr>
        <w:t>、</w:t>
      </w:r>
      <w:r w:rsidRPr="0025638E">
        <w:rPr>
          <w:rFonts w:ascii="Calibri" w:hAnsi="Calibri" w:cs="Calibri"/>
          <w:b/>
          <w:bCs/>
          <w:sz w:val="22"/>
          <w:szCs w:val="22"/>
        </w:rPr>
        <w:t>Henri</w:t>
      </w:r>
      <w:r w:rsidRPr="0025638E">
        <w:rPr>
          <w:rFonts w:ascii="Calibri" w:hAnsi="Calibri" w:cs="Calibri"/>
          <w:b/>
          <w:bCs/>
          <w:sz w:val="22"/>
          <w:szCs w:val="22"/>
        </w:rPr>
        <w:t>先生</w:t>
      </w:r>
      <w:r w:rsidRPr="0025638E">
        <w:rPr>
          <w:rFonts w:ascii="Calibri" w:hAnsi="Calibri" w:cs="Calibri"/>
          <w:sz w:val="22"/>
          <w:szCs w:val="22"/>
        </w:rPr>
        <w:t>、</w:t>
      </w:r>
      <w:r w:rsidRPr="0025638E">
        <w:rPr>
          <w:rFonts w:ascii="Calibri" w:hAnsi="Calibri" w:cs="Calibri"/>
          <w:b/>
          <w:bCs/>
          <w:sz w:val="22"/>
          <w:szCs w:val="22"/>
        </w:rPr>
        <w:t>Beaumier</w:t>
      </w:r>
      <w:r w:rsidRPr="0025638E">
        <w:rPr>
          <w:rFonts w:ascii="Calibri" w:hAnsi="Calibri" w:cs="Calibri"/>
          <w:b/>
          <w:bCs/>
          <w:sz w:val="22"/>
          <w:szCs w:val="22"/>
        </w:rPr>
        <w:t>女士</w:t>
      </w:r>
      <w:r w:rsidRPr="0025638E">
        <w:rPr>
          <w:rFonts w:ascii="Calibri" w:hAnsi="Calibri" w:cs="Calibri"/>
          <w:sz w:val="22"/>
          <w:szCs w:val="22"/>
        </w:rPr>
        <w:t>、</w:t>
      </w:r>
      <w:r w:rsidRPr="0025638E">
        <w:rPr>
          <w:rFonts w:ascii="Calibri" w:hAnsi="Calibri" w:cs="Calibri"/>
          <w:b/>
          <w:bCs/>
          <w:sz w:val="22"/>
          <w:szCs w:val="22"/>
        </w:rPr>
        <w:t>Di Crescenzo</w:t>
      </w:r>
      <w:r w:rsidRPr="0025638E">
        <w:rPr>
          <w:rFonts w:ascii="Calibri" w:hAnsi="Calibri" w:cs="Calibri"/>
          <w:b/>
          <w:bCs/>
          <w:sz w:val="22"/>
          <w:szCs w:val="22"/>
        </w:rPr>
        <w:t>先生</w:t>
      </w:r>
      <w:r w:rsidRPr="0025638E">
        <w:rPr>
          <w:rFonts w:ascii="Calibri" w:hAnsi="Calibri" w:cs="Calibri"/>
          <w:sz w:val="22"/>
          <w:szCs w:val="22"/>
        </w:rPr>
        <w:t>、</w:t>
      </w:r>
      <w:r w:rsidRPr="0025638E">
        <w:rPr>
          <w:rFonts w:ascii="Calibri" w:hAnsi="Calibri" w:cs="Calibri" w:hint="eastAsia"/>
          <w:b/>
          <w:bCs/>
          <w:sz w:val="22"/>
          <w:szCs w:val="22"/>
        </w:rPr>
        <w:t>程建军</w:t>
      </w:r>
      <w:r w:rsidRPr="0025638E">
        <w:rPr>
          <w:rFonts w:ascii="Calibri" w:hAnsi="Calibri" w:cs="Calibri"/>
          <w:b/>
          <w:bCs/>
          <w:sz w:val="22"/>
          <w:szCs w:val="22"/>
        </w:rPr>
        <w:t>先生</w:t>
      </w:r>
      <w:r w:rsidRPr="0025638E">
        <w:rPr>
          <w:rFonts w:ascii="Calibri" w:hAnsi="Calibri" w:cs="Calibri"/>
          <w:sz w:val="22"/>
          <w:szCs w:val="22"/>
        </w:rPr>
        <w:t>和</w:t>
      </w:r>
      <w:r w:rsidRPr="0025638E">
        <w:rPr>
          <w:rFonts w:ascii="Calibri" w:hAnsi="Calibri" w:cs="Calibri"/>
          <w:b/>
          <w:bCs/>
          <w:sz w:val="22"/>
          <w:szCs w:val="22"/>
        </w:rPr>
        <w:t>Talib</w:t>
      </w:r>
      <w:r w:rsidRPr="0025638E">
        <w:rPr>
          <w:rFonts w:ascii="Calibri" w:hAnsi="Calibri" w:cs="Calibri"/>
          <w:b/>
          <w:bCs/>
          <w:sz w:val="22"/>
          <w:szCs w:val="22"/>
        </w:rPr>
        <w:t>先生</w:t>
      </w:r>
      <w:r w:rsidRPr="0025638E">
        <w:rPr>
          <w:rFonts w:ascii="Calibri" w:hAnsi="Calibri" w:cs="Calibri"/>
          <w:sz w:val="22"/>
          <w:szCs w:val="22"/>
        </w:rPr>
        <w:t>提出的问题，他表示，提交资料未包括制造商于</w:t>
      </w:r>
      <w:r w:rsidRPr="0025638E">
        <w:rPr>
          <w:rFonts w:ascii="Calibri" w:hAnsi="Calibri" w:cs="Calibri"/>
          <w:sz w:val="22"/>
          <w:szCs w:val="22"/>
        </w:rPr>
        <w:t>2026</w:t>
      </w:r>
      <w:r w:rsidRPr="0025638E">
        <w:rPr>
          <w:rFonts w:ascii="Calibri" w:hAnsi="Calibri" w:cs="Calibri"/>
          <w:sz w:val="22"/>
          <w:szCs w:val="22"/>
        </w:rPr>
        <w:t>年</w:t>
      </w:r>
      <w:r w:rsidRPr="0025638E">
        <w:rPr>
          <w:rFonts w:ascii="Calibri" w:hAnsi="Calibri" w:cs="Calibri"/>
          <w:sz w:val="22"/>
          <w:szCs w:val="22"/>
        </w:rPr>
        <w:t>3</w:t>
      </w:r>
      <w:r w:rsidRPr="0025638E">
        <w:rPr>
          <w:rFonts w:ascii="Calibri" w:hAnsi="Calibri" w:cs="Calibri"/>
          <w:sz w:val="22"/>
          <w:szCs w:val="22"/>
        </w:rPr>
        <w:t>月</w:t>
      </w:r>
      <w:r w:rsidRPr="0025638E">
        <w:rPr>
          <w:rFonts w:ascii="Calibri" w:hAnsi="Calibri" w:cs="Calibri"/>
          <w:sz w:val="22"/>
          <w:szCs w:val="22"/>
        </w:rPr>
        <w:t>24</w:t>
      </w:r>
      <w:r w:rsidRPr="0025638E">
        <w:rPr>
          <w:rFonts w:ascii="Calibri" w:hAnsi="Calibri" w:cs="Calibri"/>
          <w:sz w:val="22"/>
          <w:szCs w:val="22"/>
        </w:rPr>
        <w:t>日致运营商（</w:t>
      </w:r>
      <w:r w:rsidRPr="0025638E">
        <w:rPr>
          <w:rFonts w:ascii="Calibri" w:hAnsi="Calibri" w:cs="Calibri"/>
          <w:sz w:val="22"/>
          <w:szCs w:val="22"/>
        </w:rPr>
        <w:t>Space Tech Innovation Co. Ltd</w:t>
      </w:r>
      <w:r w:rsidRPr="0025638E">
        <w:rPr>
          <w:rFonts w:ascii="Calibri" w:hAnsi="Calibri" w:cs="Calibri"/>
          <w:sz w:val="22"/>
          <w:szCs w:val="22"/>
        </w:rPr>
        <w:t>）</w:t>
      </w:r>
      <w:r w:rsidRPr="0025638E">
        <w:rPr>
          <w:rFonts w:ascii="Calibri" w:hAnsi="Calibri" w:cs="Calibri" w:hint="eastAsia"/>
          <w:sz w:val="22"/>
          <w:szCs w:val="22"/>
        </w:rPr>
        <w:t>的</w:t>
      </w:r>
      <w:r w:rsidRPr="0025638E">
        <w:rPr>
          <w:rFonts w:ascii="Calibri" w:hAnsi="Calibri" w:cs="Calibri"/>
          <w:sz w:val="22"/>
          <w:szCs w:val="22"/>
        </w:rPr>
        <w:t>函件</w:t>
      </w:r>
      <w:r w:rsidRPr="0025638E">
        <w:rPr>
          <w:rFonts w:ascii="Calibri" w:hAnsi="Calibri" w:cs="Calibri" w:hint="eastAsia"/>
          <w:sz w:val="22"/>
          <w:szCs w:val="22"/>
        </w:rPr>
        <w:t>，该函件提到</w:t>
      </w:r>
      <w:r w:rsidRPr="0025638E">
        <w:rPr>
          <w:rFonts w:ascii="Calibri" w:hAnsi="Calibri" w:cs="Calibri"/>
          <w:sz w:val="22"/>
          <w:szCs w:val="22"/>
        </w:rPr>
        <w:t>Block</w:t>
      </w:r>
      <w:r w:rsidRPr="0025638E">
        <w:rPr>
          <w:rFonts w:ascii="Calibri" w:hAnsi="Calibri" w:cs="Calibri" w:hint="eastAsia"/>
          <w:sz w:val="22"/>
          <w:szCs w:val="22"/>
        </w:rPr>
        <w:t>-</w:t>
      </w:r>
      <w:r w:rsidRPr="0025638E">
        <w:rPr>
          <w:rFonts w:ascii="Calibri" w:hAnsi="Calibri" w:cs="Calibri"/>
          <w:sz w:val="22"/>
          <w:szCs w:val="22"/>
        </w:rPr>
        <w:t>3</w:t>
      </w:r>
      <w:r w:rsidRPr="0025638E">
        <w:rPr>
          <w:rFonts w:ascii="Calibri" w:hAnsi="Calibri" w:cs="Calibri" w:hint="eastAsia"/>
          <w:sz w:val="22"/>
          <w:szCs w:val="22"/>
        </w:rPr>
        <w:t>中的一颗</w:t>
      </w:r>
      <w:r w:rsidRPr="0025638E">
        <w:rPr>
          <w:rFonts w:ascii="Calibri" w:hAnsi="Calibri" w:cs="Calibri"/>
          <w:sz w:val="22"/>
          <w:szCs w:val="22"/>
        </w:rPr>
        <w:t>卫星测试失败，</w:t>
      </w:r>
      <w:r w:rsidRPr="0025638E">
        <w:rPr>
          <w:rFonts w:ascii="Calibri" w:hAnsi="Calibri" w:cs="Calibri"/>
          <w:sz w:val="22"/>
          <w:szCs w:val="22"/>
        </w:rPr>
        <w:t>RRB26</w:t>
      </w:r>
      <w:r w:rsidRPr="0025638E">
        <w:rPr>
          <w:rFonts w:ascii="Calibri" w:hAnsi="Calibri" w:cs="Calibri" w:hint="eastAsia"/>
          <w:sz w:val="22"/>
          <w:szCs w:val="22"/>
        </w:rPr>
        <w:t>-</w:t>
      </w:r>
      <w:r w:rsidRPr="0025638E">
        <w:rPr>
          <w:rFonts w:ascii="Calibri" w:hAnsi="Calibri" w:cs="Calibri"/>
          <w:sz w:val="22"/>
          <w:szCs w:val="22"/>
        </w:rPr>
        <w:t>2/9</w:t>
      </w:r>
      <w:r w:rsidRPr="0025638E">
        <w:rPr>
          <w:rFonts w:ascii="Calibri" w:hAnsi="Calibri" w:cs="Calibri"/>
          <w:sz w:val="22"/>
          <w:szCs w:val="22"/>
        </w:rPr>
        <w:t>号文件附件</w:t>
      </w:r>
      <w:r w:rsidRPr="0025638E">
        <w:rPr>
          <w:rFonts w:ascii="Calibri" w:hAnsi="Calibri" w:cs="Calibri"/>
          <w:sz w:val="22"/>
          <w:szCs w:val="22"/>
        </w:rPr>
        <w:t>4</w:t>
      </w:r>
      <w:r w:rsidRPr="0025638E">
        <w:rPr>
          <w:rFonts w:ascii="Calibri" w:hAnsi="Calibri" w:cs="Calibri"/>
          <w:sz w:val="22"/>
          <w:szCs w:val="22"/>
        </w:rPr>
        <w:t>所载函件中曾提及</w:t>
      </w:r>
      <w:r w:rsidRPr="0025638E">
        <w:rPr>
          <w:rFonts w:ascii="Calibri" w:hAnsi="Calibri" w:cs="Calibri" w:hint="eastAsia"/>
          <w:sz w:val="22"/>
          <w:szCs w:val="22"/>
        </w:rPr>
        <w:t>此事</w:t>
      </w:r>
      <w:r w:rsidRPr="0025638E">
        <w:rPr>
          <w:rFonts w:ascii="Calibri" w:hAnsi="Calibri" w:cs="Calibri"/>
          <w:sz w:val="22"/>
          <w:szCs w:val="22"/>
        </w:rPr>
        <w:t>。电源主板</w:t>
      </w:r>
      <w:r w:rsidRPr="0025638E">
        <w:rPr>
          <w:rFonts w:ascii="Calibri" w:hAnsi="Calibri" w:cs="Calibri" w:hint="eastAsia"/>
          <w:sz w:val="22"/>
          <w:szCs w:val="22"/>
        </w:rPr>
        <w:t>子</w:t>
      </w:r>
      <w:r w:rsidRPr="0025638E">
        <w:rPr>
          <w:rFonts w:ascii="Calibri" w:hAnsi="Calibri" w:cs="Calibri"/>
          <w:sz w:val="22"/>
          <w:szCs w:val="22"/>
        </w:rPr>
        <w:t>系统发生异常之前拟采取的</w:t>
      </w:r>
      <w:r w:rsidRPr="0025638E">
        <w:rPr>
          <w:rFonts w:ascii="Calibri" w:hAnsi="Calibri" w:cs="Calibri" w:hint="eastAsia"/>
          <w:sz w:val="22"/>
          <w:szCs w:val="22"/>
        </w:rPr>
        <w:t>加速</w:t>
      </w:r>
      <w:r w:rsidRPr="0025638E">
        <w:rPr>
          <w:rFonts w:ascii="Calibri" w:hAnsi="Calibri" w:cs="Calibri"/>
          <w:sz w:val="22"/>
          <w:szCs w:val="22"/>
        </w:rPr>
        <w:t>发射安排，未提供具体细节</w:t>
      </w:r>
      <w:r w:rsidRPr="0025638E">
        <w:rPr>
          <w:rFonts w:ascii="Calibri" w:hAnsi="Calibri" w:cs="Calibri" w:hint="eastAsia"/>
          <w:b/>
          <w:bCs/>
          <w:sz w:val="22"/>
          <w:szCs w:val="22"/>
        </w:rPr>
        <w:t>，</w:t>
      </w:r>
      <w:r w:rsidRPr="0025638E">
        <w:rPr>
          <w:rFonts w:ascii="Calibri" w:hAnsi="Calibri" w:cs="Calibri" w:hint="eastAsia"/>
          <w:sz w:val="22"/>
          <w:szCs w:val="22"/>
        </w:rPr>
        <w:t>可能指的是选择一种能将卫星送入更有利的转移轨道的发射器</w:t>
      </w:r>
      <w:r w:rsidRPr="0025638E">
        <w:rPr>
          <w:rFonts w:ascii="Calibri" w:hAnsi="Calibri" w:cs="Calibri"/>
          <w:sz w:val="22"/>
          <w:szCs w:val="22"/>
        </w:rPr>
        <w:t>；不过，修订</w:t>
      </w:r>
      <w:r w:rsidRPr="0025638E">
        <w:rPr>
          <w:rFonts w:ascii="Calibri" w:hAnsi="Calibri" w:cs="Calibri" w:hint="eastAsia"/>
          <w:sz w:val="22"/>
          <w:szCs w:val="22"/>
        </w:rPr>
        <w:t>后</w:t>
      </w:r>
      <w:r w:rsidRPr="0025638E">
        <w:rPr>
          <w:rFonts w:ascii="Calibri" w:hAnsi="Calibri" w:cs="Calibri"/>
          <w:sz w:val="22"/>
          <w:szCs w:val="22"/>
        </w:rPr>
        <w:t>的项目时间表和请求的延期期限均以</w:t>
      </w:r>
      <w:r w:rsidRPr="0025638E">
        <w:rPr>
          <w:rFonts w:ascii="Calibri" w:hAnsi="Calibri" w:cs="Calibri" w:hint="eastAsia"/>
          <w:sz w:val="22"/>
          <w:szCs w:val="22"/>
        </w:rPr>
        <w:t>非加速</w:t>
      </w:r>
      <w:r w:rsidRPr="0025638E">
        <w:rPr>
          <w:rFonts w:ascii="Calibri" w:hAnsi="Calibri" w:cs="Calibri"/>
          <w:sz w:val="22"/>
          <w:szCs w:val="22"/>
        </w:rPr>
        <w:t>发射机会及六个月</w:t>
      </w:r>
      <w:r w:rsidRPr="0025638E">
        <w:rPr>
          <w:rFonts w:ascii="Calibri" w:hAnsi="Calibri" w:cs="Calibri" w:hint="eastAsia"/>
          <w:sz w:val="22"/>
          <w:szCs w:val="22"/>
        </w:rPr>
        <w:t>的</w:t>
      </w:r>
      <w:r w:rsidRPr="0025638E">
        <w:rPr>
          <w:rFonts w:ascii="Calibri" w:hAnsi="Calibri" w:cs="Calibri"/>
          <w:sz w:val="22"/>
          <w:szCs w:val="22"/>
        </w:rPr>
        <w:t>升轨期为基础。</w:t>
      </w:r>
      <w:r w:rsidRPr="0025638E">
        <w:rPr>
          <w:rFonts w:ascii="Calibri" w:hAnsi="Calibri" w:cs="Calibri" w:hint="eastAsia"/>
          <w:sz w:val="22"/>
          <w:szCs w:val="22"/>
        </w:rPr>
        <w:t>在</w:t>
      </w:r>
      <w:r w:rsidRPr="0025638E">
        <w:rPr>
          <w:rFonts w:ascii="Calibri" w:hAnsi="Calibri" w:cs="Calibri" w:hint="eastAsia"/>
          <w:sz w:val="22"/>
          <w:szCs w:val="22"/>
        </w:rPr>
        <w:t>Ka</w:t>
      </w:r>
      <w:r w:rsidRPr="0025638E">
        <w:rPr>
          <w:rFonts w:ascii="Calibri" w:hAnsi="Calibri" w:cs="Calibri" w:hint="eastAsia"/>
          <w:sz w:val="22"/>
          <w:szCs w:val="22"/>
        </w:rPr>
        <w:t>频段的频率指配暂停时，主管部门为其援引了《组织法》第</w:t>
      </w:r>
      <w:r w:rsidRPr="0025638E">
        <w:rPr>
          <w:rFonts w:ascii="Calibri" w:hAnsi="Calibri" w:cs="Calibri" w:hint="eastAsia"/>
          <w:sz w:val="22"/>
          <w:szCs w:val="22"/>
        </w:rPr>
        <w:t>48</w:t>
      </w:r>
      <w:r w:rsidRPr="0025638E">
        <w:rPr>
          <w:rFonts w:ascii="Calibri" w:hAnsi="Calibri" w:cs="Calibri" w:hint="eastAsia"/>
          <w:sz w:val="22"/>
          <w:szCs w:val="22"/>
        </w:rPr>
        <w:t>条，因此无线电通信局未要求就暂停原因提供进一步细节。</w:t>
      </w:r>
      <w:r w:rsidRPr="0025638E">
        <w:rPr>
          <w:rFonts w:ascii="Calibri" w:hAnsi="Calibri" w:cs="Calibri"/>
          <w:sz w:val="22"/>
          <w:szCs w:val="22"/>
        </w:rPr>
        <w:t>2023</w:t>
      </w:r>
      <w:r w:rsidRPr="0025638E">
        <w:rPr>
          <w:rFonts w:ascii="Calibri" w:hAnsi="Calibri" w:cs="Calibri"/>
          <w:sz w:val="22"/>
          <w:szCs w:val="22"/>
        </w:rPr>
        <w:t>年</w:t>
      </w:r>
      <w:r w:rsidRPr="0025638E">
        <w:rPr>
          <w:rFonts w:ascii="Calibri" w:hAnsi="Calibri" w:cs="Calibri"/>
          <w:sz w:val="22"/>
          <w:szCs w:val="22"/>
        </w:rPr>
        <w:t>11</w:t>
      </w:r>
      <w:r w:rsidRPr="0025638E">
        <w:rPr>
          <w:rFonts w:ascii="Calibri" w:hAnsi="Calibri" w:cs="Calibri"/>
          <w:sz w:val="22"/>
          <w:szCs w:val="22"/>
        </w:rPr>
        <w:t>月</w:t>
      </w:r>
      <w:r w:rsidRPr="0025638E">
        <w:rPr>
          <w:rFonts w:ascii="Calibri" w:hAnsi="Calibri" w:cs="Calibri"/>
          <w:sz w:val="22"/>
          <w:szCs w:val="22"/>
        </w:rPr>
        <w:t>2</w:t>
      </w:r>
      <w:r w:rsidRPr="0025638E">
        <w:rPr>
          <w:rFonts w:ascii="Calibri" w:hAnsi="Calibri" w:cs="Calibri"/>
          <w:sz w:val="22"/>
          <w:szCs w:val="22"/>
        </w:rPr>
        <w:t>日，泰国主管部门根据全权代表大会第</w:t>
      </w:r>
      <w:r w:rsidRPr="0025638E">
        <w:rPr>
          <w:rFonts w:ascii="Calibri" w:hAnsi="Calibri" w:cs="Calibri"/>
          <w:sz w:val="22"/>
          <w:szCs w:val="22"/>
        </w:rPr>
        <w:t>216</w:t>
      </w:r>
      <w:r w:rsidRPr="0025638E">
        <w:rPr>
          <w:rFonts w:ascii="Calibri" w:hAnsi="Calibri" w:cs="Calibri"/>
          <w:sz w:val="22"/>
          <w:szCs w:val="22"/>
        </w:rPr>
        <w:t>号决议（</w:t>
      </w:r>
      <w:r w:rsidRPr="0025638E">
        <w:rPr>
          <w:rFonts w:ascii="Calibri" w:hAnsi="Calibri" w:cs="Calibri"/>
          <w:sz w:val="22"/>
          <w:szCs w:val="22"/>
        </w:rPr>
        <w:t>2022</w:t>
      </w:r>
      <w:r w:rsidRPr="0025638E">
        <w:rPr>
          <w:rFonts w:ascii="Calibri" w:hAnsi="Calibri" w:cs="Calibri"/>
          <w:sz w:val="22"/>
          <w:szCs w:val="22"/>
        </w:rPr>
        <w:t>年</w:t>
      </w:r>
      <w:r w:rsidRPr="0025638E">
        <w:rPr>
          <w:rFonts w:ascii="Calibri" w:hAnsi="Calibri" w:cs="Calibri" w:hint="eastAsia"/>
          <w:sz w:val="22"/>
          <w:szCs w:val="22"/>
        </w:rPr>
        <w:t>，</w:t>
      </w:r>
      <w:r w:rsidRPr="0025638E">
        <w:rPr>
          <w:rFonts w:ascii="Calibri" w:hAnsi="Calibri" w:cs="Calibri"/>
          <w:sz w:val="22"/>
          <w:szCs w:val="22"/>
        </w:rPr>
        <w:t>布加勒斯特），撤销了</w:t>
      </w:r>
      <w:r w:rsidRPr="0025638E">
        <w:rPr>
          <w:rFonts w:ascii="Calibri" w:hAnsi="Calibri" w:cs="Calibri" w:hint="eastAsia"/>
          <w:sz w:val="22"/>
          <w:szCs w:val="22"/>
        </w:rPr>
        <w:t>该条款</w:t>
      </w:r>
      <w:r w:rsidRPr="0025638E">
        <w:rPr>
          <w:rFonts w:ascii="Calibri" w:hAnsi="Calibri" w:cs="Calibri"/>
          <w:sz w:val="22"/>
          <w:szCs w:val="22"/>
        </w:rPr>
        <w:t>对上述频率指配的适用。目前，</w:t>
      </w:r>
      <w:r w:rsidRPr="0025638E">
        <w:rPr>
          <w:rFonts w:ascii="Calibri" w:hAnsi="Calibri" w:cs="Calibri"/>
          <w:sz w:val="22"/>
          <w:szCs w:val="22"/>
        </w:rPr>
        <w:t>THAICOM</w:t>
      </w:r>
      <w:r w:rsidRPr="0025638E">
        <w:rPr>
          <w:rFonts w:ascii="Calibri" w:hAnsi="Calibri" w:cs="Calibri" w:hint="eastAsia"/>
          <w:sz w:val="22"/>
          <w:szCs w:val="22"/>
        </w:rPr>
        <w:t>-</w:t>
      </w:r>
      <w:r w:rsidRPr="0025638E">
        <w:rPr>
          <w:rFonts w:ascii="Calibri" w:hAnsi="Calibri" w:cs="Calibri"/>
          <w:sz w:val="22"/>
          <w:szCs w:val="22"/>
        </w:rPr>
        <w:t>4</w:t>
      </w:r>
      <w:r w:rsidRPr="0025638E">
        <w:rPr>
          <w:rFonts w:ascii="Calibri" w:hAnsi="Calibri" w:cs="Calibri"/>
          <w:sz w:val="22"/>
          <w:szCs w:val="22"/>
        </w:rPr>
        <w:t>卫星位于</w:t>
      </w:r>
      <w:r w:rsidRPr="0025638E">
        <w:rPr>
          <w:rFonts w:ascii="Calibri" w:hAnsi="Calibri" w:cs="Calibri"/>
          <w:sz w:val="22"/>
          <w:szCs w:val="22"/>
        </w:rPr>
        <w:t>119.5°E</w:t>
      </w:r>
      <w:r w:rsidRPr="0025638E">
        <w:rPr>
          <w:rFonts w:ascii="Calibri" w:hAnsi="Calibri" w:cs="Calibri"/>
          <w:sz w:val="22"/>
          <w:szCs w:val="22"/>
        </w:rPr>
        <w:t>轨道位置，并</w:t>
      </w:r>
      <w:r w:rsidRPr="0025638E">
        <w:rPr>
          <w:rFonts w:ascii="Calibri" w:hAnsi="Calibri" w:cs="Calibri"/>
          <w:sz w:val="22"/>
          <w:szCs w:val="22"/>
          <w:shd w:val="clear" w:color="auto" w:fill="FFFFFF"/>
        </w:rPr>
        <w:t>已</w:t>
      </w:r>
      <w:r w:rsidRPr="0025638E">
        <w:rPr>
          <w:rFonts w:ascii="Calibri" w:hAnsi="Calibri" w:cs="Calibri" w:hint="eastAsia"/>
          <w:sz w:val="22"/>
          <w:szCs w:val="22"/>
          <w:shd w:val="clear" w:color="auto" w:fill="FFFFFF"/>
        </w:rPr>
        <w:t>投入使用</w:t>
      </w:r>
      <w:r w:rsidRPr="0025638E">
        <w:rPr>
          <w:rFonts w:ascii="Calibri" w:hAnsi="Calibri" w:cs="Calibri"/>
          <w:sz w:val="22"/>
          <w:szCs w:val="22"/>
          <w:shd w:val="clear" w:color="auto" w:fill="FFFFFF"/>
        </w:rPr>
        <w:t>了</w:t>
      </w:r>
      <w:r w:rsidRPr="0025638E">
        <w:rPr>
          <w:rFonts w:ascii="Calibri" w:hAnsi="Calibri" w:cs="Calibri"/>
          <w:sz w:val="22"/>
          <w:szCs w:val="22"/>
          <w:shd w:val="clear" w:color="auto" w:fill="FFFFFF"/>
        </w:rPr>
        <w:t>Ku</w:t>
      </w:r>
      <w:r w:rsidRPr="0025638E">
        <w:rPr>
          <w:rFonts w:ascii="Calibri" w:hAnsi="Calibri" w:cs="Calibri"/>
          <w:sz w:val="22"/>
          <w:szCs w:val="22"/>
          <w:shd w:val="clear" w:color="auto" w:fill="FFFFFF"/>
        </w:rPr>
        <w:t>频段中</w:t>
      </w:r>
      <w:r w:rsidRPr="0025638E">
        <w:rPr>
          <w:rFonts w:ascii="Calibri" w:hAnsi="Calibri" w:cs="Calibri" w:hint="eastAsia"/>
          <w:sz w:val="22"/>
          <w:szCs w:val="22"/>
          <w:shd w:val="clear" w:color="auto" w:fill="FFFFFF"/>
        </w:rPr>
        <w:t>供</w:t>
      </w:r>
      <w:r w:rsidRPr="0025638E">
        <w:rPr>
          <w:rFonts w:ascii="Calibri" w:hAnsi="Calibri" w:cs="Calibri"/>
          <w:sz w:val="22"/>
          <w:szCs w:val="22"/>
          <w:shd w:val="clear" w:color="auto" w:fill="FFFFFF"/>
        </w:rPr>
        <w:t>申报的其他频率指配</w:t>
      </w:r>
      <w:r w:rsidRPr="0025638E">
        <w:rPr>
          <w:rFonts w:ascii="Calibri" w:hAnsi="Calibri" w:cs="Calibri"/>
          <w:sz w:val="22"/>
          <w:szCs w:val="22"/>
        </w:rPr>
        <w:t>。尽管</w:t>
      </w:r>
      <w:r w:rsidRPr="0025638E">
        <w:rPr>
          <w:rFonts w:ascii="Calibri" w:hAnsi="Calibri" w:cs="Calibri"/>
          <w:sz w:val="22"/>
          <w:szCs w:val="22"/>
        </w:rPr>
        <w:t>THAICOM</w:t>
      </w:r>
      <w:r w:rsidRPr="0025638E">
        <w:rPr>
          <w:rFonts w:ascii="Calibri" w:hAnsi="Calibri" w:cs="Calibri" w:hint="eastAsia"/>
          <w:sz w:val="22"/>
          <w:szCs w:val="22"/>
        </w:rPr>
        <w:t>-</w:t>
      </w:r>
      <w:r w:rsidRPr="0025638E">
        <w:rPr>
          <w:rFonts w:ascii="Calibri" w:hAnsi="Calibri" w:cs="Calibri"/>
          <w:sz w:val="22"/>
          <w:szCs w:val="22"/>
        </w:rPr>
        <w:t>IP1</w:t>
      </w:r>
      <w:r w:rsidRPr="0025638E">
        <w:rPr>
          <w:rFonts w:ascii="Calibri" w:hAnsi="Calibri" w:cs="Calibri"/>
          <w:sz w:val="22"/>
          <w:szCs w:val="22"/>
        </w:rPr>
        <w:t>和</w:t>
      </w:r>
      <w:r w:rsidRPr="0025638E">
        <w:rPr>
          <w:rFonts w:ascii="Calibri" w:hAnsi="Calibri" w:cs="Calibri"/>
          <w:sz w:val="22"/>
          <w:szCs w:val="22"/>
        </w:rPr>
        <w:t>THAICOM</w:t>
      </w:r>
      <w:r w:rsidRPr="0025638E">
        <w:rPr>
          <w:rFonts w:ascii="Calibri" w:hAnsi="Calibri" w:cs="Calibri" w:hint="eastAsia"/>
          <w:sz w:val="22"/>
          <w:szCs w:val="22"/>
        </w:rPr>
        <w:t>-</w:t>
      </w:r>
      <w:r w:rsidRPr="0025638E">
        <w:rPr>
          <w:rFonts w:ascii="Calibri" w:hAnsi="Calibri" w:cs="Calibri"/>
          <w:sz w:val="22"/>
          <w:szCs w:val="22"/>
        </w:rPr>
        <w:t>P3</w:t>
      </w:r>
      <w:r w:rsidRPr="0025638E">
        <w:rPr>
          <w:rFonts w:ascii="Calibri" w:hAnsi="Calibri" w:cs="Calibri"/>
          <w:sz w:val="22"/>
          <w:szCs w:val="22"/>
        </w:rPr>
        <w:t>申报涉及相同的</w:t>
      </w:r>
      <w:r w:rsidRPr="0025638E">
        <w:rPr>
          <w:rFonts w:ascii="Calibri" w:hAnsi="Calibri" w:cs="Calibri"/>
          <w:sz w:val="22"/>
          <w:szCs w:val="22"/>
        </w:rPr>
        <w:t>Ka</w:t>
      </w:r>
      <w:r w:rsidRPr="0025638E">
        <w:rPr>
          <w:rFonts w:ascii="Calibri" w:hAnsi="Calibri" w:cs="Calibri"/>
          <w:sz w:val="22"/>
          <w:szCs w:val="22"/>
        </w:rPr>
        <w:t>频段频率，但</w:t>
      </w:r>
      <w:r w:rsidRPr="0025638E">
        <w:rPr>
          <w:rFonts w:ascii="Calibri" w:hAnsi="Calibri" w:cs="Calibri" w:hint="eastAsia"/>
          <w:sz w:val="22"/>
          <w:szCs w:val="22"/>
        </w:rPr>
        <w:t>它们</w:t>
      </w:r>
      <w:r w:rsidRPr="0025638E">
        <w:rPr>
          <w:rFonts w:ascii="Calibri" w:hAnsi="Calibri" w:cs="Calibri"/>
          <w:sz w:val="22"/>
          <w:szCs w:val="22"/>
        </w:rPr>
        <w:t>具有不同的特性，因此该主管部门</w:t>
      </w:r>
      <w:r w:rsidRPr="0025638E">
        <w:rPr>
          <w:rFonts w:ascii="Calibri" w:hAnsi="Calibri"/>
          <w:sz w:val="22"/>
          <w:szCs w:val="22"/>
          <w:shd w:val="clear" w:color="auto" w:fill="FFFFFF"/>
        </w:rPr>
        <w:t>正在寻求延期，以便</w:t>
      </w:r>
      <w:r w:rsidRPr="0025638E">
        <w:rPr>
          <w:rFonts w:ascii="Calibri" w:hAnsi="Calibri" w:hint="eastAsia"/>
          <w:sz w:val="22"/>
          <w:szCs w:val="22"/>
          <w:shd w:val="clear" w:color="auto" w:fill="FFFFFF"/>
        </w:rPr>
        <w:t>恢复使用</w:t>
      </w:r>
      <w:r w:rsidRPr="0025638E">
        <w:rPr>
          <w:rFonts w:ascii="Calibri" w:hAnsi="Calibri"/>
          <w:sz w:val="22"/>
          <w:szCs w:val="22"/>
          <w:shd w:val="clear" w:color="auto" w:fill="FFFFFF"/>
        </w:rPr>
        <w:t>两份申报中的相同频段</w:t>
      </w:r>
      <w:r w:rsidRPr="0025638E">
        <w:rPr>
          <w:rFonts w:ascii="Calibri" w:hAnsi="Calibri" w:cs="Calibri"/>
          <w:sz w:val="22"/>
          <w:szCs w:val="22"/>
        </w:rPr>
        <w:t>。</w:t>
      </w:r>
      <w:r w:rsidRPr="0025638E">
        <w:rPr>
          <w:rFonts w:ascii="Calibri" w:hAnsi="Calibri" w:cs="Calibri" w:hint="eastAsia"/>
          <w:sz w:val="22"/>
          <w:szCs w:val="22"/>
        </w:rPr>
        <w:t>至于</w:t>
      </w:r>
      <w:r w:rsidRPr="0025638E">
        <w:rPr>
          <w:rFonts w:ascii="Calibri" w:hAnsi="Calibri" w:cs="Calibri"/>
          <w:sz w:val="22"/>
          <w:szCs w:val="22"/>
        </w:rPr>
        <w:t>卫星平台是否新型且未经验证，他表示，</w:t>
      </w:r>
      <w:r w:rsidRPr="0025638E">
        <w:rPr>
          <w:rFonts w:ascii="Calibri" w:hAnsi="Calibri" w:cs="Calibri"/>
          <w:sz w:val="22"/>
          <w:szCs w:val="22"/>
        </w:rPr>
        <w:t>THAICOM 9</w:t>
      </w:r>
      <w:r w:rsidRPr="0025638E">
        <w:rPr>
          <w:rFonts w:ascii="Calibri" w:hAnsi="Calibri" w:cs="Calibri"/>
          <w:sz w:val="22"/>
          <w:szCs w:val="22"/>
        </w:rPr>
        <w:t>是一颗微型</w:t>
      </w:r>
      <w:r w:rsidRPr="0025638E">
        <w:rPr>
          <w:rFonts w:ascii="Calibri" w:hAnsi="Calibri" w:cs="Calibri"/>
          <w:sz w:val="22"/>
          <w:szCs w:val="22"/>
        </w:rPr>
        <w:t>GEO</w:t>
      </w:r>
      <w:r w:rsidRPr="0025638E">
        <w:rPr>
          <w:rFonts w:ascii="Calibri" w:hAnsi="Calibri" w:cs="Calibri"/>
          <w:sz w:val="22"/>
          <w:szCs w:val="22"/>
        </w:rPr>
        <w:t>卫星；</w:t>
      </w:r>
      <w:proofErr w:type="spellStart"/>
      <w:r w:rsidRPr="0025638E">
        <w:rPr>
          <w:rFonts w:ascii="Calibri" w:hAnsi="Calibri" w:cs="Calibri"/>
          <w:sz w:val="22"/>
          <w:szCs w:val="22"/>
        </w:rPr>
        <w:t>Astranis</w:t>
      </w:r>
      <w:proofErr w:type="spellEnd"/>
      <w:r w:rsidRPr="0025638E">
        <w:rPr>
          <w:rFonts w:ascii="Calibri" w:hAnsi="Calibri" w:cs="Calibri"/>
          <w:sz w:val="22"/>
          <w:szCs w:val="22"/>
        </w:rPr>
        <w:t>公司已于</w:t>
      </w:r>
      <w:r w:rsidRPr="0025638E">
        <w:rPr>
          <w:rFonts w:ascii="Calibri" w:hAnsi="Calibri" w:cs="Calibri"/>
          <w:sz w:val="22"/>
          <w:szCs w:val="22"/>
        </w:rPr>
        <w:t>2024</w:t>
      </w:r>
      <w:r w:rsidRPr="0025638E">
        <w:rPr>
          <w:rFonts w:ascii="Calibri" w:hAnsi="Calibri" w:cs="Calibri"/>
          <w:sz w:val="22"/>
          <w:szCs w:val="22"/>
        </w:rPr>
        <w:t>年</w:t>
      </w:r>
      <w:r w:rsidRPr="0025638E">
        <w:rPr>
          <w:rFonts w:ascii="Calibri" w:hAnsi="Calibri" w:cs="Calibri"/>
          <w:sz w:val="22"/>
          <w:szCs w:val="22"/>
        </w:rPr>
        <w:t>12</w:t>
      </w:r>
      <w:r w:rsidRPr="0025638E">
        <w:rPr>
          <w:rFonts w:ascii="Calibri" w:hAnsi="Calibri" w:cs="Calibri"/>
          <w:sz w:val="22"/>
          <w:szCs w:val="22"/>
        </w:rPr>
        <w:t>月交付并发射了四颗同类卫星。</w:t>
      </w:r>
    </w:p>
    <w:p w14:paraId="539445F8"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6.2.6</w:t>
      </w:r>
      <w:r w:rsidRPr="0025638E">
        <w:rPr>
          <w:rFonts w:ascii="Calibri" w:hAnsi="Calibri" w:cs="Calibri"/>
          <w:sz w:val="22"/>
          <w:szCs w:val="22"/>
        </w:rPr>
        <w:tab/>
      </w:r>
      <w:r w:rsidRPr="0025638E">
        <w:rPr>
          <w:rFonts w:ascii="Calibri" w:hAnsi="Calibri" w:cs="Calibri"/>
          <w:b/>
          <w:bCs/>
          <w:sz w:val="22"/>
          <w:szCs w:val="22"/>
        </w:rPr>
        <w:t>Azzouz</w:t>
      </w:r>
      <w:r w:rsidRPr="0025638E">
        <w:rPr>
          <w:rFonts w:ascii="Calibri" w:hAnsi="Calibri" w:cs="Calibri"/>
          <w:b/>
          <w:bCs/>
          <w:sz w:val="22"/>
          <w:szCs w:val="22"/>
        </w:rPr>
        <w:t>先生</w:t>
      </w:r>
      <w:r w:rsidRPr="0025638E">
        <w:rPr>
          <w:rFonts w:ascii="Calibri" w:hAnsi="Calibri" w:cs="Calibri"/>
          <w:sz w:val="22"/>
          <w:szCs w:val="22"/>
        </w:rPr>
        <w:t>表示，根据日期为</w:t>
      </w:r>
      <w:r w:rsidRPr="0025638E">
        <w:rPr>
          <w:rFonts w:ascii="Calibri" w:hAnsi="Calibri" w:cs="Calibri"/>
          <w:sz w:val="22"/>
          <w:szCs w:val="22"/>
        </w:rPr>
        <w:t>2026</w:t>
      </w:r>
      <w:r w:rsidRPr="0025638E">
        <w:rPr>
          <w:rFonts w:ascii="Calibri" w:hAnsi="Calibri" w:cs="Calibri"/>
          <w:sz w:val="22"/>
          <w:szCs w:val="22"/>
        </w:rPr>
        <w:t>年</w:t>
      </w:r>
      <w:r w:rsidRPr="0025638E">
        <w:rPr>
          <w:rFonts w:ascii="Calibri" w:hAnsi="Calibri" w:cs="Calibri"/>
          <w:sz w:val="22"/>
          <w:szCs w:val="22"/>
        </w:rPr>
        <w:t>6</w:t>
      </w:r>
      <w:r w:rsidRPr="0025638E">
        <w:rPr>
          <w:rFonts w:ascii="Calibri" w:hAnsi="Calibri" w:cs="Calibri"/>
          <w:sz w:val="22"/>
          <w:szCs w:val="22"/>
        </w:rPr>
        <w:t>月</w:t>
      </w:r>
      <w:r w:rsidRPr="0025638E">
        <w:rPr>
          <w:rFonts w:ascii="Calibri" w:hAnsi="Calibri" w:cs="Calibri"/>
          <w:sz w:val="22"/>
          <w:szCs w:val="22"/>
        </w:rPr>
        <w:t>26</w:t>
      </w:r>
      <w:r w:rsidRPr="0025638E">
        <w:rPr>
          <w:rFonts w:ascii="Calibri" w:hAnsi="Calibri" w:cs="Calibri"/>
          <w:sz w:val="22"/>
          <w:szCs w:val="22"/>
        </w:rPr>
        <w:t>日的</w:t>
      </w:r>
      <w:r w:rsidRPr="0025638E">
        <w:rPr>
          <w:rFonts w:ascii="Calibri" w:hAnsi="Calibri" w:cs="Calibri"/>
          <w:sz w:val="22"/>
          <w:szCs w:val="22"/>
        </w:rPr>
        <w:t>RRB26</w:t>
      </w:r>
      <w:r w:rsidRPr="0025638E">
        <w:rPr>
          <w:rFonts w:ascii="Calibri" w:hAnsi="Calibri" w:cs="Calibri" w:hint="eastAsia"/>
          <w:sz w:val="22"/>
          <w:szCs w:val="22"/>
        </w:rPr>
        <w:t>-</w:t>
      </w:r>
      <w:r w:rsidRPr="0025638E">
        <w:rPr>
          <w:rFonts w:ascii="Calibri" w:hAnsi="Calibri" w:cs="Calibri"/>
          <w:sz w:val="22"/>
          <w:szCs w:val="22"/>
        </w:rPr>
        <w:t>2/DELAYED/2</w:t>
      </w:r>
      <w:r w:rsidRPr="0025638E">
        <w:rPr>
          <w:rFonts w:ascii="Calibri" w:hAnsi="Calibri" w:cs="Calibri"/>
          <w:sz w:val="22"/>
          <w:szCs w:val="22"/>
        </w:rPr>
        <w:t>号文件所提供的</w:t>
      </w:r>
      <w:r w:rsidRPr="0025638E">
        <w:rPr>
          <w:rFonts w:ascii="Calibri" w:hAnsi="Calibri" w:cs="Calibri" w:hint="eastAsia"/>
          <w:sz w:val="22"/>
          <w:szCs w:val="22"/>
        </w:rPr>
        <w:t>信息</w:t>
      </w:r>
      <w:r w:rsidRPr="0025638E">
        <w:rPr>
          <w:rFonts w:ascii="Calibri" w:hAnsi="Calibri" w:cs="Calibri"/>
          <w:sz w:val="22"/>
          <w:szCs w:val="22"/>
        </w:rPr>
        <w:t>，尚不清楚电源主板的重新设计、制造和安装工作是否已经完成。如尚未完成，则</w:t>
      </w:r>
      <w:r w:rsidRPr="0025638E">
        <w:rPr>
          <w:rFonts w:ascii="Calibri" w:hAnsi="Calibri" w:cs="Calibri"/>
          <w:sz w:val="22"/>
          <w:szCs w:val="22"/>
        </w:rPr>
        <w:t>RRB26</w:t>
      </w:r>
      <w:r w:rsidRPr="0025638E">
        <w:rPr>
          <w:rFonts w:ascii="Calibri" w:hAnsi="Calibri" w:cs="Calibri" w:hint="eastAsia"/>
          <w:sz w:val="22"/>
          <w:szCs w:val="22"/>
        </w:rPr>
        <w:t>-</w:t>
      </w:r>
      <w:r w:rsidRPr="0025638E">
        <w:rPr>
          <w:rFonts w:ascii="Calibri" w:hAnsi="Calibri" w:cs="Calibri"/>
          <w:sz w:val="22"/>
          <w:szCs w:val="22"/>
        </w:rPr>
        <w:t>2/9</w:t>
      </w:r>
      <w:r w:rsidRPr="0025638E">
        <w:rPr>
          <w:rFonts w:ascii="Calibri" w:hAnsi="Calibri" w:cs="Calibri"/>
          <w:sz w:val="22"/>
          <w:szCs w:val="22"/>
        </w:rPr>
        <w:t>号文件表</w:t>
      </w:r>
      <w:r w:rsidRPr="0025638E">
        <w:rPr>
          <w:rFonts w:ascii="Calibri" w:hAnsi="Calibri" w:cs="Calibri"/>
          <w:sz w:val="22"/>
          <w:szCs w:val="22"/>
        </w:rPr>
        <w:t>4</w:t>
      </w:r>
      <w:r w:rsidRPr="0025638E">
        <w:rPr>
          <w:rFonts w:ascii="Calibri" w:hAnsi="Calibri" w:cs="Calibri"/>
          <w:sz w:val="22"/>
          <w:szCs w:val="22"/>
        </w:rPr>
        <w:t>所列时间表可能需要</w:t>
      </w:r>
      <w:r w:rsidRPr="0025638E">
        <w:rPr>
          <w:rFonts w:ascii="Calibri" w:hAnsi="Calibri" w:cs="Calibri" w:hint="eastAsia"/>
          <w:sz w:val="22"/>
          <w:szCs w:val="22"/>
        </w:rPr>
        <w:t>做</w:t>
      </w:r>
      <w:r w:rsidRPr="0025638E">
        <w:rPr>
          <w:rFonts w:ascii="Calibri" w:hAnsi="Calibri" w:cs="Calibri"/>
          <w:sz w:val="22"/>
          <w:szCs w:val="22"/>
        </w:rPr>
        <w:t>相应修订。</w:t>
      </w:r>
    </w:p>
    <w:p w14:paraId="7A4D0A97"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6.2.7</w:t>
      </w:r>
      <w:r w:rsidRPr="0025638E">
        <w:rPr>
          <w:rFonts w:ascii="Calibri" w:hAnsi="Calibri" w:cs="Calibri"/>
          <w:sz w:val="22"/>
          <w:szCs w:val="22"/>
        </w:rPr>
        <w:tab/>
      </w:r>
      <w:r w:rsidRPr="0025638E">
        <w:rPr>
          <w:rFonts w:ascii="Calibri" w:hAnsi="Calibri" w:cs="Calibri"/>
          <w:b/>
          <w:bCs/>
          <w:sz w:val="22"/>
          <w:szCs w:val="22"/>
        </w:rPr>
        <w:t>Loo</w:t>
      </w:r>
      <w:r w:rsidRPr="0025638E">
        <w:rPr>
          <w:rFonts w:ascii="Calibri" w:hAnsi="Calibri" w:cs="Calibri"/>
          <w:b/>
          <w:bCs/>
          <w:sz w:val="22"/>
          <w:szCs w:val="22"/>
        </w:rPr>
        <w:t>先生（</w:t>
      </w:r>
      <w:r w:rsidRPr="0025638E">
        <w:rPr>
          <w:rFonts w:ascii="Calibri" w:hAnsi="Calibri" w:cs="Calibri"/>
          <w:b/>
          <w:bCs/>
          <w:sz w:val="22"/>
          <w:szCs w:val="22"/>
        </w:rPr>
        <w:t>SSD/CSS</w:t>
      </w:r>
      <w:r w:rsidRPr="0025638E">
        <w:rPr>
          <w:rFonts w:ascii="Calibri" w:hAnsi="Calibri" w:cs="Calibri"/>
          <w:b/>
          <w:bCs/>
          <w:sz w:val="22"/>
          <w:szCs w:val="22"/>
        </w:rPr>
        <w:t>处长）</w:t>
      </w:r>
      <w:r w:rsidRPr="0025638E">
        <w:rPr>
          <w:rFonts w:ascii="Calibri" w:hAnsi="Calibri" w:cs="Calibri" w:hint="eastAsia"/>
          <w:sz w:val="22"/>
          <w:szCs w:val="22"/>
        </w:rPr>
        <w:t>针对提问回答</w:t>
      </w:r>
      <w:r w:rsidRPr="0025638E">
        <w:rPr>
          <w:rFonts w:ascii="Calibri" w:hAnsi="Calibri" w:cs="Calibri"/>
          <w:sz w:val="22"/>
          <w:szCs w:val="22"/>
        </w:rPr>
        <w:t>，由于</w:t>
      </w:r>
      <w:proofErr w:type="spellStart"/>
      <w:r w:rsidRPr="0025638E">
        <w:rPr>
          <w:rFonts w:ascii="Calibri" w:hAnsi="Calibri" w:cs="Calibri"/>
          <w:sz w:val="22"/>
          <w:szCs w:val="22"/>
        </w:rPr>
        <w:t>Astranis</w:t>
      </w:r>
      <w:proofErr w:type="spellEnd"/>
      <w:r w:rsidRPr="0025638E">
        <w:rPr>
          <w:rFonts w:ascii="Calibri" w:hAnsi="Calibri" w:cs="Calibri" w:hint="eastAsia"/>
          <w:sz w:val="22"/>
          <w:szCs w:val="22"/>
        </w:rPr>
        <w:t>已签约提供</w:t>
      </w:r>
      <w:r w:rsidRPr="0025638E">
        <w:rPr>
          <w:rFonts w:ascii="Calibri" w:hAnsi="Calibri" w:cs="Calibri"/>
          <w:sz w:val="22"/>
          <w:szCs w:val="22"/>
        </w:rPr>
        <w:t>在轨交付，因此即使其他问题尚未解决，</w:t>
      </w:r>
      <w:proofErr w:type="spellStart"/>
      <w:r w:rsidRPr="0025638E">
        <w:rPr>
          <w:rFonts w:ascii="Calibri" w:hAnsi="Calibri" w:cs="Calibri"/>
          <w:sz w:val="22"/>
          <w:szCs w:val="22"/>
        </w:rPr>
        <w:t>Astranis</w:t>
      </w:r>
      <w:proofErr w:type="spellEnd"/>
      <w:r w:rsidRPr="0025638E">
        <w:rPr>
          <w:rFonts w:ascii="Calibri" w:hAnsi="Calibri" w:cs="Calibri"/>
          <w:sz w:val="22"/>
          <w:szCs w:val="22"/>
        </w:rPr>
        <w:t>仍有义务将预计发射时间通知运营商。根据</w:t>
      </w:r>
      <w:r w:rsidRPr="0025638E">
        <w:rPr>
          <w:rFonts w:ascii="Calibri" w:hAnsi="Calibri" w:cs="Calibri"/>
          <w:sz w:val="22"/>
          <w:szCs w:val="22"/>
        </w:rPr>
        <w:t>RRB26</w:t>
      </w:r>
      <w:r w:rsidRPr="0025638E">
        <w:rPr>
          <w:rFonts w:ascii="Calibri" w:hAnsi="Calibri" w:cs="Calibri" w:hint="eastAsia"/>
          <w:sz w:val="22"/>
          <w:szCs w:val="22"/>
        </w:rPr>
        <w:t>-</w:t>
      </w:r>
      <w:r w:rsidRPr="0025638E">
        <w:rPr>
          <w:rFonts w:ascii="Calibri" w:hAnsi="Calibri" w:cs="Calibri"/>
          <w:sz w:val="22"/>
          <w:szCs w:val="22"/>
        </w:rPr>
        <w:t>2/9</w:t>
      </w:r>
      <w:r w:rsidRPr="0025638E">
        <w:rPr>
          <w:rFonts w:ascii="Calibri" w:hAnsi="Calibri" w:cs="Calibri"/>
          <w:sz w:val="22"/>
          <w:szCs w:val="22"/>
        </w:rPr>
        <w:t>号文件附件</w:t>
      </w:r>
      <w:r w:rsidRPr="0025638E">
        <w:rPr>
          <w:rFonts w:ascii="Calibri" w:hAnsi="Calibri" w:cs="Calibri"/>
          <w:sz w:val="22"/>
          <w:szCs w:val="22"/>
        </w:rPr>
        <w:t>2</w:t>
      </w:r>
      <w:r w:rsidRPr="0025638E">
        <w:rPr>
          <w:rFonts w:ascii="Calibri" w:hAnsi="Calibri" w:cs="Calibri"/>
          <w:sz w:val="22"/>
          <w:szCs w:val="22"/>
        </w:rPr>
        <w:t>所载</w:t>
      </w:r>
      <w:proofErr w:type="spellStart"/>
      <w:r w:rsidRPr="0025638E">
        <w:rPr>
          <w:rFonts w:ascii="Calibri" w:hAnsi="Calibri" w:cs="Calibri"/>
          <w:sz w:val="22"/>
          <w:szCs w:val="22"/>
        </w:rPr>
        <w:t>Astranis</w:t>
      </w:r>
      <w:proofErr w:type="spellEnd"/>
      <w:r w:rsidRPr="0025638E">
        <w:rPr>
          <w:rFonts w:ascii="Calibri" w:hAnsi="Calibri" w:cs="Calibri" w:hint="eastAsia"/>
          <w:sz w:val="22"/>
          <w:szCs w:val="22"/>
        </w:rPr>
        <w:lastRenderedPageBreak/>
        <w:t>公司</w:t>
      </w:r>
      <w:r w:rsidRPr="0025638E">
        <w:rPr>
          <w:rFonts w:ascii="Calibri" w:hAnsi="Calibri" w:cs="Calibri"/>
          <w:sz w:val="22"/>
          <w:szCs w:val="22"/>
        </w:rPr>
        <w:t>2026</w:t>
      </w:r>
      <w:r w:rsidRPr="0025638E">
        <w:rPr>
          <w:rFonts w:ascii="Calibri" w:hAnsi="Calibri" w:cs="Calibri"/>
          <w:sz w:val="22"/>
          <w:szCs w:val="22"/>
        </w:rPr>
        <w:t>年</w:t>
      </w:r>
      <w:r w:rsidRPr="0025638E">
        <w:rPr>
          <w:rFonts w:ascii="Calibri" w:hAnsi="Calibri" w:cs="Calibri"/>
          <w:sz w:val="22"/>
          <w:szCs w:val="22"/>
        </w:rPr>
        <w:t>4</w:t>
      </w:r>
      <w:r w:rsidRPr="0025638E">
        <w:rPr>
          <w:rFonts w:ascii="Calibri" w:hAnsi="Calibri" w:cs="Calibri"/>
          <w:sz w:val="22"/>
          <w:szCs w:val="22"/>
        </w:rPr>
        <w:t>月</w:t>
      </w:r>
      <w:r w:rsidRPr="0025638E">
        <w:rPr>
          <w:rFonts w:ascii="Calibri" w:hAnsi="Calibri" w:cs="Calibri"/>
          <w:sz w:val="22"/>
          <w:szCs w:val="22"/>
        </w:rPr>
        <w:t>29</w:t>
      </w:r>
      <w:r w:rsidRPr="0025638E">
        <w:rPr>
          <w:rFonts w:ascii="Calibri" w:hAnsi="Calibri" w:cs="Calibri"/>
          <w:sz w:val="22"/>
          <w:szCs w:val="22"/>
        </w:rPr>
        <w:t>日的函件，计划最迟于</w:t>
      </w:r>
      <w:r w:rsidRPr="0025638E">
        <w:rPr>
          <w:rFonts w:ascii="Calibri" w:hAnsi="Calibri" w:cs="Calibri"/>
          <w:sz w:val="22"/>
          <w:szCs w:val="22"/>
        </w:rPr>
        <w:t>2027</w:t>
      </w:r>
      <w:r w:rsidRPr="0025638E">
        <w:rPr>
          <w:rFonts w:ascii="Calibri" w:hAnsi="Calibri" w:cs="Calibri"/>
          <w:sz w:val="22"/>
          <w:szCs w:val="22"/>
        </w:rPr>
        <w:t>年</w:t>
      </w:r>
      <w:r w:rsidRPr="0025638E">
        <w:rPr>
          <w:rFonts w:ascii="Calibri" w:hAnsi="Calibri" w:cs="Calibri"/>
          <w:sz w:val="22"/>
          <w:szCs w:val="22"/>
        </w:rPr>
        <w:t>3</w:t>
      </w:r>
      <w:r w:rsidRPr="0025638E">
        <w:rPr>
          <w:rFonts w:ascii="Calibri" w:hAnsi="Calibri" w:cs="Calibri"/>
          <w:sz w:val="22"/>
          <w:szCs w:val="22"/>
        </w:rPr>
        <w:t>月</w:t>
      </w:r>
      <w:r w:rsidRPr="0025638E">
        <w:rPr>
          <w:rFonts w:ascii="Calibri" w:hAnsi="Calibri" w:cs="Calibri"/>
          <w:sz w:val="22"/>
          <w:szCs w:val="22"/>
        </w:rPr>
        <w:t>31</w:t>
      </w:r>
      <w:r w:rsidRPr="0025638E">
        <w:rPr>
          <w:rFonts w:ascii="Calibri" w:hAnsi="Calibri" w:cs="Calibri"/>
          <w:sz w:val="22"/>
          <w:szCs w:val="22"/>
        </w:rPr>
        <w:t>日前将卫星运抵发射场。</w:t>
      </w:r>
    </w:p>
    <w:p w14:paraId="789C3857"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6.2.8</w:t>
      </w:r>
      <w:r w:rsidRPr="0025638E">
        <w:rPr>
          <w:rFonts w:ascii="Calibri" w:hAnsi="Calibri" w:cs="Calibri"/>
          <w:sz w:val="22"/>
          <w:szCs w:val="22"/>
        </w:rPr>
        <w:tab/>
      </w:r>
      <w:r w:rsidRPr="0025638E">
        <w:rPr>
          <w:rFonts w:ascii="Calibri" w:hAnsi="Calibri" w:cs="Calibri"/>
          <w:b/>
          <w:bCs/>
          <w:sz w:val="22"/>
          <w:szCs w:val="22"/>
        </w:rPr>
        <w:t>Beaumier</w:t>
      </w:r>
      <w:r w:rsidRPr="0025638E">
        <w:rPr>
          <w:rFonts w:ascii="Calibri" w:hAnsi="Calibri" w:cs="Calibri"/>
          <w:b/>
          <w:bCs/>
          <w:sz w:val="22"/>
          <w:szCs w:val="22"/>
        </w:rPr>
        <w:t>女士</w:t>
      </w:r>
      <w:r w:rsidRPr="0025638E">
        <w:rPr>
          <w:rFonts w:ascii="Calibri" w:hAnsi="Calibri" w:cs="Calibri"/>
          <w:sz w:val="22"/>
          <w:szCs w:val="22"/>
        </w:rPr>
        <w:t>表示，目前尚不清楚该案是否满足</w:t>
      </w:r>
      <w:r w:rsidRPr="0025638E">
        <w:rPr>
          <w:rFonts w:ascii="Calibri" w:eastAsia="STKaiti" w:hAnsi="Calibri" w:cs="Calibri"/>
          <w:sz w:val="22"/>
          <w:szCs w:val="22"/>
        </w:rPr>
        <w:t>不可抗力</w:t>
      </w:r>
      <w:r w:rsidRPr="0025638E">
        <w:rPr>
          <w:rFonts w:ascii="Calibri" w:hAnsi="Calibri" w:cs="Calibri"/>
          <w:sz w:val="22"/>
          <w:szCs w:val="22"/>
        </w:rPr>
        <w:t>的全部条件，委员会在决定是否</w:t>
      </w:r>
      <w:r w:rsidRPr="0025638E">
        <w:rPr>
          <w:rFonts w:ascii="Calibri" w:hAnsi="Calibri" w:cs="Calibri" w:hint="eastAsia"/>
          <w:sz w:val="22"/>
          <w:szCs w:val="22"/>
        </w:rPr>
        <w:t>同意</w:t>
      </w:r>
      <w:r w:rsidRPr="0025638E">
        <w:rPr>
          <w:rFonts w:ascii="Calibri" w:hAnsi="Calibri" w:cs="Calibri"/>
          <w:sz w:val="22"/>
          <w:szCs w:val="22"/>
        </w:rPr>
        <w:t>该请求之前，需要进一步的</w:t>
      </w:r>
      <w:r w:rsidRPr="0025638E">
        <w:rPr>
          <w:rFonts w:ascii="Calibri" w:hAnsi="Calibri" w:cs="Calibri" w:hint="eastAsia"/>
          <w:sz w:val="22"/>
          <w:szCs w:val="22"/>
        </w:rPr>
        <w:t>信息</w:t>
      </w:r>
      <w:r w:rsidRPr="0025638E">
        <w:rPr>
          <w:rFonts w:ascii="Calibri" w:hAnsi="Calibri" w:cs="Calibri"/>
          <w:sz w:val="22"/>
          <w:szCs w:val="22"/>
        </w:rPr>
        <w:t>和澄清。</w:t>
      </w:r>
      <w:r w:rsidRPr="0025638E">
        <w:rPr>
          <w:rFonts w:ascii="Calibri" w:hAnsi="Calibri" w:cs="Calibri"/>
          <w:sz w:val="22"/>
          <w:szCs w:val="22"/>
        </w:rPr>
        <w:t>RRB26</w:t>
      </w:r>
      <w:r w:rsidRPr="0025638E">
        <w:rPr>
          <w:rFonts w:ascii="Calibri" w:hAnsi="Calibri" w:cs="Calibri" w:hint="eastAsia"/>
          <w:sz w:val="22"/>
          <w:szCs w:val="22"/>
        </w:rPr>
        <w:t>-</w:t>
      </w:r>
      <w:r w:rsidRPr="0025638E">
        <w:rPr>
          <w:rFonts w:ascii="Calibri" w:hAnsi="Calibri" w:cs="Calibri"/>
          <w:sz w:val="22"/>
          <w:szCs w:val="22"/>
        </w:rPr>
        <w:t>2/9</w:t>
      </w:r>
      <w:r w:rsidRPr="0025638E">
        <w:rPr>
          <w:rFonts w:ascii="Calibri" w:hAnsi="Calibri" w:cs="Calibri"/>
          <w:sz w:val="22"/>
          <w:szCs w:val="22"/>
        </w:rPr>
        <w:t>号文件表</w:t>
      </w:r>
      <w:r w:rsidRPr="0025638E">
        <w:rPr>
          <w:rFonts w:ascii="Calibri" w:hAnsi="Calibri" w:cs="Calibri"/>
          <w:sz w:val="22"/>
          <w:szCs w:val="22"/>
        </w:rPr>
        <w:t>4</w:t>
      </w:r>
      <w:r w:rsidRPr="0025638E">
        <w:rPr>
          <w:rFonts w:ascii="Calibri" w:hAnsi="Calibri" w:cs="Calibri"/>
          <w:sz w:val="22"/>
          <w:szCs w:val="22"/>
        </w:rPr>
        <w:t>所列经修订的项目时间表显示，尽管</w:t>
      </w:r>
      <w:r w:rsidRPr="0025638E">
        <w:rPr>
          <w:rFonts w:ascii="Calibri" w:hAnsi="Calibri" w:cs="Calibri"/>
          <w:sz w:val="22"/>
          <w:szCs w:val="22"/>
        </w:rPr>
        <w:t>2024</w:t>
      </w:r>
      <w:r w:rsidRPr="0025638E">
        <w:rPr>
          <w:rFonts w:ascii="Calibri" w:hAnsi="Calibri" w:cs="Calibri"/>
          <w:sz w:val="22"/>
          <w:szCs w:val="22"/>
        </w:rPr>
        <w:t>年和</w:t>
      </w:r>
      <w:r w:rsidRPr="0025638E">
        <w:rPr>
          <w:rFonts w:ascii="Calibri" w:hAnsi="Calibri" w:cs="Calibri"/>
          <w:sz w:val="22"/>
          <w:szCs w:val="22"/>
        </w:rPr>
        <w:t>2025</w:t>
      </w:r>
      <w:r w:rsidRPr="0025638E">
        <w:rPr>
          <w:rFonts w:ascii="Calibri" w:hAnsi="Calibri" w:cs="Calibri"/>
          <w:sz w:val="22"/>
          <w:szCs w:val="22"/>
        </w:rPr>
        <w:t>年发生了延误</w:t>
      </w:r>
      <w:r w:rsidRPr="0025638E">
        <w:rPr>
          <w:rFonts w:ascii="Calibri" w:hAnsi="Calibri" w:cs="Calibri" w:hint="eastAsia"/>
          <w:sz w:val="22"/>
          <w:szCs w:val="22"/>
        </w:rPr>
        <w:t>（</w:t>
      </w:r>
      <w:r w:rsidRPr="0025638E">
        <w:rPr>
          <w:rFonts w:ascii="Calibri" w:hAnsi="Calibri" w:cs="Calibri"/>
          <w:sz w:val="22"/>
          <w:szCs w:val="22"/>
        </w:rPr>
        <w:t>她认为这些属于制造延误，本身并不构成</w:t>
      </w:r>
      <w:r w:rsidRPr="0025638E">
        <w:rPr>
          <w:rFonts w:ascii="Calibri" w:eastAsia="STKaiti" w:hAnsi="Calibri" w:cs="Calibri"/>
          <w:sz w:val="22"/>
          <w:szCs w:val="22"/>
        </w:rPr>
        <w:t>不可抗力</w:t>
      </w:r>
      <w:r w:rsidRPr="0025638E">
        <w:rPr>
          <w:rFonts w:ascii="Calibri" w:hAnsi="Calibri" w:cs="Calibri"/>
          <w:sz w:val="22"/>
          <w:szCs w:val="22"/>
        </w:rPr>
        <w:t>事件</w:t>
      </w:r>
      <w:r w:rsidRPr="0025638E">
        <w:rPr>
          <w:rFonts w:ascii="Calibri" w:hAnsi="Calibri" w:cs="Calibri" w:hint="eastAsia"/>
          <w:sz w:val="22"/>
          <w:szCs w:val="22"/>
        </w:rPr>
        <w:t>）</w:t>
      </w:r>
      <w:r w:rsidRPr="0025638E">
        <w:rPr>
          <w:rFonts w:ascii="Calibri" w:hAnsi="Calibri" w:cs="Calibri"/>
          <w:sz w:val="22"/>
          <w:szCs w:val="22"/>
        </w:rPr>
        <w:t>，但如能按计划于</w:t>
      </w:r>
      <w:r w:rsidRPr="0025638E">
        <w:rPr>
          <w:rFonts w:ascii="Calibri" w:hAnsi="Calibri" w:cs="Calibri"/>
          <w:sz w:val="22"/>
          <w:szCs w:val="22"/>
        </w:rPr>
        <w:t>2026</w:t>
      </w:r>
      <w:r w:rsidRPr="0025638E">
        <w:rPr>
          <w:rFonts w:ascii="Calibri" w:hAnsi="Calibri" w:cs="Calibri"/>
          <w:sz w:val="22"/>
          <w:szCs w:val="22"/>
        </w:rPr>
        <w:t>年</w:t>
      </w:r>
      <w:r w:rsidRPr="0025638E">
        <w:rPr>
          <w:rFonts w:ascii="Calibri" w:hAnsi="Calibri" w:cs="Calibri"/>
          <w:sz w:val="22"/>
          <w:szCs w:val="22"/>
        </w:rPr>
        <w:t>4</w:t>
      </w:r>
      <w:r w:rsidRPr="0025638E">
        <w:rPr>
          <w:rFonts w:ascii="Calibri" w:hAnsi="Calibri" w:cs="Calibri"/>
          <w:sz w:val="22"/>
          <w:szCs w:val="22"/>
        </w:rPr>
        <w:t>月</w:t>
      </w:r>
      <w:r w:rsidRPr="0025638E">
        <w:rPr>
          <w:rFonts w:ascii="Calibri" w:hAnsi="Calibri" w:cs="Calibri" w:hint="eastAsia"/>
          <w:sz w:val="22"/>
          <w:szCs w:val="22"/>
        </w:rPr>
        <w:t>加速</w:t>
      </w:r>
      <w:r w:rsidRPr="0025638E">
        <w:rPr>
          <w:rFonts w:ascii="Calibri" w:hAnsi="Calibri" w:cs="Calibri"/>
          <w:sz w:val="22"/>
          <w:szCs w:val="22"/>
        </w:rPr>
        <w:t>发射，仍有可能满足规则</w:t>
      </w:r>
      <w:r w:rsidRPr="0025638E">
        <w:rPr>
          <w:rFonts w:ascii="Calibri" w:hAnsi="Calibri" w:cs="Calibri" w:hint="eastAsia"/>
          <w:sz w:val="22"/>
          <w:szCs w:val="22"/>
        </w:rPr>
        <w:t>截止日期</w:t>
      </w:r>
      <w:r w:rsidRPr="0025638E">
        <w:rPr>
          <w:rFonts w:ascii="Calibri" w:hAnsi="Calibri" w:cs="Calibri"/>
          <w:sz w:val="22"/>
          <w:szCs w:val="22"/>
        </w:rPr>
        <w:t>。然而，有关</w:t>
      </w:r>
      <w:r w:rsidRPr="0025638E">
        <w:rPr>
          <w:rFonts w:ascii="Calibri" w:hAnsi="Calibri" w:cs="Calibri" w:hint="eastAsia"/>
          <w:sz w:val="22"/>
          <w:szCs w:val="22"/>
        </w:rPr>
        <w:t>细节</w:t>
      </w:r>
      <w:r w:rsidRPr="0025638E">
        <w:rPr>
          <w:rFonts w:ascii="Calibri" w:hAnsi="Calibri" w:cs="Calibri"/>
          <w:sz w:val="22"/>
          <w:szCs w:val="22"/>
        </w:rPr>
        <w:t>或支持证据</w:t>
      </w:r>
      <w:r w:rsidRPr="0025638E">
        <w:rPr>
          <w:rFonts w:ascii="Calibri" w:hAnsi="Calibri" w:cs="Calibri" w:hint="eastAsia"/>
          <w:sz w:val="22"/>
          <w:szCs w:val="22"/>
        </w:rPr>
        <w:t>未被</w:t>
      </w:r>
      <w:r w:rsidRPr="0025638E">
        <w:rPr>
          <w:rFonts w:ascii="Calibri" w:hAnsi="Calibri" w:cs="Calibri"/>
          <w:sz w:val="22"/>
          <w:szCs w:val="22"/>
        </w:rPr>
        <w:t>提供。此外，开源信息显示，发射曾多次</w:t>
      </w:r>
      <w:r w:rsidRPr="0025638E">
        <w:rPr>
          <w:rFonts w:ascii="Calibri" w:hAnsi="Calibri" w:cs="Calibri" w:hint="eastAsia"/>
          <w:sz w:val="22"/>
          <w:szCs w:val="22"/>
        </w:rPr>
        <w:t>重新安排</w:t>
      </w:r>
      <w:r w:rsidRPr="0025638E">
        <w:rPr>
          <w:rFonts w:ascii="Calibri" w:hAnsi="Calibri" w:cs="Calibri"/>
          <w:sz w:val="22"/>
          <w:szCs w:val="22"/>
        </w:rPr>
        <w:t>，这使人对是否</w:t>
      </w:r>
      <w:r w:rsidRPr="0025638E">
        <w:rPr>
          <w:rFonts w:ascii="Calibri" w:hAnsi="Calibri" w:cs="Calibri" w:hint="eastAsia"/>
          <w:sz w:val="22"/>
          <w:szCs w:val="22"/>
        </w:rPr>
        <w:t>真的</w:t>
      </w:r>
      <w:r w:rsidRPr="0025638E">
        <w:rPr>
          <w:rFonts w:ascii="Calibri" w:hAnsi="Calibri" w:cs="Calibri"/>
          <w:sz w:val="22"/>
          <w:szCs w:val="22"/>
        </w:rPr>
        <w:t>能够满足</w:t>
      </w:r>
      <w:r w:rsidRPr="0025638E">
        <w:rPr>
          <w:rFonts w:ascii="Calibri" w:hAnsi="Calibri" w:cs="Calibri"/>
          <w:sz w:val="22"/>
          <w:szCs w:val="22"/>
        </w:rPr>
        <w:t>2026</w:t>
      </w:r>
      <w:r w:rsidRPr="0025638E">
        <w:rPr>
          <w:rFonts w:ascii="Calibri" w:hAnsi="Calibri" w:cs="Calibri"/>
          <w:sz w:val="22"/>
          <w:szCs w:val="22"/>
        </w:rPr>
        <w:t>年</w:t>
      </w:r>
      <w:r w:rsidRPr="0025638E">
        <w:rPr>
          <w:rFonts w:ascii="Calibri" w:hAnsi="Calibri" w:cs="Calibri"/>
          <w:sz w:val="22"/>
          <w:szCs w:val="22"/>
        </w:rPr>
        <w:t>9</w:t>
      </w:r>
      <w:r w:rsidRPr="0025638E">
        <w:rPr>
          <w:rFonts w:ascii="Calibri" w:hAnsi="Calibri" w:cs="Calibri"/>
          <w:sz w:val="22"/>
          <w:szCs w:val="22"/>
        </w:rPr>
        <w:t>月</w:t>
      </w:r>
      <w:r w:rsidRPr="0025638E">
        <w:rPr>
          <w:rFonts w:ascii="Calibri" w:hAnsi="Calibri" w:cs="Calibri"/>
          <w:sz w:val="22"/>
          <w:szCs w:val="22"/>
        </w:rPr>
        <w:t>1</w:t>
      </w:r>
      <w:r w:rsidRPr="0025638E">
        <w:rPr>
          <w:rFonts w:ascii="Calibri" w:hAnsi="Calibri" w:cs="Calibri"/>
          <w:sz w:val="22"/>
          <w:szCs w:val="22"/>
        </w:rPr>
        <w:t>日的规则</w:t>
      </w:r>
      <w:r w:rsidRPr="0025638E">
        <w:rPr>
          <w:rFonts w:ascii="Calibri" w:hAnsi="Calibri" w:cs="Calibri" w:hint="eastAsia"/>
          <w:sz w:val="22"/>
          <w:szCs w:val="22"/>
        </w:rPr>
        <w:t>截止日期</w:t>
      </w:r>
      <w:r w:rsidRPr="0025638E">
        <w:rPr>
          <w:rFonts w:ascii="Calibri" w:hAnsi="Calibri" w:cs="Calibri"/>
          <w:sz w:val="22"/>
          <w:szCs w:val="22"/>
        </w:rPr>
        <w:t>产生疑问。</w:t>
      </w:r>
    </w:p>
    <w:p w14:paraId="1C2A5A9E"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6.2.9</w:t>
      </w:r>
      <w:r w:rsidRPr="0025638E">
        <w:rPr>
          <w:rFonts w:ascii="Calibri" w:hAnsi="Calibri" w:cs="Calibri"/>
          <w:sz w:val="22"/>
          <w:szCs w:val="22"/>
        </w:rPr>
        <w:tab/>
      </w:r>
      <w:r w:rsidRPr="0025638E">
        <w:rPr>
          <w:rFonts w:ascii="Calibri" w:hAnsi="Calibri" w:cs="Calibri" w:hint="eastAsia"/>
          <w:sz w:val="22"/>
          <w:szCs w:val="22"/>
        </w:rPr>
        <w:t>2026</w:t>
      </w:r>
      <w:r w:rsidRPr="0025638E">
        <w:rPr>
          <w:rFonts w:ascii="Calibri" w:hAnsi="Calibri" w:cs="Calibri" w:hint="eastAsia"/>
          <w:sz w:val="22"/>
          <w:szCs w:val="22"/>
        </w:rPr>
        <w:t>年</w:t>
      </w:r>
      <w:r w:rsidRPr="0025638E">
        <w:rPr>
          <w:rFonts w:ascii="Calibri" w:hAnsi="Calibri" w:cs="Calibri" w:hint="eastAsia"/>
          <w:sz w:val="22"/>
          <w:szCs w:val="22"/>
        </w:rPr>
        <w:t>3</w:t>
      </w:r>
      <w:r w:rsidRPr="0025638E">
        <w:rPr>
          <w:rFonts w:ascii="Calibri" w:hAnsi="Calibri" w:cs="Calibri" w:hint="eastAsia"/>
          <w:sz w:val="22"/>
          <w:szCs w:val="22"/>
        </w:rPr>
        <w:t>月发现的电源主板子系统异常导致必须重新设计、制造和安装。如该组件此前已成功应用于其他运行卫星上，则有可能构成</w:t>
      </w:r>
      <w:r w:rsidRPr="0025638E">
        <w:rPr>
          <w:rFonts w:ascii="Calibri" w:eastAsia="STKaiti" w:hAnsi="Calibri" w:cs="Calibri" w:hint="eastAsia"/>
          <w:sz w:val="22"/>
          <w:szCs w:val="22"/>
        </w:rPr>
        <w:t>不可抗力</w:t>
      </w:r>
      <w:r w:rsidRPr="0025638E">
        <w:rPr>
          <w:rFonts w:ascii="Calibri" w:hAnsi="Calibri" w:cs="Calibri" w:hint="eastAsia"/>
          <w:sz w:val="22"/>
          <w:szCs w:val="22"/>
        </w:rPr>
        <w:t>事件。然而，目前并不清楚该问题是否确属特例，抑或仅为通常的制造延误的一部分，因此需要进一步的细节和支持证据。根据提交资料，在发生上述异常时，卫星已完成约</w:t>
      </w:r>
      <w:r w:rsidRPr="0025638E">
        <w:rPr>
          <w:rFonts w:ascii="Calibri" w:hAnsi="Calibri" w:cs="Calibri" w:hint="eastAsia"/>
          <w:sz w:val="22"/>
          <w:szCs w:val="22"/>
        </w:rPr>
        <w:t>90%</w:t>
      </w:r>
      <w:r w:rsidRPr="0025638E">
        <w:rPr>
          <w:rFonts w:ascii="Calibri" w:hAnsi="Calibri" w:cs="Calibri" w:hint="eastAsia"/>
          <w:sz w:val="22"/>
          <w:szCs w:val="22"/>
        </w:rPr>
        <w:t>，但未提供尚待完成的工作情况、项目时间表以及发射安排等信息。她指出，当时尚未确定加速发射的机会，预计的六个月升轨期是否包括在轨测试也不明确。此外，她还质疑为何未能更早制定替代卫星计划，特别是在轨卫星已经老化的情况下。根据</w:t>
      </w:r>
      <w:r w:rsidRPr="0025638E">
        <w:rPr>
          <w:rFonts w:ascii="Calibri" w:hAnsi="Calibri" w:cs="Calibri" w:hint="eastAsia"/>
          <w:sz w:val="22"/>
          <w:szCs w:val="22"/>
        </w:rPr>
        <w:t>RRB26-2/9</w:t>
      </w:r>
      <w:r w:rsidRPr="0025638E">
        <w:rPr>
          <w:rFonts w:ascii="Calibri" w:hAnsi="Calibri" w:cs="Calibri" w:hint="eastAsia"/>
          <w:sz w:val="22"/>
          <w:szCs w:val="22"/>
        </w:rPr>
        <w:t>号文件附件</w:t>
      </w:r>
      <w:r w:rsidRPr="0025638E">
        <w:rPr>
          <w:rFonts w:ascii="Calibri" w:hAnsi="Calibri" w:cs="Calibri" w:hint="eastAsia"/>
          <w:sz w:val="22"/>
          <w:szCs w:val="22"/>
        </w:rPr>
        <w:t>3</w:t>
      </w:r>
      <w:r w:rsidRPr="0025638E">
        <w:rPr>
          <w:rFonts w:ascii="Calibri" w:hAnsi="Calibri" w:cs="Calibri" w:hint="eastAsia"/>
          <w:sz w:val="22"/>
          <w:szCs w:val="22"/>
        </w:rPr>
        <w:t>，</w:t>
      </w:r>
      <w:proofErr w:type="spellStart"/>
      <w:r w:rsidRPr="0025638E">
        <w:rPr>
          <w:rFonts w:ascii="Calibri" w:hAnsi="Calibri" w:cs="Calibri" w:hint="eastAsia"/>
          <w:sz w:val="22"/>
          <w:szCs w:val="22"/>
        </w:rPr>
        <w:t>Astranis</w:t>
      </w:r>
      <w:proofErr w:type="spellEnd"/>
      <w:r w:rsidRPr="0025638E">
        <w:rPr>
          <w:rFonts w:ascii="Calibri" w:hAnsi="Calibri" w:cs="Calibri" w:hint="eastAsia"/>
          <w:sz w:val="22"/>
          <w:szCs w:val="22"/>
        </w:rPr>
        <w:t>与运营商之间的建议函日期为</w:t>
      </w:r>
      <w:r w:rsidRPr="0025638E">
        <w:rPr>
          <w:rFonts w:ascii="Calibri" w:hAnsi="Calibri" w:cs="Calibri" w:hint="eastAsia"/>
          <w:sz w:val="22"/>
          <w:szCs w:val="22"/>
        </w:rPr>
        <w:t>2023</w:t>
      </w:r>
      <w:r w:rsidRPr="0025638E">
        <w:rPr>
          <w:rFonts w:ascii="Calibri" w:hAnsi="Calibri" w:cs="Calibri" w:hint="eastAsia"/>
          <w:sz w:val="22"/>
          <w:szCs w:val="22"/>
        </w:rPr>
        <w:t>年</w:t>
      </w:r>
      <w:r w:rsidRPr="0025638E">
        <w:rPr>
          <w:rFonts w:ascii="Calibri" w:hAnsi="Calibri" w:cs="Calibri" w:hint="eastAsia"/>
          <w:sz w:val="22"/>
          <w:szCs w:val="22"/>
        </w:rPr>
        <w:t>3</w:t>
      </w:r>
      <w:r w:rsidRPr="0025638E">
        <w:rPr>
          <w:rFonts w:ascii="Calibri" w:hAnsi="Calibri" w:cs="Calibri" w:hint="eastAsia"/>
          <w:sz w:val="22"/>
          <w:szCs w:val="22"/>
        </w:rPr>
        <w:t>月</w:t>
      </w:r>
      <w:r w:rsidRPr="0025638E">
        <w:rPr>
          <w:rFonts w:ascii="Calibri" w:hAnsi="Calibri" w:cs="Calibri" w:hint="eastAsia"/>
          <w:sz w:val="22"/>
          <w:szCs w:val="22"/>
        </w:rPr>
        <w:t>24</w:t>
      </w:r>
      <w:r w:rsidRPr="0025638E">
        <w:rPr>
          <w:rFonts w:ascii="Calibri" w:hAnsi="Calibri" w:cs="Calibri" w:hint="eastAsia"/>
          <w:sz w:val="22"/>
          <w:szCs w:val="22"/>
        </w:rPr>
        <w:t>日，而最终卫星协议于</w:t>
      </w:r>
      <w:r w:rsidRPr="0025638E">
        <w:rPr>
          <w:rFonts w:ascii="Calibri" w:hAnsi="Calibri" w:cs="Calibri" w:hint="eastAsia"/>
          <w:sz w:val="22"/>
          <w:szCs w:val="22"/>
        </w:rPr>
        <w:t>2024</w:t>
      </w:r>
      <w:r w:rsidRPr="0025638E">
        <w:rPr>
          <w:rFonts w:ascii="Calibri" w:hAnsi="Calibri" w:cs="Calibri" w:hint="eastAsia"/>
          <w:sz w:val="22"/>
          <w:szCs w:val="22"/>
        </w:rPr>
        <w:t>年</w:t>
      </w:r>
      <w:r w:rsidRPr="0025638E">
        <w:rPr>
          <w:rFonts w:ascii="Calibri" w:hAnsi="Calibri" w:cs="Calibri" w:hint="eastAsia"/>
          <w:sz w:val="22"/>
          <w:szCs w:val="22"/>
        </w:rPr>
        <w:t>1</w:t>
      </w:r>
      <w:r w:rsidRPr="0025638E">
        <w:rPr>
          <w:rFonts w:ascii="Calibri" w:hAnsi="Calibri" w:cs="Calibri" w:hint="eastAsia"/>
          <w:sz w:val="22"/>
          <w:szCs w:val="22"/>
        </w:rPr>
        <w:t>月</w:t>
      </w:r>
      <w:r w:rsidRPr="0025638E">
        <w:rPr>
          <w:rFonts w:ascii="Calibri" w:hAnsi="Calibri" w:cs="Calibri" w:hint="eastAsia"/>
          <w:sz w:val="22"/>
          <w:szCs w:val="22"/>
        </w:rPr>
        <w:t>31</w:t>
      </w:r>
      <w:r w:rsidRPr="0025638E">
        <w:rPr>
          <w:rFonts w:ascii="Calibri" w:hAnsi="Calibri" w:cs="Calibri" w:hint="eastAsia"/>
          <w:sz w:val="22"/>
          <w:szCs w:val="22"/>
        </w:rPr>
        <w:t>日订立，但签名处没有日期。</w:t>
      </w:r>
    </w:p>
    <w:p w14:paraId="1FE3205D"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6.2.10</w:t>
      </w:r>
      <w:r w:rsidRPr="0025638E">
        <w:rPr>
          <w:rFonts w:ascii="Calibri" w:hAnsi="Calibri" w:cs="Calibri"/>
          <w:sz w:val="22"/>
          <w:szCs w:val="22"/>
        </w:rPr>
        <w:tab/>
      </w:r>
      <w:r w:rsidRPr="0025638E">
        <w:rPr>
          <w:rFonts w:ascii="Calibri" w:hAnsi="Calibri" w:cs="Calibri"/>
          <w:b/>
          <w:bCs/>
          <w:sz w:val="22"/>
          <w:szCs w:val="22"/>
        </w:rPr>
        <w:t>Linhares de Souza Filho</w:t>
      </w:r>
      <w:r w:rsidRPr="0025638E">
        <w:rPr>
          <w:rFonts w:ascii="Calibri" w:hAnsi="Calibri" w:cs="Calibri"/>
          <w:b/>
          <w:bCs/>
          <w:sz w:val="22"/>
          <w:szCs w:val="22"/>
        </w:rPr>
        <w:t>先生</w:t>
      </w:r>
      <w:r w:rsidRPr="0025638E">
        <w:rPr>
          <w:rFonts w:ascii="Calibri" w:hAnsi="Calibri" w:cs="Calibri"/>
          <w:sz w:val="22"/>
          <w:szCs w:val="22"/>
        </w:rPr>
        <w:t>表示，</w:t>
      </w:r>
      <w:r w:rsidRPr="0025638E">
        <w:rPr>
          <w:rFonts w:ascii="Calibri" w:hAnsi="Calibri" w:cs="Calibri"/>
          <w:sz w:val="22"/>
          <w:szCs w:val="22"/>
        </w:rPr>
        <w:t>2026</w:t>
      </w:r>
      <w:r w:rsidRPr="0025638E">
        <w:rPr>
          <w:rFonts w:ascii="Calibri" w:hAnsi="Calibri" w:cs="Calibri"/>
          <w:sz w:val="22"/>
          <w:szCs w:val="22"/>
        </w:rPr>
        <w:t>年</w:t>
      </w:r>
      <w:r w:rsidRPr="0025638E">
        <w:rPr>
          <w:rFonts w:ascii="Calibri" w:hAnsi="Calibri" w:cs="Calibri"/>
          <w:sz w:val="22"/>
          <w:szCs w:val="22"/>
        </w:rPr>
        <w:t>3</w:t>
      </w:r>
      <w:r w:rsidRPr="0025638E">
        <w:rPr>
          <w:rFonts w:ascii="Calibri" w:hAnsi="Calibri" w:cs="Calibri"/>
          <w:sz w:val="22"/>
          <w:szCs w:val="22"/>
        </w:rPr>
        <w:t>月发生的电源主板</w:t>
      </w:r>
      <w:r w:rsidRPr="0025638E">
        <w:rPr>
          <w:rFonts w:ascii="Calibri" w:hAnsi="Calibri" w:cs="Calibri" w:hint="eastAsia"/>
          <w:sz w:val="22"/>
          <w:szCs w:val="22"/>
        </w:rPr>
        <w:t>子</w:t>
      </w:r>
      <w:r w:rsidRPr="0025638E">
        <w:rPr>
          <w:rFonts w:ascii="Calibri" w:hAnsi="Calibri" w:cs="Calibri"/>
          <w:sz w:val="22"/>
          <w:szCs w:val="22"/>
        </w:rPr>
        <w:t>系统异常应视为</w:t>
      </w:r>
      <w:r w:rsidRPr="0025638E">
        <w:rPr>
          <w:rFonts w:ascii="Calibri" w:eastAsia="STKaiti" w:hAnsi="Calibri" w:cs="Calibri"/>
          <w:sz w:val="22"/>
          <w:szCs w:val="22"/>
        </w:rPr>
        <w:t>不可抗力</w:t>
      </w:r>
      <w:r w:rsidRPr="0025638E">
        <w:rPr>
          <w:rFonts w:ascii="Calibri" w:hAnsi="Calibri" w:cs="Calibri"/>
          <w:sz w:val="22"/>
          <w:szCs w:val="22"/>
        </w:rPr>
        <w:t>事件。他赞同</w:t>
      </w:r>
      <w:r w:rsidRPr="0025638E">
        <w:rPr>
          <w:rFonts w:ascii="Calibri" w:hAnsi="Calibri" w:cs="Calibri"/>
          <w:sz w:val="22"/>
          <w:szCs w:val="22"/>
        </w:rPr>
        <w:t>Beaumier</w:t>
      </w:r>
      <w:r w:rsidRPr="0025638E">
        <w:rPr>
          <w:rFonts w:ascii="Calibri" w:hAnsi="Calibri" w:cs="Calibri"/>
          <w:sz w:val="22"/>
          <w:szCs w:val="22"/>
        </w:rPr>
        <w:t>女士的意见，认为泰国主管部门本应更早开始规划新的卫星，以满足规则时限。目前，他难以同意延期请求，</w:t>
      </w:r>
      <w:r w:rsidRPr="0025638E">
        <w:rPr>
          <w:rFonts w:ascii="Calibri" w:hAnsi="Calibri" w:cs="Calibri" w:hint="eastAsia"/>
          <w:sz w:val="22"/>
          <w:szCs w:val="22"/>
        </w:rPr>
        <w:t>但赞成</w:t>
      </w:r>
      <w:r w:rsidRPr="0025638E">
        <w:rPr>
          <w:rFonts w:ascii="Calibri" w:hAnsi="Calibri" w:cs="Calibri"/>
          <w:sz w:val="22"/>
          <w:szCs w:val="22"/>
        </w:rPr>
        <w:t>要求提供</w:t>
      </w:r>
      <w:r w:rsidRPr="0025638E">
        <w:rPr>
          <w:rFonts w:ascii="Calibri" w:hAnsi="Calibri" w:cs="Calibri" w:hint="eastAsia"/>
          <w:sz w:val="22"/>
          <w:szCs w:val="22"/>
        </w:rPr>
        <w:t>更多信息</w:t>
      </w:r>
      <w:r w:rsidRPr="0025638E">
        <w:rPr>
          <w:rFonts w:ascii="Calibri" w:hAnsi="Calibri" w:cs="Calibri"/>
          <w:sz w:val="22"/>
          <w:szCs w:val="22"/>
        </w:rPr>
        <w:t>。</w:t>
      </w:r>
    </w:p>
    <w:p w14:paraId="675D55C4"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6.2.11</w:t>
      </w:r>
      <w:r w:rsidRPr="0025638E">
        <w:rPr>
          <w:rFonts w:ascii="Calibri" w:hAnsi="Calibri" w:cs="Calibri"/>
          <w:sz w:val="22"/>
          <w:szCs w:val="22"/>
        </w:rPr>
        <w:tab/>
      </w:r>
      <w:r w:rsidRPr="0025638E">
        <w:rPr>
          <w:rFonts w:ascii="Calibri" w:hAnsi="Calibri" w:cs="Calibri" w:hint="eastAsia"/>
          <w:b/>
          <w:bCs/>
          <w:sz w:val="22"/>
          <w:szCs w:val="22"/>
        </w:rPr>
        <w:t>Henri</w:t>
      </w:r>
      <w:r w:rsidRPr="0025638E">
        <w:rPr>
          <w:rFonts w:ascii="Calibri" w:hAnsi="Calibri" w:cs="Calibri" w:hint="eastAsia"/>
          <w:b/>
          <w:bCs/>
          <w:sz w:val="22"/>
          <w:szCs w:val="22"/>
        </w:rPr>
        <w:t>先生</w:t>
      </w:r>
      <w:r w:rsidRPr="0025638E">
        <w:rPr>
          <w:rFonts w:ascii="Calibri" w:hAnsi="Calibri" w:cs="Calibri" w:hint="eastAsia"/>
          <w:sz w:val="22"/>
          <w:szCs w:val="22"/>
        </w:rPr>
        <w:t>表示，从合同和规则的角度看，如不存在可能构成</w:t>
      </w:r>
      <w:r w:rsidRPr="0025638E">
        <w:rPr>
          <w:rFonts w:ascii="Calibri" w:eastAsia="STKaiti" w:hAnsi="Calibri" w:cs="Calibri" w:hint="eastAsia"/>
          <w:sz w:val="22"/>
          <w:szCs w:val="22"/>
        </w:rPr>
        <w:t>不可抗力</w:t>
      </w:r>
      <w:r w:rsidRPr="0025638E">
        <w:rPr>
          <w:rFonts w:ascii="Calibri" w:hAnsi="Calibri" w:cs="Calibri" w:hint="eastAsia"/>
          <w:sz w:val="22"/>
          <w:szCs w:val="22"/>
        </w:rPr>
        <w:t>的问题，</w:t>
      </w:r>
      <w:r w:rsidRPr="0025638E">
        <w:rPr>
          <w:rFonts w:ascii="Calibri" w:hAnsi="Calibri" w:cs="Calibri" w:hint="eastAsia"/>
          <w:sz w:val="22"/>
          <w:szCs w:val="22"/>
        </w:rPr>
        <w:t>THAICOM</w:t>
      </w:r>
      <w:r w:rsidRPr="0025638E">
        <w:rPr>
          <w:rFonts w:ascii="Calibri" w:hAnsi="Calibri" w:cs="Calibri"/>
          <w:sz w:val="22"/>
          <w:szCs w:val="22"/>
        </w:rPr>
        <w:t> </w:t>
      </w:r>
      <w:r w:rsidRPr="0025638E">
        <w:rPr>
          <w:rFonts w:ascii="Calibri" w:hAnsi="Calibri" w:cs="Calibri" w:hint="eastAsia"/>
          <w:sz w:val="22"/>
          <w:szCs w:val="22"/>
        </w:rPr>
        <w:t>9</w:t>
      </w:r>
      <w:r w:rsidRPr="0025638E">
        <w:rPr>
          <w:rFonts w:ascii="Calibri" w:hAnsi="Calibri" w:cs="Calibri" w:hint="eastAsia"/>
          <w:sz w:val="22"/>
          <w:szCs w:val="22"/>
        </w:rPr>
        <w:t>卫星项目本应按计划推进。计划的最迟交付日期（</w:t>
      </w:r>
      <w:r w:rsidRPr="0025638E">
        <w:rPr>
          <w:rFonts w:ascii="Calibri" w:hAnsi="Calibri" w:cs="Calibri" w:hint="eastAsia"/>
          <w:sz w:val="22"/>
          <w:szCs w:val="22"/>
        </w:rPr>
        <w:t>2025</w:t>
      </w:r>
      <w:r w:rsidRPr="0025638E">
        <w:rPr>
          <w:rFonts w:ascii="Calibri" w:hAnsi="Calibri" w:cs="Calibri" w:hint="eastAsia"/>
          <w:sz w:val="22"/>
          <w:szCs w:val="22"/>
        </w:rPr>
        <w:t>年</w:t>
      </w:r>
      <w:r w:rsidRPr="0025638E">
        <w:rPr>
          <w:rFonts w:ascii="Calibri" w:hAnsi="Calibri" w:cs="Calibri" w:hint="eastAsia"/>
          <w:sz w:val="22"/>
          <w:szCs w:val="22"/>
        </w:rPr>
        <w:t>12</w:t>
      </w:r>
      <w:r w:rsidRPr="0025638E">
        <w:rPr>
          <w:rFonts w:ascii="Calibri" w:hAnsi="Calibri" w:cs="Calibri" w:hint="eastAsia"/>
          <w:sz w:val="22"/>
          <w:szCs w:val="22"/>
        </w:rPr>
        <w:t>月</w:t>
      </w:r>
      <w:r w:rsidRPr="0025638E">
        <w:rPr>
          <w:rFonts w:ascii="Calibri" w:hAnsi="Calibri" w:cs="Calibri" w:hint="eastAsia"/>
          <w:sz w:val="22"/>
          <w:szCs w:val="22"/>
        </w:rPr>
        <w:t>1</w:t>
      </w:r>
      <w:r w:rsidRPr="0025638E">
        <w:rPr>
          <w:rFonts w:ascii="Calibri" w:hAnsi="Calibri" w:cs="Calibri" w:hint="eastAsia"/>
          <w:sz w:val="22"/>
          <w:szCs w:val="22"/>
        </w:rPr>
        <w:t>日）与恢复投入使用的规则时限截止日期（</w:t>
      </w:r>
      <w:r w:rsidRPr="0025638E">
        <w:rPr>
          <w:rFonts w:ascii="Calibri" w:hAnsi="Calibri" w:cs="Calibri" w:hint="eastAsia"/>
          <w:sz w:val="22"/>
          <w:szCs w:val="22"/>
        </w:rPr>
        <w:t>2026</w:t>
      </w:r>
      <w:r w:rsidRPr="0025638E">
        <w:rPr>
          <w:rFonts w:ascii="Calibri" w:hAnsi="Calibri" w:cs="Calibri" w:hint="eastAsia"/>
          <w:sz w:val="22"/>
          <w:szCs w:val="22"/>
        </w:rPr>
        <w:t>年</w:t>
      </w:r>
      <w:r w:rsidRPr="0025638E">
        <w:rPr>
          <w:rFonts w:ascii="Calibri" w:hAnsi="Calibri" w:cs="Calibri" w:hint="eastAsia"/>
          <w:sz w:val="22"/>
          <w:szCs w:val="22"/>
        </w:rPr>
        <w:t>9</w:t>
      </w:r>
      <w:r w:rsidRPr="0025638E">
        <w:rPr>
          <w:rFonts w:ascii="Calibri" w:hAnsi="Calibri" w:cs="Calibri" w:hint="eastAsia"/>
          <w:sz w:val="22"/>
          <w:szCs w:val="22"/>
        </w:rPr>
        <w:t>月</w:t>
      </w:r>
      <w:r w:rsidRPr="0025638E">
        <w:rPr>
          <w:rFonts w:ascii="Calibri" w:hAnsi="Calibri" w:cs="Calibri" w:hint="eastAsia"/>
          <w:sz w:val="22"/>
          <w:szCs w:val="22"/>
        </w:rPr>
        <w:t>1</w:t>
      </w:r>
      <w:r w:rsidRPr="0025638E">
        <w:rPr>
          <w:rFonts w:ascii="Calibri" w:hAnsi="Calibri" w:cs="Calibri" w:hint="eastAsia"/>
          <w:sz w:val="22"/>
          <w:szCs w:val="22"/>
        </w:rPr>
        <w:t>日）之间原本留有至少八个月的充裕时间。尽管委员会部分委员认为主管部门启动替代卫星规划的时间较晚，但他指出，</w:t>
      </w:r>
      <w:r w:rsidRPr="0025638E">
        <w:rPr>
          <w:rFonts w:ascii="Calibri" w:hAnsi="Calibri" w:cs="Calibri" w:hint="eastAsia"/>
          <w:sz w:val="22"/>
          <w:szCs w:val="22"/>
        </w:rPr>
        <w:t>THAICOM</w:t>
      </w:r>
      <w:r w:rsidRPr="0025638E">
        <w:rPr>
          <w:rFonts w:ascii="Calibri" w:hAnsi="Calibri" w:cs="Calibri"/>
          <w:sz w:val="22"/>
          <w:szCs w:val="22"/>
        </w:rPr>
        <w:t> </w:t>
      </w:r>
      <w:r w:rsidRPr="0025638E">
        <w:rPr>
          <w:rFonts w:ascii="Calibri" w:hAnsi="Calibri" w:cs="Calibri" w:hint="eastAsia"/>
          <w:sz w:val="22"/>
          <w:szCs w:val="22"/>
        </w:rPr>
        <w:t>9</w:t>
      </w:r>
      <w:r w:rsidRPr="0025638E">
        <w:rPr>
          <w:rFonts w:ascii="Calibri" w:hAnsi="Calibri" w:cs="Calibri" w:hint="eastAsia"/>
          <w:sz w:val="22"/>
          <w:szCs w:val="22"/>
        </w:rPr>
        <w:t>是一颗小型</w:t>
      </w:r>
      <w:r w:rsidRPr="0025638E">
        <w:rPr>
          <w:rFonts w:ascii="Calibri" w:hAnsi="Calibri" w:cs="Calibri"/>
          <w:sz w:val="22"/>
          <w:szCs w:val="22"/>
        </w:rPr>
        <w:t>GEO</w:t>
      </w:r>
      <w:r w:rsidRPr="0025638E">
        <w:rPr>
          <w:rFonts w:ascii="Calibri" w:hAnsi="Calibri" w:cs="Calibri" w:hint="eastAsia"/>
          <w:sz w:val="22"/>
          <w:szCs w:val="22"/>
        </w:rPr>
        <w:t>卫星，制造周期相对较短。他同意主管部门列举的部分事件并不构成</w:t>
      </w:r>
      <w:r w:rsidRPr="0025638E">
        <w:rPr>
          <w:rFonts w:ascii="Calibri" w:eastAsia="STKaiti" w:hAnsi="Calibri" w:cs="Calibri" w:hint="eastAsia"/>
          <w:sz w:val="22"/>
          <w:szCs w:val="22"/>
        </w:rPr>
        <w:t>不可抗力</w:t>
      </w:r>
      <w:r w:rsidRPr="0025638E">
        <w:rPr>
          <w:rFonts w:ascii="Calibri" w:hAnsi="Calibri" w:cs="Calibri" w:hint="eastAsia"/>
          <w:sz w:val="22"/>
          <w:szCs w:val="22"/>
        </w:rPr>
        <w:t>；然而，电源主板子系统失控异常是由于已安装组件未达到所需的技术规范所致，则有可能构成</w:t>
      </w:r>
      <w:r w:rsidRPr="0025638E">
        <w:rPr>
          <w:rFonts w:ascii="Calibri" w:eastAsia="STKaiti" w:hAnsi="Calibri" w:cs="Calibri" w:hint="eastAsia"/>
          <w:sz w:val="22"/>
          <w:szCs w:val="22"/>
        </w:rPr>
        <w:t>不可抗力</w:t>
      </w:r>
      <w:r w:rsidRPr="0025638E">
        <w:rPr>
          <w:rFonts w:ascii="Calibri" w:hAnsi="Calibri" w:cs="Calibri" w:hint="eastAsia"/>
          <w:sz w:val="22"/>
          <w:szCs w:val="22"/>
        </w:rPr>
        <w:t>事件。该异常打乱了实施进度，致使无法满足规则截止日期。他还指出，</w:t>
      </w:r>
      <w:proofErr w:type="spellStart"/>
      <w:r w:rsidRPr="0025638E">
        <w:rPr>
          <w:rFonts w:ascii="Calibri" w:hAnsi="Calibri" w:cs="Calibri" w:hint="eastAsia"/>
          <w:sz w:val="22"/>
          <w:szCs w:val="22"/>
        </w:rPr>
        <w:t>Astranis</w:t>
      </w:r>
      <w:proofErr w:type="spellEnd"/>
      <w:r w:rsidRPr="0025638E">
        <w:rPr>
          <w:rFonts w:ascii="Calibri" w:hAnsi="Calibri" w:cs="Calibri" w:hint="eastAsia"/>
          <w:sz w:val="22"/>
          <w:szCs w:val="22"/>
        </w:rPr>
        <w:t>制造的其他小型</w:t>
      </w:r>
      <w:r w:rsidRPr="0025638E">
        <w:rPr>
          <w:rFonts w:ascii="Calibri" w:hAnsi="Calibri" w:cs="Calibri" w:hint="eastAsia"/>
          <w:sz w:val="22"/>
          <w:szCs w:val="22"/>
        </w:rPr>
        <w:t>GEO</w:t>
      </w:r>
      <w:r w:rsidRPr="0025638E">
        <w:rPr>
          <w:rFonts w:ascii="Calibri" w:hAnsi="Calibri" w:cs="Calibri" w:hint="eastAsia"/>
          <w:sz w:val="22"/>
          <w:szCs w:val="22"/>
        </w:rPr>
        <w:t>卫星已成功发射。因此，他愿意尊重委员会多数委员的意见，但倾向于同意该请求。</w:t>
      </w:r>
    </w:p>
    <w:p w14:paraId="02B03312"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6.2.12</w:t>
      </w:r>
      <w:r w:rsidRPr="0025638E">
        <w:rPr>
          <w:rFonts w:ascii="Calibri" w:hAnsi="Calibri" w:cs="Calibri"/>
          <w:sz w:val="22"/>
          <w:szCs w:val="22"/>
        </w:rPr>
        <w:tab/>
      </w:r>
      <w:r w:rsidRPr="0025638E">
        <w:rPr>
          <w:rFonts w:ascii="Calibri" w:hAnsi="Calibri" w:cs="Calibri" w:hint="eastAsia"/>
          <w:b/>
          <w:bCs/>
          <w:sz w:val="22"/>
          <w:szCs w:val="22"/>
        </w:rPr>
        <w:t>程建军</w:t>
      </w:r>
      <w:r w:rsidRPr="0025638E">
        <w:rPr>
          <w:rFonts w:ascii="Calibri" w:hAnsi="Calibri" w:cs="Calibri"/>
          <w:b/>
          <w:bCs/>
          <w:sz w:val="22"/>
          <w:szCs w:val="22"/>
        </w:rPr>
        <w:t>先生</w:t>
      </w:r>
      <w:r w:rsidRPr="0025638E">
        <w:rPr>
          <w:rFonts w:ascii="Calibri" w:hAnsi="Calibri" w:cs="Calibri"/>
          <w:sz w:val="22"/>
          <w:szCs w:val="22"/>
        </w:rPr>
        <w:t>表示，尽管提交资料看起来</w:t>
      </w:r>
      <w:r w:rsidRPr="0025638E">
        <w:rPr>
          <w:rFonts w:ascii="Calibri" w:hAnsi="Calibri" w:cs="Calibri" w:hint="eastAsia"/>
          <w:sz w:val="22"/>
          <w:szCs w:val="22"/>
        </w:rPr>
        <w:t>很</w:t>
      </w:r>
      <w:r w:rsidRPr="0025638E">
        <w:rPr>
          <w:rFonts w:ascii="Calibri" w:hAnsi="Calibri" w:cs="Calibri"/>
          <w:sz w:val="22"/>
          <w:szCs w:val="22"/>
        </w:rPr>
        <w:t>全面，但</w:t>
      </w:r>
      <w:r w:rsidRPr="0025638E">
        <w:rPr>
          <w:rFonts w:ascii="Calibri" w:hAnsi="Calibri" w:cs="Calibri" w:hint="eastAsia"/>
          <w:sz w:val="22"/>
          <w:szCs w:val="22"/>
        </w:rPr>
        <w:t>有些信息尚不明了</w:t>
      </w:r>
      <w:r w:rsidRPr="0025638E">
        <w:rPr>
          <w:rFonts w:ascii="Calibri" w:hAnsi="Calibri" w:cs="Calibri"/>
          <w:sz w:val="22"/>
          <w:szCs w:val="22"/>
        </w:rPr>
        <w:t>。他</w:t>
      </w:r>
      <w:r w:rsidRPr="0025638E">
        <w:rPr>
          <w:rFonts w:ascii="Calibri" w:hAnsi="Calibri" w:cs="Calibri" w:hint="eastAsia"/>
          <w:sz w:val="22"/>
          <w:szCs w:val="22"/>
        </w:rPr>
        <w:t>承认</w:t>
      </w:r>
      <w:r w:rsidRPr="0025638E">
        <w:rPr>
          <w:rFonts w:ascii="Calibri" w:hAnsi="Calibri" w:cs="Calibri"/>
          <w:sz w:val="22"/>
          <w:szCs w:val="22"/>
        </w:rPr>
        <w:t>电源主板</w:t>
      </w:r>
      <w:r w:rsidRPr="0025638E">
        <w:rPr>
          <w:rFonts w:ascii="Calibri" w:hAnsi="Calibri" w:cs="Calibri" w:hint="eastAsia"/>
          <w:sz w:val="22"/>
          <w:szCs w:val="22"/>
        </w:rPr>
        <w:t>子</w:t>
      </w:r>
      <w:r w:rsidRPr="0025638E">
        <w:rPr>
          <w:rFonts w:ascii="Calibri" w:hAnsi="Calibri" w:cs="Calibri"/>
          <w:sz w:val="22"/>
          <w:szCs w:val="22"/>
        </w:rPr>
        <w:t>系统异常</w:t>
      </w:r>
      <w:r w:rsidRPr="0025638E">
        <w:rPr>
          <w:rFonts w:ascii="Calibri" w:hAnsi="Calibri" w:cs="Calibri" w:hint="eastAsia"/>
          <w:sz w:val="22"/>
          <w:szCs w:val="22"/>
        </w:rPr>
        <w:t>有</w:t>
      </w:r>
      <w:r w:rsidRPr="0025638E">
        <w:rPr>
          <w:rFonts w:ascii="Calibri" w:hAnsi="Calibri" w:cs="Calibri"/>
          <w:sz w:val="22"/>
          <w:szCs w:val="22"/>
        </w:rPr>
        <w:t>可能</w:t>
      </w:r>
      <w:r w:rsidRPr="0025638E">
        <w:rPr>
          <w:rFonts w:ascii="Calibri" w:hAnsi="Calibri" w:cs="Calibri" w:hint="eastAsia"/>
          <w:sz w:val="22"/>
          <w:szCs w:val="22"/>
        </w:rPr>
        <w:t>属于</w:t>
      </w:r>
      <w:r w:rsidRPr="0025638E">
        <w:rPr>
          <w:rFonts w:ascii="Calibri" w:eastAsia="STKaiti" w:hAnsi="Calibri" w:cs="Calibri"/>
          <w:sz w:val="22"/>
          <w:szCs w:val="22"/>
        </w:rPr>
        <w:t>不可抗力</w:t>
      </w:r>
      <w:r w:rsidRPr="0025638E">
        <w:rPr>
          <w:rFonts w:ascii="Calibri" w:hAnsi="Calibri" w:cs="Calibri"/>
          <w:sz w:val="22"/>
          <w:szCs w:val="22"/>
        </w:rPr>
        <w:t>事件，但</w:t>
      </w:r>
      <w:r w:rsidRPr="0025638E">
        <w:rPr>
          <w:rFonts w:ascii="Calibri" w:hAnsi="Calibri" w:cs="Calibri" w:hint="eastAsia"/>
          <w:sz w:val="22"/>
          <w:szCs w:val="22"/>
        </w:rPr>
        <w:t>既没有提供</w:t>
      </w:r>
      <w:r w:rsidRPr="0025638E">
        <w:rPr>
          <w:rFonts w:ascii="Calibri" w:hAnsi="Calibri" w:cs="Calibri"/>
          <w:sz w:val="22"/>
          <w:szCs w:val="22"/>
        </w:rPr>
        <w:t>技术支持材料，也不</w:t>
      </w:r>
      <w:r w:rsidRPr="0025638E">
        <w:rPr>
          <w:rFonts w:ascii="Calibri" w:hAnsi="Calibri" w:cs="Calibri" w:hint="eastAsia"/>
          <w:sz w:val="22"/>
          <w:szCs w:val="22"/>
        </w:rPr>
        <w:t>清楚事件</w:t>
      </w:r>
      <w:r w:rsidRPr="0025638E">
        <w:rPr>
          <w:rFonts w:ascii="Calibri" w:hAnsi="Calibri" w:cs="Calibri"/>
          <w:sz w:val="22"/>
          <w:szCs w:val="22"/>
        </w:rPr>
        <w:t>发生的确切时间。此外，提交资料缺乏证据证明</w:t>
      </w:r>
      <w:r w:rsidRPr="0025638E">
        <w:rPr>
          <w:rFonts w:ascii="Calibri" w:hAnsi="Calibri" w:cs="Calibri" w:hint="eastAsia"/>
          <w:sz w:val="22"/>
          <w:szCs w:val="22"/>
        </w:rPr>
        <w:t>该</w:t>
      </w:r>
      <w:r w:rsidRPr="0025638E">
        <w:rPr>
          <w:rFonts w:ascii="Calibri" w:hAnsi="Calibri" w:cs="Calibri"/>
          <w:sz w:val="22"/>
          <w:szCs w:val="22"/>
        </w:rPr>
        <w:t>卫星</w:t>
      </w:r>
      <w:r w:rsidRPr="0025638E">
        <w:rPr>
          <w:rFonts w:ascii="Calibri" w:hAnsi="Calibri" w:cs="Calibri" w:hint="eastAsia"/>
          <w:sz w:val="22"/>
          <w:szCs w:val="22"/>
        </w:rPr>
        <w:t>的制造工作</w:t>
      </w:r>
      <w:r w:rsidRPr="0025638E">
        <w:rPr>
          <w:rFonts w:ascii="Calibri" w:hAnsi="Calibri" w:cs="Calibri"/>
          <w:sz w:val="22"/>
          <w:szCs w:val="22"/>
        </w:rPr>
        <w:t>已完成约</w:t>
      </w:r>
      <w:r w:rsidRPr="0025638E">
        <w:rPr>
          <w:rFonts w:ascii="Calibri" w:hAnsi="Calibri" w:cs="Calibri"/>
          <w:sz w:val="22"/>
          <w:szCs w:val="22"/>
        </w:rPr>
        <w:t>90%</w:t>
      </w:r>
      <w:r w:rsidRPr="0025638E">
        <w:rPr>
          <w:rFonts w:ascii="Calibri" w:hAnsi="Calibri" w:cs="Calibri"/>
          <w:sz w:val="22"/>
          <w:szCs w:val="22"/>
        </w:rPr>
        <w:t>，</w:t>
      </w:r>
      <w:r w:rsidRPr="0025638E">
        <w:rPr>
          <w:rFonts w:ascii="Calibri" w:hAnsi="Calibri" w:cs="Calibri" w:hint="eastAsia"/>
          <w:sz w:val="22"/>
          <w:szCs w:val="22"/>
        </w:rPr>
        <w:t>且</w:t>
      </w:r>
      <w:r w:rsidRPr="0025638E">
        <w:rPr>
          <w:rFonts w:ascii="Calibri" w:hAnsi="Calibri" w:cs="Calibri"/>
          <w:sz w:val="22"/>
          <w:szCs w:val="22"/>
        </w:rPr>
        <w:t>如未发生异常，卫星本能够满足原定规则</w:t>
      </w:r>
      <w:r w:rsidRPr="0025638E">
        <w:rPr>
          <w:rFonts w:ascii="Calibri" w:hAnsi="Calibri" w:cs="Calibri" w:hint="eastAsia"/>
          <w:sz w:val="22"/>
          <w:szCs w:val="22"/>
        </w:rPr>
        <w:t>截止日期</w:t>
      </w:r>
      <w:r w:rsidRPr="0025638E">
        <w:rPr>
          <w:rFonts w:ascii="Calibri" w:hAnsi="Calibri" w:cs="Calibri"/>
          <w:sz w:val="22"/>
          <w:szCs w:val="22"/>
        </w:rPr>
        <w:t>。提交资料亦未提供发射服务合同或发射服务提供商出具的支持文件，而最终卫星协议</w:t>
      </w:r>
      <w:r w:rsidRPr="0025638E">
        <w:rPr>
          <w:rFonts w:ascii="Calibri" w:hAnsi="Calibri" w:cs="Calibri" w:hint="eastAsia"/>
          <w:sz w:val="22"/>
          <w:szCs w:val="22"/>
        </w:rPr>
        <w:t>被大量编辑</w:t>
      </w:r>
      <w:r w:rsidRPr="0025638E">
        <w:rPr>
          <w:rFonts w:ascii="Calibri" w:hAnsi="Calibri" w:cs="Calibri"/>
          <w:sz w:val="22"/>
          <w:szCs w:val="22"/>
        </w:rPr>
        <w:t>，以致委员会无法确定该卫星是否</w:t>
      </w:r>
      <w:r w:rsidRPr="0025638E">
        <w:rPr>
          <w:rFonts w:ascii="Calibri" w:hAnsi="Calibri" w:cs="Calibri" w:hint="eastAsia"/>
          <w:sz w:val="22"/>
          <w:szCs w:val="22"/>
        </w:rPr>
        <w:t>有能力</w:t>
      </w:r>
      <w:r w:rsidRPr="0025638E">
        <w:rPr>
          <w:rFonts w:ascii="Calibri" w:hAnsi="Calibri" w:cs="Calibri"/>
          <w:sz w:val="22"/>
          <w:szCs w:val="22"/>
        </w:rPr>
        <w:t>恢复投入使用频率指配。因此，委员会掌握的资料不足以确认该案满足</w:t>
      </w:r>
      <w:r w:rsidRPr="0025638E">
        <w:rPr>
          <w:rFonts w:ascii="Calibri" w:eastAsia="STKaiti" w:hAnsi="Calibri" w:cs="Calibri"/>
          <w:sz w:val="22"/>
          <w:szCs w:val="22"/>
        </w:rPr>
        <w:t>不可抗力</w:t>
      </w:r>
      <w:r w:rsidRPr="0025638E">
        <w:rPr>
          <w:rFonts w:ascii="Calibri" w:hAnsi="Calibri" w:cs="Calibri"/>
          <w:sz w:val="22"/>
          <w:szCs w:val="22"/>
        </w:rPr>
        <w:t>事件的</w:t>
      </w:r>
      <w:r w:rsidRPr="0025638E">
        <w:rPr>
          <w:rFonts w:ascii="Calibri" w:hAnsi="Calibri" w:cs="Calibri" w:hint="eastAsia"/>
          <w:sz w:val="22"/>
          <w:szCs w:val="22"/>
        </w:rPr>
        <w:t>所有</w:t>
      </w:r>
      <w:r w:rsidRPr="0025638E">
        <w:rPr>
          <w:rFonts w:ascii="Calibri" w:hAnsi="Calibri" w:cs="Calibri"/>
          <w:sz w:val="22"/>
          <w:szCs w:val="22"/>
        </w:rPr>
        <w:t>四项条件，他目前无法同意该请求。</w:t>
      </w:r>
    </w:p>
    <w:p w14:paraId="3CA3FE79"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6.2.13</w:t>
      </w:r>
      <w:r w:rsidRPr="0025638E">
        <w:rPr>
          <w:rFonts w:ascii="Calibri" w:hAnsi="Calibri" w:cs="Calibri"/>
          <w:sz w:val="22"/>
          <w:szCs w:val="22"/>
        </w:rPr>
        <w:tab/>
      </w:r>
      <w:r w:rsidRPr="0025638E">
        <w:rPr>
          <w:rFonts w:ascii="Calibri" w:hAnsi="Calibri" w:cs="Calibri"/>
          <w:b/>
          <w:bCs/>
          <w:sz w:val="22"/>
          <w:szCs w:val="22"/>
        </w:rPr>
        <w:t>Mannepalli</w:t>
      </w:r>
      <w:r w:rsidRPr="0025638E">
        <w:rPr>
          <w:rFonts w:ascii="Calibri" w:hAnsi="Calibri" w:cs="Calibri"/>
          <w:b/>
          <w:bCs/>
          <w:sz w:val="22"/>
          <w:szCs w:val="22"/>
        </w:rPr>
        <w:t>女士</w:t>
      </w:r>
      <w:r w:rsidRPr="0025638E">
        <w:rPr>
          <w:rFonts w:ascii="Calibri" w:hAnsi="Calibri" w:cs="Calibri"/>
          <w:sz w:val="22"/>
          <w:szCs w:val="22"/>
        </w:rPr>
        <w:t>表示，该案包含一些</w:t>
      </w:r>
      <w:r w:rsidRPr="0025638E">
        <w:rPr>
          <w:rFonts w:ascii="Calibri" w:eastAsia="STKaiti" w:hAnsi="Calibri" w:cs="Calibri"/>
          <w:sz w:val="22"/>
          <w:szCs w:val="22"/>
        </w:rPr>
        <w:t>不可抗力</w:t>
      </w:r>
      <w:r w:rsidRPr="0025638E">
        <w:rPr>
          <w:rFonts w:ascii="Calibri" w:hAnsi="Calibri" w:cs="Calibri"/>
          <w:sz w:val="22"/>
          <w:szCs w:val="22"/>
        </w:rPr>
        <w:t>的因素，尤其是</w:t>
      </w:r>
      <w:r w:rsidRPr="0025638E">
        <w:rPr>
          <w:rFonts w:ascii="Calibri" w:hAnsi="Calibri" w:cs="Calibri" w:hint="eastAsia"/>
          <w:sz w:val="22"/>
          <w:szCs w:val="22"/>
        </w:rPr>
        <w:t>之前</w:t>
      </w:r>
      <w:r w:rsidRPr="0025638E">
        <w:rPr>
          <w:rFonts w:ascii="Calibri" w:hAnsi="Calibri" w:cs="Calibri"/>
          <w:sz w:val="22"/>
          <w:szCs w:val="22"/>
        </w:rPr>
        <w:t>测试中未显现、超出制造商控制范围的电源主板</w:t>
      </w:r>
      <w:r w:rsidRPr="0025638E">
        <w:rPr>
          <w:rFonts w:ascii="Calibri" w:hAnsi="Calibri" w:cs="Calibri" w:hint="eastAsia"/>
          <w:sz w:val="22"/>
          <w:szCs w:val="22"/>
        </w:rPr>
        <w:t>子</w:t>
      </w:r>
      <w:r w:rsidRPr="0025638E">
        <w:rPr>
          <w:rFonts w:ascii="Calibri" w:hAnsi="Calibri" w:cs="Calibri"/>
          <w:sz w:val="22"/>
          <w:szCs w:val="22"/>
        </w:rPr>
        <w:t>系统失控异常。然而，委员会仍需</w:t>
      </w:r>
      <w:r w:rsidRPr="0025638E">
        <w:rPr>
          <w:rFonts w:ascii="Calibri" w:hAnsi="Calibri" w:cs="Calibri" w:hint="eastAsia"/>
          <w:sz w:val="22"/>
          <w:szCs w:val="22"/>
        </w:rPr>
        <w:t>表明</w:t>
      </w:r>
      <w:r w:rsidRPr="0025638E">
        <w:rPr>
          <w:rFonts w:ascii="Calibri" w:hAnsi="Calibri" w:cs="Calibri"/>
          <w:sz w:val="22"/>
          <w:szCs w:val="22"/>
        </w:rPr>
        <w:t>该案满足</w:t>
      </w:r>
      <w:r w:rsidRPr="0025638E">
        <w:rPr>
          <w:rFonts w:ascii="Calibri" w:hAnsi="Calibri" w:cs="Calibri" w:hint="eastAsia"/>
          <w:sz w:val="22"/>
          <w:szCs w:val="22"/>
        </w:rPr>
        <w:t>所有</w:t>
      </w:r>
      <w:r w:rsidRPr="0025638E">
        <w:rPr>
          <w:rFonts w:ascii="Calibri" w:hAnsi="Calibri" w:cs="Calibri"/>
          <w:sz w:val="22"/>
          <w:szCs w:val="22"/>
        </w:rPr>
        <w:t>四项条件</w:t>
      </w:r>
      <w:r w:rsidRPr="0025638E">
        <w:rPr>
          <w:rFonts w:ascii="Calibri" w:hAnsi="Calibri" w:cs="Calibri" w:hint="eastAsia"/>
          <w:sz w:val="22"/>
          <w:szCs w:val="22"/>
        </w:rPr>
        <w:t>的更多信息</w:t>
      </w:r>
      <w:r w:rsidRPr="0025638E">
        <w:rPr>
          <w:rFonts w:ascii="Calibri" w:hAnsi="Calibri" w:cs="Calibri"/>
          <w:sz w:val="22"/>
          <w:szCs w:val="22"/>
        </w:rPr>
        <w:t>，包括卫星在异常发生前</w:t>
      </w:r>
      <w:r w:rsidRPr="0025638E">
        <w:rPr>
          <w:rFonts w:ascii="Calibri" w:hAnsi="Calibri" w:cs="Calibri" w:hint="eastAsia"/>
          <w:sz w:val="22"/>
          <w:szCs w:val="22"/>
        </w:rPr>
        <w:t>的</w:t>
      </w:r>
      <w:r w:rsidRPr="0025638E">
        <w:rPr>
          <w:rFonts w:ascii="Calibri" w:hAnsi="Calibri" w:cs="Calibri"/>
          <w:sz w:val="22"/>
          <w:szCs w:val="22"/>
        </w:rPr>
        <w:t>准备情况以及发射安排的进一步</w:t>
      </w:r>
      <w:r w:rsidRPr="0025638E">
        <w:rPr>
          <w:rFonts w:ascii="Calibri" w:hAnsi="Calibri" w:cs="Calibri" w:hint="eastAsia"/>
          <w:sz w:val="22"/>
          <w:szCs w:val="22"/>
        </w:rPr>
        <w:t>细节</w:t>
      </w:r>
      <w:r w:rsidRPr="0025638E">
        <w:rPr>
          <w:rFonts w:ascii="Calibri" w:hAnsi="Calibri" w:cs="Calibri"/>
          <w:sz w:val="22"/>
          <w:szCs w:val="22"/>
        </w:rPr>
        <w:t>。</w:t>
      </w:r>
    </w:p>
    <w:p w14:paraId="7A6645FE"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6.2.14</w:t>
      </w:r>
      <w:r w:rsidRPr="0025638E">
        <w:rPr>
          <w:rFonts w:ascii="Calibri" w:hAnsi="Calibri" w:cs="Calibri"/>
          <w:sz w:val="22"/>
          <w:szCs w:val="22"/>
        </w:rPr>
        <w:tab/>
      </w:r>
      <w:r w:rsidRPr="0025638E">
        <w:rPr>
          <w:rFonts w:ascii="Calibri" w:hAnsi="Calibri" w:cs="Calibri" w:hint="eastAsia"/>
          <w:b/>
          <w:bCs/>
          <w:sz w:val="22"/>
          <w:szCs w:val="22"/>
        </w:rPr>
        <w:t>Fianko</w:t>
      </w:r>
      <w:r w:rsidRPr="0025638E">
        <w:rPr>
          <w:rFonts w:ascii="Calibri" w:hAnsi="Calibri" w:cs="Calibri" w:hint="eastAsia"/>
          <w:b/>
          <w:bCs/>
          <w:sz w:val="22"/>
          <w:szCs w:val="22"/>
        </w:rPr>
        <w:t>先生</w:t>
      </w:r>
      <w:r w:rsidRPr="0025638E">
        <w:rPr>
          <w:rFonts w:ascii="Calibri" w:hAnsi="Calibri" w:cs="Calibri" w:hint="eastAsia"/>
          <w:sz w:val="22"/>
          <w:szCs w:val="22"/>
        </w:rPr>
        <w:t>感谢泰国主管部门清晰的提交资料，说明了为确保满足</w:t>
      </w:r>
      <w:r w:rsidRPr="0025638E">
        <w:rPr>
          <w:rFonts w:ascii="Calibri" w:hAnsi="Calibri" w:cs="Calibri" w:hint="eastAsia"/>
          <w:sz w:val="22"/>
          <w:szCs w:val="22"/>
        </w:rPr>
        <w:t>2026</w:t>
      </w:r>
      <w:r w:rsidRPr="0025638E">
        <w:rPr>
          <w:rFonts w:ascii="Calibri" w:hAnsi="Calibri" w:cs="Calibri" w:hint="eastAsia"/>
          <w:sz w:val="22"/>
          <w:szCs w:val="22"/>
        </w:rPr>
        <w:t>年</w:t>
      </w:r>
      <w:r w:rsidRPr="0025638E">
        <w:rPr>
          <w:rFonts w:ascii="Calibri" w:hAnsi="Calibri" w:cs="Calibri" w:hint="eastAsia"/>
          <w:sz w:val="22"/>
          <w:szCs w:val="22"/>
        </w:rPr>
        <w:t>9</w:t>
      </w:r>
      <w:r w:rsidRPr="0025638E">
        <w:rPr>
          <w:rFonts w:ascii="Calibri" w:hAnsi="Calibri" w:cs="Calibri" w:hint="eastAsia"/>
          <w:sz w:val="22"/>
          <w:szCs w:val="22"/>
        </w:rPr>
        <w:t>月</w:t>
      </w:r>
      <w:r w:rsidRPr="0025638E">
        <w:rPr>
          <w:rFonts w:ascii="Calibri" w:hAnsi="Calibri" w:cs="Calibri" w:hint="eastAsia"/>
          <w:sz w:val="22"/>
          <w:szCs w:val="22"/>
        </w:rPr>
        <w:t>1</w:t>
      </w:r>
      <w:r w:rsidRPr="0025638E">
        <w:rPr>
          <w:rFonts w:ascii="Calibri" w:hAnsi="Calibri" w:cs="Calibri" w:hint="eastAsia"/>
          <w:sz w:val="22"/>
          <w:szCs w:val="22"/>
        </w:rPr>
        <w:t>日这一规则截止日期所采取的各项行动。他认为，该案符合</w:t>
      </w:r>
      <w:r w:rsidRPr="0025638E">
        <w:rPr>
          <w:rFonts w:ascii="Calibri" w:eastAsia="STKaiti" w:hAnsi="Calibri" w:cs="Calibri" w:hint="eastAsia"/>
          <w:sz w:val="22"/>
          <w:szCs w:val="22"/>
        </w:rPr>
        <w:t>不可抗力</w:t>
      </w:r>
      <w:r w:rsidRPr="0025638E">
        <w:rPr>
          <w:rFonts w:ascii="Calibri" w:hAnsi="Calibri" w:cs="Calibri" w:hint="eastAsia"/>
          <w:sz w:val="22"/>
          <w:szCs w:val="22"/>
        </w:rPr>
        <w:t>的第一、第三和第四项条件。至于第二项条件，虽然主管部门将该异常描述为一个特殊的技术隐患，但他不确定这是否属于不可预见情况。</w:t>
      </w:r>
      <w:proofErr w:type="spellStart"/>
      <w:r w:rsidRPr="0025638E">
        <w:rPr>
          <w:rFonts w:ascii="Calibri" w:hAnsi="Calibri" w:cs="Calibri" w:hint="eastAsia"/>
          <w:sz w:val="22"/>
          <w:szCs w:val="22"/>
        </w:rPr>
        <w:t>Astranis</w:t>
      </w:r>
      <w:proofErr w:type="spellEnd"/>
      <w:r w:rsidRPr="0025638E">
        <w:rPr>
          <w:rFonts w:ascii="Calibri" w:hAnsi="Calibri" w:cs="Calibri" w:hint="eastAsia"/>
          <w:sz w:val="22"/>
          <w:szCs w:val="22"/>
        </w:rPr>
        <w:t>于</w:t>
      </w:r>
      <w:r w:rsidRPr="0025638E">
        <w:rPr>
          <w:rFonts w:ascii="Calibri" w:hAnsi="Calibri" w:cs="Calibri" w:hint="eastAsia"/>
          <w:sz w:val="22"/>
          <w:szCs w:val="22"/>
        </w:rPr>
        <w:t>2023</w:t>
      </w:r>
      <w:r w:rsidRPr="0025638E">
        <w:rPr>
          <w:rFonts w:ascii="Calibri" w:hAnsi="Calibri" w:cs="Calibri" w:hint="eastAsia"/>
          <w:sz w:val="22"/>
          <w:szCs w:val="22"/>
        </w:rPr>
        <w:t>年发射了第一颗微型</w:t>
      </w:r>
      <w:r w:rsidRPr="0025638E">
        <w:rPr>
          <w:rFonts w:ascii="Calibri" w:hAnsi="Calibri" w:cs="Calibri" w:hint="eastAsia"/>
          <w:sz w:val="22"/>
          <w:szCs w:val="22"/>
        </w:rPr>
        <w:t>GEO</w:t>
      </w:r>
      <w:r w:rsidRPr="0025638E">
        <w:rPr>
          <w:rFonts w:ascii="Calibri" w:hAnsi="Calibri" w:cs="Calibri" w:hint="eastAsia"/>
          <w:sz w:val="22"/>
          <w:szCs w:val="22"/>
        </w:rPr>
        <w:t>卫星，在合同签订时仅有一颗卫星在轨。此外，</w:t>
      </w:r>
      <w:r w:rsidRPr="0025638E">
        <w:rPr>
          <w:rFonts w:ascii="Calibri" w:hAnsi="Calibri" w:cs="Calibri"/>
          <w:sz w:val="22"/>
          <w:szCs w:val="22"/>
        </w:rPr>
        <w:t>2025</w:t>
      </w:r>
      <w:r w:rsidRPr="0025638E">
        <w:rPr>
          <w:rFonts w:ascii="Calibri" w:hAnsi="Calibri" w:cs="Calibri"/>
          <w:sz w:val="22"/>
          <w:szCs w:val="22"/>
        </w:rPr>
        <w:t>年，同一卫星平台系列中还曾记录过一起与推进系统相关的全损事故。早期生产批次中出现的另一项制造缺陷，与其说是运营商无法控制的特殊事件，不如说是选择新兴供应商时已知且可接受的风险。</w:t>
      </w:r>
      <w:r w:rsidRPr="0025638E">
        <w:rPr>
          <w:rFonts w:ascii="Calibri" w:hAnsi="Calibri" w:cs="Calibri" w:hint="eastAsia"/>
          <w:sz w:val="22"/>
          <w:szCs w:val="22"/>
        </w:rPr>
        <w:t>尽管他对此案表示同情，但委员会需要与以往决定保持一致，即选择未经验证的解决方案意味着运营商承担了已知且接受的更高风险。委员会应给予主管部门机会，澄清本案与委员会以往认定风险可预见的案件有何不同。</w:t>
      </w:r>
    </w:p>
    <w:p w14:paraId="4098108B"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lastRenderedPageBreak/>
        <w:t>6.2.15</w:t>
      </w:r>
      <w:r w:rsidRPr="0025638E">
        <w:rPr>
          <w:rFonts w:ascii="Calibri" w:hAnsi="Calibri" w:cs="Calibri"/>
          <w:sz w:val="22"/>
          <w:szCs w:val="22"/>
        </w:rPr>
        <w:tab/>
      </w:r>
      <w:r w:rsidRPr="0025638E">
        <w:rPr>
          <w:rFonts w:ascii="Calibri" w:hAnsi="Calibri" w:cs="Calibri"/>
          <w:b/>
          <w:bCs/>
          <w:sz w:val="22"/>
          <w:szCs w:val="22"/>
        </w:rPr>
        <w:t>Talib</w:t>
      </w:r>
      <w:r w:rsidRPr="0025638E">
        <w:rPr>
          <w:rFonts w:ascii="Calibri" w:hAnsi="Calibri" w:cs="Calibri"/>
          <w:b/>
          <w:bCs/>
          <w:sz w:val="22"/>
          <w:szCs w:val="22"/>
        </w:rPr>
        <w:t>先生</w:t>
      </w:r>
      <w:r w:rsidRPr="0025638E">
        <w:rPr>
          <w:rFonts w:ascii="Calibri" w:hAnsi="Calibri" w:cs="Calibri"/>
          <w:sz w:val="22"/>
          <w:szCs w:val="22"/>
        </w:rPr>
        <w:t>表示，尽管该案可能包含</w:t>
      </w:r>
      <w:r w:rsidRPr="0025638E">
        <w:rPr>
          <w:rFonts w:ascii="Calibri" w:eastAsia="STKaiti" w:hAnsi="Calibri" w:cs="Calibri"/>
          <w:sz w:val="22"/>
          <w:szCs w:val="22"/>
        </w:rPr>
        <w:t>不可抗力</w:t>
      </w:r>
      <w:r w:rsidRPr="0025638E">
        <w:rPr>
          <w:rFonts w:ascii="Calibri" w:hAnsi="Calibri" w:cs="Calibri"/>
          <w:sz w:val="22"/>
          <w:szCs w:val="22"/>
        </w:rPr>
        <w:t>的因素，但仍需进一步澄清，以证明</w:t>
      </w:r>
      <w:r w:rsidRPr="0025638E">
        <w:rPr>
          <w:rFonts w:ascii="Calibri" w:hAnsi="Calibri" w:cs="Calibri" w:hint="eastAsia"/>
          <w:sz w:val="22"/>
          <w:szCs w:val="22"/>
        </w:rPr>
        <w:t>所有</w:t>
      </w:r>
      <w:r w:rsidRPr="0025638E">
        <w:rPr>
          <w:rFonts w:ascii="Calibri" w:hAnsi="Calibri" w:cs="Calibri"/>
          <w:sz w:val="22"/>
          <w:szCs w:val="22"/>
        </w:rPr>
        <w:t>四项条件</w:t>
      </w:r>
      <w:r w:rsidRPr="0025638E">
        <w:rPr>
          <w:rFonts w:ascii="Calibri" w:hAnsi="Calibri" w:cs="Calibri" w:hint="eastAsia"/>
          <w:sz w:val="22"/>
          <w:szCs w:val="22"/>
        </w:rPr>
        <w:t>均已</w:t>
      </w:r>
      <w:r w:rsidRPr="0025638E">
        <w:rPr>
          <w:rFonts w:ascii="Calibri" w:hAnsi="Calibri" w:cs="Calibri"/>
          <w:sz w:val="22"/>
          <w:szCs w:val="22"/>
        </w:rPr>
        <w:t>满足。委员会应请泰国主管部门在第</w:t>
      </w:r>
      <w:r w:rsidRPr="0025638E">
        <w:rPr>
          <w:rFonts w:ascii="Calibri" w:hAnsi="Calibri" w:cs="Calibri"/>
          <w:sz w:val="22"/>
          <w:szCs w:val="22"/>
        </w:rPr>
        <w:t>103</w:t>
      </w:r>
      <w:r w:rsidRPr="0025638E">
        <w:rPr>
          <w:rFonts w:ascii="Calibri" w:hAnsi="Calibri" w:cs="Calibri"/>
          <w:sz w:val="22"/>
          <w:szCs w:val="22"/>
        </w:rPr>
        <w:t>次会议之前提供进一步</w:t>
      </w:r>
      <w:r w:rsidRPr="0025638E">
        <w:rPr>
          <w:rFonts w:ascii="Calibri" w:hAnsi="Calibri" w:cs="Calibri" w:hint="eastAsia"/>
          <w:sz w:val="22"/>
          <w:szCs w:val="22"/>
        </w:rPr>
        <w:t>信息</w:t>
      </w:r>
      <w:r w:rsidRPr="0025638E">
        <w:rPr>
          <w:rFonts w:ascii="Calibri" w:hAnsi="Calibri" w:cs="Calibri"/>
          <w:sz w:val="22"/>
          <w:szCs w:val="22"/>
        </w:rPr>
        <w:t>，然后再就所请求的延期</w:t>
      </w:r>
      <w:r w:rsidRPr="0025638E">
        <w:rPr>
          <w:rFonts w:ascii="Calibri" w:hAnsi="Calibri" w:cs="Calibri" w:hint="eastAsia"/>
          <w:sz w:val="22"/>
          <w:szCs w:val="22"/>
        </w:rPr>
        <w:t>做</w:t>
      </w:r>
      <w:r w:rsidRPr="0025638E">
        <w:rPr>
          <w:rFonts w:ascii="Calibri" w:hAnsi="Calibri" w:cs="Calibri"/>
          <w:sz w:val="22"/>
          <w:szCs w:val="22"/>
        </w:rPr>
        <w:t>出决定。</w:t>
      </w:r>
    </w:p>
    <w:p w14:paraId="24BF744C"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6.2.16</w:t>
      </w:r>
      <w:r w:rsidRPr="0025638E">
        <w:rPr>
          <w:rFonts w:ascii="Calibri" w:hAnsi="Calibri" w:cs="Calibri"/>
          <w:sz w:val="22"/>
          <w:szCs w:val="22"/>
        </w:rPr>
        <w:tab/>
      </w:r>
      <w:r w:rsidRPr="0025638E">
        <w:rPr>
          <w:rFonts w:ascii="Calibri" w:hAnsi="Calibri" w:cs="Calibri" w:hint="eastAsia"/>
          <w:b/>
          <w:bCs/>
          <w:sz w:val="22"/>
          <w:szCs w:val="22"/>
        </w:rPr>
        <w:t>Azzouz</w:t>
      </w:r>
      <w:r w:rsidRPr="0025638E">
        <w:rPr>
          <w:rFonts w:ascii="Calibri" w:hAnsi="Calibri" w:cs="Calibri" w:hint="eastAsia"/>
          <w:b/>
          <w:bCs/>
          <w:sz w:val="22"/>
          <w:szCs w:val="22"/>
        </w:rPr>
        <w:t>先生</w:t>
      </w:r>
      <w:r w:rsidRPr="0025638E">
        <w:rPr>
          <w:rFonts w:ascii="Calibri" w:hAnsi="Calibri" w:cs="Calibri" w:hint="eastAsia"/>
          <w:sz w:val="22"/>
          <w:szCs w:val="22"/>
        </w:rPr>
        <w:t>表示，卫星运营商似乎已采取一切措施部署新的卫星，以满足</w:t>
      </w:r>
      <w:r w:rsidRPr="0025638E">
        <w:rPr>
          <w:rFonts w:ascii="Calibri" w:hAnsi="Calibri" w:cs="Calibri" w:hint="eastAsia"/>
          <w:sz w:val="22"/>
          <w:szCs w:val="22"/>
        </w:rPr>
        <w:t>2026</w:t>
      </w:r>
      <w:r w:rsidRPr="0025638E">
        <w:rPr>
          <w:rFonts w:ascii="Calibri" w:hAnsi="Calibri" w:cs="Calibri" w:hint="eastAsia"/>
          <w:sz w:val="22"/>
          <w:szCs w:val="22"/>
        </w:rPr>
        <w:t>年</w:t>
      </w:r>
      <w:r w:rsidRPr="0025638E">
        <w:rPr>
          <w:rFonts w:ascii="Calibri" w:hAnsi="Calibri" w:cs="Calibri" w:hint="eastAsia"/>
          <w:sz w:val="22"/>
          <w:szCs w:val="22"/>
        </w:rPr>
        <w:t>9</w:t>
      </w:r>
      <w:r w:rsidRPr="0025638E">
        <w:rPr>
          <w:rFonts w:ascii="Calibri" w:hAnsi="Calibri" w:cs="Calibri" w:hint="eastAsia"/>
          <w:sz w:val="22"/>
          <w:szCs w:val="22"/>
        </w:rPr>
        <w:t>月</w:t>
      </w:r>
      <w:r w:rsidRPr="0025638E">
        <w:rPr>
          <w:rFonts w:ascii="Calibri" w:hAnsi="Calibri" w:cs="Calibri" w:hint="eastAsia"/>
          <w:sz w:val="22"/>
          <w:szCs w:val="22"/>
        </w:rPr>
        <w:t>1</w:t>
      </w:r>
      <w:r w:rsidRPr="0025638E">
        <w:rPr>
          <w:rFonts w:ascii="Calibri" w:hAnsi="Calibri" w:cs="Calibri" w:hint="eastAsia"/>
          <w:sz w:val="22"/>
          <w:szCs w:val="22"/>
        </w:rPr>
        <w:t>日这一规则时限。在标准热鉴定测试期间，同一制造区块上的一颗卫星发现电源主板异常，这是一项超出主管部门和卫星运营商控制范围的特殊技术事件，不可避免地直接影响了卫星交付。不过，提交资料仍缺少一些信息，因此他在此次会议上无法批准延期。委员会应请泰国主管部门向下一次会议提供补充证据，以表明</w:t>
      </w:r>
      <w:r w:rsidRPr="0025638E">
        <w:rPr>
          <w:rFonts w:ascii="Calibri" w:eastAsia="STKaiti" w:hAnsi="Calibri" w:cs="Calibri" w:hint="eastAsia"/>
          <w:sz w:val="22"/>
          <w:szCs w:val="22"/>
        </w:rPr>
        <w:t>不可抗力</w:t>
      </w:r>
      <w:r w:rsidRPr="0025638E">
        <w:rPr>
          <w:rFonts w:ascii="Calibri" w:hAnsi="Calibri" w:cs="Calibri" w:hint="eastAsia"/>
          <w:sz w:val="22"/>
          <w:szCs w:val="22"/>
        </w:rPr>
        <w:t>的四项条件均已满足，包括有关</w:t>
      </w:r>
      <w:r w:rsidRPr="0025638E">
        <w:rPr>
          <w:rFonts w:ascii="Calibri" w:hAnsi="Calibri" w:cs="Calibri" w:hint="eastAsia"/>
          <w:sz w:val="22"/>
          <w:szCs w:val="22"/>
        </w:rPr>
        <w:t>THAICOM</w:t>
      </w:r>
      <w:r w:rsidRPr="0025638E">
        <w:rPr>
          <w:rFonts w:ascii="Calibri" w:hAnsi="Calibri" w:cs="Calibri"/>
          <w:sz w:val="22"/>
          <w:szCs w:val="22"/>
        </w:rPr>
        <w:t> </w:t>
      </w:r>
      <w:r w:rsidRPr="0025638E">
        <w:rPr>
          <w:rFonts w:ascii="Calibri" w:hAnsi="Calibri" w:cs="Calibri" w:hint="eastAsia"/>
          <w:sz w:val="22"/>
          <w:szCs w:val="22"/>
        </w:rPr>
        <w:t>9</w:t>
      </w:r>
      <w:r w:rsidRPr="0025638E">
        <w:rPr>
          <w:rFonts w:ascii="Calibri" w:hAnsi="Calibri" w:cs="Calibri" w:hint="eastAsia"/>
          <w:sz w:val="22"/>
          <w:szCs w:val="22"/>
        </w:rPr>
        <w:t>准备情况和发射安排的资料。委员会还应请无线电通信局在委员会第</w:t>
      </w:r>
      <w:r w:rsidRPr="0025638E">
        <w:rPr>
          <w:rFonts w:ascii="Calibri" w:hAnsi="Calibri" w:cs="Calibri" w:hint="eastAsia"/>
          <w:sz w:val="22"/>
          <w:szCs w:val="22"/>
        </w:rPr>
        <w:t>103</w:t>
      </w:r>
      <w:r w:rsidRPr="0025638E">
        <w:rPr>
          <w:rFonts w:ascii="Calibri" w:hAnsi="Calibri" w:cs="Calibri" w:hint="eastAsia"/>
          <w:sz w:val="22"/>
          <w:szCs w:val="22"/>
        </w:rPr>
        <w:t>次会议结束前，将</w:t>
      </w:r>
      <w:r w:rsidRPr="0025638E">
        <w:rPr>
          <w:rFonts w:ascii="Calibri" w:hAnsi="Calibri" w:cs="Calibri" w:hint="eastAsia"/>
          <w:sz w:val="22"/>
          <w:szCs w:val="22"/>
        </w:rPr>
        <w:t>THAICOM-IP1</w:t>
      </w:r>
      <w:r w:rsidRPr="0025638E">
        <w:rPr>
          <w:rFonts w:ascii="Calibri" w:hAnsi="Calibri" w:cs="Calibri" w:hint="eastAsia"/>
          <w:sz w:val="22"/>
          <w:szCs w:val="22"/>
        </w:rPr>
        <w:t>和</w:t>
      </w:r>
      <w:r w:rsidRPr="0025638E">
        <w:rPr>
          <w:rFonts w:ascii="Calibri" w:hAnsi="Calibri" w:cs="Calibri" w:hint="eastAsia"/>
          <w:sz w:val="22"/>
          <w:szCs w:val="22"/>
        </w:rPr>
        <w:t>THAICOM-P3</w:t>
      </w:r>
      <w:r w:rsidRPr="0025638E">
        <w:rPr>
          <w:rFonts w:ascii="Calibri" w:hAnsi="Calibri" w:cs="Calibri" w:hint="eastAsia"/>
          <w:sz w:val="22"/>
          <w:szCs w:val="22"/>
        </w:rPr>
        <w:t>卫星网络的相关频率指配继续保留在《国际频率登记总表》（</w:t>
      </w:r>
      <w:r w:rsidRPr="0025638E">
        <w:rPr>
          <w:rFonts w:ascii="Calibri" w:hAnsi="Calibri" w:cs="Calibri" w:hint="eastAsia"/>
          <w:sz w:val="22"/>
          <w:szCs w:val="22"/>
        </w:rPr>
        <w:t>MIFR</w:t>
      </w:r>
      <w:r w:rsidRPr="0025638E">
        <w:rPr>
          <w:rFonts w:ascii="Calibri" w:hAnsi="Calibri" w:cs="Calibri" w:hint="eastAsia"/>
          <w:sz w:val="22"/>
          <w:szCs w:val="22"/>
        </w:rPr>
        <w:t>）中。</w:t>
      </w:r>
    </w:p>
    <w:p w14:paraId="5FDD4C3E"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6.2.17</w:t>
      </w:r>
      <w:r w:rsidRPr="0025638E">
        <w:rPr>
          <w:rFonts w:ascii="Calibri" w:hAnsi="Calibri" w:cs="Calibri"/>
          <w:sz w:val="22"/>
          <w:szCs w:val="22"/>
        </w:rPr>
        <w:tab/>
      </w:r>
      <w:r w:rsidRPr="0025638E">
        <w:rPr>
          <w:rFonts w:ascii="Calibri" w:hAnsi="Calibri" w:cs="Calibri"/>
          <w:b/>
          <w:bCs/>
          <w:sz w:val="22"/>
          <w:szCs w:val="22"/>
        </w:rPr>
        <w:t>Beaumier</w:t>
      </w:r>
      <w:r w:rsidRPr="0025638E">
        <w:rPr>
          <w:rFonts w:ascii="Calibri" w:hAnsi="Calibri" w:cs="Calibri"/>
          <w:b/>
          <w:bCs/>
          <w:sz w:val="22"/>
          <w:szCs w:val="22"/>
        </w:rPr>
        <w:t>女士</w:t>
      </w:r>
      <w:r w:rsidRPr="0025638E">
        <w:rPr>
          <w:rFonts w:ascii="Calibri" w:hAnsi="Calibri" w:cs="Calibri"/>
          <w:sz w:val="22"/>
          <w:szCs w:val="22"/>
        </w:rPr>
        <w:t>指出，尽管委员会</w:t>
      </w:r>
      <w:r w:rsidRPr="0025638E">
        <w:rPr>
          <w:rFonts w:ascii="Calibri" w:hAnsi="Calibri" w:cs="Calibri" w:hint="eastAsia"/>
          <w:sz w:val="22"/>
          <w:szCs w:val="22"/>
        </w:rPr>
        <w:t>若干</w:t>
      </w:r>
      <w:r w:rsidRPr="0025638E">
        <w:rPr>
          <w:rFonts w:ascii="Calibri" w:hAnsi="Calibri" w:cs="Calibri"/>
          <w:sz w:val="22"/>
          <w:szCs w:val="22"/>
        </w:rPr>
        <w:t>委员似乎认为，在电源主板</w:t>
      </w:r>
      <w:r w:rsidRPr="0025638E">
        <w:rPr>
          <w:rFonts w:ascii="Calibri" w:hAnsi="Calibri" w:cs="Calibri" w:hint="eastAsia"/>
          <w:sz w:val="22"/>
          <w:szCs w:val="22"/>
        </w:rPr>
        <w:t>子</w:t>
      </w:r>
      <w:r w:rsidRPr="0025638E">
        <w:rPr>
          <w:rFonts w:ascii="Calibri" w:hAnsi="Calibri" w:cs="Calibri"/>
          <w:sz w:val="22"/>
          <w:szCs w:val="22"/>
        </w:rPr>
        <w:t>系统异常发生之前，主管部门已落实</w:t>
      </w:r>
      <w:r w:rsidRPr="0025638E">
        <w:rPr>
          <w:rFonts w:ascii="Calibri" w:hAnsi="Calibri" w:cs="Calibri" w:hint="eastAsia"/>
          <w:sz w:val="22"/>
          <w:szCs w:val="22"/>
        </w:rPr>
        <w:t>加速</w:t>
      </w:r>
      <w:r w:rsidRPr="0025638E">
        <w:rPr>
          <w:rFonts w:ascii="Calibri" w:hAnsi="Calibri" w:cs="Calibri"/>
          <w:sz w:val="22"/>
          <w:szCs w:val="22"/>
        </w:rPr>
        <w:t>发射，本可确保满足规则</w:t>
      </w:r>
      <w:r w:rsidRPr="0025638E">
        <w:rPr>
          <w:rFonts w:ascii="Calibri" w:hAnsi="Calibri" w:cs="Calibri" w:hint="eastAsia"/>
          <w:sz w:val="22"/>
          <w:szCs w:val="22"/>
        </w:rPr>
        <w:t>截止日期</w:t>
      </w:r>
      <w:r w:rsidRPr="0025638E">
        <w:rPr>
          <w:rFonts w:ascii="Calibri" w:hAnsi="Calibri" w:cs="Calibri"/>
          <w:sz w:val="22"/>
          <w:szCs w:val="22"/>
        </w:rPr>
        <w:t>，</w:t>
      </w:r>
      <w:r w:rsidRPr="0025638E">
        <w:rPr>
          <w:rFonts w:ascii="Calibri" w:hAnsi="Calibri" w:cs="Calibri" w:hint="eastAsia"/>
          <w:sz w:val="22"/>
          <w:szCs w:val="22"/>
        </w:rPr>
        <w:t>然而</w:t>
      </w:r>
      <w:r w:rsidRPr="0025638E">
        <w:rPr>
          <w:rFonts w:ascii="Calibri" w:hAnsi="Calibri" w:cs="Calibri"/>
          <w:sz w:val="22"/>
          <w:szCs w:val="22"/>
        </w:rPr>
        <w:t>支持证据</w:t>
      </w:r>
      <w:r w:rsidRPr="0025638E">
        <w:rPr>
          <w:rFonts w:ascii="Calibri" w:hAnsi="Calibri" w:cs="Calibri" w:hint="eastAsia"/>
          <w:sz w:val="22"/>
          <w:szCs w:val="22"/>
        </w:rPr>
        <w:t>和</w:t>
      </w:r>
      <w:r w:rsidRPr="0025638E">
        <w:rPr>
          <w:rFonts w:ascii="Calibri" w:hAnsi="Calibri" w:cs="Calibri"/>
          <w:sz w:val="22"/>
          <w:szCs w:val="22"/>
        </w:rPr>
        <w:t>有关发射安排的</w:t>
      </w:r>
      <w:r w:rsidRPr="0025638E">
        <w:rPr>
          <w:rFonts w:ascii="Calibri" w:hAnsi="Calibri" w:cs="Calibri" w:hint="eastAsia"/>
          <w:sz w:val="22"/>
          <w:szCs w:val="22"/>
        </w:rPr>
        <w:t>细节</w:t>
      </w:r>
      <w:r w:rsidRPr="0025638E">
        <w:rPr>
          <w:rFonts w:ascii="Calibri" w:hAnsi="Calibri" w:cs="Calibri"/>
          <w:sz w:val="22"/>
          <w:szCs w:val="22"/>
        </w:rPr>
        <w:t>未</w:t>
      </w:r>
      <w:r w:rsidRPr="0025638E">
        <w:rPr>
          <w:rFonts w:ascii="Calibri" w:hAnsi="Calibri" w:cs="Calibri" w:hint="eastAsia"/>
          <w:sz w:val="22"/>
          <w:szCs w:val="22"/>
        </w:rPr>
        <w:t>被</w:t>
      </w:r>
      <w:r w:rsidRPr="0025638E">
        <w:rPr>
          <w:rFonts w:ascii="Calibri" w:hAnsi="Calibri" w:cs="Calibri"/>
          <w:sz w:val="22"/>
          <w:szCs w:val="22"/>
        </w:rPr>
        <w:t>提供。她指出，主管部门必须证明上述</w:t>
      </w:r>
      <w:r w:rsidRPr="0025638E">
        <w:rPr>
          <w:rFonts w:ascii="Calibri" w:hAnsi="Calibri" w:cs="Calibri" w:hint="eastAsia"/>
          <w:sz w:val="22"/>
          <w:szCs w:val="22"/>
        </w:rPr>
        <w:t>要素</w:t>
      </w:r>
      <w:r w:rsidRPr="0025638E">
        <w:rPr>
          <w:rFonts w:ascii="Calibri" w:hAnsi="Calibri" w:cs="Calibri"/>
          <w:sz w:val="22"/>
          <w:szCs w:val="22"/>
        </w:rPr>
        <w:t>确已</w:t>
      </w:r>
      <w:r w:rsidRPr="0025638E">
        <w:rPr>
          <w:rFonts w:ascii="Calibri" w:hAnsi="Calibri" w:cs="Calibri" w:hint="eastAsia"/>
          <w:sz w:val="22"/>
          <w:szCs w:val="22"/>
        </w:rPr>
        <w:t>到位</w:t>
      </w:r>
      <w:r w:rsidRPr="0025638E">
        <w:rPr>
          <w:rFonts w:ascii="Calibri" w:hAnsi="Calibri" w:cs="Calibri"/>
          <w:sz w:val="22"/>
          <w:szCs w:val="22"/>
        </w:rPr>
        <w:t>，方可满足第四项条件。因此，委员会需要</w:t>
      </w:r>
      <w:r w:rsidRPr="0025638E">
        <w:rPr>
          <w:rFonts w:ascii="Calibri" w:hAnsi="Calibri" w:cs="Calibri" w:hint="eastAsia"/>
          <w:sz w:val="22"/>
          <w:szCs w:val="22"/>
        </w:rPr>
        <w:t>足够信息来</w:t>
      </w:r>
      <w:r w:rsidRPr="0025638E">
        <w:rPr>
          <w:rFonts w:ascii="Calibri" w:hAnsi="Calibri" w:cs="Calibri"/>
          <w:sz w:val="22"/>
          <w:szCs w:val="22"/>
        </w:rPr>
        <w:t>确认该情</w:t>
      </w:r>
      <w:r w:rsidRPr="0025638E">
        <w:rPr>
          <w:rFonts w:ascii="Calibri" w:hAnsi="Calibri" w:cs="Calibri" w:hint="eastAsia"/>
          <w:sz w:val="22"/>
          <w:szCs w:val="22"/>
        </w:rPr>
        <w:t>形符合</w:t>
      </w:r>
      <w:r w:rsidRPr="0025638E">
        <w:rPr>
          <w:rFonts w:ascii="Calibri" w:eastAsia="STKaiti" w:hAnsi="Calibri" w:cs="Calibri"/>
          <w:sz w:val="22"/>
          <w:szCs w:val="22"/>
        </w:rPr>
        <w:t>不可抗力</w:t>
      </w:r>
      <w:r w:rsidRPr="0025638E">
        <w:rPr>
          <w:rFonts w:ascii="Calibri" w:hAnsi="Calibri" w:cs="Calibri" w:hint="eastAsia"/>
          <w:sz w:val="22"/>
          <w:szCs w:val="22"/>
        </w:rPr>
        <w:t>案件</w:t>
      </w:r>
      <w:r w:rsidRPr="0025638E">
        <w:rPr>
          <w:rFonts w:ascii="Calibri" w:hAnsi="Calibri" w:cs="Calibri"/>
          <w:sz w:val="22"/>
          <w:szCs w:val="22"/>
        </w:rPr>
        <w:t>的全部条件。</w:t>
      </w:r>
    </w:p>
    <w:p w14:paraId="47C2CF0C"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6.2.18</w:t>
      </w:r>
      <w:r w:rsidRPr="0025638E">
        <w:rPr>
          <w:rFonts w:ascii="Calibri" w:hAnsi="Calibri" w:cs="Calibri"/>
          <w:sz w:val="22"/>
          <w:szCs w:val="22"/>
        </w:rPr>
        <w:tab/>
      </w:r>
      <w:r w:rsidRPr="0025638E">
        <w:rPr>
          <w:rFonts w:ascii="Calibri" w:hAnsi="Calibri" w:cs="Calibri"/>
          <w:b/>
          <w:bCs/>
          <w:sz w:val="22"/>
          <w:szCs w:val="22"/>
        </w:rPr>
        <w:t>主席</w:t>
      </w:r>
      <w:r w:rsidRPr="0025638E">
        <w:rPr>
          <w:rFonts w:ascii="Calibri" w:hAnsi="Calibri" w:cs="Calibri"/>
          <w:sz w:val="22"/>
          <w:szCs w:val="22"/>
        </w:rPr>
        <w:t>建议委员会就此事项做出如下结论：</w:t>
      </w:r>
    </w:p>
    <w:p w14:paraId="178DE81D" w14:textId="77777777" w:rsidR="00E92CF6" w:rsidRPr="0025638E" w:rsidRDefault="00E92CF6" w:rsidP="00E92CF6">
      <w:pPr>
        <w:ind w:firstLineChars="200" w:firstLine="440"/>
        <w:rPr>
          <w:rFonts w:ascii="Calibri" w:hAnsi="Calibri" w:cs="Calibri"/>
          <w:sz w:val="22"/>
          <w:szCs w:val="22"/>
        </w:rPr>
      </w:pPr>
      <w:r w:rsidRPr="0025638E">
        <w:rPr>
          <w:rFonts w:ascii="Calibri" w:hAnsi="Calibri" w:cs="Calibri" w:hint="eastAsia"/>
          <w:sz w:val="22"/>
          <w:szCs w:val="22"/>
        </w:rPr>
        <w:t>“</w:t>
      </w:r>
      <w:r w:rsidRPr="0025638E">
        <w:rPr>
          <w:rFonts w:ascii="Calibri" w:hAnsi="Calibri" w:cs="Calibri"/>
          <w:sz w:val="22"/>
          <w:szCs w:val="22"/>
        </w:rPr>
        <w:t>委员会审议了</w:t>
      </w:r>
      <w:r w:rsidRPr="0025638E">
        <w:rPr>
          <w:rFonts w:ascii="Calibri" w:hAnsi="Calibri" w:cs="Calibri"/>
          <w:sz w:val="22"/>
          <w:szCs w:val="22"/>
        </w:rPr>
        <w:t>RRB26</w:t>
      </w:r>
      <w:r w:rsidRPr="0025638E">
        <w:rPr>
          <w:rFonts w:ascii="Calibri" w:hAnsi="Calibri" w:cs="Calibri" w:hint="eastAsia"/>
          <w:sz w:val="22"/>
          <w:szCs w:val="22"/>
        </w:rPr>
        <w:t>-</w:t>
      </w:r>
      <w:r w:rsidRPr="0025638E">
        <w:rPr>
          <w:rFonts w:ascii="Calibri" w:hAnsi="Calibri" w:cs="Calibri"/>
          <w:sz w:val="22"/>
          <w:szCs w:val="22"/>
        </w:rPr>
        <w:t>2/9</w:t>
      </w:r>
      <w:r w:rsidRPr="0025638E">
        <w:rPr>
          <w:rFonts w:ascii="Calibri" w:hAnsi="Calibri" w:cs="Calibri"/>
          <w:sz w:val="22"/>
          <w:szCs w:val="22"/>
        </w:rPr>
        <w:t>号文件所载泰国主管部门</w:t>
      </w:r>
      <w:r w:rsidRPr="0025638E">
        <w:rPr>
          <w:rFonts w:ascii="Calibri" w:hAnsi="Calibri" w:cs="Calibri" w:hint="eastAsia"/>
          <w:sz w:val="22"/>
          <w:szCs w:val="22"/>
        </w:rPr>
        <w:t>请求</w:t>
      </w:r>
      <w:r w:rsidRPr="0025638E">
        <w:rPr>
          <w:rFonts w:ascii="Calibri" w:hAnsi="Calibri" w:cs="Calibri"/>
          <w:sz w:val="22"/>
          <w:szCs w:val="22"/>
        </w:rPr>
        <w:t>延长</w:t>
      </w:r>
      <w:r w:rsidRPr="0025638E">
        <w:rPr>
          <w:rFonts w:ascii="Calibri" w:hAnsi="Calibri" w:cs="Calibri"/>
          <w:sz w:val="22"/>
          <w:szCs w:val="22"/>
        </w:rPr>
        <w:t>THAICOM</w:t>
      </w:r>
      <w:r w:rsidRPr="0025638E">
        <w:rPr>
          <w:rFonts w:ascii="Calibri" w:hAnsi="Calibri" w:cs="Calibri" w:hint="eastAsia"/>
          <w:sz w:val="22"/>
          <w:szCs w:val="22"/>
        </w:rPr>
        <w:t>-</w:t>
      </w:r>
      <w:r w:rsidRPr="0025638E">
        <w:rPr>
          <w:rFonts w:ascii="Calibri" w:hAnsi="Calibri" w:cs="Calibri"/>
          <w:sz w:val="22"/>
          <w:szCs w:val="22"/>
        </w:rPr>
        <w:t>IP1</w:t>
      </w:r>
      <w:r w:rsidRPr="0025638E">
        <w:rPr>
          <w:rFonts w:ascii="Calibri" w:hAnsi="Calibri" w:cs="Calibri"/>
          <w:sz w:val="22"/>
          <w:szCs w:val="22"/>
        </w:rPr>
        <w:t>和</w:t>
      </w:r>
      <w:r w:rsidRPr="0025638E">
        <w:rPr>
          <w:rFonts w:ascii="Calibri" w:hAnsi="Calibri" w:cs="Calibri"/>
          <w:sz w:val="22"/>
          <w:szCs w:val="22"/>
        </w:rPr>
        <w:t>THAICOM</w:t>
      </w:r>
      <w:r w:rsidRPr="0025638E">
        <w:rPr>
          <w:rFonts w:ascii="Calibri" w:hAnsi="Calibri" w:cs="Calibri" w:hint="eastAsia"/>
          <w:sz w:val="22"/>
          <w:szCs w:val="22"/>
        </w:rPr>
        <w:t>-</w:t>
      </w:r>
      <w:r w:rsidRPr="0025638E">
        <w:rPr>
          <w:rFonts w:ascii="Calibri" w:hAnsi="Calibri" w:cs="Calibri"/>
          <w:sz w:val="22"/>
          <w:szCs w:val="22"/>
        </w:rPr>
        <w:t>P3</w:t>
      </w:r>
      <w:r w:rsidRPr="0025638E">
        <w:rPr>
          <w:rFonts w:ascii="Calibri" w:hAnsi="Calibri" w:cs="Calibri"/>
          <w:sz w:val="22"/>
          <w:szCs w:val="22"/>
        </w:rPr>
        <w:t>卫星网络（</w:t>
      </w:r>
      <w:r w:rsidRPr="0025638E">
        <w:rPr>
          <w:rFonts w:ascii="Calibri" w:hAnsi="Calibri" w:cs="Calibri" w:hint="eastAsia"/>
          <w:sz w:val="22"/>
          <w:szCs w:val="22"/>
        </w:rPr>
        <w:t>东经</w:t>
      </w:r>
      <w:r w:rsidRPr="0025638E">
        <w:rPr>
          <w:rFonts w:ascii="Calibri" w:hAnsi="Calibri" w:cs="Calibri"/>
          <w:sz w:val="22"/>
          <w:szCs w:val="22"/>
        </w:rPr>
        <w:t>119.5°</w:t>
      </w:r>
      <w:r w:rsidRPr="0025638E">
        <w:rPr>
          <w:rFonts w:ascii="Calibri" w:hAnsi="Calibri" w:cs="Calibri"/>
          <w:sz w:val="22"/>
          <w:szCs w:val="22"/>
        </w:rPr>
        <w:t>）频率指配恢复使用规则时限的提交资料，并</w:t>
      </w:r>
      <w:r w:rsidRPr="0025638E">
        <w:rPr>
          <w:rFonts w:ascii="Calibri" w:hAnsi="Calibri" w:cs="Calibri" w:hint="eastAsia"/>
          <w:sz w:val="22"/>
          <w:szCs w:val="22"/>
        </w:rPr>
        <w:t>将同一</w:t>
      </w:r>
      <w:r w:rsidRPr="0025638E">
        <w:rPr>
          <w:rFonts w:ascii="Calibri" w:hAnsi="Calibri" w:cs="Calibri"/>
          <w:sz w:val="22"/>
          <w:szCs w:val="22"/>
        </w:rPr>
        <w:t>主管部门提交的</w:t>
      </w:r>
      <w:r w:rsidRPr="0025638E">
        <w:rPr>
          <w:rFonts w:ascii="Calibri" w:hAnsi="Calibri" w:cs="Calibri"/>
          <w:sz w:val="22"/>
          <w:szCs w:val="22"/>
        </w:rPr>
        <w:t>RRB26</w:t>
      </w:r>
      <w:r w:rsidRPr="0025638E">
        <w:rPr>
          <w:rFonts w:ascii="Calibri" w:hAnsi="Calibri" w:cs="Calibri" w:hint="eastAsia"/>
          <w:sz w:val="22"/>
          <w:szCs w:val="22"/>
        </w:rPr>
        <w:t>-</w:t>
      </w:r>
      <w:r w:rsidRPr="0025638E">
        <w:rPr>
          <w:rFonts w:ascii="Calibri" w:hAnsi="Calibri" w:cs="Calibri"/>
          <w:sz w:val="22"/>
          <w:szCs w:val="22"/>
        </w:rPr>
        <w:t>2/DELAYED/2</w:t>
      </w:r>
      <w:r w:rsidRPr="0025638E">
        <w:rPr>
          <w:rFonts w:ascii="Calibri" w:hAnsi="Calibri" w:cs="Calibri"/>
          <w:sz w:val="22"/>
          <w:szCs w:val="22"/>
        </w:rPr>
        <w:t>号文件</w:t>
      </w:r>
      <w:r w:rsidRPr="0025638E">
        <w:rPr>
          <w:rFonts w:ascii="Calibri" w:hAnsi="Calibri" w:cs="Calibri" w:hint="eastAsia"/>
          <w:sz w:val="22"/>
          <w:szCs w:val="22"/>
        </w:rPr>
        <w:t>记录在案，用于情况通报</w:t>
      </w:r>
      <w:r w:rsidRPr="0025638E">
        <w:rPr>
          <w:rFonts w:ascii="Calibri" w:hAnsi="Calibri" w:cs="Calibri"/>
          <w:sz w:val="22"/>
          <w:szCs w:val="22"/>
        </w:rPr>
        <w:t>。</w:t>
      </w:r>
    </w:p>
    <w:p w14:paraId="3A0E5177" w14:textId="77777777" w:rsidR="00E92CF6" w:rsidRPr="0025638E" w:rsidRDefault="00E92CF6" w:rsidP="00E92CF6">
      <w:pPr>
        <w:ind w:firstLineChars="200" w:firstLine="440"/>
        <w:rPr>
          <w:rFonts w:ascii="Calibri" w:hAnsi="Calibri" w:cs="Calibri"/>
          <w:sz w:val="22"/>
          <w:szCs w:val="22"/>
        </w:rPr>
      </w:pPr>
      <w:r w:rsidRPr="0025638E">
        <w:rPr>
          <w:rFonts w:ascii="Calibri" w:hAnsi="Calibri" w:cs="Calibri"/>
          <w:sz w:val="22"/>
          <w:szCs w:val="22"/>
        </w:rPr>
        <w:t>委员会指出以下几点：</w:t>
      </w:r>
    </w:p>
    <w:p w14:paraId="52580D28"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hint="eastAsia"/>
          <w:sz w:val="22"/>
          <w:szCs w:val="22"/>
          <w:lang w:eastAsia="zh-CN"/>
        </w:rPr>
        <w:t>位于东经</w:t>
      </w:r>
      <w:r w:rsidRPr="0025638E">
        <w:rPr>
          <w:rFonts w:ascii="Calibri" w:hAnsi="Calibri" w:cs="Calibri"/>
          <w:sz w:val="22"/>
          <w:szCs w:val="22"/>
          <w:lang w:eastAsia="zh-CN"/>
        </w:rPr>
        <w:t>119.5°</w:t>
      </w:r>
      <w:r w:rsidRPr="0025638E">
        <w:rPr>
          <w:rFonts w:ascii="Calibri" w:hAnsi="Calibri" w:cs="Calibri" w:hint="eastAsia"/>
          <w:sz w:val="22"/>
          <w:szCs w:val="22"/>
          <w:lang w:eastAsia="zh-CN"/>
        </w:rPr>
        <w:t>的</w:t>
      </w:r>
      <w:r w:rsidRPr="0025638E">
        <w:rPr>
          <w:rFonts w:ascii="Calibri" w:hAnsi="Calibri" w:cs="Calibri"/>
          <w:sz w:val="22"/>
          <w:szCs w:val="22"/>
          <w:lang w:eastAsia="zh-CN"/>
        </w:rPr>
        <w:t>THAICOM</w:t>
      </w:r>
      <w:r w:rsidRPr="0025638E">
        <w:rPr>
          <w:rFonts w:ascii="Calibri" w:hAnsi="Calibri" w:cs="Calibri" w:hint="eastAsia"/>
          <w:sz w:val="22"/>
          <w:szCs w:val="22"/>
          <w:lang w:eastAsia="zh-CN"/>
        </w:rPr>
        <w:t>-</w:t>
      </w:r>
      <w:r w:rsidRPr="0025638E">
        <w:rPr>
          <w:rFonts w:ascii="Calibri" w:hAnsi="Calibri" w:cs="Calibri"/>
          <w:sz w:val="22"/>
          <w:szCs w:val="22"/>
          <w:lang w:eastAsia="zh-CN"/>
        </w:rPr>
        <w:t>IP1</w:t>
      </w:r>
      <w:r w:rsidRPr="0025638E">
        <w:rPr>
          <w:rFonts w:ascii="Calibri" w:hAnsi="Calibri" w:cs="Calibri"/>
          <w:sz w:val="22"/>
          <w:szCs w:val="22"/>
          <w:lang w:eastAsia="zh-CN"/>
        </w:rPr>
        <w:t>和</w:t>
      </w:r>
      <w:r w:rsidRPr="0025638E">
        <w:rPr>
          <w:rFonts w:ascii="Calibri" w:hAnsi="Calibri" w:cs="Calibri"/>
          <w:sz w:val="22"/>
          <w:szCs w:val="22"/>
          <w:lang w:eastAsia="zh-CN"/>
        </w:rPr>
        <w:t>THAICOM</w:t>
      </w:r>
      <w:r w:rsidRPr="0025638E">
        <w:rPr>
          <w:rFonts w:ascii="Calibri" w:hAnsi="Calibri" w:cs="Calibri" w:hint="eastAsia"/>
          <w:sz w:val="22"/>
          <w:szCs w:val="22"/>
          <w:lang w:eastAsia="zh-CN"/>
        </w:rPr>
        <w:t>-</w:t>
      </w:r>
      <w:r w:rsidRPr="0025638E">
        <w:rPr>
          <w:rFonts w:ascii="Calibri" w:hAnsi="Calibri" w:cs="Calibri"/>
          <w:sz w:val="22"/>
          <w:szCs w:val="22"/>
          <w:lang w:eastAsia="zh-CN"/>
        </w:rPr>
        <w:t>P3</w:t>
      </w:r>
      <w:r w:rsidRPr="0025638E">
        <w:rPr>
          <w:rFonts w:ascii="Calibri" w:hAnsi="Calibri" w:cs="Calibri"/>
          <w:sz w:val="22"/>
          <w:szCs w:val="22"/>
          <w:lang w:eastAsia="zh-CN"/>
        </w:rPr>
        <w:t>卫星网络</w:t>
      </w:r>
      <w:r w:rsidRPr="0025638E">
        <w:rPr>
          <w:rFonts w:ascii="Calibri" w:hAnsi="Calibri" w:cs="Calibri" w:hint="eastAsia"/>
          <w:sz w:val="22"/>
          <w:szCs w:val="22"/>
          <w:lang w:eastAsia="zh-CN"/>
        </w:rPr>
        <w:t>的</w:t>
      </w:r>
      <w:r w:rsidRPr="0025638E">
        <w:rPr>
          <w:rFonts w:ascii="Calibri" w:hAnsi="Calibri" w:cs="Calibri"/>
          <w:sz w:val="22"/>
          <w:szCs w:val="22"/>
          <w:lang w:eastAsia="zh-CN"/>
        </w:rPr>
        <w:t>频率指配恢复使用的规则时限为</w:t>
      </w:r>
      <w:r w:rsidRPr="0025638E">
        <w:rPr>
          <w:rFonts w:ascii="Calibri" w:hAnsi="Calibri" w:cs="Calibri"/>
          <w:sz w:val="22"/>
          <w:szCs w:val="22"/>
          <w:lang w:eastAsia="zh-CN"/>
        </w:rPr>
        <w:t>2026</w:t>
      </w:r>
      <w:r w:rsidRPr="0025638E">
        <w:rPr>
          <w:rFonts w:ascii="Calibri" w:hAnsi="Calibri" w:cs="Calibri"/>
          <w:sz w:val="22"/>
          <w:szCs w:val="22"/>
          <w:lang w:eastAsia="zh-CN"/>
        </w:rPr>
        <w:t>年</w:t>
      </w:r>
      <w:r w:rsidRPr="0025638E">
        <w:rPr>
          <w:rFonts w:ascii="Calibri" w:hAnsi="Calibri" w:cs="Calibri"/>
          <w:sz w:val="22"/>
          <w:szCs w:val="22"/>
          <w:lang w:eastAsia="zh-CN"/>
        </w:rPr>
        <w:t>9</w:t>
      </w:r>
      <w:r w:rsidRPr="0025638E">
        <w:rPr>
          <w:rFonts w:ascii="Calibri" w:hAnsi="Calibri" w:cs="Calibri"/>
          <w:sz w:val="22"/>
          <w:szCs w:val="22"/>
          <w:lang w:eastAsia="zh-CN"/>
        </w:rPr>
        <w:t>月</w:t>
      </w:r>
      <w:r w:rsidRPr="0025638E">
        <w:rPr>
          <w:rFonts w:ascii="Calibri" w:hAnsi="Calibri" w:cs="Calibri"/>
          <w:sz w:val="22"/>
          <w:szCs w:val="22"/>
          <w:lang w:eastAsia="zh-CN"/>
        </w:rPr>
        <w:t>1</w:t>
      </w:r>
      <w:r w:rsidRPr="0025638E">
        <w:rPr>
          <w:rFonts w:ascii="Calibri" w:hAnsi="Calibri" w:cs="Calibri"/>
          <w:sz w:val="22"/>
          <w:szCs w:val="22"/>
          <w:lang w:eastAsia="zh-CN"/>
        </w:rPr>
        <w:t>日</w:t>
      </w:r>
      <w:r w:rsidRPr="0025638E">
        <w:rPr>
          <w:rFonts w:ascii="Calibri" w:hAnsi="Calibri" w:cs="Calibri" w:hint="eastAsia"/>
          <w:sz w:val="22"/>
          <w:szCs w:val="22"/>
          <w:lang w:eastAsia="zh-CN"/>
        </w:rPr>
        <w:t>。</w:t>
      </w:r>
      <w:r w:rsidRPr="0025638E">
        <w:rPr>
          <w:rFonts w:ascii="Calibri" w:hAnsi="Calibri" w:cs="Calibri"/>
          <w:sz w:val="22"/>
          <w:szCs w:val="22"/>
          <w:lang w:eastAsia="zh-CN"/>
        </w:rPr>
        <w:t>通知主管部门以</w:t>
      </w:r>
      <w:r w:rsidRPr="0025638E">
        <w:rPr>
          <w:rFonts w:ascii="Calibri" w:eastAsia="STKaiti" w:hAnsi="Calibri" w:cs="Calibri"/>
          <w:sz w:val="22"/>
          <w:szCs w:val="22"/>
          <w:lang w:eastAsia="zh-CN"/>
        </w:rPr>
        <w:t>不可抗力</w:t>
      </w:r>
      <w:r w:rsidRPr="0025638E">
        <w:rPr>
          <w:rFonts w:ascii="Calibri" w:hAnsi="Calibri" w:cs="Calibri"/>
          <w:sz w:val="22"/>
          <w:szCs w:val="22"/>
          <w:lang w:eastAsia="zh-CN"/>
        </w:rPr>
        <w:t>为由，请求将该规则时限延长</w:t>
      </w:r>
      <w:r w:rsidRPr="0025638E">
        <w:rPr>
          <w:rFonts w:ascii="Calibri" w:hAnsi="Calibri" w:cs="Calibri"/>
          <w:sz w:val="22"/>
          <w:szCs w:val="22"/>
          <w:lang w:eastAsia="zh-CN"/>
        </w:rPr>
        <w:t>13</w:t>
      </w:r>
      <w:r w:rsidRPr="0025638E">
        <w:rPr>
          <w:rFonts w:ascii="Calibri" w:hAnsi="Calibri" w:cs="Calibri"/>
          <w:sz w:val="22"/>
          <w:szCs w:val="22"/>
          <w:lang w:eastAsia="zh-CN"/>
        </w:rPr>
        <w:t>个月，至</w:t>
      </w:r>
      <w:r w:rsidRPr="0025638E">
        <w:rPr>
          <w:rFonts w:ascii="Calibri" w:hAnsi="Calibri" w:cs="Calibri"/>
          <w:sz w:val="22"/>
          <w:szCs w:val="22"/>
          <w:lang w:eastAsia="zh-CN"/>
        </w:rPr>
        <w:t>2027</w:t>
      </w:r>
      <w:r w:rsidRPr="0025638E">
        <w:rPr>
          <w:rFonts w:ascii="Calibri" w:hAnsi="Calibri" w:cs="Calibri"/>
          <w:sz w:val="22"/>
          <w:szCs w:val="22"/>
          <w:lang w:eastAsia="zh-CN"/>
        </w:rPr>
        <w:t>年</w:t>
      </w:r>
      <w:r w:rsidRPr="0025638E">
        <w:rPr>
          <w:rFonts w:ascii="Calibri" w:hAnsi="Calibri" w:cs="Calibri"/>
          <w:sz w:val="22"/>
          <w:szCs w:val="22"/>
          <w:lang w:eastAsia="zh-CN"/>
        </w:rPr>
        <w:t>9</w:t>
      </w:r>
      <w:r w:rsidRPr="0025638E">
        <w:rPr>
          <w:rFonts w:ascii="Calibri" w:hAnsi="Calibri" w:cs="Calibri"/>
          <w:sz w:val="22"/>
          <w:szCs w:val="22"/>
          <w:lang w:eastAsia="zh-CN"/>
        </w:rPr>
        <w:t>月</w:t>
      </w:r>
      <w:r w:rsidRPr="0025638E">
        <w:rPr>
          <w:rFonts w:ascii="Calibri" w:hAnsi="Calibri" w:cs="Calibri"/>
          <w:sz w:val="22"/>
          <w:szCs w:val="22"/>
          <w:lang w:eastAsia="zh-CN"/>
        </w:rPr>
        <w:t>30</w:t>
      </w:r>
      <w:r w:rsidRPr="0025638E">
        <w:rPr>
          <w:rFonts w:ascii="Calibri" w:hAnsi="Calibri" w:cs="Calibri"/>
          <w:sz w:val="22"/>
          <w:szCs w:val="22"/>
          <w:lang w:eastAsia="zh-CN"/>
        </w:rPr>
        <w:t>日；</w:t>
      </w:r>
    </w:p>
    <w:p w14:paraId="16FDA9F3"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卫星运营商于</w:t>
      </w:r>
      <w:r w:rsidRPr="0025638E">
        <w:rPr>
          <w:rFonts w:ascii="Calibri" w:hAnsi="Calibri" w:cs="Calibri"/>
          <w:sz w:val="22"/>
          <w:szCs w:val="22"/>
          <w:lang w:eastAsia="zh-CN"/>
        </w:rPr>
        <w:t>2024</w:t>
      </w:r>
      <w:r w:rsidRPr="0025638E">
        <w:rPr>
          <w:rFonts w:ascii="Calibri" w:hAnsi="Calibri" w:cs="Calibri"/>
          <w:sz w:val="22"/>
          <w:szCs w:val="22"/>
          <w:lang w:eastAsia="zh-CN"/>
        </w:rPr>
        <w:t>年</w:t>
      </w:r>
      <w:r w:rsidRPr="0025638E">
        <w:rPr>
          <w:rFonts w:ascii="Calibri" w:hAnsi="Calibri" w:cs="Calibri"/>
          <w:sz w:val="22"/>
          <w:szCs w:val="22"/>
          <w:lang w:eastAsia="zh-CN"/>
        </w:rPr>
        <w:t>1</w:t>
      </w:r>
      <w:r w:rsidRPr="0025638E">
        <w:rPr>
          <w:rFonts w:ascii="Calibri" w:hAnsi="Calibri" w:cs="Calibri"/>
          <w:sz w:val="22"/>
          <w:szCs w:val="22"/>
          <w:lang w:eastAsia="zh-CN"/>
        </w:rPr>
        <w:t>月</w:t>
      </w:r>
      <w:r w:rsidRPr="0025638E">
        <w:rPr>
          <w:rFonts w:ascii="Calibri" w:hAnsi="Calibri" w:cs="Calibri"/>
          <w:sz w:val="22"/>
          <w:szCs w:val="22"/>
          <w:lang w:eastAsia="zh-CN"/>
        </w:rPr>
        <w:t>31</w:t>
      </w:r>
      <w:r w:rsidRPr="0025638E">
        <w:rPr>
          <w:rFonts w:ascii="Calibri" w:hAnsi="Calibri" w:cs="Calibri"/>
          <w:sz w:val="22"/>
          <w:szCs w:val="22"/>
          <w:lang w:eastAsia="zh-CN"/>
        </w:rPr>
        <w:t>日与制造商签订合同，制造</w:t>
      </w:r>
      <w:r w:rsidRPr="0025638E">
        <w:rPr>
          <w:rFonts w:ascii="Calibri" w:hAnsi="Calibri" w:cs="Calibri"/>
          <w:sz w:val="22"/>
          <w:szCs w:val="22"/>
          <w:lang w:eastAsia="zh-CN"/>
        </w:rPr>
        <w:t>THAICOM 9</w:t>
      </w:r>
      <w:r w:rsidRPr="0025638E">
        <w:rPr>
          <w:rFonts w:ascii="Calibri" w:hAnsi="Calibri" w:cs="Calibri"/>
          <w:sz w:val="22"/>
          <w:szCs w:val="22"/>
          <w:lang w:eastAsia="zh-CN"/>
        </w:rPr>
        <w:t>卫星，并</w:t>
      </w:r>
      <w:r w:rsidRPr="0025638E">
        <w:rPr>
          <w:rFonts w:ascii="Calibri" w:hAnsi="Calibri" w:cs="Calibri" w:hint="eastAsia"/>
          <w:sz w:val="22"/>
          <w:szCs w:val="22"/>
          <w:lang w:eastAsia="zh-CN"/>
        </w:rPr>
        <w:t>在</w:t>
      </w:r>
      <w:r w:rsidRPr="0025638E">
        <w:rPr>
          <w:rFonts w:ascii="Calibri" w:hAnsi="Calibri" w:cs="Calibri"/>
          <w:sz w:val="22"/>
          <w:szCs w:val="22"/>
          <w:lang w:eastAsia="zh-CN"/>
        </w:rPr>
        <w:t>2025</w:t>
      </w:r>
      <w:r w:rsidRPr="0025638E">
        <w:rPr>
          <w:rFonts w:ascii="Calibri" w:hAnsi="Calibri" w:cs="Calibri"/>
          <w:sz w:val="22"/>
          <w:szCs w:val="22"/>
          <w:lang w:eastAsia="zh-CN"/>
        </w:rPr>
        <w:t>年</w:t>
      </w:r>
      <w:r w:rsidRPr="0025638E">
        <w:rPr>
          <w:rFonts w:ascii="Calibri" w:hAnsi="Calibri" w:cs="Calibri"/>
          <w:sz w:val="22"/>
          <w:szCs w:val="22"/>
          <w:lang w:eastAsia="zh-CN"/>
        </w:rPr>
        <w:t>8</w:t>
      </w:r>
      <w:r w:rsidRPr="0025638E">
        <w:rPr>
          <w:rFonts w:ascii="Calibri" w:hAnsi="Calibri" w:cs="Calibri"/>
          <w:sz w:val="22"/>
          <w:szCs w:val="22"/>
          <w:lang w:eastAsia="zh-CN"/>
        </w:rPr>
        <w:t>月</w:t>
      </w:r>
      <w:r w:rsidRPr="0025638E">
        <w:rPr>
          <w:rFonts w:ascii="Calibri" w:hAnsi="Calibri" w:cs="Calibri"/>
          <w:sz w:val="22"/>
          <w:szCs w:val="22"/>
          <w:lang w:eastAsia="zh-CN"/>
        </w:rPr>
        <w:t>31</w:t>
      </w:r>
      <w:r w:rsidRPr="0025638E">
        <w:rPr>
          <w:rFonts w:ascii="Calibri" w:hAnsi="Calibri" w:cs="Calibri"/>
          <w:sz w:val="22"/>
          <w:szCs w:val="22"/>
          <w:lang w:eastAsia="zh-CN"/>
        </w:rPr>
        <w:t>日或之前将其交付至</w:t>
      </w:r>
      <w:r w:rsidRPr="0025638E">
        <w:rPr>
          <w:rFonts w:ascii="Calibri" w:hAnsi="Calibri" w:cs="Calibri"/>
          <w:sz w:val="22"/>
          <w:szCs w:val="22"/>
          <w:lang w:eastAsia="zh-CN"/>
        </w:rPr>
        <w:t>119.5°E</w:t>
      </w:r>
      <w:r w:rsidRPr="0025638E">
        <w:rPr>
          <w:rFonts w:ascii="Calibri" w:hAnsi="Calibri" w:cs="Calibri"/>
          <w:sz w:val="22"/>
          <w:szCs w:val="22"/>
          <w:lang w:eastAsia="zh-CN"/>
        </w:rPr>
        <w:t>轨道位置，最迟不晚于</w:t>
      </w:r>
      <w:r w:rsidRPr="0025638E">
        <w:rPr>
          <w:rFonts w:ascii="Calibri" w:hAnsi="Calibri" w:cs="Calibri"/>
          <w:sz w:val="22"/>
          <w:szCs w:val="22"/>
          <w:lang w:eastAsia="zh-CN"/>
        </w:rPr>
        <w:t>2025</w:t>
      </w:r>
      <w:r w:rsidRPr="0025638E">
        <w:rPr>
          <w:rFonts w:ascii="Calibri" w:hAnsi="Calibri" w:cs="Calibri"/>
          <w:sz w:val="22"/>
          <w:szCs w:val="22"/>
          <w:lang w:eastAsia="zh-CN"/>
        </w:rPr>
        <w:t>年</w:t>
      </w:r>
      <w:r w:rsidRPr="0025638E">
        <w:rPr>
          <w:rFonts w:ascii="Calibri" w:hAnsi="Calibri" w:cs="Calibri"/>
          <w:sz w:val="22"/>
          <w:szCs w:val="22"/>
          <w:lang w:eastAsia="zh-CN"/>
        </w:rPr>
        <w:t>12</w:t>
      </w:r>
      <w:r w:rsidRPr="0025638E">
        <w:rPr>
          <w:rFonts w:ascii="Calibri" w:hAnsi="Calibri" w:cs="Calibri"/>
          <w:sz w:val="22"/>
          <w:szCs w:val="22"/>
          <w:lang w:eastAsia="zh-CN"/>
        </w:rPr>
        <w:t>月</w:t>
      </w:r>
      <w:r w:rsidRPr="0025638E">
        <w:rPr>
          <w:rFonts w:ascii="Calibri" w:hAnsi="Calibri" w:cs="Calibri"/>
          <w:sz w:val="22"/>
          <w:szCs w:val="22"/>
          <w:lang w:eastAsia="zh-CN"/>
        </w:rPr>
        <w:t>1</w:t>
      </w:r>
      <w:r w:rsidRPr="0025638E">
        <w:rPr>
          <w:rFonts w:ascii="Calibri" w:hAnsi="Calibri" w:cs="Calibri"/>
          <w:sz w:val="22"/>
          <w:szCs w:val="22"/>
          <w:lang w:eastAsia="zh-CN"/>
        </w:rPr>
        <w:t>日；</w:t>
      </w:r>
    </w:p>
    <w:p w14:paraId="1C6D90C4"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t>2026</w:t>
      </w:r>
      <w:r w:rsidRPr="0025638E">
        <w:rPr>
          <w:rFonts w:ascii="Calibri" w:hAnsi="Calibri" w:cs="Calibri"/>
          <w:sz w:val="22"/>
          <w:szCs w:val="22"/>
          <w:lang w:eastAsia="zh-CN"/>
        </w:rPr>
        <w:t>年</w:t>
      </w:r>
      <w:r w:rsidRPr="0025638E">
        <w:rPr>
          <w:rFonts w:ascii="Calibri" w:hAnsi="Calibri" w:cs="Calibri"/>
          <w:sz w:val="22"/>
          <w:szCs w:val="22"/>
          <w:lang w:eastAsia="zh-CN"/>
        </w:rPr>
        <w:t>3</w:t>
      </w:r>
      <w:r w:rsidRPr="0025638E">
        <w:rPr>
          <w:rFonts w:ascii="Calibri" w:hAnsi="Calibri" w:cs="Calibri"/>
          <w:sz w:val="22"/>
          <w:szCs w:val="22"/>
          <w:lang w:eastAsia="zh-CN"/>
        </w:rPr>
        <w:t>月，在与</w:t>
      </w:r>
      <w:r w:rsidRPr="0025638E">
        <w:rPr>
          <w:rFonts w:ascii="Calibri" w:hAnsi="Calibri" w:cs="Calibri"/>
          <w:sz w:val="22"/>
          <w:szCs w:val="22"/>
          <w:lang w:eastAsia="zh-CN"/>
        </w:rPr>
        <w:t>THAICOM 9</w:t>
      </w:r>
      <w:r w:rsidRPr="0025638E">
        <w:rPr>
          <w:rFonts w:ascii="Calibri" w:hAnsi="Calibri" w:cs="Calibri"/>
          <w:sz w:val="22"/>
          <w:szCs w:val="22"/>
          <w:lang w:eastAsia="zh-CN"/>
        </w:rPr>
        <w:t>卫星属于同一制造</w:t>
      </w:r>
      <w:r w:rsidRPr="0025638E">
        <w:rPr>
          <w:rFonts w:ascii="Calibri" w:hAnsi="Calibri" w:cs="Calibri" w:hint="eastAsia"/>
          <w:sz w:val="22"/>
          <w:szCs w:val="22"/>
          <w:lang w:eastAsia="zh-CN"/>
        </w:rPr>
        <w:t>区块的一部分、</w:t>
      </w:r>
      <w:r w:rsidRPr="0025638E">
        <w:rPr>
          <w:rFonts w:ascii="Calibri" w:hAnsi="Calibri" w:cs="Calibri"/>
          <w:sz w:val="22"/>
          <w:szCs w:val="22"/>
          <w:lang w:eastAsia="zh-CN"/>
        </w:rPr>
        <w:t>且</w:t>
      </w:r>
      <w:r w:rsidRPr="0025638E">
        <w:rPr>
          <w:rFonts w:ascii="Calibri" w:hAnsi="Calibri" w:cs="Calibri" w:hint="eastAsia"/>
          <w:sz w:val="22"/>
          <w:szCs w:val="22"/>
          <w:lang w:eastAsia="zh-CN"/>
        </w:rPr>
        <w:t>共享</w:t>
      </w:r>
      <w:r w:rsidRPr="0025638E">
        <w:rPr>
          <w:rFonts w:ascii="Calibri" w:hAnsi="Calibri" w:cs="Calibri"/>
          <w:sz w:val="22"/>
          <w:szCs w:val="22"/>
          <w:lang w:eastAsia="zh-CN"/>
        </w:rPr>
        <w:t>相同平台设计架构的一颗卫星上，意外发生</w:t>
      </w:r>
      <w:r w:rsidRPr="0025638E">
        <w:rPr>
          <w:rFonts w:ascii="Calibri" w:hAnsi="Calibri" w:cs="Calibri" w:hint="eastAsia"/>
          <w:sz w:val="22"/>
          <w:szCs w:val="22"/>
          <w:lang w:eastAsia="zh-CN"/>
        </w:rPr>
        <w:t>了</w:t>
      </w:r>
      <w:r w:rsidRPr="0025638E">
        <w:rPr>
          <w:rFonts w:ascii="Calibri" w:hAnsi="Calibri" w:cs="Calibri"/>
          <w:sz w:val="22"/>
          <w:szCs w:val="22"/>
          <w:lang w:eastAsia="zh-CN"/>
        </w:rPr>
        <w:t>电源主板异常；</w:t>
      </w:r>
    </w:p>
    <w:p w14:paraId="32577F9A"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该异常发生之前，</w:t>
      </w:r>
      <w:r w:rsidRPr="0025638E">
        <w:rPr>
          <w:rFonts w:ascii="Calibri" w:hAnsi="Calibri" w:cs="Calibri" w:hint="eastAsia"/>
          <w:sz w:val="22"/>
          <w:szCs w:val="22"/>
          <w:lang w:eastAsia="zh-CN"/>
        </w:rPr>
        <w:t>类似的</w:t>
      </w:r>
      <w:r w:rsidRPr="0025638E">
        <w:rPr>
          <w:rFonts w:ascii="Calibri" w:hAnsi="Calibri" w:cs="Calibri"/>
          <w:sz w:val="22"/>
          <w:szCs w:val="22"/>
          <w:lang w:eastAsia="zh-CN"/>
        </w:rPr>
        <w:t>制造</w:t>
      </w:r>
      <w:r w:rsidRPr="0025638E">
        <w:rPr>
          <w:rFonts w:ascii="Calibri" w:hAnsi="Calibri" w:cs="Calibri" w:hint="eastAsia"/>
          <w:sz w:val="22"/>
          <w:szCs w:val="22"/>
          <w:lang w:eastAsia="zh-CN"/>
        </w:rPr>
        <w:t>计划</w:t>
      </w:r>
      <w:r w:rsidRPr="0025638E">
        <w:rPr>
          <w:rFonts w:ascii="Calibri" w:hAnsi="Calibri" w:cs="Calibri"/>
          <w:sz w:val="22"/>
          <w:szCs w:val="22"/>
          <w:lang w:eastAsia="zh-CN"/>
        </w:rPr>
        <w:t>已</w:t>
      </w:r>
      <w:r w:rsidRPr="0025638E">
        <w:rPr>
          <w:rFonts w:ascii="Calibri" w:hAnsi="Calibri" w:cs="Calibri" w:hint="eastAsia"/>
          <w:sz w:val="22"/>
          <w:szCs w:val="22"/>
          <w:lang w:eastAsia="zh-CN"/>
        </w:rPr>
        <w:t>成功进行了</w:t>
      </w:r>
      <w:r w:rsidRPr="0025638E">
        <w:rPr>
          <w:rFonts w:ascii="Calibri" w:hAnsi="Calibri" w:cs="Calibri"/>
          <w:sz w:val="22"/>
          <w:szCs w:val="22"/>
          <w:lang w:eastAsia="zh-CN"/>
        </w:rPr>
        <w:t>鉴定程序和测试活动，</w:t>
      </w:r>
      <w:r w:rsidRPr="0025638E">
        <w:rPr>
          <w:rFonts w:ascii="Calibri" w:hAnsi="Calibri" w:cs="Calibri" w:hint="eastAsia"/>
          <w:sz w:val="22"/>
          <w:szCs w:val="22"/>
          <w:lang w:eastAsia="zh-CN"/>
        </w:rPr>
        <w:t>没有</w:t>
      </w:r>
      <w:r w:rsidRPr="0025638E">
        <w:rPr>
          <w:rFonts w:ascii="Calibri" w:hAnsi="Calibri" w:cs="Calibri"/>
          <w:sz w:val="22"/>
          <w:szCs w:val="22"/>
          <w:lang w:eastAsia="zh-CN"/>
        </w:rPr>
        <w:t>迹象</w:t>
      </w:r>
      <w:r w:rsidRPr="0025638E">
        <w:rPr>
          <w:rFonts w:ascii="Calibri" w:hAnsi="Calibri" w:cs="Calibri" w:hint="eastAsia"/>
          <w:sz w:val="22"/>
          <w:szCs w:val="22"/>
          <w:lang w:eastAsia="zh-CN"/>
        </w:rPr>
        <w:t>表明</w:t>
      </w:r>
      <w:r w:rsidRPr="0025638E">
        <w:rPr>
          <w:rFonts w:ascii="Calibri" w:hAnsi="Calibri" w:cs="Calibri"/>
          <w:sz w:val="22"/>
          <w:szCs w:val="22"/>
          <w:lang w:eastAsia="zh-CN"/>
        </w:rPr>
        <w:t>该组件存在系统性问题；</w:t>
      </w:r>
    </w:p>
    <w:p w14:paraId="61C70CF6"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尽管此前曾发生延误，</w:t>
      </w:r>
      <w:r w:rsidRPr="0025638E">
        <w:rPr>
          <w:rFonts w:ascii="Calibri" w:hAnsi="Calibri" w:cs="Calibri" w:hint="eastAsia"/>
          <w:sz w:val="22"/>
          <w:szCs w:val="22"/>
          <w:lang w:eastAsia="zh-CN"/>
        </w:rPr>
        <w:t>但</w:t>
      </w:r>
      <w:r w:rsidRPr="0025638E">
        <w:rPr>
          <w:rFonts w:ascii="Calibri" w:hAnsi="Calibri" w:cs="Calibri"/>
          <w:sz w:val="22"/>
          <w:szCs w:val="22"/>
          <w:lang w:eastAsia="zh-CN"/>
        </w:rPr>
        <w:t>如能</w:t>
      </w:r>
      <w:r w:rsidRPr="0025638E">
        <w:rPr>
          <w:rFonts w:ascii="Calibri" w:hAnsi="Calibri" w:cs="Calibri" w:hint="eastAsia"/>
          <w:sz w:val="22"/>
          <w:szCs w:val="22"/>
          <w:lang w:eastAsia="zh-CN"/>
        </w:rPr>
        <w:t>加速</w:t>
      </w:r>
      <w:r w:rsidRPr="0025638E">
        <w:rPr>
          <w:rFonts w:ascii="Calibri" w:hAnsi="Calibri" w:cs="Calibri"/>
          <w:sz w:val="22"/>
          <w:szCs w:val="22"/>
          <w:lang w:eastAsia="zh-CN"/>
        </w:rPr>
        <w:t>发射，规则</w:t>
      </w:r>
      <w:r w:rsidRPr="0025638E">
        <w:rPr>
          <w:rFonts w:ascii="Calibri" w:hAnsi="Calibri" w:cs="Calibri" w:hint="eastAsia"/>
          <w:sz w:val="22"/>
          <w:szCs w:val="22"/>
          <w:lang w:eastAsia="zh-CN"/>
        </w:rPr>
        <w:t>截止日期本可</w:t>
      </w:r>
      <w:r w:rsidRPr="0025638E">
        <w:rPr>
          <w:rFonts w:ascii="Calibri" w:hAnsi="Calibri" w:cs="Calibri"/>
          <w:sz w:val="22"/>
          <w:szCs w:val="22"/>
          <w:lang w:eastAsia="zh-CN"/>
        </w:rPr>
        <w:t>满足，但未提供</w:t>
      </w:r>
      <w:r w:rsidRPr="0025638E">
        <w:rPr>
          <w:rFonts w:ascii="Calibri" w:hAnsi="Calibri" w:cs="Calibri" w:hint="eastAsia"/>
          <w:sz w:val="22"/>
          <w:szCs w:val="22"/>
          <w:lang w:eastAsia="zh-CN"/>
        </w:rPr>
        <w:t>细节</w:t>
      </w:r>
      <w:r w:rsidRPr="0025638E">
        <w:rPr>
          <w:rFonts w:ascii="Calibri" w:hAnsi="Calibri" w:cs="Calibri"/>
          <w:sz w:val="22"/>
          <w:szCs w:val="22"/>
          <w:lang w:eastAsia="zh-CN"/>
        </w:rPr>
        <w:t>或支持证据；</w:t>
      </w:r>
    </w:p>
    <w:p w14:paraId="2C49274A"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在发生</w:t>
      </w:r>
      <w:r w:rsidRPr="0025638E">
        <w:rPr>
          <w:rFonts w:ascii="Calibri" w:eastAsia="STKaiti" w:hAnsi="Calibri" w:cs="Calibri"/>
          <w:sz w:val="22"/>
          <w:szCs w:val="22"/>
          <w:lang w:eastAsia="zh-CN"/>
        </w:rPr>
        <w:t>不可抗力</w:t>
      </w:r>
      <w:r w:rsidRPr="0025638E">
        <w:rPr>
          <w:rFonts w:ascii="Calibri" w:hAnsi="Calibri" w:cs="Calibri"/>
          <w:sz w:val="22"/>
          <w:szCs w:val="22"/>
          <w:lang w:eastAsia="zh-CN"/>
        </w:rPr>
        <w:t>事件时，卫星已完成约</w:t>
      </w:r>
      <w:r w:rsidRPr="0025638E">
        <w:rPr>
          <w:rFonts w:ascii="Calibri" w:hAnsi="Calibri" w:cs="Calibri"/>
          <w:sz w:val="22"/>
          <w:szCs w:val="22"/>
          <w:lang w:eastAsia="zh-CN"/>
        </w:rPr>
        <w:t>90%</w:t>
      </w:r>
      <w:r w:rsidRPr="0025638E">
        <w:rPr>
          <w:rFonts w:ascii="Calibri" w:hAnsi="Calibri" w:cs="Calibri"/>
          <w:sz w:val="22"/>
          <w:szCs w:val="22"/>
          <w:lang w:eastAsia="zh-CN"/>
        </w:rPr>
        <w:t>，但未提供</w:t>
      </w:r>
      <w:r w:rsidRPr="0025638E">
        <w:rPr>
          <w:rFonts w:ascii="Calibri" w:hAnsi="Calibri" w:cs="Calibri" w:hint="eastAsia"/>
          <w:sz w:val="22"/>
          <w:szCs w:val="22"/>
          <w:lang w:eastAsia="zh-CN"/>
        </w:rPr>
        <w:t>细节</w:t>
      </w:r>
      <w:r w:rsidRPr="0025638E">
        <w:rPr>
          <w:rFonts w:ascii="Calibri" w:hAnsi="Calibri" w:cs="Calibri"/>
          <w:sz w:val="22"/>
          <w:szCs w:val="22"/>
          <w:lang w:eastAsia="zh-CN"/>
        </w:rPr>
        <w:t>证明该卫星</w:t>
      </w:r>
      <w:r w:rsidRPr="0025638E">
        <w:rPr>
          <w:rFonts w:ascii="Calibri" w:hAnsi="Calibri" w:cs="Calibri" w:hint="eastAsia"/>
          <w:sz w:val="22"/>
          <w:szCs w:val="22"/>
          <w:lang w:eastAsia="zh-CN"/>
        </w:rPr>
        <w:t>已准备就绪，</w:t>
      </w:r>
      <w:r w:rsidRPr="0025638E">
        <w:rPr>
          <w:rFonts w:ascii="Calibri" w:hAnsi="Calibri" w:cs="Calibri"/>
          <w:sz w:val="22"/>
          <w:szCs w:val="22"/>
          <w:lang w:eastAsia="zh-CN"/>
        </w:rPr>
        <w:t>能够按计划于</w:t>
      </w:r>
      <w:r w:rsidRPr="0025638E">
        <w:rPr>
          <w:rFonts w:ascii="Calibri" w:hAnsi="Calibri" w:cs="Calibri"/>
          <w:sz w:val="22"/>
          <w:szCs w:val="22"/>
          <w:lang w:eastAsia="zh-CN"/>
        </w:rPr>
        <w:t>2026</w:t>
      </w:r>
      <w:r w:rsidRPr="0025638E">
        <w:rPr>
          <w:rFonts w:ascii="Calibri" w:hAnsi="Calibri" w:cs="Calibri"/>
          <w:sz w:val="22"/>
          <w:szCs w:val="22"/>
          <w:lang w:eastAsia="zh-CN"/>
        </w:rPr>
        <w:t>年第二季度发射；</w:t>
      </w:r>
    </w:p>
    <w:p w14:paraId="0D750745"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未提供</w:t>
      </w:r>
      <w:r w:rsidRPr="0025638E">
        <w:rPr>
          <w:rFonts w:ascii="Calibri" w:hAnsi="Calibri" w:cs="Calibri" w:hint="eastAsia"/>
          <w:sz w:val="22"/>
          <w:szCs w:val="22"/>
          <w:lang w:eastAsia="zh-CN"/>
        </w:rPr>
        <w:t>检测到</w:t>
      </w:r>
      <w:r w:rsidRPr="0025638E">
        <w:rPr>
          <w:rFonts w:ascii="Calibri" w:hAnsi="Calibri" w:cs="Calibri"/>
          <w:sz w:val="22"/>
          <w:szCs w:val="22"/>
          <w:lang w:eastAsia="zh-CN"/>
        </w:rPr>
        <w:t>异常时已落实的发射安排的</w:t>
      </w:r>
      <w:r w:rsidRPr="0025638E">
        <w:rPr>
          <w:rFonts w:ascii="Calibri" w:hAnsi="Calibri" w:cs="Calibri" w:hint="eastAsia"/>
          <w:sz w:val="22"/>
          <w:szCs w:val="22"/>
          <w:lang w:eastAsia="zh-CN"/>
        </w:rPr>
        <w:t>细节</w:t>
      </w:r>
      <w:r w:rsidRPr="0025638E">
        <w:rPr>
          <w:rFonts w:ascii="Calibri" w:hAnsi="Calibri" w:cs="Calibri"/>
          <w:sz w:val="22"/>
          <w:szCs w:val="22"/>
          <w:lang w:eastAsia="zh-CN"/>
        </w:rPr>
        <w:t>，尤其是有关</w:t>
      </w:r>
      <w:r w:rsidRPr="0025638E">
        <w:rPr>
          <w:rFonts w:ascii="Calibri" w:hAnsi="Calibri" w:cs="Calibri" w:hint="eastAsia"/>
          <w:sz w:val="22"/>
          <w:szCs w:val="22"/>
          <w:lang w:eastAsia="zh-CN"/>
        </w:rPr>
        <w:t>加速</w:t>
      </w:r>
      <w:r w:rsidRPr="0025638E">
        <w:rPr>
          <w:rFonts w:ascii="Calibri" w:hAnsi="Calibri" w:cs="Calibri"/>
          <w:sz w:val="22"/>
          <w:szCs w:val="22"/>
          <w:lang w:eastAsia="zh-CN"/>
        </w:rPr>
        <w:t>发射计划的资料；</w:t>
      </w:r>
    </w:p>
    <w:p w14:paraId="5DA49D2F"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t>THAICOM 9</w:t>
      </w:r>
      <w:r w:rsidRPr="0025638E">
        <w:rPr>
          <w:rFonts w:ascii="Calibri" w:hAnsi="Calibri" w:cs="Calibri"/>
          <w:sz w:val="22"/>
          <w:szCs w:val="22"/>
          <w:lang w:eastAsia="zh-CN"/>
        </w:rPr>
        <w:t>卫星预计将于</w:t>
      </w:r>
      <w:r w:rsidRPr="0025638E">
        <w:rPr>
          <w:rFonts w:ascii="Calibri" w:hAnsi="Calibri" w:cs="Calibri"/>
          <w:sz w:val="22"/>
          <w:szCs w:val="22"/>
          <w:lang w:eastAsia="zh-CN"/>
        </w:rPr>
        <w:t>2027</w:t>
      </w:r>
      <w:r w:rsidRPr="0025638E">
        <w:rPr>
          <w:rFonts w:ascii="Calibri" w:hAnsi="Calibri" w:cs="Calibri"/>
          <w:sz w:val="22"/>
          <w:szCs w:val="22"/>
          <w:lang w:eastAsia="zh-CN"/>
        </w:rPr>
        <w:t>年</w:t>
      </w:r>
      <w:r w:rsidRPr="0025638E">
        <w:rPr>
          <w:rFonts w:ascii="Calibri" w:hAnsi="Calibri" w:cs="Calibri"/>
          <w:sz w:val="22"/>
          <w:szCs w:val="22"/>
          <w:lang w:eastAsia="zh-CN"/>
        </w:rPr>
        <w:t>3</w:t>
      </w:r>
      <w:r w:rsidRPr="0025638E">
        <w:rPr>
          <w:rFonts w:ascii="Calibri" w:hAnsi="Calibri" w:cs="Calibri"/>
          <w:sz w:val="22"/>
          <w:szCs w:val="22"/>
          <w:lang w:eastAsia="zh-CN"/>
        </w:rPr>
        <w:t>月</w:t>
      </w:r>
      <w:r w:rsidRPr="0025638E">
        <w:rPr>
          <w:rFonts w:ascii="Calibri" w:hAnsi="Calibri" w:cs="Calibri"/>
          <w:sz w:val="22"/>
          <w:szCs w:val="22"/>
          <w:lang w:eastAsia="zh-CN"/>
        </w:rPr>
        <w:t>31</w:t>
      </w:r>
      <w:r w:rsidRPr="0025638E">
        <w:rPr>
          <w:rFonts w:ascii="Calibri" w:hAnsi="Calibri" w:cs="Calibri"/>
          <w:sz w:val="22"/>
          <w:szCs w:val="22"/>
          <w:lang w:eastAsia="zh-CN"/>
        </w:rPr>
        <w:t>日前</w:t>
      </w:r>
      <w:r w:rsidRPr="0025638E">
        <w:rPr>
          <w:rFonts w:ascii="Calibri" w:hAnsi="Calibri" w:cs="Calibri" w:hint="eastAsia"/>
          <w:sz w:val="22"/>
          <w:szCs w:val="22"/>
          <w:lang w:eastAsia="zh-CN"/>
        </w:rPr>
        <w:t>做好</w:t>
      </w:r>
      <w:r w:rsidRPr="0025638E">
        <w:rPr>
          <w:rFonts w:ascii="Calibri" w:hAnsi="Calibri" w:cs="Calibri"/>
          <w:sz w:val="22"/>
          <w:szCs w:val="22"/>
          <w:lang w:eastAsia="zh-CN"/>
        </w:rPr>
        <w:t>发射</w:t>
      </w:r>
      <w:r w:rsidRPr="0025638E">
        <w:rPr>
          <w:rFonts w:ascii="Calibri" w:hAnsi="Calibri" w:cs="Calibri" w:hint="eastAsia"/>
          <w:sz w:val="22"/>
          <w:szCs w:val="22"/>
          <w:lang w:eastAsia="zh-CN"/>
        </w:rPr>
        <w:t>准备</w:t>
      </w:r>
      <w:r w:rsidRPr="0025638E">
        <w:rPr>
          <w:rFonts w:ascii="Calibri" w:hAnsi="Calibri" w:cs="Calibri"/>
          <w:sz w:val="22"/>
          <w:szCs w:val="22"/>
          <w:lang w:eastAsia="zh-CN"/>
        </w:rPr>
        <w:t>，其后需六个月完成轨道提升，于</w:t>
      </w:r>
      <w:r w:rsidRPr="0025638E">
        <w:rPr>
          <w:rFonts w:ascii="Calibri" w:hAnsi="Calibri" w:cs="Calibri"/>
          <w:sz w:val="22"/>
          <w:szCs w:val="22"/>
          <w:lang w:eastAsia="zh-CN"/>
        </w:rPr>
        <w:t>2027</w:t>
      </w:r>
      <w:r w:rsidRPr="0025638E">
        <w:rPr>
          <w:rFonts w:ascii="Calibri" w:hAnsi="Calibri" w:cs="Calibri"/>
          <w:sz w:val="22"/>
          <w:szCs w:val="22"/>
          <w:lang w:eastAsia="zh-CN"/>
        </w:rPr>
        <w:t>年</w:t>
      </w:r>
      <w:r w:rsidRPr="0025638E">
        <w:rPr>
          <w:rFonts w:ascii="Calibri" w:hAnsi="Calibri" w:cs="Calibri"/>
          <w:sz w:val="22"/>
          <w:szCs w:val="22"/>
          <w:lang w:eastAsia="zh-CN"/>
        </w:rPr>
        <w:t>9</w:t>
      </w:r>
      <w:r w:rsidRPr="0025638E">
        <w:rPr>
          <w:rFonts w:ascii="Calibri" w:hAnsi="Calibri" w:cs="Calibri"/>
          <w:sz w:val="22"/>
          <w:szCs w:val="22"/>
          <w:lang w:eastAsia="zh-CN"/>
        </w:rPr>
        <w:t>月</w:t>
      </w:r>
      <w:r w:rsidRPr="0025638E">
        <w:rPr>
          <w:rFonts w:ascii="Calibri" w:hAnsi="Calibri" w:cs="Calibri"/>
          <w:sz w:val="22"/>
          <w:szCs w:val="22"/>
          <w:lang w:eastAsia="zh-CN"/>
        </w:rPr>
        <w:t>30</w:t>
      </w:r>
      <w:r w:rsidRPr="0025638E">
        <w:rPr>
          <w:rFonts w:ascii="Calibri" w:hAnsi="Calibri" w:cs="Calibri"/>
          <w:sz w:val="22"/>
          <w:szCs w:val="22"/>
          <w:lang w:eastAsia="zh-CN"/>
        </w:rPr>
        <w:t>日前抵达</w:t>
      </w:r>
      <w:r w:rsidRPr="0025638E">
        <w:rPr>
          <w:rFonts w:ascii="Calibri" w:hAnsi="Calibri" w:cs="Calibri" w:hint="eastAsia"/>
          <w:sz w:val="22"/>
          <w:szCs w:val="22"/>
          <w:lang w:eastAsia="zh-CN"/>
        </w:rPr>
        <w:t>东经</w:t>
      </w:r>
      <w:r w:rsidRPr="0025638E">
        <w:rPr>
          <w:rFonts w:ascii="Calibri" w:hAnsi="Calibri" w:cs="Calibri"/>
          <w:sz w:val="22"/>
          <w:szCs w:val="22"/>
          <w:lang w:eastAsia="zh-CN"/>
        </w:rPr>
        <w:t>119.5°</w:t>
      </w:r>
      <w:r w:rsidRPr="0025638E">
        <w:rPr>
          <w:rFonts w:ascii="Calibri" w:hAnsi="Calibri" w:cs="Calibri"/>
          <w:sz w:val="22"/>
          <w:szCs w:val="22"/>
          <w:lang w:eastAsia="zh-CN"/>
        </w:rPr>
        <w:t>轨道位置。</w:t>
      </w:r>
    </w:p>
    <w:p w14:paraId="0F2EF9FB" w14:textId="77777777" w:rsidR="00E92CF6" w:rsidRPr="0025638E" w:rsidRDefault="00E92CF6" w:rsidP="00E92CF6">
      <w:pPr>
        <w:ind w:firstLineChars="200" w:firstLine="440"/>
        <w:rPr>
          <w:rFonts w:ascii="Calibri" w:hAnsi="Calibri" w:cs="Calibri"/>
          <w:sz w:val="22"/>
          <w:szCs w:val="22"/>
        </w:rPr>
      </w:pPr>
      <w:r w:rsidRPr="0025638E">
        <w:rPr>
          <w:rFonts w:ascii="Calibri" w:hAnsi="Calibri" w:cs="Calibri"/>
          <w:sz w:val="22"/>
          <w:szCs w:val="22"/>
        </w:rPr>
        <w:t>根据所提供的资料，委员会</w:t>
      </w:r>
      <w:r w:rsidRPr="0025638E">
        <w:rPr>
          <w:rFonts w:ascii="Calibri" w:hAnsi="Calibri" w:cs="Calibri" w:hint="eastAsia"/>
          <w:sz w:val="22"/>
          <w:szCs w:val="22"/>
        </w:rPr>
        <w:t>得出结论</w:t>
      </w:r>
      <w:r w:rsidRPr="0025638E">
        <w:rPr>
          <w:rFonts w:ascii="Calibri" w:hAnsi="Calibri" w:cs="Calibri"/>
          <w:sz w:val="22"/>
          <w:szCs w:val="22"/>
        </w:rPr>
        <w:t>认为，</w:t>
      </w:r>
      <w:r w:rsidRPr="0025638E">
        <w:rPr>
          <w:rFonts w:ascii="Calibri" w:hAnsi="Calibri" w:cs="Calibri" w:hint="eastAsia"/>
          <w:sz w:val="22"/>
          <w:szCs w:val="22"/>
        </w:rPr>
        <w:t>存在</w:t>
      </w:r>
      <w:r w:rsidRPr="0025638E">
        <w:rPr>
          <w:rFonts w:ascii="Calibri" w:eastAsia="STKaiti" w:hAnsi="Calibri" w:cs="Calibri"/>
          <w:sz w:val="22"/>
          <w:szCs w:val="22"/>
        </w:rPr>
        <w:t>不可抗力</w:t>
      </w:r>
      <w:r w:rsidRPr="0025638E">
        <w:rPr>
          <w:rFonts w:ascii="Calibri" w:hAnsi="Calibri" w:cs="Calibri"/>
          <w:sz w:val="22"/>
          <w:szCs w:val="22"/>
        </w:rPr>
        <w:t>的因素，但仍需进一步澄清，以证明满足</w:t>
      </w:r>
      <w:r w:rsidRPr="0025638E">
        <w:rPr>
          <w:rFonts w:ascii="Calibri" w:eastAsia="STKaiti" w:hAnsi="Calibri" w:cs="Calibri"/>
          <w:sz w:val="22"/>
          <w:szCs w:val="22"/>
        </w:rPr>
        <w:t>不可抗力</w:t>
      </w:r>
      <w:r w:rsidRPr="0025638E">
        <w:rPr>
          <w:rFonts w:ascii="Calibri" w:hAnsi="Calibri" w:cs="Calibri"/>
          <w:sz w:val="22"/>
          <w:szCs w:val="22"/>
        </w:rPr>
        <w:t>的全部条件。</w:t>
      </w:r>
    </w:p>
    <w:p w14:paraId="1838C6DC" w14:textId="77777777" w:rsidR="00E92CF6" w:rsidRPr="0025638E" w:rsidRDefault="00E92CF6" w:rsidP="00E92CF6">
      <w:pPr>
        <w:ind w:firstLineChars="200" w:firstLine="440"/>
        <w:rPr>
          <w:rFonts w:ascii="Calibri" w:hAnsi="Calibri" w:cs="Calibri"/>
          <w:sz w:val="22"/>
          <w:szCs w:val="22"/>
        </w:rPr>
      </w:pPr>
      <w:r w:rsidRPr="0025638E">
        <w:rPr>
          <w:rFonts w:ascii="Calibri" w:hAnsi="Calibri" w:cs="Calibri"/>
          <w:sz w:val="22"/>
          <w:szCs w:val="22"/>
        </w:rPr>
        <w:t>因此，委员会无法在本次会议上同意延期请求，并请泰国主管部门向委员会第</w:t>
      </w:r>
      <w:r w:rsidRPr="0025638E">
        <w:rPr>
          <w:rFonts w:ascii="Calibri" w:hAnsi="Calibri" w:cs="Calibri"/>
          <w:sz w:val="22"/>
          <w:szCs w:val="22"/>
        </w:rPr>
        <w:t>103</w:t>
      </w:r>
      <w:r w:rsidRPr="0025638E">
        <w:rPr>
          <w:rFonts w:ascii="Calibri" w:hAnsi="Calibri" w:cs="Calibri"/>
          <w:sz w:val="22"/>
          <w:szCs w:val="22"/>
        </w:rPr>
        <w:t>次会议提交以下资料：</w:t>
      </w:r>
    </w:p>
    <w:p w14:paraId="5531B3FF"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关于卫星准备</w:t>
      </w:r>
      <w:r w:rsidRPr="0025638E">
        <w:rPr>
          <w:rFonts w:ascii="Calibri" w:hAnsi="Calibri" w:cs="Calibri" w:hint="eastAsia"/>
          <w:sz w:val="22"/>
          <w:szCs w:val="22"/>
          <w:lang w:eastAsia="zh-CN"/>
        </w:rPr>
        <w:t>就绪</w:t>
      </w:r>
      <w:r w:rsidRPr="0025638E">
        <w:rPr>
          <w:rFonts w:ascii="Calibri" w:hAnsi="Calibri" w:cs="Calibri"/>
          <w:sz w:val="22"/>
          <w:szCs w:val="22"/>
          <w:lang w:eastAsia="zh-CN"/>
        </w:rPr>
        <w:t>情况的</w:t>
      </w:r>
      <w:r w:rsidRPr="0025638E">
        <w:rPr>
          <w:rFonts w:ascii="Calibri" w:hAnsi="Calibri" w:cs="Calibri" w:hint="eastAsia"/>
          <w:sz w:val="22"/>
          <w:szCs w:val="22"/>
          <w:lang w:eastAsia="zh-CN"/>
        </w:rPr>
        <w:t>更多细节</w:t>
      </w:r>
      <w:r w:rsidRPr="0025638E">
        <w:rPr>
          <w:rFonts w:ascii="Calibri" w:hAnsi="Calibri" w:cs="Calibri"/>
          <w:sz w:val="22"/>
          <w:szCs w:val="22"/>
          <w:lang w:eastAsia="zh-CN"/>
        </w:rPr>
        <w:t>，包括</w:t>
      </w:r>
      <w:r w:rsidRPr="0025638E">
        <w:rPr>
          <w:rFonts w:ascii="Calibri" w:eastAsia="STKaiti" w:hAnsi="Calibri" w:cs="Calibri"/>
          <w:sz w:val="22"/>
          <w:szCs w:val="22"/>
          <w:lang w:eastAsia="zh-CN"/>
        </w:rPr>
        <w:t>不可抗力</w:t>
      </w:r>
      <w:r w:rsidRPr="0025638E">
        <w:rPr>
          <w:rFonts w:ascii="Calibri" w:hAnsi="Calibri" w:cs="Calibri"/>
          <w:sz w:val="22"/>
          <w:szCs w:val="22"/>
          <w:lang w:eastAsia="zh-CN"/>
        </w:rPr>
        <w:t>事件发生前后的项目时间</w:t>
      </w:r>
      <w:r w:rsidRPr="0025638E">
        <w:rPr>
          <w:rFonts w:ascii="Calibri" w:hAnsi="Calibri" w:cs="Calibri" w:hint="eastAsia"/>
          <w:sz w:val="22"/>
          <w:szCs w:val="22"/>
          <w:lang w:eastAsia="zh-CN"/>
        </w:rPr>
        <w:t>表</w:t>
      </w:r>
      <w:r w:rsidRPr="0025638E">
        <w:rPr>
          <w:rFonts w:ascii="Calibri" w:hAnsi="Calibri" w:cs="Calibri"/>
          <w:sz w:val="22"/>
          <w:szCs w:val="22"/>
          <w:lang w:eastAsia="zh-CN"/>
        </w:rPr>
        <w:t>；</w:t>
      </w:r>
    </w:p>
    <w:p w14:paraId="6ED321D0"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olor w:val="333333"/>
          <w:sz w:val="22"/>
          <w:szCs w:val="22"/>
          <w:shd w:val="clear" w:color="auto" w:fill="FFFFFF"/>
          <w:lang w:eastAsia="zh-CN"/>
        </w:rPr>
        <w:t>补充资料，包括发射服务提供商提供的</w:t>
      </w:r>
      <w:r w:rsidRPr="0025638E">
        <w:rPr>
          <w:rFonts w:ascii="Calibri" w:hAnsi="Calibri" w:hint="eastAsia"/>
          <w:color w:val="333333"/>
          <w:sz w:val="22"/>
          <w:szCs w:val="22"/>
          <w:shd w:val="clear" w:color="auto" w:fill="FFFFFF"/>
          <w:lang w:eastAsia="zh-CN"/>
        </w:rPr>
        <w:t>支持证据</w:t>
      </w:r>
      <w:r w:rsidRPr="0025638E">
        <w:rPr>
          <w:rFonts w:ascii="Calibri" w:hAnsi="Calibri"/>
          <w:color w:val="333333"/>
          <w:sz w:val="22"/>
          <w:szCs w:val="22"/>
          <w:shd w:val="clear" w:color="auto" w:fill="FFFFFF"/>
          <w:lang w:eastAsia="zh-CN"/>
        </w:rPr>
        <w:t>，以</w:t>
      </w:r>
      <w:r w:rsidRPr="0025638E">
        <w:rPr>
          <w:rFonts w:ascii="Calibri" w:hAnsi="Calibri" w:hint="eastAsia"/>
          <w:color w:val="333333"/>
          <w:sz w:val="22"/>
          <w:szCs w:val="22"/>
          <w:shd w:val="clear" w:color="auto" w:fill="FFFFFF"/>
          <w:lang w:eastAsia="zh-CN"/>
        </w:rPr>
        <w:t>支持最初的</w:t>
      </w:r>
      <w:r w:rsidRPr="0025638E">
        <w:rPr>
          <w:rFonts w:ascii="Calibri" w:hAnsi="Calibri"/>
          <w:color w:val="333333"/>
          <w:sz w:val="22"/>
          <w:szCs w:val="22"/>
          <w:shd w:val="clear" w:color="auto" w:fill="FFFFFF"/>
          <w:lang w:eastAsia="zh-CN"/>
        </w:rPr>
        <w:t>加速发射计划和修订后的发射计划。</w:t>
      </w:r>
    </w:p>
    <w:p w14:paraId="34C52325" w14:textId="77777777" w:rsidR="00E92CF6" w:rsidRPr="0025638E" w:rsidRDefault="00E92CF6" w:rsidP="00E92CF6">
      <w:pPr>
        <w:ind w:firstLineChars="200" w:firstLine="440"/>
        <w:rPr>
          <w:rFonts w:ascii="Calibri" w:hAnsi="Calibri" w:cs="Calibri"/>
          <w:sz w:val="22"/>
          <w:szCs w:val="22"/>
        </w:rPr>
      </w:pPr>
      <w:r w:rsidRPr="0025638E">
        <w:rPr>
          <w:rFonts w:ascii="Calibri" w:hAnsi="Calibri" w:cs="Calibri"/>
          <w:sz w:val="22"/>
          <w:szCs w:val="22"/>
        </w:rPr>
        <w:lastRenderedPageBreak/>
        <w:t>此外，委员会</w:t>
      </w:r>
      <w:r w:rsidRPr="0025638E">
        <w:rPr>
          <w:rFonts w:ascii="Calibri" w:hAnsi="Calibri" w:cs="Calibri" w:hint="eastAsia"/>
          <w:sz w:val="22"/>
          <w:szCs w:val="22"/>
        </w:rPr>
        <w:t>责成</w:t>
      </w:r>
      <w:r w:rsidRPr="0025638E">
        <w:rPr>
          <w:rFonts w:ascii="Calibri" w:hAnsi="Calibri" w:cs="Calibri"/>
          <w:sz w:val="22"/>
          <w:szCs w:val="22"/>
        </w:rPr>
        <w:t>无线电通信局将</w:t>
      </w:r>
      <w:r w:rsidRPr="0025638E">
        <w:rPr>
          <w:rFonts w:ascii="Calibri" w:hAnsi="Calibri" w:cs="Calibri"/>
          <w:sz w:val="22"/>
          <w:szCs w:val="22"/>
        </w:rPr>
        <w:t>THAICOM</w:t>
      </w:r>
      <w:r w:rsidRPr="0025638E">
        <w:rPr>
          <w:rFonts w:ascii="Calibri" w:hAnsi="Calibri" w:cs="Calibri" w:hint="eastAsia"/>
          <w:sz w:val="22"/>
          <w:szCs w:val="22"/>
        </w:rPr>
        <w:t>-</w:t>
      </w:r>
      <w:r w:rsidRPr="0025638E">
        <w:rPr>
          <w:rFonts w:ascii="Calibri" w:hAnsi="Calibri" w:cs="Calibri"/>
          <w:sz w:val="22"/>
          <w:szCs w:val="22"/>
        </w:rPr>
        <w:t>IP1</w:t>
      </w:r>
      <w:r w:rsidRPr="0025638E">
        <w:rPr>
          <w:rFonts w:ascii="Calibri" w:hAnsi="Calibri" w:cs="Calibri"/>
          <w:sz w:val="22"/>
          <w:szCs w:val="22"/>
        </w:rPr>
        <w:t>和</w:t>
      </w:r>
      <w:r w:rsidRPr="0025638E">
        <w:rPr>
          <w:rFonts w:ascii="Calibri" w:hAnsi="Calibri" w:cs="Calibri"/>
          <w:sz w:val="22"/>
          <w:szCs w:val="22"/>
        </w:rPr>
        <w:t>THAICOM</w:t>
      </w:r>
      <w:r w:rsidRPr="0025638E">
        <w:rPr>
          <w:rFonts w:ascii="Calibri" w:hAnsi="Calibri" w:cs="Calibri" w:hint="eastAsia"/>
          <w:sz w:val="22"/>
          <w:szCs w:val="22"/>
        </w:rPr>
        <w:t>-</w:t>
      </w:r>
      <w:r w:rsidRPr="0025638E">
        <w:rPr>
          <w:rFonts w:ascii="Calibri" w:hAnsi="Calibri" w:cs="Calibri"/>
          <w:sz w:val="22"/>
          <w:szCs w:val="22"/>
        </w:rPr>
        <w:t>P3</w:t>
      </w:r>
      <w:r w:rsidRPr="0025638E">
        <w:rPr>
          <w:rFonts w:ascii="Calibri" w:hAnsi="Calibri" w:cs="Calibri"/>
          <w:sz w:val="22"/>
          <w:szCs w:val="22"/>
        </w:rPr>
        <w:t>卫星网络的频率指配继续保留在《国际频率登记总表》中，直至委员会第</w:t>
      </w:r>
      <w:r w:rsidRPr="0025638E">
        <w:rPr>
          <w:rFonts w:ascii="Calibri" w:hAnsi="Calibri" w:cs="Calibri"/>
          <w:sz w:val="22"/>
          <w:szCs w:val="22"/>
        </w:rPr>
        <w:t>103</w:t>
      </w:r>
      <w:r w:rsidRPr="0025638E">
        <w:rPr>
          <w:rFonts w:ascii="Calibri" w:hAnsi="Calibri" w:cs="Calibri"/>
          <w:sz w:val="22"/>
          <w:szCs w:val="22"/>
        </w:rPr>
        <w:t>次会议结束。</w:t>
      </w:r>
      <w:r w:rsidRPr="0025638E">
        <w:rPr>
          <w:rFonts w:ascii="Calibri" w:hAnsi="Calibri" w:cs="Calibri" w:hint="eastAsia"/>
          <w:sz w:val="22"/>
          <w:szCs w:val="22"/>
        </w:rPr>
        <w:t>”</w:t>
      </w:r>
    </w:p>
    <w:p w14:paraId="09E22294" w14:textId="77777777" w:rsidR="00E92CF6" w:rsidRPr="0025638E" w:rsidRDefault="00E92CF6" w:rsidP="00E92CF6">
      <w:pPr>
        <w:rPr>
          <w:rFonts w:ascii="Calibri" w:hAnsi="Calibri" w:cs="Calibri"/>
          <w:noProof/>
          <w:kern w:val="2"/>
          <w:sz w:val="22"/>
          <w:szCs w:val="22"/>
          <w14:ligatures w14:val="standardContextual"/>
        </w:rPr>
      </w:pPr>
      <w:r w:rsidRPr="0025638E">
        <w:rPr>
          <w:rFonts w:ascii="Calibri" w:hAnsi="Calibri" w:cs="Calibri"/>
          <w:sz w:val="22"/>
          <w:szCs w:val="22"/>
        </w:rPr>
        <w:t>6.2.19</w:t>
      </w:r>
      <w:r w:rsidRPr="0025638E">
        <w:rPr>
          <w:rFonts w:ascii="Calibri" w:hAnsi="Calibri" w:cs="Calibri"/>
          <w:sz w:val="22"/>
          <w:szCs w:val="22"/>
        </w:rPr>
        <w:tab/>
      </w:r>
      <w:r w:rsidRPr="0025638E">
        <w:rPr>
          <w:rFonts w:ascii="Calibri" w:hAnsi="Calibri"/>
          <w:sz w:val="22"/>
          <w:szCs w:val="22"/>
        </w:rPr>
        <w:t>会议对此表示</w:t>
      </w:r>
      <w:r w:rsidRPr="0025638E">
        <w:rPr>
          <w:rFonts w:ascii="Calibri" w:hAnsi="Calibri"/>
          <w:b/>
          <w:bCs/>
          <w:sz w:val="22"/>
          <w:szCs w:val="22"/>
        </w:rPr>
        <w:t>同意</w:t>
      </w:r>
      <w:r w:rsidRPr="0025638E">
        <w:rPr>
          <w:rFonts w:ascii="Calibri" w:hAnsi="Calibri"/>
          <w:sz w:val="22"/>
          <w:szCs w:val="22"/>
        </w:rPr>
        <w:t>。</w:t>
      </w:r>
    </w:p>
    <w:p w14:paraId="43553CF7" w14:textId="77777777" w:rsidR="00E92CF6" w:rsidRPr="0025638E" w:rsidRDefault="00E92CF6" w:rsidP="00E92CF6">
      <w:pPr>
        <w:snapToGrid w:val="0"/>
        <w:spacing w:before="240"/>
        <w:ind w:left="794" w:hanging="794"/>
        <w:outlineLvl w:val="1"/>
        <w:rPr>
          <w:rFonts w:ascii="Calibri" w:hAnsi="Calibri" w:cs="Calibri"/>
          <w:b/>
          <w:kern w:val="2"/>
          <w:sz w:val="22"/>
          <w:szCs w:val="22"/>
          <w:lang w:val="en-GB"/>
          <w14:ligatures w14:val="standardContextual"/>
        </w:rPr>
      </w:pPr>
      <w:r w:rsidRPr="0025638E">
        <w:rPr>
          <w:rFonts w:ascii="Calibri" w:hAnsi="Calibri" w:cs="Calibri" w:hint="eastAsia"/>
          <w:b/>
          <w:kern w:val="2"/>
          <w:sz w:val="22"/>
          <w:szCs w:val="22"/>
          <w:lang w:val="en-GB"/>
          <w14:ligatures w14:val="standardContextual"/>
        </w:rPr>
        <w:t>6.3</w:t>
      </w:r>
      <w:r w:rsidRPr="0025638E">
        <w:rPr>
          <w:rFonts w:ascii="Calibri" w:hAnsi="Calibri" w:cs="Calibri" w:hint="eastAsia"/>
          <w:sz w:val="22"/>
          <w:szCs w:val="22"/>
          <w:lang w:val="en-GB"/>
        </w:rPr>
        <w:tab/>
      </w:r>
      <w:r w:rsidRPr="0025638E">
        <w:rPr>
          <w:rFonts w:ascii="Calibri" w:hAnsi="Calibri" w:cs="Calibri"/>
          <w:b/>
          <w:bCs/>
          <w:sz w:val="22"/>
          <w:szCs w:val="22"/>
        </w:rPr>
        <w:t>阿曼</w:t>
      </w:r>
      <w:r w:rsidRPr="0025638E">
        <w:rPr>
          <w:rFonts w:ascii="Calibri" w:hAnsi="Calibri" w:cs="Calibri" w:hint="eastAsia"/>
          <w:b/>
          <w:bCs/>
          <w:sz w:val="22"/>
          <w:szCs w:val="22"/>
        </w:rPr>
        <w:t>（</w:t>
      </w:r>
      <w:r w:rsidRPr="0025638E">
        <w:rPr>
          <w:rFonts w:ascii="Calibri" w:hAnsi="Calibri" w:cs="Calibri"/>
          <w:b/>
          <w:bCs/>
          <w:sz w:val="22"/>
          <w:szCs w:val="22"/>
        </w:rPr>
        <w:t>苏丹国</w:t>
      </w:r>
      <w:r w:rsidRPr="0025638E">
        <w:rPr>
          <w:rFonts w:ascii="Calibri" w:hAnsi="Calibri" w:cs="Calibri" w:hint="eastAsia"/>
          <w:b/>
          <w:bCs/>
          <w:sz w:val="22"/>
          <w:szCs w:val="22"/>
        </w:rPr>
        <w:t>）</w:t>
      </w:r>
      <w:r w:rsidRPr="0025638E">
        <w:rPr>
          <w:rFonts w:ascii="Calibri" w:hAnsi="Calibri" w:cs="Calibri"/>
          <w:b/>
          <w:bCs/>
          <w:sz w:val="22"/>
          <w:szCs w:val="22"/>
        </w:rPr>
        <w:t>主管部门请求延长</w:t>
      </w:r>
      <w:r w:rsidRPr="0025638E">
        <w:rPr>
          <w:rFonts w:ascii="Calibri" w:hAnsi="Calibri" w:cs="Calibri"/>
          <w:b/>
          <w:bCs/>
          <w:sz w:val="22"/>
          <w:szCs w:val="22"/>
        </w:rPr>
        <w:t>OMANSAT</w:t>
      </w:r>
      <w:r w:rsidRPr="0025638E">
        <w:rPr>
          <w:rFonts w:ascii="Calibri" w:hAnsi="Calibri" w:cs="Calibri" w:hint="eastAsia"/>
          <w:b/>
          <w:bCs/>
          <w:sz w:val="22"/>
          <w:szCs w:val="22"/>
        </w:rPr>
        <w:t>-</w:t>
      </w:r>
      <w:r w:rsidRPr="0025638E">
        <w:rPr>
          <w:rFonts w:ascii="Calibri" w:hAnsi="Calibri" w:cs="Calibri"/>
          <w:b/>
          <w:bCs/>
          <w:sz w:val="22"/>
          <w:szCs w:val="22"/>
        </w:rPr>
        <w:t>73.5E</w:t>
      </w:r>
      <w:r w:rsidRPr="0025638E">
        <w:rPr>
          <w:rFonts w:ascii="Calibri" w:hAnsi="Calibri" w:cs="Calibri"/>
          <w:b/>
          <w:bCs/>
          <w:sz w:val="22"/>
          <w:szCs w:val="22"/>
        </w:rPr>
        <w:t>卫星网络频率指配投入使用规则时限</w:t>
      </w:r>
      <w:r w:rsidRPr="0025638E">
        <w:rPr>
          <w:rFonts w:ascii="Calibri" w:hAnsi="Calibri" w:cs="Calibri" w:hint="eastAsia"/>
          <w:b/>
          <w:bCs/>
          <w:sz w:val="22"/>
          <w:szCs w:val="22"/>
        </w:rPr>
        <w:t>的提交资料</w:t>
      </w:r>
      <w:r w:rsidRPr="0025638E">
        <w:rPr>
          <w:rFonts w:ascii="Calibri" w:hAnsi="Calibri" w:cs="Calibri"/>
          <w:b/>
          <w:bCs/>
          <w:sz w:val="22"/>
          <w:szCs w:val="22"/>
        </w:rPr>
        <w:t>（</w:t>
      </w:r>
      <w:hyperlink r:id="rId57">
        <w:r w:rsidRPr="0025638E">
          <w:rPr>
            <w:rStyle w:val="Hyperlink"/>
            <w:rFonts w:ascii="Calibri" w:hAnsi="Calibri" w:cs="Calibri"/>
            <w:b/>
            <w:bCs/>
            <w:sz w:val="22"/>
            <w:szCs w:val="22"/>
          </w:rPr>
          <w:t>RRB26</w:t>
        </w:r>
        <w:r w:rsidRPr="0025638E">
          <w:rPr>
            <w:rStyle w:val="Hyperlink"/>
            <w:rFonts w:ascii="Calibri" w:hAnsi="Calibri" w:cs="Calibri"/>
            <w:b/>
            <w:bCs/>
            <w:sz w:val="22"/>
            <w:szCs w:val="22"/>
          </w:rPr>
          <w:noBreakHyphen/>
          <w:t>2/12</w:t>
        </w:r>
      </w:hyperlink>
      <w:r w:rsidRPr="0025638E">
        <w:rPr>
          <w:rFonts w:ascii="Calibri" w:hAnsi="Calibri" w:cs="Calibri"/>
          <w:b/>
          <w:bCs/>
          <w:sz w:val="22"/>
          <w:szCs w:val="22"/>
        </w:rPr>
        <w:t>号文件）</w:t>
      </w:r>
    </w:p>
    <w:p w14:paraId="3810A839"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6.3.1</w:t>
      </w:r>
      <w:r w:rsidRPr="0025638E">
        <w:rPr>
          <w:rFonts w:ascii="Calibri" w:hAnsi="Calibri" w:cs="Calibri"/>
          <w:sz w:val="22"/>
          <w:szCs w:val="22"/>
        </w:rPr>
        <w:tab/>
      </w:r>
      <w:r w:rsidRPr="0025638E">
        <w:rPr>
          <w:rFonts w:ascii="Calibri" w:hAnsi="Calibri" w:cs="Calibri" w:hint="eastAsia"/>
          <w:b/>
          <w:bCs/>
          <w:sz w:val="22"/>
          <w:szCs w:val="22"/>
        </w:rPr>
        <w:t>Ciccorossi</w:t>
      </w:r>
      <w:r w:rsidRPr="0025638E">
        <w:rPr>
          <w:rFonts w:ascii="Calibri" w:hAnsi="Calibri" w:cs="Calibri" w:hint="eastAsia"/>
          <w:b/>
          <w:bCs/>
          <w:sz w:val="22"/>
          <w:szCs w:val="22"/>
        </w:rPr>
        <w:t>先生（</w:t>
      </w:r>
      <w:r w:rsidRPr="0025638E">
        <w:rPr>
          <w:rFonts w:ascii="Calibri" w:hAnsi="Calibri" w:cs="Calibri" w:hint="eastAsia"/>
          <w:b/>
          <w:bCs/>
          <w:sz w:val="22"/>
          <w:szCs w:val="22"/>
        </w:rPr>
        <w:t>SSD/SSS</w:t>
      </w:r>
      <w:r w:rsidRPr="0025638E">
        <w:rPr>
          <w:rFonts w:ascii="Calibri" w:hAnsi="Calibri" w:cs="Calibri" w:hint="eastAsia"/>
          <w:b/>
          <w:bCs/>
          <w:sz w:val="22"/>
          <w:szCs w:val="22"/>
        </w:rPr>
        <w:t>处长）</w:t>
      </w:r>
      <w:r w:rsidRPr="0025638E">
        <w:rPr>
          <w:rFonts w:ascii="Calibri" w:hAnsi="Calibri" w:cs="Calibri" w:hint="eastAsia"/>
          <w:sz w:val="22"/>
          <w:szCs w:val="22"/>
        </w:rPr>
        <w:t>介绍了</w:t>
      </w:r>
      <w:r w:rsidRPr="0025638E">
        <w:rPr>
          <w:rFonts w:ascii="Calibri" w:hAnsi="Calibri" w:cs="Calibri" w:hint="eastAsia"/>
          <w:sz w:val="22"/>
          <w:szCs w:val="22"/>
        </w:rPr>
        <w:t>RRB26-2/12</w:t>
      </w:r>
      <w:r w:rsidRPr="0025638E">
        <w:rPr>
          <w:rFonts w:ascii="Calibri" w:hAnsi="Calibri" w:cs="Calibri" w:hint="eastAsia"/>
          <w:sz w:val="22"/>
          <w:szCs w:val="22"/>
        </w:rPr>
        <w:t>号文件。阿曼主管部门应委员会第</w:t>
      </w:r>
      <w:r w:rsidRPr="0025638E">
        <w:rPr>
          <w:rFonts w:ascii="Calibri" w:hAnsi="Calibri" w:cs="Calibri" w:hint="eastAsia"/>
          <w:sz w:val="22"/>
          <w:szCs w:val="22"/>
        </w:rPr>
        <w:t>101</w:t>
      </w:r>
      <w:r w:rsidRPr="0025638E">
        <w:rPr>
          <w:rFonts w:ascii="Calibri" w:hAnsi="Calibri" w:cs="Calibri" w:hint="eastAsia"/>
          <w:sz w:val="22"/>
          <w:szCs w:val="22"/>
        </w:rPr>
        <w:t>次会议的邀请，在文件中提供了有关资料，以支持关于将</w:t>
      </w:r>
      <w:r w:rsidRPr="0025638E">
        <w:rPr>
          <w:rFonts w:ascii="Calibri" w:hAnsi="Calibri" w:cs="Calibri" w:hint="eastAsia"/>
          <w:sz w:val="22"/>
          <w:szCs w:val="22"/>
        </w:rPr>
        <w:t>OMANSAT-73.5E</w:t>
      </w:r>
      <w:r w:rsidRPr="0025638E">
        <w:rPr>
          <w:rFonts w:ascii="Calibri" w:hAnsi="Calibri" w:cs="Calibri" w:hint="eastAsia"/>
          <w:sz w:val="22"/>
          <w:szCs w:val="22"/>
        </w:rPr>
        <w:t>卫星网络频率指配投入使用的规则时限由</w:t>
      </w:r>
      <w:r w:rsidRPr="0025638E">
        <w:rPr>
          <w:rFonts w:ascii="Calibri" w:hAnsi="Calibri" w:cs="Calibri" w:hint="eastAsia"/>
          <w:sz w:val="22"/>
          <w:szCs w:val="22"/>
        </w:rPr>
        <w:t>2025</w:t>
      </w:r>
      <w:r w:rsidRPr="0025638E">
        <w:rPr>
          <w:rFonts w:ascii="Calibri" w:hAnsi="Calibri" w:cs="Calibri" w:hint="eastAsia"/>
          <w:sz w:val="22"/>
          <w:szCs w:val="22"/>
        </w:rPr>
        <w:t>年</w:t>
      </w:r>
      <w:r w:rsidRPr="0025638E">
        <w:rPr>
          <w:rFonts w:ascii="Calibri" w:hAnsi="Calibri" w:cs="Calibri" w:hint="eastAsia"/>
          <w:sz w:val="22"/>
          <w:szCs w:val="22"/>
        </w:rPr>
        <w:t>12</w:t>
      </w:r>
      <w:r w:rsidRPr="0025638E">
        <w:rPr>
          <w:rFonts w:ascii="Calibri" w:hAnsi="Calibri" w:cs="Calibri" w:hint="eastAsia"/>
          <w:sz w:val="22"/>
          <w:szCs w:val="22"/>
        </w:rPr>
        <w:t>月</w:t>
      </w:r>
      <w:r w:rsidRPr="0025638E">
        <w:rPr>
          <w:rFonts w:ascii="Calibri" w:hAnsi="Calibri" w:cs="Calibri" w:hint="eastAsia"/>
          <w:sz w:val="22"/>
          <w:szCs w:val="22"/>
        </w:rPr>
        <w:t>13</w:t>
      </w:r>
      <w:r w:rsidRPr="0025638E">
        <w:rPr>
          <w:rFonts w:ascii="Calibri" w:hAnsi="Calibri" w:cs="Calibri" w:hint="eastAsia"/>
          <w:sz w:val="22"/>
          <w:szCs w:val="22"/>
        </w:rPr>
        <w:t>日进一步延长至</w:t>
      </w:r>
      <w:r w:rsidRPr="0025638E">
        <w:rPr>
          <w:rFonts w:ascii="Calibri" w:hAnsi="Calibri" w:cs="Calibri" w:hint="eastAsia"/>
          <w:sz w:val="22"/>
          <w:szCs w:val="22"/>
        </w:rPr>
        <w:t>2027</w:t>
      </w:r>
      <w:r w:rsidRPr="0025638E">
        <w:rPr>
          <w:rFonts w:ascii="Calibri" w:hAnsi="Calibri" w:cs="Calibri" w:hint="eastAsia"/>
          <w:sz w:val="22"/>
          <w:szCs w:val="22"/>
        </w:rPr>
        <w:t>年</w:t>
      </w:r>
      <w:r w:rsidRPr="0025638E">
        <w:rPr>
          <w:rFonts w:ascii="Calibri" w:hAnsi="Calibri" w:cs="Calibri" w:hint="eastAsia"/>
          <w:sz w:val="22"/>
          <w:szCs w:val="22"/>
        </w:rPr>
        <w:t>4</w:t>
      </w:r>
      <w:r w:rsidRPr="0025638E">
        <w:rPr>
          <w:rFonts w:ascii="Calibri" w:hAnsi="Calibri" w:cs="Calibri" w:hint="eastAsia"/>
          <w:sz w:val="22"/>
          <w:szCs w:val="22"/>
        </w:rPr>
        <w:t>月</w:t>
      </w:r>
      <w:r w:rsidRPr="0025638E">
        <w:rPr>
          <w:rFonts w:ascii="Calibri" w:hAnsi="Calibri" w:cs="Calibri" w:hint="eastAsia"/>
          <w:sz w:val="22"/>
          <w:szCs w:val="22"/>
        </w:rPr>
        <w:t>19</w:t>
      </w:r>
      <w:r w:rsidRPr="0025638E">
        <w:rPr>
          <w:rFonts w:ascii="Calibri" w:hAnsi="Calibri" w:cs="Calibri" w:hint="eastAsia"/>
          <w:sz w:val="22"/>
          <w:szCs w:val="22"/>
        </w:rPr>
        <w:t>日的请求。委员会曾在第</w:t>
      </w:r>
      <w:r w:rsidRPr="0025638E">
        <w:rPr>
          <w:rFonts w:ascii="Calibri" w:hAnsi="Calibri" w:cs="Calibri" w:hint="eastAsia"/>
          <w:sz w:val="22"/>
          <w:szCs w:val="22"/>
        </w:rPr>
        <w:t>101</w:t>
      </w:r>
      <w:r w:rsidRPr="0025638E">
        <w:rPr>
          <w:rFonts w:ascii="Calibri" w:hAnsi="Calibri" w:cs="Calibri" w:hint="eastAsia"/>
          <w:sz w:val="22"/>
          <w:szCs w:val="22"/>
        </w:rPr>
        <w:t>次会议上认定，该情况已不再属于共箭发射延误案件，但可能包含</w:t>
      </w:r>
      <w:r w:rsidRPr="0025638E">
        <w:rPr>
          <w:rFonts w:ascii="Calibri" w:eastAsia="STKaiti" w:hAnsi="Calibri" w:cs="Calibri" w:hint="eastAsia"/>
          <w:sz w:val="22"/>
          <w:szCs w:val="22"/>
        </w:rPr>
        <w:t>不可抗力</w:t>
      </w:r>
      <w:r w:rsidRPr="0025638E">
        <w:rPr>
          <w:rFonts w:ascii="Calibri" w:hAnsi="Calibri" w:cs="Calibri" w:hint="eastAsia"/>
          <w:sz w:val="22"/>
          <w:szCs w:val="22"/>
        </w:rPr>
        <w:t>因素。主管部门在内容详尽的提交资料中说明了长期运作承诺和监管连续性框架；</w:t>
      </w:r>
      <w:r w:rsidRPr="0025638E">
        <w:rPr>
          <w:rFonts w:ascii="Calibri" w:hAnsi="Calibri" w:cs="Calibri" w:hint="eastAsia"/>
          <w:sz w:val="22"/>
          <w:szCs w:val="22"/>
        </w:rPr>
        <w:t>OMANSAT-1</w:t>
      </w:r>
      <w:r w:rsidRPr="0025638E">
        <w:rPr>
          <w:rFonts w:ascii="Calibri" w:hAnsi="Calibri" w:cs="Calibri" w:hint="eastAsia"/>
          <w:sz w:val="22"/>
          <w:szCs w:val="22"/>
        </w:rPr>
        <w:t>卫星的最新状态和实施进展；频率协调程序的进展（包括与巴布亚新几内亚主管部门持续开展协调的有关资料）；以及临时卫星</w:t>
      </w:r>
      <w:r w:rsidRPr="0025638E">
        <w:rPr>
          <w:rFonts w:ascii="Calibri" w:hAnsi="Calibri" w:cs="Calibri" w:hint="eastAsia"/>
          <w:sz w:val="22"/>
          <w:szCs w:val="22"/>
        </w:rPr>
        <w:t>Orbit-Guard-2</w:t>
      </w:r>
      <w:r w:rsidRPr="0025638E">
        <w:rPr>
          <w:rFonts w:ascii="Calibri" w:hAnsi="Calibri" w:cs="Calibri" w:hint="eastAsia"/>
          <w:sz w:val="22"/>
          <w:szCs w:val="22"/>
        </w:rPr>
        <w:t>（</w:t>
      </w:r>
      <w:r w:rsidRPr="0025638E">
        <w:rPr>
          <w:rFonts w:ascii="Calibri" w:hAnsi="Calibri" w:cs="Calibri" w:hint="eastAsia"/>
          <w:sz w:val="22"/>
          <w:szCs w:val="22"/>
        </w:rPr>
        <w:t>OG2</w:t>
      </w:r>
      <w:r w:rsidRPr="0025638E">
        <w:rPr>
          <w:rFonts w:ascii="Calibri" w:hAnsi="Calibri" w:cs="Calibri" w:hint="eastAsia"/>
          <w:sz w:val="22"/>
          <w:szCs w:val="22"/>
        </w:rPr>
        <w:t>）的技术就绪和能力。主管部门还评估了影响卫星项目的相关事件如何满足</w:t>
      </w:r>
      <w:r w:rsidRPr="0025638E">
        <w:rPr>
          <w:rFonts w:ascii="Calibri" w:eastAsia="STKaiti" w:hAnsi="Calibri" w:cs="Calibri" w:hint="eastAsia"/>
          <w:sz w:val="22"/>
          <w:szCs w:val="22"/>
        </w:rPr>
        <w:t>不可抗力</w:t>
      </w:r>
      <w:r w:rsidRPr="0025638E">
        <w:rPr>
          <w:rFonts w:ascii="Calibri" w:hAnsi="Calibri" w:cs="Calibri" w:hint="eastAsia"/>
          <w:sz w:val="22"/>
          <w:szCs w:val="22"/>
        </w:rPr>
        <w:t>的四项条件。这些事件包括：最初的轨道转移飞行器（</w:t>
      </w:r>
      <w:r w:rsidRPr="0025638E">
        <w:rPr>
          <w:rFonts w:ascii="Calibri" w:hAnsi="Calibri" w:cs="Calibri" w:hint="eastAsia"/>
          <w:sz w:val="22"/>
          <w:szCs w:val="22"/>
        </w:rPr>
        <w:t>OTV</w:t>
      </w:r>
      <w:r w:rsidRPr="0025638E">
        <w:rPr>
          <w:rFonts w:ascii="Calibri" w:hAnsi="Calibri" w:cs="Calibri" w:hint="eastAsia"/>
          <w:sz w:val="22"/>
          <w:szCs w:val="22"/>
        </w:rPr>
        <w:t>）提供商</w:t>
      </w:r>
      <w:r w:rsidRPr="0025638E">
        <w:rPr>
          <w:rFonts w:ascii="Calibri" w:hAnsi="Calibri" w:cs="Calibri" w:hint="eastAsia"/>
          <w:sz w:val="22"/>
          <w:szCs w:val="22"/>
        </w:rPr>
        <w:t>Epic Aerospace</w:t>
      </w:r>
      <w:r w:rsidRPr="0025638E">
        <w:rPr>
          <w:rFonts w:ascii="Calibri" w:hAnsi="Calibri" w:cs="Calibri" w:hint="eastAsia"/>
          <w:sz w:val="22"/>
          <w:szCs w:val="22"/>
        </w:rPr>
        <w:t>（</w:t>
      </w:r>
      <w:r w:rsidRPr="0025638E">
        <w:rPr>
          <w:rFonts w:ascii="Calibri" w:hAnsi="Calibri" w:cs="Calibri" w:hint="eastAsia"/>
          <w:sz w:val="22"/>
          <w:szCs w:val="22"/>
        </w:rPr>
        <w:t>EPIC</w:t>
      </w:r>
      <w:r w:rsidRPr="0025638E">
        <w:rPr>
          <w:rFonts w:ascii="Calibri" w:hAnsi="Calibri" w:cs="Calibri" w:hint="eastAsia"/>
          <w:sz w:val="22"/>
          <w:szCs w:val="22"/>
        </w:rPr>
        <w:t>）未按合同约定提供</w:t>
      </w:r>
      <w:r w:rsidRPr="0025638E">
        <w:rPr>
          <w:rFonts w:ascii="Calibri" w:hAnsi="Calibri" w:cs="Calibri" w:hint="eastAsia"/>
          <w:sz w:val="22"/>
          <w:szCs w:val="22"/>
        </w:rPr>
        <w:t>Chimera Geo-2</w:t>
      </w:r>
      <w:r w:rsidRPr="0025638E">
        <w:rPr>
          <w:rFonts w:ascii="Calibri" w:hAnsi="Calibri" w:cs="Calibri" w:hint="eastAsia"/>
          <w:sz w:val="22"/>
          <w:szCs w:val="22"/>
        </w:rPr>
        <w:t>任务更新后的发射清单、修订后的任务时间表以及</w:t>
      </w:r>
      <w:r w:rsidRPr="0025638E">
        <w:rPr>
          <w:rFonts w:ascii="Calibri" w:hAnsi="Calibri" w:cs="Calibri" w:hint="eastAsia"/>
          <w:sz w:val="22"/>
          <w:szCs w:val="22"/>
        </w:rPr>
        <w:t>SpaceX</w:t>
      </w:r>
      <w:r w:rsidRPr="0025638E">
        <w:rPr>
          <w:rFonts w:ascii="Calibri" w:hAnsi="Calibri" w:cs="Calibri" w:hint="eastAsia"/>
          <w:sz w:val="22"/>
          <w:szCs w:val="22"/>
        </w:rPr>
        <w:t>的正式通信文件；以及决定改用新的</w:t>
      </w:r>
      <w:r w:rsidRPr="0025638E">
        <w:rPr>
          <w:rFonts w:ascii="Calibri" w:hAnsi="Calibri" w:cs="Calibri" w:hint="eastAsia"/>
          <w:sz w:val="22"/>
          <w:szCs w:val="22"/>
        </w:rPr>
        <w:t>OTV</w:t>
      </w:r>
      <w:r w:rsidRPr="0025638E">
        <w:rPr>
          <w:rFonts w:ascii="Calibri" w:hAnsi="Calibri" w:cs="Calibri" w:hint="eastAsia"/>
          <w:sz w:val="22"/>
          <w:szCs w:val="22"/>
        </w:rPr>
        <w:t>提供商</w:t>
      </w:r>
      <w:r w:rsidRPr="0025638E">
        <w:rPr>
          <w:rFonts w:ascii="Calibri" w:hAnsi="Calibri" w:cs="Calibri" w:hint="eastAsia"/>
          <w:sz w:val="22"/>
          <w:szCs w:val="22"/>
        </w:rPr>
        <w:t>Impulse Space</w:t>
      </w:r>
      <w:r w:rsidRPr="0025638E">
        <w:rPr>
          <w:rFonts w:ascii="Calibri" w:hAnsi="Calibri" w:cs="Calibri" w:hint="eastAsia"/>
          <w:sz w:val="22"/>
          <w:szCs w:val="22"/>
        </w:rPr>
        <w:t>，最初计划是</w:t>
      </w:r>
      <w:r w:rsidRPr="0025638E">
        <w:rPr>
          <w:rFonts w:ascii="Calibri" w:hAnsi="Calibri" w:cs="Calibri" w:hint="eastAsia"/>
          <w:sz w:val="22"/>
          <w:szCs w:val="22"/>
        </w:rPr>
        <w:t>2026</w:t>
      </w:r>
      <w:r w:rsidRPr="0025638E">
        <w:rPr>
          <w:rFonts w:ascii="Calibri" w:hAnsi="Calibri" w:cs="Calibri" w:hint="eastAsia"/>
          <w:sz w:val="22"/>
          <w:szCs w:val="22"/>
        </w:rPr>
        <w:t>年</w:t>
      </w:r>
      <w:r w:rsidRPr="0025638E">
        <w:rPr>
          <w:rFonts w:ascii="Calibri" w:hAnsi="Calibri" w:cs="Calibri" w:hint="eastAsia"/>
          <w:sz w:val="22"/>
          <w:szCs w:val="22"/>
        </w:rPr>
        <w:t>6</w:t>
      </w:r>
      <w:r w:rsidRPr="0025638E">
        <w:rPr>
          <w:rFonts w:ascii="Calibri" w:hAnsi="Calibri" w:cs="Calibri" w:hint="eastAsia"/>
          <w:sz w:val="22"/>
          <w:szCs w:val="22"/>
        </w:rPr>
        <w:t>月</w:t>
      </w:r>
      <w:r w:rsidRPr="0025638E">
        <w:rPr>
          <w:rFonts w:ascii="Calibri" w:hAnsi="Calibri" w:cs="Calibri" w:hint="eastAsia"/>
          <w:sz w:val="22"/>
          <w:szCs w:val="22"/>
        </w:rPr>
        <w:t>1</w:t>
      </w:r>
      <w:r w:rsidRPr="0025638E">
        <w:rPr>
          <w:rFonts w:ascii="Calibri" w:hAnsi="Calibri" w:cs="Calibri" w:hint="eastAsia"/>
          <w:sz w:val="22"/>
          <w:szCs w:val="22"/>
        </w:rPr>
        <w:t>日至</w:t>
      </w:r>
      <w:r w:rsidRPr="0025638E">
        <w:rPr>
          <w:rFonts w:ascii="Calibri" w:hAnsi="Calibri" w:cs="Calibri" w:hint="eastAsia"/>
          <w:sz w:val="22"/>
          <w:szCs w:val="22"/>
        </w:rPr>
        <w:t>12</w:t>
      </w:r>
      <w:r w:rsidRPr="0025638E">
        <w:rPr>
          <w:rFonts w:ascii="Calibri" w:hAnsi="Calibri" w:cs="Calibri" w:hint="eastAsia"/>
          <w:sz w:val="22"/>
          <w:szCs w:val="22"/>
        </w:rPr>
        <w:t>月</w:t>
      </w:r>
      <w:r w:rsidRPr="0025638E">
        <w:rPr>
          <w:rFonts w:ascii="Calibri" w:hAnsi="Calibri" w:cs="Calibri" w:hint="eastAsia"/>
          <w:sz w:val="22"/>
          <w:szCs w:val="22"/>
        </w:rPr>
        <w:t>1</w:t>
      </w:r>
      <w:r w:rsidRPr="0025638E">
        <w:rPr>
          <w:rFonts w:ascii="Calibri" w:hAnsi="Calibri" w:cs="Calibri" w:hint="eastAsia"/>
          <w:sz w:val="22"/>
          <w:szCs w:val="22"/>
        </w:rPr>
        <w:t>日期间</w:t>
      </w:r>
      <w:r w:rsidRPr="0025638E">
        <w:rPr>
          <w:rFonts w:ascii="Calibri" w:hAnsi="Calibri" w:cs="Calibri" w:hint="eastAsia"/>
          <w:sz w:val="22"/>
          <w:szCs w:val="22"/>
        </w:rPr>
        <w:t>OG2</w:t>
      </w:r>
      <w:r w:rsidRPr="0025638E">
        <w:rPr>
          <w:rFonts w:ascii="Calibri" w:hAnsi="Calibri" w:cs="Calibri" w:hint="eastAsia"/>
          <w:sz w:val="22"/>
          <w:szCs w:val="22"/>
        </w:rPr>
        <w:t>搭载</w:t>
      </w:r>
      <w:r w:rsidRPr="0025638E">
        <w:rPr>
          <w:rFonts w:ascii="Calibri" w:hAnsi="Calibri" w:cs="Calibri" w:hint="eastAsia"/>
          <w:sz w:val="22"/>
          <w:szCs w:val="22"/>
        </w:rPr>
        <w:t>Helios-1 OTV</w:t>
      </w:r>
      <w:r w:rsidRPr="0025638E">
        <w:rPr>
          <w:rFonts w:ascii="Calibri" w:hAnsi="Calibri" w:cs="Calibri" w:hint="eastAsia"/>
          <w:sz w:val="22"/>
          <w:szCs w:val="22"/>
        </w:rPr>
        <w:t>进行发射，但随后</w:t>
      </w:r>
      <w:r w:rsidRPr="0025638E">
        <w:rPr>
          <w:rFonts w:ascii="Calibri" w:hAnsi="Calibri" w:cs="Calibri" w:hint="eastAsia"/>
          <w:sz w:val="22"/>
          <w:szCs w:val="22"/>
        </w:rPr>
        <w:t>Impulse Space</w:t>
      </w:r>
      <w:r w:rsidRPr="0025638E">
        <w:rPr>
          <w:rFonts w:ascii="Calibri" w:hAnsi="Calibri" w:cs="Calibri" w:hint="eastAsia"/>
          <w:sz w:val="22"/>
          <w:szCs w:val="22"/>
        </w:rPr>
        <w:t>将发射调整至</w:t>
      </w:r>
      <w:r w:rsidRPr="0025638E">
        <w:rPr>
          <w:rFonts w:ascii="Calibri" w:hAnsi="Calibri" w:cs="Calibri" w:hint="eastAsia"/>
          <w:sz w:val="22"/>
          <w:szCs w:val="22"/>
        </w:rPr>
        <w:t>2027</w:t>
      </w:r>
      <w:r w:rsidRPr="0025638E">
        <w:rPr>
          <w:rFonts w:ascii="Calibri" w:hAnsi="Calibri" w:cs="Calibri" w:hint="eastAsia"/>
          <w:sz w:val="22"/>
          <w:szCs w:val="22"/>
        </w:rPr>
        <w:t>年</w:t>
      </w:r>
      <w:r w:rsidRPr="0025638E">
        <w:rPr>
          <w:rFonts w:ascii="Calibri" w:hAnsi="Calibri" w:cs="Calibri" w:hint="eastAsia"/>
          <w:sz w:val="22"/>
          <w:szCs w:val="22"/>
        </w:rPr>
        <w:t>1</w:t>
      </w:r>
      <w:r w:rsidRPr="0025638E">
        <w:rPr>
          <w:rFonts w:ascii="Calibri" w:hAnsi="Calibri" w:cs="Calibri" w:hint="eastAsia"/>
          <w:sz w:val="22"/>
          <w:szCs w:val="22"/>
        </w:rPr>
        <w:t>月</w:t>
      </w:r>
      <w:r w:rsidRPr="0025638E">
        <w:rPr>
          <w:rFonts w:ascii="Calibri" w:hAnsi="Calibri" w:cs="Calibri" w:hint="eastAsia"/>
          <w:sz w:val="22"/>
          <w:szCs w:val="22"/>
        </w:rPr>
        <w:t>1</w:t>
      </w:r>
      <w:r w:rsidRPr="0025638E">
        <w:rPr>
          <w:rFonts w:ascii="Calibri" w:hAnsi="Calibri" w:cs="Calibri" w:hint="eastAsia"/>
          <w:sz w:val="22"/>
          <w:szCs w:val="22"/>
        </w:rPr>
        <w:t>日至</w:t>
      </w:r>
      <w:r w:rsidRPr="0025638E">
        <w:rPr>
          <w:rFonts w:ascii="Calibri" w:hAnsi="Calibri" w:cs="Calibri" w:hint="eastAsia"/>
          <w:sz w:val="22"/>
          <w:szCs w:val="22"/>
        </w:rPr>
        <w:t>5</w:t>
      </w:r>
      <w:r w:rsidRPr="0025638E">
        <w:rPr>
          <w:rFonts w:ascii="Calibri" w:hAnsi="Calibri" w:cs="Calibri" w:hint="eastAsia"/>
          <w:sz w:val="22"/>
          <w:szCs w:val="22"/>
        </w:rPr>
        <w:t>月</w:t>
      </w:r>
      <w:r w:rsidRPr="0025638E">
        <w:rPr>
          <w:rFonts w:ascii="Calibri" w:hAnsi="Calibri" w:cs="Calibri" w:hint="eastAsia"/>
          <w:sz w:val="22"/>
          <w:szCs w:val="22"/>
        </w:rPr>
        <w:t>1</w:t>
      </w:r>
      <w:r w:rsidRPr="0025638E">
        <w:rPr>
          <w:rFonts w:ascii="Calibri" w:hAnsi="Calibri" w:cs="Calibri" w:hint="eastAsia"/>
          <w:sz w:val="22"/>
          <w:szCs w:val="22"/>
        </w:rPr>
        <w:t>日期间。主管部门还指出，</w:t>
      </w:r>
      <w:r w:rsidRPr="0025638E">
        <w:rPr>
          <w:rFonts w:ascii="Calibri" w:hAnsi="Calibri" w:cs="Calibri" w:hint="eastAsia"/>
          <w:sz w:val="22"/>
          <w:szCs w:val="22"/>
        </w:rPr>
        <w:t>EPIC</w:t>
      </w:r>
      <w:r w:rsidRPr="0025638E">
        <w:rPr>
          <w:rFonts w:ascii="Calibri" w:hAnsi="Calibri" w:cs="Calibri" w:hint="eastAsia"/>
          <w:sz w:val="22"/>
          <w:szCs w:val="22"/>
        </w:rPr>
        <w:t>首个</w:t>
      </w:r>
      <w:r w:rsidRPr="0025638E">
        <w:rPr>
          <w:rFonts w:ascii="Calibri" w:hAnsi="Calibri" w:cs="Calibri" w:hint="eastAsia"/>
          <w:sz w:val="22"/>
          <w:szCs w:val="22"/>
        </w:rPr>
        <w:t>OTV</w:t>
      </w:r>
      <w:r w:rsidRPr="0025638E">
        <w:rPr>
          <w:rFonts w:ascii="Calibri" w:hAnsi="Calibri" w:cs="Calibri" w:hint="eastAsia"/>
          <w:sz w:val="22"/>
          <w:szCs w:val="22"/>
        </w:rPr>
        <w:t>任务</w:t>
      </w:r>
      <w:r w:rsidRPr="0025638E">
        <w:rPr>
          <w:rFonts w:ascii="Calibri" w:hAnsi="Calibri" w:cs="Calibri" w:hint="eastAsia"/>
          <w:sz w:val="22"/>
          <w:szCs w:val="22"/>
        </w:rPr>
        <w:t>Chimera Geo-1</w:t>
      </w:r>
      <w:r w:rsidRPr="0025638E">
        <w:rPr>
          <w:rFonts w:ascii="Calibri" w:hAnsi="Calibri" w:cs="Calibri" w:hint="eastAsia"/>
          <w:sz w:val="22"/>
          <w:szCs w:val="22"/>
        </w:rPr>
        <w:t>的失败进一步证明改用其他</w:t>
      </w:r>
      <w:r w:rsidRPr="0025638E">
        <w:rPr>
          <w:rFonts w:ascii="Calibri" w:hAnsi="Calibri" w:cs="Calibri" w:hint="eastAsia"/>
          <w:sz w:val="22"/>
          <w:szCs w:val="22"/>
        </w:rPr>
        <w:t>OTV</w:t>
      </w:r>
      <w:r w:rsidRPr="0025638E">
        <w:rPr>
          <w:rFonts w:ascii="Calibri" w:hAnsi="Calibri" w:cs="Calibri" w:hint="eastAsia"/>
          <w:sz w:val="22"/>
          <w:szCs w:val="22"/>
        </w:rPr>
        <w:t>提供商的决定是合理的。提交资料包含</w:t>
      </w:r>
      <w:r w:rsidRPr="0025638E">
        <w:rPr>
          <w:rFonts w:ascii="Calibri" w:hAnsi="Calibri" w:cs="Calibri" w:hint="eastAsia"/>
          <w:sz w:val="22"/>
          <w:szCs w:val="22"/>
        </w:rPr>
        <w:t>16</w:t>
      </w:r>
      <w:r w:rsidRPr="0025638E">
        <w:rPr>
          <w:rFonts w:ascii="Calibri" w:hAnsi="Calibri" w:cs="Calibri" w:hint="eastAsia"/>
          <w:sz w:val="22"/>
          <w:szCs w:val="22"/>
        </w:rPr>
        <w:t>个附件，提供了各类支持性文件。</w:t>
      </w:r>
    </w:p>
    <w:p w14:paraId="72125A09"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6.3.2</w:t>
      </w:r>
      <w:r w:rsidRPr="0025638E">
        <w:rPr>
          <w:rFonts w:ascii="Calibri" w:hAnsi="Calibri" w:cs="Calibri"/>
          <w:sz w:val="22"/>
          <w:szCs w:val="22"/>
        </w:rPr>
        <w:tab/>
      </w:r>
      <w:r w:rsidRPr="0025638E">
        <w:rPr>
          <w:rFonts w:ascii="Calibri" w:hAnsi="Calibri" w:cs="Calibri"/>
          <w:b/>
          <w:bCs/>
          <w:sz w:val="22"/>
          <w:szCs w:val="22"/>
        </w:rPr>
        <w:t>Henri</w:t>
      </w:r>
      <w:r w:rsidRPr="0025638E">
        <w:rPr>
          <w:rFonts w:ascii="Calibri" w:hAnsi="Calibri" w:cs="Calibri"/>
          <w:b/>
          <w:bCs/>
          <w:sz w:val="22"/>
          <w:szCs w:val="22"/>
        </w:rPr>
        <w:t>先生</w:t>
      </w:r>
      <w:r w:rsidRPr="0025638E">
        <w:rPr>
          <w:rFonts w:ascii="Calibri" w:hAnsi="Calibri" w:cs="Calibri"/>
          <w:sz w:val="22"/>
          <w:szCs w:val="22"/>
        </w:rPr>
        <w:t>回顾说，</w:t>
      </w:r>
      <w:r w:rsidRPr="0025638E">
        <w:rPr>
          <w:rFonts w:ascii="Calibri" w:hAnsi="Calibri" w:cs="Calibri"/>
          <w:sz w:val="22"/>
          <w:szCs w:val="22"/>
        </w:rPr>
        <w:t>Chimera Geo-2</w:t>
      </w:r>
      <w:r w:rsidRPr="0025638E">
        <w:rPr>
          <w:rFonts w:ascii="Calibri" w:hAnsi="Calibri" w:cs="Calibri"/>
          <w:sz w:val="22"/>
          <w:szCs w:val="22"/>
        </w:rPr>
        <w:t>任务原定于</w:t>
      </w:r>
      <w:r w:rsidRPr="0025638E">
        <w:rPr>
          <w:rFonts w:ascii="Calibri" w:hAnsi="Calibri" w:cs="Calibri"/>
          <w:sz w:val="22"/>
          <w:szCs w:val="22"/>
        </w:rPr>
        <w:t>2025</w:t>
      </w:r>
      <w:r w:rsidRPr="0025638E">
        <w:rPr>
          <w:rFonts w:ascii="Calibri" w:hAnsi="Calibri" w:cs="Calibri"/>
          <w:sz w:val="22"/>
          <w:szCs w:val="22"/>
        </w:rPr>
        <w:t>年</w:t>
      </w:r>
      <w:r w:rsidRPr="0025638E">
        <w:rPr>
          <w:rFonts w:ascii="Calibri" w:hAnsi="Calibri" w:cs="Calibri"/>
          <w:sz w:val="22"/>
          <w:szCs w:val="22"/>
        </w:rPr>
        <w:t>5</w:t>
      </w:r>
      <w:r w:rsidRPr="0025638E">
        <w:rPr>
          <w:rFonts w:ascii="Calibri" w:hAnsi="Calibri" w:cs="Calibri"/>
          <w:sz w:val="22"/>
          <w:szCs w:val="22"/>
        </w:rPr>
        <w:t>月</w:t>
      </w:r>
      <w:r w:rsidRPr="0025638E">
        <w:rPr>
          <w:rFonts w:ascii="Calibri" w:hAnsi="Calibri" w:cs="Calibri"/>
          <w:sz w:val="22"/>
          <w:szCs w:val="22"/>
        </w:rPr>
        <w:t>1</w:t>
      </w:r>
      <w:r w:rsidRPr="0025638E">
        <w:rPr>
          <w:rFonts w:ascii="Calibri" w:hAnsi="Calibri" w:cs="Calibri"/>
          <w:sz w:val="22"/>
          <w:szCs w:val="22"/>
        </w:rPr>
        <w:t>日发射</w:t>
      </w:r>
      <w:r w:rsidRPr="0025638E">
        <w:rPr>
          <w:rFonts w:ascii="Calibri" w:hAnsi="Calibri" w:cs="Calibri" w:hint="eastAsia"/>
          <w:sz w:val="22"/>
          <w:szCs w:val="22"/>
        </w:rPr>
        <w:t>。</w:t>
      </w:r>
      <w:r w:rsidRPr="0025638E">
        <w:rPr>
          <w:rFonts w:ascii="Calibri" w:hAnsi="Calibri" w:cs="Calibri"/>
          <w:sz w:val="22"/>
          <w:szCs w:val="22"/>
        </w:rPr>
        <w:t>在回答</w:t>
      </w:r>
      <w:r w:rsidRPr="0025638E">
        <w:rPr>
          <w:rFonts w:ascii="Calibri" w:hAnsi="Calibri" w:cs="Calibri"/>
          <w:sz w:val="22"/>
          <w:szCs w:val="22"/>
        </w:rPr>
        <w:t>Henri</w:t>
      </w:r>
      <w:r w:rsidRPr="0025638E">
        <w:rPr>
          <w:rFonts w:ascii="Calibri" w:hAnsi="Calibri" w:cs="Calibri"/>
          <w:sz w:val="22"/>
          <w:szCs w:val="22"/>
        </w:rPr>
        <w:t>先生提出的问题时</w:t>
      </w:r>
      <w:r w:rsidRPr="0025638E">
        <w:rPr>
          <w:rFonts w:ascii="Calibri" w:hAnsi="Calibri" w:cs="Calibri" w:hint="eastAsia"/>
          <w:sz w:val="22"/>
          <w:szCs w:val="22"/>
        </w:rPr>
        <w:t>他</w:t>
      </w:r>
      <w:r w:rsidRPr="0025638E">
        <w:rPr>
          <w:rFonts w:ascii="Calibri" w:hAnsi="Calibri" w:cs="Calibri"/>
          <w:sz w:val="22"/>
          <w:szCs w:val="22"/>
        </w:rPr>
        <w:t>表示，</w:t>
      </w:r>
      <w:r w:rsidRPr="0025638E">
        <w:rPr>
          <w:rFonts w:ascii="Calibri" w:hAnsi="Calibri" w:cs="Calibri" w:hint="eastAsia"/>
          <w:sz w:val="22"/>
          <w:szCs w:val="22"/>
        </w:rPr>
        <w:t>至于</w:t>
      </w:r>
      <w:r w:rsidRPr="0025638E">
        <w:rPr>
          <w:rFonts w:ascii="Calibri" w:hAnsi="Calibri" w:cs="Calibri"/>
          <w:sz w:val="22"/>
          <w:szCs w:val="22"/>
        </w:rPr>
        <w:t>Epic Aerospace</w:t>
      </w:r>
      <w:r w:rsidRPr="0025638E">
        <w:rPr>
          <w:rFonts w:ascii="Calibri" w:hAnsi="Calibri" w:cs="Calibri"/>
          <w:sz w:val="22"/>
          <w:szCs w:val="22"/>
        </w:rPr>
        <w:t>为何</w:t>
      </w:r>
      <w:r w:rsidRPr="0025638E">
        <w:rPr>
          <w:rFonts w:ascii="Calibri" w:hAnsi="Calibri" w:cs="Calibri" w:hint="eastAsia"/>
          <w:sz w:val="22"/>
          <w:szCs w:val="22"/>
        </w:rPr>
        <w:t>等</w:t>
      </w:r>
      <w:r w:rsidRPr="0025638E">
        <w:rPr>
          <w:rFonts w:ascii="Calibri" w:hAnsi="Calibri" w:cs="Calibri"/>
          <w:sz w:val="22"/>
          <w:szCs w:val="22"/>
        </w:rPr>
        <w:t>到</w:t>
      </w:r>
      <w:r w:rsidRPr="0025638E">
        <w:rPr>
          <w:rFonts w:ascii="Calibri" w:hAnsi="Calibri" w:cs="Calibri"/>
          <w:sz w:val="22"/>
          <w:szCs w:val="22"/>
        </w:rPr>
        <w:t>2025</w:t>
      </w:r>
      <w:r w:rsidRPr="0025638E">
        <w:rPr>
          <w:rFonts w:ascii="Calibri" w:hAnsi="Calibri" w:cs="Calibri"/>
          <w:sz w:val="22"/>
          <w:szCs w:val="22"/>
        </w:rPr>
        <w:t>年</w:t>
      </w:r>
      <w:r w:rsidRPr="0025638E">
        <w:rPr>
          <w:rFonts w:ascii="Calibri" w:hAnsi="Calibri" w:cs="Calibri"/>
          <w:sz w:val="22"/>
          <w:szCs w:val="22"/>
        </w:rPr>
        <w:t>10</w:t>
      </w:r>
      <w:r w:rsidRPr="0025638E">
        <w:rPr>
          <w:rFonts w:ascii="Calibri" w:hAnsi="Calibri" w:cs="Calibri"/>
          <w:sz w:val="22"/>
          <w:szCs w:val="22"/>
        </w:rPr>
        <w:t>月</w:t>
      </w:r>
      <w:r w:rsidRPr="0025638E">
        <w:rPr>
          <w:rFonts w:ascii="Calibri" w:hAnsi="Calibri" w:cs="Calibri"/>
          <w:sz w:val="22"/>
          <w:szCs w:val="22"/>
        </w:rPr>
        <w:t>16</w:t>
      </w:r>
      <w:r w:rsidRPr="0025638E">
        <w:rPr>
          <w:rFonts w:ascii="Calibri" w:hAnsi="Calibri" w:cs="Calibri"/>
          <w:sz w:val="22"/>
          <w:szCs w:val="22"/>
        </w:rPr>
        <w:t>日才通知轨道服务提供商</w:t>
      </w:r>
      <w:r w:rsidRPr="0025638E">
        <w:rPr>
          <w:rFonts w:ascii="Calibri" w:hAnsi="Calibri" w:cs="Calibri"/>
          <w:sz w:val="22"/>
          <w:szCs w:val="22"/>
        </w:rPr>
        <w:t>Infinite Orbits</w:t>
      </w:r>
      <w:r w:rsidRPr="0025638E">
        <w:rPr>
          <w:rFonts w:ascii="Calibri" w:hAnsi="Calibri" w:cs="Calibri"/>
          <w:sz w:val="22"/>
          <w:szCs w:val="22"/>
        </w:rPr>
        <w:t>发射延期</w:t>
      </w:r>
      <w:r w:rsidRPr="0025638E">
        <w:rPr>
          <w:rFonts w:ascii="Calibri" w:hAnsi="Calibri" w:cs="Calibri" w:hint="eastAsia"/>
          <w:sz w:val="22"/>
          <w:szCs w:val="22"/>
        </w:rPr>
        <w:t>，</w:t>
      </w:r>
      <w:r w:rsidRPr="0025638E">
        <w:rPr>
          <w:rFonts w:ascii="Calibri" w:hAnsi="Calibri" w:cs="Calibri"/>
          <w:sz w:val="22"/>
          <w:szCs w:val="22"/>
        </w:rPr>
        <w:t>无线电通信局</w:t>
      </w:r>
      <w:r w:rsidRPr="0025638E">
        <w:rPr>
          <w:rFonts w:ascii="Calibri" w:hAnsi="Calibri" w:cs="Calibri" w:hint="eastAsia"/>
          <w:sz w:val="22"/>
          <w:szCs w:val="22"/>
        </w:rPr>
        <w:t>掌握的信息仅限于会议上已介绍的内容</w:t>
      </w:r>
      <w:r w:rsidRPr="0025638E">
        <w:rPr>
          <w:rFonts w:ascii="Calibri" w:hAnsi="Calibri" w:cs="Calibri"/>
          <w:sz w:val="22"/>
          <w:szCs w:val="22"/>
        </w:rPr>
        <w:t>。</w:t>
      </w:r>
      <w:r w:rsidRPr="0025638E">
        <w:rPr>
          <w:rFonts w:ascii="Calibri" w:hAnsi="Calibri" w:cs="Calibri"/>
          <w:b/>
          <w:bCs/>
          <w:sz w:val="22"/>
          <w:szCs w:val="22"/>
        </w:rPr>
        <w:t>Mannepalli</w:t>
      </w:r>
      <w:r w:rsidRPr="0025638E">
        <w:rPr>
          <w:rFonts w:ascii="Calibri" w:hAnsi="Calibri" w:cs="Calibri"/>
          <w:b/>
          <w:bCs/>
          <w:sz w:val="22"/>
          <w:szCs w:val="22"/>
        </w:rPr>
        <w:t>女士</w:t>
      </w:r>
      <w:r w:rsidRPr="0025638E">
        <w:rPr>
          <w:rFonts w:ascii="Calibri" w:hAnsi="Calibri" w:cs="Calibri"/>
          <w:sz w:val="22"/>
          <w:szCs w:val="22"/>
        </w:rPr>
        <w:t>指出，根据提交资料，</w:t>
      </w:r>
      <w:r w:rsidRPr="0025638E">
        <w:rPr>
          <w:rFonts w:ascii="Calibri" w:hAnsi="Calibri" w:cs="Calibri"/>
          <w:sz w:val="22"/>
          <w:szCs w:val="22"/>
        </w:rPr>
        <w:t>Epic Aerospace</w:t>
      </w:r>
      <w:r w:rsidRPr="0025638E">
        <w:rPr>
          <w:rFonts w:ascii="Calibri" w:hAnsi="Calibri" w:cs="Calibri" w:hint="eastAsia"/>
          <w:sz w:val="22"/>
          <w:szCs w:val="22"/>
        </w:rPr>
        <w:t>随后</w:t>
      </w:r>
      <w:r w:rsidRPr="0025638E">
        <w:rPr>
          <w:rFonts w:ascii="Calibri" w:hAnsi="Calibri" w:cs="Calibri"/>
          <w:sz w:val="22"/>
          <w:szCs w:val="22"/>
        </w:rPr>
        <w:t>停止</w:t>
      </w:r>
      <w:r w:rsidRPr="0025638E">
        <w:rPr>
          <w:rFonts w:ascii="Calibri" w:hAnsi="Calibri" w:cs="Calibri" w:hint="eastAsia"/>
          <w:sz w:val="22"/>
          <w:szCs w:val="22"/>
        </w:rPr>
        <w:t>了</w:t>
      </w:r>
      <w:r w:rsidRPr="0025638E">
        <w:rPr>
          <w:rFonts w:ascii="Calibri" w:hAnsi="Calibri" w:cs="Calibri"/>
          <w:sz w:val="22"/>
          <w:szCs w:val="22"/>
        </w:rPr>
        <w:t>与</w:t>
      </w:r>
      <w:r w:rsidRPr="0025638E">
        <w:rPr>
          <w:rFonts w:ascii="Calibri" w:hAnsi="Calibri" w:cs="Calibri"/>
          <w:sz w:val="22"/>
          <w:szCs w:val="22"/>
        </w:rPr>
        <w:t>Infinite Orbits</w:t>
      </w:r>
      <w:r w:rsidRPr="0025638E">
        <w:rPr>
          <w:rFonts w:ascii="Calibri" w:hAnsi="Calibri" w:cs="Calibri" w:hint="eastAsia"/>
          <w:sz w:val="22"/>
          <w:szCs w:val="22"/>
        </w:rPr>
        <w:t>的</w:t>
      </w:r>
      <w:r w:rsidRPr="0025638E">
        <w:rPr>
          <w:rFonts w:ascii="Calibri" w:hAnsi="Calibri" w:cs="Calibri"/>
          <w:sz w:val="22"/>
          <w:szCs w:val="22"/>
        </w:rPr>
        <w:t>任何实质性沟通。</w:t>
      </w:r>
    </w:p>
    <w:p w14:paraId="4515087A"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6.</w:t>
      </w:r>
      <w:proofErr w:type="gramStart"/>
      <w:r w:rsidRPr="0025638E">
        <w:rPr>
          <w:rFonts w:ascii="Calibri" w:hAnsi="Calibri" w:cs="Calibri"/>
          <w:sz w:val="22"/>
          <w:szCs w:val="22"/>
        </w:rPr>
        <w:t>3.3</w:t>
      </w:r>
      <w:r w:rsidRPr="0025638E">
        <w:rPr>
          <w:rFonts w:ascii="Calibri" w:hAnsi="Calibri" w:cs="Calibri"/>
          <w:sz w:val="22"/>
          <w:szCs w:val="22"/>
        </w:rPr>
        <w:tab/>
      </w:r>
      <w:r w:rsidRPr="0025638E">
        <w:rPr>
          <w:rFonts w:ascii="Calibri" w:hAnsi="Calibri" w:cs="Calibri" w:hint="eastAsia"/>
          <w:b/>
          <w:bCs/>
          <w:sz w:val="22"/>
          <w:szCs w:val="22"/>
        </w:rPr>
        <w:t>Azzouz</w:t>
      </w:r>
      <w:r w:rsidRPr="0025638E">
        <w:rPr>
          <w:rFonts w:ascii="Calibri" w:hAnsi="Calibri" w:cs="Calibri" w:hint="eastAsia"/>
          <w:b/>
          <w:bCs/>
          <w:sz w:val="22"/>
          <w:szCs w:val="22"/>
        </w:rPr>
        <w:t>先生</w:t>
      </w:r>
      <w:r w:rsidRPr="0025638E">
        <w:rPr>
          <w:rFonts w:ascii="Calibri" w:hAnsi="Calibri" w:cs="Calibri" w:hint="eastAsia"/>
          <w:sz w:val="22"/>
          <w:szCs w:val="22"/>
        </w:rPr>
        <w:t>感谢阿曼主管部门提供了全面资料。协调协议工作已取得较高完成率</w:t>
      </w:r>
      <w:proofErr w:type="gramEnd"/>
      <w:r w:rsidRPr="0025638E">
        <w:rPr>
          <w:rFonts w:ascii="Calibri" w:hAnsi="Calibri" w:cs="Calibri" w:hint="eastAsia"/>
          <w:sz w:val="22"/>
          <w:szCs w:val="22"/>
        </w:rPr>
        <w:t>，与巴布亚新几内亚主管部门的协调在运营商层面继续进行。在概述本案事实时，他表示，临时卫星</w:t>
      </w:r>
      <w:r w:rsidRPr="0025638E">
        <w:rPr>
          <w:rFonts w:ascii="Calibri" w:hAnsi="Calibri" w:cs="Calibri" w:hint="eastAsia"/>
          <w:sz w:val="22"/>
          <w:szCs w:val="22"/>
        </w:rPr>
        <w:t>OG-2</w:t>
      </w:r>
      <w:r w:rsidRPr="0025638E">
        <w:rPr>
          <w:rFonts w:ascii="Calibri" w:hAnsi="Calibri" w:cs="Calibri" w:hint="eastAsia"/>
          <w:sz w:val="22"/>
          <w:szCs w:val="22"/>
        </w:rPr>
        <w:t>将被部署，以便在规则时限内投入使用频率指配。然而，由于</w:t>
      </w:r>
      <w:r w:rsidRPr="0025638E">
        <w:rPr>
          <w:rFonts w:ascii="Calibri" w:hAnsi="Calibri" w:cs="Calibri" w:hint="eastAsia"/>
          <w:sz w:val="22"/>
          <w:szCs w:val="22"/>
        </w:rPr>
        <w:t>Epic Aerospace</w:t>
      </w:r>
      <w:r w:rsidRPr="0025638E">
        <w:rPr>
          <w:rFonts w:ascii="Calibri" w:hAnsi="Calibri" w:cs="Calibri" w:hint="eastAsia"/>
          <w:sz w:val="22"/>
          <w:szCs w:val="22"/>
        </w:rPr>
        <w:t>未回应提出的正式澄清请求，主管部门决定改用新的</w:t>
      </w:r>
      <w:r w:rsidRPr="0025638E">
        <w:rPr>
          <w:rFonts w:ascii="Calibri" w:hAnsi="Calibri" w:cs="Calibri" w:hint="eastAsia"/>
          <w:sz w:val="22"/>
          <w:szCs w:val="22"/>
        </w:rPr>
        <w:t>OTV</w:t>
      </w:r>
      <w:r w:rsidRPr="0025638E">
        <w:rPr>
          <w:rFonts w:ascii="Calibri" w:hAnsi="Calibri" w:cs="Calibri" w:hint="eastAsia"/>
          <w:sz w:val="22"/>
          <w:szCs w:val="22"/>
        </w:rPr>
        <w:t>提供商，计划发射窗口也随之调整。他认为，这些事件超出了主管部门和运营商的控制范围，属于</w:t>
      </w:r>
      <w:r w:rsidRPr="0025638E">
        <w:rPr>
          <w:rFonts w:ascii="Calibri" w:eastAsia="STKaiti" w:hAnsi="Calibri" w:cs="Calibri" w:hint="eastAsia"/>
          <w:sz w:val="22"/>
          <w:szCs w:val="22"/>
        </w:rPr>
        <w:t>不可抗力</w:t>
      </w:r>
      <w:r w:rsidRPr="0025638E">
        <w:rPr>
          <w:rFonts w:ascii="Calibri" w:hAnsi="Calibri" w:cs="Calibri" w:hint="eastAsia"/>
          <w:sz w:val="22"/>
          <w:szCs w:val="22"/>
        </w:rPr>
        <w:t>。主管部门始终积极回应委员会提出的更多资料的要求。</w:t>
      </w:r>
      <w:r w:rsidRPr="0025638E">
        <w:rPr>
          <w:rFonts w:ascii="Calibri" w:hAnsi="Calibri" w:cs="Calibri" w:hint="eastAsia"/>
          <w:sz w:val="22"/>
          <w:szCs w:val="22"/>
        </w:rPr>
        <w:t>2027</w:t>
      </w:r>
      <w:r w:rsidRPr="0025638E">
        <w:rPr>
          <w:rFonts w:ascii="Calibri" w:hAnsi="Calibri" w:cs="Calibri" w:hint="eastAsia"/>
          <w:sz w:val="22"/>
          <w:szCs w:val="22"/>
        </w:rPr>
        <w:t>年</w:t>
      </w:r>
      <w:r w:rsidRPr="0025638E">
        <w:rPr>
          <w:rFonts w:ascii="Calibri" w:hAnsi="Calibri" w:cs="Calibri" w:hint="eastAsia"/>
          <w:sz w:val="22"/>
          <w:szCs w:val="22"/>
        </w:rPr>
        <w:t>1</w:t>
      </w:r>
      <w:r w:rsidRPr="0025638E">
        <w:rPr>
          <w:rFonts w:ascii="Calibri" w:hAnsi="Calibri" w:cs="Calibri" w:hint="eastAsia"/>
          <w:sz w:val="22"/>
          <w:szCs w:val="22"/>
        </w:rPr>
        <w:t>月</w:t>
      </w:r>
      <w:r w:rsidRPr="0025638E">
        <w:rPr>
          <w:rFonts w:ascii="Calibri" w:hAnsi="Calibri" w:cs="Calibri" w:hint="eastAsia"/>
          <w:sz w:val="22"/>
          <w:szCs w:val="22"/>
        </w:rPr>
        <w:t>1</w:t>
      </w:r>
      <w:r w:rsidRPr="0025638E">
        <w:rPr>
          <w:rFonts w:ascii="Calibri" w:hAnsi="Calibri" w:cs="Calibri" w:hint="eastAsia"/>
          <w:sz w:val="22"/>
          <w:szCs w:val="22"/>
        </w:rPr>
        <w:t>日的目标发射日期至</w:t>
      </w:r>
      <w:r w:rsidRPr="0025638E">
        <w:rPr>
          <w:rFonts w:ascii="Calibri" w:hAnsi="Calibri" w:cs="Calibri" w:hint="eastAsia"/>
          <w:sz w:val="22"/>
          <w:szCs w:val="22"/>
        </w:rPr>
        <w:t>2027</w:t>
      </w:r>
      <w:r w:rsidRPr="0025638E">
        <w:rPr>
          <w:rFonts w:ascii="Calibri" w:hAnsi="Calibri" w:cs="Calibri" w:hint="eastAsia"/>
          <w:sz w:val="22"/>
          <w:szCs w:val="22"/>
        </w:rPr>
        <w:t>年</w:t>
      </w:r>
      <w:r w:rsidRPr="0025638E">
        <w:rPr>
          <w:rFonts w:ascii="Calibri" w:hAnsi="Calibri" w:cs="Calibri" w:hint="eastAsia"/>
          <w:sz w:val="22"/>
          <w:szCs w:val="22"/>
        </w:rPr>
        <w:t>4</w:t>
      </w:r>
      <w:r w:rsidRPr="0025638E">
        <w:rPr>
          <w:rFonts w:ascii="Calibri" w:hAnsi="Calibri" w:cs="Calibri" w:hint="eastAsia"/>
          <w:sz w:val="22"/>
          <w:szCs w:val="22"/>
        </w:rPr>
        <w:t>月</w:t>
      </w:r>
      <w:r w:rsidRPr="0025638E">
        <w:rPr>
          <w:rFonts w:ascii="Calibri" w:hAnsi="Calibri" w:cs="Calibri" w:hint="eastAsia"/>
          <w:sz w:val="22"/>
          <w:szCs w:val="22"/>
        </w:rPr>
        <w:t>19</w:t>
      </w:r>
      <w:r w:rsidRPr="0025638E">
        <w:rPr>
          <w:rFonts w:ascii="Calibri" w:hAnsi="Calibri" w:cs="Calibri" w:hint="eastAsia"/>
          <w:sz w:val="22"/>
          <w:szCs w:val="22"/>
        </w:rPr>
        <w:t>日的投入使用日期之间，预计有</w:t>
      </w:r>
      <w:r w:rsidRPr="0025638E">
        <w:rPr>
          <w:rFonts w:ascii="Calibri" w:hAnsi="Calibri" w:cs="Calibri" w:hint="eastAsia"/>
          <w:sz w:val="22"/>
          <w:szCs w:val="22"/>
        </w:rPr>
        <w:t>108</w:t>
      </w:r>
      <w:r w:rsidRPr="0025638E">
        <w:rPr>
          <w:rFonts w:ascii="Calibri" w:hAnsi="Calibri" w:cs="Calibri" w:hint="eastAsia"/>
          <w:sz w:val="22"/>
          <w:szCs w:val="22"/>
        </w:rPr>
        <w:t>天的时间。</w:t>
      </w:r>
      <w:r w:rsidRPr="0025638E">
        <w:rPr>
          <w:rFonts w:ascii="Calibri" w:hAnsi="Calibri" w:cs="Calibri" w:hint="eastAsia"/>
          <w:sz w:val="22"/>
          <w:szCs w:val="22"/>
        </w:rPr>
        <w:t>OG-2</w:t>
      </w:r>
      <w:r w:rsidRPr="0025638E">
        <w:rPr>
          <w:rFonts w:ascii="Calibri" w:hAnsi="Calibri" w:cs="Calibri" w:hint="eastAsia"/>
          <w:sz w:val="22"/>
          <w:szCs w:val="22"/>
        </w:rPr>
        <w:t>卫星将在轨道位置连续停留</w:t>
      </w:r>
      <w:r w:rsidRPr="0025638E">
        <w:rPr>
          <w:rFonts w:ascii="Calibri" w:hAnsi="Calibri" w:cs="Calibri" w:hint="eastAsia"/>
          <w:sz w:val="22"/>
          <w:szCs w:val="22"/>
        </w:rPr>
        <w:t>90</w:t>
      </w:r>
      <w:r w:rsidRPr="0025638E">
        <w:rPr>
          <w:rFonts w:ascii="Calibri" w:hAnsi="Calibri" w:cs="Calibri" w:hint="eastAsia"/>
          <w:sz w:val="22"/>
          <w:szCs w:val="22"/>
        </w:rPr>
        <w:t>天，直至</w:t>
      </w:r>
      <w:r w:rsidRPr="0025638E">
        <w:rPr>
          <w:rFonts w:ascii="Calibri" w:hAnsi="Calibri" w:cs="Calibri" w:hint="eastAsia"/>
          <w:sz w:val="22"/>
          <w:szCs w:val="22"/>
        </w:rPr>
        <w:t>2027</w:t>
      </w:r>
      <w:r w:rsidRPr="0025638E">
        <w:rPr>
          <w:rFonts w:ascii="Calibri" w:hAnsi="Calibri" w:cs="Calibri" w:hint="eastAsia"/>
          <w:sz w:val="22"/>
          <w:szCs w:val="22"/>
        </w:rPr>
        <w:t>年</w:t>
      </w:r>
      <w:r w:rsidRPr="0025638E">
        <w:rPr>
          <w:rFonts w:ascii="Calibri" w:hAnsi="Calibri" w:cs="Calibri" w:hint="eastAsia"/>
          <w:sz w:val="22"/>
          <w:szCs w:val="22"/>
        </w:rPr>
        <w:t>7</w:t>
      </w:r>
      <w:r w:rsidRPr="0025638E">
        <w:rPr>
          <w:rFonts w:ascii="Calibri" w:hAnsi="Calibri" w:cs="Calibri" w:hint="eastAsia"/>
          <w:sz w:val="22"/>
          <w:szCs w:val="22"/>
        </w:rPr>
        <w:t>月</w:t>
      </w:r>
      <w:r w:rsidRPr="0025638E">
        <w:rPr>
          <w:rFonts w:ascii="Calibri" w:hAnsi="Calibri" w:cs="Calibri" w:hint="eastAsia"/>
          <w:sz w:val="22"/>
          <w:szCs w:val="22"/>
        </w:rPr>
        <w:t>19</w:t>
      </w:r>
      <w:r w:rsidRPr="0025638E">
        <w:rPr>
          <w:rFonts w:ascii="Calibri" w:hAnsi="Calibri" w:cs="Calibri" w:hint="eastAsia"/>
          <w:sz w:val="22"/>
          <w:szCs w:val="22"/>
        </w:rPr>
        <w:t>日，届时频率指配将被暂停。此后三年的暂停期将为完成</w:t>
      </w:r>
      <w:r w:rsidRPr="0025638E">
        <w:rPr>
          <w:rFonts w:ascii="Calibri" w:hAnsi="Calibri" w:cs="Calibri" w:hint="eastAsia"/>
          <w:sz w:val="22"/>
          <w:szCs w:val="22"/>
        </w:rPr>
        <w:t>OMANSAT-1</w:t>
      </w:r>
      <w:r w:rsidRPr="0025638E">
        <w:rPr>
          <w:rFonts w:ascii="Calibri" w:hAnsi="Calibri" w:cs="Calibri" w:hint="eastAsia"/>
          <w:sz w:val="22"/>
          <w:szCs w:val="22"/>
        </w:rPr>
        <w:t>卫星的制造和发射提供充足时间。该项目是阿曼的首个国家卫星项目，鉴于该国的地形特点，其意义重大。因此，他强烈支持批准延期至</w:t>
      </w:r>
      <w:r w:rsidRPr="0025638E">
        <w:rPr>
          <w:rFonts w:ascii="Calibri" w:hAnsi="Calibri" w:cs="Calibri" w:hint="eastAsia"/>
          <w:sz w:val="22"/>
          <w:szCs w:val="22"/>
        </w:rPr>
        <w:t>2027</w:t>
      </w:r>
      <w:r w:rsidRPr="0025638E">
        <w:rPr>
          <w:rFonts w:ascii="Calibri" w:hAnsi="Calibri" w:cs="Calibri" w:hint="eastAsia"/>
          <w:sz w:val="22"/>
          <w:szCs w:val="22"/>
        </w:rPr>
        <w:t>年</w:t>
      </w:r>
      <w:r w:rsidRPr="0025638E">
        <w:rPr>
          <w:rFonts w:ascii="Calibri" w:hAnsi="Calibri" w:cs="Calibri" w:hint="eastAsia"/>
          <w:sz w:val="22"/>
          <w:szCs w:val="22"/>
        </w:rPr>
        <w:t>4</w:t>
      </w:r>
      <w:r w:rsidRPr="0025638E">
        <w:rPr>
          <w:rFonts w:ascii="Calibri" w:hAnsi="Calibri" w:cs="Calibri" w:hint="eastAsia"/>
          <w:sz w:val="22"/>
          <w:szCs w:val="22"/>
        </w:rPr>
        <w:t>月</w:t>
      </w:r>
      <w:r w:rsidRPr="0025638E">
        <w:rPr>
          <w:rFonts w:ascii="Calibri" w:hAnsi="Calibri" w:cs="Calibri" w:hint="eastAsia"/>
          <w:sz w:val="22"/>
          <w:szCs w:val="22"/>
        </w:rPr>
        <w:t>19</w:t>
      </w:r>
      <w:r w:rsidRPr="0025638E">
        <w:rPr>
          <w:rFonts w:ascii="Calibri" w:hAnsi="Calibri" w:cs="Calibri" w:hint="eastAsia"/>
          <w:sz w:val="22"/>
          <w:szCs w:val="22"/>
        </w:rPr>
        <w:t>日。</w:t>
      </w:r>
    </w:p>
    <w:p w14:paraId="52F2F7E0"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6.3.4</w:t>
      </w:r>
      <w:r w:rsidRPr="0025638E">
        <w:rPr>
          <w:rFonts w:ascii="Calibri" w:hAnsi="Calibri" w:cs="Calibri"/>
          <w:sz w:val="22"/>
          <w:szCs w:val="22"/>
        </w:rPr>
        <w:tab/>
      </w:r>
      <w:r w:rsidRPr="0025638E">
        <w:rPr>
          <w:rFonts w:ascii="Calibri" w:hAnsi="Calibri" w:cs="Calibri"/>
          <w:b/>
          <w:bCs/>
          <w:sz w:val="22"/>
          <w:szCs w:val="22"/>
        </w:rPr>
        <w:t>主席</w:t>
      </w:r>
      <w:r w:rsidRPr="0025638E">
        <w:rPr>
          <w:rFonts w:ascii="Calibri" w:hAnsi="Calibri" w:cs="Calibri"/>
          <w:sz w:val="22"/>
          <w:szCs w:val="22"/>
        </w:rPr>
        <w:t>指出，阿曼主管部门已提供了大量资料，包括按时间顺序编制的</w:t>
      </w:r>
      <w:r w:rsidRPr="0025638E">
        <w:rPr>
          <w:rFonts w:ascii="Calibri" w:hAnsi="Calibri" w:cs="Calibri" w:hint="eastAsia"/>
          <w:sz w:val="22"/>
          <w:szCs w:val="22"/>
        </w:rPr>
        <w:t>事件</w:t>
      </w:r>
      <w:r w:rsidRPr="0025638E">
        <w:rPr>
          <w:rFonts w:ascii="Calibri" w:hAnsi="Calibri" w:cs="Calibri"/>
          <w:sz w:val="22"/>
          <w:szCs w:val="22"/>
        </w:rPr>
        <w:t>时间</w:t>
      </w:r>
      <w:r w:rsidRPr="0025638E">
        <w:rPr>
          <w:rFonts w:ascii="Calibri" w:hAnsi="Calibri" w:cs="Calibri" w:hint="eastAsia"/>
          <w:sz w:val="22"/>
          <w:szCs w:val="22"/>
        </w:rPr>
        <w:t>表</w:t>
      </w:r>
      <w:r w:rsidRPr="0025638E">
        <w:rPr>
          <w:rFonts w:ascii="Calibri" w:hAnsi="Calibri" w:cs="Calibri"/>
          <w:sz w:val="22"/>
          <w:szCs w:val="22"/>
        </w:rPr>
        <w:t>，以</w:t>
      </w:r>
      <w:r w:rsidRPr="0025638E">
        <w:rPr>
          <w:rFonts w:ascii="Calibri" w:hAnsi="Calibri" w:cs="Calibri" w:hint="eastAsia"/>
          <w:sz w:val="22"/>
          <w:szCs w:val="22"/>
        </w:rPr>
        <w:t>说明</w:t>
      </w:r>
      <w:r w:rsidRPr="0025638E">
        <w:rPr>
          <w:rFonts w:ascii="Calibri" w:hAnsi="Calibri" w:cs="Calibri"/>
          <w:sz w:val="22"/>
          <w:szCs w:val="22"/>
        </w:rPr>
        <w:t>该情况如何</w:t>
      </w:r>
      <w:r w:rsidRPr="0025638E">
        <w:rPr>
          <w:rFonts w:ascii="Calibri" w:hAnsi="Calibri" w:cs="Calibri" w:hint="eastAsia"/>
          <w:sz w:val="22"/>
          <w:szCs w:val="22"/>
        </w:rPr>
        <w:t>属于</w:t>
      </w:r>
      <w:r w:rsidRPr="0025638E">
        <w:rPr>
          <w:rFonts w:ascii="Calibri" w:eastAsia="STKaiti" w:hAnsi="Calibri" w:cs="Calibri"/>
          <w:sz w:val="22"/>
          <w:szCs w:val="22"/>
        </w:rPr>
        <w:t>不可抗力</w:t>
      </w:r>
      <w:r w:rsidRPr="0025638E">
        <w:rPr>
          <w:rFonts w:ascii="Calibri" w:hAnsi="Calibri" w:cs="Calibri"/>
          <w:sz w:val="22"/>
          <w:szCs w:val="22"/>
        </w:rPr>
        <w:t>事件。</w:t>
      </w:r>
    </w:p>
    <w:p w14:paraId="4E1C381F"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6.3.5</w:t>
      </w:r>
      <w:r w:rsidRPr="0025638E">
        <w:rPr>
          <w:rFonts w:ascii="Calibri" w:hAnsi="Calibri" w:cs="Calibri"/>
          <w:sz w:val="22"/>
          <w:szCs w:val="22"/>
        </w:rPr>
        <w:tab/>
      </w:r>
      <w:r w:rsidRPr="0025638E">
        <w:rPr>
          <w:rFonts w:ascii="Calibri" w:hAnsi="Calibri" w:cs="Calibri" w:hint="eastAsia"/>
          <w:b/>
          <w:bCs/>
          <w:sz w:val="22"/>
          <w:szCs w:val="22"/>
        </w:rPr>
        <w:t>Mannepalli</w:t>
      </w:r>
      <w:r w:rsidRPr="0025638E">
        <w:rPr>
          <w:rFonts w:ascii="Calibri" w:hAnsi="Calibri" w:cs="Calibri" w:hint="eastAsia"/>
          <w:b/>
          <w:bCs/>
          <w:sz w:val="22"/>
          <w:szCs w:val="22"/>
        </w:rPr>
        <w:t>女士</w:t>
      </w:r>
      <w:r w:rsidRPr="0025638E">
        <w:rPr>
          <w:rFonts w:ascii="Calibri" w:hAnsi="Calibri" w:cs="Calibri" w:hint="eastAsia"/>
          <w:sz w:val="22"/>
          <w:szCs w:val="22"/>
        </w:rPr>
        <w:t>感谢阿曼主管部门提供了如此详尽的资料，并概述了本案事实。主管部门决定改用其他</w:t>
      </w:r>
      <w:r w:rsidRPr="0025638E">
        <w:rPr>
          <w:rFonts w:ascii="Calibri" w:hAnsi="Calibri" w:cs="Calibri" w:hint="eastAsia"/>
          <w:sz w:val="22"/>
          <w:szCs w:val="22"/>
        </w:rPr>
        <w:t>OTV</w:t>
      </w:r>
      <w:r w:rsidRPr="0025638E">
        <w:rPr>
          <w:rFonts w:ascii="Calibri" w:hAnsi="Calibri" w:cs="Calibri" w:hint="eastAsia"/>
          <w:sz w:val="22"/>
          <w:szCs w:val="22"/>
        </w:rPr>
        <w:t>提供商后，</w:t>
      </w:r>
      <w:r w:rsidRPr="0025638E">
        <w:rPr>
          <w:rFonts w:ascii="Calibri" w:hAnsi="Calibri" w:cs="Calibri" w:hint="eastAsia"/>
          <w:sz w:val="22"/>
          <w:szCs w:val="22"/>
        </w:rPr>
        <w:t>Infinite Orbits</w:t>
      </w:r>
      <w:r w:rsidRPr="0025638E">
        <w:rPr>
          <w:rFonts w:ascii="Calibri" w:hAnsi="Calibri" w:cs="Calibri" w:hint="eastAsia"/>
          <w:sz w:val="22"/>
          <w:szCs w:val="22"/>
        </w:rPr>
        <w:t>获悉发射窗口已调整为</w:t>
      </w:r>
      <w:r w:rsidRPr="0025638E">
        <w:rPr>
          <w:rFonts w:ascii="Calibri" w:hAnsi="Calibri" w:cs="Calibri" w:hint="eastAsia"/>
          <w:sz w:val="22"/>
          <w:szCs w:val="22"/>
        </w:rPr>
        <w:t>2027</w:t>
      </w:r>
      <w:r w:rsidRPr="0025638E">
        <w:rPr>
          <w:rFonts w:ascii="Calibri" w:hAnsi="Calibri" w:cs="Calibri" w:hint="eastAsia"/>
          <w:sz w:val="22"/>
          <w:szCs w:val="22"/>
        </w:rPr>
        <w:t>年</w:t>
      </w:r>
      <w:r w:rsidRPr="0025638E">
        <w:rPr>
          <w:rFonts w:ascii="Calibri" w:hAnsi="Calibri" w:cs="Calibri" w:hint="eastAsia"/>
          <w:sz w:val="22"/>
          <w:szCs w:val="22"/>
        </w:rPr>
        <w:t>1</w:t>
      </w:r>
      <w:r w:rsidRPr="0025638E">
        <w:rPr>
          <w:rFonts w:ascii="Calibri" w:hAnsi="Calibri" w:cs="Calibri" w:hint="eastAsia"/>
          <w:sz w:val="22"/>
          <w:szCs w:val="22"/>
        </w:rPr>
        <w:t>月</w:t>
      </w:r>
      <w:r w:rsidRPr="0025638E">
        <w:rPr>
          <w:rFonts w:ascii="Calibri" w:hAnsi="Calibri" w:cs="Calibri" w:hint="eastAsia"/>
          <w:sz w:val="22"/>
          <w:szCs w:val="22"/>
        </w:rPr>
        <w:t>1</w:t>
      </w:r>
      <w:r w:rsidRPr="0025638E">
        <w:rPr>
          <w:rFonts w:ascii="Calibri" w:hAnsi="Calibri" w:cs="Calibri" w:hint="eastAsia"/>
          <w:sz w:val="22"/>
          <w:szCs w:val="22"/>
        </w:rPr>
        <w:t>日至</w:t>
      </w:r>
      <w:r w:rsidRPr="0025638E">
        <w:rPr>
          <w:rFonts w:ascii="Calibri" w:hAnsi="Calibri" w:cs="Calibri" w:hint="eastAsia"/>
          <w:sz w:val="22"/>
          <w:szCs w:val="22"/>
        </w:rPr>
        <w:t>5</w:t>
      </w:r>
      <w:r w:rsidRPr="0025638E">
        <w:rPr>
          <w:rFonts w:ascii="Calibri" w:hAnsi="Calibri" w:cs="Calibri" w:hint="eastAsia"/>
          <w:sz w:val="22"/>
          <w:szCs w:val="22"/>
        </w:rPr>
        <w:t>月</w:t>
      </w:r>
      <w:r w:rsidRPr="0025638E">
        <w:rPr>
          <w:rFonts w:ascii="Calibri" w:hAnsi="Calibri" w:cs="Calibri" w:hint="eastAsia"/>
          <w:sz w:val="22"/>
          <w:szCs w:val="22"/>
        </w:rPr>
        <w:t>1</w:t>
      </w:r>
      <w:r w:rsidRPr="0025638E">
        <w:rPr>
          <w:rFonts w:ascii="Calibri" w:hAnsi="Calibri" w:cs="Calibri" w:hint="eastAsia"/>
          <w:sz w:val="22"/>
          <w:szCs w:val="22"/>
        </w:rPr>
        <w:t>日期间。主管部门在提交资料中说明了</w:t>
      </w:r>
      <w:r w:rsidRPr="0025638E">
        <w:rPr>
          <w:rFonts w:ascii="Calibri" w:hAnsi="Calibri" w:cs="Calibri" w:hint="eastAsia"/>
          <w:sz w:val="22"/>
          <w:szCs w:val="22"/>
        </w:rPr>
        <w:t>Impulse Space</w:t>
      </w:r>
      <w:r w:rsidRPr="0025638E">
        <w:rPr>
          <w:rFonts w:ascii="Calibri" w:hAnsi="Calibri" w:cs="Calibri" w:hint="eastAsia"/>
          <w:sz w:val="22"/>
          <w:szCs w:val="22"/>
        </w:rPr>
        <w:t>的</w:t>
      </w:r>
      <w:r w:rsidRPr="0025638E">
        <w:rPr>
          <w:rFonts w:ascii="Calibri" w:hAnsi="Calibri" w:cs="Calibri" w:hint="eastAsia"/>
          <w:sz w:val="22"/>
          <w:szCs w:val="22"/>
        </w:rPr>
        <w:t>Helios-1 OTV</w:t>
      </w:r>
      <w:r w:rsidRPr="0025638E">
        <w:rPr>
          <w:rFonts w:ascii="Calibri" w:hAnsi="Calibri" w:cs="Calibri" w:hint="eastAsia"/>
          <w:sz w:val="22"/>
          <w:szCs w:val="22"/>
        </w:rPr>
        <w:t>的技术成熟度，表明在选择该飞行器时的尽职调查。注意到本案涉及阿曼首个国家卫星项目、对</w:t>
      </w:r>
      <w:r w:rsidRPr="0025638E">
        <w:rPr>
          <w:rFonts w:ascii="Calibri" w:hAnsi="Calibri" w:cs="Calibri" w:hint="eastAsia"/>
          <w:sz w:val="22"/>
          <w:szCs w:val="22"/>
        </w:rPr>
        <w:t>OMANSAT-1</w:t>
      </w:r>
      <w:r w:rsidRPr="0025638E">
        <w:rPr>
          <w:rFonts w:ascii="Calibri" w:hAnsi="Calibri" w:cs="Calibri" w:hint="eastAsia"/>
          <w:sz w:val="22"/>
          <w:szCs w:val="22"/>
        </w:rPr>
        <w:t>卫星的大量投资，以及对</w:t>
      </w:r>
      <w:r w:rsidRPr="0025638E">
        <w:rPr>
          <w:rFonts w:ascii="Calibri" w:eastAsia="STKaiti" w:hAnsi="Calibri" w:cs="Calibri" w:hint="eastAsia"/>
          <w:sz w:val="22"/>
          <w:szCs w:val="22"/>
        </w:rPr>
        <w:t>不可抗力</w:t>
      </w:r>
      <w:r w:rsidRPr="0025638E">
        <w:rPr>
          <w:rFonts w:ascii="Calibri" w:hAnsi="Calibri" w:cs="Calibri" w:hint="eastAsia"/>
          <w:sz w:val="22"/>
          <w:szCs w:val="22"/>
        </w:rPr>
        <w:t>全部四项条件如何得到满足所作的说明，她强烈支持同意该请求，并批准延期至</w:t>
      </w:r>
      <w:r w:rsidRPr="0025638E">
        <w:rPr>
          <w:rFonts w:ascii="Calibri" w:hAnsi="Calibri" w:cs="Calibri" w:hint="eastAsia"/>
          <w:sz w:val="22"/>
          <w:szCs w:val="22"/>
        </w:rPr>
        <w:t>2027</w:t>
      </w:r>
      <w:r w:rsidRPr="0025638E">
        <w:rPr>
          <w:rFonts w:ascii="Calibri" w:hAnsi="Calibri" w:cs="Calibri" w:hint="eastAsia"/>
          <w:sz w:val="22"/>
          <w:szCs w:val="22"/>
        </w:rPr>
        <w:t>年</w:t>
      </w:r>
      <w:r w:rsidRPr="0025638E">
        <w:rPr>
          <w:rFonts w:ascii="Calibri" w:hAnsi="Calibri" w:cs="Calibri" w:hint="eastAsia"/>
          <w:sz w:val="22"/>
          <w:szCs w:val="22"/>
        </w:rPr>
        <w:t>4</w:t>
      </w:r>
      <w:r w:rsidRPr="0025638E">
        <w:rPr>
          <w:rFonts w:ascii="Calibri" w:hAnsi="Calibri" w:cs="Calibri" w:hint="eastAsia"/>
          <w:sz w:val="22"/>
          <w:szCs w:val="22"/>
        </w:rPr>
        <w:t>月</w:t>
      </w:r>
      <w:r w:rsidRPr="0025638E">
        <w:rPr>
          <w:rFonts w:ascii="Calibri" w:hAnsi="Calibri" w:cs="Calibri" w:hint="eastAsia"/>
          <w:sz w:val="22"/>
          <w:szCs w:val="22"/>
        </w:rPr>
        <w:t>19</w:t>
      </w:r>
      <w:r w:rsidRPr="0025638E">
        <w:rPr>
          <w:rFonts w:ascii="Calibri" w:hAnsi="Calibri" w:cs="Calibri" w:hint="eastAsia"/>
          <w:sz w:val="22"/>
          <w:szCs w:val="22"/>
        </w:rPr>
        <w:t>日，可能的话再留出</w:t>
      </w:r>
      <w:r w:rsidRPr="0025638E">
        <w:rPr>
          <w:rFonts w:ascii="Calibri" w:hAnsi="Calibri" w:cs="Calibri" w:hint="eastAsia"/>
          <w:sz w:val="22"/>
          <w:szCs w:val="22"/>
        </w:rPr>
        <w:t>7</w:t>
      </w:r>
      <w:r w:rsidRPr="0025638E">
        <w:rPr>
          <w:rFonts w:ascii="Calibri" w:hAnsi="Calibri" w:cs="Calibri" w:hint="eastAsia"/>
          <w:sz w:val="22"/>
          <w:szCs w:val="22"/>
        </w:rPr>
        <w:t>天作为气象缓冲期。</w:t>
      </w:r>
    </w:p>
    <w:p w14:paraId="2BA1DEBF"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6.3.6</w:t>
      </w:r>
      <w:r w:rsidRPr="0025638E">
        <w:rPr>
          <w:rFonts w:ascii="Calibri" w:hAnsi="Calibri" w:cs="Calibri"/>
          <w:sz w:val="22"/>
          <w:szCs w:val="22"/>
        </w:rPr>
        <w:tab/>
      </w:r>
      <w:r w:rsidRPr="0025638E">
        <w:rPr>
          <w:rFonts w:ascii="Calibri" w:hAnsi="Calibri" w:cs="Calibri" w:hint="eastAsia"/>
          <w:b/>
          <w:bCs/>
          <w:sz w:val="22"/>
          <w:szCs w:val="22"/>
        </w:rPr>
        <w:t>Talib</w:t>
      </w:r>
      <w:r w:rsidRPr="0025638E">
        <w:rPr>
          <w:rFonts w:ascii="Calibri" w:hAnsi="Calibri" w:cs="Calibri" w:hint="eastAsia"/>
          <w:b/>
          <w:bCs/>
          <w:sz w:val="22"/>
          <w:szCs w:val="22"/>
        </w:rPr>
        <w:t>先生</w:t>
      </w:r>
      <w:r w:rsidRPr="0025638E">
        <w:rPr>
          <w:rFonts w:ascii="Calibri" w:hAnsi="Calibri" w:cs="Calibri" w:hint="eastAsia"/>
          <w:sz w:val="22"/>
          <w:szCs w:val="22"/>
        </w:rPr>
        <w:t>表示，阿曼主管部门已按照委员会第</w:t>
      </w:r>
      <w:r w:rsidRPr="0025638E">
        <w:rPr>
          <w:rFonts w:ascii="Calibri" w:hAnsi="Calibri" w:cs="Calibri" w:hint="eastAsia"/>
          <w:sz w:val="22"/>
          <w:szCs w:val="22"/>
        </w:rPr>
        <w:t>101</w:t>
      </w:r>
      <w:r w:rsidRPr="0025638E">
        <w:rPr>
          <w:rFonts w:ascii="Calibri" w:hAnsi="Calibri" w:cs="Calibri" w:hint="eastAsia"/>
          <w:sz w:val="22"/>
          <w:szCs w:val="22"/>
        </w:rPr>
        <w:t>次会议的要求提供了全面资料。主管部门已表明</w:t>
      </w:r>
      <w:r w:rsidRPr="0025638E">
        <w:rPr>
          <w:rFonts w:ascii="Calibri" w:eastAsia="STKaiti" w:hAnsi="Calibri" w:cs="Calibri" w:hint="eastAsia"/>
          <w:sz w:val="22"/>
          <w:szCs w:val="22"/>
        </w:rPr>
        <w:t>不可抗力</w:t>
      </w:r>
      <w:r w:rsidRPr="0025638E">
        <w:rPr>
          <w:rFonts w:ascii="Calibri" w:hAnsi="Calibri" w:cs="Calibri" w:hint="eastAsia"/>
          <w:sz w:val="22"/>
          <w:szCs w:val="22"/>
        </w:rPr>
        <w:t>的四项条件均已满足，且发生的延误超出了控制范围。它还介绍了频率协调程序的最新进展，以及临时解决方案的详细信息，即启用频率指配的</w:t>
      </w:r>
      <w:r w:rsidRPr="0025638E">
        <w:rPr>
          <w:rFonts w:ascii="Calibri" w:hAnsi="Calibri" w:cs="Calibri" w:hint="eastAsia"/>
          <w:sz w:val="22"/>
          <w:szCs w:val="22"/>
        </w:rPr>
        <w:t>OG-2</w:t>
      </w:r>
      <w:r w:rsidRPr="0025638E">
        <w:rPr>
          <w:rFonts w:ascii="Calibri" w:hAnsi="Calibri" w:cs="Calibri" w:hint="eastAsia"/>
          <w:sz w:val="22"/>
          <w:szCs w:val="22"/>
        </w:rPr>
        <w:t>的有效载荷。该卫星项目对于发展中国家的阿曼来说意义重大。延期至</w:t>
      </w:r>
      <w:r w:rsidRPr="0025638E">
        <w:rPr>
          <w:rFonts w:ascii="Calibri" w:hAnsi="Calibri" w:cs="Calibri" w:hint="eastAsia"/>
          <w:sz w:val="22"/>
          <w:szCs w:val="22"/>
        </w:rPr>
        <w:t>2027</w:t>
      </w:r>
      <w:r w:rsidRPr="0025638E">
        <w:rPr>
          <w:rFonts w:ascii="Calibri" w:hAnsi="Calibri" w:cs="Calibri" w:hint="eastAsia"/>
          <w:sz w:val="22"/>
          <w:szCs w:val="22"/>
        </w:rPr>
        <w:t>年</w:t>
      </w:r>
      <w:r w:rsidRPr="0025638E">
        <w:rPr>
          <w:rFonts w:ascii="Calibri" w:hAnsi="Calibri" w:cs="Calibri" w:hint="eastAsia"/>
          <w:sz w:val="22"/>
          <w:szCs w:val="22"/>
        </w:rPr>
        <w:t>4</w:t>
      </w:r>
      <w:r w:rsidRPr="0025638E">
        <w:rPr>
          <w:rFonts w:ascii="Calibri" w:hAnsi="Calibri" w:cs="Calibri" w:hint="eastAsia"/>
          <w:sz w:val="22"/>
          <w:szCs w:val="22"/>
        </w:rPr>
        <w:t>月</w:t>
      </w:r>
      <w:r w:rsidRPr="0025638E">
        <w:rPr>
          <w:rFonts w:ascii="Calibri" w:hAnsi="Calibri" w:cs="Calibri" w:hint="eastAsia"/>
          <w:sz w:val="22"/>
          <w:szCs w:val="22"/>
        </w:rPr>
        <w:t>19</w:t>
      </w:r>
      <w:r w:rsidRPr="0025638E">
        <w:rPr>
          <w:rFonts w:ascii="Calibri" w:hAnsi="Calibri" w:cs="Calibri" w:hint="eastAsia"/>
          <w:sz w:val="22"/>
          <w:szCs w:val="22"/>
        </w:rPr>
        <w:t>日是合理的，应予批准。</w:t>
      </w:r>
    </w:p>
    <w:p w14:paraId="7BEB04EC"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6.3.7</w:t>
      </w:r>
      <w:r w:rsidRPr="0025638E">
        <w:rPr>
          <w:rFonts w:ascii="Calibri" w:hAnsi="Calibri" w:cs="Calibri"/>
          <w:sz w:val="22"/>
          <w:szCs w:val="22"/>
        </w:rPr>
        <w:tab/>
      </w:r>
      <w:r w:rsidRPr="0025638E">
        <w:rPr>
          <w:rFonts w:ascii="Calibri" w:hAnsi="Calibri" w:cs="Calibri" w:hint="eastAsia"/>
          <w:b/>
          <w:bCs/>
          <w:sz w:val="22"/>
          <w:szCs w:val="22"/>
        </w:rPr>
        <w:t>Henri</w:t>
      </w:r>
      <w:r w:rsidRPr="0025638E">
        <w:rPr>
          <w:rFonts w:ascii="Calibri" w:hAnsi="Calibri" w:cs="Calibri" w:hint="eastAsia"/>
          <w:b/>
          <w:bCs/>
          <w:sz w:val="22"/>
          <w:szCs w:val="22"/>
        </w:rPr>
        <w:t>先生</w:t>
      </w:r>
      <w:r w:rsidRPr="0025638E">
        <w:rPr>
          <w:rFonts w:ascii="Calibri" w:hAnsi="Calibri" w:cs="Calibri" w:hint="eastAsia"/>
          <w:sz w:val="22"/>
          <w:szCs w:val="22"/>
        </w:rPr>
        <w:t>回顾了委员会第</w:t>
      </w:r>
      <w:r w:rsidRPr="0025638E">
        <w:rPr>
          <w:rFonts w:ascii="Calibri" w:hAnsi="Calibri" w:cs="Calibri" w:hint="eastAsia"/>
          <w:sz w:val="22"/>
          <w:szCs w:val="22"/>
        </w:rPr>
        <w:t>99</w:t>
      </w:r>
      <w:r w:rsidRPr="0025638E">
        <w:rPr>
          <w:rFonts w:ascii="Calibri" w:hAnsi="Calibri" w:cs="Calibri" w:hint="eastAsia"/>
          <w:sz w:val="22"/>
          <w:szCs w:val="22"/>
        </w:rPr>
        <w:t>次和第</w:t>
      </w:r>
      <w:r w:rsidRPr="0025638E">
        <w:rPr>
          <w:rFonts w:ascii="Calibri" w:hAnsi="Calibri" w:cs="Calibri" w:hint="eastAsia"/>
          <w:sz w:val="22"/>
          <w:szCs w:val="22"/>
        </w:rPr>
        <w:t>100</w:t>
      </w:r>
      <w:r w:rsidRPr="0025638E">
        <w:rPr>
          <w:rFonts w:ascii="Calibri" w:hAnsi="Calibri" w:cs="Calibri" w:hint="eastAsia"/>
          <w:sz w:val="22"/>
          <w:szCs w:val="22"/>
        </w:rPr>
        <w:t>次会议对该问题的审议。在第</w:t>
      </w:r>
      <w:r w:rsidRPr="0025638E">
        <w:rPr>
          <w:rFonts w:ascii="Calibri" w:hAnsi="Calibri" w:cs="Calibri" w:hint="eastAsia"/>
          <w:sz w:val="22"/>
          <w:szCs w:val="22"/>
        </w:rPr>
        <w:t>100</w:t>
      </w:r>
      <w:r w:rsidRPr="0025638E">
        <w:rPr>
          <w:rFonts w:ascii="Calibri" w:hAnsi="Calibri" w:cs="Calibri" w:hint="eastAsia"/>
          <w:sz w:val="22"/>
          <w:szCs w:val="22"/>
        </w:rPr>
        <w:t>次会议上，委员会注</w:t>
      </w:r>
      <w:r w:rsidRPr="0025638E">
        <w:rPr>
          <w:rFonts w:ascii="Calibri" w:hAnsi="Calibri" w:cs="Calibri" w:hint="eastAsia"/>
          <w:sz w:val="22"/>
          <w:szCs w:val="22"/>
        </w:rPr>
        <w:lastRenderedPageBreak/>
        <w:t>意到，根据合同，</w:t>
      </w:r>
      <w:r w:rsidRPr="0025638E">
        <w:rPr>
          <w:rFonts w:ascii="Calibri" w:hAnsi="Calibri" w:cs="Calibri" w:hint="eastAsia"/>
          <w:sz w:val="22"/>
          <w:szCs w:val="22"/>
        </w:rPr>
        <w:t>OG-2</w:t>
      </w:r>
      <w:r w:rsidRPr="0025638E">
        <w:rPr>
          <w:rFonts w:ascii="Calibri" w:hAnsi="Calibri" w:cs="Calibri" w:hint="eastAsia"/>
          <w:sz w:val="22"/>
          <w:szCs w:val="22"/>
        </w:rPr>
        <w:t>卫星是在规则时限内用来启用频率指配的临时卫星，因发射服务提供商主要载荷出现延误而提出变更计划的要求，导致发射延期，属于非预见变更。当时，由于</w:t>
      </w:r>
      <w:r w:rsidRPr="0025638E">
        <w:rPr>
          <w:rFonts w:ascii="Calibri" w:hAnsi="Calibri" w:cs="Calibri" w:hint="eastAsia"/>
          <w:sz w:val="22"/>
          <w:szCs w:val="22"/>
        </w:rPr>
        <w:t>Epic Aerospace</w:t>
      </w:r>
      <w:r w:rsidRPr="0025638E">
        <w:rPr>
          <w:rFonts w:ascii="Calibri" w:hAnsi="Calibri" w:cs="Calibri" w:hint="eastAsia"/>
          <w:sz w:val="22"/>
          <w:szCs w:val="22"/>
        </w:rPr>
        <w:t>与</w:t>
      </w:r>
      <w:r w:rsidRPr="0025638E">
        <w:rPr>
          <w:rFonts w:ascii="Calibri" w:hAnsi="Calibri" w:cs="Calibri" w:hint="eastAsia"/>
          <w:sz w:val="22"/>
          <w:szCs w:val="22"/>
        </w:rPr>
        <w:t>Infinite Orbits</w:t>
      </w:r>
      <w:r w:rsidRPr="0025638E">
        <w:rPr>
          <w:rFonts w:ascii="Calibri" w:hAnsi="Calibri" w:cs="Calibri" w:hint="eastAsia"/>
          <w:sz w:val="22"/>
          <w:szCs w:val="22"/>
        </w:rPr>
        <w:t>之间缺乏沟通，主管部门没有援引</w:t>
      </w:r>
      <w:r w:rsidRPr="0025638E">
        <w:rPr>
          <w:rFonts w:ascii="Calibri" w:eastAsia="STKaiti" w:hAnsi="Calibri" w:cs="Calibri" w:hint="eastAsia"/>
          <w:sz w:val="22"/>
          <w:szCs w:val="22"/>
        </w:rPr>
        <w:t>不可抗力</w:t>
      </w:r>
      <w:r w:rsidRPr="0025638E">
        <w:rPr>
          <w:rFonts w:ascii="Calibri" w:hAnsi="Calibri" w:cs="Calibri" w:hint="eastAsia"/>
          <w:sz w:val="22"/>
          <w:szCs w:val="22"/>
        </w:rPr>
        <w:t>。然而，最新提交资料中被确定为重要情况的是，尽管一再要求，</w:t>
      </w:r>
      <w:r w:rsidRPr="0025638E">
        <w:rPr>
          <w:rFonts w:ascii="Calibri" w:hAnsi="Calibri" w:cs="Calibri" w:hint="eastAsia"/>
          <w:sz w:val="22"/>
          <w:szCs w:val="22"/>
        </w:rPr>
        <w:t>Epic Aerospace</w:t>
      </w:r>
      <w:r w:rsidRPr="0025638E">
        <w:rPr>
          <w:rFonts w:ascii="Calibri" w:hAnsi="Calibri" w:cs="Calibri" w:hint="eastAsia"/>
          <w:sz w:val="22"/>
          <w:szCs w:val="22"/>
        </w:rPr>
        <w:t>仍未提供更新后的发射清单，</w:t>
      </w:r>
      <w:r w:rsidRPr="0025638E">
        <w:rPr>
          <w:rFonts w:ascii="Calibri" w:hAnsi="Calibri" w:cs="Calibri" w:hint="eastAsia"/>
          <w:sz w:val="22"/>
          <w:szCs w:val="22"/>
        </w:rPr>
        <w:t>Infinite Orbits</w:t>
      </w:r>
      <w:r w:rsidRPr="0025638E">
        <w:rPr>
          <w:rFonts w:ascii="Calibri" w:hAnsi="Calibri" w:cs="Calibri" w:hint="eastAsia"/>
          <w:sz w:val="22"/>
          <w:szCs w:val="22"/>
        </w:rPr>
        <w:t>因而被迫更换</w:t>
      </w:r>
      <w:r w:rsidRPr="0025638E">
        <w:rPr>
          <w:rFonts w:ascii="Calibri" w:hAnsi="Calibri" w:cs="Calibri" w:hint="eastAsia"/>
          <w:sz w:val="22"/>
          <w:szCs w:val="22"/>
        </w:rPr>
        <w:t>OTV</w:t>
      </w:r>
      <w:r w:rsidRPr="0025638E">
        <w:rPr>
          <w:rFonts w:ascii="Calibri" w:hAnsi="Calibri" w:cs="Calibri" w:hint="eastAsia"/>
          <w:sz w:val="22"/>
          <w:szCs w:val="22"/>
        </w:rPr>
        <w:t>提供商。他指出，</w:t>
      </w:r>
      <w:r w:rsidRPr="0025638E">
        <w:rPr>
          <w:rFonts w:ascii="Calibri" w:hAnsi="Calibri" w:cs="Calibri" w:hint="eastAsia"/>
          <w:sz w:val="22"/>
          <w:szCs w:val="22"/>
        </w:rPr>
        <w:t>OG-2</w:t>
      </w:r>
      <w:r w:rsidRPr="0025638E">
        <w:rPr>
          <w:rFonts w:ascii="Calibri" w:hAnsi="Calibri" w:cs="Calibri" w:hint="eastAsia"/>
          <w:sz w:val="22"/>
          <w:szCs w:val="22"/>
        </w:rPr>
        <w:t>卫星（</w:t>
      </w:r>
      <w:r w:rsidRPr="0025638E">
        <w:rPr>
          <w:rFonts w:ascii="Calibri" w:hAnsi="Calibri" w:cs="Calibri" w:hint="eastAsia"/>
          <w:sz w:val="22"/>
          <w:szCs w:val="22"/>
        </w:rPr>
        <w:t>16-U GEO</w:t>
      </w:r>
      <w:r w:rsidRPr="0025638E">
        <w:rPr>
          <w:rFonts w:ascii="Calibri" w:hAnsi="Calibri" w:cs="Calibri" w:hint="eastAsia"/>
          <w:sz w:val="22"/>
          <w:szCs w:val="22"/>
        </w:rPr>
        <w:t>立方星）具有独特的发射特性，因此必须使用</w:t>
      </w:r>
      <w:r w:rsidRPr="0025638E">
        <w:rPr>
          <w:rFonts w:ascii="Calibri" w:hAnsi="Calibri" w:cs="Calibri" w:hint="eastAsia"/>
          <w:sz w:val="22"/>
          <w:szCs w:val="22"/>
        </w:rPr>
        <w:t>OTV</w:t>
      </w:r>
      <w:r w:rsidRPr="0025638E">
        <w:rPr>
          <w:rFonts w:ascii="Calibri" w:hAnsi="Calibri" w:cs="Calibri" w:hint="eastAsia"/>
          <w:sz w:val="22"/>
          <w:szCs w:val="22"/>
        </w:rPr>
        <w:t>。他说，这项技术虽然前景广阔，但仍处于起步阶段。</w:t>
      </w:r>
      <w:r w:rsidRPr="0025638E">
        <w:rPr>
          <w:rFonts w:ascii="Calibri" w:hAnsi="Calibri" w:cs="Calibri" w:hint="eastAsia"/>
          <w:sz w:val="22"/>
          <w:szCs w:val="22"/>
        </w:rPr>
        <w:t>OTV</w:t>
      </w:r>
      <w:r w:rsidRPr="0025638E">
        <w:rPr>
          <w:rFonts w:ascii="Calibri" w:hAnsi="Calibri" w:cs="Calibri" w:hint="eastAsia"/>
          <w:sz w:val="22"/>
          <w:szCs w:val="22"/>
        </w:rPr>
        <w:t>可能不是优先发射事项，这或许解释了为何新的</w:t>
      </w:r>
      <w:r w:rsidRPr="0025638E">
        <w:rPr>
          <w:rFonts w:ascii="Calibri" w:hAnsi="Calibri" w:cs="Calibri" w:hint="eastAsia"/>
          <w:sz w:val="22"/>
          <w:szCs w:val="22"/>
        </w:rPr>
        <w:t>OTV</w:t>
      </w:r>
      <w:r w:rsidRPr="0025638E">
        <w:rPr>
          <w:rFonts w:ascii="Calibri" w:hAnsi="Calibri" w:cs="Calibri" w:hint="eastAsia"/>
          <w:sz w:val="22"/>
          <w:szCs w:val="22"/>
        </w:rPr>
        <w:t>提供商将发射窗口进一步调整到</w:t>
      </w:r>
      <w:r w:rsidRPr="0025638E">
        <w:rPr>
          <w:rFonts w:ascii="Calibri" w:hAnsi="Calibri" w:cs="Calibri" w:hint="eastAsia"/>
          <w:sz w:val="22"/>
          <w:szCs w:val="22"/>
        </w:rPr>
        <w:t>2027</w:t>
      </w:r>
      <w:r w:rsidRPr="0025638E">
        <w:rPr>
          <w:rFonts w:ascii="Calibri" w:hAnsi="Calibri" w:cs="Calibri" w:hint="eastAsia"/>
          <w:sz w:val="22"/>
          <w:szCs w:val="22"/>
        </w:rPr>
        <w:t>年</w:t>
      </w:r>
      <w:r w:rsidRPr="0025638E">
        <w:rPr>
          <w:rFonts w:ascii="Calibri" w:hAnsi="Calibri" w:cs="Calibri" w:hint="eastAsia"/>
          <w:sz w:val="22"/>
          <w:szCs w:val="22"/>
        </w:rPr>
        <w:t>1</w:t>
      </w:r>
      <w:r w:rsidRPr="0025638E">
        <w:rPr>
          <w:rFonts w:ascii="Calibri" w:hAnsi="Calibri" w:cs="Calibri" w:hint="eastAsia"/>
          <w:sz w:val="22"/>
          <w:szCs w:val="22"/>
        </w:rPr>
        <w:t>月</w:t>
      </w:r>
      <w:r w:rsidRPr="0025638E">
        <w:rPr>
          <w:rFonts w:ascii="Calibri" w:hAnsi="Calibri" w:cs="Calibri" w:hint="eastAsia"/>
          <w:sz w:val="22"/>
          <w:szCs w:val="22"/>
        </w:rPr>
        <w:t>1</w:t>
      </w:r>
      <w:r w:rsidRPr="0025638E">
        <w:rPr>
          <w:rFonts w:ascii="Calibri" w:hAnsi="Calibri" w:cs="Calibri" w:hint="eastAsia"/>
          <w:sz w:val="22"/>
          <w:szCs w:val="22"/>
        </w:rPr>
        <w:t>日至</w:t>
      </w:r>
      <w:r w:rsidRPr="0025638E">
        <w:rPr>
          <w:rFonts w:ascii="Calibri" w:hAnsi="Calibri" w:cs="Calibri" w:hint="eastAsia"/>
          <w:sz w:val="22"/>
          <w:szCs w:val="22"/>
        </w:rPr>
        <w:t>5</w:t>
      </w:r>
      <w:r w:rsidRPr="0025638E">
        <w:rPr>
          <w:rFonts w:ascii="Calibri" w:hAnsi="Calibri" w:cs="Calibri" w:hint="eastAsia"/>
          <w:sz w:val="22"/>
          <w:szCs w:val="22"/>
        </w:rPr>
        <w:t>月</w:t>
      </w:r>
      <w:r w:rsidRPr="0025638E">
        <w:rPr>
          <w:rFonts w:ascii="Calibri" w:hAnsi="Calibri" w:cs="Calibri" w:hint="eastAsia"/>
          <w:sz w:val="22"/>
          <w:szCs w:val="22"/>
        </w:rPr>
        <w:t>1</w:t>
      </w:r>
      <w:r w:rsidRPr="0025638E">
        <w:rPr>
          <w:rFonts w:ascii="Calibri" w:hAnsi="Calibri" w:cs="Calibri" w:hint="eastAsia"/>
          <w:sz w:val="22"/>
          <w:szCs w:val="22"/>
        </w:rPr>
        <w:t>日期间，并预计于</w:t>
      </w:r>
      <w:r w:rsidRPr="0025638E">
        <w:rPr>
          <w:rFonts w:ascii="Calibri" w:hAnsi="Calibri" w:cs="Calibri" w:hint="eastAsia"/>
          <w:sz w:val="22"/>
          <w:szCs w:val="22"/>
        </w:rPr>
        <w:t>2027</w:t>
      </w:r>
      <w:r w:rsidRPr="0025638E">
        <w:rPr>
          <w:rFonts w:ascii="Calibri" w:hAnsi="Calibri" w:cs="Calibri" w:hint="eastAsia"/>
          <w:sz w:val="22"/>
          <w:szCs w:val="22"/>
        </w:rPr>
        <w:t>年</w:t>
      </w:r>
      <w:r w:rsidRPr="0025638E">
        <w:rPr>
          <w:rFonts w:ascii="Calibri" w:hAnsi="Calibri" w:cs="Calibri" w:hint="eastAsia"/>
          <w:sz w:val="22"/>
          <w:szCs w:val="22"/>
        </w:rPr>
        <w:t>4</w:t>
      </w:r>
      <w:r w:rsidRPr="0025638E">
        <w:rPr>
          <w:rFonts w:ascii="Calibri" w:hAnsi="Calibri" w:cs="Calibri" w:hint="eastAsia"/>
          <w:sz w:val="22"/>
          <w:szCs w:val="22"/>
        </w:rPr>
        <w:t>月抵达轨道位置。鉴于使用</w:t>
      </w:r>
      <w:r w:rsidRPr="0025638E">
        <w:rPr>
          <w:rFonts w:ascii="Calibri" w:hAnsi="Calibri" w:cs="Calibri" w:hint="eastAsia"/>
          <w:sz w:val="22"/>
          <w:szCs w:val="22"/>
        </w:rPr>
        <w:t>OTV</w:t>
      </w:r>
      <w:r w:rsidRPr="0025638E">
        <w:rPr>
          <w:rFonts w:ascii="Calibri" w:hAnsi="Calibri" w:cs="Calibri" w:hint="eastAsia"/>
          <w:sz w:val="22"/>
          <w:szCs w:val="22"/>
        </w:rPr>
        <w:t>将立方星发射至对地静止卫星轨道存在公认的风险，他很难将延误归于</w:t>
      </w:r>
      <w:r w:rsidRPr="0025638E">
        <w:rPr>
          <w:rFonts w:ascii="Calibri" w:eastAsia="STKaiti" w:hAnsi="Calibri" w:cs="Calibri" w:hint="eastAsia"/>
          <w:sz w:val="22"/>
          <w:szCs w:val="22"/>
        </w:rPr>
        <w:t>不可抗力</w:t>
      </w:r>
      <w:r w:rsidRPr="0025638E">
        <w:rPr>
          <w:rFonts w:ascii="Calibri" w:hAnsi="Calibri" w:cs="Calibri" w:hint="eastAsia"/>
          <w:sz w:val="22"/>
          <w:szCs w:val="22"/>
        </w:rPr>
        <w:t>。此外，使用临时卫星仅是为了使频率指配连续投入使用</w:t>
      </w:r>
      <w:r w:rsidRPr="0025638E">
        <w:rPr>
          <w:rFonts w:ascii="Calibri" w:hAnsi="Calibri" w:cs="Calibri" w:hint="eastAsia"/>
          <w:sz w:val="22"/>
          <w:szCs w:val="22"/>
        </w:rPr>
        <w:t>90</w:t>
      </w:r>
      <w:r w:rsidRPr="0025638E">
        <w:rPr>
          <w:rFonts w:ascii="Calibri" w:hAnsi="Calibri" w:cs="Calibri" w:hint="eastAsia"/>
          <w:sz w:val="22"/>
          <w:szCs w:val="22"/>
        </w:rPr>
        <w:t>天，随后频率指配即被暂停。尽管他认可阿曼主管部门为建造新卫星所作的努力，</w:t>
      </w:r>
      <w:r w:rsidRPr="0025638E">
        <w:rPr>
          <w:sz w:val="22"/>
          <w:szCs w:val="22"/>
        </w:rPr>
        <w:t>就卫星网络申报的规则时间而言，这一进程开始得很</w:t>
      </w:r>
      <w:r w:rsidRPr="0025638E">
        <w:rPr>
          <w:rFonts w:ascii="SimSun" w:hAnsi="SimSun" w:cs="SimSun" w:hint="eastAsia"/>
          <w:sz w:val="22"/>
          <w:szCs w:val="22"/>
        </w:rPr>
        <w:t>晚</w:t>
      </w:r>
      <w:r w:rsidRPr="0025638E">
        <w:rPr>
          <w:rFonts w:ascii="Calibri" w:hAnsi="Calibri" w:cs="Calibri" w:hint="eastAsia"/>
          <w:sz w:val="22"/>
          <w:szCs w:val="22"/>
        </w:rPr>
        <w:t>。因此，他对批准所请求的延期感到不适。</w:t>
      </w:r>
    </w:p>
    <w:p w14:paraId="0228D324"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6.3.8</w:t>
      </w:r>
      <w:r w:rsidRPr="0025638E">
        <w:rPr>
          <w:rFonts w:ascii="Calibri" w:hAnsi="Calibri" w:cs="Calibri"/>
          <w:sz w:val="22"/>
          <w:szCs w:val="22"/>
        </w:rPr>
        <w:tab/>
      </w:r>
      <w:r w:rsidRPr="0025638E">
        <w:rPr>
          <w:rFonts w:ascii="Calibri" w:hAnsi="Calibri" w:cs="Calibri"/>
          <w:b/>
          <w:bCs/>
          <w:sz w:val="22"/>
          <w:szCs w:val="22"/>
        </w:rPr>
        <w:t>Nurshabekov</w:t>
      </w:r>
      <w:r w:rsidRPr="0025638E">
        <w:rPr>
          <w:rFonts w:ascii="Calibri" w:hAnsi="Calibri" w:cs="Calibri"/>
          <w:b/>
          <w:bCs/>
          <w:sz w:val="22"/>
          <w:szCs w:val="22"/>
        </w:rPr>
        <w:t>先生</w:t>
      </w:r>
      <w:r w:rsidRPr="0025638E">
        <w:rPr>
          <w:rFonts w:ascii="Calibri" w:hAnsi="Calibri" w:cs="Calibri" w:hint="eastAsia"/>
          <w:sz w:val="22"/>
          <w:szCs w:val="22"/>
        </w:rPr>
        <w:t>提出</w:t>
      </w:r>
      <w:r w:rsidRPr="0025638E">
        <w:rPr>
          <w:rFonts w:ascii="Calibri" w:hAnsi="Calibri" w:cs="Calibri"/>
          <w:sz w:val="22"/>
          <w:szCs w:val="22"/>
        </w:rPr>
        <w:t>，委员会在第</w:t>
      </w:r>
      <w:r w:rsidRPr="0025638E">
        <w:rPr>
          <w:rFonts w:ascii="Calibri" w:hAnsi="Calibri" w:cs="Calibri"/>
          <w:sz w:val="22"/>
          <w:szCs w:val="22"/>
        </w:rPr>
        <w:t>101</w:t>
      </w:r>
      <w:r w:rsidRPr="0025638E">
        <w:rPr>
          <w:rFonts w:ascii="Calibri" w:hAnsi="Calibri" w:cs="Calibri"/>
          <w:sz w:val="22"/>
          <w:szCs w:val="22"/>
        </w:rPr>
        <w:t>次会议上已认为本案可能具有</w:t>
      </w:r>
      <w:r w:rsidRPr="0025638E">
        <w:rPr>
          <w:rFonts w:ascii="Calibri" w:eastAsia="STKaiti" w:hAnsi="Calibri" w:cs="Calibri"/>
          <w:sz w:val="22"/>
          <w:szCs w:val="22"/>
        </w:rPr>
        <w:t>不可抗力</w:t>
      </w:r>
      <w:r w:rsidRPr="0025638E">
        <w:rPr>
          <w:rFonts w:ascii="Calibri" w:hAnsi="Calibri" w:cs="Calibri"/>
          <w:sz w:val="22"/>
          <w:szCs w:val="22"/>
        </w:rPr>
        <w:t>的因素，他倾向于</w:t>
      </w:r>
      <w:r w:rsidRPr="0025638E">
        <w:rPr>
          <w:rFonts w:ascii="Calibri" w:hAnsi="Calibri" w:cs="Calibri" w:hint="eastAsia"/>
          <w:sz w:val="22"/>
          <w:szCs w:val="22"/>
        </w:rPr>
        <w:t>批准</w:t>
      </w:r>
      <w:r w:rsidRPr="0025638E">
        <w:rPr>
          <w:rFonts w:ascii="Calibri" w:hAnsi="Calibri" w:cs="Calibri"/>
          <w:sz w:val="22"/>
          <w:szCs w:val="22"/>
        </w:rPr>
        <w:t>延</w:t>
      </w:r>
      <w:r w:rsidRPr="0025638E">
        <w:rPr>
          <w:rFonts w:ascii="Calibri" w:hAnsi="Calibri" w:cs="Calibri" w:hint="eastAsia"/>
          <w:sz w:val="22"/>
          <w:szCs w:val="22"/>
        </w:rPr>
        <w:t>期</w:t>
      </w:r>
      <w:r w:rsidRPr="0025638E">
        <w:rPr>
          <w:rFonts w:ascii="Calibri" w:hAnsi="Calibri" w:cs="Calibri"/>
          <w:sz w:val="22"/>
          <w:szCs w:val="22"/>
        </w:rPr>
        <w:t>至</w:t>
      </w:r>
      <w:r w:rsidRPr="0025638E">
        <w:rPr>
          <w:rFonts w:ascii="Calibri" w:hAnsi="Calibri" w:cs="Calibri"/>
          <w:sz w:val="22"/>
          <w:szCs w:val="22"/>
        </w:rPr>
        <w:t>2027</w:t>
      </w:r>
      <w:r w:rsidRPr="0025638E">
        <w:rPr>
          <w:rFonts w:ascii="Calibri" w:hAnsi="Calibri" w:cs="Calibri"/>
          <w:sz w:val="22"/>
          <w:szCs w:val="22"/>
        </w:rPr>
        <w:t>年</w:t>
      </w:r>
      <w:r w:rsidRPr="0025638E">
        <w:rPr>
          <w:rFonts w:ascii="Calibri" w:hAnsi="Calibri" w:cs="Calibri"/>
          <w:sz w:val="22"/>
          <w:szCs w:val="22"/>
        </w:rPr>
        <w:t>4</w:t>
      </w:r>
      <w:r w:rsidRPr="0025638E">
        <w:rPr>
          <w:rFonts w:ascii="Calibri" w:hAnsi="Calibri" w:cs="Calibri"/>
          <w:sz w:val="22"/>
          <w:szCs w:val="22"/>
        </w:rPr>
        <w:t>月</w:t>
      </w:r>
      <w:r w:rsidRPr="0025638E">
        <w:rPr>
          <w:rFonts w:ascii="Calibri" w:hAnsi="Calibri" w:cs="Calibri"/>
          <w:sz w:val="22"/>
          <w:szCs w:val="22"/>
        </w:rPr>
        <w:t>19</w:t>
      </w:r>
      <w:r w:rsidRPr="0025638E">
        <w:rPr>
          <w:rFonts w:ascii="Calibri" w:hAnsi="Calibri" w:cs="Calibri"/>
          <w:sz w:val="22"/>
          <w:szCs w:val="22"/>
        </w:rPr>
        <w:t>日。该项目是阿曼首个国家卫星项目，而阿曼属于发展中国家。主管部门按照要求提供了补充资料，包括</w:t>
      </w:r>
      <w:r w:rsidRPr="0025638E">
        <w:rPr>
          <w:rFonts w:ascii="Calibri" w:hAnsi="Calibri" w:cs="Calibri"/>
          <w:sz w:val="22"/>
          <w:szCs w:val="22"/>
        </w:rPr>
        <w:t>OMANSAT</w:t>
      </w:r>
      <w:r w:rsidRPr="0025638E">
        <w:rPr>
          <w:rFonts w:ascii="Calibri" w:hAnsi="Calibri" w:cs="Calibri" w:hint="eastAsia"/>
          <w:sz w:val="22"/>
          <w:szCs w:val="22"/>
        </w:rPr>
        <w:t>-</w:t>
      </w:r>
      <w:r w:rsidRPr="0025638E">
        <w:rPr>
          <w:rFonts w:ascii="Calibri" w:hAnsi="Calibri" w:cs="Calibri"/>
          <w:sz w:val="22"/>
          <w:szCs w:val="22"/>
        </w:rPr>
        <w:t>1</w:t>
      </w:r>
      <w:r w:rsidRPr="0025638E">
        <w:rPr>
          <w:rFonts w:ascii="Calibri" w:hAnsi="Calibri" w:cs="Calibri"/>
          <w:sz w:val="22"/>
          <w:szCs w:val="22"/>
        </w:rPr>
        <w:t>卫星的最新状态和实施</w:t>
      </w:r>
      <w:r w:rsidRPr="0025638E">
        <w:rPr>
          <w:rFonts w:ascii="Calibri" w:hAnsi="Calibri" w:cs="Calibri" w:hint="eastAsia"/>
          <w:sz w:val="22"/>
          <w:szCs w:val="22"/>
        </w:rPr>
        <w:t>情况，</w:t>
      </w:r>
      <w:r w:rsidRPr="0025638E">
        <w:rPr>
          <w:rFonts w:ascii="Calibri" w:hAnsi="Calibri" w:cs="Calibri"/>
          <w:sz w:val="22"/>
          <w:szCs w:val="22"/>
        </w:rPr>
        <w:t>与受影响主管部门开展协调的进展，以及有关临时卫星的详细资料。</w:t>
      </w:r>
    </w:p>
    <w:p w14:paraId="7338B3DD"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6.3.9</w:t>
      </w:r>
      <w:r w:rsidRPr="0025638E">
        <w:rPr>
          <w:rFonts w:ascii="Calibri" w:hAnsi="Calibri" w:cs="Calibri"/>
          <w:sz w:val="22"/>
          <w:szCs w:val="22"/>
        </w:rPr>
        <w:tab/>
      </w:r>
      <w:r w:rsidRPr="0025638E">
        <w:rPr>
          <w:rFonts w:ascii="Calibri" w:hAnsi="Calibri" w:cs="Calibri" w:hint="eastAsia"/>
          <w:b/>
          <w:bCs/>
          <w:sz w:val="22"/>
          <w:szCs w:val="22"/>
        </w:rPr>
        <w:t>Fianko</w:t>
      </w:r>
      <w:r w:rsidRPr="0025638E">
        <w:rPr>
          <w:rFonts w:ascii="Calibri" w:hAnsi="Calibri" w:cs="Calibri" w:hint="eastAsia"/>
          <w:b/>
          <w:bCs/>
          <w:sz w:val="22"/>
          <w:szCs w:val="22"/>
        </w:rPr>
        <w:t>先生</w:t>
      </w:r>
      <w:r w:rsidRPr="0025638E">
        <w:rPr>
          <w:rFonts w:ascii="Calibri" w:hAnsi="Calibri" w:cs="Calibri" w:hint="eastAsia"/>
          <w:sz w:val="22"/>
          <w:szCs w:val="22"/>
        </w:rPr>
        <w:t>说，他认为，本案满足</w:t>
      </w:r>
      <w:r w:rsidRPr="0025638E">
        <w:rPr>
          <w:rFonts w:ascii="Calibri" w:eastAsia="STKaiti" w:hAnsi="Calibri" w:cs="Calibri" w:hint="eastAsia"/>
          <w:sz w:val="22"/>
          <w:szCs w:val="22"/>
        </w:rPr>
        <w:t>不可抗力</w:t>
      </w:r>
      <w:r w:rsidRPr="0025638E">
        <w:rPr>
          <w:rFonts w:ascii="Calibri" w:hAnsi="Calibri" w:cs="Calibri" w:hint="eastAsia"/>
          <w:sz w:val="22"/>
          <w:szCs w:val="22"/>
        </w:rPr>
        <w:t>的第一、第三和第四项条件：签约的</w:t>
      </w:r>
      <w:r w:rsidRPr="0025638E">
        <w:rPr>
          <w:rFonts w:ascii="Calibri" w:hAnsi="Calibri" w:cs="Calibri" w:hint="eastAsia"/>
          <w:sz w:val="22"/>
          <w:szCs w:val="22"/>
        </w:rPr>
        <w:t>OTV</w:t>
      </w:r>
      <w:r w:rsidRPr="0025638E">
        <w:rPr>
          <w:rFonts w:ascii="Calibri" w:hAnsi="Calibri" w:cs="Calibri" w:hint="eastAsia"/>
          <w:sz w:val="22"/>
          <w:szCs w:val="22"/>
        </w:rPr>
        <w:t>提供商未回应相关通信且新的</w:t>
      </w:r>
      <w:r w:rsidRPr="0025638E">
        <w:rPr>
          <w:rFonts w:ascii="Calibri" w:hAnsi="Calibri" w:cs="Calibri" w:hint="eastAsia"/>
          <w:sz w:val="22"/>
          <w:szCs w:val="22"/>
        </w:rPr>
        <w:t>OTV</w:t>
      </w:r>
      <w:r w:rsidRPr="0025638E">
        <w:rPr>
          <w:rFonts w:ascii="Calibri" w:hAnsi="Calibri" w:cs="Calibri" w:hint="eastAsia"/>
          <w:sz w:val="22"/>
          <w:szCs w:val="22"/>
        </w:rPr>
        <w:t>提供商随后变更修订后的发射窗口，超出了履约方的控制能力；主管部门已寻求其他方案，并表明采取了积极主动的缓解措施；提交资料第</w:t>
      </w:r>
      <w:proofErr w:type="gramStart"/>
      <w:r w:rsidRPr="0025638E">
        <w:rPr>
          <w:rFonts w:ascii="Calibri" w:hAnsi="Calibri" w:cs="Calibri" w:hint="eastAsia"/>
          <w:sz w:val="22"/>
          <w:szCs w:val="22"/>
        </w:rPr>
        <w:t>4.3</w:t>
      </w:r>
      <w:r w:rsidRPr="0025638E">
        <w:rPr>
          <w:rFonts w:ascii="Calibri" w:hAnsi="Calibri" w:cs="Calibri" w:hint="eastAsia"/>
          <w:sz w:val="22"/>
          <w:szCs w:val="22"/>
        </w:rPr>
        <w:t>段中的表格也表明两者之间存在因果关系。不过</w:t>
      </w:r>
      <w:proofErr w:type="gramEnd"/>
      <w:r w:rsidRPr="0025638E">
        <w:rPr>
          <w:rFonts w:ascii="Calibri" w:hAnsi="Calibri" w:cs="Calibri" w:hint="eastAsia"/>
          <w:sz w:val="22"/>
          <w:szCs w:val="22"/>
        </w:rPr>
        <w:t>，他不确定第二项条件是否已经满足，即该事件是否属于不可预见或不可抗拒。然而，作为发展中国家，这是阿曼准备发射的第一颗国家通信卫星，它在卫星项目方面的经验有限，他倾向于批准延期至</w:t>
      </w:r>
      <w:r w:rsidRPr="0025638E">
        <w:rPr>
          <w:rFonts w:ascii="Calibri" w:hAnsi="Calibri" w:cs="Calibri" w:hint="eastAsia"/>
          <w:sz w:val="22"/>
          <w:szCs w:val="22"/>
        </w:rPr>
        <w:t>2027</w:t>
      </w:r>
      <w:r w:rsidRPr="0025638E">
        <w:rPr>
          <w:rFonts w:ascii="Calibri" w:hAnsi="Calibri" w:cs="Calibri" w:hint="eastAsia"/>
          <w:sz w:val="22"/>
          <w:szCs w:val="22"/>
        </w:rPr>
        <w:t>年</w:t>
      </w:r>
      <w:r w:rsidRPr="0025638E">
        <w:rPr>
          <w:rFonts w:ascii="Calibri" w:hAnsi="Calibri" w:cs="Calibri" w:hint="eastAsia"/>
          <w:sz w:val="22"/>
          <w:szCs w:val="22"/>
        </w:rPr>
        <w:t>4</w:t>
      </w:r>
      <w:r w:rsidRPr="0025638E">
        <w:rPr>
          <w:rFonts w:ascii="Calibri" w:hAnsi="Calibri" w:cs="Calibri" w:hint="eastAsia"/>
          <w:sz w:val="22"/>
          <w:szCs w:val="22"/>
        </w:rPr>
        <w:t>月</w:t>
      </w:r>
      <w:r w:rsidRPr="0025638E">
        <w:rPr>
          <w:rFonts w:ascii="Calibri" w:hAnsi="Calibri" w:cs="Calibri" w:hint="eastAsia"/>
          <w:sz w:val="22"/>
          <w:szCs w:val="22"/>
        </w:rPr>
        <w:t>19</w:t>
      </w:r>
      <w:r w:rsidRPr="0025638E">
        <w:rPr>
          <w:rFonts w:ascii="Calibri" w:hAnsi="Calibri" w:cs="Calibri" w:hint="eastAsia"/>
          <w:sz w:val="22"/>
          <w:szCs w:val="22"/>
        </w:rPr>
        <w:t>日。</w:t>
      </w:r>
    </w:p>
    <w:p w14:paraId="6159106F"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6.3.10</w:t>
      </w:r>
      <w:r w:rsidRPr="0025638E">
        <w:rPr>
          <w:rFonts w:ascii="Calibri" w:hAnsi="Calibri" w:cs="Calibri"/>
          <w:sz w:val="22"/>
          <w:szCs w:val="22"/>
        </w:rPr>
        <w:tab/>
      </w:r>
      <w:r w:rsidRPr="0025638E">
        <w:rPr>
          <w:rFonts w:ascii="Calibri" w:hAnsi="Calibri" w:cs="Calibri" w:hint="eastAsia"/>
          <w:b/>
          <w:bCs/>
          <w:sz w:val="22"/>
          <w:szCs w:val="22"/>
        </w:rPr>
        <w:t>程建军先生</w:t>
      </w:r>
      <w:r w:rsidRPr="0025638E">
        <w:rPr>
          <w:rFonts w:ascii="Calibri" w:hAnsi="Calibri" w:cs="Calibri" w:hint="eastAsia"/>
          <w:sz w:val="22"/>
          <w:szCs w:val="22"/>
        </w:rPr>
        <w:t>表示，阿曼主管部门为建造并发射该国首颗国家通信卫星投入了大量时间和精力。</w:t>
      </w:r>
      <w:r w:rsidRPr="0025638E">
        <w:rPr>
          <w:rFonts w:ascii="Calibri" w:hAnsi="Calibri" w:cs="Calibri" w:hint="eastAsia"/>
          <w:sz w:val="22"/>
          <w:szCs w:val="22"/>
        </w:rPr>
        <w:t>OMANSAT-1</w:t>
      </w:r>
      <w:r w:rsidRPr="0025638E">
        <w:rPr>
          <w:rFonts w:ascii="Calibri" w:hAnsi="Calibri" w:cs="Calibri" w:hint="eastAsia"/>
          <w:sz w:val="22"/>
          <w:szCs w:val="22"/>
        </w:rPr>
        <w:t>卫星制造合同于</w:t>
      </w:r>
      <w:r w:rsidRPr="0025638E">
        <w:rPr>
          <w:rFonts w:ascii="Calibri" w:hAnsi="Calibri" w:cs="Calibri" w:hint="eastAsia"/>
          <w:sz w:val="22"/>
          <w:szCs w:val="22"/>
        </w:rPr>
        <w:t>2025</w:t>
      </w:r>
      <w:r w:rsidRPr="0025638E">
        <w:rPr>
          <w:rFonts w:ascii="Calibri" w:hAnsi="Calibri" w:cs="Calibri" w:hint="eastAsia"/>
          <w:sz w:val="22"/>
          <w:szCs w:val="22"/>
        </w:rPr>
        <w:t>年</w:t>
      </w:r>
      <w:r w:rsidRPr="0025638E">
        <w:rPr>
          <w:rFonts w:ascii="Calibri" w:hAnsi="Calibri" w:cs="Calibri" w:hint="eastAsia"/>
          <w:sz w:val="22"/>
          <w:szCs w:val="22"/>
        </w:rPr>
        <w:t>11</w:t>
      </w:r>
      <w:r w:rsidRPr="0025638E">
        <w:rPr>
          <w:rFonts w:ascii="Calibri" w:hAnsi="Calibri" w:cs="Calibri" w:hint="eastAsia"/>
          <w:sz w:val="22"/>
          <w:szCs w:val="22"/>
        </w:rPr>
        <w:t>月</w:t>
      </w:r>
      <w:r w:rsidRPr="0025638E">
        <w:rPr>
          <w:rFonts w:ascii="Calibri" w:hAnsi="Calibri" w:cs="Calibri" w:hint="eastAsia"/>
          <w:sz w:val="22"/>
          <w:szCs w:val="22"/>
        </w:rPr>
        <w:t>23</w:t>
      </w:r>
      <w:r w:rsidRPr="0025638E">
        <w:rPr>
          <w:rFonts w:ascii="Calibri" w:hAnsi="Calibri" w:cs="Calibri" w:hint="eastAsia"/>
          <w:sz w:val="22"/>
          <w:szCs w:val="22"/>
        </w:rPr>
        <w:t>日签署，计划分别于</w:t>
      </w:r>
      <w:r w:rsidRPr="0025638E">
        <w:rPr>
          <w:rFonts w:ascii="Calibri" w:hAnsi="Calibri" w:cs="Calibri" w:hint="eastAsia"/>
          <w:sz w:val="22"/>
          <w:szCs w:val="22"/>
        </w:rPr>
        <w:t>2028</w:t>
      </w:r>
      <w:r w:rsidRPr="0025638E">
        <w:rPr>
          <w:rFonts w:ascii="Calibri" w:hAnsi="Calibri" w:cs="Calibri" w:hint="eastAsia"/>
          <w:sz w:val="22"/>
          <w:szCs w:val="22"/>
        </w:rPr>
        <w:t>年第三季度和</w:t>
      </w:r>
      <w:r w:rsidRPr="0025638E">
        <w:rPr>
          <w:rFonts w:ascii="Calibri" w:hAnsi="Calibri" w:cs="Calibri" w:hint="eastAsia"/>
          <w:sz w:val="22"/>
          <w:szCs w:val="22"/>
        </w:rPr>
        <w:t>2029</w:t>
      </w:r>
      <w:r w:rsidRPr="0025638E">
        <w:rPr>
          <w:rFonts w:ascii="Calibri" w:hAnsi="Calibri" w:cs="Calibri" w:hint="eastAsia"/>
          <w:sz w:val="22"/>
          <w:szCs w:val="22"/>
        </w:rPr>
        <w:t>年第二季度完成地面交付和在轨交付。委员会在第</w:t>
      </w:r>
      <w:r w:rsidRPr="0025638E">
        <w:rPr>
          <w:rFonts w:ascii="Calibri" w:hAnsi="Calibri" w:cs="Calibri" w:hint="eastAsia"/>
          <w:sz w:val="22"/>
          <w:szCs w:val="22"/>
        </w:rPr>
        <w:t>99</w:t>
      </w:r>
      <w:r w:rsidRPr="0025638E">
        <w:rPr>
          <w:rFonts w:ascii="Calibri" w:hAnsi="Calibri" w:cs="Calibri" w:hint="eastAsia"/>
          <w:sz w:val="22"/>
          <w:szCs w:val="22"/>
        </w:rPr>
        <w:t>次会议上曾认为，本案满足属于</w:t>
      </w:r>
      <w:r w:rsidRPr="0025638E">
        <w:rPr>
          <w:rFonts w:ascii="Calibri" w:eastAsia="STKaiti" w:hAnsi="Calibri" w:cs="Calibri" w:hint="eastAsia"/>
          <w:sz w:val="22"/>
          <w:szCs w:val="22"/>
        </w:rPr>
        <w:t>不可抗力</w:t>
      </w:r>
      <w:r w:rsidRPr="0025638E">
        <w:rPr>
          <w:rFonts w:ascii="Calibri" w:hAnsi="Calibri" w:cs="Calibri" w:hint="eastAsia"/>
          <w:sz w:val="22"/>
          <w:szCs w:val="22"/>
        </w:rPr>
        <w:t>情况的全部条件。当时，原计划由</w:t>
      </w:r>
      <w:r w:rsidRPr="0025638E">
        <w:rPr>
          <w:rFonts w:ascii="Calibri" w:hAnsi="Calibri" w:cs="Calibri" w:hint="eastAsia"/>
          <w:sz w:val="22"/>
          <w:szCs w:val="22"/>
        </w:rPr>
        <w:t>Epic Aerospace</w:t>
      </w:r>
      <w:r w:rsidRPr="0025638E">
        <w:rPr>
          <w:rFonts w:ascii="Calibri" w:hAnsi="Calibri" w:cs="Calibri" w:hint="eastAsia"/>
          <w:sz w:val="22"/>
          <w:szCs w:val="22"/>
        </w:rPr>
        <w:t>负责发射临时卫星，但该</w:t>
      </w:r>
      <w:r w:rsidRPr="0025638E">
        <w:rPr>
          <w:rFonts w:ascii="Calibri" w:hAnsi="Calibri" w:cs="Calibri" w:hint="eastAsia"/>
          <w:sz w:val="22"/>
          <w:szCs w:val="22"/>
        </w:rPr>
        <w:t>OTV</w:t>
      </w:r>
      <w:r w:rsidRPr="0025638E">
        <w:rPr>
          <w:rFonts w:ascii="Calibri" w:hAnsi="Calibri" w:cs="Calibri" w:hint="eastAsia"/>
          <w:sz w:val="22"/>
          <w:szCs w:val="22"/>
        </w:rPr>
        <w:t>提供商未向</w:t>
      </w:r>
      <w:r w:rsidRPr="0025638E">
        <w:rPr>
          <w:rFonts w:ascii="Calibri" w:hAnsi="Calibri" w:cs="Calibri" w:hint="eastAsia"/>
          <w:sz w:val="22"/>
          <w:szCs w:val="22"/>
        </w:rPr>
        <w:t>Infinite Orbits</w:t>
      </w:r>
      <w:r w:rsidRPr="0025638E">
        <w:rPr>
          <w:rFonts w:ascii="Calibri" w:hAnsi="Calibri" w:cs="Calibri" w:hint="eastAsia"/>
          <w:sz w:val="22"/>
          <w:szCs w:val="22"/>
        </w:rPr>
        <w:t>提供所寻求的资料。此外，其首个</w:t>
      </w:r>
      <w:r w:rsidRPr="0025638E">
        <w:rPr>
          <w:rFonts w:ascii="Calibri" w:hAnsi="Calibri" w:cs="Calibri" w:hint="eastAsia"/>
          <w:sz w:val="22"/>
          <w:szCs w:val="22"/>
        </w:rPr>
        <w:t>OTV</w:t>
      </w:r>
      <w:r w:rsidRPr="0025638E">
        <w:rPr>
          <w:rFonts w:ascii="Calibri" w:hAnsi="Calibri" w:cs="Calibri" w:hint="eastAsia"/>
          <w:sz w:val="22"/>
          <w:szCs w:val="22"/>
        </w:rPr>
        <w:t>任务</w:t>
      </w:r>
      <w:r w:rsidRPr="0025638E">
        <w:rPr>
          <w:rFonts w:ascii="Calibri" w:hAnsi="Calibri" w:cs="Calibri" w:hint="eastAsia"/>
          <w:sz w:val="22"/>
          <w:szCs w:val="22"/>
        </w:rPr>
        <w:t>Chimera Geo-1</w:t>
      </w:r>
      <w:r w:rsidRPr="0025638E">
        <w:rPr>
          <w:rFonts w:ascii="Calibri" w:hAnsi="Calibri" w:cs="Calibri" w:hint="eastAsia"/>
          <w:sz w:val="22"/>
          <w:szCs w:val="22"/>
        </w:rPr>
        <w:t>发生完全失效。因此，</w:t>
      </w:r>
      <w:r w:rsidRPr="0025638E">
        <w:rPr>
          <w:rFonts w:ascii="Calibri" w:hAnsi="Calibri" w:cs="Calibri" w:hint="eastAsia"/>
          <w:sz w:val="22"/>
          <w:szCs w:val="22"/>
        </w:rPr>
        <w:t>Infinite Orbits</w:t>
      </w:r>
      <w:r w:rsidRPr="0025638E">
        <w:rPr>
          <w:rFonts w:ascii="Calibri" w:hAnsi="Calibri" w:cs="Calibri" w:hint="eastAsia"/>
          <w:sz w:val="22"/>
          <w:szCs w:val="22"/>
        </w:rPr>
        <w:t>决定将</w:t>
      </w:r>
      <w:r w:rsidRPr="0025638E">
        <w:rPr>
          <w:rFonts w:ascii="Calibri" w:hAnsi="Calibri" w:cs="Calibri" w:hint="eastAsia"/>
          <w:sz w:val="22"/>
          <w:szCs w:val="22"/>
        </w:rPr>
        <w:t>OTV</w:t>
      </w:r>
      <w:r w:rsidRPr="0025638E">
        <w:rPr>
          <w:rFonts w:ascii="Calibri" w:hAnsi="Calibri" w:cs="Calibri" w:hint="eastAsia"/>
          <w:sz w:val="22"/>
          <w:szCs w:val="22"/>
        </w:rPr>
        <w:t>提供商更换为</w:t>
      </w:r>
      <w:r w:rsidRPr="0025638E">
        <w:rPr>
          <w:rFonts w:ascii="Calibri" w:hAnsi="Calibri" w:cs="Calibri" w:hint="eastAsia"/>
          <w:sz w:val="22"/>
          <w:szCs w:val="22"/>
        </w:rPr>
        <w:t>Impulse Space</w:t>
      </w:r>
      <w:r w:rsidRPr="0025638E">
        <w:rPr>
          <w:rFonts w:ascii="Calibri" w:hAnsi="Calibri" w:cs="Calibri" w:hint="eastAsia"/>
          <w:sz w:val="22"/>
          <w:szCs w:val="22"/>
        </w:rPr>
        <w:t>。阿曼主管部门在卫星项目方面经验有限，虽一直努力满足规则要求，但遇到数次超出其控制能力的意外延误。他认为，本案仍然属于</w:t>
      </w:r>
      <w:r w:rsidRPr="0025638E">
        <w:rPr>
          <w:rFonts w:ascii="Calibri" w:eastAsia="STKaiti" w:hAnsi="Calibri" w:cs="Calibri" w:hint="eastAsia"/>
          <w:sz w:val="22"/>
          <w:szCs w:val="22"/>
        </w:rPr>
        <w:t>不可抗力</w:t>
      </w:r>
      <w:r w:rsidRPr="0025638E">
        <w:rPr>
          <w:rFonts w:ascii="Calibri" w:hAnsi="Calibri" w:cs="Calibri" w:hint="eastAsia"/>
          <w:sz w:val="22"/>
          <w:szCs w:val="22"/>
        </w:rPr>
        <w:t>的一种，他同意批准延期至</w:t>
      </w:r>
      <w:r w:rsidRPr="0025638E">
        <w:rPr>
          <w:rFonts w:ascii="Calibri" w:hAnsi="Calibri" w:cs="Calibri" w:hint="eastAsia"/>
          <w:sz w:val="22"/>
          <w:szCs w:val="22"/>
        </w:rPr>
        <w:t>2027</w:t>
      </w:r>
      <w:r w:rsidRPr="0025638E">
        <w:rPr>
          <w:rFonts w:ascii="Calibri" w:hAnsi="Calibri" w:cs="Calibri" w:hint="eastAsia"/>
          <w:sz w:val="22"/>
          <w:szCs w:val="22"/>
        </w:rPr>
        <w:t>年</w:t>
      </w:r>
      <w:r w:rsidRPr="0025638E">
        <w:rPr>
          <w:rFonts w:ascii="Calibri" w:hAnsi="Calibri" w:cs="Calibri" w:hint="eastAsia"/>
          <w:sz w:val="22"/>
          <w:szCs w:val="22"/>
        </w:rPr>
        <w:t>4</w:t>
      </w:r>
      <w:r w:rsidRPr="0025638E">
        <w:rPr>
          <w:rFonts w:ascii="Calibri" w:hAnsi="Calibri" w:cs="Calibri" w:hint="eastAsia"/>
          <w:sz w:val="22"/>
          <w:szCs w:val="22"/>
        </w:rPr>
        <w:t>月</w:t>
      </w:r>
      <w:r w:rsidRPr="0025638E">
        <w:rPr>
          <w:rFonts w:ascii="Calibri" w:hAnsi="Calibri" w:cs="Calibri" w:hint="eastAsia"/>
          <w:sz w:val="22"/>
          <w:szCs w:val="22"/>
        </w:rPr>
        <w:t>19</w:t>
      </w:r>
      <w:r w:rsidRPr="0025638E">
        <w:rPr>
          <w:rFonts w:ascii="Calibri" w:hAnsi="Calibri" w:cs="Calibri" w:hint="eastAsia"/>
          <w:sz w:val="22"/>
          <w:szCs w:val="22"/>
        </w:rPr>
        <w:t>日。</w:t>
      </w:r>
    </w:p>
    <w:p w14:paraId="30D85980"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6.3.11</w:t>
      </w:r>
      <w:r w:rsidRPr="0025638E">
        <w:rPr>
          <w:rFonts w:ascii="Calibri" w:hAnsi="Calibri" w:cs="Calibri"/>
          <w:sz w:val="22"/>
          <w:szCs w:val="22"/>
        </w:rPr>
        <w:tab/>
      </w:r>
      <w:r w:rsidRPr="0025638E">
        <w:rPr>
          <w:rFonts w:ascii="Calibri" w:hAnsi="Calibri" w:cs="Calibri" w:hint="eastAsia"/>
          <w:b/>
          <w:bCs/>
          <w:sz w:val="22"/>
          <w:szCs w:val="22"/>
        </w:rPr>
        <w:t>Linhares de Souza Filho</w:t>
      </w:r>
      <w:r w:rsidRPr="0025638E">
        <w:rPr>
          <w:rFonts w:ascii="Calibri" w:hAnsi="Calibri" w:cs="Calibri" w:hint="eastAsia"/>
          <w:b/>
          <w:bCs/>
          <w:sz w:val="22"/>
          <w:szCs w:val="22"/>
        </w:rPr>
        <w:t>先生</w:t>
      </w:r>
      <w:r w:rsidRPr="0025638E">
        <w:rPr>
          <w:rFonts w:ascii="Calibri" w:hAnsi="Calibri" w:cs="Calibri" w:hint="eastAsia"/>
          <w:sz w:val="22"/>
          <w:szCs w:val="22"/>
        </w:rPr>
        <w:t>表示，尽管委员会委员对发展中国家表示同情，但就如何处理这些国家的请求方面，</w:t>
      </w:r>
      <w:r w:rsidRPr="0025638E">
        <w:rPr>
          <w:rFonts w:ascii="Calibri" w:hAnsi="Calibri" w:cs="Calibri" w:hint="eastAsia"/>
          <w:sz w:val="22"/>
          <w:szCs w:val="22"/>
        </w:rPr>
        <w:t>WRC</w:t>
      </w:r>
      <w:r w:rsidRPr="0025638E">
        <w:rPr>
          <w:rFonts w:ascii="Calibri" w:hAnsi="Calibri" w:cs="Calibri" w:hint="eastAsia"/>
          <w:sz w:val="22"/>
          <w:szCs w:val="22"/>
        </w:rPr>
        <w:t>并未向委员会提供指导。因此，委员会在评估个案时不应连带考虑国家的发展状况。他指出，第</w:t>
      </w:r>
      <w:r w:rsidRPr="0025638E">
        <w:rPr>
          <w:rFonts w:ascii="Calibri" w:hAnsi="Calibri" w:cs="Calibri" w:hint="eastAsia"/>
          <w:sz w:val="22"/>
          <w:szCs w:val="22"/>
        </w:rPr>
        <w:t>101</w:t>
      </w:r>
      <w:r w:rsidRPr="0025638E">
        <w:rPr>
          <w:rFonts w:ascii="Calibri" w:hAnsi="Calibri" w:cs="Calibri" w:hint="eastAsia"/>
          <w:sz w:val="22"/>
          <w:szCs w:val="22"/>
        </w:rPr>
        <w:t>次会议审议本案时提出的主要问题之一，是</w:t>
      </w:r>
      <w:r w:rsidRPr="0025638E">
        <w:rPr>
          <w:rFonts w:ascii="Calibri" w:hAnsi="Calibri" w:cs="Calibri" w:hint="eastAsia"/>
          <w:sz w:val="22"/>
          <w:szCs w:val="22"/>
        </w:rPr>
        <w:t>OTV</w:t>
      </w:r>
      <w:r w:rsidRPr="0025638E">
        <w:rPr>
          <w:rFonts w:ascii="Calibri" w:hAnsi="Calibri" w:cs="Calibri" w:hint="eastAsia"/>
          <w:sz w:val="22"/>
          <w:szCs w:val="22"/>
        </w:rPr>
        <w:t>和发射服务提供商提供的信息不足，提交资料附件</w:t>
      </w:r>
      <w:r w:rsidRPr="0025638E">
        <w:rPr>
          <w:rFonts w:ascii="Calibri" w:hAnsi="Calibri" w:cs="Calibri" w:hint="eastAsia"/>
          <w:sz w:val="22"/>
          <w:szCs w:val="22"/>
        </w:rPr>
        <w:t>9</w:t>
      </w:r>
      <w:r w:rsidRPr="0025638E">
        <w:rPr>
          <w:rFonts w:ascii="Calibri" w:hAnsi="Calibri" w:cs="Calibri" w:hint="eastAsia"/>
          <w:sz w:val="22"/>
          <w:szCs w:val="22"/>
        </w:rPr>
        <w:t>和</w:t>
      </w:r>
      <w:r w:rsidRPr="0025638E">
        <w:rPr>
          <w:rFonts w:ascii="Calibri" w:hAnsi="Calibri" w:cs="Calibri" w:hint="eastAsia"/>
          <w:sz w:val="22"/>
          <w:szCs w:val="22"/>
        </w:rPr>
        <w:t>10</w:t>
      </w:r>
      <w:r w:rsidRPr="0025638E">
        <w:rPr>
          <w:rFonts w:ascii="Calibri" w:hAnsi="Calibri" w:cs="Calibri" w:hint="eastAsia"/>
          <w:sz w:val="22"/>
          <w:szCs w:val="22"/>
        </w:rPr>
        <w:t>对此有所涉及。回顾委员会已在数次会议上审议本案，并注意到向本次会议提供的补充资料，他认为本案属于</w:t>
      </w:r>
      <w:r w:rsidRPr="0025638E">
        <w:rPr>
          <w:rFonts w:ascii="Calibri" w:eastAsia="STKaiti" w:hAnsi="Calibri" w:cs="Calibri" w:hint="eastAsia"/>
          <w:sz w:val="22"/>
          <w:szCs w:val="22"/>
        </w:rPr>
        <w:t>不可抗力</w:t>
      </w:r>
      <w:r w:rsidRPr="0025638E">
        <w:rPr>
          <w:rFonts w:ascii="Calibri" w:hAnsi="Calibri" w:cs="Calibri" w:hint="eastAsia"/>
          <w:sz w:val="22"/>
          <w:szCs w:val="22"/>
        </w:rPr>
        <w:t>的一种，他将支持延期至</w:t>
      </w:r>
      <w:r w:rsidRPr="0025638E">
        <w:rPr>
          <w:rFonts w:ascii="Calibri" w:hAnsi="Calibri" w:cs="Calibri" w:hint="eastAsia"/>
          <w:sz w:val="22"/>
          <w:szCs w:val="22"/>
        </w:rPr>
        <w:t>2027</w:t>
      </w:r>
      <w:r w:rsidRPr="0025638E">
        <w:rPr>
          <w:rFonts w:ascii="Calibri" w:hAnsi="Calibri" w:cs="Calibri" w:hint="eastAsia"/>
          <w:sz w:val="22"/>
          <w:szCs w:val="22"/>
        </w:rPr>
        <w:t>年</w:t>
      </w:r>
      <w:r w:rsidRPr="0025638E">
        <w:rPr>
          <w:rFonts w:ascii="Calibri" w:hAnsi="Calibri" w:cs="Calibri" w:hint="eastAsia"/>
          <w:sz w:val="22"/>
          <w:szCs w:val="22"/>
        </w:rPr>
        <w:t>4</w:t>
      </w:r>
      <w:r w:rsidRPr="0025638E">
        <w:rPr>
          <w:rFonts w:ascii="Calibri" w:hAnsi="Calibri" w:cs="Calibri" w:hint="eastAsia"/>
          <w:sz w:val="22"/>
          <w:szCs w:val="22"/>
        </w:rPr>
        <w:t>月</w:t>
      </w:r>
      <w:r w:rsidRPr="0025638E">
        <w:rPr>
          <w:rFonts w:ascii="Calibri" w:hAnsi="Calibri" w:cs="Calibri" w:hint="eastAsia"/>
          <w:sz w:val="22"/>
          <w:szCs w:val="22"/>
        </w:rPr>
        <w:t>19</w:t>
      </w:r>
      <w:r w:rsidRPr="0025638E">
        <w:rPr>
          <w:rFonts w:ascii="Calibri" w:hAnsi="Calibri" w:cs="Calibri" w:hint="eastAsia"/>
          <w:sz w:val="22"/>
          <w:szCs w:val="22"/>
        </w:rPr>
        <w:t>日。</w:t>
      </w:r>
    </w:p>
    <w:p w14:paraId="76EE61E8"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6.3.12</w:t>
      </w:r>
      <w:r w:rsidRPr="0025638E">
        <w:rPr>
          <w:rFonts w:ascii="Calibri" w:hAnsi="Calibri" w:cs="Calibri"/>
          <w:sz w:val="22"/>
          <w:szCs w:val="22"/>
        </w:rPr>
        <w:tab/>
      </w:r>
      <w:r w:rsidRPr="0025638E">
        <w:rPr>
          <w:rFonts w:ascii="Calibri" w:hAnsi="Calibri" w:cs="Calibri" w:hint="eastAsia"/>
          <w:b/>
          <w:bCs/>
          <w:sz w:val="22"/>
          <w:szCs w:val="22"/>
        </w:rPr>
        <w:t>Beaumier</w:t>
      </w:r>
      <w:r w:rsidRPr="0025638E">
        <w:rPr>
          <w:rFonts w:ascii="Calibri" w:hAnsi="Calibri" w:cs="Calibri" w:hint="eastAsia"/>
          <w:b/>
          <w:bCs/>
          <w:sz w:val="22"/>
          <w:szCs w:val="22"/>
        </w:rPr>
        <w:t>女士</w:t>
      </w:r>
      <w:r w:rsidRPr="0025638E">
        <w:rPr>
          <w:rFonts w:ascii="Calibri" w:hAnsi="Calibri" w:cs="Calibri" w:hint="eastAsia"/>
          <w:sz w:val="22"/>
          <w:szCs w:val="22"/>
        </w:rPr>
        <w:t>感谢阿曼主管部门详细而全面的提交资料，并指出，事件经过的时间表尤其有用。她对</w:t>
      </w:r>
      <w:r w:rsidRPr="0025638E">
        <w:rPr>
          <w:rFonts w:ascii="Calibri" w:hAnsi="Calibri" w:cs="Calibri" w:hint="eastAsia"/>
          <w:sz w:val="22"/>
          <w:szCs w:val="22"/>
        </w:rPr>
        <w:t>OMANSAT-1</w:t>
      </w:r>
      <w:r w:rsidRPr="0025638E">
        <w:rPr>
          <w:rFonts w:ascii="Calibri" w:hAnsi="Calibri" w:cs="Calibri" w:hint="eastAsia"/>
          <w:sz w:val="22"/>
          <w:szCs w:val="22"/>
        </w:rPr>
        <w:t>卫星与</w:t>
      </w:r>
      <w:r w:rsidRPr="0025638E">
        <w:rPr>
          <w:rFonts w:ascii="Calibri" w:hAnsi="Calibri" w:cs="Calibri" w:hint="eastAsia"/>
          <w:sz w:val="22"/>
          <w:szCs w:val="22"/>
        </w:rPr>
        <w:t>Airbus</w:t>
      </w:r>
      <w:r w:rsidRPr="0025638E">
        <w:rPr>
          <w:rFonts w:ascii="Calibri" w:hAnsi="Calibri" w:cs="Calibri" w:hint="eastAsia"/>
          <w:sz w:val="22"/>
          <w:szCs w:val="22"/>
        </w:rPr>
        <w:t>合作建造工作正按计划推进，以及与其余受影响主管部门的协调讨论仍在继续表示欣慰。不过，她仍然认为，委员会尚未拥有所需的全部资料。</w:t>
      </w:r>
    </w:p>
    <w:p w14:paraId="322EFC64"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6.3.13</w:t>
      </w:r>
      <w:r w:rsidRPr="0025638E">
        <w:rPr>
          <w:rFonts w:ascii="Calibri" w:hAnsi="Calibri" w:cs="Calibri"/>
          <w:sz w:val="22"/>
          <w:szCs w:val="22"/>
        </w:rPr>
        <w:tab/>
      </w:r>
      <w:r w:rsidRPr="0025638E">
        <w:rPr>
          <w:rFonts w:ascii="Calibri" w:hAnsi="Calibri" w:cs="Calibri" w:hint="eastAsia"/>
          <w:sz w:val="22"/>
          <w:szCs w:val="22"/>
        </w:rPr>
        <w:t>Epic Aerospace</w:t>
      </w:r>
      <w:r w:rsidRPr="0025638E">
        <w:rPr>
          <w:rFonts w:ascii="Calibri" w:hAnsi="Calibri" w:cs="Calibri" w:hint="eastAsia"/>
          <w:sz w:val="22"/>
          <w:szCs w:val="22"/>
        </w:rPr>
        <w:t>于</w:t>
      </w:r>
      <w:r w:rsidRPr="0025638E">
        <w:rPr>
          <w:rFonts w:ascii="Calibri" w:hAnsi="Calibri" w:cs="Calibri" w:hint="eastAsia"/>
          <w:sz w:val="22"/>
          <w:szCs w:val="22"/>
        </w:rPr>
        <w:t>2025</w:t>
      </w:r>
      <w:r w:rsidRPr="0025638E">
        <w:rPr>
          <w:rFonts w:ascii="Calibri" w:hAnsi="Calibri" w:cs="Calibri" w:hint="eastAsia"/>
          <w:sz w:val="22"/>
          <w:szCs w:val="22"/>
        </w:rPr>
        <w:t>年</w:t>
      </w:r>
      <w:r w:rsidRPr="0025638E">
        <w:rPr>
          <w:rFonts w:ascii="Calibri" w:hAnsi="Calibri" w:cs="Calibri" w:hint="eastAsia"/>
          <w:sz w:val="22"/>
          <w:szCs w:val="22"/>
        </w:rPr>
        <w:t>2</w:t>
      </w:r>
      <w:r w:rsidRPr="0025638E">
        <w:rPr>
          <w:rFonts w:ascii="Calibri" w:hAnsi="Calibri" w:cs="Calibri" w:hint="eastAsia"/>
          <w:sz w:val="22"/>
          <w:szCs w:val="22"/>
        </w:rPr>
        <w:t>月发射的</w:t>
      </w:r>
      <w:r w:rsidRPr="0025638E">
        <w:rPr>
          <w:rFonts w:ascii="Calibri" w:hAnsi="Calibri" w:cs="Calibri" w:hint="eastAsia"/>
          <w:sz w:val="22"/>
          <w:szCs w:val="22"/>
        </w:rPr>
        <w:t>Chimera</w:t>
      </w:r>
      <w:r w:rsidRPr="0025638E">
        <w:rPr>
          <w:rFonts w:ascii="Calibri" w:hAnsi="Calibri" w:cs="Calibri"/>
          <w:sz w:val="22"/>
          <w:szCs w:val="22"/>
        </w:rPr>
        <w:t> </w:t>
      </w:r>
      <w:r w:rsidRPr="0025638E">
        <w:rPr>
          <w:rFonts w:ascii="Calibri" w:hAnsi="Calibri" w:cs="Calibri" w:hint="eastAsia"/>
          <w:sz w:val="22"/>
          <w:szCs w:val="22"/>
        </w:rPr>
        <w:t>Geo-1</w:t>
      </w:r>
      <w:r w:rsidRPr="0025638E">
        <w:rPr>
          <w:rFonts w:ascii="Calibri" w:hAnsi="Calibri" w:cs="Calibri" w:hint="eastAsia"/>
          <w:sz w:val="22"/>
          <w:szCs w:val="22"/>
        </w:rPr>
        <w:t>任务失败，似乎影响了发射进度，因此可能作为延期请求所依据的因素之一。根据本提交资料附件</w:t>
      </w:r>
      <w:r w:rsidRPr="0025638E">
        <w:rPr>
          <w:rFonts w:ascii="Calibri" w:hAnsi="Calibri" w:cs="Calibri" w:hint="eastAsia"/>
          <w:sz w:val="22"/>
          <w:szCs w:val="22"/>
        </w:rPr>
        <w:t>16</w:t>
      </w:r>
      <w:r w:rsidRPr="0025638E">
        <w:rPr>
          <w:rFonts w:ascii="Calibri" w:hAnsi="Calibri" w:cs="Calibri" w:hint="eastAsia"/>
          <w:sz w:val="22"/>
          <w:szCs w:val="22"/>
        </w:rPr>
        <w:t>所载内容，发射计划的变更归因于</w:t>
      </w:r>
      <w:r w:rsidRPr="0025638E">
        <w:rPr>
          <w:rFonts w:ascii="Calibri" w:hAnsi="Calibri" w:cs="Calibri" w:hint="eastAsia"/>
          <w:sz w:val="22"/>
          <w:szCs w:val="22"/>
        </w:rPr>
        <w:t>SpaceX</w:t>
      </w:r>
      <w:r w:rsidRPr="0025638E">
        <w:rPr>
          <w:rFonts w:ascii="Calibri" w:hAnsi="Calibri" w:cs="Calibri" w:hint="eastAsia"/>
          <w:sz w:val="22"/>
          <w:szCs w:val="22"/>
        </w:rPr>
        <w:t>，而非前述任务失败，并已于</w:t>
      </w:r>
      <w:r w:rsidRPr="0025638E">
        <w:rPr>
          <w:rFonts w:ascii="Calibri" w:hAnsi="Calibri" w:cs="Calibri" w:hint="eastAsia"/>
          <w:sz w:val="22"/>
          <w:szCs w:val="22"/>
        </w:rPr>
        <w:t>2025</w:t>
      </w:r>
      <w:r w:rsidRPr="0025638E">
        <w:rPr>
          <w:rFonts w:ascii="Calibri" w:hAnsi="Calibri" w:cs="Calibri" w:hint="eastAsia"/>
          <w:sz w:val="22"/>
          <w:szCs w:val="22"/>
        </w:rPr>
        <w:t>年</w:t>
      </w:r>
      <w:r w:rsidRPr="0025638E">
        <w:rPr>
          <w:rFonts w:ascii="Calibri" w:hAnsi="Calibri" w:cs="Calibri" w:hint="eastAsia"/>
          <w:sz w:val="22"/>
          <w:szCs w:val="22"/>
        </w:rPr>
        <w:t>10</w:t>
      </w:r>
      <w:r w:rsidRPr="0025638E">
        <w:rPr>
          <w:rFonts w:ascii="Calibri" w:hAnsi="Calibri" w:cs="Calibri" w:hint="eastAsia"/>
          <w:sz w:val="22"/>
          <w:szCs w:val="22"/>
        </w:rPr>
        <w:t>月</w:t>
      </w:r>
      <w:r w:rsidRPr="0025638E">
        <w:rPr>
          <w:rFonts w:ascii="Calibri" w:hAnsi="Calibri" w:cs="Calibri" w:hint="eastAsia"/>
          <w:sz w:val="22"/>
          <w:szCs w:val="22"/>
        </w:rPr>
        <w:t>16</w:t>
      </w:r>
      <w:r w:rsidRPr="0025638E">
        <w:rPr>
          <w:rFonts w:ascii="Calibri" w:hAnsi="Calibri" w:cs="Calibri" w:hint="eastAsia"/>
          <w:sz w:val="22"/>
          <w:szCs w:val="22"/>
        </w:rPr>
        <w:t>日通知卫星运营商。此后，</w:t>
      </w:r>
      <w:r w:rsidRPr="0025638E">
        <w:rPr>
          <w:rFonts w:ascii="Calibri" w:hAnsi="Calibri" w:cs="Calibri" w:hint="eastAsia"/>
          <w:sz w:val="22"/>
          <w:szCs w:val="22"/>
        </w:rPr>
        <w:t>OTV</w:t>
      </w:r>
      <w:r w:rsidRPr="0025638E">
        <w:rPr>
          <w:rFonts w:ascii="Calibri" w:hAnsi="Calibri" w:cs="Calibri" w:hint="eastAsia"/>
          <w:sz w:val="22"/>
          <w:szCs w:val="22"/>
        </w:rPr>
        <w:t>提供商</w:t>
      </w:r>
      <w:r w:rsidRPr="0025638E">
        <w:rPr>
          <w:rFonts w:ascii="Calibri" w:hAnsi="Calibri" w:cs="Calibri" w:hint="eastAsia"/>
          <w:sz w:val="22"/>
          <w:szCs w:val="22"/>
        </w:rPr>
        <w:t>Epic Aerospace</w:t>
      </w:r>
      <w:r w:rsidRPr="0025638E">
        <w:rPr>
          <w:rFonts w:ascii="Calibri" w:hAnsi="Calibri" w:cs="Calibri" w:hint="eastAsia"/>
          <w:sz w:val="22"/>
          <w:szCs w:val="22"/>
        </w:rPr>
        <w:t>停止沟通，也未按照委员会第</w:t>
      </w:r>
      <w:r w:rsidRPr="0025638E">
        <w:rPr>
          <w:rFonts w:ascii="Calibri" w:hAnsi="Calibri" w:cs="Calibri" w:hint="eastAsia"/>
          <w:sz w:val="22"/>
          <w:szCs w:val="22"/>
        </w:rPr>
        <w:t>100</w:t>
      </w:r>
      <w:r w:rsidRPr="0025638E">
        <w:rPr>
          <w:rFonts w:ascii="Calibri" w:hAnsi="Calibri" w:cs="Calibri" w:hint="eastAsia"/>
          <w:sz w:val="22"/>
          <w:szCs w:val="22"/>
        </w:rPr>
        <w:t>次会议要求做出澄清。然而，如附件</w:t>
      </w:r>
      <w:r w:rsidRPr="0025638E">
        <w:rPr>
          <w:rFonts w:ascii="Calibri" w:hAnsi="Calibri" w:cs="Calibri" w:hint="eastAsia"/>
          <w:sz w:val="22"/>
          <w:szCs w:val="22"/>
        </w:rPr>
        <w:t>10</w:t>
      </w:r>
      <w:r w:rsidRPr="0025638E">
        <w:rPr>
          <w:rFonts w:ascii="Calibri" w:hAnsi="Calibri" w:cs="Calibri" w:hint="eastAsia"/>
          <w:sz w:val="22"/>
          <w:szCs w:val="22"/>
        </w:rPr>
        <w:t>所述，</w:t>
      </w:r>
      <w:r w:rsidRPr="0025638E">
        <w:rPr>
          <w:rFonts w:ascii="Calibri" w:hAnsi="Calibri" w:cs="Calibri" w:hint="eastAsia"/>
          <w:sz w:val="22"/>
          <w:szCs w:val="22"/>
        </w:rPr>
        <w:t>Infinite Orbits</w:t>
      </w:r>
      <w:r w:rsidRPr="0025638E">
        <w:rPr>
          <w:rFonts w:ascii="Calibri" w:hAnsi="Calibri" w:cs="Calibri" w:hint="eastAsia"/>
          <w:sz w:val="22"/>
          <w:szCs w:val="22"/>
        </w:rPr>
        <w:t>与新的</w:t>
      </w:r>
      <w:r w:rsidRPr="0025638E">
        <w:rPr>
          <w:rFonts w:ascii="Calibri" w:hAnsi="Calibri" w:cs="Calibri" w:hint="eastAsia"/>
          <w:sz w:val="22"/>
          <w:szCs w:val="22"/>
        </w:rPr>
        <w:t>OTV</w:t>
      </w:r>
      <w:r w:rsidRPr="0025638E">
        <w:rPr>
          <w:rFonts w:ascii="Calibri" w:hAnsi="Calibri" w:cs="Calibri" w:hint="eastAsia"/>
          <w:sz w:val="22"/>
          <w:szCs w:val="22"/>
        </w:rPr>
        <w:t>提供商</w:t>
      </w:r>
      <w:r w:rsidRPr="0025638E">
        <w:rPr>
          <w:rFonts w:ascii="Calibri" w:hAnsi="Calibri" w:cs="Calibri" w:hint="eastAsia"/>
          <w:sz w:val="22"/>
          <w:szCs w:val="22"/>
        </w:rPr>
        <w:t>Impulse Space</w:t>
      </w:r>
      <w:r w:rsidRPr="0025638E">
        <w:rPr>
          <w:rFonts w:ascii="Calibri" w:hAnsi="Calibri" w:cs="Calibri" w:hint="eastAsia"/>
          <w:sz w:val="22"/>
          <w:szCs w:val="22"/>
        </w:rPr>
        <w:t>于</w:t>
      </w:r>
      <w:r w:rsidRPr="0025638E">
        <w:rPr>
          <w:rFonts w:ascii="Calibri" w:hAnsi="Calibri" w:cs="Calibri" w:hint="eastAsia"/>
          <w:sz w:val="22"/>
          <w:szCs w:val="22"/>
        </w:rPr>
        <w:t>2025</w:t>
      </w:r>
      <w:r w:rsidRPr="0025638E">
        <w:rPr>
          <w:rFonts w:ascii="Calibri" w:hAnsi="Calibri" w:cs="Calibri" w:hint="eastAsia"/>
          <w:sz w:val="22"/>
          <w:szCs w:val="22"/>
        </w:rPr>
        <w:t>年</w:t>
      </w:r>
      <w:r w:rsidRPr="0025638E">
        <w:rPr>
          <w:rFonts w:ascii="Calibri" w:hAnsi="Calibri" w:cs="Calibri" w:hint="eastAsia"/>
          <w:sz w:val="22"/>
          <w:szCs w:val="22"/>
        </w:rPr>
        <w:t>11</w:t>
      </w:r>
      <w:r w:rsidRPr="0025638E">
        <w:rPr>
          <w:rFonts w:ascii="Calibri" w:hAnsi="Calibri" w:cs="Calibri" w:hint="eastAsia"/>
          <w:sz w:val="22"/>
          <w:szCs w:val="22"/>
        </w:rPr>
        <w:t>月</w:t>
      </w:r>
      <w:r w:rsidRPr="0025638E">
        <w:rPr>
          <w:rFonts w:ascii="Calibri" w:hAnsi="Calibri" w:cs="Calibri" w:hint="eastAsia"/>
          <w:sz w:val="22"/>
          <w:szCs w:val="22"/>
        </w:rPr>
        <w:t>14</w:t>
      </w:r>
      <w:r w:rsidRPr="0025638E">
        <w:rPr>
          <w:rFonts w:ascii="Calibri" w:hAnsi="Calibri" w:cs="Calibri" w:hint="eastAsia"/>
          <w:sz w:val="22"/>
          <w:szCs w:val="22"/>
        </w:rPr>
        <w:t>日签署了共箭发射交付协议。当日正值委员会第</w:t>
      </w:r>
      <w:r w:rsidRPr="0025638E">
        <w:rPr>
          <w:rFonts w:ascii="Calibri" w:hAnsi="Calibri" w:cs="Calibri" w:hint="eastAsia"/>
          <w:sz w:val="22"/>
          <w:szCs w:val="22"/>
        </w:rPr>
        <w:t>100</w:t>
      </w:r>
      <w:r w:rsidRPr="0025638E">
        <w:rPr>
          <w:rFonts w:ascii="Calibri" w:hAnsi="Calibri" w:cs="Calibri" w:hint="eastAsia"/>
          <w:sz w:val="22"/>
          <w:szCs w:val="22"/>
        </w:rPr>
        <w:t>次会议的最后一天，委员会要求提供更多信息的结论还未公布。</w:t>
      </w:r>
    </w:p>
    <w:p w14:paraId="4F954C96"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6.3.14</w:t>
      </w:r>
      <w:r w:rsidRPr="0025638E">
        <w:rPr>
          <w:rFonts w:ascii="Calibri" w:hAnsi="Calibri" w:cs="Calibri"/>
          <w:sz w:val="22"/>
          <w:szCs w:val="22"/>
        </w:rPr>
        <w:tab/>
      </w:r>
      <w:r w:rsidRPr="0025638E">
        <w:rPr>
          <w:rFonts w:ascii="Calibri" w:hAnsi="Calibri" w:cs="Calibri" w:hint="eastAsia"/>
          <w:sz w:val="22"/>
          <w:szCs w:val="22"/>
        </w:rPr>
        <w:t>委员会此前的结论是，在任务配置发生变化并导致</w:t>
      </w:r>
      <w:r w:rsidRPr="0025638E">
        <w:rPr>
          <w:rFonts w:ascii="Calibri" w:hAnsi="Calibri" w:cs="Calibri" w:hint="eastAsia"/>
          <w:sz w:val="22"/>
          <w:szCs w:val="22"/>
        </w:rPr>
        <w:t>OG-2</w:t>
      </w:r>
      <w:r w:rsidRPr="0025638E">
        <w:rPr>
          <w:rFonts w:ascii="Calibri" w:hAnsi="Calibri" w:cs="Calibri" w:hint="eastAsia"/>
          <w:sz w:val="22"/>
          <w:szCs w:val="22"/>
        </w:rPr>
        <w:t>卫星发射延期的情况下，本案属于</w:t>
      </w:r>
      <w:r w:rsidRPr="0025638E">
        <w:rPr>
          <w:rFonts w:ascii="Calibri" w:eastAsia="STKaiti" w:hAnsi="Calibri" w:cs="Calibri" w:hint="eastAsia"/>
          <w:sz w:val="22"/>
          <w:szCs w:val="22"/>
        </w:rPr>
        <w:t>不可抗力</w:t>
      </w:r>
      <w:r w:rsidRPr="0025638E">
        <w:rPr>
          <w:rFonts w:ascii="Calibri" w:hAnsi="Calibri" w:cs="Calibri" w:hint="eastAsia"/>
          <w:sz w:val="22"/>
          <w:szCs w:val="22"/>
        </w:rPr>
        <w:t>情形。尽管是搭载于</w:t>
      </w:r>
      <w:r w:rsidRPr="0025638E">
        <w:rPr>
          <w:rFonts w:ascii="Calibri" w:hAnsi="Calibri" w:cs="Calibri" w:hint="eastAsia"/>
          <w:sz w:val="22"/>
          <w:szCs w:val="22"/>
        </w:rPr>
        <w:t>OTV</w:t>
      </w:r>
      <w:r w:rsidRPr="0025638E">
        <w:rPr>
          <w:rFonts w:ascii="Calibri" w:hAnsi="Calibri" w:cs="Calibri" w:hint="eastAsia"/>
          <w:sz w:val="22"/>
          <w:szCs w:val="22"/>
        </w:rPr>
        <w:t>的次级有效载荷，而该</w:t>
      </w:r>
      <w:r w:rsidRPr="0025638E">
        <w:rPr>
          <w:rFonts w:ascii="Calibri" w:hAnsi="Calibri" w:cs="Calibri" w:hint="eastAsia"/>
          <w:sz w:val="22"/>
          <w:szCs w:val="22"/>
        </w:rPr>
        <w:t>OTV</w:t>
      </w:r>
      <w:r w:rsidRPr="0025638E">
        <w:rPr>
          <w:rFonts w:ascii="Calibri" w:hAnsi="Calibri" w:cs="Calibri" w:hint="eastAsia"/>
          <w:sz w:val="22"/>
          <w:szCs w:val="22"/>
        </w:rPr>
        <w:t>本身也是次级有效载荷，发射延误本属可</w:t>
      </w:r>
      <w:r w:rsidRPr="0025638E">
        <w:rPr>
          <w:rFonts w:ascii="Calibri" w:hAnsi="Calibri" w:cs="Calibri" w:hint="eastAsia"/>
          <w:sz w:val="22"/>
          <w:szCs w:val="22"/>
        </w:rPr>
        <w:lastRenderedPageBreak/>
        <w:t>能预计的情况，但委员会考虑到主管部门经验有限，因此决定给予其信任。然而，她并不同意本案现在仍属于</w:t>
      </w:r>
      <w:r w:rsidRPr="0025638E">
        <w:rPr>
          <w:rFonts w:ascii="Calibri" w:eastAsia="STKaiti" w:hAnsi="Calibri" w:cs="Calibri" w:hint="eastAsia"/>
          <w:sz w:val="22"/>
          <w:szCs w:val="22"/>
        </w:rPr>
        <w:t>不可抗力</w:t>
      </w:r>
      <w:r w:rsidRPr="0025638E">
        <w:rPr>
          <w:rFonts w:ascii="Calibri" w:hAnsi="Calibri" w:cs="Calibri" w:hint="eastAsia"/>
          <w:sz w:val="22"/>
          <w:szCs w:val="22"/>
        </w:rPr>
        <w:t>。在最新提交资料中，主管部门援引了一项新的事件，即</w:t>
      </w:r>
      <w:r w:rsidRPr="0025638E">
        <w:rPr>
          <w:rFonts w:ascii="Calibri" w:hAnsi="Calibri" w:cs="Calibri" w:hint="eastAsia"/>
          <w:sz w:val="22"/>
          <w:szCs w:val="22"/>
        </w:rPr>
        <w:t>Epic Aerospace</w:t>
      </w:r>
      <w:r w:rsidRPr="0025638E">
        <w:rPr>
          <w:rFonts w:ascii="Calibri" w:hAnsi="Calibri" w:cs="Calibri" w:hint="eastAsia"/>
          <w:sz w:val="22"/>
          <w:szCs w:val="22"/>
        </w:rPr>
        <w:t>因其</w:t>
      </w:r>
      <w:r w:rsidRPr="0025638E">
        <w:rPr>
          <w:rFonts w:ascii="Calibri" w:hAnsi="Calibri" w:cs="Calibri" w:hint="eastAsia"/>
          <w:sz w:val="22"/>
          <w:szCs w:val="22"/>
        </w:rPr>
        <w:t>Chimera Geo-1</w:t>
      </w:r>
      <w:r w:rsidRPr="0025638E">
        <w:rPr>
          <w:rFonts w:ascii="Calibri" w:hAnsi="Calibri" w:cs="Calibri" w:hint="eastAsia"/>
          <w:sz w:val="22"/>
          <w:szCs w:val="22"/>
        </w:rPr>
        <w:t>任务失败而停止沟通。主管部门说明了沟通中断、更换</w:t>
      </w:r>
      <w:r w:rsidRPr="0025638E">
        <w:rPr>
          <w:rFonts w:ascii="Calibri" w:hAnsi="Calibri" w:cs="Calibri" w:hint="eastAsia"/>
          <w:sz w:val="22"/>
          <w:szCs w:val="22"/>
        </w:rPr>
        <w:t>OTV</w:t>
      </w:r>
      <w:r w:rsidRPr="0025638E">
        <w:rPr>
          <w:rFonts w:ascii="Calibri" w:hAnsi="Calibri" w:cs="Calibri" w:hint="eastAsia"/>
          <w:sz w:val="22"/>
          <w:szCs w:val="22"/>
        </w:rPr>
        <w:t>提供商以及随后发射窗口变更，这几点如何满足了</w:t>
      </w:r>
      <w:r w:rsidRPr="0025638E">
        <w:rPr>
          <w:rFonts w:ascii="Calibri" w:eastAsia="STKaiti" w:hAnsi="Calibri" w:cs="Calibri" w:hint="eastAsia"/>
          <w:sz w:val="22"/>
          <w:szCs w:val="22"/>
        </w:rPr>
        <w:t>不可抗力</w:t>
      </w:r>
      <w:r w:rsidRPr="0025638E">
        <w:rPr>
          <w:rFonts w:ascii="Calibri" w:hAnsi="Calibri" w:cs="Calibri" w:hint="eastAsia"/>
          <w:sz w:val="22"/>
          <w:szCs w:val="22"/>
        </w:rPr>
        <w:t>的四项条件，但并未说明选择</w:t>
      </w:r>
      <w:r w:rsidRPr="0025638E">
        <w:rPr>
          <w:rFonts w:ascii="Calibri" w:hAnsi="Calibri" w:cs="Calibri" w:hint="eastAsia"/>
          <w:sz w:val="22"/>
          <w:szCs w:val="22"/>
        </w:rPr>
        <w:t>Chimera Geo-2 OTV</w:t>
      </w:r>
      <w:r w:rsidRPr="0025638E">
        <w:rPr>
          <w:rFonts w:ascii="Calibri" w:hAnsi="Calibri" w:cs="Calibri" w:hint="eastAsia"/>
          <w:sz w:val="22"/>
          <w:szCs w:val="22"/>
        </w:rPr>
        <w:t>的理由，而该飞行器尚未经过验证，涉及风险较高。</w:t>
      </w:r>
    </w:p>
    <w:p w14:paraId="2DA8028A"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6.3.15</w:t>
      </w:r>
      <w:r w:rsidRPr="0025638E">
        <w:rPr>
          <w:rFonts w:ascii="Calibri" w:hAnsi="Calibri" w:cs="Calibri"/>
          <w:sz w:val="22"/>
          <w:szCs w:val="22"/>
        </w:rPr>
        <w:tab/>
      </w:r>
      <w:r w:rsidRPr="0025638E">
        <w:rPr>
          <w:rFonts w:ascii="Calibri" w:hAnsi="Calibri" w:cs="Calibri"/>
          <w:b/>
          <w:bCs/>
          <w:sz w:val="22"/>
          <w:szCs w:val="22"/>
        </w:rPr>
        <w:t>Di Crescenzo</w:t>
      </w:r>
      <w:r w:rsidRPr="0025638E">
        <w:rPr>
          <w:rFonts w:ascii="Calibri" w:hAnsi="Calibri" w:cs="Calibri"/>
          <w:b/>
          <w:bCs/>
          <w:sz w:val="22"/>
          <w:szCs w:val="22"/>
        </w:rPr>
        <w:t>先生</w:t>
      </w:r>
      <w:r w:rsidRPr="0025638E">
        <w:rPr>
          <w:rFonts w:ascii="Calibri" w:hAnsi="Calibri" w:cs="Calibri"/>
          <w:sz w:val="22"/>
          <w:szCs w:val="22"/>
        </w:rPr>
        <w:t>回顾指出，委员会在第</w:t>
      </w:r>
      <w:r w:rsidRPr="0025638E">
        <w:rPr>
          <w:rFonts w:ascii="Calibri" w:hAnsi="Calibri" w:cs="Calibri"/>
          <w:sz w:val="22"/>
          <w:szCs w:val="22"/>
        </w:rPr>
        <w:t>99</w:t>
      </w:r>
      <w:r w:rsidRPr="0025638E">
        <w:rPr>
          <w:rFonts w:ascii="Calibri" w:hAnsi="Calibri" w:cs="Calibri"/>
          <w:sz w:val="22"/>
          <w:szCs w:val="22"/>
        </w:rPr>
        <w:t>次会议上曾认为，本案</w:t>
      </w:r>
      <w:r w:rsidRPr="0025638E">
        <w:rPr>
          <w:rFonts w:ascii="Calibri" w:hAnsi="Calibri" w:cs="Calibri" w:hint="eastAsia"/>
          <w:sz w:val="22"/>
          <w:szCs w:val="22"/>
        </w:rPr>
        <w:t>满足了属于</w:t>
      </w:r>
      <w:r w:rsidRPr="0025638E">
        <w:rPr>
          <w:rFonts w:ascii="Calibri" w:eastAsia="STKaiti" w:hAnsi="Calibri" w:cs="Calibri"/>
          <w:sz w:val="22"/>
          <w:szCs w:val="22"/>
        </w:rPr>
        <w:t>不可抗力</w:t>
      </w:r>
      <w:r w:rsidRPr="0025638E">
        <w:rPr>
          <w:rFonts w:ascii="Calibri" w:hAnsi="Calibri" w:cs="Calibri" w:hint="eastAsia"/>
          <w:sz w:val="22"/>
          <w:szCs w:val="22"/>
        </w:rPr>
        <w:t>情形的全部条件</w:t>
      </w:r>
      <w:r w:rsidRPr="0025638E">
        <w:rPr>
          <w:rFonts w:ascii="Calibri" w:hAnsi="Calibri" w:cs="Calibri"/>
          <w:sz w:val="22"/>
          <w:szCs w:val="22"/>
        </w:rPr>
        <w:t>。根据所提供的资料，他支持</w:t>
      </w:r>
      <w:r w:rsidRPr="0025638E">
        <w:rPr>
          <w:rFonts w:ascii="Calibri" w:hAnsi="Calibri" w:cs="Calibri" w:hint="eastAsia"/>
          <w:sz w:val="22"/>
          <w:szCs w:val="22"/>
        </w:rPr>
        <w:t>延期</w:t>
      </w:r>
      <w:r w:rsidRPr="0025638E">
        <w:rPr>
          <w:rFonts w:ascii="Calibri" w:hAnsi="Calibri" w:cs="Calibri"/>
          <w:sz w:val="22"/>
          <w:szCs w:val="22"/>
        </w:rPr>
        <w:t>至</w:t>
      </w:r>
      <w:r w:rsidRPr="0025638E">
        <w:rPr>
          <w:rFonts w:ascii="Calibri" w:hAnsi="Calibri" w:cs="Calibri"/>
          <w:sz w:val="22"/>
          <w:szCs w:val="22"/>
        </w:rPr>
        <w:t>2027</w:t>
      </w:r>
      <w:r w:rsidRPr="0025638E">
        <w:rPr>
          <w:rFonts w:ascii="Calibri" w:hAnsi="Calibri" w:cs="Calibri"/>
          <w:sz w:val="22"/>
          <w:szCs w:val="22"/>
        </w:rPr>
        <w:t>年</w:t>
      </w:r>
      <w:r w:rsidRPr="0025638E">
        <w:rPr>
          <w:rFonts w:ascii="Calibri" w:hAnsi="Calibri" w:cs="Calibri"/>
          <w:sz w:val="22"/>
          <w:szCs w:val="22"/>
        </w:rPr>
        <w:t>4</w:t>
      </w:r>
      <w:r w:rsidRPr="0025638E">
        <w:rPr>
          <w:rFonts w:ascii="Calibri" w:hAnsi="Calibri" w:cs="Calibri"/>
          <w:sz w:val="22"/>
          <w:szCs w:val="22"/>
        </w:rPr>
        <w:t>月</w:t>
      </w:r>
      <w:r w:rsidRPr="0025638E">
        <w:rPr>
          <w:rFonts w:ascii="Calibri" w:hAnsi="Calibri" w:cs="Calibri"/>
          <w:sz w:val="22"/>
          <w:szCs w:val="22"/>
        </w:rPr>
        <w:t>19</w:t>
      </w:r>
      <w:r w:rsidRPr="0025638E">
        <w:rPr>
          <w:rFonts w:ascii="Calibri" w:hAnsi="Calibri" w:cs="Calibri"/>
          <w:sz w:val="22"/>
          <w:szCs w:val="22"/>
        </w:rPr>
        <w:t>日。</w:t>
      </w:r>
    </w:p>
    <w:p w14:paraId="21763F20"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6.3.16</w:t>
      </w:r>
      <w:r w:rsidRPr="0025638E">
        <w:rPr>
          <w:rFonts w:ascii="Calibri" w:hAnsi="Calibri" w:cs="Calibri"/>
          <w:sz w:val="22"/>
          <w:szCs w:val="22"/>
        </w:rPr>
        <w:tab/>
      </w:r>
      <w:r w:rsidRPr="0025638E">
        <w:rPr>
          <w:rFonts w:ascii="Calibri" w:hAnsi="Calibri" w:cs="Calibri"/>
          <w:b/>
          <w:bCs/>
          <w:sz w:val="22"/>
          <w:szCs w:val="22"/>
        </w:rPr>
        <w:t>Alkahtani</w:t>
      </w:r>
      <w:r w:rsidRPr="0025638E">
        <w:rPr>
          <w:rFonts w:ascii="Calibri" w:hAnsi="Calibri" w:cs="Calibri"/>
          <w:b/>
          <w:bCs/>
          <w:sz w:val="22"/>
          <w:szCs w:val="22"/>
        </w:rPr>
        <w:t>先生</w:t>
      </w:r>
      <w:r w:rsidRPr="0025638E">
        <w:rPr>
          <w:rFonts w:ascii="Calibri" w:hAnsi="Calibri" w:cs="Calibri"/>
          <w:sz w:val="22"/>
          <w:szCs w:val="22"/>
        </w:rPr>
        <w:t>表示，卫星项目真实存在且正在持续，委员会应在本次会议上决定</w:t>
      </w:r>
      <w:r w:rsidRPr="0025638E">
        <w:rPr>
          <w:rFonts w:ascii="Calibri" w:hAnsi="Calibri" w:cs="Calibri" w:hint="eastAsia"/>
          <w:sz w:val="22"/>
          <w:szCs w:val="22"/>
        </w:rPr>
        <w:t>同意</w:t>
      </w:r>
      <w:r w:rsidRPr="0025638E">
        <w:rPr>
          <w:rFonts w:ascii="Calibri" w:hAnsi="Calibri" w:cs="Calibri"/>
          <w:sz w:val="22"/>
          <w:szCs w:val="22"/>
        </w:rPr>
        <w:t>延期请求。</w:t>
      </w:r>
      <w:r w:rsidRPr="0025638E">
        <w:rPr>
          <w:rFonts w:ascii="Calibri" w:hAnsi="Calibri" w:cs="Calibri"/>
          <w:b/>
          <w:bCs/>
          <w:sz w:val="22"/>
          <w:szCs w:val="22"/>
        </w:rPr>
        <w:t>Azzouz</w:t>
      </w:r>
      <w:r w:rsidRPr="0025638E">
        <w:rPr>
          <w:rFonts w:ascii="Calibri" w:hAnsi="Calibri" w:cs="Calibri"/>
          <w:b/>
          <w:bCs/>
          <w:sz w:val="22"/>
          <w:szCs w:val="22"/>
        </w:rPr>
        <w:t>先生</w:t>
      </w:r>
      <w:r w:rsidRPr="0025638E">
        <w:rPr>
          <w:rFonts w:ascii="Calibri" w:hAnsi="Calibri" w:cs="Calibri"/>
          <w:sz w:val="22"/>
          <w:szCs w:val="22"/>
        </w:rPr>
        <w:t>对此表示赞同。</w:t>
      </w:r>
    </w:p>
    <w:p w14:paraId="5060840B"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6.3.17</w:t>
      </w:r>
      <w:r w:rsidRPr="0025638E">
        <w:rPr>
          <w:rFonts w:ascii="Calibri" w:hAnsi="Calibri" w:cs="Calibri"/>
          <w:sz w:val="22"/>
          <w:szCs w:val="22"/>
        </w:rPr>
        <w:tab/>
      </w:r>
      <w:r w:rsidRPr="0025638E">
        <w:rPr>
          <w:rFonts w:ascii="Calibri" w:hAnsi="Calibri" w:cs="Calibri" w:hint="eastAsia"/>
          <w:b/>
          <w:bCs/>
          <w:sz w:val="22"/>
          <w:szCs w:val="22"/>
        </w:rPr>
        <w:t>Beaumier</w:t>
      </w:r>
      <w:r w:rsidRPr="0025638E">
        <w:rPr>
          <w:rFonts w:ascii="Calibri" w:hAnsi="Calibri" w:cs="Calibri" w:hint="eastAsia"/>
          <w:b/>
          <w:bCs/>
          <w:sz w:val="22"/>
          <w:szCs w:val="22"/>
        </w:rPr>
        <w:t>女士</w:t>
      </w:r>
      <w:r w:rsidRPr="0025638E">
        <w:rPr>
          <w:rFonts w:ascii="Calibri" w:hAnsi="Calibri" w:cs="Calibri" w:hint="eastAsia"/>
          <w:sz w:val="22"/>
          <w:szCs w:val="22"/>
        </w:rPr>
        <w:t>强调指出，主管部门目前援引的</w:t>
      </w:r>
      <w:r w:rsidRPr="0025638E">
        <w:rPr>
          <w:rFonts w:ascii="Calibri" w:eastAsia="STKaiti" w:hAnsi="Calibri" w:cs="Calibri" w:hint="eastAsia"/>
          <w:sz w:val="22"/>
          <w:szCs w:val="22"/>
        </w:rPr>
        <w:t>不可抗力</w:t>
      </w:r>
      <w:r w:rsidRPr="0025638E">
        <w:rPr>
          <w:rFonts w:ascii="Calibri" w:hAnsi="Calibri" w:cs="Calibri" w:hint="eastAsia"/>
          <w:sz w:val="22"/>
          <w:szCs w:val="22"/>
        </w:rPr>
        <w:t>事件不同于委员会第</w:t>
      </w:r>
      <w:r w:rsidRPr="0025638E">
        <w:rPr>
          <w:rFonts w:ascii="Calibri" w:hAnsi="Calibri" w:cs="Calibri" w:hint="eastAsia"/>
          <w:sz w:val="22"/>
          <w:szCs w:val="22"/>
        </w:rPr>
        <w:t>99</w:t>
      </w:r>
      <w:r w:rsidRPr="0025638E">
        <w:rPr>
          <w:rFonts w:ascii="Calibri" w:hAnsi="Calibri" w:cs="Calibri" w:hint="eastAsia"/>
          <w:sz w:val="22"/>
          <w:szCs w:val="22"/>
        </w:rPr>
        <w:t>次会议所审议的事件。尽管与</w:t>
      </w:r>
      <w:r w:rsidRPr="0025638E">
        <w:rPr>
          <w:rFonts w:ascii="Calibri" w:hAnsi="Calibri" w:cs="Calibri" w:hint="eastAsia"/>
          <w:sz w:val="22"/>
          <w:szCs w:val="22"/>
        </w:rPr>
        <w:t>Epic Aerospace</w:t>
      </w:r>
      <w:r w:rsidRPr="0025638E">
        <w:rPr>
          <w:rFonts w:ascii="Calibri" w:hAnsi="Calibri" w:cs="Calibri" w:hint="eastAsia"/>
          <w:sz w:val="22"/>
          <w:szCs w:val="22"/>
        </w:rPr>
        <w:t>的合同是在</w:t>
      </w:r>
      <w:r w:rsidRPr="0025638E">
        <w:rPr>
          <w:rFonts w:ascii="Calibri" w:hAnsi="Calibri" w:cs="Calibri" w:hint="eastAsia"/>
          <w:sz w:val="22"/>
          <w:szCs w:val="22"/>
        </w:rPr>
        <w:t>Chimera Geo-1</w:t>
      </w:r>
      <w:r w:rsidRPr="0025638E">
        <w:rPr>
          <w:rFonts w:ascii="Calibri" w:hAnsi="Calibri" w:cs="Calibri" w:hint="eastAsia"/>
          <w:sz w:val="22"/>
          <w:szCs w:val="22"/>
        </w:rPr>
        <w:t>任务失败之前签署的，但没有说明为何决定选择未经验证的</w:t>
      </w:r>
      <w:r w:rsidRPr="0025638E">
        <w:rPr>
          <w:rFonts w:ascii="Calibri" w:hAnsi="Calibri" w:cs="Calibri" w:hint="eastAsia"/>
          <w:sz w:val="22"/>
          <w:szCs w:val="22"/>
        </w:rPr>
        <w:t>EPIC OTV</w:t>
      </w:r>
      <w:r w:rsidRPr="0025638E">
        <w:rPr>
          <w:rFonts w:ascii="Calibri" w:hAnsi="Calibri" w:cs="Calibri" w:hint="eastAsia"/>
          <w:sz w:val="22"/>
          <w:szCs w:val="22"/>
        </w:rPr>
        <w:t>。因此，她不确定</w:t>
      </w:r>
      <w:r w:rsidRPr="0025638E">
        <w:rPr>
          <w:rFonts w:ascii="Calibri" w:eastAsia="STKaiti" w:hAnsi="Calibri"/>
          <w:color w:val="333333"/>
          <w:sz w:val="22"/>
          <w:szCs w:val="22"/>
          <w:shd w:val="clear" w:color="auto" w:fill="FFFFFF"/>
        </w:rPr>
        <w:t>不可抗力</w:t>
      </w:r>
      <w:r w:rsidRPr="0025638E">
        <w:rPr>
          <w:rFonts w:ascii="Calibri" w:hAnsi="Calibri"/>
          <w:color w:val="333333"/>
          <w:sz w:val="22"/>
          <w:szCs w:val="22"/>
          <w:shd w:val="clear" w:color="auto" w:fill="FFFFFF"/>
        </w:rPr>
        <w:t>的首项条件是否得到满足</w:t>
      </w:r>
      <w:r w:rsidRPr="0025638E">
        <w:rPr>
          <w:rFonts w:ascii="Calibri" w:hAnsi="Calibri" w:cs="Calibri" w:hint="eastAsia"/>
          <w:sz w:val="22"/>
          <w:szCs w:val="22"/>
        </w:rPr>
        <w:t>。委员会第</w:t>
      </w:r>
      <w:r w:rsidRPr="0025638E">
        <w:rPr>
          <w:rFonts w:ascii="Calibri" w:hAnsi="Calibri" w:cs="Calibri" w:hint="eastAsia"/>
          <w:sz w:val="22"/>
          <w:szCs w:val="22"/>
        </w:rPr>
        <w:t>101</w:t>
      </w:r>
      <w:r w:rsidRPr="0025638E">
        <w:rPr>
          <w:rFonts w:ascii="Calibri" w:hAnsi="Calibri" w:cs="Calibri" w:hint="eastAsia"/>
          <w:sz w:val="22"/>
          <w:szCs w:val="22"/>
        </w:rPr>
        <w:t>次会议做出的决定相当笼统，仍需进一步澄清，以表明</w:t>
      </w:r>
      <w:r w:rsidRPr="0025638E">
        <w:rPr>
          <w:rFonts w:ascii="Calibri" w:eastAsia="STKaiti" w:hAnsi="Calibri" w:cs="Calibri"/>
          <w:sz w:val="22"/>
          <w:szCs w:val="22"/>
        </w:rPr>
        <w:t>不可抗力</w:t>
      </w:r>
      <w:r w:rsidRPr="0025638E">
        <w:rPr>
          <w:rFonts w:ascii="Calibri" w:hAnsi="Calibri" w:cs="Calibri"/>
          <w:sz w:val="22"/>
          <w:szCs w:val="22"/>
        </w:rPr>
        <w:t>的所有条件均已得到满足</w:t>
      </w:r>
      <w:r w:rsidRPr="0025638E">
        <w:rPr>
          <w:rFonts w:ascii="Calibri" w:hAnsi="Calibri" w:cs="Calibri" w:hint="eastAsia"/>
          <w:sz w:val="22"/>
          <w:szCs w:val="22"/>
        </w:rPr>
        <w:t>。她回顾了委员会第</w:t>
      </w:r>
      <w:r w:rsidRPr="0025638E">
        <w:rPr>
          <w:rFonts w:ascii="Calibri" w:hAnsi="Calibri" w:cs="Calibri" w:hint="eastAsia"/>
          <w:sz w:val="22"/>
          <w:szCs w:val="22"/>
        </w:rPr>
        <w:t>100</w:t>
      </w:r>
      <w:r w:rsidRPr="0025638E">
        <w:rPr>
          <w:rFonts w:ascii="Calibri" w:hAnsi="Calibri" w:cs="Calibri" w:hint="eastAsia"/>
          <w:sz w:val="22"/>
          <w:szCs w:val="22"/>
        </w:rPr>
        <w:t>次会议对英国主管部门所提请求的审议情况。该请求涉及延长</w:t>
      </w:r>
      <w:r w:rsidRPr="0025638E">
        <w:rPr>
          <w:rFonts w:ascii="Calibri" w:hAnsi="Calibri" w:cs="Calibri" w:hint="eastAsia"/>
          <w:sz w:val="22"/>
          <w:szCs w:val="22"/>
        </w:rPr>
        <w:t>GANTS-2</w:t>
      </w:r>
      <w:r w:rsidRPr="0025638E">
        <w:rPr>
          <w:rFonts w:ascii="Calibri" w:hAnsi="Calibri" w:cs="Calibri" w:hint="eastAsia"/>
          <w:sz w:val="22"/>
          <w:szCs w:val="22"/>
        </w:rPr>
        <w:t>和</w:t>
      </w:r>
      <w:r w:rsidRPr="0025638E">
        <w:rPr>
          <w:rFonts w:ascii="Calibri" w:hAnsi="Calibri" w:cs="Calibri" w:hint="eastAsia"/>
          <w:sz w:val="22"/>
          <w:szCs w:val="22"/>
        </w:rPr>
        <w:t>GANTS-3</w:t>
      </w:r>
      <w:r w:rsidRPr="0025638E">
        <w:rPr>
          <w:rFonts w:ascii="Calibri" w:hAnsi="Calibri" w:cs="Calibri" w:hint="eastAsia"/>
          <w:sz w:val="22"/>
          <w:szCs w:val="22"/>
        </w:rPr>
        <w:t>卫星网络频率指配投入使用的规则时限，就在</w:t>
      </w:r>
      <w:r w:rsidRPr="0025638E">
        <w:rPr>
          <w:rFonts w:ascii="Calibri" w:hAnsi="Calibri" w:cs="Calibri" w:hint="eastAsia"/>
          <w:sz w:val="22"/>
          <w:szCs w:val="22"/>
        </w:rPr>
        <w:t>Epic Aerospace</w:t>
      </w:r>
      <w:r w:rsidRPr="0025638E">
        <w:rPr>
          <w:rFonts w:ascii="Calibri" w:hAnsi="Calibri" w:cs="Calibri" w:hint="eastAsia"/>
          <w:sz w:val="22"/>
          <w:szCs w:val="22"/>
        </w:rPr>
        <w:t>的</w:t>
      </w:r>
      <w:r w:rsidRPr="0025638E">
        <w:rPr>
          <w:rFonts w:ascii="Calibri" w:hAnsi="Calibri" w:cs="Calibri" w:hint="eastAsia"/>
          <w:sz w:val="22"/>
          <w:szCs w:val="22"/>
        </w:rPr>
        <w:t>Chimera Geo-1</w:t>
      </w:r>
      <w:r w:rsidRPr="0025638E">
        <w:rPr>
          <w:rFonts w:ascii="Calibri" w:hAnsi="Calibri" w:cs="Calibri" w:hint="eastAsia"/>
          <w:sz w:val="22"/>
          <w:szCs w:val="22"/>
        </w:rPr>
        <w:t>任务失败后。她表示，委员会的决定需要全面并一致。因此，应请阿曼主管部门提供选择</w:t>
      </w:r>
      <w:r w:rsidRPr="0025638E">
        <w:rPr>
          <w:rFonts w:ascii="Calibri" w:hAnsi="Calibri" w:cs="Calibri" w:hint="eastAsia"/>
          <w:sz w:val="22"/>
          <w:szCs w:val="22"/>
        </w:rPr>
        <w:t>EPIC OTV</w:t>
      </w:r>
      <w:r w:rsidRPr="0025638E">
        <w:rPr>
          <w:rFonts w:ascii="Calibri" w:hAnsi="Calibri" w:cs="Calibri" w:hint="eastAsia"/>
          <w:sz w:val="22"/>
          <w:szCs w:val="22"/>
        </w:rPr>
        <w:t>的详细理由和依据。</w:t>
      </w:r>
    </w:p>
    <w:p w14:paraId="21B67689"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6.3.18</w:t>
      </w:r>
      <w:r w:rsidRPr="0025638E">
        <w:rPr>
          <w:rFonts w:ascii="Calibri" w:hAnsi="Calibri" w:cs="Calibri"/>
          <w:sz w:val="22"/>
          <w:szCs w:val="22"/>
        </w:rPr>
        <w:tab/>
      </w:r>
      <w:r w:rsidRPr="0025638E">
        <w:rPr>
          <w:rFonts w:ascii="Calibri" w:hAnsi="Calibri" w:cs="Calibri"/>
          <w:b/>
          <w:bCs/>
          <w:sz w:val="22"/>
          <w:szCs w:val="22"/>
        </w:rPr>
        <w:t>Azzouz</w:t>
      </w:r>
      <w:r w:rsidRPr="0025638E">
        <w:rPr>
          <w:rFonts w:ascii="Calibri" w:hAnsi="Calibri" w:cs="Calibri"/>
          <w:b/>
          <w:bCs/>
          <w:sz w:val="22"/>
          <w:szCs w:val="22"/>
        </w:rPr>
        <w:t>先生</w:t>
      </w:r>
      <w:r w:rsidRPr="0025638E">
        <w:rPr>
          <w:rFonts w:ascii="Calibri" w:hAnsi="Calibri" w:cs="Calibri"/>
          <w:sz w:val="22"/>
          <w:szCs w:val="22"/>
        </w:rPr>
        <w:t>指出，</w:t>
      </w:r>
      <w:r w:rsidRPr="0025638E">
        <w:rPr>
          <w:rFonts w:ascii="Calibri" w:hAnsi="Calibri" w:cs="Calibri" w:hint="eastAsia"/>
          <w:sz w:val="22"/>
          <w:szCs w:val="22"/>
        </w:rPr>
        <w:t>填隙</w:t>
      </w:r>
      <w:r w:rsidRPr="0025638E">
        <w:rPr>
          <w:rFonts w:ascii="Calibri" w:hAnsi="Calibri" w:cs="Calibri"/>
          <w:sz w:val="22"/>
          <w:szCs w:val="22"/>
        </w:rPr>
        <w:t>卫星将在</w:t>
      </w:r>
      <w:r w:rsidRPr="0025638E">
        <w:rPr>
          <w:rFonts w:ascii="Calibri" w:hAnsi="Calibri" w:cs="Calibri" w:hint="eastAsia"/>
          <w:sz w:val="22"/>
          <w:szCs w:val="22"/>
        </w:rPr>
        <w:t>轨道位置停留</w:t>
      </w:r>
      <w:r w:rsidRPr="0025638E">
        <w:rPr>
          <w:rFonts w:ascii="Calibri" w:hAnsi="Calibri" w:cs="Calibri"/>
          <w:sz w:val="22"/>
          <w:szCs w:val="22"/>
        </w:rPr>
        <w:t>90</w:t>
      </w:r>
      <w:r w:rsidRPr="0025638E">
        <w:rPr>
          <w:rFonts w:ascii="Calibri" w:hAnsi="Calibri" w:cs="Calibri"/>
          <w:sz w:val="22"/>
          <w:szCs w:val="22"/>
        </w:rPr>
        <w:t>天。各国</w:t>
      </w:r>
      <w:r w:rsidRPr="0025638E">
        <w:rPr>
          <w:rFonts w:ascii="Calibri" w:hAnsi="Calibri" w:cs="Calibri" w:hint="eastAsia"/>
          <w:sz w:val="22"/>
          <w:szCs w:val="22"/>
        </w:rPr>
        <w:t>的</w:t>
      </w:r>
      <w:r w:rsidRPr="0025638E">
        <w:rPr>
          <w:rFonts w:ascii="Calibri" w:hAnsi="Calibri" w:cs="Calibri"/>
          <w:sz w:val="22"/>
          <w:szCs w:val="22"/>
        </w:rPr>
        <w:t>选择标准会因其适用的规则不同而有所差异，对某些主管部门而言，财政因素很可能是考虑因素之一。</w:t>
      </w:r>
      <w:r w:rsidRPr="0025638E">
        <w:rPr>
          <w:rFonts w:ascii="Calibri" w:hAnsi="Calibri" w:cs="Calibri"/>
          <w:b/>
          <w:bCs/>
          <w:sz w:val="22"/>
          <w:szCs w:val="22"/>
        </w:rPr>
        <w:t>Beaumier</w:t>
      </w:r>
      <w:r w:rsidRPr="0025638E">
        <w:rPr>
          <w:rFonts w:ascii="Calibri" w:hAnsi="Calibri" w:cs="Calibri"/>
          <w:b/>
          <w:bCs/>
          <w:sz w:val="22"/>
          <w:szCs w:val="22"/>
        </w:rPr>
        <w:t>女士</w:t>
      </w:r>
      <w:r w:rsidRPr="0025638E">
        <w:rPr>
          <w:rFonts w:ascii="Calibri" w:hAnsi="Calibri" w:cs="Calibri"/>
          <w:sz w:val="22"/>
          <w:szCs w:val="22"/>
        </w:rPr>
        <w:t>表示，尽管政府机构在许多情况下可能</w:t>
      </w:r>
      <w:r w:rsidRPr="0025638E">
        <w:rPr>
          <w:rFonts w:ascii="Calibri" w:hAnsi="Calibri" w:cs="Calibri" w:hint="eastAsia"/>
          <w:sz w:val="22"/>
          <w:szCs w:val="22"/>
        </w:rPr>
        <w:t>被迫</w:t>
      </w:r>
      <w:r w:rsidRPr="0025638E">
        <w:rPr>
          <w:rFonts w:ascii="Calibri" w:hAnsi="Calibri" w:cs="Calibri"/>
          <w:sz w:val="22"/>
          <w:szCs w:val="22"/>
        </w:rPr>
        <w:t>选择报价最低的投标方案，但提交资料中并未提及这一</w:t>
      </w:r>
      <w:r w:rsidRPr="0025638E">
        <w:rPr>
          <w:rFonts w:ascii="Calibri" w:hAnsi="Calibri" w:cs="Calibri" w:hint="eastAsia"/>
          <w:sz w:val="22"/>
          <w:szCs w:val="22"/>
        </w:rPr>
        <w:t>考虑</w:t>
      </w:r>
      <w:r w:rsidRPr="0025638E">
        <w:rPr>
          <w:rFonts w:ascii="Calibri" w:hAnsi="Calibri" w:cs="Calibri"/>
          <w:sz w:val="22"/>
          <w:szCs w:val="22"/>
        </w:rPr>
        <w:t>。</w:t>
      </w:r>
    </w:p>
    <w:p w14:paraId="6FEE25C1"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6.3.19</w:t>
      </w:r>
      <w:r w:rsidRPr="0025638E">
        <w:rPr>
          <w:rFonts w:ascii="Calibri" w:hAnsi="Calibri" w:cs="Calibri"/>
          <w:sz w:val="22"/>
          <w:szCs w:val="22"/>
        </w:rPr>
        <w:tab/>
      </w:r>
      <w:r w:rsidRPr="0025638E">
        <w:rPr>
          <w:rFonts w:ascii="Calibri" w:hAnsi="Calibri" w:cs="Calibri"/>
          <w:b/>
          <w:bCs/>
          <w:sz w:val="22"/>
          <w:szCs w:val="22"/>
        </w:rPr>
        <w:t>主席</w:t>
      </w:r>
      <w:r w:rsidRPr="0025638E">
        <w:rPr>
          <w:rFonts w:ascii="Calibri" w:hAnsi="Calibri" w:cs="Calibri"/>
          <w:sz w:val="22"/>
          <w:szCs w:val="22"/>
        </w:rPr>
        <w:t>以委员会委员身份发言时表示，为实施这一无疑真实存在的项目</w:t>
      </w:r>
      <w:r w:rsidRPr="0025638E">
        <w:rPr>
          <w:rFonts w:ascii="Calibri" w:hAnsi="Calibri" w:cs="Calibri" w:hint="eastAsia"/>
          <w:sz w:val="22"/>
          <w:szCs w:val="22"/>
        </w:rPr>
        <w:t>，</w:t>
      </w:r>
      <w:r w:rsidRPr="0025638E">
        <w:rPr>
          <w:rFonts w:ascii="Calibri" w:hAnsi="Calibri" w:cs="Calibri"/>
          <w:sz w:val="22"/>
          <w:szCs w:val="22"/>
        </w:rPr>
        <w:t>阿曼主管部门已</w:t>
      </w:r>
      <w:r w:rsidRPr="0025638E">
        <w:rPr>
          <w:rFonts w:ascii="Calibri" w:hAnsi="Calibri" w:cs="Calibri" w:hint="eastAsia"/>
          <w:sz w:val="22"/>
          <w:szCs w:val="22"/>
        </w:rPr>
        <w:t>做出</w:t>
      </w:r>
      <w:r w:rsidRPr="0025638E">
        <w:rPr>
          <w:rFonts w:ascii="Calibri" w:hAnsi="Calibri" w:cs="Calibri"/>
          <w:sz w:val="22"/>
          <w:szCs w:val="22"/>
        </w:rPr>
        <w:t>了重大努力。</w:t>
      </w:r>
      <w:r w:rsidRPr="0025638E">
        <w:rPr>
          <w:rFonts w:ascii="Calibri" w:hAnsi="Calibri" w:cs="Calibri"/>
          <w:sz w:val="22"/>
          <w:szCs w:val="22"/>
        </w:rPr>
        <w:t>OG</w:t>
      </w:r>
      <w:r w:rsidRPr="0025638E">
        <w:rPr>
          <w:rFonts w:ascii="Calibri" w:hAnsi="Calibri" w:cs="Calibri" w:hint="eastAsia"/>
          <w:sz w:val="22"/>
          <w:szCs w:val="22"/>
        </w:rPr>
        <w:t>-</w:t>
      </w:r>
      <w:r w:rsidRPr="0025638E">
        <w:rPr>
          <w:rFonts w:ascii="Calibri" w:hAnsi="Calibri" w:cs="Calibri"/>
          <w:sz w:val="22"/>
          <w:szCs w:val="22"/>
        </w:rPr>
        <w:t>2</w:t>
      </w:r>
      <w:r w:rsidRPr="0025638E">
        <w:rPr>
          <w:rFonts w:ascii="Calibri" w:hAnsi="Calibri" w:cs="Calibri" w:hint="eastAsia"/>
          <w:sz w:val="22"/>
          <w:szCs w:val="22"/>
        </w:rPr>
        <w:t>填隙</w:t>
      </w:r>
      <w:r w:rsidRPr="0025638E">
        <w:rPr>
          <w:rFonts w:ascii="Calibri" w:hAnsi="Calibri" w:cs="Calibri"/>
          <w:sz w:val="22"/>
          <w:szCs w:val="22"/>
        </w:rPr>
        <w:t>卫星已经完成制造，并将在轨道位置</w:t>
      </w:r>
      <w:r w:rsidRPr="0025638E">
        <w:rPr>
          <w:rFonts w:ascii="Calibri" w:hAnsi="Calibri" w:cs="Calibri" w:hint="eastAsia"/>
          <w:sz w:val="22"/>
          <w:szCs w:val="22"/>
        </w:rPr>
        <w:t>停留</w:t>
      </w:r>
      <w:r w:rsidRPr="0025638E">
        <w:rPr>
          <w:rFonts w:ascii="Calibri" w:hAnsi="Calibri" w:cs="Calibri"/>
          <w:sz w:val="22"/>
          <w:szCs w:val="22"/>
        </w:rPr>
        <w:t>90</w:t>
      </w:r>
      <w:r w:rsidRPr="0025638E">
        <w:rPr>
          <w:rFonts w:ascii="Calibri" w:hAnsi="Calibri" w:cs="Calibri"/>
          <w:sz w:val="22"/>
          <w:szCs w:val="22"/>
        </w:rPr>
        <w:t>天，以使相关频率指配投入使用。她赞成延</w:t>
      </w:r>
      <w:r w:rsidRPr="0025638E">
        <w:rPr>
          <w:rFonts w:ascii="Calibri" w:hAnsi="Calibri" w:cs="Calibri" w:hint="eastAsia"/>
          <w:sz w:val="22"/>
          <w:szCs w:val="22"/>
        </w:rPr>
        <w:t>期</w:t>
      </w:r>
      <w:r w:rsidRPr="0025638E">
        <w:rPr>
          <w:rFonts w:ascii="Calibri" w:hAnsi="Calibri" w:cs="Calibri"/>
          <w:sz w:val="22"/>
          <w:szCs w:val="22"/>
        </w:rPr>
        <w:t>，但同意可能</w:t>
      </w:r>
      <w:r w:rsidRPr="0025638E">
        <w:rPr>
          <w:rFonts w:ascii="Calibri" w:hAnsi="Calibri" w:cs="Calibri" w:hint="eastAsia"/>
          <w:sz w:val="22"/>
          <w:szCs w:val="22"/>
        </w:rPr>
        <w:t>还需要更多</w:t>
      </w:r>
      <w:r w:rsidRPr="0025638E">
        <w:rPr>
          <w:rFonts w:ascii="Calibri" w:hAnsi="Calibri" w:cs="Calibri"/>
          <w:sz w:val="22"/>
          <w:szCs w:val="22"/>
        </w:rPr>
        <w:t>理由。</w:t>
      </w:r>
    </w:p>
    <w:p w14:paraId="1E2B61F7"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6.3.20</w:t>
      </w:r>
      <w:r w:rsidRPr="0025638E">
        <w:rPr>
          <w:rFonts w:ascii="Calibri" w:hAnsi="Calibri" w:cs="Calibri"/>
          <w:sz w:val="22"/>
          <w:szCs w:val="22"/>
        </w:rPr>
        <w:tab/>
      </w:r>
      <w:r w:rsidRPr="0025638E">
        <w:rPr>
          <w:rFonts w:ascii="Calibri" w:hAnsi="Calibri" w:cs="Calibri"/>
          <w:b/>
          <w:bCs/>
          <w:sz w:val="22"/>
          <w:szCs w:val="22"/>
        </w:rPr>
        <w:t>Fianko</w:t>
      </w:r>
      <w:r w:rsidRPr="0025638E">
        <w:rPr>
          <w:rFonts w:ascii="Calibri" w:hAnsi="Calibri" w:cs="Calibri"/>
          <w:b/>
          <w:bCs/>
          <w:sz w:val="22"/>
          <w:szCs w:val="22"/>
        </w:rPr>
        <w:t>先生</w:t>
      </w:r>
      <w:r w:rsidRPr="0025638E">
        <w:rPr>
          <w:rFonts w:ascii="Calibri" w:hAnsi="Calibri" w:cs="Calibri"/>
          <w:sz w:val="22"/>
          <w:szCs w:val="22"/>
        </w:rPr>
        <w:t>表示，他原本希望委员会能够在本次会议上就此事项</w:t>
      </w:r>
      <w:r w:rsidRPr="0025638E">
        <w:rPr>
          <w:rFonts w:ascii="Calibri" w:hAnsi="Calibri" w:cs="Calibri" w:hint="eastAsia"/>
          <w:sz w:val="22"/>
          <w:szCs w:val="22"/>
        </w:rPr>
        <w:t>做出</w:t>
      </w:r>
      <w:r w:rsidRPr="0025638E">
        <w:rPr>
          <w:rFonts w:ascii="Calibri" w:hAnsi="Calibri" w:cs="Calibri"/>
          <w:sz w:val="22"/>
          <w:szCs w:val="22"/>
        </w:rPr>
        <w:t>决定，但与以往决定保持一致性十分重要。他对是否满足</w:t>
      </w:r>
      <w:r w:rsidRPr="0025638E">
        <w:rPr>
          <w:rFonts w:ascii="Calibri" w:eastAsia="STKaiti" w:hAnsi="Calibri" w:cs="Calibri"/>
          <w:sz w:val="22"/>
          <w:szCs w:val="22"/>
        </w:rPr>
        <w:t>不可抗力</w:t>
      </w:r>
      <w:r w:rsidRPr="0025638E">
        <w:rPr>
          <w:rFonts w:ascii="Calibri" w:hAnsi="Calibri" w:cs="Calibri"/>
          <w:sz w:val="22"/>
          <w:szCs w:val="22"/>
        </w:rPr>
        <w:t>的第二项条件仍存疑问，因此愿意</w:t>
      </w:r>
      <w:r w:rsidRPr="0025638E">
        <w:rPr>
          <w:rFonts w:ascii="Calibri" w:hAnsi="Calibri" w:cs="Calibri" w:hint="eastAsia"/>
          <w:sz w:val="22"/>
          <w:szCs w:val="22"/>
        </w:rPr>
        <w:t>寻求</w:t>
      </w:r>
      <w:r w:rsidRPr="0025638E">
        <w:rPr>
          <w:rFonts w:ascii="Calibri" w:hAnsi="Calibri" w:cs="Calibri"/>
          <w:sz w:val="22"/>
          <w:szCs w:val="22"/>
        </w:rPr>
        <w:t>进一步</w:t>
      </w:r>
      <w:r w:rsidRPr="0025638E">
        <w:rPr>
          <w:rFonts w:ascii="Calibri" w:hAnsi="Calibri" w:cs="Calibri" w:hint="eastAsia"/>
          <w:sz w:val="22"/>
          <w:szCs w:val="22"/>
        </w:rPr>
        <w:t>的</w:t>
      </w:r>
      <w:r w:rsidRPr="0025638E">
        <w:rPr>
          <w:rFonts w:ascii="Calibri" w:hAnsi="Calibri" w:cs="Calibri"/>
          <w:sz w:val="22"/>
          <w:szCs w:val="22"/>
        </w:rPr>
        <w:t>澄清。</w:t>
      </w:r>
    </w:p>
    <w:p w14:paraId="0159F629"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6.3.21</w:t>
      </w:r>
      <w:r w:rsidRPr="0025638E">
        <w:rPr>
          <w:rFonts w:ascii="Calibri" w:hAnsi="Calibri" w:cs="Calibri"/>
          <w:sz w:val="22"/>
          <w:szCs w:val="22"/>
        </w:rPr>
        <w:tab/>
      </w:r>
      <w:r w:rsidRPr="0025638E">
        <w:rPr>
          <w:rFonts w:ascii="Calibri" w:hAnsi="Calibri" w:hint="eastAsia"/>
          <w:b/>
          <w:bCs/>
          <w:sz w:val="22"/>
          <w:szCs w:val="22"/>
        </w:rPr>
        <w:t>程建军</w:t>
      </w:r>
      <w:r w:rsidRPr="0025638E">
        <w:rPr>
          <w:rFonts w:ascii="Calibri" w:hAnsi="Calibri" w:cs="Calibri"/>
          <w:b/>
          <w:bCs/>
          <w:sz w:val="22"/>
          <w:szCs w:val="22"/>
        </w:rPr>
        <w:t>先生</w:t>
      </w:r>
      <w:r w:rsidRPr="0025638E">
        <w:rPr>
          <w:rFonts w:ascii="Calibri" w:hAnsi="Calibri" w:cs="Calibri"/>
          <w:sz w:val="22"/>
          <w:szCs w:val="22"/>
        </w:rPr>
        <w:t>表示，为确保委员会决定保持一致，或许有必要</w:t>
      </w:r>
      <w:r w:rsidRPr="0025638E">
        <w:rPr>
          <w:rFonts w:ascii="Calibri" w:hAnsi="Calibri" w:cs="Calibri" w:hint="eastAsia"/>
          <w:sz w:val="22"/>
          <w:szCs w:val="22"/>
        </w:rPr>
        <w:t>寻求</w:t>
      </w:r>
      <w:r w:rsidRPr="0025638E">
        <w:rPr>
          <w:rFonts w:ascii="Calibri" w:hAnsi="Calibri" w:cs="Calibri"/>
          <w:sz w:val="22"/>
          <w:szCs w:val="22"/>
        </w:rPr>
        <w:t>进一步资料。他回顾</w:t>
      </w:r>
      <w:r w:rsidRPr="0025638E">
        <w:rPr>
          <w:rFonts w:ascii="Calibri" w:hAnsi="Calibri" w:cs="Calibri" w:hint="eastAsia"/>
          <w:sz w:val="22"/>
          <w:szCs w:val="22"/>
        </w:rPr>
        <w:t>说</w:t>
      </w:r>
      <w:r w:rsidRPr="0025638E">
        <w:rPr>
          <w:rFonts w:ascii="Calibri" w:hAnsi="Calibri" w:cs="Calibri"/>
          <w:sz w:val="22"/>
          <w:szCs w:val="22"/>
        </w:rPr>
        <w:t>，在审议有关英国主管部门</w:t>
      </w:r>
      <w:r w:rsidRPr="0025638E">
        <w:rPr>
          <w:rFonts w:ascii="Calibri" w:hAnsi="Calibri" w:cs="Calibri" w:hint="eastAsia"/>
          <w:sz w:val="22"/>
          <w:szCs w:val="22"/>
        </w:rPr>
        <w:t>及</w:t>
      </w:r>
      <w:r w:rsidRPr="0025638E">
        <w:rPr>
          <w:rFonts w:ascii="Calibri" w:hAnsi="Calibri" w:cs="Calibri"/>
          <w:sz w:val="22"/>
          <w:szCs w:val="22"/>
        </w:rPr>
        <w:t>使用</w:t>
      </w:r>
      <w:r w:rsidRPr="0025638E">
        <w:rPr>
          <w:rFonts w:ascii="Calibri" w:hAnsi="Calibri" w:cs="Calibri"/>
          <w:sz w:val="22"/>
          <w:szCs w:val="22"/>
        </w:rPr>
        <w:t>EPIC Chimera Geo</w:t>
      </w:r>
      <w:r w:rsidRPr="0025638E">
        <w:rPr>
          <w:rFonts w:ascii="Calibri" w:hAnsi="Calibri" w:cs="Calibri" w:hint="eastAsia"/>
          <w:sz w:val="22"/>
          <w:szCs w:val="22"/>
        </w:rPr>
        <w:t>-1</w:t>
      </w:r>
      <w:r w:rsidRPr="0025638E">
        <w:rPr>
          <w:rFonts w:ascii="Calibri" w:hAnsi="Calibri" w:cs="Calibri" w:hint="eastAsia"/>
          <w:sz w:val="22"/>
          <w:szCs w:val="22"/>
        </w:rPr>
        <w:t>运载火箭</w:t>
      </w:r>
      <w:r w:rsidRPr="0025638E">
        <w:rPr>
          <w:rFonts w:ascii="Calibri" w:hAnsi="Calibri" w:cs="Calibri"/>
          <w:sz w:val="22"/>
          <w:szCs w:val="22"/>
        </w:rPr>
        <w:t>的案件</w:t>
      </w:r>
      <w:r w:rsidRPr="0025638E">
        <w:rPr>
          <w:rFonts w:ascii="Calibri" w:hAnsi="Calibri" w:cs="Calibri" w:hint="eastAsia"/>
          <w:sz w:val="22"/>
          <w:szCs w:val="22"/>
        </w:rPr>
        <w:t>的</w:t>
      </w:r>
      <w:r w:rsidRPr="0025638E">
        <w:rPr>
          <w:rFonts w:ascii="Calibri" w:hAnsi="Calibri" w:cs="Calibri"/>
          <w:sz w:val="22"/>
          <w:szCs w:val="22"/>
        </w:rPr>
        <w:t>第</w:t>
      </w:r>
      <w:r w:rsidRPr="0025638E">
        <w:rPr>
          <w:rFonts w:ascii="Calibri" w:hAnsi="Calibri" w:cs="Calibri"/>
          <w:sz w:val="22"/>
          <w:szCs w:val="22"/>
        </w:rPr>
        <w:t>100</w:t>
      </w:r>
      <w:r w:rsidRPr="0025638E">
        <w:rPr>
          <w:rFonts w:ascii="Calibri" w:hAnsi="Calibri" w:cs="Calibri"/>
          <w:sz w:val="22"/>
          <w:szCs w:val="22"/>
        </w:rPr>
        <w:t>次会议</w:t>
      </w:r>
      <w:r w:rsidRPr="0025638E">
        <w:rPr>
          <w:rFonts w:ascii="Calibri" w:hAnsi="Calibri" w:cs="Calibri" w:hint="eastAsia"/>
          <w:sz w:val="22"/>
          <w:szCs w:val="22"/>
        </w:rPr>
        <w:t>上，</w:t>
      </w:r>
      <w:r w:rsidRPr="0025638E">
        <w:rPr>
          <w:rFonts w:ascii="Calibri" w:hAnsi="Calibri" w:cs="Calibri"/>
          <w:sz w:val="22"/>
          <w:szCs w:val="22"/>
        </w:rPr>
        <w:t>委员会曾</w:t>
      </w:r>
      <w:r w:rsidRPr="0025638E">
        <w:rPr>
          <w:rFonts w:ascii="Calibri" w:hAnsi="Calibri" w:cs="Calibri" w:hint="eastAsia"/>
          <w:sz w:val="22"/>
          <w:szCs w:val="22"/>
        </w:rPr>
        <w:t>得出结论</w:t>
      </w:r>
      <w:r w:rsidRPr="0025638E">
        <w:rPr>
          <w:rFonts w:ascii="Calibri" w:hAnsi="Calibri" w:cs="Calibri"/>
          <w:sz w:val="22"/>
          <w:szCs w:val="22"/>
        </w:rPr>
        <w:t>，选择使用未经验证的</w:t>
      </w:r>
      <w:r w:rsidRPr="0025638E">
        <w:rPr>
          <w:rFonts w:ascii="Calibri" w:hAnsi="Calibri" w:cs="Calibri" w:hint="eastAsia"/>
          <w:sz w:val="22"/>
          <w:szCs w:val="22"/>
        </w:rPr>
        <w:t>运载</w:t>
      </w:r>
      <w:r w:rsidRPr="0025638E">
        <w:rPr>
          <w:rFonts w:ascii="Calibri" w:hAnsi="Calibri" w:cs="Calibri"/>
          <w:sz w:val="22"/>
          <w:szCs w:val="22"/>
        </w:rPr>
        <w:t>器发射卫星意味着承担较高风险，因此</w:t>
      </w:r>
      <w:r w:rsidRPr="0025638E">
        <w:rPr>
          <w:rFonts w:ascii="Calibri" w:hAnsi="Calibri" w:cs="Calibri" w:hint="eastAsia"/>
          <w:sz w:val="22"/>
          <w:szCs w:val="22"/>
        </w:rPr>
        <w:t>该风险</w:t>
      </w:r>
      <w:r w:rsidRPr="0025638E">
        <w:rPr>
          <w:rFonts w:ascii="Calibri" w:hAnsi="Calibri" w:cs="Calibri"/>
          <w:sz w:val="22"/>
          <w:szCs w:val="22"/>
        </w:rPr>
        <w:t>不能</w:t>
      </w:r>
      <w:r w:rsidRPr="0025638E">
        <w:rPr>
          <w:rFonts w:ascii="Calibri" w:hAnsi="Calibri" w:cs="Calibri" w:hint="eastAsia"/>
          <w:sz w:val="22"/>
          <w:szCs w:val="22"/>
        </w:rPr>
        <w:t>被</w:t>
      </w:r>
      <w:r w:rsidRPr="0025638E">
        <w:rPr>
          <w:rFonts w:ascii="Calibri" w:hAnsi="Calibri" w:cs="Calibri"/>
          <w:sz w:val="22"/>
          <w:szCs w:val="22"/>
        </w:rPr>
        <w:t>视为不可预见。委员会应根据第</w:t>
      </w:r>
      <w:r w:rsidRPr="0025638E">
        <w:rPr>
          <w:rFonts w:ascii="Calibri" w:hAnsi="Calibri" w:cs="Calibri"/>
          <w:b/>
          <w:bCs/>
          <w:sz w:val="22"/>
          <w:szCs w:val="22"/>
        </w:rPr>
        <w:t>80</w:t>
      </w:r>
      <w:r w:rsidRPr="0025638E">
        <w:rPr>
          <w:rFonts w:ascii="Calibri" w:hAnsi="Calibri" w:cs="Calibri"/>
          <w:sz w:val="22"/>
          <w:szCs w:val="22"/>
        </w:rPr>
        <w:t>号决议</w:t>
      </w:r>
      <w:r w:rsidRPr="0025638E">
        <w:rPr>
          <w:rFonts w:ascii="Calibri" w:hAnsi="Calibri" w:cs="Calibri"/>
          <w:b/>
          <w:bCs/>
          <w:sz w:val="22"/>
          <w:szCs w:val="22"/>
        </w:rPr>
        <w:t>（</w:t>
      </w:r>
      <w:r w:rsidRPr="0025638E">
        <w:rPr>
          <w:rFonts w:ascii="Calibri" w:hAnsi="Calibri" w:cs="Calibri"/>
          <w:b/>
          <w:bCs/>
          <w:sz w:val="22"/>
          <w:szCs w:val="22"/>
        </w:rPr>
        <w:t>WRC-07</w:t>
      </w:r>
      <w:r w:rsidRPr="0025638E">
        <w:rPr>
          <w:rFonts w:ascii="Calibri" w:hAnsi="Calibri" w:cs="Calibri" w:hint="eastAsia"/>
          <w:b/>
          <w:bCs/>
          <w:sz w:val="22"/>
          <w:szCs w:val="22"/>
        </w:rPr>
        <w:t>，</w:t>
      </w:r>
      <w:r w:rsidRPr="0025638E">
        <w:rPr>
          <w:rFonts w:ascii="Calibri" w:hAnsi="Calibri" w:cs="Calibri"/>
          <w:b/>
          <w:bCs/>
          <w:sz w:val="22"/>
          <w:szCs w:val="22"/>
        </w:rPr>
        <w:t>修订版）</w:t>
      </w:r>
      <w:r w:rsidRPr="0025638E">
        <w:rPr>
          <w:rFonts w:ascii="Calibri" w:hAnsi="Calibri" w:cs="Calibri"/>
          <w:sz w:val="22"/>
          <w:szCs w:val="22"/>
        </w:rPr>
        <w:t>，在提交</w:t>
      </w:r>
      <w:r w:rsidRPr="0025638E">
        <w:rPr>
          <w:rFonts w:ascii="Calibri" w:hAnsi="Calibri" w:cs="Calibri"/>
          <w:sz w:val="22"/>
          <w:szCs w:val="22"/>
        </w:rPr>
        <w:t>WRC-27</w:t>
      </w:r>
      <w:r w:rsidRPr="0025638E">
        <w:rPr>
          <w:rFonts w:ascii="Calibri" w:hAnsi="Calibri" w:cs="Calibri"/>
          <w:sz w:val="22"/>
          <w:szCs w:val="22"/>
        </w:rPr>
        <w:t>的报告中阐明此类案件的处理</w:t>
      </w:r>
      <w:r w:rsidRPr="0025638E">
        <w:rPr>
          <w:rFonts w:ascii="Calibri" w:hAnsi="Calibri" w:cs="Calibri" w:hint="eastAsia"/>
          <w:sz w:val="22"/>
          <w:szCs w:val="22"/>
        </w:rPr>
        <w:t>方法</w:t>
      </w:r>
      <w:r w:rsidRPr="0025638E">
        <w:rPr>
          <w:rFonts w:ascii="Calibri" w:hAnsi="Calibri" w:cs="Calibri"/>
          <w:sz w:val="22"/>
          <w:szCs w:val="22"/>
        </w:rPr>
        <w:t>。</w:t>
      </w:r>
    </w:p>
    <w:p w14:paraId="7345238F"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6.3.22</w:t>
      </w:r>
      <w:r w:rsidRPr="0025638E">
        <w:rPr>
          <w:rFonts w:ascii="Calibri" w:hAnsi="Calibri" w:cs="Calibri"/>
          <w:sz w:val="22"/>
          <w:szCs w:val="22"/>
        </w:rPr>
        <w:tab/>
      </w:r>
      <w:r w:rsidRPr="0025638E">
        <w:rPr>
          <w:rFonts w:ascii="Calibri" w:hAnsi="Calibri" w:cs="Calibri" w:hint="eastAsia"/>
          <w:sz w:val="22"/>
          <w:szCs w:val="22"/>
        </w:rPr>
        <w:t>至于</w:t>
      </w:r>
      <w:r w:rsidRPr="0025638E">
        <w:rPr>
          <w:rFonts w:ascii="Calibri" w:hAnsi="Calibri" w:cs="Calibri"/>
          <w:sz w:val="22"/>
          <w:szCs w:val="22"/>
        </w:rPr>
        <w:t>主管部门此前向委员会历次会议提交的资料是否足以证明使用</w:t>
      </w:r>
      <w:r w:rsidRPr="0025638E">
        <w:rPr>
          <w:rFonts w:ascii="Calibri" w:hAnsi="Calibri" w:cs="Calibri"/>
          <w:sz w:val="22"/>
          <w:szCs w:val="22"/>
        </w:rPr>
        <w:t>Chimera Geo</w:t>
      </w:r>
      <w:r w:rsidRPr="0025638E">
        <w:rPr>
          <w:rFonts w:ascii="Calibri" w:hAnsi="Calibri" w:cs="Calibri" w:hint="eastAsia"/>
          <w:sz w:val="22"/>
          <w:szCs w:val="22"/>
        </w:rPr>
        <w:t>-</w:t>
      </w:r>
      <w:r w:rsidRPr="0025638E">
        <w:rPr>
          <w:rFonts w:ascii="Calibri" w:hAnsi="Calibri" w:cs="Calibri"/>
          <w:sz w:val="22"/>
          <w:szCs w:val="22"/>
        </w:rPr>
        <w:t>2 OTV</w:t>
      </w:r>
      <w:r w:rsidRPr="0025638E">
        <w:rPr>
          <w:rFonts w:ascii="Calibri" w:hAnsi="Calibri" w:cs="Calibri"/>
          <w:sz w:val="22"/>
          <w:szCs w:val="22"/>
        </w:rPr>
        <w:t>的决定</w:t>
      </w:r>
      <w:r w:rsidRPr="0025638E">
        <w:rPr>
          <w:rFonts w:ascii="Calibri" w:hAnsi="Calibri" w:cs="Calibri" w:hint="eastAsia"/>
          <w:sz w:val="22"/>
          <w:szCs w:val="22"/>
        </w:rPr>
        <w:t>合理，对此</w:t>
      </w:r>
      <w:r w:rsidRPr="0025638E">
        <w:rPr>
          <w:rFonts w:ascii="Calibri" w:hAnsi="Calibri" w:cs="Calibri"/>
          <w:sz w:val="22"/>
          <w:szCs w:val="22"/>
        </w:rPr>
        <w:t>进行了非正式磋商后，</w:t>
      </w:r>
      <w:r w:rsidRPr="0025638E">
        <w:rPr>
          <w:rFonts w:ascii="Calibri" w:hAnsi="Calibri" w:cs="Calibri"/>
          <w:b/>
          <w:bCs/>
          <w:sz w:val="22"/>
          <w:szCs w:val="22"/>
        </w:rPr>
        <w:t>主席</w:t>
      </w:r>
      <w:r w:rsidRPr="0025638E">
        <w:rPr>
          <w:rFonts w:ascii="Calibri" w:hAnsi="Calibri" w:cs="Calibri" w:hint="eastAsia"/>
          <w:sz w:val="22"/>
          <w:szCs w:val="22"/>
        </w:rPr>
        <w:t>建议</w:t>
      </w:r>
      <w:r w:rsidRPr="0025638E">
        <w:rPr>
          <w:rFonts w:ascii="Calibri" w:hAnsi="Calibri" w:cs="Calibri"/>
          <w:sz w:val="22"/>
          <w:szCs w:val="22"/>
        </w:rPr>
        <w:t>委员会就此事项得出如下结论：</w:t>
      </w:r>
    </w:p>
    <w:p w14:paraId="3E722CA5" w14:textId="77777777" w:rsidR="00E92CF6" w:rsidRPr="0025638E" w:rsidRDefault="00E92CF6" w:rsidP="00E92CF6">
      <w:pPr>
        <w:ind w:firstLineChars="200" w:firstLine="440"/>
        <w:rPr>
          <w:rFonts w:ascii="Calibri" w:hAnsi="Calibri" w:cs="Calibri"/>
          <w:sz w:val="22"/>
          <w:szCs w:val="22"/>
        </w:rPr>
      </w:pPr>
      <w:r w:rsidRPr="0025638E">
        <w:rPr>
          <w:rFonts w:ascii="Calibri" w:hAnsi="Calibri" w:cs="Calibri" w:hint="eastAsia"/>
          <w:sz w:val="22"/>
          <w:szCs w:val="22"/>
        </w:rPr>
        <w:t>“</w:t>
      </w:r>
      <w:r w:rsidRPr="0025638E">
        <w:rPr>
          <w:rFonts w:ascii="Calibri" w:hAnsi="Calibri" w:cs="Calibri"/>
          <w:sz w:val="22"/>
          <w:szCs w:val="22"/>
        </w:rPr>
        <w:t>委员会详细审议了</w:t>
      </w:r>
      <w:r w:rsidRPr="0025638E">
        <w:rPr>
          <w:rFonts w:ascii="Calibri" w:hAnsi="Calibri" w:cs="Calibri"/>
          <w:sz w:val="22"/>
          <w:szCs w:val="22"/>
        </w:rPr>
        <w:t>RRB26</w:t>
      </w:r>
      <w:r w:rsidRPr="0025638E">
        <w:rPr>
          <w:rFonts w:ascii="Calibri" w:hAnsi="Calibri" w:cs="Calibri" w:hint="eastAsia"/>
          <w:sz w:val="22"/>
          <w:szCs w:val="22"/>
        </w:rPr>
        <w:t>-</w:t>
      </w:r>
      <w:r w:rsidRPr="0025638E">
        <w:rPr>
          <w:rFonts w:ascii="Calibri" w:hAnsi="Calibri" w:cs="Calibri"/>
          <w:sz w:val="22"/>
          <w:szCs w:val="22"/>
        </w:rPr>
        <w:t>2/12</w:t>
      </w:r>
      <w:r w:rsidRPr="0025638E">
        <w:rPr>
          <w:rFonts w:ascii="Calibri" w:hAnsi="Calibri" w:cs="Calibri"/>
          <w:sz w:val="22"/>
          <w:szCs w:val="22"/>
        </w:rPr>
        <w:t>号文件所载阿曼主管部门关于延长</w:t>
      </w:r>
      <w:r w:rsidRPr="0025638E">
        <w:rPr>
          <w:rFonts w:ascii="Calibri" w:hAnsi="Calibri" w:cs="Calibri"/>
          <w:sz w:val="22"/>
          <w:szCs w:val="22"/>
        </w:rPr>
        <w:t>OMANSAT</w:t>
      </w:r>
      <w:r w:rsidRPr="0025638E">
        <w:rPr>
          <w:rFonts w:ascii="Calibri" w:hAnsi="Calibri" w:cs="Calibri" w:hint="eastAsia"/>
          <w:sz w:val="22"/>
          <w:szCs w:val="22"/>
        </w:rPr>
        <w:t>-</w:t>
      </w:r>
      <w:r w:rsidRPr="0025638E">
        <w:rPr>
          <w:rFonts w:ascii="Calibri" w:hAnsi="Calibri" w:cs="Calibri"/>
          <w:sz w:val="22"/>
          <w:szCs w:val="22"/>
        </w:rPr>
        <w:t>73.5E</w:t>
      </w:r>
      <w:r w:rsidRPr="0025638E">
        <w:rPr>
          <w:rFonts w:ascii="Calibri" w:hAnsi="Calibri" w:cs="Calibri"/>
          <w:sz w:val="22"/>
          <w:szCs w:val="22"/>
        </w:rPr>
        <w:t>卫星网络频率指配投入使用规则时限的请求。</w:t>
      </w:r>
    </w:p>
    <w:p w14:paraId="3D279986" w14:textId="77777777" w:rsidR="00E92CF6" w:rsidRPr="0025638E" w:rsidRDefault="00E92CF6" w:rsidP="00E92CF6">
      <w:pPr>
        <w:ind w:firstLineChars="200" w:firstLine="440"/>
        <w:rPr>
          <w:rFonts w:ascii="Calibri" w:hAnsi="Calibri" w:cs="Calibri"/>
          <w:sz w:val="22"/>
          <w:szCs w:val="22"/>
        </w:rPr>
      </w:pPr>
      <w:r w:rsidRPr="0025638E">
        <w:rPr>
          <w:rFonts w:ascii="Calibri" w:hAnsi="Calibri" w:cs="Calibri"/>
          <w:sz w:val="22"/>
          <w:szCs w:val="22"/>
        </w:rPr>
        <w:t>委员会对阿曼主管部门提交内容详尽的资料表示赞赏，并注意到以下几点：</w:t>
      </w:r>
    </w:p>
    <w:p w14:paraId="33396C84"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hint="eastAsia"/>
          <w:sz w:val="22"/>
          <w:szCs w:val="22"/>
          <w:lang w:eastAsia="zh-CN"/>
        </w:rPr>
        <w:t>该</w:t>
      </w:r>
      <w:r w:rsidRPr="0025638E">
        <w:rPr>
          <w:rFonts w:ascii="Calibri" w:hAnsi="Calibri" w:cs="Calibri"/>
          <w:sz w:val="22"/>
          <w:szCs w:val="22"/>
          <w:lang w:eastAsia="zh-CN"/>
        </w:rPr>
        <w:t>主管部门请求将</w:t>
      </w:r>
      <w:r w:rsidRPr="0025638E">
        <w:rPr>
          <w:rFonts w:ascii="Calibri" w:hAnsi="Calibri" w:cs="Calibri"/>
          <w:sz w:val="22"/>
          <w:szCs w:val="22"/>
          <w:lang w:eastAsia="zh-CN"/>
        </w:rPr>
        <w:t>OMANSAT</w:t>
      </w:r>
      <w:r w:rsidRPr="0025638E">
        <w:rPr>
          <w:rFonts w:ascii="Calibri" w:hAnsi="Calibri" w:cs="Calibri" w:hint="eastAsia"/>
          <w:sz w:val="22"/>
          <w:szCs w:val="22"/>
          <w:lang w:eastAsia="zh-CN"/>
        </w:rPr>
        <w:t>-</w:t>
      </w:r>
      <w:r w:rsidRPr="0025638E">
        <w:rPr>
          <w:rFonts w:ascii="Calibri" w:hAnsi="Calibri" w:cs="Calibri"/>
          <w:sz w:val="22"/>
          <w:szCs w:val="22"/>
          <w:lang w:eastAsia="zh-CN"/>
        </w:rPr>
        <w:t>73.5E</w:t>
      </w:r>
      <w:r w:rsidRPr="0025638E">
        <w:rPr>
          <w:rFonts w:ascii="Calibri" w:hAnsi="Calibri" w:cs="Calibri"/>
          <w:sz w:val="22"/>
          <w:szCs w:val="22"/>
          <w:lang w:eastAsia="zh-CN"/>
        </w:rPr>
        <w:t>卫星网络</w:t>
      </w:r>
      <w:r w:rsidRPr="0025638E">
        <w:rPr>
          <w:rFonts w:ascii="Calibri" w:hAnsi="Calibri" w:cs="Calibri" w:hint="eastAsia"/>
          <w:sz w:val="22"/>
          <w:szCs w:val="22"/>
          <w:lang w:eastAsia="zh-CN"/>
        </w:rPr>
        <w:t>在</w:t>
      </w:r>
      <w:r w:rsidRPr="0025638E">
        <w:rPr>
          <w:rFonts w:ascii="Calibri" w:hAnsi="Calibri" w:cs="Calibri"/>
          <w:sz w:val="22"/>
          <w:szCs w:val="22"/>
          <w:lang w:eastAsia="zh-CN"/>
        </w:rPr>
        <w:t>17.70-21.20 GHz</w:t>
      </w:r>
      <w:r w:rsidRPr="0025638E">
        <w:rPr>
          <w:rFonts w:ascii="Calibri" w:hAnsi="Calibri" w:cs="Calibri"/>
          <w:sz w:val="22"/>
          <w:szCs w:val="22"/>
          <w:lang w:eastAsia="zh-CN"/>
        </w:rPr>
        <w:t>和</w:t>
      </w:r>
      <w:r w:rsidRPr="0025638E">
        <w:rPr>
          <w:rFonts w:ascii="Calibri" w:hAnsi="Calibri" w:cs="Calibri"/>
          <w:sz w:val="22"/>
          <w:szCs w:val="22"/>
          <w:lang w:eastAsia="zh-CN"/>
        </w:rPr>
        <w:t>27.50-31.00 GHz</w:t>
      </w:r>
      <w:r w:rsidRPr="0025638E">
        <w:rPr>
          <w:rFonts w:ascii="Calibri" w:hAnsi="Calibri" w:cs="Calibri"/>
          <w:sz w:val="22"/>
          <w:szCs w:val="22"/>
          <w:lang w:eastAsia="zh-CN"/>
        </w:rPr>
        <w:t>频段</w:t>
      </w:r>
      <w:r w:rsidRPr="0025638E">
        <w:rPr>
          <w:rFonts w:ascii="Calibri" w:hAnsi="Calibri" w:cs="Calibri" w:hint="eastAsia"/>
          <w:sz w:val="22"/>
          <w:szCs w:val="22"/>
          <w:lang w:eastAsia="zh-CN"/>
        </w:rPr>
        <w:t>内</w:t>
      </w:r>
      <w:r w:rsidRPr="0025638E">
        <w:rPr>
          <w:rFonts w:ascii="Calibri" w:hAnsi="Calibri" w:cs="Calibri"/>
          <w:sz w:val="22"/>
          <w:szCs w:val="22"/>
          <w:lang w:eastAsia="zh-CN"/>
        </w:rPr>
        <w:t>频率指配投入使用的规则时限</w:t>
      </w:r>
      <w:r w:rsidRPr="0025638E">
        <w:rPr>
          <w:rFonts w:ascii="Calibri" w:hAnsi="Calibri" w:cs="Calibri" w:hint="eastAsia"/>
          <w:sz w:val="22"/>
          <w:szCs w:val="22"/>
          <w:lang w:eastAsia="zh-CN"/>
        </w:rPr>
        <w:t>从</w:t>
      </w:r>
      <w:r w:rsidRPr="0025638E">
        <w:rPr>
          <w:rFonts w:ascii="Calibri" w:hAnsi="Calibri" w:cs="Calibri"/>
          <w:sz w:val="22"/>
          <w:szCs w:val="22"/>
          <w:lang w:eastAsia="zh-CN"/>
        </w:rPr>
        <w:t>2025</w:t>
      </w:r>
      <w:r w:rsidRPr="0025638E">
        <w:rPr>
          <w:rFonts w:ascii="Calibri" w:hAnsi="Calibri" w:cs="Calibri"/>
          <w:sz w:val="22"/>
          <w:szCs w:val="22"/>
          <w:lang w:eastAsia="zh-CN"/>
        </w:rPr>
        <w:t>年</w:t>
      </w:r>
      <w:r w:rsidRPr="0025638E">
        <w:rPr>
          <w:rFonts w:ascii="Calibri" w:hAnsi="Calibri" w:cs="Calibri"/>
          <w:sz w:val="22"/>
          <w:szCs w:val="22"/>
          <w:lang w:eastAsia="zh-CN"/>
        </w:rPr>
        <w:t>12</w:t>
      </w:r>
      <w:r w:rsidRPr="0025638E">
        <w:rPr>
          <w:rFonts w:ascii="Calibri" w:hAnsi="Calibri" w:cs="Calibri"/>
          <w:sz w:val="22"/>
          <w:szCs w:val="22"/>
          <w:lang w:eastAsia="zh-CN"/>
        </w:rPr>
        <w:t>月</w:t>
      </w:r>
      <w:r w:rsidRPr="0025638E">
        <w:rPr>
          <w:rFonts w:ascii="Calibri" w:hAnsi="Calibri" w:cs="Calibri"/>
          <w:sz w:val="22"/>
          <w:szCs w:val="22"/>
          <w:lang w:eastAsia="zh-CN"/>
        </w:rPr>
        <w:t>13</w:t>
      </w:r>
      <w:r w:rsidRPr="0025638E">
        <w:rPr>
          <w:rFonts w:ascii="Calibri" w:hAnsi="Calibri" w:cs="Calibri"/>
          <w:sz w:val="22"/>
          <w:szCs w:val="22"/>
          <w:lang w:eastAsia="zh-CN"/>
        </w:rPr>
        <w:t>日进一步延长至</w:t>
      </w:r>
      <w:r w:rsidRPr="0025638E">
        <w:rPr>
          <w:rFonts w:ascii="Calibri" w:hAnsi="Calibri" w:cs="Calibri"/>
          <w:sz w:val="22"/>
          <w:szCs w:val="22"/>
          <w:lang w:eastAsia="zh-CN"/>
        </w:rPr>
        <w:t>2027</w:t>
      </w:r>
      <w:r w:rsidRPr="0025638E">
        <w:rPr>
          <w:rFonts w:ascii="Calibri" w:hAnsi="Calibri" w:cs="Calibri"/>
          <w:sz w:val="22"/>
          <w:szCs w:val="22"/>
          <w:lang w:eastAsia="zh-CN"/>
        </w:rPr>
        <w:t>年</w:t>
      </w:r>
      <w:r w:rsidRPr="0025638E">
        <w:rPr>
          <w:rFonts w:ascii="Calibri" w:hAnsi="Calibri" w:cs="Calibri"/>
          <w:sz w:val="22"/>
          <w:szCs w:val="22"/>
          <w:lang w:eastAsia="zh-CN"/>
        </w:rPr>
        <w:t>4</w:t>
      </w:r>
      <w:r w:rsidRPr="0025638E">
        <w:rPr>
          <w:rFonts w:ascii="Calibri" w:hAnsi="Calibri" w:cs="Calibri"/>
          <w:sz w:val="22"/>
          <w:szCs w:val="22"/>
          <w:lang w:eastAsia="zh-CN"/>
        </w:rPr>
        <w:t>月</w:t>
      </w:r>
      <w:r w:rsidRPr="0025638E">
        <w:rPr>
          <w:rFonts w:ascii="Calibri" w:hAnsi="Calibri" w:cs="Calibri"/>
          <w:sz w:val="22"/>
          <w:szCs w:val="22"/>
          <w:lang w:eastAsia="zh-CN"/>
        </w:rPr>
        <w:t>19</w:t>
      </w:r>
      <w:r w:rsidRPr="0025638E">
        <w:rPr>
          <w:rFonts w:ascii="Calibri" w:hAnsi="Calibri" w:cs="Calibri"/>
          <w:sz w:val="22"/>
          <w:szCs w:val="22"/>
          <w:lang w:eastAsia="zh-CN"/>
        </w:rPr>
        <w:t>日；</w:t>
      </w:r>
    </w:p>
    <w:p w14:paraId="3D04DEB1"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为确保于</w:t>
      </w:r>
      <w:r w:rsidRPr="0025638E">
        <w:rPr>
          <w:rFonts w:ascii="Calibri" w:hAnsi="Calibri" w:cs="Calibri"/>
          <w:sz w:val="22"/>
          <w:szCs w:val="22"/>
          <w:lang w:eastAsia="zh-CN"/>
        </w:rPr>
        <w:t>2025</w:t>
      </w:r>
      <w:r w:rsidRPr="0025638E">
        <w:rPr>
          <w:rFonts w:ascii="Calibri" w:hAnsi="Calibri" w:cs="Calibri"/>
          <w:sz w:val="22"/>
          <w:szCs w:val="22"/>
          <w:lang w:eastAsia="zh-CN"/>
        </w:rPr>
        <w:t>年</w:t>
      </w:r>
      <w:r w:rsidRPr="0025638E">
        <w:rPr>
          <w:rFonts w:ascii="Calibri" w:hAnsi="Calibri" w:cs="Calibri"/>
          <w:sz w:val="22"/>
          <w:szCs w:val="22"/>
          <w:lang w:eastAsia="zh-CN"/>
        </w:rPr>
        <w:t>12</w:t>
      </w:r>
      <w:r w:rsidRPr="0025638E">
        <w:rPr>
          <w:rFonts w:ascii="Calibri" w:hAnsi="Calibri" w:cs="Calibri"/>
          <w:sz w:val="22"/>
          <w:szCs w:val="22"/>
          <w:lang w:eastAsia="zh-CN"/>
        </w:rPr>
        <w:t>月</w:t>
      </w:r>
      <w:r w:rsidRPr="0025638E">
        <w:rPr>
          <w:rFonts w:ascii="Calibri" w:hAnsi="Calibri" w:cs="Calibri"/>
          <w:sz w:val="22"/>
          <w:szCs w:val="22"/>
          <w:lang w:eastAsia="zh-CN"/>
        </w:rPr>
        <w:t>13</w:t>
      </w:r>
      <w:r w:rsidRPr="0025638E">
        <w:rPr>
          <w:rFonts w:ascii="Calibri" w:hAnsi="Calibri" w:cs="Calibri"/>
          <w:sz w:val="22"/>
          <w:szCs w:val="22"/>
          <w:lang w:eastAsia="zh-CN"/>
        </w:rPr>
        <w:t>日前</w:t>
      </w:r>
      <w:r w:rsidRPr="0025638E">
        <w:rPr>
          <w:rFonts w:ascii="Calibri" w:hAnsi="Calibri" w:cs="Calibri" w:hint="eastAsia"/>
          <w:sz w:val="22"/>
          <w:szCs w:val="22"/>
          <w:lang w:eastAsia="zh-CN"/>
        </w:rPr>
        <w:t>启用</w:t>
      </w:r>
      <w:r w:rsidRPr="0025638E">
        <w:rPr>
          <w:rFonts w:ascii="Calibri" w:hAnsi="Calibri" w:cs="Calibri"/>
          <w:sz w:val="22"/>
          <w:szCs w:val="22"/>
          <w:lang w:eastAsia="zh-CN"/>
        </w:rPr>
        <w:t>卫星网络的频率指配，主管部门已落实一项</w:t>
      </w:r>
      <w:r w:rsidRPr="0025638E">
        <w:rPr>
          <w:rFonts w:ascii="Calibri" w:hAnsi="Calibri" w:cs="Calibri" w:hint="eastAsia"/>
          <w:sz w:val="22"/>
          <w:szCs w:val="22"/>
          <w:lang w:eastAsia="zh-CN"/>
        </w:rPr>
        <w:t>填隙卫星</w:t>
      </w:r>
      <w:r w:rsidRPr="0025638E">
        <w:rPr>
          <w:rFonts w:ascii="Calibri" w:hAnsi="Calibri" w:cs="Calibri"/>
          <w:sz w:val="22"/>
          <w:szCs w:val="22"/>
          <w:lang w:eastAsia="zh-CN"/>
        </w:rPr>
        <w:t>任务，使用</w:t>
      </w:r>
      <w:r w:rsidRPr="0025638E">
        <w:rPr>
          <w:rFonts w:ascii="Calibri" w:hAnsi="Calibri" w:cs="Calibri"/>
          <w:sz w:val="22"/>
          <w:szCs w:val="22"/>
          <w:lang w:eastAsia="zh-CN"/>
        </w:rPr>
        <w:t>EPIC</w:t>
      </w:r>
      <w:r w:rsidRPr="0025638E">
        <w:rPr>
          <w:rFonts w:ascii="Calibri" w:hAnsi="Calibri" w:cs="Calibri" w:hint="eastAsia"/>
          <w:sz w:val="22"/>
          <w:szCs w:val="22"/>
          <w:lang w:eastAsia="zh-CN"/>
        </w:rPr>
        <w:t xml:space="preserve"> </w:t>
      </w:r>
      <w:r w:rsidRPr="0025638E">
        <w:rPr>
          <w:rFonts w:ascii="Calibri" w:hAnsi="Calibri" w:cs="Calibri"/>
          <w:sz w:val="22"/>
          <w:szCs w:val="22"/>
          <w:lang w:eastAsia="zh-CN"/>
        </w:rPr>
        <w:t>OTV</w:t>
      </w:r>
      <w:r w:rsidRPr="0025638E">
        <w:rPr>
          <w:rFonts w:ascii="Calibri" w:hAnsi="Calibri" w:cs="Calibri"/>
          <w:sz w:val="22"/>
          <w:szCs w:val="22"/>
          <w:lang w:eastAsia="zh-CN"/>
        </w:rPr>
        <w:t>（</w:t>
      </w:r>
      <w:r w:rsidRPr="0025638E">
        <w:rPr>
          <w:rFonts w:ascii="Calibri" w:hAnsi="Calibri" w:cs="Calibri"/>
          <w:sz w:val="22"/>
          <w:szCs w:val="22"/>
          <w:lang w:eastAsia="zh-CN"/>
        </w:rPr>
        <w:t>Chimera</w:t>
      </w:r>
      <w:r w:rsidRPr="0025638E">
        <w:rPr>
          <w:rFonts w:ascii="Calibri" w:hAnsi="Calibri" w:cs="Calibri" w:hint="eastAsia"/>
          <w:sz w:val="22"/>
          <w:szCs w:val="22"/>
          <w:lang w:eastAsia="zh-CN"/>
        </w:rPr>
        <w:t>-</w:t>
      </w:r>
      <w:r w:rsidRPr="0025638E">
        <w:rPr>
          <w:rFonts w:ascii="Calibri" w:hAnsi="Calibri" w:cs="Calibri"/>
          <w:sz w:val="22"/>
          <w:szCs w:val="22"/>
          <w:lang w:eastAsia="zh-CN"/>
        </w:rPr>
        <w:t>Geo</w:t>
      </w:r>
      <w:r w:rsidRPr="0025638E">
        <w:rPr>
          <w:rFonts w:ascii="Calibri" w:hAnsi="Calibri" w:cs="Calibri" w:hint="eastAsia"/>
          <w:sz w:val="22"/>
          <w:szCs w:val="22"/>
          <w:lang w:eastAsia="zh-CN"/>
        </w:rPr>
        <w:t>-</w:t>
      </w:r>
      <w:r w:rsidRPr="0025638E">
        <w:rPr>
          <w:rFonts w:ascii="Calibri" w:hAnsi="Calibri" w:cs="Calibri"/>
          <w:sz w:val="22"/>
          <w:szCs w:val="22"/>
          <w:lang w:eastAsia="zh-CN"/>
        </w:rPr>
        <w:t>2</w:t>
      </w:r>
      <w:r w:rsidRPr="0025638E">
        <w:rPr>
          <w:rFonts w:ascii="Calibri" w:hAnsi="Calibri" w:cs="Calibri"/>
          <w:sz w:val="22"/>
          <w:szCs w:val="22"/>
          <w:lang w:eastAsia="zh-CN"/>
        </w:rPr>
        <w:t>）发射</w:t>
      </w:r>
      <w:r w:rsidRPr="0025638E">
        <w:rPr>
          <w:rFonts w:ascii="Calibri" w:hAnsi="Calibri" w:cs="Calibri"/>
          <w:sz w:val="22"/>
          <w:szCs w:val="22"/>
          <w:lang w:eastAsia="zh-CN"/>
        </w:rPr>
        <w:t>OG</w:t>
      </w:r>
      <w:r w:rsidRPr="0025638E">
        <w:rPr>
          <w:rFonts w:ascii="Calibri" w:hAnsi="Calibri" w:cs="Calibri" w:hint="eastAsia"/>
          <w:sz w:val="22"/>
          <w:szCs w:val="22"/>
          <w:lang w:eastAsia="zh-CN"/>
        </w:rPr>
        <w:t>-</w:t>
      </w:r>
      <w:r w:rsidRPr="0025638E">
        <w:rPr>
          <w:rFonts w:ascii="Calibri" w:hAnsi="Calibri" w:cs="Calibri"/>
          <w:sz w:val="22"/>
          <w:szCs w:val="22"/>
          <w:lang w:eastAsia="zh-CN"/>
        </w:rPr>
        <w:t>2</w:t>
      </w:r>
      <w:r w:rsidRPr="0025638E">
        <w:rPr>
          <w:rFonts w:ascii="Calibri" w:hAnsi="Calibri" w:cs="Calibri"/>
          <w:sz w:val="22"/>
          <w:szCs w:val="22"/>
          <w:lang w:eastAsia="zh-CN"/>
        </w:rPr>
        <w:t>卫星；</w:t>
      </w:r>
    </w:p>
    <w:p w14:paraId="7EE004DD"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由于共箭发射延误，该主管部门原本申请将期限进一步延长至</w:t>
      </w:r>
      <w:r w:rsidRPr="0025638E">
        <w:rPr>
          <w:rFonts w:ascii="Calibri" w:hAnsi="Calibri" w:cs="Calibri"/>
          <w:sz w:val="22"/>
          <w:szCs w:val="22"/>
          <w:lang w:eastAsia="zh-CN"/>
        </w:rPr>
        <w:t>2026</w:t>
      </w:r>
      <w:r w:rsidRPr="0025638E">
        <w:rPr>
          <w:rFonts w:ascii="Calibri" w:hAnsi="Calibri" w:cs="Calibri"/>
          <w:sz w:val="22"/>
          <w:szCs w:val="22"/>
          <w:lang w:eastAsia="zh-CN"/>
        </w:rPr>
        <w:t>年</w:t>
      </w:r>
      <w:r w:rsidRPr="0025638E">
        <w:rPr>
          <w:rFonts w:ascii="Calibri" w:hAnsi="Calibri" w:cs="Calibri"/>
          <w:sz w:val="22"/>
          <w:szCs w:val="22"/>
          <w:lang w:eastAsia="zh-CN"/>
        </w:rPr>
        <w:t>7</w:t>
      </w:r>
      <w:r w:rsidRPr="0025638E">
        <w:rPr>
          <w:rFonts w:ascii="Calibri" w:hAnsi="Calibri" w:cs="Calibri"/>
          <w:sz w:val="22"/>
          <w:szCs w:val="22"/>
          <w:lang w:eastAsia="zh-CN"/>
        </w:rPr>
        <w:t>月</w:t>
      </w:r>
      <w:r w:rsidRPr="0025638E">
        <w:rPr>
          <w:rFonts w:ascii="Calibri" w:hAnsi="Calibri" w:cs="Calibri"/>
          <w:sz w:val="22"/>
          <w:szCs w:val="22"/>
          <w:lang w:eastAsia="zh-CN"/>
        </w:rPr>
        <w:t>20</w:t>
      </w:r>
      <w:r w:rsidRPr="0025638E">
        <w:rPr>
          <w:rFonts w:ascii="Calibri" w:hAnsi="Calibri" w:cs="Calibri"/>
          <w:sz w:val="22"/>
          <w:szCs w:val="22"/>
          <w:lang w:eastAsia="zh-CN"/>
        </w:rPr>
        <w:t>日，然而，其未能按照委员会在第</w:t>
      </w:r>
      <w:r w:rsidRPr="0025638E">
        <w:rPr>
          <w:rFonts w:ascii="Calibri" w:hAnsi="Calibri" w:cs="Calibri"/>
          <w:sz w:val="22"/>
          <w:szCs w:val="22"/>
          <w:lang w:eastAsia="zh-CN"/>
        </w:rPr>
        <w:t>100</w:t>
      </w:r>
      <w:r w:rsidRPr="0025638E">
        <w:rPr>
          <w:rFonts w:ascii="Calibri" w:hAnsi="Calibri" w:cs="Calibri"/>
          <w:sz w:val="22"/>
          <w:szCs w:val="22"/>
          <w:lang w:eastAsia="zh-CN"/>
        </w:rPr>
        <w:t>次会议上的要求，提供来自</w:t>
      </w:r>
      <w:r w:rsidRPr="0025638E">
        <w:rPr>
          <w:rFonts w:ascii="Calibri" w:hAnsi="Calibri" w:cs="Calibri"/>
          <w:sz w:val="22"/>
          <w:szCs w:val="22"/>
          <w:lang w:eastAsia="zh-CN"/>
        </w:rPr>
        <w:t>OTV</w:t>
      </w:r>
      <w:r w:rsidRPr="0025638E">
        <w:rPr>
          <w:rFonts w:ascii="Calibri" w:hAnsi="Calibri" w:cs="Calibri"/>
          <w:sz w:val="22"/>
          <w:szCs w:val="22"/>
          <w:lang w:eastAsia="zh-CN"/>
        </w:rPr>
        <w:t>和发射服务提供商的补充资料，以支持该项延期申请；</w:t>
      </w:r>
    </w:p>
    <w:p w14:paraId="732786F2"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由于</w:t>
      </w:r>
      <w:r w:rsidRPr="0025638E">
        <w:rPr>
          <w:rFonts w:ascii="Calibri" w:hAnsi="Calibri" w:cs="Calibri"/>
          <w:sz w:val="22"/>
          <w:szCs w:val="22"/>
          <w:lang w:eastAsia="zh-CN"/>
        </w:rPr>
        <w:t>OTV</w:t>
      </w:r>
      <w:r w:rsidRPr="0025638E">
        <w:rPr>
          <w:rFonts w:ascii="Calibri" w:hAnsi="Calibri" w:cs="Calibri"/>
          <w:sz w:val="22"/>
          <w:szCs w:val="22"/>
          <w:lang w:eastAsia="zh-CN"/>
        </w:rPr>
        <w:t>和发射服务提供商均未</w:t>
      </w:r>
      <w:r w:rsidRPr="0025638E">
        <w:rPr>
          <w:rFonts w:ascii="Calibri" w:hAnsi="Calibri" w:cs="Calibri" w:hint="eastAsia"/>
          <w:sz w:val="22"/>
          <w:szCs w:val="22"/>
          <w:lang w:eastAsia="zh-CN"/>
        </w:rPr>
        <w:t>做出</w:t>
      </w:r>
      <w:r w:rsidRPr="0025638E">
        <w:rPr>
          <w:rFonts w:ascii="Calibri" w:hAnsi="Calibri" w:cs="Calibri"/>
          <w:sz w:val="22"/>
          <w:szCs w:val="22"/>
          <w:lang w:eastAsia="zh-CN"/>
        </w:rPr>
        <w:t>回应，主管部门遂与另一家</w:t>
      </w:r>
      <w:r w:rsidRPr="0025638E">
        <w:rPr>
          <w:rFonts w:ascii="Calibri" w:hAnsi="Calibri" w:cs="Calibri"/>
          <w:sz w:val="22"/>
          <w:szCs w:val="22"/>
          <w:lang w:eastAsia="zh-CN"/>
        </w:rPr>
        <w:t>OTV</w:t>
      </w:r>
      <w:r w:rsidRPr="0025638E">
        <w:rPr>
          <w:rFonts w:ascii="Calibri" w:hAnsi="Calibri" w:cs="Calibri"/>
          <w:sz w:val="22"/>
          <w:szCs w:val="22"/>
          <w:lang w:eastAsia="zh-CN"/>
        </w:rPr>
        <w:t>提供商</w:t>
      </w:r>
      <w:r w:rsidRPr="0025638E">
        <w:rPr>
          <w:rFonts w:ascii="Calibri" w:hAnsi="Calibri" w:cs="Calibri" w:hint="eastAsia"/>
          <w:sz w:val="22"/>
          <w:szCs w:val="22"/>
          <w:lang w:eastAsia="zh-CN"/>
        </w:rPr>
        <w:t>达成</w:t>
      </w:r>
      <w:r w:rsidRPr="0025638E">
        <w:rPr>
          <w:rFonts w:ascii="Calibri" w:hAnsi="Calibri" w:cs="Calibri"/>
          <w:sz w:val="22"/>
          <w:szCs w:val="22"/>
          <w:lang w:eastAsia="zh-CN"/>
        </w:rPr>
        <w:t>安排，</w:t>
      </w:r>
      <w:r w:rsidRPr="0025638E">
        <w:rPr>
          <w:rFonts w:ascii="Calibri" w:hAnsi="Calibri" w:cs="Calibri"/>
          <w:sz w:val="22"/>
          <w:szCs w:val="22"/>
          <w:lang w:eastAsia="zh-CN"/>
        </w:rPr>
        <w:t>OG</w:t>
      </w:r>
      <w:r w:rsidRPr="0025638E">
        <w:rPr>
          <w:rFonts w:ascii="Calibri" w:hAnsi="Calibri" w:cs="Calibri" w:hint="eastAsia"/>
          <w:sz w:val="22"/>
          <w:szCs w:val="22"/>
          <w:lang w:eastAsia="zh-CN"/>
        </w:rPr>
        <w:t>-</w:t>
      </w:r>
      <w:r w:rsidRPr="0025638E">
        <w:rPr>
          <w:rFonts w:ascii="Calibri" w:hAnsi="Calibri" w:cs="Calibri"/>
          <w:sz w:val="22"/>
          <w:szCs w:val="22"/>
          <w:lang w:eastAsia="zh-CN"/>
        </w:rPr>
        <w:t>2</w:t>
      </w:r>
      <w:r w:rsidRPr="0025638E">
        <w:rPr>
          <w:rFonts w:ascii="Calibri" w:hAnsi="Calibri" w:cs="Calibri"/>
          <w:sz w:val="22"/>
          <w:szCs w:val="22"/>
          <w:lang w:eastAsia="zh-CN"/>
        </w:rPr>
        <w:t>卫星</w:t>
      </w:r>
      <w:r w:rsidRPr="0025638E">
        <w:rPr>
          <w:rFonts w:ascii="Calibri" w:hAnsi="Calibri" w:cs="Calibri" w:hint="eastAsia"/>
          <w:sz w:val="22"/>
          <w:szCs w:val="22"/>
          <w:lang w:eastAsia="zh-CN"/>
        </w:rPr>
        <w:t>的</w:t>
      </w:r>
      <w:r w:rsidRPr="0025638E">
        <w:rPr>
          <w:rFonts w:ascii="Calibri" w:hAnsi="Calibri" w:cs="Calibri"/>
          <w:sz w:val="22"/>
          <w:szCs w:val="22"/>
          <w:lang w:eastAsia="zh-CN"/>
        </w:rPr>
        <w:t>发射</w:t>
      </w:r>
      <w:r w:rsidRPr="0025638E">
        <w:rPr>
          <w:rFonts w:ascii="Calibri" w:hAnsi="Calibri" w:cs="Calibri" w:hint="eastAsia"/>
          <w:sz w:val="22"/>
          <w:szCs w:val="22"/>
          <w:lang w:eastAsia="zh-CN"/>
        </w:rPr>
        <w:t>已重新排期</w:t>
      </w:r>
      <w:r w:rsidRPr="0025638E">
        <w:rPr>
          <w:rFonts w:ascii="Calibri" w:hAnsi="Calibri" w:cs="Calibri"/>
          <w:sz w:val="22"/>
          <w:szCs w:val="22"/>
          <w:lang w:eastAsia="zh-CN"/>
        </w:rPr>
        <w:t>，发射窗口为</w:t>
      </w:r>
      <w:r w:rsidRPr="0025638E">
        <w:rPr>
          <w:rFonts w:ascii="Calibri" w:hAnsi="Calibri" w:cs="Calibri"/>
          <w:sz w:val="22"/>
          <w:szCs w:val="22"/>
          <w:lang w:eastAsia="zh-CN"/>
        </w:rPr>
        <w:t>2027</w:t>
      </w:r>
      <w:r w:rsidRPr="0025638E">
        <w:rPr>
          <w:rFonts w:ascii="Calibri" w:hAnsi="Calibri" w:cs="Calibri"/>
          <w:sz w:val="22"/>
          <w:szCs w:val="22"/>
          <w:lang w:eastAsia="zh-CN"/>
        </w:rPr>
        <w:t>年</w:t>
      </w:r>
      <w:r w:rsidRPr="0025638E">
        <w:rPr>
          <w:rFonts w:ascii="Calibri" w:hAnsi="Calibri" w:cs="Calibri"/>
          <w:sz w:val="22"/>
          <w:szCs w:val="22"/>
          <w:lang w:eastAsia="zh-CN"/>
        </w:rPr>
        <w:t>1</w:t>
      </w:r>
      <w:r w:rsidRPr="0025638E">
        <w:rPr>
          <w:rFonts w:ascii="Calibri" w:hAnsi="Calibri" w:cs="Calibri"/>
          <w:sz w:val="22"/>
          <w:szCs w:val="22"/>
          <w:lang w:eastAsia="zh-CN"/>
        </w:rPr>
        <w:t>月</w:t>
      </w:r>
      <w:r w:rsidRPr="0025638E">
        <w:rPr>
          <w:rFonts w:ascii="Calibri" w:hAnsi="Calibri" w:cs="Calibri"/>
          <w:sz w:val="22"/>
          <w:szCs w:val="22"/>
          <w:lang w:eastAsia="zh-CN"/>
        </w:rPr>
        <w:t>1</w:t>
      </w:r>
      <w:r w:rsidRPr="0025638E">
        <w:rPr>
          <w:rFonts w:ascii="Calibri" w:hAnsi="Calibri" w:cs="Calibri"/>
          <w:sz w:val="22"/>
          <w:szCs w:val="22"/>
          <w:lang w:eastAsia="zh-CN"/>
        </w:rPr>
        <w:t>日至</w:t>
      </w:r>
      <w:r w:rsidRPr="0025638E">
        <w:rPr>
          <w:rFonts w:ascii="Calibri" w:hAnsi="Calibri" w:cs="Calibri"/>
          <w:sz w:val="22"/>
          <w:szCs w:val="22"/>
          <w:lang w:eastAsia="zh-CN"/>
        </w:rPr>
        <w:t>5</w:t>
      </w:r>
      <w:r w:rsidRPr="0025638E">
        <w:rPr>
          <w:rFonts w:ascii="Calibri" w:hAnsi="Calibri" w:cs="Calibri"/>
          <w:sz w:val="22"/>
          <w:szCs w:val="22"/>
          <w:lang w:eastAsia="zh-CN"/>
        </w:rPr>
        <w:t>月</w:t>
      </w:r>
      <w:r w:rsidRPr="0025638E">
        <w:rPr>
          <w:rFonts w:ascii="Calibri" w:hAnsi="Calibri" w:cs="Calibri"/>
          <w:sz w:val="22"/>
          <w:szCs w:val="22"/>
          <w:lang w:eastAsia="zh-CN"/>
        </w:rPr>
        <w:t>1</w:t>
      </w:r>
      <w:r w:rsidRPr="0025638E">
        <w:rPr>
          <w:rFonts w:ascii="Calibri" w:hAnsi="Calibri" w:cs="Calibri"/>
          <w:sz w:val="22"/>
          <w:szCs w:val="22"/>
          <w:lang w:eastAsia="zh-CN"/>
        </w:rPr>
        <w:t>日期间；</w:t>
      </w:r>
    </w:p>
    <w:p w14:paraId="4E70EB13"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lastRenderedPageBreak/>
        <w:t>•</w:t>
      </w:r>
      <w:r w:rsidRPr="0025638E">
        <w:rPr>
          <w:rFonts w:ascii="Calibri" w:hAnsi="Calibri" w:cs="Calibri"/>
          <w:sz w:val="22"/>
          <w:szCs w:val="22"/>
          <w:lang w:eastAsia="zh-CN"/>
        </w:rPr>
        <w:tab/>
      </w:r>
      <w:r w:rsidRPr="0025638E">
        <w:rPr>
          <w:rFonts w:ascii="Calibri" w:hAnsi="Calibri" w:cs="Calibri"/>
          <w:sz w:val="22"/>
          <w:szCs w:val="22"/>
          <w:lang w:eastAsia="zh-CN"/>
        </w:rPr>
        <w:t>主管部门请求将规则时限由</w:t>
      </w:r>
      <w:r w:rsidRPr="0025638E">
        <w:rPr>
          <w:rFonts w:ascii="Calibri" w:hAnsi="Calibri" w:cs="Calibri"/>
          <w:sz w:val="22"/>
          <w:szCs w:val="22"/>
          <w:lang w:eastAsia="zh-CN"/>
        </w:rPr>
        <w:t>2025</w:t>
      </w:r>
      <w:r w:rsidRPr="0025638E">
        <w:rPr>
          <w:rFonts w:ascii="Calibri" w:hAnsi="Calibri" w:cs="Calibri"/>
          <w:sz w:val="22"/>
          <w:szCs w:val="22"/>
          <w:lang w:eastAsia="zh-CN"/>
        </w:rPr>
        <w:t>年</w:t>
      </w:r>
      <w:r w:rsidRPr="0025638E">
        <w:rPr>
          <w:rFonts w:ascii="Calibri" w:hAnsi="Calibri" w:cs="Calibri"/>
          <w:sz w:val="22"/>
          <w:szCs w:val="22"/>
          <w:lang w:eastAsia="zh-CN"/>
        </w:rPr>
        <w:t>12</w:t>
      </w:r>
      <w:r w:rsidRPr="0025638E">
        <w:rPr>
          <w:rFonts w:ascii="Calibri" w:hAnsi="Calibri" w:cs="Calibri"/>
          <w:sz w:val="22"/>
          <w:szCs w:val="22"/>
          <w:lang w:eastAsia="zh-CN"/>
        </w:rPr>
        <w:t>月</w:t>
      </w:r>
      <w:r w:rsidRPr="0025638E">
        <w:rPr>
          <w:rFonts w:ascii="Calibri" w:hAnsi="Calibri" w:cs="Calibri"/>
          <w:sz w:val="22"/>
          <w:szCs w:val="22"/>
          <w:lang w:eastAsia="zh-CN"/>
        </w:rPr>
        <w:t>13</w:t>
      </w:r>
      <w:r w:rsidRPr="0025638E">
        <w:rPr>
          <w:rFonts w:ascii="Calibri" w:hAnsi="Calibri" w:cs="Calibri"/>
          <w:sz w:val="22"/>
          <w:szCs w:val="22"/>
          <w:lang w:eastAsia="zh-CN"/>
        </w:rPr>
        <w:t>日进一步延长至</w:t>
      </w:r>
      <w:r w:rsidRPr="0025638E">
        <w:rPr>
          <w:rFonts w:ascii="Calibri" w:hAnsi="Calibri" w:cs="Calibri"/>
          <w:sz w:val="22"/>
          <w:szCs w:val="22"/>
          <w:lang w:eastAsia="zh-CN"/>
        </w:rPr>
        <w:t>2027</w:t>
      </w:r>
      <w:r w:rsidRPr="0025638E">
        <w:rPr>
          <w:rFonts w:ascii="Calibri" w:hAnsi="Calibri" w:cs="Calibri"/>
          <w:sz w:val="22"/>
          <w:szCs w:val="22"/>
          <w:lang w:eastAsia="zh-CN"/>
        </w:rPr>
        <w:t>年</w:t>
      </w:r>
      <w:r w:rsidRPr="0025638E">
        <w:rPr>
          <w:rFonts w:ascii="Calibri" w:hAnsi="Calibri" w:cs="Calibri"/>
          <w:sz w:val="22"/>
          <w:szCs w:val="22"/>
          <w:lang w:eastAsia="zh-CN"/>
        </w:rPr>
        <w:t>4</w:t>
      </w:r>
      <w:r w:rsidRPr="0025638E">
        <w:rPr>
          <w:rFonts w:ascii="Calibri" w:hAnsi="Calibri" w:cs="Calibri"/>
          <w:sz w:val="22"/>
          <w:szCs w:val="22"/>
          <w:lang w:eastAsia="zh-CN"/>
        </w:rPr>
        <w:t>月</w:t>
      </w:r>
      <w:r w:rsidRPr="0025638E">
        <w:rPr>
          <w:rFonts w:ascii="Calibri" w:hAnsi="Calibri" w:cs="Calibri"/>
          <w:sz w:val="22"/>
          <w:szCs w:val="22"/>
          <w:lang w:eastAsia="zh-CN"/>
        </w:rPr>
        <w:t>19</w:t>
      </w:r>
      <w:r w:rsidRPr="0025638E">
        <w:rPr>
          <w:rFonts w:ascii="Calibri" w:hAnsi="Calibri" w:cs="Calibri"/>
          <w:sz w:val="22"/>
          <w:szCs w:val="22"/>
          <w:lang w:eastAsia="zh-CN"/>
        </w:rPr>
        <w:t>日</w:t>
      </w:r>
      <w:r w:rsidRPr="0025638E">
        <w:rPr>
          <w:rFonts w:ascii="Calibri" w:hAnsi="Calibri" w:cs="Calibri" w:hint="eastAsia"/>
          <w:sz w:val="22"/>
          <w:szCs w:val="22"/>
          <w:lang w:eastAsia="zh-CN"/>
        </w:rPr>
        <w:t>，理由是发生了</w:t>
      </w:r>
      <w:r w:rsidRPr="0025638E">
        <w:rPr>
          <w:rFonts w:ascii="Calibri" w:eastAsia="STKaiti" w:hAnsi="Calibri" w:cs="Calibri"/>
          <w:sz w:val="22"/>
          <w:szCs w:val="22"/>
          <w:lang w:eastAsia="zh-CN"/>
        </w:rPr>
        <w:t>不可抗力</w:t>
      </w:r>
      <w:r w:rsidRPr="0025638E">
        <w:rPr>
          <w:rFonts w:ascii="Calibri" w:hAnsi="Calibri" w:cs="Calibri"/>
          <w:sz w:val="22"/>
          <w:szCs w:val="22"/>
          <w:lang w:eastAsia="zh-CN"/>
        </w:rPr>
        <w:t>事件</w:t>
      </w:r>
      <w:r w:rsidRPr="0025638E">
        <w:rPr>
          <w:rFonts w:ascii="Calibri" w:hAnsi="Calibri" w:cs="Calibri" w:hint="eastAsia"/>
          <w:sz w:val="22"/>
          <w:szCs w:val="22"/>
          <w:lang w:eastAsia="zh-CN"/>
        </w:rPr>
        <w:t>：</w:t>
      </w:r>
      <w:r w:rsidRPr="0025638E">
        <w:rPr>
          <w:rFonts w:ascii="Calibri" w:hAnsi="Calibri" w:cs="Calibri"/>
          <w:sz w:val="22"/>
          <w:szCs w:val="22"/>
          <w:lang w:eastAsia="zh-CN"/>
        </w:rPr>
        <w:t>2025</w:t>
      </w:r>
      <w:r w:rsidRPr="0025638E">
        <w:rPr>
          <w:rFonts w:ascii="Calibri" w:hAnsi="Calibri" w:cs="Calibri"/>
          <w:sz w:val="22"/>
          <w:szCs w:val="22"/>
          <w:lang w:eastAsia="zh-CN"/>
        </w:rPr>
        <w:t>年</w:t>
      </w:r>
      <w:r w:rsidRPr="0025638E">
        <w:rPr>
          <w:rFonts w:ascii="Calibri" w:hAnsi="Calibri" w:cs="Calibri"/>
          <w:sz w:val="22"/>
          <w:szCs w:val="22"/>
          <w:lang w:eastAsia="zh-CN"/>
        </w:rPr>
        <w:t>2</w:t>
      </w:r>
      <w:r w:rsidRPr="0025638E">
        <w:rPr>
          <w:rFonts w:ascii="Calibri" w:hAnsi="Calibri" w:cs="Calibri"/>
          <w:sz w:val="22"/>
          <w:szCs w:val="22"/>
          <w:lang w:eastAsia="zh-CN"/>
        </w:rPr>
        <w:t>月</w:t>
      </w:r>
      <w:r w:rsidRPr="0025638E">
        <w:rPr>
          <w:rFonts w:ascii="Calibri" w:hAnsi="Calibri" w:cs="Calibri"/>
          <w:sz w:val="22"/>
          <w:szCs w:val="22"/>
          <w:lang w:eastAsia="zh-CN"/>
        </w:rPr>
        <w:t>Chimera</w:t>
      </w:r>
      <w:r w:rsidRPr="0025638E">
        <w:rPr>
          <w:rFonts w:ascii="Calibri" w:hAnsi="Calibri" w:cs="Calibri" w:hint="eastAsia"/>
          <w:sz w:val="22"/>
          <w:szCs w:val="22"/>
          <w:lang w:eastAsia="zh-CN"/>
        </w:rPr>
        <w:t>-</w:t>
      </w:r>
      <w:r w:rsidRPr="0025638E">
        <w:rPr>
          <w:rFonts w:ascii="Calibri" w:hAnsi="Calibri" w:cs="Calibri"/>
          <w:sz w:val="22"/>
          <w:szCs w:val="22"/>
          <w:lang w:eastAsia="zh-CN"/>
        </w:rPr>
        <w:t>Geo</w:t>
      </w:r>
      <w:r w:rsidRPr="0025638E">
        <w:rPr>
          <w:rFonts w:ascii="Calibri" w:hAnsi="Calibri" w:cs="Calibri" w:hint="eastAsia"/>
          <w:sz w:val="22"/>
          <w:szCs w:val="22"/>
          <w:lang w:eastAsia="zh-CN"/>
        </w:rPr>
        <w:t>-</w:t>
      </w:r>
      <w:r w:rsidRPr="0025638E">
        <w:rPr>
          <w:rFonts w:ascii="Calibri" w:hAnsi="Calibri" w:cs="Calibri"/>
          <w:sz w:val="22"/>
          <w:szCs w:val="22"/>
          <w:lang w:eastAsia="zh-CN"/>
        </w:rPr>
        <w:t>1 OTV</w:t>
      </w:r>
      <w:r w:rsidRPr="0025638E">
        <w:rPr>
          <w:rFonts w:ascii="Calibri" w:hAnsi="Calibri" w:cs="Calibri" w:hint="eastAsia"/>
          <w:sz w:val="22"/>
          <w:szCs w:val="22"/>
          <w:lang w:eastAsia="zh-CN"/>
        </w:rPr>
        <w:t>失效</w:t>
      </w:r>
      <w:r w:rsidRPr="0025638E">
        <w:rPr>
          <w:rFonts w:ascii="Calibri" w:hAnsi="Calibri" w:cs="Calibri"/>
          <w:sz w:val="22"/>
          <w:szCs w:val="22"/>
          <w:lang w:eastAsia="zh-CN"/>
        </w:rPr>
        <w:t>，以及自</w:t>
      </w:r>
      <w:r w:rsidRPr="0025638E">
        <w:rPr>
          <w:rFonts w:ascii="Calibri" w:hAnsi="Calibri" w:cs="Calibri"/>
          <w:sz w:val="22"/>
          <w:szCs w:val="22"/>
          <w:lang w:eastAsia="zh-CN"/>
        </w:rPr>
        <w:t>2025</w:t>
      </w:r>
      <w:r w:rsidRPr="0025638E">
        <w:rPr>
          <w:rFonts w:ascii="Calibri" w:hAnsi="Calibri" w:cs="Calibri"/>
          <w:sz w:val="22"/>
          <w:szCs w:val="22"/>
          <w:lang w:eastAsia="zh-CN"/>
        </w:rPr>
        <w:t>年</w:t>
      </w:r>
      <w:r w:rsidRPr="0025638E">
        <w:rPr>
          <w:rFonts w:ascii="Calibri" w:hAnsi="Calibri" w:cs="Calibri"/>
          <w:sz w:val="22"/>
          <w:szCs w:val="22"/>
          <w:lang w:eastAsia="zh-CN"/>
        </w:rPr>
        <w:t>11</w:t>
      </w:r>
      <w:r w:rsidRPr="0025638E">
        <w:rPr>
          <w:rFonts w:ascii="Calibri" w:hAnsi="Calibri" w:cs="Calibri"/>
          <w:sz w:val="22"/>
          <w:szCs w:val="22"/>
          <w:lang w:eastAsia="zh-CN"/>
        </w:rPr>
        <w:t>月以来其提供商</w:t>
      </w:r>
      <w:r w:rsidRPr="0025638E">
        <w:rPr>
          <w:rFonts w:ascii="Calibri" w:hAnsi="Calibri" w:cs="Calibri" w:hint="eastAsia"/>
          <w:sz w:val="22"/>
          <w:szCs w:val="22"/>
          <w:lang w:eastAsia="zh-CN"/>
        </w:rPr>
        <w:t>一直</w:t>
      </w:r>
      <w:r w:rsidRPr="0025638E">
        <w:rPr>
          <w:rFonts w:ascii="Calibri" w:hAnsi="Calibri" w:cs="Calibri"/>
          <w:sz w:val="22"/>
          <w:szCs w:val="22"/>
          <w:lang w:eastAsia="zh-CN"/>
        </w:rPr>
        <w:t>未能提供修订后的发射时间表；</w:t>
      </w:r>
    </w:p>
    <w:p w14:paraId="5CF706CD"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自委员会上次会议以来，频率协调协议的达成以及卫星建造工作均取得了进展；</w:t>
      </w:r>
    </w:p>
    <w:p w14:paraId="0BCCCA95"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依赖新的轨道转移飞行器发射卫星</w:t>
      </w:r>
      <w:r w:rsidRPr="0025638E">
        <w:rPr>
          <w:rFonts w:ascii="Calibri" w:hAnsi="Calibri" w:cs="Calibri" w:hint="eastAsia"/>
          <w:sz w:val="22"/>
          <w:szCs w:val="22"/>
          <w:lang w:eastAsia="zh-CN"/>
        </w:rPr>
        <w:t>，</w:t>
      </w:r>
      <w:r w:rsidRPr="0025638E">
        <w:rPr>
          <w:rFonts w:ascii="Calibri" w:hAnsi="Calibri" w:cs="Calibri"/>
          <w:sz w:val="22"/>
          <w:szCs w:val="22"/>
          <w:lang w:eastAsia="zh-CN"/>
        </w:rPr>
        <w:t>这一决定意味着较高风险，属于卫星运营商已知且接受的风险；</w:t>
      </w:r>
    </w:p>
    <w:p w14:paraId="4A845D04"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在</w:t>
      </w:r>
      <w:r w:rsidRPr="0025638E">
        <w:rPr>
          <w:rFonts w:ascii="Calibri" w:hAnsi="Calibri" w:cs="Calibri"/>
          <w:sz w:val="22"/>
          <w:szCs w:val="22"/>
          <w:lang w:eastAsia="zh-CN"/>
        </w:rPr>
        <w:t>Infinite Orbits</w:t>
      </w:r>
      <w:r w:rsidRPr="0025638E">
        <w:rPr>
          <w:rFonts w:ascii="Calibri" w:hAnsi="Calibri" w:cs="Calibri"/>
          <w:sz w:val="22"/>
          <w:szCs w:val="22"/>
          <w:lang w:eastAsia="zh-CN"/>
        </w:rPr>
        <w:t>签署合同之时，</w:t>
      </w:r>
      <w:r w:rsidRPr="0025638E">
        <w:rPr>
          <w:rFonts w:ascii="Calibri" w:hAnsi="Calibri" w:cs="Calibri"/>
          <w:sz w:val="22"/>
          <w:szCs w:val="22"/>
          <w:lang w:eastAsia="zh-CN"/>
        </w:rPr>
        <w:t>EPIC</w:t>
      </w:r>
      <w:r w:rsidRPr="0025638E">
        <w:rPr>
          <w:rFonts w:ascii="Calibri" w:hAnsi="Calibri" w:cs="Calibri" w:hint="eastAsia"/>
          <w:sz w:val="22"/>
          <w:szCs w:val="22"/>
          <w:lang w:eastAsia="zh-CN"/>
        </w:rPr>
        <w:t>的</w:t>
      </w:r>
      <w:r w:rsidRPr="0025638E">
        <w:rPr>
          <w:rFonts w:ascii="Calibri" w:hAnsi="Calibri" w:cs="Calibri"/>
          <w:sz w:val="22"/>
          <w:szCs w:val="22"/>
          <w:lang w:eastAsia="zh-CN"/>
        </w:rPr>
        <w:t>Chimera</w:t>
      </w:r>
      <w:r w:rsidRPr="0025638E">
        <w:rPr>
          <w:rFonts w:ascii="Calibri" w:hAnsi="Calibri" w:cs="Calibri" w:hint="eastAsia"/>
          <w:sz w:val="22"/>
          <w:szCs w:val="22"/>
          <w:lang w:eastAsia="zh-CN"/>
        </w:rPr>
        <w:t>-</w:t>
      </w:r>
      <w:r w:rsidRPr="0025638E">
        <w:rPr>
          <w:rFonts w:ascii="Calibri" w:hAnsi="Calibri" w:cs="Calibri"/>
          <w:sz w:val="22"/>
          <w:szCs w:val="22"/>
          <w:lang w:eastAsia="zh-CN"/>
        </w:rPr>
        <w:t>Geo</w:t>
      </w:r>
      <w:r w:rsidRPr="0025638E">
        <w:rPr>
          <w:rFonts w:ascii="Calibri" w:hAnsi="Calibri" w:cs="Calibri" w:hint="eastAsia"/>
          <w:sz w:val="22"/>
          <w:szCs w:val="22"/>
          <w:lang w:eastAsia="zh-CN"/>
        </w:rPr>
        <w:t>-</w:t>
      </w:r>
      <w:r w:rsidRPr="0025638E">
        <w:rPr>
          <w:rFonts w:ascii="Calibri" w:hAnsi="Calibri" w:cs="Calibri"/>
          <w:sz w:val="22"/>
          <w:szCs w:val="22"/>
          <w:lang w:eastAsia="zh-CN"/>
        </w:rPr>
        <w:t>2 OTV</w:t>
      </w:r>
      <w:r w:rsidRPr="0025638E">
        <w:rPr>
          <w:rFonts w:ascii="Calibri" w:hAnsi="Calibri" w:cs="Calibri" w:hint="eastAsia"/>
          <w:sz w:val="22"/>
          <w:szCs w:val="22"/>
          <w:lang w:eastAsia="zh-CN"/>
        </w:rPr>
        <w:t>仍属</w:t>
      </w:r>
      <w:r w:rsidRPr="0025638E">
        <w:rPr>
          <w:rFonts w:ascii="Calibri" w:hAnsi="Calibri" w:cs="Calibri"/>
          <w:sz w:val="22"/>
          <w:szCs w:val="22"/>
          <w:lang w:eastAsia="zh-CN"/>
        </w:rPr>
        <w:t>未经验证</w:t>
      </w:r>
      <w:r w:rsidRPr="0025638E">
        <w:rPr>
          <w:rFonts w:ascii="Calibri" w:hAnsi="Calibri" w:cs="Calibri" w:hint="eastAsia"/>
          <w:sz w:val="22"/>
          <w:szCs w:val="22"/>
          <w:lang w:eastAsia="zh-CN"/>
        </w:rPr>
        <w:t>的飞行器</w:t>
      </w:r>
      <w:r w:rsidRPr="0025638E">
        <w:rPr>
          <w:rFonts w:ascii="Calibri" w:hAnsi="Calibri" w:cs="Calibri"/>
          <w:sz w:val="22"/>
          <w:szCs w:val="22"/>
          <w:lang w:eastAsia="zh-CN"/>
        </w:rPr>
        <w:t>，但主管部门并未说明选择</w:t>
      </w:r>
      <w:r w:rsidRPr="0025638E">
        <w:rPr>
          <w:rFonts w:ascii="Calibri" w:hAnsi="Calibri" w:cs="Calibri" w:hint="eastAsia"/>
          <w:sz w:val="22"/>
          <w:szCs w:val="22"/>
          <w:lang w:eastAsia="zh-CN"/>
        </w:rPr>
        <w:t>它</w:t>
      </w:r>
      <w:r w:rsidRPr="0025638E">
        <w:rPr>
          <w:rFonts w:ascii="Calibri" w:hAnsi="Calibri" w:cs="Calibri"/>
          <w:sz w:val="22"/>
          <w:szCs w:val="22"/>
          <w:lang w:eastAsia="zh-CN"/>
        </w:rPr>
        <w:t>的理由。</w:t>
      </w:r>
    </w:p>
    <w:p w14:paraId="52F146B5" w14:textId="77777777" w:rsidR="00E92CF6" w:rsidRPr="0025638E" w:rsidRDefault="00E92CF6" w:rsidP="00E92CF6">
      <w:pPr>
        <w:ind w:firstLineChars="200" w:firstLine="440"/>
        <w:rPr>
          <w:rFonts w:ascii="Calibri" w:hAnsi="Calibri" w:cs="Calibri"/>
          <w:sz w:val="22"/>
          <w:szCs w:val="22"/>
        </w:rPr>
      </w:pPr>
      <w:r w:rsidRPr="0025638E">
        <w:rPr>
          <w:rFonts w:ascii="Calibri" w:hAnsi="Calibri" w:cs="Calibri" w:hint="eastAsia"/>
          <w:sz w:val="22"/>
          <w:szCs w:val="22"/>
        </w:rPr>
        <w:t>基于</w:t>
      </w:r>
      <w:r w:rsidRPr="0025638E">
        <w:rPr>
          <w:rFonts w:ascii="Calibri" w:hAnsi="Calibri" w:cs="Calibri"/>
          <w:sz w:val="22"/>
          <w:szCs w:val="22"/>
        </w:rPr>
        <w:t>所提供的</w:t>
      </w:r>
      <w:r w:rsidRPr="0025638E">
        <w:rPr>
          <w:rFonts w:ascii="Calibri" w:hAnsi="Calibri" w:cs="Calibri" w:hint="eastAsia"/>
          <w:sz w:val="22"/>
          <w:szCs w:val="22"/>
        </w:rPr>
        <w:t>信息</w:t>
      </w:r>
      <w:r w:rsidRPr="0025638E">
        <w:rPr>
          <w:rFonts w:ascii="Calibri" w:hAnsi="Calibri" w:cs="Calibri"/>
          <w:sz w:val="22"/>
          <w:szCs w:val="22"/>
        </w:rPr>
        <w:t>，委员会</w:t>
      </w:r>
      <w:r w:rsidRPr="0025638E">
        <w:rPr>
          <w:rFonts w:ascii="Calibri" w:hAnsi="Calibri" w:cs="Calibri" w:hint="eastAsia"/>
          <w:sz w:val="22"/>
          <w:szCs w:val="22"/>
        </w:rPr>
        <w:t>得出结论认为</w:t>
      </w:r>
      <w:r w:rsidRPr="0025638E">
        <w:rPr>
          <w:rFonts w:ascii="Calibri" w:hAnsi="Calibri" w:cs="Calibri"/>
          <w:sz w:val="22"/>
          <w:szCs w:val="22"/>
        </w:rPr>
        <w:t>，本案</w:t>
      </w:r>
      <w:r w:rsidRPr="0025638E">
        <w:rPr>
          <w:rFonts w:ascii="Calibri" w:hAnsi="Calibri" w:cs="Calibri" w:hint="eastAsia"/>
          <w:sz w:val="22"/>
          <w:szCs w:val="22"/>
        </w:rPr>
        <w:t>存在</w:t>
      </w:r>
      <w:r w:rsidRPr="0025638E">
        <w:rPr>
          <w:rFonts w:ascii="Calibri" w:eastAsia="STKaiti" w:hAnsi="Calibri" w:cs="Calibri"/>
          <w:sz w:val="22"/>
          <w:szCs w:val="22"/>
        </w:rPr>
        <w:t>不可抗力</w:t>
      </w:r>
      <w:r w:rsidRPr="0025638E">
        <w:rPr>
          <w:rFonts w:ascii="Calibri" w:hAnsi="Calibri" w:cs="Calibri"/>
          <w:sz w:val="22"/>
          <w:szCs w:val="22"/>
        </w:rPr>
        <w:t>的因素，但仍需进一步澄清，以</w:t>
      </w:r>
      <w:r w:rsidRPr="0025638E">
        <w:rPr>
          <w:rFonts w:ascii="Calibri" w:hAnsi="Calibri" w:cs="Calibri" w:hint="eastAsia"/>
          <w:sz w:val="22"/>
          <w:szCs w:val="22"/>
        </w:rPr>
        <w:t>证明</w:t>
      </w:r>
      <w:r w:rsidRPr="0025638E">
        <w:rPr>
          <w:rFonts w:ascii="Calibri" w:hAnsi="Calibri" w:cs="Calibri"/>
          <w:sz w:val="22"/>
          <w:szCs w:val="22"/>
        </w:rPr>
        <w:t>满足</w:t>
      </w:r>
      <w:r w:rsidRPr="0025638E">
        <w:rPr>
          <w:rFonts w:ascii="Calibri" w:eastAsia="STKaiti" w:hAnsi="Calibri" w:cs="Calibri"/>
          <w:sz w:val="22"/>
          <w:szCs w:val="22"/>
        </w:rPr>
        <w:t>不可抗力</w:t>
      </w:r>
      <w:r w:rsidRPr="0025638E">
        <w:rPr>
          <w:rFonts w:ascii="Calibri" w:hAnsi="Calibri" w:cs="Calibri"/>
          <w:sz w:val="22"/>
          <w:szCs w:val="22"/>
        </w:rPr>
        <w:t>的全部条件。</w:t>
      </w:r>
    </w:p>
    <w:p w14:paraId="0D3268F2" w14:textId="77777777" w:rsidR="00E92CF6" w:rsidRPr="0025638E" w:rsidRDefault="00E92CF6" w:rsidP="00E92CF6">
      <w:pPr>
        <w:ind w:firstLineChars="200" w:firstLine="440"/>
        <w:rPr>
          <w:rFonts w:ascii="Calibri" w:hAnsi="Calibri" w:cs="Calibri"/>
          <w:sz w:val="22"/>
          <w:szCs w:val="22"/>
        </w:rPr>
      </w:pPr>
      <w:r w:rsidRPr="0025638E">
        <w:rPr>
          <w:rFonts w:ascii="Calibri" w:hAnsi="Calibri" w:cs="Calibri"/>
          <w:sz w:val="22"/>
          <w:szCs w:val="22"/>
        </w:rPr>
        <w:t>因此，委员会无法在本次会议上同意延期请求，并请阿曼主管部门向委员会第</w:t>
      </w:r>
      <w:r w:rsidRPr="0025638E">
        <w:rPr>
          <w:rFonts w:ascii="Calibri" w:hAnsi="Calibri" w:cs="Calibri"/>
          <w:sz w:val="22"/>
          <w:szCs w:val="22"/>
        </w:rPr>
        <w:t>103</w:t>
      </w:r>
      <w:r w:rsidRPr="0025638E">
        <w:rPr>
          <w:rFonts w:ascii="Calibri" w:hAnsi="Calibri" w:cs="Calibri"/>
          <w:sz w:val="22"/>
          <w:szCs w:val="22"/>
        </w:rPr>
        <w:t>次会议详细说明选择</w:t>
      </w:r>
      <w:r w:rsidRPr="0025638E">
        <w:rPr>
          <w:rFonts w:ascii="Calibri" w:hAnsi="Calibri" w:cs="Calibri"/>
          <w:sz w:val="22"/>
          <w:szCs w:val="22"/>
        </w:rPr>
        <w:t>EPIC OTV</w:t>
      </w:r>
      <w:r w:rsidRPr="0025638E">
        <w:rPr>
          <w:rFonts w:ascii="Calibri" w:hAnsi="Calibri" w:cs="Calibri"/>
          <w:sz w:val="22"/>
          <w:szCs w:val="22"/>
        </w:rPr>
        <w:t>的理由。</w:t>
      </w:r>
    </w:p>
    <w:p w14:paraId="61F0C190" w14:textId="77777777" w:rsidR="00E92CF6" w:rsidRPr="0025638E" w:rsidRDefault="00E92CF6" w:rsidP="00E92CF6">
      <w:pPr>
        <w:ind w:firstLineChars="200" w:firstLine="440"/>
        <w:rPr>
          <w:rFonts w:ascii="Calibri" w:hAnsi="Calibri" w:cs="Calibri"/>
          <w:sz w:val="22"/>
          <w:szCs w:val="22"/>
        </w:rPr>
      </w:pPr>
      <w:r w:rsidRPr="0025638E">
        <w:rPr>
          <w:rFonts w:ascii="Calibri" w:hAnsi="Calibri" w:cs="Calibri"/>
          <w:sz w:val="22"/>
          <w:szCs w:val="22"/>
        </w:rPr>
        <w:t>此外，委员会</w:t>
      </w:r>
      <w:r w:rsidRPr="0025638E">
        <w:rPr>
          <w:rFonts w:ascii="Calibri" w:hAnsi="Calibri" w:cs="Calibri" w:hint="eastAsia"/>
          <w:sz w:val="22"/>
          <w:szCs w:val="22"/>
        </w:rPr>
        <w:t>责成</w:t>
      </w:r>
      <w:r w:rsidRPr="0025638E">
        <w:rPr>
          <w:rFonts w:ascii="Calibri" w:hAnsi="Calibri" w:cs="Calibri"/>
          <w:sz w:val="22"/>
          <w:szCs w:val="22"/>
        </w:rPr>
        <w:t>无线电通信局将</w:t>
      </w:r>
      <w:r w:rsidRPr="0025638E">
        <w:rPr>
          <w:rFonts w:ascii="Calibri" w:hAnsi="Calibri" w:cs="Calibri"/>
          <w:sz w:val="22"/>
          <w:szCs w:val="22"/>
        </w:rPr>
        <w:t>OMANSAT</w:t>
      </w:r>
      <w:r w:rsidRPr="0025638E">
        <w:rPr>
          <w:rFonts w:ascii="Calibri" w:hAnsi="Calibri" w:cs="Calibri" w:hint="eastAsia"/>
          <w:sz w:val="22"/>
          <w:szCs w:val="22"/>
        </w:rPr>
        <w:t>-</w:t>
      </w:r>
      <w:r w:rsidRPr="0025638E">
        <w:rPr>
          <w:rFonts w:ascii="Calibri" w:hAnsi="Calibri" w:cs="Calibri"/>
          <w:sz w:val="22"/>
          <w:szCs w:val="22"/>
        </w:rPr>
        <w:t>73.5E</w:t>
      </w:r>
      <w:r w:rsidRPr="0025638E">
        <w:rPr>
          <w:rFonts w:ascii="Calibri" w:hAnsi="Calibri" w:cs="Calibri"/>
          <w:sz w:val="22"/>
          <w:szCs w:val="22"/>
        </w:rPr>
        <w:t>卫星网络的频率指配继续保留在《国际频率登记总表》中，直至委员会第</w:t>
      </w:r>
      <w:r w:rsidRPr="0025638E">
        <w:rPr>
          <w:rFonts w:ascii="Calibri" w:hAnsi="Calibri" w:cs="Calibri"/>
          <w:sz w:val="22"/>
          <w:szCs w:val="22"/>
        </w:rPr>
        <w:t>103</w:t>
      </w:r>
      <w:r w:rsidRPr="0025638E">
        <w:rPr>
          <w:rFonts w:ascii="Calibri" w:hAnsi="Calibri" w:cs="Calibri"/>
          <w:sz w:val="22"/>
          <w:szCs w:val="22"/>
        </w:rPr>
        <w:t>次会议结束。</w:t>
      </w:r>
      <w:r w:rsidRPr="0025638E">
        <w:rPr>
          <w:rFonts w:ascii="Calibri" w:hAnsi="Calibri" w:cs="Calibri" w:hint="eastAsia"/>
          <w:sz w:val="22"/>
          <w:szCs w:val="22"/>
        </w:rPr>
        <w:t>”</w:t>
      </w:r>
    </w:p>
    <w:p w14:paraId="6C3E8D3F"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6.3.23</w:t>
      </w:r>
      <w:r w:rsidRPr="0025638E">
        <w:rPr>
          <w:rFonts w:ascii="Calibri" w:hAnsi="Calibri" w:cs="Calibri"/>
          <w:sz w:val="22"/>
          <w:szCs w:val="22"/>
        </w:rPr>
        <w:tab/>
      </w:r>
      <w:r w:rsidRPr="0025638E">
        <w:rPr>
          <w:rFonts w:ascii="Calibri" w:hAnsi="Calibri"/>
          <w:sz w:val="22"/>
          <w:szCs w:val="22"/>
        </w:rPr>
        <w:t>会议对此表示</w:t>
      </w:r>
      <w:r w:rsidRPr="0025638E">
        <w:rPr>
          <w:rFonts w:ascii="Calibri" w:hAnsi="Calibri"/>
          <w:b/>
          <w:bCs/>
          <w:sz w:val="22"/>
          <w:szCs w:val="22"/>
        </w:rPr>
        <w:t>同意</w:t>
      </w:r>
      <w:r w:rsidRPr="0025638E">
        <w:rPr>
          <w:rFonts w:ascii="Calibri" w:hAnsi="Calibri" w:hint="eastAsia"/>
          <w:sz w:val="22"/>
          <w:szCs w:val="22"/>
        </w:rPr>
        <w:t>。</w:t>
      </w:r>
    </w:p>
    <w:p w14:paraId="36BDA538" w14:textId="77777777" w:rsidR="00E92CF6" w:rsidRPr="0025638E" w:rsidRDefault="00E92CF6" w:rsidP="00E92CF6">
      <w:pPr>
        <w:pStyle w:val="Heading2"/>
        <w:rPr>
          <w:rFonts w:ascii="Calibri" w:eastAsia="SimSun" w:hAnsi="Calibri" w:cs="Calibri"/>
          <w:b w:val="0"/>
          <w:bCs/>
          <w:kern w:val="2"/>
          <w:sz w:val="22"/>
          <w:szCs w:val="22"/>
          <w:lang w:eastAsia="zh-CN"/>
          <w14:ligatures w14:val="standardContextual"/>
        </w:rPr>
      </w:pPr>
      <w:r w:rsidRPr="0025638E">
        <w:rPr>
          <w:rFonts w:ascii="Calibri" w:eastAsia="SimSun" w:hAnsi="Calibri" w:cs="Calibri" w:hint="eastAsia"/>
          <w:kern w:val="2"/>
          <w:sz w:val="22"/>
          <w:szCs w:val="22"/>
          <w:lang w:eastAsia="zh-CN"/>
          <w14:ligatures w14:val="standardContextual"/>
        </w:rPr>
        <w:t>6.4</w:t>
      </w:r>
      <w:r w:rsidRPr="0025638E">
        <w:rPr>
          <w:rFonts w:ascii="Calibri" w:eastAsia="SimSun" w:hAnsi="Calibri" w:cs="Calibri" w:hint="eastAsia"/>
          <w:sz w:val="22"/>
          <w:szCs w:val="22"/>
          <w:lang w:eastAsia="zh-CN"/>
        </w:rPr>
        <w:tab/>
      </w:r>
      <w:r w:rsidRPr="0025638E">
        <w:rPr>
          <w:rFonts w:ascii="Calibri" w:eastAsia="SimSun" w:hAnsi="Calibri" w:cs="Calibri"/>
          <w:sz w:val="22"/>
          <w:szCs w:val="22"/>
          <w:lang w:eastAsia="zh-CN"/>
        </w:rPr>
        <w:t>意大利主管部门请求延长</w:t>
      </w:r>
      <w:r w:rsidRPr="0025638E">
        <w:rPr>
          <w:rFonts w:ascii="Calibri" w:eastAsia="SimSun" w:hAnsi="Calibri" w:cs="Calibri"/>
          <w:sz w:val="22"/>
          <w:szCs w:val="22"/>
          <w:lang w:eastAsia="zh-CN"/>
        </w:rPr>
        <w:t>SICRAL</w:t>
      </w:r>
      <w:r w:rsidRPr="0025638E">
        <w:rPr>
          <w:rFonts w:ascii="Calibri" w:eastAsia="SimSun" w:hAnsi="Calibri" w:cs="Calibri" w:hint="eastAsia"/>
          <w:sz w:val="22"/>
          <w:szCs w:val="22"/>
          <w:lang w:eastAsia="zh-CN"/>
        </w:rPr>
        <w:t>-</w:t>
      </w:r>
      <w:r w:rsidRPr="0025638E">
        <w:rPr>
          <w:rFonts w:ascii="Calibri" w:eastAsia="SimSun" w:hAnsi="Calibri" w:cs="Calibri"/>
          <w:sz w:val="22"/>
          <w:szCs w:val="22"/>
          <w:lang w:eastAsia="zh-CN"/>
        </w:rPr>
        <w:t>2A</w:t>
      </w:r>
      <w:r w:rsidRPr="0025638E">
        <w:rPr>
          <w:rFonts w:ascii="Calibri" w:eastAsia="SimSun" w:hAnsi="Calibri" w:cs="Calibri"/>
          <w:sz w:val="22"/>
          <w:szCs w:val="22"/>
          <w:lang w:eastAsia="zh-CN"/>
        </w:rPr>
        <w:t>和</w:t>
      </w:r>
      <w:r w:rsidRPr="0025638E">
        <w:rPr>
          <w:rFonts w:ascii="Calibri" w:eastAsia="SimSun" w:hAnsi="Calibri" w:cs="Calibri"/>
          <w:sz w:val="22"/>
          <w:szCs w:val="22"/>
          <w:lang w:eastAsia="zh-CN"/>
        </w:rPr>
        <w:t>SICRAL</w:t>
      </w:r>
      <w:r w:rsidRPr="0025638E">
        <w:rPr>
          <w:rFonts w:ascii="Calibri" w:eastAsia="SimSun" w:hAnsi="Calibri" w:cs="Calibri" w:hint="eastAsia"/>
          <w:sz w:val="22"/>
          <w:szCs w:val="22"/>
          <w:lang w:eastAsia="zh-CN"/>
        </w:rPr>
        <w:t>-</w:t>
      </w:r>
      <w:r w:rsidRPr="0025638E">
        <w:rPr>
          <w:rFonts w:ascii="Calibri" w:eastAsia="SimSun" w:hAnsi="Calibri" w:cs="Calibri"/>
          <w:sz w:val="22"/>
          <w:szCs w:val="22"/>
          <w:lang w:eastAsia="zh-CN"/>
        </w:rPr>
        <w:t>3A</w:t>
      </w:r>
      <w:r w:rsidRPr="0025638E">
        <w:rPr>
          <w:rFonts w:ascii="Calibri" w:eastAsia="SimSun" w:hAnsi="Calibri" w:cs="Calibri"/>
          <w:sz w:val="22"/>
          <w:szCs w:val="22"/>
          <w:lang w:eastAsia="zh-CN"/>
        </w:rPr>
        <w:t>卫星网络频率指配恢复使用规则时限的提交资料（</w:t>
      </w:r>
      <w:r w:rsidRPr="0025638E">
        <w:fldChar w:fldCharType="begin"/>
      </w:r>
      <w:r w:rsidRPr="0025638E">
        <w:rPr>
          <w:sz w:val="22"/>
          <w:szCs w:val="22"/>
          <w:lang w:eastAsia="zh-CN"/>
        </w:rPr>
        <w:instrText xml:space="preserve"> HYPERLINK "https://www.itu.int/md/R26-RRB26.2-C-0015/en" \h </w:instrText>
      </w:r>
      <w:r w:rsidRPr="0025638E">
        <w:fldChar w:fldCharType="separate"/>
      </w:r>
      <w:r w:rsidRPr="0025638E">
        <w:rPr>
          <w:rStyle w:val="Hyperlink"/>
          <w:rFonts w:ascii="Calibri" w:eastAsia="SimSun" w:hAnsi="Calibri" w:cs="Calibri"/>
          <w:sz w:val="22"/>
          <w:szCs w:val="22"/>
          <w:lang w:eastAsia="zh-CN"/>
        </w:rPr>
        <w:t>RRB26</w:t>
      </w:r>
      <w:r w:rsidRPr="0025638E">
        <w:rPr>
          <w:rStyle w:val="Hyperlink"/>
          <w:rFonts w:ascii="Calibri" w:eastAsia="SimSun" w:hAnsi="Calibri" w:cs="Calibri"/>
          <w:sz w:val="22"/>
          <w:szCs w:val="22"/>
          <w:lang w:eastAsia="zh-CN"/>
        </w:rPr>
        <w:noBreakHyphen/>
        <w:t>2/15</w:t>
      </w:r>
      <w:r w:rsidRPr="0025638E">
        <w:rPr>
          <w:rStyle w:val="Hyperlink"/>
          <w:rFonts w:ascii="Calibri" w:eastAsia="SimSun" w:hAnsi="Calibri" w:cs="Calibri"/>
          <w:sz w:val="22"/>
          <w:szCs w:val="22"/>
          <w:lang w:eastAsia="zh-CN"/>
        </w:rPr>
        <w:fldChar w:fldCharType="end"/>
      </w:r>
      <w:r w:rsidRPr="0025638E">
        <w:rPr>
          <w:rFonts w:ascii="Calibri" w:eastAsia="SimSun" w:hAnsi="Calibri" w:cs="Calibri"/>
          <w:sz w:val="22"/>
          <w:szCs w:val="22"/>
          <w:lang w:eastAsia="zh-CN"/>
        </w:rPr>
        <w:t>号文件）</w:t>
      </w:r>
    </w:p>
    <w:p w14:paraId="24782E96"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6.4.1</w:t>
      </w:r>
      <w:r w:rsidRPr="0025638E">
        <w:rPr>
          <w:rFonts w:ascii="Calibri" w:hAnsi="Calibri" w:cs="Calibri"/>
          <w:sz w:val="22"/>
          <w:szCs w:val="22"/>
        </w:rPr>
        <w:tab/>
      </w:r>
      <w:r w:rsidRPr="0025638E">
        <w:rPr>
          <w:rFonts w:ascii="Calibri" w:hAnsi="Calibri" w:cs="Calibri" w:hint="eastAsia"/>
          <w:b/>
          <w:bCs/>
          <w:sz w:val="22"/>
          <w:szCs w:val="22"/>
        </w:rPr>
        <w:t>Ciccorossi</w:t>
      </w:r>
      <w:r w:rsidRPr="0025638E">
        <w:rPr>
          <w:rFonts w:ascii="Calibri" w:hAnsi="Calibri" w:cs="Calibri" w:hint="eastAsia"/>
          <w:b/>
          <w:bCs/>
          <w:sz w:val="22"/>
          <w:szCs w:val="22"/>
        </w:rPr>
        <w:t>先生（</w:t>
      </w:r>
      <w:r w:rsidRPr="0025638E">
        <w:rPr>
          <w:rFonts w:ascii="Calibri" w:hAnsi="Calibri" w:cs="Calibri" w:hint="eastAsia"/>
          <w:b/>
          <w:bCs/>
          <w:sz w:val="22"/>
          <w:szCs w:val="22"/>
        </w:rPr>
        <w:t>SSD/SSS</w:t>
      </w:r>
      <w:r w:rsidRPr="0025638E">
        <w:rPr>
          <w:rFonts w:ascii="Calibri" w:hAnsi="Calibri" w:cs="Calibri" w:hint="eastAsia"/>
          <w:b/>
          <w:bCs/>
          <w:sz w:val="22"/>
          <w:szCs w:val="22"/>
        </w:rPr>
        <w:t>处处长）</w:t>
      </w:r>
      <w:r w:rsidRPr="0025638E">
        <w:rPr>
          <w:rFonts w:ascii="Calibri" w:hAnsi="Calibri" w:cs="Calibri" w:hint="eastAsia"/>
          <w:sz w:val="22"/>
          <w:szCs w:val="22"/>
        </w:rPr>
        <w:t>介绍了</w:t>
      </w:r>
      <w:r w:rsidRPr="0025638E">
        <w:rPr>
          <w:rFonts w:ascii="Calibri" w:hAnsi="Calibri" w:cs="Calibri" w:hint="eastAsia"/>
          <w:sz w:val="22"/>
          <w:szCs w:val="22"/>
        </w:rPr>
        <w:t>RRB26-2/15</w:t>
      </w:r>
      <w:r w:rsidRPr="0025638E">
        <w:rPr>
          <w:rFonts w:ascii="Calibri" w:hAnsi="Calibri" w:cs="Calibri" w:hint="eastAsia"/>
          <w:sz w:val="22"/>
          <w:szCs w:val="22"/>
        </w:rPr>
        <w:t>号文件所载的提交资料，其中意大利主管部门以</w:t>
      </w:r>
      <w:r w:rsidRPr="0025638E">
        <w:rPr>
          <w:rFonts w:ascii="Calibri" w:eastAsia="STKaiti" w:hAnsi="Calibri" w:cs="Calibri" w:hint="eastAsia"/>
          <w:sz w:val="22"/>
          <w:szCs w:val="22"/>
        </w:rPr>
        <w:t>不可抗力</w:t>
      </w:r>
      <w:r w:rsidRPr="0025638E">
        <w:rPr>
          <w:rFonts w:ascii="Calibri" w:hAnsi="Calibri" w:cs="Calibri" w:hint="eastAsia"/>
          <w:sz w:val="22"/>
          <w:szCs w:val="22"/>
        </w:rPr>
        <w:t>为由，请求延长</w:t>
      </w:r>
      <w:r w:rsidRPr="0025638E">
        <w:rPr>
          <w:rFonts w:ascii="Calibri" w:hAnsi="Calibri" w:cs="Calibri" w:hint="eastAsia"/>
          <w:sz w:val="22"/>
          <w:szCs w:val="22"/>
        </w:rPr>
        <w:t>SICRAL-2A</w:t>
      </w:r>
      <w:r w:rsidRPr="0025638E">
        <w:rPr>
          <w:rFonts w:ascii="Calibri" w:hAnsi="Calibri" w:cs="Calibri" w:hint="eastAsia"/>
          <w:sz w:val="22"/>
          <w:szCs w:val="22"/>
        </w:rPr>
        <w:t>和</w:t>
      </w:r>
      <w:r w:rsidRPr="0025638E">
        <w:rPr>
          <w:rFonts w:ascii="Calibri" w:hAnsi="Calibri" w:cs="Calibri" w:hint="eastAsia"/>
          <w:sz w:val="22"/>
          <w:szCs w:val="22"/>
        </w:rPr>
        <w:t>SICRAL-3A</w:t>
      </w:r>
      <w:r w:rsidRPr="0025638E">
        <w:rPr>
          <w:rFonts w:ascii="Calibri" w:hAnsi="Calibri" w:cs="Calibri" w:hint="eastAsia"/>
          <w:sz w:val="22"/>
          <w:szCs w:val="22"/>
        </w:rPr>
        <w:t>卫星网络频率指配恢复使用的规则时限。据主管部门称，该提交资料是应委员会第</w:t>
      </w:r>
      <w:r w:rsidRPr="0025638E">
        <w:rPr>
          <w:rFonts w:ascii="Calibri" w:hAnsi="Calibri" w:cs="Calibri" w:hint="eastAsia"/>
          <w:sz w:val="22"/>
          <w:szCs w:val="22"/>
        </w:rPr>
        <w:t>101</w:t>
      </w:r>
      <w:r w:rsidRPr="0025638E">
        <w:rPr>
          <w:rFonts w:ascii="Calibri" w:hAnsi="Calibri" w:cs="Calibri" w:hint="eastAsia"/>
          <w:sz w:val="22"/>
          <w:szCs w:val="22"/>
        </w:rPr>
        <w:t>次会议的邀请而提供的，载有委员会《程序规则》</w:t>
      </w:r>
      <w:r w:rsidRPr="0025638E">
        <w:rPr>
          <w:rFonts w:ascii="Calibri" w:hAnsi="Calibri" w:cs="Calibri" w:hint="eastAsia"/>
          <w:sz w:val="22"/>
          <w:szCs w:val="22"/>
        </w:rPr>
        <w:t>A1</w:t>
      </w:r>
      <w:r w:rsidRPr="0025638E">
        <w:rPr>
          <w:rFonts w:ascii="Calibri" w:hAnsi="Calibri" w:cs="Calibri" w:hint="eastAsia"/>
          <w:sz w:val="22"/>
          <w:szCs w:val="22"/>
        </w:rPr>
        <w:t>部分所要求的信息。主管部门请求延期六个月至</w:t>
      </w:r>
      <w:r w:rsidRPr="0025638E">
        <w:rPr>
          <w:rFonts w:ascii="Calibri" w:hAnsi="Calibri" w:cs="Calibri" w:hint="eastAsia"/>
          <w:sz w:val="22"/>
          <w:szCs w:val="22"/>
        </w:rPr>
        <w:t>2028</w:t>
      </w:r>
      <w:r w:rsidRPr="0025638E">
        <w:rPr>
          <w:rFonts w:ascii="Calibri" w:hAnsi="Calibri" w:cs="Calibri" w:hint="eastAsia"/>
          <w:sz w:val="22"/>
          <w:szCs w:val="22"/>
        </w:rPr>
        <w:t>年</w:t>
      </w:r>
      <w:r w:rsidRPr="0025638E">
        <w:rPr>
          <w:rFonts w:ascii="Calibri" w:hAnsi="Calibri" w:cs="Calibri" w:hint="eastAsia"/>
          <w:sz w:val="22"/>
          <w:szCs w:val="22"/>
        </w:rPr>
        <w:t>3</w:t>
      </w:r>
      <w:r w:rsidRPr="0025638E">
        <w:rPr>
          <w:rFonts w:ascii="Calibri" w:hAnsi="Calibri" w:cs="Calibri" w:hint="eastAsia"/>
          <w:sz w:val="22"/>
          <w:szCs w:val="22"/>
        </w:rPr>
        <w:t>月</w:t>
      </w:r>
      <w:r w:rsidRPr="0025638E">
        <w:rPr>
          <w:rFonts w:ascii="Calibri" w:hAnsi="Calibri" w:cs="Calibri" w:hint="eastAsia"/>
          <w:sz w:val="22"/>
          <w:szCs w:val="22"/>
        </w:rPr>
        <w:t>15</w:t>
      </w:r>
      <w:r w:rsidRPr="0025638E">
        <w:rPr>
          <w:rFonts w:ascii="Calibri" w:hAnsi="Calibri" w:cs="Calibri" w:hint="eastAsia"/>
          <w:sz w:val="22"/>
          <w:szCs w:val="22"/>
        </w:rPr>
        <w:t>日，以便在计划发射两颗新卫星</w:t>
      </w:r>
      <w:r w:rsidRPr="0025638E">
        <w:rPr>
          <w:rFonts w:ascii="Calibri" w:hAnsi="Calibri" w:cs="Calibri" w:hint="eastAsia"/>
          <w:sz w:val="22"/>
          <w:szCs w:val="22"/>
        </w:rPr>
        <w:t>SICRAL-3A</w:t>
      </w:r>
      <w:r w:rsidRPr="0025638E">
        <w:rPr>
          <w:rFonts w:ascii="Calibri" w:hAnsi="Calibri" w:cs="Calibri" w:hint="eastAsia"/>
          <w:sz w:val="22"/>
          <w:szCs w:val="22"/>
        </w:rPr>
        <w:t>和</w:t>
      </w:r>
      <w:r w:rsidRPr="0025638E">
        <w:rPr>
          <w:rFonts w:ascii="Calibri" w:hAnsi="Calibri" w:cs="Calibri" w:hint="eastAsia"/>
          <w:sz w:val="22"/>
          <w:szCs w:val="22"/>
        </w:rPr>
        <w:t>SICRAL-3B</w:t>
      </w:r>
      <w:r w:rsidRPr="0025638E">
        <w:rPr>
          <w:rFonts w:ascii="Calibri" w:hAnsi="Calibri" w:cs="Calibri" w:hint="eastAsia"/>
          <w:sz w:val="22"/>
          <w:szCs w:val="22"/>
        </w:rPr>
        <w:t>及随后的电动升轨期后，恢复使用</w:t>
      </w:r>
      <w:r w:rsidRPr="0025638E">
        <w:rPr>
          <w:rFonts w:ascii="Calibri" w:hAnsi="Calibri" w:cs="Calibri" w:hint="eastAsia"/>
          <w:sz w:val="22"/>
          <w:szCs w:val="22"/>
        </w:rPr>
        <w:t>UHF</w:t>
      </w:r>
      <w:r w:rsidRPr="0025638E">
        <w:rPr>
          <w:rFonts w:ascii="Calibri" w:hAnsi="Calibri" w:cs="Calibri" w:hint="eastAsia"/>
          <w:sz w:val="22"/>
          <w:szCs w:val="22"/>
        </w:rPr>
        <w:t>、</w:t>
      </w:r>
      <w:r w:rsidRPr="0025638E">
        <w:rPr>
          <w:rFonts w:ascii="Calibri" w:hAnsi="Calibri" w:cs="Calibri" w:hint="eastAsia"/>
          <w:sz w:val="22"/>
          <w:szCs w:val="22"/>
        </w:rPr>
        <w:t>SHF</w:t>
      </w:r>
      <w:r w:rsidRPr="0025638E">
        <w:rPr>
          <w:rFonts w:ascii="Calibri" w:hAnsi="Calibri" w:cs="Calibri" w:hint="eastAsia"/>
          <w:sz w:val="22"/>
          <w:szCs w:val="22"/>
        </w:rPr>
        <w:t>、</w:t>
      </w:r>
      <w:r w:rsidRPr="0025638E">
        <w:rPr>
          <w:rFonts w:ascii="Calibri" w:hAnsi="Calibri" w:cs="Calibri" w:hint="eastAsia"/>
          <w:sz w:val="22"/>
          <w:szCs w:val="22"/>
        </w:rPr>
        <w:t>EHF</w:t>
      </w:r>
      <w:r w:rsidRPr="0025638E">
        <w:rPr>
          <w:rFonts w:ascii="Calibri" w:hAnsi="Calibri" w:cs="Calibri" w:hint="eastAsia"/>
          <w:sz w:val="22"/>
          <w:szCs w:val="22"/>
        </w:rPr>
        <w:t>和</w:t>
      </w:r>
      <w:r w:rsidRPr="0025638E">
        <w:rPr>
          <w:rFonts w:ascii="Calibri" w:hAnsi="Calibri" w:cs="Calibri" w:hint="eastAsia"/>
          <w:sz w:val="22"/>
          <w:szCs w:val="22"/>
        </w:rPr>
        <w:t>S</w:t>
      </w:r>
      <w:r w:rsidRPr="0025638E">
        <w:rPr>
          <w:rFonts w:ascii="Calibri" w:hAnsi="Calibri" w:cs="Calibri" w:hint="eastAsia"/>
          <w:sz w:val="22"/>
          <w:szCs w:val="22"/>
        </w:rPr>
        <w:t>频段的频率指配。所请求的延期完全依据提供发射服务的产业联合体的最新合同进度计算，并严格遵循国际电联有关指导，未包含任何应急时间余量。</w:t>
      </w:r>
    </w:p>
    <w:p w14:paraId="319FF0C8"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6.4.2</w:t>
      </w:r>
      <w:r w:rsidRPr="0025638E">
        <w:rPr>
          <w:rFonts w:ascii="Calibri" w:hAnsi="Calibri" w:cs="Calibri"/>
          <w:sz w:val="22"/>
          <w:szCs w:val="22"/>
        </w:rPr>
        <w:tab/>
      </w:r>
      <w:r w:rsidRPr="0025638E">
        <w:rPr>
          <w:rFonts w:ascii="Calibri" w:hAnsi="Calibri" w:cs="Calibri"/>
          <w:sz w:val="22"/>
          <w:szCs w:val="22"/>
        </w:rPr>
        <w:t>针对</w:t>
      </w:r>
      <w:r w:rsidRPr="0025638E">
        <w:rPr>
          <w:rFonts w:ascii="Calibri" w:hAnsi="Calibri" w:cs="Calibri"/>
          <w:b/>
          <w:bCs/>
          <w:sz w:val="22"/>
          <w:szCs w:val="22"/>
        </w:rPr>
        <w:t>Henri</w:t>
      </w:r>
      <w:r w:rsidRPr="0025638E">
        <w:rPr>
          <w:rFonts w:ascii="Calibri" w:hAnsi="Calibri" w:cs="Calibri"/>
          <w:b/>
          <w:bCs/>
          <w:sz w:val="22"/>
          <w:szCs w:val="22"/>
        </w:rPr>
        <w:t>先生</w:t>
      </w:r>
      <w:r w:rsidRPr="0025638E">
        <w:rPr>
          <w:rFonts w:ascii="Calibri" w:hAnsi="Calibri" w:cs="Calibri"/>
          <w:sz w:val="22"/>
          <w:szCs w:val="22"/>
        </w:rPr>
        <w:t>、</w:t>
      </w:r>
      <w:r w:rsidRPr="0025638E">
        <w:rPr>
          <w:rFonts w:ascii="Calibri" w:hAnsi="Calibri" w:cs="Calibri"/>
          <w:b/>
          <w:bCs/>
          <w:sz w:val="22"/>
          <w:szCs w:val="22"/>
        </w:rPr>
        <w:t>Beaumier</w:t>
      </w:r>
      <w:r w:rsidRPr="0025638E">
        <w:rPr>
          <w:rFonts w:ascii="Calibri" w:hAnsi="Calibri" w:cs="Calibri"/>
          <w:b/>
          <w:bCs/>
          <w:sz w:val="22"/>
          <w:szCs w:val="22"/>
        </w:rPr>
        <w:t>女士</w:t>
      </w:r>
      <w:r w:rsidRPr="0025638E">
        <w:rPr>
          <w:rFonts w:ascii="Calibri" w:hAnsi="Calibri" w:cs="Calibri"/>
          <w:sz w:val="22"/>
          <w:szCs w:val="22"/>
        </w:rPr>
        <w:t>和</w:t>
      </w:r>
      <w:r w:rsidRPr="0025638E">
        <w:rPr>
          <w:rFonts w:ascii="Calibri" w:hAnsi="Calibri" w:cs="Calibri"/>
          <w:b/>
          <w:bCs/>
          <w:sz w:val="22"/>
          <w:szCs w:val="22"/>
        </w:rPr>
        <w:t>Azzouz</w:t>
      </w:r>
      <w:r w:rsidRPr="0025638E">
        <w:rPr>
          <w:rFonts w:ascii="Calibri" w:hAnsi="Calibri" w:cs="Calibri"/>
          <w:b/>
          <w:bCs/>
          <w:sz w:val="22"/>
          <w:szCs w:val="22"/>
        </w:rPr>
        <w:t>先生</w:t>
      </w:r>
      <w:r w:rsidRPr="0025638E">
        <w:rPr>
          <w:rFonts w:ascii="Calibri" w:hAnsi="Calibri" w:cs="Calibri"/>
          <w:sz w:val="22"/>
          <w:szCs w:val="22"/>
        </w:rPr>
        <w:t>提出的问题，他提请委员会注意提交资料中的脚注</w:t>
      </w:r>
      <w:r w:rsidRPr="0025638E">
        <w:rPr>
          <w:rFonts w:ascii="Calibri" w:hAnsi="Calibri" w:cs="Calibri"/>
          <w:sz w:val="22"/>
          <w:szCs w:val="22"/>
        </w:rPr>
        <w:t>3</w:t>
      </w:r>
      <w:r w:rsidRPr="0025638E">
        <w:rPr>
          <w:rFonts w:ascii="Calibri" w:hAnsi="Calibri" w:cs="Calibri"/>
          <w:sz w:val="22"/>
          <w:szCs w:val="22"/>
        </w:rPr>
        <w:t>。意大利主管部门在该脚注中解释称，根据</w:t>
      </w:r>
      <w:r w:rsidRPr="0025638E">
        <w:rPr>
          <w:rFonts w:ascii="Calibri" w:hAnsi="Calibri" w:cs="Calibri"/>
          <w:sz w:val="22"/>
          <w:szCs w:val="22"/>
        </w:rPr>
        <w:t>SICRAL</w:t>
      </w:r>
      <w:r w:rsidRPr="0025638E">
        <w:rPr>
          <w:rFonts w:ascii="Calibri" w:hAnsi="Calibri" w:cs="Calibri" w:hint="eastAsia"/>
          <w:sz w:val="22"/>
          <w:szCs w:val="22"/>
        </w:rPr>
        <w:t>-</w:t>
      </w:r>
      <w:r w:rsidRPr="0025638E">
        <w:rPr>
          <w:rFonts w:ascii="Calibri" w:hAnsi="Calibri" w:cs="Calibri"/>
          <w:sz w:val="22"/>
          <w:szCs w:val="22"/>
        </w:rPr>
        <w:t>3B</w:t>
      </w:r>
      <w:r w:rsidRPr="0025638E">
        <w:rPr>
          <w:rFonts w:ascii="Calibri" w:hAnsi="Calibri" w:cs="Calibri"/>
          <w:sz w:val="22"/>
          <w:szCs w:val="22"/>
        </w:rPr>
        <w:t>卫星</w:t>
      </w:r>
      <w:r w:rsidRPr="0025638E">
        <w:rPr>
          <w:rFonts w:ascii="Calibri" w:hAnsi="Calibri" w:cs="Calibri" w:hint="eastAsia"/>
          <w:sz w:val="22"/>
          <w:szCs w:val="22"/>
        </w:rPr>
        <w:t>的</w:t>
      </w:r>
      <w:r w:rsidRPr="0025638E">
        <w:rPr>
          <w:rFonts w:ascii="Calibri" w:hAnsi="Calibri" w:cs="Calibri"/>
          <w:sz w:val="22"/>
          <w:szCs w:val="22"/>
        </w:rPr>
        <w:t>最新发射时间表，目前预计</w:t>
      </w:r>
      <w:r w:rsidRPr="0025638E">
        <w:rPr>
          <w:rFonts w:ascii="Calibri" w:hAnsi="Calibri" w:cs="Calibri"/>
          <w:sz w:val="22"/>
          <w:szCs w:val="22"/>
        </w:rPr>
        <w:t>UHF</w:t>
      </w:r>
      <w:r w:rsidRPr="0025638E">
        <w:rPr>
          <w:rFonts w:ascii="Calibri" w:hAnsi="Calibri" w:cs="Calibri"/>
          <w:sz w:val="22"/>
          <w:szCs w:val="22"/>
        </w:rPr>
        <w:t>频段频率指配恢复使用所需时间将</w:t>
      </w:r>
      <w:r w:rsidRPr="0025638E">
        <w:rPr>
          <w:rFonts w:ascii="Calibri" w:hAnsi="Calibri" w:cs="Calibri" w:hint="eastAsia"/>
          <w:sz w:val="22"/>
          <w:szCs w:val="22"/>
        </w:rPr>
        <w:t>比</w:t>
      </w:r>
      <w:r w:rsidRPr="0025638E">
        <w:rPr>
          <w:rFonts w:ascii="Calibri" w:hAnsi="Calibri" w:cs="Calibri"/>
          <w:sz w:val="22"/>
          <w:szCs w:val="22"/>
        </w:rPr>
        <w:t>现行规则时限</w:t>
      </w:r>
      <w:r w:rsidRPr="0025638E">
        <w:rPr>
          <w:rFonts w:ascii="Calibri" w:hAnsi="Calibri" w:cs="Calibri" w:hint="eastAsia"/>
          <w:sz w:val="22"/>
          <w:szCs w:val="22"/>
        </w:rPr>
        <w:t>晚</w:t>
      </w:r>
      <w:r w:rsidRPr="0025638E">
        <w:rPr>
          <w:rFonts w:ascii="Calibri" w:hAnsi="Calibri" w:cs="Calibri"/>
          <w:sz w:val="22"/>
          <w:szCs w:val="22"/>
        </w:rPr>
        <w:t>10</w:t>
      </w:r>
      <w:r w:rsidRPr="0025638E">
        <w:rPr>
          <w:rFonts w:ascii="Calibri" w:hAnsi="Calibri" w:cs="Calibri"/>
          <w:sz w:val="22"/>
          <w:szCs w:val="22"/>
        </w:rPr>
        <w:t>个月。如能获得至少六个月的延期，将有助于采取纠正措施，以恢复项目进度并满足修订</w:t>
      </w:r>
      <w:r w:rsidRPr="0025638E">
        <w:rPr>
          <w:rFonts w:ascii="Calibri" w:hAnsi="Calibri" w:cs="Calibri" w:hint="eastAsia"/>
          <w:sz w:val="22"/>
          <w:szCs w:val="22"/>
        </w:rPr>
        <w:t>后</w:t>
      </w:r>
      <w:r w:rsidRPr="0025638E">
        <w:rPr>
          <w:rFonts w:ascii="Calibri" w:hAnsi="Calibri" w:cs="Calibri"/>
          <w:sz w:val="22"/>
          <w:szCs w:val="22"/>
        </w:rPr>
        <w:t>的</w:t>
      </w:r>
      <w:r w:rsidRPr="0025638E">
        <w:rPr>
          <w:rFonts w:ascii="Calibri" w:hAnsi="Calibri" w:cs="Calibri" w:hint="eastAsia"/>
          <w:sz w:val="22"/>
          <w:szCs w:val="22"/>
        </w:rPr>
        <w:t>截止日期</w:t>
      </w:r>
      <w:r w:rsidRPr="0025638E">
        <w:rPr>
          <w:rFonts w:ascii="Calibri" w:hAnsi="Calibri" w:cs="Calibri"/>
          <w:sz w:val="22"/>
          <w:szCs w:val="22"/>
        </w:rPr>
        <w:t>。</w:t>
      </w:r>
    </w:p>
    <w:p w14:paraId="5FE4FCA6"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6.4.3</w:t>
      </w:r>
      <w:r w:rsidRPr="0025638E">
        <w:rPr>
          <w:rFonts w:ascii="Calibri" w:hAnsi="Calibri" w:cs="Calibri"/>
          <w:sz w:val="22"/>
          <w:szCs w:val="22"/>
        </w:rPr>
        <w:tab/>
      </w:r>
      <w:r w:rsidRPr="0025638E">
        <w:rPr>
          <w:rFonts w:ascii="Calibri" w:hAnsi="Calibri" w:hint="eastAsia"/>
          <w:b/>
          <w:bCs/>
          <w:sz w:val="22"/>
          <w:szCs w:val="22"/>
        </w:rPr>
        <w:t>程建军</w:t>
      </w:r>
      <w:r w:rsidRPr="0025638E">
        <w:rPr>
          <w:rFonts w:ascii="Calibri" w:hAnsi="Calibri" w:cs="Calibri"/>
          <w:b/>
          <w:bCs/>
          <w:sz w:val="22"/>
          <w:szCs w:val="22"/>
        </w:rPr>
        <w:t>先生</w:t>
      </w:r>
      <w:r w:rsidRPr="0025638E">
        <w:rPr>
          <w:rFonts w:ascii="Calibri" w:hAnsi="Calibri" w:cs="Calibri"/>
          <w:sz w:val="22"/>
          <w:szCs w:val="22"/>
        </w:rPr>
        <w:t>指出，提交资料</w:t>
      </w:r>
      <w:r w:rsidRPr="0025638E">
        <w:rPr>
          <w:rFonts w:ascii="Calibri" w:hAnsi="Calibri" w:cs="Calibri" w:hint="eastAsia"/>
          <w:sz w:val="22"/>
          <w:szCs w:val="22"/>
        </w:rPr>
        <w:t>的后附资料</w:t>
      </w:r>
      <w:r w:rsidRPr="0025638E">
        <w:rPr>
          <w:rFonts w:ascii="Calibri" w:hAnsi="Calibri" w:cs="Calibri"/>
          <w:sz w:val="22"/>
          <w:szCs w:val="22"/>
        </w:rPr>
        <w:t>1</w:t>
      </w:r>
      <w:r w:rsidRPr="0025638E">
        <w:rPr>
          <w:rFonts w:ascii="Calibri" w:hAnsi="Calibri" w:cs="Calibri"/>
          <w:sz w:val="22"/>
          <w:szCs w:val="22"/>
        </w:rPr>
        <w:t>所载的支持性文件是一份</w:t>
      </w:r>
      <w:r w:rsidRPr="0025638E">
        <w:rPr>
          <w:rFonts w:ascii="Calibri" w:hAnsi="Calibri" w:cs="Calibri" w:hint="eastAsia"/>
          <w:sz w:val="22"/>
          <w:szCs w:val="22"/>
        </w:rPr>
        <w:t>产业</w:t>
      </w:r>
      <w:r w:rsidRPr="0025638E">
        <w:rPr>
          <w:rFonts w:ascii="Calibri" w:hAnsi="Calibri" w:cs="Calibri"/>
          <w:sz w:val="22"/>
          <w:szCs w:val="22"/>
        </w:rPr>
        <w:t>联合体出具的声明，而不是委员会通常</w:t>
      </w:r>
      <w:r w:rsidRPr="0025638E">
        <w:rPr>
          <w:rFonts w:ascii="Calibri" w:hAnsi="Calibri" w:cs="Calibri" w:hint="eastAsia"/>
          <w:sz w:val="22"/>
          <w:szCs w:val="22"/>
        </w:rPr>
        <w:t>期望</w:t>
      </w:r>
      <w:r w:rsidRPr="0025638E">
        <w:rPr>
          <w:rFonts w:ascii="Calibri" w:hAnsi="Calibri" w:cs="Calibri"/>
          <w:sz w:val="22"/>
          <w:szCs w:val="22"/>
        </w:rPr>
        <w:t>的法律合同。</w:t>
      </w:r>
    </w:p>
    <w:p w14:paraId="6EBD5DE5"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6.4.4</w:t>
      </w:r>
      <w:r w:rsidRPr="0025638E">
        <w:rPr>
          <w:rFonts w:ascii="Calibri" w:hAnsi="Calibri" w:cs="Calibri"/>
          <w:sz w:val="22"/>
          <w:szCs w:val="22"/>
        </w:rPr>
        <w:tab/>
      </w:r>
      <w:r w:rsidRPr="0025638E">
        <w:rPr>
          <w:rFonts w:ascii="Calibri" w:hAnsi="Calibri" w:cs="Calibri" w:hint="eastAsia"/>
          <w:b/>
          <w:bCs/>
          <w:sz w:val="22"/>
          <w:szCs w:val="22"/>
        </w:rPr>
        <w:t>Henri</w:t>
      </w:r>
      <w:r w:rsidRPr="0025638E">
        <w:rPr>
          <w:rFonts w:ascii="Calibri" w:hAnsi="Calibri" w:cs="Calibri" w:hint="eastAsia"/>
          <w:b/>
          <w:bCs/>
          <w:sz w:val="22"/>
          <w:szCs w:val="22"/>
        </w:rPr>
        <w:t>先生</w:t>
      </w:r>
      <w:r w:rsidRPr="0025638E">
        <w:rPr>
          <w:rFonts w:ascii="Calibri" w:hAnsi="Calibri" w:cs="Calibri" w:hint="eastAsia"/>
          <w:sz w:val="22"/>
          <w:szCs w:val="22"/>
        </w:rPr>
        <w:t>赞同上述关切，并表示，提交材料中似乎缺少某些关键日期，包括两颗卫星的原始交付日期和计划发射日期，以及作为运营方的国防部向制造商批准合同延期六个月的日期。这使委员会难以评估，如果干预事件未发生，现有的规则时限是否能够得到遵守。他建议，</w:t>
      </w:r>
      <w:r w:rsidRPr="0025638E">
        <w:rPr>
          <w:rFonts w:ascii="Calibri" w:hAnsi="Calibri" w:cs="Calibri"/>
          <w:sz w:val="22"/>
          <w:szCs w:val="22"/>
        </w:rPr>
        <w:t>在做出批准延期的任何决定之前，应要求提供更多信息</w:t>
      </w:r>
      <w:r w:rsidRPr="0025638E">
        <w:rPr>
          <w:rFonts w:ascii="Calibri" w:hAnsi="Calibri" w:cs="Calibri" w:hint="eastAsia"/>
          <w:sz w:val="22"/>
          <w:szCs w:val="22"/>
        </w:rPr>
        <w:t>。尽管主管部门显然已做出重大努力，以减轻被其称为</w:t>
      </w:r>
      <w:r w:rsidRPr="0025638E">
        <w:rPr>
          <w:rFonts w:ascii="Calibri" w:eastAsia="STKaiti" w:hAnsi="Calibri" w:cs="Calibri" w:hint="eastAsia"/>
          <w:sz w:val="22"/>
          <w:szCs w:val="22"/>
        </w:rPr>
        <w:t>不可抗力</w:t>
      </w:r>
      <w:r w:rsidRPr="0025638E">
        <w:rPr>
          <w:rFonts w:ascii="Calibri" w:hAnsi="Calibri" w:cs="Calibri" w:hint="eastAsia"/>
          <w:sz w:val="22"/>
          <w:szCs w:val="22"/>
        </w:rPr>
        <w:t>的三项事件的影响，但如能提供具体资料说明，制造延误如何影响项目初始时间表，将会有所帮助。</w:t>
      </w:r>
      <w:r w:rsidRPr="0025638E">
        <w:rPr>
          <w:sz w:val="22"/>
          <w:szCs w:val="22"/>
        </w:rPr>
        <w:t>关于六个月延迟对初始项目阶段影响的信息，例如，卫星建造、发射窗口、发射和升轨的初始和修订项目时间安排，可能会很有用</w:t>
      </w:r>
      <w:r w:rsidRPr="0025638E">
        <w:rPr>
          <w:rFonts w:ascii="SimSun" w:hAnsi="SimSun" w:cs="SimSun" w:hint="eastAsia"/>
          <w:sz w:val="22"/>
          <w:szCs w:val="22"/>
        </w:rPr>
        <w:t>。</w:t>
      </w:r>
    </w:p>
    <w:p w14:paraId="71C8021D"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6.4.5</w:t>
      </w:r>
      <w:r w:rsidRPr="0025638E">
        <w:rPr>
          <w:rFonts w:ascii="Calibri" w:hAnsi="Calibri" w:cs="Calibri"/>
          <w:sz w:val="22"/>
          <w:szCs w:val="22"/>
        </w:rPr>
        <w:tab/>
      </w:r>
      <w:r w:rsidRPr="0025638E">
        <w:rPr>
          <w:rFonts w:ascii="Calibri" w:hAnsi="Calibri" w:cs="Calibri"/>
          <w:b/>
          <w:bCs/>
          <w:sz w:val="22"/>
          <w:szCs w:val="22"/>
        </w:rPr>
        <w:t>Azzouz</w:t>
      </w:r>
      <w:proofErr w:type="gramStart"/>
      <w:r w:rsidRPr="0025638E">
        <w:rPr>
          <w:rFonts w:ascii="Calibri" w:hAnsi="Calibri" w:cs="Calibri"/>
          <w:b/>
          <w:bCs/>
          <w:sz w:val="22"/>
          <w:szCs w:val="22"/>
        </w:rPr>
        <w:t>先生</w:t>
      </w:r>
      <w:r w:rsidRPr="0025638E">
        <w:rPr>
          <w:rFonts w:ascii="Calibri" w:hAnsi="Calibri" w:cs="Calibri"/>
          <w:sz w:val="22"/>
          <w:szCs w:val="22"/>
        </w:rPr>
        <w:t>表示赞同，认为在批准六个月延期请求之前，仍需进一步提供资料，尤其是关于延误对每一项相关卫星网络申报所造成的影响。在</w:t>
      </w:r>
      <w:r w:rsidRPr="0025638E">
        <w:rPr>
          <w:rFonts w:ascii="Calibri" w:hAnsi="Calibri" w:cs="Calibri" w:hint="eastAsia"/>
          <w:sz w:val="22"/>
          <w:szCs w:val="22"/>
        </w:rPr>
        <w:t>当前</w:t>
      </w:r>
      <w:r w:rsidRPr="0025638E">
        <w:rPr>
          <w:rFonts w:ascii="Calibri" w:hAnsi="Calibri" w:cs="Calibri"/>
          <w:sz w:val="22"/>
          <w:szCs w:val="22"/>
        </w:rPr>
        <w:t>规则时限届满之前，委员会还将举行</w:t>
      </w:r>
      <w:r w:rsidRPr="0025638E">
        <w:rPr>
          <w:rFonts w:ascii="Calibri" w:hAnsi="Calibri" w:cs="Calibri" w:hint="eastAsia"/>
          <w:sz w:val="22"/>
          <w:szCs w:val="22"/>
        </w:rPr>
        <w:t>几</w:t>
      </w:r>
      <w:r w:rsidRPr="0025638E">
        <w:rPr>
          <w:rFonts w:ascii="Calibri" w:hAnsi="Calibri" w:cs="Calibri"/>
          <w:sz w:val="22"/>
          <w:szCs w:val="22"/>
        </w:rPr>
        <w:t>次会议，因此仍有机会进一步讨论。</w:t>
      </w:r>
      <w:proofErr w:type="gramEnd"/>
    </w:p>
    <w:p w14:paraId="21061058"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6.4.6</w:t>
      </w:r>
      <w:r w:rsidRPr="0025638E">
        <w:rPr>
          <w:rFonts w:ascii="Calibri" w:hAnsi="Calibri" w:cs="Calibri"/>
          <w:sz w:val="22"/>
          <w:szCs w:val="22"/>
        </w:rPr>
        <w:tab/>
      </w:r>
      <w:r w:rsidRPr="0025638E">
        <w:rPr>
          <w:rFonts w:ascii="Calibri" w:hAnsi="Calibri" w:cs="Calibri" w:hint="eastAsia"/>
          <w:b/>
          <w:bCs/>
          <w:sz w:val="22"/>
          <w:szCs w:val="22"/>
        </w:rPr>
        <w:t>Beaumier</w:t>
      </w:r>
      <w:proofErr w:type="gramStart"/>
      <w:r w:rsidRPr="0025638E">
        <w:rPr>
          <w:rFonts w:ascii="Calibri" w:hAnsi="Calibri" w:cs="Calibri" w:hint="eastAsia"/>
          <w:b/>
          <w:bCs/>
          <w:sz w:val="22"/>
          <w:szCs w:val="22"/>
        </w:rPr>
        <w:t>女士</w:t>
      </w:r>
      <w:r w:rsidRPr="0025638E">
        <w:rPr>
          <w:rFonts w:ascii="Calibri" w:hAnsi="Calibri" w:cs="Calibri" w:hint="eastAsia"/>
          <w:sz w:val="22"/>
          <w:szCs w:val="22"/>
        </w:rPr>
        <w:t>表示，主管部门似乎正致力于使所有相关频率指配在其通知的轨道位置恢复使用，尽管两颗新卫星将对应不同频段，且其中一颗到达最终运行轨道位置的时间将晚于另一颗。目</w:t>
      </w:r>
      <w:r w:rsidRPr="0025638E">
        <w:rPr>
          <w:rFonts w:ascii="Calibri" w:hAnsi="Calibri" w:cs="Calibri" w:hint="eastAsia"/>
          <w:sz w:val="22"/>
          <w:szCs w:val="22"/>
        </w:rPr>
        <w:lastRenderedPageBreak/>
        <w:t>前提交的资料表明，本案存在</w:t>
      </w:r>
      <w:r w:rsidRPr="0025638E">
        <w:rPr>
          <w:rFonts w:ascii="Calibri" w:eastAsia="STKaiti" w:hAnsi="Calibri" w:cs="Calibri" w:hint="eastAsia"/>
          <w:sz w:val="22"/>
          <w:szCs w:val="22"/>
        </w:rPr>
        <w:t>不可抗力</w:t>
      </w:r>
      <w:r w:rsidRPr="0025638E">
        <w:rPr>
          <w:rFonts w:ascii="Calibri" w:hAnsi="Calibri" w:cs="Calibri" w:hint="eastAsia"/>
          <w:sz w:val="22"/>
          <w:szCs w:val="22"/>
        </w:rPr>
        <w:t>因素，</w:t>
      </w:r>
      <w:r w:rsidRPr="0025638E">
        <w:rPr>
          <w:rFonts w:ascii="Calibri" w:hAnsi="Calibri" w:cs="Calibri"/>
          <w:sz w:val="22"/>
          <w:szCs w:val="22"/>
        </w:rPr>
        <w:t>但需要进一步详细说明这些事件发生前的建造和发射计划</w:t>
      </w:r>
      <w:r w:rsidRPr="0025638E">
        <w:rPr>
          <w:rFonts w:ascii="Calibri" w:hAnsi="Calibri" w:cs="Calibri" w:hint="eastAsia"/>
          <w:sz w:val="22"/>
          <w:szCs w:val="22"/>
        </w:rPr>
        <w:t>相关情况</w:t>
      </w:r>
      <w:r w:rsidRPr="0025638E">
        <w:rPr>
          <w:rFonts w:ascii="Calibri" w:hAnsi="Calibri" w:cs="Calibri"/>
          <w:sz w:val="22"/>
          <w:szCs w:val="22"/>
        </w:rPr>
        <w:t>，以确认</w:t>
      </w:r>
      <w:r w:rsidRPr="0025638E">
        <w:rPr>
          <w:rFonts w:ascii="Calibri" w:eastAsia="STKaiti" w:hAnsi="Calibri" w:cs="Calibri"/>
          <w:sz w:val="22"/>
          <w:szCs w:val="22"/>
        </w:rPr>
        <w:t>不可抗力</w:t>
      </w:r>
      <w:r w:rsidRPr="0025638E">
        <w:rPr>
          <w:rFonts w:ascii="Calibri" w:hAnsi="Calibri" w:cs="Calibri"/>
          <w:sz w:val="22"/>
          <w:szCs w:val="22"/>
        </w:rPr>
        <w:t>的所有条件均得到满足</w:t>
      </w:r>
      <w:r w:rsidRPr="0025638E">
        <w:rPr>
          <w:rFonts w:ascii="Calibri" w:hAnsi="Calibri" w:cs="Calibri" w:hint="eastAsia"/>
          <w:sz w:val="22"/>
          <w:szCs w:val="22"/>
        </w:rPr>
        <w:t>，并证明若非上述事件发生，本案不会超出规则时限。</w:t>
      </w:r>
      <w:proofErr w:type="gramEnd"/>
    </w:p>
    <w:p w14:paraId="00ADB28D"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6.4.7</w:t>
      </w:r>
      <w:r w:rsidRPr="0025638E">
        <w:rPr>
          <w:rFonts w:ascii="Calibri" w:hAnsi="Calibri" w:cs="Calibri"/>
          <w:sz w:val="22"/>
          <w:szCs w:val="22"/>
        </w:rPr>
        <w:tab/>
      </w:r>
      <w:r w:rsidRPr="0025638E">
        <w:rPr>
          <w:rFonts w:ascii="Calibri" w:hAnsi="Calibri" w:cs="Calibri" w:hint="eastAsia"/>
          <w:b/>
          <w:bCs/>
          <w:sz w:val="22"/>
          <w:szCs w:val="22"/>
        </w:rPr>
        <w:t>程建军先生</w:t>
      </w:r>
      <w:r w:rsidRPr="0025638E">
        <w:rPr>
          <w:rFonts w:ascii="Calibri" w:hAnsi="Calibri" w:cs="Calibri" w:hint="eastAsia"/>
          <w:sz w:val="22"/>
          <w:szCs w:val="22"/>
        </w:rPr>
        <w:t>表示，</w:t>
      </w:r>
      <w:r w:rsidRPr="0025638E">
        <w:rPr>
          <w:rFonts w:ascii="Calibri" w:hAnsi="Calibri" w:cs="Calibri"/>
          <w:sz w:val="22"/>
          <w:szCs w:val="22"/>
        </w:rPr>
        <w:t>他本希望看到提交更正式的文件，例如合同或具有约束力的协议，即使考虑到相关卫星和网络的军事性质，一些信息必须进行编辑。</w:t>
      </w:r>
      <w:r w:rsidRPr="0025638E">
        <w:rPr>
          <w:rFonts w:ascii="Calibri" w:hAnsi="Calibri" w:cs="Calibri" w:hint="eastAsia"/>
          <w:sz w:val="22"/>
          <w:szCs w:val="22"/>
        </w:rPr>
        <w:t>尤其</w:t>
      </w:r>
      <w:r w:rsidRPr="0025638E">
        <w:rPr>
          <w:rFonts w:ascii="Calibri" w:hAnsi="Calibri" w:cs="Calibri"/>
          <w:sz w:val="22"/>
          <w:szCs w:val="22"/>
        </w:rPr>
        <w:t>是</w:t>
      </w:r>
      <w:r w:rsidRPr="0025638E">
        <w:rPr>
          <w:rFonts w:ascii="Calibri" w:hAnsi="Calibri" w:cs="Calibri" w:hint="eastAsia"/>
          <w:sz w:val="22"/>
          <w:szCs w:val="22"/>
        </w:rPr>
        <w:t>相关</w:t>
      </w:r>
      <w:r w:rsidRPr="0025638E">
        <w:rPr>
          <w:rFonts w:ascii="Calibri" w:hAnsi="Calibri" w:cs="Calibri"/>
          <w:sz w:val="22"/>
          <w:szCs w:val="22"/>
        </w:rPr>
        <w:t>时间</w:t>
      </w:r>
      <w:r w:rsidRPr="0025638E">
        <w:rPr>
          <w:rFonts w:ascii="Calibri" w:hAnsi="Calibri" w:cs="Calibri" w:hint="eastAsia"/>
          <w:sz w:val="22"/>
          <w:szCs w:val="22"/>
        </w:rPr>
        <w:t>表</w:t>
      </w:r>
      <w:r w:rsidRPr="0025638E">
        <w:rPr>
          <w:rFonts w:ascii="Calibri" w:hAnsi="Calibri" w:cs="Calibri"/>
          <w:sz w:val="22"/>
          <w:szCs w:val="22"/>
        </w:rPr>
        <w:t>不</w:t>
      </w:r>
      <w:r w:rsidRPr="0025638E">
        <w:rPr>
          <w:rFonts w:ascii="Calibri" w:hAnsi="Calibri" w:cs="Calibri" w:hint="eastAsia"/>
          <w:sz w:val="22"/>
          <w:szCs w:val="22"/>
        </w:rPr>
        <w:t>该</w:t>
      </w:r>
      <w:r w:rsidRPr="0025638E">
        <w:rPr>
          <w:rFonts w:ascii="Calibri" w:hAnsi="Calibri" w:cs="Calibri"/>
          <w:sz w:val="22"/>
          <w:szCs w:val="22"/>
        </w:rPr>
        <w:t>保密。</w:t>
      </w:r>
      <w:r w:rsidRPr="0025638E">
        <w:rPr>
          <w:rFonts w:ascii="Calibri" w:hAnsi="Calibri" w:cs="Calibri" w:hint="eastAsia"/>
          <w:sz w:val="22"/>
          <w:szCs w:val="22"/>
        </w:rPr>
        <w:t>《程序规则》</w:t>
      </w:r>
      <w:r w:rsidRPr="0025638E">
        <w:rPr>
          <w:rFonts w:ascii="Calibri" w:hAnsi="Calibri" w:cs="Calibri" w:hint="eastAsia"/>
          <w:sz w:val="22"/>
          <w:szCs w:val="22"/>
        </w:rPr>
        <w:t>A1</w:t>
      </w:r>
      <w:r w:rsidRPr="0025638E">
        <w:rPr>
          <w:rFonts w:ascii="Calibri" w:hAnsi="Calibri" w:cs="Calibri" w:hint="eastAsia"/>
          <w:sz w:val="22"/>
          <w:szCs w:val="22"/>
        </w:rPr>
        <w:t>部分</w:t>
      </w:r>
      <w:r w:rsidRPr="0025638E">
        <w:rPr>
          <w:rFonts w:ascii="Calibri" w:hAnsi="Calibri" w:cs="Calibri"/>
          <w:sz w:val="22"/>
          <w:szCs w:val="22"/>
        </w:rPr>
        <w:t>要求提供此类信息，以便委员会做出决定。</w:t>
      </w:r>
      <w:r w:rsidRPr="0025638E">
        <w:rPr>
          <w:rFonts w:ascii="Calibri" w:hAnsi="Calibri" w:cs="Calibri" w:hint="eastAsia"/>
          <w:sz w:val="22"/>
          <w:szCs w:val="22"/>
        </w:rPr>
        <w:t>此外，还需更加详细的支持性文件，以证明两颗卫星原本能够准备就绪，在规则时限届满前使频率指配恢复使用，并证明假定存在的</w:t>
      </w:r>
      <w:r w:rsidRPr="0025638E">
        <w:rPr>
          <w:rFonts w:ascii="Calibri" w:eastAsia="STKaiti" w:hAnsi="Calibri" w:cs="Calibri" w:hint="eastAsia"/>
          <w:sz w:val="22"/>
          <w:szCs w:val="22"/>
        </w:rPr>
        <w:t>不可抗力</w:t>
      </w:r>
      <w:r w:rsidRPr="0025638E">
        <w:rPr>
          <w:rFonts w:ascii="Calibri" w:hAnsi="Calibri" w:cs="Calibri" w:hint="eastAsia"/>
          <w:sz w:val="22"/>
          <w:szCs w:val="22"/>
        </w:rPr>
        <w:t>事件与</w:t>
      </w:r>
      <w:r w:rsidRPr="0025638E">
        <w:rPr>
          <w:rFonts w:ascii="Calibri" w:hAnsi="Calibri" w:cs="Calibri"/>
          <w:sz w:val="22"/>
          <w:szCs w:val="22"/>
        </w:rPr>
        <w:t>错过</w:t>
      </w:r>
      <w:r w:rsidRPr="0025638E">
        <w:rPr>
          <w:rFonts w:ascii="Calibri" w:hAnsi="Calibri" w:cs="Calibri" w:hint="eastAsia"/>
          <w:sz w:val="22"/>
          <w:szCs w:val="22"/>
        </w:rPr>
        <w:t>截止日期</w:t>
      </w:r>
      <w:r w:rsidRPr="0025638E">
        <w:rPr>
          <w:rFonts w:ascii="Calibri" w:hAnsi="Calibri" w:cs="Calibri"/>
          <w:sz w:val="22"/>
          <w:szCs w:val="22"/>
        </w:rPr>
        <w:t>之间存在因果关系</w:t>
      </w:r>
      <w:r w:rsidRPr="0025638E">
        <w:rPr>
          <w:rFonts w:ascii="Calibri" w:hAnsi="Calibri" w:cs="Calibri" w:hint="eastAsia"/>
          <w:sz w:val="22"/>
          <w:szCs w:val="22"/>
        </w:rPr>
        <w:t>。</w:t>
      </w:r>
    </w:p>
    <w:p w14:paraId="22A76FA4"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6.4.8</w:t>
      </w:r>
      <w:r w:rsidRPr="0025638E">
        <w:rPr>
          <w:rFonts w:ascii="Calibri" w:hAnsi="Calibri" w:cs="Calibri"/>
          <w:sz w:val="22"/>
          <w:szCs w:val="22"/>
        </w:rPr>
        <w:tab/>
      </w:r>
      <w:r w:rsidRPr="0025638E">
        <w:rPr>
          <w:rFonts w:ascii="Calibri" w:hAnsi="Calibri" w:cs="Calibri"/>
          <w:b/>
          <w:bCs/>
          <w:sz w:val="22"/>
          <w:szCs w:val="22"/>
        </w:rPr>
        <w:t>Talib</w:t>
      </w:r>
      <w:r w:rsidRPr="0025638E">
        <w:rPr>
          <w:rFonts w:ascii="Calibri" w:hAnsi="Calibri" w:cs="Calibri"/>
          <w:b/>
          <w:bCs/>
          <w:sz w:val="22"/>
          <w:szCs w:val="22"/>
        </w:rPr>
        <w:t>先生</w:t>
      </w:r>
      <w:r w:rsidRPr="0025638E">
        <w:rPr>
          <w:rFonts w:ascii="Calibri" w:hAnsi="Calibri" w:cs="Calibri"/>
          <w:sz w:val="22"/>
          <w:szCs w:val="22"/>
        </w:rPr>
        <w:t>赞同上述意见，并同意在批准任何延期请求之前，应要求主管部门提供</w:t>
      </w:r>
      <w:r w:rsidRPr="0025638E">
        <w:rPr>
          <w:rFonts w:ascii="Calibri" w:hAnsi="Calibri" w:cs="Calibri" w:hint="eastAsia"/>
          <w:sz w:val="22"/>
          <w:szCs w:val="22"/>
        </w:rPr>
        <w:t>更多信息</w:t>
      </w:r>
      <w:r w:rsidRPr="0025638E">
        <w:rPr>
          <w:rFonts w:ascii="Calibri" w:hAnsi="Calibri" w:cs="Calibri"/>
          <w:sz w:val="22"/>
          <w:szCs w:val="22"/>
        </w:rPr>
        <w:t>。</w:t>
      </w:r>
    </w:p>
    <w:p w14:paraId="0C72A4B3"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6.4.9</w:t>
      </w:r>
      <w:r w:rsidRPr="0025638E">
        <w:rPr>
          <w:rFonts w:ascii="Calibri" w:hAnsi="Calibri" w:cs="Calibri"/>
          <w:sz w:val="22"/>
          <w:szCs w:val="22"/>
        </w:rPr>
        <w:tab/>
      </w:r>
      <w:r w:rsidRPr="0025638E">
        <w:rPr>
          <w:rFonts w:ascii="Calibri" w:hAnsi="Calibri" w:cs="Calibri"/>
          <w:b/>
          <w:bCs/>
          <w:sz w:val="22"/>
          <w:szCs w:val="22"/>
        </w:rPr>
        <w:t>主席</w:t>
      </w:r>
      <w:r w:rsidRPr="0025638E">
        <w:rPr>
          <w:rFonts w:ascii="Calibri" w:hAnsi="Calibri" w:cs="Calibri"/>
          <w:sz w:val="22"/>
          <w:szCs w:val="22"/>
        </w:rPr>
        <w:t>提议委员会就此事项</w:t>
      </w:r>
      <w:r w:rsidRPr="0025638E">
        <w:rPr>
          <w:rFonts w:ascii="Calibri" w:hAnsi="Calibri" w:cs="Calibri" w:hint="eastAsia"/>
          <w:sz w:val="22"/>
          <w:szCs w:val="22"/>
        </w:rPr>
        <w:t>做出</w:t>
      </w:r>
      <w:r w:rsidRPr="0025638E">
        <w:rPr>
          <w:rFonts w:ascii="Calibri" w:hAnsi="Calibri" w:cs="Calibri"/>
          <w:sz w:val="22"/>
          <w:szCs w:val="22"/>
        </w:rPr>
        <w:t>如下结论：</w:t>
      </w:r>
    </w:p>
    <w:p w14:paraId="252515E6" w14:textId="77777777" w:rsidR="00E92CF6" w:rsidRPr="0025638E" w:rsidRDefault="00E92CF6" w:rsidP="00E92CF6">
      <w:pPr>
        <w:ind w:firstLineChars="200" w:firstLine="440"/>
        <w:rPr>
          <w:rFonts w:ascii="Calibri" w:hAnsi="Calibri" w:cs="Calibri"/>
          <w:sz w:val="22"/>
          <w:szCs w:val="22"/>
        </w:rPr>
      </w:pPr>
      <w:r w:rsidRPr="0025638E">
        <w:rPr>
          <w:rFonts w:ascii="Calibri" w:hAnsi="Calibri" w:cs="Calibri" w:hint="eastAsia"/>
          <w:sz w:val="22"/>
          <w:szCs w:val="22"/>
        </w:rPr>
        <w:t>“</w:t>
      </w:r>
      <w:r w:rsidRPr="0025638E">
        <w:rPr>
          <w:rFonts w:ascii="Calibri" w:hAnsi="Calibri" w:cs="Calibri"/>
          <w:sz w:val="22"/>
          <w:szCs w:val="22"/>
        </w:rPr>
        <w:t>委员会审议了</w:t>
      </w:r>
      <w:r w:rsidRPr="0025638E">
        <w:rPr>
          <w:rFonts w:ascii="Calibri" w:hAnsi="Calibri" w:cs="Calibri"/>
          <w:sz w:val="22"/>
          <w:szCs w:val="22"/>
        </w:rPr>
        <w:t>RRB26-2/15</w:t>
      </w:r>
      <w:r w:rsidRPr="0025638E">
        <w:rPr>
          <w:rFonts w:ascii="Calibri" w:hAnsi="Calibri" w:cs="Calibri"/>
          <w:sz w:val="22"/>
          <w:szCs w:val="22"/>
        </w:rPr>
        <w:t>号文件所载意大利主管部门关于延长</w:t>
      </w:r>
      <w:r w:rsidRPr="0025638E">
        <w:rPr>
          <w:rFonts w:ascii="Calibri" w:hAnsi="Calibri" w:cs="Calibri"/>
          <w:sz w:val="22"/>
          <w:szCs w:val="22"/>
        </w:rPr>
        <w:t>SICRAL</w:t>
      </w:r>
      <w:r w:rsidRPr="0025638E">
        <w:rPr>
          <w:rFonts w:ascii="Calibri" w:hAnsi="Calibri" w:cs="Calibri" w:hint="eastAsia"/>
          <w:sz w:val="22"/>
          <w:szCs w:val="22"/>
        </w:rPr>
        <w:t>-</w:t>
      </w:r>
      <w:r w:rsidRPr="0025638E">
        <w:rPr>
          <w:rFonts w:ascii="Calibri" w:hAnsi="Calibri" w:cs="Calibri"/>
          <w:sz w:val="22"/>
          <w:szCs w:val="22"/>
        </w:rPr>
        <w:t>2A</w:t>
      </w:r>
      <w:r w:rsidRPr="0025638E">
        <w:rPr>
          <w:rFonts w:ascii="Calibri" w:hAnsi="Calibri" w:cs="Calibri"/>
          <w:sz w:val="22"/>
          <w:szCs w:val="22"/>
        </w:rPr>
        <w:t>和</w:t>
      </w:r>
      <w:r w:rsidRPr="0025638E">
        <w:rPr>
          <w:rFonts w:ascii="Calibri" w:hAnsi="Calibri" w:cs="Calibri"/>
          <w:sz w:val="22"/>
          <w:szCs w:val="22"/>
        </w:rPr>
        <w:t>SICRAL</w:t>
      </w:r>
      <w:r w:rsidRPr="0025638E">
        <w:rPr>
          <w:rFonts w:ascii="Calibri" w:hAnsi="Calibri" w:cs="Calibri" w:hint="eastAsia"/>
          <w:sz w:val="22"/>
          <w:szCs w:val="22"/>
        </w:rPr>
        <w:t>-</w:t>
      </w:r>
      <w:r w:rsidRPr="0025638E">
        <w:rPr>
          <w:rFonts w:ascii="Calibri" w:hAnsi="Calibri" w:cs="Calibri"/>
          <w:sz w:val="22"/>
          <w:szCs w:val="22"/>
        </w:rPr>
        <w:t>3A</w:t>
      </w:r>
      <w:r w:rsidRPr="0025638E">
        <w:rPr>
          <w:rFonts w:ascii="Calibri" w:hAnsi="Calibri" w:cs="Calibri"/>
          <w:sz w:val="22"/>
          <w:szCs w:val="22"/>
        </w:rPr>
        <w:t>卫星网络频率指配恢复使用（</w:t>
      </w:r>
      <w:r w:rsidRPr="0025638E">
        <w:rPr>
          <w:rFonts w:ascii="Calibri" w:hAnsi="Calibri" w:cs="Calibri"/>
          <w:sz w:val="22"/>
          <w:szCs w:val="22"/>
        </w:rPr>
        <w:t>BBIU</w:t>
      </w:r>
      <w:r w:rsidRPr="0025638E">
        <w:rPr>
          <w:rFonts w:ascii="Calibri" w:hAnsi="Calibri" w:cs="Calibri"/>
          <w:sz w:val="22"/>
          <w:szCs w:val="22"/>
        </w:rPr>
        <w:t>）规则时限的请求。</w:t>
      </w:r>
    </w:p>
    <w:p w14:paraId="1AC5D07E" w14:textId="77777777" w:rsidR="00E92CF6" w:rsidRPr="0025638E" w:rsidRDefault="00E92CF6" w:rsidP="00E92CF6">
      <w:pPr>
        <w:ind w:firstLineChars="200" w:firstLine="440"/>
        <w:rPr>
          <w:rFonts w:ascii="Calibri" w:hAnsi="Calibri" w:cs="Calibri"/>
          <w:sz w:val="22"/>
          <w:szCs w:val="22"/>
        </w:rPr>
      </w:pPr>
      <w:r w:rsidRPr="0025638E">
        <w:rPr>
          <w:rFonts w:ascii="Calibri" w:hAnsi="Calibri" w:cs="Calibri"/>
          <w:sz w:val="22"/>
          <w:szCs w:val="22"/>
        </w:rPr>
        <w:t>委员会对意大利主管部门提供补充资料及支持性文件表示赞赏，并</w:t>
      </w:r>
      <w:r w:rsidRPr="0025638E">
        <w:rPr>
          <w:rFonts w:ascii="Calibri" w:hAnsi="Calibri" w:cs="Calibri" w:hint="eastAsia"/>
          <w:sz w:val="22"/>
          <w:szCs w:val="22"/>
        </w:rPr>
        <w:t>指出</w:t>
      </w:r>
      <w:r w:rsidRPr="0025638E">
        <w:rPr>
          <w:rFonts w:ascii="Calibri" w:hAnsi="Calibri" w:cs="Calibri"/>
          <w:sz w:val="22"/>
          <w:szCs w:val="22"/>
        </w:rPr>
        <w:t>以下几点：</w:t>
      </w:r>
    </w:p>
    <w:p w14:paraId="31DC28E2"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根据</w:t>
      </w:r>
      <w:r w:rsidRPr="0025638E">
        <w:rPr>
          <w:rFonts w:ascii="Calibri" w:hAnsi="Calibri" w:cs="Calibri"/>
          <w:sz w:val="22"/>
          <w:szCs w:val="22"/>
          <w:lang w:eastAsia="zh-CN"/>
        </w:rPr>
        <w:t>SICRAL 3</w:t>
      </w:r>
      <w:r w:rsidRPr="0025638E">
        <w:rPr>
          <w:rFonts w:ascii="Calibri" w:hAnsi="Calibri" w:cs="Calibri"/>
          <w:sz w:val="22"/>
          <w:szCs w:val="22"/>
          <w:lang w:eastAsia="zh-CN"/>
        </w:rPr>
        <w:t>计划，两颗互补卫星</w:t>
      </w:r>
      <w:r w:rsidRPr="0025638E">
        <w:rPr>
          <w:rFonts w:ascii="Calibri" w:hAnsi="Calibri" w:cs="Calibri"/>
          <w:sz w:val="22"/>
          <w:szCs w:val="22"/>
          <w:lang w:eastAsia="zh-CN"/>
        </w:rPr>
        <w:t>SICRAL</w:t>
      </w:r>
      <w:r w:rsidRPr="0025638E">
        <w:rPr>
          <w:rFonts w:ascii="Calibri" w:hAnsi="Calibri" w:cs="Calibri" w:hint="eastAsia"/>
          <w:sz w:val="22"/>
          <w:szCs w:val="22"/>
          <w:lang w:eastAsia="zh-CN"/>
        </w:rPr>
        <w:t>-</w:t>
      </w:r>
      <w:r w:rsidRPr="0025638E">
        <w:rPr>
          <w:rFonts w:ascii="Calibri" w:hAnsi="Calibri" w:cs="Calibri"/>
          <w:sz w:val="22"/>
          <w:szCs w:val="22"/>
          <w:lang w:eastAsia="zh-CN"/>
        </w:rPr>
        <w:t>3A</w:t>
      </w:r>
      <w:r w:rsidRPr="0025638E">
        <w:rPr>
          <w:rFonts w:ascii="Calibri" w:hAnsi="Calibri" w:cs="Calibri"/>
          <w:sz w:val="22"/>
          <w:szCs w:val="22"/>
          <w:lang w:eastAsia="zh-CN"/>
        </w:rPr>
        <w:t>和</w:t>
      </w:r>
      <w:r w:rsidRPr="0025638E">
        <w:rPr>
          <w:rFonts w:ascii="Calibri" w:hAnsi="Calibri" w:cs="Calibri"/>
          <w:sz w:val="22"/>
          <w:szCs w:val="22"/>
          <w:lang w:eastAsia="zh-CN"/>
        </w:rPr>
        <w:t>SICRAL</w:t>
      </w:r>
      <w:r w:rsidRPr="0025638E">
        <w:rPr>
          <w:rFonts w:ascii="Calibri" w:hAnsi="Calibri" w:cs="Calibri" w:hint="eastAsia"/>
          <w:sz w:val="22"/>
          <w:szCs w:val="22"/>
          <w:lang w:eastAsia="zh-CN"/>
        </w:rPr>
        <w:t>-</w:t>
      </w:r>
      <w:r w:rsidRPr="0025638E">
        <w:rPr>
          <w:rFonts w:ascii="Calibri" w:hAnsi="Calibri" w:cs="Calibri"/>
          <w:sz w:val="22"/>
          <w:szCs w:val="22"/>
          <w:lang w:eastAsia="zh-CN"/>
        </w:rPr>
        <w:t>3B</w:t>
      </w:r>
      <w:r w:rsidRPr="0025638E">
        <w:rPr>
          <w:rFonts w:ascii="Calibri" w:hAnsi="Calibri" w:cs="Calibri"/>
          <w:sz w:val="22"/>
          <w:szCs w:val="22"/>
          <w:lang w:eastAsia="zh-CN"/>
        </w:rPr>
        <w:t>正在建造中，计划分别于</w:t>
      </w:r>
      <w:r w:rsidRPr="0025638E">
        <w:rPr>
          <w:rFonts w:ascii="Calibri" w:hAnsi="Calibri" w:cs="Calibri"/>
          <w:sz w:val="22"/>
          <w:szCs w:val="22"/>
          <w:lang w:eastAsia="zh-CN"/>
        </w:rPr>
        <w:t>2027</w:t>
      </w:r>
      <w:r w:rsidRPr="0025638E">
        <w:rPr>
          <w:rFonts w:ascii="Calibri" w:hAnsi="Calibri" w:cs="Calibri"/>
          <w:sz w:val="22"/>
          <w:szCs w:val="22"/>
          <w:lang w:eastAsia="zh-CN"/>
        </w:rPr>
        <w:t>年</w:t>
      </w:r>
      <w:r w:rsidRPr="0025638E">
        <w:rPr>
          <w:rFonts w:ascii="Calibri" w:hAnsi="Calibri" w:cs="Calibri"/>
          <w:sz w:val="22"/>
          <w:szCs w:val="22"/>
          <w:lang w:eastAsia="zh-CN"/>
        </w:rPr>
        <w:t>7</w:t>
      </w:r>
      <w:r w:rsidRPr="0025638E">
        <w:rPr>
          <w:rFonts w:ascii="Calibri" w:hAnsi="Calibri" w:cs="Calibri"/>
          <w:sz w:val="22"/>
          <w:szCs w:val="22"/>
          <w:lang w:eastAsia="zh-CN"/>
        </w:rPr>
        <w:t>月和</w:t>
      </w:r>
      <w:r w:rsidRPr="0025638E">
        <w:rPr>
          <w:rFonts w:ascii="Calibri" w:hAnsi="Calibri" w:cs="Calibri"/>
          <w:sz w:val="22"/>
          <w:szCs w:val="22"/>
          <w:lang w:eastAsia="zh-CN"/>
        </w:rPr>
        <w:t>12</w:t>
      </w:r>
      <w:r w:rsidRPr="0025638E">
        <w:rPr>
          <w:rFonts w:ascii="Calibri" w:hAnsi="Calibri" w:cs="Calibri"/>
          <w:sz w:val="22"/>
          <w:szCs w:val="22"/>
          <w:lang w:eastAsia="zh-CN"/>
        </w:rPr>
        <w:t>月发射，考虑</w:t>
      </w:r>
      <w:r w:rsidRPr="0025638E">
        <w:rPr>
          <w:rFonts w:ascii="Calibri" w:hAnsi="Calibri" w:cs="Calibri" w:hint="eastAsia"/>
          <w:sz w:val="22"/>
          <w:szCs w:val="22"/>
          <w:lang w:eastAsia="zh-CN"/>
        </w:rPr>
        <w:t>到</w:t>
      </w:r>
      <w:r w:rsidRPr="0025638E">
        <w:rPr>
          <w:rFonts w:ascii="Calibri" w:hAnsi="Calibri" w:cs="Calibri"/>
          <w:sz w:val="22"/>
          <w:szCs w:val="22"/>
          <w:lang w:eastAsia="zh-CN"/>
        </w:rPr>
        <w:t>升轨期，预计分别于</w:t>
      </w:r>
      <w:r w:rsidRPr="0025638E">
        <w:rPr>
          <w:rFonts w:ascii="Calibri" w:hAnsi="Calibri" w:cs="Calibri"/>
          <w:sz w:val="22"/>
          <w:szCs w:val="22"/>
          <w:lang w:eastAsia="zh-CN"/>
        </w:rPr>
        <w:t>2028</w:t>
      </w:r>
      <w:r w:rsidRPr="0025638E">
        <w:rPr>
          <w:rFonts w:ascii="Calibri" w:hAnsi="Calibri" w:cs="Calibri"/>
          <w:sz w:val="22"/>
          <w:szCs w:val="22"/>
          <w:lang w:eastAsia="zh-CN"/>
        </w:rPr>
        <w:t>年</w:t>
      </w:r>
      <w:r w:rsidRPr="0025638E">
        <w:rPr>
          <w:rFonts w:ascii="Calibri" w:hAnsi="Calibri" w:cs="Calibri"/>
          <w:sz w:val="22"/>
          <w:szCs w:val="22"/>
          <w:lang w:eastAsia="zh-CN"/>
        </w:rPr>
        <w:t>3</w:t>
      </w:r>
      <w:r w:rsidRPr="0025638E">
        <w:rPr>
          <w:rFonts w:ascii="Calibri" w:hAnsi="Calibri" w:cs="Calibri"/>
          <w:sz w:val="22"/>
          <w:szCs w:val="22"/>
          <w:lang w:eastAsia="zh-CN"/>
        </w:rPr>
        <w:t>月和</w:t>
      </w:r>
      <w:r w:rsidRPr="0025638E">
        <w:rPr>
          <w:rFonts w:ascii="Calibri" w:hAnsi="Calibri" w:cs="Calibri"/>
          <w:sz w:val="22"/>
          <w:szCs w:val="22"/>
          <w:lang w:eastAsia="zh-CN"/>
        </w:rPr>
        <w:t>7</w:t>
      </w:r>
      <w:r w:rsidRPr="0025638E">
        <w:rPr>
          <w:rFonts w:ascii="Calibri" w:hAnsi="Calibri" w:cs="Calibri"/>
          <w:sz w:val="22"/>
          <w:szCs w:val="22"/>
          <w:lang w:eastAsia="zh-CN"/>
        </w:rPr>
        <w:t>月抵达轨道位置；</w:t>
      </w:r>
    </w:p>
    <w:p w14:paraId="661943A6"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恢复使用</w:t>
      </w:r>
      <w:r w:rsidRPr="0025638E">
        <w:rPr>
          <w:rFonts w:ascii="Calibri" w:hAnsi="Calibri" w:cs="Calibri"/>
          <w:sz w:val="22"/>
          <w:szCs w:val="22"/>
          <w:lang w:eastAsia="zh-CN"/>
        </w:rPr>
        <w:t>SICRAL</w:t>
      </w:r>
      <w:r w:rsidRPr="0025638E">
        <w:rPr>
          <w:rFonts w:ascii="Calibri" w:hAnsi="Calibri" w:cs="Calibri" w:hint="eastAsia"/>
          <w:sz w:val="22"/>
          <w:szCs w:val="22"/>
          <w:lang w:eastAsia="zh-CN"/>
        </w:rPr>
        <w:t>-</w:t>
      </w:r>
      <w:r w:rsidRPr="0025638E">
        <w:rPr>
          <w:rFonts w:ascii="Calibri" w:hAnsi="Calibri" w:cs="Calibri"/>
          <w:sz w:val="22"/>
          <w:szCs w:val="22"/>
          <w:lang w:eastAsia="zh-CN"/>
        </w:rPr>
        <w:t>2A</w:t>
      </w:r>
      <w:r w:rsidRPr="0025638E">
        <w:rPr>
          <w:rFonts w:ascii="Calibri" w:hAnsi="Calibri" w:cs="Calibri"/>
          <w:sz w:val="22"/>
          <w:szCs w:val="22"/>
          <w:lang w:eastAsia="zh-CN"/>
        </w:rPr>
        <w:t>和</w:t>
      </w:r>
      <w:r w:rsidRPr="0025638E">
        <w:rPr>
          <w:rFonts w:ascii="Calibri" w:hAnsi="Calibri" w:cs="Calibri"/>
          <w:sz w:val="22"/>
          <w:szCs w:val="22"/>
          <w:lang w:eastAsia="zh-CN"/>
        </w:rPr>
        <w:t>SICRAL</w:t>
      </w:r>
      <w:r w:rsidRPr="0025638E">
        <w:rPr>
          <w:rFonts w:ascii="Calibri" w:hAnsi="Calibri" w:cs="Calibri" w:hint="eastAsia"/>
          <w:sz w:val="22"/>
          <w:szCs w:val="22"/>
          <w:lang w:eastAsia="zh-CN"/>
        </w:rPr>
        <w:t>-</w:t>
      </w:r>
      <w:r w:rsidRPr="0025638E">
        <w:rPr>
          <w:rFonts w:ascii="Calibri" w:hAnsi="Calibri" w:cs="Calibri"/>
          <w:sz w:val="22"/>
          <w:szCs w:val="22"/>
          <w:lang w:eastAsia="zh-CN"/>
        </w:rPr>
        <w:t>3A</w:t>
      </w:r>
      <w:r w:rsidRPr="0025638E">
        <w:rPr>
          <w:rFonts w:ascii="Calibri" w:hAnsi="Calibri" w:cs="Calibri"/>
          <w:sz w:val="22"/>
          <w:szCs w:val="22"/>
          <w:lang w:eastAsia="zh-CN"/>
        </w:rPr>
        <w:t>卫星网络的规则时限为</w:t>
      </w:r>
      <w:r w:rsidRPr="0025638E">
        <w:rPr>
          <w:rFonts w:ascii="Calibri" w:hAnsi="Calibri" w:cs="Calibri"/>
          <w:sz w:val="22"/>
          <w:szCs w:val="22"/>
          <w:lang w:eastAsia="zh-CN"/>
        </w:rPr>
        <w:t>2027</w:t>
      </w:r>
      <w:r w:rsidRPr="0025638E">
        <w:rPr>
          <w:rFonts w:ascii="Calibri" w:hAnsi="Calibri" w:cs="Calibri"/>
          <w:sz w:val="22"/>
          <w:szCs w:val="22"/>
          <w:lang w:eastAsia="zh-CN"/>
        </w:rPr>
        <w:t>年</w:t>
      </w:r>
      <w:r w:rsidRPr="0025638E">
        <w:rPr>
          <w:rFonts w:ascii="Calibri" w:hAnsi="Calibri" w:cs="Calibri"/>
          <w:sz w:val="22"/>
          <w:szCs w:val="22"/>
          <w:lang w:eastAsia="zh-CN"/>
        </w:rPr>
        <w:t>9</w:t>
      </w:r>
      <w:r w:rsidRPr="0025638E">
        <w:rPr>
          <w:rFonts w:ascii="Calibri" w:hAnsi="Calibri" w:cs="Calibri"/>
          <w:sz w:val="22"/>
          <w:szCs w:val="22"/>
          <w:lang w:eastAsia="zh-CN"/>
        </w:rPr>
        <w:t>月</w:t>
      </w:r>
      <w:r w:rsidRPr="0025638E">
        <w:rPr>
          <w:rFonts w:ascii="Calibri" w:hAnsi="Calibri" w:cs="Calibri"/>
          <w:sz w:val="22"/>
          <w:szCs w:val="22"/>
          <w:lang w:eastAsia="zh-CN"/>
        </w:rPr>
        <w:t>15</w:t>
      </w:r>
      <w:r w:rsidRPr="0025638E">
        <w:rPr>
          <w:rFonts w:ascii="Calibri" w:hAnsi="Calibri" w:cs="Calibri"/>
          <w:sz w:val="22"/>
          <w:szCs w:val="22"/>
          <w:lang w:eastAsia="zh-CN"/>
        </w:rPr>
        <w:t>日，主管部门</w:t>
      </w:r>
      <w:r w:rsidRPr="0025638E">
        <w:rPr>
          <w:rFonts w:ascii="Calibri" w:hAnsi="Calibri" w:cs="Calibri" w:hint="eastAsia"/>
          <w:sz w:val="22"/>
          <w:szCs w:val="22"/>
          <w:lang w:eastAsia="zh-CN"/>
        </w:rPr>
        <w:t>正寻求</w:t>
      </w:r>
      <w:r w:rsidRPr="0025638E">
        <w:rPr>
          <w:rFonts w:ascii="Calibri" w:hAnsi="Calibri" w:cs="Calibri"/>
          <w:sz w:val="22"/>
          <w:szCs w:val="22"/>
          <w:lang w:eastAsia="zh-CN"/>
        </w:rPr>
        <w:t>将两项申报均延</w:t>
      </w:r>
      <w:r w:rsidRPr="0025638E">
        <w:rPr>
          <w:rFonts w:ascii="Calibri" w:hAnsi="Calibri" w:cs="Calibri" w:hint="eastAsia"/>
          <w:sz w:val="22"/>
          <w:szCs w:val="22"/>
          <w:lang w:eastAsia="zh-CN"/>
        </w:rPr>
        <w:t>期</w:t>
      </w:r>
      <w:r w:rsidRPr="0025638E">
        <w:rPr>
          <w:rFonts w:ascii="Calibri" w:hAnsi="Calibri" w:cs="Calibri"/>
          <w:sz w:val="22"/>
          <w:szCs w:val="22"/>
          <w:lang w:eastAsia="zh-CN"/>
        </w:rPr>
        <w:t>至</w:t>
      </w:r>
      <w:r w:rsidRPr="0025638E">
        <w:rPr>
          <w:rFonts w:ascii="Calibri" w:hAnsi="Calibri" w:cs="Calibri"/>
          <w:sz w:val="22"/>
          <w:szCs w:val="22"/>
          <w:lang w:eastAsia="zh-CN"/>
        </w:rPr>
        <w:t>2028</w:t>
      </w:r>
      <w:r w:rsidRPr="0025638E">
        <w:rPr>
          <w:rFonts w:ascii="Calibri" w:hAnsi="Calibri" w:cs="Calibri"/>
          <w:sz w:val="22"/>
          <w:szCs w:val="22"/>
          <w:lang w:eastAsia="zh-CN"/>
        </w:rPr>
        <w:t>年</w:t>
      </w:r>
      <w:r w:rsidRPr="0025638E">
        <w:rPr>
          <w:rFonts w:ascii="Calibri" w:hAnsi="Calibri" w:cs="Calibri"/>
          <w:sz w:val="22"/>
          <w:szCs w:val="22"/>
          <w:lang w:eastAsia="zh-CN"/>
        </w:rPr>
        <w:t>3</w:t>
      </w:r>
      <w:r w:rsidRPr="0025638E">
        <w:rPr>
          <w:rFonts w:ascii="Calibri" w:hAnsi="Calibri" w:cs="Calibri"/>
          <w:sz w:val="22"/>
          <w:szCs w:val="22"/>
          <w:lang w:eastAsia="zh-CN"/>
        </w:rPr>
        <w:t>月</w:t>
      </w:r>
      <w:r w:rsidRPr="0025638E">
        <w:rPr>
          <w:rFonts w:ascii="Calibri" w:hAnsi="Calibri" w:cs="Calibri"/>
          <w:sz w:val="22"/>
          <w:szCs w:val="22"/>
          <w:lang w:eastAsia="zh-CN"/>
        </w:rPr>
        <w:t>15</w:t>
      </w:r>
      <w:r w:rsidRPr="0025638E">
        <w:rPr>
          <w:rFonts w:ascii="Calibri" w:hAnsi="Calibri" w:cs="Calibri"/>
          <w:sz w:val="22"/>
          <w:szCs w:val="22"/>
          <w:lang w:eastAsia="zh-CN"/>
        </w:rPr>
        <w:t>日；</w:t>
      </w:r>
    </w:p>
    <w:p w14:paraId="72451BD1"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三</w:t>
      </w:r>
      <w:r w:rsidRPr="0025638E">
        <w:rPr>
          <w:rFonts w:ascii="Calibri" w:hAnsi="Calibri" w:cs="Calibri" w:hint="eastAsia"/>
          <w:sz w:val="22"/>
          <w:szCs w:val="22"/>
          <w:lang w:eastAsia="zh-CN"/>
        </w:rPr>
        <w:t>起</w:t>
      </w:r>
      <w:r w:rsidRPr="0025638E">
        <w:rPr>
          <w:rFonts w:ascii="Calibri" w:hAnsi="Calibri" w:cs="Calibri"/>
          <w:sz w:val="22"/>
          <w:szCs w:val="22"/>
          <w:lang w:eastAsia="zh-CN"/>
        </w:rPr>
        <w:t>独立事件</w:t>
      </w:r>
      <w:r w:rsidRPr="0025638E">
        <w:rPr>
          <w:rFonts w:ascii="Calibri" w:hAnsi="Calibri" w:cs="Calibri" w:hint="eastAsia"/>
          <w:sz w:val="22"/>
          <w:szCs w:val="22"/>
          <w:lang w:eastAsia="zh-CN"/>
        </w:rPr>
        <w:t>（</w:t>
      </w:r>
      <w:r w:rsidRPr="0025638E">
        <w:rPr>
          <w:rFonts w:ascii="Calibri" w:hAnsi="Calibri" w:cs="Calibri"/>
          <w:sz w:val="22"/>
          <w:szCs w:val="22"/>
          <w:lang w:eastAsia="zh-CN"/>
        </w:rPr>
        <w:t>2022</w:t>
      </w:r>
      <w:r w:rsidRPr="0025638E">
        <w:rPr>
          <w:rFonts w:ascii="Calibri" w:hAnsi="Calibri" w:cs="Calibri"/>
          <w:sz w:val="22"/>
          <w:szCs w:val="22"/>
          <w:lang w:eastAsia="zh-CN"/>
        </w:rPr>
        <w:t>年</w:t>
      </w:r>
      <w:r w:rsidRPr="0025638E">
        <w:rPr>
          <w:rFonts w:ascii="Calibri" w:hAnsi="Calibri" w:cs="Calibri"/>
          <w:sz w:val="22"/>
          <w:szCs w:val="22"/>
          <w:lang w:eastAsia="zh-CN"/>
        </w:rPr>
        <w:t>1</w:t>
      </w:r>
      <w:r w:rsidRPr="0025638E">
        <w:rPr>
          <w:rFonts w:ascii="Calibri" w:hAnsi="Calibri" w:cs="Calibri"/>
          <w:sz w:val="22"/>
          <w:szCs w:val="22"/>
          <w:lang w:eastAsia="zh-CN"/>
        </w:rPr>
        <w:t>月</w:t>
      </w:r>
      <w:r w:rsidRPr="0025638E">
        <w:rPr>
          <w:rFonts w:ascii="Calibri" w:hAnsi="Calibri" w:cs="Calibri"/>
          <w:sz w:val="22"/>
          <w:szCs w:val="22"/>
          <w:lang w:eastAsia="zh-CN"/>
        </w:rPr>
        <w:t>30</w:t>
      </w:r>
      <w:r w:rsidRPr="0025638E">
        <w:rPr>
          <w:rFonts w:ascii="Calibri" w:hAnsi="Calibri" w:cs="Calibri"/>
          <w:sz w:val="22"/>
          <w:szCs w:val="22"/>
          <w:lang w:eastAsia="zh-CN"/>
        </w:rPr>
        <w:t>日</w:t>
      </w:r>
      <w:r w:rsidRPr="0025638E">
        <w:rPr>
          <w:rFonts w:ascii="Calibri" w:hAnsi="Calibri" w:cs="Calibri"/>
          <w:sz w:val="22"/>
          <w:szCs w:val="22"/>
          <w:lang w:eastAsia="zh-CN"/>
        </w:rPr>
        <w:t>CIRETEC</w:t>
      </w:r>
      <w:r w:rsidRPr="0025638E">
        <w:rPr>
          <w:rFonts w:ascii="Calibri" w:hAnsi="Calibri" w:cs="Calibri"/>
          <w:sz w:val="22"/>
          <w:szCs w:val="22"/>
          <w:lang w:eastAsia="zh-CN"/>
        </w:rPr>
        <w:t>印刷电路板制造厂</w:t>
      </w:r>
      <w:r w:rsidRPr="0025638E">
        <w:rPr>
          <w:rFonts w:ascii="Calibri" w:hAnsi="Calibri" w:cs="Calibri" w:hint="eastAsia"/>
          <w:sz w:val="22"/>
          <w:szCs w:val="22"/>
          <w:lang w:eastAsia="zh-CN"/>
        </w:rPr>
        <w:t>被毁</w:t>
      </w:r>
      <w:r w:rsidRPr="0025638E">
        <w:rPr>
          <w:rFonts w:ascii="Calibri" w:hAnsi="Calibri" w:cs="Calibri"/>
          <w:sz w:val="22"/>
          <w:szCs w:val="22"/>
          <w:lang w:eastAsia="zh-CN"/>
        </w:rPr>
        <w:t>；自</w:t>
      </w:r>
      <w:r w:rsidRPr="0025638E">
        <w:rPr>
          <w:rFonts w:ascii="Calibri" w:hAnsi="Calibri" w:cs="Calibri"/>
          <w:sz w:val="22"/>
          <w:szCs w:val="22"/>
          <w:lang w:eastAsia="zh-CN"/>
        </w:rPr>
        <w:t>2022</w:t>
      </w:r>
      <w:r w:rsidRPr="0025638E">
        <w:rPr>
          <w:rFonts w:ascii="Calibri" w:hAnsi="Calibri" w:cs="Calibri"/>
          <w:sz w:val="22"/>
          <w:szCs w:val="22"/>
          <w:lang w:eastAsia="zh-CN"/>
        </w:rPr>
        <w:t>年</w:t>
      </w:r>
      <w:r w:rsidRPr="0025638E">
        <w:rPr>
          <w:rFonts w:ascii="Calibri" w:hAnsi="Calibri" w:cs="Calibri"/>
          <w:sz w:val="22"/>
          <w:szCs w:val="22"/>
          <w:lang w:eastAsia="zh-CN"/>
        </w:rPr>
        <w:t>2</w:t>
      </w:r>
      <w:r w:rsidRPr="0025638E">
        <w:rPr>
          <w:rFonts w:ascii="Calibri" w:hAnsi="Calibri" w:cs="Calibri"/>
          <w:sz w:val="22"/>
          <w:szCs w:val="22"/>
          <w:lang w:eastAsia="zh-CN"/>
        </w:rPr>
        <w:t>月</w:t>
      </w:r>
      <w:r w:rsidRPr="0025638E">
        <w:rPr>
          <w:rFonts w:ascii="Calibri" w:hAnsi="Calibri" w:cs="Calibri"/>
          <w:sz w:val="22"/>
          <w:szCs w:val="22"/>
          <w:lang w:eastAsia="zh-CN"/>
        </w:rPr>
        <w:t>24</w:t>
      </w:r>
      <w:r w:rsidRPr="0025638E">
        <w:rPr>
          <w:rFonts w:ascii="Calibri" w:hAnsi="Calibri" w:cs="Calibri"/>
          <w:sz w:val="22"/>
          <w:szCs w:val="22"/>
          <w:lang w:eastAsia="zh-CN"/>
        </w:rPr>
        <w:t>日</w:t>
      </w:r>
      <w:r w:rsidRPr="0025638E">
        <w:rPr>
          <w:rFonts w:ascii="Calibri" w:hAnsi="Calibri" w:cs="Calibri" w:hint="eastAsia"/>
          <w:sz w:val="22"/>
          <w:szCs w:val="22"/>
          <w:lang w:eastAsia="zh-CN"/>
        </w:rPr>
        <w:t>以来的</w:t>
      </w:r>
      <w:r w:rsidRPr="0025638E">
        <w:rPr>
          <w:rFonts w:ascii="Calibri" w:hAnsi="Calibri" w:cs="Calibri"/>
          <w:sz w:val="22"/>
          <w:szCs w:val="22"/>
          <w:lang w:eastAsia="zh-CN"/>
        </w:rPr>
        <w:t>俄乌冲突以及国际禁运限制；全球半导体短缺，</w:t>
      </w:r>
      <w:r w:rsidRPr="0025638E">
        <w:rPr>
          <w:rFonts w:ascii="Calibri" w:hAnsi="Calibri" w:cs="Calibri"/>
          <w:sz w:val="22"/>
          <w:szCs w:val="22"/>
          <w:lang w:eastAsia="zh-CN"/>
        </w:rPr>
        <w:t>2021</w:t>
      </w:r>
      <w:r w:rsidRPr="0025638E">
        <w:rPr>
          <w:rFonts w:ascii="Calibri" w:hAnsi="Calibri" w:cs="Calibri" w:hint="eastAsia"/>
          <w:sz w:val="22"/>
          <w:szCs w:val="22"/>
          <w:lang w:eastAsia="zh-CN"/>
        </w:rPr>
        <w:t>至</w:t>
      </w:r>
      <w:r w:rsidRPr="0025638E">
        <w:rPr>
          <w:rFonts w:ascii="Calibri" w:hAnsi="Calibri" w:cs="Calibri"/>
          <w:sz w:val="22"/>
          <w:szCs w:val="22"/>
          <w:lang w:eastAsia="zh-CN"/>
        </w:rPr>
        <w:t>2022</w:t>
      </w:r>
      <w:r w:rsidRPr="0025638E">
        <w:rPr>
          <w:rFonts w:ascii="Calibri" w:hAnsi="Calibri" w:cs="Calibri"/>
          <w:sz w:val="22"/>
          <w:szCs w:val="22"/>
          <w:lang w:eastAsia="zh-CN"/>
        </w:rPr>
        <w:t>年为其影响高峰期</w:t>
      </w:r>
      <w:r w:rsidRPr="0025638E">
        <w:rPr>
          <w:rFonts w:ascii="Calibri" w:hAnsi="Calibri" w:cs="Calibri" w:hint="eastAsia"/>
          <w:sz w:val="22"/>
          <w:szCs w:val="22"/>
          <w:lang w:eastAsia="zh-CN"/>
        </w:rPr>
        <w:t>）</w:t>
      </w:r>
      <w:r w:rsidRPr="0025638E">
        <w:rPr>
          <w:rFonts w:ascii="Calibri" w:hAnsi="Calibri" w:cs="Calibri"/>
          <w:sz w:val="22"/>
          <w:szCs w:val="22"/>
          <w:lang w:eastAsia="zh-CN"/>
        </w:rPr>
        <w:t>对</w:t>
      </w:r>
      <w:r w:rsidRPr="0025638E">
        <w:rPr>
          <w:rFonts w:ascii="Calibri" w:hAnsi="Calibri" w:cs="Calibri"/>
          <w:sz w:val="22"/>
          <w:szCs w:val="22"/>
          <w:lang w:eastAsia="zh-CN"/>
        </w:rPr>
        <w:t>SICRAL 3</w:t>
      </w:r>
      <w:r w:rsidRPr="0025638E">
        <w:rPr>
          <w:rFonts w:ascii="Calibri" w:hAnsi="Calibri" w:cs="Calibri"/>
          <w:sz w:val="22"/>
          <w:szCs w:val="22"/>
          <w:lang w:eastAsia="zh-CN"/>
        </w:rPr>
        <w:t>项目</w:t>
      </w:r>
      <w:r w:rsidRPr="0025638E">
        <w:rPr>
          <w:rFonts w:ascii="Calibri" w:hAnsi="Calibri" w:cs="Calibri" w:hint="eastAsia"/>
          <w:sz w:val="22"/>
          <w:szCs w:val="22"/>
          <w:lang w:eastAsia="zh-CN"/>
        </w:rPr>
        <w:t>进度的</w:t>
      </w:r>
      <w:r w:rsidRPr="0025638E">
        <w:rPr>
          <w:rFonts w:ascii="Calibri" w:hAnsi="Calibri" w:cs="Calibri"/>
          <w:sz w:val="22"/>
          <w:szCs w:val="22"/>
          <w:lang w:eastAsia="zh-CN"/>
        </w:rPr>
        <w:t>影响重大，其叠加</w:t>
      </w:r>
      <w:r w:rsidRPr="0025638E">
        <w:rPr>
          <w:rFonts w:ascii="Calibri" w:hAnsi="Calibri" w:cs="Calibri" w:hint="eastAsia"/>
          <w:sz w:val="22"/>
          <w:szCs w:val="22"/>
          <w:lang w:eastAsia="zh-CN"/>
        </w:rPr>
        <w:t>效应</w:t>
      </w:r>
      <w:r w:rsidRPr="0025638E">
        <w:rPr>
          <w:rFonts w:ascii="Calibri" w:hAnsi="Calibri" w:cs="Calibri"/>
          <w:sz w:val="22"/>
          <w:szCs w:val="22"/>
          <w:lang w:eastAsia="zh-CN"/>
        </w:rPr>
        <w:t>导致无法在</w:t>
      </w:r>
      <w:r w:rsidRPr="0025638E">
        <w:rPr>
          <w:rFonts w:ascii="Calibri" w:hAnsi="Calibri" w:cs="Calibri"/>
          <w:sz w:val="22"/>
          <w:szCs w:val="22"/>
          <w:lang w:eastAsia="zh-CN"/>
        </w:rPr>
        <w:t>2027</w:t>
      </w:r>
      <w:r w:rsidRPr="0025638E">
        <w:rPr>
          <w:rFonts w:ascii="Calibri" w:hAnsi="Calibri" w:cs="Calibri"/>
          <w:sz w:val="22"/>
          <w:szCs w:val="22"/>
          <w:lang w:eastAsia="zh-CN"/>
        </w:rPr>
        <w:t>年</w:t>
      </w:r>
      <w:r w:rsidRPr="0025638E">
        <w:rPr>
          <w:rFonts w:ascii="Calibri" w:hAnsi="Calibri" w:cs="Calibri"/>
          <w:sz w:val="22"/>
          <w:szCs w:val="22"/>
          <w:lang w:eastAsia="zh-CN"/>
        </w:rPr>
        <w:t>9</w:t>
      </w:r>
      <w:r w:rsidRPr="0025638E">
        <w:rPr>
          <w:rFonts w:ascii="Calibri" w:hAnsi="Calibri" w:cs="Calibri"/>
          <w:sz w:val="22"/>
          <w:szCs w:val="22"/>
          <w:lang w:eastAsia="zh-CN"/>
        </w:rPr>
        <w:t>月</w:t>
      </w:r>
      <w:r w:rsidRPr="0025638E">
        <w:rPr>
          <w:rFonts w:ascii="Calibri" w:hAnsi="Calibri" w:cs="Calibri"/>
          <w:sz w:val="22"/>
          <w:szCs w:val="22"/>
          <w:lang w:eastAsia="zh-CN"/>
        </w:rPr>
        <w:t>15</w:t>
      </w:r>
      <w:r w:rsidRPr="0025638E">
        <w:rPr>
          <w:rFonts w:ascii="Calibri" w:hAnsi="Calibri" w:cs="Calibri"/>
          <w:sz w:val="22"/>
          <w:szCs w:val="22"/>
          <w:lang w:eastAsia="zh-CN"/>
        </w:rPr>
        <w:t>日规则时限之前完成</w:t>
      </w:r>
      <w:r w:rsidRPr="0025638E">
        <w:rPr>
          <w:rFonts w:ascii="Calibri" w:hAnsi="Calibri" w:cs="Calibri"/>
          <w:sz w:val="22"/>
          <w:szCs w:val="22"/>
          <w:lang w:eastAsia="zh-CN"/>
        </w:rPr>
        <w:t>BBIU</w:t>
      </w:r>
      <w:r w:rsidRPr="0025638E">
        <w:rPr>
          <w:rFonts w:ascii="Calibri" w:hAnsi="Calibri" w:cs="Calibri" w:hint="eastAsia"/>
          <w:sz w:val="22"/>
          <w:szCs w:val="22"/>
          <w:lang w:eastAsia="zh-CN"/>
        </w:rPr>
        <w:t>进程</w:t>
      </w:r>
      <w:r w:rsidRPr="0025638E">
        <w:rPr>
          <w:rFonts w:ascii="Calibri" w:hAnsi="Calibri" w:cs="Calibri"/>
          <w:sz w:val="22"/>
          <w:szCs w:val="22"/>
          <w:lang w:eastAsia="zh-CN"/>
        </w:rPr>
        <w:t>；</w:t>
      </w:r>
    </w:p>
    <w:p w14:paraId="604927A5"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已</w:t>
      </w:r>
      <w:r w:rsidRPr="0025638E">
        <w:rPr>
          <w:rFonts w:ascii="Calibri" w:hAnsi="Calibri" w:cs="Calibri" w:hint="eastAsia"/>
          <w:sz w:val="22"/>
          <w:szCs w:val="22"/>
          <w:lang w:eastAsia="zh-CN"/>
        </w:rPr>
        <w:t>采取</w:t>
      </w:r>
      <w:r w:rsidRPr="0025638E">
        <w:rPr>
          <w:rFonts w:ascii="Calibri" w:hAnsi="Calibri" w:cs="Calibri"/>
          <w:sz w:val="22"/>
          <w:szCs w:val="22"/>
          <w:lang w:eastAsia="zh-CN"/>
        </w:rPr>
        <w:t>所有可行的缓解措施，将项目延误的累计影响</w:t>
      </w:r>
      <w:r w:rsidRPr="0025638E">
        <w:rPr>
          <w:rFonts w:ascii="Calibri" w:hAnsi="Calibri" w:cs="Calibri" w:hint="eastAsia"/>
          <w:sz w:val="22"/>
          <w:szCs w:val="22"/>
          <w:lang w:eastAsia="zh-CN"/>
        </w:rPr>
        <w:t>从最初的</w:t>
      </w:r>
      <w:r w:rsidRPr="0025638E">
        <w:rPr>
          <w:rFonts w:ascii="Calibri" w:hAnsi="Calibri" w:cs="Calibri"/>
          <w:sz w:val="22"/>
          <w:szCs w:val="22"/>
          <w:lang w:eastAsia="zh-CN"/>
        </w:rPr>
        <w:t>约</w:t>
      </w:r>
      <w:r w:rsidRPr="0025638E">
        <w:rPr>
          <w:rFonts w:ascii="Calibri" w:hAnsi="Calibri" w:cs="Calibri"/>
          <w:sz w:val="22"/>
          <w:szCs w:val="22"/>
          <w:lang w:eastAsia="zh-CN"/>
        </w:rPr>
        <w:t>12</w:t>
      </w:r>
      <w:r w:rsidRPr="0025638E">
        <w:rPr>
          <w:rFonts w:ascii="Calibri" w:hAnsi="Calibri" w:cs="Calibri"/>
          <w:sz w:val="22"/>
          <w:szCs w:val="22"/>
          <w:lang w:eastAsia="zh-CN"/>
        </w:rPr>
        <w:t>个月缩短至</w:t>
      </w:r>
      <w:r w:rsidRPr="0025638E">
        <w:rPr>
          <w:rFonts w:ascii="Calibri" w:hAnsi="Calibri" w:cs="Calibri"/>
          <w:sz w:val="22"/>
          <w:szCs w:val="22"/>
          <w:lang w:eastAsia="zh-CN"/>
        </w:rPr>
        <w:t>6</w:t>
      </w:r>
      <w:r w:rsidRPr="0025638E">
        <w:rPr>
          <w:rFonts w:ascii="Calibri" w:hAnsi="Calibri" w:cs="Calibri"/>
          <w:sz w:val="22"/>
          <w:szCs w:val="22"/>
          <w:lang w:eastAsia="zh-CN"/>
        </w:rPr>
        <w:t>个月；</w:t>
      </w:r>
    </w:p>
    <w:p w14:paraId="7182D58E"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t>6</w:t>
      </w:r>
      <w:r w:rsidRPr="0025638E">
        <w:rPr>
          <w:rFonts w:ascii="Calibri" w:hAnsi="Calibri" w:cs="Calibri"/>
          <w:sz w:val="22"/>
          <w:szCs w:val="22"/>
          <w:lang w:eastAsia="zh-CN"/>
        </w:rPr>
        <w:t>个月的剩余延误</w:t>
      </w:r>
      <w:r w:rsidRPr="0025638E">
        <w:rPr>
          <w:rFonts w:ascii="Calibri" w:hAnsi="Calibri" w:cs="Calibri" w:hint="eastAsia"/>
          <w:sz w:val="22"/>
          <w:szCs w:val="22"/>
          <w:lang w:eastAsia="zh-CN"/>
        </w:rPr>
        <w:t>时间</w:t>
      </w:r>
      <w:r w:rsidRPr="0025638E">
        <w:rPr>
          <w:rFonts w:ascii="Calibri" w:hAnsi="Calibri" w:cs="Calibri"/>
          <w:sz w:val="22"/>
          <w:szCs w:val="22"/>
          <w:lang w:eastAsia="zh-CN"/>
        </w:rPr>
        <w:t>与</w:t>
      </w:r>
      <w:r w:rsidRPr="0025638E">
        <w:rPr>
          <w:rFonts w:ascii="Calibri" w:hAnsi="Calibri" w:cs="Calibri" w:hint="eastAsia"/>
          <w:sz w:val="22"/>
          <w:szCs w:val="22"/>
          <w:lang w:val="en-US" w:eastAsia="zh-CN"/>
        </w:rPr>
        <w:t>发包方</w:t>
      </w:r>
      <w:r w:rsidRPr="0025638E">
        <w:rPr>
          <w:rFonts w:ascii="Calibri" w:hAnsi="Calibri" w:cs="Calibri"/>
          <w:sz w:val="22"/>
          <w:szCs w:val="22"/>
          <w:lang w:eastAsia="zh-CN"/>
        </w:rPr>
        <w:t>给予制造商的合同延期一致；</w:t>
      </w:r>
    </w:p>
    <w:p w14:paraId="4347A903"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未提供有关卫星建造和发射计划</w:t>
      </w:r>
      <w:r w:rsidRPr="0025638E">
        <w:rPr>
          <w:rFonts w:ascii="Calibri" w:hAnsi="Calibri" w:cs="Calibri" w:hint="eastAsia"/>
          <w:sz w:val="22"/>
          <w:szCs w:val="22"/>
          <w:lang w:eastAsia="zh-CN"/>
        </w:rPr>
        <w:t>状况</w:t>
      </w:r>
      <w:r w:rsidRPr="0025638E">
        <w:rPr>
          <w:rFonts w:ascii="Calibri" w:hAnsi="Calibri" w:cs="Calibri"/>
          <w:sz w:val="22"/>
          <w:szCs w:val="22"/>
          <w:lang w:eastAsia="zh-CN"/>
        </w:rPr>
        <w:t>的详细资料，以证明若非</w:t>
      </w:r>
      <w:r w:rsidRPr="0025638E">
        <w:rPr>
          <w:rFonts w:ascii="Calibri" w:eastAsia="STKaiti" w:hAnsi="Calibri" w:cs="Calibri"/>
          <w:sz w:val="22"/>
          <w:szCs w:val="22"/>
          <w:lang w:eastAsia="zh-CN"/>
        </w:rPr>
        <w:t>不可抗力</w:t>
      </w:r>
      <w:r w:rsidRPr="0025638E">
        <w:rPr>
          <w:rFonts w:ascii="Calibri" w:hAnsi="Calibri" w:cs="Calibri"/>
          <w:sz w:val="22"/>
          <w:szCs w:val="22"/>
          <w:lang w:eastAsia="zh-CN"/>
        </w:rPr>
        <w:t>事件发生，频率指配本可</w:t>
      </w:r>
      <w:r w:rsidRPr="0025638E">
        <w:rPr>
          <w:rFonts w:ascii="Calibri" w:hAnsi="Calibri" w:cs="Calibri" w:hint="eastAsia"/>
          <w:sz w:val="22"/>
          <w:szCs w:val="22"/>
          <w:lang w:eastAsia="zh-CN"/>
        </w:rPr>
        <w:t>投入</w:t>
      </w:r>
      <w:r w:rsidRPr="0025638E">
        <w:rPr>
          <w:rFonts w:ascii="Calibri" w:hAnsi="Calibri" w:cs="Calibri"/>
          <w:sz w:val="22"/>
          <w:szCs w:val="22"/>
          <w:lang w:eastAsia="zh-CN"/>
        </w:rPr>
        <w:t>使用；</w:t>
      </w:r>
    </w:p>
    <w:p w14:paraId="2F2BBED1"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已与</w:t>
      </w:r>
      <w:r w:rsidRPr="0025638E">
        <w:rPr>
          <w:rFonts w:ascii="Calibri" w:hAnsi="Calibri" w:cs="Calibri" w:hint="eastAsia"/>
          <w:sz w:val="22"/>
          <w:szCs w:val="22"/>
          <w:lang w:eastAsia="zh-CN"/>
        </w:rPr>
        <w:t>一家</w:t>
      </w:r>
      <w:r w:rsidRPr="0025638E">
        <w:rPr>
          <w:rFonts w:ascii="Calibri" w:hAnsi="Calibri" w:cs="Calibri"/>
          <w:sz w:val="22"/>
          <w:szCs w:val="22"/>
          <w:lang w:eastAsia="zh-CN"/>
        </w:rPr>
        <w:t>发射服务提供商达成协议，但未提供相应的支持性证据。</w:t>
      </w:r>
    </w:p>
    <w:p w14:paraId="3C4432E4" w14:textId="77777777" w:rsidR="00E92CF6" w:rsidRPr="0025638E" w:rsidRDefault="00E92CF6" w:rsidP="00E92CF6">
      <w:pPr>
        <w:ind w:firstLineChars="200" w:firstLine="440"/>
        <w:rPr>
          <w:rFonts w:ascii="Calibri" w:hAnsi="Calibri" w:cs="Calibri"/>
          <w:sz w:val="22"/>
          <w:szCs w:val="22"/>
        </w:rPr>
      </w:pPr>
      <w:r w:rsidRPr="0025638E">
        <w:rPr>
          <w:rFonts w:ascii="Calibri" w:hAnsi="Calibri" w:cs="Calibri"/>
          <w:sz w:val="22"/>
          <w:szCs w:val="22"/>
        </w:rPr>
        <w:t>委员会</w:t>
      </w:r>
      <w:r w:rsidRPr="0025638E">
        <w:rPr>
          <w:rFonts w:ascii="Calibri" w:hAnsi="Calibri" w:cs="Calibri" w:hint="eastAsia"/>
          <w:sz w:val="22"/>
          <w:szCs w:val="22"/>
        </w:rPr>
        <w:t>得出结论</w:t>
      </w:r>
      <w:r w:rsidRPr="0025638E">
        <w:rPr>
          <w:rFonts w:ascii="Calibri" w:hAnsi="Calibri" w:cs="Calibri"/>
          <w:sz w:val="22"/>
          <w:szCs w:val="22"/>
        </w:rPr>
        <w:t>认为，本案</w:t>
      </w:r>
      <w:r w:rsidRPr="0025638E">
        <w:rPr>
          <w:rFonts w:ascii="Calibri" w:hAnsi="Calibri" w:cs="Calibri" w:hint="eastAsia"/>
          <w:sz w:val="22"/>
          <w:szCs w:val="22"/>
        </w:rPr>
        <w:t>存在</w:t>
      </w:r>
      <w:r w:rsidRPr="0025638E">
        <w:rPr>
          <w:rFonts w:ascii="Calibri" w:eastAsia="STKaiti" w:hAnsi="Calibri" w:cs="Calibri"/>
          <w:sz w:val="22"/>
          <w:szCs w:val="22"/>
        </w:rPr>
        <w:t>不可抗力</w:t>
      </w:r>
      <w:r w:rsidRPr="0025638E">
        <w:rPr>
          <w:rFonts w:ascii="Calibri" w:hAnsi="Calibri" w:cs="Calibri"/>
          <w:sz w:val="22"/>
          <w:szCs w:val="22"/>
        </w:rPr>
        <w:t>因素，但仍需进一步澄清，以证明</w:t>
      </w:r>
      <w:r w:rsidRPr="0025638E">
        <w:rPr>
          <w:rFonts w:ascii="Calibri" w:eastAsia="STKaiti" w:hAnsi="Calibri" w:cs="Calibri"/>
          <w:sz w:val="22"/>
          <w:szCs w:val="22"/>
        </w:rPr>
        <w:t>不可抗力</w:t>
      </w:r>
      <w:r w:rsidRPr="0025638E">
        <w:rPr>
          <w:rFonts w:ascii="Calibri" w:hAnsi="Calibri" w:cs="Calibri"/>
          <w:sz w:val="22"/>
          <w:szCs w:val="22"/>
        </w:rPr>
        <w:t>的所有条件均已得到满足。</w:t>
      </w:r>
    </w:p>
    <w:p w14:paraId="1F611BF0" w14:textId="77777777" w:rsidR="00E92CF6" w:rsidRPr="0025638E" w:rsidRDefault="00E92CF6" w:rsidP="00E92CF6">
      <w:pPr>
        <w:ind w:firstLineChars="200" w:firstLine="440"/>
        <w:rPr>
          <w:rFonts w:ascii="Calibri" w:hAnsi="Calibri" w:cs="Calibri"/>
          <w:sz w:val="22"/>
          <w:szCs w:val="22"/>
        </w:rPr>
      </w:pPr>
      <w:r w:rsidRPr="0025638E">
        <w:rPr>
          <w:rFonts w:ascii="Calibri" w:hAnsi="Calibri" w:cs="Calibri"/>
          <w:sz w:val="22"/>
          <w:szCs w:val="22"/>
        </w:rPr>
        <w:t>因此，委员会无法在本次会议上同意延长</w:t>
      </w:r>
      <w:r w:rsidRPr="0025638E">
        <w:rPr>
          <w:rFonts w:ascii="Calibri" w:hAnsi="Calibri" w:cs="Calibri"/>
          <w:sz w:val="22"/>
          <w:szCs w:val="22"/>
        </w:rPr>
        <w:t>SICRAL</w:t>
      </w:r>
      <w:r w:rsidRPr="0025638E">
        <w:rPr>
          <w:rFonts w:ascii="Calibri" w:hAnsi="Calibri" w:cs="Calibri" w:hint="eastAsia"/>
          <w:sz w:val="22"/>
          <w:szCs w:val="22"/>
        </w:rPr>
        <w:t>-</w:t>
      </w:r>
      <w:r w:rsidRPr="0025638E">
        <w:rPr>
          <w:rFonts w:ascii="Calibri" w:hAnsi="Calibri" w:cs="Calibri"/>
          <w:sz w:val="22"/>
          <w:szCs w:val="22"/>
        </w:rPr>
        <w:t>2A</w:t>
      </w:r>
      <w:r w:rsidRPr="0025638E">
        <w:rPr>
          <w:rFonts w:ascii="Calibri" w:hAnsi="Calibri" w:cs="Calibri"/>
          <w:sz w:val="22"/>
          <w:szCs w:val="22"/>
        </w:rPr>
        <w:t>和</w:t>
      </w:r>
      <w:r w:rsidRPr="0025638E">
        <w:rPr>
          <w:rFonts w:ascii="Calibri" w:hAnsi="Calibri" w:cs="Calibri"/>
          <w:sz w:val="22"/>
          <w:szCs w:val="22"/>
        </w:rPr>
        <w:t>SICRAL</w:t>
      </w:r>
      <w:r w:rsidRPr="0025638E">
        <w:rPr>
          <w:rFonts w:ascii="Calibri" w:hAnsi="Calibri" w:cs="Calibri" w:hint="eastAsia"/>
          <w:sz w:val="22"/>
          <w:szCs w:val="22"/>
        </w:rPr>
        <w:t>-</w:t>
      </w:r>
      <w:r w:rsidRPr="0025638E">
        <w:rPr>
          <w:rFonts w:ascii="Calibri" w:hAnsi="Calibri" w:cs="Calibri"/>
          <w:sz w:val="22"/>
          <w:szCs w:val="22"/>
        </w:rPr>
        <w:t>3A</w:t>
      </w:r>
      <w:r w:rsidRPr="0025638E">
        <w:rPr>
          <w:rFonts w:ascii="Calibri" w:hAnsi="Calibri" w:cs="Calibri"/>
          <w:sz w:val="22"/>
          <w:szCs w:val="22"/>
        </w:rPr>
        <w:t>卫星网络频率指配恢复使用规则时限的请求，并请意大利主管部门向委员会第</w:t>
      </w:r>
      <w:r w:rsidRPr="0025638E">
        <w:rPr>
          <w:rFonts w:ascii="Calibri" w:hAnsi="Calibri" w:cs="Calibri"/>
          <w:sz w:val="22"/>
          <w:szCs w:val="22"/>
        </w:rPr>
        <w:t>103</w:t>
      </w:r>
      <w:r w:rsidRPr="0025638E">
        <w:rPr>
          <w:rFonts w:ascii="Calibri" w:hAnsi="Calibri" w:cs="Calibri"/>
          <w:sz w:val="22"/>
          <w:szCs w:val="22"/>
        </w:rPr>
        <w:t>次会议提交</w:t>
      </w:r>
      <w:r w:rsidRPr="0025638E">
        <w:rPr>
          <w:rFonts w:ascii="Calibri" w:hAnsi="Calibri" w:cs="Calibri" w:hint="eastAsia"/>
          <w:sz w:val="22"/>
          <w:szCs w:val="22"/>
        </w:rPr>
        <w:t>每次</w:t>
      </w:r>
      <w:r w:rsidRPr="0025638E">
        <w:rPr>
          <w:rFonts w:ascii="Calibri" w:eastAsia="STKaiti" w:hAnsi="Calibri" w:cs="Calibri"/>
          <w:sz w:val="22"/>
          <w:szCs w:val="22"/>
        </w:rPr>
        <w:t>不可抗力</w:t>
      </w:r>
      <w:r w:rsidRPr="0025638E">
        <w:rPr>
          <w:rFonts w:ascii="Calibri" w:hAnsi="Calibri" w:cs="Calibri"/>
          <w:sz w:val="22"/>
          <w:szCs w:val="22"/>
        </w:rPr>
        <w:t>事件发生前的发射计划和卫星建造情况，包括开始日期</w:t>
      </w:r>
      <w:r w:rsidRPr="0025638E">
        <w:rPr>
          <w:rFonts w:ascii="Calibri" w:hAnsi="Calibri" w:cs="Calibri" w:hint="eastAsia"/>
          <w:sz w:val="22"/>
          <w:szCs w:val="22"/>
        </w:rPr>
        <w:t>、</w:t>
      </w:r>
      <w:r w:rsidRPr="0025638E">
        <w:rPr>
          <w:rFonts w:ascii="Calibri" w:hAnsi="Calibri" w:cs="Calibri"/>
          <w:sz w:val="22"/>
          <w:szCs w:val="22"/>
        </w:rPr>
        <w:t>是否预计在初始发射窗口之前完成，并提供支持性文件。</w:t>
      </w:r>
      <w:r w:rsidRPr="0025638E">
        <w:rPr>
          <w:rFonts w:ascii="Calibri" w:hAnsi="Calibri" w:cs="Calibri" w:hint="eastAsia"/>
          <w:sz w:val="22"/>
          <w:szCs w:val="22"/>
        </w:rPr>
        <w:t>”</w:t>
      </w:r>
    </w:p>
    <w:p w14:paraId="6B79881F" w14:textId="77777777" w:rsidR="00E92CF6" w:rsidRPr="0025638E" w:rsidRDefault="00E92CF6" w:rsidP="00E92CF6">
      <w:pPr>
        <w:rPr>
          <w:rFonts w:ascii="Calibri" w:hAnsi="Calibri" w:cs="Calibri"/>
          <w:noProof/>
          <w:kern w:val="2"/>
          <w:sz w:val="22"/>
          <w:szCs w:val="22"/>
          <w14:ligatures w14:val="standardContextual"/>
        </w:rPr>
      </w:pPr>
      <w:r w:rsidRPr="0025638E">
        <w:rPr>
          <w:rFonts w:ascii="Calibri" w:hAnsi="Calibri" w:cs="Calibri"/>
          <w:sz w:val="22"/>
          <w:szCs w:val="22"/>
        </w:rPr>
        <w:t>6.4.10</w:t>
      </w:r>
      <w:r w:rsidRPr="0025638E">
        <w:rPr>
          <w:rFonts w:ascii="Calibri" w:hAnsi="Calibri" w:cs="Calibri"/>
          <w:sz w:val="22"/>
          <w:szCs w:val="22"/>
        </w:rPr>
        <w:tab/>
      </w:r>
      <w:r w:rsidRPr="0025638E">
        <w:rPr>
          <w:rFonts w:ascii="Calibri" w:hAnsi="Calibri"/>
          <w:sz w:val="22"/>
          <w:szCs w:val="22"/>
        </w:rPr>
        <w:t>会议对此表示</w:t>
      </w:r>
      <w:r w:rsidRPr="0025638E">
        <w:rPr>
          <w:rFonts w:ascii="Calibri" w:hAnsi="Calibri"/>
          <w:b/>
          <w:bCs/>
          <w:sz w:val="22"/>
          <w:szCs w:val="22"/>
        </w:rPr>
        <w:t>同意</w:t>
      </w:r>
      <w:r w:rsidRPr="0025638E">
        <w:rPr>
          <w:rFonts w:ascii="Calibri" w:hAnsi="Calibri"/>
          <w:sz w:val="22"/>
          <w:szCs w:val="22"/>
        </w:rPr>
        <w:t>。</w:t>
      </w:r>
    </w:p>
    <w:p w14:paraId="30680779" w14:textId="77777777" w:rsidR="00E92CF6" w:rsidRPr="0025638E" w:rsidRDefault="00E92CF6" w:rsidP="00E92CF6">
      <w:pPr>
        <w:pStyle w:val="Heading1"/>
        <w:rPr>
          <w:rFonts w:ascii="Calibri" w:eastAsia="SimSun" w:hAnsi="Calibri" w:cs="Calibri"/>
          <w:sz w:val="22"/>
          <w:szCs w:val="22"/>
          <w:lang w:eastAsia="zh-CN"/>
        </w:rPr>
      </w:pPr>
      <w:r w:rsidRPr="0025638E">
        <w:rPr>
          <w:rFonts w:ascii="Calibri" w:eastAsia="SimSun" w:hAnsi="Calibri" w:cs="Calibri"/>
          <w:sz w:val="22"/>
          <w:szCs w:val="22"/>
          <w:lang w:eastAsia="zh-CN"/>
        </w:rPr>
        <w:t>7</w:t>
      </w:r>
      <w:r w:rsidRPr="0025638E">
        <w:rPr>
          <w:rFonts w:ascii="Calibri" w:eastAsia="SimSun" w:hAnsi="Calibri" w:cs="Calibri"/>
          <w:sz w:val="22"/>
          <w:szCs w:val="22"/>
          <w:lang w:eastAsia="zh-CN"/>
        </w:rPr>
        <w:tab/>
      </w:r>
      <w:r w:rsidRPr="0025638E">
        <w:rPr>
          <w:rFonts w:ascii="Calibri" w:eastAsia="SimSun" w:hAnsi="Calibri" w:cs="Calibri"/>
          <w:sz w:val="22"/>
          <w:szCs w:val="22"/>
          <w:lang w:eastAsia="zh-CN"/>
        </w:rPr>
        <w:t>列支敦士登</w:t>
      </w:r>
      <w:r w:rsidRPr="0025638E">
        <w:rPr>
          <w:rFonts w:ascii="Calibri" w:eastAsia="SimSun" w:hAnsi="Calibri" w:cs="Calibri" w:hint="eastAsia"/>
          <w:sz w:val="22"/>
          <w:szCs w:val="22"/>
          <w:lang w:eastAsia="zh-CN"/>
        </w:rPr>
        <w:t>（</w:t>
      </w:r>
      <w:r w:rsidRPr="0025638E">
        <w:rPr>
          <w:rFonts w:ascii="Calibri" w:eastAsia="SimSun" w:hAnsi="Calibri" w:cs="Calibri"/>
          <w:sz w:val="22"/>
          <w:szCs w:val="22"/>
          <w:lang w:eastAsia="zh-CN"/>
        </w:rPr>
        <w:t>公国</w:t>
      </w:r>
      <w:r w:rsidRPr="0025638E">
        <w:rPr>
          <w:rFonts w:ascii="Calibri" w:eastAsia="SimSun" w:hAnsi="Calibri" w:cs="Calibri" w:hint="eastAsia"/>
          <w:sz w:val="22"/>
          <w:szCs w:val="22"/>
          <w:lang w:eastAsia="zh-CN"/>
        </w:rPr>
        <w:t>）</w:t>
      </w:r>
      <w:r w:rsidRPr="0025638E">
        <w:rPr>
          <w:rFonts w:ascii="Calibri" w:eastAsia="SimSun" w:hAnsi="Calibri" w:cs="Calibri"/>
          <w:sz w:val="22"/>
          <w:szCs w:val="22"/>
          <w:lang w:eastAsia="zh-CN"/>
        </w:rPr>
        <w:t>主管部门请求延长</w:t>
      </w:r>
      <w:r w:rsidRPr="0025638E">
        <w:rPr>
          <w:rFonts w:ascii="Calibri" w:eastAsia="SimSun" w:hAnsi="Calibri" w:cs="Calibri"/>
          <w:sz w:val="22"/>
          <w:szCs w:val="22"/>
          <w:lang w:eastAsia="zh-CN"/>
        </w:rPr>
        <w:t>3ECOM</w:t>
      </w:r>
      <w:r w:rsidRPr="0025638E">
        <w:rPr>
          <w:rFonts w:ascii="Calibri" w:eastAsia="SimSun" w:hAnsi="Calibri" w:cs="Calibri" w:hint="eastAsia"/>
          <w:sz w:val="22"/>
          <w:szCs w:val="22"/>
          <w:lang w:eastAsia="zh-CN"/>
        </w:rPr>
        <w:t>-</w:t>
      </w:r>
      <w:r w:rsidRPr="0025638E">
        <w:rPr>
          <w:rFonts w:ascii="Calibri" w:eastAsia="SimSun" w:hAnsi="Calibri" w:cs="Calibri"/>
          <w:sz w:val="22"/>
          <w:szCs w:val="22"/>
          <w:lang w:eastAsia="zh-CN"/>
        </w:rPr>
        <w:t>1</w:t>
      </w:r>
      <w:r w:rsidRPr="0025638E">
        <w:rPr>
          <w:rFonts w:ascii="Calibri" w:eastAsia="SimSun" w:hAnsi="Calibri" w:cs="Calibri"/>
          <w:sz w:val="22"/>
          <w:szCs w:val="22"/>
          <w:lang w:eastAsia="zh-CN"/>
        </w:rPr>
        <w:t>卫星系统第二个里程碑期限（</w:t>
      </w:r>
      <w:r w:rsidRPr="0025638E">
        <w:rPr>
          <w:rFonts w:ascii="Calibri" w:eastAsia="SimSun" w:hAnsi="Calibri" w:cs="Calibri"/>
          <w:sz w:val="22"/>
          <w:szCs w:val="22"/>
          <w:lang w:eastAsia="zh-CN"/>
        </w:rPr>
        <w:t>M2</w:t>
      </w:r>
      <w:r w:rsidRPr="0025638E">
        <w:rPr>
          <w:rFonts w:ascii="Calibri" w:eastAsia="SimSun" w:hAnsi="Calibri" w:cs="Calibri"/>
          <w:sz w:val="22"/>
          <w:szCs w:val="22"/>
          <w:lang w:eastAsia="zh-CN"/>
        </w:rPr>
        <w:t>）的提交资料（</w:t>
      </w:r>
      <w:r w:rsidRPr="0025638E">
        <w:fldChar w:fldCharType="begin"/>
      </w:r>
      <w:r w:rsidRPr="0025638E">
        <w:rPr>
          <w:sz w:val="22"/>
          <w:szCs w:val="22"/>
          <w:lang w:eastAsia="zh-CN"/>
        </w:rPr>
        <w:instrText xml:space="preserve"> HYPERLINK "https://www.itu.int/md/R26-RRB26.2-C-0013/en" \h </w:instrText>
      </w:r>
      <w:r w:rsidRPr="0025638E">
        <w:fldChar w:fldCharType="separate"/>
      </w:r>
      <w:r w:rsidRPr="0025638E">
        <w:rPr>
          <w:rStyle w:val="Hyperlink"/>
          <w:rFonts w:ascii="Calibri" w:eastAsia="SimSun" w:hAnsi="Calibri" w:cs="Calibri"/>
          <w:sz w:val="22"/>
          <w:szCs w:val="22"/>
          <w:lang w:eastAsia="zh-CN"/>
        </w:rPr>
        <w:t>RRB26</w:t>
      </w:r>
      <w:r w:rsidRPr="0025638E">
        <w:rPr>
          <w:rStyle w:val="Hyperlink"/>
          <w:rFonts w:ascii="Calibri" w:eastAsia="SimSun" w:hAnsi="Calibri" w:cs="Calibri"/>
          <w:sz w:val="22"/>
          <w:szCs w:val="22"/>
          <w:lang w:eastAsia="zh-CN"/>
        </w:rPr>
        <w:noBreakHyphen/>
        <w:t>2/13</w:t>
      </w:r>
      <w:r w:rsidRPr="0025638E">
        <w:rPr>
          <w:rStyle w:val="Hyperlink"/>
          <w:rFonts w:ascii="Calibri" w:eastAsia="SimSun" w:hAnsi="Calibri" w:cs="Calibri"/>
          <w:sz w:val="22"/>
          <w:szCs w:val="22"/>
          <w:lang w:eastAsia="zh-CN"/>
        </w:rPr>
        <w:fldChar w:fldCharType="end"/>
      </w:r>
      <w:r w:rsidRPr="0025638E">
        <w:rPr>
          <w:rFonts w:ascii="Calibri" w:eastAsia="SimSun" w:hAnsi="Calibri" w:cs="Calibri"/>
          <w:sz w:val="22"/>
          <w:szCs w:val="22"/>
          <w:lang w:eastAsia="zh-CN"/>
        </w:rPr>
        <w:t>号文件和</w:t>
      </w:r>
      <w:r w:rsidRPr="0025638E">
        <w:fldChar w:fldCharType="begin"/>
      </w:r>
      <w:r w:rsidRPr="0025638E">
        <w:rPr>
          <w:sz w:val="22"/>
          <w:szCs w:val="22"/>
          <w:lang w:eastAsia="zh-CN"/>
        </w:rPr>
        <w:instrText xml:space="preserve"> HYPERLINK "https://www.itu.int/md/R26-RRB26.2-SP-0001/en" </w:instrText>
      </w:r>
      <w:r w:rsidRPr="0025638E">
        <w:fldChar w:fldCharType="separate"/>
      </w:r>
      <w:r w:rsidRPr="0025638E">
        <w:rPr>
          <w:rStyle w:val="Hyperlink"/>
          <w:rFonts w:ascii="Calibri" w:eastAsia="SimSun" w:hAnsi="Calibri" w:cs="Calibri"/>
          <w:sz w:val="22"/>
          <w:szCs w:val="22"/>
          <w:lang w:eastAsia="zh-CN"/>
        </w:rPr>
        <w:t>RRB26</w:t>
      </w:r>
      <w:r w:rsidRPr="0025638E">
        <w:rPr>
          <w:rStyle w:val="Hyperlink"/>
          <w:rFonts w:ascii="Calibri" w:eastAsia="SimSun" w:hAnsi="Calibri" w:cs="Calibri"/>
          <w:sz w:val="22"/>
          <w:szCs w:val="22"/>
          <w:lang w:eastAsia="zh-CN"/>
        </w:rPr>
        <w:noBreakHyphen/>
        <w:t>2/DELAYED/1</w:t>
      </w:r>
      <w:r w:rsidRPr="0025638E">
        <w:rPr>
          <w:rStyle w:val="Hyperlink"/>
          <w:rFonts w:ascii="Calibri" w:eastAsia="SimSun" w:hAnsi="Calibri" w:cs="Calibri"/>
          <w:sz w:val="22"/>
          <w:szCs w:val="22"/>
          <w:lang w:eastAsia="zh-CN"/>
        </w:rPr>
        <w:fldChar w:fldCharType="end"/>
      </w:r>
      <w:r w:rsidRPr="0025638E">
        <w:rPr>
          <w:rFonts w:ascii="Calibri" w:eastAsia="SimSun" w:hAnsi="Calibri" w:cs="Calibri"/>
          <w:sz w:val="22"/>
          <w:szCs w:val="22"/>
          <w:lang w:eastAsia="zh-CN"/>
        </w:rPr>
        <w:t>号文件）</w:t>
      </w:r>
    </w:p>
    <w:p w14:paraId="21F36A53"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7.1</w:t>
      </w:r>
      <w:r w:rsidRPr="0025638E">
        <w:rPr>
          <w:rFonts w:ascii="Calibri" w:hAnsi="Calibri" w:cs="Calibri"/>
          <w:sz w:val="22"/>
          <w:szCs w:val="22"/>
        </w:rPr>
        <w:tab/>
      </w:r>
      <w:r w:rsidRPr="0025638E">
        <w:rPr>
          <w:rFonts w:ascii="Calibri" w:hAnsi="Calibri" w:cs="Calibri" w:hint="eastAsia"/>
          <w:b/>
          <w:bCs/>
          <w:sz w:val="22"/>
          <w:szCs w:val="22"/>
        </w:rPr>
        <w:t>Ciccorossi</w:t>
      </w:r>
      <w:r w:rsidRPr="0025638E">
        <w:rPr>
          <w:rFonts w:ascii="Calibri" w:hAnsi="Calibri" w:cs="Calibri" w:hint="eastAsia"/>
          <w:b/>
          <w:bCs/>
          <w:sz w:val="22"/>
          <w:szCs w:val="22"/>
        </w:rPr>
        <w:t>先生（</w:t>
      </w:r>
      <w:r w:rsidRPr="0025638E">
        <w:rPr>
          <w:rFonts w:ascii="Calibri" w:hAnsi="Calibri" w:cs="Calibri" w:hint="eastAsia"/>
          <w:b/>
          <w:bCs/>
          <w:sz w:val="22"/>
          <w:szCs w:val="22"/>
        </w:rPr>
        <w:t>SSD/SSS</w:t>
      </w:r>
      <w:r w:rsidRPr="0025638E">
        <w:rPr>
          <w:rFonts w:ascii="Calibri" w:hAnsi="Calibri" w:cs="Calibri" w:hint="eastAsia"/>
          <w:b/>
          <w:bCs/>
          <w:sz w:val="22"/>
          <w:szCs w:val="22"/>
        </w:rPr>
        <w:t>处长）</w:t>
      </w:r>
      <w:r w:rsidRPr="0025638E">
        <w:rPr>
          <w:rFonts w:ascii="Calibri" w:hAnsi="Calibri" w:cs="Calibri" w:hint="eastAsia"/>
          <w:sz w:val="22"/>
          <w:szCs w:val="22"/>
        </w:rPr>
        <w:t>介绍了载于</w:t>
      </w:r>
      <w:r w:rsidRPr="0025638E">
        <w:rPr>
          <w:rFonts w:ascii="Calibri" w:hAnsi="Calibri" w:cs="Calibri" w:hint="eastAsia"/>
          <w:sz w:val="22"/>
          <w:szCs w:val="22"/>
        </w:rPr>
        <w:t>RRB26-2/13</w:t>
      </w:r>
      <w:r w:rsidRPr="0025638E">
        <w:rPr>
          <w:rFonts w:ascii="Calibri" w:hAnsi="Calibri" w:cs="Calibri" w:hint="eastAsia"/>
          <w:sz w:val="22"/>
          <w:szCs w:val="22"/>
        </w:rPr>
        <w:t>号文件所载的提交资料，其中列支敦士登主管部门请求根据第</w:t>
      </w:r>
      <w:r w:rsidRPr="0025638E">
        <w:rPr>
          <w:rFonts w:ascii="Calibri" w:hAnsi="Calibri" w:cs="Calibri" w:hint="eastAsia"/>
          <w:b/>
          <w:bCs/>
          <w:sz w:val="22"/>
          <w:szCs w:val="22"/>
        </w:rPr>
        <w:t>35</w:t>
      </w:r>
      <w:r w:rsidRPr="0025638E">
        <w:rPr>
          <w:rFonts w:ascii="Calibri" w:hAnsi="Calibri" w:cs="Calibri" w:hint="eastAsia"/>
          <w:sz w:val="22"/>
          <w:szCs w:val="22"/>
        </w:rPr>
        <w:t>号决议</w:t>
      </w:r>
      <w:r w:rsidRPr="0025638E">
        <w:rPr>
          <w:rFonts w:ascii="Calibri" w:hAnsi="Calibri" w:cs="Calibri" w:hint="eastAsia"/>
          <w:b/>
          <w:bCs/>
          <w:sz w:val="22"/>
          <w:szCs w:val="22"/>
        </w:rPr>
        <w:t>（</w:t>
      </w:r>
      <w:r w:rsidRPr="0025638E">
        <w:rPr>
          <w:rFonts w:ascii="Calibri" w:hAnsi="Calibri" w:cs="Calibri" w:hint="eastAsia"/>
          <w:b/>
          <w:bCs/>
          <w:sz w:val="22"/>
          <w:szCs w:val="22"/>
        </w:rPr>
        <w:t>WRC-23</w:t>
      </w:r>
      <w:r w:rsidRPr="0025638E">
        <w:rPr>
          <w:rFonts w:ascii="Calibri" w:hAnsi="Calibri" w:cs="Calibri" w:hint="eastAsia"/>
          <w:b/>
          <w:bCs/>
          <w:sz w:val="22"/>
          <w:szCs w:val="22"/>
        </w:rPr>
        <w:t>，修订版）</w:t>
      </w:r>
      <w:r w:rsidRPr="0025638E">
        <w:rPr>
          <w:rFonts w:ascii="Calibri" w:hAnsi="Calibri" w:cs="Calibri" w:hint="eastAsia"/>
          <w:sz w:val="22"/>
          <w:szCs w:val="22"/>
        </w:rPr>
        <w:t>延长</w:t>
      </w:r>
      <w:r w:rsidRPr="0025638E">
        <w:rPr>
          <w:rFonts w:ascii="Calibri" w:hAnsi="Calibri" w:cs="Calibri" w:hint="eastAsia"/>
          <w:sz w:val="22"/>
          <w:szCs w:val="22"/>
        </w:rPr>
        <w:t>3ECOM-1</w:t>
      </w:r>
      <w:r w:rsidRPr="0025638E">
        <w:rPr>
          <w:rFonts w:ascii="Calibri" w:hAnsi="Calibri" w:cs="Calibri" w:hint="eastAsia"/>
          <w:sz w:val="22"/>
          <w:szCs w:val="22"/>
        </w:rPr>
        <w:t>卫星系统的第二个里程碑期限。该卫星系统由制造商</w:t>
      </w:r>
      <w:r w:rsidRPr="0025638E">
        <w:rPr>
          <w:rFonts w:ascii="Calibri" w:hAnsi="Calibri" w:cs="Calibri" w:hint="eastAsia"/>
          <w:sz w:val="22"/>
          <w:szCs w:val="22"/>
        </w:rPr>
        <w:t>Open Cosmos</w:t>
      </w:r>
      <w:r w:rsidRPr="0025638E">
        <w:rPr>
          <w:rFonts w:ascii="Calibri" w:hAnsi="Calibri" w:cs="Calibri" w:hint="eastAsia"/>
          <w:sz w:val="22"/>
          <w:szCs w:val="22"/>
        </w:rPr>
        <w:t>的全资子公司</w:t>
      </w:r>
      <w:r w:rsidRPr="0025638E">
        <w:rPr>
          <w:rFonts w:ascii="Calibri" w:hAnsi="Calibri" w:cs="Calibri" w:hint="eastAsia"/>
          <w:sz w:val="22"/>
          <w:szCs w:val="22"/>
        </w:rPr>
        <w:t>Mountain Ridge</w:t>
      </w:r>
      <w:r w:rsidRPr="0025638E">
        <w:rPr>
          <w:rFonts w:ascii="Calibri" w:hAnsi="Calibri" w:cs="Calibri" w:hint="eastAsia"/>
          <w:sz w:val="22"/>
          <w:szCs w:val="22"/>
        </w:rPr>
        <w:t>运营。他还提请委员会注意</w:t>
      </w:r>
      <w:r w:rsidRPr="0025638E">
        <w:rPr>
          <w:rFonts w:ascii="Calibri" w:hAnsi="Calibri" w:cs="Calibri" w:hint="eastAsia"/>
          <w:sz w:val="22"/>
          <w:szCs w:val="22"/>
        </w:rPr>
        <w:t>RRB26-2/DELAYED/1</w:t>
      </w:r>
      <w:r w:rsidRPr="0025638E">
        <w:rPr>
          <w:rFonts w:ascii="Calibri" w:hAnsi="Calibri" w:cs="Calibri" w:hint="eastAsia"/>
          <w:sz w:val="22"/>
          <w:szCs w:val="22"/>
        </w:rPr>
        <w:t>号文件，</w:t>
      </w:r>
      <w:r w:rsidRPr="0025638E">
        <w:rPr>
          <w:rFonts w:ascii="Calibri" w:hAnsi="Calibri" w:cs="Calibri" w:hint="eastAsia"/>
          <w:spacing w:val="-4"/>
          <w:sz w:val="22"/>
          <w:szCs w:val="22"/>
        </w:rPr>
        <w:t>委员会已同意将其作为情况通报文件进行审议。</w:t>
      </w:r>
      <w:r w:rsidRPr="0025638E">
        <w:rPr>
          <w:rFonts w:ascii="Calibri" w:hAnsi="Calibri" w:cs="Calibri" w:hint="eastAsia"/>
          <w:sz w:val="22"/>
          <w:szCs w:val="22"/>
        </w:rPr>
        <w:t>他解释说，</w:t>
      </w:r>
      <w:r w:rsidRPr="0025638E">
        <w:rPr>
          <w:rFonts w:ascii="Calibri" w:hAnsi="Calibri" w:cs="Calibri" w:hint="eastAsia"/>
          <w:sz w:val="22"/>
          <w:szCs w:val="22"/>
        </w:rPr>
        <w:t>3ECOM-1</w:t>
      </w:r>
      <w:r w:rsidRPr="0025638E">
        <w:rPr>
          <w:rFonts w:ascii="Calibri" w:hAnsi="Calibri" w:cs="Calibri" w:hint="eastAsia"/>
          <w:sz w:val="22"/>
          <w:szCs w:val="22"/>
        </w:rPr>
        <w:t>卫星系统的第二个里程碑期限将于</w:t>
      </w:r>
      <w:r w:rsidRPr="0025638E">
        <w:rPr>
          <w:rFonts w:ascii="Calibri" w:hAnsi="Calibri" w:cs="Calibri" w:hint="eastAsia"/>
          <w:sz w:val="22"/>
          <w:szCs w:val="22"/>
        </w:rPr>
        <w:t>2026</w:t>
      </w:r>
      <w:r w:rsidRPr="0025638E">
        <w:rPr>
          <w:rFonts w:ascii="Calibri" w:hAnsi="Calibri" w:cs="Calibri" w:hint="eastAsia"/>
          <w:sz w:val="22"/>
          <w:szCs w:val="22"/>
        </w:rPr>
        <w:t>年</w:t>
      </w:r>
      <w:r w:rsidRPr="0025638E">
        <w:rPr>
          <w:rFonts w:ascii="Calibri" w:hAnsi="Calibri" w:cs="Calibri" w:hint="eastAsia"/>
          <w:sz w:val="22"/>
          <w:szCs w:val="22"/>
        </w:rPr>
        <w:t>6</w:t>
      </w:r>
      <w:r w:rsidRPr="0025638E">
        <w:rPr>
          <w:rFonts w:ascii="Calibri" w:hAnsi="Calibri" w:cs="Calibri" w:hint="eastAsia"/>
          <w:sz w:val="22"/>
          <w:szCs w:val="22"/>
        </w:rPr>
        <w:t>月</w:t>
      </w:r>
      <w:r w:rsidRPr="0025638E">
        <w:rPr>
          <w:rFonts w:ascii="Calibri" w:hAnsi="Calibri" w:cs="Calibri" w:hint="eastAsia"/>
          <w:sz w:val="22"/>
          <w:szCs w:val="22"/>
        </w:rPr>
        <w:t>10</w:t>
      </w:r>
      <w:r w:rsidRPr="0025638E">
        <w:rPr>
          <w:rFonts w:ascii="Calibri" w:hAnsi="Calibri" w:cs="Calibri" w:hint="eastAsia"/>
          <w:sz w:val="22"/>
          <w:szCs w:val="22"/>
        </w:rPr>
        <w:t>日届满，而运营商原计划委托的发射服务提供商</w:t>
      </w:r>
      <w:proofErr w:type="spellStart"/>
      <w:r w:rsidRPr="0025638E">
        <w:rPr>
          <w:rFonts w:ascii="Calibri" w:hAnsi="Calibri" w:cs="Calibri" w:hint="eastAsia"/>
          <w:sz w:val="22"/>
          <w:szCs w:val="22"/>
        </w:rPr>
        <w:t>NewSpace</w:t>
      </w:r>
      <w:proofErr w:type="spellEnd"/>
      <w:r w:rsidRPr="0025638E">
        <w:rPr>
          <w:rFonts w:ascii="Calibri" w:hAnsi="Calibri" w:cs="Calibri" w:hint="eastAsia"/>
          <w:sz w:val="22"/>
          <w:szCs w:val="22"/>
        </w:rPr>
        <w:t xml:space="preserve"> India Limited</w:t>
      </w:r>
      <w:r w:rsidRPr="0025638E">
        <w:rPr>
          <w:rFonts w:ascii="Calibri" w:hAnsi="Calibri" w:cs="Calibri" w:hint="eastAsia"/>
          <w:sz w:val="22"/>
          <w:szCs w:val="22"/>
        </w:rPr>
        <w:t>，由于</w:t>
      </w:r>
      <w:r w:rsidRPr="0025638E">
        <w:rPr>
          <w:rFonts w:ascii="Calibri" w:hAnsi="Calibri" w:cs="Calibri" w:hint="eastAsia"/>
          <w:sz w:val="22"/>
          <w:szCs w:val="22"/>
        </w:rPr>
        <w:t>2026</w:t>
      </w:r>
      <w:r w:rsidRPr="0025638E">
        <w:rPr>
          <w:rFonts w:ascii="Calibri" w:hAnsi="Calibri" w:cs="Calibri" w:hint="eastAsia"/>
          <w:sz w:val="22"/>
          <w:szCs w:val="22"/>
        </w:rPr>
        <w:t>年</w:t>
      </w:r>
      <w:r w:rsidRPr="0025638E">
        <w:rPr>
          <w:rFonts w:ascii="Calibri" w:hAnsi="Calibri" w:cs="Calibri" w:hint="eastAsia"/>
          <w:sz w:val="22"/>
          <w:szCs w:val="22"/>
        </w:rPr>
        <w:t>1</w:t>
      </w:r>
      <w:r w:rsidRPr="0025638E">
        <w:rPr>
          <w:rFonts w:ascii="Calibri" w:hAnsi="Calibri" w:cs="Calibri" w:hint="eastAsia"/>
          <w:sz w:val="22"/>
          <w:szCs w:val="22"/>
        </w:rPr>
        <w:t>月</w:t>
      </w:r>
      <w:r w:rsidRPr="0025638E">
        <w:rPr>
          <w:rFonts w:ascii="Calibri" w:hAnsi="Calibri" w:cs="Calibri" w:hint="eastAsia"/>
          <w:sz w:val="22"/>
          <w:szCs w:val="22"/>
        </w:rPr>
        <w:t>12</w:t>
      </w:r>
      <w:r w:rsidRPr="0025638E">
        <w:rPr>
          <w:rFonts w:ascii="Calibri" w:hAnsi="Calibri" w:cs="Calibri" w:hint="eastAsia"/>
          <w:sz w:val="22"/>
          <w:szCs w:val="22"/>
        </w:rPr>
        <w:t>日一次发射失败事故后暂停全部发射任务，列支敦士登主管部门概述了其认为足以构成</w:t>
      </w:r>
      <w:r w:rsidRPr="0025638E">
        <w:rPr>
          <w:rFonts w:ascii="Calibri" w:eastAsia="STKaiti" w:hAnsi="Calibri" w:cs="Calibri" w:hint="eastAsia"/>
          <w:sz w:val="22"/>
          <w:szCs w:val="22"/>
        </w:rPr>
        <w:t>不可抗力</w:t>
      </w:r>
      <w:r w:rsidRPr="0025638E">
        <w:rPr>
          <w:rFonts w:ascii="Calibri" w:hAnsi="Calibri" w:cs="Calibri" w:hint="eastAsia"/>
          <w:sz w:val="22"/>
          <w:szCs w:val="22"/>
        </w:rPr>
        <w:t>的理由，并请求将第二个里程碑期限延长至</w:t>
      </w:r>
      <w:r w:rsidRPr="0025638E">
        <w:rPr>
          <w:rFonts w:ascii="Calibri" w:hAnsi="Calibri" w:cs="Calibri" w:hint="eastAsia"/>
          <w:sz w:val="22"/>
          <w:szCs w:val="22"/>
        </w:rPr>
        <w:t>2027</w:t>
      </w:r>
      <w:r w:rsidRPr="0025638E">
        <w:rPr>
          <w:rFonts w:ascii="Calibri" w:hAnsi="Calibri" w:cs="Calibri" w:hint="eastAsia"/>
          <w:sz w:val="22"/>
          <w:szCs w:val="22"/>
        </w:rPr>
        <w:t>年</w:t>
      </w:r>
      <w:r w:rsidRPr="0025638E">
        <w:rPr>
          <w:rFonts w:ascii="Calibri" w:hAnsi="Calibri" w:cs="Calibri" w:hint="eastAsia"/>
          <w:sz w:val="22"/>
          <w:szCs w:val="22"/>
        </w:rPr>
        <w:t>6</w:t>
      </w:r>
      <w:r w:rsidRPr="0025638E">
        <w:rPr>
          <w:rFonts w:ascii="Calibri" w:hAnsi="Calibri" w:cs="Calibri" w:hint="eastAsia"/>
          <w:sz w:val="22"/>
          <w:szCs w:val="22"/>
        </w:rPr>
        <w:t>月</w:t>
      </w:r>
      <w:r w:rsidRPr="0025638E">
        <w:rPr>
          <w:rFonts w:ascii="Calibri" w:hAnsi="Calibri" w:cs="Calibri" w:hint="eastAsia"/>
          <w:sz w:val="22"/>
          <w:szCs w:val="22"/>
        </w:rPr>
        <w:t>30</w:t>
      </w:r>
      <w:r w:rsidRPr="0025638E">
        <w:rPr>
          <w:rFonts w:ascii="Calibri" w:hAnsi="Calibri" w:cs="Calibri" w:hint="eastAsia"/>
          <w:sz w:val="22"/>
          <w:szCs w:val="22"/>
        </w:rPr>
        <w:t>日。根据该主管部门称，发射服务中断导致</w:t>
      </w:r>
      <w:r w:rsidRPr="0025638E">
        <w:rPr>
          <w:rFonts w:ascii="Calibri" w:hAnsi="Calibri" w:cs="Calibri" w:hint="eastAsia"/>
          <w:sz w:val="22"/>
          <w:szCs w:val="22"/>
        </w:rPr>
        <w:t>24</w:t>
      </w:r>
      <w:r w:rsidRPr="0025638E">
        <w:rPr>
          <w:rFonts w:ascii="Calibri" w:hAnsi="Calibri" w:cs="Calibri" w:hint="eastAsia"/>
          <w:sz w:val="22"/>
          <w:szCs w:val="22"/>
        </w:rPr>
        <w:t>颗卫星原有的发射和部署计划搁浅，而这些卫星本应有助于满足该系统</w:t>
      </w:r>
      <w:r w:rsidRPr="0025638E">
        <w:rPr>
          <w:rFonts w:ascii="Calibri" w:hAnsi="Calibri" w:cs="Calibri" w:hint="eastAsia"/>
          <w:sz w:val="22"/>
          <w:szCs w:val="22"/>
        </w:rPr>
        <w:t>50%</w:t>
      </w:r>
      <w:r w:rsidRPr="0025638E">
        <w:rPr>
          <w:rFonts w:ascii="Calibri" w:hAnsi="Calibri" w:cs="Calibri" w:hint="eastAsia"/>
          <w:sz w:val="22"/>
          <w:szCs w:val="22"/>
        </w:rPr>
        <w:lastRenderedPageBreak/>
        <w:t>的部署要求。</w:t>
      </w:r>
    </w:p>
    <w:p w14:paraId="1242C2EE"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7.2</w:t>
      </w:r>
      <w:r w:rsidRPr="0025638E">
        <w:rPr>
          <w:rFonts w:ascii="Calibri" w:hAnsi="Calibri" w:cs="Calibri"/>
          <w:sz w:val="22"/>
          <w:szCs w:val="22"/>
        </w:rPr>
        <w:tab/>
      </w:r>
      <w:r w:rsidRPr="0025638E">
        <w:rPr>
          <w:rFonts w:ascii="Calibri" w:hAnsi="Calibri" w:cs="Calibri"/>
          <w:sz w:val="22"/>
          <w:szCs w:val="22"/>
        </w:rPr>
        <w:t>针对</w:t>
      </w:r>
      <w:r w:rsidRPr="0025638E">
        <w:rPr>
          <w:rFonts w:ascii="Calibri" w:hAnsi="Calibri" w:cs="Calibri"/>
          <w:b/>
          <w:bCs/>
          <w:sz w:val="22"/>
          <w:szCs w:val="22"/>
        </w:rPr>
        <w:t>Azzouz</w:t>
      </w:r>
      <w:r w:rsidRPr="0025638E">
        <w:rPr>
          <w:rFonts w:ascii="Calibri" w:hAnsi="Calibri" w:cs="Calibri"/>
          <w:b/>
          <w:bCs/>
          <w:sz w:val="22"/>
          <w:szCs w:val="22"/>
        </w:rPr>
        <w:t>先生</w:t>
      </w:r>
      <w:r w:rsidRPr="0025638E">
        <w:rPr>
          <w:rFonts w:ascii="Calibri" w:hAnsi="Calibri" w:cs="Calibri"/>
          <w:sz w:val="22"/>
          <w:szCs w:val="22"/>
        </w:rPr>
        <w:t>、</w:t>
      </w:r>
      <w:r w:rsidRPr="0025638E">
        <w:rPr>
          <w:rFonts w:ascii="Calibri" w:hAnsi="Calibri" w:cs="Calibri"/>
          <w:b/>
          <w:bCs/>
          <w:sz w:val="22"/>
          <w:szCs w:val="22"/>
        </w:rPr>
        <w:t>Mannepalli</w:t>
      </w:r>
      <w:r w:rsidRPr="0025638E">
        <w:rPr>
          <w:rFonts w:ascii="Calibri" w:hAnsi="Calibri" w:cs="Calibri"/>
          <w:b/>
          <w:bCs/>
          <w:sz w:val="22"/>
          <w:szCs w:val="22"/>
        </w:rPr>
        <w:t>女士</w:t>
      </w:r>
      <w:r w:rsidRPr="0025638E">
        <w:rPr>
          <w:rFonts w:ascii="Calibri" w:hAnsi="Calibri" w:cs="Calibri"/>
          <w:sz w:val="22"/>
          <w:szCs w:val="22"/>
        </w:rPr>
        <w:t>和</w:t>
      </w:r>
      <w:r w:rsidRPr="0025638E">
        <w:rPr>
          <w:rFonts w:ascii="Calibri" w:hAnsi="Calibri" w:cs="Calibri"/>
          <w:b/>
          <w:bCs/>
          <w:sz w:val="22"/>
          <w:szCs w:val="22"/>
        </w:rPr>
        <w:t>Linhares de Souza Filho</w:t>
      </w:r>
      <w:r w:rsidRPr="0025638E">
        <w:rPr>
          <w:rFonts w:ascii="Calibri" w:hAnsi="Calibri" w:cs="Calibri"/>
          <w:b/>
          <w:bCs/>
          <w:sz w:val="22"/>
          <w:szCs w:val="22"/>
        </w:rPr>
        <w:t>先生</w:t>
      </w:r>
      <w:r w:rsidRPr="0025638E">
        <w:rPr>
          <w:rFonts w:ascii="Calibri" w:hAnsi="Calibri" w:cs="Calibri"/>
          <w:sz w:val="22"/>
          <w:szCs w:val="22"/>
        </w:rPr>
        <w:t>提出的问题，他澄清说，原始申报资料</w:t>
      </w:r>
      <w:r w:rsidRPr="0025638E">
        <w:rPr>
          <w:rFonts w:ascii="Calibri" w:hAnsi="Calibri" w:cs="Calibri" w:hint="eastAsia"/>
          <w:sz w:val="22"/>
          <w:szCs w:val="22"/>
        </w:rPr>
        <w:t>显示</w:t>
      </w:r>
      <w:r w:rsidRPr="0025638E">
        <w:rPr>
          <w:rFonts w:ascii="Calibri" w:hAnsi="Calibri" w:cs="Calibri"/>
          <w:sz w:val="22"/>
          <w:szCs w:val="22"/>
        </w:rPr>
        <w:t>的卫星系统由</w:t>
      </w:r>
      <w:r w:rsidRPr="0025638E">
        <w:rPr>
          <w:rFonts w:ascii="Calibri" w:hAnsi="Calibri" w:cs="Calibri"/>
          <w:sz w:val="22"/>
          <w:szCs w:val="22"/>
        </w:rPr>
        <w:t>288</w:t>
      </w:r>
      <w:r w:rsidRPr="0025638E">
        <w:rPr>
          <w:rFonts w:ascii="Calibri" w:hAnsi="Calibri" w:cs="Calibri"/>
          <w:sz w:val="22"/>
          <w:szCs w:val="22"/>
        </w:rPr>
        <w:t>颗卫星组成，这意味着，为满足第</w:t>
      </w:r>
      <w:r w:rsidRPr="0025638E">
        <w:rPr>
          <w:rFonts w:ascii="Calibri" w:hAnsi="Calibri" w:cs="Calibri"/>
          <w:b/>
          <w:bCs/>
          <w:sz w:val="22"/>
          <w:szCs w:val="22"/>
        </w:rPr>
        <w:t>35</w:t>
      </w:r>
      <w:r w:rsidRPr="0025638E">
        <w:rPr>
          <w:rFonts w:ascii="Calibri" w:hAnsi="Calibri" w:cs="Calibri"/>
          <w:sz w:val="22"/>
          <w:szCs w:val="22"/>
        </w:rPr>
        <w:t>号决议</w:t>
      </w:r>
      <w:r w:rsidRPr="0025638E">
        <w:rPr>
          <w:rFonts w:ascii="Calibri" w:hAnsi="Calibri" w:cs="Calibri"/>
          <w:b/>
          <w:bCs/>
          <w:sz w:val="22"/>
          <w:szCs w:val="22"/>
        </w:rPr>
        <w:t>（</w:t>
      </w:r>
      <w:r w:rsidRPr="0025638E">
        <w:rPr>
          <w:rFonts w:ascii="Calibri" w:hAnsi="Calibri" w:cs="Calibri"/>
          <w:b/>
          <w:bCs/>
          <w:sz w:val="22"/>
          <w:szCs w:val="22"/>
        </w:rPr>
        <w:t>WRC-23</w:t>
      </w:r>
      <w:r w:rsidRPr="0025638E">
        <w:rPr>
          <w:rFonts w:ascii="Calibri" w:hAnsi="Calibri" w:cs="Calibri" w:hint="eastAsia"/>
          <w:b/>
          <w:bCs/>
          <w:sz w:val="22"/>
          <w:szCs w:val="22"/>
        </w:rPr>
        <w:t>，</w:t>
      </w:r>
      <w:r w:rsidRPr="0025638E">
        <w:rPr>
          <w:rFonts w:ascii="Calibri" w:hAnsi="Calibri" w:cs="Calibri"/>
          <w:b/>
          <w:bCs/>
          <w:sz w:val="22"/>
          <w:szCs w:val="22"/>
        </w:rPr>
        <w:t>修订版）</w:t>
      </w:r>
      <w:r w:rsidRPr="0025638E">
        <w:rPr>
          <w:rFonts w:ascii="Calibri" w:hAnsi="Calibri" w:cs="Calibri"/>
          <w:sz w:val="22"/>
          <w:szCs w:val="22"/>
        </w:rPr>
        <w:t>的要求，须在</w:t>
      </w:r>
      <w:r w:rsidRPr="0025638E">
        <w:rPr>
          <w:rFonts w:ascii="Calibri" w:hAnsi="Calibri" w:cs="Calibri"/>
          <w:sz w:val="22"/>
          <w:szCs w:val="22"/>
        </w:rPr>
        <w:t>2026</w:t>
      </w:r>
      <w:r w:rsidRPr="0025638E">
        <w:rPr>
          <w:rFonts w:ascii="Calibri" w:hAnsi="Calibri" w:cs="Calibri"/>
          <w:sz w:val="22"/>
          <w:szCs w:val="22"/>
        </w:rPr>
        <w:t>年</w:t>
      </w:r>
      <w:r w:rsidRPr="0025638E">
        <w:rPr>
          <w:rFonts w:ascii="Calibri" w:hAnsi="Calibri" w:cs="Calibri"/>
          <w:sz w:val="22"/>
          <w:szCs w:val="22"/>
        </w:rPr>
        <w:t>6</w:t>
      </w:r>
      <w:r w:rsidRPr="0025638E">
        <w:rPr>
          <w:rFonts w:ascii="Calibri" w:hAnsi="Calibri" w:cs="Calibri"/>
          <w:sz w:val="22"/>
          <w:szCs w:val="22"/>
        </w:rPr>
        <w:t>月</w:t>
      </w:r>
      <w:r w:rsidRPr="0025638E">
        <w:rPr>
          <w:rFonts w:ascii="Calibri" w:hAnsi="Calibri" w:cs="Calibri"/>
          <w:sz w:val="22"/>
          <w:szCs w:val="22"/>
        </w:rPr>
        <w:t>10</w:t>
      </w:r>
      <w:r w:rsidRPr="0025638E">
        <w:rPr>
          <w:rFonts w:ascii="Calibri" w:hAnsi="Calibri" w:cs="Calibri"/>
          <w:sz w:val="22"/>
          <w:szCs w:val="22"/>
        </w:rPr>
        <w:t>日前完成其中</w:t>
      </w:r>
      <w:r w:rsidRPr="0025638E">
        <w:rPr>
          <w:rFonts w:ascii="Calibri" w:hAnsi="Calibri" w:cs="Calibri"/>
          <w:sz w:val="22"/>
          <w:szCs w:val="22"/>
        </w:rPr>
        <w:t>144</w:t>
      </w:r>
      <w:r w:rsidRPr="0025638E">
        <w:rPr>
          <w:rFonts w:ascii="Calibri" w:hAnsi="Calibri" w:cs="Calibri"/>
          <w:sz w:val="22"/>
          <w:szCs w:val="22"/>
        </w:rPr>
        <w:t>颗的部署。</w:t>
      </w:r>
    </w:p>
    <w:p w14:paraId="263CD098"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7.3</w:t>
      </w:r>
      <w:r w:rsidRPr="0025638E">
        <w:rPr>
          <w:rFonts w:ascii="Calibri" w:hAnsi="Calibri" w:cs="Calibri"/>
          <w:sz w:val="22"/>
          <w:szCs w:val="22"/>
        </w:rPr>
        <w:tab/>
      </w:r>
      <w:r w:rsidRPr="0025638E">
        <w:rPr>
          <w:rFonts w:ascii="Calibri" w:hAnsi="Calibri" w:cs="Calibri" w:hint="eastAsia"/>
          <w:sz w:val="22"/>
          <w:szCs w:val="22"/>
        </w:rPr>
        <w:t>在答复</w:t>
      </w:r>
      <w:r w:rsidRPr="0025638E">
        <w:rPr>
          <w:rFonts w:ascii="Calibri" w:hAnsi="Calibri" w:cs="Calibri" w:hint="eastAsia"/>
          <w:b/>
          <w:bCs/>
          <w:sz w:val="22"/>
          <w:szCs w:val="22"/>
        </w:rPr>
        <w:t>Azzouz</w:t>
      </w:r>
      <w:r w:rsidRPr="0025638E">
        <w:rPr>
          <w:rFonts w:ascii="Calibri" w:hAnsi="Calibri" w:cs="Calibri" w:hint="eastAsia"/>
          <w:b/>
          <w:bCs/>
          <w:sz w:val="22"/>
          <w:szCs w:val="22"/>
        </w:rPr>
        <w:t>先生</w:t>
      </w:r>
      <w:r w:rsidRPr="0025638E">
        <w:rPr>
          <w:rFonts w:ascii="Calibri" w:hAnsi="Calibri" w:cs="Calibri" w:hint="eastAsia"/>
          <w:sz w:val="22"/>
          <w:szCs w:val="22"/>
        </w:rPr>
        <w:t>对</w:t>
      </w:r>
      <w:r w:rsidRPr="0025638E">
        <w:rPr>
          <w:rFonts w:ascii="Calibri" w:hAnsi="Calibri" w:cs="Calibri" w:hint="eastAsia"/>
          <w:sz w:val="22"/>
          <w:szCs w:val="22"/>
        </w:rPr>
        <w:t>RRB26-2/13</w:t>
      </w:r>
      <w:r w:rsidRPr="0025638E">
        <w:rPr>
          <w:rFonts w:ascii="Calibri" w:hAnsi="Calibri" w:cs="Calibri" w:hint="eastAsia"/>
          <w:sz w:val="22"/>
          <w:szCs w:val="22"/>
        </w:rPr>
        <w:t>号文件所载提交资料的后附资料</w:t>
      </w:r>
      <w:r w:rsidRPr="0025638E">
        <w:rPr>
          <w:rFonts w:ascii="Calibri" w:hAnsi="Calibri" w:cs="Calibri" w:hint="eastAsia"/>
          <w:sz w:val="22"/>
          <w:szCs w:val="22"/>
        </w:rPr>
        <w:t>MR-4.6</w:t>
      </w:r>
      <w:r w:rsidRPr="0025638E">
        <w:rPr>
          <w:rFonts w:ascii="Calibri" w:hAnsi="Calibri" w:cs="Calibri" w:hint="eastAsia"/>
          <w:sz w:val="22"/>
          <w:szCs w:val="22"/>
        </w:rPr>
        <w:t>至</w:t>
      </w:r>
      <w:r w:rsidRPr="0025638E">
        <w:rPr>
          <w:rFonts w:ascii="Calibri" w:hAnsi="Calibri" w:cs="Calibri" w:hint="eastAsia"/>
          <w:sz w:val="22"/>
          <w:szCs w:val="22"/>
        </w:rPr>
        <w:t>MR-4.9</w:t>
      </w:r>
      <w:r w:rsidRPr="0025638E">
        <w:rPr>
          <w:rFonts w:ascii="Calibri" w:hAnsi="Calibri" w:cs="Calibri" w:hint="eastAsia"/>
          <w:sz w:val="22"/>
          <w:szCs w:val="22"/>
        </w:rPr>
        <w:t>（这些资料均未附有签名）中信息的性质和呈现方式的提问时，</w:t>
      </w:r>
      <w:r w:rsidRPr="0025638E">
        <w:rPr>
          <w:rFonts w:ascii="Calibri" w:hAnsi="Calibri" w:cs="Calibri" w:hint="eastAsia"/>
          <w:b/>
          <w:bCs/>
          <w:sz w:val="22"/>
          <w:szCs w:val="22"/>
        </w:rPr>
        <w:t>Vallet</w:t>
      </w:r>
      <w:r w:rsidRPr="0025638E">
        <w:rPr>
          <w:rFonts w:ascii="Calibri" w:hAnsi="Calibri" w:cs="Calibri" w:hint="eastAsia"/>
          <w:b/>
          <w:bCs/>
          <w:sz w:val="22"/>
          <w:szCs w:val="22"/>
        </w:rPr>
        <w:t>先生（</w:t>
      </w:r>
      <w:r w:rsidRPr="0025638E">
        <w:rPr>
          <w:rFonts w:ascii="Calibri" w:hAnsi="Calibri" w:cs="Calibri" w:hint="eastAsia"/>
          <w:b/>
          <w:bCs/>
          <w:sz w:val="22"/>
          <w:szCs w:val="22"/>
        </w:rPr>
        <w:t>SSD</w:t>
      </w:r>
      <w:r w:rsidRPr="0025638E">
        <w:rPr>
          <w:rFonts w:ascii="Calibri" w:hAnsi="Calibri" w:cs="Calibri" w:hint="eastAsia"/>
          <w:b/>
          <w:bCs/>
          <w:sz w:val="22"/>
          <w:szCs w:val="22"/>
        </w:rPr>
        <w:t>负责人）</w:t>
      </w:r>
      <w:r w:rsidRPr="0025638E">
        <w:rPr>
          <w:rFonts w:ascii="Calibri" w:hAnsi="Calibri" w:cs="Calibri" w:hint="eastAsia"/>
          <w:sz w:val="22"/>
          <w:szCs w:val="22"/>
        </w:rPr>
        <w:t>解释说，列支敦士登主管部门纳入了一些可公开获得的信息，以支持一个广泛公认的情况，即航天产业正受到发射能力不足的影响。这是此类案件中的首例，但随着无线电通信局开始处理越来越多涉及发射能力不足等因素的案件，此类提交资料会越来越常见。至于</w:t>
      </w:r>
      <w:r w:rsidRPr="0025638E">
        <w:rPr>
          <w:rFonts w:ascii="Calibri" w:hAnsi="Calibri" w:cs="Calibri" w:hint="eastAsia"/>
          <w:sz w:val="22"/>
          <w:szCs w:val="22"/>
        </w:rPr>
        <w:t>3ECOM-1</w:t>
      </w:r>
      <w:r w:rsidRPr="0025638E">
        <w:rPr>
          <w:rFonts w:ascii="Calibri" w:hAnsi="Calibri" w:cs="Calibri" w:hint="eastAsia"/>
          <w:sz w:val="22"/>
          <w:szCs w:val="22"/>
        </w:rPr>
        <w:t>卫星系统的规模，该主管部门似乎认识到，今后需要对申报资料进行适时修正，以减少所涉及的卫星数量；然而，鉴于该制造商迄今为止仅于</w:t>
      </w:r>
      <w:r w:rsidRPr="0025638E">
        <w:rPr>
          <w:rFonts w:ascii="Calibri" w:hAnsi="Calibri" w:cs="Calibri" w:hint="eastAsia"/>
          <w:sz w:val="22"/>
          <w:szCs w:val="22"/>
        </w:rPr>
        <w:t>2026</w:t>
      </w:r>
      <w:r w:rsidRPr="0025638E">
        <w:rPr>
          <w:rFonts w:ascii="Calibri" w:hAnsi="Calibri" w:cs="Calibri" w:hint="eastAsia"/>
          <w:sz w:val="22"/>
          <w:szCs w:val="22"/>
        </w:rPr>
        <w:t>年</w:t>
      </w:r>
      <w:r w:rsidRPr="0025638E">
        <w:rPr>
          <w:rFonts w:ascii="Calibri" w:hAnsi="Calibri" w:cs="Calibri" w:hint="eastAsia"/>
          <w:sz w:val="22"/>
          <w:szCs w:val="22"/>
        </w:rPr>
        <w:t>1</w:t>
      </w:r>
      <w:r w:rsidRPr="0025638E">
        <w:rPr>
          <w:rFonts w:ascii="Calibri" w:hAnsi="Calibri" w:cs="Calibri" w:hint="eastAsia"/>
          <w:sz w:val="22"/>
          <w:szCs w:val="22"/>
        </w:rPr>
        <w:t>月</w:t>
      </w:r>
      <w:r w:rsidRPr="0025638E">
        <w:rPr>
          <w:rFonts w:ascii="Calibri" w:hAnsi="Calibri" w:cs="Calibri" w:hint="eastAsia"/>
          <w:sz w:val="22"/>
          <w:szCs w:val="22"/>
        </w:rPr>
        <w:t>22</w:t>
      </w:r>
      <w:r w:rsidRPr="0025638E">
        <w:rPr>
          <w:rFonts w:ascii="Calibri" w:hAnsi="Calibri" w:cs="Calibri" w:hint="eastAsia"/>
          <w:sz w:val="22"/>
          <w:szCs w:val="22"/>
        </w:rPr>
        <w:t>日成功发射了两颗卫星，为的是恢复使用自</w:t>
      </w:r>
      <w:r w:rsidRPr="0025638E">
        <w:rPr>
          <w:rFonts w:ascii="Calibri" w:hAnsi="Calibri" w:cs="Calibri" w:hint="eastAsia"/>
          <w:sz w:val="22"/>
          <w:szCs w:val="22"/>
        </w:rPr>
        <w:t>2023</w:t>
      </w:r>
      <w:r w:rsidRPr="0025638E">
        <w:rPr>
          <w:rFonts w:ascii="Calibri" w:hAnsi="Calibri" w:cs="Calibri" w:hint="eastAsia"/>
          <w:sz w:val="22"/>
          <w:szCs w:val="22"/>
        </w:rPr>
        <w:t>年</w:t>
      </w:r>
      <w:r w:rsidRPr="0025638E">
        <w:rPr>
          <w:rFonts w:ascii="Calibri" w:hAnsi="Calibri" w:cs="Calibri" w:hint="eastAsia"/>
          <w:sz w:val="22"/>
          <w:szCs w:val="22"/>
        </w:rPr>
        <w:t>2</w:t>
      </w:r>
      <w:r w:rsidRPr="0025638E">
        <w:rPr>
          <w:rFonts w:ascii="Calibri" w:hAnsi="Calibri" w:cs="Calibri" w:hint="eastAsia"/>
          <w:sz w:val="22"/>
          <w:szCs w:val="22"/>
        </w:rPr>
        <w:t>月</w:t>
      </w:r>
      <w:r w:rsidRPr="0025638E">
        <w:rPr>
          <w:rFonts w:ascii="Calibri" w:hAnsi="Calibri" w:cs="Calibri" w:hint="eastAsia"/>
          <w:sz w:val="22"/>
          <w:szCs w:val="22"/>
        </w:rPr>
        <w:t>16</w:t>
      </w:r>
      <w:r w:rsidRPr="0025638E">
        <w:rPr>
          <w:rFonts w:ascii="Calibri" w:hAnsi="Calibri" w:cs="Calibri" w:hint="eastAsia"/>
          <w:sz w:val="22"/>
          <w:szCs w:val="22"/>
        </w:rPr>
        <w:t>日起暂停的频率指配，若不批准所请求的延期，该系统最多只能部署四颗卫星。延期请求似乎反映的是</w:t>
      </w:r>
      <w:r w:rsidRPr="0025638E">
        <w:rPr>
          <w:rFonts w:ascii="Calibri" w:hAnsi="Calibri" w:cs="Calibri"/>
          <w:sz w:val="22"/>
          <w:szCs w:val="22"/>
        </w:rPr>
        <w:t>运营商</w:t>
      </w:r>
      <w:r w:rsidRPr="0025638E">
        <w:rPr>
          <w:rFonts w:ascii="Calibri" w:hAnsi="Calibri" w:cs="Calibri" w:hint="eastAsia"/>
          <w:sz w:val="22"/>
          <w:szCs w:val="22"/>
        </w:rPr>
        <w:t>原本预期</w:t>
      </w:r>
      <w:r w:rsidRPr="0025638E">
        <w:rPr>
          <w:rFonts w:ascii="Calibri" w:hAnsi="Calibri" w:cs="Calibri"/>
          <w:sz w:val="22"/>
          <w:szCs w:val="22"/>
        </w:rPr>
        <w:t>在截止日期前能够</w:t>
      </w:r>
      <w:r w:rsidRPr="0025638E">
        <w:rPr>
          <w:rFonts w:ascii="Calibri" w:hAnsi="Calibri" w:cs="Calibri" w:hint="eastAsia"/>
          <w:sz w:val="22"/>
          <w:szCs w:val="22"/>
        </w:rPr>
        <w:t>取得</w:t>
      </w:r>
      <w:r w:rsidRPr="0025638E">
        <w:rPr>
          <w:rFonts w:ascii="Calibri" w:hAnsi="Calibri" w:cs="Calibri"/>
          <w:sz w:val="22"/>
          <w:szCs w:val="22"/>
        </w:rPr>
        <w:t>的</w:t>
      </w:r>
      <w:r w:rsidRPr="0025638E">
        <w:rPr>
          <w:rFonts w:ascii="Calibri" w:hAnsi="Calibri" w:cs="Calibri" w:hint="eastAsia"/>
          <w:sz w:val="22"/>
          <w:szCs w:val="22"/>
        </w:rPr>
        <w:t>进展，如果意外没有发生的话</w:t>
      </w:r>
      <w:r w:rsidRPr="0025638E">
        <w:rPr>
          <w:rFonts w:ascii="Calibri" w:hAnsi="Calibri" w:cs="Calibri"/>
          <w:sz w:val="22"/>
          <w:szCs w:val="22"/>
        </w:rPr>
        <w:t>。</w:t>
      </w:r>
    </w:p>
    <w:p w14:paraId="061B308A"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7.4</w:t>
      </w:r>
      <w:r w:rsidRPr="0025638E">
        <w:rPr>
          <w:rFonts w:ascii="Calibri" w:hAnsi="Calibri" w:cs="Calibri"/>
          <w:sz w:val="22"/>
          <w:szCs w:val="22"/>
        </w:rPr>
        <w:tab/>
      </w:r>
      <w:r w:rsidRPr="0025638E">
        <w:rPr>
          <w:rFonts w:ascii="Calibri" w:hAnsi="Calibri" w:cs="Calibri"/>
          <w:b/>
          <w:bCs/>
          <w:sz w:val="22"/>
          <w:szCs w:val="22"/>
        </w:rPr>
        <w:t>Beaumier</w:t>
      </w:r>
      <w:r w:rsidRPr="0025638E">
        <w:rPr>
          <w:rFonts w:ascii="Calibri" w:hAnsi="Calibri" w:cs="Calibri"/>
          <w:b/>
          <w:bCs/>
          <w:sz w:val="22"/>
          <w:szCs w:val="22"/>
        </w:rPr>
        <w:t>女士</w:t>
      </w:r>
      <w:r w:rsidRPr="0025638E">
        <w:rPr>
          <w:rFonts w:ascii="Calibri" w:hAnsi="Calibri" w:cs="Calibri"/>
          <w:sz w:val="22"/>
          <w:szCs w:val="22"/>
        </w:rPr>
        <w:t>认为，</w:t>
      </w:r>
      <w:r w:rsidRPr="0025638E">
        <w:rPr>
          <w:rFonts w:ascii="Calibri" w:hAnsi="Calibri" w:cs="Calibri"/>
          <w:spacing w:val="-6"/>
          <w:sz w:val="22"/>
          <w:szCs w:val="22"/>
        </w:rPr>
        <w:t>问题的关键不在于星座最终的规模，而在于是否已达到以</w:t>
      </w:r>
      <w:r w:rsidRPr="0025638E">
        <w:rPr>
          <w:rFonts w:ascii="Calibri" w:eastAsia="STKaiti" w:hAnsi="Calibri" w:cs="Calibri"/>
          <w:spacing w:val="-6"/>
          <w:sz w:val="22"/>
          <w:szCs w:val="22"/>
        </w:rPr>
        <w:t>不可抗力</w:t>
      </w:r>
      <w:r w:rsidRPr="0025638E">
        <w:rPr>
          <w:rFonts w:ascii="Calibri" w:hAnsi="Calibri" w:cs="Calibri"/>
          <w:spacing w:val="-6"/>
          <w:sz w:val="22"/>
          <w:szCs w:val="22"/>
        </w:rPr>
        <w:t>为由</w:t>
      </w:r>
      <w:r w:rsidRPr="0025638E">
        <w:rPr>
          <w:rFonts w:ascii="Calibri" w:hAnsi="Calibri" w:cs="Calibri" w:hint="eastAsia"/>
          <w:spacing w:val="-6"/>
          <w:sz w:val="22"/>
          <w:szCs w:val="22"/>
        </w:rPr>
        <w:t>批准</w:t>
      </w:r>
      <w:r w:rsidRPr="0025638E">
        <w:rPr>
          <w:rFonts w:ascii="Calibri" w:hAnsi="Calibri" w:cs="Calibri"/>
          <w:spacing w:val="-6"/>
          <w:sz w:val="22"/>
          <w:szCs w:val="22"/>
        </w:rPr>
        <w:t>延期的</w:t>
      </w:r>
      <w:r w:rsidRPr="0025638E">
        <w:rPr>
          <w:rFonts w:ascii="Calibri" w:hAnsi="Calibri" w:cs="Calibri" w:hint="eastAsia"/>
          <w:spacing w:val="-6"/>
          <w:sz w:val="22"/>
          <w:szCs w:val="22"/>
        </w:rPr>
        <w:t>门槛</w:t>
      </w:r>
      <w:r w:rsidRPr="0025638E">
        <w:rPr>
          <w:rFonts w:ascii="Calibri" w:hAnsi="Calibri" w:cs="Calibri"/>
          <w:spacing w:val="-6"/>
          <w:sz w:val="22"/>
          <w:szCs w:val="22"/>
        </w:rPr>
        <w:t>。</w:t>
      </w:r>
      <w:r w:rsidRPr="0025638E">
        <w:rPr>
          <w:rFonts w:ascii="Calibri" w:hAnsi="Calibri" w:cs="Calibri"/>
          <w:sz w:val="22"/>
          <w:szCs w:val="22"/>
        </w:rPr>
        <w:t>在她看来，</w:t>
      </w:r>
      <w:r w:rsidRPr="0025638E">
        <w:rPr>
          <w:rFonts w:ascii="Calibri" w:hAnsi="Calibri" w:cs="Calibri"/>
          <w:sz w:val="22"/>
          <w:szCs w:val="22"/>
        </w:rPr>
        <w:t>2026</w:t>
      </w:r>
      <w:r w:rsidRPr="0025638E">
        <w:rPr>
          <w:rFonts w:ascii="Calibri" w:hAnsi="Calibri" w:cs="Calibri"/>
          <w:sz w:val="22"/>
          <w:szCs w:val="22"/>
        </w:rPr>
        <w:t>年</w:t>
      </w:r>
      <w:r w:rsidRPr="0025638E">
        <w:rPr>
          <w:rFonts w:ascii="Calibri" w:hAnsi="Calibri" w:cs="Calibri"/>
          <w:sz w:val="22"/>
          <w:szCs w:val="22"/>
        </w:rPr>
        <w:t>1</w:t>
      </w:r>
      <w:r w:rsidRPr="0025638E">
        <w:rPr>
          <w:rFonts w:ascii="Calibri" w:hAnsi="Calibri" w:cs="Calibri"/>
          <w:sz w:val="22"/>
          <w:szCs w:val="22"/>
        </w:rPr>
        <w:t>月的发射失败构成了</w:t>
      </w:r>
      <w:r w:rsidRPr="0025638E">
        <w:rPr>
          <w:rFonts w:ascii="Calibri" w:eastAsia="STKaiti" w:hAnsi="Calibri" w:cs="Calibri"/>
          <w:sz w:val="22"/>
          <w:szCs w:val="22"/>
        </w:rPr>
        <w:t>不可抗力</w:t>
      </w:r>
      <w:r w:rsidRPr="0025638E">
        <w:rPr>
          <w:rFonts w:ascii="Calibri" w:hAnsi="Calibri" w:cs="Calibri"/>
          <w:sz w:val="22"/>
          <w:szCs w:val="22"/>
        </w:rPr>
        <w:t>事件，对原</w:t>
      </w:r>
      <w:r w:rsidRPr="0025638E">
        <w:rPr>
          <w:rFonts w:ascii="Calibri" w:hAnsi="Calibri" w:cs="Calibri" w:hint="eastAsia"/>
          <w:sz w:val="22"/>
          <w:szCs w:val="22"/>
        </w:rPr>
        <w:t>计划</w:t>
      </w:r>
      <w:r w:rsidRPr="0025638E">
        <w:rPr>
          <w:rFonts w:ascii="Calibri" w:hAnsi="Calibri" w:cs="Calibri"/>
          <w:sz w:val="22"/>
          <w:szCs w:val="22"/>
        </w:rPr>
        <w:t>于</w:t>
      </w:r>
      <w:r w:rsidRPr="0025638E">
        <w:rPr>
          <w:rFonts w:ascii="Calibri" w:hAnsi="Calibri" w:cs="Calibri"/>
          <w:sz w:val="22"/>
          <w:szCs w:val="22"/>
        </w:rPr>
        <w:t>2026</w:t>
      </w:r>
      <w:r w:rsidRPr="0025638E">
        <w:rPr>
          <w:rFonts w:ascii="Calibri" w:hAnsi="Calibri" w:cs="Calibri"/>
          <w:sz w:val="22"/>
          <w:szCs w:val="22"/>
        </w:rPr>
        <w:t>年</w:t>
      </w:r>
      <w:r w:rsidRPr="0025638E">
        <w:rPr>
          <w:rFonts w:ascii="Calibri" w:hAnsi="Calibri" w:cs="Calibri"/>
          <w:sz w:val="22"/>
          <w:szCs w:val="22"/>
        </w:rPr>
        <w:t>5</w:t>
      </w:r>
      <w:r w:rsidRPr="0025638E">
        <w:rPr>
          <w:rFonts w:ascii="Calibri" w:hAnsi="Calibri" w:cs="Calibri"/>
          <w:sz w:val="22"/>
          <w:szCs w:val="22"/>
        </w:rPr>
        <w:t>月的发射产生了直接影响。若非该事件，运营商和制造商似乎本能够在第二个里程碑期限届满前至少</w:t>
      </w:r>
      <w:r w:rsidRPr="0025638E">
        <w:rPr>
          <w:rFonts w:ascii="Calibri" w:hAnsi="Calibri" w:cs="Calibri" w:hint="eastAsia"/>
          <w:sz w:val="22"/>
          <w:szCs w:val="22"/>
        </w:rPr>
        <w:t>发射</w:t>
      </w:r>
      <w:r w:rsidRPr="0025638E">
        <w:rPr>
          <w:rFonts w:ascii="Calibri" w:hAnsi="Calibri" w:cs="Calibri"/>
          <w:sz w:val="22"/>
          <w:szCs w:val="22"/>
        </w:rPr>
        <w:t>24</w:t>
      </w:r>
      <w:r w:rsidRPr="0025638E">
        <w:rPr>
          <w:rFonts w:ascii="Calibri" w:hAnsi="Calibri" w:cs="Calibri"/>
          <w:sz w:val="22"/>
          <w:szCs w:val="22"/>
        </w:rPr>
        <w:t>颗卫星。</w:t>
      </w:r>
    </w:p>
    <w:p w14:paraId="5C21BF06"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7.5</w:t>
      </w:r>
      <w:r w:rsidRPr="0025638E">
        <w:rPr>
          <w:rFonts w:ascii="Calibri" w:hAnsi="Calibri" w:cs="Calibri"/>
          <w:sz w:val="22"/>
          <w:szCs w:val="22"/>
        </w:rPr>
        <w:tab/>
      </w:r>
      <w:r w:rsidRPr="0025638E">
        <w:rPr>
          <w:rFonts w:ascii="Calibri" w:hAnsi="Calibri" w:cs="Calibri"/>
          <w:b/>
          <w:bCs/>
          <w:sz w:val="22"/>
          <w:szCs w:val="22"/>
        </w:rPr>
        <w:t>Henri</w:t>
      </w:r>
      <w:r w:rsidRPr="0025638E">
        <w:rPr>
          <w:rFonts w:ascii="Calibri" w:hAnsi="Calibri" w:cs="Calibri"/>
          <w:b/>
          <w:bCs/>
          <w:sz w:val="22"/>
          <w:szCs w:val="22"/>
        </w:rPr>
        <w:t>先生</w:t>
      </w:r>
      <w:r w:rsidRPr="0025638E">
        <w:rPr>
          <w:rFonts w:ascii="Calibri" w:hAnsi="Calibri" w:cs="Calibri"/>
          <w:sz w:val="22"/>
          <w:szCs w:val="22"/>
        </w:rPr>
        <w:t>表示，</w:t>
      </w:r>
      <w:r w:rsidRPr="0025638E">
        <w:rPr>
          <w:sz w:val="22"/>
          <w:szCs w:val="22"/>
        </w:rPr>
        <w:t>non-GSO</w:t>
      </w:r>
      <w:r w:rsidRPr="0025638E">
        <w:rPr>
          <w:sz w:val="22"/>
          <w:szCs w:val="22"/>
        </w:rPr>
        <w:t>系统申报资料中已通知频率指配的特性肯定需要修改，以适应第</w:t>
      </w:r>
      <w:r w:rsidRPr="0025638E">
        <w:rPr>
          <w:b/>
          <w:bCs/>
          <w:sz w:val="22"/>
          <w:szCs w:val="22"/>
        </w:rPr>
        <w:t>35</w:t>
      </w:r>
      <w:r w:rsidRPr="0025638E">
        <w:rPr>
          <w:sz w:val="22"/>
          <w:szCs w:val="22"/>
        </w:rPr>
        <w:t>号决议（</w:t>
      </w:r>
      <w:r w:rsidRPr="0025638E">
        <w:rPr>
          <w:b/>
          <w:bCs/>
          <w:sz w:val="22"/>
          <w:szCs w:val="22"/>
        </w:rPr>
        <w:t>WRC-23</w:t>
      </w:r>
      <w:r w:rsidRPr="0025638E">
        <w:rPr>
          <w:b/>
          <w:bCs/>
          <w:sz w:val="22"/>
          <w:szCs w:val="22"/>
        </w:rPr>
        <w:t>，修订版</w:t>
      </w:r>
      <w:r w:rsidRPr="0025638E">
        <w:rPr>
          <w:sz w:val="22"/>
          <w:szCs w:val="22"/>
        </w:rPr>
        <w:t>）规定的第二个里程碑中最终保留的已部署空间电台数</w:t>
      </w:r>
      <w:r w:rsidRPr="0025638E">
        <w:rPr>
          <w:rFonts w:ascii="SimSun" w:hAnsi="SimSun" w:cs="SimSun" w:hint="eastAsia"/>
          <w:sz w:val="22"/>
          <w:szCs w:val="22"/>
        </w:rPr>
        <w:t>量</w:t>
      </w:r>
      <w:r w:rsidRPr="0025638E">
        <w:rPr>
          <w:rFonts w:ascii="Calibri" w:hAnsi="Calibri" w:cs="Calibri"/>
          <w:sz w:val="22"/>
          <w:szCs w:val="22"/>
        </w:rPr>
        <w:t>；然而，运营商在</w:t>
      </w:r>
      <w:r w:rsidRPr="0025638E">
        <w:rPr>
          <w:rFonts w:ascii="Calibri" w:hAnsi="Calibri" w:cs="Calibri"/>
          <w:sz w:val="22"/>
          <w:szCs w:val="22"/>
        </w:rPr>
        <w:t>2026</w:t>
      </w:r>
      <w:r w:rsidRPr="0025638E">
        <w:rPr>
          <w:rFonts w:ascii="Calibri" w:hAnsi="Calibri" w:cs="Calibri"/>
          <w:sz w:val="22"/>
          <w:szCs w:val="22"/>
        </w:rPr>
        <w:t>年</w:t>
      </w:r>
      <w:r w:rsidRPr="0025638E">
        <w:rPr>
          <w:rFonts w:ascii="Calibri" w:hAnsi="Calibri" w:cs="Calibri"/>
          <w:sz w:val="22"/>
          <w:szCs w:val="22"/>
        </w:rPr>
        <w:t>5</w:t>
      </w:r>
      <w:r w:rsidRPr="0025638E">
        <w:rPr>
          <w:rFonts w:ascii="Calibri" w:hAnsi="Calibri" w:cs="Calibri"/>
          <w:sz w:val="22"/>
          <w:szCs w:val="22"/>
        </w:rPr>
        <w:t>月实际上能够发射多少颗卫星尚不明确。根据</w:t>
      </w:r>
      <w:r w:rsidRPr="0025638E">
        <w:rPr>
          <w:rFonts w:ascii="Calibri" w:hAnsi="Calibri" w:cs="Calibri" w:hint="eastAsia"/>
          <w:sz w:val="22"/>
          <w:szCs w:val="22"/>
        </w:rPr>
        <w:t>后附资料</w:t>
      </w:r>
      <w:r w:rsidRPr="0025638E">
        <w:rPr>
          <w:rFonts w:ascii="Calibri" w:hAnsi="Calibri" w:cs="Calibri"/>
          <w:sz w:val="22"/>
          <w:szCs w:val="22"/>
        </w:rPr>
        <w:t>MR</w:t>
      </w:r>
      <w:r w:rsidRPr="0025638E">
        <w:rPr>
          <w:rFonts w:ascii="Calibri" w:hAnsi="Calibri" w:cs="Calibri" w:hint="eastAsia"/>
          <w:sz w:val="22"/>
          <w:szCs w:val="22"/>
        </w:rPr>
        <w:t>-</w:t>
      </w:r>
      <w:r w:rsidRPr="0025638E">
        <w:rPr>
          <w:rFonts w:ascii="Calibri" w:hAnsi="Calibri" w:cs="Calibri"/>
          <w:sz w:val="22"/>
          <w:szCs w:val="22"/>
        </w:rPr>
        <w:t>3</w:t>
      </w:r>
      <w:r w:rsidRPr="0025638E">
        <w:rPr>
          <w:rFonts w:ascii="Calibri" w:hAnsi="Calibri" w:cs="Calibri"/>
          <w:sz w:val="22"/>
          <w:szCs w:val="22"/>
        </w:rPr>
        <w:t>所载信息，截至</w:t>
      </w:r>
      <w:r w:rsidRPr="0025638E">
        <w:rPr>
          <w:rFonts w:ascii="Calibri" w:hAnsi="Calibri" w:cs="Calibri"/>
          <w:sz w:val="22"/>
          <w:szCs w:val="22"/>
        </w:rPr>
        <w:t>2026</w:t>
      </w:r>
      <w:r w:rsidRPr="0025638E">
        <w:rPr>
          <w:rFonts w:ascii="Calibri" w:hAnsi="Calibri" w:cs="Calibri"/>
          <w:sz w:val="22"/>
          <w:szCs w:val="22"/>
        </w:rPr>
        <w:t>年</w:t>
      </w:r>
      <w:r w:rsidRPr="0025638E">
        <w:rPr>
          <w:rFonts w:ascii="Calibri" w:hAnsi="Calibri" w:cs="Calibri"/>
          <w:sz w:val="22"/>
          <w:szCs w:val="22"/>
        </w:rPr>
        <w:t>6</w:t>
      </w:r>
      <w:r w:rsidRPr="0025638E">
        <w:rPr>
          <w:rFonts w:ascii="Calibri" w:hAnsi="Calibri" w:cs="Calibri"/>
          <w:sz w:val="22"/>
          <w:szCs w:val="22"/>
        </w:rPr>
        <w:t>月</w:t>
      </w:r>
      <w:r w:rsidRPr="0025638E">
        <w:rPr>
          <w:rFonts w:ascii="Calibri" w:hAnsi="Calibri" w:cs="Calibri"/>
          <w:sz w:val="22"/>
          <w:szCs w:val="22"/>
        </w:rPr>
        <w:t>5</w:t>
      </w:r>
      <w:r w:rsidRPr="0025638E">
        <w:rPr>
          <w:rFonts w:ascii="Calibri" w:hAnsi="Calibri" w:cs="Calibri"/>
          <w:sz w:val="22"/>
          <w:szCs w:val="22"/>
        </w:rPr>
        <w:t>日，仅有</w:t>
      </w:r>
      <w:r w:rsidRPr="0025638E">
        <w:rPr>
          <w:rFonts w:ascii="Calibri" w:hAnsi="Calibri" w:cs="Calibri"/>
          <w:sz w:val="22"/>
          <w:szCs w:val="22"/>
        </w:rPr>
        <w:t>11</w:t>
      </w:r>
      <w:r w:rsidRPr="0025638E">
        <w:rPr>
          <w:rFonts w:ascii="Calibri" w:hAnsi="Calibri" w:cs="Calibri"/>
          <w:sz w:val="22"/>
          <w:szCs w:val="22"/>
        </w:rPr>
        <w:t>颗卫星完成制造</w:t>
      </w:r>
      <w:r w:rsidRPr="0025638E">
        <w:rPr>
          <w:rFonts w:ascii="Calibri" w:hAnsi="Calibri" w:cs="Calibri" w:hint="eastAsia"/>
          <w:sz w:val="22"/>
          <w:szCs w:val="22"/>
        </w:rPr>
        <w:t>。</w:t>
      </w:r>
      <w:r w:rsidRPr="0025638E">
        <w:rPr>
          <w:rFonts w:ascii="Calibri" w:hAnsi="Calibri" w:cs="Calibri"/>
          <w:sz w:val="22"/>
          <w:szCs w:val="22"/>
        </w:rPr>
        <w:t>卫星系统频率指配登记程序已为完成</w:t>
      </w:r>
      <w:r w:rsidRPr="0025638E">
        <w:rPr>
          <w:rFonts w:ascii="Calibri" w:hAnsi="Calibri" w:cs="Calibri" w:hint="eastAsia"/>
          <w:sz w:val="22"/>
          <w:szCs w:val="22"/>
        </w:rPr>
        <w:t>所有步骤</w:t>
      </w:r>
      <w:r w:rsidRPr="0025638E">
        <w:rPr>
          <w:rFonts w:ascii="Calibri" w:hAnsi="Calibri" w:cs="Calibri"/>
          <w:sz w:val="22"/>
          <w:szCs w:val="22"/>
        </w:rPr>
        <w:t>预留了充足时间</w:t>
      </w:r>
      <w:r w:rsidRPr="0025638E">
        <w:rPr>
          <w:rFonts w:ascii="Calibri" w:hAnsi="Calibri" w:cs="Calibri" w:hint="eastAsia"/>
          <w:sz w:val="22"/>
          <w:szCs w:val="22"/>
        </w:rPr>
        <w:t>。</w:t>
      </w:r>
      <w:r w:rsidRPr="0025638E">
        <w:rPr>
          <w:sz w:val="22"/>
          <w:szCs w:val="22"/>
        </w:rPr>
        <w:t>事实上，这样的时间，即投入使用系统的七年规则时限以及随后实现里程碑的时限，对于确保项目资金，确保频率可以在不造成有害干扰的情况下操作，以及确保卫星的制造、发射和部署以及符合第</w:t>
      </w:r>
      <w:r w:rsidRPr="0025638E">
        <w:rPr>
          <w:b/>
          <w:bCs/>
          <w:sz w:val="22"/>
          <w:szCs w:val="22"/>
        </w:rPr>
        <w:t>35</w:t>
      </w:r>
      <w:r w:rsidRPr="0025638E">
        <w:rPr>
          <w:sz w:val="22"/>
          <w:szCs w:val="22"/>
        </w:rPr>
        <w:t>号决议</w:t>
      </w:r>
      <w:r w:rsidRPr="0025638E">
        <w:rPr>
          <w:b/>
          <w:bCs/>
          <w:sz w:val="22"/>
          <w:szCs w:val="22"/>
        </w:rPr>
        <w:t>（</w:t>
      </w:r>
      <w:r w:rsidRPr="0025638E">
        <w:rPr>
          <w:b/>
          <w:bCs/>
          <w:sz w:val="22"/>
          <w:szCs w:val="22"/>
        </w:rPr>
        <w:t>WRC-23</w:t>
      </w:r>
      <w:r w:rsidRPr="0025638E">
        <w:rPr>
          <w:b/>
          <w:bCs/>
          <w:sz w:val="22"/>
          <w:szCs w:val="22"/>
        </w:rPr>
        <w:t>，修订版）</w:t>
      </w:r>
      <w:r w:rsidRPr="0025638E">
        <w:rPr>
          <w:sz w:val="22"/>
          <w:szCs w:val="22"/>
        </w:rPr>
        <w:t>的频率指配投入使用是必要的。</w:t>
      </w:r>
      <w:r w:rsidRPr="0025638E">
        <w:rPr>
          <w:rFonts w:hint="eastAsia"/>
          <w:sz w:val="22"/>
          <w:szCs w:val="22"/>
        </w:rPr>
        <w:t>运营商</w:t>
      </w:r>
      <w:r w:rsidRPr="0025638E">
        <w:rPr>
          <w:sz w:val="22"/>
          <w:szCs w:val="22"/>
        </w:rPr>
        <w:t>在</w:t>
      </w:r>
      <w:r w:rsidRPr="0025638E">
        <w:rPr>
          <w:sz w:val="22"/>
          <w:szCs w:val="22"/>
        </w:rPr>
        <w:t>2025</w:t>
      </w:r>
      <w:r w:rsidRPr="0025638E">
        <w:rPr>
          <w:sz w:val="22"/>
          <w:szCs w:val="22"/>
        </w:rPr>
        <w:t>年</w:t>
      </w:r>
      <w:r w:rsidRPr="0025638E">
        <w:rPr>
          <w:sz w:val="22"/>
          <w:szCs w:val="22"/>
        </w:rPr>
        <w:t>12</w:t>
      </w:r>
      <w:r w:rsidRPr="0025638E">
        <w:rPr>
          <w:sz w:val="22"/>
          <w:szCs w:val="22"/>
        </w:rPr>
        <w:t>月</w:t>
      </w:r>
      <w:r w:rsidRPr="0025638E">
        <w:rPr>
          <w:sz w:val="22"/>
          <w:szCs w:val="22"/>
        </w:rPr>
        <w:t>3</w:t>
      </w:r>
      <w:r w:rsidRPr="0025638E">
        <w:rPr>
          <w:sz w:val="22"/>
          <w:szCs w:val="22"/>
        </w:rPr>
        <w:t>日很晚的时候才从主管部门收到执照，比第二个里程碑的截止日期早了几个月，即使在发射失败时，也很少有卫星准备好发射，这一事实表明，主管部门和</w:t>
      </w:r>
      <w:r w:rsidRPr="0025638E">
        <w:rPr>
          <w:rFonts w:hint="eastAsia"/>
          <w:sz w:val="22"/>
          <w:szCs w:val="22"/>
        </w:rPr>
        <w:t>运营商</w:t>
      </w:r>
      <w:r w:rsidRPr="0025638E">
        <w:rPr>
          <w:sz w:val="22"/>
          <w:szCs w:val="22"/>
        </w:rPr>
        <w:t>都没有采取必要的迅速行动，</w:t>
      </w:r>
      <w:r w:rsidRPr="0025638E">
        <w:rPr>
          <w:rFonts w:hint="eastAsia"/>
          <w:sz w:val="22"/>
          <w:szCs w:val="22"/>
        </w:rPr>
        <w:t>运营商</w:t>
      </w:r>
      <w:r w:rsidRPr="0025638E">
        <w:rPr>
          <w:sz w:val="22"/>
          <w:szCs w:val="22"/>
        </w:rPr>
        <w:t>在一定程度上接受了风险</w:t>
      </w:r>
      <w:r w:rsidRPr="0025638E">
        <w:rPr>
          <w:rFonts w:ascii="SimSun" w:hAnsi="SimSun" w:cs="SimSun" w:hint="eastAsia"/>
          <w:sz w:val="22"/>
          <w:szCs w:val="22"/>
        </w:rPr>
        <w:t>。</w:t>
      </w:r>
      <w:r w:rsidRPr="0025638E">
        <w:rPr>
          <w:rFonts w:ascii="Calibri" w:hAnsi="Calibri" w:cs="Calibri"/>
          <w:sz w:val="22"/>
          <w:szCs w:val="22"/>
        </w:rPr>
        <w:t>该系统此前已获得过第一个里程碑期限规则时限的豁免，</w:t>
      </w:r>
      <w:r w:rsidRPr="0025638E">
        <w:rPr>
          <w:rFonts w:ascii="Calibri" w:hAnsi="Calibri" w:cs="Calibri" w:hint="eastAsia"/>
          <w:sz w:val="22"/>
          <w:szCs w:val="22"/>
        </w:rPr>
        <w:t>由</w:t>
      </w:r>
      <w:r w:rsidRPr="0025638E">
        <w:rPr>
          <w:rFonts w:ascii="Calibri" w:hAnsi="Calibri" w:cs="Calibri"/>
          <w:sz w:val="22"/>
          <w:szCs w:val="22"/>
        </w:rPr>
        <w:t>委员会</w:t>
      </w:r>
      <w:r w:rsidRPr="0025638E">
        <w:rPr>
          <w:rFonts w:ascii="Calibri" w:hAnsi="Calibri" w:cs="Calibri" w:hint="eastAsia"/>
          <w:sz w:val="22"/>
          <w:szCs w:val="22"/>
        </w:rPr>
        <w:t>在</w:t>
      </w:r>
      <w:r w:rsidRPr="0025638E">
        <w:rPr>
          <w:rFonts w:ascii="Calibri" w:hAnsi="Calibri" w:cs="Calibri"/>
          <w:sz w:val="22"/>
          <w:szCs w:val="22"/>
        </w:rPr>
        <w:t>第</w:t>
      </w:r>
      <w:r w:rsidRPr="0025638E">
        <w:rPr>
          <w:rFonts w:ascii="Calibri" w:hAnsi="Calibri" w:cs="Calibri"/>
          <w:sz w:val="22"/>
          <w:szCs w:val="22"/>
        </w:rPr>
        <w:t>93</w:t>
      </w:r>
      <w:r w:rsidRPr="0025638E">
        <w:rPr>
          <w:rFonts w:ascii="Calibri" w:hAnsi="Calibri" w:cs="Calibri"/>
          <w:sz w:val="22"/>
          <w:szCs w:val="22"/>
        </w:rPr>
        <w:t>次会议上批准。因此，他倾向于不同意第二次延期请求</w:t>
      </w:r>
      <w:r w:rsidRPr="0025638E">
        <w:rPr>
          <w:rFonts w:ascii="Calibri" w:hAnsi="Calibri" w:cs="Calibri" w:hint="eastAsia"/>
          <w:sz w:val="22"/>
          <w:szCs w:val="22"/>
        </w:rPr>
        <w:t>。</w:t>
      </w:r>
    </w:p>
    <w:p w14:paraId="15AA3F6B"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7.6</w:t>
      </w:r>
      <w:r w:rsidRPr="0025638E">
        <w:rPr>
          <w:rFonts w:ascii="Calibri" w:hAnsi="Calibri" w:cs="Calibri"/>
          <w:sz w:val="22"/>
          <w:szCs w:val="22"/>
        </w:rPr>
        <w:tab/>
      </w:r>
      <w:r w:rsidRPr="0025638E">
        <w:rPr>
          <w:rFonts w:ascii="Calibri" w:hAnsi="Calibri" w:cs="Calibri"/>
          <w:b/>
          <w:bCs/>
          <w:sz w:val="22"/>
          <w:szCs w:val="22"/>
        </w:rPr>
        <w:t>程建军先生</w:t>
      </w:r>
      <w:r w:rsidRPr="0025638E">
        <w:rPr>
          <w:rFonts w:ascii="Calibri" w:hAnsi="Calibri" w:cs="Calibri"/>
          <w:sz w:val="22"/>
          <w:szCs w:val="22"/>
        </w:rPr>
        <w:t>表示，委员会批准第一次豁免时，主管部门曾提交了一项</w:t>
      </w:r>
      <w:r w:rsidRPr="0025638E">
        <w:rPr>
          <w:rFonts w:ascii="Calibri" w:hAnsi="Calibri" w:cs="Calibri" w:hint="eastAsia"/>
          <w:sz w:val="22"/>
          <w:szCs w:val="22"/>
        </w:rPr>
        <w:t>可信的</w:t>
      </w:r>
      <w:r w:rsidRPr="0025638E">
        <w:rPr>
          <w:rFonts w:ascii="Calibri" w:hAnsi="Calibri" w:cs="Calibri"/>
          <w:sz w:val="22"/>
          <w:szCs w:val="22"/>
        </w:rPr>
        <w:t>计划，说明如何实现第二个里程碑目标，包括关于整个卫星星座建造和发射的约束</w:t>
      </w:r>
      <w:r w:rsidRPr="0025638E">
        <w:rPr>
          <w:rFonts w:ascii="Calibri" w:hAnsi="Calibri" w:cs="Calibri" w:hint="eastAsia"/>
          <w:sz w:val="22"/>
          <w:szCs w:val="22"/>
        </w:rPr>
        <w:t>性</w:t>
      </w:r>
      <w:r w:rsidRPr="0025638E">
        <w:rPr>
          <w:rFonts w:ascii="Calibri" w:hAnsi="Calibri" w:cs="Calibri"/>
          <w:sz w:val="22"/>
          <w:szCs w:val="22"/>
        </w:rPr>
        <w:t>协议。然而，</w:t>
      </w:r>
      <w:r w:rsidRPr="0025638E">
        <w:rPr>
          <w:rFonts w:ascii="Calibri" w:hAnsi="Calibri" w:cs="Calibri"/>
          <w:sz w:val="22"/>
          <w:szCs w:val="22"/>
        </w:rPr>
        <w:t>RRB26-2/13</w:t>
      </w:r>
      <w:r w:rsidRPr="0025638E">
        <w:rPr>
          <w:rFonts w:ascii="Calibri" w:hAnsi="Calibri" w:cs="Calibri"/>
          <w:sz w:val="22"/>
          <w:szCs w:val="22"/>
        </w:rPr>
        <w:t>号文件所载</w:t>
      </w:r>
      <w:r w:rsidRPr="0025638E">
        <w:rPr>
          <w:rFonts w:ascii="Calibri" w:hAnsi="Calibri" w:cs="Calibri" w:hint="eastAsia"/>
          <w:sz w:val="22"/>
          <w:szCs w:val="22"/>
        </w:rPr>
        <w:t>的</w:t>
      </w:r>
      <w:r w:rsidRPr="0025638E">
        <w:rPr>
          <w:rFonts w:ascii="Calibri" w:hAnsi="Calibri" w:cs="Calibri"/>
          <w:sz w:val="22"/>
          <w:szCs w:val="22"/>
        </w:rPr>
        <w:t>提交资料似乎并未提及该协议，也未说明协议为何</w:t>
      </w:r>
      <w:r w:rsidRPr="0025638E">
        <w:rPr>
          <w:rFonts w:ascii="Calibri" w:hAnsi="Calibri" w:cs="Calibri" w:hint="eastAsia"/>
          <w:sz w:val="22"/>
          <w:szCs w:val="22"/>
        </w:rPr>
        <w:t>没有</w:t>
      </w:r>
      <w:r w:rsidRPr="0025638E">
        <w:rPr>
          <w:rFonts w:ascii="Calibri" w:hAnsi="Calibri" w:cs="Calibri"/>
          <w:sz w:val="22"/>
          <w:szCs w:val="22"/>
        </w:rPr>
        <w:t>履行。尽管</w:t>
      </w:r>
      <w:r w:rsidRPr="0025638E">
        <w:rPr>
          <w:rFonts w:ascii="Calibri" w:hAnsi="Calibri" w:cs="Calibri"/>
          <w:sz w:val="22"/>
          <w:szCs w:val="22"/>
        </w:rPr>
        <w:t>2026</w:t>
      </w:r>
      <w:r w:rsidRPr="0025638E">
        <w:rPr>
          <w:rFonts w:ascii="Calibri" w:hAnsi="Calibri" w:cs="Calibri"/>
          <w:sz w:val="22"/>
          <w:szCs w:val="22"/>
        </w:rPr>
        <w:t>年</w:t>
      </w:r>
      <w:r w:rsidRPr="0025638E">
        <w:rPr>
          <w:rFonts w:ascii="Calibri" w:hAnsi="Calibri" w:cs="Calibri"/>
          <w:sz w:val="22"/>
          <w:szCs w:val="22"/>
        </w:rPr>
        <w:t>1</w:t>
      </w:r>
      <w:r w:rsidRPr="0025638E">
        <w:rPr>
          <w:rFonts w:ascii="Calibri" w:hAnsi="Calibri" w:cs="Calibri"/>
          <w:sz w:val="22"/>
          <w:szCs w:val="22"/>
        </w:rPr>
        <w:t>月</w:t>
      </w:r>
      <w:r w:rsidRPr="0025638E">
        <w:rPr>
          <w:rFonts w:ascii="Calibri" w:hAnsi="Calibri" w:cs="Calibri"/>
          <w:sz w:val="22"/>
          <w:szCs w:val="22"/>
        </w:rPr>
        <w:t>12</w:t>
      </w:r>
      <w:r w:rsidRPr="0025638E">
        <w:rPr>
          <w:rFonts w:ascii="Calibri" w:hAnsi="Calibri" w:cs="Calibri"/>
          <w:sz w:val="22"/>
          <w:szCs w:val="22"/>
        </w:rPr>
        <w:t>日的发射失败可</w:t>
      </w:r>
      <w:r w:rsidRPr="0025638E">
        <w:rPr>
          <w:rFonts w:ascii="Calibri" w:hAnsi="Calibri" w:cs="Calibri" w:hint="eastAsia"/>
          <w:sz w:val="22"/>
          <w:szCs w:val="22"/>
        </w:rPr>
        <w:t>能被归类为</w:t>
      </w:r>
      <w:r w:rsidRPr="0025638E">
        <w:rPr>
          <w:rFonts w:ascii="Calibri" w:eastAsia="STKaiti" w:hAnsi="Calibri" w:cs="Calibri"/>
          <w:sz w:val="22"/>
          <w:szCs w:val="22"/>
        </w:rPr>
        <w:t>不可抗力</w:t>
      </w:r>
      <w:r w:rsidRPr="0025638E">
        <w:rPr>
          <w:rFonts w:ascii="Calibri" w:hAnsi="Calibri" w:cs="Calibri"/>
          <w:sz w:val="22"/>
          <w:szCs w:val="22"/>
        </w:rPr>
        <w:t>事件，但考虑到还需要完成最终测试，并将卫星从位于英国的制造设施运往印度发射场，能否在</w:t>
      </w:r>
      <w:r w:rsidRPr="0025638E">
        <w:rPr>
          <w:rFonts w:ascii="Calibri" w:hAnsi="Calibri" w:cs="Calibri"/>
          <w:sz w:val="22"/>
          <w:szCs w:val="22"/>
        </w:rPr>
        <w:t>2026</w:t>
      </w:r>
      <w:r w:rsidRPr="0025638E">
        <w:rPr>
          <w:rFonts w:ascii="Calibri" w:hAnsi="Calibri" w:cs="Calibri"/>
          <w:sz w:val="22"/>
          <w:szCs w:val="22"/>
        </w:rPr>
        <w:t>年</w:t>
      </w:r>
      <w:r w:rsidRPr="0025638E">
        <w:rPr>
          <w:rFonts w:ascii="Calibri" w:hAnsi="Calibri" w:cs="Calibri"/>
          <w:sz w:val="22"/>
          <w:szCs w:val="22"/>
        </w:rPr>
        <w:t>6</w:t>
      </w:r>
      <w:r w:rsidRPr="0025638E">
        <w:rPr>
          <w:rFonts w:ascii="Calibri" w:hAnsi="Calibri" w:cs="Calibri"/>
          <w:sz w:val="22"/>
          <w:szCs w:val="22"/>
        </w:rPr>
        <w:t>月</w:t>
      </w:r>
      <w:r w:rsidRPr="0025638E">
        <w:rPr>
          <w:rFonts w:ascii="Calibri" w:hAnsi="Calibri" w:cs="Calibri"/>
          <w:sz w:val="22"/>
          <w:szCs w:val="22"/>
        </w:rPr>
        <w:t>10</w:t>
      </w:r>
      <w:r w:rsidRPr="0025638E">
        <w:rPr>
          <w:rFonts w:ascii="Calibri" w:hAnsi="Calibri" w:cs="Calibri"/>
          <w:sz w:val="22"/>
          <w:szCs w:val="22"/>
        </w:rPr>
        <w:t>日前发射任何卫星</w:t>
      </w:r>
      <w:r w:rsidRPr="0025638E">
        <w:rPr>
          <w:rFonts w:ascii="Calibri" w:hAnsi="Calibri" w:cs="Calibri" w:hint="eastAsia"/>
          <w:sz w:val="22"/>
          <w:szCs w:val="22"/>
        </w:rPr>
        <w:t>还远远未知</w:t>
      </w:r>
      <w:r w:rsidRPr="0025638E">
        <w:rPr>
          <w:rFonts w:ascii="Calibri" w:hAnsi="Calibri" w:cs="Calibri"/>
          <w:sz w:val="22"/>
          <w:szCs w:val="22"/>
        </w:rPr>
        <w:t>。截至</w:t>
      </w:r>
      <w:r w:rsidRPr="0025638E">
        <w:rPr>
          <w:rFonts w:ascii="Calibri" w:hAnsi="Calibri" w:cs="Calibri"/>
          <w:sz w:val="22"/>
          <w:szCs w:val="22"/>
        </w:rPr>
        <w:t>2025</w:t>
      </w:r>
      <w:r w:rsidRPr="0025638E">
        <w:rPr>
          <w:rFonts w:ascii="Calibri" w:hAnsi="Calibri" w:cs="Calibri"/>
          <w:sz w:val="22"/>
          <w:szCs w:val="22"/>
        </w:rPr>
        <w:t>年</w:t>
      </w:r>
      <w:r w:rsidRPr="0025638E">
        <w:rPr>
          <w:rFonts w:ascii="Calibri" w:hAnsi="Calibri" w:cs="Calibri"/>
          <w:sz w:val="22"/>
          <w:szCs w:val="22"/>
        </w:rPr>
        <w:t>12</w:t>
      </w:r>
      <w:r w:rsidRPr="0025638E">
        <w:rPr>
          <w:rFonts w:ascii="Calibri" w:hAnsi="Calibri" w:cs="Calibri"/>
          <w:sz w:val="22"/>
          <w:szCs w:val="22"/>
        </w:rPr>
        <w:t>月，尚未与</w:t>
      </w:r>
      <w:r w:rsidRPr="0025638E">
        <w:rPr>
          <w:rFonts w:ascii="Calibri" w:hAnsi="Calibri" w:cs="Calibri" w:hint="eastAsia"/>
          <w:sz w:val="22"/>
          <w:szCs w:val="22"/>
        </w:rPr>
        <w:t>潜在的</w:t>
      </w:r>
      <w:r w:rsidRPr="0025638E">
        <w:rPr>
          <w:rFonts w:ascii="Calibri" w:hAnsi="Calibri" w:cs="Calibri"/>
          <w:sz w:val="22"/>
          <w:szCs w:val="22"/>
        </w:rPr>
        <w:t>发射服务提供商签订正式合同；</w:t>
      </w:r>
      <w:r w:rsidRPr="0025638E">
        <w:rPr>
          <w:rFonts w:ascii="Calibri" w:hAnsi="Calibri" w:cs="Calibri" w:hint="eastAsia"/>
          <w:sz w:val="22"/>
          <w:szCs w:val="22"/>
        </w:rPr>
        <w:t>后附资料</w:t>
      </w:r>
      <w:r w:rsidRPr="0025638E">
        <w:rPr>
          <w:rFonts w:ascii="Calibri" w:hAnsi="Calibri" w:cs="Calibri"/>
          <w:sz w:val="22"/>
          <w:szCs w:val="22"/>
        </w:rPr>
        <w:t>MR</w:t>
      </w:r>
      <w:r w:rsidRPr="0025638E">
        <w:rPr>
          <w:rFonts w:ascii="Calibri" w:hAnsi="Calibri" w:cs="Calibri" w:hint="eastAsia"/>
          <w:sz w:val="22"/>
          <w:szCs w:val="22"/>
        </w:rPr>
        <w:t>-</w:t>
      </w:r>
      <w:r w:rsidRPr="0025638E">
        <w:rPr>
          <w:rFonts w:ascii="Calibri" w:hAnsi="Calibri" w:cs="Calibri"/>
          <w:sz w:val="22"/>
          <w:szCs w:val="22"/>
        </w:rPr>
        <w:t>2</w:t>
      </w:r>
      <w:proofErr w:type="gramStart"/>
      <w:r w:rsidRPr="0025638E">
        <w:rPr>
          <w:rFonts w:ascii="Calibri" w:hAnsi="Calibri" w:cs="Calibri"/>
          <w:sz w:val="22"/>
          <w:szCs w:val="22"/>
        </w:rPr>
        <w:t>仅提及一份</w:t>
      </w:r>
      <w:r w:rsidRPr="0025638E">
        <w:rPr>
          <w:rFonts w:ascii="Calibri" w:hAnsi="Calibri" w:cs="Calibri" w:hint="eastAsia"/>
          <w:sz w:val="22"/>
          <w:szCs w:val="22"/>
        </w:rPr>
        <w:t>“</w:t>
      </w:r>
      <w:r w:rsidRPr="0025638E">
        <w:rPr>
          <w:rFonts w:ascii="Calibri" w:hAnsi="Calibri" w:cs="Calibri"/>
          <w:sz w:val="22"/>
          <w:szCs w:val="22"/>
        </w:rPr>
        <w:t>双边意向书</w:t>
      </w:r>
      <w:r w:rsidRPr="0025638E">
        <w:rPr>
          <w:rFonts w:ascii="Calibri" w:hAnsi="Calibri" w:cs="Calibri" w:hint="eastAsia"/>
          <w:sz w:val="22"/>
          <w:szCs w:val="22"/>
        </w:rPr>
        <w:t>”</w:t>
      </w:r>
      <w:r w:rsidRPr="0025638E">
        <w:rPr>
          <w:rFonts w:ascii="Calibri" w:hAnsi="Calibri" w:cs="Calibri"/>
          <w:sz w:val="22"/>
          <w:szCs w:val="22"/>
        </w:rPr>
        <w:t>。</w:t>
      </w:r>
      <w:proofErr w:type="gramEnd"/>
      <w:r w:rsidRPr="0025638E">
        <w:rPr>
          <w:rFonts w:ascii="Calibri" w:hAnsi="Calibri" w:cs="Calibri" w:hint="eastAsia"/>
          <w:sz w:val="22"/>
          <w:szCs w:val="22"/>
        </w:rPr>
        <w:t>在此基础上</w:t>
      </w:r>
      <w:r w:rsidRPr="0025638E">
        <w:rPr>
          <w:rFonts w:ascii="Calibri" w:hAnsi="Calibri" w:cs="Calibri"/>
          <w:sz w:val="22"/>
          <w:szCs w:val="22"/>
        </w:rPr>
        <w:t>，他认为，以</w:t>
      </w:r>
      <w:r w:rsidRPr="0025638E">
        <w:rPr>
          <w:rFonts w:ascii="Calibri" w:eastAsia="STKaiti" w:hAnsi="Calibri" w:cs="Calibri"/>
          <w:sz w:val="22"/>
          <w:szCs w:val="22"/>
        </w:rPr>
        <w:t>不可抗力</w:t>
      </w:r>
      <w:r w:rsidRPr="0025638E">
        <w:rPr>
          <w:rFonts w:ascii="Calibri" w:hAnsi="Calibri" w:cs="Calibri"/>
          <w:sz w:val="22"/>
          <w:szCs w:val="22"/>
        </w:rPr>
        <w:t>为由</w:t>
      </w:r>
      <w:r w:rsidRPr="0025638E">
        <w:rPr>
          <w:rFonts w:ascii="Calibri" w:hAnsi="Calibri" w:cs="Calibri" w:hint="eastAsia"/>
          <w:sz w:val="22"/>
          <w:szCs w:val="22"/>
        </w:rPr>
        <w:t>批准</w:t>
      </w:r>
      <w:r w:rsidRPr="0025638E">
        <w:rPr>
          <w:rFonts w:ascii="Calibri" w:hAnsi="Calibri" w:cs="Calibri"/>
          <w:sz w:val="22"/>
          <w:szCs w:val="22"/>
        </w:rPr>
        <w:t>延期的条件尚未得到满足，因此不能同意主管部门的请求。</w:t>
      </w:r>
    </w:p>
    <w:p w14:paraId="3F4FB779"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7.7</w:t>
      </w:r>
      <w:r w:rsidRPr="0025638E">
        <w:rPr>
          <w:rFonts w:ascii="Calibri" w:hAnsi="Calibri" w:cs="Calibri"/>
          <w:sz w:val="22"/>
          <w:szCs w:val="22"/>
        </w:rPr>
        <w:tab/>
      </w:r>
      <w:r w:rsidRPr="0025638E">
        <w:rPr>
          <w:rFonts w:ascii="Calibri" w:hAnsi="Calibri" w:cs="Calibri"/>
          <w:b/>
          <w:bCs/>
          <w:sz w:val="22"/>
          <w:szCs w:val="22"/>
        </w:rPr>
        <w:t>Mannepalli</w:t>
      </w:r>
      <w:r w:rsidRPr="0025638E">
        <w:rPr>
          <w:rFonts w:ascii="Calibri" w:hAnsi="Calibri" w:cs="Calibri"/>
          <w:b/>
          <w:bCs/>
          <w:sz w:val="22"/>
          <w:szCs w:val="22"/>
        </w:rPr>
        <w:t>女士</w:t>
      </w:r>
      <w:r w:rsidRPr="0025638E">
        <w:rPr>
          <w:rFonts w:ascii="Calibri" w:hAnsi="Calibri" w:cs="Calibri"/>
          <w:sz w:val="22"/>
          <w:szCs w:val="22"/>
        </w:rPr>
        <w:t>表示，鉴于目前尚不确定在第二个里程碑期限届满前究竟有多少颗卫星能够准备</w:t>
      </w:r>
      <w:r w:rsidRPr="0025638E">
        <w:rPr>
          <w:rFonts w:ascii="Calibri" w:hAnsi="Calibri" w:cs="Calibri" w:hint="eastAsia"/>
          <w:sz w:val="22"/>
          <w:szCs w:val="22"/>
        </w:rPr>
        <w:t>就绪</w:t>
      </w:r>
      <w:r w:rsidRPr="0025638E">
        <w:rPr>
          <w:rFonts w:ascii="Calibri" w:hAnsi="Calibri" w:cs="Calibri"/>
          <w:sz w:val="22"/>
          <w:szCs w:val="22"/>
        </w:rPr>
        <w:t>，以及本案是否存在</w:t>
      </w:r>
      <w:r w:rsidRPr="0025638E">
        <w:rPr>
          <w:rFonts w:ascii="Calibri" w:eastAsia="STKaiti" w:hAnsi="Calibri" w:cs="Calibri"/>
          <w:sz w:val="22"/>
          <w:szCs w:val="22"/>
        </w:rPr>
        <w:t>不可抗力</w:t>
      </w:r>
      <w:r w:rsidRPr="0025638E">
        <w:rPr>
          <w:rFonts w:ascii="Calibri" w:hAnsi="Calibri" w:cs="Calibri"/>
          <w:sz w:val="22"/>
          <w:szCs w:val="22"/>
        </w:rPr>
        <w:t>因素，因此，在批准延期之前，应</w:t>
      </w:r>
      <w:r w:rsidRPr="0025638E">
        <w:rPr>
          <w:rFonts w:ascii="Calibri" w:hAnsi="Calibri" w:cs="Calibri" w:hint="eastAsia"/>
          <w:sz w:val="22"/>
          <w:szCs w:val="22"/>
        </w:rPr>
        <w:t>向</w:t>
      </w:r>
      <w:r w:rsidRPr="0025638E">
        <w:rPr>
          <w:rFonts w:ascii="Calibri" w:hAnsi="Calibri" w:cs="Calibri"/>
          <w:sz w:val="22"/>
          <w:szCs w:val="22"/>
        </w:rPr>
        <w:t>该主管部门</w:t>
      </w:r>
      <w:r w:rsidRPr="0025638E">
        <w:rPr>
          <w:rFonts w:ascii="Calibri" w:hAnsi="Calibri" w:cs="Calibri" w:hint="eastAsia"/>
          <w:sz w:val="22"/>
          <w:szCs w:val="22"/>
        </w:rPr>
        <w:t>寻求</w:t>
      </w:r>
      <w:r w:rsidRPr="0025638E">
        <w:rPr>
          <w:rFonts w:ascii="Calibri" w:hAnsi="Calibri" w:cs="Calibri"/>
          <w:sz w:val="22"/>
          <w:szCs w:val="22"/>
        </w:rPr>
        <w:t>进一步</w:t>
      </w:r>
      <w:r w:rsidRPr="0025638E">
        <w:rPr>
          <w:rFonts w:ascii="Calibri" w:hAnsi="Calibri" w:cs="Calibri" w:hint="eastAsia"/>
          <w:sz w:val="22"/>
          <w:szCs w:val="22"/>
        </w:rPr>
        <w:t>信息</w:t>
      </w:r>
      <w:r w:rsidRPr="0025638E">
        <w:rPr>
          <w:rFonts w:ascii="Calibri" w:hAnsi="Calibri" w:cs="Calibri"/>
          <w:sz w:val="22"/>
          <w:szCs w:val="22"/>
        </w:rPr>
        <w:t>。</w:t>
      </w:r>
      <w:r w:rsidRPr="0025638E">
        <w:rPr>
          <w:rFonts w:ascii="Calibri" w:hAnsi="Calibri" w:cs="Calibri"/>
          <w:b/>
          <w:bCs/>
          <w:sz w:val="22"/>
          <w:szCs w:val="22"/>
        </w:rPr>
        <w:t>Linhares de Souza Filho</w:t>
      </w:r>
      <w:r w:rsidRPr="0025638E">
        <w:rPr>
          <w:rFonts w:ascii="Calibri" w:hAnsi="Calibri" w:cs="Calibri"/>
          <w:b/>
          <w:bCs/>
          <w:sz w:val="22"/>
          <w:szCs w:val="22"/>
        </w:rPr>
        <w:t>先生</w:t>
      </w:r>
      <w:r w:rsidRPr="0025638E">
        <w:rPr>
          <w:rFonts w:ascii="Calibri" w:hAnsi="Calibri" w:cs="Calibri"/>
          <w:sz w:val="22"/>
          <w:szCs w:val="22"/>
        </w:rPr>
        <w:t>和</w:t>
      </w:r>
      <w:r w:rsidRPr="0025638E">
        <w:rPr>
          <w:rFonts w:ascii="Calibri" w:hAnsi="Calibri" w:cs="Calibri"/>
          <w:b/>
          <w:bCs/>
          <w:sz w:val="22"/>
          <w:szCs w:val="22"/>
        </w:rPr>
        <w:t>Azzouz</w:t>
      </w:r>
      <w:r w:rsidRPr="0025638E">
        <w:rPr>
          <w:rFonts w:ascii="Calibri" w:hAnsi="Calibri" w:cs="Calibri"/>
          <w:b/>
          <w:bCs/>
          <w:sz w:val="22"/>
          <w:szCs w:val="22"/>
        </w:rPr>
        <w:t>先生</w:t>
      </w:r>
      <w:r w:rsidRPr="0025638E">
        <w:rPr>
          <w:rFonts w:ascii="Calibri" w:hAnsi="Calibri" w:cs="Calibri"/>
          <w:sz w:val="22"/>
          <w:szCs w:val="22"/>
        </w:rPr>
        <w:t>表示赞同这一建议。</w:t>
      </w:r>
    </w:p>
    <w:p w14:paraId="703E815C"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7.8</w:t>
      </w:r>
      <w:r w:rsidRPr="0025638E">
        <w:rPr>
          <w:rFonts w:ascii="Calibri" w:hAnsi="Calibri" w:cs="Calibri"/>
          <w:sz w:val="22"/>
          <w:szCs w:val="22"/>
        </w:rPr>
        <w:tab/>
      </w:r>
      <w:r w:rsidRPr="0025638E">
        <w:rPr>
          <w:rFonts w:ascii="Calibri" w:hAnsi="Calibri" w:cs="Calibri"/>
          <w:b/>
          <w:bCs/>
          <w:sz w:val="22"/>
          <w:szCs w:val="22"/>
        </w:rPr>
        <w:t>Fianko</w:t>
      </w:r>
      <w:r w:rsidRPr="0025638E">
        <w:rPr>
          <w:rFonts w:ascii="Calibri" w:hAnsi="Calibri" w:cs="Calibri"/>
          <w:b/>
          <w:bCs/>
          <w:sz w:val="22"/>
          <w:szCs w:val="22"/>
        </w:rPr>
        <w:t>先生</w:t>
      </w:r>
      <w:r w:rsidRPr="0025638E">
        <w:rPr>
          <w:rFonts w:ascii="Calibri" w:hAnsi="Calibri" w:cs="Calibri"/>
          <w:sz w:val="22"/>
          <w:szCs w:val="22"/>
        </w:rPr>
        <w:t>提请注意，本案与委员会第</w:t>
      </w:r>
      <w:r w:rsidRPr="0025638E">
        <w:rPr>
          <w:rFonts w:ascii="Calibri" w:hAnsi="Calibri" w:cs="Calibri"/>
          <w:sz w:val="22"/>
          <w:szCs w:val="22"/>
        </w:rPr>
        <w:t>100</w:t>
      </w:r>
      <w:r w:rsidRPr="0025638E">
        <w:rPr>
          <w:rFonts w:ascii="Calibri" w:hAnsi="Calibri" w:cs="Calibri"/>
          <w:sz w:val="22"/>
          <w:szCs w:val="22"/>
        </w:rPr>
        <w:t>次和第</w:t>
      </w:r>
      <w:r w:rsidRPr="0025638E">
        <w:rPr>
          <w:rFonts w:ascii="Calibri" w:hAnsi="Calibri" w:cs="Calibri"/>
          <w:sz w:val="22"/>
          <w:szCs w:val="22"/>
        </w:rPr>
        <w:t>101</w:t>
      </w:r>
      <w:r w:rsidRPr="0025638E">
        <w:rPr>
          <w:rFonts w:ascii="Calibri" w:hAnsi="Calibri" w:cs="Calibri"/>
          <w:sz w:val="22"/>
          <w:szCs w:val="22"/>
        </w:rPr>
        <w:t>次会议审议的加拿大主管部门</w:t>
      </w:r>
      <w:r w:rsidRPr="0025638E">
        <w:rPr>
          <w:rFonts w:ascii="Calibri" w:hAnsi="Calibri" w:cs="Calibri"/>
          <w:sz w:val="22"/>
          <w:szCs w:val="22"/>
        </w:rPr>
        <w:t>MULTUS</w:t>
      </w:r>
      <w:r w:rsidRPr="0025638E">
        <w:rPr>
          <w:rFonts w:ascii="Calibri" w:hAnsi="Calibri" w:cs="Calibri"/>
          <w:sz w:val="22"/>
          <w:szCs w:val="22"/>
        </w:rPr>
        <w:t>卫星系统案件存在某些相似之处。他表示，程建军先生的发言表明，有必要进一步审议是否已经满足认定</w:t>
      </w:r>
      <w:r w:rsidRPr="0025638E">
        <w:rPr>
          <w:rFonts w:ascii="Calibri" w:eastAsia="STKaiti" w:hAnsi="Calibri" w:cs="Calibri"/>
          <w:sz w:val="22"/>
          <w:szCs w:val="22"/>
        </w:rPr>
        <w:t>不可抗力</w:t>
      </w:r>
      <w:r w:rsidRPr="0025638E">
        <w:rPr>
          <w:rFonts w:ascii="Calibri" w:hAnsi="Calibri" w:cs="Calibri"/>
          <w:sz w:val="22"/>
          <w:szCs w:val="22"/>
        </w:rPr>
        <w:t>的第四项条件。前三项条件似乎已经具备：发射失败以及</w:t>
      </w:r>
      <w:r w:rsidRPr="0025638E">
        <w:rPr>
          <w:rFonts w:ascii="Calibri" w:hAnsi="Calibri" w:cs="Calibri" w:hint="eastAsia"/>
          <w:sz w:val="22"/>
          <w:szCs w:val="22"/>
        </w:rPr>
        <w:t>火箭停飞</w:t>
      </w:r>
      <w:r w:rsidRPr="0025638E">
        <w:rPr>
          <w:rFonts w:ascii="Calibri" w:hAnsi="Calibri" w:cs="Calibri"/>
          <w:sz w:val="22"/>
          <w:szCs w:val="22"/>
        </w:rPr>
        <w:t>均</w:t>
      </w:r>
      <w:r w:rsidRPr="0025638E">
        <w:rPr>
          <w:rFonts w:ascii="Calibri" w:hAnsi="Calibri" w:cs="Calibri" w:hint="eastAsia"/>
          <w:sz w:val="22"/>
          <w:szCs w:val="22"/>
        </w:rPr>
        <w:t>非</w:t>
      </w:r>
      <w:r w:rsidRPr="0025638E">
        <w:rPr>
          <w:rFonts w:ascii="Calibri" w:hAnsi="Calibri" w:cs="Calibri"/>
          <w:sz w:val="22"/>
          <w:szCs w:val="22"/>
        </w:rPr>
        <w:t>运营商</w:t>
      </w:r>
      <w:r w:rsidRPr="0025638E">
        <w:rPr>
          <w:rFonts w:ascii="Calibri" w:hAnsi="Calibri" w:cs="Calibri" w:hint="eastAsia"/>
          <w:sz w:val="22"/>
          <w:szCs w:val="22"/>
        </w:rPr>
        <w:t>所能</w:t>
      </w:r>
      <w:r w:rsidRPr="0025638E">
        <w:rPr>
          <w:rFonts w:ascii="Calibri" w:hAnsi="Calibri" w:cs="Calibri"/>
          <w:sz w:val="22"/>
          <w:szCs w:val="22"/>
        </w:rPr>
        <w:t>控制；鉴于所选运载火箭</w:t>
      </w:r>
      <w:r w:rsidRPr="0025638E">
        <w:rPr>
          <w:rFonts w:ascii="Calibri" w:hAnsi="Calibri" w:cs="Calibri" w:hint="eastAsia"/>
          <w:sz w:val="22"/>
          <w:szCs w:val="22"/>
        </w:rPr>
        <w:t>漫长</w:t>
      </w:r>
      <w:r w:rsidRPr="0025638E">
        <w:rPr>
          <w:rFonts w:ascii="Calibri" w:hAnsi="Calibri" w:cs="Calibri"/>
          <w:sz w:val="22"/>
          <w:szCs w:val="22"/>
        </w:rPr>
        <w:t>的飞行</w:t>
      </w:r>
      <w:r w:rsidRPr="0025638E">
        <w:rPr>
          <w:rFonts w:ascii="Calibri" w:hAnsi="Calibri" w:cs="Calibri" w:hint="eastAsia"/>
          <w:sz w:val="22"/>
          <w:szCs w:val="22"/>
        </w:rPr>
        <w:t>史</w:t>
      </w:r>
      <w:r w:rsidRPr="0025638E">
        <w:rPr>
          <w:rFonts w:ascii="Calibri" w:hAnsi="Calibri" w:cs="Calibri"/>
          <w:sz w:val="22"/>
          <w:szCs w:val="22"/>
        </w:rPr>
        <w:t>和成功率，该事件无法预见；尽管运营商</w:t>
      </w:r>
      <w:r w:rsidRPr="0025638E">
        <w:rPr>
          <w:rFonts w:ascii="Calibri" w:hAnsi="Calibri" w:cs="Calibri" w:hint="eastAsia"/>
          <w:sz w:val="22"/>
          <w:szCs w:val="22"/>
        </w:rPr>
        <w:t>曾尝试</w:t>
      </w:r>
      <w:r w:rsidRPr="0025638E">
        <w:rPr>
          <w:rFonts w:ascii="Calibri" w:hAnsi="Calibri" w:cs="Calibri"/>
          <w:sz w:val="22"/>
          <w:szCs w:val="22"/>
        </w:rPr>
        <w:t>采取</w:t>
      </w:r>
      <w:r w:rsidRPr="0025638E">
        <w:rPr>
          <w:rFonts w:ascii="Calibri" w:hAnsi="Calibri" w:cs="Calibri" w:hint="eastAsia"/>
          <w:sz w:val="22"/>
          <w:szCs w:val="22"/>
        </w:rPr>
        <w:t>缓解</w:t>
      </w:r>
      <w:r w:rsidRPr="0025638E">
        <w:rPr>
          <w:rFonts w:ascii="Calibri" w:hAnsi="Calibri" w:cs="Calibri"/>
          <w:sz w:val="22"/>
          <w:szCs w:val="22"/>
        </w:rPr>
        <w:t>措施，但由于缺乏替代发射能力，发射仍无法进行。然而，</w:t>
      </w:r>
      <w:r w:rsidRPr="0025638E">
        <w:rPr>
          <w:rFonts w:ascii="Calibri" w:hAnsi="Calibri" w:cs="Calibri" w:hint="eastAsia"/>
          <w:sz w:val="22"/>
          <w:szCs w:val="22"/>
        </w:rPr>
        <w:t>准备就绪</w:t>
      </w:r>
      <w:r w:rsidRPr="0025638E">
        <w:rPr>
          <w:rFonts w:ascii="Calibri" w:hAnsi="Calibri" w:cs="Calibri"/>
          <w:sz w:val="22"/>
          <w:szCs w:val="22"/>
        </w:rPr>
        <w:t>的卫星数量如此之少</w:t>
      </w:r>
      <w:r w:rsidRPr="0025638E">
        <w:rPr>
          <w:rFonts w:ascii="Calibri" w:hAnsi="Calibri" w:cs="Calibri" w:hint="eastAsia"/>
          <w:sz w:val="22"/>
          <w:szCs w:val="22"/>
        </w:rPr>
        <w:t>这一事实</w:t>
      </w:r>
      <w:r w:rsidRPr="0025638E">
        <w:rPr>
          <w:rFonts w:ascii="Calibri" w:hAnsi="Calibri" w:cs="Calibri"/>
          <w:sz w:val="22"/>
          <w:szCs w:val="22"/>
        </w:rPr>
        <w:t>，</w:t>
      </w:r>
      <w:r w:rsidRPr="0025638E">
        <w:rPr>
          <w:rFonts w:ascii="Calibri" w:hAnsi="Calibri" w:cs="Calibri" w:hint="eastAsia"/>
          <w:sz w:val="22"/>
          <w:szCs w:val="22"/>
        </w:rPr>
        <w:t>使人怀疑</w:t>
      </w:r>
      <w:r w:rsidRPr="0025638E">
        <w:rPr>
          <w:rFonts w:ascii="Calibri" w:hAnsi="Calibri" w:cs="Calibri"/>
          <w:sz w:val="22"/>
          <w:szCs w:val="22"/>
        </w:rPr>
        <w:t>因果关系是否成立。</w:t>
      </w:r>
    </w:p>
    <w:p w14:paraId="28F58F8C"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lastRenderedPageBreak/>
        <w:t>7.9</w:t>
      </w:r>
      <w:r w:rsidRPr="0025638E">
        <w:rPr>
          <w:rFonts w:ascii="Calibri" w:hAnsi="Calibri" w:cs="Calibri"/>
          <w:sz w:val="22"/>
          <w:szCs w:val="22"/>
        </w:rPr>
        <w:tab/>
      </w:r>
      <w:r w:rsidRPr="0025638E">
        <w:rPr>
          <w:rFonts w:ascii="Calibri" w:hAnsi="Calibri" w:cs="Calibri"/>
          <w:b/>
          <w:bCs/>
          <w:sz w:val="22"/>
          <w:szCs w:val="22"/>
        </w:rPr>
        <w:t>Beaumier</w:t>
      </w:r>
      <w:r w:rsidRPr="0025638E">
        <w:rPr>
          <w:rFonts w:ascii="Calibri" w:hAnsi="Calibri" w:cs="Calibri"/>
          <w:b/>
          <w:bCs/>
          <w:sz w:val="22"/>
          <w:szCs w:val="22"/>
        </w:rPr>
        <w:t>女士</w:t>
      </w:r>
      <w:r w:rsidRPr="0025638E">
        <w:rPr>
          <w:rFonts w:ascii="Calibri" w:hAnsi="Calibri" w:cs="Calibri"/>
          <w:sz w:val="22"/>
          <w:szCs w:val="22"/>
        </w:rPr>
        <w:t>表示，计划</w:t>
      </w:r>
      <w:r w:rsidRPr="0025638E">
        <w:rPr>
          <w:rFonts w:ascii="Calibri" w:hAnsi="Calibri" w:cs="Calibri" w:hint="eastAsia"/>
          <w:sz w:val="22"/>
          <w:szCs w:val="22"/>
        </w:rPr>
        <w:t>变更</w:t>
      </w:r>
      <w:r w:rsidRPr="0025638E">
        <w:rPr>
          <w:rFonts w:ascii="Calibri" w:hAnsi="Calibri" w:cs="Calibri"/>
          <w:sz w:val="22"/>
          <w:szCs w:val="22"/>
        </w:rPr>
        <w:t>并非罕见。另一个问题是，实际准备</w:t>
      </w:r>
      <w:r w:rsidRPr="0025638E">
        <w:rPr>
          <w:rFonts w:ascii="Calibri" w:hAnsi="Calibri" w:cs="Calibri" w:hint="eastAsia"/>
          <w:sz w:val="22"/>
          <w:szCs w:val="22"/>
        </w:rPr>
        <w:t>就绪可供</w:t>
      </w:r>
      <w:r w:rsidRPr="0025638E">
        <w:rPr>
          <w:rFonts w:ascii="Calibri" w:hAnsi="Calibri" w:cs="Calibri"/>
          <w:sz w:val="22"/>
          <w:szCs w:val="22"/>
        </w:rPr>
        <w:t>发射</w:t>
      </w:r>
      <w:r w:rsidRPr="0025638E">
        <w:rPr>
          <w:rFonts w:ascii="Calibri" w:hAnsi="Calibri" w:cs="Calibri" w:hint="eastAsia"/>
          <w:sz w:val="22"/>
          <w:szCs w:val="22"/>
        </w:rPr>
        <w:t>的</w:t>
      </w:r>
      <w:r w:rsidRPr="0025638E">
        <w:rPr>
          <w:rFonts w:ascii="Calibri" w:hAnsi="Calibri" w:cs="Calibri"/>
          <w:sz w:val="22"/>
          <w:szCs w:val="22"/>
        </w:rPr>
        <w:t>卫星</w:t>
      </w:r>
      <w:r w:rsidRPr="0025638E">
        <w:rPr>
          <w:rFonts w:ascii="Calibri" w:hAnsi="Calibri" w:cs="Calibri" w:hint="eastAsia"/>
          <w:sz w:val="22"/>
          <w:szCs w:val="22"/>
        </w:rPr>
        <w:t>到底</w:t>
      </w:r>
      <w:r w:rsidRPr="0025638E">
        <w:rPr>
          <w:rFonts w:ascii="Calibri" w:hAnsi="Calibri" w:cs="Calibri"/>
          <w:sz w:val="22"/>
          <w:szCs w:val="22"/>
        </w:rPr>
        <w:t>有多少颗</w:t>
      </w:r>
      <w:r w:rsidRPr="0025638E">
        <w:rPr>
          <w:rFonts w:ascii="Calibri" w:hAnsi="Calibri" w:cs="Calibri" w:hint="eastAsia"/>
          <w:sz w:val="22"/>
          <w:szCs w:val="22"/>
        </w:rPr>
        <w:t>，这一数字</w:t>
      </w:r>
      <w:r w:rsidRPr="0025638E">
        <w:rPr>
          <w:rFonts w:ascii="Calibri" w:hAnsi="Calibri" w:cs="Calibri"/>
          <w:sz w:val="22"/>
          <w:szCs w:val="22"/>
        </w:rPr>
        <w:t>应该成为批准任何延期时的</w:t>
      </w:r>
      <w:r w:rsidRPr="0025638E">
        <w:rPr>
          <w:rFonts w:ascii="Calibri" w:hAnsi="Calibri" w:cs="Calibri" w:hint="eastAsia"/>
          <w:sz w:val="22"/>
          <w:szCs w:val="22"/>
        </w:rPr>
        <w:t>考量依据</w:t>
      </w:r>
      <w:r w:rsidRPr="0025638E">
        <w:rPr>
          <w:rFonts w:ascii="Calibri" w:hAnsi="Calibri" w:cs="Calibri"/>
          <w:sz w:val="22"/>
          <w:szCs w:val="22"/>
        </w:rPr>
        <w:t>，但同时</w:t>
      </w:r>
      <w:r w:rsidRPr="0025638E">
        <w:rPr>
          <w:rFonts w:ascii="Calibri" w:hAnsi="Calibri" w:cs="Calibri" w:hint="eastAsia"/>
          <w:sz w:val="22"/>
          <w:szCs w:val="22"/>
        </w:rPr>
        <w:t>还</w:t>
      </w:r>
      <w:r w:rsidRPr="0025638E">
        <w:rPr>
          <w:rFonts w:ascii="Calibri" w:hAnsi="Calibri" w:cs="Calibri"/>
          <w:sz w:val="22"/>
          <w:szCs w:val="22"/>
        </w:rPr>
        <w:t>应考虑到，当</w:t>
      </w:r>
      <w:r w:rsidRPr="0025638E">
        <w:rPr>
          <w:rFonts w:ascii="Calibri" w:hAnsi="Calibri" w:cs="Calibri"/>
          <w:sz w:val="22"/>
          <w:szCs w:val="22"/>
        </w:rPr>
        <w:t>2026</w:t>
      </w:r>
      <w:r w:rsidRPr="0025638E">
        <w:rPr>
          <w:rFonts w:ascii="Calibri" w:hAnsi="Calibri" w:cs="Calibri"/>
          <w:sz w:val="22"/>
          <w:szCs w:val="22"/>
        </w:rPr>
        <w:t>年</w:t>
      </w:r>
      <w:r w:rsidRPr="0025638E">
        <w:rPr>
          <w:rFonts w:ascii="Calibri" w:hAnsi="Calibri" w:cs="Calibri"/>
          <w:sz w:val="22"/>
          <w:szCs w:val="22"/>
        </w:rPr>
        <w:t>5</w:t>
      </w:r>
      <w:r w:rsidRPr="0025638E">
        <w:rPr>
          <w:rFonts w:ascii="Calibri" w:hAnsi="Calibri" w:cs="Calibri"/>
          <w:sz w:val="22"/>
          <w:szCs w:val="22"/>
        </w:rPr>
        <w:t>月的发射</w:t>
      </w:r>
      <w:r w:rsidRPr="0025638E">
        <w:rPr>
          <w:rFonts w:ascii="Calibri" w:hAnsi="Calibri" w:cs="Calibri" w:hint="eastAsia"/>
          <w:sz w:val="22"/>
          <w:szCs w:val="22"/>
        </w:rPr>
        <w:t>无法进行后</w:t>
      </w:r>
      <w:r w:rsidRPr="0025638E">
        <w:rPr>
          <w:rFonts w:ascii="Calibri" w:hAnsi="Calibri" w:cs="Calibri"/>
          <w:sz w:val="22"/>
          <w:szCs w:val="22"/>
        </w:rPr>
        <w:t>，制造的优先</w:t>
      </w:r>
      <w:r w:rsidRPr="0025638E">
        <w:rPr>
          <w:rFonts w:ascii="Calibri" w:hAnsi="Calibri" w:cs="Calibri" w:hint="eastAsia"/>
          <w:sz w:val="22"/>
          <w:szCs w:val="22"/>
        </w:rPr>
        <w:t>级</w:t>
      </w:r>
      <w:r w:rsidRPr="0025638E">
        <w:rPr>
          <w:rFonts w:ascii="Calibri" w:hAnsi="Calibri" w:cs="Calibri"/>
          <w:sz w:val="22"/>
          <w:szCs w:val="22"/>
        </w:rPr>
        <w:t>可能已经发生调整。</w:t>
      </w:r>
    </w:p>
    <w:p w14:paraId="6F90C1B4"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7.10</w:t>
      </w:r>
      <w:r w:rsidRPr="0025638E">
        <w:rPr>
          <w:rFonts w:ascii="Calibri" w:hAnsi="Calibri" w:cs="Calibri"/>
          <w:sz w:val="22"/>
          <w:szCs w:val="22"/>
        </w:rPr>
        <w:tab/>
      </w:r>
      <w:r w:rsidRPr="0025638E">
        <w:rPr>
          <w:rFonts w:ascii="Calibri" w:hAnsi="Calibri" w:cs="Calibri"/>
          <w:b/>
          <w:bCs/>
          <w:sz w:val="22"/>
          <w:szCs w:val="22"/>
        </w:rPr>
        <w:t>Vallet</w:t>
      </w:r>
      <w:r w:rsidRPr="0025638E">
        <w:rPr>
          <w:rFonts w:ascii="Calibri" w:hAnsi="Calibri" w:cs="Calibri"/>
          <w:b/>
          <w:bCs/>
          <w:sz w:val="22"/>
          <w:szCs w:val="22"/>
        </w:rPr>
        <w:t>先生（</w:t>
      </w:r>
      <w:r w:rsidRPr="0025638E">
        <w:rPr>
          <w:rFonts w:ascii="Calibri" w:hAnsi="Calibri" w:cs="Calibri"/>
          <w:b/>
          <w:bCs/>
          <w:sz w:val="22"/>
          <w:szCs w:val="22"/>
        </w:rPr>
        <w:t>SSD</w:t>
      </w:r>
      <w:r w:rsidRPr="0025638E">
        <w:rPr>
          <w:rFonts w:ascii="Calibri" w:hAnsi="Calibri" w:cs="Calibri" w:hint="eastAsia"/>
          <w:b/>
          <w:bCs/>
          <w:sz w:val="22"/>
          <w:szCs w:val="22"/>
        </w:rPr>
        <w:t>负责人</w:t>
      </w:r>
      <w:r w:rsidRPr="0025638E">
        <w:rPr>
          <w:rFonts w:ascii="Calibri" w:hAnsi="Calibri" w:cs="Calibri"/>
          <w:b/>
          <w:bCs/>
          <w:sz w:val="22"/>
          <w:szCs w:val="22"/>
        </w:rPr>
        <w:t>）</w:t>
      </w:r>
      <w:r w:rsidRPr="0025638E">
        <w:rPr>
          <w:rFonts w:ascii="Calibri" w:hAnsi="Calibri" w:cs="Calibri"/>
          <w:sz w:val="22"/>
          <w:szCs w:val="22"/>
        </w:rPr>
        <w:t>指出，发射专</w:t>
      </w:r>
      <w:r w:rsidRPr="0025638E">
        <w:rPr>
          <w:rFonts w:ascii="Calibri" w:hAnsi="Calibri" w:cs="Calibri" w:hint="eastAsia"/>
          <w:sz w:val="22"/>
          <w:szCs w:val="22"/>
        </w:rPr>
        <w:t>项</w:t>
      </w:r>
      <w:r w:rsidRPr="0025638E">
        <w:rPr>
          <w:rFonts w:ascii="Calibri" w:hAnsi="Calibri" w:cs="Calibri"/>
          <w:sz w:val="22"/>
          <w:szCs w:val="22"/>
        </w:rPr>
        <w:t>制造和测试活动必将推迟，直至运载火箭的性质得到确认。他补充说，这是委员会首次需要根据第</w:t>
      </w:r>
      <w:r w:rsidRPr="0025638E">
        <w:rPr>
          <w:rFonts w:ascii="Calibri" w:hAnsi="Calibri" w:cs="Calibri"/>
          <w:b/>
          <w:bCs/>
          <w:sz w:val="22"/>
          <w:szCs w:val="22"/>
        </w:rPr>
        <w:t>35</w:t>
      </w:r>
      <w:r w:rsidRPr="0025638E">
        <w:rPr>
          <w:rFonts w:ascii="Calibri" w:hAnsi="Calibri" w:cs="Calibri"/>
          <w:sz w:val="22"/>
          <w:szCs w:val="22"/>
        </w:rPr>
        <w:t>号决议</w:t>
      </w:r>
      <w:r w:rsidRPr="0025638E">
        <w:rPr>
          <w:rFonts w:ascii="Calibri" w:hAnsi="Calibri" w:cs="Calibri"/>
          <w:b/>
          <w:bCs/>
          <w:sz w:val="22"/>
          <w:szCs w:val="22"/>
        </w:rPr>
        <w:t>（</w:t>
      </w:r>
      <w:r w:rsidRPr="0025638E">
        <w:rPr>
          <w:rFonts w:ascii="Calibri" w:hAnsi="Calibri" w:cs="Calibri"/>
          <w:b/>
          <w:bCs/>
          <w:sz w:val="22"/>
          <w:szCs w:val="22"/>
        </w:rPr>
        <w:t>WRC-23</w:t>
      </w:r>
      <w:r w:rsidRPr="0025638E">
        <w:rPr>
          <w:rFonts w:ascii="Calibri" w:hAnsi="Calibri" w:cs="Calibri" w:hint="eastAsia"/>
          <w:b/>
          <w:bCs/>
          <w:sz w:val="22"/>
          <w:szCs w:val="22"/>
        </w:rPr>
        <w:t>，</w:t>
      </w:r>
      <w:r w:rsidRPr="0025638E">
        <w:rPr>
          <w:rFonts w:ascii="Calibri" w:hAnsi="Calibri" w:cs="Calibri"/>
          <w:b/>
          <w:bCs/>
          <w:sz w:val="22"/>
          <w:szCs w:val="22"/>
        </w:rPr>
        <w:t>修订版）</w:t>
      </w:r>
      <w:r w:rsidRPr="0025638E">
        <w:rPr>
          <w:rFonts w:ascii="Calibri" w:hAnsi="Calibri" w:cs="Calibri"/>
          <w:sz w:val="22"/>
          <w:szCs w:val="22"/>
        </w:rPr>
        <w:t>就是否延长卫星系统第二个里程碑期限</w:t>
      </w:r>
      <w:r w:rsidRPr="0025638E">
        <w:rPr>
          <w:rFonts w:ascii="Calibri" w:hAnsi="Calibri" w:cs="Calibri" w:hint="eastAsia"/>
          <w:sz w:val="22"/>
          <w:szCs w:val="22"/>
        </w:rPr>
        <w:t>做出</w:t>
      </w:r>
      <w:r w:rsidRPr="0025638E">
        <w:rPr>
          <w:rFonts w:ascii="Calibri" w:hAnsi="Calibri" w:cs="Calibri"/>
          <w:sz w:val="22"/>
          <w:szCs w:val="22"/>
        </w:rPr>
        <w:t>决定。</w:t>
      </w:r>
      <w:r w:rsidRPr="0025638E">
        <w:rPr>
          <w:rFonts w:ascii="Calibri" w:hAnsi="Calibri" w:cs="Calibri"/>
          <w:sz w:val="22"/>
          <w:szCs w:val="22"/>
        </w:rPr>
        <w:t>2026</w:t>
      </w:r>
      <w:r w:rsidRPr="0025638E">
        <w:rPr>
          <w:rFonts w:ascii="Calibri" w:hAnsi="Calibri" w:cs="Calibri"/>
          <w:sz w:val="22"/>
          <w:szCs w:val="22"/>
        </w:rPr>
        <w:t>年</w:t>
      </w:r>
      <w:r w:rsidRPr="0025638E">
        <w:rPr>
          <w:rFonts w:ascii="Calibri" w:hAnsi="Calibri" w:cs="Calibri"/>
          <w:sz w:val="22"/>
          <w:szCs w:val="22"/>
        </w:rPr>
        <w:t>1</w:t>
      </w:r>
      <w:r w:rsidRPr="0025638E">
        <w:rPr>
          <w:rFonts w:ascii="Calibri" w:hAnsi="Calibri" w:cs="Calibri"/>
          <w:sz w:val="22"/>
          <w:szCs w:val="22"/>
        </w:rPr>
        <w:t>月发射失败的</w:t>
      </w:r>
      <w:r w:rsidRPr="0025638E">
        <w:rPr>
          <w:rFonts w:ascii="Calibri" w:hAnsi="Calibri" w:cs="Calibri" w:hint="eastAsia"/>
          <w:sz w:val="22"/>
          <w:szCs w:val="22"/>
        </w:rPr>
        <w:t>后果</w:t>
      </w:r>
      <w:r w:rsidRPr="0025638E">
        <w:rPr>
          <w:rFonts w:ascii="Calibri" w:hAnsi="Calibri" w:cs="Calibri"/>
          <w:sz w:val="22"/>
          <w:szCs w:val="22"/>
        </w:rPr>
        <w:t>可能十分深远。</w:t>
      </w:r>
      <w:r w:rsidRPr="0025638E">
        <w:rPr>
          <w:rFonts w:ascii="Calibri" w:hAnsi="Calibri" w:cs="Calibri"/>
          <w:sz w:val="22"/>
          <w:szCs w:val="22"/>
        </w:rPr>
        <w:t>3ECOM</w:t>
      </w:r>
      <w:r w:rsidRPr="0025638E">
        <w:rPr>
          <w:rFonts w:ascii="Calibri" w:hAnsi="Calibri" w:cs="Calibri" w:hint="eastAsia"/>
          <w:sz w:val="22"/>
          <w:szCs w:val="22"/>
        </w:rPr>
        <w:t>-</w:t>
      </w:r>
      <w:r w:rsidRPr="0025638E">
        <w:rPr>
          <w:rFonts w:ascii="Calibri" w:hAnsi="Calibri" w:cs="Calibri"/>
          <w:sz w:val="22"/>
          <w:szCs w:val="22"/>
        </w:rPr>
        <w:t>1</w:t>
      </w:r>
      <w:r w:rsidRPr="0025638E">
        <w:rPr>
          <w:rFonts w:ascii="Calibri" w:hAnsi="Calibri" w:cs="Calibri" w:hint="eastAsia"/>
          <w:sz w:val="22"/>
          <w:szCs w:val="22"/>
        </w:rPr>
        <w:t>的</w:t>
      </w:r>
      <w:r w:rsidRPr="0025638E">
        <w:rPr>
          <w:rFonts w:ascii="Calibri" w:hAnsi="Calibri" w:cs="Calibri"/>
          <w:sz w:val="22"/>
          <w:szCs w:val="22"/>
        </w:rPr>
        <w:t>申报此前已经历</w:t>
      </w:r>
      <w:r w:rsidRPr="0025638E">
        <w:rPr>
          <w:rFonts w:ascii="Calibri" w:hAnsi="Calibri" w:cs="Calibri" w:hint="eastAsia"/>
          <w:sz w:val="22"/>
          <w:szCs w:val="22"/>
        </w:rPr>
        <w:t>几</w:t>
      </w:r>
      <w:r w:rsidRPr="0025638E">
        <w:rPr>
          <w:rFonts w:ascii="Calibri" w:hAnsi="Calibri" w:cs="Calibri"/>
          <w:sz w:val="22"/>
          <w:szCs w:val="22"/>
        </w:rPr>
        <w:t>次运营商变更，最近一次</w:t>
      </w:r>
      <w:r w:rsidRPr="0025638E">
        <w:rPr>
          <w:rFonts w:ascii="Calibri" w:hAnsi="Calibri" w:cs="Calibri" w:hint="eastAsia"/>
          <w:sz w:val="22"/>
          <w:szCs w:val="22"/>
        </w:rPr>
        <w:t>是在</w:t>
      </w:r>
      <w:r w:rsidRPr="0025638E">
        <w:rPr>
          <w:rFonts w:ascii="Calibri" w:hAnsi="Calibri" w:cs="Calibri"/>
          <w:sz w:val="22"/>
          <w:szCs w:val="22"/>
        </w:rPr>
        <w:t>2025</w:t>
      </w:r>
      <w:r w:rsidRPr="0025638E">
        <w:rPr>
          <w:rFonts w:ascii="Calibri" w:hAnsi="Calibri" w:cs="Calibri"/>
          <w:sz w:val="22"/>
          <w:szCs w:val="22"/>
        </w:rPr>
        <w:t>年</w:t>
      </w:r>
      <w:r w:rsidRPr="0025638E">
        <w:rPr>
          <w:rFonts w:ascii="Calibri" w:hAnsi="Calibri" w:cs="Calibri"/>
          <w:sz w:val="22"/>
          <w:szCs w:val="22"/>
        </w:rPr>
        <w:t>12</w:t>
      </w:r>
      <w:r w:rsidRPr="0025638E">
        <w:rPr>
          <w:rFonts w:ascii="Calibri" w:hAnsi="Calibri" w:cs="Calibri"/>
          <w:sz w:val="22"/>
          <w:szCs w:val="22"/>
        </w:rPr>
        <w:t>月。</w:t>
      </w:r>
    </w:p>
    <w:p w14:paraId="1F63FA0C"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7.11</w:t>
      </w:r>
      <w:r w:rsidRPr="0025638E">
        <w:rPr>
          <w:rFonts w:ascii="Calibri" w:hAnsi="Calibri" w:cs="Calibri"/>
          <w:sz w:val="22"/>
          <w:szCs w:val="22"/>
        </w:rPr>
        <w:tab/>
      </w:r>
      <w:r w:rsidRPr="0025638E">
        <w:rPr>
          <w:rFonts w:ascii="Calibri" w:hAnsi="Calibri" w:cs="Calibri" w:hint="eastAsia"/>
          <w:sz w:val="22"/>
          <w:szCs w:val="22"/>
        </w:rPr>
        <w:t>根据上述解释，</w:t>
      </w:r>
      <w:r w:rsidRPr="0025638E">
        <w:rPr>
          <w:rFonts w:ascii="Calibri" w:hAnsi="Calibri" w:cs="Calibri"/>
          <w:b/>
          <w:bCs/>
          <w:sz w:val="22"/>
          <w:szCs w:val="22"/>
        </w:rPr>
        <w:t>Linhares de Souza Filho</w:t>
      </w:r>
      <w:r w:rsidRPr="0025638E">
        <w:rPr>
          <w:rFonts w:ascii="Calibri" w:hAnsi="Calibri" w:cs="Calibri"/>
          <w:b/>
          <w:bCs/>
          <w:sz w:val="22"/>
          <w:szCs w:val="22"/>
        </w:rPr>
        <w:t>先生</w:t>
      </w:r>
      <w:r w:rsidRPr="0025638E">
        <w:rPr>
          <w:rFonts w:ascii="Calibri" w:hAnsi="Calibri" w:cs="Calibri"/>
          <w:sz w:val="22"/>
          <w:szCs w:val="22"/>
        </w:rPr>
        <w:t>表示，他倾向于赞同</w:t>
      </w:r>
      <w:r w:rsidRPr="0025638E">
        <w:rPr>
          <w:rFonts w:ascii="Calibri" w:hAnsi="Calibri" w:cs="Calibri"/>
          <w:sz w:val="22"/>
          <w:szCs w:val="22"/>
        </w:rPr>
        <w:t>Beaumier</w:t>
      </w:r>
      <w:r w:rsidRPr="0025638E">
        <w:rPr>
          <w:rFonts w:ascii="Calibri" w:hAnsi="Calibri" w:cs="Calibri"/>
          <w:sz w:val="22"/>
          <w:szCs w:val="22"/>
        </w:rPr>
        <w:t>女士的意见：已有明确证据表明发生了</w:t>
      </w:r>
      <w:r w:rsidRPr="0025638E">
        <w:rPr>
          <w:rFonts w:ascii="Calibri" w:eastAsia="STKaiti" w:hAnsi="Calibri" w:cs="Calibri"/>
          <w:sz w:val="22"/>
          <w:szCs w:val="22"/>
        </w:rPr>
        <w:t>不可抗力</w:t>
      </w:r>
      <w:r w:rsidRPr="0025638E">
        <w:rPr>
          <w:rFonts w:ascii="Calibri" w:hAnsi="Calibri" w:cs="Calibri"/>
          <w:sz w:val="22"/>
          <w:szCs w:val="22"/>
        </w:rPr>
        <w:t>事件，但仍需进一步了解本案</w:t>
      </w:r>
      <w:r w:rsidRPr="0025638E">
        <w:rPr>
          <w:rFonts w:ascii="Calibri" w:hAnsi="Calibri" w:cs="Calibri" w:hint="eastAsia"/>
          <w:sz w:val="22"/>
          <w:szCs w:val="22"/>
        </w:rPr>
        <w:t>的时间线</w:t>
      </w:r>
      <w:r w:rsidRPr="0025638E">
        <w:rPr>
          <w:rFonts w:ascii="Calibri" w:hAnsi="Calibri" w:cs="Calibri"/>
          <w:sz w:val="22"/>
          <w:szCs w:val="22"/>
        </w:rPr>
        <w:t>，以及提交资料中提及的</w:t>
      </w:r>
      <w:r w:rsidRPr="0025638E">
        <w:rPr>
          <w:rFonts w:ascii="Calibri" w:hAnsi="Calibri" w:cs="Calibri"/>
          <w:sz w:val="22"/>
          <w:szCs w:val="22"/>
        </w:rPr>
        <w:t>24</w:t>
      </w:r>
      <w:r w:rsidRPr="0025638E">
        <w:rPr>
          <w:rFonts w:ascii="Calibri" w:hAnsi="Calibri" w:cs="Calibri"/>
          <w:sz w:val="22"/>
          <w:szCs w:val="22"/>
        </w:rPr>
        <w:t>颗卫星是否本</w:t>
      </w:r>
      <w:r w:rsidRPr="0025638E">
        <w:rPr>
          <w:rFonts w:ascii="Calibri" w:hAnsi="Calibri" w:cs="Calibri" w:hint="eastAsia"/>
          <w:sz w:val="22"/>
          <w:szCs w:val="22"/>
        </w:rPr>
        <w:t>来</w:t>
      </w:r>
      <w:r w:rsidRPr="0025638E">
        <w:rPr>
          <w:rFonts w:ascii="Calibri" w:hAnsi="Calibri" w:cs="Calibri"/>
          <w:sz w:val="22"/>
          <w:szCs w:val="22"/>
        </w:rPr>
        <w:t>能够在第二个里程碑期限</w:t>
      </w:r>
      <w:r w:rsidRPr="0025638E">
        <w:rPr>
          <w:rFonts w:ascii="Calibri" w:hAnsi="Calibri" w:cs="Calibri" w:hint="eastAsia"/>
          <w:sz w:val="22"/>
          <w:szCs w:val="22"/>
        </w:rPr>
        <w:t>结束</w:t>
      </w:r>
      <w:r w:rsidRPr="0025638E">
        <w:rPr>
          <w:rFonts w:ascii="Calibri" w:hAnsi="Calibri" w:cs="Calibri"/>
          <w:sz w:val="22"/>
          <w:szCs w:val="22"/>
        </w:rPr>
        <w:t>前完成发射。</w:t>
      </w:r>
    </w:p>
    <w:p w14:paraId="597C6850"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7.12</w:t>
      </w:r>
      <w:r w:rsidRPr="0025638E">
        <w:rPr>
          <w:rFonts w:ascii="Calibri" w:hAnsi="Calibri" w:cs="Calibri"/>
          <w:sz w:val="22"/>
          <w:szCs w:val="22"/>
        </w:rPr>
        <w:tab/>
      </w:r>
      <w:r w:rsidRPr="0025638E">
        <w:rPr>
          <w:rFonts w:ascii="Calibri" w:hAnsi="Calibri" w:cs="Calibri"/>
          <w:b/>
          <w:bCs/>
          <w:sz w:val="22"/>
          <w:szCs w:val="22"/>
        </w:rPr>
        <w:t>Ciccorossi</w:t>
      </w:r>
      <w:r w:rsidRPr="0025638E">
        <w:rPr>
          <w:rFonts w:ascii="Calibri" w:hAnsi="Calibri" w:cs="Calibri"/>
          <w:b/>
          <w:bCs/>
          <w:sz w:val="22"/>
          <w:szCs w:val="22"/>
        </w:rPr>
        <w:t>先生（</w:t>
      </w:r>
      <w:r w:rsidRPr="0025638E">
        <w:rPr>
          <w:rFonts w:ascii="Calibri" w:hAnsi="Calibri" w:cs="Calibri"/>
          <w:b/>
          <w:bCs/>
          <w:sz w:val="22"/>
          <w:szCs w:val="22"/>
        </w:rPr>
        <w:t>SSD/SSS</w:t>
      </w:r>
      <w:r w:rsidRPr="0025638E">
        <w:rPr>
          <w:rFonts w:ascii="Calibri" w:hAnsi="Calibri" w:cs="Calibri"/>
          <w:b/>
          <w:bCs/>
          <w:sz w:val="22"/>
          <w:szCs w:val="22"/>
        </w:rPr>
        <w:t>处长）</w:t>
      </w:r>
      <w:r w:rsidRPr="0025638E">
        <w:rPr>
          <w:rFonts w:ascii="Calibri" w:hAnsi="Calibri" w:cs="Calibri"/>
          <w:sz w:val="22"/>
          <w:szCs w:val="22"/>
        </w:rPr>
        <w:t>强调，随着</w:t>
      </w:r>
      <w:r w:rsidRPr="0025638E">
        <w:rPr>
          <w:rFonts w:ascii="Calibri" w:hAnsi="Calibri" w:cs="Calibri"/>
          <w:sz w:val="22"/>
          <w:szCs w:val="22"/>
        </w:rPr>
        <w:t>non</w:t>
      </w:r>
      <w:r w:rsidRPr="0025638E">
        <w:rPr>
          <w:rFonts w:ascii="Calibri" w:hAnsi="Calibri" w:cs="Calibri" w:hint="eastAsia"/>
          <w:sz w:val="22"/>
          <w:szCs w:val="22"/>
        </w:rPr>
        <w:t>-</w:t>
      </w:r>
      <w:r w:rsidRPr="0025638E">
        <w:rPr>
          <w:rFonts w:ascii="Calibri" w:hAnsi="Calibri" w:cs="Calibri"/>
          <w:sz w:val="22"/>
          <w:szCs w:val="22"/>
        </w:rPr>
        <w:t>GSO</w:t>
      </w:r>
      <w:r w:rsidRPr="0025638E">
        <w:rPr>
          <w:rFonts w:ascii="Calibri" w:hAnsi="Calibri" w:cs="Calibri"/>
          <w:sz w:val="22"/>
          <w:szCs w:val="22"/>
        </w:rPr>
        <w:t>卫星系统的出现，委员会今后可能会遇到更多此类案件：由于涉及的卫星数量更多，</w:t>
      </w:r>
      <w:r w:rsidRPr="0025638E">
        <w:rPr>
          <w:rFonts w:ascii="Calibri" w:hAnsi="Calibri" w:cs="Calibri" w:hint="eastAsia"/>
          <w:sz w:val="22"/>
          <w:szCs w:val="22"/>
        </w:rPr>
        <w:t>延误</w:t>
      </w:r>
      <w:r w:rsidRPr="0025638E">
        <w:rPr>
          <w:rFonts w:ascii="Calibri" w:hAnsi="Calibri" w:cs="Calibri"/>
          <w:sz w:val="22"/>
          <w:szCs w:val="22"/>
        </w:rPr>
        <w:t>将不可避免地更加普遍。规则上的确定性将有助于促进相关</w:t>
      </w:r>
      <w:r w:rsidRPr="0025638E">
        <w:rPr>
          <w:rFonts w:ascii="Calibri" w:hAnsi="Calibri" w:cs="Calibri" w:hint="eastAsia"/>
          <w:sz w:val="22"/>
          <w:szCs w:val="22"/>
        </w:rPr>
        <w:t>进程</w:t>
      </w:r>
      <w:r w:rsidRPr="0025638E">
        <w:rPr>
          <w:rFonts w:ascii="Calibri" w:hAnsi="Calibri" w:cs="Calibri"/>
          <w:sz w:val="22"/>
          <w:szCs w:val="22"/>
        </w:rPr>
        <w:t>。</w:t>
      </w:r>
      <w:r w:rsidRPr="0025638E">
        <w:rPr>
          <w:rFonts w:ascii="Calibri" w:hAnsi="Calibri" w:cs="Calibri" w:hint="eastAsia"/>
          <w:b/>
          <w:bCs/>
          <w:sz w:val="22"/>
          <w:szCs w:val="22"/>
        </w:rPr>
        <w:t>Loo</w:t>
      </w:r>
      <w:r w:rsidRPr="0025638E">
        <w:rPr>
          <w:rFonts w:ascii="Calibri" w:hAnsi="Calibri" w:cs="Calibri"/>
          <w:b/>
          <w:bCs/>
          <w:sz w:val="22"/>
          <w:szCs w:val="22"/>
        </w:rPr>
        <w:t>先生（</w:t>
      </w:r>
      <w:r w:rsidRPr="0025638E">
        <w:rPr>
          <w:rFonts w:ascii="Calibri" w:hAnsi="Calibri" w:cs="Calibri"/>
          <w:b/>
          <w:bCs/>
          <w:sz w:val="22"/>
          <w:szCs w:val="22"/>
        </w:rPr>
        <w:t>SSD/</w:t>
      </w:r>
      <w:r w:rsidRPr="0025638E">
        <w:rPr>
          <w:rFonts w:ascii="Calibri" w:hAnsi="Calibri" w:cs="Calibri"/>
          <w:b/>
          <w:bCs/>
          <w:sz w:val="22"/>
          <w:szCs w:val="22"/>
          <w:lang w:val="fr-CH"/>
        </w:rPr>
        <w:t>CSS</w:t>
      </w:r>
      <w:r w:rsidRPr="0025638E">
        <w:rPr>
          <w:rFonts w:ascii="Calibri" w:hAnsi="Calibri" w:cs="Calibri"/>
          <w:b/>
          <w:bCs/>
          <w:sz w:val="22"/>
          <w:szCs w:val="22"/>
        </w:rPr>
        <w:t>处长）</w:t>
      </w:r>
      <w:r w:rsidRPr="0025638E">
        <w:rPr>
          <w:rFonts w:ascii="Calibri" w:hAnsi="Calibri" w:cs="Calibri"/>
          <w:sz w:val="22"/>
          <w:szCs w:val="22"/>
        </w:rPr>
        <w:t>补充说，根据第</w:t>
      </w:r>
      <w:r w:rsidRPr="0025638E">
        <w:rPr>
          <w:rFonts w:ascii="Calibri" w:hAnsi="Calibri" w:cs="Calibri"/>
          <w:b/>
          <w:bCs/>
          <w:sz w:val="22"/>
          <w:szCs w:val="22"/>
        </w:rPr>
        <w:t>35</w:t>
      </w:r>
      <w:r w:rsidRPr="0025638E">
        <w:rPr>
          <w:rFonts w:ascii="Calibri" w:hAnsi="Calibri" w:cs="Calibri"/>
          <w:sz w:val="22"/>
          <w:szCs w:val="22"/>
        </w:rPr>
        <w:t>号决议</w:t>
      </w:r>
      <w:r w:rsidRPr="0025638E">
        <w:rPr>
          <w:rFonts w:ascii="Calibri" w:hAnsi="Calibri" w:cs="Calibri"/>
          <w:b/>
          <w:bCs/>
          <w:sz w:val="22"/>
          <w:szCs w:val="22"/>
        </w:rPr>
        <w:t>（</w:t>
      </w:r>
      <w:r w:rsidRPr="0025638E">
        <w:rPr>
          <w:rFonts w:ascii="Calibri" w:hAnsi="Calibri" w:cs="Calibri"/>
          <w:b/>
          <w:bCs/>
          <w:sz w:val="22"/>
          <w:szCs w:val="22"/>
        </w:rPr>
        <w:t>WRC-23</w:t>
      </w:r>
      <w:r w:rsidRPr="0025638E">
        <w:rPr>
          <w:rFonts w:ascii="Calibri" w:hAnsi="Calibri" w:cs="Calibri" w:hint="eastAsia"/>
          <w:b/>
          <w:bCs/>
          <w:sz w:val="22"/>
          <w:szCs w:val="22"/>
        </w:rPr>
        <w:t>，</w:t>
      </w:r>
      <w:r w:rsidRPr="0025638E">
        <w:rPr>
          <w:rFonts w:ascii="Calibri" w:hAnsi="Calibri" w:cs="Calibri"/>
          <w:b/>
          <w:bCs/>
          <w:sz w:val="22"/>
          <w:szCs w:val="22"/>
        </w:rPr>
        <w:t>修订版）</w:t>
      </w:r>
      <w:r w:rsidRPr="0025638E">
        <w:rPr>
          <w:rFonts w:ascii="Calibri" w:hAnsi="Calibri" w:cs="Calibri"/>
          <w:sz w:val="22"/>
          <w:szCs w:val="22"/>
        </w:rPr>
        <w:t>，如未达到某一里程碑要求，通知主管部门必须在</w:t>
      </w:r>
      <w:r w:rsidRPr="0025638E">
        <w:rPr>
          <w:rFonts w:ascii="Calibri" w:hAnsi="Calibri" w:cs="Calibri"/>
          <w:sz w:val="22"/>
          <w:szCs w:val="22"/>
        </w:rPr>
        <w:t>90</w:t>
      </w:r>
      <w:r w:rsidRPr="0025638E">
        <w:rPr>
          <w:rFonts w:ascii="Calibri" w:hAnsi="Calibri" w:cs="Calibri"/>
          <w:sz w:val="22"/>
          <w:szCs w:val="22"/>
        </w:rPr>
        <w:t>天内提交对申报资料的修改。除非委员会另有</w:t>
      </w:r>
      <w:r w:rsidRPr="0025638E">
        <w:rPr>
          <w:rFonts w:ascii="Calibri" w:hAnsi="Calibri" w:cs="Calibri" w:hint="eastAsia"/>
          <w:sz w:val="22"/>
          <w:szCs w:val="22"/>
        </w:rPr>
        <w:t>具体</w:t>
      </w:r>
      <w:r w:rsidRPr="0025638E">
        <w:rPr>
          <w:rFonts w:ascii="Calibri" w:hAnsi="Calibri" w:cs="Calibri"/>
          <w:sz w:val="22"/>
          <w:szCs w:val="22"/>
        </w:rPr>
        <w:t>指示，否则无线电通信局必须按系统中的卫星数量将</w:t>
      </w:r>
      <w:r w:rsidRPr="0025638E">
        <w:rPr>
          <w:rFonts w:ascii="Calibri" w:hAnsi="Calibri" w:cs="Calibri" w:hint="eastAsia"/>
          <w:sz w:val="22"/>
          <w:szCs w:val="22"/>
        </w:rPr>
        <w:t>会</w:t>
      </w:r>
      <w:r w:rsidRPr="0025638E">
        <w:rPr>
          <w:rFonts w:ascii="Calibri" w:hAnsi="Calibri" w:cs="Calibri"/>
          <w:sz w:val="22"/>
          <w:szCs w:val="22"/>
        </w:rPr>
        <w:t>减少这一</w:t>
      </w:r>
      <w:r w:rsidRPr="0025638E">
        <w:rPr>
          <w:rFonts w:ascii="Calibri" w:hAnsi="Calibri" w:cs="Calibri" w:hint="eastAsia"/>
          <w:sz w:val="22"/>
          <w:szCs w:val="22"/>
        </w:rPr>
        <w:t>假设</w:t>
      </w:r>
      <w:r w:rsidRPr="0025638E">
        <w:rPr>
          <w:rFonts w:ascii="Calibri" w:hAnsi="Calibri" w:cs="Calibri"/>
          <w:sz w:val="22"/>
          <w:szCs w:val="22"/>
        </w:rPr>
        <w:t>开展后续工作。从这一点来看，此类系统的规则</w:t>
      </w:r>
      <w:r w:rsidRPr="0025638E">
        <w:rPr>
          <w:rFonts w:ascii="Calibri" w:hAnsi="Calibri" w:cs="Calibri" w:hint="eastAsia"/>
          <w:sz w:val="22"/>
          <w:szCs w:val="22"/>
        </w:rPr>
        <w:t>情形</w:t>
      </w:r>
      <w:r w:rsidRPr="0025638E">
        <w:rPr>
          <w:rFonts w:ascii="Calibri" w:hAnsi="Calibri" w:cs="Calibri"/>
          <w:sz w:val="22"/>
          <w:szCs w:val="22"/>
        </w:rPr>
        <w:t>不同于其他卫星频率指配</w:t>
      </w:r>
      <w:r w:rsidRPr="0025638E">
        <w:rPr>
          <w:rFonts w:ascii="Calibri" w:hAnsi="Calibri" w:cs="Calibri" w:hint="eastAsia"/>
          <w:sz w:val="22"/>
          <w:szCs w:val="22"/>
        </w:rPr>
        <w:t>投入使用</w:t>
      </w:r>
      <w:r w:rsidRPr="0025638E">
        <w:rPr>
          <w:rFonts w:ascii="Calibri" w:hAnsi="Calibri" w:cs="Calibri"/>
          <w:sz w:val="22"/>
          <w:szCs w:val="22"/>
        </w:rPr>
        <w:t>或恢复</w:t>
      </w:r>
      <w:r w:rsidRPr="0025638E">
        <w:rPr>
          <w:rFonts w:ascii="Calibri" w:hAnsi="Calibri" w:cs="Calibri" w:hint="eastAsia"/>
          <w:sz w:val="22"/>
          <w:szCs w:val="22"/>
        </w:rPr>
        <w:t>使用</w:t>
      </w:r>
      <w:r w:rsidRPr="0025638E">
        <w:rPr>
          <w:rFonts w:ascii="Calibri" w:hAnsi="Calibri" w:cs="Calibri"/>
          <w:sz w:val="22"/>
          <w:szCs w:val="22"/>
        </w:rPr>
        <w:t>的情形；对于后者，如未遵守规则时限，有关申报资料将在</w:t>
      </w:r>
      <w:r w:rsidRPr="0025638E">
        <w:rPr>
          <w:rFonts w:ascii="Calibri" w:hAnsi="Calibri" w:cs="Calibri"/>
          <w:sz w:val="22"/>
          <w:szCs w:val="22"/>
        </w:rPr>
        <w:t>MIFR</w:t>
      </w:r>
      <w:r w:rsidRPr="0025638E">
        <w:rPr>
          <w:rFonts w:ascii="Calibri" w:hAnsi="Calibri" w:cs="Calibri"/>
          <w:sz w:val="22"/>
          <w:szCs w:val="22"/>
        </w:rPr>
        <w:t>中予以删除。</w:t>
      </w:r>
      <w:r w:rsidRPr="0025638E">
        <w:rPr>
          <w:rFonts w:ascii="Calibri" w:hAnsi="Calibri" w:cs="Calibri"/>
          <w:b/>
          <w:bCs/>
          <w:sz w:val="22"/>
          <w:szCs w:val="22"/>
        </w:rPr>
        <w:t>Linhares de Souza Filho</w:t>
      </w:r>
      <w:r w:rsidRPr="0025638E">
        <w:rPr>
          <w:rFonts w:ascii="Calibri" w:hAnsi="Calibri" w:cs="Calibri"/>
          <w:b/>
          <w:bCs/>
          <w:sz w:val="22"/>
          <w:szCs w:val="22"/>
        </w:rPr>
        <w:t>先生</w:t>
      </w:r>
      <w:r w:rsidRPr="0025638E">
        <w:rPr>
          <w:rFonts w:ascii="Calibri" w:hAnsi="Calibri" w:cs="Calibri"/>
          <w:sz w:val="22"/>
          <w:szCs w:val="22"/>
        </w:rPr>
        <w:t>建议，可</w:t>
      </w:r>
      <w:r w:rsidRPr="0025638E">
        <w:rPr>
          <w:rFonts w:ascii="Calibri" w:hAnsi="Calibri" w:cs="Calibri" w:hint="eastAsia"/>
          <w:sz w:val="22"/>
          <w:szCs w:val="22"/>
        </w:rPr>
        <w:t>责成</w:t>
      </w:r>
      <w:r w:rsidRPr="0025638E">
        <w:rPr>
          <w:rFonts w:ascii="Calibri" w:hAnsi="Calibri" w:cs="Calibri"/>
          <w:sz w:val="22"/>
          <w:szCs w:val="22"/>
        </w:rPr>
        <w:t>无线电通信局在委员会第</w:t>
      </w:r>
      <w:r w:rsidRPr="0025638E">
        <w:rPr>
          <w:rFonts w:ascii="Calibri" w:hAnsi="Calibri" w:cs="Calibri"/>
          <w:sz w:val="22"/>
          <w:szCs w:val="22"/>
        </w:rPr>
        <w:t>103</w:t>
      </w:r>
      <w:r w:rsidRPr="0025638E">
        <w:rPr>
          <w:rFonts w:ascii="Calibri" w:hAnsi="Calibri" w:cs="Calibri"/>
          <w:sz w:val="22"/>
          <w:szCs w:val="22"/>
        </w:rPr>
        <w:t>次会议结束前暂不</w:t>
      </w:r>
      <w:r w:rsidRPr="0025638E">
        <w:rPr>
          <w:rFonts w:ascii="Calibri" w:hAnsi="Calibri" w:cs="Calibri" w:hint="eastAsia"/>
          <w:sz w:val="22"/>
          <w:szCs w:val="22"/>
        </w:rPr>
        <w:t>应用</w:t>
      </w:r>
      <w:r w:rsidRPr="0025638E">
        <w:rPr>
          <w:rFonts w:ascii="Calibri" w:hAnsi="Calibri" w:cs="Calibri"/>
          <w:sz w:val="22"/>
          <w:szCs w:val="22"/>
        </w:rPr>
        <w:t>第</w:t>
      </w:r>
      <w:r w:rsidRPr="0025638E">
        <w:rPr>
          <w:rFonts w:ascii="Calibri" w:hAnsi="Calibri" w:cs="Calibri"/>
          <w:b/>
          <w:bCs/>
          <w:sz w:val="22"/>
          <w:szCs w:val="22"/>
        </w:rPr>
        <w:t>35</w:t>
      </w:r>
      <w:r w:rsidRPr="0025638E">
        <w:rPr>
          <w:rFonts w:ascii="Calibri" w:hAnsi="Calibri" w:cs="Calibri"/>
          <w:sz w:val="22"/>
          <w:szCs w:val="22"/>
        </w:rPr>
        <w:t>号决议</w:t>
      </w:r>
      <w:r w:rsidRPr="0025638E">
        <w:rPr>
          <w:rFonts w:ascii="Calibri" w:hAnsi="Calibri" w:cs="Calibri"/>
          <w:b/>
          <w:bCs/>
          <w:sz w:val="22"/>
          <w:szCs w:val="22"/>
        </w:rPr>
        <w:t>（</w:t>
      </w:r>
      <w:r w:rsidRPr="0025638E">
        <w:rPr>
          <w:rFonts w:ascii="Calibri" w:hAnsi="Calibri" w:cs="Calibri"/>
          <w:b/>
          <w:bCs/>
          <w:sz w:val="22"/>
          <w:szCs w:val="22"/>
        </w:rPr>
        <w:t>WRC-23</w:t>
      </w:r>
      <w:r w:rsidRPr="0025638E">
        <w:rPr>
          <w:rFonts w:ascii="Calibri" w:hAnsi="Calibri" w:cs="Calibri" w:hint="eastAsia"/>
          <w:b/>
          <w:bCs/>
          <w:sz w:val="22"/>
          <w:szCs w:val="22"/>
        </w:rPr>
        <w:t>，</w:t>
      </w:r>
      <w:r w:rsidRPr="0025638E">
        <w:rPr>
          <w:rFonts w:ascii="Calibri" w:hAnsi="Calibri" w:cs="Calibri"/>
          <w:b/>
          <w:bCs/>
          <w:sz w:val="22"/>
          <w:szCs w:val="22"/>
        </w:rPr>
        <w:t>修订版）</w:t>
      </w:r>
      <w:r w:rsidRPr="0025638E">
        <w:rPr>
          <w:rFonts w:ascii="Calibri" w:hAnsi="Calibri" w:cs="Calibri"/>
          <w:sz w:val="22"/>
          <w:szCs w:val="22"/>
        </w:rPr>
        <w:t>的相关规定。</w:t>
      </w:r>
      <w:r w:rsidRPr="0025638E">
        <w:rPr>
          <w:rFonts w:ascii="Calibri" w:hAnsi="Calibri" w:cs="Calibri"/>
          <w:b/>
          <w:bCs/>
          <w:sz w:val="22"/>
          <w:szCs w:val="22"/>
        </w:rPr>
        <w:t>Mannepalli</w:t>
      </w:r>
      <w:r w:rsidRPr="0025638E">
        <w:rPr>
          <w:rFonts w:ascii="Calibri" w:hAnsi="Calibri" w:cs="Calibri"/>
          <w:b/>
          <w:bCs/>
          <w:sz w:val="22"/>
          <w:szCs w:val="22"/>
        </w:rPr>
        <w:t>女士</w:t>
      </w:r>
      <w:r w:rsidRPr="0025638E">
        <w:rPr>
          <w:rFonts w:ascii="Calibri" w:hAnsi="Calibri" w:cs="Calibri"/>
          <w:sz w:val="22"/>
          <w:szCs w:val="22"/>
        </w:rPr>
        <w:t>对此建议表示支持。</w:t>
      </w:r>
    </w:p>
    <w:p w14:paraId="14BAA99F"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7.13</w:t>
      </w:r>
      <w:r w:rsidRPr="0025638E">
        <w:rPr>
          <w:rFonts w:ascii="Calibri" w:hAnsi="Calibri" w:cs="Calibri"/>
          <w:sz w:val="22"/>
          <w:szCs w:val="22"/>
        </w:rPr>
        <w:tab/>
      </w:r>
      <w:r w:rsidRPr="0025638E">
        <w:rPr>
          <w:rFonts w:ascii="Calibri" w:hAnsi="Calibri" w:cs="Calibri"/>
          <w:b/>
          <w:bCs/>
          <w:sz w:val="22"/>
          <w:szCs w:val="22"/>
        </w:rPr>
        <w:t>程建军先生</w:t>
      </w:r>
      <w:r w:rsidRPr="0025638E">
        <w:rPr>
          <w:rFonts w:ascii="Calibri" w:hAnsi="Calibri" w:cs="Calibri"/>
          <w:sz w:val="22"/>
          <w:szCs w:val="22"/>
        </w:rPr>
        <w:t>强调，委员会就此事项</w:t>
      </w:r>
      <w:r w:rsidRPr="0025638E">
        <w:rPr>
          <w:rFonts w:ascii="Calibri" w:hAnsi="Calibri" w:cs="Calibri" w:hint="eastAsia"/>
          <w:sz w:val="22"/>
          <w:szCs w:val="22"/>
        </w:rPr>
        <w:t>做出</w:t>
      </w:r>
      <w:r w:rsidRPr="0025638E">
        <w:rPr>
          <w:rFonts w:ascii="Calibri" w:hAnsi="Calibri" w:cs="Calibri"/>
          <w:sz w:val="22"/>
          <w:szCs w:val="22"/>
        </w:rPr>
        <w:t>的结论可能会为今后涉及</w:t>
      </w:r>
      <w:r w:rsidRPr="0025638E">
        <w:rPr>
          <w:rFonts w:ascii="Calibri" w:hAnsi="Calibri" w:cs="Calibri"/>
          <w:sz w:val="22"/>
          <w:szCs w:val="22"/>
        </w:rPr>
        <w:t>non</w:t>
      </w:r>
      <w:r w:rsidRPr="0025638E">
        <w:rPr>
          <w:rFonts w:ascii="Calibri" w:hAnsi="Calibri" w:cs="Calibri"/>
          <w:sz w:val="22"/>
          <w:szCs w:val="22"/>
        </w:rPr>
        <w:noBreakHyphen/>
        <w:t>GSO</w:t>
      </w:r>
      <w:r w:rsidRPr="0025638E">
        <w:rPr>
          <w:rFonts w:ascii="Calibri" w:hAnsi="Calibri" w:cs="Calibri"/>
          <w:sz w:val="22"/>
          <w:szCs w:val="22"/>
        </w:rPr>
        <w:t>卫星系统的案件</w:t>
      </w:r>
      <w:r w:rsidRPr="0025638E">
        <w:rPr>
          <w:rFonts w:ascii="Calibri" w:hAnsi="Calibri" w:cs="Calibri" w:hint="eastAsia"/>
          <w:sz w:val="22"/>
          <w:szCs w:val="22"/>
        </w:rPr>
        <w:t>开创</w:t>
      </w:r>
      <w:r w:rsidRPr="0025638E">
        <w:rPr>
          <w:rFonts w:ascii="Calibri" w:hAnsi="Calibri" w:cs="Calibri"/>
          <w:sz w:val="22"/>
          <w:szCs w:val="22"/>
        </w:rPr>
        <w:t>先例。但</w:t>
      </w:r>
      <w:r w:rsidRPr="0025638E">
        <w:rPr>
          <w:rFonts w:ascii="Calibri" w:hAnsi="Calibri" w:cs="Calibri"/>
          <w:b/>
          <w:bCs/>
          <w:sz w:val="22"/>
          <w:szCs w:val="22"/>
        </w:rPr>
        <w:t>Beaumier</w:t>
      </w:r>
      <w:r w:rsidRPr="0025638E">
        <w:rPr>
          <w:rFonts w:ascii="Calibri" w:hAnsi="Calibri" w:cs="Calibri"/>
          <w:b/>
          <w:bCs/>
          <w:sz w:val="22"/>
          <w:szCs w:val="22"/>
        </w:rPr>
        <w:t>女士</w:t>
      </w:r>
      <w:r w:rsidRPr="0025638E">
        <w:rPr>
          <w:rFonts w:ascii="Calibri" w:hAnsi="Calibri" w:cs="Calibri"/>
          <w:sz w:val="22"/>
          <w:szCs w:val="22"/>
        </w:rPr>
        <w:t>认为，今后出现高度类似案件的可能性不大，因为</w:t>
      </w:r>
      <w:r w:rsidRPr="0025638E">
        <w:rPr>
          <w:rFonts w:ascii="Calibri" w:hAnsi="Calibri" w:cs="Calibri" w:hint="eastAsia"/>
          <w:sz w:val="22"/>
          <w:szCs w:val="22"/>
        </w:rPr>
        <w:t>正在</w:t>
      </w:r>
      <w:r w:rsidRPr="0025638E">
        <w:rPr>
          <w:rFonts w:ascii="Calibri" w:hAnsi="Calibri" w:cs="Calibri"/>
          <w:sz w:val="22"/>
          <w:szCs w:val="22"/>
        </w:rPr>
        <w:t>讨论的</w:t>
      </w:r>
      <w:r w:rsidRPr="0025638E">
        <w:rPr>
          <w:rFonts w:ascii="Calibri" w:hAnsi="Calibri" w:cs="Calibri" w:hint="eastAsia"/>
          <w:sz w:val="22"/>
          <w:szCs w:val="22"/>
        </w:rPr>
        <w:t>这个</w:t>
      </w:r>
      <w:r w:rsidRPr="0025638E">
        <w:rPr>
          <w:rFonts w:ascii="Calibri" w:hAnsi="Calibri" w:cs="Calibri"/>
          <w:sz w:val="22"/>
          <w:szCs w:val="22"/>
        </w:rPr>
        <w:t>卫星系统</w:t>
      </w:r>
      <w:r w:rsidRPr="0025638E">
        <w:rPr>
          <w:rFonts w:ascii="Calibri" w:hAnsi="Calibri" w:cs="Calibri" w:hint="eastAsia"/>
          <w:sz w:val="22"/>
          <w:szCs w:val="22"/>
        </w:rPr>
        <w:t>，拿到的是</w:t>
      </w:r>
      <w:r w:rsidRPr="0025638E">
        <w:rPr>
          <w:rFonts w:ascii="Calibri" w:hAnsi="Calibri" w:cs="Calibri"/>
          <w:sz w:val="22"/>
          <w:szCs w:val="22"/>
        </w:rPr>
        <w:t>委员会就第一个里程碑期</w:t>
      </w:r>
      <w:r w:rsidRPr="0025638E">
        <w:rPr>
          <w:rFonts w:ascii="Calibri" w:hAnsi="Calibri" w:cs="Calibri" w:hint="eastAsia"/>
          <w:sz w:val="22"/>
          <w:szCs w:val="22"/>
        </w:rPr>
        <w:t>限批准</w:t>
      </w:r>
      <w:r w:rsidRPr="0025638E">
        <w:rPr>
          <w:rFonts w:ascii="Calibri" w:hAnsi="Calibri" w:cs="Calibri"/>
          <w:sz w:val="22"/>
          <w:szCs w:val="22"/>
        </w:rPr>
        <w:t>的唯一豁免。</w:t>
      </w:r>
      <w:r w:rsidRPr="0025638E">
        <w:rPr>
          <w:rFonts w:ascii="Calibri" w:hAnsi="Calibri" w:cs="Calibri"/>
          <w:b/>
          <w:bCs/>
          <w:sz w:val="22"/>
          <w:szCs w:val="22"/>
        </w:rPr>
        <w:t>程建军先生</w:t>
      </w:r>
      <w:r w:rsidRPr="0025638E">
        <w:rPr>
          <w:rFonts w:ascii="Calibri" w:hAnsi="Calibri" w:cs="Calibri"/>
          <w:sz w:val="22"/>
          <w:szCs w:val="22"/>
        </w:rPr>
        <w:t>表示，应</w:t>
      </w:r>
      <w:r w:rsidRPr="0025638E">
        <w:rPr>
          <w:rFonts w:ascii="Calibri" w:hAnsi="Calibri" w:cs="Calibri" w:hint="eastAsia"/>
          <w:sz w:val="22"/>
          <w:szCs w:val="22"/>
        </w:rPr>
        <w:t>询问</w:t>
      </w:r>
      <w:r w:rsidRPr="0025638E">
        <w:rPr>
          <w:rFonts w:ascii="Calibri" w:hAnsi="Calibri" w:cs="Calibri"/>
          <w:sz w:val="22"/>
          <w:szCs w:val="22"/>
        </w:rPr>
        <w:t>主管部门</w:t>
      </w:r>
      <w:r w:rsidRPr="0025638E">
        <w:rPr>
          <w:rFonts w:ascii="Calibri" w:hAnsi="Calibri" w:cs="Calibri" w:hint="eastAsia"/>
          <w:sz w:val="22"/>
          <w:szCs w:val="22"/>
        </w:rPr>
        <w:t>，那份曾作为</w:t>
      </w:r>
      <w:r w:rsidRPr="0025638E">
        <w:rPr>
          <w:rFonts w:ascii="Calibri" w:hAnsi="Calibri" w:cs="Calibri"/>
          <w:sz w:val="22"/>
          <w:szCs w:val="22"/>
        </w:rPr>
        <w:t>委员会第</w:t>
      </w:r>
      <w:r w:rsidRPr="0025638E">
        <w:rPr>
          <w:rFonts w:ascii="Calibri" w:hAnsi="Calibri" w:cs="Calibri"/>
          <w:sz w:val="22"/>
          <w:szCs w:val="22"/>
        </w:rPr>
        <w:t>93</w:t>
      </w:r>
      <w:r w:rsidRPr="0025638E">
        <w:rPr>
          <w:rFonts w:ascii="Calibri" w:hAnsi="Calibri" w:cs="Calibri"/>
          <w:sz w:val="22"/>
          <w:szCs w:val="22"/>
        </w:rPr>
        <w:t>次会议决定依据的约束</w:t>
      </w:r>
      <w:r w:rsidRPr="0025638E">
        <w:rPr>
          <w:rFonts w:ascii="Calibri" w:hAnsi="Calibri" w:cs="Calibri" w:hint="eastAsia"/>
          <w:sz w:val="22"/>
          <w:szCs w:val="22"/>
        </w:rPr>
        <w:t>性</w:t>
      </w:r>
      <w:r w:rsidRPr="0025638E">
        <w:rPr>
          <w:rFonts w:ascii="Calibri" w:hAnsi="Calibri" w:cs="Calibri"/>
          <w:sz w:val="22"/>
          <w:szCs w:val="22"/>
        </w:rPr>
        <w:t>协议后来情况如何。第</w:t>
      </w:r>
      <w:r w:rsidRPr="0025638E">
        <w:rPr>
          <w:rFonts w:ascii="Calibri" w:hAnsi="Calibri" w:cs="Calibri"/>
          <w:b/>
          <w:bCs/>
          <w:sz w:val="22"/>
          <w:szCs w:val="22"/>
        </w:rPr>
        <w:t>35</w:t>
      </w:r>
      <w:r w:rsidRPr="0025638E">
        <w:rPr>
          <w:rFonts w:ascii="Calibri" w:hAnsi="Calibri" w:cs="Calibri"/>
          <w:sz w:val="22"/>
          <w:szCs w:val="22"/>
        </w:rPr>
        <w:t>号决议</w:t>
      </w:r>
      <w:r w:rsidRPr="0025638E">
        <w:rPr>
          <w:rFonts w:ascii="Calibri" w:hAnsi="Calibri" w:cs="Calibri"/>
          <w:b/>
          <w:bCs/>
          <w:sz w:val="22"/>
          <w:szCs w:val="22"/>
        </w:rPr>
        <w:t>（</w:t>
      </w:r>
      <w:r w:rsidRPr="0025638E">
        <w:rPr>
          <w:rFonts w:ascii="Calibri" w:hAnsi="Calibri" w:cs="Calibri"/>
          <w:b/>
          <w:bCs/>
          <w:sz w:val="22"/>
          <w:szCs w:val="22"/>
        </w:rPr>
        <w:t>WRC-23</w:t>
      </w:r>
      <w:r w:rsidRPr="0025638E">
        <w:rPr>
          <w:rFonts w:ascii="Calibri" w:hAnsi="Calibri" w:cs="Calibri" w:hint="eastAsia"/>
          <w:b/>
          <w:bCs/>
          <w:sz w:val="22"/>
          <w:szCs w:val="22"/>
        </w:rPr>
        <w:t>，</w:t>
      </w:r>
      <w:r w:rsidRPr="0025638E">
        <w:rPr>
          <w:rFonts w:ascii="Calibri" w:hAnsi="Calibri" w:cs="Calibri"/>
          <w:b/>
          <w:bCs/>
          <w:sz w:val="22"/>
          <w:szCs w:val="22"/>
        </w:rPr>
        <w:t>修订版）</w:t>
      </w:r>
      <w:r w:rsidRPr="0025638E">
        <w:rPr>
          <w:rFonts w:ascii="Calibri" w:hAnsi="Calibri" w:cs="Calibri"/>
          <w:sz w:val="22"/>
          <w:szCs w:val="22"/>
        </w:rPr>
        <w:t>附件</w:t>
      </w:r>
      <w:r w:rsidRPr="0025638E">
        <w:rPr>
          <w:rFonts w:ascii="Calibri" w:hAnsi="Calibri" w:cs="Calibri"/>
          <w:sz w:val="22"/>
          <w:szCs w:val="22"/>
        </w:rPr>
        <w:t>2</w:t>
      </w:r>
      <w:r w:rsidRPr="0025638E">
        <w:rPr>
          <w:rFonts w:ascii="Calibri" w:hAnsi="Calibri" w:cs="Calibri"/>
          <w:sz w:val="22"/>
          <w:szCs w:val="22"/>
        </w:rPr>
        <w:t>规定的要求不容忽视。</w:t>
      </w:r>
      <w:r w:rsidRPr="0025638E">
        <w:rPr>
          <w:rFonts w:ascii="Calibri" w:hAnsi="Calibri" w:cs="Calibri"/>
          <w:b/>
          <w:bCs/>
          <w:sz w:val="22"/>
          <w:szCs w:val="22"/>
        </w:rPr>
        <w:t>Beaumier</w:t>
      </w:r>
      <w:r w:rsidRPr="0025638E">
        <w:rPr>
          <w:rFonts w:ascii="Calibri" w:hAnsi="Calibri" w:cs="Calibri"/>
          <w:b/>
          <w:bCs/>
          <w:sz w:val="22"/>
          <w:szCs w:val="22"/>
        </w:rPr>
        <w:t>女士</w:t>
      </w:r>
      <w:r w:rsidRPr="0025638E">
        <w:rPr>
          <w:rFonts w:ascii="Calibri" w:hAnsi="Calibri" w:cs="Calibri"/>
          <w:sz w:val="22"/>
          <w:szCs w:val="22"/>
        </w:rPr>
        <w:t>表示，委员会结论中</w:t>
      </w:r>
      <w:r w:rsidRPr="0025638E">
        <w:rPr>
          <w:rFonts w:ascii="Calibri" w:hAnsi="Calibri" w:cs="Calibri" w:hint="eastAsia"/>
          <w:sz w:val="22"/>
          <w:szCs w:val="22"/>
        </w:rPr>
        <w:t>提到</w:t>
      </w:r>
      <w:r w:rsidRPr="0025638E">
        <w:rPr>
          <w:rFonts w:ascii="Calibri" w:hAnsi="Calibri" w:cs="Calibri"/>
          <w:sz w:val="22"/>
          <w:szCs w:val="22"/>
        </w:rPr>
        <w:t>的任何要点都应与</w:t>
      </w:r>
      <w:r w:rsidRPr="0025638E">
        <w:rPr>
          <w:rFonts w:ascii="Calibri" w:hAnsi="Calibri" w:cs="Calibri" w:hint="eastAsia"/>
          <w:sz w:val="22"/>
          <w:szCs w:val="22"/>
        </w:rPr>
        <w:t>其</w:t>
      </w:r>
      <w:r w:rsidRPr="0025638E">
        <w:rPr>
          <w:rFonts w:ascii="Calibri" w:hAnsi="Calibri" w:cs="Calibri"/>
          <w:sz w:val="22"/>
          <w:szCs w:val="22"/>
        </w:rPr>
        <w:t>决定的具体</w:t>
      </w:r>
      <w:r w:rsidRPr="0025638E">
        <w:rPr>
          <w:rFonts w:ascii="Calibri" w:hAnsi="Calibri" w:cs="Calibri" w:hint="eastAsia"/>
          <w:sz w:val="22"/>
          <w:szCs w:val="22"/>
        </w:rPr>
        <w:t>内容在</w:t>
      </w:r>
      <w:r w:rsidRPr="0025638E">
        <w:rPr>
          <w:rFonts w:ascii="Calibri" w:hAnsi="Calibri" w:cs="Calibri"/>
          <w:sz w:val="22"/>
          <w:szCs w:val="22"/>
        </w:rPr>
        <w:t>逻辑</w:t>
      </w:r>
      <w:r w:rsidRPr="0025638E">
        <w:rPr>
          <w:rFonts w:ascii="Calibri" w:hAnsi="Calibri" w:cs="Calibri" w:hint="eastAsia"/>
          <w:sz w:val="22"/>
          <w:szCs w:val="22"/>
        </w:rPr>
        <w:t>上相</w:t>
      </w:r>
      <w:r w:rsidRPr="0025638E">
        <w:rPr>
          <w:rFonts w:ascii="Calibri" w:hAnsi="Calibri" w:cs="Calibri"/>
          <w:sz w:val="22"/>
          <w:szCs w:val="22"/>
        </w:rPr>
        <w:t>联系。</w:t>
      </w:r>
      <w:r w:rsidRPr="0025638E">
        <w:rPr>
          <w:rFonts w:ascii="Calibri" w:hAnsi="Calibri" w:cs="Calibri"/>
          <w:b/>
          <w:bCs/>
          <w:sz w:val="22"/>
          <w:szCs w:val="22"/>
        </w:rPr>
        <w:t>Linhares de Souza Filho</w:t>
      </w:r>
      <w:r w:rsidRPr="0025638E">
        <w:rPr>
          <w:rFonts w:ascii="Calibri" w:hAnsi="Calibri" w:cs="Calibri"/>
          <w:b/>
          <w:bCs/>
          <w:sz w:val="22"/>
          <w:szCs w:val="22"/>
        </w:rPr>
        <w:t>先生</w:t>
      </w:r>
      <w:r w:rsidRPr="0025638E">
        <w:rPr>
          <w:rFonts w:ascii="Calibri" w:hAnsi="Calibri" w:cs="Calibri"/>
          <w:sz w:val="22"/>
          <w:szCs w:val="22"/>
        </w:rPr>
        <w:t>对此表示赞同并补充说，不应建议重新</w:t>
      </w:r>
      <w:r w:rsidRPr="0025638E">
        <w:rPr>
          <w:rFonts w:ascii="Calibri" w:hAnsi="Calibri" w:cs="Calibri" w:hint="eastAsia"/>
          <w:sz w:val="22"/>
          <w:szCs w:val="22"/>
        </w:rPr>
        <w:t>审视</w:t>
      </w:r>
      <w:r w:rsidRPr="0025638E">
        <w:rPr>
          <w:rFonts w:ascii="Calibri" w:hAnsi="Calibri" w:cs="Calibri"/>
          <w:sz w:val="22"/>
          <w:szCs w:val="22"/>
        </w:rPr>
        <w:t>委员会先前的决定，而是需要澄清运营商计划发射多少颗卫星。</w:t>
      </w:r>
      <w:r w:rsidRPr="0025638E">
        <w:rPr>
          <w:rFonts w:ascii="Calibri" w:hAnsi="Calibri" w:cs="Calibri"/>
          <w:b/>
          <w:bCs/>
          <w:sz w:val="22"/>
          <w:szCs w:val="22"/>
        </w:rPr>
        <w:t>Beaumier</w:t>
      </w:r>
      <w:r w:rsidRPr="0025638E">
        <w:rPr>
          <w:rFonts w:ascii="Calibri" w:hAnsi="Calibri" w:cs="Calibri"/>
          <w:b/>
          <w:bCs/>
          <w:sz w:val="22"/>
          <w:szCs w:val="22"/>
        </w:rPr>
        <w:t>女士</w:t>
      </w:r>
      <w:r w:rsidRPr="0025638E">
        <w:rPr>
          <w:rFonts w:ascii="Calibri" w:hAnsi="Calibri" w:cs="Calibri"/>
          <w:sz w:val="22"/>
          <w:szCs w:val="22"/>
        </w:rPr>
        <w:t>重申，她认为委员会无需了解星座最终</w:t>
      </w:r>
      <w:r w:rsidRPr="0025638E">
        <w:rPr>
          <w:rFonts w:ascii="Calibri" w:hAnsi="Calibri" w:cs="Calibri" w:hint="eastAsia"/>
          <w:sz w:val="22"/>
          <w:szCs w:val="22"/>
        </w:rPr>
        <w:t>规划</w:t>
      </w:r>
      <w:r w:rsidRPr="0025638E">
        <w:rPr>
          <w:rFonts w:ascii="Calibri" w:hAnsi="Calibri" w:cs="Calibri"/>
          <w:sz w:val="22"/>
          <w:szCs w:val="22"/>
        </w:rPr>
        <w:t>的规模</w:t>
      </w:r>
      <w:r w:rsidRPr="0025638E">
        <w:rPr>
          <w:rFonts w:ascii="Calibri" w:hAnsi="Calibri" w:cs="Calibri" w:hint="eastAsia"/>
          <w:sz w:val="22"/>
          <w:szCs w:val="22"/>
        </w:rPr>
        <w:t>来</w:t>
      </w:r>
      <w:r w:rsidRPr="0025638E">
        <w:rPr>
          <w:rFonts w:ascii="Calibri" w:hAnsi="Calibri" w:cs="Calibri"/>
          <w:sz w:val="22"/>
          <w:szCs w:val="22"/>
        </w:rPr>
        <w:t>判断是否应批准延期，</w:t>
      </w:r>
      <w:r w:rsidRPr="0025638E">
        <w:rPr>
          <w:rFonts w:ascii="Calibri" w:hAnsi="Calibri" w:cs="Calibri" w:hint="eastAsia"/>
          <w:sz w:val="22"/>
          <w:szCs w:val="22"/>
        </w:rPr>
        <w:t>但</w:t>
      </w:r>
      <w:r w:rsidRPr="0025638E">
        <w:rPr>
          <w:rFonts w:ascii="Calibri" w:hAnsi="Calibri" w:cs="Calibri"/>
          <w:sz w:val="22"/>
          <w:szCs w:val="22"/>
        </w:rPr>
        <w:t>应考虑运营商在第二个里程碑期限届满前按合理预期本可发射多少颗卫星，以及是否满足</w:t>
      </w:r>
      <w:r w:rsidRPr="0025638E">
        <w:rPr>
          <w:rFonts w:ascii="Calibri" w:eastAsia="STKaiti" w:hAnsi="Calibri" w:cs="Calibri"/>
          <w:sz w:val="22"/>
          <w:szCs w:val="22"/>
        </w:rPr>
        <w:t>不可抗力</w:t>
      </w:r>
      <w:r w:rsidRPr="0025638E">
        <w:rPr>
          <w:rFonts w:ascii="Calibri" w:hAnsi="Calibri" w:cs="Calibri"/>
          <w:sz w:val="22"/>
          <w:szCs w:val="22"/>
        </w:rPr>
        <w:t>条件。</w:t>
      </w:r>
      <w:r w:rsidRPr="0025638E">
        <w:rPr>
          <w:rFonts w:ascii="Calibri" w:hAnsi="Calibri" w:cs="Calibri"/>
          <w:b/>
          <w:bCs/>
          <w:sz w:val="22"/>
          <w:szCs w:val="22"/>
        </w:rPr>
        <w:t>Di Crescenzo</w:t>
      </w:r>
      <w:r w:rsidRPr="0025638E">
        <w:rPr>
          <w:rFonts w:ascii="Calibri" w:hAnsi="Calibri" w:cs="Calibri"/>
          <w:b/>
          <w:bCs/>
          <w:sz w:val="22"/>
          <w:szCs w:val="22"/>
        </w:rPr>
        <w:t>先生</w:t>
      </w:r>
      <w:r w:rsidRPr="0025638E">
        <w:rPr>
          <w:rFonts w:ascii="Calibri" w:hAnsi="Calibri" w:cs="Calibri"/>
          <w:sz w:val="22"/>
          <w:szCs w:val="22"/>
        </w:rPr>
        <w:t>赞同无需要求提供星座</w:t>
      </w:r>
      <w:r w:rsidRPr="0025638E">
        <w:rPr>
          <w:rFonts w:ascii="Calibri" w:hAnsi="Calibri" w:cs="Calibri" w:hint="eastAsia"/>
          <w:sz w:val="22"/>
          <w:szCs w:val="22"/>
        </w:rPr>
        <w:t>的计划</w:t>
      </w:r>
      <w:r w:rsidRPr="0025638E">
        <w:rPr>
          <w:rFonts w:ascii="Calibri" w:hAnsi="Calibri" w:cs="Calibri"/>
          <w:sz w:val="22"/>
          <w:szCs w:val="22"/>
        </w:rPr>
        <w:t>规模信息。</w:t>
      </w:r>
    </w:p>
    <w:p w14:paraId="5809E318"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7.14</w:t>
      </w:r>
      <w:r w:rsidRPr="0025638E">
        <w:rPr>
          <w:rFonts w:ascii="Calibri" w:hAnsi="Calibri" w:cs="Calibri"/>
          <w:sz w:val="22"/>
          <w:szCs w:val="22"/>
        </w:rPr>
        <w:tab/>
      </w:r>
      <w:r w:rsidRPr="0025638E">
        <w:rPr>
          <w:rFonts w:ascii="Calibri" w:hAnsi="Calibri" w:cs="Calibri"/>
          <w:b/>
          <w:bCs/>
          <w:sz w:val="22"/>
          <w:szCs w:val="22"/>
        </w:rPr>
        <w:t>主席</w:t>
      </w:r>
      <w:r w:rsidRPr="0025638E">
        <w:rPr>
          <w:rFonts w:ascii="Calibri" w:hAnsi="Calibri" w:cs="Calibri" w:hint="eastAsia"/>
          <w:sz w:val="22"/>
          <w:szCs w:val="22"/>
        </w:rPr>
        <w:t>建议</w:t>
      </w:r>
      <w:r w:rsidRPr="0025638E">
        <w:rPr>
          <w:rFonts w:ascii="Calibri" w:hAnsi="Calibri" w:cs="Calibri"/>
          <w:sz w:val="22"/>
          <w:szCs w:val="22"/>
        </w:rPr>
        <w:t>委员会就此事项得出如下结论：</w:t>
      </w:r>
    </w:p>
    <w:p w14:paraId="0E5A019D" w14:textId="77777777" w:rsidR="00E92CF6" w:rsidRPr="0025638E" w:rsidRDefault="00E92CF6" w:rsidP="00E92CF6">
      <w:pPr>
        <w:ind w:firstLineChars="200" w:firstLine="440"/>
        <w:rPr>
          <w:rFonts w:ascii="Calibri" w:hAnsi="Calibri" w:cs="Calibri"/>
          <w:sz w:val="22"/>
          <w:szCs w:val="22"/>
        </w:rPr>
      </w:pPr>
      <w:r w:rsidRPr="0025638E">
        <w:rPr>
          <w:rFonts w:ascii="Calibri" w:hAnsi="Calibri" w:cs="Calibri" w:hint="eastAsia"/>
          <w:sz w:val="22"/>
          <w:szCs w:val="22"/>
        </w:rPr>
        <w:t>“</w:t>
      </w:r>
      <w:r w:rsidRPr="0025638E">
        <w:rPr>
          <w:rFonts w:ascii="Calibri" w:hAnsi="Calibri" w:cs="Calibri"/>
          <w:sz w:val="22"/>
          <w:szCs w:val="22"/>
        </w:rPr>
        <w:t>委员会审议了列支敦士登主管部门</w:t>
      </w:r>
      <w:r w:rsidRPr="0025638E">
        <w:rPr>
          <w:rFonts w:ascii="Calibri" w:hAnsi="Calibri" w:cs="Calibri" w:hint="eastAsia"/>
          <w:sz w:val="22"/>
          <w:szCs w:val="22"/>
        </w:rPr>
        <w:t>在</w:t>
      </w:r>
      <w:r w:rsidRPr="0025638E">
        <w:rPr>
          <w:rFonts w:ascii="Calibri" w:hAnsi="Calibri" w:cs="Calibri"/>
          <w:sz w:val="22"/>
          <w:szCs w:val="22"/>
        </w:rPr>
        <w:t>RRB26-2/13</w:t>
      </w:r>
      <w:r w:rsidRPr="0025638E">
        <w:rPr>
          <w:rFonts w:ascii="Calibri" w:hAnsi="Calibri" w:cs="Calibri"/>
          <w:sz w:val="22"/>
          <w:szCs w:val="22"/>
        </w:rPr>
        <w:t>号文件</w:t>
      </w:r>
      <w:r w:rsidRPr="0025638E">
        <w:rPr>
          <w:rFonts w:ascii="Calibri" w:hAnsi="Calibri" w:cs="Calibri" w:hint="eastAsia"/>
          <w:sz w:val="22"/>
          <w:szCs w:val="22"/>
        </w:rPr>
        <w:t>里提出的</w:t>
      </w:r>
      <w:r w:rsidRPr="0025638E">
        <w:rPr>
          <w:rFonts w:ascii="Calibri" w:hAnsi="Calibri" w:cs="Calibri"/>
          <w:sz w:val="22"/>
          <w:szCs w:val="22"/>
        </w:rPr>
        <w:t>关于延长</w:t>
      </w:r>
      <w:r w:rsidRPr="0025638E">
        <w:rPr>
          <w:rFonts w:ascii="Calibri" w:hAnsi="Calibri" w:cs="Calibri"/>
          <w:sz w:val="22"/>
          <w:szCs w:val="22"/>
        </w:rPr>
        <w:t>3ECOM</w:t>
      </w:r>
      <w:r w:rsidRPr="0025638E">
        <w:rPr>
          <w:rFonts w:ascii="Calibri" w:hAnsi="Calibri" w:cs="Calibri" w:hint="eastAsia"/>
          <w:sz w:val="22"/>
          <w:szCs w:val="22"/>
        </w:rPr>
        <w:t>-</w:t>
      </w:r>
      <w:r w:rsidRPr="0025638E">
        <w:rPr>
          <w:rFonts w:ascii="Calibri" w:hAnsi="Calibri" w:cs="Calibri"/>
          <w:sz w:val="22"/>
          <w:szCs w:val="22"/>
        </w:rPr>
        <w:t>1</w:t>
      </w:r>
      <w:r w:rsidRPr="0025638E">
        <w:rPr>
          <w:rFonts w:ascii="Calibri" w:hAnsi="Calibri" w:cs="Calibri"/>
          <w:sz w:val="22"/>
          <w:szCs w:val="22"/>
        </w:rPr>
        <w:t>卫星系统第二个里程碑期限（</w:t>
      </w:r>
      <w:r w:rsidRPr="0025638E">
        <w:rPr>
          <w:rFonts w:ascii="Calibri" w:hAnsi="Calibri" w:cs="Calibri"/>
          <w:sz w:val="22"/>
          <w:szCs w:val="22"/>
        </w:rPr>
        <w:t>M2</w:t>
      </w:r>
      <w:r w:rsidRPr="0025638E">
        <w:rPr>
          <w:rFonts w:ascii="Calibri" w:hAnsi="Calibri" w:cs="Calibri"/>
          <w:sz w:val="22"/>
          <w:szCs w:val="22"/>
        </w:rPr>
        <w:t>）的请求，并将同一主管部门提交的</w:t>
      </w:r>
      <w:r w:rsidRPr="0025638E">
        <w:rPr>
          <w:rFonts w:ascii="Calibri" w:hAnsi="Calibri" w:cs="Calibri"/>
          <w:sz w:val="22"/>
          <w:szCs w:val="22"/>
        </w:rPr>
        <w:t>RRB26-2/DELAYED/1</w:t>
      </w:r>
      <w:r w:rsidRPr="0025638E">
        <w:rPr>
          <w:rFonts w:ascii="Calibri" w:hAnsi="Calibri" w:cs="Calibri"/>
          <w:sz w:val="22"/>
          <w:szCs w:val="22"/>
        </w:rPr>
        <w:t>号文件</w:t>
      </w:r>
      <w:r w:rsidRPr="0025638E">
        <w:rPr>
          <w:rFonts w:ascii="Calibri" w:hAnsi="Calibri" w:cs="Calibri" w:hint="eastAsia"/>
          <w:sz w:val="22"/>
          <w:szCs w:val="22"/>
        </w:rPr>
        <w:t>记录在案，用于情况通报</w:t>
      </w:r>
      <w:r w:rsidRPr="0025638E">
        <w:rPr>
          <w:rFonts w:ascii="Calibri" w:hAnsi="Calibri" w:cs="Calibri"/>
          <w:sz w:val="22"/>
          <w:szCs w:val="22"/>
        </w:rPr>
        <w:t>。</w:t>
      </w:r>
    </w:p>
    <w:p w14:paraId="2DFC9B1C" w14:textId="77777777" w:rsidR="00E92CF6" w:rsidRPr="0025638E" w:rsidRDefault="00E92CF6" w:rsidP="00E92CF6">
      <w:pPr>
        <w:ind w:firstLineChars="200" w:firstLine="440"/>
        <w:rPr>
          <w:rFonts w:ascii="Calibri" w:hAnsi="Calibri" w:cs="Calibri"/>
          <w:sz w:val="22"/>
          <w:szCs w:val="22"/>
        </w:rPr>
      </w:pPr>
      <w:r w:rsidRPr="0025638E">
        <w:rPr>
          <w:rFonts w:ascii="Calibri" w:hAnsi="Calibri" w:cs="Calibri"/>
          <w:sz w:val="22"/>
          <w:szCs w:val="22"/>
        </w:rPr>
        <w:t>委员会指出以下几点：</w:t>
      </w:r>
    </w:p>
    <w:p w14:paraId="4ED7480E"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t>3ECOM</w:t>
      </w:r>
      <w:r w:rsidRPr="0025638E">
        <w:rPr>
          <w:rFonts w:ascii="Calibri" w:hAnsi="Calibri" w:cs="Calibri" w:hint="eastAsia"/>
          <w:sz w:val="22"/>
          <w:szCs w:val="22"/>
          <w:lang w:eastAsia="zh-CN"/>
        </w:rPr>
        <w:t>-</w:t>
      </w:r>
      <w:r w:rsidRPr="0025638E">
        <w:rPr>
          <w:rFonts w:ascii="Calibri" w:hAnsi="Calibri" w:cs="Calibri"/>
          <w:sz w:val="22"/>
          <w:szCs w:val="22"/>
          <w:lang w:eastAsia="zh-CN"/>
        </w:rPr>
        <w:t>1</w:t>
      </w:r>
      <w:r w:rsidRPr="0025638E">
        <w:rPr>
          <w:rFonts w:ascii="Calibri" w:hAnsi="Calibri" w:cs="Calibri"/>
          <w:sz w:val="22"/>
          <w:szCs w:val="22"/>
          <w:lang w:eastAsia="zh-CN"/>
        </w:rPr>
        <w:t>卫星系统</w:t>
      </w:r>
      <w:r w:rsidRPr="0025638E">
        <w:rPr>
          <w:rFonts w:ascii="Calibri" w:hAnsi="Calibri" w:cs="Calibri" w:hint="eastAsia"/>
          <w:sz w:val="22"/>
          <w:szCs w:val="22"/>
          <w:lang w:eastAsia="zh-CN"/>
        </w:rPr>
        <w:t>的</w:t>
      </w:r>
      <w:r w:rsidRPr="0025638E">
        <w:rPr>
          <w:rFonts w:ascii="Calibri" w:hAnsi="Calibri" w:cs="Calibri"/>
          <w:sz w:val="22"/>
          <w:szCs w:val="22"/>
          <w:lang w:eastAsia="zh-CN"/>
        </w:rPr>
        <w:t>M2</w:t>
      </w:r>
      <w:r w:rsidRPr="0025638E">
        <w:rPr>
          <w:rFonts w:ascii="Calibri" w:hAnsi="Calibri" w:cs="Calibri"/>
          <w:sz w:val="22"/>
          <w:szCs w:val="22"/>
          <w:lang w:eastAsia="zh-CN"/>
        </w:rPr>
        <w:t>规则时限为</w:t>
      </w:r>
      <w:r w:rsidRPr="0025638E">
        <w:rPr>
          <w:rFonts w:ascii="Calibri" w:hAnsi="Calibri" w:cs="Calibri"/>
          <w:sz w:val="22"/>
          <w:szCs w:val="22"/>
          <w:lang w:eastAsia="zh-CN"/>
        </w:rPr>
        <w:t>2026</w:t>
      </w:r>
      <w:r w:rsidRPr="0025638E">
        <w:rPr>
          <w:rFonts w:ascii="Calibri" w:hAnsi="Calibri" w:cs="Calibri"/>
          <w:sz w:val="22"/>
          <w:szCs w:val="22"/>
          <w:lang w:eastAsia="zh-CN"/>
        </w:rPr>
        <w:t>年</w:t>
      </w:r>
      <w:r w:rsidRPr="0025638E">
        <w:rPr>
          <w:rFonts w:ascii="Calibri" w:hAnsi="Calibri" w:cs="Calibri"/>
          <w:sz w:val="22"/>
          <w:szCs w:val="22"/>
          <w:lang w:eastAsia="zh-CN"/>
        </w:rPr>
        <w:t>6</w:t>
      </w:r>
      <w:r w:rsidRPr="0025638E">
        <w:rPr>
          <w:rFonts w:ascii="Calibri" w:hAnsi="Calibri" w:cs="Calibri"/>
          <w:sz w:val="22"/>
          <w:szCs w:val="22"/>
          <w:lang w:eastAsia="zh-CN"/>
        </w:rPr>
        <w:t>月</w:t>
      </w:r>
      <w:r w:rsidRPr="0025638E">
        <w:rPr>
          <w:rFonts w:ascii="Calibri" w:hAnsi="Calibri" w:cs="Calibri"/>
          <w:sz w:val="22"/>
          <w:szCs w:val="22"/>
          <w:lang w:eastAsia="zh-CN"/>
        </w:rPr>
        <w:t>10</w:t>
      </w:r>
      <w:r w:rsidRPr="0025638E">
        <w:rPr>
          <w:rFonts w:ascii="Calibri" w:hAnsi="Calibri" w:cs="Calibri"/>
          <w:sz w:val="22"/>
          <w:szCs w:val="22"/>
          <w:lang w:eastAsia="zh-CN"/>
        </w:rPr>
        <w:t>日；</w:t>
      </w:r>
    </w:p>
    <w:p w14:paraId="33F4147B"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卫星运营商一直与一家发射服务提供商进行</w:t>
      </w:r>
      <w:r w:rsidRPr="0025638E">
        <w:rPr>
          <w:rFonts w:ascii="Calibri" w:hAnsi="Calibri" w:cs="Calibri" w:hint="eastAsia"/>
          <w:sz w:val="22"/>
          <w:szCs w:val="22"/>
          <w:lang w:eastAsia="zh-CN"/>
        </w:rPr>
        <w:t>讨论</w:t>
      </w:r>
      <w:r w:rsidRPr="0025638E">
        <w:rPr>
          <w:rFonts w:ascii="Calibri" w:hAnsi="Calibri" w:cs="Calibri"/>
          <w:sz w:val="22"/>
          <w:szCs w:val="22"/>
          <w:lang w:eastAsia="zh-CN"/>
        </w:rPr>
        <w:t>，</w:t>
      </w:r>
      <w:r w:rsidRPr="0025638E">
        <w:rPr>
          <w:rFonts w:ascii="Calibri" w:hAnsi="Calibri" w:cs="Calibri" w:hint="eastAsia"/>
          <w:sz w:val="22"/>
          <w:szCs w:val="22"/>
          <w:lang w:eastAsia="zh-CN"/>
        </w:rPr>
        <w:t>以</w:t>
      </w:r>
      <w:r w:rsidRPr="0025638E">
        <w:rPr>
          <w:rFonts w:ascii="Calibri" w:hAnsi="Calibri" w:cs="Calibri"/>
          <w:sz w:val="22"/>
          <w:szCs w:val="22"/>
          <w:lang w:eastAsia="zh-CN"/>
        </w:rPr>
        <w:t>最终敲定一份合同，通过两次专门发射于</w:t>
      </w:r>
      <w:r w:rsidRPr="0025638E">
        <w:rPr>
          <w:rFonts w:ascii="Calibri" w:hAnsi="Calibri" w:cs="Calibri"/>
          <w:sz w:val="22"/>
          <w:szCs w:val="22"/>
          <w:lang w:eastAsia="zh-CN"/>
        </w:rPr>
        <w:t>2026</w:t>
      </w:r>
      <w:r w:rsidRPr="0025638E">
        <w:rPr>
          <w:rFonts w:ascii="Calibri" w:hAnsi="Calibri" w:cs="Calibri"/>
          <w:sz w:val="22"/>
          <w:szCs w:val="22"/>
          <w:lang w:eastAsia="zh-CN"/>
        </w:rPr>
        <w:t>年</w:t>
      </w:r>
      <w:r w:rsidRPr="0025638E">
        <w:rPr>
          <w:rFonts w:ascii="Calibri" w:hAnsi="Calibri" w:cs="Calibri"/>
          <w:sz w:val="22"/>
          <w:szCs w:val="22"/>
          <w:lang w:eastAsia="zh-CN"/>
        </w:rPr>
        <w:t>5</w:t>
      </w:r>
      <w:r w:rsidRPr="0025638E">
        <w:rPr>
          <w:rFonts w:ascii="Calibri" w:hAnsi="Calibri" w:cs="Calibri"/>
          <w:sz w:val="22"/>
          <w:szCs w:val="22"/>
          <w:lang w:eastAsia="zh-CN"/>
        </w:rPr>
        <w:t>月发射</w:t>
      </w:r>
      <w:r w:rsidRPr="0025638E">
        <w:rPr>
          <w:rFonts w:ascii="Calibri" w:hAnsi="Calibri" w:cs="Calibri"/>
          <w:sz w:val="22"/>
          <w:szCs w:val="22"/>
          <w:lang w:eastAsia="zh-CN"/>
        </w:rPr>
        <w:t>24</w:t>
      </w:r>
      <w:r w:rsidRPr="0025638E">
        <w:rPr>
          <w:rFonts w:ascii="Calibri" w:hAnsi="Calibri" w:cs="Calibri"/>
          <w:sz w:val="22"/>
          <w:szCs w:val="22"/>
          <w:lang w:eastAsia="zh-CN"/>
        </w:rPr>
        <w:t>颗卫星</w:t>
      </w:r>
      <w:r w:rsidRPr="0025638E">
        <w:rPr>
          <w:rFonts w:ascii="Calibri" w:hAnsi="Calibri" w:cs="Calibri" w:hint="eastAsia"/>
          <w:sz w:val="22"/>
          <w:szCs w:val="22"/>
          <w:lang w:eastAsia="zh-CN"/>
        </w:rPr>
        <w:t>，</w:t>
      </w:r>
      <w:r w:rsidRPr="0025638E">
        <w:rPr>
          <w:rFonts w:ascii="Calibri" w:hAnsi="Calibri" w:cs="Calibri"/>
          <w:sz w:val="22"/>
          <w:szCs w:val="22"/>
          <w:lang w:eastAsia="zh-CN"/>
        </w:rPr>
        <w:t>就在此时，原计划用于发射这些卫星的运载火箭于</w:t>
      </w:r>
      <w:r w:rsidRPr="0025638E">
        <w:rPr>
          <w:rFonts w:ascii="Calibri" w:hAnsi="Calibri" w:cs="Calibri"/>
          <w:sz w:val="22"/>
          <w:szCs w:val="22"/>
          <w:lang w:eastAsia="zh-CN"/>
        </w:rPr>
        <w:t>2026</w:t>
      </w:r>
      <w:r w:rsidRPr="0025638E">
        <w:rPr>
          <w:rFonts w:ascii="Calibri" w:hAnsi="Calibri" w:cs="Calibri"/>
          <w:sz w:val="22"/>
          <w:szCs w:val="22"/>
          <w:lang w:eastAsia="zh-CN"/>
        </w:rPr>
        <w:t>年</w:t>
      </w:r>
      <w:r w:rsidRPr="0025638E">
        <w:rPr>
          <w:rFonts w:ascii="Calibri" w:hAnsi="Calibri" w:cs="Calibri"/>
          <w:sz w:val="22"/>
          <w:szCs w:val="22"/>
          <w:lang w:eastAsia="zh-CN"/>
        </w:rPr>
        <w:t>1</w:t>
      </w:r>
      <w:r w:rsidRPr="0025638E">
        <w:rPr>
          <w:rFonts w:ascii="Calibri" w:hAnsi="Calibri" w:cs="Calibri"/>
          <w:sz w:val="22"/>
          <w:szCs w:val="22"/>
          <w:lang w:eastAsia="zh-CN"/>
        </w:rPr>
        <w:t>月</w:t>
      </w:r>
      <w:r w:rsidRPr="0025638E">
        <w:rPr>
          <w:rFonts w:ascii="Calibri" w:hAnsi="Calibri" w:cs="Calibri"/>
          <w:sz w:val="22"/>
          <w:szCs w:val="22"/>
          <w:lang w:eastAsia="zh-CN"/>
        </w:rPr>
        <w:t>12</w:t>
      </w:r>
      <w:r w:rsidRPr="0025638E">
        <w:rPr>
          <w:rFonts w:ascii="Calibri" w:hAnsi="Calibri" w:cs="Calibri"/>
          <w:sz w:val="22"/>
          <w:szCs w:val="22"/>
          <w:lang w:eastAsia="zh-CN"/>
        </w:rPr>
        <w:t>日发生</w:t>
      </w:r>
      <w:r w:rsidRPr="0025638E">
        <w:rPr>
          <w:rFonts w:ascii="Calibri" w:hAnsi="Calibri" w:cs="Calibri" w:hint="eastAsia"/>
          <w:sz w:val="22"/>
          <w:szCs w:val="22"/>
          <w:lang w:eastAsia="zh-CN"/>
        </w:rPr>
        <w:t>故障</w:t>
      </w:r>
      <w:r w:rsidRPr="0025638E">
        <w:rPr>
          <w:rFonts w:ascii="Calibri" w:hAnsi="Calibri" w:cs="Calibri"/>
          <w:sz w:val="22"/>
          <w:szCs w:val="22"/>
          <w:lang w:eastAsia="zh-CN"/>
        </w:rPr>
        <w:t>；</w:t>
      </w:r>
    </w:p>
    <w:p w14:paraId="35C292E4"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卫星运营商曾努力在</w:t>
      </w:r>
      <w:r w:rsidRPr="0025638E">
        <w:rPr>
          <w:rFonts w:ascii="Calibri" w:hAnsi="Calibri" w:cs="Calibri"/>
          <w:sz w:val="22"/>
          <w:szCs w:val="22"/>
          <w:lang w:eastAsia="zh-CN"/>
        </w:rPr>
        <w:t>M2</w:t>
      </w:r>
      <w:r w:rsidRPr="0025638E">
        <w:rPr>
          <w:rFonts w:ascii="Calibri" w:hAnsi="Calibri" w:cs="Calibri"/>
          <w:sz w:val="22"/>
          <w:szCs w:val="22"/>
          <w:lang w:eastAsia="zh-CN"/>
        </w:rPr>
        <w:t>规则时限届满前寻找</w:t>
      </w:r>
      <w:r w:rsidRPr="0025638E">
        <w:rPr>
          <w:rFonts w:ascii="Calibri" w:hAnsi="Calibri" w:cs="Calibri" w:hint="eastAsia"/>
          <w:sz w:val="22"/>
          <w:szCs w:val="22"/>
          <w:lang w:eastAsia="zh-CN"/>
        </w:rPr>
        <w:t>替代</w:t>
      </w:r>
      <w:r w:rsidRPr="0025638E">
        <w:rPr>
          <w:rFonts w:ascii="Calibri" w:hAnsi="Calibri" w:cs="Calibri"/>
          <w:sz w:val="22"/>
          <w:szCs w:val="22"/>
          <w:lang w:eastAsia="zh-CN"/>
        </w:rPr>
        <w:t>发射方案，但未获成功；</w:t>
      </w:r>
    </w:p>
    <w:p w14:paraId="048A175D"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已于</w:t>
      </w:r>
      <w:r w:rsidRPr="0025638E">
        <w:rPr>
          <w:rFonts w:ascii="Calibri" w:hAnsi="Calibri" w:cs="Calibri"/>
          <w:sz w:val="22"/>
          <w:szCs w:val="22"/>
          <w:lang w:eastAsia="zh-CN"/>
        </w:rPr>
        <w:t>2026</w:t>
      </w:r>
      <w:r w:rsidRPr="0025638E">
        <w:rPr>
          <w:rFonts w:ascii="Calibri" w:hAnsi="Calibri" w:cs="Calibri"/>
          <w:sz w:val="22"/>
          <w:szCs w:val="22"/>
          <w:lang w:eastAsia="zh-CN"/>
        </w:rPr>
        <w:t>年</w:t>
      </w:r>
      <w:r w:rsidRPr="0025638E">
        <w:rPr>
          <w:rFonts w:ascii="Calibri" w:hAnsi="Calibri" w:cs="Calibri"/>
          <w:sz w:val="22"/>
          <w:szCs w:val="22"/>
          <w:lang w:eastAsia="zh-CN"/>
        </w:rPr>
        <w:t>6</w:t>
      </w:r>
      <w:r w:rsidRPr="0025638E">
        <w:rPr>
          <w:rFonts w:ascii="Calibri" w:hAnsi="Calibri" w:cs="Calibri"/>
          <w:sz w:val="22"/>
          <w:szCs w:val="22"/>
          <w:lang w:eastAsia="zh-CN"/>
        </w:rPr>
        <w:t>月</w:t>
      </w:r>
      <w:r w:rsidRPr="0025638E">
        <w:rPr>
          <w:rFonts w:ascii="Calibri" w:hAnsi="Calibri" w:cs="Calibri"/>
          <w:sz w:val="22"/>
          <w:szCs w:val="22"/>
          <w:lang w:eastAsia="zh-CN"/>
        </w:rPr>
        <w:t>12</w:t>
      </w:r>
      <w:r w:rsidRPr="0025638E">
        <w:rPr>
          <w:rFonts w:ascii="Calibri" w:hAnsi="Calibri" w:cs="Calibri"/>
          <w:sz w:val="22"/>
          <w:szCs w:val="22"/>
          <w:lang w:eastAsia="zh-CN"/>
        </w:rPr>
        <w:t>日与新的发射服务提供商签订合同，由其执行四次发射</w:t>
      </w:r>
      <w:r w:rsidRPr="0025638E">
        <w:rPr>
          <w:rFonts w:ascii="Calibri" w:hAnsi="Calibri" w:cs="Calibri" w:hint="eastAsia"/>
          <w:sz w:val="22"/>
          <w:szCs w:val="22"/>
          <w:lang w:eastAsia="zh-CN"/>
        </w:rPr>
        <w:t>服务</w:t>
      </w:r>
      <w:r w:rsidRPr="0025638E">
        <w:rPr>
          <w:rFonts w:ascii="Calibri" w:hAnsi="Calibri" w:cs="Calibri"/>
          <w:sz w:val="22"/>
          <w:szCs w:val="22"/>
          <w:lang w:eastAsia="zh-CN"/>
        </w:rPr>
        <w:t>任务，于</w:t>
      </w:r>
      <w:r w:rsidRPr="0025638E">
        <w:rPr>
          <w:rFonts w:ascii="Calibri" w:hAnsi="Calibri" w:cs="Calibri"/>
          <w:sz w:val="22"/>
          <w:szCs w:val="22"/>
          <w:lang w:eastAsia="zh-CN"/>
        </w:rPr>
        <w:t>2026</w:t>
      </w:r>
      <w:r w:rsidRPr="0025638E">
        <w:rPr>
          <w:rFonts w:ascii="Calibri" w:hAnsi="Calibri" w:cs="Calibri"/>
          <w:sz w:val="22"/>
          <w:szCs w:val="22"/>
          <w:lang w:eastAsia="zh-CN"/>
        </w:rPr>
        <w:t>年</w:t>
      </w:r>
      <w:r w:rsidRPr="0025638E">
        <w:rPr>
          <w:rFonts w:ascii="Calibri" w:hAnsi="Calibri" w:cs="Calibri"/>
          <w:sz w:val="22"/>
          <w:szCs w:val="22"/>
          <w:lang w:eastAsia="zh-CN"/>
        </w:rPr>
        <w:t>9</w:t>
      </w:r>
      <w:r w:rsidRPr="0025638E">
        <w:rPr>
          <w:rFonts w:ascii="Calibri" w:hAnsi="Calibri" w:cs="Calibri"/>
          <w:sz w:val="22"/>
          <w:szCs w:val="22"/>
          <w:lang w:eastAsia="zh-CN"/>
        </w:rPr>
        <w:t>月至</w:t>
      </w:r>
      <w:r w:rsidRPr="0025638E">
        <w:rPr>
          <w:rFonts w:ascii="Calibri" w:hAnsi="Calibri" w:cs="Calibri"/>
          <w:sz w:val="22"/>
          <w:szCs w:val="22"/>
          <w:lang w:eastAsia="zh-CN"/>
        </w:rPr>
        <w:t>2027</w:t>
      </w:r>
      <w:r w:rsidRPr="0025638E">
        <w:rPr>
          <w:rFonts w:ascii="Calibri" w:hAnsi="Calibri" w:cs="Calibri"/>
          <w:sz w:val="22"/>
          <w:szCs w:val="22"/>
          <w:lang w:eastAsia="zh-CN"/>
        </w:rPr>
        <w:t>年</w:t>
      </w:r>
      <w:r w:rsidRPr="0025638E">
        <w:rPr>
          <w:rFonts w:ascii="Calibri" w:hAnsi="Calibri" w:cs="Calibri"/>
          <w:sz w:val="22"/>
          <w:szCs w:val="22"/>
          <w:lang w:eastAsia="zh-CN"/>
        </w:rPr>
        <w:t>6</w:t>
      </w:r>
      <w:r w:rsidRPr="0025638E">
        <w:rPr>
          <w:rFonts w:ascii="Calibri" w:hAnsi="Calibri" w:cs="Calibri"/>
          <w:sz w:val="22"/>
          <w:szCs w:val="22"/>
          <w:lang w:eastAsia="zh-CN"/>
        </w:rPr>
        <w:t>月期间发射</w:t>
      </w:r>
      <w:r w:rsidRPr="0025638E">
        <w:rPr>
          <w:rFonts w:ascii="Calibri" w:hAnsi="Calibri" w:cs="Calibri"/>
          <w:sz w:val="22"/>
          <w:szCs w:val="22"/>
          <w:lang w:eastAsia="zh-CN"/>
        </w:rPr>
        <w:t>24</w:t>
      </w:r>
      <w:r w:rsidRPr="0025638E">
        <w:rPr>
          <w:rFonts w:ascii="Calibri" w:hAnsi="Calibri" w:cs="Calibri"/>
          <w:sz w:val="22"/>
          <w:szCs w:val="22"/>
          <w:lang w:eastAsia="zh-CN"/>
        </w:rPr>
        <w:t>颗卫星；</w:t>
      </w:r>
    </w:p>
    <w:p w14:paraId="40AEF8CB"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该主管部门因</w:t>
      </w:r>
      <w:r w:rsidRPr="0025638E">
        <w:rPr>
          <w:rFonts w:ascii="Calibri" w:eastAsia="STKaiti" w:hAnsi="Calibri" w:cs="Calibri"/>
          <w:sz w:val="22"/>
          <w:szCs w:val="22"/>
          <w:lang w:eastAsia="zh-CN"/>
        </w:rPr>
        <w:t>不可抗力</w:t>
      </w:r>
      <w:r w:rsidRPr="0025638E">
        <w:rPr>
          <w:rFonts w:ascii="Calibri" w:hAnsi="Calibri" w:cs="Calibri"/>
          <w:sz w:val="22"/>
          <w:szCs w:val="22"/>
          <w:lang w:eastAsia="zh-CN"/>
        </w:rPr>
        <w:t>请求将</w:t>
      </w:r>
      <w:r w:rsidRPr="0025638E">
        <w:rPr>
          <w:rFonts w:ascii="Calibri" w:hAnsi="Calibri" w:cs="Calibri"/>
          <w:sz w:val="22"/>
          <w:szCs w:val="22"/>
          <w:lang w:eastAsia="zh-CN"/>
        </w:rPr>
        <w:t>M2</w:t>
      </w:r>
      <w:r w:rsidRPr="0025638E">
        <w:rPr>
          <w:rFonts w:ascii="Calibri" w:hAnsi="Calibri" w:cs="Calibri"/>
          <w:sz w:val="22"/>
          <w:szCs w:val="22"/>
          <w:lang w:eastAsia="zh-CN"/>
        </w:rPr>
        <w:t>规则时限延长至</w:t>
      </w:r>
      <w:r w:rsidRPr="0025638E">
        <w:rPr>
          <w:rFonts w:ascii="Calibri" w:hAnsi="Calibri" w:cs="Calibri"/>
          <w:sz w:val="22"/>
          <w:szCs w:val="22"/>
          <w:lang w:eastAsia="zh-CN"/>
        </w:rPr>
        <w:t>2027</w:t>
      </w:r>
      <w:r w:rsidRPr="0025638E">
        <w:rPr>
          <w:rFonts w:ascii="Calibri" w:hAnsi="Calibri" w:cs="Calibri"/>
          <w:sz w:val="22"/>
          <w:szCs w:val="22"/>
          <w:lang w:eastAsia="zh-CN"/>
        </w:rPr>
        <w:t>年</w:t>
      </w:r>
      <w:r w:rsidRPr="0025638E">
        <w:rPr>
          <w:rFonts w:ascii="Calibri" w:hAnsi="Calibri" w:cs="Calibri"/>
          <w:sz w:val="22"/>
          <w:szCs w:val="22"/>
          <w:lang w:eastAsia="zh-CN"/>
        </w:rPr>
        <w:t>6</w:t>
      </w:r>
      <w:r w:rsidRPr="0025638E">
        <w:rPr>
          <w:rFonts w:ascii="Calibri" w:hAnsi="Calibri" w:cs="Calibri"/>
          <w:sz w:val="22"/>
          <w:szCs w:val="22"/>
          <w:lang w:eastAsia="zh-CN"/>
        </w:rPr>
        <w:t>月</w:t>
      </w:r>
      <w:r w:rsidRPr="0025638E">
        <w:rPr>
          <w:rFonts w:ascii="Calibri" w:hAnsi="Calibri" w:cs="Calibri"/>
          <w:sz w:val="22"/>
          <w:szCs w:val="22"/>
          <w:lang w:eastAsia="zh-CN"/>
        </w:rPr>
        <w:t>30</w:t>
      </w:r>
      <w:r w:rsidRPr="0025638E">
        <w:rPr>
          <w:rFonts w:ascii="Calibri" w:hAnsi="Calibri" w:cs="Calibri"/>
          <w:sz w:val="22"/>
          <w:szCs w:val="22"/>
          <w:lang w:eastAsia="zh-CN"/>
        </w:rPr>
        <w:t>日；</w:t>
      </w:r>
    </w:p>
    <w:p w14:paraId="138B4B75"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lastRenderedPageBreak/>
        <w:t>•</w:t>
      </w:r>
      <w:r w:rsidRPr="0025638E">
        <w:rPr>
          <w:rFonts w:ascii="Calibri" w:hAnsi="Calibri" w:cs="Calibri"/>
          <w:sz w:val="22"/>
          <w:szCs w:val="22"/>
          <w:lang w:eastAsia="zh-CN"/>
        </w:rPr>
        <w:tab/>
      </w:r>
      <w:r w:rsidRPr="0025638E">
        <w:rPr>
          <w:rFonts w:ascii="Calibri" w:hAnsi="Calibri" w:cs="Calibri"/>
          <w:sz w:val="22"/>
          <w:szCs w:val="22"/>
          <w:lang w:eastAsia="zh-CN"/>
        </w:rPr>
        <w:t>截至</w:t>
      </w:r>
      <w:r w:rsidRPr="0025638E">
        <w:rPr>
          <w:rFonts w:ascii="Calibri" w:hAnsi="Calibri" w:cs="Calibri"/>
          <w:sz w:val="22"/>
          <w:szCs w:val="22"/>
          <w:lang w:eastAsia="zh-CN"/>
        </w:rPr>
        <w:t>2026</w:t>
      </w:r>
      <w:r w:rsidRPr="0025638E">
        <w:rPr>
          <w:rFonts w:ascii="Calibri" w:hAnsi="Calibri" w:cs="Calibri"/>
          <w:sz w:val="22"/>
          <w:szCs w:val="22"/>
          <w:lang w:eastAsia="zh-CN"/>
        </w:rPr>
        <w:t>年</w:t>
      </w:r>
      <w:r w:rsidRPr="0025638E">
        <w:rPr>
          <w:rFonts w:ascii="Calibri" w:hAnsi="Calibri" w:cs="Calibri"/>
          <w:sz w:val="22"/>
          <w:szCs w:val="22"/>
          <w:lang w:eastAsia="zh-CN"/>
        </w:rPr>
        <w:t>6</w:t>
      </w:r>
      <w:r w:rsidRPr="0025638E">
        <w:rPr>
          <w:rFonts w:ascii="Calibri" w:hAnsi="Calibri" w:cs="Calibri"/>
          <w:sz w:val="22"/>
          <w:szCs w:val="22"/>
          <w:lang w:eastAsia="zh-CN"/>
        </w:rPr>
        <w:t>月</w:t>
      </w:r>
      <w:r w:rsidRPr="0025638E">
        <w:rPr>
          <w:rFonts w:ascii="Calibri" w:hAnsi="Calibri" w:cs="Calibri"/>
          <w:sz w:val="22"/>
          <w:szCs w:val="22"/>
          <w:lang w:eastAsia="zh-CN"/>
        </w:rPr>
        <w:t>5</w:t>
      </w:r>
      <w:r w:rsidRPr="0025638E">
        <w:rPr>
          <w:rFonts w:ascii="Calibri" w:hAnsi="Calibri" w:cs="Calibri"/>
          <w:sz w:val="22"/>
          <w:szCs w:val="22"/>
          <w:lang w:eastAsia="zh-CN"/>
        </w:rPr>
        <w:t>日，已有</w:t>
      </w:r>
      <w:r w:rsidRPr="0025638E">
        <w:rPr>
          <w:rFonts w:ascii="Calibri" w:hAnsi="Calibri" w:cs="Calibri"/>
          <w:sz w:val="22"/>
          <w:szCs w:val="22"/>
          <w:lang w:eastAsia="zh-CN"/>
        </w:rPr>
        <w:t>28</w:t>
      </w:r>
      <w:r w:rsidRPr="0025638E">
        <w:rPr>
          <w:rFonts w:ascii="Calibri" w:hAnsi="Calibri" w:cs="Calibri"/>
          <w:sz w:val="22"/>
          <w:szCs w:val="22"/>
          <w:lang w:eastAsia="zh-CN"/>
        </w:rPr>
        <w:t>颗卫星完成制造或</w:t>
      </w:r>
      <w:r w:rsidRPr="0025638E">
        <w:rPr>
          <w:rFonts w:ascii="Calibri" w:hAnsi="Calibri" w:cs="Calibri" w:hint="eastAsia"/>
          <w:sz w:val="22"/>
          <w:szCs w:val="22"/>
          <w:lang w:eastAsia="zh-CN"/>
        </w:rPr>
        <w:t>处于</w:t>
      </w:r>
      <w:r w:rsidRPr="0025638E">
        <w:rPr>
          <w:rFonts w:ascii="Calibri" w:hAnsi="Calibri" w:cs="Calibri"/>
          <w:sz w:val="22"/>
          <w:szCs w:val="22"/>
          <w:lang w:eastAsia="zh-CN"/>
        </w:rPr>
        <w:t>制造</w:t>
      </w:r>
      <w:r w:rsidRPr="0025638E">
        <w:rPr>
          <w:rFonts w:ascii="Calibri" w:hAnsi="Calibri" w:cs="Calibri" w:hint="eastAsia"/>
          <w:sz w:val="22"/>
          <w:szCs w:val="22"/>
          <w:lang w:eastAsia="zh-CN"/>
        </w:rPr>
        <w:t>后期</w:t>
      </w:r>
      <w:r w:rsidRPr="0025638E">
        <w:rPr>
          <w:rFonts w:ascii="Calibri" w:hAnsi="Calibri" w:cs="Calibri"/>
          <w:sz w:val="22"/>
          <w:szCs w:val="22"/>
          <w:lang w:eastAsia="zh-CN"/>
        </w:rPr>
        <w:t>阶段（</w:t>
      </w:r>
      <w:r w:rsidRPr="0025638E">
        <w:rPr>
          <w:rFonts w:ascii="Calibri" w:hAnsi="Calibri" w:cs="Calibri" w:hint="eastAsia"/>
          <w:sz w:val="22"/>
          <w:szCs w:val="22"/>
          <w:lang w:eastAsia="zh-CN"/>
        </w:rPr>
        <w:t>有待最终的</w:t>
      </w:r>
      <w:r w:rsidRPr="0025638E">
        <w:rPr>
          <w:rFonts w:ascii="Calibri" w:hAnsi="Calibri" w:cs="Calibri"/>
          <w:sz w:val="22"/>
          <w:szCs w:val="22"/>
          <w:lang w:eastAsia="zh-CN"/>
        </w:rPr>
        <w:t>的</w:t>
      </w:r>
      <w:r w:rsidRPr="0025638E">
        <w:rPr>
          <w:rFonts w:ascii="Calibri" w:hAnsi="Calibri" w:cs="Calibri" w:hint="eastAsia"/>
          <w:sz w:val="22"/>
          <w:szCs w:val="22"/>
          <w:lang w:eastAsia="zh-CN"/>
        </w:rPr>
        <w:t>发射</w:t>
      </w:r>
      <w:r w:rsidRPr="0025638E">
        <w:rPr>
          <w:rFonts w:ascii="Calibri" w:hAnsi="Calibri" w:cs="Calibri"/>
          <w:sz w:val="22"/>
          <w:szCs w:val="22"/>
          <w:lang w:eastAsia="zh-CN"/>
        </w:rPr>
        <w:t>专项测试）；然而，</w:t>
      </w:r>
      <w:r w:rsidRPr="0025638E">
        <w:rPr>
          <w:rFonts w:ascii="Calibri" w:eastAsia="STKaiti" w:hAnsi="Calibri" w:cs="Calibri"/>
          <w:sz w:val="22"/>
          <w:szCs w:val="22"/>
          <w:lang w:eastAsia="zh-CN"/>
        </w:rPr>
        <w:t>不可抗力</w:t>
      </w:r>
      <w:r w:rsidRPr="0025638E">
        <w:rPr>
          <w:rFonts w:ascii="Calibri" w:hAnsi="Calibri" w:cs="Calibri"/>
          <w:sz w:val="22"/>
          <w:szCs w:val="22"/>
          <w:lang w:eastAsia="zh-CN"/>
        </w:rPr>
        <w:t>事件发生前后卫星制造情况及项目里程碑的详细信息并未提供。</w:t>
      </w:r>
    </w:p>
    <w:p w14:paraId="61DA7476" w14:textId="77777777" w:rsidR="00E92CF6" w:rsidRPr="0025638E" w:rsidRDefault="00E92CF6" w:rsidP="00E92CF6">
      <w:pPr>
        <w:ind w:firstLineChars="200" w:firstLine="440"/>
        <w:rPr>
          <w:rFonts w:ascii="Calibri" w:hAnsi="Calibri" w:cs="Calibri"/>
          <w:sz w:val="22"/>
          <w:szCs w:val="22"/>
        </w:rPr>
      </w:pPr>
      <w:r w:rsidRPr="0025638E">
        <w:rPr>
          <w:rFonts w:ascii="Calibri" w:hAnsi="Calibri" w:cs="Calibri"/>
          <w:sz w:val="22"/>
          <w:szCs w:val="22"/>
        </w:rPr>
        <w:t>委员会</w:t>
      </w:r>
      <w:r w:rsidRPr="0025638E">
        <w:rPr>
          <w:rFonts w:ascii="Calibri" w:hAnsi="Calibri" w:cs="Calibri" w:hint="eastAsia"/>
          <w:sz w:val="22"/>
          <w:szCs w:val="22"/>
        </w:rPr>
        <w:t>进一步</w:t>
      </w:r>
      <w:r w:rsidRPr="0025638E">
        <w:rPr>
          <w:rFonts w:ascii="Calibri" w:hAnsi="Calibri" w:cs="Calibri"/>
          <w:sz w:val="22"/>
          <w:szCs w:val="22"/>
        </w:rPr>
        <w:t>指出：</w:t>
      </w:r>
    </w:p>
    <w:p w14:paraId="14B2AC1C"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在第</w:t>
      </w:r>
      <w:r w:rsidRPr="0025638E">
        <w:rPr>
          <w:rFonts w:ascii="Calibri" w:hAnsi="Calibri" w:cs="Calibri"/>
          <w:sz w:val="22"/>
          <w:szCs w:val="22"/>
          <w:lang w:eastAsia="zh-CN"/>
        </w:rPr>
        <w:t>93</w:t>
      </w:r>
      <w:r w:rsidRPr="0025638E">
        <w:rPr>
          <w:rFonts w:ascii="Calibri" w:hAnsi="Calibri" w:cs="Calibri"/>
          <w:sz w:val="22"/>
          <w:szCs w:val="22"/>
          <w:lang w:eastAsia="zh-CN"/>
        </w:rPr>
        <w:t>次会议上，委员会曾基于满足</w:t>
      </w:r>
      <w:r w:rsidRPr="0025638E">
        <w:rPr>
          <w:rFonts w:ascii="Calibri" w:hAnsi="Calibri" w:cs="Calibri"/>
          <w:sz w:val="22"/>
          <w:szCs w:val="22"/>
          <w:lang w:eastAsia="zh-CN"/>
        </w:rPr>
        <w:t>M2</w:t>
      </w:r>
      <w:r w:rsidRPr="0025638E">
        <w:rPr>
          <w:rFonts w:ascii="Calibri" w:hAnsi="Calibri" w:cs="Calibri"/>
          <w:sz w:val="22"/>
          <w:szCs w:val="22"/>
          <w:lang w:eastAsia="zh-CN"/>
        </w:rPr>
        <w:t>时限要求的计划等因素，批准了主管部门豁免满足</w:t>
      </w:r>
      <w:r w:rsidRPr="0025638E">
        <w:rPr>
          <w:rFonts w:ascii="Calibri" w:hAnsi="Calibri" w:cs="Calibri"/>
          <w:sz w:val="22"/>
          <w:szCs w:val="22"/>
          <w:lang w:eastAsia="zh-CN"/>
        </w:rPr>
        <w:t>M1</w:t>
      </w:r>
      <w:r w:rsidRPr="0025638E">
        <w:rPr>
          <w:rFonts w:ascii="Calibri" w:hAnsi="Calibri" w:cs="Calibri"/>
          <w:sz w:val="22"/>
          <w:szCs w:val="22"/>
          <w:lang w:eastAsia="zh-CN"/>
        </w:rPr>
        <w:t>规则时限的要求；以及</w:t>
      </w:r>
    </w:p>
    <w:p w14:paraId="25816E76"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未提供任何资料说明计划发生变更的原因。</w:t>
      </w:r>
    </w:p>
    <w:p w14:paraId="717778DC" w14:textId="77777777" w:rsidR="00E92CF6" w:rsidRPr="0025638E" w:rsidRDefault="00E92CF6" w:rsidP="00E92CF6">
      <w:pPr>
        <w:ind w:firstLineChars="200" w:firstLine="440"/>
        <w:rPr>
          <w:rFonts w:ascii="Calibri" w:hAnsi="Calibri" w:cs="Calibri"/>
          <w:sz w:val="22"/>
          <w:szCs w:val="22"/>
        </w:rPr>
      </w:pPr>
      <w:r w:rsidRPr="0025638E">
        <w:rPr>
          <w:rFonts w:ascii="Calibri" w:hAnsi="Calibri" w:cs="Calibri"/>
          <w:sz w:val="22"/>
          <w:szCs w:val="22"/>
        </w:rPr>
        <w:t>根据所提供的资料，委员会</w:t>
      </w:r>
      <w:r w:rsidRPr="0025638E">
        <w:rPr>
          <w:rFonts w:ascii="Calibri" w:hAnsi="Calibri" w:cs="Calibri" w:hint="eastAsia"/>
          <w:sz w:val="22"/>
          <w:szCs w:val="22"/>
        </w:rPr>
        <w:t>得出结论</w:t>
      </w:r>
      <w:r w:rsidRPr="0025638E">
        <w:rPr>
          <w:rFonts w:ascii="Calibri" w:hAnsi="Calibri" w:cs="Calibri"/>
          <w:sz w:val="22"/>
          <w:szCs w:val="22"/>
        </w:rPr>
        <w:t>认为，</w:t>
      </w:r>
      <w:r w:rsidRPr="0025638E">
        <w:rPr>
          <w:rFonts w:ascii="Calibri" w:hAnsi="Calibri" w:cs="Calibri" w:hint="eastAsia"/>
          <w:sz w:val="22"/>
          <w:szCs w:val="22"/>
        </w:rPr>
        <w:t>这种情况</w:t>
      </w:r>
      <w:r w:rsidRPr="0025638E">
        <w:rPr>
          <w:rFonts w:ascii="Calibri" w:hAnsi="Calibri" w:cs="Calibri"/>
          <w:sz w:val="22"/>
          <w:szCs w:val="22"/>
        </w:rPr>
        <w:t>可能构成</w:t>
      </w:r>
      <w:r w:rsidRPr="0025638E">
        <w:rPr>
          <w:rFonts w:ascii="Calibri" w:eastAsia="STKaiti" w:hAnsi="Calibri" w:cs="Calibri"/>
          <w:sz w:val="22"/>
          <w:szCs w:val="22"/>
        </w:rPr>
        <w:t>不可抗力</w:t>
      </w:r>
      <w:r w:rsidRPr="0025638E">
        <w:rPr>
          <w:rFonts w:ascii="Calibri" w:hAnsi="Calibri" w:cs="Calibri"/>
          <w:sz w:val="22"/>
          <w:szCs w:val="22"/>
        </w:rPr>
        <w:t>事件，但仍需补充资料，以</w:t>
      </w:r>
      <w:r w:rsidRPr="0025638E">
        <w:rPr>
          <w:rFonts w:ascii="Calibri" w:hAnsi="Calibri" w:cs="Calibri" w:hint="eastAsia"/>
          <w:sz w:val="22"/>
          <w:szCs w:val="22"/>
        </w:rPr>
        <w:t>证明</w:t>
      </w:r>
      <w:r w:rsidRPr="0025638E">
        <w:rPr>
          <w:rFonts w:ascii="Calibri" w:eastAsia="STKaiti" w:hAnsi="Calibri" w:cs="Calibri"/>
          <w:sz w:val="22"/>
          <w:szCs w:val="22"/>
        </w:rPr>
        <w:t>不可抗力</w:t>
      </w:r>
      <w:r w:rsidRPr="0025638E">
        <w:rPr>
          <w:rFonts w:ascii="Calibri" w:hAnsi="Calibri" w:cs="Calibri"/>
          <w:sz w:val="22"/>
          <w:szCs w:val="22"/>
        </w:rPr>
        <w:t>的各项条件均已得到满足。</w:t>
      </w:r>
    </w:p>
    <w:p w14:paraId="0F648184" w14:textId="77777777" w:rsidR="00E92CF6" w:rsidRPr="0025638E" w:rsidRDefault="00E92CF6" w:rsidP="00E92CF6">
      <w:pPr>
        <w:ind w:firstLineChars="200" w:firstLine="440"/>
        <w:rPr>
          <w:rFonts w:ascii="Calibri" w:hAnsi="Calibri" w:cs="Calibri"/>
          <w:sz w:val="22"/>
          <w:szCs w:val="22"/>
        </w:rPr>
      </w:pPr>
      <w:r w:rsidRPr="0025638E">
        <w:rPr>
          <w:rFonts w:ascii="Calibri" w:hAnsi="Calibri" w:cs="Calibri"/>
          <w:sz w:val="22"/>
          <w:szCs w:val="22"/>
        </w:rPr>
        <w:t>因此，委员会尚</w:t>
      </w:r>
      <w:r w:rsidRPr="0025638E">
        <w:rPr>
          <w:rFonts w:ascii="Calibri" w:hAnsi="Calibri" w:cs="Calibri" w:hint="eastAsia"/>
          <w:sz w:val="22"/>
          <w:szCs w:val="22"/>
        </w:rPr>
        <w:t>且</w:t>
      </w:r>
      <w:r w:rsidRPr="0025638E">
        <w:rPr>
          <w:rFonts w:ascii="Calibri" w:hAnsi="Calibri" w:cs="Calibri"/>
          <w:sz w:val="22"/>
          <w:szCs w:val="22"/>
        </w:rPr>
        <w:t>无法在本次会议上同意列支敦士登主管部门的请求，并请列支敦士登主管部门向委员会第</w:t>
      </w:r>
      <w:r w:rsidRPr="0025638E">
        <w:rPr>
          <w:rFonts w:ascii="Calibri" w:hAnsi="Calibri" w:cs="Calibri"/>
          <w:sz w:val="22"/>
          <w:szCs w:val="22"/>
        </w:rPr>
        <w:t>103</w:t>
      </w:r>
      <w:r w:rsidRPr="0025638E">
        <w:rPr>
          <w:rFonts w:ascii="Calibri" w:hAnsi="Calibri" w:cs="Calibri"/>
          <w:sz w:val="22"/>
          <w:szCs w:val="22"/>
        </w:rPr>
        <w:t>次会议提交以下</w:t>
      </w:r>
      <w:r w:rsidRPr="0025638E">
        <w:rPr>
          <w:rFonts w:ascii="Calibri" w:hAnsi="Calibri" w:cs="Calibri" w:hint="eastAsia"/>
          <w:sz w:val="22"/>
          <w:szCs w:val="22"/>
        </w:rPr>
        <w:t>信息</w:t>
      </w:r>
      <w:r w:rsidRPr="0025638E">
        <w:rPr>
          <w:rFonts w:ascii="Calibri" w:hAnsi="Calibri" w:cs="Calibri"/>
          <w:sz w:val="22"/>
          <w:szCs w:val="22"/>
        </w:rPr>
        <w:t>：</w:t>
      </w:r>
    </w:p>
    <w:p w14:paraId="1DC96685"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hint="eastAsia"/>
          <w:sz w:val="22"/>
          <w:szCs w:val="22"/>
          <w:lang w:eastAsia="zh-CN"/>
        </w:rPr>
        <w:t>足够详细的有关</w:t>
      </w:r>
      <w:r w:rsidRPr="0025638E">
        <w:rPr>
          <w:rFonts w:ascii="Calibri" w:hAnsi="Calibri" w:cs="Calibri"/>
          <w:sz w:val="22"/>
          <w:szCs w:val="22"/>
          <w:lang w:eastAsia="zh-CN"/>
        </w:rPr>
        <w:t>制造和发射</w:t>
      </w:r>
      <w:r w:rsidRPr="0025638E">
        <w:rPr>
          <w:rFonts w:ascii="Calibri" w:hAnsi="Calibri" w:cs="Calibri" w:hint="eastAsia"/>
          <w:sz w:val="22"/>
          <w:szCs w:val="22"/>
          <w:lang w:eastAsia="zh-CN"/>
        </w:rPr>
        <w:t>卫星的</w:t>
      </w:r>
      <w:r w:rsidRPr="0025638E">
        <w:rPr>
          <w:rFonts w:ascii="Calibri" w:hAnsi="Calibri" w:cs="Calibri"/>
          <w:sz w:val="22"/>
          <w:szCs w:val="22"/>
          <w:lang w:eastAsia="zh-CN"/>
        </w:rPr>
        <w:t>项目里程碑，以证明若非发生</w:t>
      </w:r>
      <w:r w:rsidRPr="0025638E">
        <w:rPr>
          <w:rFonts w:ascii="Calibri" w:eastAsia="STKaiti" w:hAnsi="Calibri" w:cs="Calibri"/>
          <w:sz w:val="22"/>
          <w:szCs w:val="22"/>
          <w:lang w:eastAsia="zh-CN"/>
        </w:rPr>
        <w:t>不可抗力</w:t>
      </w:r>
      <w:r w:rsidRPr="0025638E">
        <w:rPr>
          <w:rFonts w:ascii="Calibri" w:hAnsi="Calibri" w:cs="Calibri"/>
          <w:sz w:val="22"/>
          <w:szCs w:val="22"/>
          <w:lang w:eastAsia="zh-CN"/>
        </w:rPr>
        <w:t>事件，本能够及时完成部署</w:t>
      </w:r>
      <w:r w:rsidRPr="0025638E">
        <w:rPr>
          <w:rFonts w:ascii="Calibri" w:hAnsi="Calibri" w:cs="Calibri"/>
          <w:sz w:val="22"/>
          <w:szCs w:val="22"/>
          <w:lang w:eastAsia="zh-CN"/>
        </w:rPr>
        <w:t>24</w:t>
      </w:r>
      <w:r w:rsidRPr="0025638E">
        <w:rPr>
          <w:rFonts w:ascii="Calibri" w:hAnsi="Calibri" w:cs="Calibri"/>
          <w:sz w:val="22"/>
          <w:szCs w:val="22"/>
          <w:lang w:eastAsia="zh-CN"/>
        </w:rPr>
        <w:t>颗卫星，从而满足</w:t>
      </w:r>
      <w:r w:rsidRPr="0025638E">
        <w:rPr>
          <w:rFonts w:ascii="Calibri" w:hAnsi="Calibri" w:cs="Calibri"/>
          <w:sz w:val="22"/>
          <w:szCs w:val="22"/>
          <w:lang w:eastAsia="zh-CN"/>
        </w:rPr>
        <w:t>M2</w:t>
      </w:r>
      <w:r w:rsidRPr="0025638E">
        <w:rPr>
          <w:rFonts w:ascii="Calibri" w:hAnsi="Calibri" w:cs="Calibri"/>
          <w:sz w:val="22"/>
          <w:szCs w:val="22"/>
          <w:lang w:eastAsia="zh-CN"/>
        </w:rPr>
        <w:t>规则时限要求；</w:t>
      </w:r>
    </w:p>
    <w:p w14:paraId="526EAD52"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t>2026</w:t>
      </w:r>
      <w:r w:rsidRPr="0025638E">
        <w:rPr>
          <w:rFonts w:ascii="Calibri" w:hAnsi="Calibri" w:cs="Calibri"/>
          <w:sz w:val="22"/>
          <w:szCs w:val="22"/>
          <w:lang w:eastAsia="zh-CN"/>
        </w:rPr>
        <w:t>年</w:t>
      </w:r>
      <w:r w:rsidRPr="0025638E">
        <w:rPr>
          <w:rFonts w:ascii="Calibri" w:hAnsi="Calibri" w:cs="Calibri"/>
          <w:sz w:val="22"/>
          <w:szCs w:val="22"/>
          <w:lang w:eastAsia="zh-CN"/>
        </w:rPr>
        <w:t>1</w:t>
      </w:r>
      <w:r w:rsidRPr="0025638E">
        <w:rPr>
          <w:rFonts w:ascii="Calibri" w:hAnsi="Calibri" w:cs="Calibri"/>
          <w:sz w:val="22"/>
          <w:szCs w:val="22"/>
          <w:lang w:eastAsia="zh-CN"/>
        </w:rPr>
        <w:t>月</w:t>
      </w:r>
      <w:r w:rsidRPr="0025638E">
        <w:rPr>
          <w:rFonts w:ascii="Calibri" w:hAnsi="Calibri" w:cs="Calibri"/>
          <w:sz w:val="22"/>
          <w:szCs w:val="22"/>
          <w:lang w:eastAsia="zh-CN"/>
        </w:rPr>
        <w:t>12</w:t>
      </w:r>
      <w:r w:rsidRPr="0025638E">
        <w:rPr>
          <w:rFonts w:ascii="Calibri" w:hAnsi="Calibri" w:cs="Calibri"/>
          <w:sz w:val="22"/>
          <w:szCs w:val="22"/>
          <w:lang w:eastAsia="zh-CN"/>
        </w:rPr>
        <w:t>日运载火箭</w:t>
      </w:r>
      <w:r w:rsidRPr="0025638E">
        <w:rPr>
          <w:rFonts w:ascii="Calibri" w:hAnsi="Calibri" w:cs="Calibri" w:hint="eastAsia"/>
          <w:sz w:val="22"/>
          <w:szCs w:val="22"/>
          <w:lang w:eastAsia="zh-CN"/>
        </w:rPr>
        <w:t>发生故障</w:t>
      </w:r>
      <w:r w:rsidRPr="0025638E">
        <w:rPr>
          <w:rFonts w:ascii="Calibri" w:hAnsi="Calibri" w:cs="Calibri"/>
          <w:sz w:val="22"/>
          <w:szCs w:val="22"/>
          <w:lang w:eastAsia="zh-CN"/>
        </w:rPr>
        <w:t>前的卫星制造</w:t>
      </w:r>
      <w:r w:rsidRPr="0025638E">
        <w:rPr>
          <w:rFonts w:ascii="Calibri" w:hAnsi="Calibri" w:cs="Calibri" w:hint="eastAsia"/>
          <w:sz w:val="22"/>
          <w:szCs w:val="22"/>
          <w:lang w:eastAsia="zh-CN"/>
        </w:rPr>
        <w:t>状况</w:t>
      </w:r>
      <w:r w:rsidRPr="0025638E">
        <w:rPr>
          <w:rFonts w:ascii="Calibri" w:hAnsi="Calibri" w:cs="Calibri"/>
          <w:sz w:val="22"/>
          <w:szCs w:val="22"/>
          <w:lang w:eastAsia="zh-CN"/>
        </w:rPr>
        <w:t>；</w:t>
      </w:r>
    </w:p>
    <w:p w14:paraId="7AFBF4AF"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hint="eastAsia"/>
          <w:sz w:val="22"/>
          <w:szCs w:val="22"/>
          <w:lang w:eastAsia="zh-CN"/>
        </w:rPr>
        <w:t>对</w:t>
      </w:r>
      <w:r w:rsidRPr="0025638E">
        <w:rPr>
          <w:rFonts w:ascii="Calibri" w:hAnsi="Calibri" w:cs="Calibri"/>
          <w:sz w:val="22"/>
          <w:szCs w:val="22"/>
          <w:lang w:eastAsia="zh-CN"/>
        </w:rPr>
        <w:t>卫星项目及部署计划的说明，以及与第</w:t>
      </w:r>
      <w:r w:rsidRPr="0025638E">
        <w:rPr>
          <w:rFonts w:ascii="Calibri" w:hAnsi="Calibri" w:cs="Calibri"/>
          <w:sz w:val="22"/>
          <w:szCs w:val="22"/>
          <w:lang w:eastAsia="zh-CN"/>
        </w:rPr>
        <w:t>93</w:t>
      </w:r>
      <w:r w:rsidRPr="0025638E">
        <w:rPr>
          <w:rFonts w:ascii="Calibri" w:hAnsi="Calibri" w:cs="Calibri"/>
          <w:sz w:val="22"/>
          <w:szCs w:val="22"/>
          <w:lang w:eastAsia="zh-CN"/>
        </w:rPr>
        <w:t>次会议所</w:t>
      </w:r>
      <w:r w:rsidRPr="0025638E">
        <w:rPr>
          <w:rFonts w:ascii="Calibri" w:hAnsi="Calibri" w:cs="Calibri" w:hint="eastAsia"/>
          <w:sz w:val="22"/>
          <w:szCs w:val="22"/>
          <w:lang w:eastAsia="zh-CN"/>
        </w:rPr>
        <w:t>呈现内容</w:t>
      </w:r>
      <w:r w:rsidRPr="0025638E">
        <w:rPr>
          <w:rFonts w:ascii="Calibri" w:hAnsi="Calibri" w:cs="Calibri"/>
          <w:sz w:val="22"/>
          <w:szCs w:val="22"/>
          <w:lang w:eastAsia="zh-CN"/>
        </w:rPr>
        <w:t>存在差异的</w:t>
      </w:r>
      <w:r w:rsidRPr="0025638E">
        <w:rPr>
          <w:rFonts w:ascii="Calibri" w:hAnsi="Calibri" w:cs="Calibri" w:hint="eastAsia"/>
          <w:sz w:val="22"/>
          <w:szCs w:val="22"/>
          <w:lang w:eastAsia="zh-CN"/>
        </w:rPr>
        <w:t>理由</w:t>
      </w:r>
      <w:r w:rsidRPr="0025638E">
        <w:rPr>
          <w:rFonts w:ascii="Calibri" w:hAnsi="Calibri" w:cs="Calibri"/>
          <w:sz w:val="22"/>
          <w:szCs w:val="22"/>
          <w:lang w:eastAsia="zh-CN"/>
        </w:rPr>
        <w:t>。</w:t>
      </w:r>
    </w:p>
    <w:p w14:paraId="2EE6CBDF" w14:textId="77777777" w:rsidR="00E92CF6" w:rsidRPr="0025638E" w:rsidRDefault="00E92CF6" w:rsidP="00E92CF6">
      <w:pPr>
        <w:ind w:firstLineChars="200" w:firstLine="440"/>
        <w:rPr>
          <w:rFonts w:ascii="Calibri" w:hAnsi="Calibri" w:cs="Calibri"/>
          <w:sz w:val="22"/>
          <w:szCs w:val="22"/>
        </w:rPr>
      </w:pPr>
      <w:r w:rsidRPr="0025638E">
        <w:rPr>
          <w:rFonts w:ascii="Calibri" w:hAnsi="Calibri" w:cs="Calibri"/>
          <w:sz w:val="22"/>
          <w:szCs w:val="22"/>
        </w:rPr>
        <w:t>此外，委员会</w:t>
      </w:r>
      <w:r w:rsidRPr="0025638E">
        <w:rPr>
          <w:rFonts w:ascii="Calibri" w:hAnsi="Calibri" w:cs="Calibri" w:hint="eastAsia"/>
          <w:sz w:val="22"/>
          <w:szCs w:val="22"/>
        </w:rPr>
        <w:t>责成</w:t>
      </w:r>
      <w:r w:rsidRPr="0025638E">
        <w:rPr>
          <w:rFonts w:ascii="Calibri" w:hAnsi="Calibri" w:cs="Calibri"/>
          <w:sz w:val="22"/>
          <w:szCs w:val="22"/>
        </w:rPr>
        <w:t>无线电通信局，在委员会第</w:t>
      </w:r>
      <w:r w:rsidRPr="0025638E">
        <w:rPr>
          <w:rFonts w:ascii="Calibri" w:hAnsi="Calibri" w:cs="Calibri"/>
          <w:sz w:val="22"/>
          <w:szCs w:val="22"/>
        </w:rPr>
        <w:t>103</w:t>
      </w:r>
      <w:r w:rsidRPr="0025638E">
        <w:rPr>
          <w:rFonts w:ascii="Calibri" w:hAnsi="Calibri" w:cs="Calibri"/>
          <w:sz w:val="22"/>
          <w:szCs w:val="22"/>
        </w:rPr>
        <w:t>次会议结束前，暂停对</w:t>
      </w:r>
      <w:r w:rsidRPr="0025638E">
        <w:rPr>
          <w:rFonts w:ascii="Calibri" w:hAnsi="Calibri" w:cs="Calibri"/>
          <w:sz w:val="22"/>
          <w:szCs w:val="22"/>
        </w:rPr>
        <w:t>3ECOM</w:t>
      </w:r>
      <w:r w:rsidRPr="0025638E">
        <w:rPr>
          <w:rFonts w:ascii="Calibri" w:hAnsi="Calibri" w:cs="Calibri" w:hint="eastAsia"/>
          <w:sz w:val="22"/>
          <w:szCs w:val="22"/>
        </w:rPr>
        <w:t>-</w:t>
      </w:r>
      <w:r w:rsidRPr="0025638E">
        <w:rPr>
          <w:rFonts w:ascii="Calibri" w:hAnsi="Calibri" w:cs="Calibri"/>
          <w:sz w:val="22"/>
          <w:szCs w:val="22"/>
        </w:rPr>
        <w:t>1</w:t>
      </w:r>
      <w:r w:rsidRPr="0025638E">
        <w:rPr>
          <w:rFonts w:ascii="Calibri" w:hAnsi="Calibri" w:cs="Calibri"/>
          <w:sz w:val="22"/>
          <w:szCs w:val="22"/>
        </w:rPr>
        <w:t>卫星系统</w:t>
      </w:r>
      <w:r w:rsidRPr="0025638E">
        <w:rPr>
          <w:rFonts w:ascii="Calibri" w:hAnsi="Calibri" w:cs="Calibri" w:hint="eastAsia"/>
          <w:sz w:val="22"/>
          <w:szCs w:val="22"/>
        </w:rPr>
        <w:t>应用</w:t>
      </w:r>
      <w:r w:rsidRPr="0025638E">
        <w:rPr>
          <w:rFonts w:ascii="Calibri" w:hAnsi="Calibri" w:cs="Calibri"/>
          <w:sz w:val="22"/>
          <w:szCs w:val="22"/>
        </w:rPr>
        <w:t>第</w:t>
      </w:r>
      <w:r w:rsidRPr="0025638E">
        <w:rPr>
          <w:rFonts w:ascii="Calibri" w:hAnsi="Calibri" w:cs="Calibri"/>
          <w:b/>
          <w:bCs/>
          <w:sz w:val="22"/>
          <w:szCs w:val="22"/>
        </w:rPr>
        <w:t>35</w:t>
      </w:r>
      <w:r w:rsidRPr="0025638E">
        <w:rPr>
          <w:rFonts w:ascii="Calibri" w:hAnsi="Calibri" w:cs="Calibri"/>
          <w:sz w:val="22"/>
          <w:szCs w:val="22"/>
        </w:rPr>
        <w:t>号决议</w:t>
      </w:r>
      <w:r w:rsidRPr="0025638E">
        <w:rPr>
          <w:rFonts w:ascii="Calibri" w:hAnsi="Calibri" w:cs="Calibri"/>
          <w:b/>
          <w:bCs/>
          <w:sz w:val="22"/>
          <w:szCs w:val="22"/>
        </w:rPr>
        <w:t>（</w:t>
      </w:r>
      <w:r w:rsidRPr="0025638E">
        <w:rPr>
          <w:rFonts w:ascii="Calibri" w:hAnsi="Calibri" w:cs="Calibri"/>
          <w:b/>
          <w:bCs/>
          <w:sz w:val="22"/>
          <w:szCs w:val="22"/>
        </w:rPr>
        <w:t>WRC-23</w:t>
      </w:r>
      <w:r w:rsidRPr="0025638E">
        <w:rPr>
          <w:rFonts w:ascii="Calibri" w:hAnsi="Calibri" w:cs="Calibri" w:hint="eastAsia"/>
          <w:b/>
          <w:bCs/>
          <w:sz w:val="22"/>
          <w:szCs w:val="22"/>
        </w:rPr>
        <w:t>，</w:t>
      </w:r>
      <w:r w:rsidRPr="0025638E">
        <w:rPr>
          <w:rFonts w:ascii="Calibri" w:hAnsi="Calibri" w:cs="Calibri"/>
          <w:b/>
          <w:bCs/>
          <w:sz w:val="22"/>
          <w:szCs w:val="22"/>
        </w:rPr>
        <w:t>修订版）</w:t>
      </w:r>
      <w:r w:rsidRPr="0025638E">
        <w:rPr>
          <w:rFonts w:ascii="Calibri" w:hAnsi="Calibri" w:cs="Calibri"/>
          <w:sz w:val="22"/>
          <w:szCs w:val="22"/>
        </w:rPr>
        <w:t>和第</w:t>
      </w:r>
      <w:r w:rsidRPr="0025638E">
        <w:rPr>
          <w:rFonts w:ascii="Calibri" w:hAnsi="Calibri" w:cs="Calibri"/>
          <w:b/>
          <w:bCs/>
          <w:sz w:val="22"/>
          <w:szCs w:val="22"/>
        </w:rPr>
        <w:t>8</w:t>
      </w:r>
      <w:r w:rsidRPr="0025638E">
        <w:rPr>
          <w:rFonts w:ascii="Calibri" w:hAnsi="Calibri" w:cs="Calibri"/>
          <w:sz w:val="22"/>
          <w:szCs w:val="22"/>
        </w:rPr>
        <w:t>号决议</w:t>
      </w:r>
      <w:r w:rsidRPr="0025638E">
        <w:rPr>
          <w:rFonts w:ascii="Calibri" w:hAnsi="Calibri" w:cs="Calibri"/>
          <w:b/>
          <w:bCs/>
          <w:sz w:val="22"/>
          <w:szCs w:val="22"/>
        </w:rPr>
        <w:t>（</w:t>
      </w:r>
      <w:r w:rsidRPr="0025638E">
        <w:rPr>
          <w:rFonts w:ascii="Calibri" w:hAnsi="Calibri" w:cs="Calibri"/>
          <w:b/>
          <w:bCs/>
          <w:sz w:val="22"/>
          <w:szCs w:val="22"/>
        </w:rPr>
        <w:t>WRC-23</w:t>
      </w:r>
      <w:r w:rsidRPr="0025638E">
        <w:rPr>
          <w:rFonts w:ascii="Calibri" w:hAnsi="Calibri" w:cs="Calibri" w:hint="eastAsia"/>
          <w:b/>
          <w:bCs/>
          <w:sz w:val="22"/>
          <w:szCs w:val="22"/>
        </w:rPr>
        <w:t>，</w:t>
      </w:r>
      <w:r w:rsidRPr="0025638E">
        <w:rPr>
          <w:rFonts w:ascii="Calibri" w:hAnsi="Calibri" w:cs="Calibri"/>
          <w:b/>
          <w:bCs/>
          <w:sz w:val="22"/>
          <w:szCs w:val="22"/>
        </w:rPr>
        <w:t>修订版）</w:t>
      </w:r>
      <w:r w:rsidRPr="0025638E">
        <w:rPr>
          <w:rFonts w:ascii="Calibri" w:hAnsi="Calibri" w:cs="Calibri" w:hint="eastAsia"/>
          <w:sz w:val="22"/>
          <w:szCs w:val="22"/>
        </w:rPr>
        <w:t>下的</w:t>
      </w:r>
      <w:r w:rsidRPr="0025638E">
        <w:rPr>
          <w:rFonts w:ascii="Calibri" w:hAnsi="Calibri" w:cs="Calibri"/>
          <w:sz w:val="22"/>
          <w:szCs w:val="22"/>
        </w:rPr>
        <w:t>M2</w:t>
      </w:r>
      <w:r w:rsidRPr="0025638E">
        <w:rPr>
          <w:rFonts w:ascii="Calibri" w:hAnsi="Calibri" w:cs="Calibri"/>
          <w:sz w:val="22"/>
          <w:szCs w:val="22"/>
        </w:rPr>
        <w:t>规则时限。</w:t>
      </w:r>
      <w:r w:rsidRPr="0025638E">
        <w:rPr>
          <w:rFonts w:ascii="Calibri" w:hAnsi="Calibri" w:cs="Calibri" w:hint="eastAsia"/>
          <w:sz w:val="22"/>
          <w:szCs w:val="22"/>
        </w:rPr>
        <w:t>”</w:t>
      </w:r>
    </w:p>
    <w:p w14:paraId="6727EBDF" w14:textId="77777777" w:rsidR="00E92CF6" w:rsidRPr="0025638E" w:rsidRDefault="00E92CF6" w:rsidP="00E92CF6">
      <w:pPr>
        <w:rPr>
          <w:rFonts w:ascii="Calibri" w:hAnsi="Calibri"/>
          <w:sz w:val="22"/>
          <w:szCs w:val="22"/>
        </w:rPr>
      </w:pPr>
      <w:r w:rsidRPr="0025638E">
        <w:rPr>
          <w:rFonts w:ascii="Calibri" w:hAnsi="Calibri" w:cs="Calibri"/>
          <w:sz w:val="22"/>
          <w:szCs w:val="22"/>
        </w:rPr>
        <w:t>7.15</w:t>
      </w:r>
      <w:r w:rsidRPr="0025638E">
        <w:rPr>
          <w:rFonts w:ascii="Calibri" w:hAnsi="Calibri" w:cs="Calibri"/>
          <w:sz w:val="22"/>
          <w:szCs w:val="22"/>
        </w:rPr>
        <w:tab/>
      </w:r>
      <w:r w:rsidRPr="0025638E">
        <w:rPr>
          <w:rFonts w:ascii="Calibri" w:hAnsi="Calibri"/>
          <w:sz w:val="22"/>
          <w:szCs w:val="22"/>
        </w:rPr>
        <w:t>会议对此表示</w:t>
      </w:r>
      <w:r w:rsidRPr="0025638E">
        <w:rPr>
          <w:rFonts w:ascii="Calibri" w:hAnsi="Calibri"/>
          <w:b/>
          <w:bCs/>
          <w:sz w:val="22"/>
          <w:szCs w:val="22"/>
        </w:rPr>
        <w:t>同意</w:t>
      </w:r>
      <w:r w:rsidRPr="0025638E">
        <w:rPr>
          <w:rFonts w:ascii="Calibri" w:hAnsi="Calibri"/>
          <w:sz w:val="22"/>
          <w:szCs w:val="22"/>
        </w:rPr>
        <w:t>。</w:t>
      </w:r>
    </w:p>
    <w:p w14:paraId="0190BD41" w14:textId="77777777" w:rsidR="00E92CF6" w:rsidRPr="0025638E" w:rsidRDefault="00E92CF6" w:rsidP="00E92CF6">
      <w:pPr>
        <w:pStyle w:val="Heading1"/>
        <w:rPr>
          <w:rFonts w:ascii="Calibri" w:eastAsia="SimSun" w:hAnsi="Calibri" w:cs="Calibri"/>
          <w:sz w:val="22"/>
          <w:szCs w:val="22"/>
          <w:lang w:eastAsia="zh-CN"/>
        </w:rPr>
      </w:pPr>
      <w:r w:rsidRPr="0025638E">
        <w:rPr>
          <w:rFonts w:ascii="Calibri" w:eastAsia="SimSun" w:hAnsi="Calibri" w:cs="Calibri"/>
          <w:sz w:val="22"/>
          <w:szCs w:val="22"/>
          <w:lang w:eastAsia="zh-CN"/>
        </w:rPr>
        <w:t>8</w:t>
      </w:r>
      <w:r w:rsidRPr="0025638E">
        <w:rPr>
          <w:rFonts w:ascii="Calibri" w:eastAsia="SimSun" w:hAnsi="Calibri" w:cs="Calibri"/>
          <w:sz w:val="22"/>
          <w:szCs w:val="22"/>
          <w:lang w:eastAsia="zh-CN"/>
        </w:rPr>
        <w:tab/>
      </w:r>
      <w:r w:rsidRPr="0025638E">
        <w:rPr>
          <w:rFonts w:ascii="Calibri" w:eastAsia="SimSun" w:hAnsi="Calibri" w:cs="Calibri" w:hint="eastAsia"/>
          <w:sz w:val="22"/>
          <w:szCs w:val="22"/>
          <w:lang w:eastAsia="zh-CN"/>
        </w:rPr>
        <w:t>关于在</w:t>
      </w:r>
      <w:r w:rsidRPr="0025638E">
        <w:rPr>
          <w:rFonts w:ascii="Calibri" w:eastAsia="SimSun" w:hAnsi="Calibri" w:cs="Calibri"/>
          <w:sz w:val="22"/>
          <w:szCs w:val="22"/>
          <w:lang w:eastAsia="zh-CN"/>
        </w:rPr>
        <w:t>伊朗伊斯兰共和国境内提供</w:t>
      </w:r>
      <w:r w:rsidRPr="0025638E">
        <w:rPr>
          <w:rFonts w:ascii="Calibri" w:eastAsia="SimSun" w:hAnsi="Calibri" w:cs="Calibri" w:hint="eastAsia"/>
          <w:sz w:val="22"/>
          <w:szCs w:val="22"/>
          <w:lang w:eastAsia="zh-CN"/>
        </w:rPr>
        <w:t>星链</w:t>
      </w:r>
      <w:r w:rsidRPr="0025638E">
        <w:rPr>
          <w:rFonts w:ascii="Calibri" w:eastAsia="SimSun" w:hAnsi="Calibri" w:cs="Calibri"/>
          <w:sz w:val="22"/>
          <w:szCs w:val="22"/>
          <w:lang w:eastAsia="zh-CN"/>
        </w:rPr>
        <w:t>卫星业务的问题</w:t>
      </w:r>
    </w:p>
    <w:p w14:paraId="28B92807" w14:textId="77777777" w:rsidR="00E92CF6" w:rsidRPr="0025638E" w:rsidRDefault="00E92CF6" w:rsidP="00E92CF6">
      <w:pPr>
        <w:pStyle w:val="Headingb"/>
        <w:rPr>
          <w:rFonts w:ascii="Calibri" w:eastAsia="SimSun" w:hAnsi="Calibri" w:cs="Calibri"/>
          <w:sz w:val="22"/>
          <w:szCs w:val="22"/>
          <w:lang w:eastAsia="zh-CN"/>
        </w:rPr>
      </w:pPr>
      <w:r w:rsidRPr="0025638E">
        <w:rPr>
          <w:rFonts w:ascii="Calibri" w:eastAsia="SimSun" w:hAnsi="Calibri" w:cs="Calibri"/>
          <w:sz w:val="22"/>
          <w:szCs w:val="22"/>
          <w:lang w:eastAsia="zh-CN"/>
        </w:rPr>
        <w:t>伊朗伊斯兰共和国主管部门关于在其境内提供</w:t>
      </w:r>
      <w:r w:rsidRPr="0025638E">
        <w:rPr>
          <w:rFonts w:ascii="Calibri" w:eastAsia="SimSun" w:hAnsi="Calibri" w:cs="Calibri" w:hint="eastAsia"/>
          <w:sz w:val="22"/>
          <w:szCs w:val="22"/>
          <w:lang w:eastAsia="zh-CN"/>
        </w:rPr>
        <w:t>星链</w:t>
      </w:r>
      <w:r w:rsidRPr="0025638E">
        <w:rPr>
          <w:rFonts w:ascii="Calibri" w:eastAsia="SimSun" w:hAnsi="Calibri" w:cs="Calibri"/>
          <w:sz w:val="22"/>
          <w:szCs w:val="22"/>
          <w:lang w:eastAsia="zh-CN"/>
        </w:rPr>
        <w:t>卫星业务的提交资料（</w:t>
      </w:r>
      <w:hyperlink r:id="rId58">
        <w:r w:rsidRPr="0025638E">
          <w:rPr>
            <w:rStyle w:val="Hyperlink"/>
            <w:rFonts w:ascii="Calibri" w:eastAsia="SimSun" w:hAnsi="Calibri" w:cs="Calibri"/>
            <w:sz w:val="22"/>
            <w:szCs w:val="22"/>
            <w:lang w:eastAsia="zh-CN"/>
          </w:rPr>
          <w:t>RRB26</w:t>
        </w:r>
        <w:r w:rsidRPr="0025638E">
          <w:rPr>
            <w:rStyle w:val="Hyperlink"/>
            <w:rFonts w:ascii="Calibri" w:eastAsia="SimSun" w:hAnsi="Calibri" w:cs="Calibri"/>
            <w:sz w:val="22"/>
            <w:szCs w:val="22"/>
            <w:lang w:eastAsia="zh-CN"/>
          </w:rPr>
          <w:noBreakHyphen/>
          <w:t>2/10</w:t>
        </w:r>
      </w:hyperlink>
      <w:r w:rsidRPr="0025638E">
        <w:rPr>
          <w:rFonts w:ascii="Calibri" w:eastAsia="SimSun" w:hAnsi="Calibri" w:cs="Calibri"/>
          <w:sz w:val="22"/>
          <w:szCs w:val="22"/>
          <w:lang w:eastAsia="zh-CN"/>
        </w:rPr>
        <w:t>号文件）</w:t>
      </w:r>
    </w:p>
    <w:p w14:paraId="62415DF9"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8.1</w:t>
      </w:r>
      <w:r w:rsidRPr="0025638E">
        <w:rPr>
          <w:rFonts w:ascii="Calibri" w:hAnsi="Calibri" w:cs="Calibri"/>
          <w:sz w:val="22"/>
          <w:szCs w:val="22"/>
        </w:rPr>
        <w:tab/>
      </w:r>
      <w:r w:rsidRPr="0025638E">
        <w:rPr>
          <w:rFonts w:ascii="Calibri" w:hAnsi="Calibri" w:cs="Calibri" w:hint="eastAsia"/>
          <w:b/>
          <w:bCs/>
          <w:sz w:val="22"/>
          <w:szCs w:val="22"/>
        </w:rPr>
        <w:t>Vallet</w:t>
      </w:r>
      <w:r w:rsidRPr="0025638E">
        <w:rPr>
          <w:rFonts w:ascii="Calibri" w:hAnsi="Calibri" w:cs="Calibri" w:hint="eastAsia"/>
          <w:b/>
          <w:bCs/>
          <w:sz w:val="22"/>
          <w:szCs w:val="22"/>
        </w:rPr>
        <w:t>先生（</w:t>
      </w:r>
      <w:r w:rsidRPr="0025638E">
        <w:rPr>
          <w:rFonts w:ascii="Calibri" w:hAnsi="Calibri" w:cs="Calibri" w:hint="eastAsia"/>
          <w:b/>
          <w:bCs/>
          <w:sz w:val="22"/>
          <w:szCs w:val="22"/>
        </w:rPr>
        <w:t>SSD</w:t>
      </w:r>
      <w:r w:rsidRPr="0025638E">
        <w:rPr>
          <w:rFonts w:ascii="Calibri" w:hAnsi="Calibri" w:cs="Calibri" w:hint="eastAsia"/>
          <w:b/>
          <w:bCs/>
          <w:sz w:val="22"/>
          <w:szCs w:val="22"/>
        </w:rPr>
        <w:t>负责人）</w:t>
      </w:r>
      <w:r w:rsidRPr="0025638E">
        <w:rPr>
          <w:rFonts w:ascii="Calibri" w:hAnsi="Calibri" w:cs="Calibri" w:hint="eastAsia"/>
          <w:sz w:val="22"/>
          <w:szCs w:val="22"/>
        </w:rPr>
        <w:t>介绍了</w:t>
      </w:r>
      <w:r w:rsidRPr="0025638E">
        <w:rPr>
          <w:rFonts w:ascii="Calibri" w:hAnsi="Calibri" w:cs="Calibri" w:hint="eastAsia"/>
          <w:sz w:val="22"/>
          <w:szCs w:val="22"/>
        </w:rPr>
        <w:t>RRB26-2/10</w:t>
      </w:r>
      <w:r w:rsidRPr="0025638E">
        <w:rPr>
          <w:rFonts w:ascii="Calibri" w:hAnsi="Calibri" w:cs="Calibri" w:hint="eastAsia"/>
          <w:sz w:val="22"/>
          <w:szCs w:val="22"/>
        </w:rPr>
        <w:t>号文件，伊朗伊斯兰共和国主管部门在文件中报告称，它正在继续采取一切可能措施，确定并禁用其领土上未经授权的星链终端，但仍面临诸多困难，包括终端体积小、该国地域辽阔和地形复杂等因素。它认为，</w:t>
      </w:r>
      <w:r w:rsidRPr="0025638E">
        <w:rPr>
          <w:rFonts w:ascii="Calibri" w:hAnsi="Calibri" w:cs="Calibri" w:hint="eastAsia"/>
          <w:sz w:val="22"/>
          <w:szCs w:val="22"/>
          <w:lang w:val="zh-CN"/>
        </w:rPr>
        <w:t>最有效的解决方案是参照其他地方的做法，由卫星运营商禁用这些终端</w:t>
      </w:r>
      <w:r w:rsidRPr="0025638E">
        <w:rPr>
          <w:rFonts w:ascii="Calibri" w:hAnsi="Calibri" w:cs="Calibri" w:hint="eastAsia"/>
          <w:sz w:val="22"/>
          <w:szCs w:val="22"/>
        </w:rPr>
        <w:t>。该主管部门还说明，根据</w:t>
      </w:r>
      <w:r w:rsidRPr="0025638E">
        <w:rPr>
          <w:rFonts w:ascii="Calibri" w:hAnsi="Calibri" w:cs="Calibri" w:hint="eastAsia"/>
          <w:sz w:val="22"/>
          <w:szCs w:val="22"/>
        </w:rPr>
        <w:t>2026</w:t>
      </w:r>
      <w:r w:rsidRPr="0025638E">
        <w:rPr>
          <w:rFonts w:ascii="Calibri" w:hAnsi="Calibri" w:cs="Calibri" w:hint="eastAsia"/>
          <w:sz w:val="22"/>
          <w:szCs w:val="22"/>
        </w:rPr>
        <w:t>年</w:t>
      </w:r>
      <w:r w:rsidRPr="0025638E">
        <w:rPr>
          <w:rFonts w:ascii="Calibri" w:hAnsi="Calibri" w:cs="Calibri" w:hint="eastAsia"/>
          <w:sz w:val="22"/>
          <w:szCs w:val="22"/>
        </w:rPr>
        <w:t>5</w:t>
      </w:r>
      <w:r w:rsidRPr="0025638E">
        <w:rPr>
          <w:rFonts w:ascii="Calibri" w:hAnsi="Calibri" w:cs="Calibri" w:hint="eastAsia"/>
          <w:sz w:val="22"/>
          <w:szCs w:val="22"/>
        </w:rPr>
        <w:t>月开展的测量，星链业务在其境内仍在运行、仍可接入。关于委员会在第</w:t>
      </w:r>
      <w:r w:rsidRPr="0025638E">
        <w:rPr>
          <w:rFonts w:ascii="Calibri" w:hAnsi="Calibri" w:cs="Calibri" w:hint="eastAsia"/>
          <w:sz w:val="22"/>
          <w:szCs w:val="22"/>
        </w:rPr>
        <w:t>101</w:t>
      </w:r>
      <w:r w:rsidRPr="0025638E">
        <w:rPr>
          <w:rFonts w:ascii="Calibri" w:hAnsi="Calibri" w:cs="Calibri" w:hint="eastAsia"/>
          <w:sz w:val="22"/>
          <w:szCs w:val="22"/>
        </w:rPr>
        <w:t>次会议上得出的结论，即委员会无权因通知主管部门未遵守第</w:t>
      </w:r>
      <w:r w:rsidRPr="0025638E">
        <w:rPr>
          <w:rFonts w:ascii="Calibri" w:hAnsi="Calibri" w:cs="Calibri" w:hint="eastAsia"/>
          <w:b/>
          <w:bCs/>
          <w:sz w:val="22"/>
          <w:szCs w:val="22"/>
        </w:rPr>
        <w:t>22</w:t>
      </w:r>
      <w:r w:rsidRPr="0025638E">
        <w:rPr>
          <w:rFonts w:ascii="Calibri" w:hAnsi="Calibri" w:cs="Calibri" w:hint="eastAsia"/>
          <w:sz w:val="22"/>
          <w:szCs w:val="22"/>
        </w:rPr>
        <w:t>号决议</w:t>
      </w:r>
      <w:r w:rsidRPr="0025638E">
        <w:rPr>
          <w:rFonts w:ascii="Calibri" w:hAnsi="Calibri" w:cs="Calibri" w:hint="eastAsia"/>
          <w:b/>
          <w:bCs/>
          <w:sz w:val="22"/>
          <w:szCs w:val="22"/>
        </w:rPr>
        <w:t>（</w:t>
      </w:r>
      <w:r w:rsidRPr="0025638E">
        <w:rPr>
          <w:rFonts w:ascii="Calibri" w:hAnsi="Calibri" w:cs="Calibri" w:hint="eastAsia"/>
          <w:b/>
          <w:bCs/>
          <w:sz w:val="22"/>
          <w:szCs w:val="22"/>
        </w:rPr>
        <w:t>WRC-23</w:t>
      </w:r>
      <w:r w:rsidRPr="0025638E">
        <w:rPr>
          <w:rFonts w:ascii="Calibri" w:hAnsi="Calibri" w:cs="Calibri" w:hint="eastAsia"/>
          <w:b/>
          <w:bCs/>
          <w:sz w:val="22"/>
          <w:szCs w:val="22"/>
        </w:rPr>
        <w:t>，修订版）</w:t>
      </w:r>
      <w:r w:rsidRPr="0025638E">
        <w:rPr>
          <w:rFonts w:ascii="Calibri" w:hAnsi="Calibri" w:cs="Calibri" w:hint="eastAsia"/>
          <w:sz w:val="22"/>
          <w:szCs w:val="22"/>
        </w:rPr>
        <w:t>而暂停卫星系统的频率指配，该主管部门指出，《无线电规则》目前已有相关条款，允许委员会暂停卫星网络的频率指配。该主管部门请求委员会重申其先前的立场，即星链卫星运营商应立即停止向伊朗伊斯兰共和国领土以及自该国领土进行未经授权的发射，并谴责相关主管部门的行为。该主管部门还请求委员会通过一项决议，着手暂停卫星运营商的申报，以保护规则程序的完整性，捍卫其他主管部门的权利，并确保《无线电规则》得到恰当应用。</w:t>
      </w:r>
    </w:p>
    <w:p w14:paraId="00BEFF1A"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8.2</w:t>
      </w:r>
      <w:r w:rsidRPr="0025638E">
        <w:rPr>
          <w:rFonts w:ascii="Calibri" w:hAnsi="Calibri" w:cs="Calibri"/>
          <w:sz w:val="22"/>
          <w:szCs w:val="22"/>
        </w:rPr>
        <w:tab/>
      </w:r>
      <w:r w:rsidRPr="0025638E">
        <w:rPr>
          <w:rFonts w:ascii="Calibri" w:hAnsi="Calibri" w:cs="Calibri"/>
          <w:sz w:val="22"/>
          <w:szCs w:val="22"/>
        </w:rPr>
        <w:t>尽管伊朗主管部门援引《无线电规则》中有关船载地球站（</w:t>
      </w:r>
      <w:r w:rsidRPr="0025638E">
        <w:rPr>
          <w:rFonts w:ascii="Calibri" w:hAnsi="Calibri" w:cs="Calibri"/>
          <w:sz w:val="22"/>
          <w:szCs w:val="22"/>
        </w:rPr>
        <w:t>ESV</w:t>
      </w:r>
      <w:r w:rsidRPr="0025638E">
        <w:rPr>
          <w:rFonts w:ascii="Calibri" w:hAnsi="Calibri" w:cs="Calibri"/>
          <w:sz w:val="22"/>
          <w:szCs w:val="22"/>
        </w:rPr>
        <w:t>）的规定，以支持其关于委员会可以</w:t>
      </w:r>
      <w:r w:rsidRPr="0025638E">
        <w:rPr>
          <w:rFonts w:ascii="Calibri" w:hAnsi="Calibri" w:cs="Calibri" w:hint="eastAsia"/>
          <w:sz w:val="22"/>
          <w:szCs w:val="22"/>
        </w:rPr>
        <w:t>着手</w:t>
      </w:r>
      <w:r w:rsidRPr="0025638E">
        <w:rPr>
          <w:rFonts w:ascii="Calibri" w:hAnsi="Calibri" w:cs="Calibri"/>
          <w:sz w:val="22"/>
          <w:szCs w:val="22"/>
        </w:rPr>
        <w:t>暂停频率指配的主张，但第</w:t>
      </w:r>
      <w:r w:rsidRPr="0025638E">
        <w:rPr>
          <w:rFonts w:ascii="Calibri" w:hAnsi="Calibri" w:cs="Calibri"/>
          <w:b/>
          <w:bCs/>
          <w:sz w:val="22"/>
          <w:szCs w:val="22"/>
        </w:rPr>
        <w:t>902</w:t>
      </w:r>
      <w:r w:rsidRPr="0025638E">
        <w:rPr>
          <w:rFonts w:ascii="Calibri" w:hAnsi="Calibri" w:cs="Calibri"/>
          <w:sz w:val="22"/>
          <w:szCs w:val="22"/>
        </w:rPr>
        <w:t>号决议</w:t>
      </w:r>
      <w:r w:rsidRPr="0025638E">
        <w:rPr>
          <w:rFonts w:ascii="Calibri" w:hAnsi="Calibri" w:cs="Calibri"/>
          <w:b/>
          <w:bCs/>
          <w:sz w:val="22"/>
          <w:szCs w:val="22"/>
        </w:rPr>
        <w:t>（</w:t>
      </w:r>
      <w:r w:rsidRPr="0025638E">
        <w:rPr>
          <w:rFonts w:ascii="Calibri" w:hAnsi="Calibri" w:cs="Calibri"/>
          <w:b/>
          <w:bCs/>
          <w:sz w:val="22"/>
          <w:szCs w:val="22"/>
        </w:rPr>
        <w:t>WRC-23</w:t>
      </w:r>
      <w:r w:rsidRPr="0025638E">
        <w:rPr>
          <w:rFonts w:ascii="Calibri" w:hAnsi="Calibri" w:cs="Calibri" w:hint="eastAsia"/>
          <w:b/>
          <w:bCs/>
          <w:sz w:val="22"/>
          <w:szCs w:val="22"/>
        </w:rPr>
        <w:t>，</w:t>
      </w:r>
      <w:r w:rsidRPr="0025638E">
        <w:rPr>
          <w:rFonts w:ascii="Calibri" w:hAnsi="Calibri" w:cs="Calibri"/>
          <w:b/>
          <w:bCs/>
          <w:sz w:val="22"/>
          <w:szCs w:val="22"/>
        </w:rPr>
        <w:t>修订版）</w:t>
      </w:r>
      <w:r w:rsidRPr="0025638E">
        <w:rPr>
          <w:rFonts w:ascii="Calibri" w:hAnsi="Calibri" w:cs="Calibri"/>
          <w:sz w:val="22"/>
          <w:szCs w:val="22"/>
        </w:rPr>
        <w:t>并未提及委员会可采取任何行动。然而，关于</w:t>
      </w:r>
      <w:r w:rsidRPr="0025638E">
        <w:rPr>
          <w:rFonts w:ascii="Calibri" w:hAnsi="Calibri"/>
          <w:color w:val="333333"/>
          <w:sz w:val="22"/>
          <w:szCs w:val="22"/>
          <w:shd w:val="clear" w:color="auto" w:fill="FFFFFF"/>
        </w:rPr>
        <w:t>动中通</w:t>
      </w:r>
      <w:r w:rsidRPr="0025638E">
        <w:rPr>
          <w:rFonts w:ascii="Calibri" w:hAnsi="Calibri" w:cs="Calibri"/>
          <w:sz w:val="22"/>
          <w:szCs w:val="22"/>
        </w:rPr>
        <w:t>地球站（</w:t>
      </w:r>
      <w:r w:rsidRPr="0025638E">
        <w:rPr>
          <w:rFonts w:ascii="Calibri" w:hAnsi="Calibri" w:cs="Calibri"/>
          <w:sz w:val="22"/>
          <w:szCs w:val="22"/>
        </w:rPr>
        <w:t>ESIM</w:t>
      </w:r>
      <w:r w:rsidRPr="0025638E">
        <w:rPr>
          <w:rFonts w:ascii="Calibri" w:hAnsi="Calibri" w:cs="Calibri"/>
          <w:sz w:val="22"/>
          <w:szCs w:val="22"/>
        </w:rPr>
        <w:t>）的第</w:t>
      </w:r>
      <w:r w:rsidRPr="0025638E">
        <w:rPr>
          <w:rFonts w:ascii="Calibri" w:hAnsi="Calibri" w:cs="Calibri"/>
          <w:b/>
          <w:bCs/>
          <w:sz w:val="22"/>
          <w:szCs w:val="22"/>
        </w:rPr>
        <w:t>123</w:t>
      </w:r>
      <w:r w:rsidRPr="0025638E">
        <w:rPr>
          <w:rFonts w:ascii="Calibri" w:hAnsi="Calibri" w:cs="Calibri"/>
          <w:sz w:val="22"/>
          <w:szCs w:val="22"/>
        </w:rPr>
        <w:t>号决议</w:t>
      </w:r>
      <w:r w:rsidRPr="0025638E">
        <w:rPr>
          <w:rFonts w:ascii="Calibri" w:hAnsi="Calibri" w:cs="Calibri"/>
          <w:b/>
          <w:bCs/>
          <w:sz w:val="22"/>
          <w:szCs w:val="22"/>
        </w:rPr>
        <w:t>（</w:t>
      </w:r>
      <w:r w:rsidRPr="0025638E">
        <w:rPr>
          <w:rFonts w:ascii="Calibri" w:hAnsi="Calibri" w:cs="Calibri"/>
          <w:b/>
          <w:bCs/>
          <w:sz w:val="22"/>
          <w:szCs w:val="22"/>
        </w:rPr>
        <w:t>WRC-23</w:t>
      </w:r>
      <w:r w:rsidRPr="0025638E">
        <w:rPr>
          <w:rFonts w:ascii="Calibri" w:hAnsi="Calibri" w:cs="Calibri"/>
          <w:b/>
          <w:bCs/>
          <w:sz w:val="22"/>
          <w:szCs w:val="22"/>
        </w:rPr>
        <w:t>）</w:t>
      </w:r>
      <w:r w:rsidRPr="0025638E">
        <w:rPr>
          <w:rFonts w:ascii="Calibri" w:eastAsia="STKaiti" w:hAnsi="Calibri" w:cs="Calibri"/>
          <w:sz w:val="22"/>
          <w:szCs w:val="22"/>
        </w:rPr>
        <w:t>进一步做出决议</w:t>
      </w:r>
      <w:r w:rsidRPr="0025638E">
        <w:rPr>
          <w:rFonts w:ascii="Calibri" w:hAnsi="Calibri" w:cs="Calibri"/>
          <w:sz w:val="22"/>
          <w:szCs w:val="22"/>
        </w:rPr>
        <w:t>3</w:t>
      </w:r>
      <w:r w:rsidRPr="0025638E">
        <w:rPr>
          <w:rFonts w:ascii="Calibri" w:hAnsi="Calibri" w:cs="Calibri"/>
          <w:sz w:val="22"/>
          <w:szCs w:val="22"/>
        </w:rPr>
        <w:t>规定，无线电通信局可将有关案件提交委员会审议</w:t>
      </w:r>
      <w:r w:rsidRPr="0025638E">
        <w:rPr>
          <w:rFonts w:ascii="Calibri" w:hAnsi="Calibri" w:cs="Calibri" w:hint="eastAsia"/>
          <w:sz w:val="22"/>
          <w:szCs w:val="22"/>
        </w:rPr>
        <w:t>，</w:t>
      </w:r>
      <w:r w:rsidRPr="0025638E">
        <w:rPr>
          <w:rFonts w:ascii="Calibri" w:hAnsi="Calibri" w:cs="Calibri"/>
          <w:sz w:val="22"/>
          <w:szCs w:val="22"/>
        </w:rPr>
        <w:t>并酌情采取必要行动（包括删除相关频率指配）。他认为，</w:t>
      </w:r>
      <w:r w:rsidRPr="0025638E">
        <w:rPr>
          <w:rFonts w:ascii="Calibri" w:hAnsi="Calibri" w:cs="Calibri"/>
          <w:sz w:val="22"/>
          <w:szCs w:val="22"/>
        </w:rPr>
        <w:t>WRC-23</w:t>
      </w:r>
      <w:r w:rsidRPr="0025638E">
        <w:rPr>
          <w:rFonts w:ascii="Calibri" w:hAnsi="Calibri" w:cs="Calibri"/>
          <w:sz w:val="22"/>
          <w:szCs w:val="22"/>
        </w:rPr>
        <w:t>在有关</w:t>
      </w:r>
      <w:r w:rsidRPr="0025638E">
        <w:rPr>
          <w:rFonts w:ascii="Calibri" w:hAnsi="Calibri" w:cs="Calibri"/>
          <w:sz w:val="22"/>
          <w:szCs w:val="22"/>
        </w:rPr>
        <w:t>ESIM</w:t>
      </w:r>
      <w:r w:rsidRPr="0025638E">
        <w:rPr>
          <w:rFonts w:ascii="Calibri" w:hAnsi="Calibri" w:cs="Calibri"/>
          <w:sz w:val="22"/>
          <w:szCs w:val="22"/>
        </w:rPr>
        <w:t>的决议中纳入</w:t>
      </w:r>
      <w:r w:rsidRPr="0025638E">
        <w:rPr>
          <w:rFonts w:ascii="Calibri" w:hAnsi="Calibri" w:cs="Calibri" w:hint="eastAsia"/>
          <w:sz w:val="22"/>
          <w:szCs w:val="22"/>
        </w:rPr>
        <w:t>该条款时</w:t>
      </w:r>
      <w:r w:rsidRPr="0025638E">
        <w:rPr>
          <w:rFonts w:ascii="Calibri" w:hAnsi="Calibri" w:cs="Calibri"/>
          <w:sz w:val="22"/>
          <w:szCs w:val="22"/>
        </w:rPr>
        <w:t>，并</w:t>
      </w:r>
      <w:r w:rsidRPr="0025638E">
        <w:rPr>
          <w:rFonts w:ascii="Calibri" w:hAnsi="Calibri" w:cs="Calibri" w:hint="eastAsia"/>
          <w:sz w:val="22"/>
          <w:szCs w:val="22"/>
        </w:rPr>
        <w:t>非意在</w:t>
      </w:r>
      <w:r w:rsidRPr="0025638E">
        <w:rPr>
          <w:rFonts w:ascii="Calibri" w:hAnsi="Calibri" w:cs="Calibri"/>
          <w:sz w:val="22"/>
          <w:szCs w:val="22"/>
        </w:rPr>
        <w:t>将委员会的权</w:t>
      </w:r>
      <w:r w:rsidRPr="0025638E">
        <w:rPr>
          <w:rFonts w:ascii="Calibri" w:hAnsi="Calibri" w:cs="Calibri" w:hint="eastAsia"/>
          <w:sz w:val="22"/>
          <w:szCs w:val="22"/>
        </w:rPr>
        <w:t>力</w:t>
      </w:r>
      <w:r w:rsidRPr="0025638E">
        <w:rPr>
          <w:rFonts w:ascii="Calibri" w:hAnsi="Calibri" w:cs="Calibri"/>
          <w:sz w:val="22"/>
          <w:szCs w:val="22"/>
        </w:rPr>
        <w:t>扩展至所有可能的</w:t>
      </w:r>
      <w:r w:rsidRPr="0025638E">
        <w:rPr>
          <w:rFonts w:ascii="Calibri" w:hAnsi="Calibri" w:cs="Calibri" w:hint="eastAsia"/>
          <w:sz w:val="22"/>
          <w:szCs w:val="22"/>
        </w:rPr>
        <w:t>情况</w:t>
      </w:r>
      <w:r w:rsidRPr="0025638E">
        <w:rPr>
          <w:rFonts w:ascii="Calibri" w:hAnsi="Calibri" w:cs="Calibri"/>
          <w:sz w:val="22"/>
          <w:szCs w:val="22"/>
        </w:rPr>
        <w:t>。在回答</w:t>
      </w:r>
      <w:r w:rsidRPr="0025638E">
        <w:rPr>
          <w:rFonts w:ascii="Calibri" w:hAnsi="Calibri" w:cs="Calibri"/>
          <w:b/>
          <w:bCs/>
          <w:sz w:val="22"/>
          <w:szCs w:val="22"/>
        </w:rPr>
        <w:t>Mannepalli</w:t>
      </w:r>
      <w:r w:rsidRPr="0025638E">
        <w:rPr>
          <w:rFonts w:ascii="Calibri" w:hAnsi="Calibri" w:cs="Calibri"/>
          <w:b/>
          <w:bCs/>
          <w:sz w:val="22"/>
          <w:szCs w:val="22"/>
        </w:rPr>
        <w:t>女士</w:t>
      </w:r>
      <w:r w:rsidRPr="0025638E">
        <w:rPr>
          <w:rFonts w:ascii="Calibri" w:hAnsi="Calibri" w:cs="Calibri"/>
          <w:sz w:val="22"/>
          <w:szCs w:val="22"/>
        </w:rPr>
        <w:t>的问题时，他表示，关于</w:t>
      </w:r>
      <w:r w:rsidRPr="0025638E">
        <w:rPr>
          <w:rFonts w:ascii="Calibri" w:hAnsi="Calibri" w:cs="Calibri"/>
          <w:sz w:val="22"/>
          <w:szCs w:val="22"/>
        </w:rPr>
        <w:t>ESV</w:t>
      </w:r>
      <w:r w:rsidRPr="0025638E">
        <w:rPr>
          <w:rFonts w:ascii="Calibri" w:hAnsi="Calibri" w:cs="Calibri"/>
          <w:sz w:val="22"/>
          <w:szCs w:val="22"/>
        </w:rPr>
        <w:t>的各项决议均未规定委员会</w:t>
      </w:r>
      <w:r w:rsidRPr="0025638E">
        <w:rPr>
          <w:rFonts w:ascii="Calibri" w:hAnsi="Calibri" w:cs="Calibri" w:hint="eastAsia"/>
          <w:sz w:val="22"/>
          <w:szCs w:val="22"/>
        </w:rPr>
        <w:t>可</w:t>
      </w:r>
      <w:r w:rsidRPr="0025638E">
        <w:rPr>
          <w:rFonts w:ascii="Calibri" w:hAnsi="Calibri" w:cs="Calibri"/>
          <w:sz w:val="22"/>
          <w:szCs w:val="22"/>
        </w:rPr>
        <w:t>采取此类行动。</w:t>
      </w:r>
    </w:p>
    <w:p w14:paraId="3A4D37F3"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8.3</w:t>
      </w:r>
      <w:r w:rsidRPr="0025638E">
        <w:rPr>
          <w:rFonts w:ascii="Calibri" w:hAnsi="Calibri" w:cs="Calibri"/>
          <w:sz w:val="22"/>
          <w:szCs w:val="22"/>
        </w:rPr>
        <w:tab/>
      </w:r>
      <w:r w:rsidRPr="0025638E">
        <w:rPr>
          <w:rFonts w:ascii="Calibri" w:hAnsi="Calibri" w:cs="Calibri"/>
          <w:sz w:val="22"/>
          <w:szCs w:val="22"/>
        </w:rPr>
        <w:t>他指出，委员会可</w:t>
      </w:r>
      <w:r w:rsidRPr="0025638E">
        <w:rPr>
          <w:rFonts w:ascii="Calibri" w:hAnsi="Calibri" w:cs="Calibri" w:hint="eastAsia"/>
          <w:sz w:val="22"/>
          <w:szCs w:val="22"/>
        </w:rPr>
        <w:t>能希望</w:t>
      </w:r>
      <w:r w:rsidRPr="0025638E">
        <w:rPr>
          <w:rFonts w:ascii="Calibri" w:hAnsi="Calibri" w:cs="Calibri"/>
          <w:sz w:val="22"/>
          <w:szCs w:val="22"/>
        </w:rPr>
        <w:t>在</w:t>
      </w:r>
      <w:r w:rsidRPr="0025638E">
        <w:rPr>
          <w:rFonts w:ascii="Calibri" w:hAnsi="Calibri" w:cs="Calibri" w:hint="eastAsia"/>
          <w:sz w:val="22"/>
          <w:szCs w:val="22"/>
        </w:rPr>
        <w:t>向</w:t>
      </w:r>
      <w:r w:rsidRPr="0025638E">
        <w:rPr>
          <w:rFonts w:ascii="Calibri" w:hAnsi="Calibri" w:cs="Calibri"/>
          <w:sz w:val="22"/>
          <w:szCs w:val="22"/>
        </w:rPr>
        <w:t>WRC-27</w:t>
      </w:r>
      <w:r w:rsidRPr="0025638E">
        <w:rPr>
          <w:rFonts w:ascii="Calibri" w:hAnsi="Calibri" w:cs="Calibri"/>
          <w:sz w:val="22"/>
          <w:szCs w:val="22"/>
        </w:rPr>
        <w:t>提交的</w:t>
      </w:r>
      <w:r w:rsidRPr="0025638E">
        <w:rPr>
          <w:rFonts w:ascii="Calibri" w:hAnsi="Calibri" w:cs="Calibri" w:hint="eastAsia"/>
          <w:sz w:val="22"/>
          <w:szCs w:val="22"/>
        </w:rPr>
        <w:t>关于</w:t>
      </w:r>
      <w:r w:rsidRPr="0025638E">
        <w:rPr>
          <w:rFonts w:ascii="Calibri" w:hAnsi="Calibri" w:cs="Calibri"/>
          <w:sz w:val="22"/>
          <w:szCs w:val="22"/>
        </w:rPr>
        <w:t>第</w:t>
      </w:r>
      <w:r w:rsidRPr="0025638E">
        <w:rPr>
          <w:rFonts w:ascii="Calibri" w:hAnsi="Calibri" w:cs="Calibri"/>
          <w:b/>
          <w:bCs/>
          <w:sz w:val="22"/>
          <w:szCs w:val="22"/>
        </w:rPr>
        <w:t>80</w:t>
      </w:r>
      <w:r w:rsidRPr="0025638E">
        <w:rPr>
          <w:rFonts w:ascii="Calibri" w:hAnsi="Calibri" w:cs="Calibri"/>
          <w:sz w:val="22"/>
          <w:szCs w:val="22"/>
        </w:rPr>
        <w:t>号决议</w:t>
      </w:r>
      <w:r w:rsidRPr="0025638E">
        <w:rPr>
          <w:rFonts w:ascii="Calibri" w:hAnsi="Calibri" w:cs="Calibri"/>
          <w:b/>
          <w:bCs/>
          <w:sz w:val="22"/>
          <w:szCs w:val="22"/>
        </w:rPr>
        <w:t>（</w:t>
      </w:r>
      <w:r w:rsidRPr="0025638E">
        <w:rPr>
          <w:rFonts w:ascii="Calibri" w:hAnsi="Calibri" w:cs="Calibri"/>
          <w:b/>
          <w:bCs/>
          <w:sz w:val="22"/>
          <w:szCs w:val="22"/>
        </w:rPr>
        <w:t>WRC-07</w:t>
      </w:r>
      <w:r w:rsidRPr="0025638E">
        <w:rPr>
          <w:rFonts w:ascii="Calibri" w:hAnsi="Calibri" w:cs="Calibri" w:hint="eastAsia"/>
          <w:b/>
          <w:bCs/>
          <w:sz w:val="22"/>
          <w:szCs w:val="22"/>
        </w:rPr>
        <w:t>，</w:t>
      </w:r>
      <w:r w:rsidRPr="0025638E">
        <w:rPr>
          <w:rFonts w:ascii="Calibri" w:hAnsi="Calibri" w:cs="Calibri"/>
          <w:b/>
          <w:bCs/>
          <w:sz w:val="22"/>
          <w:szCs w:val="22"/>
        </w:rPr>
        <w:t>修订版）</w:t>
      </w:r>
      <w:r w:rsidRPr="0025638E">
        <w:rPr>
          <w:rFonts w:ascii="Calibri" w:hAnsi="Calibri" w:cs="Calibri" w:hint="eastAsia"/>
          <w:sz w:val="22"/>
          <w:szCs w:val="22"/>
        </w:rPr>
        <w:t>的</w:t>
      </w:r>
      <w:r w:rsidRPr="0025638E">
        <w:rPr>
          <w:rFonts w:ascii="Calibri" w:hAnsi="Calibri" w:cs="Calibri"/>
          <w:sz w:val="22"/>
          <w:szCs w:val="22"/>
        </w:rPr>
        <w:t>报告中，提及在处理不遵守《无线电规则》第</w:t>
      </w:r>
      <w:r w:rsidRPr="0025638E">
        <w:rPr>
          <w:rFonts w:ascii="Calibri" w:hAnsi="Calibri" w:cs="Calibri"/>
          <w:b/>
          <w:bCs/>
          <w:sz w:val="22"/>
          <w:szCs w:val="22"/>
        </w:rPr>
        <w:t>18</w:t>
      </w:r>
      <w:r w:rsidRPr="0025638E">
        <w:rPr>
          <w:rFonts w:ascii="Calibri" w:hAnsi="Calibri" w:cs="Calibri"/>
          <w:sz w:val="22"/>
          <w:szCs w:val="22"/>
        </w:rPr>
        <w:t>条或第</w:t>
      </w:r>
      <w:r w:rsidRPr="0025638E">
        <w:rPr>
          <w:rFonts w:ascii="Calibri" w:hAnsi="Calibri" w:cs="Calibri"/>
          <w:b/>
          <w:bCs/>
          <w:sz w:val="22"/>
          <w:szCs w:val="22"/>
        </w:rPr>
        <w:t>22</w:t>
      </w:r>
      <w:r w:rsidRPr="0025638E">
        <w:rPr>
          <w:rFonts w:ascii="Calibri" w:hAnsi="Calibri" w:cs="Calibri"/>
          <w:sz w:val="22"/>
          <w:szCs w:val="22"/>
        </w:rPr>
        <w:t>号决议</w:t>
      </w:r>
      <w:r w:rsidRPr="0025638E">
        <w:rPr>
          <w:rFonts w:ascii="Calibri" w:hAnsi="Calibri" w:cs="Calibri"/>
          <w:b/>
          <w:bCs/>
          <w:sz w:val="22"/>
          <w:szCs w:val="22"/>
        </w:rPr>
        <w:t>（</w:t>
      </w:r>
      <w:r w:rsidRPr="0025638E">
        <w:rPr>
          <w:rFonts w:ascii="Calibri" w:hAnsi="Calibri" w:cs="Calibri"/>
          <w:b/>
          <w:bCs/>
          <w:sz w:val="22"/>
          <w:szCs w:val="22"/>
        </w:rPr>
        <w:t>WRC-23</w:t>
      </w:r>
      <w:r w:rsidRPr="0025638E">
        <w:rPr>
          <w:rFonts w:ascii="Calibri" w:hAnsi="Calibri" w:cs="Calibri" w:hint="eastAsia"/>
          <w:b/>
          <w:bCs/>
          <w:sz w:val="22"/>
          <w:szCs w:val="22"/>
        </w:rPr>
        <w:t>，</w:t>
      </w:r>
      <w:r w:rsidRPr="0025638E">
        <w:rPr>
          <w:rFonts w:ascii="Calibri" w:hAnsi="Calibri" w:cs="Calibri"/>
          <w:b/>
          <w:bCs/>
          <w:sz w:val="22"/>
          <w:szCs w:val="22"/>
        </w:rPr>
        <w:t>修订版）</w:t>
      </w:r>
      <w:r w:rsidRPr="0025638E">
        <w:rPr>
          <w:rFonts w:ascii="Calibri" w:hAnsi="Calibri" w:cs="Calibri" w:hint="eastAsia"/>
          <w:sz w:val="22"/>
          <w:szCs w:val="22"/>
        </w:rPr>
        <w:t>的情况</w:t>
      </w:r>
      <w:r w:rsidRPr="0025638E">
        <w:rPr>
          <w:rFonts w:ascii="Calibri" w:hAnsi="Calibri" w:cs="Calibri"/>
          <w:sz w:val="22"/>
          <w:szCs w:val="22"/>
        </w:rPr>
        <w:t>时，其执行决定的权</w:t>
      </w:r>
      <w:r w:rsidRPr="0025638E">
        <w:rPr>
          <w:rFonts w:ascii="Calibri" w:hAnsi="Calibri" w:cs="Calibri" w:hint="eastAsia"/>
          <w:sz w:val="22"/>
          <w:szCs w:val="22"/>
        </w:rPr>
        <w:t>力</w:t>
      </w:r>
      <w:r w:rsidRPr="0025638E">
        <w:rPr>
          <w:rFonts w:ascii="Calibri" w:hAnsi="Calibri" w:cs="Calibri"/>
          <w:sz w:val="22"/>
          <w:szCs w:val="22"/>
        </w:rPr>
        <w:t>有限。在回答</w:t>
      </w:r>
      <w:r w:rsidRPr="0025638E">
        <w:rPr>
          <w:rFonts w:ascii="Calibri" w:hAnsi="Calibri" w:cs="Calibri"/>
          <w:b/>
          <w:bCs/>
          <w:sz w:val="22"/>
          <w:szCs w:val="22"/>
        </w:rPr>
        <w:t>Azzouz</w:t>
      </w:r>
      <w:r w:rsidRPr="0025638E">
        <w:rPr>
          <w:rFonts w:ascii="Calibri" w:hAnsi="Calibri" w:cs="Calibri"/>
          <w:b/>
          <w:bCs/>
          <w:sz w:val="22"/>
          <w:szCs w:val="22"/>
        </w:rPr>
        <w:t>先生</w:t>
      </w:r>
      <w:r w:rsidRPr="0025638E">
        <w:rPr>
          <w:rFonts w:ascii="Calibri" w:hAnsi="Calibri" w:cs="Calibri"/>
          <w:sz w:val="22"/>
          <w:szCs w:val="22"/>
        </w:rPr>
        <w:t>的问题时，他表示，由委员会在</w:t>
      </w:r>
      <w:r w:rsidRPr="0025638E">
        <w:rPr>
          <w:rFonts w:ascii="Calibri" w:hAnsi="Calibri" w:cs="Calibri" w:hint="eastAsia"/>
          <w:sz w:val="22"/>
          <w:szCs w:val="22"/>
        </w:rPr>
        <w:t>关于</w:t>
      </w:r>
      <w:r w:rsidRPr="0025638E">
        <w:rPr>
          <w:rFonts w:ascii="Calibri" w:hAnsi="Calibri" w:cs="Calibri"/>
          <w:sz w:val="22"/>
          <w:szCs w:val="22"/>
        </w:rPr>
        <w:t>第</w:t>
      </w:r>
      <w:r w:rsidRPr="0025638E">
        <w:rPr>
          <w:rFonts w:ascii="Calibri" w:hAnsi="Calibri" w:cs="Calibri"/>
          <w:b/>
          <w:bCs/>
          <w:sz w:val="22"/>
          <w:szCs w:val="22"/>
        </w:rPr>
        <w:t>80</w:t>
      </w:r>
      <w:r w:rsidRPr="0025638E">
        <w:rPr>
          <w:rFonts w:ascii="Calibri" w:hAnsi="Calibri" w:cs="Calibri"/>
          <w:sz w:val="22"/>
          <w:szCs w:val="22"/>
        </w:rPr>
        <w:t>号决议</w:t>
      </w:r>
      <w:r w:rsidRPr="0025638E">
        <w:rPr>
          <w:rFonts w:ascii="Calibri" w:hAnsi="Calibri" w:cs="Calibri"/>
          <w:b/>
          <w:bCs/>
          <w:sz w:val="22"/>
          <w:szCs w:val="22"/>
        </w:rPr>
        <w:t>（</w:t>
      </w:r>
      <w:r w:rsidRPr="0025638E">
        <w:rPr>
          <w:rFonts w:ascii="Calibri" w:hAnsi="Calibri" w:cs="Calibri"/>
          <w:b/>
          <w:bCs/>
          <w:sz w:val="22"/>
          <w:szCs w:val="22"/>
        </w:rPr>
        <w:t>WRC-07</w:t>
      </w:r>
      <w:r w:rsidRPr="0025638E">
        <w:rPr>
          <w:rFonts w:ascii="Calibri" w:hAnsi="Calibri" w:cs="Calibri" w:hint="eastAsia"/>
          <w:b/>
          <w:bCs/>
          <w:sz w:val="22"/>
          <w:szCs w:val="22"/>
        </w:rPr>
        <w:t>，</w:t>
      </w:r>
      <w:r w:rsidRPr="0025638E">
        <w:rPr>
          <w:rFonts w:ascii="Calibri" w:hAnsi="Calibri" w:cs="Calibri"/>
          <w:b/>
          <w:bCs/>
          <w:sz w:val="22"/>
          <w:szCs w:val="22"/>
        </w:rPr>
        <w:t>修订版）</w:t>
      </w:r>
      <w:r w:rsidRPr="0025638E">
        <w:rPr>
          <w:rFonts w:ascii="Calibri" w:hAnsi="Calibri" w:cs="Calibri"/>
          <w:sz w:val="22"/>
          <w:szCs w:val="22"/>
        </w:rPr>
        <w:t>的报告中</w:t>
      </w:r>
      <w:r w:rsidRPr="0025638E">
        <w:rPr>
          <w:rFonts w:ascii="Calibri" w:hAnsi="Calibri" w:cs="Calibri" w:hint="eastAsia"/>
          <w:sz w:val="22"/>
          <w:szCs w:val="22"/>
        </w:rPr>
        <w:t>向</w:t>
      </w:r>
      <w:r w:rsidRPr="0025638E">
        <w:rPr>
          <w:rFonts w:ascii="Calibri" w:hAnsi="Calibri" w:cs="Calibri" w:hint="eastAsia"/>
          <w:sz w:val="22"/>
          <w:szCs w:val="22"/>
        </w:rPr>
        <w:t>WRC</w:t>
      </w:r>
      <w:r w:rsidRPr="0025638E">
        <w:rPr>
          <w:rFonts w:ascii="Calibri" w:hAnsi="Calibri" w:cs="Calibri" w:hint="eastAsia"/>
          <w:sz w:val="22"/>
          <w:szCs w:val="22"/>
        </w:rPr>
        <w:t>提出该事项</w:t>
      </w:r>
      <w:r w:rsidRPr="0025638E">
        <w:rPr>
          <w:rFonts w:ascii="Calibri" w:hAnsi="Calibri" w:cs="Calibri"/>
          <w:sz w:val="22"/>
          <w:szCs w:val="22"/>
        </w:rPr>
        <w:t>，比由主任在其提交大会的报告中提出更</w:t>
      </w:r>
      <w:r w:rsidRPr="0025638E">
        <w:rPr>
          <w:rFonts w:ascii="Calibri" w:hAnsi="Calibri" w:cs="Calibri" w:hint="eastAsia"/>
          <w:sz w:val="22"/>
          <w:szCs w:val="22"/>
        </w:rPr>
        <w:t>合乎逻辑</w:t>
      </w:r>
      <w:r w:rsidRPr="0025638E">
        <w:rPr>
          <w:rFonts w:ascii="Calibri" w:hAnsi="Calibri" w:cs="Calibri"/>
          <w:sz w:val="22"/>
          <w:szCs w:val="22"/>
        </w:rPr>
        <w:t>。</w:t>
      </w:r>
    </w:p>
    <w:p w14:paraId="3F684543" w14:textId="383BB547" w:rsidR="00E92CF6" w:rsidRPr="0025638E" w:rsidRDefault="00E92CF6" w:rsidP="00E92CF6">
      <w:pPr>
        <w:rPr>
          <w:rFonts w:ascii="Calibri" w:hAnsi="Calibri" w:cs="Calibri"/>
          <w:sz w:val="22"/>
          <w:szCs w:val="22"/>
        </w:rPr>
      </w:pPr>
      <w:r w:rsidRPr="0025638E">
        <w:rPr>
          <w:rFonts w:ascii="Calibri" w:hAnsi="Calibri" w:cs="Calibri"/>
          <w:sz w:val="22"/>
          <w:szCs w:val="22"/>
        </w:rPr>
        <w:t>8.4</w:t>
      </w:r>
      <w:r w:rsidRPr="0025638E">
        <w:rPr>
          <w:rFonts w:ascii="Calibri" w:hAnsi="Calibri" w:cs="Calibri"/>
          <w:sz w:val="22"/>
          <w:szCs w:val="22"/>
        </w:rPr>
        <w:tab/>
      </w:r>
      <w:r w:rsidRPr="0025638E">
        <w:rPr>
          <w:rFonts w:ascii="Calibri" w:hAnsi="Calibri" w:cs="Calibri"/>
          <w:b/>
          <w:bCs/>
          <w:sz w:val="22"/>
          <w:szCs w:val="22"/>
        </w:rPr>
        <w:t>Beaumier</w:t>
      </w:r>
      <w:r w:rsidRPr="0025638E">
        <w:rPr>
          <w:rFonts w:ascii="Calibri" w:hAnsi="Calibri" w:cs="Calibri"/>
          <w:b/>
          <w:bCs/>
          <w:sz w:val="22"/>
          <w:szCs w:val="22"/>
        </w:rPr>
        <w:t>女士</w:t>
      </w:r>
      <w:r w:rsidRPr="0025638E">
        <w:rPr>
          <w:rFonts w:ascii="Calibri" w:hAnsi="Calibri" w:cs="Calibri"/>
          <w:sz w:val="22"/>
          <w:szCs w:val="22"/>
        </w:rPr>
        <w:t>表示，委员会理解</w:t>
      </w:r>
      <w:r w:rsidRPr="0025638E">
        <w:rPr>
          <w:rFonts w:ascii="Calibri" w:hAnsi="Calibri" w:cs="Calibri" w:hint="eastAsia"/>
          <w:sz w:val="22"/>
          <w:szCs w:val="22"/>
          <w:lang w:val="fr-CH"/>
        </w:rPr>
        <w:t>确定</w:t>
      </w:r>
      <w:r w:rsidRPr="0025638E">
        <w:rPr>
          <w:rFonts w:ascii="Calibri" w:hAnsi="Calibri" w:cs="Calibri"/>
          <w:sz w:val="22"/>
          <w:szCs w:val="22"/>
        </w:rPr>
        <w:t>终端</w:t>
      </w:r>
      <w:r w:rsidRPr="0025638E">
        <w:rPr>
          <w:rFonts w:ascii="Calibri" w:hAnsi="Calibri" w:cs="Calibri" w:hint="eastAsia"/>
          <w:sz w:val="22"/>
          <w:szCs w:val="22"/>
        </w:rPr>
        <w:t>相关</w:t>
      </w:r>
      <w:r w:rsidRPr="0025638E">
        <w:rPr>
          <w:rFonts w:ascii="Calibri" w:hAnsi="Calibri" w:cs="Calibri"/>
          <w:sz w:val="22"/>
          <w:szCs w:val="22"/>
        </w:rPr>
        <w:t>的困难。委员会重申要求伊朗主管部门根据第</w:t>
      </w:r>
      <w:r w:rsidRPr="0025638E">
        <w:rPr>
          <w:rFonts w:ascii="Calibri" w:hAnsi="Calibri" w:cs="Calibri"/>
          <w:b/>
          <w:bCs/>
          <w:sz w:val="22"/>
          <w:szCs w:val="22"/>
        </w:rPr>
        <w:lastRenderedPageBreak/>
        <w:t>22</w:t>
      </w:r>
      <w:r w:rsidRPr="0025638E">
        <w:rPr>
          <w:rFonts w:ascii="Calibri" w:hAnsi="Calibri" w:cs="Calibri"/>
          <w:sz w:val="22"/>
          <w:szCs w:val="22"/>
        </w:rPr>
        <w:t>号决议</w:t>
      </w:r>
      <w:r w:rsidRPr="0025638E">
        <w:rPr>
          <w:rFonts w:ascii="Calibri" w:hAnsi="Calibri" w:cs="Calibri"/>
          <w:b/>
          <w:bCs/>
          <w:sz w:val="22"/>
          <w:szCs w:val="22"/>
        </w:rPr>
        <w:t>（</w:t>
      </w:r>
      <w:r w:rsidRPr="0025638E">
        <w:rPr>
          <w:rFonts w:ascii="Calibri" w:hAnsi="Calibri" w:cs="Calibri"/>
          <w:b/>
          <w:bCs/>
          <w:sz w:val="22"/>
          <w:szCs w:val="22"/>
        </w:rPr>
        <w:t>WRC-23</w:t>
      </w:r>
      <w:r w:rsidRPr="0025638E">
        <w:rPr>
          <w:rFonts w:ascii="Calibri" w:hAnsi="Calibri" w:cs="Calibri" w:hint="eastAsia"/>
          <w:b/>
          <w:bCs/>
          <w:sz w:val="22"/>
          <w:szCs w:val="22"/>
        </w:rPr>
        <w:t>，</w:t>
      </w:r>
      <w:r w:rsidRPr="0025638E">
        <w:rPr>
          <w:rFonts w:ascii="Calibri" w:hAnsi="Calibri" w:cs="Calibri"/>
          <w:b/>
          <w:bCs/>
          <w:sz w:val="22"/>
          <w:szCs w:val="22"/>
        </w:rPr>
        <w:t>修订版）</w:t>
      </w:r>
      <w:r w:rsidRPr="0025638E">
        <w:rPr>
          <w:rFonts w:ascii="Calibri" w:hAnsi="Calibri" w:cs="Calibri"/>
          <w:sz w:val="22"/>
          <w:szCs w:val="22"/>
        </w:rPr>
        <w:t>，继续努力</w:t>
      </w:r>
      <w:r w:rsidRPr="0025638E">
        <w:rPr>
          <w:rFonts w:ascii="Calibri" w:hAnsi="Calibri" w:cs="Calibri" w:hint="eastAsia"/>
          <w:sz w:val="22"/>
          <w:szCs w:val="22"/>
        </w:rPr>
        <w:t>确定</w:t>
      </w:r>
      <w:r w:rsidRPr="0025638E">
        <w:rPr>
          <w:rFonts w:ascii="Calibri" w:hAnsi="Calibri" w:cs="Calibri"/>
          <w:sz w:val="22"/>
          <w:szCs w:val="22"/>
        </w:rPr>
        <w:t>并禁用其境内未经授权的</w:t>
      </w:r>
      <w:r w:rsidRPr="0025638E">
        <w:rPr>
          <w:rFonts w:ascii="Calibri" w:hAnsi="Calibri" w:cs="Calibri" w:hint="eastAsia"/>
          <w:sz w:val="22"/>
          <w:szCs w:val="22"/>
        </w:rPr>
        <w:t>星链</w:t>
      </w:r>
      <w:r w:rsidRPr="0025638E">
        <w:rPr>
          <w:rFonts w:ascii="Calibri" w:hAnsi="Calibri" w:cs="Calibri"/>
          <w:sz w:val="22"/>
          <w:szCs w:val="22"/>
        </w:rPr>
        <w:t>终端，</w:t>
      </w:r>
      <w:r w:rsidRPr="0025638E">
        <w:rPr>
          <w:rFonts w:ascii="Calibri" w:hAnsi="Calibri" w:cs="Calibri" w:hint="eastAsia"/>
          <w:sz w:val="22"/>
          <w:szCs w:val="22"/>
        </w:rPr>
        <w:t>这</w:t>
      </w:r>
      <w:r w:rsidRPr="0025638E">
        <w:rPr>
          <w:rFonts w:ascii="Calibri" w:hAnsi="Calibri" w:cs="Calibri"/>
          <w:sz w:val="22"/>
          <w:szCs w:val="22"/>
        </w:rPr>
        <w:t>并不</w:t>
      </w:r>
      <w:r w:rsidRPr="0025638E">
        <w:rPr>
          <w:rFonts w:ascii="Calibri" w:hAnsi="Calibri" w:cs="Calibri" w:hint="eastAsia"/>
          <w:sz w:val="22"/>
          <w:szCs w:val="22"/>
        </w:rPr>
        <w:t>是说</w:t>
      </w:r>
      <w:r w:rsidRPr="0025638E">
        <w:rPr>
          <w:rFonts w:ascii="Calibri" w:hAnsi="Calibri" w:cs="Calibri"/>
          <w:sz w:val="22"/>
          <w:szCs w:val="22"/>
        </w:rPr>
        <w:t>委员会期望主管部门</w:t>
      </w:r>
      <w:r w:rsidRPr="0025638E">
        <w:rPr>
          <w:rFonts w:ascii="Calibri" w:hAnsi="Calibri" w:cs="Calibri" w:hint="eastAsia"/>
          <w:sz w:val="22"/>
          <w:szCs w:val="22"/>
        </w:rPr>
        <w:t>找到</w:t>
      </w:r>
      <w:r w:rsidRPr="0025638E">
        <w:rPr>
          <w:rFonts w:ascii="Calibri" w:hAnsi="Calibri" w:cs="Calibri"/>
          <w:sz w:val="22"/>
          <w:szCs w:val="22"/>
        </w:rPr>
        <w:t>所有此类终端。</w:t>
      </w:r>
      <w:r w:rsidR="003A1BED" w:rsidRPr="0025638E">
        <w:rPr>
          <w:rFonts w:ascii="Calibri" w:hAnsi="Calibri" w:cs="Calibri" w:hint="eastAsia"/>
          <w:sz w:val="22"/>
          <w:szCs w:val="22"/>
        </w:rPr>
        <w:t>由于</w:t>
      </w:r>
      <w:r w:rsidR="0061597A" w:rsidRPr="0025638E">
        <w:rPr>
          <w:rFonts w:ascii="Calibri" w:hAnsi="Calibri" w:cs="Calibri" w:hint="eastAsia"/>
          <w:sz w:val="22"/>
          <w:szCs w:val="22"/>
        </w:rPr>
        <w:t>此为</w:t>
      </w:r>
      <w:r w:rsidR="003A1BED" w:rsidRPr="0025638E">
        <w:rPr>
          <w:rFonts w:ascii="Calibri" w:hAnsi="Calibri" w:cs="Calibri" w:hint="eastAsia"/>
          <w:sz w:val="22"/>
          <w:szCs w:val="22"/>
        </w:rPr>
        <w:t>报告主管部门的</w:t>
      </w:r>
      <w:r w:rsidR="0061597A" w:rsidRPr="0025638E">
        <w:rPr>
          <w:rFonts w:ascii="Calibri" w:hAnsi="Calibri" w:cs="Calibri" w:hint="eastAsia"/>
          <w:sz w:val="22"/>
          <w:szCs w:val="22"/>
        </w:rPr>
        <w:t>持续性</w:t>
      </w:r>
      <w:r w:rsidR="003A1BED" w:rsidRPr="0025638E">
        <w:rPr>
          <w:rFonts w:ascii="Calibri" w:hAnsi="Calibri" w:cs="Calibri" w:hint="eastAsia"/>
          <w:sz w:val="22"/>
          <w:szCs w:val="22"/>
        </w:rPr>
        <w:t>义务，</w:t>
      </w:r>
      <w:r w:rsidRPr="0025638E">
        <w:rPr>
          <w:rFonts w:ascii="Calibri" w:hAnsi="Calibri" w:cs="Calibri"/>
          <w:sz w:val="22"/>
          <w:szCs w:val="22"/>
        </w:rPr>
        <w:t>委员会只是重申</w:t>
      </w:r>
      <w:r w:rsidR="0061597A" w:rsidRPr="0025638E">
        <w:rPr>
          <w:rFonts w:ascii="Calibri" w:hAnsi="Calibri" w:cs="Calibri" w:hint="eastAsia"/>
          <w:sz w:val="22"/>
          <w:szCs w:val="22"/>
        </w:rPr>
        <w:t>该</w:t>
      </w:r>
      <w:r w:rsidRPr="0025638E">
        <w:rPr>
          <w:rFonts w:ascii="Calibri" w:hAnsi="Calibri" w:cs="Calibri"/>
          <w:sz w:val="22"/>
          <w:szCs w:val="22"/>
        </w:rPr>
        <w:t>义务，并应继续这样做。然而，毫无疑问，最有效的</w:t>
      </w:r>
      <w:r w:rsidRPr="0025638E">
        <w:rPr>
          <w:rFonts w:ascii="Calibri" w:hAnsi="Calibri" w:cs="Calibri" w:hint="eastAsia"/>
          <w:sz w:val="22"/>
          <w:szCs w:val="22"/>
        </w:rPr>
        <w:t>方案</w:t>
      </w:r>
      <w:r w:rsidRPr="0025638E">
        <w:rPr>
          <w:rFonts w:ascii="Calibri" w:hAnsi="Calibri" w:cs="Calibri"/>
          <w:sz w:val="22"/>
          <w:szCs w:val="22"/>
        </w:rPr>
        <w:t>是由运营商禁用这些终端。她关切地指出，伊朗伊斯兰共和国主管部门境内未经授权的</w:t>
      </w:r>
      <w:r w:rsidRPr="0025638E">
        <w:rPr>
          <w:rFonts w:ascii="Calibri" w:hAnsi="Calibri" w:cs="Calibri" w:hint="eastAsia"/>
          <w:sz w:val="22"/>
          <w:szCs w:val="22"/>
        </w:rPr>
        <w:t>运行</w:t>
      </w:r>
      <w:r w:rsidRPr="0025638E">
        <w:rPr>
          <w:rFonts w:ascii="Calibri" w:hAnsi="Calibri" w:cs="Calibri"/>
          <w:sz w:val="22"/>
          <w:szCs w:val="22"/>
        </w:rPr>
        <w:t>仍在</w:t>
      </w:r>
      <w:r w:rsidRPr="0025638E">
        <w:rPr>
          <w:rFonts w:ascii="Calibri" w:hAnsi="Calibri" w:cs="Calibri" w:hint="eastAsia"/>
          <w:sz w:val="22"/>
          <w:szCs w:val="22"/>
        </w:rPr>
        <w:t>继续</w:t>
      </w:r>
      <w:r w:rsidRPr="0025638E">
        <w:rPr>
          <w:rFonts w:ascii="Calibri" w:hAnsi="Calibri" w:cs="Calibri"/>
          <w:sz w:val="22"/>
          <w:szCs w:val="22"/>
        </w:rPr>
        <w:t>，而挪威和美国</w:t>
      </w:r>
      <w:r w:rsidRPr="0025638E">
        <w:rPr>
          <w:rFonts w:ascii="Calibri" w:hAnsi="Calibri" w:cs="Calibri" w:hint="eastAsia"/>
          <w:sz w:val="22"/>
          <w:szCs w:val="22"/>
        </w:rPr>
        <w:t>的</w:t>
      </w:r>
      <w:r w:rsidRPr="0025638E">
        <w:rPr>
          <w:rFonts w:ascii="Calibri" w:hAnsi="Calibri" w:cs="Calibri"/>
          <w:sz w:val="22"/>
          <w:szCs w:val="22"/>
        </w:rPr>
        <w:t>主管部门仍不愿执行委员会的决定。</w:t>
      </w:r>
    </w:p>
    <w:p w14:paraId="1E35F46F" w14:textId="471D99BA" w:rsidR="00E92CF6" w:rsidRPr="0025638E" w:rsidRDefault="00E92CF6" w:rsidP="00E92CF6">
      <w:pPr>
        <w:rPr>
          <w:rFonts w:ascii="Calibri" w:hAnsi="Calibri" w:cs="Calibri"/>
          <w:sz w:val="22"/>
          <w:szCs w:val="22"/>
        </w:rPr>
      </w:pPr>
      <w:r w:rsidRPr="0025638E">
        <w:rPr>
          <w:rFonts w:ascii="Calibri" w:hAnsi="Calibri" w:cs="Calibri"/>
          <w:sz w:val="22"/>
          <w:szCs w:val="22"/>
        </w:rPr>
        <w:t>8.5</w:t>
      </w:r>
      <w:r w:rsidRPr="0025638E">
        <w:rPr>
          <w:rFonts w:ascii="Calibri" w:hAnsi="Calibri" w:cs="Calibri"/>
          <w:sz w:val="22"/>
          <w:szCs w:val="22"/>
        </w:rPr>
        <w:tab/>
      </w:r>
      <w:r w:rsidRPr="0025638E">
        <w:rPr>
          <w:rFonts w:ascii="Calibri" w:hAnsi="Calibri" w:cs="Calibri" w:hint="eastAsia"/>
          <w:sz w:val="22"/>
          <w:szCs w:val="22"/>
        </w:rPr>
        <w:t>关于伊朗主管部门请求委员会着手暂停申报一事，她同意，第</w:t>
      </w:r>
      <w:r w:rsidRPr="0025638E">
        <w:rPr>
          <w:rFonts w:ascii="Calibri" w:hAnsi="Calibri" w:cs="Calibri" w:hint="eastAsia"/>
          <w:b/>
          <w:bCs/>
          <w:sz w:val="22"/>
          <w:szCs w:val="22"/>
        </w:rPr>
        <w:t>123</w:t>
      </w:r>
      <w:r w:rsidRPr="0025638E">
        <w:rPr>
          <w:rFonts w:ascii="Calibri" w:hAnsi="Calibri" w:cs="Calibri" w:hint="eastAsia"/>
          <w:sz w:val="22"/>
          <w:szCs w:val="22"/>
        </w:rPr>
        <w:t>号决议</w:t>
      </w:r>
      <w:r w:rsidRPr="0025638E">
        <w:rPr>
          <w:rFonts w:ascii="Calibri" w:hAnsi="Calibri" w:cs="Calibri" w:hint="eastAsia"/>
          <w:b/>
          <w:bCs/>
          <w:sz w:val="22"/>
          <w:szCs w:val="22"/>
        </w:rPr>
        <w:t>（</w:t>
      </w:r>
      <w:r w:rsidRPr="0025638E">
        <w:rPr>
          <w:rFonts w:ascii="Calibri" w:hAnsi="Calibri" w:cs="Calibri" w:hint="eastAsia"/>
          <w:b/>
          <w:bCs/>
          <w:sz w:val="22"/>
          <w:szCs w:val="22"/>
        </w:rPr>
        <w:t>WRC-23</w:t>
      </w:r>
      <w:r w:rsidRPr="0025638E">
        <w:rPr>
          <w:rFonts w:ascii="Calibri" w:hAnsi="Calibri" w:cs="Calibri" w:hint="eastAsia"/>
          <w:b/>
          <w:bCs/>
          <w:sz w:val="22"/>
          <w:szCs w:val="22"/>
        </w:rPr>
        <w:t>）</w:t>
      </w:r>
      <w:r w:rsidRPr="0025638E">
        <w:rPr>
          <w:rFonts w:ascii="Calibri" w:eastAsia="STKaiti" w:hAnsi="Calibri" w:cs="Calibri" w:hint="eastAsia"/>
          <w:sz w:val="22"/>
          <w:szCs w:val="22"/>
        </w:rPr>
        <w:t>进一步做出决议</w:t>
      </w:r>
      <w:r w:rsidRPr="0025638E">
        <w:rPr>
          <w:rFonts w:ascii="Calibri" w:hAnsi="Calibri" w:cs="Calibri" w:hint="eastAsia"/>
          <w:sz w:val="22"/>
          <w:szCs w:val="22"/>
        </w:rPr>
        <w:t>3</w:t>
      </w:r>
      <w:r w:rsidRPr="0025638E">
        <w:rPr>
          <w:rFonts w:ascii="Calibri" w:hAnsi="Calibri" w:cs="Calibri" w:hint="eastAsia"/>
          <w:sz w:val="22"/>
          <w:szCs w:val="22"/>
        </w:rPr>
        <w:t>确实规定了，委员会可针对</w:t>
      </w:r>
      <w:r w:rsidRPr="0025638E">
        <w:rPr>
          <w:rFonts w:ascii="Calibri" w:hAnsi="Calibri" w:cs="Calibri" w:hint="eastAsia"/>
          <w:sz w:val="22"/>
          <w:szCs w:val="22"/>
        </w:rPr>
        <w:t>ESIM</w:t>
      </w:r>
      <w:r w:rsidRPr="0025638E">
        <w:rPr>
          <w:rFonts w:ascii="Calibri" w:hAnsi="Calibri" w:cs="Calibri" w:hint="eastAsia"/>
          <w:sz w:val="22"/>
          <w:szCs w:val="22"/>
        </w:rPr>
        <w:t>而非</w:t>
      </w:r>
      <w:r w:rsidRPr="0025638E">
        <w:rPr>
          <w:rFonts w:ascii="Calibri" w:hAnsi="Calibri" w:cs="Calibri" w:hint="eastAsia"/>
          <w:sz w:val="22"/>
          <w:szCs w:val="22"/>
        </w:rPr>
        <w:t>ESV</w:t>
      </w:r>
      <w:r w:rsidRPr="0025638E">
        <w:rPr>
          <w:rFonts w:ascii="Calibri" w:hAnsi="Calibri" w:cs="Calibri" w:hint="eastAsia"/>
          <w:sz w:val="22"/>
          <w:szCs w:val="22"/>
        </w:rPr>
        <w:t>删除频率指配，而删除是可以采取的最严厉措施。第</w:t>
      </w:r>
      <w:r w:rsidRPr="0025638E">
        <w:rPr>
          <w:rFonts w:ascii="Calibri" w:hAnsi="Calibri" w:cs="Calibri" w:hint="eastAsia"/>
          <w:b/>
          <w:bCs/>
          <w:sz w:val="22"/>
          <w:szCs w:val="22"/>
        </w:rPr>
        <w:t>123</w:t>
      </w:r>
      <w:r w:rsidRPr="0025638E">
        <w:rPr>
          <w:rFonts w:ascii="Calibri" w:hAnsi="Calibri" w:cs="Calibri" w:hint="eastAsia"/>
          <w:sz w:val="22"/>
          <w:szCs w:val="22"/>
        </w:rPr>
        <w:t>号决议</w:t>
      </w:r>
      <w:r w:rsidRPr="0025638E">
        <w:rPr>
          <w:rFonts w:ascii="Calibri" w:hAnsi="Calibri" w:cs="Calibri" w:hint="eastAsia"/>
          <w:b/>
          <w:bCs/>
          <w:sz w:val="22"/>
          <w:szCs w:val="22"/>
        </w:rPr>
        <w:t>（</w:t>
      </w:r>
      <w:r w:rsidRPr="0025638E">
        <w:rPr>
          <w:rFonts w:ascii="Calibri" w:hAnsi="Calibri" w:cs="Calibri" w:hint="eastAsia"/>
          <w:b/>
          <w:bCs/>
          <w:sz w:val="22"/>
          <w:szCs w:val="22"/>
        </w:rPr>
        <w:t>WRC-23</w:t>
      </w:r>
      <w:r w:rsidRPr="0025638E">
        <w:rPr>
          <w:rFonts w:ascii="Calibri" w:hAnsi="Calibri" w:cs="Calibri" w:hint="eastAsia"/>
          <w:b/>
          <w:bCs/>
          <w:sz w:val="22"/>
          <w:szCs w:val="22"/>
        </w:rPr>
        <w:t>）</w:t>
      </w:r>
      <w:r w:rsidRPr="0025638E">
        <w:rPr>
          <w:rFonts w:ascii="Calibri" w:hAnsi="Calibri" w:cs="Calibri" w:hint="eastAsia"/>
          <w:sz w:val="22"/>
          <w:szCs w:val="22"/>
        </w:rPr>
        <w:t>专门针对</w:t>
      </w:r>
      <w:r w:rsidRPr="0025638E">
        <w:rPr>
          <w:rFonts w:ascii="Calibri" w:hAnsi="Calibri" w:cs="Calibri" w:hint="eastAsia"/>
          <w:sz w:val="22"/>
          <w:szCs w:val="22"/>
        </w:rPr>
        <w:t>ESIM</w:t>
      </w:r>
      <w:r w:rsidRPr="0025638E">
        <w:rPr>
          <w:rFonts w:ascii="Calibri" w:hAnsi="Calibri" w:cs="Calibri" w:hint="eastAsia"/>
          <w:sz w:val="22"/>
          <w:szCs w:val="22"/>
        </w:rPr>
        <w:t>，适用完全不同的情形。她认为，委员会不能将该决议确立的规则框架推及本案，否则将超出其职权，也不符合现行规则框架。无论《无线电规则》还是</w:t>
      </w:r>
      <w:r w:rsidRPr="0025638E">
        <w:rPr>
          <w:rFonts w:ascii="Calibri" w:hAnsi="Calibri" w:cs="Calibri" w:hint="eastAsia"/>
          <w:sz w:val="22"/>
          <w:szCs w:val="22"/>
        </w:rPr>
        <w:t>WRC</w:t>
      </w:r>
      <w:r w:rsidRPr="0025638E">
        <w:rPr>
          <w:rFonts w:ascii="Calibri" w:hAnsi="Calibri" w:cs="Calibri" w:hint="eastAsia"/>
          <w:sz w:val="22"/>
          <w:szCs w:val="22"/>
        </w:rPr>
        <w:t>，均未明确赋予委员会采取此类行动的权限。虽然根据第</w:t>
      </w:r>
      <w:r w:rsidRPr="0025638E">
        <w:rPr>
          <w:rFonts w:ascii="Calibri" w:hAnsi="Calibri" w:cs="Calibri" w:hint="eastAsia"/>
          <w:b/>
          <w:bCs/>
          <w:sz w:val="22"/>
          <w:szCs w:val="22"/>
        </w:rPr>
        <w:t>13.6</w:t>
      </w:r>
      <w:r w:rsidRPr="0025638E">
        <w:rPr>
          <w:rFonts w:ascii="Calibri" w:hAnsi="Calibri" w:cs="Calibri" w:hint="eastAsia"/>
          <w:sz w:val="22"/>
          <w:szCs w:val="22"/>
        </w:rPr>
        <w:t>款，</w:t>
      </w:r>
      <w:r w:rsidRPr="0025638E">
        <w:rPr>
          <w:rFonts w:ascii="Calibri" w:hAnsi="Calibri" w:cs="Calibri"/>
          <w:sz w:val="22"/>
          <w:szCs w:val="22"/>
        </w:rPr>
        <w:t>可以随之取消，但这将遵循严格的规则程序</w:t>
      </w:r>
      <w:r w:rsidR="000A2729" w:rsidRPr="0025638E">
        <w:rPr>
          <w:rFonts w:ascii="Calibri" w:hAnsi="Calibri" w:cs="Calibri" w:hint="eastAsia"/>
          <w:sz w:val="22"/>
          <w:szCs w:val="22"/>
        </w:rPr>
        <w:t>，且该条款不适用于当前的案件</w:t>
      </w:r>
      <w:r w:rsidRPr="0025638E">
        <w:rPr>
          <w:rFonts w:ascii="Calibri" w:hAnsi="Calibri" w:cs="Calibri"/>
          <w:sz w:val="22"/>
          <w:szCs w:val="22"/>
        </w:rPr>
        <w:t>。</w:t>
      </w:r>
      <w:r w:rsidRPr="0025638E">
        <w:rPr>
          <w:rFonts w:ascii="Calibri" w:hAnsi="Calibri" w:cs="Calibri" w:hint="eastAsia"/>
          <w:sz w:val="22"/>
          <w:szCs w:val="22"/>
        </w:rPr>
        <w:t>总体而言，《无线电规则》本身并未建立执行机制，即使对于有害干扰案件亦是如此。因此，对于某些电台未经授权运行的情况缺乏相应的执行机制，也不足为奇。委员会将在向</w:t>
      </w:r>
      <w:r w:rsidRPr="0025638E">
        <w:rPr>
          <w:rFonts w:ascii="Calibri" w:hAnsi="Calibri" w:cs="Calibri" w:hint="eastAsia"/>
          <w:sz w:val="22"/>
          <w:szCs w:val="22"/>
        </w:rPr>
        <w:t>WRC-27</w:t>
      </w:r>
      <w:r w:rsidRPr="0025638E">
        <w:rPr>
          <w:rFonts w:ascii="Calibri" w:hAnsi="Calibri" w:cs="Calibri" w:hint="eastAsia"/>
          <w:sz w:val="22"/>
          <w:szCs w:val="22"/>
        </w:rPr>
        <w:t>提交的有关第</w:t>
      </w:r>
      <w:r w:rsidRPr="0025638E">
        <w:rPr>
          <w:rFonts w:ascii="Calibri" w:hAnsi="Calibri" w:cs="Calibri" w:hint="eastAsia"/>
          <w:b/>
          <w:bCs/>
          <w:sz w:val="22"/>
          <w:szCs w:val="22"/>
        </w:rPr>
        <w:t>80</w:t>
      </w:r>
      <w:r w:rsidRPr="0025638E">
        <w:rPr>
          <w:rFonts w:ascii="Calibri" w:hAnsi="Calibri" w:cs="Calibri" w:hint="eastAsia"/>
          <w:sz w:val="22"/>
          <w:szCs w:val="22"/>
        </w:rPr>
        <w:t>号决议</w:t>
      </w:r>
      <w:r w:rsidRPr="0025638E">
        <w:rPr>
          <w:rFonts w:ascii="Calibri" w:hAnsi="Calibri" w:cs="Calibri" w:hint="eastAsia"/>
          <w:b/>
          <w:bCs/>
          <w:sz w:val="22"/>
          <w:szCs w:val="22"/>
        </w:rPr>
        <w:t>（</w:t>
      </w:r>
      <w:r w:rsidRPr="0025638E">
        <w:rPr>
          <w:rFonts w:ascii="Calibri" w:hAnsi="Calibri" w:cs="Calibri" w:hint="eastAsia"/>
          <w:b/>
          <w:bCs/>
          <w:sz w:val="22"/>
          <w:szCs w:val="22"/>
        </w:rPr>
        <w:t>WRC-07</w:t>
      </w:r>
      <w:r w:rsidRPr="0025638E">
        <w:rPr>
          <w:rFonts w:ascii="Calibri" w:hAnsi="Calibri" w:cs="Calibri" w:hint="eastAsia"/>
          <w:b/>
          <w:bCs/>
          <w:sz w:val="22"/>
          <w:szCs w:val="22"/>
        </w:rPr>
        <w:t>，修订版）</w:t>
      </w:r>
      <w:r w:rsidRPr="0025638E">
        <w:rPr>
          <w:rFonts w:ascii="Calibri" w:hAnsi="Calibri" w:cs="Calibri" w:hint="eastAsia"/>
          <w:sz w:val="22"/>
          <w:szCs w:val="22"/>
        </w:rPr>
        <w:t>的报告中纳入这一事项。</w:t>
      </w:r>
      <w:r w:rsidRPr="0025638E">
        <w:rPr>
          <w:rFonts w:ascii="Calibri" w:hAnsi="Calibri" w:cs="Calibri"/>
          <w:sz w:val="22"/>
          <w:szCs w:val="22"/>
        </w:rPr>
        <w:t>ITU-R</w:t>
      </w:r>
      <w:r w:rsidRPr="0025638E">
        <w:rPr>
          <w:rFonts w:ascii="Calibri" w:hAnsi="Calibri" w:cs="Calibri"/>
          <w:sz w:val="22"/>
          <w:szCs w:val="22"/>
        </w:rPr>
        <w:t>在筹备大会</w:t>
      </w:r>
      <w:r w:rsidRPr="0025638E">
        <w:rPr>
          <w:rFonts w:ascii="Calibri" w:hAnsi="Calibri" w:cs="Calibri" w:hint="eastAsia"/>
          <w:sz w:val="22"/>
          <w:szCs w:val="22"/>
        </w:rPr>
        <w:t>的过程中，也</w:t>
      </w:r>
      <w:r w:rsidRPr="0025638E">
        <w:rPr>
          <w:rFonts w:ascii="Calibri" w:hAnsi="Calibri" w:cs="Calibri"/>
          <w:sz w:val="22"/>
          <w:szCs w:val="22"/>
        </w:rPr>
        <w:t>在讨论该问题</w:t>
      </w:r>
      <w:r w:rsidRPr="0025638E">
        <w:rPr>
          <w:rFonts w:ascii="Calibri" w:hAnsi="Calibri" w:cs="Calibri" w:hint="eastAsia"/>
          <w:sz w:val="22"/>
          <w:szCs w:val="22"/>
        </w:rPr>
        <w:t>相关</w:t>
      </w:r>
      <w:r w:rsidRPr="0025638E">
        <w:rPr>
          <w:rFonts w:ascii="Calibri" w:hAnsi="Calibri" w:cs="Calibri"/>
          <w:sz w:val="22"/>
          <w:szCs w:val="22"/>
        </w:rPr>
        <w:t>的提案。</w:t>
      </w:r>
    </w:p>
    <w:p w14:paraId="16EEF8AE"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8.6</w:t>
      </w:r>
      <w:r w:rsidRPr="0025638E">
        <w:rPr>
          <w:rFonts w:ascii="Calibri" w:hAnsi="Calibri" w:cs="Calibri"/>
          <w:sz w:val="22"/>
          <w:szCs w:val="22"/>
        </w:rPr>
        <w:tab/>
      </w:r>
      <w:r w:rsidRPr="0025638E">
        <w:rPr>
          <w:rFonts w:ascii="Calibri" w:hAnsi="Calibri" w:cs="Calibri" w:hint="eastAsia"/>
          <w:b/>
          <w:bCs/>
          <w:sz w:val="22"/>
          <w:szCs w:val="22"/>
        </w:rPr>
        <w:t>Azzouz</w:t>
      </w:r>
      <w:r w:rsidRPr="0025638E">
        <w:rPr>
          <w:rFonts w:ascii="Calibri" w:hAnsi="Calibri" w:cs="Calibri" w:hint="eastAsia"/>
          <w:b/>
          <w:bCs/>
          <w:sz w:val="22"/>
          <w:szCs w:val="22"/>
        </w:rPr>
        <w:t>先生</w:t>
      </w:r>
      <w:r w:rsidRPr="0025638E">
        <w:rPr>
          <w:rFonts w:ascii="Calibri" w:hAnsi="Calibri" w:cs="Calibri" w:hint="eastAsia"/>
          <w:sz w:val="22"/>
          <w:szCs w:val="22"/>
        </w:rPr>
        <w:t>感谢</w:t>
      </w:r>
      <w:r w:rsidRPr="0025638E">
        <w:rPr>
          <w:rFonts w:ascii="Calibri" w:hAnsi="Calibri" w:cs="Calibri" w:hint="eastAsia"/>
          <w:sz w:val="22"/>
          <w:szCs w:val="22"/>
        </w:rPr>
        <w:t>Beaumier</w:t>
      </w:r>
      <w:r w:rsidRPr="0025638E">
        <w:rPr>
          <w:rFonts w:ascii="Calibri" w:hAnsi="Calibri" w:cs="Calibri" w:hint="eastAsia"/>
          <w:sz w:val="22"/>
          <w:szCs w:val="22"/>
        </w:rPr>
        <w:t>女士根据第</w:t>
      </w:r>
      <w:r w:rsidRPr="0025638E">
        <w:rPr>
          <w:rFonts w:ascii="Calibri" w:hAnsi="Calibri" w:cs="Calibri" w:hint="eastAsia"/>
          <w:b/>
          <w:bCs/>
          <w:sz w:val="22"/>
          <w:szCs w:val="22"/>
        </w:rPr>
        <w:t>80</w:t>
      </w:r>
      <w:r w:rsidRPr="0025638E">
        <w:rPr>
          <w:rFonts w:ascii="Calibri" w:hAnsi="Calibri" w:cs="Calibri" w:hint="eastAsia"/>
          <w:sz w:val="22"/>
          <w:szCs w:val="22"/>
        </w:rPr>
        <w:t>号决议</w:t>
      </w:r>
      <w:r w:rsidRPr="0025638E">
        <w:rPr>
          <w:rFonts w:ascii="Calibri" w:hAnsi="Calibri" w:cs="Calibri" w:hint="eastAsia"/>
          <w:b/>
          <w:bCs/>
          <w:sz w:val="22"/>
          <w:szCs w:val="22"/>
        </w:rPr>
        <w:t>（</w:t>
      </w:r>
      <w:r w:rsidRPr="0025638E">
        <w:rPr>
          <w:rFonts w:ascii="Calibri" w:hAnsi="Calibri" w:cs="Calibri" w:hint="eastAsia"/>
          <w:b/>
          <w:bCs/>
          <w:sz w:val="22"/>
          <w:szCs w:val="22"/>
        </w:rPr>
        <w:t>WRC-07</w:t>
      </w:r>
      <w:r w:rsidRPr="0025638E">
        <w:rPr>
          <w:rFonts w:ascii="Calibri" w:hAnsi="Calibri" w:cs="Calibri" w:hint="eastAsia"/>
          <w:b/>
          <w:bCs/>
          <w:sz w:val="22"/>
          <w:szCs w:val="22"/>
        </w:rPr>
        <w:t>，修订版）</w:t>
      </w:r>
      <w:r w:rsidRPr="0025638E">
        <w:rPr>
          <w:rFonts w:ascii="Calibri" w:hAnsi="Calibri" w:cs="Calibri" w:hint="eastAsia"/>
          <w:sz w:val="22"/>
          <w:szCs w:val="22"/>
        </w:rPr>
        <w:t>，将该事项纳入委员会向</w:t>
      </w:r>
      <w:r w:rsidRPr="0025638E">
        <w:rPr>
          <w:rFonts w:ascii="Calibri" w:hAnsi="Calibri" w:cs="Calibri" w:hint="eastAsia"/>
          <w:sz w:val="22"/>
          <w:szCs w:val="22"/>
        </w:rPr>
        <w:t>WRC-27</w:t>
      </w:r>
      <w:r w:rsidRPr="0025638E">
        <w:rPr>
          <w:rFonts w:ascii="Calibri" w:hAnsi="Calibri" w:cs="Calibri" w:hint="eastAsia"/>
          <w:sz w:val="22"/>
          <w:szCs w:val="22"/>
        </w:rPr>
        <w:t>提交的报告中。他注意到，自委员会</w:t>
      </w:r>
      <w:r w:rsidRPr="0025638E">
        <w:rPr>
          <w:rFonts w:ascii="Calibri" w:hAnsi="Calibri" w:cs="Calibri" w:hint="eastAsia"/>
          <w:sz w:val="22"/>
          <w:szCs w:val="22"/>
        </w:rPr>
        <w:t>2023</w:t>
      </w:r>
      <w:r w:rsidRPr="0025638E">
        <w:rPr>
          <w:rFonts w:ascii="Calibri" w:hAnsi="Calibri" w:cs="Calibri" w:hint="eastAsia"/>
          <w:sz w:val="22"/>
          <w:szCs w:val="22"/>
        </w:rPr>
        <w:t>年</w:t>
      </w:r>
      <w:r w:rsidRPr="0025638E">
        <w:rPr>
          <w:rFonts w:ascii="Calibri" w:hAnsi="Calibri" w:cs="Calibri" w:hint="eastAsia"/>
          <w:sz w:val="22"/>
          <w:szCs w:val="22"/>
        </w:rPr>
        <w:t>3</w:t>
      </w:r>
      <w:r w:rsidRPr="0025638E">
        <w:rPr>
          <w:rFonts w:ascii="Calibri" w:hAnsi="Calibri" w:cs="Calibri" w:hint="eastAsia"/>
          <w:sz w:val="22"/>
          <w:szCs w:val="22"/>
        </w:rPr>
        <w:t>月的第</w:t>
      </w:r>
      <w:r w:rsidRPr="0025638E">
        <w:rPr>
          <w:rFonts w:ascii="Calibri" w:hAnsi="Calibri" w:cs="Calibri" w:hint="eastAsia"/>
          <w:sz w:val="22"/>
          <w:szCs w:val="22"/>
        </w:rPr>
        <w:t>92</w:t>
      </w:r>
      <w:r w:rsidRPr="0025638E">
        <w:rPr>
          <w:rFonts w:ascii="Calibri" w:hAnsi="Calibri" w:cs="Calibri" w:hint="eastAsia"/>
          <w:sz w:val="22"/>
          <w:szCs w:val="22"/>
        </w:rPr>
        <w:t>次会议以来，该事项一直由委员会审议。伊朗主管部门根据</w:t>
      </w:r>
      <w:r w:rsidRPr="0025638E">
        <w:rPr>
          <w:rFonts w:ascii="Calibri" w:hAnsi="Calibri" w:cs="Calibri" w:hint="eastAsia"/>
          <w:sz w:val="22"/>
          <w:szCs w:val="22"/>
        </w:rPr>
        <w:t>2026</w:t>
      </w:r>
      <w:r w:rsidRPr="0025638E">
        <w:rPr>
          <w:rFonts w:ascii="Calibri" w:hAnsi="Calibri" w:cs="Calibri" w:hint="eastAsia"/>
          <w:sz w:val="22"/>
          <w:szCs w:val="22"/>
        </w:rPr>
        <w:t>年</w:t>
      </w:r>
      <w:r w:rsidRPr="0025638E">
        <w:rPr>
          <w:rFonts w:ascii="Calibri" w:hAnsi="Calibri" w:cs="Calibri" w:hint="eastAsia"/>
          <w:sz w:val="22"/>
          <w:szCs w:val="22"/>
        </w:rPr>
        <w:t>5</w:t>
      </w:r>
      <w:r w:rsidRPr="0025638E">
        <w:rPr>
          <w:rFonts w:ascii="Calibri" w:hAnsi="Calibri" w:cs="Calibri" w:hint="eastAsia"/>
          <w:sz w:val="22"/>
          <w:szCs w:val="22"/>
        </w:rPr>
        <w:t>月开展的测量再次报告称，星链终端继续在其境内未经授权地运行，定位和确定此类终端存在困难。委员会应重申其就该事项做出的以往决定：继续要求伊朗伊斯兰共和国主管部门尽一切可能努力确定并禁用其境内未经授权的星链终端；敦促挪威和美国的主管部门采取一切适当行动，促使运营商立即停止未经授权的发射；并要求上述主管部门遵守第</w:t>
      </w:r>
      <w:r w:rsidRPr="0025638E">
        <w:rPr>
          <w:rFonts w:ascii="Calibri" w:hAnsi="Calibri" w:cs="Calibri" w:hint="eastAsia"/>
          <w:b/>
          <w:bCs/>
          <w:sz w:val="22"/>
          <w:szCs w:val="22"/>
        </w:rPr>
        <w:t>22</w:t>
      </w:r>
      <w:r w:rsidRPr="0025638E">
        <w:rPr>
          <w:rFonts w:ascii="Calibri" w:hAnsi="Calibri" w:cs="Calibri" w:hint="eastAsia"/>
          <w:sz w:val="22"/>
          <w:szCs w:val="22"/>
        </w:rPr>
        <w:t>号决议</w:t>
      </w:r>
      <w:r w:rsidRPr="0025638E">
        <w:rPr>
          <w:rFonts w:ascii="Calibri" w:hAnsi="Calibri" w:cs="Calibri" w:hint="eastAsia"/>
          <w:b/>
          <w:bCs/>
          <w:sz w:val="22"/>
          <w:szCs w:val="22"/>
        </w:rPr>
        <w:t>（</w:t>
      </w:r>
      <w:r w:rsidRPr="0025638E">
        <w:rPr>
          <w:rFonts w:ascii="Calibri" w:hAnsi="Calibri" w:cs="Calibri" w:hint="eastAsia"/>
          <w:b/>
          <w:bCs/>
          <w:sz w:val="22"/>
          <w:szCs w:val="22"/>
        </w:rPr>
        <w:t>WRC-23</w:t>
      </w:r>
      <w:r w:rsidRPr="0025638E">
        <w:rPr>
          <w:rFonts w:ascii="Calibri" w:hAnsi="Calibri" w:cs="Calibri" w:hint="eastAsia"/>
          <w:b/>
          <w:bCs/>
          <w:sz w:val="22"/>
          <w:szCs w:val="22"/>
        </w:rPr>
        <w:t>，修订版）</w:t>
      </w:r>
      <w:r w:rsidRPr="0025638E">
        <w:rPr>
          <w:rFonts w:ascii="Calibri" w:hAnsi="Calibri" w:cs="Calibri" w:hint="eastAsia"/>
          <w:sz w:val="22"/>
          <w:szCs w:val="22"/>
        </w:rPr>
        <w:t>、第</w:t>
      </w:r>
      <w:r w:rsidRPr="0025638E">
        <w:rPr>
          <w:rFonts w:ascii="Calibri" w:hAnsi="Calibri" w:cs="Calibri" w:hint="eastAsia"/>
          <w:b/>
          <w:bCs/>
          <w:sz w:val="22"/>
          <w:szCs w:val="22"/>
        </w:rPr>
        <w:t>25</w:t>
      </w:r>
      <w:r w:rsidRPr="0025638E">
        <w:rPr>
          <w:rFonts w:ascii="Calibri" w:hAnsi="Calibri" w:cs="Calibri" w:hint="eastAsia"/>
          <w:sz w:val="22"/>
          <w:szCs w:val="22"/>
        </w:rPr>
        <w:t>号决议</w:t>
      </w:r>
      <w:r w:rsidRPr="0025638E">
        <w:rPr>
          <w:rFonts w:ascii="Calibri" w:hAnsi="Calibri" w:cs="Calibri" w:hint="eastAsia"/>
          <w:b/>
          <w:bCs/>
          <w:sz w:val="22"/>
          <w:szCs w:val="22"/>
        </w:rPr>
        <w:t>（</w:t>
      </w:r>
      <w:r w:rsidRPr="0025638E">
        <w:rPr>
          <w:rFonts w:ascii="Calibri" w:hAnsi="Calibri" w:cs="Calibri" w:hint="eastAsia"/>
          <w:b/>
          <w:bCs/>
          <w:sz w:val="22"/>
          <w:szCs w:val="22"/>
        </w:rPr>
        <w:t>WRC-23</w:t>
      </w:r>
      <w:r w:rsidRPr="0025638E">
        <w:rPr>
          <w:rFonts w:ascii="Calibri" w:hAnsi="Calibri" w:cs="Calibri" w:hint="eastAsia"/>
          <w:b/>
          <w:bCs/>
          <w:sz w:val="22"/>
          <w:szCs w:val="22"/>
        </w:rPr>
        <w:t>，修订版）</w:t>
      </w:r>
      <w:r w:rsidRPr="0025638E">
        <w:rPr>
          <w:rFonts w:ascii="Calibri" w:hAnsi="Calibri" w:cs="Calibri" w:hint="eastAsia"/>
          <w:sz w:val="22"/>
          <w:szCs w:val="22"/>
        </w:rPr>
        <w:t>以及《无线电规则》第</w:t>
      </w:r>
      <w:r w:rsidRPr="0025638E">
        <w:rPr>
          <w:rFonts w:ascii="Calibri" w:hAnsi="Calibri" w:cs="Calibri" w:hint="eastAsia"/>
          <w:b/>
          <w:bCs/>
          <w:sz w:val="22"/>
          <w:szCs w:val="22"/>
        </w:rPr>
        <w:t>18</w:t>
      </w:r>
      <w:r w:rsidRPr="0025638E">
        <w:rPr>
          <w:rFonts w:ascii="Calibri" w:hAnsi="Calibri" w:cs="Calibri" w:hint="eastAsia"/>
          <w:sz w:val="22"/>
          <w:szCs w:val="22"/>
        </w:rPr>
        <w:t>条的规定。</w:t>
      </w:r>
      <w:r w:rsidRPr="0025638E">
        <w:rPr>
          <w:rFonts w:ascii="Calibri" w:hAnsi="Calibri" w:cs="Calibri" w:hint="eastAsia"/>
          <w:b/>
          <w:bCs/>
          <w:sz w:val="22"/>
          <w:szCs w:val="22"/>
        </w:rPr>
        <w:t>Mannepalli</w:t>
      </w:r>
      <w:r w:rsidRPr="0025638E">
        <w:rPr>
          <w:rFonts w:ascii="Calibri" w:hAnsi="Calibri" w:cs="Calibri" w:hint="eastAsia"/>
          <w:b/>
          <w:bCs/>
          <w:sz w:val="22"/>
          <w:szCs w:val="22"/>
        </w:rPr>
        <w:t>女士</w:t>
      </w:r>
      <w:r w:rsidRPr="0025638E">
        <w:rPr>
          <w:rFonts w:ascii="Calibri" w:hAnsi="Calibri" w:cs="Calibri" w:hint="eastAsia"/>
          <w:sz w:val="22"/>
          <w:szCs w:val="22"/>
        </w:rPr>
        <w:t>表示赞同，并指出，根据第</w:t>
      </w:r>
      <w:r w:rsidRPr="0025638E">
        <w:rPr>
          <w:rFonts w:ascii="Calibri" w:hAnsi="Calibri" w:cs="Calibri" w:hint="eastAsia"/>
          <w:b/>
          <w:bCs/>
          <w:sz w:val="22"/>
          <w:szCs w:val="22"/>
        </w:rPr>
        <w:t>22</w:t>
      </w:r>
      <w:r w:rsidRPr="0025638E">
        <w:rPr>
          <w:rFonts w:ascii="Calibri" w:hAnsi="Calibri" w:cs="Calibri" w:hint="eastAsia"/>
          <w:sz w:val="22"/>
          <w:szCs w:val="22"/>
        </w:rPr>
        <w:t>号决议</w:t>
      </w:r>
      <w:r w:rsidRPr="0025638E">
        <w:rPr>
          <w:rFonts w:ascii="Calibri" w:hAnsi="Calibri" w:cs="Calibri" w:hint="eastAsia"/>
          <w:b/>
          <w:bCs/>
          <w:sz w:val="22"/>
          <w:szCs w:val="22"/>
        </w:rPr>
        <w:t>（</w:t>
      </w:r>
      <w:r w:rsidRPr="0025638E">
        <w:rPr>
          <w:rFonts w:ascii="Calibri" w:hAnsi="Calibri" w:cs="Calibri" w:hint="eastAsia"/>
          <w:b/>
          <w:bCs/>
          <w:sz w:val="22"/>
          <w:szCs w:val="22"/>
        </w:rPr>
        <w:t>WRC-23</w:t>
      </w:r>
      <w:r w:rsidRPr="0025638E">
        <w:rPr>
          <w:rFonts w:ascii="Calibri" w:hAnsi="Calibri" w:cs="Calibri" w:hint="eastAsia"/>
          <w:b/>
          <w:bCs/>
          <w:sz w:val="22"/>
          <w:szCs w:val="22"/>
        </w:rPr>
        <w:t>，修订版）</w:t>
      </w:r>
      <w:r w:rsidRPr="0025638E">
        <w:rPr>
          <w:rFonts w:ascii="Calibri" w:eastAsia="STKaiti" w:hAnsi="Calibri" w:cs="Calibri" w:hint="eastAsia"/>
          <w:sz w:val="22"/>
          <w:szCs w:val="22"/>
        </w:rPr>
        <w:t>做出决议</w:t>
      </w:r>
      <w:r w:rsidRPr="0025638E">
        <w:rPr>
          <w:rFonts w:ascii="Calibri" w:hAnsi="Calibri" w:cs="Calibri" w:hint="eastAsia"/>
          <w:sz w:val="22"/>
          <w:szCs w:val="22"/>
        </w:rPr>
        <w:t>3</w:t>
      </w:r>
      <w:proofErr w:type="gramStart"/>
      <w:r w:rsidRPr="0025638E">
        <w:rPr>
          <w:rFonts w:ascii="Calibri" w:hAnsi="Calibri" w:cs="Calibri" w:hint="eastAsia"/>
          <w:sz w:val="22"/>
          <w:szCs w:val="22"/>
        </w:rPr>
        <w:t>i)</w:t>
      </w:r>
      <w:r w:rsidRPr="0025638E">
        <w:rPr>
          <w:rFonts w:ascii="Calibri" w:hAnsi="Calibri" w:cs="Calibri" w:hint="eastAsia"/>
          <w:sz w:val="22"/>
          <w:szCs w:val="22"/>
        </w:rPr>
        <w:t>，</w:t>
      </w:r>
      <w:proofErr w:type="gramEnd"/>
      <w:r w:rsidRPr="0025638E">
        <w:rPr>
          <w:rFonts w:ascii="Calibri" w:hAnsi="Calibri" w:cs="Calibri" w:hint="eastAsia"/>
          <w:sz w:val="22"/>
          <w:szCs w:val="22"/>
        </w:rPr>
        <w:t>伊朗伊斯兰共和国主管部门必须采取一切适当行动，停止未经授权的发射。</w:t>
      </w:r>
    </w:p>
    <w:p w14:paraId="68C6E115"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8.7</w:t>
      </w:r>
      <w:r w:rsidRPr="0025638E">
        <w:rPr>
          <w:rFonts w:ascii="Calibri" w:hAnsi="Calibri" w:cs="Calibri"/>
          <w:sz w:val="22"/>
          <w:szCs w:val="22"/>
        </w:rPr>
        <w:tab/>
      </w:r>
      <w:r w:rsidRPr="0025638E">
        <w:rPr>
          <w:rFonts w:ascii="Calibri" w:hAnsi="Calibri" w:cs="Calibri"/>
          <w:b/>
          <w:bCs/>
          <w:sz w:val="22"/>
          <w:szCs w:val="22"/>
        </w:rPr>
        <w:t>Azzouz</w:t>
      </w:r>
      <w:r w:rsidRPr="0025638E">
        <w:rPr>
          <w:rFonts w:ascii="Calibri" w:hAnsi="Calibri" w:cs="Calibri"/>
          <w:b/>
          <w:bCs/>
          <w:sz w:val="22"/>
          <w:szCs w:val="22"/>
        </w:rPr>
        <w:t>先生</w:t>
      </w:r>
      <w:r w:rsidRPr="0025638E">
        <w:rPr>
          <w:rFonts w:ascii="Calibri" w:hAnsi="Calibri" w:cs="Calibri"/>
          <w:sz w:val="22"/>
          <w:szCs w:val="22"/>
        </w:rPr>
        <w:t>还建议，虽然伊朗主管部门并未明确请求，但无线电通信局应根据全权代表大会第</w:t>
      </w:r>
      <w:r w:rsidRPr="0025638E">
        <w:rPr>
          <w:rFonts w:ascii="Calibri" w:hAnsi="Calibri" w:cs="Calibri"/>
          <w:sz w:val="22"/>
          <w:szCs w:val="22"/>
        </w:rPr>
        <w:t>119</w:t>
      </w:r>
      <w:r w:rsidRPr="0025638E">
        <w:rPr>
          <w:rFonts w:ascii="Calibri" w:hAnsi="Calibri" w:cs="Calibri"/>
          <w:sz w:val="22"/>
          <w:szCs w:val="22"/>
        </w:rPr>
        <w:t>号决议</w:t>
      </w:r>
      <w:r w:rsidRPr="0025638E">
        <w:rPr>
          <w:rFonts w:ascii="Calibri" w:hAnsi="Calibri" w:cs="Calibri"/>
          <w:spacing w:val="-6"/>
          <w:sz w:val="22"/>
          <w:szCs w:val="22"/>
        </w:rPr>
        <w:t>（</w:t>
      </w:r>
      <w:r w:rsidRPr="0025638E">
        <w:rPr>
          <w:rFonts w:ascii="Calibri" w:hAnsi="Calibri" w:cs="Calibri"/>
          <w:spacing w:val="-6"/>
          <w:sz w:val="22"/>
          <w:szCs w:val="22"/>
        </w:rPr>
        <w:t>2022</w:t>
      </w:r>
      <w:r w:rsidRPr="0025638E">
        <w:rPr>
          <w:rFonts w:ascii="Calibri" w:hAnsi="Calibri" w:cs="Calibri"/>
          <w:spacing w:val="-6"/>
          <w:sz w:val="22"/>
          <w:szCs w:val="22"/>
        </w:rPr>
        <w:t>年，布加勒斯特，修订版）</w:t>
      </w:r>
      <w:r w:rsidRPr="0025638E">
        <w:rPr>
          <w:rFonts w:ascii="Calibri" w:hAnsi="Calibri" w:cs="Calibri" w:hint="eastAsia"/>
          <w:spacing w:val="-6"/>
          <w:sz w:val="22"/>
          <w:szCs w:val="22"/>
        </w:rPr>
        <w:t>中</w:t>
      </w:r>
      <w:r w:rsidRPr="0025638E">
        <w:rPr>
          <w:rFonts w:ascii="STKaiti" w:eastAsia="STKaiti" w:hAnsi="STKaiti" w:cs="Calibri" w:hint="eastAsia"/>
          <w:spacing w:val="-6"/>
          <w:sz w:val="22"/>
          <w:szCs w:val="22"/>
        </w:rPr>
        <w:t>做出决议</w:t>
      </w:r>
      <w:r w:rsidRPr="0025638E">
        <w:rPr>
          <w:rFonts w:ascii="Calibri" w:eastAsia="STKaiti" w:hAnsi="Calibri" w:cs="Calibri" w:hint="eastAsia"/>
          <w:spacing w:val="-6"/>
          <w:sz w:val="22"/>
          <w:szCs w:val="22"/>
        </w:rPr>
        <w:t>，</w:t>
      </w:r>
      <w:r w:rsidRPr="0025638E">
        <w:rPr>
          <w:rFonts w:ascii="Calibri" w:eastAsia="STKaiti" w:hAnsi="Calibri" w:cs="Calibri"/>
          <w:spacing w:val="-6"/>
          <w:sz w:val="22"/>
          <w:szCs w:val="22"/>
        </w:rPr>
        <w:t>责成无线电规则委员会</w:t>
      </w:r>
      <w:r w:rsidRPr="0025638E">
        <w:rPr>
          <w:rFonts w:ascii="Calibri" w:hAnsi="Calibri" w:cs="Calibri"/>
          <w:spacing w:val="-6"/>
          <w:sz w:val="22"/>
          <w:szCs w:val="22"/>
        </w:rPr>
        <w:t>2</w:t>
      </w:r>
      <w:r w:rsidRPr="0025638E">
        <w:rPr>
          <w:rFonts w:ascii="Calibri" w:hAnsi="Calibri" w:cs="Calibri"/>
          <w:spacing w:val="-6"/>
          <w:sz w:val="22"/>
          <w:szCs w:val="22"/>
        </w:rPr>
        <w:t>，</w:t>
      </w:r>
      <w:r w:rsidRPr="0025638E">
        <w:rPr>
          <w:rFonts w:ascii="Calibri" w:hAnsi="Calibri" w:cs="Calibri"/>
          <w:sz w:val="22"/>
          <w:szCs w:val="22"/>
        </w:rPr>
        <w:t>在专门网页上公布本次会议审议该议项的结果。</w:t>
      </w:r>
      <w:r w:rsidRPr="0025638E">
        <w:rPr>
          <w:rFonts w:ascii="Calibri" w:hAnsi="Calibri" w:cs="Calibri"/>
          <w:b/>
          <w:bCs/>
          <w:sz w:val="22"/>
          <w:szCs w:val="22"/>
        </w:rPr>
        <w:t>Linhares de Souza Filho</w:t>
      </w:r>
      <w:r w:rsidRPr="0025638E">
        <w:rPr>
          <w:rFonts w:ascii="Calibri" w:hAnsi="Calibri" w:cs="Calibri"/>
          <w:b/>
          <w:bCs/>
          <w:sz w:val="22"/>
          <w:szCs w:val="22"/>
        </w:rPr>
        <w:t>先生</w:t>
      </w:r>
      <w:r w:rsidRPr="0025638E">
        <w:rPr>
          <w:rFonts w:ascii="Calibri" w:hAnsi="Calibri" w:cs="Calibri"/>
          <w:sz w:val="22"/>
          <w:szCs w:val="22"/>
        </w:rPr>
        <w:t>和</w:t>
      </w:r>
      <w:r w:rsidRPr="0025638E">
        <w:rPr>
          <w:rFonts w:ascii="Calibri" w:hAnsi="Calibri" w:cs="Calibri"/>
          <w:b/>
          <w:bCs/>
          <w:sz w:val="22"/>
          <w:szCs w:val="22"/>
        </w:rPr>
        <w:t>Talib</w:t>
      </w:r>
      <w:r w:rsidRPr="0025638E">
        <w:rPr>
          <w:rFonts w:ascii="Calibri" w:hAnsi="Calibri" w:cs="Calibri"/>
          <w:b/>
          <w:bCs/>
          <w:sz w:val="22"/>
          <w:szCs w:val="22"/>
        </w:rPr>
        <w:t>先生</w:t>
      </w:r>
      <w:r w:rsidRPr="0025638E">
        <w:rPr>
          <w:rFonts w:ascii="Calibri" w:hAnsi="Calibri" w:cs="Calibri"/>
          <w:sz w:val="22"/>
          <w:szCs w:val="22"/>
        </w:rPr>
        <w:t>支持这一建议，</w:t>
      </w:r>
      <w:r w:rsidRPr="0025638E">
        <w:rPr>
          <w:rFonts w:ascii="Calibri" w:hAnsi="Calibri" w:cs="Calibri"/>
          <w:b/>
          <w:bCs/>
          <w:sz w:val="22"/>
          <w:szCs w:val="22"/>
        </w:rPr>
        <w:t>程建军先生</w:t>
      </w:r>
      <w:r w:rsidRPr="0025638E">
        <w:rPr>
          <w:rFonts w:ascii="Calibri" w:hAnsi="Calibri" w:cs="Calibri"/>
          <w:sz w:val="22"/>
          <w:szCs w:val="22"/>
        </w:rPr>
        <w:t>也表示赞同，并认为此举将有助于提高</w:t>
      </w:r>
      <w:r w:rsidRPr="0025638E">
        <w:rPr>
          <w:rFonts w:ascii="Calibri" w:hAnsi="Calibri" w:cs="Calibri" w:hint="eastAsia"/>
          <w:sz w:val="22"/>
          <w:szCs w:val="22"/>
        </w:rPr>
        <w:t>对</w:t>
      </w:r>
      <w:r w:rsidRPr="0025638E">
        <w:rPr>
          <w:rFonts w:ascii="Calibri" w:hAnsi="Calibri" w:cs="Calibri"/>
          <w:sz w:val="22"/>
          <w:szCs w:val="22"/>
        </w:rPr>
        <w:t>该</w:t>
      </w:r>
      <w:r w:rsidRPr="0025638E">
        <w:rPr>
          <w:rFonts w:ascii="Calibri" w:hAnsi="Calibri" w:cs="Calibri" w:hint="eastAsia"/>
          <w:sz w:val="22"/>
          <w:szCs w:val="22"/>
        </w:rPr>
        <w:t>问题</w:t>
      </w:r>
      <w:r w:rsidRPr="0025638E">
        <w:rPr>
          <w:rFonts w:ascii="Calibri" w:hAnsi="Calibri" w:cs="Calibri"/>
          <w:sz w:val="22"/>
          <w:szCs w:val="22"/>
        </w:rPr>
        <w:t>的关注度。</w:t>
      </w:r>
    </w:p>
    <w:p w14:paraId="30B5D379"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8.8</w:t>
      </w:r>
      <w:r w:rsidRPr="0025638E">
        <w:rPr>
          <w:rFonts w:ascii="Calibri" w:hAnsi="Calibri" w:cs="Calibri"/>
          <w:sz w:val="22"/>
          <w:szCs w:val="22"/>
        </w:rPr>
        <w:tab/>
      </w:r>
      <w:r w:rsidRPr="0025638E">
        <w:rPr>
          <w:rFonts w:ascii="Calibri" w:hAnsi="Calibri" w:cs="Calibri"/>
          <w:b/>
          <w:bCs/>
          <w:sz w:val="22"/>
          <w:szCs w:val="22"/>
        </w:rPr>
        <w:t>Mannepalli</w:t>
      </w:r>
      <w:r w:rsidRPr="0025638E">
        <w:rPr>
          <w:rFonts w:ascii="Calibri" w:hAnsi="Calibri" w:cs="Calibri"/>
          <w:b/>
          <w:bCs/>
          <w:sz w:val="22"/>
          <w:szCs w:val="22"/>
        </w:rPr>
        <w:t>女士</w:t>
      </w:r>
      <w:r w:rsidRPr="0025638E">
        <w:rPr>
          <w:rFonts w:ascii="Calibri" w:hAnsi="Calibri" w:cs="Calibri"/>
          <w:sz w:val="22"/>
          <w:szCs w:val="22"/>
        </w:rPr>
        <w:t>表示，第</w:t>
      </w:r>
      <w:r w:rsidRPr="0025638E">
        <w:rPr>
          <w:rFonts w:ascii="Calibri" w:hAnsi="Calibri" w:cs="Calibri"/>
          <w:b/>
          <w:bCs/>
          <w:sz w:val="22"/>
          <w:szCs w:val="22"/>
        </w:rPr>
        <w:t>123</w:t>
      </w:r>
      <w:r w:rsidRPr="0025638E">
        <w:rPr>
          <w:rFonts w:ascii="Calibri" w:hAnsi="Calibri" w:cs="Calibri"/>
          <w:sz w:val="22"/>
          <w:szCs w:val="22"/>
        </w:rPr>
        <w:t>号决议</w:t>
      </w:r>
      <w:r w:rsidRPr="0025638E">
        <w:rPr>
          <w:rFonts w:ascii="Calibri" w:hAnsi="Calibri" w:cs="Calibri"/>
          <w:b/>
          <w:bCs/>
          <w:sz w:val="22"/>
          <w:szCs w:val="22"/>
        </w:rPr>
        <w:t>（</w:t>
      </w:r>
      <w:r w:rsidRPr="0025638E">
        <w:rPr>
          <w:rFonts w:ascii="Calibri" w:hAnsi="Calibri" w:cs="Calibri"/>
          <w:b/>
          <w:bCs/>
          <w:sz w:val="22"/>
          <w:szCs w:val="22"/>
        </w:rPr>
        <w:t>WRC-23</w:t>
      </w:r>
      <w:r w:rsidRPr="0025638E">
        <w:rPr>
          <w:rFonts w:ascii="Calibri" w:hAnsi="Calibri" w:cs="Calibri"/>
          <w:b/>
          <w:bCs/>
          <w:sz w:val="22"/>
          <w:szCs w:val="22"/>
        </w:rPr>
        <w:t>）</w:t>
      </w:r>
      <w:r w:rsidRPr="0025638E">
        <w:rPr>
          <w:rFonts w:ascii="Calibri" w:eastAsia="STKaiti" w:hAnsi="Calibri" w:cs="Calibri"/>
          <w:sz w:val="22"/>
          <w:szCs w:val="22"/>
        </w:rPr>
        <w:t>进一步做出决议</w:t>
      </w:r>
      <w:r w:rsidRPr="0025638E">
        <w:rPr>
          <w:rFonts w:ascii="Calibri" w:hAnsi="Calibri" w:cs="Calibri"/>
          <w:sz w:val="22"/>
          <w:szCs w:val="22"/>
        </w:rPr>
        <w:t>3</w:t>
      </w:r>
      <w:r w:rsidRPr="0025638E">
        <w:rPr>
          <w:rFonts w:ascii="Calibri" w:hAnsi="Calibri" w:cs="Calibri"/>
          <w:sz w:val="22"/>
          <w:szCs w:val="22"/>
        </w:rPr>
        <w:t>规定的</w:t>
      </w:r>
      <w:r w:rsidRPr="0025638E">
        <w:rPr>
          <w:rFonts w:ascii="Calibri" w:hAnsi="Calibri" w:cs="Calibri" w:hint="eastAsia"/>
          <w:sz w:val="22"/>
          <w:szCs w:val="22"/>
        </w:rPr>
        <w:t>行动</w:t>
      </w:r>
      <w:r w:rsidRPr="0025638E">
        <w:rPr>
          <w:rFonts w:ascii="Calibri" w:hAnsi="Calibri" w:cs="Calibri"/>
          <w:sz w:val="22"/>
          <w:szCs w:val="22"/>
        </w:rPr>
        <w:t>适用于</w:t>
      </w:r>
      <w:r w:rsidRPr="0025638E">
        <w:rPr>
          <w:rFonts w:ascii="Calibri" w:hAnsi="Calibri" w:cs="Calibri" w:hint="eastAsia"/>
          <w:sz w:val="22"/>
          <w:szCs w:val="22"/>
        </w:rPr>
        <w:t>以下情形</w:t>
      </w:r>
      <w:r w:rsidRPr="0025638E">
        <w:rPr>
          <w:rFonts w:ascii="Calibri" w:hAnsi="Calibri" w:cs="Calibri"/>
          <w:sz w:val="22"/>
          <w:szCs w:val="22"/>
        </w:rPr>
        <w:t>：无线电通信局向通知主管部门发出提醒后，</w:t>
      </w:r>
      <w:r w:rsidRPr="0025638E">
        <w:rPr>
          <w:rFonts w:ascii="Calibri" w:hAnsi="Calibri" w:cs="Calibri"/>
          <w:sz w:val="22"/>
          <w:szCs w:val="22"/>
        </w:rPr>
        <w:t>non-GSO ESIM</w:t>
      </w:r>
      <w:r w:rsidRPr="0025638E">
        <w:rPr>
          <w:rFonts w:ascii="Calibri" w:hAnsi="Calibri" w:cs="Calibri"/>
          <w:sz w:val="22"/>
          <w:szCs w:val="22"/>
        </w:rPr>
        <w:t>造成的不可接受</w:t>
      </w:r>
      <w:r w:rsidRPr="0025638E">
        <w:rPr>
          <w:rFonts w:ascii="Calibri" w:hAnsi="Calibri" w:cs="Calibri" w:hint="eastAsia"/>
          <w:sz w:val="22"/>
          <w:szCs w:val="22"/>
        </w:rPr>
        <w:t>的</w:t>
      </w:r>
      <w:r w:rsidRPr="0025638E">
        <w:rPr>
          <w:rFonts w:ascii="Calibri" w:hAnsi="Calibri" w:cs="Calibri"/>
          <w:sz w:val="22"/>
          <w:szCs w:val="22"/>
        </w:rPr>
        <w:t>干扰持续</w:t>
      </w:r>
      <w:r w:rsidRPr="0025638E">
        <w:rPr>
          <w:rFonts w:ascii="Calibri" w:hAnsi="Calibri" w:cs="Calibri" w:hint="eastAsia"/>
          <w:sz w:val="22"/>
          <w:szCs w:val="22"/>
        </w:rPr>
        <w:t>了</w:t>
      </w:r>
      <w:r w:rsidRPr="0025638E">
        <w:rPr>
          <w:rFonts w:ascii="Calibri" w:hAnsi="Calibri" w:cs="Calibri"/>
          <w:sz w:val="22"/>
          <w:szCs w:val="22"/>
        </w:rPr>
        <w:t>30</w:t>
      </w:r>
      <w:r w:rsidRPr="0025638E">
        <w:rPr>
          <w:rFonts w:ascii="Calibri" w:hAnsi="Calibri" w:cs="Calibri"/>
          <w:sz w:val="22"/>
          <w:szCs w:val="22"/>
        </w:rPr>
        <w:t>天以上。然而，当前</w:t>
      </w:r>
      <w:r w:rsidRPr="0025638E">
        <w:rPr>
          <w:rFonts w:ascii="Calibri" w:hAnsi="Calibri" w:cs="Calibri" w:hint="eastAsia"/>
          <w:sz w:val="22"/>
          <w:szCs w:val="22"/>
        </w:rPr>
        <w:t>讨论</w:t>
      </w:r>
      <w:r w:rsidRPr="0025638E">
        <w:rPr>
          <w:rFonts w:ascii="Calibri" w:hAnsi="Calibri" w:cs="Calibri"/>
          <w:sz w:val="22"/>
          <w:szCs w:val="22"/>
        </w:rPr>
        <w:t>的案件并不涉及有害干扰，而是涉及在未获准提供业务的境内未经授权</w:t>
      </w:r>
      <w:r w:rsidRPr="0025638E">
        <w:rPr>
          <w:rFonts w:ascii="Calibri" w:hAnsi="Calibri" w:cs="Calibri" w:hint="eastAsia"/>
          <w:sz w:val="22"/>
          <w:szCs w:val="22"/>
        </w:rPr>
        <w:t>地</w:t>
      </w:r>
      <w:r w:rsidRPr="0025638E">
        <w:rPr>
          <w:rFonts w:ascii="Calibri" w:hAnsi="Calibri" w:cs="Calibri"/>
          <w:sz w:val="22"/>
          <w:szCs w:val="22"/>
        </w:rPr>
        <w:t>运行终端的问题。因此，第</w:t>
      </w:r>
      <w:r w:rsidRPr="0025638E">
        <w:rPr>
          <w:rFonts w:ascii="Calibri" w:hAnsi="Calibri" w:cs="Calibri"/>
          <w:b/>
          <w:bCs/>
          <w:sz w:val="22"/>
          <w:szCs w:val="22"/>
        </w:rPr>
        <w:t>123</w:t>
      </w:r>
      <w:r w:rsidRPr="0025638E">
        <w:rPr>
          <w:rFonts w:ascii="Calibri" w:hAnsi="Calibri" w:cs="Calibri"/>
          <w:sz w:val="22"/>
          <w:szCs w:val="22"/>
        </w:rPr>
        <w:t>号决议</w:t>
      </w:r>
      <w:r w:rsidRPr="0025638E">
        <w:rPr>
          <w:rFonts w:ascii="Calibri" w:hAnsi="Calibri" w:cs="Calibri"/>
          <w:b/>
          <w:bCs/>
          <w:sz w:val="22"/>
          <w:szCs w:val="22"/>
        </w:rPr>
        <w:t>（</w:t>
      </w:r>
      <w:r w:rsidRPr="0025638E">
        <w:rPr>
          <w:rFonts w:ascii="Calibri" w:hAnsi="Calibri" w:cs="Calibri"/>
          <w:b/>
          <w:bCs/>
          <w:sz w:val="22"/>
          <w:szCs w:val="22"/>
        </w:rPr>
        <w:t>WRC-23</w:t>
      </w:r>
      <w:r w:rsidRPr="0025638E">
        <w:rPr>
          <w:rFonts w:ascii="Calibri" w:hAnsi="Calibri" w:cs="Calibri"/>
          <w:b/>
          <w:bCs/>
          <w:sz w:val="22"/>
          <w:szCs w:val="22"/>
        </w:rPr>
        <w:t>）</w:t>
      </w:r>
      <w:r w:rsidRPr="0025638E">
        <w:rPr>
          <w:rFonts w:ascii="Calibri" w:eastAsia="STKaiti" w:hAnsi="Calibri" w:cs="Calibri"/>
          <w:sz w:val="22"/>
          <w:szCs w:val="22"/>
        </w:rPr>
        <w:t>进一步做出决议</w:t>
      </w:r>
      <w:r w:rsidRPr="0025638E">
        <w:rPr>
          <w:rFonts w:ascii="Calibri" w:hAnsi="Calibri" w:cs="Calibri"/>
          <w:sz w:val="22"/>
          <w:szCs w:val="22"/>
        </w:rPr>
        <w:t>3</w:t>
      </w:r>
      <w:r w:rsidRPr="0025638E">
        <w:rPr>
          <w:rFonts w:ascii="Calibri" w:hAnsi="Calibri" w:cs="Calibri"/>
          <w:sz w:val="22"/>
          <w:szCs w:val="22"/>
        </w:rPr>
        <w:t>不适用。委员会应重申在第</w:t>
      </w:r>
      <w:r w:rsidRPr="0025638E">
        <w:rPr>
          <w:rFonts w:ascii="Calibri" w:hAnsi="Calibri" w:cs="Calibri"/>
          <w:sz w:val="22"/>
          <w:szCs w:val="22"/>
        </w:rPr>
        <w:t>101</w:t>
      </w:r>
      <w:r w:rsidRPr="0025638E">
        <w:rPr>
          <w:rFonts w:ascii="Calibri" w:hAnsi="Calibri" w:cs="Calibri"/>
          <w:sz w:val="22"/>
          <w:szCs w:val="22"/>
        </w:rPr>
        <w:t>次会议上就此事项得出的结论，即委员会无权暂停或取消频率指配。</w:t>
      </w:r>
    </w:p>
    <w:p w14:paraId="4A7E9190"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8.9</w:t>
      </w:r>
      <w:r w:rsidRPr="0025638E">
        <w:rPr>
          <w:rFonts w:ascii="Calibri" w:hAnsi="Calibri" w:cs="Calibri"/>
          <w:sz w:val="22"/>
          <w:szCs w:val="22"/>
        </w:rPr>
        <w:tab/>
      </w:r>
      <w:r w:rsidRPr="0025638E">
        <w:rPr>
          <w:rFonts w:ascii="Calibri" w:hAnsi="Calibri" w:cs="Calibri"/>
          <w:b/>
          <w:bCs/>
          <w:sz w:val="22"/>
          <w:szCs w:val="22"/>
        </w:rPr>
        <w:t>Fianko</w:t>
      </w:r>
      <w:r w:rsidRPr="0025638E">
        <w:rPr>
          <w:rFonts w:ascii="Calibri" w:hAnsi="Calibri" w:cs="Calibri"/>
          <w:b/>
          <w:bCs/>
          <w:sz w:val="22"/>
          <w:szCs w:val="22"/>
        </w:rPr>
        <w:t>先生</w:t>
      </w:r>
      <w:r w:rsidRPr="0025638E">
        <w:rPr>
          <w:rFonts w:ascii="Calibri" w:hAnsi="Calibri" w:cs="Calibri"/>
          <w:sz w:val="22"/>
          <w:szCs w:val="22"/>
        </w:rPr>
        <w:t>表示，最新提交资料</w:t>
      </w:r>
      <w:r w:rsidRPr="0025638E">
        <w:rPr>
          <w:rFonts w:ascii="Calibri" w:hAnsi="Calibri" w:cs="Calibri" w:hint="eastAsia"/>
          <w:sz w:val="22"/>
          <w:szCs w:val="22"/>
        </w:rPr>
        <w:t>中的信息</w:t>
      </w:r>
      <w:r w:rsidRPr="0025638E">
        <w:rPr>
          <w:rFonts w:ascii="Calibri" w:hAnsi="Calibri" w:cs="Calibri"/>
          <w:sz w:val="22"/>
          <w:szCs w:val="22"/>
        </w:rPr>
        <w:t>进一步印证了本案事实</w:t>
      </w:r>
      <w:r w:rsidRPr="0025638E">
        <w:rPr>
          <w:rFonts w:ascii="Calibri" w:hAnsi="Calibri" w:cs="Calibri" w:hint="eastAsia"/>
          <w:sz w:val="22"/>
          <w:szCs w:val="22"/>
        </w:rPr>
        <w:t>，而</w:t>
      </w:r>
      <w:r w:rsidRPr="0025638E">
        <w:rPr>
          <w:rFonts w:ascii="Calibri" w:hAnsi="Calibri" w:cs="Calibri"/>
          <w:sz w:val="22"/>
          <w:szCs w:val="22"/>
        </w:rPr>
        <w:t>这些事实早已确凿无疑，因此委员会应重申先前的决定。关于已有</w:t>
      </w:r>
      <w:r w:rsidRPr="0025638E">
        <w:rPr>
          <w:rFonts w:ascii="Calibri" w:hAnsi="Calibri" w:cs="Calibri" w:hint="eastAsia"/>
          <w:sz w:val="22"/>
          <w:szCs w:val="22"/>
        </w:rPr>
        <w:t>条款</w:t>
      </w:r>
      <w:r w:rsidRPr="0025638E">
        <w:rPr>
          <w:rFonts w:ascii="Calibri" w:hAnsi="Calibri" w:cs="Calibri"/>
          <w:sz w:val="22"/>
          <w:szCs w:val="22"/>
        </w:rPr>
        <w:t>允许委员会暂停频率指配的观点，他表示，伊朗主管部门的</w:t>
      </w:r>
      <w:r w:rsidRPr="0025638E">
        <w:rPr>
          <w:rFonts w:ascii="Calibri" w:hAnsi="Calibri" w:cs="Calibri"/>
          <w:sz w:val="22"/>
          <w:szCs w:val="22"/>
        </w:rPr>
        <w:t>ESV</w:t>
      </w:r>
      <w:r w:rsidRPr="0025638E">
        <w:rPr>
          <w:rFonts w:ascii="Calibri" w:hAnsi="Calibri" w:cs="Calibri"/>
          <w:sz w:val="22"/>
          <w:szCs w:val="22"/>
        </w:rPr>
        <w:t>类比不适用。</w:t>
      </w:r>
      <w:r w:rsidRPr="0025638E">
        <w:rPr>
          <w:rFonts w:ascii="Calibri" w:hAnsi="Calibri" w:cs="Calibri"/>
          <w:sz w:val="22"/>
          <w:szCs w:val="22"/>
        </w:rPr>
        <w:t>ESV</w:t>
      </w:r>
      <w:r w:rsidRPr="0025638E">
        <w:rPr>
          <w:rFonts w:ascii="Calibri" w:hAnsi="Calibri" w:cs="Calibri"/>
          <w:sz w:val="22"/>
          <w:szCs w:val="22"/>
        </w:rPr>
        <w:t>制度有其特定的规则</w:t>
      </w:r>
      <w:r w:rsidRPr="0025638E">
        <w:rPr>
          <w:rFonts w:ascii="Calibri" w:hAnsi="Calibri" w:cs="Calibri" w:hint="eastAsia"/>
          <w:sz w:val="22"/>
          <w:szCs w:val="22"/>
        </w:rPr>
        <w:t>条件</w:t>
      </w:r>
      <w:r w:rsidRPr="0025638E">
        <w:rPr>
          <w:rFonts w:ascii="Calibri" w:hAnsi="Calibri" w:cs="Calibri"/>
          <w:sz w:val="22"/>
          <w:szCs w:val="22"/>
        </w:rPr>
        <w:t>，并未</w:t>
      </w:r>
      <w:r w:rsidRPr="0025638E">
        <w:rPr>
          <w:rFonts w:ascii="Calibri" w:hAnsi="Calibri" w:cs="Calibri" w:hint="eastAsia"/>
          <w:sz w:val="22"/>
          <w:szCs w:val="22"/>
        </w:rPr>
        <w:t>授权</w:t>
      </w:r>
      <w:r w:rsidRPr="0025638E">
        <w:rPr>
          <w:rFonts w:ascii="Calibri" w:hAnsi="Calibri" w:cs="Calibri"/>
          <w:sz w:val="22"/>
          <w:szCs w:val="22"/>
        </w:rPr>
        <w:t>委员会</w:t>
      </w:r>
      <w:r w:rsidRPr="0025638E">
        <w:rPr>
          <w:rFonts w:ascii="Calibri" w:hAnsi="Calibri" w:cs="Calibri" w:hint="eastAsia"/>
          <w:sz w:val="22"/>
          <w:szCs w:val="22"/>
        </w:rPr>
        <w:t>对无关的违规情况行使一般性</w:t>
      </w:r>
      <w:r w:rsidRPr="0025638E">
        <w:rPr>
          <w:rFonts w:ascii="Calibri" w:hAnsi="Calibri" w:cs="Calibri"/>
          <w:sz w:val="22"/>
          <w:szCs w:val="22"/>
        </w:rPr>
        <w:t>暂停权。若同意该主管部门的请求，委员会实际上将</w:t>
      </w:r>
      <w:r w:rsidRPr="0025638E">
        <w:rPr>
          <w:rFonts w:ascii="Calibri" w:hAnsi="Calibri" w:cs="Calibri" w:hint="eastAsia"/>
          <w:sz w:val="22"/>
          <w:szCs w:val="22"/>
        </w:rPr>
        <w:t>行使</w:t>
      </w:r>
      <w:r w:rsidRPr="0025638E">
        <w:rPr>
          <w:rFonts w:ascii="Calibri" w:hAnsi="Calibri" w:cs="Calibri"/>
          <w:sz w:val="22"/>
          <w:szCs w:val="22"/>
        </w:rPr>
        <w:t>超出其现有</w:t>
      </w:r>
      <w:r w:rsidRPr="0025638E">
        <w:rPr>
          <w:rFonts w:ascii="Calibri" w:hAnsi="Calibri" w:cs="Calibri" w:hint="eastAsia"/>
          <w:sz w:val="22"/>
          <w:szCs w:val="22"/>
        </w:rPr>
        <w:t>职权</w:t>
      </w:r>
      <w:r w:rsidRPr="0025638E">
        <w:rPr>
          <w:rFonts w:ascii="Calibri" w:hAnsi="Calibri" w:cs="Calibri"/>
          <w:sz w:val="22"/>
          <w:szCs w:val="22"/>
        </w:rPr>
        <w:t>的执行或制裁权，而委员会一直谨慎避免此类做法。因此，他不支持该请求，并认为委员会应重申其</w:t>
      </w:r>
      <w:r w:rsidRPr="0025638E">
        <w:rPr>
          <w:rFonts w:ascii="Calibri" w:hAnsi="Calibri" w:cs="Calibri" w:hint="eastAsia"/>
          <w:sz w:val="22"/>
          <w:szCs w:val="22"/>
        </w:rPr>
        <w:t>先前在</w:t>
      </w:r>
      <w:r w:rsidRPr="0025638E">
        <w:rPr>
          <w:rFonts w:ascii="Calibri" w:hAnsi="Calibri" w:cs="Calibri"/>
          <w:sz w:val="22"/>
          <w:szCs w:val="22"/>
        </w:rPr>
        <w:t>此事</w:t>
      </w:r>
      <w:r w:rsidRPr="0025638E">
        <w:rPr>
          <w:rFonts w:ascii="Calibri" w:hAnsi="Calibri" w:cs="Calibri" w:hint="eastAsia"/>
          <w:sz w:val="22"/>
          <w:szCs w:val="22"/>
        </w:rPr>
        <w:t>上</w:t>
      </w:r>
      <w:r w:rsidRPr="0025638E">
        <w:rPr>
          <w:rFonts w:ascii="Calibri" w:hAnsi="Calibri" w:cs="Calibri"/>
          <w:sz w:val="22"/>
          <w:szCs w:val="22"/>
        </w:rPr>
        <w:t>的立场。</w:t>
      </w:r>
    </w:p>
    <w:p w14:paraId="74A31B86" w14:textId="447E7E6B" w:rsidR="00E92CF6" w:rsidRPr="0025638E" w:rsidRDefault="00E92CF6" w:rsidP="00E92CF6">
      <w:pPr>
        <w:rPr>
          <w:rFonts w:ascii="Calibri" w:hAnsi="Calibri" w:cs="Calibri"/>
          <w:sz w:val="22"/>
          <w:szCs w:val="22"/>
        </w:rPr>
      </w:pPr>
      <w:r w:rsidRPr="0025638E">
        <w:rPr>
          <w:rFonts w:ascii="Calibri" w:hAnsi="Calibri" w:cs="Calibri"/>
          <w:sz w:val="22"/>
          <w:szCs w:val="22"/>
        </w:rPr>
        <w:t>8.10</w:t>
      </w:r>
      <w:r w:rsidRPr="0025638E">
        <w:rPr>
          <w:rFonts w:ascii="Calibri" w:hAnsi="Calibri" w:cs="Calibri"/>
          <w:sz w:val="22"/>
          <w:szCs w:val="22"/>
        </w:rPr>
        <w:tab/>
      </w:r>
      <w:r w:rsidRPr="0025638E">
        <w:rPr>
          <w:rFonts w:ascii="Calibri" w:hAnsi="Calibri" w:cs="Calibri"/>
          <w:b/>
          <w:bCs/>
          <w:sz w:val="22"/>
          <w:szCs w:val="22"/>
        </w:rPr>
        <w:t>Beaumier</w:t>
      </w:r>
      <w:r w:rsidRPr="0025638E">
        <w:rPr>
          <w:rFonts w:ascii="Calibri" w:hAnsi="Calibri" w:cs="Calibri"/>
          <w:b/>
          <w:bCs/>
          <w:sz w:val="22"/>
          <w:szCs w:val="22"/>
        </w:rPr>
        <w:t>女士</w:t>
      </w:r>
      <w:r w:rsidRPr="0025638E">
        <w:rPr>
          <w:rFonts w:ascii="Calibri" w:hAnsi="Calibri" w:cs="Calibri"/>
          <w:sz w:val="22"/>
          <w:szCs w:val="22"/>
        </w:rPr>
        <w:t>谈到《无线电规则》</w:t>
      </w:r>
      <w:r w:rsidRPr="0025638E">
        <w:rPr>
          <w:rFonts w:ascii="Calibri" w:hAnsi="Calibri" w:cs="Calibri" w:hint="eastAsia"/>
          <w:sz w:val="22"/>
          <w:szCs w:val="22"/>
        </w:rPr>
        <w:t>中缺乏</w:t>
      </w:r>
      <w:r w:rsidRPr="0025638E">
        <w:rPr>
          <w:rFonts w:ascii="Calibri" w:hAnsi="Calibri" w:cs="Calibri"/>
          <w:sz w:val="22"/>
          <w:szCs w:val="22"/>
        </w:rPr>
        <w:t>执行机制时指出，整个规则框架依赖于所有成员国本着诚意并恪守承诺，遵守《无线电规则》，并在遇到问题时相互合作。与此同时，</w:t>
      </w:r>
      <w:r w:rsidR="000A2729" w:rsidRPr="0025638E">
        <w:rPr>
          <w:rFonts w:ascii="Calibri" w:hAnsi="Calibri" w:cs="Calibri" w:hint="eastAsia"/>
          <w:sz w:val="22"/>
          <w:szCs w:val="22"/>
        </w:rPr>
        <w:t>《</w:t>
      </w:r>
      <w:r w:rsidRPr="0025638E">
        <w:rPr>
          <w:rFonts w:ascii="Calibri" w:hAnsi="Calibri" w:cs="Calibri"/>
          <w:sz w:val="22"/>
          <w:szCs w:val="22"/>
        </w:rPr>
        <w:t>关于强制解决争端的任择议定书</w:t>
      </w:r>
      <w:r w:rsidR="000A2729" w:rsidRPr="0025638E">
        <w:rPr>
          <w:rFonts w:ascii="Calibri" w:hAnsi="Calibri" w:cs="Calibri" w:hint="eastAsia"/>
          <w:sz w:val="22"/>
          <w:szCs w:val="22"/>
        </w:rPr>
        <w:t>》</w:t>
      </w:r>
      <w:r w:rsidR="00C12227" w:rsidRPr="0025638E">
        <w:rPr>
          <w:rFonts w:ascii="Calibri" w:hAnsi="Calibri" w:cs="Calibri" w:hint="eastAsia"/>
          <w:sz w:val="22"/>
          <w:szCs w:val="22"/>
        </w:rPr>
        <w:t>同样可供其缔约成员国援引</w:t>
      </w:r>
      <w:r w:rsidRPr="0025638E">
        <w:rPr>
          <w:rFonts w:ascii="Calibri" w:hAnsi="Calibri" w:cs="Calibri"/>
          <w:sz w:val="22"/>
          <w:szCs w:val="22"/>
        </w:rPr>
        <w:t>。委员会将在其根据第</w:t>
      </w:r>
      <w:r w:rsidRPr="0025638E">
        <w:rPr>
          <w:rFonts w:ascii="Calibri" w:hAnsi="Calibri" w:cs="Calibri"/>
          <w:b/>
          <w:bCs/>
          <w:sz w:val="22"/>
          <w:szCs w:val="22"/>
        </w:rPr>
        <w:t>80</w:t>
      </w:r>
      <w:r w:rsidRPr="0025638E">
        <w:rPr>
          <w:rFonts w:ascii="Calibri" w:hAnsi="Calibri" w:cs="Calibri"/>
          <w:sz w:val="22"/>
          <w:szCs w:val="22"/>
        </w:rPr>
        <w:t>号决议</w:t>
      </w:r>
      <w:r w:rsidRPr="0025638E">
        <w:rPr>
          <w:rFonts w:ascii="Calibri" w:hAnsi="Calibri" w:cs="Calibri"/>
          <w:b/>
          <w:bCs/>
          <w:sz w:val="22"/>
          <w:szCs w:val="22"/>
        </w:rPr>
        <w:t>（</w:t>
      </w:r>
      <w:r w:rsidRPr="0025638E">
        <w:rPr>
          <w:rFonts w:ascii="Calibri" w:hAnsi="Calibri" w:cs="Calibri"/>
          <w:b/>
          <w:bCs/>
          <w:sz w:val="22"/>
          <w:szCs w:val="22"/>
        </w:rPr>
        <w:t>WRC-07</w:t>
      </w:r>
      <w:r w:rsidRPr="0025638E">
        <w:rPr>
          <w:rFonts w:ascii="Calibri" w:hAnsi="Calibri" w:cs="Calibri" w:hint="eastAsia"/>
          <w:b/>
          <w:bCs/>
          <w:sz w:val="22"/>
          <w:szCs w:val="22"/>
        </w:rPr>
        <w:t>，</w:t>
      </w:r>
      <w:r w:rsidRPr="0025638E">
        <w:rPr>
          <w:rFonts w:ascii="Calibri" w:hAnsi="Calibri" w:cs="Calibri"/>
          <w:b/>
          <w:bCs/>
          <w:sz w:val="22"/>
          <w:szCs w:val="22"/>
        </w:rPr>
        <w:t>修订版）</w:t>
      </w:r>
      <w:r w:rsidRPr="0025638E">
        <w:rPr>
          <w:rFonts w:ascii="Calibri" w:hAnsi="Calibri" w:cs="Calibri"/>
          <w:sz w:val="22"/>
          <w:szCs w:val="22"/>
        </w:rPr>
        <w:t>提交</w:t>
      </w:r>
      <w:r w:rsidRPr="0025638E">
        <w:rPr>
          <w:rFonts w:ascii="Calibri" w:hAnsi="Calibri" w:cs="Calibri"/>
          <w:sz w:val="22"/>
          <w:szCs w:val="22"/>
        </w:rPr>
        <w:t>WRC-27</w:t>
      </w:r>
      <w:r w:rsidRPr="0025638E">
        <w:rPr>
          <w:rFonts w:ascii="Calibri" w:hAnsi="Calibri" w:cs="Calibri"/>
          <w:sz w:val="22"/>
          <w:szCs w:val="22"/>
        </w:rPr>
        <w:t>的报告中，</w:t>
      </w:r>
      <w:r w:rsidRPr="0025638E">
        <w:rPr>
          <w:rFonts w:ascii="Calibri" w:hAnsi="Calibri" w:cs="Calibri" w:hint="eastAsia"/>
          <w:sz w:val="22"/>
          <w:szCs w:val="22"/>
        </w:rPr>
        <w:t>强调</w:t>
      </w:r>
      <w:r w:rsidRPr="0025638E">
        <w:rPr>
          <w:rFonts w:ascii="Calibri" w:hAnsi="Calibri" w:cs="Calibri"/>
          <w:sz w:val="22"/>
          <w:szCs w:val="22"/>
        </w:rPr>
        <w:t>在落实委员会决定过程中遇到的挑战，但尚未决定</w:t>
      </w:r>
      <w:r w:rsidRPr="0025638E">
        <w:rPr>
          <w:rFonts w:ascii="Calibri" w:hAnsi="Calibri" w:cs="Calibri" w:hint="eastAsia"/>
          <w:sz w:val="22"/>
          <w:szCs w:val="22"/>
        </w:rPr>
        <w:t>希望建议采取</w:t>
      </w:r>
      <w:r w:rsidRPr="0025638E">
        <w:rPr>
          <w:rFonts w:ascii="Calibri" w:hAnsi="Calibri" w:cs="Calibri"/>
          <w:sz w:val="22"/>
          <w:szCs w:val="22"/>
        </w:rPr>
        <w:t>何种</w:t>
      </w:r>
      <w:r w:rsidRPr="0025638E">
        <w:rPr>
          <w:rFonts w:ascii="Calibri" w:hAnsi="Calibri" w:cs="Calibri" w:hint="eastAsia"/>
          <w:sz w:val="22"/>
          <w:szCs w:val="22"/>
        </w:rPr>
        <w:t>行动</w:t>
      </w:r>
      <w:r w:rsidRPr="0025638E">
        <w:rPr>
          <w:rFonts w:ascii="Calibri" w:hAnsi="Calibri" w:cs="Calibri"/>
          <w:sz w:val="22"/>
          <w:szCs w:val="22"/>
        </w:rPr>
        <w:t>。</w:t>
      </w:r>
    </w:p>
    <w:p w14:paraId="3063D832"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8.11</w:t>
      </w:r>
      <w:r w:rsidRPr="0025638E">
        <w:rPr>
          <w:rFonts w:ascii="Calibri" w:hAnsi="Calibri" w:cs="Calibri"/>
          <w:sz w:val="22"/>
          <w:szCs w:val="22"/>
        </w:rPr>
        <w:tab/>
      </w:r>
      <w:r w:rsidRPr="0025638E">
        <w:rPr>
          <w:rFonts w:ascii="Calibri" w:hAnsi="Calibri" w:cs="Calibri"/>
          <w:b/>
          <w:bCs/>
          <w:sz w:val="22"/>
          <w:szCs w:val="22"/>
        </w:rPr>
        <w:t>Vallet</w:t>
      </w:r>
      <w:r w:rsidRPr="0025638E">
        <w:rPr>
          <w:rFonts w:ascii="Calibri" w:hAnsi="Calibri" w:cs="Calibri"/>
          <w:b/>
          <w:bCs/>
          <w:sz w:val="22"/>
          <w:szCs w:val="22"/>
        </w:rPr>
        <w:t>先生（</w:t>
      </w:r>
      <w:r w:rsidRPr="0025638E">
        <w:rPr>
          <w:rFonts w:ascii="Calibri" w:hAnsi="Calibri" w:cs="Calibri"/>
          <w:b/>
          <w:bCs/>
          <w:sz w:val="22"/>
          <w:szCs w:val="22"/>
        </w:rPr>
        <w:t>SSD</w:t>
      </w:r>
      <w:r w:rsidRPr="0025638E">
        <w:rPr>
          <w:rFonts w:ascii="Calibri" w:hAnsi="Calibri" w:cs="Calibri"/>
          <w:b/>
          <w:bCs/>
          <w:sz w:val="22"/>
          <w:szCs w:val="22"/>
        </w:rPr>
        <w:t>负责人）</w:t>
      </w:r>
      <w:r w:rsidRPr="0025638E">
        <w:rPr>
          <w:rFonts w:ascii="Calibri" w:hAnsi="Calibri" w:cs="Calibri"/>
          <w:sz w:val="22"/>
          <w:szCs w:val="22"/>
        </w:rPr>
        <w:t>指出，《无线电规则》属于国际条约，执行权属于成员国，各成员国必须</w:t>
      </w:r>
      <w:r w:rsidRPr="0025638E">
        <w:rPr>
          <w:rFonts w:ascii="Calibri" w:hAnsi="Calibri" w:cs="Calibri" w:hint="eastAsia"/>
          <w:sz w:val="22"/>
          <w:szCs w:val="22"/>
        </w:rPr>
        <w:t>承担其</w:t>
      </w:r>
      <w:r w:rsidRPr="0025638E">
        <w:rPr>
          <w:rFonts w:ascii="Calibri" w:hAnsi="Calibri" w:cs="Calibri"/>
          <w:sz w:val="22"/>
          <w:szCs w:val="22"/>
        </w:rPr>
        <w:t>责任。</w:t>
      </w:r>
    </w:p>
    <w:p w14:paraId="0169BB07"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lastRenderedPageBreak/>
        <w:t>8.12</w:t>
      </w:r>
      <w:r w:rsidRPr="0025638E">
        <w:rPr>
          <w:rFonts w:ascii="Calibri" w:hAnsi="Calibri" w:cs="Calibri"/>
          <w:sz w:val="22"/>
          <w:szCs w:val="22"/>
        </w:rPr>
        <w:tab/>
      </w:r>
      <w:r w:rsidRPr="0025638E">
        <w:rPr>
          <w:rFonts w:ascii="Calibri" w:hAnsi="Calibri" w:cs="Calibri"/>
          <w:b/>
          <w:bCs/>
          <w:sz w:val="22"/>
          <w:szCs w:val="22"/>
        </w:rPr>
        <w:t>Linhares de Souza</w:t>
      </w:r>
      <w:r w:rsidRPr="0025638E">
        <w:rPr>
          <w:rFonts w:ascii="Calibri" w:hAnsi="Calibri" w:cs="Calibri"/>
          <w:sz w:val="22"/>
          <w:szCs w:val="22"/>
        </w:rPr>
        <w:t xml:space="preserve"> </w:t>
      </w:r>
      <w:r w:rsidRPr="0025638E">
        <w:rPr>
          <w:rFonts w:ascii="Calibri" w:hAnsi="Calibri" w:cs="Calibri"/>
          <w:b/>
          <w:bCs/>
          <w:sz w:val="22"/>
          <w:szCs w:val="22"/>
        </w:rPr>
        <w:t>Filho</w:t>
      </w:r>
      <w:r w:rsidRPr="0025638E">
        <w:rPr>
          <w:rFonts w:ascii="Calibri" w:hAnsi="Calibri" w:cs="Calibri"/>
          <w:b/>
          <w:bCs/>
          <w:sz w:val="22"/>
          <w:szCs w:val="22"/>
        </w:rPr>
        <w:t>先生</w:t>
      </w:r>
      <w:r w:rsidRPr="0025638E">
        <w:rPr>
          <w:rFonts w:ascii="Calibri" w:hAnsi="Calibri" w:cs="Calibri"/>
          <w:sz w:val="22"/>
          <w:szCs w:val="22"/>
        </w:rPr>
        <w:t>表示，尽管挪威和美国</w:t>
      </w:r>
      <w:r w:rsidRPr="0025638E">
        <w:rPr>
          <w:rFonts w:ascii="Calibri" w:hAnsi="Calibri" w:cs="Calibri" w:hint="eastAsia"/>
          <w:sz w:val="22"/>
          <w:szCs w:val="22"/>
        </w:rPr>
        <w:t>的</w:t>
      </w:r>
      <w:r w:rsidRPr="0025638E">
        <w:rPr>
          <w:rFonts w:ascii="Calibri" w:hAnsi="Calibri" w:cs="Calibri"/>
          <w:sz w:val="22"/>
          <w:szCs w:val="22"/>
        </w:rPr>
        <w:t>主管部门缺乏回应和行动令人失望，但委员会应继续敦促上述主管部门遵守第</w:t>
      </w:r>
      <w:r w:rsidRPr="0025638E">
        <w:rPr>
          <w:rFonts w:ascii="Calibri" w:hAnsi="Calibri" w:cs="Calibri"/>
          <w:b/>
          <w:bCs/>
          <w:sz w:val="22"/>
          <w:szCs w:val="22"/>
        </w:rPr>
        <w:t>22</w:t>
      </w:r>
      <w:r w:rsidRPr="0025638E">
        <w:rPr>
          <w:rFonts w:ascii="Calibri" w:hAnsi="Calibri" w:cs="Calibri"/>
          <w:sz w:val="22"/>
          <w:szCs w:val="22"/>
        </w:rPr>
        <w:t>号决议</w:t>
      </w:r>
      <w:r w:rsidRPr="0025638E">
        <w:rPr>
          <w:rFonts w:ascii="Calibri" w:hAnsi="Calibri" w:cs="Calibri"/>
          <w:b/>
          <w:bCs/>
          <w:sz w:val="22"/>
          <w:szCs w:val="22"/>
        </w:rPr>
        <w:t>（</w:t>
      </w:r>
      <w:r w:rsidRPr="0025638E">
        <w:rPr>
          <w:rFonts w:ascii="Calibri" w:hAnsi="Calibri" w:cs="Calibri"/>
          <w:b/>
          <w:bCs/>
          <w:sz w:val="22"/>
          <w:szCs w:val="22"/>
        </w:rPr>
        <w:t>WRC-23</w:t>
      </w:r>
      <w:r w:rsidRPr="0025638E">
        <w:rPr>
          <w:rFonts w:ascii="Calibri" w:hAnsi="Calibri" w:cs="Calibri" w:hint="eastAsia"/>
          <w:b/>
          <w:bCs/>
          <w:sz w:val="22"/>
          <w:szCs w:val="22"/>
        </w:rPr>
        <w:t>，</w:t>
      </w:r>
      <w:r w:rsidRPr="0025638E">
        <w:rPr>
          <w:rFonts w:ascii="Calibri" w:hAnsi="Calibri" w:cs="Calibri"/>
          <w:b/>
          <w:bCs/>
          <w:sz w:val="22"/>
          <w:szCs w:val="22"/>
        </w:rPr>
        <w:t>修订版）</w:t>
      </w:r>
      <w:r w:rsidRPr="0025638E">
        <w:rPr>
          <w:rFonts w:ascii="Calibri" w:hAnsi="Calibri" w:cs="Calibri"/>
          <w:sz w:val="22"/>
          <w:szCs w:val="22"/>
        </w:rPr>
        <w:t>、第</w:t>
      </w:r>
      <w:r w:rsidRPr="0025638E">
        <w:rPr>
          <w:rFonts w:ascii="Calibri" w:hAnsi="Calibri" w:cs="Calibri"/>
          <w:b/>
          <w:bCs/>
          <w:sz w:val="22"/>
          <w:szCs w:val="22"/>
        </w:rPr>
        <w:t>25</w:t>
      </w:r>
      <w:r w:rsidRPr="0025638E">
        <w:rPr>
          <w:rFonts w:ascii="Calibri" w:hAnsi="Calibri" w:cs="Calibri"/>
          <w:sz w:val="22"/>
          <w:szCs w:val="22"/>
        </w:rPr>
        <w:t>号决议</w:t>
      </w:r>
      <w:r w:rsidRPr="0025638E">
        <w:rPr>
          <w:rFonts w:ascii="Calibri" w:hAnsi="Calibri" w:cs="Calibri"/>
          <w:b/>
          <w:bCs/>
          <w:sz w:val="22"/>
          <w:szCs w:val="22"/>
        </w:rPr>
        <w:t>（</w:t>
      </w:r>
      <w:r w:rsidRPr="0025638E">
        <w:rPr>
          <w:rFonts w:ascii="Calibri" w:hAnsi="Calibri" w:cs="Calibri"/>
          <w:b/>
          <w:bCs/>
          <w:sz w:val="22"/>
          <w:szCs w:val="22"/>
        </w:rPr>
        <w:t>WRC-23</w:t>
      </w:r>
      <w:r w:rsidRPr="0025638E">
        <w:rPr>
          <w:rFonts w:ascii="Calibri" w:hAnsi="Calibri" w:cs="Calibri" w:hint="eastAsia"/>
          <w:b/>
          <w:bCs/>
          <w:sz w:val="22"/>
          <w:szCs w:val="22"/>
        </w:rPr>
        <w:t>，</w:t>
      </w:r>
      <w:r w:rsidRPr="0025638E">
        <w:rPr>
          <w:rFonts w:ascii="Calibri" w:hAnsi="Calibri" w:cs="Calibri"/>
          <w:b/>
          <w:bCs/>
          <w:sz w:val="22"/>
          <w:szCs w:val="22"/>
        </w:rPr>
        <w:t>修订版）</w:t>
      </w:r>
      <w:r w:rsidRPr="0025638E">
        <w:rPr>
          <w:rFonts w:ascii="Calibri" w:hAnsi="Calibri" w:cs="Calibri"/>
          <w:sz w:val="22"/>
          <w:szCs w:val="22"/>
        </w:rPr>
        <w:t>以及《无线电规则》第</w:t>
      </w:r>
      <w:r w:rsidRPr="0025638E">
        <w:rPr>
          <w:rFonts w:ascii="Calibri" w:hAnsi="Calibri" w:cs="Calibri"/>
          <w:b/>
          <w:bCs/>
          <w:sz w:val="22"/>
          <w:szCs w:val="22"/>
        </w:rPr>
        <w:t>18</w:t>
      </w:r>
      <w:r w:rsidRPr="0025638E">
        <w:rPr>
          <w:rFonts w:ascii="Calibri" w:hAnsi="Calibri" w:cs="Calibri"/>
          <w:sz w:val="22"/>
          <w:szCs w:val="22"/>
        </w:rPr>
        <w:t>条。除非</w:t>
      </w:r>
      <w:r w:rsidRPr="0025638E">
        <w:rPr>
          <w:rFonts w:ascii="Calibri" w:hAnsi="Calibri" w:cs="Calibri"/>
          <w:sz w:val="22"/>
          <w:szCs w:val="22"/>
        </w:rPr>
        <w:t>WRC</w:t>
      </w:r>
      <w:r w:rsidRPr="0025638E">
        <w:rPr>
          <w:rFonts w:ascii="Calibri" w:hAnsi="Calibri" w:cs="Calibri" w:hint="eastAsia"/>
          <w:sz w:val="22"/>
          <w:szCs w:val="22"/>
        </w:rPr>
        <w:t>授予额外的权力</w:t>
      </w:r>
      <w:r w:rsidRPr="0025638E">
        <w:rPr>
          <w:rFonts w:ascii="Calibri" w:hAnsi="Calibri" w:cs="Calibri"/>
          <w:sz w:val="22"/>
          <w:szCs w:val="22"/>
        </w:rPr>
        <w:t>，否则委员会不能采取任何进一步行动。</w:t>
      </w:r>
      <w:r w:rsidRPr="0025638E">
        <w:rPr>
          <w:rFonts w:ascii="Calibri" w:hAnsi="Calibri" w:cs="Calibri"/>
          <w:b/>
          <w:bCs/>
          <w:sz w:val="22"/>
          <w:szCs w:val="22"/>
        </w:rPr>
        <w:t>Talib</w:t>
      </w:r>
      <w:r w:rsidRPr="0025638E">
        <w:rPr>
          <w:rFonts w:ascii="Calibri" w:hAnsi="Calibri" w:cs="Calibri"/>
          <w:b/>
          <w:bCs/>
          <w:sz w:val="22"/>
          <w:szCs w:val="22"/>
        </w:rPr>
        <w:t>先生</w:t>
      </w:r>
      <w:r w:rsidRPr="0025638E">
        <w:rPr>
          <w:rFonts w:ascii="Calibri" w:hAnsi="Calibri" w:cs="Calibri"/>
          <w:sz w:val="22"/>
          <w:szCs w:val="22"/>
        </w:rPr>
        <w:t>赞同上述意见，并指出，因未遵守第</w:t>
      </w:r>
      <w:r w:rsidRPr="0025638E">
        <w:rPr>
          <w:rFonts w:ascii="Calibri" w:hAnsi="Calibri" w:cs="Calibri"/>
          <w:b/>
          <w:bCs/>
          <w:sz w:val="22"/>
          <w:szCs w:val="22"/>
        </w:rPr>
        <w:t>22</w:t>
      </w:r>
      <w:r w:rsidRPr="0025638E">
        <w:rPr>
          <w:rFonts w:ascii="Calibri" w:hAnsi="Calibri" w:cs="Calibri"/>
          <w:sz w:val="22"/>
          <w:szCs w:val="22"/>
        </w:rPr>
        <w:t>号决议</w:t>
      </w:r>
      <w:r w:rsidRPr="0025638E">
        <w:rPr>
          <w:rFonts w:ascii="Calibri" w:hAnsi="Calibri" w:cs="Calibri"/>
          <w:b/>
          <w:bCs/>
          <w:sz w:val="22"/>
          <w:szCs w:val="22"/>
        </w:rPr>
        <w:t>（</w:t>
      </w:r>
      <w:r w:rsidRPr="0025638E">
        <w:rPr>
          <w:rFonts w:ascii="Calibri" w:hAnsi="Calibri" w:cs="Calibri"/>
          <w:b/>
          <w:bCs/>
          <w:sz w:val="22"/>
          <w:szCs w:val="22"/>
        </w:rPr>
        <w:t>WRC-23</w:t>
      </w:r>
      <w:r w:rsidRPr="0025638E">
        <w:rPr>
          <w:rFonts w:ascii="Calibri" w:hAnsi="Calibri" w:cs="Calibri" w:hint="eastAsia"/>
          <w:b/>
          <w:bCs/>
          <w:sz w:val="22"/>
          <w:szCs w:val="22"/>
        </w:rPr>
        <w:t>，</w:t>
      </w:r>
      <w:r w:rsidRPr="0025638E">
        <w:rPr>
          <w:rFonts w:ascii="Calibri" w:hAnsi="Calibri" w:cs="Calibri"/>
          <w:b/>
          <w:bCs/>
          <w:sz w:val="22"/>
          <w:szCs w:val="22"/>
        </w:rPr>
        <w:t>修订版）</w:t>
      </w:r>
      <w:r w:rsidRPr="0025638E">
        <w:rPr>
          <w:rFonts w:ascii="Calibri" w:hAnsi="Calibri" w:cs="Calibri"/>
          <w:sz w:val="22"/>
          <w:szCs w:val="22"/>
        </w:rPr>
        <w:t>而暂停频率指配，将超出委员会目前的</w:t>
      </w:r>
      <w:r w:rsidRPr="0025638E">
        <w:rPr>
          <w:rFonts w:ascii="Calibri" w:hAnsi="Calibri" w:cs="Calibri" w:hint="eastAsia"/>
          <w:sz w:val="22"/>
          <w:szCs w:val="22"/>
        </w:rPr>
        <w:t>职权范围</w:t>
      </w:r>
      <w:r w:rsidRPr="0025638E">
        <w:rPr>
          <w:rFonts w:ascii="Calibri" w:hAnsi="Calibri" w:cs="Calibri"/>
          <w:sz w:val="22"/>
          <w:szCs w:val="22"/>
        </w:rPr>
        <w:t>。</w:t>
      </w:r>
    </w:p>
    <w:p w14:paraId="5038AC3F"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8.13</w:t>
      </w:r>
      <w:r w:rsidRPr="0025638E">
        <w:rPr>
          <w:rFonts w:ascii="Calibri" w:hAnsi="Calibri" w:cs="Calibri"/>
          <w:sz w:val="22"/>
          <w:szCs w:val="22"/>
        </w:rPr>
        <w:tab/>
      </w:r>
      <w:r w:rsidRPr="0025638E">
        <w:rPr>
          <w:rFonts w:ascii="Calibri" w:hAnsi="Calibri" w:cs="Calibri"/>
          <w:b/>
          <w:bCs/>
          <w:sz w:val="22"/>
          <w:szCs w:val="22"/>
        </w:rPr>
        <w:t>程建军先生</w:t>
      </w:r>
      <w:r w:rsidRPr="0025638E">
        <w:rPr>
          <w:rFonts w:ascii="Calibri" w:hAnsi="Calibri" w:cs="Calibri"/>
          <w:sz w:val="22"/>
          <w:szCs w:val="22"/>
        </w:rPr>
        <w:t>指出，自第</w:t>
      </w:r>
      <w:r w:rsidRPr="0025638E">
        <w:rPr>
          <w:rFonts w:ascii="Calibri" w:hAnsi="Calibri" w:cs="Calibri"/>
          <w:sz w:val="22"/>
          <w:szCs w:val="22"/>
        </w:rPr>
        <w:t>92</w:t>
      </w:r>
      <w:r w:rsidRPr="0025638E">
        <w:rPr>
          <w:rFonts w:ascii="Calibri" w:hAnsi="Calibri" w:cs="Calibri"/>
          <w:sz w:val="22"/>
          <w:szCs w:val="22"/>
        </w:rPr>
        <w:t>次会议以来，委员会一直在审议</w:t>
      </w:r>
      <w:r w:rsidRPr="0025638E">
        <w:rPr>
          <w:rFonts w:ascii="Calibri" w:hAnsi="Calibri" w:cs="Calibri" w:hint="eastAsia"/>
          <w:sz w:val="22"/>
          <w:szCs w:val="22"/>
        </w:rPr>
        <w:t>该问题</w:t>
      </w:r>
      <w:r w:rsidRPr="0025638E">
        <w:rPr>
          <w:rFonts w:ascii="Calibri" w:hAnsi="Calibri" w:cs="Calibri"/>
          <w:sz w:val="22"/>
          <w:szCs w:val="22"/>
        </w:rPr>
        <w:t>，但</w:t>
      </w:r>
      <w:r w:rsidRPr="0025638E">
        <w:rPr>
          <w:rFonts w:ascii="Calibri" w:hAnsi="Calibri" w:cs="Calibri" w:hint="eastAsia"/>
          <w:sz w:val="22"/>
          <w:szCs w:val="22"/>
        </w:rPr>
        <w:t>仍</w:t>
      </w:r>
      <w:r w:rsidRPr="0025638E">
        <w:rPr>
          <w:rFonts w:ascii="Calibri" w:hAnsi="Calibri" w:cs="Calibri"/>
          <w:sz w:val="22"/>
          <w:szCs w:val="22"/>
        </w:rPr>
        <w:t>未取得任何进展。通知主管部门未向本次会议</w:t>
      </w:r>
      <w:r w:rsidRPr="0025638E">
        <w:rPr>
          <w:rFonts w:ascii="Calibri" w:hAnsi="Calibri" w:cs="Calibri" w:hint="eastAsia"/>
          <w:sz w:val="22"/>
          <w:szCs w:val="22"/>
        </w:rPr>
        <w:t>提供</w:t>
      </w:r>
      <w:r w:rsidRPr="0025638E">
        <w:rPr>
          <w:rFonts w:ascii="Calibri" w:hAnsi="Calibri" w:cs="Calibri"/>
          <w:sz w:val="22"/>
          <w:szCs w:val="22"/>
        </w:rPr>
        <w:t>任何</w:t>
      </w:r>
      <w:r w:rsidRPr="0025638E">
        <w:rPr>
          <w:rFonts w:ascii="Calibri" w:hAnsi="Calibri" w:cs="Calibri" w:hint="eastAsia"/>
          <w:sz w:val="22"/>
          <w:szCs w:val="22"/>
        </w:rPr>
        <w:t>输入</w:t>
      </w:r>
      <w:r w:rsidRPr="0025638E">
        <w:rPr>
          <w:rFonts w:ascii="Calibri" w:hAnsi="Calibri" w:cs="Calibri"/>
          <w:sz w:val="22"/>
          <w:szCs w:val="22"/>
        </w:rPr>
        <w:t>意见，继续无视委员会的决定和请求。然而，委员会已明确指出这些主管部门</w:t>
      </w:r>
      <w:r w:rsidRPr="0025638E">
        <w:rPr>
          <w:rFonts w:ascii="Calibri" w:hAnsi="Calibri" w:cs="Calibri" w:hint="eastAsia"/>
          <w:sz w:val="22"/>
          <w:szCs w:val="22"/>
        </w:rPr>
        <w:t>在</w:t>
      </w:r>
      <w:r w:rsidRPr="0025638E">
        <w:rPr>
          <w:rFonts w:ascii="Calibri" w:hAnsi="Calibri" w:cs="Calibri"/>
          <w:sz w:val="22"/>
          <w:szCs w:val="22"/>
        </w:rPr>
        <w:t>《无线电规则》和《组织法》</w:t>
      </w:r>
      <w:r w:rsidRPr="0025638E">
        <w:rPr>
          <w:rFonts w:ascii="Calibri" w:hAnsi="Calibri" w:cs="Calibri" w:hint="eastAsia"/>
          <w:sz w:val="22"/>
          <w:szCs w:val="22"/>
        </w:rPr>
        <w:t>下</w:t>
      </w:r>
      <w:r w:rsidRPr="0025638E">
        <w:rPr>
          <w:rFonts w:ascii="Calibri" w:hAnsi="Calibri" w:cs="Calibri"/>
          <w:sz w:val="22"/>
          <w:szCs w:val="22"/>
        </w:rPr>
        <w:t>的义务，以及</w:t>
      </w:r>
      <w:r w:rsidRPr="0025638E">
        <w:rPr>
          <w:rFonts w:ascii="Calibri" w:hAnsi="Calibri" w:cs="Calibri" w:hint="eastAsia"/>
          <w:sz w:val="22"/>
          <w:szCs w:val="22"/>
        </w:rPr>
        <w:t>在</w:t>
      </w:r>
      <w:r w:rsidRPr="0025638E">
        <w:rPr>
          <w:rFonts w:ascii="Calibri" w:hAnsi="Calibri" w:cs="Calibri"/>
          <w:sz w:val="22"/>
          <w:szCs w:val="22"/>
        </w:rPr>
        <w:t>伊朗伊斯兰共和国境内</w:t>
      </w:r>
      <w:r w:rsidRPr="0025638E">
        <w:rPr>
          <w:rFonts w:ascii="Calibri" w:hAnsi="Calibri" w:cs="Calibri" w:hint="eastAsia"/>
          <w:sz w:val="22"/>
          <w:szCs w:val="22"/>
        </w:rPr>
        <w:t>进行</w:t>
      </w:r>
      <w:r w:rsidRPr="0025638E">
        <w:rPr>
          <w:rFonts w:ascii="Calibri" w:hAnsi="Calibri" w:cs="Calibri"/>
          <w:sz w:val="22"/>
          <w:szCs w:val="22"/>
        </w:rPr>
        <w:t>未经授权的发射直接违反</w:t>
      </w:r>
      <w:r w:rsidRPr="0025638E">
        <w:rPr>
          <w:rFonts w:ascii="Calibri" w:hAnsi="Calibri" w:cs="Calibri" w:hint="eastAsia"/>
          <w:sz w:val="22"/>
          <w:szCs w:val="22"/>
        </w:rPr>
        <w:t>了</w:t>
      </w:r>
      <w:r w:rsidRPr="0025638E">
        <w:rPr>
          <w:rFonts w:ascii="Calibri" w:hAnsi="Calibri" w:cs="Calibri"/>
          <w:sz w:val="22"/>
          <w:szCs w:val="22"/>
        </w:rPr>
        <w:t>《组织法》</w:t>
      </w:r>
      <w:r w:rsidRPr="0025638E">
        <w:rPr>
          <w:rFonts w:ascii="Calibri" w:hAnsi="Calibri" w:cs="Calibri" w:hint="eastAsia"/>
          <w:sz w:val="22"/>
          <w:szCs w:val="22"/>
        </w:rPr>
        <w:t>、</w:t>
      </w:r>
      <w:r w:rsidRPr="0025638E">
        <w:rPr>
          <w:rFonts w:ascii="Calibri" w:hAnsi="Calibri" w:cs="Calibri"/>
          <w:sz w:val="22"/>
          <w:szCs w:val="22"/>
        </w:rPr>
        <w:t>《公约》和《无线电规则》的事实。委员会必须保持一致，坚持</w:t>
      </w:r>
      <w:r w:rsidRPr="0025638E">
        <w:rPr>
          <w:rFonts w:ascii="Calibri" w:hAnsi="Calibri" w:cs="Calibri" w:hint="eastAsia"/>
          <w:sz w:val="22"/>
          <w:szCs w:val="22"/>
        </w:rPr>
        <w:t>以往</w:t>
      </w:r>
      <w:r w:rsidRPr="0025638E">
        <w:rPr>
          <w:rFonts w:ascii="Calibri" w:hAnsi="Calibri" w:cs="Calibri"/>
          <w:sz w:val="22"/>
          <w:szCs w:val="22"/>
        </w:rPr>
        <w:t>的决定。委员会无权因通知主管部门未遵守第</w:t>
      </w:r>
      <w:r w:rsidRPr="0025638E">
        <w:rPr>
          <w:rFonts w:ascii="Calibri" w:hAnsi="Calibri" w:cs="Calibri"/>
          <w:b/>
          <w:bCs/>
          <w:sz w:val="22"/>
          <w:szCs w:val="22"/>
        </w:rPr>
        <w:t>22</w:t>
      </w:r>
      <w:r w:rsidRPr="0025638E">
        <w:rPr>
          <w:rFonts w:ascii="Calibri" w:hAnsi="Calibri" w:cs="Calibri"/>
          <w:sz w:val="22"/>
          <w:szCs w:val="22"/>
        </w:rPr>
        <w:t>号决议</w:t>
      </w:r>
      <w:r w:rsidRPr="0025638E">
        <w:rPr>
          <w:rFonts w:ascii="Calibri" w:hAnsi="Calibri" w:cs="Calibri"/>
          <w:b/>
          <w:bCs/>
          <w:sz w:val="22"/>
          <w:szCs w:val="22"/>
        </w:rPr>
        <w:t>（</w:t>
      </w:r>
      <w:r w:rsidRPr="0025638E">
        <w:rPr>
          <w:rFonts w:ascii="Calibri" w:hAnsi="Calibri" w:cs="Calibri"/>
          <w:b/>
          <w:bCs/>
          <w:sz w:val="22"/>
          <w:szCs w:val="22"/>
        </w:rPr>
        <w:t>WRC-23</w:t>
      </w:r>
      <w:r w:rsidRPr="0025638E">
        <w:rPr>
          <w:rFonts w:ascii="Calibri" w:hAnsi="Calibri" w:cs="Calibri" w:hint="eastAsia"/>
          <w:b/>
          <w:bCs/>
          <w:sz w:val="22"/>
          <w:szCs w:val="22"/>
        </w:rPr>
        <w:t>，</w:t>
      </w:r>
      <w:r w:rsidRPr="0025638E">
        <w:rPr>
          <w:rFonts w:ascii="Calibri" w:hAnsi="Calibri" w:cs="Calibri"/>
          <w:b/>
          <w:bCs/>
          <w:sz w:val="22"/>
          <w:szCs w:val="22"/>
        </w:rPr>
        <w:t>修订版）</w:t>
      </w:r>
      <w:r w:rsidRPr="0025638E">
        <w:rPr>
          <w:rFonts w:ascii="Calibri" w:hAnsi="Calibri" w:cs="Calibri"/>
          <w:sz w:val="22"/>
          <w:szCs w:val="22"/>
        </w:rPr>
        <w:t>、第</w:t>
      </w:r>
      <w:r w:rsidRPr="0025638E">
        <w:rPr>
          <w:rFonts w:ascii="Calibri" w:hAnsi="Calibri" w:cs="Calibri"/>
          <w:b/>
          <w:bCs/>
          <w:sz w:val="22"/>
          <w:szCs w:val="22"/>
        </w:rPr>
        <w:t>25</w:t>
      </w:r>
      <w:r w:rsidRPr="0025638E">
        <w:rPr>
          <w:rFonts w:ascii="Calibri" w:hAnsi="Calibri" w:cs="Calibri"/>
          <w:sz w:val="22"/>
          <w:szCs w:val="22"/>
        </w:rPr>
        <w:t>号决议</w:t>
      </w:r>
      <w:r w:rsidRPr="0025638E">
        <w:rPr>
          <w:rFonts w:ascii="Calibri" w:hAnsi="Calibri" w:cs="Calibri"/>
          <w:b/>
          <w:bCs/>
          <w:sz w:val="22"/>
          <w:szCs w:val="22"/>
        </w:rPr>
        <w:t>（</w:t>
      </w:r>
      <w:r w:rsidRPr="0025638E">
        <w:rPr>
          <w:rFonts w:ascii="Calibri" w:hAnsi="Calibri" w:cs="Calibri"/>
          <w:b/>
          <w:bCs/>
          <w:sz w:val="22"/>
          <w:szCs w:val="22"/>
        </w:rPr>
        <w:t>WRC-23</w:t>
      </w:r>
      <w:r w:rsidRPr="0025638E">
        <w:rPr>
          <w:rFonts w:ascii="Calibri" w:hAnsi="Calibri" w:cs="Calibri" w:hint="eastAsia"/>
          <w:b/>
          <w:bCs/>
          <w:sz w:val="22"/>
          <w:szCs w:val="22"/>
        </w:rPr>
        <w:t>，</w:t>
      </w:r>
      <w:r w:rsidRPr="0025638E">
        <w:rPr>
          <w:rFonts w:ascii="Calibri" w:hAnsi="Calibri" w:cs="Calibri"/>
          <w:b/>
          <w:bCs/>
          <w:sz w:val="22"/>
          <w:szCs w:val="22"/>
        </w:rPr>
        <w:t>修订版）</w:t>
      </w:r>
      <w:r w:rsidRPr="0025638E">
        <w:rPr>
          <w:rFonts w:ascii="Calibri" w:hAnsi="Calibri" w:cs="Calibri"/>
          <w:sz w:val="22"/>
          <w:szCs w:val="22"/>
        </w:rPr>
        <w:t>以及《无线电规则》第</w:t>
      </w:r>
      <w:r w:rsidRPr="0025638E">
        <w:rPr>
          <w:rFonts w:ascii="Calibri" w:hAnsi="Calibri" w:cs="Calibri"/>
          <w:b/>
          <w:bCs/>
          <w:sz w:val="22"/>
          <w:szCs w:val="22"/>
        </w:rPr>
        <w:t>18.1</w:t>
      </w:r>
      <w:r w:rsidRPr="0025638E">
        <w:rPr>
          <w:rFonts w:ascii="Calibri" w:hAnsi="Calibri" w:cs="Calibri"/>
          <w:sz w:val="22"/>
          <w:szCs w:val="22"/>
        </w:rPr>
        <w:t>款，而暂停卫星系统的频率指配。</w:t>
      </w:r>
    </w:p>
    <w:p w14:paraId="2934C947"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8.14</w:t>
      </w:r>
      <w:r w:rsidRPr="0025638E">
        <w:rPr>
          <w:rFonts w:ascii="Calibri" w:hAnsi="Calibri" w:cs="Calibri"/>
          <w:sz w:val="22"/>
          <w:szCs w:val="22"/>
        </w:rPr>
        <w:tab/>
      </w:r>
      <w:r w:rsidRPr="0025638E">
        <w:rPr>
          <w:rFonts w:ascii="Calibri" w:hAnsi="Calibri" w:cs="Calibri" w:hint="eastAsia"/>
          <w:b/>
          <w:bCs/>
          <w:sz w:val="22"/>
          <w:szCs w:val="22"/>
        </w:rPr>
        <w:t>Henri</w:t>
      </w:r>
      <w:r w:rsidRPr="0025638E">
        <w:rPr>
          <w:rFonts w:ascii="Calibri" w:hAnsi="Calibri" w:cs="Calibri" w:hint="eastAsia"/>
          <w:b/>
          <w:bCs/>
          <w:sz w:val="22"/>
          <w:szCs w:val="22"/>
        </w:rPr>
        <w:t>先生</w:t>
      </w:r>
      <w:r w:rsidRPr="0025638E">
        <w:rPr>
          <w:rFonts w:ascii="Calibri" w:hAnsi="Calibri" w:cs="Calibri" w:hint="eastAsia"/>
          <w:sz w:val="22"/>
          <w:szCs w:val="22"/>
        </w:rPr>
        <w:t>指出，某些决议，即关于</w:t>
      </w:r>
      <w:r w:rsidRPr="0025638E">
        <w:rPr>
          <w:rFonts w:ascii="Calibri" w:hAnsi="Calibri" w:cs="Calibri" w:hint="eastAsia"/>
          <w:sz w:val="22"/>
          <w:szCs w:val="22"/>
        </w:rPr>
        <w:t>ESIM</w:t>
      </w:r>
      <w:r w:rsidRPr="0025638E">
        <w:rPr>
          <w:rFonts w:ascii="Calibri" w:hAnsi="Calibri" w:cs="Calibri" w:hint="eastAsia"/>
          <w:sz w:val="22"/>
          <w:szCs w:val="22"/>
        </w:rPr>
        <w:t>的第</w:t>
      </w:r>
      <w:r w:rsidRPr="0025638E">
        <w:rPr>
          <w:rFonts w:ascii="Calibri" w:hAnsi="Calibri" w:cs="Calibri" w:hint="eastAsia"/>
          <w:b/>
          <w:bCs/>
          <w:sz w:val="22"/>
          <w:szCs w:val="22"/>
        </w:rPr>
        <w:t>121</w:t>
      </w:r>
      <w:r w:rsidRPr="0025638E">
        <w:rPr>
          <w:rFonts w:ascii="Calibri" w:hAnsi="Calibri" w:cs="Calibri" w:hint="eastAsia"/>
          <w:sz w:val="22"/>
          <w:szCs w:val="22"/>
        </w:rPr>
        <w:t>号决议</w:t>
      </w:r>
      <w:r w:rsidRPr="0025638E">
        <w:rPr>
          <w:rFonts w:ascii="Calibri" w:hAnsi="Calibri" w:cs="Calibri" w:hint="eastAsia"/>
          <w:b/>
          <w:bCs/>
          <w:sz w:val="22"/>
          <w:szCs w:val="22"/>
        </w:rPr>
        <w:t>（</w:t>
      </w:r>
      <w:r w:rsidRPr="0025638E">
        <w:rPr>
          <w:rFonts w:ascii="Calibri" w:hAnsi="Calibri" w:cs="Calibri" w:hint="eastAsia"/>
          <w:b/>
          <w:bCs/>
          <w:sz w:val="22"/>
          <w:szCs w:val="22"/>
        </w:rPr>
        <w:t>WRC-23</w:t>
      </w:r>
      <w:r w:rsidRPr="0025638E">
        <w:rPr>
          <w:rFonts w:ascii="Calibri" w:hAnsi="Calibri" w:cs="Calibri" w:hint="eastAsia"/>
          <w:b/>
          <w:bCs/>
          <w:sz w:val="22"/>
          <w:szCs w:val="22"/>
        </w:rPr>
        <w:t>）</w:t>
      </w:r>
      <w:r w:rsidRPr="0025638E">
        <w:rPr>
          <w:rFonts w:ascii="Calibri" w:hAnsi="Calibri" w:cs="Calibri" w:hint="eastAsia"/>
          <w:sz w:val="22"/>
          <w:szCs w:val="22"/>
        </w:rPr>
        <w:t>和第</w:t>
      </w:r>
      <w:r w:rsidRPr="0025638E">
        <w:rPr>
          <w:rFonts w:ascii="Calibri" w:hAnsi="Calibri" w:cs="Calibri" w:hint="eastAsia"/>
          <w:b/>
          <w:bCs/>
          <w:sz w:val="22"/>
          <w:szCs w:val="22"/>
        </w:rPr>
        <w:t>123</w:t>
      </w:r>
      <w:r w:rsidRPr="0025638E">
        <w:rPr>
          <w:rFonts w:ascii="Calibri" w:hAnsi="Calibri" w:cs="Calibri" w:hint="eastAsia"/>
          <w:sz w:val="22"/>
          <w:szCs w:val="22"/>
        </w:rPr>
        <w:t>号决议</w:t>
      </w:r>
      <w:r w:rsidRPr="0025638E">
        <w:rPr>
          <w:rFonts w:ascii="Calibri" w:hAnsi="Calibri" w:cs="Calibri" w:hint="eastAsia"/>
          <w:b/>
          <w:bCs/>
          <w:sz w:val="22"/>
          <w:szCs w:val="22"/>
        </w:rPr>
        <w:t>（</w:t>
      </w:r>
      <w:r w:rsidRPr="0025638E">
        <w:rPr>
          <w:rFonts w:ascii="Calibri" w:hAnsi="Calibri" w:cs="Calibri" w:hint="eastAsia"/>
          <w:b/>
          <w:bCs/>
          <w:sz w:val="22"/>
          <w:szCs w:val="22"/>
        </w:rPr>
        <w:t>WRC-23</w:t>
      </w:r>
      <w:r w:rsidRPr="0025638E">
        <w:rPr>
          <w:rFonts w:ascii="Calibri" w:hAnsi="Calibri" w:cs="Calibri" w:hint="eastAsia"/>
          <w:b/>
          <w:bCs/>
          <w:sz w:val="22"/>
          <w:szCs w:val="22"/>
        </w:rPr>
        <w:t>）</w:t>
      </w:r>
      <w:r w:rsidRPr="0025638E">
        <w:rPr>
          <w:rFonts w:ascii="Calibri" w:hAnsi="Calibri" w:cs="Calibri" w:hint="eastAsia"/>
          <w:sz w:val="22"/>
          <w:szCs w:val="22"/>
        </w:rPr>
        <w:t>，以及关于卫星间业务的第</w:t>
      </w:r>
      <w:r w:rsidRPr="0025638E">
        <w:rPr>
          <w:rFonts w:ascii="Calibri" w:hAnsi="Calibri" w:cs="Calibri" w:hint="eastAsia"/>
          <w:b/>
          <w:bCs/>
          <w:sz w:val="22"/>
          <w:szCs w:val="22"/>
        </w:rPr>
        <w:t>679</w:t>
      </w:r>
      <w:r w:rsidRPr="0025638E">
        <w:rPr>
          <w:rFonts w:ascii="Calibri" w:hAnsi="Calibri" w:cs="Calibri" w:hint="eastAsia"/>
          <w:sz w:val="22"/>
          <w:szCs w:val="22"/>
        </w:rPr>
        <w:t>号决议</w:t>
      </w:r>
      <w:r w:rsidRPr="0025638E">
        <w:rPr>
          <w:rFonts w:ascii="Calibri" w:hAnsi="Calibri" w:cs="Calibri" w:hint="eastAsia"/>
          <w:b/>
          <w:bCs/>
          <w:sz w:val="22"/>
          <w:szCs w:val="22"/>
        </w:rPr>
        <w:t>（</w:t>
      </w:r>
      <w:r w:rsidRPr="0025638E">
        <w:rPr>
          <w:rFonts w:ascii="Calibri" w:hAnsi="Calibri" w:cs="Calibri" w:hint="eastAsia"/>
          <w:b/>
          <w:bCs/>
          <w:sz w:val="22"/>
          <w:szCs w:val="22"/>
        </w:rPr>
        <w:t>WRC-23</w:t>
      </w:r>
      <w:r w:rsidRPr="0025638E">
        <w:rPr>
          <w:rFonts w:ascii="Calibri" w:hAnsi="Calibri" w:cs="Calibri" w:hint="eastAsia"/>
          <w:b/>
          <w:bCs/>
          <w:sz w:val="22"/>
          <w:szCs w:val="22"/>
        </w:rPr>
        <w:t>）</w:t>
      </w:r>
      <w:r w:rsidRPr="0025638E">
        <w:rPr>
          <w:rFonts w:ascii="Calibri" w:hAnsi="Calibri" w:cs="Calibri" w:hint="eastAsia"/>
          <w:sz w:val="22"/>
          <w:szCs w:val="22"/>
        </w:rPr>
        <w:t>，均规定委员会采取行动的可能性，包括删除频率指配。然而在本案中，委员会并无伊朗伊斯兰共和国主管部门所请求的此类行动的权力。为进一步确保规则规定得到强制遵守和严格应用，采取更多措施将是值得欢迎的，这一问题也可在委员会根据第</w:t>
      </w:r>
      <w:r w:rsidRPr="0025638E">
        <w:rPr>
          <w:rFonts w:ascii="Calibri" w:hAnsi="Calibri" w:cs="Calibri" w:hint="eastAsia"/>
          <w:b/>
          <w:bCs/>
          <w:sz w:val="22"/>
          <w:szCs w:val="22"/>
        </w:rPr>
        <w:t>80</w:t>
      </w:r>
      <w:r w:rsidRPr="0025638E">
        <w:rPr>
          <w:rFonts w:ascii="Calibri" w:hAnsi="Calibri" w:cs="Calibri" w:hint="eastAsia"/>
          <w:sz w:val="22"/>
          <w:szCs w:val="22"/>
        </w:rPr>
        <w:t>号决议</w:t>
      </w:r>
      <w:r w:rsidRPr="0025638E">
        <w:rPr>
          <w:rFonts w:ascii="Calibri" w:hAnsi="Calibri" w:cs="Calibri" w:hint="eastAsia"/>
          <w:b/>
          <w:bCs/>
          <w:sz w:val="22"/>
          <w:szCs w:val="22"/>
        </w:rPr>
        <w:t>（</w:t>
      </w:r>
      <w:r w:rsidRPr="0025638E">
        <w:rPr>
          <w:rFonts w:ascii="Calibri" w:hAnsi="Calibri" w:cs="Calibri" w:hint="eastAsia"/>
          <w:b/>
          <w:bCs/>
          <w:sz w:val="22"/>
          <w:szCs w:val="22"/>
        </w:rPr>
        <w:t>WRC-07</w:t>
      </w:r>
      <w:r w:rsidRPr="0025638E">
        <w:rPr>
          <w:rFonts w:ascii="Calibri" w:hAnsi="Calibri" w:cs="Calibri" w:hint="eastAsia"/>
          <w:b/>
          <w:bCs/>
          <w:sz w:val="22"/>
          <w:szCs w:val="22"/>
        </w:rPr>
        <w:t>，修订版）</w:t>
      </w:r>
      <w:r w:rsidRPr="0025638E">
        <w:rPr>
          <w:rFonts w:ascii="Calibri" w:hAnsi="Calibri" w:cs="Calibri" w:hint="eastAsia"/>
          <w:sz w:val="22"/>
          <w:szCs w:val="22"/>
        </w:rPr>
        <w:t>提交</w:t>
      </w:r>
      <w:r w:rsidRPr="0025638E">
        <w:rPr>
          <w:rFonts w:ascii="Calibri" w:hAnsi="Calibri" w:cs="Calibri" w:hint="eastAsia"/>
          <w:sz w:val="22"/>
          <w:szCs w:val="22"/>
        </w:rPr>
        <w:t>WRC-27</w:t>
      </w:r>
      <w:r w:rsidRPr="0025638E">
        <w:rPr>
          <w:rFonts w:ascii="Calibri" w:hAnsi="Calibri" w:cs="Calibri" w:hint="eastAsia"/>
          <w:sz w:val="22"/>
          <w:szCs w:val="22"/>
        </w:rPr>
        <w:t>的报告中提及；但最终是否讨论扩大委员会的执法职能，应由</w:t>
      </w:r>
      <w:r w:rsidRPr="0025638E">
        <w:rPr>
          <w:rFonts w:ascii="Calibri" w:hAnsi="Calibri" w:cs="Calibri" w:hint="eastAsia"/>
          <w:sz w:val="22"/>
          <w:szCs w:val="22"/>
        </w:rPr>
        <w:t>WRC</w:t>
      </w:r>
      <w:r w:rsidRPr="0025638E">
        <w:rPr>
          <w:rFonts w:ascii="Calibri" w:hAnsi="Calibri" w:cs="Calibri" w:hint="eastAsia"/>
          <w:sz w:val="22"/>
          <w:szCs w:val="22"/>
        </w:rPr>
        <w:t>上的各成员国决定。在的结论中，委员会应重申先前的决定，并可能希望表明，委员会始终是在《组织法》第</w:t>
      </w:r>
      <w:r w:rsidRPr="0025638E">
        <w:rPr>
          <w:rFonts w:ascii="Calibri" w:hAnsi="Calibri" w:cs="Calibri" w:hint="eastAsia"/>
          <w:sz w:val="22"/>
          <w:szCs w:val="22"/>
        </w:rPr>
        <w:t>14</w:t>
      </w:r>
      <w:r w:rsidRPr="0025638E">
        <w:rPr>
          <w:rFonts w:ascii="Calibri" w:hAnsi="Calibri" w:cs="Calibri" w:hint="eastAsia"/>
          <w:sz w:val="22"/>
          <w:szCs w:val="22"/>
        </w:rPr>
        <w:t>条第</w:t>
      </w:r>
      <w:r w:rsidRPr="0025638E">
        <w:rPr>
          <w:rFonts w:ascii="Calibri" w:hAnsi="Calibri" w:cs="Calibri" w:hint="eastAsia"/>
          <w:sz w:val="22"/>
          <w:szCs w:val="22"/>
        </w:rPr>
        <w:t>96</w:t>
      </w:r>
      <w:r w:rsidRPr="0025638E">
        <w:rPr>
          <w:rFonts w:ascii="Calibri" w:hAnsi="Calibri" w:cs="Calibri" w:hint="eastAsia"/>
          <w:sz w:val="22"/>
          <w:szCs w:val="22"/>
        </w:rPr>
        <w:t>款规定的职权内行事。</w:t>
      </w:r>
    </w:p>
    <w:p w14:paraId="691A664F"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8.15</w:t>
      </w:r>
      <w:r w:rsidRPr="0025638E">
        <w:rPr>
          <w:rFonts w:ascii="Calibri" w:hAnsi="Calibri" w:cs="Calibri"/>
          <w:sz w:val="22"/>
          <w:szCs w:val="22"/>
        </w:rPr>
        <w:tab/>
      </w:r>
      <w:r w:rsidRPr="0025638E">
        <w:rPr>
          <w:rFonts w:ascii="Calibri" w:hAnsi="Calibri" w:cs="Calibri"/>
          <w:b/>
          <w:bCs/>
          <w:sz w:val="22"/>
          <w:szCs w:val="22"/>
        </w:rPr>
        <w:t>主席</w:t>
      </w:r>
      <w:r w:rsidRPr="0025638E">
        <w:rPr>
          <w:rFonts w:ascii="Calibri" w:hAnsi="Calibri" w:cs="Calibri" w:hint="eastAsia"/>
          <w:sz w:val="22"/>
          <w:szCs w:val="22"/>
        </w:rPr>
        <w:t>建议</w:t>
      </w:r>
      <w:r w:rsidRPr="0025638E">
        <w:rPr>
          <w:rFonts w:ascii="Calibri" w:hAnsi="Calibri" w:cs="Calibri"/>
          <w:sz w:val="22"/>
          <w:szCs w:val="22"/>
        </w:rPr>
        <w:t>委员会就此事项得出如下结论：</w:t>
      </w:r>
    </w:p>
    <w:p w14:paraId="34D3C369" w14:textId="77777777" w:rsidR="00E92CF6" w:rsidRPr="0025638E" w:rsidRDefault="00E92CF6" w:rsidP="00E92CF6">
      <w:pPr>
        <w:ind w:firstLineChars="200" w:firstLine="440"/>
        <w:rPr>
          <w:rFonts w:ascii="Calibri" w:hAnsi="Calibri" w:cs="Calibri"/>
          <w:sz w:val="22"/>
          <w:szCs w:val="22"/>
        </w:rPr>
      </w:pPr>
      <w:r w:rsidRPr="0025638E">
        <w:rPr>
          <w:rFonts w:ascii="Calibri" w:hAnsi="Calibri" w:cs="Calibri" w:hint="eastAsia"/>
          <w:sz w:val="22"/>
          <w:szCs w:val="22"/>
        </w:rPr>
        <w:t>“</w:t>
      </w:r>
      <w:r w:rsidRPr="0025638E">
        <w:rPr>
          <w:rFonts w:ascii="Calibri" w:hAnsi="Calibri" w:cs="Calibri"/>
          <w:sz w:val="22"/>
          <w:szCs w:val="22"/>
        </w:rPr>
        <w:t>委员会认真审议了伊朗伊斯兰共和国主管部门提交的关于在伊朗境内提供</w:t>
      </w:r>
      <w:r w:rsidRPr="0025638E">
        <w:rPr>
          <w:rFonts w:ascii="Calibri" w:hAnsi="Calibri" w:cs="Calibri" w:hint="eastAsia"/>
          <w:sz w:val="22"/>
          <w:szCs w:val="22"/>
        </w:rPr>
        <w:t>星链</w:t>
      </w:r>
      <w:r w:rsidRPr="0025638E">
        <w:rPr>
          <w:rFonts w:ascii="Calibri" w:hAnsi="Calibri" w:cs="Calibri"/>
          <w:sz w:val="22"/>
          <w:szCs w:val="22"/>
        </w:rPr>
        <w:t>卫星</w:t>
      </w:r>
      <w:r w:rsidRPr="0025638E">
        <w:rPr>
          <w:rFonts w:ascii="Calibri" w:hAnsi="Calibri" w:cs="Calibri" w:hint="eastAsia"/>
          <w:sz w:val="22"/>
          <w:szCs w:val="22"/>
        </w:rPr>
        <w:t>发射业务</w:t>
      </w:r>
      <w:r w:rsidRPr="0025638E">
        <w:rPr>
          <w:rFonts w:ascii="Calibri" w:hAnsi="Calibri" w:cs="Calibri"/>
          <w:sz w:val="22"/>
          <w:szCs w:val="22"/>
        </w:rPr>
        <w:t>的</w:t>
      </w:r>
      <w:r w:rsidRPr="0025638E">
        <w:rPr>
          <w:rFonts w:ascii="Calibri" w:hAnsi="Calibri" w:cs="Calibri"/>
          <w:sz w:val="22"/>
          <w:szCs w:val="22"/>
        </w:rPr>
        <w:t>RRB26-2/10</w:t>
      </w:r>
      <w:r w:rsidRPr="0025638E">
        <w:rPr>
          <w:rFonts w:ascii="Calibri" w:hAnsi="Calibri" w:cs="Calibri"/>
          <w:sz w:val="22"/>
          <w:szCs w:val="22"/>
        </w:rPr>
        <w:t>号文件。</w:t>
      </w:r>
    </w:p>
    <w:p w14:paraId="3AFC5D66" w14:textId="77777777" w:rsidR="00E92CF6" w:rsidRPr="0025638E" w:rsidRDefault="00E92CF6" w:rsidP="00E92CF6">
      <w:pPr>
        <w:ind w:firstLineChars="200" w:firstLine="440"/>
        <w:rPr>
          <w:rFonts w:ascii="Calibri" w:hAnsi="Calibri" w:cs="Calibri"/>
          <w:sz w:val="22"/>
          <w:szCs w:val="22"/>
        </w:rPr>
      </w:pPr>
      <w:r w:rsidRPr="0025638E">
        <w:rPr>
          <w:rFonts w:ascii="Calibri" w:hAnsi="Calibri"/>
          <w:sz w:val="22"/>
          <w:szCs w:val="22"/>
        </w:rPr>
        <w:t>委员会指出以下几点</w:t>
      </w:r>
      <w:r w:rsidRPr="0025638E">
        <w:rPr>
          <w:rFonts w:ascii="Calibri" w:hAnsi="Calibri" w:hint="eastAsia"/>
          <w:sz w:val="22"/>
          <w:szCs w:val="22"/>
        </w:rPr>
        <w:t>：</w:t>
      </w:r>
    </w:p>
    <w:p w14:paraId="7E97EC1D"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伊朗伊斯兰共和国主管部门再次报告了</w:t>
      </w:r>
      <w:r w:rsidRPr="0025638E">
        <w:rPr>
          <w:rFonts w:ascii="Calibri" w:hAnsi="Calibri" w:cs="Calibri" w:hint="eastAsia"/>
          <w:sz w:val="22"/>
          <w:szCs w:val="22"/>
          <w:lang w:eastAsia="zh-CN"/>
        </w:rPr>
        <w:t>星链</w:t>
      </w:r>
      <w:r w:rsidRPr="0025638E">
        <w:rPr>
          <w:rFonts w:ascii="Calibri" w:hAnsi="Calibri" w:cs="Calibri"/>
          <w:sz w:val="22"/>
          <w:szCs w:val="22"/>
          <w:lang w:eastAsia="zh-CN"/>
        </w:rPr>
        <w:t>终端在其境内持续未经授权运行的情况；</w:t>
      </w:r>
    </w:p>
    <w:p w14:paraId="254A217A"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伊朗伊斯兰共和国主管部门再次指出，由于</w:t>
      </w:r>
      <w:r w:rsidRPr="0025638E">
        <w:rPr>
          <w:rFonts w:ascii="Calibri" w:hAnsi="Calibri" w:cs="Calibri" w:hint="eastAsia"/>
          <w:sz w:val="22"/>
          <w:szCs w:val="22"/>
          <w:lang w:eastAsia="zh-CN"/>
        </w:rPr>
        <w:t>小型</w:t>
      </w:r>
      <w:r w:rsidRPr="0025638E">
        <w:rPr>
          <w:rFonts w:ascii="Calibri" w:hAnsi="Calibri" w:cs="Calibri"/>
          <w:sz w:val="22"/>
          <w:szCs w:val="22"/>
          <w:lang w:eastAsia="zh-CN"/>
        </w:rPr>
        <w:t>设备</w:t>
      </w:r>
      <w:r w:rsidRPr="0025638E">
        <w:rPr>
          <w:rFonts w:ascii="Calibri" w:hAnsi="Calibri" w:cs="Calibri" w:hint="eastAsia"/>
          <w:sz w:val="22"/>
          <w:szCs w:val="22"/>
          <w:lang w:eastAsia="zh-CN"/>
        </w:rPr>
        <w:t>的结构特点</w:t>
      </w:r>
      <w:r w:rsidRPr="0025638E">
        <w:rPr>
          <w:rFonts w:ascii="Calibri" w:hAnsi="Calibri" w:cs="Calibri"/>
          <w:sz w:val="22"/>
          <w:szCs w:val="22"/>
          <w:lang w:eastAsia="zh-CN"/>
        </w:rPr>
        <w:t>，在其幅员辽阔的</w:t>
      </w:r>
      <w:r w:rsidRPr="0025638E">
        <w:rPr>
          <w:rFonts w:ascii="Calibri" w:hAnsi="Calibri" w:cs="Calibri" w:hint="eastAsia"/>
          <w:sz w:val="22"/>
          <w:szCs w:val="22"/>
          <w:lang w:eastAsia="zh-CN"/>
        </w:rPr>
        <w:t>领土</w:t>
      </w:r>
      <w:r w:rsidRPr="0025638E">
        <w:rPr>
          <w:rFonts w:ascii="Calibri" w:hAnsi="Calibri" w:cs="Calibri"/>
          <w:sz w:val="22"/>
          <w:szCs w:val="22"/>
          <w:lang w:eastAsia="zh-CN"/>
        </w:rPr>
        <w:t>范围内</w:t>
      </w:r>
      <w:r w:rsidRPr="0025638E">
        <w:rPr>
          <w:rFonts w:ascii="Calibri" w:hAnsi="Calibri" w:cs="Calibri" w:hint="eastAsia"/>
          <w:sz w:val="22"/>
          <w:szCs w:val="22"/>
          <w:lang w:eastAsia="zh-CN"/>
        </w:rPr>
        <w:t>，确定</w:t>
      </w:r>
      <w:r w:rsidRPr="0025638E">
        <w:rPr>
          <w:rFonts w:ascii="Calibri" w:hAnsi="Calibri" w:cs="Calibri"/>
          <w:sz w:val="22"/>
          <w:szCs w:val="22"/>
          <w:lang w:eastAsia="zh-CN"/>
        </w:rPr>
        <w:t>或</w:t>
      </w:r>
      <w:r w:rsidRPr="0025638E">
        <w:rPr>
          <w:rFonts w:ascii="Calibri" w:hAnsi="Calibri" w:cs="Calibri" w:hint="eastAsia"/>
          <w:sz w:val="22"/>
          <w:szCs w:val="22"/>
          <w:lang w:eastAsia="zh-CN"/>
        </w:rPr>
        <w:t>找到</w:t>
      </w:r>
      <w:r w:rsidRPr="0025638E">
        <w:rPr>
          <w:rFonts w:ascii="Calibri" w:hAnsi="Calibri" w:cs="Calibri"/>
          <w:sz w:val="22"/>
          <w:szCs w:val="22"/>
          <w:lang w:eastAsia="zh-CN"/>
        </w:rPr>
        <w:t>所有此类终端存在困难；</w:t>
      </w:r>
    </w:p>
    <w:p w14:paraId="27F3126C"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伊朗伊斯兰共和国主管部门再次请求委员会</w:t>
      </w:r>
      <w:r w:rsidRPr="0025638E">
        <w:rPr>
          <w:rFonts w:ascii="Calibri" w:hAnsi="Calibri" w:cs="Calibri" w:hint="eastAsia"/>
          <w:sz w:val="22"/>
          <w:szCs w:val="22"/>
          <w:lang w:eastAsia="zh-CN"/>
        </w:rPr>
        <w:t>着手</w:t>
      </w:r>
      <w:r w:rsidRPr="0025638E">
        <w:rPr>
          <w:rFonts w:ascii="Calibri" w:hAnsi="Calibri" w:cs="Calibri"/>
          <w:sz w:val="22"/>
          <w:szCs w:val="22"/>
          <w:lang w:eastAsia="zh-CN"/>
        </w:rPr>
        <w:t>暂停</w:t>
      </w:r>
      <w:r w:rsidRPr="0025638E">
        <w:rPr>
          <w:rFonts w:ascii="Calibri" w:hAnsi="Calibri" w:cs="Calibri" w:hint="eastAsia"/>
          <w:sz w:val="22"/>
          <w:szCs w:val="22"/>
          <w:lang w:eastAsia="zh-CN"/>
        </w:rPr>
        <w:t>星链</w:t>
      </w:r>
      <w:r w:rsidRPr="0025638E">
        <w:rPr>
          <w:rFonts w:ascii="Calibri" w:hAnsi="Calibri" w:cs="Calibri"/>
          <w:sz w:val="22"/>
          <w:szCs w:val="22"/>
          <w:lang w:eastAsia="zh-CN"/>
        </w:rPr>
        <w:t>卫星网络的频率指配。</w:t>
      </w:r>
    </w:p>
    <w:p w14:paraId="33168F8E" w14:textId="77777777" w:rsidR="00E92CF6" w:rsidRPr="0025638E" w:rsidRDefault="00E92CF6" w:rsidP="00E92CF6">
      <w:pPr>
        <w:ind w:firstLineChars="200" w:firstLine="440"/>
        <w:rPr>
          <w:rFonts w:ascii="Calibri" w:hAnsi="Calibri" w:cs="Calibri"/>
          <w:sz w:val="22"/>
          <w:szCs w:val="22"/>
        </w:rPr>
      </w:pPr>
      <w:r w:rsidRPr="0025638E">
        <w:rPr>
          <w:rFonts w:ascii="Calibri" w:hAnsi="Calibri" w:cs="Calibri"/>
          <w:sz w:val="22"/>
          <w:szCs w:val="22"/>
        </w:rPr>
        <w:t>委员会进一步指出以下几点：</w:t>
      </w:r>
    </w:p>
    <w:p w14:paraId="038DF7A8"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自委员会第</w:t>
      </w:r>
      <w:r w:rsidRPr="0025638E">
        <w:rPr>
          <w:rFonts w:ascii="Calibri" w:hAnsi="Calibri" w:cs="Calibri"/>
          <w:sz w:val="22"/>
          <w:szCs w:val="22"/>
          <w:lang w:eastAsia="zh-CN"/>
        </w:rPr>
        <w:t>92</w:t>
      </w:r>
      <w:r w:rsidRPr="0025638E">
        <w:rPr>
          <w:rFonts w:ascii="Calibri" w:hAnsi="Calibri" w:cs="Calibri"/>
          <w:sz w:val="22"/>
          <w:szCs w:val="22"/>
          <w:lang w:eastAsia="zh-CN"/>
        </w:rPr>
        <w:t>次会议（</w:t>
      </w:r>
      <w:r w:rsidRPr="0025638E">
        <w:rPr>
          <w:rFonts w:ascii="Calibri" w:hAnsi="Calibri" w:cs="Calibri"/>
          <w:sz w:val="22"/>
          <w:szCs w:val="22"/>
          <w:lang w:eastAsia="zh-CN"/>
        </w:rPr>
        <w:t>2023</w:t>
      </w:r>
      <w:r w:rsidRPr="0025638E">
        <w:rPr>
          <w:rFonts w:ascii="Calibri" w:hAnsi="Calibri" w:cs="Calibri"/>
          <w:sz w:val="22"/>
          <w:szCs w:val="22"/>
          <w:lang w:eastAsia="zh-CN"/>
        </w:rPr>
        <w:t>年</w:t>
      </w:r>
      <w:r w:rsidRPr="0025638E">
        <w:rPr>
          <w:rFonts w:ascii="Calibri" w:hAnsi="Calibri" w:cs="Calibri"/>
          <w:sz w:val="22"/>
          <w:szCs w:val="22"/>
          <w:lang w:eastAsia="zh-CN"/>
        </w:rPr>
        <w:t>3</w:t>
      </w:r>
      <w:r w:rsidRPr="0025638E">
        <w:rPr>
          <w:rFonts w:ascii="Calibri" w:hAnsi="Calibri" w:cs="Calibri"/>
          <w:sz w:val="22"/>
          <w:szCs w:val="22"/>
          <w:lang w:eastAsia="zh-CN"/>
        </w:rPr>
        <w:t>月</w:t>
      </w:r>
      <w:r w:rsidRPr="0025638E">
        <w:rPr>
          <w:rFonts w:ascii="Calibri" w:hAnsi="Calibri" w:cs="Calibri"/>
          <w:sz w:val="22"/>
          <w:szCs w:val="22"/>
          <w:lang w:eastAsia="zh-CN"/>
        </w:rPr>
        <w:t>20</w:t>
      </w:r>
      <w:r w:rsidRPr="0025638E">
        <w:rPr>
          <w:rFonts w:ascii="Calibri" w:hAnsi="Calibri" w:cs="Calibri"/>
          <w:sz w:val="22"/>
          <w:szCs w:val="22"/>
          <w:lang w:eastAsia="zh-CN"/>
        </w:rPr>
        <w:t>日至</w:t>
      </w:r>
      <w:r w:rsidRPr="0025638E">
        <w:rPr>
          <w:rFonts w:ascii="Calibri" w:hAnsi="Calibri" w:cs="Calibri"/>
          <w:sz w:val="22"/>
          <w:szCs w:val="22"/>
          <w:lang w:eastAsia="zh-CN"/>
        </w:rPr>
        <w:t>24</w:t>
      </w:r>
      <w:r w:rsidRPr="0025638E">
        <w:rPr>
          <w:rFonts w:ascii="Calibri" w:hAnsi="Calibri" w:cs="Calibri"/>
          <w:sz w:val="22"/>
          <w:szCs w:val="22"/>
          <w:lang w:eastAsia="zh-CN"/>
        </w:rPr>
        <w:t>日）以来，委员会一直在审议伊朗伊斯兰共和国主管部门境内</w:t>
      </w:r>
      <w:r w:rsidRPr="0025638E">
        <w:rPr>
          <w:rFonts w:ascii="Calibri" w:hAnsi="Calibri" w:cs="Calibri" w:hint="eastAsia"/>
          <w:sz w:val="22"/>
          <w:szCs w:val="22"/>
          <w:lang w:eastAsia="zh-CN"/>
        </w:rPr>
        <w:t>星链</w:t>
      </w:r>
      <w:r w:rsidRPr="0025638E">
        <w:rPr>
          <w:rFonts w:ascii="Calibri" w:hAnsi="Calibri" w:cs="Calibri"/>
          <w:sz w:val="22"/>
          <w:szCs w:val="22"/>
          <w:lang w:eastAsia="zh-CN"/>
        </w:rPr>
        <w:t>终端未经授权运行的问题，但未取得任何进展；</w:t>
      </w:r>
    </w:p>
    <w:p w14:paraId="78629CED"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伊朗伊斯兰共和国主管部门</w:t>
      </w:r>
      <w:r w:rsidRPr="0025638E">
        <w:rPr>
          <w:rFonts w:ascii="Calibri" w:hAnsi="Calibri" w:cs="Calibri" w:hint="eastAsia"/>
          <w:sz w:val="22"/>
          <w:szCs w:val="22"/>
          <w:lang w:eastAsia="zh-CN"/>
        </w:rPr>
        <w:t>一直有</w:t>
      </w:r>
      <w:r w:rsidRPr="0025638E">
        <w:rPr>
          <w:rFonts w:ascii="Calibri" w:hAnsi="Calibri" w:cs="Calibri"/>
          <w:sz w:val="22"/>
          <w:szCs w:val="22"/>
          <w:lang w:eastAsia="zh-CN"/>
        </w:rPr>
        <w:t>责任采取</w:t>
      </w:r>
      <w:r w:rsidRPr="0025638E">
        <w:rPr>
          <w:rFonts w:ascii="Calibri" w:hAnsi="Calibri" w:cs="Calibri" w:hint="eastAsia"/>
          <w:sz w:val="22"/>
          <w:szCs w:val="22"/>
          <w:lang w:eastAsia="zh-CN"/>
        </w:rPr>
        <w:t>所能采取的</w:t>
      </w:r>
      <w:r w:rsidRPr="0025638E">
        <w:rPr>
          <w:rFonts w:ascii="Calibri" w:hAnsi="Calibri" w:cs="Calibri"/>
          <w:sz w:val="22"/>
          <w:szCs w:val="22"/>
          <w:lang w:eastAsia="zh-CN"/>
        </w:rPr>
        <w:t>一切适当行动，</w:t>
      </w:r>
      <w:r w:rsidRPr="0025638E">
        <w:rPr>
          <w:rFonts w:ascii="Calibri" w:hAnsi="Calibri" w:cs="Calibri" w:hint="eastAsia"/>
          <w:sz w:val="22"/>
          <w:szCs w:val="22"/>
          <w:lang w:eastAsia="zh-CN"/>
        </w:rPr>
        <w:t>尽可能阻止</w:t>
      </w:r>
      <w:r w:rsidRPr="0025638E">
        <w:rPr>
          <w:rFonts w:ascii="Calibri" w:hAnsi="Calibri" w:cs="Calibri"/>
          <w:sz w:val="22"/>
          <w:szCs w:val="22"/>
          <w:lang w:eastAsia="zh-CN"/>
        </w:rPr>
        <w:t>其境内未经授权的发射；但无义务为卫星网络运营商提供协助</w:t>
      </w:r>
      <w:r w:rsidRPr="0025638E">
        <w:rPr>
          <w:rFonts w:ascii="Calibri" w:hAnsi="Calibri" w:cs="Calibri" w:hint="eastAsia"/>
          <w:sz w:val="22"/>
          <w:szCs w:val="22"/>
          <w:lang w:eastAsia="zh-CN"/>
        </w:rPr>
        <w:t>，去确定</w:t>
      </w:r>
      <w:r w:rsidRPr="0025638E">
        <w:rPr>
          <w:rFonts w:ascii="Calibri" w:hAnsi="Calibri" w:cs="Calibri"/>
          <w:sz w:val="22"/>
          <w:szCs w:val="22"/>
          <w:lang w:eastAsia="zh-CN"/>
        </w:rPr>
        <w:t>和</w:t>
      </w:r>
      <w:r w:rsidRPr="0025638E">
        <w:rPr>
          <w:rFonts w:ascii="Calibri" w:hAnsi="Calibri" w:cs="Calibri" w:hint="eastAsia"/>
          <w:sz w:val="22"/>
          <w:szCs w:val="22"/>
          <w:lang w:eastAsia="zh-CN"/>
        </w:rPr>
        <w:t>找到</w:t>
      </w:r>
      <w:r w:rsidRPr="0025638E">
        <w:rPr>
          <w:rFonts w:ascii="Calibri" w:hAnsi="Calibri" w:cs="Calibri"/>
          <w:sz w:val="22"/>
          <w:szCs w:val="22"/>
          <w:lang w:eastAsia="zh-CN"/>
        </w:rPr>
        <w:t>其领土上的所有未经授权的电台；</w:t>
      </w:r>
    </w:p>
    <w:p w14:paraId="7A2B3970"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卫星运营商</w:t>
      </w:r>
      <w:r w:rsidRPr="0025638E">
        <w:rPr>
          <w:rFonts w:ascii="Calibri" w:hAnsi="Calibri" w:cs="Calibri" w:hint="eastAsia"/>
          <w:sz w:val="22"/>
          <w:szCs w:val="22"/>
          <w:lang w:eastAsia="zh-CN"/>
        </w:rPr>
        <w:t>有</w:t>
      </w:r>
      <w:r w:rsidRPr="0025638E">
        <w:rPr>
          <w:rFonts w:ascii="Calibri" w:hAnsi="Calibri" w:cs="Calibri"/>
          <w:sz w:val="22"/>
          <w:szCs w:val="22"/>
          <w:lang w:eastAsia="zh-CN"/>
        </w:rPr>
        <w:t>能力</w:t>
      </w:r>
      <w:r w:rsidRPr="0025638E">
        <w:rPr>
          <w:rFonts w:ascii="Calibri" w:hAnsi="Calibri" w:cs="Calibri" w:hint="eastAsia"/>
          <w:sz w:val="22"/>
          <w:szCs w:val="22"/>
          <w:lang w:eastAsia="zh-CN"/>
        </w:rPr>
        <w:t>停用</w:t>
      </w:r>
      <w:r w:rsidRPr="0025638E">
        <w:rPr>
          <w:rFonts w:ascii="Calibri" w:hAnsi="Calibri" w:cs="Calibri"/>
          <w:sz w:val="22"/>
          <w:szCs w:val="22"/>
          <w:lang w:eastAsia="zh-CN"/>
        </w:rPr>
        <w:t>另一国家境内未经授权的</w:t>
      </w:r>
      <w:r w:rsidRPr="0025638E">
        <w:rPr>
          <w:rFonts w:ascii="Calibri" w:hAnsi="Calibri" w:cs="Calibri" w:hint="eastAsia"/>
          <w:sz w:val="22"/>
          <w:szCs w:val="22"/>
          <w:lang w:eastAsia="zh-CN"/>
        </w:rPr>
        <w:t>星链</w:t>
      </w:r>
      <w:r w:rsidRPr="0025638E">
        <w:rPr>
          <w:rFonts w:ascii="Calibri" w:hAnsi="Calibri" w:cs="Calibri"/>
          <w:sz w:val="22"/>
          <w:szCs w:val="22"/>
          <w:lang w:eastAsia="zh-CN"/>
        </w:rPr>
        <w:t>终端；</w:t>
      </w:r>
    </w:p>
    <w:p w14:paraId="67477BF1"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未收到挪威主管部门和美国主管部门的任何答复；</w:t>
      </w:r>
    </w:p>
    <w:p w14:paraId="3C6AA8F0"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未经</w:t>
      </w:r>
      <w:r w:rsidRPr="0025638E">
        <w:rPr>
          <w:rFonts w:ascii="Calibri" w:hAnsi="Calibri" w:cs="Calibri"/>
          <w:sz w:val="22"/>
          <w:szCs w:val="22"/>
          <w:lang w:eastAsia="zh-CN"/>
        </w:rPr>
        <w:t>WRC</w:t>
      </w:r>
      <w:r w:rsidRPr="0025638E">
        <w:rPr>
          <w:rFonts w:ascii="Calibri" w:hAnsi="Calibri" w:cs="Calibri" w:hint="eastAsia"/>
          <w:sz w:val="22"/>
          <w:szCs w:val="22"/>
          <w:lang w:eastAsia="zh-CN"/>
        </w:rPr>
        <w:t>做出</w:t>
      </w:r>
      <w:r w:rsidRPr="0025638E">
        <w:rPr>
          <w:rFonts w:ascii="Calibri" w:hAnsi="Calibri" w:cs="Calibri"/>
          <w:sz w:val="22"/>
          <w:szCs w:val="22"/>
          <w:lang w:eastAsia="zh-CN"/>
        </w:rPr>
        <w:t>明确决定，不得将第</w:t>
      </w:r>
      <w:r w:rsidRPr="0025638E">
        <w:rPr>
          <w:rFonts w:ascii="Calibri" w:hAnsi="Calibri" w:cs="Calibri"/>
          <w:b/>
          <w:bCs/>
          <w:sz w:val="22"/>
          <w:szCs w:val="22"/>
          <w:lang w:eastAsia="zh-CN"/>
        </w:rPr>
        <w:t>123</w:t>
      </w:r>
      <w:r w:rsidRPr="0025638E">
        <w:rPr>
          <w:rFonts w:ascii="Calibri" w:hAnsi="Calibri" w:cs="Calibri"/>
          <w:sz w:val="22"/>
          <w:szCs w:val="22"/>
          <w:lang w:eastAsia="zh-CN"/>
        </w:rPr>
        <w:t>号决议</w:t>
      </w:r>
      <w:r w:rsidRPr="0025638E">
        <w:rPr>
          <w:rFonts w:ascii="Calibri" w:hAnsi="Calibri" w:cs="Calibri"/>
          <w:b/>
          <w:bCs/>
          <w:sz w:val="22"/>
          <w:szCs w:val="22"/>
          <w:lang w:eastAsia="zh-CN"/>
        </w:rPr>
        <w:t>（</w:t>
      </w:r>
      <w:r w:rsidRPr="0025638E">
        <w:rPr>
          <w:rFonts w:ascii="Calibri" w:hAnsi="Calibri" w:cs="Calibri"/>
          <w:b/>
          <w:bCs/>
          <w:sz w:val="22"/>
          <w:szCs w:val="22"/>
          <w:lang w:eastAsia="zh-CN"/>
        </w:rPr>
        <w:t>WRC-23</w:t>
      </w:r>
      <w:r w:rsidRPr="0025638E">
        <w:rPr>
          <w:rFonts w:ascii="Calibri" w:hAnsi="Calibri" w:cs="Calibri"/>
          <w:b/>
          <w:bCs/>
          <w:sz w:val="22"/>
          <w:szCs w:val="22"/>
          <w:lang w:eastAsia="zh-CN"/>
        </w:rPr>
        <w:t>）</w:t>
      </w:r>
      <w:r w:rsidRPr="0025638E">
        <w:rPr>
          <w:rFonts w:ascii="Calibri" w:hAnsi="Calibri" w:cs="Calibri"/>
          <w:sz w:val="22"/>
          <w:szCs w:val="22"/>
          <w:lang w:eastAsia="zh-CN"/>
        </w:rPr>
        <w:t>中关于</w:t>
      </w:r>
      <w:r w:rsidRPr="0025638E">
        <w:rPr>
          <w:rFonts w:ascii="Calibri" w:hAnsi="Calibri" w:cs="Calibri" w:hint="eastAsia"/>
          <w:sz w:val="22"/>
          <w:szCs w:val="22"/>
          <w:lang w:eastAsia="zh-CN"/>
        </w:rPr>
        <w:t>动中通地球站</w:t>
      </w:r>
      <w:r w:rsidRPr="0025638E">
        <w:rPr>
          <w:rFonts w:ascii="Calibri" w:hAnsi="Calibri" w:cs="Calibri"/>
          <w:sz w:val="22"/>
          <w:szCs w:val="22"/>
          <w:lang w:eastAsia="zh-CN"/>
        </w:rPr>
        <w:t>（</w:t>
      </w:r>
      <w:r w:rsidRPr="0025638E">
        <w:rPr>
          <w:rFonts w:ascii="Calibri" w:hAnsi="Calibri" w:cs="Calibri"/>
          <w:sz w:val="22"/>
          <w:szCs w:val="22"/>
          <w:lang w:eastAsia="zh-CN"/>
        </w:rPr>
        <w:t>ESIM</w:t>
      </w:r>
      <w:r w:rsidRPr="0025638E">
        <w:rPr>
          <w:rFonts w:ascii="Calibri" w:hAnsi="Calibri" w:cs="Calibri"/>
          <w:sz w:val="22"/>
          <w:szCs w:val="22"/>
          <w:lang w:eastAsia="zh-CN"/>
        </w:rPr>
        <w:t>）的规则框架扩展适用于第</w:t>
      </w:r>
      <w:r w:rsidRPr="0025638E">
        <w:rPr>
          <w:rFonts w:ascii="Calibri" w:hAnsi="Calibri" w:cs="Calibri"/>
          <w:b/>
          <w:bCs/>
          <w:sz w:val="22"/>
          <w:szCs w:val="22"/>
          <w:lang w:eastAsia="zh-CN"/>
        </w:rPr>
        <w:t>22</w:t>
      </w:r>
      <w:r w:rsidRPr="0025638E">
        <w:rPr>
          <w:rFonts w:ascii="Calibri" w:hAnsi="Calibri" w:cs="Calibri"/>
          <w:sz w:val="22"/>
          <w:szCs w:val="22"/>
          <w:lang w:eastAsia="zh-CN"/>
        </w:rPr>
        <w:t>号决议（</w:t>
      </w:r>
      <w:r w:rsidRPr="0025638E">
        <w:rPr>
          <w:rFonts w:ascii="Calibri" w:hAnsi="Calibri" w:cs="Calibri"/>
          <w:b/>
          <w:bCs/>
          <w:sz w:val="22"/>
          <w:szCs w:val="22"/>
          <w:lang w:eastAsia="zh-CN"/>
        </w:rPr>
        <w:t>WRC-23</w:t>
      </w:r>
      <w:r w:rsidRPr="0025638E">
        <w:rPr>
          <w:rFonts w:ascii="Calibri" w:hAnsi="Calibri" w:cs="Calibri" w:hint="eastAsia"/>
          <w:b/>
          <w:bCs/>
          <w:sz w:val="22"/>
          <w:szCs w:val="22"/>
          <w:lang w:eastAsia="zh-CN"/>
        </w:rPr>
        <w:t>，</w:t>
      </w:r>
      <w:r w:rsidRPr="0025638E">
        <w:rPr>
          <w:rFonts w:ascii="Calibri" w:hAnsi="Calibri" w:cs="Calibri"/>
          <w:b/>
          <w:bCs/>
          <w:sz w:val="22"/>
          <w:szCs w:val="22"/>
          <w:lang w:eastAsia="zh-CN"/>
        </w:rPr>
        <w:t>修订版）</w:t>
      </w:r>
      <w:r w:rsidRPr="0025638E">
        <w:rPr>
          <w:rFonts w:ascii="Calibri" w:hAnsi="Calibri" w:cs="Calibri"/>
          <w:sz w:val="22"/>
          <w:szCs w:val="22"/>
          <w:lang w:eastAsia="zh-CN"/>
        </w:rPr>
        <w:t>。</w:t>
      </w:r>
    </w:p>
    <w:p w14:paraId="62DFD79A" w14:textId="77777777" w:rsidR="00E92CF6" w:rsidRPr="0025638E" w:rsidRDefault="00E92CF6" w:rsidP="00E92CF6">
      <w:pPr>
        <w:ind w:firstLineChars="200" w:firstLine="440"/>
        <w:rPr>
          <w:rFonts w:ascii="Calibri" w:hAnsi="Calibri" w:cs="Calibri"/>
          <w:sz w:val="22"/>
          <w:szCs w:val="22"/>
        </w:rPr>
      </w:pPr>
      <w:r w:rsidRPr="0025638E">
        <w:rPr>
          <w:rFonts w:ascii="Calibri" w:hAnsi="Calibri" w:cs="Calibri"/>
          <w:sz w:val="22"/>
          <w:szCs w:val="22"/>
        </w:rPr>
        <w:t>委员会重申其在第</w:t>
      </w:r>
      <w:r w:rsidRPr="0025638E">
        <w:rPr>
          <w:rFonts w:ascii="Calibri" w:hAnsi="Calibri" w:cs="Calibri"/>
          <w:sz w:val="22"/>
          <w:szCs w:val="22"/>
        </w:rPr>
        <w:t>101</w:t>
      </w:r>
      <w:r w:rsidRPr="0025638E">
        <w:rPr>
          <w:rFonts w:ascii="Calibri" w:hAnsi="Calibri" w:cs="Calibri"/>
          <w:sz w:val="22"/>
          <w:szCs w:val="22"/>
        </w:rPr>
        <w:t>次会议上得出的结论，即委员会无权因通知主管部门未遵守第</w:t>
      </w:r>
      <w:r w:rsidRPr="0025638E">
        <w:rPr>
          <w:rFonts w:ascii="Calibri" w:hAnsi="Calibri" w:cs="Calibri"/>
          <w:b/>
          <w:bCs/>
          <w:sz w:val="22"/>
          <w:szCs w:val="22"/>
        </w:rPr>
        <w:t>22</w:t>
      </w:r>
      <w:r w:rsidRPr="0025638E">
        <w:rPr>
          <w:rFonts w:ascii="Calibri" w:hAnsi="Calibri" w:cs="Calibri"/>
          <w:sz w:val="22"/>
          <w:szCs w:val="22"/>
        </w:rPr>
        <w:t>号决议</w:t>
      </w:r>
      <w:r w:rsidRPr="0025638E">
        <w:rPr>
          <w:rFonts w:ascii="Calibri" w:hAnsi="Calibri" w:cs="Calibri"/>
          <w:b/>
          <w:bCs/>
          <w:sz w:val="22"/>
          <w:szCs w:val="22"/>
        </w:rPr>
        <w:t>（</w:t>
      </w:r>
      <w:r w:rsidRPr="0025638E">
        <w:rPr>
          <w:rFonts w:ascii="Calibri" w:hAnsi="Calibri" w:cs="Calibri"/>
          <w:b/>
          <w:bCs/>
          <w:sz w:val="22"/>
          <w:szCs w:val="22"/>
        </w:rPr>
        <w:t>WRC-23</w:t>
      </w:r>
      <w:r w:rsidRPr="0025638E">
        <w:rPr>
          <w:rFonts w:ascii="Calibri" w:hAnsi="Calibri" w:cs="Calibri" w:hint="eastAsia"/>
          <w:b/>
          <w:bCs/>
          <w:sz w:val="22"/>
          <w:szCs w:val="22"/>
        </w:rPr>
        <w:t>，</w:t>
      </w:r>
      <w:r w:rsidRPr="0025638E">
        <w:rPr>
          <w:rFonts w:ascii="Calibri" w:hAnsi="Calibri" w:cs="Calibri"/>
          <w:b/>
          <w:bCs/>
          <w:sz w:val="22"/>
          <w:szCs w:val="22"/>
        </w:rPr>
        <w:t>修订版）</w:t>
      </w:r>
      <w:r w:rsidRPr="0025638E">
        <w:rPr>
          <w:rFonts w:ascii="Calibri" w:hAnsi="Calibri" w:cs="Calibri"/>
          <w:sz w:val="22"/>
          <w:szCs w:val="22"/>
        </w:rPr>
        <w:t>的规定，而暂停卫星系统的频率指配。</w:t>
      </w:r>
    </w:p>
    <w:p w14:paraId="405F15AC" w14:textId="77777777" w:rsidR="00E92CF6" w:rsidRPr="0025638E" w:rsidRDefault="00E92CF6" w:rsidP="00E92CF6">
      <w:pPr>
        <w:keepNext/>
        <w:ind w:firstLineChars="200" w:firstLine="440"/>
        <w:rPr>
          <w:rFonts w:ascii="Calibri" w:hAnsi="Calibri" w:cs="Calibri"/>
          <w:sz w:val="22"/>
          <w:szCs w:val="22"/>
        </w:rPr>
      </w:pPr>
      <w:r w:rsidRPr="0025638E">
        <w:rPr>
          <w:rFonts w:ascii="Calibri" w:hAnsi="Calibri" w:cs="Calibri"/>
          <w:sz w:val="22"/>
          <w:szCs w:val="22"/>
        </w:rPr>
        <w:t>此外，委员会重申在第</w:t>
      </w:r>
      <w:r w:rsidRPr="0025638E">
        <w:rPr>
          <w:rFonts w:ascii="Calibri" w:hAnsi="Calibri" w:cs="Calibri"/>
          <w:sz w:val="22"/>
          <w:szCs w:val="22"/>
        </w:rPr>
        <w:t>101</w:t>
      </w:r>
      <w:r w:rsidRPr="0025638E">
        <w:rPr>
          <w:rFonts w:ascii="Calibri" w:hAnsi="Calibri" w:cs="Calibri"/>
          <w:sz w:val="22"/>
          <w:szCs w:val="22"/>
        </w:rPr>
        <w:t>次会议上</w:t>
      </w:r>
      <w:r w:rsidRPr="0025638E">
        <w:rPr>
          <w:rFonts w:ascii="Calibri" w:hAnsi="Calibri" w:cs="Calibri" w:hint="eastAsia"/>
          <w:sz w:val="22"/>
          <w:szCs w:val="22"/>
        </w:rPr>
        <w:t>做出</w:t>
      </w:r>
      <w:r w:rsidRPr="0025638E">
        <w:rPr>
          <w:rFonts w:ascii="Calibri" w:hAnsi="Calibri" w:cs="Calibri"/>
          <w:sz w:val="22"/>
          <w:szCs w:val="22"/>
        </w:rPr>
        <w:t>的决定：</w:t>
      </w:r>
    </w:p>
    <w:p w14:paraId="1ACF4273"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继续要求挪威主管部门和美国主管部门遵守第</w:t>
      </w:r>
      <w:r w:rsidRPr="0025638E">
        <w:rPr>
          <w:rFonts w:ascii="Calibri" w:hAnsi="Calibri" w:cs="Calibri"/>
          <w:b/>
          <w:bCs/>
          <w:sz w:val="22"/>
          <w:szCs w:val="22"/>
          <w:lang w:eastAsia="zh-CN"/>
        </w:rPr>
        <w:t>22</w:t>
      </w:r>
      <w:r w:rsidRPr="0025638E">
        <w:rPr>
          <w:rFonts w:ascii="Calibri" w:hAnsi="Calibri" w:cs="Calibri"/>
          <w:sz w:val="22"/>
          <w:szCs w:val="22"/>
          <w:lang w:eastAsia="zh-CN"/>
        </w:rPr>
        <w:t>号决议</w:t>
      </w:r>
      <w:r w:rsidRPr="0025638E">
        <w:rPr>
          <w:rFonts w:ascii="Calibri" w:hAnsi="Calibri" w:cs="Calibri"/>
          <w:b/>
          <w:bCs/>
          <w:sz w:val="22"/>
          <w:szCs w:val="22"/>
          <w:lang w:eastAsia="zh-CN"/>
        </w:rPr>
        <w:t>（</w:t>
      </w:r>
      <w:r w:rsidRPr="0025638E">
        <w:rPr>
          <w:rFonts w:ascii="Calibri" w:hAnsi="Calibri" w:cs="Calibri"/>
          <w:b/>
          <w:bCs/>
          <w:sz w:val="22"/>
          <w:szCs w:val="22"/>
          <w:lang w:eastAsia="zh-CN"/>
        </w:rPr>
        <w:t>WRC-23</w:t>
      </w:r>
      <w:r w:rsidRPr="0025638E">
        <w:rPr>
          <w:rFonts w:ascii="Calibri" w:hAnsi="Calibri" w:cs="Calibri" w:hint="eastAsia"/>
          <w:b/>
          <w:bCs/>
          <w:sz w:val="22"/>
          <w:szCs w:val="22"/>
          <w:lang w:eastAsia="zh-CN"/>
        </w:rPr>
        <w:t>，</w:t>
      </w:r>
      <w:r w:rsidRPr="0025638E">
        <w:rPr>
          <w:rFonts w:ascii="Calibri" w:hAnsi="Calibri" w:cs="Calibri"/>
          <w:b/>
          <w:bCs/>
          <w:sz w:val="22"/>
          <w:szCs w:val="22"/>
          <w:lang w:eastAsia="zh-CN"/>
        </w:rPr>
        <w:t>修订版）</w:t>
      </w:r>
      <w:r w:rsidRPr="0025638E">
        <w:rPr>
          <w:rFonts w:ascii="Calibri" w:hAnsi="Calibri" w:cs="Calibri"/>
          <w:sz w:val="22"/>
          <w:szCs w:val="22"/>
          <w:lang w:eastAsia="zh-CN"/>
        </w:rPr>
        <w:t>、第</w:t>
      </w:r>
      <w:r w:rsidRPr="0025638E">
        <w:rPr>
          <w:rFonts w:ascii="Calibri" w:hAnsi="Calibri" w:cs="Calibri"/>
          <w:b/>
          <w:bCs/>
          <w:sz w:val="22"/>
          <w:szCs w:val="22"/>
          <w:lang w:eastAsia="zh-CN"/>
        </w:rPr>
        <w:t>25</w:t>
      </w:r>
      <w:r w:rsidRPr="0025638E">
        <w:rPr>
          <w:rFonts w:ascii="Calibri" w:hAnsi="Calibri" w:cs="Calibri"/>
          <w:sz w:val="22"/>
          <w:szCs w:val="22"/>
          <w:lang w:eastAsia="zh-CN"/>
        </w:rPr>
        <w:t>号决议</w:t>
      </w:r>
      <w:r w:rsidRPr="0025638E">
        <w:rPr>
          <w:rFonts w:ascii="Calibri" w:hAnsi="Calibri" w:cs="Calibri"/>
          <w:b/>
          <w:bCs/>
          <w:sz w:val="22"/>
          <w:szCs w:val="22"/>
          <w:lang w:eastAsia="zh-CN"/>
        </w:rPr>
        <w:t>（</w:t>
      </w:r>
      <w:r w:rsidRPr="0025638E">
        <w:rPr>
          <w:rFonts w:ascii="Calibri" w:hAnsi="Calibri" w:cs="Calibri"/>
          <w:b/>
          <w:bCs/>
          <w:sz w:val="22"/>
          <w:szCs w:val="22"/>
          <w:lang w:eastAsia="zh-CN"/>
        </w:rPr>
        <w:t>WRC-23</w:t>
      </w:r>
      <w:r w:rsidRPr="0025638E">
        <w:rPr>
          <w:rFonts w:ascii="Calibri" w:hAnsi="Calibri" w:cs="Calibri" w:hint="eastAsia"/>
          <w:b/>
          <w:bCs/>
          <w:sz w:val="22"/>
          <w:szCs w:val="22"/>
          <w:lang w:eastAsia="zh-CN"/>
        </w:rPr>
        <w:t>，</w:t>
      </w:r>
      <w:r w:rsidRPr="0025638E">
        <w:rPr>
          <w:rFonts w:ascii="Calibri" w:hAnsi="Calibri" w:cs="Calibri"/>
          <w:b/>
          <w:bCs/>
          <w:sz w:val="22"/>
          <w:szCs w:val="22"/>
          <w:lang w:eastAsia="zh-CN"/>
        </w:rPr>
        <w:t>修订版）</w:t>
      </w:r>
      <w:r w:rsidRPr="0025638E">
        <w:rPr>
          <w:rFonts w:ascii="Calibri" w:hAnsi="Calibri" w:cs="Calibri"/>
          <w:sz w:val="22"/>
          <w:szCs w:val="22"/>
          <w:lang w:eastAsia="zh-CN"/>
        </w:rPr>
        <w:t>以及《无线电规则》第</w:t>
      </w:r>
      <w:r w:rsidRPr="0025638E">
        <w:rPr>
          <w:rFonts w:ascii="Calibri" w:hAnsi="Calibri" w:cs="Calibri"/>
          <w:b/>
          <w:bCs/>
          <w:sz w:val="22"/>
          <w:szCs w:val="22"/>
          <w:lang w:eastAsia="zh-CN"/>
        </w:rPr>
        <w:t>18</w:t>
      </w:r>
      <w:r w:rsidRPr="0025638E">
        <w:rPr>
          <w:rFonts w:ascii="Calibri" w:hAnsi="Calibri" w:cs="Calibri"/>
          <w:sz w:val="22"/>
          <w:szCs w:val="22"/>
          <w:lang w:eastAsia="zh-CN"/>
        </w:rPr>
        <w:t>条的规定；</w:t>
      </w:r>
    </w:p>
    <w:p w14:paraId="1C34FCE3"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lastRenderedPageBreak/>
        <w:t>•</w:t>
      </w:r>
      <w:r w:rsidRPr="0025638E">
        <w:rPr>
          <w:rFonts w:ascii="Calibri" w:hAnsi="Calibri" w:cs="Calibri"/>
          <w:sz w:val="22"/>
          <w:szCs w:val="22"/>
          <w:lang w:eastAsia="zh-CN"/>
        </w:rPr>
        <w:tab/>
      </w:r>
      <w:r w:rsidRPr="0025638E">
        <w:rPr>
          <w:rFonts w:ascii="Calibri" w:hAnsi="Calibri" w:cs="Calibri"/>
          <w:sz w:val="22"/>
          <w:szCs w:val="22"/>
          <w:lang w:eastAsia="zh-CN"/>
        </w:rPr>
        <w:t>强烈敦促挪威和美国</w:t>
      </w:r>
      <w:r w:rsidRPr="0025638E">
        <w:rPr>
          <w:rFonts w:ascii="Calibri" w:hAnsi="Calibri" w:cs="Calibri" w:hint="eastAsia"/>
          <w:sz w:val="22"/>
          <w:szCs w:val="22"/>
          <w:lang w:eastAsia="zh-CN"/>
        </w:rPr>
        <w:t>的</w:t>
      </w:r>
      <w:r w:rsidRPr="0025638E">
        <w:rPr>
          <w:rFonts w:ascii="Calibri" w:hAnsi="Calibri" w:cs="Calibri"/>
          <w:sz w:val="22"/>
          <w:szCs w:val="22"/>
          <w:lang w:eastAsia="zh-CN"/>
        </w:rPr>
        <w:t>主管部门采取</w:t>
      </w:r>
      <w:r w:rsidRPr="0025638E">
        <w:rPr>
          <w:rFonts w:ascii="Calibri" w:hAnsi="Calibri" w:cs="Calibri" w:hint="eastAsia"/>
          <w:sz w:val="22"/>
          <w:szCs w:val="22"/>
          <w:lang w:eastAsia="zh-CN"/>
        </w:rPr>
        <w:t>所能采取的</w:t>
      </w:r>
      <w:r w:rsidRPr="0025638E">
        <w:rPr>
          <w:rFonts w:ascii="Calibri" w:hAnsi="Calibri" w:cs="Calibri"/>
          <w:sz w:val="22"/>
          <w:szCs w:val="22"/>
          <w:lang w:eastAsia="zh-CN"/>
        </w:rPr>
        <w:t>一切适当行动，促使</w:t>
      </w:r>
      <w:r w:rsidRPr="0025638E">
        <w:rPr>
          <w:rFonts w:ascii="Calibri" w:hAnsi="Calibri" w:cs="Calibri" w:hint="eastAsia"/>
          <w:sz w:val="22"/>
          <w:szCs w:val="22"/>
          <w:lang w:eastAsia="zh-CN"/>
        </w:rPr>
        <w:t>星链</w:t>
      </w:r>
      <w:r w:rsidRPr="0025638E">
        <w:rPr>
          <w:rFonts w:ascii="Calibri" w:hAnsi="Calibri" w:cs="Calibri"/>
          <w:sz w:val="22"/>
          <w:szCs w:val="22"/>
          <w:lang w:eastAsia="zh-CN"/>
        </w:rPr>
        <w:t>系统运营商立即</w:t>
      </w:r>
      <w:r w:rsidRPr="0025638E">
        <w:rPr>
          <w:rFonts w:ascii="Calibri" w:hAnsi="Calibri" w:cs="Calibri" w:hint="eastAsia"/>
          <w:sz w:val="22"/>
          <w:szCs w:val="22"/>
          <w:lang w:eastAsia="zh-CN"/>
        </w:rPr>
        <w:t>停止</w:t>
      </w:r>
      <w:r w:rsidRPr="0025638E">
        <w:rPr>
          <w:rFonts w:ascii="Calibri" w:hAnsi="Calibri" w:cs="Calibri"/>
          <w:sz w:val="22"/>
          <w:szCs w:val="22"/>
          <w:lang w:eastAsia="zh-CN"/>
        </w:rPr>
        <w:t>其终端在伊朗伊斯兰共和国境内未经授权的发射；</w:t>
      </w:r>
    </w:p>
    <w:p w14:paraId="37D65267"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继续要求伊朗伊斯兰共和国主管部门根据第</w:t>
      </w:r>
      <w:r w:rsidRPr="0025638E">
        <w:rPr>
          <w:rFonts w:ascii="Calibri" w:hAnsi="Calibri" w:cs="Calibri"/>
          <w:b/>
          <w:bCs/>
          <w:sz w:val="22"/>
          <w:szCs w:val="22"/>
          <w:lang w:eastAsia="zh-CN"/>
        </w:rPr>
        <w:t>22</w:t>
      </w:r>
      <w:r w:rsidRPr="0025638E">
        <w:rPr>
          <w:rFonts w:ascii="Calibri" w:hAnsi="Calibri" w:cs="Calibri"/>
          <w:sz w:val="22"/>
          <w:szCs w:val="22"/>
          <w:lang w:eastAsia="zh-CN"/>
        </w:rPr>
        <w:t>号决议</w:t>
      </w:r>
      <w:r w:rsidRPr="0025638E">
        <w:rPr>
          <w:rFonts w:ascii="Calibri" w:hAnsi="Calibri" w:cs="Calibri"/>
          <w:b/>
          <w:bCs/>
          <w:sz w:val="22"/>
          <w:szCs w:val="22"/>
          <w:lang w:eastAsia="zh-CN"/>
        </w:rPr>
        <w:t>（</w:t>
      </w:r>
      <w:r w:rsidRPr="0025638E">
        <w:rPr>
          <w:rFonts w:ascii="Calibri" w:hAnsi="Calibri" w:cs="Calibri"/>
          <w:b/>
          <w:bCs/>
          <w:sz w:val="22"/>
          <w:szCs w:val="22"/>
          <w:lang w:eastAsia="zh-CN"/>
        </w:rPr>
        <w:t>WRC-23</w:t>
      </w:r>
      <w:r w:rsidRPr="0025638E">
        <w:rPr>
          <w:rFonts w:ascii="Calibri" w:hAnsi="Calibri" w:cs="Calibri" w:hint="eastAsia"/>
          <w:b/>
          <w:bCs/>
          <w:sz w:val="22"/>
          <w:szCs w:val="22"/>
          <w:lang w:eastAsia="zh-CN"/>
        </w:rPr>
        <w:t>，</w:t>
      </w:r>
      <w:r w:rsidRPr="0025638E">
        <w:rPr>
          <w:rFonts w:ascii="Calibri" w:hAnsi="Calibri" w:cs="Calibri"/>
          <w:b/>
          <w:bCs/>
          <w:sz w:val="22"/>
          <w:szCs w:val="22"/>
          <w:lang w:eastAsia="zh-CN"/>
        </w:rPr>
        <w:t>修订版）</w:t>
      </w:r>
      <w:r w:rsidRPr="0025638E">
        <w:rPr>
          <w:rFonts w:ascii="Calibri" w:eastAsia="STKaiti" w:hAnsi="Calibri" w:cs="Calibri"/>
          <w:sz w:val="22"/>
          <w:szCs w:val="22"/>
          <w:lang w:eastAsia="zh-CN"/>
        </w:rPr>
        <w:t>做出决议</w:t>
      </w:r>
      <w:r w:rsidRPr="0025638E">
        <w:rPr>
          <w:rFonts w:ascii="Calibri" w:hAnsi="Calibri" w:cs="Calibri"/>
          <w:sz w:val="22"/>
          <w:szCs w:val="22"/>
          <w:lang w:eastAsia="zh-CN"/>
        </w:rPr>
        <w:t xml:space="preserve">3 </w:t>
      </w:r>
      <w:proofErr w:type="spellStart"/>
      <w:proofErr w:type="gramStart"/>
      <w:r w:rsidRPr="0025638E">
        <w:rPr>
          <w:rFonts w:ascii="Calibri" w:hAnsi="Calibri" w:cs="Calibri"/>
          <w:sz w:val="22"/>
          <w:szCs w:val="22"/>
          <w:lang w:eastAsia="zh-CN"/>
        </w:rPr>
        <w:t>i</w:t>
      </w:r>
      <w:proofErr w:type="spellEnd"/>
      <w:r w:rsidRPr="0025638E">
        <w:rPr>
          <w:rFonts w:ascii="Calibri" w:hAnsi="Calibri" w:cs="Calibri"/>
          <w:sz w:val="22"/>
          <w:szCs w:val="22"/>
          <w:lang w:eastAsia="zh-CN"/>
        </w:rPr>
        <w:t>)</w:t>
      </w:r>
      <w:r w:rsidRPr="0025638E">
        <w:rPr>
          <w:rFonts w:ascii="Calibri" w:hAnsi="Calibri" w:cs="Calibri"/>
          <w:sz w:val="22"/>
          <w:szCs w:val="22"/>
          <w:lang w:eastAsia="zh-CN"/>
        </w:rPr>
        <w:t>的规定</w:t>
      </w:r>
      <w:proofErr w:type="gramEnd"/>
      <w:r w:rsidRPr="0025638E">
        <w:rPr>
          <w:rFonts w:ascii="Calibri" w:hAnsi="Calibri" w:cs="Calibri"/>
          <w:sz w:val="22"/>
          <w:szCs w:val="22"/>
          <w:lang w:eastAsia="zh-CN"/>
        </w:rPr>
        <w:t>，尽一切可能努力</w:t>
      </w:r>
      <w:r w:rsidRPr="0025638E">
        <w:rPr>
          <w:rFonts w:ascii="Calibri" w:hAnsi="Calibri" w:cs="Calibri" w:hint="eastAsia"/>
          <w:sz w:val="22"/>
          <w:szCs w:val="22"/>
          <w:lang w:eastAsia="zh-CN"/>
        </w:rPr>
        <w:t>确定</w:t>
      </w:r>
      <w:r w:rsidRPr="0025638E">
        <w:rPr>
          <w:rFonts w:ascii="Calibri" w:hAnsi="Calibri" w:cs="Calibri"/>
          <w:sz w:val="22"/>
          <w:szCs w:val="22"/>
          <w:lang w:eastAsia="zh-CN"/>
        </w:rPr>
        <w:t>并禁用其境内未经授权的</w:t>
      </w:r>
      <w:r w:rsidRPr="0025638E">
        <w:rPr>
          <w:rFonts w:ascii="Calibri" w:hAnsi="Calibri" w:cs="Calibri" w:hint="eastAsia"/>
          <w:sz w:val="22"/>
          <w:szCs w:val="22"/>
          <w:lang w:eastAsia="zh-CN"/>
        </w:rPr>
        <w:t>星链</w:t>
      </w:r>
      <w:r w:rsidRPr="0025638E">
        <w:rPr>
          <w:rFonts w:ascii="Calibri" w:hAnsi="Calibri" w:cs="Calibri"/>
          <w:sz w:val="22"/>
          <w:szCs w:val="22"/>
          <w:lang w:eastAsia="zh-CN"/>
        </w:rPr>
        <w:t>终端；以及</w:t>
      </w:r>
    </w:p>
    <w:p w14:paraId="34240D44"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hint="eastAsia"/>
          <w:sz w:val="22"/>
          <w:szCs w:val="22"/>
          <w:lang w:eastAsia="zh-CN"/>
        </w:rPr>
        <w:t>在向</w:t>
      </w:r>
      <w:r w:rsidRPr="0025638E">
        <w:rPr>
          <w:rFonts w:ascii="Calibri" w:hAnsi="Calibri" w:cs="Calibri"/>
          <w:sz w:val="22"/>
          <w:szCs w:val="22"/>
          <w:lang w:eastAsia="zh-CN"/>
        </w:rPr>
        <w:t>WRC-27</w:t>
      </w:r>
      <w:r w:rsidRPr="0025638E">
        <w:rPr>
          <w:rFonts w:ascii="Calibri" w:hAnsi="Calibri" w:cs="Calibri"/>
          <w:sz w:val="22"/>
          <w:szCs w:val="22"/>
          <w:lang w:eastAsia="zh-CN"/>
        </w:rPr>
        <w:t>提交的</w:t>
      </w:r>
      <w:r w:rsidRPr="0025638E">
        <w:rPr>
          <w:rFonts w:ascii="Calibri" w:hAnsi="Calibri" w:cs="Calibri" w:hint="eastAsia"/>
          <w:sz w:val="22"/>
          <w:szCs w:val="22"/>
          <w:lang w:eastAsia="zh-CN"/>
        </w:rPr>
        <w:t>关于</w:t>
      </w:r>
      <w:r w:rsidRPr="0025638E">
        <w:rPr>
          <w:rFonts w:ascii="Calibri" w:hAnsi="Calibri" w:cs="Calibri"/>
          <w:sz w:val="22"/>
          <w:szCs w:val="22"/>
          <w:lang w:eastAsia="zh-CN"/>
        </w:rPr>
        <w:t>第</w:t>
      </w:r>
      <w:r w:rsidRPr="0025638E">
        <w:rPr>
          <w:rFonts w:ascii="Calibri" w:hAnsi="Calibri" w:cs="Calibri"/>
          <w:b/>
          <w:bCs/>
          <w:sz w:val="22"/>
          <w:szCs w:val="22"/>
          <w:lang w:eastAsia="zh-CN"/>
        </w:rPr>
        <w:t>80</w:t>
      </w:r>
      <w:r w:rsidRPr="0025638E">
        <w:rPr>
          <w:rFonts w:ascii="Calibri" w:hAnsi="Calibri" w:cs="Calibri"/>
          <w:sz w:val="22"/>
          <w:szCs w:val="22"/>
          <w:lang w:eastAsia="zh-CN"/>
        </w:rPr>
        <w:t>号决议</w:t>
      </w:r>
      <w:r w:rsidRPr="0025638E">
        <w:rPr>
          <w:rFonts w:ascii="Calibri" w:hAnsi="Calibri" w:cs="Calibri"/>
          <w:b/>
          <w:bCs/>
          <w:sz w:val="22"/>
          <w:szCs w:val="22"/>
          <w:lang w:eastAsia="zh-CN"/>
        </w:rPr>
        <w:t>（</w:t>
      </w:r>
      <w:r w:rsidRPr="0025638E">
        <w:rPr>
          <w:rFonts w:ascii="Calibri" w:hAnsi="Calibri" w:cs="Calibri"/>
          <w:b/>
          <w:bCs/>
          <w:sz w:val="22"/>
          <w:szCs w:val="22"/>
          <w:lang w:eastAsia="zh-CN"/>
        </w:rPr>
        <w:t>WRC-07</w:t>
      </w:r>
      <w:r w:rsidRPr="0025638E">
        <w:rPr>
          <w:rFonts w:ascii="Calibri" w:hAnsi="Calibri" w:cs="Calibri" w:hint="eastAsia"/>
          <w:b/>
          <w:bCs/>
          <w:sz w:val="22"/>
          <w:szCs w:val="22"/>
          <w:lang w:eastAsia="zh-CN"/>
        </w:rPr>
        <w:t>，</w:t>
      </w:r>
      <w:r w:rsidRPr="0025638E">
        <w:rPr>
          <w:rFonts w:ascii="Calibri" w:hAnsi="Calibri" w:cs="Calibri"/>
          <w:b/>
          <w:bCs/>
          <w:sz w:val="22"/>
          <w:szCs w:val="22"/>
          <w:lang w:eastAsia="zh-CN"/>
        </w:rPr>
        <w:t>修订版）</w:t>
      </w:r>
      <w:r w:rsidRPr="0025638E">
        <w:rPr>
          <w:rFonts w:ascii="Calibri" w:hAnsi="Calibri" w:cs="Calibri" w:hint="eastAsia"/>
          <w:sz w:val="22"/>
          <w:szCs w:val="22"/>
          <w:lang w:eastAsia="zh-CN"/>
        </w:rPr>
        <w:t>的</w:t>
      </w:r>
      <w:r w:rsidRPr="0025638E">
        <w:rPr>
          <w:rFonts w:ascii="Calibri" w:hAnsi="Calibri" w:cs="Calibri"/>
          <w:sz w:val="22"/>
          <w:szCs w:val="22"/>
          <w:lang w:eastAsia="zh-CN"/>
        </w:rPr>
        <w:t>报告中纳入地球站未经授权发射的问题，以</w:t>
      </w:r>
      <w:r w:rsidRPr="0025638E">
        <w:rPr>
          <w:rFonts w:ascii="Calibri" w:hAnsi="Calibri" w:cs="Calibri" w:hint="eastAsia"/>
          <w:sz w:val="22"/>
          <w:szCs w:val="22"/>
          <w:lang w:val="en-US" w:eastAsia="zh-CN"/>
        </w:rPr>
        <w:t>专门</w:t>
      </w:r>
      <w:r w:rsidRPr="0025638E">
        <w:rPr>
          <w:rFonts w:ascii="Calibri" w:hAnsi="Calibri" w:cs="Calibri"/>
          <w:sz w:val="22"/>
          <w:szCs w:val="22"/>
          <w:lang w:eastAsia="zh-CN"/>
        </w:rPr>
        <w:t>讨论在</w:t>
      </w:r>
      <w:r w:rsidRPr="0025638E">
        <w:rPr>
          <w:rFonts w:ascii="Calibri" w:hAnsi="Calibri" w:cs="Calibri" w:hint="eastAsia"/>
          <w:sz w:val="22"/>
          <w:szCs w:val="22"/>
          <w:lang w:eastAsia="zh-CN"/>
        </w:rPr>
        <w:t>应用</w:t>
      </w:r>
      <w:r w:rsidRPr="0025638E">
        <w:rPr>
          <w:rFonts w:ascii="Calibri" w:hAnsi="Calibri" w:cs="Calibri"/>
          <w:sz w:val="22"/>
          <w:szCs w:val="22"/>
          <w:lang w:eastAsia="zh-CN"/>
        </w:rPr>
        <w:t>第</w:t>
      </w:r>
      <w:r w:rsidRPr="0025638E">
        <w:rPr>
          <w:rFonts w:ascii="Calibri" w:hAnsi="Calibri" w:cs="Calibri"/>
          <w:b/>
          <w:bCs/>
          <w:sz w:val="22"/>
          <w:szCs w:val="22"/>
          <w:lang w:eastAsia="zh-CN"/>
        </w:rPr>
        <w:t>22</w:t>
      </w:r>
      <w:r w:rsidRPr="0025638E">
        <w:rPr>
          <w:rFonts w:ascii="Calibri" w:hAnsi="Calibri" w:cs="Calibri"/>
          <w:sz w:val="22"/>
          <w:szCs w:val="22"/>
          <w:lang w:eastAsia="zh-CN"/>
        </w:rPr>
        <w:t>号决议</w:t>
      </w:r>
      <w:r w:rsidRPr="0025638E">
        <w:rPr>
          <w:rFonts w:ascii="Calibri" w:hAnsi="Calibri" w:cs="Calibri"/>
          <w:b/>
          <w:bCs/>
          <w:sz w:val="22"/>
          <w:szCs w:val="22"/>
          <w:lang w:eastAsia="zh-CN"/>
        </w:rPr>
        <w:t>（</w:t>
      </w:r>
      <w:r w:rsidRPr="0025638E">
        <w:rPr>
          <w:rFonts w:ascii="Calibri" w:hAnsi="Calibri" w:cs="Calibri"/>
          <w:b/>
          <w:bCs/>
          <w:sz w:val="22"/>
          <w:szCs w:val="22"/>
          <w:lang w:eastAsia="zh-CN"/>
        </w:rPr>
        <w:t>WRC-23</w:t>
      </w:r>
      <w:r w:rsidRPr="0025638E">
        <w:rPr>
          <w:rFonts w:ascii="Calibri" w:hAnsi="Calibri" w:cs="Calibri" w:hint="eastAsia"/>
          <w:b/>
          <w:bCs/>
          <w:sz w:val="22"/>
          <w:szCs w:val="22"/>
          <w:lang w:eastAsia="zh-CN"/>
        </w:rPr>
        <w:t>，</w:t>
      </w:r>
      <w:r w:rsidRPr="0025638E">
        <w:rPr>
          <w:rFonts w:ascii="Calibri" w:hAnsi="Calibri" w:cs="Calibri"/>
          <w:b/>
          <w:bCs/>
          <w:sz w:val="22"/>
          <w:szCs w:val="22"/>
          <w:lang w:eastAsia="zh-CN"/>
        </w:rPr>
        <w:t>修订版）</w:t>
      </w:r>
      <w:r w:rsidRPr="0025638E">
        <w:rPr>
          <w:rFonts w:ascii="Calibri" w:hAnsi="Calibri" w:cs="Calibri"/>
          <w:sz w:val="22"/>
          <w:szCs w:val="22"/>
          <w:lang w:eastAsia="zh-CN"/>
        </w:rPr>
        <w:t>过程中遇到的困难</w:t>
      </w:r>
      <w:r w:rsidRPr="0025638E">
        <w:rPr>
          <w:rFonts w:ascii="Calibri" w:hAnsi="Calibri" w:cs="Calibri" w:hint="eastAsia"/>
          <w:sz w:val="22"/>
          <w:szCs w:val="22"/>
          <w:lang w:eastAsia="zh-CN"/>
        </w:rPr>
        <w:t>。</w:t>
      </w:r>
    </w:p>
    <w:p w14:paraId="661DA6FE" w14:textId="77777777" w:rsidR="00E92CF6" w:rsidRPr="0025638E" w:rsidRDefault="00E92CF6" w:rsidP="00E92CF6">
      <w:pPr>
        <w:ind w:firstLineChars="200" w:firstLine="440"/>
        <w:rPr>
          <w:rFonts w:ascii="Calibri" w:hAnsi="Calibri" w:cs="Calibri"/>
          <w:sz w:val="22"/>
          <w:szCs w:val="22"/>
        </w:rPr>
      </w:pPr>
      <w:r w:rsidRPr="0025638E">
        <w:rPr>
          <w:rFonts w:ascii="Calibri" w:hAnsi="Calibri" w:cs="Calibri"/>
          <w:sz w:val="22"/>
          <w:szCs w:val="22"/>
        </w:rPr>
        <w:t>委员会</w:t>
      </w:r>
      <w:r w:rsidRPr="0025638E">
        <w:rPr>
          <w:rFonts w:ascii="Calibri" w:hAnsi="Calibri" w:cs="Calibri" w:hint="eastAsia"/>
          <w:sz w:val="22"/>
          <w:szCs w:val="22"/>
        </w:rPr>
        <w:t>责成</w:t>
      </w:r>
      <w:r w:rsidRPr="0025638E">
        <w:rPr>
          <w:rFonts w:ascii="Calibri" w:hAnsi="Calibri" w:cs="Calibri"/>
          <w:sz w:val="22"/>
          <w:szCs w:val="22"/>
        </w:rPr>
        <w:t>无线电通信局根据全权代表大会第</w:t>
      </w:r>
      <w:r w:rsidRPr="0025638E">
        <w:rPr>
          <w:rFonts w:ascii="Calibri" w:hAnsi="Calibri" w:cs="Calibri"/>
          <w:sz w:val="22"/>
          <w:szCs w:val="22"/>
        </w:rPr>
        <w:t>119</w:t>
      </w:r>
      <w:r w:rsidRPr="0025638E">
        <w:rPr>
          <w:rFonts w:ascii="Calibri" w:hAnsi="Calibri" w:cs="Calibri"/>
          <w:sz w:val="22"/>
          <w:szCs w:val="22"/>
        </w:rPr>
        <w:t>号决议（</w:t>
      </w:r>
      <w:r w:rsidRPr="0025638E">
        <w:rPr>
          <w:rFonts w:ascii="Calibri" w:hAnsi="Calibri" w:cs="Calibri"/>
          <w:sz w:val="22"/>
          <w:szCs w:val="22"/>
        </w:rPr>
        <w:t>2022</w:t>
      </w:r>
      <w:r w:rsidRPr="0025638E">
        <w:rPr>
          <w:rFonts w:ascii="Calibri" w:hAnsi="Calibri" w:cs="Calibri"/>
          <w:sz w:val="22"/>
          <w:szCs w:val="22"/>
        </w:rPr>
        <w:t>年，布加勒斯特，修订版）</w:t>
      </w:r>
      <w:r w:rsidRPr="0025638E">
        <w:rPr>
          <w:rFonts w:ascii="Calibri" w:eastAsia="STKaiti" w:hAnsi="Calibri" w:cs="Calibri" w:hint="eastAsia"/>
          <w:sz w:val="22"/>
          <w:szCs w:val="22"/>
        </w:rPr>
        <w:t>做出决议，</w:t>
      </w:r>
      <w:r w:rsidRPr="0025638E">
        <w:rPr>
          <w:rFonts w:ascii="Calibri" w:eastAsia="STKaiti" w:hAnsi="Calibri" w:cs="Calibri"/>
          <w:sz w:val="22"/>
          <w:szCs w:val="22"/>
        </w:rPr>
        <w:t>责成无线电规则委员会</w:t>
      </w:r>
      <w:r w:rsidRPr="0025638E">
        <w:rPr>
          <w:rFonts w:ascii="Calibri" w:eastAsia="STKaiti" w:hAnsi="Calibri" w:cs="Calibri"/>
          <w:sz w:val="22"/>
          <w:szCs w:val="22"/>
        </w:rPr>
        <w:t>2</w:t>
      </w:r>
      <w:r w:rsidRPr="0025638E">
        <w:rPr>
          <w:rFonts w:ascii="Calibri" w:hAnsi="Calibri" w:cs="Calibri"/>
          <w:sz w:val="22"/>
          <w:szCs w:val="22"/>
        </w:rPr>
        <w:t>的规定，在专门网页上公布本次会议</w:t>
      </w:r>
      <w:r w:rsidRPr="0025638E">
        <w:rPr>
          <w:rFonts w:ascii="Calibri" w:hAnsi="Calibri" w:cs="Calibri" w:hint="eastAsia"/>
          <w:sz w:val="22"/>
          <w:szCs w:val="22"/>
        </w:rPr>
        <w:t>对</w:t>
      </w:r>
      <w:r w:rsidRPr="0025638E">
        <w:rPr>
          <w:rFonts w:ascii="Calibri" w:hAnsi="Calibri" w:cs="Calibri"/>
          <w:sz w:val="22"/>
          <w:szCs w:val="22"/>
        </w:rPr>
        <w:t>该议项的审议结果。</w:t>
      </w:r>
      <w:r w:rsidRPr="0025638E">
        <w:rPr>
          <w:rFonts w:ascii="Calibri" w:hAnsi="Calibri" w:cs="Calibri" w:hint="eastAsia"/>
          <w:sz w:val="22"/>
          <w:szCs w:val="22"/>
        </w:rPr>
        <w:t>”</w:t>
      </w:r>
    </w:p>
    <w:p w14:paraId="1A9C4E72"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8.16</w:t>
      </w:r>
      <w:r w:rsidRPr="0025638E">
        <w:rPr>
          <w:rFonts w:ascii="Calibri" w:hAnsi="Calibri" w:cs="Calibri"/>
          <w:sz w:val="22"/>
          <w:szCs w:val="22"/>
        </w:rPr>
        <w:tab/>
      </w:r>
      <w:r w:rsidRPr="0025638E">
        <w:rPr>
          <w:rFonts w:ascii="Calibri" w:hAnsi="Calibri"/>
          <w:sz w:val="22"/>
          <w:szCs w:val="22"/>
        </w:rPr>
        <w:t>会议对此表示</w:t>
      </w:r>
      <w:r w:rsidRPr="0025638E">
        <w:rPr>
          <w:rFonts w:ascii="Calibri" w:hAnsi="Calibri"/>
          <w:b/>
          <w:bCs/>
          <w:sz w:val="22"/>
          <w:szCs w:val="22"/>
        </w:rPr>
        <w:t>同意</w:t>
      </w:r>
      <w:r w:rsidRPr="0025638E">
        <w:rPr>
          <w:rFonts w:ascii="Calibri" w:hAnsi="Calibri"/>
          <w:sz w:val="22"/>
          <w:szCs w:val="22"/>
        </w:rPr>
        <w:t>。</w:t>
      </w:r>
    </w:p>
    <w:p w14:paraId="797A1BAA" w14:textId="77777777" w:rsidR="00E92CF6" w:rsidRPr="0025638E" w:rsidRDefault="00E92CF6" w:rsidP="00E92CF6">
      <w:pPr>
        <w:pStyle w:val="Heading1"/>
        <w:rPr>
          <w:rFonts w:ascii="Calibri" w:eastAsia="SimSun" w:hAnsi="Calibri" w:cs="Calibri"/>
          <w:sz w:val="22"/>
          <w:szCs w:val="22"/>
          <w:lang w:eastAsia="zh-CN"/>
        </w:rPr>
      </w:pPr>
      <w:r w:rsidRPr="0025638E">
        <w:rPr>
          <w:rFonts w:ascii="Calibri" w:eastAsia="SimSun" w:hAnsi="Calibri" w:cs="Calibri"/>
          <w:sz w:val="22"/>
          <w:szCs w:val="22"/>
          <w:lang w:eastAsia="zh-CN"/>
        </w:rPr>
        <w:t>9</w:t>
      </w:r>
      <w:r w:rsidRPr="0025638E">
        <w:rPr>
          <w:rFonts w:ascii="Calibri" w:eastAsia="SimSun" w:hAnsi="Calibri" w:cs="Calibri"/>
          <w:sz w:val="22"/>
          <w:szCs w:val="22"/>
          <w:lang w:eastAsia="zh-CN"/>
        </w:rPr>
        <w:tab/>
      </w:r>
      <w:r w:rsidRPr="0025638E">
        <w:rPr>
          <w:rFonts w:ascii="Calibri" w:eastAsia="SimSun" w:hAnsi="Calibri" w:cs="Calibri"/>
          <w:sz w:val="22"/>
          <w:szCs w:val="22"/>
          <w:lang w:eastAsia="zh-CN"/>
        </w:rPr>
        <w:t>有害干扰案件</w:t>
      </w:r>
    </w:p>
    <w:p w14:paraId="5C84480F" w14:textId="77777777" w:rsidR="00E92CF6" w:rsidRPr="0025638E" w:rsidRDefault="00E92CF6" w:rsidP="00E92CF6">
      <w:pPr>
        <w:pStyle w:val="Heading2"/>
        <w:rPr>
          <w:rFonts w:ascii="Calibri" w:eastAsia="SimSun" w:hAnsi="Calibri" w:cs="Calibri"/>
          <w:sz w:val="22"/>
          <w:szCs w:val="22"/>
          <w:lang w:eastAsia="zh-CN"/>
        </w:rPr>
      </w:pPr>
      <w:r w:rsidRPr="0025638E">
        <w:rPr>
          <w:rFonts w:ascii="Calibri" w:eastAsia="SimSun" w:hAnsi="Calibri" w:cs="Calibri"/>
          <w:sz w:val="22"/>
          <w:szCs w:val="22"/>
          <w:lang w:eastAsia="zh-CN"/>
        </w:rPr>
        <w:t>9.1</w:t>
      </w:r>
      <w:r w:rsidRPr="0025638E">
        <w:rPr>
          <w:rFonts w:ascii="Calibri" w:eastAsia="SimSun" w:hAnsi="Calibri" w:cs="Calibri"/>
          <w:sz w:val="22"/>
          <w:szCs w:val="22"/>
          <w:lang w:eastAsia="zh-CN"/>
        </w:rPr>
        <w:tab/>
      </w:r>
      <w:r w:rsidRPr="0025638E">
        <w:rPr>
          <w:rFonts w:ascii="Calibri" w:eastAsia="SimSun" w:hAnsi="Calibri" w:cs="Calibri"/>
          <w:sz w:val="22"/>
          <w:szCs w:val="22"/>
          <w:lang w:eastAsia="zh-CN"/>
        </w:rPr>
        <w:t>俄罗斯联邦主管部门关于其卫星网络受到有害干扰的提交资料（</w:t>
      </w:r>
      <w:hyperlink r:id="rId59">
        <w:r w:rsidRPr="0025638E">
          <w:rPr>
            <w:rStyle w:val="Hyperlink"/>
            <w:rFonts w:ascii="Calibri" w:eastAsia="SimSun" w:hAnsi="Calibri" w:cs="Calibri"/>
            <w:sz w:val="22"/>
            <w:szCs w:val="22"/>
            <w:lang w:eastAsia="zh-CN"/>
          </w:rPr>
          <w:t>RRB26</w:t>
        </w:r>
        <w:r w:rsidRPr="0025638E">
          <w:rPr>
            <w:rStyle w:val="Hyperlink"/>
            <w:rFonts w:ascii="Calibri" w:eastAsia="SimSun" w:hAnsi="Calibri" w:cs="Calibri" w:hint="eastAsia"/>
            <w:sz w:val="22"/>
            <w:szCs w:val="22"/>
            <w:lang w:eastAsia="zh-CN"/>
          </w:rPr>
          <w:t>-</w:t>
        </w:r>
        <w:r w:rsidRPr="0025638E">
          <w:rPr>
            <w:rStyle w:val="Hyperlink"/>
            <w:rFonts w:ascii="Calibri" w:eastAsia="SimSun" w:hAnsi="Calibri" w:cs="Calibri"/>
            <w:sz w:val="22"/>
            <w:szCs w:val="22"/>
            <w:lang w:eastAsia="zh-CN"/>
          </w:rPr>
          <w:t>2/2</w:t>
        </w:r>
      </w:hyperlink>
      <w:r w:rsidRPr="0025638E">
        <w:rPr>
          <w:rFonts w:ascii="Calibri" w:eastAsia="SimSun" w:hAnsi="Calibri" w:cs="Calibri"/>
          <w:sz w:val="22"/>
          <w:szCs w:val="22"/>
          <w:lang w:eastAsia="zh-CN"/>
        </w:rPr>
        <w:t>号文件）</w:t>
      </w:r>
    </w:p>
    <w:p w14:paraId="59CD58AA"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9.1.1</w:t>
      </w:r>
      <w:r w:rsidRPr="0025638E">
        <w:rPr>
          <w:rFonts w:ascii="Calibri" w:hAnsi="Calibri" w:cs="Calibri"/>
          <w:sz w:val="22"/>
          <w:szCs w:val="22"/>
        </w:rPr>
        <w:tab/>
      </w:r>
      <w:r w:rsidRPr="0025638E">
        <w:rPr>
          <w:rFonts w:ascii="Calibri" w:hAnsi="Calibri" w:cs="Calibri" w:hint="eastAsia"/>
          <w:b/>
          <w:bCs/>
          <w:sz w:val="22"/>
          <w:szCs w:val="22"/>
        </w:rPr>
        <w:t>Vallet</w:t>
      </w:r>
      <w:r w:rsidRPr="0025638E">
        <w:rPr>
          <w:rFonts w:ascii="Calibri" w:hAnsi="Calibri" w:cs="Calibri" w:hint="eastAsia"/>
          <w:b/>
          <w:bCs/>
          <w:sz w:val="22"/>
          <w:szCs w:val="22"/>
        </w:rPr>
        <w:t>先生（</w:t>
      </w:r>
      <w:r w:rsidRPr="0025638E">
        <w:rPr>
          <w:rFonts w:ascii="Calibri" w:hAnsi="Calibri" w:cs="Calibri" w:hint="eastAsia"/>
          <w:b/>
          <w:bCs/>
          <w:sz w:val="22"/>
          <w:szCs w:val="22"/>
        </w:rPr>
        <w:t>SSD</w:t>
      </w:r>
      <w:r w:rsidRPr="0025638E">
        <w:rPr>
          <w:rFonts w:ascii="Calibri" w:hAnsi="Calibri" w:cs="Calibri" w:hint="eastAsia"/>
          <w:b/>
          <w:bCs/>
          <w:sz w:val="22"/>
          <w:szCs w:val="22"/>
        </w:rPr>
        <w:t>负责人）</w:t>
      </w:r>
      <w:r w:rsidRPr="0025638E">
        <w:rPr>
          <w:rFonts w:ascii="Calibri" w:hAnsi="Calibri" w:cs="Calibri" w:hint="eastAsia"/>
          <w:sz w:val="22"/>
          <w:szCs w:val="22"/>
        </w:rPr>
        <w:t>介绍了</w:t>
      </w:r>
      <w:r w:rsidRPr="0025638E">
        <w:rPr>
          <w:rFonts w:ascii="Calibri" w:hAnsi="Calibri" w:cs="Calibri" w:hint="eastAsia"/>
          <w:sz w:val="22"/>
          <w:szCs w:val="22"/>
        </w:rPr>
        <w:t>RRB26-2/2</w:t>
      </w:r>
      <w:r w:rsidRPr="0025638E">
        <w:rPr>
          <w:rFonts w:ascii="Calibri" w:hAnsi="Calibri" w:cs="Calibri" w:hint="eastAsia"/>
          <w:sz w:val="22"/>
          <w:szCs w:val="22"/>
        </w:rPr>
        <w:t>号文件所载的提交资料。俄罗斯联邦主管部门在该文件中提供了其</w:t>
      </w:r>
      <w:r w:rsidRPr="0025638E">
        <w:rPr>
          <w:rFonts w:ascii="Calibri" w:hAnsi="Calibri" w:cs="Calibri" w:hint="eastAsia"/>
          <w:sz w:val="22"/>
          <w:szCs w:val="22"/>
        </w:rPr>
        <w:t>Yamal-402</w:t>
      </w:r>
      <w:r w:rsidRPr="0025638E">
        <w:rPr>
          <w:rFonts w:ascii="Calibri" w:hAnsi="Calibri" w:cs="Calibri" w:hint="eastAsia"/>
          <w:sz w:val="22"/>
          <w:szCs w:val="22"/>
        </w:rPr>
        <w:t>（东经</w:t>
      </w:r>
      <w:r w:rsidRPr="0025638E">
        <w:rPr>
          <w:rFonts w:ascii="Calibri" w:hAnsi="Calibri" w:cs="Calibri" w:hint="eastAsia"/>
          <w:sz w:val="22"/>
          <w:szCs w:val="22"/>
        </w:rPr>
        <w:t>55</w:t>
      </w:r>
      <w:r w:rsidRPr="0025638E">
        <w:rPr>
          <w:rFonts w:ascii="Calibri" w:hAnsi="Calibri" w:cs="Calibri"/>
          <w:sz w:val="22"/>
          <w:szCs w:val="22"/>
        </w:rPr>
        <w:t>°</w:t>
      </w:r>
      <w:r w:rsidRPr="0025638E">
        <w:rPr>
          <w:rFonts w:ascii="Calibri" w:hAnsi="Calibri" w:cs="Calibri" w:hint="eastAsia"/>
          <w:sz w:val="22"/>
          <w:szCs w:val="22"/>
        </w:rPr>
        <w:t>）卫星</w:t>
      </w:r>
      <w:r w:rsidRPr="0025638E">
        <w:rPr>
          <w:rFonts w:ascii="Calibri" w:hAnsi="Calibri" w:cs="Calibri" w:hint="eastAsia"/>
          <w:sz w:val="22"/>
          <w:szCs w:val="22"/>
        </w:rPr>
        <w:t>Ku</w:t>
      </w:r>
      <w:r w:rsidRPr="0025638E">
        <w:rPr>
          <w:rFonts w:ascii="Calibri" w:hAnsi="Calibri" w:cs="Calibri" w:hint="eastAsia"/>
          <w:sz w:val="22"/>
          <w:szCs w:val="22"/>
        </w:rPr>
        <w:t>频段转发器自</w:t>
      </w:r>
      <w:r w:rsidRPr="0025638E">
        <w:rPr>
          <w:rFonts w:ascii="Calibri" w:hAnsi="Calibri" w:cs="Calibri" w:hint="eastAsia"/>
          <w:sz w:val="22"/>
          <w:szCs w:val="22"/>
        </w:rPr>
        <w:t>2025</w:t>
      </w:r>
      <w:r w:rsidRPr="0025638E">
        <w:rPr>
          <w:rFonts w:ascii="Calibri" w:hAnsi="Calibri" w:cs="Calibri" w:hint="eastAsia"/>
          <w:sz w:val="22"/>
          <w:szCs w:val="22"/>
        </w:rPr>
        <w:t>年</w:t>
      </w:r>
      <w:r w:rsidRPr="0025638E">
        <w:rPr>
          <w:rFonts w:ascii="Calibri" w:hAnsi="Calibri" w:cs="Calibri" w:hint="eastAsia"/>
          <w:sz w:val="22"/>
          <w:szCs w:val="22"/>
        </w:rPr>
        <w:t>1</w:t>
      </w:r>
      <w:r w:rsidRPr="0025638E">
        <w:rPr>
          <w:rFonts w:ascii="Calibri" w:hAnsi="Calibri" w:cs="Calibri" w:hint="eastAsia"/>
          <w:sz w:val="22"/>
          <w:szCs w:val="22"/>
        </w:rPr>
        <w:t>月</w:t>
      </w:r>
      <w:r w:rsidRPr="0025638E">
        <w:rPr>
          <w:rFonts w:ascii="Calibri" w:hAnsi="Calibri" w:cs="Calibri" w:hint="eastAsia"/>
          <w:sz w:val="22"/>
          <w:szCs w:val="22"/>
        </w:rPr>
        <w:t>1</w:t>
      </w:r>
      <w:r w:rsidRPr="0025638E">
        <w:rPr>
          <w:rFonts w:ascii="Calibri" w:hAnsi="Calibri" w:cs="Calibri" w:hint="eastAsia"/>
          <w:sz w:val="22"/>
          <w:szCs w:val="22"/>
        </w:rPr>
        <w:t>日起受到的有害干扰信息。所涉及的卫星网络</w:t>
      </w:r>
      <w:r w:rsidRPr="0025638E">
        <w:rPr>
          <w:rFonts w:ascii="Calibri" w:hAnsi="Calibri" w:cs="Calibri" w:hint="eastAsia"/>
          <w:sz w:val="22"/>
          <w:szCs w:val="22"/>
        </w:rPr>
        <w:t>KUPON-1</w:t>
      </w:r>
      <w:r w:rsidRPr="0025638E">
        <w:rPr>
          <w:rFonts w:ascii="Calibri" w:hAnsi="Calibri" w:cs="Calibri" w:hint="eastAsia"/>
          <w:sz w:val="22"/>
          <w:szCs w:val="22"/>
        </w:rPr>
        <w:t>、</w:t>
      </w:r>
      <w:r w:rsidRPr="0025638E">
        <w:rPr>
          <w:rFonts w:ascii="Calibri" w:hAnsi="Calibri" w:cs="Calibri" w:hint="eastAsia"/>
          <w:sz w:val="22"/>
          <w:szCs w:val="22"/>
        </w:rPr>
        <w:t>KUPON-1M</w:t>
      </w:r>
      <w:r w:rsidRPr="0025638E">
        <w:rPr>
          <w:rFonts w:ascii="Calibri" w:hAnsi="Calibri" w:cs="Calibri" w:hint="eastAsia"/>
          <w:sz w:val="22"/>
          <w:szCs w:val="22"/>
        </w:rPr>
        <w:t>和</w:t>
      </w:r>
      <w:r w:rsidRPr="0025638E">
        <w:rPr>
          <w:rFonts w:ascii="Calibri" w:hAnsi="Calibri" w:cs="Calibri" w:hint="eastAsia"/>
          <w:sz w:val="22"/>
          <w:szCs w:val="22"/>
        </w:rPr>
        <w:t>YAMAL-55E</w:t>
      </w:r>
      <w:r w:rsidRPr="0025638E">
        <w:rPr>
          <w:rFonts w:ascii="Calibri" w:hAnsi="Calibri" w:cs="Calibri" w:hint="eastAsia"/>
          <w:sz w:val="22"/>
          <w:szCs w:val="22"/>
        </w:rPr>
        <w:t>均已登记在《国际频率登记总表》中。该主管部门的无线电频率总中心和</w:t>
      </w:r>
      <w:r w:rsidRPr="0025638E">
        <w:rPr>
          <w:rFonts w:ascii="Calibri" w:hAnsi="Calibri" w:cs="Calibri" w:hint="eastAsia"/>
          <w:sz w:val="22"/>
          <w:szCs w:val="22"/>
        </w:rPr>
        <w:t>Gazprom Space Systems</w:t>
      </w:r>
      <w:r w:rsidRPr="0025638E">
        <w:rPr>
          <w:rFonts w:ascii="Calibri" w:hAnsi="Calibri" w:cs="Calibri" w:hint="eastAsia"/>
          <w:sz w:val="22"/>
          <w:szCs w:val="22"/>
        </w:rPr>
        <w:t>运营的无线电监测系统确定，有害干扰是蓄意从乌克兰境内发出的。俄罗斯联邦主管部门认为，此类行为违反了《无线电规则》第</w:t>
      </w:r>
      <w:r w:rsidRPr="0025638E">
        <w:rPr>
          <w:rFonts w:ascii="Calibri" w:hAnsi="Calibri" w:cs="Calibri" w:hint="eastAsia"/>
          <w:b/>
          <w:bCs/>
          <w:sz w:val="22"/>
          <w:szCs w:val="22"/>
        </w:rPr>
        <w:t>15.1</w:t>
      </w:r>
      <w:r w:rsidRPr="0025638E">
        <w:rPr>
          <w:rFonts w:ascii="Calibri" w:hAnsi="Calibri" w:cs="Calibri" w:hint="eastAsia"/>
          <w:sz w:val="22"/>
          <w:szCs w:val="22"/>
        </w:rPr>
        <w:t>款，并构成电子战行为。提交资料附件</w:t>
      </w:r>
      <w:r w:rsidRPr="0025638E">
        <w:rPr>
          <w:rFonts w:ascii="Calibri" w:hAnsi="Calibri" w:cs="Calibri" w:hint="eastAsia"/>
          <w:sz w:val="22"/>
          <w:szCs w:val="22"/>
        </w:rPr>
        <w:t>1</w:t>
      </w:r>
      <w:r w:rsidRPr="0025638E">
        <w:rPr>
          <w:rFonts w:ascii="Calibri" w:hAnsi="Calibri" w:cs="Calibri" w:hint="eastAsia"/>
          <w:sz w:val="22"/>
          <w:szCs w:val="22"/>
        </w:rPr>
        <w:t>从技术细节层面分析了干扰性质</w:t>
      </w:r>
      <w:r w:rsidRPr="0025638E">
        <w:rPr>
          <w:rFonts w:ascii="Calibri" w:hAnsi="Calibri" w:cs="Calibri" w:hint="eastAsia"/>
          <w:sz w:val="22"/>
          <w:szCs w:val="22"/>
        </w:rPr>
        <w:t xml:space="preserve"> </w:t>
      </w:r>
      <w:r w:rsidRPr="0025638E">
        <w:rPr>
          <w:rFonts w:ascii="Calibri" w:hAnsi="Calibri" w:cs="Calibri"/>
          <w:sz w:val="22"/>
          <w:szCs w:val="22"/>
        </w:rPr>
        <w:t>–</w:t>
      </w:r>
      <w:r w:rsidRPr="0025638E">
        <w:rPr>
          <w:rFonts w:ascii="Calibri" w:hAnsi="Calibri" w:cs="Calibri" w:hint="eastAsia"/>
          <w:sz w:val="22"/>
          <w:szCs w:val="22"/>
        </w:rPr>
        <w:t xml:space="preserve"> </w:t>
      </w:r>
      <w:r w:rsidRPr="0025638E">
        <w:rPr>
          <w:rFonts w:ascii="Calibri" w:hAnsi="Calibri" w:cs="Calibri" w:hint="eastAsia"/>
          <w:sz w:val="22"/>
          <w:szCs w:val="22"/>
        </w:rPr>
        <w:t>该干扰表现为扫频载波，并描述了如何将干扰源定位至基辅附近；该报告采用《无线电规则》附录</w:t>
      </w:r>
      <w:r w:rsidRPr="0025638E">
        <w:rPr>
          <w:rFonts w:ascii="Calibri" w:hAnsi="Calibri" w:cs="Calibri" w:hint="eastAsia"/>
          <w:b/>
          <w:bCs/>
          <w:sz w:val="22"/>
          <w:szCs w:val="22"/>
        </w:rPr>
        <w:t>10</w:t>
      </w:r>
      <w:r w:rsidRPr="0025638E">
        <w:rPr>
          <w:rFonts w:ascii="Calibri" w:hAnsi="Calibri" w:cs="Calibri" w:hint="eastAsia"/>
          <w:sz w:val="22"/>
          <w:szCs w:val="22"/>
        </w:rPr>
        <w:t>所载表格编制。尽管所采用的地理定位技术的精度约为</w:t>
      </w:r>
      <w:r w:rsidRPr="0025638E">
        <w:rPr>
          <w:rFonts w:ascii="Calibri" w:hAnsi="Calibri" w:cs="Calibri" w:hint="eastAsia"/>
          <w:sz w:val="22"/>
          <w:szCs w:val="22"/>
        </w:rPr>
        <w:t>50</w:t>
      </w:r>
      <w:r w:rsidRPr="0025638E">
        <w:rPr>
          <w:rFonts w:ascii="Calibri" w:hAnsi="Calibri" w:cs="Calibri" w:hint="eastAsia"/>
          <w:sz w:val="22"/>
          <w:szCs w:val="22"/>
        </w:rPr>
        <w:t>公里，但无线电通信局认为，在已研究的所有案件中，干扰均源自同一地点的可能性很大。使用扫频载波表明，该干扰确系蓄意造成。</w:t>
      </w:r>
    </w:p>
    <w:p w14:paraId="35CF5D35"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9.1.2</w:t>
      </w:r>
      <w:r w:rsidRPr="0025638E">
        <w:rPr>
          <w:rFonts w:ascii="Calibri" w:hAnsi="Calibri" w:cs="Calibri"/>
          <w:sz w:val="22"/>
          <w:szCs w:val="22"/>
        </w:rPr>
        <w:tab/>
      </w:r>
      <w:r w:rsidRPr="0025638E">
        <w:rPr>
          <w:rFonts w:ascii="Calibri" w:hAnsi="Calibri" w:cs="Calibri" w:hint="eastAsia"/>
          <w:sz w:val="22"/>
          <w:szCs w:val="22"/>
        </w:rPr>
        <w:t>在回答</w:t>
      </w:r>
      <w:r w:rsidRPr="0025638E">
        <w:rPr>
          <w:rFonts w:ascii="Calibri" w:hAnsi="Calibri" w:cs="Calibri" w:hint="eastAsia"/>
          <w:b/>
          <w:bCs/>
          <w:sz w:val="22"/>
          <w:szCs w:val="22"/>
        </w:rPr>
        <w:t>Talib</w:t>
      </w:r>
      <w:r w:rsidRPr="0025638E">
        <w:rPr>
          <w:rFonts w:ascii="Calibri" w:hAnsi="Calibri" w:cs="Calibri" w:hint="eastAsia"/>
          <w:b/>
          <w:bCs/>
          <w:sz w:val="22"/>
          <w:szCs w:val="22"/>
        </w:rPr>
        <w:t>先生</w:t>
      </w:r>
      <w:r w:rsidRPr="0025638E">
        <w:rPr>
          <w:rFonts w:ascii="Calibri" w:hAnsi="Calibri" w:cs="Calibri" w:hint="eastAsia"/>
          <w:sz w:val="22"/>
          <w:szCs w:val="22"/>
        </w:rPr>
        <w:t>的问题时，他解释说，运营</w:t>
      </w:r>
      <w:r w:rsidRPr="0025638E">
        <w:rPr>
          <w:rFonts w:ascii="Calibri" w:hAnsi="Calibri" w:cs="Calibri" w:hint="eastAsia"/>
          <w:sz w:val="22"/>
          <w:szCs w:val="22"/>
        </w:rPr>
        <w:t>YAMAL-55E</w:t>
      </w:r>
      <w:r w:rsidRPr="0025638E">
        <w:rPr>
          <w:rFonts w:ascii="Calibri" w:hAnsi="Calibri" w:cs="Calibri" w:hint="eastAsia"/>
          <w:sz w:val="22"/>
          <w:szCs w:val="22"/>
        </w:rPr>
        <w:t>网络的</w:t>
      </w:r>
      <w:r w:rsidRPr="0025638E">
        <w:rPr>
          <w:rFonts w:ascii="Calibri" w:hAnsi="Calibri" w:cs="Calibri" w:hint="eastAsia"/>
          <w:sz w:val="22"/>
          <w:szCs w:val="22"/>
        </w:rPr>
        <w:t>Gazprom Space Systems</w:t>
      </w:r>
      <w:r w:rsidRPr="0025638E">
        <w:rPr>
          <w:rFonts w:ascii="Calibri" w:hAnsi="Calibri" w:cs="Calibri" w:hint="eastAsia"/>
          <w:sz w:val="22"/>
          <w:szCs w:val="22"/>
        </w:rPr>
        <w:t>也开展私营无线电监测活动。由于该案件最近才提交委员会，其他主管部门尚未进行任何其他监测来核实相关信息；特别是，乌克兰主管部门迄今尚未发表意见。在回答</w:t>
      </w:r>
      <w:r w:rsidRPr="0025638E">
        <w:rPr>
          <w:rFonts w:ascii="Calibri" w:hAnsi="Calibri" w:cs="Calibri" w:hint="eastAsia"/>
          <w:b/>
          <w:bCs/>
          <w:sz w:val="22"/>
          <w:szCs w:val="22"/>
        </w:rPr>
        <w:t>Henri</w:t>
      </w:r>
      <w:r w:rsidRPr="0025638E">
        <w:rPr>
          <w:rFonts w:ascii="Calibri" w:hAnsi="Calibri" w:cs="Calibri" w:hint="eastAsia"/>
          <w:b/>
          <w:bCs/>
          <w:sz w:val="22"/>
          <w:szCs w:val="22"/>
        </w:rPr>
        <w:t>先生</w:t>
      </w:r>
      <w:r w:rsidRPr="0025638E">
        <w:rPr>
          <w:rFonts w:ascii="Calibri" w:hAnsi="Calibri" w:cs="Calibri" w:hint="eastAsia"/>
          <w:sz w:val="22"/>
          <w:szCs w:val="22"/>
        </w:rPr>
        <w:t>的问题时，他表示，自提交资料之日起，未收到进一步的有害干扰报告。该提交资料未能及时送达，因此未能在委员会第</w:t>
      </w:r>
      <w:r w:rsidRPr="0025638E">
        <w:rPr>
          <w:rFonts w:ascii="Calibri" w:hAnsi="Calibri" w:cs="Calibri" w:hint="eastAsia"/>
          <w:sz w:val="22"/>
          <w:szCs w:val="22"/>
        </w:rPr>
        <w:t>101</w:t>
      </w:r>
      <w:r w:rsidRPr="0025638E">
        <w:rPr>
          <w:rFonts w:ascii="Calibri" w:hAnsi="Calibri" w:cs="Calibri" w:hint="eastAsia"/>
          <w:sz w:val="22"/>
          <w:szCs w:val="22"/>
        </w:rPr>
        <w:t>次会议上进行审议，但也没有任何迹象表明干扰已经停止。提交资料称，不同的转发器曾在不同场合遭到针对性干扰，且干扰呈间歇性；然而，干扰似乎呈现出某种规律，因此将这些事件作为单一案件提交给了委员会。</w:t>
      </w:r>
    </w:p>
    <w:p w14:paraId="6F377FDC"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9.1.3</w:t>
      </w:r>
      <w:r w:rsidRPr="0025638E">
        <w:rPr>
          <w:rFonts w:ascii="Calibri" w:hAnsi="Calibri" w:cs="Calibri"/>
          <w:sz w:val="22"/>
          <w:szCs w:val="22"/>
        </w:rPr>
        <w:tab/>
      </w:r>
      <w:r w:rsidRPr="0025638E">
        <w:rPr>
          <w:rFonts w:ascii="Calibri" w:hAnsi="Calibri" w:cs="Calibri"/>
          <w:b/>
          <w:bCs/>
          <w:sz w:val="22"/>
          <w:szCs w:val="22"/>
        </w:rPr>
        <w:t>Azzouz</w:t>
      </w:r>
      <w:r w:rsidRPr="0025638E">
        <w:rPr>
          <w:rFonts w:ascii="Calibri" w:hAnsi="Calibri" w:cs="Calibri"/>
          <w:b/>
          <w:bCs/>
          <w:sz w:val="22"/>
          <w:szCs w:val="22"/>
        </w:rPr>
        <w:t>先生</w:t>
      </w:r>
      <w:r w:rsidRPr="0025638E">
        <w:rPr>
          <w:rFonts w:ascii="Calibri" w:hAnsi="Calibri" w:cs="Calibri"/>
          <w:sz w:val="22"/>
          <w:szCs w:val="22"/>
        </w:rPr>
        <w:t>强调，提交资料中所述的干扰技术属于电子战的一种</w:t>
      </w:r>
      <w:r w:rsidRPr="0025638E">
        <w:rPr>
          <w:rFonts w:ascii="Calibri" w:hAnsi="Calibri" w:cs="Calibri" w:hint="eastAsia"/>
          <w:sz w:val="22"/>
          <w:szCs w:val="22"/>
        </w:rPr>
        <w:t>形式，并</w:t>
      </w:r>
      <w:r w:rsidRPr="0025638E">
        <w:rPr>
          <w:rFonts w:ascii="Calibri" w:hAnsi="Calibri" w:cs="Calibri"/>
          <w:sz w:val="22"/>
          <w:szCs w:val="22"/>
        </w:rPr>
        <w:t>表示</w:t>
      </w:r>
      <w:r w:rsidRPr="0025638E">
        <w:rPr>
          <w:rFonts w:ascii="Calibri" w:hAnsi="Calibri" w:cs="Calibri" w:hint="eastAsia"/>
          <w:sz w:val="22"/>
          <w:szCs w:val="22"/>
        </w:rPr>
        <w:t>，据</w:t>
      </w:r>
      <w:r w:rsidRPr="0025638E">
        <w:rPr>
          <w:rFonts w:ascii="Calibri" w:hAnsi="Calibri" w:cs="Calibri"/>
          <w:sz w:val="22"/>
          <w:szCs w:val="22"/>
        </w:rPr>
        <w:t>报告</w:t>
      </w:r>
      <w:r w:rsidRPr="0025638E">
        <w:rPr>
          <w:rFonts w:ascii="Calibri" w:hAnsi="Calibri" w:cs="Calibri" w:hint="eastAsia"/>
          <w:sz w:val="22"/>
          <w:szCs w:val="22"/>
        </w:rPr>
        <w:t>频繁</w:t>
      </w:r>
      <w:r w:rsidRPr="0025638E">
        <w:rPr>
          <w:rFonts w:ascii="Calibri" w:hAnsi="Calibri" w:cs="Calibri"/>
          <w:sz w:val="22"/>
          <w:szCs w:val="22"/>
        </w:rPr>
        <w:t>发生</w:t>
      </w:r>
      <w:r w:rsidRPr="0025638E">
        <w:rPr>
          <w:rFonts w:ascii="Calibri" w:hAnsi="Calibri" w:cs="Calibri" w:hint="eastAsia"/>
          <w:sz w:val="22"/>
          <w:szCs w:val="22"/>
        </w:rPr>
        <w:t>、</w:t>
      </w:r>
      <w:r w:rsidRPr="0025638E">
        <w:rPr>
          <w:rFonts w:ascii="Calibri" w:hAnsi="Calibri" w:cs="Calibri"/>
          <w:sz w:val="22"/>
          <w:szCs w:val="22"/>
        </w:rPr>
        <w:t>不可接受的干扰正在对卫星通信和广播网络造成扰乱。委员会应责成无线电通信局继续向俄罗斯联邦和乌克兰主管部门提供支持，以解决这一长期存在的问题；委员会还应请乌克兰主管部门遵守国际电联《组织法》和《无线电规则》的相关规定。无线电通信局应召集有关主管部门举行会议，本着善意与合作的精神讨论</w:t>
      </w:r>
      <w:r w:rsidRPr="0025638E">
        <w:rPr>
          <w:rFonts w:ascii="Calibri" w:hAnsi="Calibri" w:cs="Calibri" w:hint="eastAsia"/>
          <w:sz w:val="22"/>
          <w:szCs w:val="22"/>
        </w:rPr>
        <w:t>此事</w:t>
      </w:r>
      <w:r w:rsidRPr="0025638E">
        <w:rPr>
          <w:rFonts w:ascii="Calibri" w:hAnsi="Calibri" w:cs="Calibri"/>
          <w:sz w:val="22"/>
          <w:szCs w:val="22"/>
        </w:rPr>
        <w:t>。</w:t>
      </w:r>
    </w:p>
    <w:p w14:paraId="3F31114F"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9.</w:t>
      </w:r>
      <w:proofErr w:type="gramStart"/>
      <w:r w:rsidRPr="0025638E">
        <w:rPr>
          <w:rFonts w:ascii="Calibri" w:hAnsi="Calibri" w:cs="Calibri"/>
          <w:sz w:val="22"/>
          <w:szCs w:val="22"/>
        </w:rPr>
        <w:t>1.4</w:t>
      </w:r>
      <w:r w:rsidRPr="0025638E">
        <w:rPr>
          <w:rFonts w:ascii="Calibri" w:hAnsi="Calibri" w:cs="Calibri"/>
          <w:sz w:val="22"/>
          <w:szCs w:val="22"/>
        </w:rPr>
        <w:tab/>
      </w:r>
      <w:r w:rsidRPr="0025638E">
        <w:rPr>
          <w:rFonts w:ascii="Calibri" w:hAnsi="Calibri" w:cs="Calibri"/>
          <w:b/>
          <w:bCs/>
          <w:sz w:val="22"/>
          <w:szCs w:val="22"/>
        </w:rPr>
        <w:t>Mannepalli</w:t>
      </w:r>
      <w:r w:rsidRPr="0025638E">
        <w:rPr>
          <w:rFonts w:ascii="Calibri" w:hAnsi="Calibri" w:cs="Calibri"/>
          <w:b/>
          <w:bCs/>
          <w:sz w:val="22"/>
          <w:szCs w:val="22"/>
        </w:rPr>
        <w:t>女士</w:t>
      </w:r>
      <w:r w:rsidRPr="0025638E">
        <w:rPr>
          <w:rFonts w:ascii="Calibri" w:hAnsi="Calibri" w:cs="Calibri"/>
          <w:sz w:val="22"/>
          <w:szCs w:val="22"/>
        </w:rPr>
        <w:t>对俄罗斯联邦主管部门应委员会第</w:t>
      </w:r>
      <w:r w:rsidRPr="0025638E">
        <w:rPr>
          <w:rFonts w:ascii="Calibri" w:hAnsi="Calibri" w:cs="Calibri"/>
          <w:sz w:val="22"/>
          <w:szCs w:val="22"/>
        </w:rPr>
        <w:t>100</w:t>
      </w:r>
      <w:r w:rsidRPr="0025638E">
        <w:rPr>
          <w:rFonts w:ascii="Calibri" w:hAnsi="Calibri" w:cs="Calibri"/>
          <w:sz w:val="22"/>
          <w:szCs w:val="22"/>
        </w:rPr>
        <w:t>次会议的要求而提供的详细信息表示欢迎。该主管部门指出</w:t>
      </w:r>
      <w:proofErr w:type="gramEnd"/>
      <w:r w:rsidRPr="0025638E">
        <w:rPr>
          <w:rFonts w:ascii="Calibri" w:hAnsi="Calibri" w:cs="Calibri"/>
          <w:sz w:val="22"/>
          <w:szCs w:val="22"/>
        </w:rPr>
        <w:t>，以高功率扫频形式出现的蓄意有害干扰正在影响</w:t>
      </w:r>
      <w:r w:rsidRPr="0025638E">
        <w:rPr>
          <w:rFonts w:ascii="Calibri" w:hAnsi="Calibri" w:cs="Calibri"/>
          <w:sz w:val="22"/>
          <w:szCs w:val="22"/>
        </w:rPr>
        <w:t>Ku</w:t>
      </w:r>
      <w:r w:rsidRPr="0025638E">
        <w:rPr>
          <w:rFonts w:ascii="Calibri" w:hAnsi="Calibri" w:cs="Calibri"/>
          <w:sz w:val="22"/>
          <w:szCs w:val="22"/>
        </w:rPr>
        <w:t>频段转发器。她建议责成无线电通信局根据《无线电规则》第</w:t>
      </w:r>
      <w:r w:rsidRPr="0025638E">
        <w:rPr>
          <w:rFonts w:ascii="Calibri" w:hAnsi="Calibri" w:cs="Calibri"/>
          <w:b/>
          <w:bCs/>
          <w:sz w:val="22"/>
          <w:szCs w:val="22"/>
        </w:rPr>
        <w:t>15.44</w:t>
      </w:r>
      <w:r w:rsidRPr="0025638E">
        <w:rPr>
          <w:rFonts w:ascii="Calibri" w:hAnsi="Calibri" w:cs="Calibri"/>
          <w:sz w:val="22"/>
          <w:szCs w:val="22"/>
        </w:rPr>
        <w:t>至</w:t>
      </w:r>
      <w:r w:rsidRPr="0025638E">
        <w:rPr>
          <w:rFonts w:ascii="Calibri" w:hAnsi="Calibri" w:cs="Calibri"/>
          <w:b/>
          <w:bCs/>
          <w:sz w:val="22"/>
          <w:szCs w:val="22"/>
        </w:rPr>
        <w:t>15.46</w:t>
      </w:r>
      <w:r w:rsidRPr="0025638E">
        <w:rPr>
          <w:rFonts w:ascii="Calibri" w:hAnsi="Calibri" w:cs="Calibri"/>
          <w:sz w:val="22"/>
          <w:szCs w:val="22"/>
        </w:rPr>
        <w:t>款采取行动，利用一切可用措施解决该问题，并向委员会第</w:t>
      </w:r>
      <w:r w:rsidRPr="0025638E">
        <w:rPr>
          <w:rFonts w:ascii="Calibri" w:hAnsi="Calibri" w:cs="Calibri"/>
          <w:sz w:val="22"/>
          <w:szCs w:val="22"/>
        </w:rPr>
        <w:t>103</w:t>
      </w:r>
      <w:r w:rsidRPr="0025638E">
        <w:rPr>
          <w:rFonts w:ascii="Calibri" w:hAnsi="Calibri" w:cs="Calibri"/>
          <w:sz w:val="22"/>
          <w:szCs w:val="22"/>
        </w:rPr>
        <w:t>次会议报告处理结果。</w:t>
      </w:r>
    </w:p>
    <w:p w14:paraId="5871DD3D"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9.1.5</w:t>
      </w:r>
      <w:r w:rsidRPr="0025638E">
        <w:rPr>
          <w:rFonts w:ascii="Calibri" w:hAnsi="Calibri" w:cs="Calibri"/>
          <w:sz w:val="22"/>
          <w:szCs w:val="22"/>
        </w:rPr>
        <w:tab/>
      </w:r>
      <w:r w:rsidRPr="0025638E">
        <w:rPr>
          <w:rFonts w:ascii="Calibri" w:hAnsi="Calibri" w:cs="Calibri"/>
          <w:b/>
          <w:bCs/>
          <w:sz w:val="22"/>
          <w:szCs w:val="22"/>
        </w:rPr>
        <w:t>Fianko</w:t>
      </w:r>
      <w:proofErr w:type="gramStart"/>
      <w:r w:rsidRPr="0025638E">
        <w:rPr>
          <w:rFonts w:ascii="Calibri" w:hAnsi="Calibri" w:cs="Calibri"/>
          <w:b/>
          <w:bCs/>
          <w:sz w:val="22"/>
          <w:szCs w:val="22"/>
        </w:rPr>
        <w:t>先生</w:t>
      </w:r>
      <w:r w:rsidRPr="0025638E">
        <w:rPr>
          <w:rFonts w:ascii="Calibri" w:hAnsi="Calibri" w:cs="Calibri"/>
          <w:sz w:val="22"/>
          <w:szCs w:val="22"/>
        </w:rPr>
        <w:t>强调，委员会有必要对有害干扰的申诉采取一致的处理方式，并继续将工作重点放在无线电通信问题上。此次干扰的根本原因超出了委员会职权范围，但无论</w:t>
      </w:r>
      <w:r w:rsidRPr="0025638E">
        <w:rPr>
          <w:rFonts w:ascii="Calibri" w:hAnsi="Calibri" w:cs="Calibri" w:hint="eastAsia"/>
          <w:sz w:val="22"/>
          <w:szCs w:val="22"/>
        </w:rPr>
        <w:t>在哪种语境下，</w:t>
      </w:r>
      <w:r w:rsidRPr="0025638E">
        <w:rPr>
          <w:rFonts w:ascii="Calibri" w:hAnsi="Calibri" w:cs="Calibri"/>
          <w:sz w:val="22"/>
          <w:szCs w:val="22"/>
        </w:rPr>
        <w:t>确保电台不造成有害干扰</w:t>
      </w:r>
      <w:r w:rsidRPr="0025638E">
        <w:rPr>
          <w:rFonts w:ascii="Calibri" w:hAnsi="Calibri" w:cs="Calibri" w:hint="eastAsia"/>
          <w:sz w:val="22"/>
          <w:szCs w:val="22"/>
        </w:rPr>
        <w:t>，是</w:t>
      </w:r>
      <w:r w:rsidRPr="0025638E">
        <w:rPr>
          <w:rFonts w:ascii="Calibri" w:hAnsi="Calibri" w:cs="Calibri"/>
          <w:sz w:val="22"/>
          <w:szCs w:val="22"/>
        </w:rPr>
        <w:t>所有国家</w:t>
      </w:r>
      <w:r w:rsidRPr="0025638E">
        <w:rPr>
          <w:rFonts w:ascii="Calibri" w:hAnsi="Calibri" w:cs="Calibri" w:hint="eastAsia"/>
          <w:sz w:val="22"/>
          <w:szCs w:val="22"/>
        </w:rPr>
        <w:t>义不容辞的责任</w:t>
      </w:r>
      <w:r w:rsidRPr="0025638E">
        <w:rPr>
          <w:rFonts w:ascii="Calibri" w:hAnsi="Calibri" w:cs="Calibri"/>
          <w:sz w:val="22"/>
          <w:szCs w:val="22"/>
        </w:rPr>
        <w:t>。</w:t>
      </w:r>
      <w:proofErr w:type="gramEnd"/>
    </w:p>
    <w:p w14:paraId="23414953"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9.1.6</w:t>
      </w:r>
      <w:r w:rsidRPr="0025638E">
        <w:rPr>
          <w:rFonts w:ascii="Calibri" w:hAnsi="Calibri" w:cs="Calibri"/>
          <w:sz w:val="22"/>
          <w:szCs w:val="22"/>
        </w:rPr>
        <w:tab/>
      </w:r>
      <w:r w:rsidRPr="0025638E">
        <w:rPr>
          <w:rFonts w:ascii="Calibri" w:hAnsi="Calibri" w:cs="Calibri"/>
          <w:b/>
          <w:bCs/>
          <w:sz w:val="22"/>
          <w:szCs w:val="22"/>
        </w:rPr>
        <w:t>Nurshabekov</w:t>
      </w:r>
      <w:r w:rsidRPr="0025638E">
        <w:rPr>
          <w:rFonts w:ascii="Calibri" w:hAnsi="Calibri" w:cs="Calibri"/>
          <w:b/>
          <w:bCs/>
          <w:sz w:val="22"/>
          <w:szCs w:val="22"/>
        </w:rPr>
        <w:t>先生</w:t>
      </w:r>
      <w:r w:rsidRPr="0025638E">
        <w:rPr>
          <w:rFonts w:ascii="Calibri" w:hAnsi="Calibri" w:cs="Calibri"/>
          <w:sz w:val="22"/>
          <w:szCs w:val="22"/>
        </w:rPr>
        <w:t>赞同</w:t>
      </w:r>
      <w:r w:rsidRPr="0025638E">
        <w:rPr>
          <w:rFonts w:ascii="Calibri" w:hAnsi="Calibri" w:cs="Calibri"/>
          <w:sz w:val="22"/>
          <w:szCs w:val="22"/>
        </w:rPr>
        <w:t>Fianko</w:t>
      </w:r>
      <w:r w:rsidRPr="0025638E">
        <w:rPr>
          <w:rFonts w:ascii="Calibri" w:hAnsi="Calibri" w:cs="Calibri"/>
          <w:sz w:val="22"/>
          <w:szCs w:val="22"/>
        </w:rPr>
        <w:t>先生的意见，并补充说，国际电联《组织法》第</w:t>
      </w:r>
      <w:r w:rsidRPr="0025638E">
        <w:rPr>
          <w:rFonts w:ascii="Calibri" w:hAnsi="Calibri" w:cs="Calibri"/>
          <w:sz w:val="22"/>
          <w:szCs w:val="22"/>
        </w:rPr>
        <w:t>45</w:t>
      </w:r>
      <w:r w:rsidRPr="0025638E">
        <w:rPr>
          <w:rFonts w:ascii="Calibri" w:hAnsi="Calibri" w:cs="Calibri"/>
          <w:sz w:val="22"/>
          <w:szCs w:val="22"/>
        </w:rPr>
        <w:t>条也与本案相关。</w:t>
      </w:r>
    </w:p>
    <w:p w14:paraId="1AA6B8AA"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9.1.7</w:t>
      </w:r>
      <w:r w:rsidRPr="0025638E">
        <w:rPr>
          <w:rFonts w:ascii="Calibri" w:hAnsi="Calibri" w:cs="Calibri"/>
          <w:sz w:val="22"/>
          <w:szCs w:val="22"/>
        </w:rPr>
        <w:tab/>
      </w:r>
      <w:r w:rsidRPr="0025638E">
        <w:rPr>
          <w:rFonts w:ascii="Calibri" w:hAnsi="Calibri" w:cs="Calibri"/>
          <w:b/>
          <w:bCs/>
          <w:sz w:val="22"/>
          <w:szCs w:val="22"/>
        </w:rPr>
        <w:t>Vallet</w:t>
      </w:r>
      <w:r w:rsidRPr="0025638E">
        <w:rPr>
          <w:rFonts w:ascii="Calibri" w:hAnsi="Calibri" w:cs="Calibri"/>
          <w:b/>
          <w:bCs/>
          <w:sz w:val="22"/>
          <w:szCs w:val="22"/>
        </w:rPr>
        <w:t>先生（</w:t>
      </w:r>
      <w:r w:rsidRPr="0025638E">
        <w:rPr>
          <w:rFonts w:ascii="Calibri" w:hAnsi="Calibri" w:cs="Calibri"/>
          <w:b/>
          <w:bCs/>
          <w:sz w:val="22"/>
          <w:szCs w:val="22"/>
        </w:rPr>
        <w:t>SSD</w:t>
      </w:r>
      <w:r w:rsidRPr="0025638E">
        <w:rPr>
          <w:rFonts w:ascii="Calibri" w:hAnsi="Calibri" w:cs="Calibri"/>
          <w:b/>
          <w:bCs/>
          <w:sz w:val="22"/>
          <w:szCs w:val="22"/>
        </w:rPr>
        <w:t>负责人）</w:t>
      </w:r>
      <w:r w:rsidRPr="0025638E">
        <w:rPr>
          <w:rFonts w:ascii="Calibri" w:hAnsi="Calibri" w:cs="Calibri"/>
          <w:sz w:val="22"/>
          <w:szCs w:val="22"/>
        </w:rPr>
        <w:t>澄清</w:t>
      </w:r>
      <w:r w:rsidRPr="0025638E">
        <w:rPr>
          <w:rFonts w:ascii="Calibri" w:hAnsi="Calibri" w:cs="Calibri" w:hint="eastAsia"/>
          <w:sz w:val="22"/>
          <w:szCs w:val="22"/>
        </w:rPr>
        <w:t>说，</w:t>
      </w:r>
      <w:r w:rsidRPr="0025638E">
        <w:rPr>
          <w:rFonts w:ascii="Calibri" w:hAnsi="Calibri" w:cs="Calibri"/>
          <w:sz w:val="22"/>
          <w:szCs w:val="22"/>
        </w:rPr>
        <w:t>俄罗斯联邦主管部门提交的附录</w:t>
      </w:r>
      <w:r w:rsidRPr="0025638E">
        <w:rPr>
          <w:rFonts w:ascii="Calibri" w:hAnsi="Calibri" w:cs="Calibri"/>
          <w:b/>
          <w:bCs/>
          <w:sz w:val="22"/>
          <w:szCs w:val="22"/>
        </w:rPr>
        <w:t>10</w:t>
      </w:r>
      <w:r w:rsidRPr="0025638E">
        <w:rPr>
          <w:rFonts w:ascii="Calibri" w:hAnsi="Calibri" w:cs="Calibri"/>
          <w:sz w:val="22"/>
          <w:szCs w:val="22"/>
        </w:rPr>
        <w:t>报告也已发送给乌克兰</w:t>
      </w:r>
      <w:r w:rsidRPr="0025638E">
        <w:rPr>
          <w:rFonts w:ascii="Calibri" w:hAnsi="Calibri" w:cs="Calibri"/>
          <w:sz w:val="22"/>
          <w:szCs w:val="22"/>
        </w:rPr>
        <w:lastRenderedPageBreak/>
        <w:t>主管部门</w:t>
      </w:r>
      <w:r w:rsidRPr="0025638E">
        <w:rPr>
          <w:rFonts w:ascii="Calibri" w:hAnsi="Calibri" w:cs="Calibri" w:hint="eastAsia"/>
          <w:sz w:val="22"/>
          <w:szCs w:val="22"/>
        </w:rPr>
        <w:t>，</w:t>
      </w:r>
      <w:r w:rsidRPr="0025638E">
        <w:rPr>
          <w:rFonts w:ascii="Calibri" w:hAnsi="Calibri" w:cs="Calibri"/>
          <w:sz w:val="22"/>
          <w:szCs w:val="22"/>
        </w:rPr>
        <w:t>但后者尚未</w:t>
      </w:r>
      <w:r w:rsidRPr="0025638E">
        <w:rPr>
          <w:rFonts w:ascii="Calibri" w:hAnsi="Calibri" w:cs="Calibri" w:hint="eastAsia"/>
          <w:sz w:val="22"/>
          <w:szCs w:val="22"/>
        </w:rPr>
        <w:t>做出</w:t>
      </w:r>
      <w:r w:rsidRPr="0025638E">
        <w:rPr>
          <w:rFonts w:ascii="Calibri" w:hAnsi="Calibri" w:cs="Calibri"/>
          <w:sz w:val="22"/>
          <w:szCs w:val="22"/>
        </w:rPr>
        <w:t>回应，</w:t>
      </w:r>
      <w:r w:rsidRPr="0025638E">
        <w:rPr>
          <w:rFonts w:ascii="Calibri" w:hAnsi="Calibri" w:cs="Calibri"/>
          <w:b/>
          <w:bCs/>
          <w:sz w:val="22"/>
          <w:szCs w:val="22"/>
        </w:rPr>
        <w:t>Beaumier</w:t>
      </w:r>
      <w:r w:rsidRPr="0025638E">
        <w:rPr>
          <w:rFonts w:ascii="Calibri" w:hAnsi="Calibri" w:cs="Calibri"/>
          <w:b/>
          <w:bCs/>
          <w:sz w:val="22"/>
          <w:szCs w:val="22"/>
        </w:rPr>
        <w:t>女士</w:t>
      </w:r>
      <w:r w:rsidRPr="0025638E">
        <w:rPr>
          <w:rFonts w:ascii="Calibri" w:hAnsi="Calibri" w:cs="Calibri" w:hint="eastAsia"/>
          <w:sz w:val="22"/>
          <w:szCs w:val="22"/>
        </w:rPr>
        <w:t>听到后</w:t>
      </w:r>
      <w:r w:rsidRPr="0025638E">
        <w:rPr>
          <w:rFonts w:ascii="Calibri" w:hAnsi="Calibri" w:cs="Calibri"/>
          <w:sz w:val="22"/>
          <w:szCs w:val="22"/>
        </w:rPr>
        <w:t>表示，委员会应责成无线电通信局就此事与</w:t>
      </w:r>
      <w:r w:rsidRPr="0025638E">
        <w:rPr>
          <w:rFonts w:ascii="Calibri" w:hAnsi="Calibri" w:cs="Calibri" w:hint="eastAsia"/>
          <w:sz w:val="22"/>
          <w:szCs w:val="22"/>
        </w:rPr>
        <w:t>该</w:t>
      </w:r>
      <w:r w:rsidRPr="0025638E">
        <w:rPr>
          <w:rFonts w:ascii="Calibri" w:hAnsi="Calibri" w:cs="Calibri"/>
          <w:sz w:val="22"/>
          <w:szCs w:val="22"/>
        </w:rPr>
        <w:t>主管部门进行跟进，请主管部门开展调查并采取行动。如果委员会认为所提交的信息足以确认该干扰是蓄意造成的，则可在结论中指出，应停止此类干扰。</w:t>
      </w:r>
      <w:r w:rsidRPr="0025638E">
        <w:rPr>
          <w:rFonts w:ascii="Calibri" w:hAnsi="Calibri" w:cs="Calibri" w:hint="eastAsia"/>
          <w:sz w:val="22"/>
          <w:szCs w:val="22"/>
        </w:rPr>
        <w:t>亦</w:t>
      </w:r>
      <w:r w:rsidRPr="0025638E">
        <w:rPr>
          <w:rFonts w:ascii="Calibri" w:hAnsi="Calibri" w:cs="Calibri"/>
          <w:sz w:val="22"/>
          <w:szCs w:val="22"/>
        </w:rPr>
        <w:t>应责成无线电通信局支持</w:t>
      </w:r>
      <w:r w:rsidRPr="0025638E">
        <w:rPr>
          <w:rFonts w:ascii="Calibri" w:hAnsi="Calibri" w:cs="Calibri" w:hint="eastAsia"/>
          <w:sz w:val="22"/>
          <w:szCs w:val="22"/>
        </w:rPr>
        <w:t>双方</w:t>
      </w:r>
      <w:r w:rsidRPr="0025638E">
        <w:rPr>
          <w:rFonts w:ascii="Calibri" w:hAnsi="Calibri" w:cs="Calibri"/>
          <w:sz w:val="22"/>
          <w:szCs w:val="22"/>
        </w:rPr>
        <w:t>主管部门为解决该问题所</w:t>
      </w:r>
      <w:r w:rsidRPr="0025638E">
        <w:rPr>
          <w:rFonts w:ascii="Calibri" w:hAnsi="Calibri" w:cs="Calibri" w:hint="eastAsia"/>
          <w:sz w:val="22"/>
          <w:szCs w:val="22"/>
        </w:rPr>
        <w:t>做</w:t>
      </w:r>
      <w:r w:rsidRPr="0025638E">
        <w:rPr>
          <w:rFonts w:ascii="Calibri" w:hAnsi="Calibri" w:cs="Calibri"/>
          <w:sz w:val="22"/>
          <w:szCs w:val="22"/>
        </w:rPr>
        <w:t>的努力。</w:t>
      </w:r>
    </w:p>
    <w:p w14:paraId="09071E7D"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9.1.8</w:t>
      </w:r>
      <w:r w:rsidRPr="0025638E">
        <w:rPr>
          <w:rFonts w:ascii="Calibri" w:hAnsi="Calibri" w:cs="Calibri"/>
          <w:sz w:val="22"/>
          <w:szCs w:val="22"/>
        </w:rPr>
        <w:tab/>
      </w:r>
      <w:r w:rsidRPr="0025638E">
        <w:rPr>
          <w:rFonts w:ascii="Calibri" w:hAnsi="Calibri" w:cs="Calibri"/>
          <w:b/>
          <w:bCs/>
          <w:sz w:val="22"/>
          <w:szCs w:val="22"/>
        </w:rPr>
        <w:t>程建军先生</w:t>
      </w:r>
      <w:r w:rsidRPr="0025638E">
        <w:rPr>
          <w:rFonts w:ascii="Calibri" w:hAnsi="Calibri" w:cs="Calibri" w:hint="eastAsia"/>
          <w:sz w:val="22"/>
          <w:szCs w:val="22"/>
        </w:rPr>
        <w:t>承认</w:t>
      </w:r>
      <w:r w:rsidRPr="0025638E">
        <w:rPr>
          <w:rFonts w:ascii="Calibri" w:hAnsi="Calibri" w:cs="Calibri"/>
          <w:sz w:val="22"/>
          <w:szCs w:val="22"/>
        </w:rPr>
        <w:t>该</w:t>
      </w:r>
      <w:r w:rsidRPr="0025638E">
        <w:rPr>
          <w:rFonts w:ascii="Calibri" w:hAnsi="Calibri" w:cs="Calibri" w:hint="eastAsia"/>
          <w:sz w:val="22"/>
          <w:szCs w:val="22"/>
        </w:rPr>
        <w:t>区域</w:t>
      </w:r>
      <w:r w:rsidRPr="0025638E">
        <w:rPr>
          <w:rFonts w:ascii="Calibri" w:hAnsi="Calibri" w:cs="Calibri"/>
          <w:sz w:val="22"/>
          <w:szCs w:val="22"/>
        </w:rPr>
        <w:t>局势</w:t>
      </w:r>
      <w:r w:rsidRPr="0025638E">
        <w:rPr>
          <w:rFonts w:ascii="Calibri" w:hAnsi="Calibri" w:cs="Calibri" w:hint="eastAsia"/>
          <w:sz w:val="22"/>
          <w:szCs w:val="22"/>
        </w:rPr>
        <w:t>严峻</w:t>
      </w:r>
      <w:r w:rsidRPr="0025638E">
        <w:rPr>
          <w:rFonts w:ascii="Calibri" w:hAnsi="Calibri" w:cs="Calibri"/>
          <w:sz w:val="22"/>
          <w:szCs w:val="22"/>
        </w:rPr>
        <w:t>，但</w:t>
      </w:r>
      <w:r w:rsidRPr="0025638E">
        <w:rPr>
          <w:rFonts w:ascii="Calibri" w:hAnsi="Calibri" w:cs="Calibri" w:hint="eastAsia"/>
          <w:sz w:val="22"/>
          <w:szCs w:val="22"/>
        </w:rPr>
        <w:t>他表示，</w:t>
      </w:r>
      <w:r w:rsidRPr="0025638E">
        <w:rPr>
          <w:rFonts w:ascii="Calibri" w:hAnsi="Calibri" w:cs="Calibri"/>
          <w:sz w:val="22"/>
          <w:szCs w:val="22"/>
        </w:rPr>
        <w:t>国际电联所有成员国</w:t>
      </w:r>
      <w:r w:rsidRPr="0025638E">
        <w:rPr>
          <w:rFonts w:ascii="Calibri" w:hAnsi="Calibri" w:cs="Calibri" w:hint="eastAsia"/>
          <w:sz w:val="22"/>
          <w:szCs w:val="22"/>
        </w:rPr>
        <w:t>都</w:t>
      </w:r>
      <w:r w:rsidRPr="0025638E">
        <w:rPr>
          <w:rFonts w:ascii="Calibri" w:hAnsi="Calibri" w:cs="Calibri"/>
          <w:sz w:val="22"/>
          <w:szCs w:val="22"/>
        </w:rPr>
        <w:t>必须尊重其他主管部门</w:t>
      </w:r>
      <w:r w:rsidRPr="0025638E">
        <w:rPr>
          <w:rFonts w:ascii="Calibri" w:hAnsi="Calibri" w:cs="Calibri" w:hint="eastAsia"/>
          <w:sz w:val="22"/>
          <w:szCs w:val="22"/>
        </w:rPr>
        <w:t>在</w:t>
      </w:r>
      <w:r w:rsidRPr="0025638E">
        <w:rPr>
          <w:rFonts w:ascii="Calibri" w:hAnsi="Calibri" w:cs="Calibri"/>
          <w:sz w:val="22"/>
          <w:szCs w:val="22"/>
        </w:rPr>
        <w:t>国际电联法律文书</w:t>
      </w:r>
      <w:r w:rsidRPr="0025638E">
        <w:rPr>
          <w:rFonts w:ascii="Calibri" w:hAnsi="Calibri" w:cs="Calibri" w:hint="eastAsia"/>
          <w:sz w:val="22"/>
          <w:szCs w:val="22"/>
        </w:rPr>
        <w:t>下</w:t>
      </w:r>
      <w:r w:rsidRPr="0025638E">
        <w:rPr>
          <w:rFonts w:ascii="Calibri" w:hAnsi="Calibri" w:cs="Calibri"/>
          <w:sz w:val="22"/>
          <w:szCs w:val="22"/>
        </w:rPr>
        <w:t>的权利，并履行自身义务。应请乌克兰主管部门对此事</w:t>
      </w:r>
      <w:r w:rsidRPr="0025638E">
        <w:rPr>
          <w:rFonts w:ascii="Calibri" w:hAnsi="Calibri" w:cs="Calibri" w:hint="eastAsia"/>
          <w:sz w:val="22"/>
          <w:szCs w:val="22"/>
        </w:rPr>
        <w:t>展开</w:t>
      </w:r>
      <w:r w:rsidRPr="0025638E">
        <w:rPr>
          <w:rFonts w:ascii="Calibri" w:hAnsi="Calibri" w:cs="Calibri"/>
          <w:sz w:val="22"/>
          <w:szCs w:val="22"/>
        </w:rPr>
        <w:t>调查，并采取适当行动，消除经查明的任何有害干扰。</w:t>
      </w:r>
    </w:p>
    <w:p w14:paraId="712954E2"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9.1.9</w:t>
      </w:r>
      <w:r w:rsidRPr="0025638E">
        <w:rPr>
          <w:rFonts w:ascii="Calibri" w:hAnsi="Calibri" w:cs="Calibri"/>
          <w:sz w:val="22"/>
          <w:szCs w:val="22"/>
        </w:rPr>
        <w:tab/>
      </w:r>
      <w:r w:rsidRPr="0025638E">
        <w:rPr>
          <w:rFonts w:ascii="Calibri" w:hAnsi="Calibri" w:cs="Calibri" w:hint="eastAsia"/>
          <w:sz w:val="22"/>
          <w:szCs w:val="22"/>
        </w:rPr>
        <w:t>鉴于</w:t>
      </w:r>
      <w:r w:rsidRPr="0025638E">
        <w:rPr>
          <w:rFonts w:ascii="Calibri" w:hAnsi="Calibri" w:cs="Calibri"/>
          <w:sz w:val="22"/>
          <w:szCs w:val="22"/>
        </w:rPr>
        <w:t>程建军先生的意见以及无线电通信局的解释，</w:t>
      </w:r>
      <w:r w:rsidRPr="0025638E">
        <w:rPr>
          <w:rFonts w:ascii="Calibri" w:hAnsi="Calibri" w:cs="Calibri"/>
          <w:b/>
          <w:bCs/>
          <w:sz w:val="22"/>
          <w:szCs w:val="22"/>
        </w:rPr>
        <w:t>Talib</w:t>
      </w:r>
      <w:r w:rsidRPr="0025638E">
        <w:rPr>
          <w:rFonts w:ascii="Calibri" w:hAnsi="Calibri" w:cs="Calibri"/>
          <w:b/>
          <w:bCs/>
          <w:sz w:val="22"/>
          <w:szCs w:val="22"/>
        </w:rPr>
        <w:t>先生</w:t>
      </w:r>
      <w:r w:rsidRPr="0025638E">
        <w:rPr>
          <w:rFonts w:ascii="Calibri" w:hAnsi="Calibri" w:cs="Calibri"/>
          <w:sz w:val="22"/>
          <w:szCs w:val="22"/>
        </w:rPr>
        <w:t>建议委员会重申第</w:t>
      </w:r>
      <w:r w:rsidRPr="0025638E">
        <w:rPr>
          <w:rFonts w:ascii="Calibri" w:hAnsi="Calibri" w:cs="Calibri"/>
          <w:sz w:val="22"/>
          <w:szCs w:val="22"/>
        </w:rPr>
        <w:t>100</w:t>
      </w:r>
      <w:r w:rsidRPr="0025638E">
        <w:rPr>
          <w:rFonts w:ascii="Calibri" w:hAnsi="Calibri" w:cs="Calibri"/>
          <w:sz w:val="22"/>
          <w:szCs w:val="22"/>
        </w:rPr>
        <w:t>次会议得出的结论，并请无线电通信局继续努力与两</w:t>
      </w:r>
      <w:r w:rsidRPr="0025638E">
        <w:rPr>
          <w:rFonts w:ascii="Calibri" w:hAnsi="Calibri" w:cs="Calibri" w:hint="eastAsia"/>
          <w:sz w:val="22"/>
          <w:szCs w:val="22"/>
        </w:rPr>
        <w:t>边</w:t>
      </w:r>
      <w:r w:rsidRPr="0025638E">
        <w:rPr>
          <w:rFonts w:ascii="Calibri" w:hAnsi="Calibri" w:cs="Calibri"/>
          <w:sz w:val="22"/>
          <w:szCs w:val="22"/>
        </w:rPr>
        <w:t>有关主管部门开展合作，以期组织一次会议，讨论并争取解决该情况。</w:t>
      </w:r>
    </w:p>
    <w:p w14:paraId="59AA5A23"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9.1.10</w:t>
      </w:r>
      <w:r w:rsidRPr="0025638E">
        <w:rPr>
          <w:rFonts w:ascii="Calibri" w:hAnsi="Calibri" w:cs="Calibri"/>
          <w:sz w:val="22"/>
          <w:szCs w:val="22"/>
        </w:rPr>
        <w:tab/>
      </w:r>
      <w:r w:rsidRPr="0025638E">
        <w:rPr>
          <w:rFonts w:ascii="Calibri" w:hAnsi="Calibri" w:cs="Calibri"/>
          <w:b/>
          <w:bCs/>
          <w:sz w:val="22"/>
          <w:szCs w:val="22"/>
        </w:rPr>
        <w:t>主席</w:t>
      </w:r>
      <w:r w:rsidRPr="0025638E">
        <w:rPr>
          <w:rFonts w:ascii="Calibri" w:hAnsi="Calibri" w:cs="Calibri" w:hint="eastAsia"/>
          <w:sz w:val="22"/>
          <w:szCs w:val="22"/>
        </w:rPr>
        <w:t>表示</w:t>
      </w:r>
      <w:r w:rsidRPr="0025638E">
        <w:rPr>
          <w:rFonts w:ascii="Calibri" w:hAnsi="Calibri" w:cs="Calibri"/>
          <w:sz w:val="22"/>
          <w:szCs w:val="22"/>
        </w:rPr>
        <w:t>，委员会不能责成无线电通信局召开此类会议。她</w:t>
      </w:r>
      <w:r w:rsidRPr="0025638E">
        <w:rPr>
          <w:rFonts w:ascii="Calibri" w:hAnsi="Calibri" w:cs="Calibri" w:hint="eastAsia"/>
          <w:sz w:val="22"/>
          <w:szCs w:val="22"/>
        </w:rPr>
        <w:t>建议</w:t>
      </w:r>
      <w:r w:rsidRPr="0025638E">
        <w:rPr>
          <w:rFonts w:ascii="Calibri" w:hAnsi="Calibri" w:cs="Calibri"/>
          <w:sz w:val="22"/>
          <w:szCs w:val="22"/>
        </w:rPr>
        <w:t>委员会就此事项得出如下结论：</w:t>
      </w:r>
    </w:p>
    <w:p w14:paraId="7750CA40" w14:textId="77777777" w:rsidR="00E92CF6" w:rsidRPr="0025638E" w:rsidRDefault="00E92CF6" w:rsidP="00E92CF6">
      <w:pPr>
        <w:ind w:firstLineChars="200" w:firstLine="440"/>
        <w:rPr>
          <w:rFonts w:ascii="Calibri" w:hAnsi="Calibri" w:cs="Calibri"/>
          <w:sz w:val="22"/>
          <w:szCs w:val="22"/>
        </w:rPr>
      </w:pPr>
      <w:r w:rsidRPr="0025638E">
        <w:rPr>
          <w:rFonts w:ascii="Calibri" w:hAnsi="Calibri" w:cs="Calibri" w:hint="eastAsia"/>
          <w:sz w:val="22"/>
          <w:szCs w:val="22"/>
        </w:rPr>
        <w:t>“</w:t>
      </w:r>
      <w:r w:rsidRPr="0025638E">
        <w:rPr>
          <w:rFonts w:ascii="Calibri" w:hAnsi="Calibri" w:cs="Calibri"/>
          <w:sz w:val="22"/>
          <w:szCs w:val="22"/>
        </w:rPr>
        <w:t>委员会详细审议了俄罗斯联邦主管部门提交的</w:t>
      </w:r>
      <w:r w:rsidRPr="0025638E">
        <w:rPr>
          <w:rFonts w:ascii="Calibri" w:hAnsi="Calibri" w:cs="Calibri"/>
          <w:sz w:val="22"/>
          <w:szCs w:val="22"/>
        </w:rPr>
        <w:t>RRB26</w:t>
      </w:r>
      <w:r w:rsidRPr="0025638E">
        <w:rPr>
          <w:rFonts w:ascii="Calibri" w:hAnsi="Calibri" w:cs="Calibri" w:hint="eastAsia"/>
          <w:sz w:val="22"/>
          <w:szCs w:val="22"/>
        </w:rPr>
        <w:t>-</w:t>
      </w:r>
      <w:r w:rsidRPr="0025638E">
        <w:rPr>
          <w:rFonts w:ascii="Calibri" w:hAnsi="Calibri" w:cs="Calibri"/>
          <w:sz w:val="22"/>
          <w:szCs w:val="22"/>
        </w:rPr>
        <w:t>2/2</w:t>
      </w:r>
      <w:r w:rsidRPr="0025638E">
        <w:rPr>
          <w:rFonts w:ascii="Calibri" w:hAnsi="Calibri" w:cs="Calibri"/>
          <w:sz w:val="22"/>
          <w:szCs w:val="22"/>
        </w:rPr>
        <w:t>号文件，该文件涉及其卫星网络受到有害干扰的问题。</w:t>
      </w:r>
    </w:p>
    <w:p w14:paraId="716BFBC6" w14:textId="77777777" w:rsidR="00E92CF6" w:rsidRPr="0025638E" w:rsidRDefault="00E92CF6" w:rsidP="00E92CF6">
      <w:pPr>
        <w:keepNext/>
        <w:ind w:firstLineChars="200" w:firstLine="440"/>
        <w:rPr>
          <w:rFonts w:ascii="Calibri" w:hAnsi="Calibri" w:cs="Calibri"/>
          <w:sz w:val="22"/>
          <w:szCs w:val="22"/>
        </w:rPr>
      </w:pPr>
      <w:r w:rsidRPr="0025638E">
        <w:rPr>
          <w:rFonts w:ascii="Calibri" w:hAnsi="Calibri" w:cs="Calibri"/>
          <w:sz w:val="22"/>
          <w:szCs w:val="22"/>
        </w:rPr>
        <w:t>委员会指出以下几点：</w:t>
      </w:r>
    </w:p>
    <w:p w14:paraId="56A6C4F4"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俄罗斯联邦主管部门报告了自</w:t>
      </w:r>
      <w:r w:rsidRPr="0025638E">
        <w:rPr>
          <w:rFonts w:ascii="Calibri" w:hAnsi="Calibri" w:cs="Calibri"/>
          <w:sz w:val="22"/>
          <w:szCs w:val="22"/>
          <w:lang w:eastAsia="zh-CN"/>
        </w:rPr>
        <w:t>2025</w:t>
      </w:r>
      <w:r w:rsidRPr="0025638E">
        <w:rPr>
          <w:rFonts w:ascii="Calibri" w:hAnsi="Calibri" w:cs="Calibri"/>
          <w:sz w:val="22"/>
          <w:szCs w:val="22"/>
          <w:lang w:eastAsia="zh-CN"/>
        </w:rPr>
        <w:t>年</w:t>
      </w:r>
      <w:r w:rsidRPr="0025638E">
        <w:rPr>
          <w:rFonts w:ascii="Calibri" w:hAnsi="Calibri" w:cs="Calibri"/>
          <w:sz w:val="22"/>
          <w:szCs w:val="22"/>
          <w:lang w:eastAsia="zh-CN"/>
        </w:rPr>
        <w:t>1</w:t>
      </w:r>
      <w:r w:rsidRPr="0025638E">
        <w:rPr>
          <w:rFonts w:ascii="Calibri" w:hAnsi="Calibri" w:cs="Calibri"/>
          <w:sz w:val="22"/>
          <w:szCs w:val="22"/>
          <w:lang w:eastAsia="zh-CN"/>
        </w:rPr>
        <w:t>月</w:t>
      </w:r>
      <w:r w:rsidRPr="0025638E">
        <w:rPr>
          <w:rFonts w:ascii="Calibri" w:hAnsi="Calibri" w:cs="Calibri"/>
          <w:sz w:val="22"/>
          <w:szCs w:val="22"/>
          <w:lang w:eastAsia="zh-CN"/>
        </w:rPr>
        <w:t>1</w:t>
      </w:r>
      <w:r w:rsidRPr="0025638E">
        <w:rPr>
          <w:rFonts w:ascii="Calibri" w:hAnsi="Calibri" w:cs="Calibri"/>
          <w:sz w:val="22"/>
          <w:szCs w:val="22"/>
          <w:lang w:eastAsia="zh-CN"/>
        </w:rPr>
        <w:t>日至今观测到的有害干扰案件，这些干扰影响了</w:t>
      </w:r>
      <w:r w:rsidRPr="0025638E">
        <w:rPr>
          <w:rFonts w:ascii="Calibri" w:hAnsi="Calibri" w:cs="Calibri"/>
          <w:sz w:val="22"/>
          <w:szCs w:val="22"/>
          <w:lang w:eastAsia="zh-CN"/>
        </w:rPr>
        <w:t>Yamal 402</w:t>
      </w:r>
      <w:r w:rsidRPr="0025638E">
        <w:rPr>
          <w:rFonts w:ascii="Calibri" w:hAnsi="Calibri" w:cs="Calibri"/>
          <w:sz w:val="22"/>
          <w:szCs w:val="22"/>
          <w:lang w:eastAsia="zh-CN"/>
        </w:rPr>
        <w:t>（东经</w:t>
      </w:r>
      <w:r w:rsidRPr="0025638E">
        <w:rPr>
          <w:rFonts w:ascii="Calibri" w:hAnsi="Calibri" w:cs="Calibri"/>
          <w:sz w:val="22"/>
          <w:szCs w:val="22"/>
          <w:lang w:eastAsia="zh-CN"/>
        </w:rPr>
        <w:t>55°</w:t>
      </w:r>
      <w:r w:rsidRPr="0025638E">
        <w:rPr>
          <w:rFonts w:ascii="Calibri" w:hAnsi="Calibri" w:cs="Calibri"/>
          <w:sz w:val="22"/>
          <w:szCs w:val="22"/>
          <w:lang w:eastAsia="zh-CN"/>
        </w:rPr>
        <w:t>）卫星的</w:t>
      </w:r>
      <w:r w:rsidRPr="0025638E">
        <w:rPr>
          <w:rFonts w:ascii="Calibri" w:hAnsi="Calibri" w:cs="Calibri"/>
          <w:sz w:val="22"/>
          <w:szCs w:val="22"/>
          <w:lang w:eastAsia="zh-CN"/>
        </w:rPr>
        <w:t>Ku</w:t>
      </w:r>
      <w:r w:rsidRPr="0025638E">
        <w:rPr>
          <w:rFonts w:ascii="Calibri" w:hAnsi="Calibri" w:cs="Calibri"/>
          <w:sz w:val="22"/>
          <w:szCs w:val="22"/>
          <w:lang w:eastAsia="zh-CN"/>
        </w:rPr>
        <w:t>频段转发器，</w:t>
      </w:r>
      <w:r w:rsidRPr="0025638E">
        <w:rPr>
          <w:rFonts w:ascii="Calibri" w:hAnsi="Calibri" w:cs="Calibri" w:hint="eastAsia"/>
          <w:sz w:val="22"/>
          <w:szCs w:val="22"/>
          <w:lang w:eastAsia="zh-CN"/>
        </w:rPr>
        <w:t>所涉及的</w:t>
      </w:r>
      <w:r w:rsidRPr="0025638E">
        <w:rPr>
          <w:rFonts w:ascii="Calibri" w:hAnsi="Calibri" w:cs="Calibri"/>
          <w:sz w:val="22"/>
          <w:szCs w:val="22"/>
          <w:lang w:eastAsia="zh-CN"/>
        </w:rPr>
        <w:t>KUPON</w:t>
      </w:r>
      <w:r w:rsidRPr="0025638E">
        <w:rPr>
          <w:rFonts w:ascii="Calibri" w:hAnsi="Calibri" w:cs="Calibri" w:hint="eastAsia"/>
          <w:sz w:val="22"/>
          <w:szCs w:val="22"/>
          <w:lang w:eastAsia="zh-CN"/>
        </w:rPr>
        <w:t>-</w:t>
      </w:r>
      <w:r w:rsidRPr="0025638E">
        <w:rPr>
          <w:rFonts w:ascii="Calibri" w:hAnsi="Calibri" w:cs="Calibri"/>
          <w:sz w:val="22"/>
          <w:szCs w:val="22"/>
          <w:lang w:eastAsia="zh-CN"/>
        </w:rPr>
        <w:t>1</w:t>
      </w:r>
      <w:r w:rsidRPr="0025638E">
        <w:rPr>
          <w:rFonts w:ascii="Calibri" w:hAnsi="Calibri" w:cs="Calibri"/>
          <w:sz w:val="22"/>
          <w:szCs w:val="22"/>
          <w:lang w:eastAsia="zh-CN"/>
        </w:rPr>
        <w:t>、</w:t>
      </w:r>
      <w:r w:rsidRPr="0025638E">
        <w:rPr>
          <w:rFonts w:ascii="Calibri" w:hAnsi="Calibri" w:cs="Calibri"/>
          <w:sz w:val="22"/>
          <w:szCs w:val="22"/>
          <w:lang w:eastAsia="zh-CN"/>
        </w:rPr>
        <w:t>KUPON</w:t>
      </w:r>
      <w:r w:rsidRPr="0025638E">
        <w:rPr>
          <w:rFonts w:ascii="Calibri" w:hAnsi="Calibri" w:cs="Calibri" w:hint="eastAsia"/>
          <w:sz w:val="22"/>
          <w:szCs w:val="22"/>
          <w:lang w:eastAsia="zh-CN"/>
        </w:rPr>
        <w:t>-</w:t>
      </w:r>
      <w:r w:rsidRPr="0025638E">
        <w:rPr>
          <w:rFonts w:ascii="Calibri" w:hAnsi="Calibri" w:cs="Calibri"/>
          <w:sz w:val="22"/>
          <w:szCs w:val="22"/>
          <w:lang w:eastAsia="zh-CN"/>
        </w:rPr>
        <w:t>1M</w:t>
      </w:r>
      <w:r w:rsidRPr="0025638E">
        <w:rPr>
          <w:rFonts w:ascii="Calibri" w:hAnsi="Calibri" w:cs="Calibri"/>
          <w:sz w:val="22"/>
          <w:szCs w:val="22"/>
          <w:lang w:eastAsia="zh-CN"/>
        </w:rPr>
        <w:t>和</w:t>
      </w:r>
      <w:r w:rsidRPr="0025638E">
        <w:rPr>
          <w:rFonts w:ascii="Calibri" w:hAnsi="Calibri" w:cs="Calibri"/>
          <w:sz w:val="22"/>
          <w:szCs w:val="22"/>
          <w:lang w:eastAsia="zh-CN"/>
        </w:rPr>
        <w:t>YAMAL</w:t>
      </w:r>
      <w:r w:rsidRPr="0025638E">
        <w:rPr>
          <w:rFonts w:ascii="Calibri" w:hAnsi="Calibri" w:cs="Calibri" w:hint="eastAsia"/>
          <w:sz w:val="22"/>
          <w:szCs w:val="22"/>
          <w:lang w:eastAsia="zh-CN"/>
        </w:rPr>
        <w:t>-</w:t>
      </w:r>
      <w:r w:rsidRPr="0025638E">
        <w:rPr>
          <w:rFonts w:ascii="Calibri" w:hAnsi="Calibri" w:cs="Calibri"/>
          <w:sz w:val="22"/>
          <w:szCs w:val="22"/>
          <w:lang w:eastAsia="zh-CN"/>
        </w:rPr>
        <w:t>55E</w:t>
      </w:r>
      <w:r w:rsidRPr="0025638E">
        <w:rPr>
          <w:rFonts w:ascii="Calibri" w:hAnsi="Calibri" w:cs="Calibri"/>
          <w:sz w:val="22"/>
          <w:szCs w:val="22"/>
          <w:lang w:eastAsia="zh-CN"/>
        </w:rPr>
        <w:t>卫星网络</w:t>
      </w:r>
      <w:r w:rsidRPr="0025638E">
        <w:rPr>
          <w:rFonts w:ascii="Calibri" w:hAnsi="Calibri" w:cs="Calibri" w:hint="eastAsia"/>
          <w:sz w:val="22"/>
          <w:szCs w:val="22"/>
          <w:lang w:eastAsia="zh-CN"/>
        </w:rPr>
        <w:t>均已</w:t>
      </w:r>
      <w:r w:rsidRPr="0025638E">
        <w:rPr>
          <w:rFonts w:ascii="Calibri" w:hAnsi="Calibri" w:cs="Calibri"/>
          <w:sz w:val="22"/>
          <w:szCs w:val="22"/>
          <w:lang w:eastAsia="zh-CN"/>
        </w:rPr>
        <w:t>登记在《国际频率登记总表》中；</w:t>
      </w:r>
    </w:p>
    <w:p w14:paraId="56DE9F61"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该干扰影响了俄罗斯联邦境内</w:t>
      </w:r>
      <w:r w:rsidRPr="0025638E">
        <w:rPr>
          <w:rFonts w:ascii="Calibri" w:hAnsi="Calibri" w:cs="Calibri" w:hint="eastAsia"/>
          <w:sz w:val="22"/>
          <w:szCs w:val="22"/>
          <w:lang w:eastAsia="zh-CN"/>
        </w:rPr>
        <w:t>的</w:t>
      </w:r>
      <w:r w:rsidRPr="0025638E">
        <w:rPr>
          <w:rFonts w:ascii="Calibri" w:hAnsi="Calibri" w:cs="Calibri"/>
          <w:sz w:val="22"/>
          <w:szCs w:val="22"/>
          <w:lang w:eastAsia="zh-CN"/>
        </w:rPr>
        <w:t>电视和</w:t>
      </w:r>
      <w:r w:rsidRPr="0025638E">
        <w:rPr>
          <w:rFonts w:ascii="Calibri" w:hAnsi="Calibri" w:cs="Calibri" w:hint="eastAsia"/>
          <w:sz w:val="22"/>
          <w:szCs w:val="22"/>
          <w:lang w:eastAsia="zh-CN"/>
        </w:rPr>
        <w:t>无线电</w:t>
      </w:r>
      <w:r w:rsidRPr="0025638E">
        <w:rPr>
          <w:rFonts w:ascii="Calibri" w:hAnsi="Calibri" w:cs="Calibri"/>
          <w:sz w:val="22"/>
          <w:szCs w:val="22"/>
          <w:lang w:eastAsia="zh-CN"/>
        </w:rPr>
        <w:t>广播网络以及不同用户运营的民用和商业通信网络的</w:t>
      </w:r>
      <w:r w:rsidRPr="0025638E">
        <w:rPr>
          <w:rFonts w:ascii="Calibri" w:hAnsi="Calibri" w:cs="Calibri" w:hint="eastAsia"/>
          <w:sz w:val="22"/>
          <w:szCs w:val="22"/>
          <w:lang w:eastAsia="zh-CN"/>
        </w:rPr>
        <w:t>信道</w:t>
      </w:r>
      <w:r w:rsidRPr="0025638E">
        <w:rPr>
          <w:rFonts w:ascii="Calibri" w:hAnsi="Calibri" w:cs="Calibri"/>
          <w:sz w:val="22"/>
          <w:szCs w:val="22"/>
          <w:lang w:eastAsia="zh-CN"/>
        </w:rPr>
        <w:t>；</w:t>
      </w:r>
    </w:p>
    <w:p w14:paraId="359524CE"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根据其卫星监测结果，俄罗斯联邦主管部门</w:t>
      </w:r>
      <w:r w:rsidRPr="0025638E">
        <w:rPr>
          <w:rFonts w:ascii="Calibri" w:hAnsi="Calibri" w:cs="Calibri" w:hint="eastAsia"/>
          <w:sz w:val="22"/>
          <w:szCs w:val="22"/>
          <w:lang w:eastAsia="zh-CN"/>
        </w:rPr>
        <w:t>强调</w:t>
      </w:r>
      <w:r w:rsidRPr="0025638E">
        <w:rPr>
          <w:rFonts w:ascii="Calibri" w:hAnsi="Calibri" w:cs="Calibri"/>
          <w:sz w:val="22"/>
          <w:szCs w:val="22"/>
          <w:lang w:eastAsia="zh-CN"/>
        </w:rPr>
        <w:t>，有害干扰是蓄意从乌克兰境内</w:t>
      </w:r>
      <w:r w:rsidRPr="0025638E">
        <w:rPr>
          <w:rFonts w:ascii="Calibri" w:hAnsi="Calibri" w:cs="Calibri" w:hint="eastAsia"/>
          <w:sz w:val="22"/>
          <w:szCs w:val="22"/>
          <w:lang w:eastAsia="zh-CN"/>
        </w:rPr>
        <w:t>发出</w:t>
      </w:r>
      <w:r w:rsidRPr="0025638E">
        <w:rPr>
          <w:rFonts w:ascii="Calibri" w:hAnsi="Calibri" w:cs="Calibri"/>
          <w:sz w:val="22"/>
          <w:szCs w:val="22"/>
          <w:lang w:eastAsia="zh-CN"/>
        </w:rPr>
        <w:t>的；</w:t>
      </w:r>
    </w:p>
    <w:p w14:paraId="35B1C123"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已根据《无线电规则》附录</w:t>
      </w:r>
      <w:r w:rsidRPr="0025638E">
        <w:rPr>
          <w:rFonts w:ascii="Calibri" w:hAnsi="Calibri" w:cs="Calibri"/>
          <w:b/>
          <w:bCs/>
          <w:sz w:val="22"/>
          <w:szCs w:val="22"/>
          <w:lang w:eastAsia="zh-CN"/>
        </w:rPr>
        <w:t>10</w:t>
      </w:r>
      <w:r w:rsidRPr="0025638E">
        <w:rPr>
          <w:rFonts w:ascii="Calibri" w:hAnsi="Calibri" w:cs="Calibri"/>
          <w:sz w:val="22"/>
          <w:szCs w:val="22"/>
          <w:lang w:eastAsia="zh-CN"/>
        </w:rPr>
        <w:t>提交了有害干扰报告。</w:t>
      </w:r>
    </w:p>
    <w:p w14:paraId="7F4B2E6F" w14:textId="77777777" w:rsidR="00E92CF6" w:rsidRPr="0025638E" w:rsidRDefault="00E92CF6" w:rsidP="00E92CF6">
      <w:pPr>
        <w:ind w:firstLineChars="200" w:firstLine="440"/>
        <w:rPr>
          <w:rFonts w:ascii="Calibri" w:hAnsi="Calibri" w:cs="Calibri"/>
          <w:sz w:val="22"/>
          <w:szCs w:val="22"/>
        </w:rPr>
      </w:pPr>
      <w:r w:rsidRPr="0025638E">
        <w:rPr>
          <w:rFonts w:ascii="Calibri" w:hAnsi="Calibri" w:cs="Calibri"/>
          <w:sz w:val="22"/>
          <w:szCs w:val="22"/>
        </w:rPr>
        <w:t>委员会敦促乌克兰主管部门遵守《无线电规则》第</w:t>
      </w:r>
      <w:r w:rsidRPr="0025638E">
        <w:rPr>
          <w:rFonts w:ascii="Calibri" w:hAnsi="Calibri" w:cs="Calibri"/>
          <w:b/>
          <w:bCs/>
          <w:sz w:val="22"/>
          <w:szCs w:val="22"/>
        </w:rPr>
        <w:t>15.1</w:t>
      </w:r>
      <w:r w:rsidRPr="0025638E">
        <w:rPr>
          <w:rFonts w:ascii="Calibri" w:hAnsi="Calibri" w:cs="Calibri"/>
          <w:sz w:val="22"/>
          <w:szCs w:val="22"/>
        </w:rPr>
        <w:t>款和国际电联《组织法》第</w:t>
      </w:r>
      <w:r w:rsidRPr="0025638E">
        <w:rPr>
          <w:rFonts w:ascii="Calibri" w:hAnsi="Calibri" w:cs="Calibri"/>
          <w:sz w:val="22"/>
          <w:szCs w:val="22"/>
        </w:rPr>
        <w:t>45</w:t>
      </w:r>
      <w:r w:rsidRPr="0025638E">
        <w:rPr>
          <w:rFonts w:ascii="Calibri" w:hAnsi="Calibri" w:cs="Calibri"/>
          <w:sz w:val="22"/>
          <w:szCs w:val="22"/>
        </w:rPr>
        <w:t>条。</w:t>
      </w:r>
    </w:p>
    <w:p w14:paraId="0241468C" w14:textId="77777777" w:rsidR="00E92CF6" w:rsidRPr="0025638E" w:rsidRDefault="00E92CF6" w:rsidP="00E92CF6">
      <w:pPr>
        <w:ind w:firstLineChars="200" w:firstLine="440"/>
        <w:rPr>
          <w:rFonts w:ascii="Calibri" w:hAnsi="Calibri" w:cs="Calibri"/>
          <w:sz w:val="22"/>
          <w:szCs w:val="22"/>
        </w:rPr>
      </w:pPr>
      <w:r w:rsidRPr="0025638E">
        <w:rPr>
          <w:rFonts w:ascii="Calibri" w:hAnsi="Calibri" w:cs="Calibri"/>
          <w:sz w:val="22"/>
          <w:szCs w:val="22"/>
        </w:rPr>
        <w:t>委员会进一步请有关主管部门本着善意开展合作，以解决有害干扰案件。</w:t>
      </w:r>
    </w:p>
    <w:p w14:paraId="1D3C23D5" w14:textId="77777777" w:rsidR="00E92CF6" w:rsidRPr="0025638E" w:rsidRDefault="00E92CF6" w:rsidP="00E92CF6">
      <w:pPr>
        <w:ind w:firstLineChars="200" w:firstLine="440"/>
        <w:rPr>
          <w:rFonts w:ascii="Calibri" w:hAnsi="Calibri" w:cs="Calibri"/>
          <w:sz w:val="22"/>
          <w:szCs w:val="22"/>
        </w:rPr>
      </w:pPr>
      <w:r w:rsidRPr="0025638E">
        <w:rPr>
          <w:rFonts w:ascii="Calibri" w:hAnsi="Calibri" w:cs="Calibri"/>
          <w:sz w:val="22"/>
          <w:szCs w:val="22"/>
        </w:rPr>
        <w:t>委员会责成无线电通信局：</w:t>
      </w:r>
    </w:p>
    <w:p w14:paraId="273753FC"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请乌克兰主管部门调查并采取适当行动，解决所报告的有害干扰案件（如果这些案件继续存在的话</w:t>
      </w:r>
      <w:r w:rsidRPr="0025638E">
        <w:rPr>
          <w:rFonts w:ascii="Calibri" w:hAnsi="Calibri" w:cs="Calibri" w:hint="eastAsia"/>
          <w:sz w:val="22"/>
          <w:szCs w:val="22"/>
          <w:lang w:eastAsia="zh-CN"/>
        </w:rPr>
        <w:t>）</w:t>
      </w:r>
      <w:r w:rsidRPr="0025638E">
        <w:rPr>
          <w:rFonts w:ascii="Calibri" w:hAnsi="Calibri" w:cs="Calibri"/>
          <w:sz w:val="22"/>
          <w:szCs w:val="22"/>
          <w:lang w:eastAsia="zh-CN"/>
        </w:rPr>
        <w:t>；</w:t>
      </w:r>
    </w:p>
    <w:p w14:paraId="109DBE78"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继续向有关主管部门提供支持，以解决该有害干扰案件；以及</w:t>
      </w:r>
    </w:p>
    <w:p w14:paraId="0EA0C5DB"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向委员会第</w:t>
      </w:r>
      <w:r w:rsidRPr="0025638E">
        <w:rPr>
          <w:rFonts w:ascii="Calibri" w:hAnsi="Calibri" w:cs="Calibri"/>
          <w:sz w:val="22"/>
          <w:szCs w:val="22"/>
          <w:lang w:eastAsia="zh-CN"/>
        </w:rPr>
        <w:t>103</w:t>
      </w:r>
      <w:r w:rsidRPr="0025638E">
        <w:rPr>
          <w:rFonts w:ascii="Calibri" w:hAnsi="Calibri" w:cs="Calibri"/>
          <w:sz w:val="22"/>
          <w:szCs w:val="22"/>
          <w:lang w:eastAsia="zh-CN"/>
        </w:rPr>
        <w:t>次会议报告此事项的进展情况。</w:t>
      </w:r>
      <w:r w:rsidRPr="0025638E">
        <w:rPr>
          <w:rFonts w:ascii="Calibri" w:hAnsi="Calibri" w:cs="Calibri" w:hint="eastAsia"/>
          <w:sz w:val="22"/>
          <w:szCs w:val="22"/>
          <w:lang w:eastAsia="zh-CN"/>
        </w:rPr>
        <w:t>”</w:t>
      </w:r>
    </w:p>
    <w:p w14:paraId="48D3283E"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9.1.11</w:t>
      </w:r>
      <w:r w:rsidRPr="0025638E">
        <w:rPr>
          <w:rFonts w:ascii="Calibri" w:hAnsi="Calibri" w:cs="Calibri"/>
          <w:sz w:val="22"/>
          <w:szCs w:val="22"/>
        </w:rPr>
        <w:tab/>
      </w:r>
      <w:r w:rsidRPr="0025638E">
        <w:rPr>
          <w:rFonts w:ascii="Calibri" w:hAnsi="Calibri" w:cs="Calibri"/>
          <w:sz w:val="22"/>
          <w:szCs w:val="22"/>
        </w:rPr>
        <w:t>会议对此表示</w:t>
      </w:r>
      <w:r w:rsidRPr="0025638E">
        <w:rPr>
          <w:rFonts w:ascii="Calibri" w:hAnsi="Calibri" w:cs="Calibri"/>
          <w:b/>
          <w:bCs/>
          <w:sz w:val="22"/>
          <w:szCs w:val="22"/>
        </w:rPr>
        <w:t>同意</w:t>
      </w:r>
      <w:r w:rsidRPr="0025638E">
        <w:rPr>
          <w:rFonts w:ascii="Calibri" w:hAnsi="Calibri" w:cs="Calibri"/>
          <w:sz w:val="22"/>
          <w:szCs w:val="22"/>
        </w:rPr>
        <w:t>。</w:t>
      </w:r>
    </w:p>
    <w:p w14:paraId="67BBA983" w14:textId="77777777" w:rsidR="00E92CF6" w:rsidRPr="0025638E" w:rsidRDefault="00E92CF6" w:rsidP="00E92CF6">
      <w:pPr>
        <w:pStyle w:val="Heading2"/>
        <w:rPr>
          <w:rFonts w:ascii="Calibri" w:eastAsia="SimSun" w:hAnsi="Calibri" w:cs="Calibri"/>
          <w:sz w:val="22"/>
          <w:szCs w:val="22"/>
          <w:lang w:eastAsia="zh-CN"/>
        </w:rPr>
      </w:pPr>
      <w:r w:rsidRPr="0025638E">
        <w:rPr>
          <w:rFonts w:ascii="Calibri" w:eastAsia="SimSun" w:hAnsi="Calibri" w:cs="Calibri"/>
          <w:sz w:val="22"/>
          <w:szCs w:val="22"/>
          <w:lang w:eastAsia="zh-CN"/>
        </w:rPr>
        <w:t>9.2</w:t>
      </w:r>
      <w:r w:rsidRPr="0025638E">
        <w:rPr>
          <w:rFonts w:ascii="Calibri" w:eastAsia="SimSun" w:hAnsi="Calibri" w:cs="Calibri"/>
          <w:sz w:val="22"/>
          <w:szCs w:val="22"/>
          <w:lang w:eastAsia="zh-CN"/>
        </w:rPr>
        <w:tab/>
      </w:r>
      <w:r w:rsidRPr="0025638E">
        <w:rPr>
          <w:rFonts w:ascii="Calibri" w:eastAsia="SimSun" w:hAnsi="Calibri" w:cs="Calibri"/>
          <w:sz w:val="22"/>
          <w:szCs w:val="22"/>
          <w:lang w:eastAsia="zh-CN"/>
        </w:rPr>
        <w:t>关于根据《无线电规则》第</w:t>
      </w:r>
      <w:r w:rsidRPr="0025638E">
        <w:rPr>
          <w:rFonts w:ascii="Calibri" w:eastAsia="SimSun" w:hAnsi="Calibri" w:cs="Calibri"/>
          <w:sz w:val="22"/>
          <w:szCs w:val="22"/>
          <w:lang w:eastAsia="zh-CN"/>
        </w:rPr>
        <w:t>12</w:t>
      </w:r>
      <w:r w:rsidRPr="0025638E">
        <w:rPr>
          <w:rFonts w:ascii="Calibri" w:eastAsia="SimSun" w:hAnsi="Calibri" w:cs="Calibri"/>
          <w:sz w:val="22"/>
          <w:szCs w:val="22"/>
          <w:lang w:eastAsia="zh-CN"/>
        </w:rPr>
        <w:t>条公布的高频广播电台发射受到有害干扰的问题</w:t>
      </w:r>
    </w:p>
    <w:p w14:paraId="25630260" w14:textId="77777777" w:rsidR="00E92CF6" w:rsidRPr="0025638E" w:rsidRDefault="00E92CF6" w:rsidP="00E92CF6">
      <w:pPr>
        <w:pStyle w:val="Headingb"/>
        <w:rPr>
          <w:rFonts w:ascii="Calibri" w:eastAsia="SimSun" w:hAnsi="Calibri" w:cs="Calibri"/>
          <w:sz w:val="22"/>
          <w:szCs w:val="22"/>
          <w:lang w:eastAsia="zh-CN"/>
        </w:rPr>
      </w:pPr>
      <w:r w:rsidRPr="0025638E">
        <w:rPr>
          <w:rFonts w:ascii="Calibri" w:eastAsia="SimSun" w:hAnsi="Calibri" w:cs="Calibri"/>
          <w:sz w:val="22"/>
          <w:szCs w:val="22"/>
          <w:lang w:eastAsia="zh-CN"/>
        </w:rPr>
        <w:t>中华人民共和国主管部门关于根据《无线电规则》第</w:t>
      </w:r>
      <w:r w:rsidRPr="0025638E">
        <w:rPr>
          <w:rFonts w:ascii="Calibri" w:eastAsia="SimSun" w:hAnsi="Calibri" w:cs="Calibri"/>
          <w:sz w:val="22"/>
          <w:szCs w:val="22"/>
          <w:lang w:eastAsia="zh-CN"/>
        </w:rPr>
        <w:t>12</w:t>
      </w:r>
      <w:r w:rsidRPr="0025638E">
        <w:rPr>
          <w:rFonts w:ascii="Calibri" w:eastAsia="SimSun" w:hAnsi="Calibri" w:cs="Calibri"/>
          <w:sz w:val="22"/>
          <w:szCs w:val="22"/>
          <w:lang w:eastAsia="zh-CN"/>
        </w:rPr>
        <w:t>条公布的</w:t>
      </w:r>
      <w:r w:rsidRPr="0025638E">
        <w:rPr>
          <w:rFonts w:ascii="Calibri" w:eastAsia="SimSun" w:hAnsi="Calibri" w:cs="Calibri" w:hint="eastAsia"/>
          <w:sz w:val="22"/>
          <w:szCs w:val="22"/>
          <w:lang w:eastAsia="zh-CN"/>
        </w:rPr>
        <w:t>用于</w:t>
      </w:r>
      <w:r w:rsidRPr="0025638E">
        <w:rPr>
          <w:rFonts w:ascii="Calibri" w:eastAsia="SimSun" w:hAnsi="Calibri" w:cs="Calibri"/>
          <w:sz w:val="22"/>
          <w:szCs w:val="22"/>
          <w:lang w:eastAsia="zh-CN"/>
        </w:rPr>
        <w:t>高频广播电台的</w:t>
      </w:r>
      <w:r w:rsidRPr="0025638E">
        <w:rPr>
          <w:rFonts w:ascii="Calibri" w:eastAsia="SimSun" w:hAnsi="Calibri" w:cs="Calibri"/>
          <w:sz w:val="22"/>
          <w:szCs w:val="22"/>
          <w:lang w:eastAsia="zh-CN"/>
        </w:rPr>
        <w:t>15 295 kHz</w:t>
      </w:r>
      <w:r w:rsidRPr="0025638E">
        <w:rPr>
          <w:rFonts w:ascii="Calibri" w:eastAsia="SimSun" w:hAnsi="Calibri" w:cs="Calibri"/>
          <w:sz w:val="22"/>
          <w:szCs w:val="22"/>
          <w:lang w:eastAsia="zh-CN"/>
        </w:rPr>
        <w:t>频率监测结果的提交资料（</w:t>
      </w:r>
      <w:hyperlink r:id="rId60">
        <w:r w:rsidRPr="0025638E">
          <w:rPr>
            <w:rStyle w:val="Hyperlink"/>
            <w:rFonts w:ascii="Calibri" w:eastAsia="SimSun" w:hAnsi="Calibri" w:cs="Calibri"/>
            <w:sz w:val="22"/>
            <w:szCs w:val="22"/>
            <w:lang w:eastAsia="zh-CN"/>
          </w:rPr>
          <w:t>RRB26</w:t>
        </w:r>
        <w:r w:rsidRPr="0025638E">
          <w:rPr>
            <w:rStyle w:val="Hyperlink"/>
            <w:rFonts w:ascii="Calibri" w:eastAsia="SimSun" w:hAnsi="Calibri" w:cs="Calibri"/>
            <w:sz w:val="22"/>
            <w:szCs w:val="22"/>
            <w:lang w:eastAsia="zh-CN"/>
          </w:rPr>
          <w:noBreakHyphen/>
          <w:t>2/11</w:t>
        </w:r>
      </w:hyperlink>
      <w:r w:rsidRPr="0025638E">
        <w:rPr>
          <w:rFonts w:ascii="Calibri" w:eastAsia="SimSun" w:hAnsi="Calibri" w:cs="Calibri"/>
          <w:sz w:val="22"/>
          <w:szCs w:val="22"/>
          <w:lang w:eastAsia="zh-CN"/>
        </w:rPr>
        <w:t>和</w:t>
      </w:r>
      <w:hyperlink r:id="rId61">
        <w:r w:rsidRPr="0025638E">
          <w:rPr>
            <w:rStyle w:val="Hyperlink"/>
            <w:rFonts w:ascii="Calibri" w:eastAsia="SimSun" w:hAnsi="Calibri" w:cs="Calibri"/>
            <w:sz w:val="22"/>
            <w:szCs w:val="22"/>
            <w:lang w:eastAsia="zh-CN"/>
          </w:rPr>
          <w:t>RRB26</w:t>
        </w:r>
        <w:r w:rsidRPr="0025638E">
          <w:rPr>
            <w:rStyle w:val="Hyperlink"/>
            <w:rFonts w:ascii="Calibri" w:eastAsia="SimSun" w:hAnsi="Calibri" w:cs="Calibri"/>
            <w:sz w:val="22"/>
            <w:szCs w:val="22"/>
            <w:lang w:eastAsia="zh-CN"/>
          </w:rPr>
          <w:noBreakHyphen/>
          <w:t>2/5(Add.6)</w:t>
        </w:r>
      </w:hyperlink>
      <w:r w:rsidRPr="0025638E">
        <w:rPr>
          <w:rFonts w:ascii="Calibri" w:eastAsia="SimSun" w:hAnsi="Calibri" w:cs="Calibri"/>
          <w:sz w:val="22"/>
          <w:szCs w:val="22"/>
          <w:lang w:eastAsia="zh-CN"/>
        </w:rPr>
        <w:t>号文件）</w:t>
      </w:r>
    </w:p>
    <w:p w14:paraId="625ED30C"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9.2.1</w:t>
      </w:r>
      <w:r w:rsidRPr="0025638E">
        <w:rPr>
          <w:rFonts w:ascii="Calibri" w:hAnsi="Calibri" w:cs="Calibri"/>
          <w:sz w:val="22"/>
          <w:szCs w:val="22"/>
        </w:rPr>
        <w:tab/>
      </w:r>
      <w:r w:rsidRPr="0025638E">
        <w:rPr>
          <w:rFonts w:ascii="Calibri" w:hAnsi="Calibri" w:cs="Calibri"/>
          <w:b/>
          <w:bCs/>
          <w:sz w:val="22"/>
          <w:szCs w:val="22"/>
        </w:rPr>
        <w:t>Ba</w:t>
      </w:r>
      <w:r w:rsidRPr="0025638E">
        <w:rPr>
          <w:rFonts w:ascii="Calibri" w:hAnsi="Calibri" w:cs="Calibri"/>
          <w:b/>
          <w:bCs/>
          <w:sz w:val="22"/>
          <w:szCs w:val="22"/>
        </w:rPr>
        <w:t>先生（</w:t>
      </w:r>
      <w:r w:rsidRPr="0025638E">
        <w:rPr>
          <w:rFonts w:ascii="Calibri" w:hAnsi="Calibri" w:cs="Calibri"/>
          <w:b/>
          <w:bCs/>
          <w:sz w:val="22"/>
          <w:szCs w:val="22"/>
        </w:rPr>
        <w:t>TSD/TPR</w:t>
      </w:r>
      <w:r w:rsidRPr="0025638E">
        <w:rPr>
          <w:rFonts w:ascii="Calibri" w:hAnsi="Calibri" w:cs="Calibri" w:hint="eastAsia"/>
          <w:b/>
          <w:bCs/>
          <w:sz w:val="22"/>
          <w:szCs w:val="22"/>
        </w:rPr>
        <w:t>处长</w:t>
      </w:r>
      <w:r w:rsidRPr="0025638E">
        <w:rPr>
          <w:rFonts w:ascii="Calibri" w:hAnsi="Calibri" w:cs="Calibri"/>
          <w:b/>
          <w:bCs/>
          <w:sz w:val="22"/>
          <w:szCs w:val="22"/>
        </w:rPr>
        <w:t>）</w:t>
      </w:r>
      <w:r w:rsidRPr="0025638E">
        <w:rPr>
          <w:rFonts w:ascii="Calibri" w:hAnsi="Calibri" w:cs="Calibri"/>
          <w:sz w:val="22"/>
          <w:szCs w:val="22"/>
        </w:rPr>
        <w:t>介绍了</w:t>
      </w:r>
      <w:r w:rsidRPr="0025638E">
        <w:rPr>
          <w:rFonts w:ascii="Calibri" w:hAnsi="Calibri" w:cs="Calibri"/>
          <w:sz w:val="22"/>
          <w:szCs w:val="22"/>
        </w:rPr>
        <w:t>RRB26</w:t>
      </w:r>
      <w:r w:rsidRPr="0025638E">
        <w:rPr>
          <w:rFonts w:ascii="Calibri" w:hAnsi="Calibri" w:cs="Calibri" w:hint="eastAsia"/>
          <w:sz w:val="22"/>
          <w:szCs w:val="22"/>
        </w:rPr>
        <w:t>-</w:t>
      </w:r>
      <w:r w:rsidRPr="0025638E">
        <w:rPr>
          <w:rFonts w:ascii="Calibri" w:hAnsi="Calibri" w:cs="Calibri"/>
          <w:sz w:val="22"/>
          <w:szCs w:val="22"/>
        </w:rPr>
        <w:t>2/11</w:t>
      </w:r>
      <w:r w:rsidRPr="0025638E">
        <w:rPr>
          <w:rFonts w:ascii="Calibri" w:hAnsi="Calibri" w:cs="Calibri"/>
          <w:sz w:val="22"/>
          <w:szCs w:val="22"/>
        </w:rPr>
        <w:t>号文件，中国主管部门在</w:t>
      </w:r>
      <w:r w:rsidRPr="0025638E">
        <w:rPr>
          <w:rFonts w:ascii="Calibri" w:hAnsi="Calibri" w:cs="Calibri" w:hint="eastAsia"/>
          <w:sz w:val="22"/>
          <w:szCs w:val="22"/>
        </w:rPr>
        <w:t>其</w:t>
      </w:r>
      <w:r w:rsidRPr="0025638E">
        <w:rPr>
          <w:rFonts w:ascii="Calibri" w:hAnsi="Calibri" w:cs="Calibri"/>
          <w:sz w:val="22"/>
          <w:szCs w:val="22"/>
        </w:rPr>
        <w:t>中报告了自委员会上次会议以来针对</w:t>
      </w:r>
      <w:r w:rsidRPr="0025638E">
        <w:rPr>
          <w:rFonts w:ascii="Calibri" w:hAnsi="Calibri" w:cs="Calibri"/>
          <w:sz w:val="22"/>
          <w:szCs w:val="22"/>
        </w:rPr>
        <w:t>15 295 kHz</w:t>
      </w:r>
      <w:r w:rsidRPr="0025638E">
        <w:rPr>
          <w:rFonts w:ascii="Calibri" w:hAnsi="Calibri" w:cs="Calibri"/>
          <w:sz w:val="22"/>
          <w:szCs w:val="22"/>
        </w:rPr>
        <w:t>频率开展的监测活动，该频率此前是英国主管部门投诉的对象。在监测期间，除英国广播公司（</w:t>
      </w:r>
      <w:r w:rsidRPr="0025638E">
        <w:rPr>
          <w:rFonts w:ascii="Calibri" w:hAnsi="Calibri" w:cs="Calibri"/>
          <w:sz w:val="22"/>
          <w:szCs w:val="22"/>
        </w:rPr>
        <w:t>BBC</w:t>
      </w:r>
      <w:r w:rsidRPr="0025638E">
        <w:rPr>
          <w:rFonts w:ascii="Calibri" w:hAnsi="Calibri" w:cs="Calibri"/>
          <w:sz w:val="22"/>
          <w:szCs w:val="22"/>
        </w:rPr>
        <w:t>）的英语广播信号外，未观测到任何其他发射。</w:t>
      </w:r>
      <w:r w:rsidRPr="0025638E">
        <w:rPr>
          <w:rFonts w:ascii="Calibri" w:hAnsi="Calibri" w:cs="Calibri" w:hint="eastAsia"/>
          <w:sz w:val="22"/>
          <w:szCs w:val="22"/>
        </w:rPr>
        <w:t>后附资料</w:t>
      </w:r>
      <w:r w:rsidRPr="0025638E">
        <w:rPr>
          <w:rFonts w:ascii="Calibri" w:hAnsi="Calibri" w:cs="Calibri"/>
          <w:sz w:val="22"/>
          <w:szCs w:val="22"/>
        </w:rPr>
        <w:t>中载有技术监测数据，包括频谱图和地理</w:t>
      </w:r>
      <w:r w:rsidRPr="0025638E">
        <w:rPr>
          <w:rFonts w:ascii="Calibri" w:hAnsi="Calibri" w:cs="Calibri" w:hint="eastAsia"/>
          <w:sz w:val="22"/>
          <w:szCs w:val="22"/>
        </w:rPr>
        <w:t>位置</w:t>
      </w:r>
      <w:r w:rsidRPr="0025638E">
        <w:rPr>
          <w:rFonts w:ascii="Calibri" w:hAnsi="Calibri" w:cs="Calibri"/>
          <w:sz w:val="22"/>
          <w:szCs w:val="22"/>
        </w:rPr>
        <w:t>图。</w:t>
      </w:r>
    </w:p>
    <w:p w14:paraId="6AD359B6"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9.2.2</w:t>
      </w:r>
      <w:r w:rsidRPr="0025638E">
        <w:rPr>
          <w:rFonts w:ascii="Calibri" w:hAnsi="Calibri" w:cs="Calibri"/>
          <w:sz w:val="22"/>
          <w:szCs w:val="22"/>
        </w:rPr>
        <w:tab/>
      </w:r>
      <w:r w:rsidRPr="0025638E">
        <w:rPr>
          <w:rFonts w:ascii="Calibri" w:hAnsi="Calibri" w:cs="Calibri"/>
          <w:sz w:val="22"/>
          <w:szCs w:val="22"/>
        </w:rPr>
        <w:t>在</w:t>
      </w:r>
      <w:r w:rsidRPr="0025638E">
        <w:rPr>
          <w:rFonts w:ascii="Calibri" w:hAnsi="Calibri" w:cs="Calibri"/>
          <w:sz w:val="22"/>
          <w:szCs w:val="22"/>
        </w:rPr>
        <w:t>RRB26</w:t>
      </w:r>
      <w:r w:rsidRPr="0025638E">
        <w:rPr>
          <w:rFonts w:ascii="Calibri" w:hAnsi="Calibri" w:cs="Calibri" w:hint="eastAsia"/>
          <w:sz w:val="22"/>
          <w:szCs w:val="22"/>
        </w:rPr>
        <w:t>-</w:t>
      </w:r>
      <w:r w:rsidRPr="0025638E">
        <w:rPr>
          <w:rFonts w:ascii="Calibri" w:hAnsi="Calibri" w:cs="Calibri"/>
          <w:sz w:val="22"/>
          <w:szCs w:val="22"/>
        </w:rPr>
        <w:t>2/5</w:t>
      </w:r>
      <w:r w:rsidRPr="0025638E">
        <w:rPr>
          <w:rFonts w:ascii="Calibri" w:hAnsi="Calibri" w:cs="Calibri"/>
          <w:sz w:val="22"/>
          <w:szCs w:val="22"/>
        </w:rPr>
        <w:t>号文件补遗</w:t>
      </w:r>
      <w:r w:rsidRPr="0025638E">
        <w:rPr>
          <w:rFonts w:ascii="Calibri" w:hAnsi="Calibri" w:cs="Calibri"/>
          <w:sz w:val="22"/>
          <w:szCs w:val="22"/>
        </w:rPr>
        <w:t>6</w:t>
      </w:r>
      <w:r w:rsidRPr="0025638E">
        <w:rPr>
          <w:rFonts w:ascii="Calibri" w:hAnsi="Calibri" w:cs="Calibri"/>
          <w:sz w:val="22"/>
          <w:szCs w:val="22"/>
        </w:rPr>
        <w:t>中，英国主管部门报告称</w:t>
      </w:r>
      <w:r w:rsidRPr="0025638E">
        <w:rPr>
          <w:rFonts w:ascii="Calibri" w:hAnsi="Calibri" w:cs="Calibri" w:hint="eastAsia"/>
          <w:sz w:val="22"/>
          <w:szCs w:val="22"/>
        </w:rPr>
        <w:t>它</w:t>
      </w:r>
      <w:r w:rsidRPr="0025638E">
        <w:rPr>
          <w:rFonts w:ascii="Calibri" w:hAnsi="Calibri" w:cs="Calibri"/>
          <w:sz w:val="22"/>
          <w:szCs w:val="22"/>
        </w:rPr>
        <w:t>使用英国和第三方</w:t>
      </w:r>
      <w:r w:rsidRPr="0025638E">
        <w:rPr>
          <w:rFonts w:ascii="Calibri" w:hAnsi="Calibri" w:cs="Calibri" w:hint="eastAsia"/>
          <w:sz w:val="22"/>
          <w:szCs w:val="22"/>
        </w:rPr>
        <w:t>电台</w:t>
      </w:r>
      <w:r w:rsidRPr="0025638E">
        <w:rPr>
          <w:rFonts w:ascii="Calibri" w:hAnsi="Calibri" w:cs="Calibri"/>
          <w:sz w:val="22"/>
          <w:szCs w:val="22"/>
        </w:rPr>
        <w:t>，自</w:t>
      </w:r>
      <w:r w:rsidRPr="0025638E">
        <w:rPr>
          <w:rFonts w:ascii="Calibri" w:hAnsi="Calibri" w:cs="Calibri"/>
          <w:sz w:val="22"/>
          <w:szCs w:val="22"/>
        </w:rPr>
        <w:t>2026</w:t>
      </w:r>
      <w:r w:rsidRPr="0025638E">
        <w:rPr>
          <w:rFonts w:ascii="Calibri" w:hAnsi="Calibri" w:cs="Calibri"/>
          <w:sz w:val="22"/>
          <w:szCs w:val="22"/>
        </w:rPr>
        <w:t>年</w:t>
      </w:r>
      <w:r w:rsidRPr="0025638E">
        <w:rPr>
          <w:rFonts w:ascii="Calibri" w:hAnsi="Calibri" w:cs="Calibri"/>
          <w:sz w:val="22"/>
          <w:szCs w:val="22"/>
        </w:rPr>
        <w:t>3</w:t>
      </w:r>
      <w:r w:rsidRPr="0025638E">
        <w:rPr>
          <w:rFonts w:ascii="Calibri" w:hAnsi="Calibri" w:cs="Calibri"/>
          <w:sz w:val="22"/>
          <w:szCs w:val="22"/>
        </w:rPr>
        <w:t>月</w:t>
      </w:r>
      <w:r w:rsidRPr="0025638E">
        <w:rPr>
          <w:rFonts w:ascii="Calibri" w:hAnsi="Calibri" w:cs="Calibri"/>
          <w:sz w:val="22"/>
          <w:szCs w:val="22"/>
        </w:rPr>
        <w:t>26</w:t>
      </w:r>
      <w:r w:rsidRPr="0025638E">
        <w:rPr>
          <w:rFonts w:ascii="Calibri" w:hAnsi="Calibri" w:cs="Calibri"/>
          <w:sz w:val="22"/>
          <w:szCs w:val="22"/>
        </w:rPr>
        <w:t>日起，每日在相同的</w:t>
      </w:r>
      <w:r w:rsidRPr="0025638E">
        <w:rPr>
          <w:rFonts w:ascii="Calibri" w:hAnsi="Calibri" w:cs="Calibri"/>
          <w:sz w:val="22"/>
          <w:szCs w:val="22"/>
        </w:rPr>
        <w:t>UTC</w:t>
      </w:r>
      <w:r w:rsidRPr="0025638E">
        <w:rPr>
          <w:rFonts w:ascii="Calibri" w:hAnsi="Calibri" w:cs="Calibri"/>
          <w:sz w:val="22"/>
          <w:szCs w:val="22"/>
        </w:rPr>
        <w:t>监测时段内</w:t>
      </w:r>
      <w:r w:rsidRPr="0025638E">
        <w:rPr>
          <w:rFonts w:ascii="Calibri" w:hAnsi="Calibri" w:cs="Calibri" w:hint="eastAsia"/>
          <w:sz w:val="22"/>
          <w:szCs w:val="22"/>
        </w:rPr>
        <w:t>，</w:t>
      </w:r>
      <w:r w:rsidRPr="0025638E">
        <w:rPr>
          <w:rFonts w:ascii="Calibri" w:hAnsi="Calibri" w:cs="Calibri"/>
          <w:sz w:val="22"/>
          <w:szCs w:val="22"/>
        </w:rPr>
        <w:t>对</w:t>
      </w:r>
      <w:r w:rsidRPr="0025638E">
        <w:rPr>
          <w:rFonts w:ascii="Calibri" w:hAnsi="Calibri" w:cs="Calibri"/>
          <w:sz w:val="22"/>
          <w:szCs w:val="22"/>
        </w:rPr>
        <w:t>15 295 kHz</w:t>
      </w:r>
      <w:r w:rsidRPr="0025638E">
        <w:rPr>
          <w:rFonts w:ascii="Calibri" w:hAnsi="Calibri" w:cs="Calibri"/>
          <w:sz w:val="22"/>
          <w:szCs w:val="22"/>
        </w:rPr>
        <w:t>频率进行监测。在这些时段内，未检测到影响频率的有害且持续的干扰。</w:t>
      </w:r>
    </w:p>
    <w:p w14:paraId="4925799A"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lastRenderedPageBreak/>
        <w:t>9.2.3</w:t>
      </w:r>
      <w:r w:rsidRPr="0025638E">
        <w:rPr>
          <w:rFonts w:ascii="Calibri" w:hAnsi="Calibri" w:cs="Calibri"/>
          <w:sz w:val="22"/>
          <w:szCs w:val="22"/>
        </w:rPr>
        <w:tab/>
      </w:r>
      <w:r w:rsidRPr="0025638E">
        <w:rPr>
          <w:rFonts w:ascii="Calibri" w:hAnsi="Calibri" w:cs="Calibri"/>
          <w:b/>
          <w:bCs/>
          <w:sz w:val="22"/>
          <w:szCs w:val="22"/>
        </w:rPr>
        <w:t>Azzouz</w:t>
      </w:r>
      <w:r w:rsidRPr="0025638E">
        <w:rPr>
          <w:rFonts w:ascii="Calibri" w:hAnsi="Calibri" w:cs="Calibri"/>
          <w:b/>
          <w:bCs/>
          <w:sz w:val="22"/>
          <w:szCs w:val="22"/>
        </w:rPr>
        <w:t>先生</w:t>
      </w:r>
      <w:r w:rsidRPr="0025638E">
        <w:rPr>
          <w:rFonts w:ascii="Calibri" w:hAnsi="Calibri" w:cs="Calibri"/>
          <w:sz w:val="22"/>
          <w:szCs w:val="22"/>
        </w:rPr>
        <w:t>祝贺</w:t>
      </w:r>
      <w:r w:rsidRPr="0025638E">
        <w:rPr>
          <w:rFonts w:ascii="Calibri" w:hAnsi="Calibri" w:cs="Calibri" w:hint="eastAsia"/>
          <w:sz w:val="22"/>
          <w:szCs w:val="22"/>
        </w:rPr>
        <w:t>双方</w:t>
      </w:r>
      <w:r w:rsidRPr="0025638E">
        <w:rPr>
          <w:rFonts w:ascii="Calibri" w:hAnsi="Calibri" w:cs="Calibri"/>
          <w:sz w:val="22"/>
          <w:szCs w:val="22"/>
        </w:rPr>
        <w:t>主管部门解决了该问题，并感谢无线电通信局提供的协助。他希望在季节性</w:t>
      </w:r>
      <w:r w:rsidRPr="0025638E">
        <w:rPr>
          <w:rFonts w:ascii="Calibri" w:hAnsi="Calibri" w:cs="Calibri" w:hint="eastAsia"/>
          <w:sz w:val="22"/>
          <w:szCs w:val="22"/>
        </w:rPr>
        <w:t>广播时间表</w:t>
      </w:r>
      <w:r w:rsidRPr="0025638E">
        <w:rPr>
          <w:rFonts w:ascii="Calibri" w:hAnsi="Calibri" w:cs="Calibri"/>
          <w:sz w:val="22"/>
          <w:szCs w:val="22"/>
        </w:rPr>
        <w:t>发生变化时，该问题不会再次出现。</w:t>
      </w:r>
    </w:p>
    <w:p w14:paraId="3DB6E4BC"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9.2.4</w:t>
      </w:r>
      <w:r w:rsidRPr="0025638E">
        <w:rPr>
          <w:rFonts w:ascii="Calibri" w:hAnsi="Calibri" w:cs="Calibri"/>
          <w:sz w:val="22"/>
          <w:szCs w:val="22"/>
        </w:rPr>
        <w:tab/>
      </w:r>
      <w:r w:rsidRPr="0025638E">
        <w:rPr>
          <w:rFonts w:ascii="Calibri" w:hAnsi="Calibri" w:cs="Calibri"/>
          <w:b/>
          <w:bCs/>
          <w:sz w:val="22"/>
          <w:szCs w:val="22"/>
        </w:rPr>
        <w:t>Mannepalli</w:t>
      </w:r>
      <w:r w:rsidRPr="0025638E">
        <w:rPr>
          <w:rFonts w:ascii="Calibri" w:hAnsi="Calibri" w:cs="Calibri"/>
          <w:b/>
          <w:bCs/>
          <w:sz w:val="22"/>
          <w:szCs w:val="22"/>
        </w:rPr>
        <w:t>女士</w:t>
      </w:r>
      <w:r w:rsidRPr="0025638E">
        <w:rPr>
          <w:rFonts w:ascii="Calibri" w:hAnsi="Calibri" w:cs="Calibri"/>
          <w:sz w:val="22"/>
          <w:szCs w:val="22"/>
        </w:rPr>
        <w:t>也对两个主管部门和无线电通信局表示感谢，并对有害干扰问题得到解决表示欢迎。她尤其感谢中国主管部门积极主动开展监测。</w:t>
      </w:r>
    </w:p>
    <w:p w14:paraId="2C71C755"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9.2.5</w:t>
      </w:r>
      <w:r w:rsidRPr="0025638E">
        <w:rPr>
          <w:rFonts w:ascii="Calibri" w:hAnsi="Calibri" w:cs="Calibri"/>
          <w:sz w:val="22"/>
          <w:szCs w:val="22"/>
        </w:rPr>
        <w:tab/>
      </w:r>
      <w:r w:rsidRPr="0025638E">
        <w:rPr>
          <w:rFonts w:ascii="Calibri" w:hAnsi="Calibri" w:cs="Calibri"/>
          <w:b/>
          <w:bCs/>
          <w:sz w:val="22"/>
          <w:szCs w:val="22"/>
        </w:rPr>
        <w:t>主席</w:t>
      </w:r>
      <w:r w:rsidRPr="0025638E">
        <w:rPr>
          <w:rFonts w:ascii="Calibri" w:hAnsi="Calibri" w:cs="Calibri" w:hint="eastAsia"/>
          <w:sz w:val="22"/>
          <w:szCs w:val="22"/>
        </w:rPr>
        <w:t>建议</w:t>
      </w:r>
      <w:r w:rsidRPr="0025638E">
        <w:rPr>
          <w:rFonts w:ascii="Calibri" w:hAnsi="Calibri" w:cs="Calibri"/>
          <w:sz w:val="22"/>
          <w:szCs w:val="22"/>
        </w:rPr>
        <w:t>委员会就此事项得出如下结论：</w:t>
      </w:r>
    </w:p>
    <w:p w14:paraId="23F8C2D9" w14:textId="77777777" w:rsidR="00E92CF6" w:rsidRPr="0025638E" w:rsidRDefault="00E92CF6" w:rsidP="00E92CF6">
      <w:pPr>
        <w:ind w:firstLineChars="200" w:firstLine="440"/>
        <w:rPr>
          <w:rFonts w:ascii="Calibri" w:hAnsi="Calibri" w:cs="Calibri"/>
          <w:sz w:val="22"/>
          <w:szCs w:val="22"/>
        </w:rPr>
      </w:pPr>
      <w:r w:rsidRPr="0025638E">
        <w:rPr>
          <w:rFonts w:ascii="Calibri" w:hAnsi="Calibri" w:cs="Calibri" w:hint="eastAsia"/>
          <w:sz w:val="22"/>
          <w:szCs w:val="22"/>
        </w:rPr>
        <w:t>“</w:t>
      </w:r>
      <w:r w:rsidRPr="0025638E">
        <w:rPr>
          <w:rFonts w:ascii="Calibri" w:hAnsi="Calibri" w:cs="Calibri"/>
          <w:sz w:val="22"/>
          <w:szCs w:val="22"/>
        </w:rPr>
        <w:t>委员会详细审议了中国主管部门提交的</w:t>
      </w:r>
      <w:r w:rsidRPr="0025638E">
        <w:rPr>
          <w:rFonts w:ascii="Calibri" w:hAnsi="Calibri" w:cs="Calibri"/>
          <w:sz w:val="22"/>
          <w:szCs w:val="22"/>
        </w:rPr>
        <w:t>RRB26</w:t>
      </w:r>
      <w:r w:rsidRPr="0025638E">
        <w:rPr>
          <w:rFonts w:ascii="Calibri" w:hAnsi="Calibri" w:cs="Calibri" w:hint="eastAsia"/>
          <w:sz w:val="22"/>
          <w:szCs w:val="22"/>
        </w:rPr>
        <w:t>-</w:t>
      </w:r>
      <w:r w:rsidRPr="0025638E">
        <w:rPr>
          <w:rFonts w:ascii="Calibri" w:hAnsi="Calibri" w:cs="Calibri"/>
          <w:sz w:val="22"/>
          <w:szCs w:val="22"/>
        </w:rPr>
        <w:t>2/11</w:t>
      </w:r>
      <w:r w:rsidRPr="0025638E">
        <w:rPr>
          <w:rFonts w:ascii="Calibri" w:hAnsi="Calibri" w:cs="Calibri"/>
          <w:sz w:val="22"/>
          <w:szCs w:val="22"/>
        </w:rPr>
        <w:t>号文件以及</w:t>
      </w:r>
      <w:r w:rsidRPr="0025638E">
        <w:rPr>
          <w:rFonts w:ascii="Calibri" w:hAnsi="Calibri" w:cs="Calibri"/>
          <w:sz w:val="22"/>
          <w:szCs w:val="22"/>
        </w:rPr>
        <w:t>RRB26</w:t>
      </w:r>
      <w:r w:rsidRPr="0025638E">
        <w:rPr>
          <w:rFonts w:ascii="Calibri" w:hAnsi="Calibri" w:cs="Calibri" w:hint="eastAsia"/>
          <w:sz w:val="22"/>
          <w:szCs w:val="22"/>
        </w:rPr>
        <w:t>-</w:t>
      </w:r>
      <w:r w:rsidRPr="0025638E">
        <w:rPr>
          <w:rFonts w:ascii="Calibri" w:hAnsi="Calibri" w:cs="Calibri"/>
          <w:sz w:val="22"/>
          <w:szCs w:val="22"/>
        </w:rPr>
        <w:t>2/5</w:t>
      </w:r>
      <w:r w:rsidRPr="0025638E">
        <w:rPr>
          <w:rFonts w:ascii="Calibri" w:hAnsi="Calibri" w:cs="Calibri"/>
          <w:sz w:val="22"/>
          <w:szCs w:val="22"/>
        </w:rPr>
        <w:t>号文件补遗</w:t>
      </w:r>
      <w:r w:rsidRPr="0025638E">
        <w:rPr>
          <w:rFonts w:ascii="Calibri" w:hAnsi="Calibri" w:cs="Calibri"/>
          <w:sz w:val="22"/>
          <w:szCs w:val="22"/>
        </w:rPr>
        <w:t>6</w:t>
      </w:r>
      <w:r w:rsidRPr="0025638E">
        <w:rPr>
          <w:rFonts w:ascii="Calibri" w:hAnsi="Calibri" w:cs="Calibri"/>
          <w:sz w:val="22"/>
          <w:szCs w:val="22"/>
        </w:rPr>
        <w:t>，后者载有英国主管部门的</w:t>
      </w:r>
      <w:r w:rsidRPr="0025638E">
        <w:rPr>
          <w:rFonts w:ascii="Calibri" w:hAnsi="Calibri" w:cs="Calibri" w:hint="eastAsia"/>
          <w:sz w:val="22"/>
          <w:szCs w:val="22"/>
        </w:rPr>
        <w:t>函件</w:t>
      </w:r>
      <w:r w:rsidRPr="0025638E">
        <w:rPr>
          <w:rFonts w:ascii="Calibri" w:hAnsi="Calibri" w:cs="Calibri"/>
          <w:sz w:val="22"/>
          <w:szCs w:val="22"/>
        </w:rPr>
        <w:t>；两份文件均涉及对</w:t>
      </w:r>
      <w:r w:rsidRPr="0025638E">
        <w:rPr>
          <w:rFonts w:ascii="Calibri" w:hAnsi="Calibri" w:cs="Calibri"/>
          <w:sz w:val="22"/>
          <w:szCs w:val="22"/>
        </w:rPr>
        <w:t>15 295 kHz</w:t>
      </w:r>
      <w:r w:rsidRPr="0025638E">
        <w:rPr>
          <w:rFonts w:ascii="Calibri" w:hAnsi="Calibri" w:cs="Calibri"/>
          <w:sz w:val="22"/>
          <w:szCs w:val="22"/>
        </w:rPr>
        <w:t>频率开展的监测活动，此前英国主管部门</w:t>
      </w:r>
      <w:r w:rsidRPr="0025638E">
        <w:rPr>
          <w:rFonts w:ascii="Calibri" w:hAnsi="Calibri" w:cs="Calibri" w:hint="eastAsia"/>
          <w:sz w:val="22"/>
          <w:szCs w:val="22"/>
        </w:rPr>
        <w:t>曾就</w:t>
      </w:r>
      <w:r w:rsidRPr="0025638E">
        <w:rPr>
          <w:rFonts w:ascii="Calibri" w:hAnsi="Calibri" w:cs="Calibri"/>
          <w:sz w:val="22"/>
          <w:szCs w:val="22"/>
        </w:rPr>
        <w:t>该频率提交</w:t>
      </w:r>
      <w:r w:rsidRPr="0025638E">
        <w:rPr>
          <w:rFonts w:ascii="Calibri" w:hAnsi="Calibri" w:cs="Calibri" w:hint="eastAsia"/>
          <w:sz w:val="22"/>
          <w:szCs w:val="22"/>
        </w:rPr>
        <w:t>过</w:t>
      </w:r>
      <w:r w:rsidRPr="0025638E">
        <w:rPr>
          <w:rFonts w:ascii="Calibri" w:hAnsi="Calibri" w:cs="Calibri"/>
          <w:sz w:val="22"/>
          <w:szCs w:val="22"/>
        </w:rPr>
        <w:t>干扰报告。</w:t>
      </w:r>
    </w:p>
    <w:p w14:paraId="1957D6CD" w14:textId="77777777" w:rsidR="00E92CF6" w:rsidRPr="0025638E" w:rsidRDefault="00E92CF6" w:rsidP="00E92CF6">
      <w:pPr>
        <w:ind w:firstLineChars="200" w:firstLine="440"/>
        <w:rPr>
          <w:rFonts w:ascii="Calibri" w:hAnsi="Calibri" w:cs="Calibri"/>
          <w:sz w:val="22"/>
          <w:szCs w:val="22"/>
        </w:rPr>
      </w:pPr>
      <w:r w:rsidRPr="0025638E">
        <w:rPr>
          <w:rFonts w:ascii="Calibri" w:hAnsi="Calibri" w:cs="Calibri"/>
          <w:sz w:val="22"/>
          <w:szCs w:val="22"/>
        </w:rPr>
        <w:t>委员会指出以下几点：</w:t>
      </w:r>
    </w:p>
    <w:p w14:paraId="59D83363"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中国主管部门对该频率开展了监测活动，向委员会提交了详细的技术结果，并指出除英国广播公司（</w:t>
      </w:r>
      <w:r w:rsidRPr="0025638E">
        <w:rPr>
          <w:rFonts w:ascii="Calibri" w:hAnsi="Calibri" w:cs="Calibri"/>
          <w:sz w:val="22"/>
          <w:szCs w:val="22"/>
          <w:lang w:eastAsia="zh-CN"/>
        </w:rPr>
        <w:t>BBC</w:t>
      </w:r>
      <w:r w:rsidRPr="0025638E">
        <w:rPr>
          <w:rFonts w:ascii="Calibri" w:hAnsi="Calibri" w:cs="Calibri"/>
          <w:sz w:val="22"/>
          <w:szCs w:val="22"/>
          <w:lang w:eastAsia="zh-CN"/>
        </w:rPr>
        <w:t>）的英语广播信号外，未观测到任何其他发射；</w:t>
      </w:r>
    </w:p>
    <w:p w14:paraId="563850A7"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自</w:t>
      </w:r>
      <w:r w:rsidRPr="0025638E">
        <w:rPr>
          <w:rFonts w:ascii="Calibri" w:hAnsi="Calibri" w:cs="Calibri"/>
          <w:sz w:val="22"/>
          <w:szCs w:val="22"/>
          <w:lang w:eastAsia="zh-CN"/>
        </w:rPr>
        <w:t>2026</w:t>
      </w:r>
      <w:r w:rsidRPr="0025638E">
        <w:rPr>
          <w:rFonts w:ascii="Calibri" w:hAnsi="Calibri" w:cs="Calibri"/>
          <w:sz w:val="22"/>
          <w:szCs w:val="22"/>
          <w:lang w:eastAsia="zh-CN"/>
        </w:rPr>
        <w:t>年</w:t>
      </w:r>
      <w:r w:rsidRPr="0025638E">
        <w:rPr>
          <w:rFonts w:ascii="Calibri" w:hAnsi="Calibri" w:cs="Calibri"/>
          <w:sz w:val="22"/>
          <w:szCs w:val="22"/>
          <w:lang w:eastAsia="zh-CN"/>
        </w:rPr>
        <w:t>3</w:t>
      </w:r>
      <w:r w:rsidRPr="0025638E">
        <w:rPr>
          <w:rFonts w:ascii="Calibri" w:hAnsi="Calibri" w:cs="Calibri"/>
          <w:sz w:val="22"/>
          <w:szCs w:val="22"/>
          <w:lang w:eastAsia="zh-CN"/>
        </w:rPr>
        <w:t>月</w:t>
      </w:r>
      <w:r w:rsidRPr="0025638E">
        <w:rPr>
          <w:rFonts w:ascii="Calibri" w:hAnsi="Calibri" w:cs="Calibri"/>
          <w:sz w:val="22"/>
          <w:szCs w:val="22"/>
          <w:lang w:eastAsia="zh-CN"/>
        </w:rPr>
        <w:t>26</w:t>
      </w:r>
      <w:r w:rsidRPr="0025638E">
        <w:rPr>
          <w:rFonts w:ascii="Calibri" w:hAnsi="Calibri" w:cs="Calibri"/>
          <w:sz w:val="22"/>
          <w:szCs w:val="22"/>
          <w:lang w:eastAsia="zh-CN"/>
        </w:rPr>
        <w:t>日起，英国主管部门每日对</w:t>
      </w:r>
      <w:r w:rsidRPr="0025638E">
        <w:rPr>
          <w:rFonts w:ascii="Calibri" w:hAnsi="Calibri" w:cs="Calibri"/>
          <w:sz w:val="22"/>
          <w:szCs w:val="22"/>
          <w:lang w:eastAsia="zh-CN"/>
        </w:rPr>
        <w:t>15 295 kHz</w:t>
      </w:r>
      <w:r w:rsidRPr="0025638E">
        <w:rPr>
          <w:rFonts w:ascii="Calibri" w:hAnsi="Calibri" w:cs="Calibri"/>
          <w:sz w:val="22"/>
          <w:szCs w:val="22"/>
          <w:lang w:eastAsia="zh-CN"/>
        </w:rPr>
        <w:t>频率进行监测，未检测到任何干扰。</w:t>
      </w:r>
    </w:p>
    <w:p w14:paraId="497B01E4" w14:textId="77777777" w:rsidR="00E92CF6" w:rsidRPr="0025638E" w:rsidRDefault="00E92CF6" w:rsidP="00E92CF6">
      <w:pPr>
        <w:ind w:firstLineChars="200" w:firstLine="440"/>
        <w:rPr>
          <w:rFonts w:ascii="Calibri" w:hAnsi="Calibri" w:cs="Calibri"/>
          <w:sz w:val="22"/>
          <w:szCs w:val="22"/>
        </w:rPr>
      </w:pPr>
      <w:r w:rsidRPr="0025638E">
        <w:rPr>
          <w:rFonts w:ascii="Calibri" w:hAnsi="Calibri" w:cs="Calibri"/>
          <w:sz w:val="22"/>
          <w:szCs w:val="22"/>
        </w:rPr>
        <w:t>委员会满意地注意到，在有关期间，英国高频广播电台使用的</w:t>
      </w:r>
      <w:r w:rsidRPr="0025638E">
        <w:rPr>
          <w:rFonts w:ascii="Calibri" w:hAnsi="Calibri" w:cs="Calibri"/>
          <w:sz w:val="22"/>
          <w:szCs w:val="22"/>
        </w:rPr>
        <w:t>15 295 kHz</w:t>
      </w:r>
      <w:r w:rsidRPr="0025638E">
        <w:rPr>
          <w:rFonts w:ascii="Calibri" w:hAnsi="Calibri" w:cs="Calibri"/>
          <w:sz w:val="22"/>
          <w:szCs w:val="22"/>
        </w:rPr>
        <w:t>频率未</w:t>
      </w:r>
      <w:r w:rsidRPr="0025638E">
        <w:rPr>
          <w:rFonts w:ascii="Calibri" w:hAnsi="Calibri" w:cs="Calibri" w:hint="eastAsia"/>
          <w:sz w:val="22"/>
          <w:szCs w:val="22"/>
        </w:rPr>
        <w:t>受到</w:t>
      </w:r>
      <w:r w:rsidRPr="0025638E">
        <w:rPr>
          <w:rFonts w:ascii="Calibri" w:hAnsi="Calibri" w:cs="Calibri"/>
          <w:sz w:val="22"/>
          <w:szCs w:val="22"/>
        </w:rPr>
        <w:t>有害干扰，并感谢</w:t>
      </w:r>
      <w:r w:rsidRPr="0025638E">
        <w:rPr>
          <w:rFonts w:ascii="Calibri" w:hAnsi="Calibri" w:cs="Calibri" w:hint="eastAsia"/>
          <w:sz w:val="22"/>
          <w:szCs w:val="22"/>
        </w:rPr>
        <w:t>双方</w:t>
      </w:r>
      <w:r w:rsidRPr="0025638E">
        <w:rPr>
          <w:rFonts w:ascii="Calibri" w:hAnsi="Calibri" w:cs="Calibri"/>
          <w:sz w:val="22"/>
          <w:szCs w:val="22"/>
        </w:rPr>
        <w:t>主管部门本着善意精神开展合作</w:t>
      </w:r>
      <w:r w:rsidRPr="0025638E">
        <w:rPr>
          <w:rFonts w:ascii="Calibri" w:hAnsi="Calibri" w:cs="Calibri" w:hint="eastAsia"/>
          <w:sz w:val="22"/>
          <w:szCs w:val="22"/>
        </w:rPr>
        <w:t>。”</w:t>
      </w:r>
    </w:p>
    <w:p w14:paraId="0F045EE6"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9.2.6</w:t>
      </w:r>
      <w:r w:rsidRPr="0025638E">
        <w:rPr>
          <w:rFonts w:ascii="Calibri" w:hAnsi="Calibri" w:cs="Calibri"/>
          <w:sz w:val="22"/>
          <w:szCs w:val="22"/>
        </w:rPr>
        <w:tab/>
      </w:r>
      <w:r w:rsidRPr="0025638E">
        <w:rPr>
          <w:rFonts w:ascii="Calibri" w:hAnsi="Calibri" w:cs="Calibri"/>
          <w:sz w:val="22"/>
          <w:szCs w:val="22"/>
        </w:rPr>
        <w:t>会议对此表示</w:t>
      </w:r>
      <w:r w:rsidRPr="0025638E">
        <w:rPr>
          <w:rFonts w:ascii="Calibri" w:hAnsi="Calibri" w:cs="Calibri"/>
          <w:b/>
          <w:bCs/>
          <w:sz w:val="22"/>
          <w:szCs w:val="22"/>
        </w:rPr>
        <w:t>同意</w:t>
      </w:r>
      <w:r w:rsidRPr="0025638E">
        <w:rPr>
          <w:rFonts w:ascii="Calibri" w:hAnsi="Calibri" w:cs="Calibri"/>
          <w:sz w:val="22"/>
          <w:szCs w:val="22"/>
        </w:rPr>
        <w:t>。</w:t>
      </w:r>
    </w:p>
    <w:p w14:paraId="35B95394" w14:textId="77777777" w:rsidR="00E92CF6" w:rsidRPr="0025638E" w:rsidRDefault="00E92CF6" w:rsidP="00E92CF6">
      <w:pPr>
        <w:pStyle w:val="Heading2"/>
        <w:rPr>
          <w:rFonts w:ascii="Calibri" w:eastAsia="SimSun" w:hAnsi="Calibri" w:cs="Calibri"/>
          <w:sz w:val="22"/>
          <w:szCs w:val="22"/>
          <w:lang w:eastAsia="zh-CN"/>
        </w:rPr>
      </w:pPr>
      <w:r w:rsidRPr="0025638E">
        <w:rPr>
          <w:rFonts w:ascii="Calibri" w:eastAsia="SimSun" w:hAnsi="Calibri" w:cs="Calibri"/>
          <w:sz w:val="22"/>
          <w:szCs w:val="22"/>
          <w:lang w:eastAsia="zh-CN"/>
        </w:rPr>
        <w:t>9.3</w:t>
      </w:r>
      <w:r w:rsidRPr="0025638E">
        <w:rPr>
          <w:rFonts w:ascii="Calibri" w:eastAsia="SimSun" w:hAnsi="Calibri" w:cs="Calibri"/>
          <w:sz w:val="22"/>
          <w:szCs w:val="22"/>
          <w:lang w:eastAsia="zh-CN"/>
        </w:rPr>
        <w:tab/>
      </w:r>
      <w:r w:rsidRPr="0025638E">
        <w:rPr>
          <w:rFonts w:ascii="Calibri" w:eastAsia="SimSun" w:hAnsi="Calibri" w:cs="Calibri"/>
          <w:sz w:val="22"/>
          <w:szCs w:val="22"/>
          <w:lang w:eastAsia="zh-CN"/>
        </w:rPr>
        <w:t>立陶宛（共和国）主管部门关于卫星无线电导航和移动业务接收机受到有害干扰的提交资料（</w:t>
      </w:r>
      <w:hyperlink r:id="rId62">
        <w:r w:rsidRPr="0025638E">
          <w:rPr>
            <w:rStyle w:val="Hyperlink"/>
            <w:rFonts w:ascii="Calibri" w:eastAsia="SimSun" w:hAnsi="Calibri" w:cs="Calibri"/>
            <w:sz w:val="22"/>
            <w:szCs w:val="22"/>
            <w:lang w:eastAsia="zh-CN"/>
          </w:rPr>
          <w:t>RRB26</w:t>
        </w:r>
        <w:r w:rsidRPr="0025638E">
          <w:rPr>
            <w:rStyle w:val="Hyperlink"/>
            <w:rFonts w:ascii="Calibri" w:eastAsia="SimSun" w:hAnsi="Calibri" w:cs="Calibri"/>
            <w:sz w:val="22"/>
            <w:szCs w:val="22"/>
            <w:lang w:eastAsia="zh-CN"/>
          </w:rPr>
          <w:noBreakHyphen/>
          <w:t>2/14</w:t>
        </w:r>
      </w:hyperlink>
      <w:r w:rsidRPr="0025638E">
        <w:rPr>
          <w:rFonts w:ascii="Calibri" w:eastAsia="SimSun" w:hAnsi="Calibri" w:cs="Calibri"/>
          <w:sz w:val="22"/>
          <w:szCs w:val="22"/>
          <w:lang w:eastAsia="zh-CN"/>
        </w:rPr>
        <w:t>和</w:t>
      </w:r>
      <w:hyperlink r:id="rId63">
        <w:r w:rsidRPr="0025638E">
          <w:rPr>
            <w:rStyle w:val="Hyperlink"/>
            <w:rFonts w:ascii="Calibri" w:eastAsia="SimSun" w:hAnsi="Calibri" w:cs="Calibri"/>
            <w:sz w:val="22"/>
            <w:szCs w:val="22"/>
            <w:lang w:eastAsia="zh-CN"/>
          </w:rPr>
          <w:t>RRB26</w:t>
        </w:r>
        <w:r w:rsidRPr="0025638E">
          <w:rPr>
            <w:rStyle w:val="Hyperlink"/>
            <w:rFonts w:ascii="Calibri" w:eastAsia="SimSun" w:hAnsi="Calibri" w:cs="Calibri"/>
            <w:sz w:val="22"/>
            <w:szCs w:val="22"/>
            <w:lang w:eastAsia="zh-CN"/>
          </w:rPr>
          <w:noBreakHyphen/>
          <w:t>2/5(Add.5)</w:t>
        </w:r>
      </w:hyperlink>
      <w:r w:rsidRPr="0025638E">
        <w:rPr>
          <w:rFonts w:ascii="Calibri" w:eastAsia="SimSun" w:hAnsi="Calibri" w:cs="Calibri"/>
          <w:sz w:val="22"/>
          <w:szCs w:val="22"/>
          <w:lang w:eastAsia="zh-CN"/>
        </w:rPr>
        <w:t>号文件）</w:t>
      </w:r>
    </w:p>
    <w:p w14:paraId="21C82D2F"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9.3.1</w:t>
      </w:r>
      <w:r w:rsidRPr="0025638E">
        <w:rPr>
          <w:rFonts w:ascii="Calibri" w:hAnsi="Calibri" w:cs="Calibri"/>
          <w:sz w:val="22"/>
          <w:szCs w:val="22"/>
        </w:rPr>
        <w:tab/>
      </w:r>
      <w:r w:rsidRPr="0025638E">
        <w:rPr>
          <w:rFonts w:ascii="Calibri" w:hAnsi="Calibri" w:cs="Calibri" w:hint="eastAsia"/>
          <w:b/>
          <w:bCs/>
          <w:sz w:val="22"/>
          <w:szCs w:val="22"/>
        </w:rPr>
        <w:t>Vallet</w:t>
      </w:r>
      <w:r w:rsidRPr="0025638E">
        <w:rPr>
          <w:rFonts w:ascii="Calibri" w:hAnsi="Calibri" w:cs="Calibri" w:hint="eastAsia"/>
          <w:b/>
          <w:bCs/>
          <w:sz w:val="22"/>
          <w:szCs w:val="22"/>
        </w:rPr>
        <w:t>先生（</w:t>
      </w:r>
      <w:r w:rsidRPr="0025638E">
        <w:rPr>
          <w:rFonts w:ascii="Calibri" w:hAnsi="Calibri" w:cs="Calibri" w:hint="eastAsia"/>
          <w:b/>
          <w:bCs/>
          <w:sz w:val="22"/>
          <w:szCs w:val="22"/>
        </w:rPr>
        <w:t>SSD</w:t>
      </w:r>
      <w:r w:rsidRPr="0025638E">
        <w:rPr>
          <w:rFonts w:ascii="Calibri" w:hAnsi="Calibri" w:cs="Calibri" w:hint="eastAsia"/>
          <w:b/>
          <w:bCs/>
          <w:sz w:val="22"/>
          <w:szCs w:val="22"/>
        </w:rPr>
        <w:t>负责人）</w:t>
      </w:r>
      <w:r w:rsidRPr="0025638E">
        <w:rPr>
          <w:rFonts w:ascii="Calibri" w:hAnsi="Calibri" w:cs="Calibri" w:hint="eastAsia"/>
          <w:sz w:val="22"/>
          <w:szCs w:val="22"/>
        </w:rPr>
        <w:t>介绍了</w:t>
      </w:r>
      <w:r w:rsidRPr="0025638E">
        <w:rPr>
          <w:rFonts w:ascii="Calibri" w:hAnsi="Calibri" w:cs="Calibri" w:hint="eastAsia"/>
          <w:sz w:val="22"/>
          <w:szCs w:val="22"/>
        </w:rPr>
        <w:t>RRB26-2/14</w:t>
      </w:r>
      <w:r w:rsidRPr="0025638E">
        <w:rPr>
          <w:rFonts w:ascii="Calibri" w:hAnsi="Calibri" w:cs="Calibri" w:hint="eastAsia"/>
          <w:sz w:val="22"/>
          <w:szCs w:val="22"/>
        </w:rPr>
        <w:t>号文件所载的提交资料，该文件提供了立陶宛主管部门关于波罗的海地区有害干扰的最新信息。他解释说，尽管立陶宛主管部门赞赏地注意到委员会和无线电通信局此前采取的行动，但情况并未得到显著改善。除此前指出的边境地区</w:t>
      </w:r>
      <w:r w:rsidRPr="0025638E">
        <w:rPr>
          <w:rFonts w:ascii="Calibri" w:hAnsi="Calibri" w:cs="Calibri" w:hint="eastAsia"/>
          <w:sz w:val="22"/>
          <w:szCs w:val="22"/>
        </w:rPr>
        <w:t>RNSS</w:t>
      </w:r>
      <w:r w:rsidRPr="0025638E">
        <w:rPr>
          <w:rFonts w:ascii="Calibri" w:hAnsi="Calibri" w:cs="Calibri" w:hint="eastAsia"/>
          <w:sz w:val="22"/>
          <w:szCs w:val="22"/>
        </w:rPr>
        <w:t>和</w:t>
      </w:r>
      <w:r w:rsidRPr="0025638E">
        <w:rPr>
          <w:rFonts w:ascii="Calibri" w:hAnsi="Calibri" w:cs="Calibri" w:hint="eastAsia"/>
          <w:sz w:val="22"/>
          <w:szCs w:val="22"/>
        </w:rPr>
        <w:t>IMT</w:t>
      </w:r>
      <w:r w:rsidRPr="0025638E">
        <w:rPr>
          <w:rFonts w:ascii="Calibri" w:hAnsi="Calibri" w:cs="Calibri" w:hint="eastAsia"/>
          <w:sz w:val="22"/>
          <w:szCs w:val="22"/>
        </w:rPr>
        <w:t>业务受到干扰外，还观测到，干扰对地面和水上操作造成的影响日益加剧。收集到的证据继续表明，干扰源位于俄罗斯联邦境内，包括加里宁格勒地区。尽管已多次发出通知、委员会已做出数项决定且无线电通信局已启动相关程序，但仍未收到俄罗斯联邦主管部门的任何回复，而且似乎也未采取任何有效措施确保停止干扰。</w:t>
      </w:r>
      <w:r w:rsidRPr="0025638E">
        <w:rPr>
          <w:rFonts w:ascii="Calibri" w:hAnsi="Calibri" w:cs="Calibri" w:hint="eastAsia"/>
          <w:sz w:val="22"/>
          <w:szCs w:val="22"/>
        </w:rPr>
        <w:t>RRB26-2/5</w:t>
      </w:r>
      <w:r w:rsidRPr="0025638E">
        <w:rPr>
          <w:rFonts w:ascii="Calibri" w:hAnsi="Calibri" w:cs="Calibri" w:hint="eastAsia"/>
          <w:sz w:val="22"/>
          <w:szCs w:val="22"/>
        </w:rPr>
        <w:t>号文件补遗</w:t>
      </w:r>
      <w:r w:rsidRPr="0025638E">
        <w:rPr>
          <w:rFonts w:ascii="Calibri" w:hAnsi="Calibri" w:cs="Calibri" w:hint="eastAsia"/>
          <w:sz w:val="22"/>
          <w:szCs w:val="22"/>
        </w:rPr>
        <w:t>5</w:t>
      </w:r>
      <w:r w:rsidRPr="0025638E">
        <w:rPr>
          <w:rFonts w:ascii="Calibri" w:hAnsi="Calibri" w:cs="Calibri" w:hint="eastAsia"/>
          <w:sz w:val="22"/>
          <w:szCs w:val="22"/>
        </w:rPr>
        <w:t>载有主任关于</w:t>
      </w:r>
      <w:r w:rsidRPr="0025638E">
        <w:rPr>
          <w:rFonts w:ascii="Calibri" w:hAnsi="Calibri" w:cs="Calibri" w:hint="eastAsia"/>
          <w:sz w:val="22"/>
          <w:szCs w:val="22"/>
        </w:rPr>
        <w:t>RNSS</w:t>
      </w:r>
      <w:r w:rsidRPr="0025638E">
        <w:rPr>
          <w:rFonts w:ascii="Calibri" w:hAnsi="Calibri" w:cs="Calibri" w:hint="eastAsia"/>
          <w:sz w:val="22"/>
          <w:szCs w:val="22"/>
        </w:rPr>
        <w:t>接收机受到有害干扰的最新报告。收到的所有有害干扰报告均涉及波罗的海地区。尽管其他地区无疑也存在类似的有害干扰案件，但涉及冲突地区的干扰报告很少提交。在波罗的海地区，干扰和窃用仍在持续。情况正在恶化，委员会不妨考虑责成无线电通信局采取进一步行动，以推动问题得到解决。</w:t>
      </w:r>
    </w:p>
    <w:p w14:paraId="177A2471"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9.3.2</w:t>
      </w:r>
      <w:r w:rsidRPr="0025638E">
        <w:rPr>
          <w:rFonts w:ascii="Calibri" w:hAnsi="Calibri" w:cs="Calibri"/>
          <w:sz w:val="22"/>
          <w:szCs w:val="22"/>
        </w:rPr>
        <w:tab/>
      </w:r>
      <w:r w:rsidRPr="0025638E">
        <w:rPr>
          <w:rFonts w:ascii="Calibri" w:hAnsi="Calibri" w:cs="Calibri"/>
          <w:sz w:val="22"/>
          <w:szCs w:val="22"/>
        </w:rPr>
        <w:t>在回答</w:t>
      </w:r>
      <w:r w:rsidRPr="0025638E">
        <w:rPr>
          <w:rFonts w:ascii="Calibri" w:hAnsi="Calibri" w:cs="Calibri"/>
          <w:b/>
          <w:bCs/>
          <w:sz w:val="22"/>
          <w:szCs w:val="22"/>
        </w:rPr>
        <w:t>Mannepalli</w:t>
      </w:r>
      <w:r w:rsidRPr="0025638E">
        <w:rPr>
          <w:rFonts w:ascii="Calibri" w:hAnsi="Calibri" w:cs="Calibri"/>
          <w:b/>
          <w:bCs/>
          <w:sz w:val="22"/>
          <w:szCs w:val="22"/>
        </w:rPr>
        <w:t>女士</w:t>
      </w:r>
      <w:r w:rsidRPr="0025638E">
        <w:rPr>
          <w:rFonts w:ascii="Calibri" w:hAnsi="Calibri" w:cs="Calibri"/>
          <w:sz w:val="22"/>
          <w:szCs w:val="22"/>
        </w:rPr>
        <w:t>和</w:t>
      </w:r>
      <w:r w:rsidRPr="0025638E">
        <w:rPr>
          <w:rFonts w:ascii="Calibri" w:hAnsi="Calibri" w:cs="Calibri"/>
          <w:b/>
          <w:bCs/>
          <w:sz w:val="22"/>
          <w:szCs w:val="22"/>
        </w:rPr>
        <w:t>Azzouz</w:t>
      </w:r>
      <w:r w:rsidRPr="0025638E">
        <w:rPr>
          <w:rFonts w:ascii="Calibri" w:hAnsi="Calibri" w:cs="Calibri"/>
          <w:b/>
          <w:bCs/>
          <w:sz w:val="22"/>
          <w:szCs w:val="22"/>
        </w:rPr>
        <w:t>先生</w:t>
      </w:r>
      <w:r w:rsidRPr="0025638E">
        <w:rPr>
          <w:rFonts w:ascii="Calibri" w:hAnsi="Calibri" w:cs="Calibri"/>
          <w:sz w:val="22"/>
          <w:szCs w:val="22"/>
        </w:rPr>
        <w:t>的问题时，他解释说，虽然对</w:t>
      </w:r>
      <w:r w:rsidRPr="0025638E">
        <w:rPr>
          <w:rFonts w:ascii="Calibri" w:hAnsi="Calibri" w:cs="Calibri"/>
          <w:sz w:val="22"/>
          <w:szCs w:val="22"/>
        </w:rPr>
        <w:t>RNSS</w:t>
      </w:r>
      <w:r w:rsidRPr="0025638E">
        <w:rPr>
          <w:rFonts w:ascii="Calibri" w:hAnsi="Calibri" w:cs="Calibri"/>
          <w:sz w:val="22"/>
          <w:szCs w:val="22"/>
        </w:rPr>
        <w:t>频段的干扰日益</w:t>
      </w:r>
      <w:r w:rsidRPr="0025638E">
        <w:rPr>
          <w:rFonts w:ascii="Calibri" w:hAnsi="Calibri" w:cs="Calibri" w:hint="eastAsia"/>
          <w:sz w:val="22"/>
          <w:szCs w:val="22"/>
        </w:rPr>
        <w:t>普遍</w:t>
      </w:r>
      <w:r w:rsidRPr="0025638E">
        <w:rPr>
          <w:rFonts w:ascii="Calibri" w:hAnsi="Calibri" w:cs="Calibri"/>
          <w:sz w:val="22"/>
          <w:szCs w:val="22"/>
        </w:rPr>
        <w:t>，并影响到立陶宛全境的</w:t>
      </w:r>
      <w:r w:rsidRPr="0025638E">
        <w:rPr>
          <w:rFonts w:ascii="Calibri" w:hAnsi="Calibri" w:cs="Calibri"/>
          <w:sz w:val="22"/>
          <w:szCs w:val="22"/>
        </w:rPr>
        <w:t>IMT</w:t>
      </w:r>
      <w:r w:rsidRPr="0025638E">
        <w:rPr>
          <w:rFonts w:ascii="Calibri" w:hAnsi="Calibri" w:cs="Calibri"/>
          <w:sz w:val="22"/>
          <w:szCs w:val="22"/>
        </w:rPr>
        <w:t>业务，但在与加里宁格勒接壤的地区还观测到另一个问题，即对</w:t>
      </w:r>
      <w:r w:rsidRPr="0025638E">
        <w:rPr>
          <w:rFonts w:ascii="Calibri" w:hAnsi="Calibri" w:cs="Calibri"/>
          <w:sz w:val="22"/>
          <w:szCs w:val="22"/>
        </w:rPr>
        <w:t>IMT</w:t>
      </w:r>
      <w:r w:rsidRPr="0025638E">
        <w:rPr>
          <w:rFonts w:ascii="Calibri" w:hAnsi="Calibri" w:cs="Calibri"/>
          <w:sz w:val="22"/>
          <w:szCs w:val="22"/>
        </w:rPr>
        <w:t>频段的直接干扰。然而迄今为止，关于后一问题收到的详细信息</w:t>
      </w:r>
      <w:r w:rsidRPr="0025638E">
        <w:rPr>
          <w:rFonts w:ascii="Calibri" w:hAnsi="Calibri" w:cs="Calibri" w:hint="eastAsia"/>
          <w:sz w:val="22"/>
          <w:szCs w:val="22"/>
        </w:rPr>
        <w:t>寥寥无几</w:t>
      </w:r>
      <w:r w:rsidRPr="0025638E">
        <w:rPr>
          <w:rFonts w:ascii="Calibri" w:hAnsi="Calibri" w:cs="Calibri"/>
          <w:sz w:val="22"/>
          <w:szCs w:val="22"/>
        </w:rPr>
        <w:t>。</w:t>
      </w:r>
    </w:p>
    <w:p w14:paraId="43D4B7A7"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9.3.3</w:t>
      </w:r>
      <w:r w:rsidRPr="0025638E">
        <w:rPr>
          <w:rFonts w:ascii="Calibri" w:hAnsi="Calibri" w:cs="Calibri"/>
          <w:sz w:val="22"/>
          <w:szCs w:val="22"/>
        </w:rPr>
        <w:tab/>
      </w:r>
      <w:r w:rsidRPr="0025638E">
        <w:rPr>
          <w:rFonts w:ascii="Calibri" w:hAnsi="Calibri" w:cs="Calibri"/>
          <w:b/>
          <w:bCs/>
          <w:sz w:val="22"/>
          <w:szCs w:val="22"/>
        </w:rPr>
        <w:t>Azzouz</w:t>
      </w:r>
      <w:r w:rsidRPr="0025638E">
        <w:rPr>
          <w:rFonts w:ascii="Calibri" w:hAnsi="Calibri" w:cs="Calibri"/>
          <w:b/>
          <w:bCs/>
          <w:sz w:val="22"/>
          <w:szCs w:val="22"/>
        </w:rPr>
        <w:t>先生</w:t>
      </w:r>
      <w:r w:rsidRPr="0025638E">
        <w:rPr>
          <w:rFonts w:ascii="Calibri" w:hAnsi="Calibri" w:cs="Calibri"/>
          <w:sz w:val="22"/>
          <w:szCs w:val="22"/>
        </w:rPr>
        <w:t>建议，除重申其先前决定中与</w:t>
      </w:r>
      <w:r w:rsidRPr="0025638E">
        <w:rPr>
          <w:rFonts w:ascii="Calibri" w:hAnsi="Calibri" w:cs="Calibri"/>
          <w:sz w:val="22"/>
          <w:szCs w:val="22"/>
        </w:rPr>
        <w:t>RNSS</w:t>
      </w:r>
      <w:r w:rsidRPr="0025638E">
        <w:rPr>
          <w:rFonts w:ascii="Calibri" w:hAnsi="Calibri" w:cs="Calibri"/>
          <w:sz w:val="22"/>
          <w:szCs w:val="22"/>
        </w:rPr>
        <w:t>受到干扰有关的内容、继续敦促俄罗斯联邦主管部门采取此前要求的行动以及更新对无线电通信局的指示外，委员会还应请立陶宛主管部门提供有关</w:t>
      </w:r>
      <w:r w:rsidRPr="0025638E">
        <w:rPr>
          <w:rFonts w:ascii="Calibri" w:hAnsi="Calibri" w:cs="Calibri"/>
          <w:sz w:val="22"/>
          <w:szCs w:val="22"/>
        </w:rPr>
        <w:t>IMT</w:t>
      </w:r>
      <w:r w:rsidRPr="0025638E">
        <w:rPr>
          <w:rFonts w:ascii="Calibri" w:hAnsi="Calibri" w:cs="Calibri"/>
          <w:sz w:val="22"/>
          <w:szCs w:val="22"/>
        </w:rPr>
        <w:t>频段受到干扰的信息，包括技术参数的详细资料。</w:t>
      </w:r>
    </w:p>
    <w:p w14:paraId="529648C6"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9.3.4</w:t>
      </w:r>
      <w:r w:rsidRPr="0025638E">
        <w:rPr>
          <w:rFonts w:ascii="Calibri" w:hAnsi="Calibri" w:cs="Calibri"/>
          <w:sz w:val="22"/>
          <w:szCs w:val="22"/>
        </w:rPr>
        <w:tab/>
      </w:r>
      <w:r w:rsidRPr="0025638E">
        <w:rPr>
          <w:rFonts w:ascii="Calibri" w:hAnsi="Calibri" w:cs="Calibri"/>
          <w:b/>
          <w:bCs/>
          <w:sz w:val="22"/>
          <w:szCs w:val="22"/>
        </w:rPr>
        <w:t>主席</w:t>
      </w:r>
      <w:r w:rsidRPr="0025638E">
        <w:rPr>
          <w:rFonts w:ascii="Calibri" w:hAnsi="Calibri" w:cs="Calibri" w:hint="eastAsia"/>
          <w:sz w:val="22"/>
          <w:szCs w:val="22"/>
        </w:rPr>
        <w:t>建议</w:t>
      </w:r>
      <w:r w:rsidRPr="0025638E">
        <w:rPr>
          <w:rFonts w:ascii="Calibri" w:hAnsi="Calibri" w:cs="Calibri"/>
          <w:sz w:val="22"/>
          <w:szCs w:val="22"/>
        </w:rPr>
        <w:t>委员会就此事项得出如下结论：</w:t>
      </w:r>
    </w:p>
    <w:p w14:paraId="6A72BC3A" w14:textId="77777777" w:rsidR="00E92CF6" w:rsidRPr="0025638E" w:rsidRDefault="00E92CF6" w:rsidP="00E92CF6">
      <w:pPr>
        <w:ind w:firstLineChars="200" w:firstLine="440"/>
        <w:rPr>
          <w:rFonts w:ascii="Calibri" w:hAnsi="Calibri" w:cs="Calibri"/>
          <w:sz w:val="22"/>
          <w:szCs w:val="22"/>
        </w:rPr>
      </w:pPr>
      <w:r w:rsidRPr="0025638E">
        <w:rPr>
          <w:rFonts w:ascii="Calibri" w:hAnsi="Calibri" w:cs="Calibri" w:hint="eastAsia"/>
          <w:sz w:val="22"/>
          <w:szCs w:val="22"/>
        </w:rPr>
        <w:t>“</w:t>
      </w:r>
      <w:r w:rsidRPr="0025638E">
        <w:rPr>
          <w:rFonts w:ascii="Calibri" w:hAnsi="Calibri" w:cs="Calibri"/>
          <w:sz w:val="22"/>
          <w:szCs w:val="22"/>
        </w:rPr>
        <w:t>委员会详细审议了</w:t>
      </w:r>
      <w:r w:rsidRPr="0025638E">
        <w:rPr>
          <w:rFonts w:ascii="Calibri" w:hAnsi="Calibri" w:cs="Calibri"/>
          <w:sz w:val="22"/>
          <w:szCs w:val="22"/>
        </w:rPr>
        <w:t>RRB26</w:t>
      </w:r>
      <w:r w:rsidRPr="0025638E">
        <w:rPr>
          <w:rFonts w:ascii="Calibri" w:hAnsi="Calibri" w:cs="Calibri" w:hint="eastAsia"/>
          <w:sz w:val="22"/>
          <w:szCs w:val="22"/>
        </w:rPr>
        <w:t>-</w:t>
      </w:r>
      <w:r w:rsidRPr="0025638E">
        <w:rPr>
          <w:rFonts w:ascii="Calibri" w:hAnsi="Calibri" w:cs="Calibri"/>
          <w:sz w:val="22"/>
          <w:szCs w:val="22"/>
        </w:rPr>
        <w:t>2/14</w:t>
      </w:r>
      <w:r w:rsidRPr="0025638E">
        <w:rPr>
          <w:rFonts w:ascii="Calibri" w:hAnsi="Calibri" w:cs="Calibri"/>
          <w:sz w:val="22"/>
          <w:szCs w:val="22"/>
        </w:rPr>
        <w:t>号文件所载的立陶宛主管部门关于卫星无线电导航（</w:t>
      </w:r>
      <w:r w:rsidRPr="0025638E">
        <w:rPr>
          <w:rFonts w:ascii="Calibri" w:hAnsi="Calibri" w:cs="Calibri"/>
          <w:sz w:val="22"/>
          <w:szCs w:val="22"/>
        </w:rPr>
        <w:t>RNSS</w:t>
      </w:r>
      <w:r w:rsidRPr="0025638E">
        <w:rPr>
          <w:rFonts w:ascii="Calibri" w:hAnsi="Calibri" w:cs="Calibri"/>
          <w:sz w:val="22"/>
          <w:szCs w:val="22"/>
        </w:rPr>
        <w:t>）和移动业务接收机受到有害干扰的请求。此外，委员会注意到无线电通信局在</w:t>
      </w:r>
      <w:r w:rsidRPr="0025638E">
        <w:rPr>
          <w:rFonts w:ascii="Calibri" w:hAnsi="Calibri" w:cs="Calibri"/>
          <w:sz w:val="22"/>
          <w:szCs w:val="22"/>
        </w:rPr>
        <w:t>RRB26</w:t>
      </w:r>
      <w:r w:rsidRPr="0025638E">
        <w:rPr>
          <w:rFonts w:ascii="Calibri" w:hAnsi="Calibri" w:cs="Calibri" w:hint="eastAsia"/>
          <w:sz w:val="22"/>
          <w:szCs w:val="22"/>
        </w:rPr>
        <w:t>-</w:t>
      </w:r>
      <w:r w:rsidRPr="0025638E">
        <w:rPr>
          <w:rFonts w:ascii="Calibri" w:hAnsi="Calibri" w:cs="Calibri"/>
          <w:sz w:val="22"/>
          <w:szCs w:val="22"/>
        </w:rPr>
        <w:t>2/5</w:t>
      </w:r>
      <w:r w:rsidRPr="0025638E">
        <w:rPr>
          <w:rFonts w:ascii="Calibri" w:hAnsi="Calibri" w:cs="Calibri"/>
          <w:sz w:val="22"/>
          <w:szCs w:val="22"/>
        </w:rPr>
        <w:t>号文件补遗</w:t>
      </w:r>
      <w:r w:rsidRPr="0025638E">
        <w:rPr>
          <w:rFonts w:ascii="Calibri" w:hAnsi="Calibri" w:cs="Calibri"/>
          <w:sz w:val="22"/>
          <w:szCs w:val="22"/>
        </w:rPr>
        <w:t>5</w:t>
      </w:r>
      <w:r w:rsidRPr="0025638E">
        <w:rPr>
          <w:rFonts w:ascii="Calibri" w:hAnsi="Calibri" w:cs="Calibri"/>
          <w:sz w:val="22"/>
          <w:szCs w:val="22"/>
        </w:rPr>
        <w:t>中提供的关于</w:t>
      </w:r>
      <w:r w:rsidRPr="0025638E">
        <w:rPr>
          <w:rFonts w:ascii="Calibri" w:hAnsi="Calibri" w:cs="Calibri"/>
          <w:sz w:val="22"/>
          <w:szCs w:val="22"/>
        </w:rPr>
        <w:t>RNSS</w:t>
      </w:r>
      <w:r w:rsidRPr="0025638E">
        <w:rPr>
          <w:rFonts w:ascii="Calibri" w:hAnsi="Calibri" w:cs="Calibri"/>
          <w:sz w:val="22"/>
          <w:szCs w:val="22"/>
        </w:rPr>
        <w:t>接收机受到有害干扰的最新报告。</w:t>
      </w:r>
    </w:p>
    <w:p w14:paraId="4EABF747" w14:textId="77777777" w:rsidR="00E92CF6" w:rsidRPr="0025638E" w:rsidRDefault="00E92CF6" w:rsidP="00E92CF6">
      <w:pPr>
        <w:ind w:firstLineChars="200" w:firstLine="440"/>
        <w:rPr>
          <w:rFonts w:ascii="Calibri" w:hAnsi="Calibri" w:cs="Calibri"/>
          <w:sz w:val="22"/>
          <w:szCs w:val="22"/>
        </w:rPr>
      </w:pPr>
      <w:r w:rsidRPr="0025638E">
        <w:rPr>
          <w:rFonts w:ascii="Calibri" w:hAnsi="Calibri" w:cs="Calibri"/>
          <w:sz w:val="22"/>
          <w:szCs w:val="22"/>
        </w:rPr>
        <w:t>委员会注意到，立陶宛主管部门报告称，边境地区持续存在影响</w:t>
      </w:r>
      <w:r w:rsidRPr="0025638E">
        <w:rPr>
          <w:rFonts w:ascii="Calibri" w:hAnsi="Calibri" w:cs="Calibri"/>
          <w:sz w:val="22"/>
          <w:szCs w:val="22"/>
        </w:rPr>
        <w:t>RNSS</w:t>
      </w:r>
      <w:r w:rsidRPr="0025638E">
        <w:rPr>
          <w:rFonts w:ascii="Calibri" w:hAnsi="Calibri" w:cs="Calibri"/>
          <w:sz w:val="22"/>
          <w:szCs w:val="22"/>
        </w:rPr>
        <w:t>和国际移动通信（</w:t>
      </w:r>
      <w:r w:rsidRPr="0025638E">
        <w:rPr>
          <w:rFonts w:ascii="Calibri" w:hAnsi="Calibri" w:cs="Calibri"/>
          <w:sz w:val="22"/>
          <w:szCs w:val="22"/>
        </w:rPr>
        <w:t>IMT</w:t>
      </w:r>
      <w:r w:rsidRPr="0025638E">
        <w:rPr>
          <w:rFonts w:ascii="Calibri" w:hAnsi="Calibri" w:cs="Calibri"/>
          <w:sz w:val="22"/>
          <w:szCs w:val="22"/>
        </w:rPr>
        <w:t>）系统的有害干扰，并</w:t>
      </w:r>
      <w:r w:rsidRPr="0025638E">
        <w:rPr>
          <w:rFonts w:ascii="Calibri" w:hAnsi="Calibri" w:cs="Calibri" w:hint="eastAsia"/>
          <w:sz w:val="22"/>
          <w:szCs w:val="22"/>
        </w:rPr>
        <w:t>表明</w:t>
      </w:r>
      <w:r w:rsidRPr="0025638E">
        <w:rPr>
          <w:rFonts w:ascii="Calibri" w:hAnsi="Calibri" w:cs="Calibri"/>
          <w:sz w:val="22"/>
          <w:szCs w:val="22"/>
        </w:rPr>
        <w:t>对其</w:t>
      </w:r>
      <w:r w:rsidRPr="0025638E">
        <w:rPr>
          <w:rFonts w:ascii="Calibri" w:hAnsi="Calibri" w:cs="Calibri" w:hint="eastAsia"/>
          <w:sz w:val="22"/>
          <w:szCs w:val="22"/>
        </w:rPr>
        <w:t>地面</w:t>
      </w:r>
      <w:r w:rsidRPr="0025638E">
        <w:rPr>
          <w:rFonts w:ascii="Calibri" w:hAnsi="Calibri" w:cs="Calibri"/>
          <w:sz w:val="22"/>
          <w:szCs w:val="22"/>
        </w:rPr>
        <w:t>和水上</w:t>
      </w:r>
      <w:r w:rsidRPr="0025638E">
        <w:rPr>
          <w:rFonts w:ascii="Calibri" w:hAnsi="Calibri" w:cs="Calibri" w:hint="eastAsia"/>
          <w:sz w:val="22"/>
          <w:szCs w:val="22"/>
        </w:rPr>
        <w:t>操作</w:t>
      </w:r>
      <w:r w:rsidRPr="0025638E">
        <w:rPr>
          <w:rFonts w:ascii="Calibri" w:hAnsi="Calibri" w:cs="Calibri"/>
          <w:sz w:val="22"/>
          <w:szCs w:val="22"/>
        </w:rPr>
        <w:t>的影响日益加剧，特别指出：</w:t>
      </w:r>
    </w:p>
    <w:p w14:paraId="363A4273"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加里宁格勒边境附近地区仍存在对</w:t>
      </w:r>
      <w:r w:rsidRPr="0025638E">
        <w:rPr>
          <w:rFonts w:ascii="Calibri" w:hAnsi="Calibri" w:cs="Calibri"/>
          <w:sz w:val="22"/>
          <w:szCs w:val="22"/>
          <w:lang w:eastAsia="zh-CN"/>
        </w:rPr>
        <w:t>IMT</w:t>
      </w:r>
      <w:r w:rsidRPr="0025638E">
        <w:rPr>
          <w:rFonts w:ascii="Calibri" w:hAnsi="Calibri" w:cs="Calibri"/>
          <w:sz w:val="22"/>
          <w:szCs w:val="22"/>
          <w:lang w:eastAsia="zh-CN"/>
        </w:rPr>
        <w:t>频段的有害干扰；</w:t>
      </w:r>
    </w:p>
    <w:p w14:paraId="7413FF94"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仍</w:t>
      </w:r>
      <w:r w:rsidRPr="0025638E">
        <w:rPr>
          <w:rFonts w:ascii="Calibri" w:hAnsi="Calibri" w:cs="Calibri" w:hint="eastAsia"/>
          <w:sz w:val="22"/>
          <w:szCs w:val="22"/>
          <w:lang w:eastAsia="zh-CN"/>
        </w:rPr>
        <w:t>定期发现对</w:t>
      </w:r>
      <w:r w:rsidRPr="0025638E">
        <w:rPr>
          <w:rFonts w:ascii="Calibri" w:hAnsi="Calibri" w:cs="Calibri"/>
          <w:sz w:val="22"/>
          <w:szCs w:val="22"/>
          <w:lang w:eastAsia="zh-CN"/>
        </w:rPr>
        <w:t>全球卫星导航系统（</w:t>
      </w:r>
      <w:r w:rsidRPr="0025638E">
        <w:rPr>
          <w:rFonts w:ascii="Calibri" w:hAnsi="Calibri" w:cs="Calibri"/>
          <w:sz w:val="22"/>
          <w:szCs w:val="22"/>
          <w:lang w:eastAsia="zh-CN"/>
        </w:rPr>
        <w:t>GNSS</w:t>
      </w:r>
      <w:r w:rsidRPr="0025638E">
        <w:rPr>
          <w:rFonts w:ascii="Calibri" w:hAnsi="Calibri" w:cs="Calibri"/>
          <w:sz w:val="22"/>
          <w:szCs w:val="22"/>
          <w:lang w:eastAsia="zh-CN"/>
        </w:rPr>
        <w:t>）的干扰和</w:t>
      </w:r>
      <w:r w:rsidRPr="0025638E">
        <w:rPr>
          <w:rFonts w:ascii="Calibri" w:hAnsi="Calibri" w:cs="Calibri" w:hint="eastAsia"/>
          <w:sz w:val="22"/>
          <w:szCs w:val="22"/>
          <w:lang w:eastAsia="zh-CN"/>
        </w:rPr>
        <w:t>窃用案件</w:t>
      </w:r>
      <w:r w:rsidRPr="0025638E">
        <w:rPr>
          <w:rFonts w:ascii="Calibri" w:hAnsi="Calibri" w:cs="Calibri"/>
          <w:sz w:val="22"/>
          <w:szCs w:val="22"/>
          <w:lang w:eastAsia="zh-CN"/>
        </w:rPr>
        <w:t>；以及</w:t>
      </w:r>
    </w:p>
    <w:p w14:paraId="3E40CDBF"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lastRenderedPageBreak/>
        <w:t>•</w:t>
      </w:r>
      <w:r w:rsidRPr="0025638E">
        <w:rPr>
          <w:rFonts w:ascii="Calibri" w:hAnsi="Calibri" w:cs="Calibri"/>
          <w:sz w:val="22"/>
          <w:szCs w:val="22"/>
          <w:lang w:eastAsia="zh-CN"/>
        </w:rPr>
        <w:tab/>
      </w:r>
      <w:r w:rsidRPr="0025638E">
        <w:rPr>
          <w:rFonts w:ascii="Calibri" w:hAnsi="Calibri" w:cs="Calibri"/>
          <w:sz w:val="22"/>
          <w:szCs w:val="22"/>
          <w:lang w:eastAsia="zh-CN"/>
        </w:rPr>
        <w:t>尚未收到俄罗斯联邦主管部门对有害干扰报告的任何回应。</w:t>
      </w:r>
    </w:p>
    <w:p w14:paraId="5721F153" w14:textId="77777777" w:rsidR="00E92CF6" w:rsidRPr="0025638E" w:rsidRDefault="00E92CF6" w:rsidP="00E92CF6">
      <w:pPr>
        <w:ind w:firstLineChars="200" w:firstLine="440"/>
        <w:rPr>
          <w:rFonts w:ascii="Calibri" w:hAnsi="Calibri" w:cs="Calibri"/>
          <w:sz w:val="22"/>
          <w:szCs w:val="22"/>
        </w:rPr>
      </w:pPr>
      <w:r w:rsidRPr="0025638E">
        <w:rPr>
          <w:rFonts w:ascii="Calibri" w:hAnsi="Calibri" w:cs="Calibri"/>
          <w:sz w:val="22"/>
          <w:szCs w:val="22"/>
        </w:rPr>
        <w:t>委员会强烈敦促俄罗斯联邦主管部门：</w:t>
      </w:r>
    </w:p>
    <w:p w14:paraId="4C33EE4B"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hint="eastAsia"/>
          <w:sz w:val="22"/>
          <w:szCs w:val="22"/>
          <w:lang w:eastAsia="zh-CN"/>
        </w:rPr>
        <w:t>阻止</w:t>
      </w:r>
      <w:r w:rsidRPr="0025638E">
        <w:rPr>
          <w:rFonts w:ascii="Calibri" w:hAnsi="Calibri" w:cs="Calibri"/>
          <w:sz w:val="22"/>
          <w:szCs w:val="22"/>
          <w:lang w:eastAsia="zh-CN"/>
        </w:rPr>
        <w:t>任何可能对立陶宛主管部门境内</w:t>
      </w:r>
      <w:r w:rsidRPr="0025638E">
        <w:rPr>
          <w:rFonts w:ascii="Calibri" w:hAnsi="Calibri" w:cs="Calibri"/>
          <w:sz w:val="22"/>
          <w:szCs w:val="22"/>
          <w:lang w:eastAsia="zh-CN"/>
        </w:rPr>
        <w:t>RNSS</w:t>
      </w:r>
      <w:r w:rsidRPr="0025638E">
        <w:rPr>
          <w:rFonts w:ascii="Calibri" w:hAnsi="Calibri" w:cs="Calibri"/>
          <w:sz w:val="22"/>
          <w:szCs w:val="22"/>
          <w:lang w:eastAsia="zh-CN"/>
        </w:rPr>
        <w:t>接收机造成不利影响的发射；以及</w:t>
      </w:r>
    </w:p>
    <w:p w14:paraId="7F4997B9"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采取必要行动，就立陶宛主管部门报告其</w:t>
      </w:r>
      <w:r w:rsidRPr="0025638E">
        <w:rPr>
          <w:rFonts w:ascii="Calibri" w:hAnsi="Calibri" w:cs="Calibri"/>
          <w:sz w:val="22"/>
          <w:szCs w:val="22"/>
          <w:lang w:eastAsia="zh-CN"/>
        </w:rPr>
        <w:t>RNSS</w:t>
      </w:r>
      <w:r w:rsidRPr="0025638E">
        <w:rPr>
          <w:rFonts w:ascii="Calibri" w:hAnsi="Calibri" w:cs="Calibri"/>
          <w:sz w:val="22"/>
          <w:szCs w:val="22"/>
          <w:lang w:eastAsia="zh-CN"/>
        </w:rPr>
        <w:t>和</w:t>
      </w:r>
      <w:r w:rsidRPr="0025638E">
        <w:rPr>
          <w:rFonts w:ascii="Calibri" w:hAnsi="Calibri" w:cs="Calibri"/>
          <w:sz w:val="22"/>
          <w:szCs w:val="22"/>
          <w:lang w:eastAsia="zh-CN"/>
        </w:rPr>
        <w:t>IMT</w:t>
      </w:r>
      <w:r w:rsidRPr="0025638E">
        <w:rPr>
          <w:rFonts w:ascii="Calibri" w:hAnsi="Calibri" w:cs="Calibri"/>
          <w:sz w:val="22"/>
          <w:szCs w:val="22"/>
          <w:lang w:eastAsia="zh-CN"/>
        </w:rPr>
        <w:t>业务受到有害干扰的来函</w:t>
      </w:r>
      <w:r w:rsidRPr="0025638E">
        <w:rPr>
          <w:rFonts w:ascii="Calibri" w:hAnsi="Calibri" w:cs="Calibri" w:hint="eastAsia"/>
          <w:sz w:val="22"/>
          <w:szCs w:val="22"/>
          <w:lang w:eastAsia="zh-CN"/>
        </w:rPr>
        <w:t>做出</w:t>
      </w:r>
      <w:r w:rsidRPr="0025638E">
        <w:rPr>
          <w:rFonts w:ascii="Calibri" w:hAnsi="Calibri" w:cs="Calibri"/>
          <w:sz w:val="22"/>
          <w:szCs w:val="22"/>
          <w:lang w:eastAsia="zh-CN"/>
        </w:rPr>
        <w:t>回应。</w:t>
      </w:r>
    </w:p>
    <w:p w14:paraId="454E844D" w14:textId="77777777" w:rsidR="00E92CF6" w:rsidRPr="0025638E" w:rsidRDefault="00E92CF6" w:rsidP="00E92CF6">
      <w:pPr>
        <w:ind w:firstLineChars="200" w:firstLine="440"/>
        <w:rPr>
          <w:rFonts w:ascii="Calibri" w:hAnsi="Calibri" w:cs="Calibri"/>
          <w:sz w:val="22"/>
          <w:szCs w:val="22"/>
        </w:rPr>
      </w:pPr>
      <w:r w:rsidRPr="0025638E">
        <w:rPr>
          <w:rFonts w:ascii="Calibri" w:hAnsi="Calibri" w:cs="Calibri"/>
          <w:sz w:val="22"/>
          <w:szCs w:val="22"/>
        </w:rPr>
        <w:t>委员会责成无线电通信局：</w:t>
      </w:r>
    </w:p>
    <w:p w14:paraId="70364D9E"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继续请有关</w:t>
      </w:r>
      <w:r w:rsidRPr="0025638E">
        <w:rPr>
          <w:rFonts w:ascii="Calibri" w:hAnsi="Calibri" w:cs="Calibri" w:hint="eastAsia"/>
          <w:sz w:val="22"/>
          <w:szCs w:val="22"/>
          <w:lang w:eastAsia="zh-CN"/>
        </w:rPr>
        <w:t>双方</w:t>
      </w:r>
      <w:r w:rsidRPr="0025638E">
        <w:rPr>
          <w:rFonts w:ascii="Calibri" w:hAnsi="Calibri" w:cs="Calibri"/>
          <w:sz w:val="22"/>
          <w:szCs w:val="22"/>
          <w:lang w:eastAsia="zh-CN"/>
        </w:rPr>
        <w:t>主管部门本着善意开展合作，以解决有害干扰案件；</w:t>
      </w:r>
    </w:p>
    <w:p w14:paraId="6E4CA9D2"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提醒有关主管部门</w:t>
      </w:r>
      <w:r w:rsidRPr="0025638E">
        <w:rPr>
          <w:rFonts w:ascii="Calibri" w:hAnsi="Calibri" w:cs="Calibri" w:hint="eastAsia"/>
          <w:sz w:val="22"/>
          <w:szCs w:val="22"/>
          <w:lang w:eastAsia="zh-CN"/>
        </w:rPr>
        <w:t>，他们有义务</w:t>
      </w:r>
      <w:r w:rsidRPr="0025638E">
        <w:rPr>
          <w:rFonts w:ascii="Calibri" w:hAnsi="Calibri" w:cs="Calibri"/>
          <w:sz w:val="22"/>
          <w:szCs w:val="22"/>
          <w:lang w:eastAsia="zh-CN"/>
        </w:rPr>
        <w:t>按照国际电联《组织法》和《无线电规则》紧急合作解决这些案件；</w:t>
      </w:r>
    </w:p>
    <w:p w14:paraId="0E1BCE36"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请立陶宛主管部门提供有关影响</w:t>
      </w:r>
      <w:r w:rsidRPr="0025638E">
        <w:rPr>
          <w:rFonts w:ascii="Calibri" w:hAnsi="Calibri" w:cs="Calibri"/>
          <w:sz w:val="22"/>
          <w:szCs w:val="22"/>
          <w:lang w:eastAsia="zh-CN"/>
        </w:rPr>
        <w:t>IMT</w:t>
      </w:r>
      <w:r w:rsidRPr="0025638E">
        <w:rPr>
          <w:rFonts w:ascii="Calibri" w:hAnsi="Calibri" w:cs="Calibri"/>
          <w:sz w:val="22"/>
          <w:szCs w:val="22"/>
          <w:lang w:eastAsia="zh-CN"/>
        </w:rPr>
        <w:t>系统的干扰案件的更多信息；</w:t>
      </w:r>
    </w:p>
    <w:p w14:paraId="5BC296E7"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为主管部门召开双边或多边会议提供支持，以解决干扰案件；</w:t>
      </w:r>
    </w:p>
    <w:p w14:paraId="5323F8FA"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在专门网页上</w:t>
      </w:r>
      <w:r w:rsidRPr="0025638E">
        <w:rPr>
          <w:rFonts w:ascii="Calibri" w:hAnsi="Calibri" w:cs="Calibri" w:hint="eastAsia"/>
          <w:sz w:val="22"/>
          <w:szCs w:val="22"/>
          <w:lang w:eastAsia="zh-CN"/>
        </w:rPr>
        <w:t>发布</w:t>
      </w:r>
      <w:r w:rsidRPr="0025638E">
        <w:rPr>
          <w:rFonts w:ascii="Calibri" w:hAnsi="Calibri" w:cs="Calibri"/>
          <w:sz w:val="22"/>
          <w:szCs w:val="22"/>
          <w:lang w:eastAsia="zh-CN"/>
        </w:rPr>
        <w:t>新提交的有关</w:t>
      </w:r>
      <w:r w:rsidRPr="0025638E">
        <w:rPr>
          <w:rFonts w:ascii="Calibri" w:hAnsi="Calibri" w:cs="Calibri"/>
          <w:sz w:val="22"/>
          <w:szCs w:val="22"/>
          <w:lang w:eastAsia="zh-CN"/>
        </w:rPr>
        <w:t>RNSS</w:t>
      </w:r>
      <w:r w:rsidRPr="0025638E">
        <w:rPr>
          <w:rFonts w:ascii="Calibri" w:hAnsi="Calibri" w:cs="Calibri"/>
          <w:sz w:val="22"/>
          <w:szCs w:val="22"/>
          <w:lang w:eastAsia="zh-CN"/>
        </w:rPr>
        <w:t>接收机受到有害干扰案件的信息；以及</w:t>
      </w:r>
    </w:p>
    <w:p w14:paraId="26137F97" w14:textId="77777777" w:rsidR="00E92CF6" w:rsidRPr="0025638E" w:rsidRDefault="00E92CF6" w:rsidP="00E92CF6">
      <w:pPr>
        <w:pStyle w:val="enumlev1"/>
        <w:rPr>
          <w:rFonts w:ascii="Calibri" w:hAnsi="Calibri" w:cs="Calibri"/>
          <w:sz w:val="22"/>
          <w:szCs w:val="22"/>
          <w:lang w:eastAsia="zh-CN"/>
        </w:rPr>
      </w:pPr>
      <w:r w:rsidRPr="0025638E">
        <w:rPr>
          <w:rFonts w:ascii="Calibri" w:hAnsi="Calibri" w:cs="Calibri"/>
          <w:sz w:val="22"/>
          <w:szCs w:val="22"/>
          <w:lang w:eastAsia="zh-CN"/>
        </w:rPr>
        <w:t>•</w:t>
      </w:r>
      <w:r w:rsidRPr="0025638E">
        <w:rPr>
          <w:rFonts w:ascii="Calibri" w:hAnsi="Calibri" w:cs="Calibri"/>
          <w:sz w:val="22"/>
          <w:szCs w:val="22"/>
          <w:lang w:eastAsia="zh-CN"/>
        </w:rPr>
        <w:tab/>
      </w:r>
      <w:r w:rsidRPr="0025638E">
        <w:rPr>
          <w:rFonts w:ascii="Calibri" w:hAnsi="Calibri" w:cs="Calibri"/>
          <w:sz w:val="22"/>
          <w:szCs w:val="22"/>
          <w:lang w:eastAsia="zh-CN"/>
        </w:rPr>
        <w:t>向委员会第</w:t>
      </w:r>
      <w:r w:rsidRPr="0025638E">
        <w:rPr>
          <w:rFonts w:ascii="Calibri" w:hAnsi="Calibri" w:cs="Calibri"/>
          <w:sz w:val="22"/>
          <w:szCs w:val="22"/>
          <w:lang w:eastAsia="zh-CN"/>
        </w:rPr>
        <w:t>103</w:t>
      </w:r>
      <w:r w:rsidRPr="0025638E">
        <w:rPr>
          <w:rFonts w:ascii="Calibri" w:hAnsi="Calibri" w:cs="Calibri"/>
          <w:sz w:val="22"/>
          <w:szCs w:val="22"/>
          <w:lang w:eastAsia="zh-CN"/>
        </w:rPr>
        <w:t>次会议报告此事项的进展。</w:t>
      </w:r>
      <w:r w:rsidRPr="0025638E">
        <w:rPr>
          <w:rFonts w:ascii="Calibri" w:hAnsi="Calibri" w:cs="Calibri" w:hint="eastAsia"/>
          <w:sz w:val="22"/>
          <w:szCs w:val="22"/>
          <w:lang w:eastAsia="zh-CN"/>
        </w:rPr>
        <w:t>”</w:t>
      </w:r>
    </w:p>
    <w:p w14:paraId="5512857E" w14:textId="77777777" w:rsidR="00E92CF6" w:rsidRPr="0025638E" w:rsidRDefault="00E92CF6" w:rsidP="00E92CF6">
      <w:pPr>
        <w:rPr>
          <w:rFonts w:ascii="Calibri" w:hAnsi="Calibri" w:cs="Calibri"/>
          <w:b/>
          <w:bCs/>
          <w:sz w:val="22"/>
          <w:szCs w:val="22"/>
        </w:rPr>
      </w:pPr>
      <w:r w:rsidRPr="0025638E">
        <w:rPr>
          <w:rFonts w:ascii="Calibri" w:hAnsi="Calibri" w:cs="Calibri"/>
          <w:sz w:val="22"/>
          <w:szCs w:val="22"/>
        </w:rPr>
        <w:t>9.3.5</w:t>
      </w:r>
      <w:r w:rsidRPr="0025638E">
        <w:rPr>
          <w:rFonts w:ascii="Calibri" w:hAnsi="Calibri" w:cs="Calibri"/>
          <w:sz w:val="22"/>
          <w:szCs w:val="22"/>
        </w:rPr>
        <w:tab/>
      </w:r>
      <w:r w:rsidRPr="0025638E">
        <w:rPr>
          <w:rFonts w:ascii="Calibri" w:hAnsi="Calibri" w:cs="Calibri"/>
          <w:sz w:val="22"/>
          <w:szCs w:val="22"/>
        </w:rPr>
        <w:t>会议对此表示</w:t>
      </w:r>
      <w:r w:rsidRPr="0025638E">
        <w:rPr>
          <w:rFonts w:ascii="Calibri" w:hAnsi="Calibri" w:cs="Calibri"/>
          <w:b/>
          <w:bCs/>
          <w:sz w:val="22"/>
          <w:szCs w:val="22"/>
        </w:rPr>
        <w:t>同意</w:t>
      </w:r>
      <w:r w:rsidRPr="0025638E">
        <w:rPr>
          <w:rFonts w:ascii="Calibri" w:hAnsi="Calibri" w:cs="Calibri"/>
          <w:sz w:val="22"/>
          <w:szCs w:val="22"/>
        </w:rPr>
        <w:t>。</w:t>
      </w:r>
    </w:p>
    <w:p w14:paraId="4298111C" w14:textId="77777777" w:rsidR="00E92CF6" w:rsidRPr="0025638E" w:rsidRDefault="00E92CF6" w:rsidP="00E92CF6">
      <w:pPr>
        <w:pStyle w:val="Heading1"/>
        <w:rPr>
          <w:rFonts w:ascii="Calibri" w:eastAsia="SimSun" w:hAnsi="Calibri" w:cs="Calibri"/>
          <w:sz w:val="22"/>
          <w:szCs w:val="22"/>
          <w:lang w:eastAsia="zh-CN"/>
        </w:rPr>
      </w:pPr>
      <w:r w:rsidRPr="0025638E">
        <w:rPr>
          <w:rFonts w:ascii="Calibri" w:eastAsia="SimSun" w:hAnsi="Calibri" w:cs="Calibri"/>
          <w:sz w:val="22"/>
          <w:szCs w:val="22"/>
          <w:lang w:eastAsia="zh-CN"/>
        </w:rPr>
        <w:t>10</w:t>
      </w:r>
      <w:r w:rsidRPr="0025638E">
        <w:rPr>
          <w:rFonts w:ascii="Calibri" w:eastAsia="SimSun" w:hAnsi="Calibri" w:cs="Calibri"/>
          <w:sz w:val="22"/>
          <w:szCs w:val="22"/>
          <w:lang w:eastAsia="zh-CN"/>
        </w:rPr>
        <w:tab/>
      </w:r>
      <w:r w:rsidRPr="0025638E">
        <w:rPr>
          <w:rFonts w:ascii="Calibri" w:eastAsia="SimSun" w:hAnsi="Calibri" w:cs="Calibri"/>
          <w:sz w:val="22"/>
          <w:szCs w:val="22"/>
          <w:lang w:eastAsia="zh-CN"/>
        </w:rPr>
        <w:t>伊朗伊斯兰共和国主管部门</w:t>
      </w:r>
      <w:r w:rsidRPr="0025638E">
        <w:rPr>
          <w:rFonts w:ascii="Calibri" w:eastAsia="SimSun" w:hAnsi="Calibri" w:cs="Calibri" w:hint="eastAsia"/>
          <w:sz w:val="22"/>
          <w:szCs w:val="22"/>
          <w:lang w:eastAsia="zh-CN"/>
        </w:rPr>
        <w:t>就</w:t>
      </w:r>
      <w:r w:rsidRPr="0025638E">
        <w:rPr>
          <w:rFonts w:ascii="Calibri" w:eastAsia="SimSun" w:hAnsi="Calibri" w:cs="Calibri"/>
          <w:sz w:val="22"/>
          <w:szCs w:val="22"/>
          <w:lang w:eastAsia="zh-CN"/>
        </w:rPr>
        <w:t>Iran International</w:t>
      </w:r>
      <w:r w:rsidRPr="0025638E">
        <w:rPr>
          <w:rFonts w:ascii="Calibri" w:eastAsia="SimSun" w:hAnsi="Calibri" w:cs="Calibri"/>
          <w:sz w:val="22"/>
          <w:szCs w:val="22"/>
          <w:lang w:eastAsia="zh-CN"/>
        </w:rPr>
        <w:t>卫星网络问题</w:t>
      </w:r>
      <w:r w:rsidRPr="0025638E">
        <w:rPr>
          <w:rFonts w:ascii="Calibri" w:eastAsia="SimSun" w:hAnsi="Calibri" w:cs="Calibri" w:hint="eastAsia"/>
          <w:sz w:val="22"/>
          <w:szCs w:val="22"/>
          <w:lang w:eastAsia="zh-CN"/>
        </w:rPr>
        <w:t>提供</w:t>
      </w:r>
      <w:r w:rsidRPr="0025638E">
        <w:rPr>
          <w:rFonts w:ascii="Calibri" w:eastAsia="SimSun" w:hAnsi="Calibri" w:cs="Calibri"/>
          <w:sz w:val="22"/>
          <w:szCs w:val="22"/>
          <w:lang w:eastAsia="zh-CN"/>
        </w:rPr>
        <w:t>信息的提交资料（</w:t>
      </w:r>
      <w:hyperlink r:id="rId64">
        <w:r w:rsidRPr="0025638E">
          <w:rPr>
            <w:rStyle w:val="Hyperlink"/>
            <w:rFonts w:ascii="Calibri" w:eastAsia="SimSun" w:hAnsi="Calibri" w:cs="Calibri"/>
            <w:sz w:val="22"/>
            <w:szCs w:val="22"/>
            <w:lang w:eastAsia="zh-CN"/>
          </w:rPr>
          <w:t>RRB26</w:t>
        </w:r>
        <w:r w:rsidRPr="0025638E">
          <w:rPr>
            <w:rStyle w:val="Hyperlink"/>
            <w:rFonts w:ascii="Calibri" w:eastAsia="SimSun" w:hAnsi="Calibri" w:cs="Calibri"/>
            <w:sz w:val="22"/>
            <w:szCs w:val="22"/>
            <w:lang w:eastAsia="zh-CN"/>
          </w:rPr>
          <w:noBreakHyphen/>
          <w:t>2/3</w:t>
        </w:r>
      </w:hyperlink>
      <w:r w:rsidRPr="0025638E">
        <w:rPr>
          <w:rFonts w:ascii="Calibri" w:eastAsia="SimSun" w:hAnsi="Calibri" w:cs="Calibri"/>
          <w:sz w:val="22"/>
          <w:szCs w:val="22"/>
          <w:lang w:eastAsia="zh-CN"/>
        </w:rPr>
        <w:t>号文件）</w:t>
      </w:r>
    </w:p>
    <w:p w14:paraId="5ED52CF2"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10.1</w:t>
      </w:r>
      <w:r w:rsidRPr="0025638E">
        <w:rPr>
          <w:rFonts w:ascii="Calibri" w:hAnsi="Calibri" w:cs="Calibri"/>
          <w:sz w:val="22"/>
          <w:szCs w:val="22"/>
        </w:rPr>
        <w:tab/>
      </w:r>
      <w:r w:rsidRPr="0025638E">
        <w:rPr>
          <w:rFonts w:ascii="Calibri" w:hAnsi="Calibri" w:cs="Calibri"/>
          <w:b/>
          <w:bCs/>
          <w:sz w:val="22"/>
          <w:szCs w:val="22"/>
        </w:rPr>
        <w:t>Vallet</w:t>
      </w:r>
      <w:r w:rsidRPr="0025638E">
        <w:rPr>
          <w:rFonts w:ascii="Calibri" w:hAnsi="Calibri" w:cs="Calibri"/>
          <w:b/>
          <w:bCs/>
          <w:sz w:val="22"/>
          <w:szCs w:val="22"/>
        </w:rPr>
        <w:t>先生（</w:t>
      </w:r>
      <w:r w:rsidRPr="0025638E">
        <w:rPr>
          <w:rFonts w:ascii="Calibri" w:hAnsi="Calibri" w:cs="Calibri"/>
          <w:b/>
          <w:bCs/>
          <w:sz w:val="22"/>
          <w:szCs w:val="22"/>
        </w:rPr>
        <w:t>SSD</w:t>
      </w:r>
      <w:r w:rsidRPr="0025638E">
        <w:rPr>
          <w:rFonts w:ascii="Calibri" w:hAnsi="Calibri" w:cs="Calibri"/>
          <w:b/>
          <w:bCs/>
          <w:sz w:val="22"/>
          <w:szCs w:val="22"/>
        </w:rPr>
        <w:t>负责人）</w:t>
      </w:r>
      <w:r w:rsidRPr="0025638E">
        <w:rPr>
          <w:rFonts w:ascii="Calibri" w:hAnsi="Calibri" w:cs="Calibri"/>
          <w:sz w:val="22"/>
          <w:szCs w:val="22"/>
        </w:rPr>
        <w:t>介绍了</w:t>
      </w:r>
      <w:r w:rsidRPr="0025638E">
        <w:rPr>
          <w:rFonts w:ascii="Calibri" w:hAnsi="Calibri" w:cs="Calibri"/>
          <w:sz w:val="22"/>
          <w:szCs w:val="22"/>
        </w:rPr>
        <w:t>RRB26</w:t>
      </w:r>
      <w:r w:rsidRPr="0025638E">
        <w:rPr>
          <w:rFonts w:ascii="Calibri" w:hAnsi="Calibri" w:cs="Calibri" w:hint="eastAsia"/>
          <w:sz w:val="22"/>
          <w:szCs w:val="22"/>
        </w:rPr>
        <w:t>-</w:t>
      </w:r>
      <w:r w:rsidRPr="0025638E">
        <w:rPr>
          <w:rFonts w:ascii="Calibri" w:hAnsi="Calibri" w:cs="Calibri"/>
          <w:sz w:val="22"/>
          <w:szCs w:val="22"/>
        </w:rPr>
        <w:t>2/3</w:t>
      </w:r>
      <w:r w:rsidRPr="0025638E">
        <w:rPr>
          <w:rFonts w:ascii="Calibri" w:hAnsi="Calibri" w:cs="Calibri"/>
          <w:sz w:val="22"/>
          <w:szCs w:val="22"/>
        </w:rPr>
        <w:t>号文件</w:t>
      </w:r>
      <w:r w:rsidRPr="0025638E">
        <w:rPr>
          <w:rFonts w:ascii="Calibri" w:hAnsi="Calibri" w:cs="Calibri" w:hint="eastAsia"/>
          <w:sz w:val="22"/>
          <w:szCs w:val="22"/>
        </w:rPr>
        <w:t>。</w:t>
      </w:r>
      <w:r w:rsidRPr="0025638E">
        <w:rPr>
          <w:rFonts w:ascii="Calibri" w:hAnsi="Calibri" w:cs="Calibri"/>
          <w:sz w:val="22"/>
          <w:szCs w:val="22"/>
        </w:rPr>
        <w:t>伊朗伊斯兰共和国主管部门在该文件中</w:t>
      </w:r>
      <w:r w:rsidRPr="0025638E">
        <w:rPr>
          <w:rFonts w:ascii="Calibri" w:hAnsi="Calibri" w:cs="Calibri" w:hint="eastAsia"/>
          <w:sz w:val="22"/>
          <w:szCs w:val="22"/>
        </w:rPr>
        <w:t>向</w:t>
      </w:r>
      <w:r w:rsidRPr="0025638E">
        <w:rPr>
          <w:rFonts w:ascii="Calibri" w:hAnsi="Calibri" w:cs="Calibri"/>
          <w:sz w:val="22"/>
          <w:szCs w:val="22"/>
        </w:rPr>
        <w:t>委员会</w:t>
      </w:r>
      <w:r w:rsidRPr="0025638E">
        <w:rPr>
          <w:rFonts w:ascii="Calibri" w:hAnsi="Calibri" w:cs="Calibri" w:hint="eastAsia"/>
          <w:sz w:val="22"/>
          <w:szCs w:val="22"/>
        </w:rPr>
        <w:t>通报称</w:t>
      </w:r>
      <w:proofErr w:type="gramStart"/>
      <w:r w:rsidRPr="0025638E">
        <w:rPr>
          <w:rFonts w:ascii="Calibri" w:hAnsi="Calibri" w:cs="Calibri"/>
          <w:sz w:val="22"/>
          <w:szCs w:val="22"/>
        </w:rPr>
        <w:t>，</w:t>
      </w:r>
      <w:r w:rsidRPr="0025638E">
        <w:rPr>
          <w:rFonts w:ascii="Calibri" w:hAnsi="Calibri" w:cs="Calibri" w:hint="eastAsia"/>
          <w:sz w:val="22"/>
          <w:szCs w:val="22"/>
        </w:rPr>
        <w:t>“</w:t>
      </w:r>
      <w:proofErr w:type="gramEnd"/>
      <w:r w:rsidRPr="0025638E">
        <w:rPr>
          <w:rFonts w:ascii="Calibri" w:hAnsi="Calibri" w:cs="Calibri"/>
          <w:sz w:val="22"/>
          <w:szCs w:val="22"/>
        </w:rPr>
        <w:t xml:space="preserve">Iran </w:t>
      </w:r>
      <w:proofErr w:type="gramStart"/>
      <w:r w:rsidRPr="0025638E">
        <w:rPr>
          <w:rFonts w:ascii="Calibri" w:hAnsi="Calibri" w:cs="Calibri"/>
          <w:sz w:val="22"/>
          <w:szCs w:val="22"/>
        </w:rPr>
        <w:t>International</w:t>
      </w:r>
      <w:r w:rsidRPr="0025638E">
        <w:rPr>
          <w:rFonts w:ascii="Calibri" w:hAnsi="Calibri" w:cs="Calibri" w:hint="eastAsia"/>
          <w:sz w:val="22"/>
          <w:szCs w:val="22"/>
        </w:rPr>
        <w:t>”</w:t>
      </w:r>
      <w:r w:rsidRPr="0025638E">
        <w:rPr>
          <w:rFonts w:ascii="Calibri" w:hAnsi="Calibri" w:cs="Calibri"/>
          <w:sz w:val="22"/>
          <w:szCs w:val="22"/>
        </w:rPr>
        <w:t>卫星电视频道目前利用国际卫星容量播送宣扬暴力</w:t>
      </w:r>
      <w:proofErr w:type="gramEnd"/>
      <w:r w:rsidRPr="0025638E">
        <w:rPr>
          <w:rFonts w:ascii="Calibri" w:hAnsi="Calibri" w:cs="Calibri"/>
          <w:sz w:val="22"/>
          <w:szCs w:val="22"/>
        </w:rPr>
        <w:t>、煽动仇恨及旨在破坏国家安全和公共秩序的内容，其播送得到斯洛文尼亚境内技术基础设施和</w:t>
      </w:r>
      <w:r w:rsidRPr="0025638E">
        <w:rPr>
          <w:rFonts w:ascii="Calibri" w:hAnsi="Calibri" w:cs="Calibri"/>
          <w:sz w:val="22"/>
          <w:szCs w:val="22"/>
        </w:rPr>
        <w:t>Arabsat</w:t>
      </w:r>
      <w:r w:rsidRPr="0025638E">
        <w:rPr>
          <w:rFonts w:ascii="Calibri" w:hAnsi="Calibri" w:cs="Calibri"/>
          <w:sz w:val="22"/>
          <w:szCs w:val="22"/>
        </w:rPr>
        <w:t>的支持。此类行为明显违反了包括国际电联《组织法》和《公约》在内的多项国际协定。伊朗主管部门强调，所有成员国均有必要尊重其他国家的主权和权利，并确保</w:t>
      </w:r>
      <w:r w:rsidRPr="0025638E">
        <w:rPr>
          <w:rFonts w:ascii="Calibri" w:hAnsi="Calibri" w:cs="Calibri" w:hint="eastAsia"/>
          <w:sz w:val="22"/>
          <w:szCs w:val="22"/>
        </w:rPr>
        <w:t>已</w:t>
      </w:r>
      <w:r w:rsidRPr="0025638E">
        <w:rPr>
          <w:rFonts w:ascii="Calibri" w:hAnsi="Calibri" w:cs="Calibri"/>
          <w:sz w:val="22"/>
          <w:szCs w:val="22"/>
        </w:rPr>
        <w:t>登记的卫星运营商不被用作传播暴力和煽动行为的平台。该主管部门请求无线电通信局和委员会在各自</w:t>
      </w:r>
      <w:r w:rsidRPr="0025638E">
        <w:rPr>
          <w:rFonts w:ascii="Calibri" w:hAnsi="Calibri" w:cs="Calibri" w:hint="eastAsia"/>
          <w:sz w:val="22"/>
          <w:szCs w:val="22"/>
        </w:rPr>
        <w:t>职权</w:t>
      </w:r>
      <w:r w:rsidRPr="0025638E">
        <w:rPr>
          <w:rFonts w:ascii="Calibri" w:hAnsi="Calibri" w:cs="Calibri"/>
          <w:sz w:val="22"/>
          <w:szCs w:val="22"/>
        </w:rPr>
        <w:t>内立即采取必要措施</w:t>
      </w:r>
      <w:r w:rsidRPr="0025638E">
        <w:rPr>
          <w:rFonts w:ascii="Calibri" w:hAnsi="Calibri" w:cs="Calibri" w:hint="eastAsia"/>
          <w:sz w:val="22"/>
          <w:szCs w:val="22"/>
        </w:rPr>
        <w:t>，处理</w:t>
      </w:r>
      <w:r w:rsidRPr="0025638E">
        <w:rPr>
          <w:rFonts w:ascii="Calibri" w:hAnsi="Calibri" w:cs="Calibri"/>
          <w:sz w:val="22"/>
          <w:szCs w:val="22"/>
        </w:rPr>
        <w:t>这些违规行为</w:t>
      </w:r>
      <w:r w:rsidRPr="0025638E">
        <w:rPr>
          <w:rFonts w:ascii="Calibri" w:hAnsi="Calibri" w:cs="Calibri" w:hint="eastAsia"/>
          <w:sz w:val="22"/>
          <w:szCs w:val="22"/>
        </w:rPr>
        <w:t>，</w:t>
      </w:r>
      <w:r w:rsidRPr="0025638E">
        <w:rPr>
          <w:rFonts w:ascii="Calibri" w:hAnsi="Calibri" w:cs="Calibri"/>
          <w:sz w:val="22"/>
          <w:szCs w:val="22"/>
        </w:rPr>
        <w:t>并确保运营商停止为该网络提供设施。</w:t>
      </w:r>
    </w:p>
    <w:p w14:paraId="332A2E96"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10.2</w:t>
      </w:r>
      <w:r w:rsidRPr="0025638E">
        <w:rPr>
          <w:rFonts w:ascii="Calibri" w:hAnsi="Calibri" w:cs="Calibri"/>
          <w:sz w:val="22"/>
          <w:szCs w:val="22"/>
        </w:rPr>
        <w:tab/>
      </w:r>
      <w:r w:rsidRPr="0025638E">
        <w:rPr>
          <w:rFonts w:ascii="Calibri" w:hAnsi="Calibri" w:cs="Calibri"/>
          <w:sz w:val="22"/>
          <w:szCs w:val="22"/>
        </w:rPr>
        <w:t>他指出，主管部门并未</w:t>
      </w:r>
      <w:r w:rsidRPr="0025638E">
        <w:rPr>
          <w:rFonts w:ascii="Calibri" w:hAnsi="Calibri" w:cs="Calibri" w:hint="eastAsia"/>
          <w:sz w:val="22"/>
          <w:szCs w:val="22"/>
        </w:rPr>
        <w:t>确定</w:t>
      </w:r>
      <w:r w:rsidRPr="0025638E">
        <w:rPr>
          <w:rFonts w:ascii="Calibri" w:hAnsi="Calibri" w:cs="Calibri"/>
          <w:sz w:val="22"/>
          <w:szCs w:val="22"/>
        </w:rPr>
        <w:t>发射造成了有害干扰。此外，由于该问题涉及电视频道，《无线电规则》第</w:t>
      </w:r>
      <w:r w:rsidRPr="0025638E">
        <w:rPr>
          <w:rFonts w:ascii="Calibri" w:hAnsi="Calibri" w:cs="Calibri"/>
          <w:b/>
          <w:bCs/>
          <w:sz w:val="22"/>
          <w:szCs w:val="22"/>
        </w:rPr>
        <w:t>18</w:t>
      </w:r>
      <w:r w:rsidRPr="0025638E">
        <w:rPr>
          <w:rFonts w:ascii="Calibri" w:hAnsi="Calibri" w:cs="Calibri"/>
          <w:sz w:val="22"/>
          <w:szCs w:val="22"/>
        </w:rPr>
        <w:t>条和第</w:t>
      </w:r>
      <w:r w:rsidRPr="0025638E">
        <w:rPr>
          <w:rFonts w:ascii="Calibri" w:hAnsi="Calibri" w:cs="Calibri"/>
          <w:b/>
          <w:bCs/>
          <w:sz w:val="22"/>
          <w:szCs w:val="22"/>
        </w:rPr>
        <w:t>22</w:t>
      </w:r>
      <w:r w:rsidRPr="0025638E">
        <w:rPr>
          <w:rFonts w:ascii="Calibri" w:hAnsi="Calibri" w:cs="Calibri"/>
          <w:sz w:val="22"/>
          <w:szCs w:val="22"/>
        </w:rPr>
        <w:t>号决议</w:t>
      </w:r>
      <w:r w:rsidRPr="0025638E">
        <w:rPr>
          <w:rFonts w:ascii="Calibri" w:hAnsi="Calibri" w:cs="Calibri"/>
          <w:b/>
          <w:bCs/>
          <w:sz w:val="22"/>
          <w:szCs w:val="22"/>
        </w:rPr>
        <w:t>（</w:t>
      </w:r>
      <w:r w:rsidRPr="0025638E">
        <w:rPr>
          <w:rFonts w:ascii="Calibri" w:hAnsi="Calibri" w:cs="Calibri" w:hint="eastAsia"/>
          <w:b/>
          <w:bCs/>
          <w:sz w:val="22"/>
          <w:szCs w:val="22"/>
        </w:rPr>
        <w:t>WRC-23</w:t>
      </w:r>
      <w:r w:rsidRPr="0025638E">
        <w:rPr>
          <w:rFonts w:ascii="Calibri" w:hAnsi="Calibri" w:cs="Calibri"/>
          <w:b/>
          <w:bCs/>
          <w:sz w:val="22"/>
          <w:szCs w:val="22"/>
        </w:rPr>
        <w:t>，修订版）</w:t>
      </w:r>
      <w:r w:rsidRPr="0025638E">
        <w:rPr>
          <w:rFonts w:ascii="Calibri" w:hAnsi="Calibri" w:cs="Calibri"/>
          <w:sz w:val="22"/>
          <w:szCs w:val="22"/>
        </w:rPr>
        <w:t>并不适用。因此，应由委员会</w:t>
      </w:r>
      <w:r w:rsidRPr="0025638E">
        <w:rPr>
          <w:rFonts w:ascii="Calibri" w:hAnsi="Calibri" w:cs="Calibri" w:hint="eastAsia"/>
          <w:sz w:val="22"/>
          <w:szCs w:val="22"/>
        </w:rPr>
        <w:t>决定</w:t>
      </w:r>
      <w:r w:rsidRPr="0025638E">
        <w:rPr>
          <w:rFonts w:ascii="Calibri" w:hAnsi="Calibri" w:cs="Calibri"/>
          <w:sz w:val="22"/>
          <w:szCs w:val="22"/>
        </w:rPr>
        <w:t>伊朗主管部门提出的请求在</w:t>
      </w:r>
      <w:r w:rsidRPr="0025638E">
        <w:rPr>
          <w:rFonts w:ascii="Calibri" w:hAnsi="Calibri" w:cs="Calibri" w:hint="eastAsia"/>
          <w:sz w:val="22"/>
          <w:szCs w:val="22"/>
        </w:rPr>
        <w:t>多大</w:t>
      </w:r>
      <w:r w:rsidRPr="0025638E">
        <w:rPr>
          <w:rFonts w:ascii="Calibri" w:hAnsi="Calibri" w:cs="Calibri"/>
          <w:sz w:val="22"/>
          <w:szCs w:val="22"/>
        </w:rPr>
        <w:t>程度上属于其</w:t>
      </w:r>
      <w:r w:rsidRPr="0025638E">
        <w:rPr>
          <w:rFonts w:ascii="Calibri" w:hAnsi="Calibri" w:cs="Calibri" w:hint="eastAsia"/>
          <w:sz w:val="22"/>
          <w:szCs w:val="22"/>
        </w:rPr>
        <w:t>职权</w:t>
      </w:r>
      <w:r w:rsidRPr="0025638E">
        <w:rPr>
          <w:rFonts w:ascii="Calibri" w:hAnsi="Calibri" w:cs="Calibri"/>
          <w:sz w:val="22"/>
          <w:szCs w:val="22"/>
        </w:rPr>
        <w:t>范围。</w:t>
      </w:r>
    </w:p>
    <w:p w14:paraId="7449EED4"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10.3</w:t>
      </w:r>
      <w:r w:rsidRPr="0025638E">
        <w:rPr>
          <w:rFonts w:ascii="Calibri" w:hAnsi="Calibri" w:cs="Calibri"/>
          <w:sz w:val="22"/>
          <w:szCs w:val="22"/>
        </w:rPr>
        <w:tab/>
      </w:r>
      <w:r w:rsidRPr="0025638E">
        <w:rPr>
          <w:rFonts w:ascii="Calibri" w:hAnsi="Calibri" w:cs="Calibri"/>
          <w:b/>
          <w:bCs/>
          <w:sz w:val="22"/>
          <w:szCs w:val="22"/>
        </w:rPr>
        <w:t>程建军先生</w:t>
      </w:r>
      <w:r w:rsidRPr="0025638E">
        <w:rPr>
          <w:rFonts w:ascii="Calibri" w:hAnsi="Calibri" w:cs="Calibri"/>
          <w:sz w:val="22"/>
          <w:szCs w:val="22"/>
        </w:rPr>
        <w:t>发表意见称，提交资料中的某些内容涉及国际电联《组织法》第</w:t>
      </w:r>
      <w:r w:rsidRPr="0025638E">
        <w:rPr>
          <w:rFonts w:ascii="Calibri" w:hAnsi="Calibri" w:cs="Calibri"/>
          <w:sz w:val="22"/>
          <w:szCs w:val="22"/>
        </w:rPr>
        <w:t>1</w:t>
      </w:r>
      <w:r w:rsidRPr="0025638E">
        <w:rPr>
          <w:rFonts w:ascii="Calibri" w:hAnsi="Calibri" w:cs="Calibri"/>
          <w:sz w:val="22"/>
          <w:szCs w:val="22"/>
        </w:rPr>
        <w:t>条和第</w:t>
      </w:r>
      <w:r w:rsidRPr="0025638E">
        <w:rPr>
          <w:rFonts w:ascii="Calibri" w:hAnsi="Calibri" w:cs="Calibri"/>
          <w:sz w:val="22"/>
          <w:szCs w:val="22"/>
        </w:rPr>
        <w:t>7</w:t>
      </w:r>
      <w:r w:rsidRPr="0025638E">
        <w:rPr>
          <w:rFonts w:ascii="Calibri" w:hAnsi="Calibri" w:cs="Calibri"/>
          <w:sz w:val="22"/>
          <w:szCs w:val="22"/>
        </w:rPr>
        <w:t>条。</w:t>
      </w:r>
      <w:r w:rsidRPr="0025638E">
        <w:rPr>
          <w:rFonts w:ascii="Calibri" w:hAnsi="Calibri" w:cs="Calibri"/>
          <w:b/>
          <w:bCs/>
          <w:sz w:val="22"/>
          <w:szCs w:val="22"/>
        </w:rPr>
        <w:t>主席</w:t>
      </w:r>
      <w:r w:rsidRPr="0025638E">
        <w:rPr>
          <w:rFonts w:ascii="Calibri" w:hAnsi="Calibri" w:cs="Calibri"/>
          <w:sz w:val="22"/>
          <w:szCs w:val="22"/>
        </w:rPr>
        <w:t>在回应时表示，她认为该请求</w:t>
      </w:r>
      <w:r w:rsidRPr="0025638E">
        <w:rPr>
          <w:rFonts w:ascii="Calibri" w:hAnsi="Calibri" w:cs="Calibri" w:hint="eastAsia"/>
          <w:sz w:val="22"/>
          <w:szCs w:val="22"/>
        </w:rPr>
        <w:t>涉及</w:t>
      </w:r>
      <w:r w:rsidRPr="0025638E">
        <w:rPr>
          <w:rFonts w:ascii="Calibri" w:hAnsi="Calibri" w:cs="Calibri"/>
          <w:sz w:val="22"/>
          <w:szCs w:val="22"/>
        </w:rPr>
        <w:t>国际电联的工作，但</w:t>
      </w:r>
      <w:r w:rsidRPr="0025638E">
        <w:rPr>
          <w:rFonts w:ascii="Calibri" w:hAnsi="Calibri" w:cs="Calibri" w:hint="eastAsia"/>
          <w:sz w:val="22"/>
          <w:szCs w:val="22"/>
        </w:rPr>
        <w:t>超出了</w:t>
      </w:r>
      <w:r w:rsidRPr="0025638E">
        <w:rPr>
          <w:rFonts w:ascii="Calibri" w:hAnsi="Calibri" w:cs="Calibri"/>
          <w:sz w:val="22"/>
          <w:szCs w:val="22"/>
        </w:rPr>
        <w:t>委员会的职</w:t>
      </w:r>
      <w:r w:rsidRPr="0025638E">
        <w:rPr>
          <w:rFonts w:ascii="Calibri" w:hAnsi="Calibri" w:cs="Calibri" w:hint="eastAsia"/>
          <w:sz w:val="22"/>
          <w:szCs w:val="22"/>
        </w:rPr>
        <w:t>权范围</w:t>
      </w:r>
      <w:r w:rsidRPr="0025638E">
        <w:rPr>
          <w:rFonts w:ascii="Calibri" w:hAnsi="Calibri" w:cs="Calibri"/>
          <w:sz w:val="22"/>
          <w:szCs w:val="22"/>
        </w:rPr>
        <w:t>。</w:t>
      </w:r>
    </w:p>
    <w:p w14:paraId="535C4003"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10.4</w:t>
      </w:r>
      <w:r w:rsidRPr="0025638E">
        <w:rPr>
          <w:rFonts w:ascii="Calibri" w:hAnsi="Calibri" w:cs="Calibri"/>
          <w:sz w:val="22"/>
          <w:szCs w:val="22"/>
        </w:rPr>
        <w:tab/>
      </w:r>
      <w:r w:rsidRPr="0025638E">
        <w:rPr>
          <w:rFonts w:ascii="Calibri" w:hAnsi="Calibri" w:cs="Calibri"/>
          <w:b/>
          <w:bCs/>
          <w:sz w:val="22"/>
          <w:szCs w:val="22"/>
        </w:rPr>
        <w:t>Vallet</w:t>
      </w:r>
      <w:r w:rsidRPr="0025638E">
        <w:rPr>
          <w:rFonts w:ascii="Calibri" w:hAnsi="Calibri" w:cs="Calibri"/>
          <w:b/>
          <w:bCs/>
          <w:sz w:val="22"/>
          <w:szCs w:val="22"/>
        </w:rPr>
        <w:t>先生（</w:t>
      </w:r>
      <w:r w:rsidRPr="0025638E">
        <w:rPr>
          <w:rFonts w:ascii="Calibri" w:hAnsi="Calibri" w:cs="Calibri"/>
          <w:b/>
          <w:bCs/>
          <w:sz w:val="22"/>
          <w:szCs w:val="22"/>
        </w:rPr>
        <w:t>SSD</w:t>
      </w:r>
      <w:r w:rsidRPr="0025638E">
        <w:rPr>
          <w:rFonts w:ascii="Calibri" w:hAnsi="Calibri" w:cs="Calibri"/>
          <w:b/>
          <w:bCs/>
          <w:sz w:val="22"/>
          <w:szCs w:val="22"/>
        </w:rPr>
        <w:t>负责人）</w:t>
      </w:r>
      <w:r w:rsidRPr="0025638E">
        <w:rPr>
          <w:rFonts w:ascii="Calibri" w:hAnsi="Calibri" w:cs="Calibri"/>
          <w:sz w:val="22"/>
          <w:szCs w:val="22"/>
        </w:rPr>
        <w:t>指出，根据国际电联《组织法》和《公约》的规定，委员会的职</w:t>
      </w:r>
      <w:r w:rsidRPr="0025638E">
        <w:rPr>
          <w:rFonts w:ascii="Calibri" w:hAnsi="Calibri" w:cs="Calibri" w:hint="eastAsia"/>
          <w:sz w:val="22"/>
          <w:szCs w:val="22"/>
        </w:rPr>
        <w:t>权</w:t>
      </w:r>
      <w:r w:rsidRPr="0025638E">
        <w:rPr>
          <w:rFonts w:ascii="Calibri" w:hAnsi="Calibri" w:cs="Calibri"/>
          <w:sz w:val="22"/>
          <w:szCs w:val="22"/>
        </w:rPr>
        <w:t>主要集中于《无线电规则》。</w:t>
      </w:r>
    </w:p>
    <w:p w14:paraId="15109CD1"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10.5</w:t>
      </w:r>
      <w:r w:rsidRPr="0025638E">
        <w:rPr>
          <w:rFonts w:ascii="Calibri" w:hAnsi="Calibri" w:cs="Calibri"/>
          <w:sz w:val="22"/>
          <w:szCs w:val="22"/>
        </w:rPr>
        <w:tab/>
      </w:r>
      <w:r w:rsidRPr="0025638E">
        <w:rPr>
          <w:rFonts w:ascii="Calibri" w:hAnsi="Calibri" w:cs="Calibri"/>
          <w:b/>
          <w:bCs/>
          <w:sz w:val="22"/>
          <w:szCs w:val="22"/>
        </w:rPr>
        <w:t>Beaumier</w:t>
      </w:r>
      <w:r w:rsidRPr="0025638E">
        <w:rPr>
          <w:rFonts w:ascii="Calibri" w:hAnsi="Calibri" w:cs="Calibri"/>
          <w:b/>
          <w:bCs/>
          <w:sz w:val="22"/>
          <w:szCs w:val="22"/>
        </w:rPr>
        <w:t>女士</w:t>
      </w:r>
      <w:r w:rsidRPr="0025638E">
        <w:rPr>
          <w:rFonts w:ascii="Calibri" w:hAnsi="Calibri" w:cs="Calibri"/>
          <w:sz w:val="22"/>
          <w:szCs w:val="22"/>
        </w:rPr>
        <w:t>表示，国际卫星容量正被用于播送伊朗伊斯兰共和国主管部门认为存在问题的内容。尽管该主管部门援引了国际电联《组织法》</w:t>
      </w:r>
      <w:r w:rsidRPr="0025638E">
        <w:rPr>
          <w:rFonts w:ascii="Calibri" w:hAnsi="Calibri" w:cs="Calibri" w:hint="eastAsia"/>
          <w:sz w:val="22"/>
          <w:szCs w:val="22"/>
        </w:rPr>
        <w:t>中</w:t>
      </w:r>
      <w:r w:rsidRPr="0025638E">
        <w:rPr>
          <w:rFonts w:ascii="Calibri" w:hAnsi="Calibri" w:cs="Calibri"/>
          <w:sz w:val="22"/>
          <w:szCs w:val="22"/>
        </w:rPr>
        <w:t>强调电信应用于促进和平关系</w:t>
      </w:r>
      <w:r w:rsidRPr="0025638E">
        <w:rPr>
          <w:rFonts w:ascii="Calibri" w:hAnsi="Calibri" w:cs="Calibri" w:hint="eastAsia"/>
          <w:sz w:val="22"/>
          <w:szCs w:val="22"/>
        </w:rPr>
        <w:t>的条款</w:t>
      </w:r>
      <w:r w:rsidRPr="0025638E">
        <w:rPr>
          <w:rFonts w:ascii="Calibri" w:hAnsi="Calibri" w:cs="Calibri"/>
          <w:sz w:val="22"/>
          <w:szCs w:val="22"/>
        </w:rPr>
        <w:t>，并</w:t>
      </w:r>
      <w:r w:rsidRPr="0025638E">
        <w:rPr>
          <w:rFonts w:ascii="Calibri" w:hAnsi="Calibri" w:cs="Calibri" w:hint="eastAsia"/>
          <w:sz w:val="22"/>
          <w:szCs w:val="22"/>
        </w:rPr>
        <w:t>强调</w:t>
      </w:r>
      <w:r w:rsidRPr="0025638E">
        <w:rPr>
          <w:rFonts w:ascii="Calibri" w:hAnsi="Calibri" w:cs="Calibri"/>
          <w:sz w:val="22"/>
          <w:szCs w:val="22"/>
        </w:rPr>
        <w:t>运营商有义务避免造成有害干扰或扰乱公共秩序的活动，但</w:t>
      </w:r>
      <w:r w:rsidRPr="0025638E">
        <w:rPr>
          <w:rFonts w:ascii="Calibri" w:hAnsi="Calibri" w:cs="Calibri" w:hint="eastAsia"/>
          <w:sz w:val="22"/>
          <w:szCs w:val="22"/>
        </w:rPr>
        <w:t>它</w:t>
      </w:r>
      <w:r w:rsidRPr="0025638E">
        <w:rPr>
          <w:rFonts w:ascii="Calibri" w:hAnsi="Calibri" w:cs="Calibri"/>
          <w:sz w:val="22"/>
          <w:szCs w:val="22"/>
        </w:rPr>
        <w:t>并未报告任何有害干扰案件，而有害干扰问题才属于委员会的</w:t>
      </w:r>
      <w:r w:rsidRPr="0025638E">
        <w:rPr>
          <w:rFonts w:ascii="Calibri" w:hAnsi="Calibri" w:cs="Calibri" w:hint="eastAsia"/>
          <w:sz w:val="22"/>
          <w:szCs w:val="22"/>
        </w:rPr>
        <w:t>职责范围</w:t>
      </w:r>
      <w:r w:rsidRPr="0025638E">
        <w:rPr>
          <w:rFonts w:ascii="Calibri" w:hAnsi="Calibri" w:cs="Calibri"/>
          <w:sz w:val="22"/>
          <w:szCs w:val="22"/>
        </w:rPr>
        <w:t>。因此，尽管提交资料与国际电联的工作有关，但</w:t>
      </w:r>
      <w:r w:rsidRPr="0025638E">
        <w:rPr>
          <w:rFonts w:ascii="Calibri" w:hAnsi="Calibri" w:cs="Calibri" w:hint="eastAsia"/>
          <w:sz w:val="22"/>
          <w:szCs w:val="22"/>
        </w:rPr>
        <w:t>超出了</w:t>
      </w:r>
      <w:r w:rsidRPr="0025638E">
        <w:rPr>
          <w:rFonts w:ascii="Calibri" w:hAnsi="Calibri" w:cs="Calibri"/>
          <w:sz w:val="22"/>
          <w:szCs w:val="22"/>
        </w:rPr>
        <w:t>委员会的</w:t>
      </w:r>
      <w:r w:rsidRPr="0025638E">
        <w:rPr>
          <w:rFonts w:ascii="Calibri" w:hAnsi="Calibri" w:cs="Calibri" w:hint="eastAsia"/>
          <w:sz w:val="22"/>
          <w:szCs w:val="22"/>
        </w:rPr>
        <w:t>职权范围</w:t>
      </w:r>
      <w:r w:rsidRPr="0025638E">
        <w:rPr>
          <w:rFonts w:ascii="Calibri" w:hAnsi="Calibri" w:cs="Calibri"/>
          <w:sz w:val="22"/>
          <w:szCs w:val="22"/>
        </w:rPr>
        <w:t>。</w:t>
      </w:r>
    </w:p>
    <w:p w14:paraId="395CBCB7"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10.6</w:t>
      </w:r>
      <w:r w:rsidRPr="0025638E">
        <w:rPr>
          <w:rFonts w:ascii="Calibri" w:hAnsi="Calibri" w:cs="Calibri"/>
          <w:sz w:val="22"/>
          <w:szCs w:val="22"/>
        </w:rPr>
        <w:tab/>
      </w:r>
      <w:r w:rsidRPr="0025638E">
        <w:rPr>
          <w:rFonts w:ascii="Calibri" w:hAnsi="Calibri" w:cs="Calibri"/>
          <w:b/>
          <w:bCs/>
          <w:sz w:val="22"/>
          <w:szCs w:val="22"/>
        </w:rPr>
        <w:t>主席</w:t>
      </w:r>
      <w:r w:rsidRPr="0025638E">
        <w:rPr>
          <w:rFonts w:ascii="Calibri" w:hAnsi="Calibri" w:cs="Calibri" w:hint="eastAsia"/>
          <w:sz w:val="22"/>
          <w:szCs w:val="22"/>
        </w:rPr>
        <w:t>建议</w:t>
      </w:r>
      <w:r w:rsidRPr="0025638E">
        <w:rPr>
          <w:rFonts w:ascii="Calibri" w:hAnsi="Calibri" w:cs="Calibri"/>
          <w:sz w:val="22"/>
          <w:szCs w:val="22"/>
        </w:rPr>
        <w:t>委员会就此事项得出如下结论：</w:t>
      </w:r>
    </w:p>
    <w:p w14:paraId="35C09A90" w14:textId="77777777" w:rsidR="00E92CF6" w:rsidRPr="0025638E" w:rsidRDefault="00E92CF6" w:rsidP="00E92CF6">
      <w:pPr>
        <w:ind w:firstLineChars="200" w:firstLine="440"/>
        <w:rPr>
          <w:rFonts w:ascii="Calibri" w:hAnsi="Calibri" w:cs="Calibri"/>
          <w:sz w:val="22"/>
          <w:szCs w:val="22"/>
        </w:rPr>
      </w:pPr>
      <w:r w:rsidRPr="0025638E">
        <w:rPr>
          <w:rFonts w:ascii="Calibri" w:hAnsi="Calibri" w:cs="Calibri" w:hint="eastAsia"/>
          <w:sz w:val="22"/>
          <w:szCs w:val="22"/>
        </w:rPr>
        <w:t>“</w:t>
      </w:r>
      <w:r w:rsidRPr="0025638E">
        <w:rPr>
          <w:rFonts w:ascii="Calibri" w:hAnsi="Calibri" w:cs="Calibri"/>
          <w:sz w:val="22"/>
          <w:szCs w:val="22"/>
        </w:rPr>
        <w:t>委员会审议了伊朗伊斯兰共和国主管部门提交的</w:t>
      </w:r>
      <w:r w:rsidRPr="0025638E">
        <w:rPr>
          <w:rFonts w:ascii="Calibri" w:hAnsi="Calibri" w:cs="Calibri"/>
          <w:sz w:val="22"/>
          <w:szCs w:val="22"/>
        </w:rPr>
        <w:t>RRB26</w:t>
      </w:r>
      <w:r w:rsidRPr="0025638E">
        <w:rPr>
          <w:rFonts w:ascii="Calibri" w:hAnsi="Calibri" w:cs="Calibri" w:hint="eastAsia"/>
          <w:sz w:val="22"/>
          <w:szCs w:val="22"/>
        </w:rPr>
        <w:t>-</w:t>
      </w:r>
      <w:r w:rsidRPr="0025638E">
        <w:rPr>
          <w:rFonts w:ascii="Calibri" w:hAnsi="Calibri" w:cs="Calibri"/>
          <w:sz w:val="22"/>
          <w:szCs w:val="22"/>
        </w:rPr>
        <w:t>2/3</w:t>
      </w:r>
      <w:r w:rsidRPr="0025638E">
        <w:rPr>
          <w:rFonts w:ascii="Calibri" w:hAnsi="Calibri" w:cs="Calibri"/>
          <w:sz w:val="22"/>
          <w:szCs w:val="22"/>
        </w:rPr>
        <w:t>号文件，该文件提供了有关</w:t>
      </w:r>
      <w:r w:rsidRPr="0025638E">
        <w:rPr>
          <w:rFonts w:ascii="Calibri" w:hAnsi="Calibri" w:cs="Calibri"/>
          <w:sz w:val="22"/>
          <w:szCs w:val="22"/>
        </w:rPr>
        <w:t>Iran International</w:t>
      </w:r>
      <w:r w:rsidRPr="0025638E">
        <w:rPr>
          <w:rFonts w:ascii="Calibri" w:hAnsi="Calibri" w:cs="Calibri"/>
          <w:sz w:val="22"/>
          <w:szCs w:val="22"/>
        </w:rPr>
        <w:t>卫星网络问题的信息。</w:t>
      </w:r>
    </w:p>
    <w:p w14:paraId="38F6573C" w14:textId="77777777" w:rsidR="00E92CF6" w:rsidRPr="0025638E" w:rsidRDefault="00E92CF6" w:rsidP="00E92CF6">
      <w:pPr>
        <w:ind w:firstLineChars="200" w:firstLine="440"/>
        <w:rPr>
          <w:rFonts w:ascii="Calibri" w:hAnsi="Calibri" w:cs="Calibri"/>
          <w:sz w:val="22"/>
          <w:szCs w:val="22"/>
        </w:rPr>
      </w:pPr>
      <w:r w:rsidRPr="0025638E">
        <w:rPr>
          <w:rFonts w:ascii="Calibri" w:hAnsi="Calibri" w:cs="Calibri"/>
          <w:sz w:val="22"/>
          <w:szCs w:val="22"/>
        </w:rPr>
        <w:t>委员会注意到，该提交资料提请委员会关注</w:t>
      </w:r>
      <w:r w:rsidRPr="0025638E">
        <w:rPr>
          <w:rFonts w:ascii="Calibri" w:hAnsi="Calibri" w:cs="Calibri" w:hint="eastAsia"/>
          <w:sz w:val="22"/>
          <w:szCs w:val="22"/>
        </w:rPr>
        <w:t>有关</w:t>
      </w:r>
      <w:r w:rsidRPr="0025638E">
        <w:rPr>
          <w:rFonts w:ascii="Calibri" w:hAnsi="Calibri" w:cs="Calibri"/>
          <w:sz w:val="22"/>
          <w:szCs w:val="22"/>
        </w:rPr>
        <w:t>Iran International</w:t>
      </w:r>
      <w:r w:rsidRPr="0025638E">
        <w:rPr>
          <w:rFonts w:ascii="Calibri" w:hAnsi="Calibri" w:cs="Calibri"/>
          <w:sz w:val="22"/>
          <w:szCs w:val="22"/>
        </w:rPr>
        <w:t>卫星网络播送内容的问题，而这些不属于委员会的职</w:t>
      </w:r>
      <w:r w:rsidRPr="0025638E">
        <w:rPr>
          <w:rFonts w:ascii="Calibri" w:hAnsi="Calibri" w:cs="Calibri" w:hint="eastAsia"/>
          <w:sz w:val="22"/>
          <w:szCs w:val="22"/>
        </w:rPr>
        <w:t>权</w:t>
      </w:r>
      <w:r w:rsidRPr="0025638E">
        <w:rPr>
          <w:rFonts w:ascii="Calibri" w:hAnsi="Calibri" w:cs="Calibri"/>
          <w:sz w:val="22"/>
          <w:szCs w:val="22"/>
        </w:rPr>
        <w:t>范围。</w:t>
      </w:r>
      <w:r w:rsidRPr="0025638E">
        <w:rPr>
          <w:rFonts w:ascii="Calibri" w:hAnsi="Calibri" w:cs="Calibri" w:hint="eastAsia"/>
          <w:sz w:val="22"/>
          <w:szCs w:val="22"/>
        </w:rPr>
        <w:t>”</w:t>
      </w:r>
    </w:p>
    <w:p w14:paraId="5D7D793A"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10.7</w:t>
      </w:r>
      <w:r w:rsidRPr="0025638E">
        <w:rPr>
          <w:rFonts w:ascii="Calibri" w:hAnsi="Calibri" w:cs="Calibri"/>
          <w:sz w:val="22"/>
          <w:szCs w:val="22"/>
        </w:rPr>
        <w:tab/>
      </w:r>
      <w:r w:rsidRPr="0025638E">
        <w:rPr>
          <w:rFonts w:ascii="Calibri" w:hAnsi="Calibri" w:cs="Calibri"/>
          <w:sz w:val="22"/>
          <w:szCs w:val="22"/>
        </w:rPr>
        <w:t>会议对此表示</w:t>
      </w:r>
      <w:r w:rsidRPr="0025638E">
        <w:rPr>
          <w:rFonts w:ascii="Calibri" w:hAnsi="Calibri" w:cs="Calibri"/>
          <w:b/>
          <w:bCs/>
          <w:sz w:val="22"/>
          <w:szCs w:val="22"/>
        </w:rPr>
        <w:t>同意</w:t>
      </w:r>
      <w:r w:rsidRPr="0025638E">
        <w:rPr>
          <w:rFonts w:ascii="Calibri" w:hAnsi="Calibri" w:cs="Calibri"/>
          <w:sz w:val="22"/>
          <w:szCs w:val="22"/>
        </w:rPr>
        <w:t>。</w:t>
      </w:r>
    </w:p>
    <w:p w14:paraId="31A09D82" w14:textId="77777777" w:rsidR="00E92CF6" w:rsidRPr="0025638E" w:rsidRDefault="00E92CF6" w:rsidP="00E92CF6">
      <w:pPr>
        <w:pStyle w:val="Heading1"/>
        <w:rPr>
          <w:rFonts w:ascii="Calibri" w:eastAsia="SimSun" w:hAnsi="Calibri" w:cs="Calibri"/>
          <w:sz w:val="22"/>
          <w:szCs w:val="22"/>
          <w:lang w:eastAsia="zh-CN"/>
        </w:rPr>
      </w:pPr>
      <w:r w:rsidRPr="0025638E">
        <w:rPr>
          <w:rFonts w:ascii="Calibri" w:eastAsia="SimSun" w:hAnsi="Calibri" w:cs="Calibri"/>
          <w:sz w:val="22"/>
          <w:szCs w:val="22"/>
          <w:lang w:eastAsia="zh-CN"/>
        </w:rPr>
        <w:lastRenderedPageBreak/>
        <w:t>11</w:t>
      </w:r>
      <w:r w:rsidRPr="0025638E">
        <w:rPr>
          <w:rFonts w:ascii="Calibri" w:eastAsia="SimSun" w:hAnsi="Calibri" w:cs="Calibri"/>
          <w:sz w:val="22"/>
          <w:szCs w:val="22"/>
          <w:lang w:eastAsia="zh-CN"/>
        </w:rPr>
        <w:tab/>
      </w:r>
      <w:r w:rsidRPr="0025638E">
        <w:rPr>
          <w:rFonts w:ascii="Calibri" w:eastAsia="SimSun" w:hAnsi="Calibri" w:cs="Calibri" w:hint="eastAsia"/>
          <w:sz w:val="22"/>
          <w:szCs w:val="22"/>
          <w:lang w:eastAsia="zh-CN"/>
        </w:rPr>
        <w:t>就</w:t>
      </w:r>
      <w:r w:rsidRPr="0025638E">
        <w:rPr>
          <w:rFonts w:ascii="Calibri" w:eastAsia="SimSun" w:hAnsi="Calibri" w:cs="Calibri"/>
          <w:sz w:val="22"/>
          <w:szCs w:val="22"/>
          <w:lang w:eastAsia="zh-CN"/>
        </w:rPr>
        <w:t>电信基础设施</w:t>
      </w:r>
      <w:r w:rsidRPr="0025638E">
        <w:rPr>
          <w:rFonts w:ascii="Calibri" w:eastAsia="SimSun" w:hAnsi="Calibri" w:cs="Calibri" w:hint="eastAsia"/>
          <w:sz w:val="22"/>
          <w:szCs w:val="22"/>
          <w:lang w:eastAsia="zh-CN"/>
        </w:rPr>
        <w:t>现状</w:t>
      </w:r>
      <w:r w:rsidRPr="0025638E">
        <w:rPr>
          <w:rFonts w:ascii="Calibri" w:eastAsia="SimSun" w:hAnsi="Calibri" w:cs="Calibri"/>
          <w:sz w:val="22"/>
          <w:szCs w:val="22"/>
          <w:lang w:eastAsia="zh-CN"/>
        </w:rPr>
        <w:t>提供信息的提交资料</w:t>
      </w:r>
    </w:p>
    <w:p w14:paraId="79C74C3B" w14:textId="77777777" w:rsidR="00E92CF6" w:rsidRPr="0025638E" w:rsidDel="00D20884" w:rsidRDefault="00E92CF6" w:rsidP="00E92CF6">
      <w:pPr>
        <w:pStyle w:val="Headingb"/>
        <w:rPr>
          <w:rFonts w:ascii="Calibri" w:eastAsia="SimSun" w:hAnsi="Calibri" w:cs="Calibri"/>
          <w:sz w:val="22"/>
          <w:szCs w:val="22"/>
          <w:lang w:eastAsia="zh-CN"/>
        </w:rPr>
      </w:pPr>
      <w:r w:rsidRPr="0025638E">
        <w:rPr>
          <w:rFonts w:ascii="Calibri" w:eastAsia="SimSun" w:hAnsi="Calibri" w:cs="Calibri"/>
          <w:sz w:val="22"/>
          <w:szCs w:val="22"/>
          <w:lang w:eastAsia="zh-CN"/>
        </w:rPr>
        <w:t>伊朗伊斯兰共和国主管部门提供有关其电信基础设施问题信息的提交资料（</w:t>
      </w:r>
      <w:hyperlink r:id="rId65">
        <w:r w:rsidRPr="0025638E">
          <w:rPr>
            <w:rStyle w:val="Hyperlink"/>
            <w:rFonts w:ascii="Calibri" w:eastAsia="SimSun" w:hAnsi="Calibri" w:cs="Calibri"/>
            <w:sz w:val="22"/>
            <w:szCs w:val="22"/>
            <w:lang w:eastAsia="zh-CN"/>
          </w:rPr>
          <w:t>RRB26</w:t>
        </w:r>
        <w:r w:rsidRPr="0025638E">
          <w:rPr>
            <w:rStyle w:val="Hyperlink"/>
            <w:rFonts w:ascii="Calibri" w:eastAsia="SimSun" w:hAnsi="Calibri" w:cs="Calibri"/>
            <w:sz w:val="22"/>
            <w:szCs w:val="22"/>
            <w:lang w:eastAsia="zh-CN"/>
          </w:rPr>
          <w:noBreakHyphen/>
          <w:t>2/4</w:t>
        </w:r>
      </w:hyperlink>
      <w:r w:rsidRPr="0025638E">
        <w:rPr>
          <w:rFonts w:ascii="Calibri" w:eastAsia="SimSun" w:hAnsi="Calibri" w:cs="Calibri"/>
          <w:sz w:val="22"/>
          <w:szCs w:val="22"/>
          <w:lang w:eastAsia="zh-CN"/>
        </w:rPr>
        <w:t>号文件）</w:t>
      </w:r>
    </w:p>
    <w:p w14:paraId="6DC462A0" w14:textId="77777777" w:rsidR="00E92CF6" w:rsidRPr="0025638E" w:rsidRDefault="00E92CF6" w:rsidP="00E92CF6">
      <w:pPr>
        <w:pStyle w:val="Headingb"/>
        <w:rPr>
          <w:rFonts w:ascii="Calibri" w:eastAsia="SimSun" w:hAnsi="Calibri" w:cs="Calibri"/>
          <w:sz w:val="22"/>
          <w:szCs w:val="22"/>
          <w:lang w:eastAsia="zh-CN"/>
        </w:rPr>
      </w:pPr>
      <w:r w:rsidRPr="0025638E">
        <w:rPr>
          <w:rFonts w:ascii="Calibri" w:eastAsia="SimSun" w:hAnsi="Calibri" w:cs="Calibri"/>
          <w:sz w:val="22"/>
          <w:szCs w:val="22"/>
          <w:lang w:eastAsia="zh-CN"/>
        </w:rPr>
        <w:t>美国主管部门就伊朗伊斯兰共和国主管部门提交的</w:t>
      </w:r>
      <w:r w:rsidRPr="0025638E">
        <w:rPr>
          <w:rFonts w:ascii="Calibri" w:eastAsia="SimSun" w:hAnsi="Calibri" w:cs="Calibri" w:hint="eastAsia"/>
          <w:sz w:val="22"/>
          <w:szCs w:val="22"/>
          <w:lang w:eastAsia="zh-CN"/>
        </w:rPr>
        <w:t>、</w:t>
      </w:r>
      <w:r w:rsidRPr="0025638E">
        <w:rPr>
          <w:rFonts w:ascii="Calibri" w:eastAsia="SimSun" w:hAnsi="Calibri" w:cs="Calibri"/>
          <w:sz w:val="22"/>
          <w:szCs w:val="22"/>
          <w:lang w:eastAsia="zh-CN"/>
        </w:rPr>
        <w:t>有关伊朗电信基础设施问题信息的资料所提交的资料（</w:t>
      </w:r>
      <w:hyperlink r:id="rId66">
        <w:r w:rsidRPr="0025638E">
          <w:rPr>
            <w:rStyle w:val="Hyperlink"/>
            <w:rFonts w:ascii="Calibri" w:eastAsia="SimSun" w:hAnsi="Calibri" w:cs="Calibri"/>
            <w:sz w:val="22"/>
            <w:szCs w:val="22"/>
            <w:lang w:eastAsia="zh-CN"/>
          </w:rPr>
          <w:t>RRB26</w:t>
        </w:r>
        <w:r w:rsidRPr="0025638E">
          <w:rPr>
            <w:rStyle w:val="Hyperlink"/>
            <w:rFonts w:ascii="Calibri" w:eastAsia="SimSun" w:hAnsi="Calibri" w:cs="Calibri"/>
            <w:sz w:val="22"/>
            <w:szCs w:val="22"/>
            <w:lang w:eastAsia="zh-CN"/>
          </w:rPr>
          <w:noBreakHyphen/>
          <w:t>2/16</w:t>
        </w:r>
      </w:hyperlink>
      <w:r w:rsidRPr="0025638E">
        <w:rPr>
          <w:rFonts w:ascii="Calibri" w:eastAsia="SimSun" w:hAnsi="Calibri" w:cs="Calibri"/>
          <w:sz w:val="22"/>
          <w:szCs w:val="22"/>
          <w:lang w:eastAsia="zh-CN"/>
        </w:rPr>
        <w:t>号文件）</w:t>
      </w:r>
    </w:p>
    <w:p w14:paraId="2208833F"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11.1</w:t>
      </w:r>
      <w:r w:rsidRPr="0025638E">
        <w:rPr>
          <w:rFonts w:ascii="Calibri" w:hAnsi="Calibri" w:cs="Calibri"/>
          <w:sz w:val="22"/>
          <w:szCs w:val="22"/>
        </w:rPr>
        <w:tab/>
      </w:r>
      <w:r w:rsidRPr="0025638E">
        <w:rPr>
          <w:rFonts w:ascii="Calibri" w:hAnsi="Calibri" w:cs="Calibri"/>
          <w:b/>
          <w:bCs/>
          <w:sz w:val="22"/>
          <w:szCs w:val="22"/>
        </w:rPr>
        <w:t>主任</w:t>
      </w:r>
      <w:r w:rsidRPr="0025638E">
        <w:rPr>
          <w:rFonts w:ascii="Calibri" w:hAnsi="Calibri" w:cs="Calibri"/>
          <w:sz w:val="22"/>
          <w:szCs w:val="22"/>
        </w:rPr>
        <w:t>介绍了</w:t>
      </w:r>
      <w:r w:rsidRPr="0025638E">
        <w:rPr>
          <w:rFonts w:ascii="Calibri" w:hAnsi="Calibri" w:cs="Calibri"/>
          <w:sz w:val="22"/>
          <w:szCs w:val="22"/>
        </w:rPr>
        <w:t>RRB26</w:t>
      </w:r>
      <w:r w:rsidRPr="0025638E">
        <w:rPr>
          <w:rFonts w:ascii="Calibri" w:hAnsi="Calibri" w:cs="Calibri" w:hint="eastAsia"/>
          <w:sz w:val="22"/>
          <w:szCs w:val="22"/>
        </w:rPr>
        <w:t>-</w:t>
      </w:r>
      <w:r w:rsidRPr="0025638E">
        <w:rPr>
          <w:rFonts w:ascii="Calibri" w:hAnsi="Calibri" w:cs="Calibri"/>
          <w:sz w:val="22"/>
          <w:szCs w:val="22"/>
        </w:rPr>
        <w:t>2/4</w:t>
      </w:r>
      <w:r w:rsidRPr="0025638E">
        <w:rPr>
          <w:rFonts w:ascii="Calibri" w:hAnsi="Calibri" w:cs="Calibri"/>
          <w:sz w:val="22"/>
          <w:szCs w:val="22"/>
        </w:rPr>
        <w:t>和</w:t>
      </w:r>
      <w:r w:rsidRPr="0025638E">
        <w:rPr>
          <w:rFonts w:ascii="Calibri" w:hAnsi="Calibri" w:cs="Calibri"/>
          <w:sz w:val="22"/>
          <w:szCs w:val="22"/>
        </w:rPr>
        <w:t>RRB26</w:t>
      </w:r>
      <w:r w:rsidRPr="0025638E">
        <w:rPr>
          <w:rFonts w:ascii="Calibri" w:hAnsi="Calibri" w:cs="Calibri" w:hint="eastAsia"/>
          <w:sz w:val="22"/>
          <w:szCs w:val="22"/>
        </w:rPr>
        <w:t>-</w:t>
      </w:r>
      <w:r w:rsidRPr="0025638E">
        <w:rPr>
          <w:rFonts w:ascii="Calibri" w:hAnsi="Calibri" w:cs="Calibri"/>
          <w:sz w:val="22"/>
          <w:szCs w:val="22"/>
        </w:rPr>
        <w:t>2/16</w:t>
      </w:r>
      <w:r w:rsidRPr="0025638E">
        <w:rPr>
          <w:rFonts w:ascii="Calibri" w:hAnsi="Calibri" w:cs="Calibri"/>
          <w:sz w:val="22"/>
          <w:szCs w:val="22"/>
        </w:rPr>
        <w:t>号文件所载的提交资料，并解释说，这些文件所涉及的问题</w:t>
      </w:r>
      <w:r w:rsidRPr="0025638E">
        <w:rPr>
          <w:rFonts w:ascii="Calibri" w:hAnsi="Calibri" w:cs="Calibri" w:hint="eastAsia"/>
          <w:sz w:val="22"/>
          <w:szCs w:val="22"/>
          <w:lang w:val="fr-CH"/>
        </w:rPr>
        <w:t>横跨</w:t>
      </w:r>
      <w:r w:rsidRPr="0025638E">
        <w:rPr>
          <w:rFonts w:ascii="Calibri" w:hAnsi="Calibri" w:cs="Calibri"/>
          <w:sz w:val="22"/>
          <w:szCs w:val="22"/>
        </w:rPr>
        <w:t>无线电通信局</w:t>
      </w:r>
      <w:r w:rsidRPr="0025638E">
        <w:rPr>
          <w:rFonts w:ascii="Calibri" w:hAnsi="Calibri" w:cs="Calibri" w:hint="eastAsia"/>
          <w:sz w:val="22"/>
          <w:szCs w:val="22"/>
        </w:rPr>
        <w:t>多个</w:t>
      </w:r>
      <w:r w:rsidRPr="0025638E">
        <w:rPr>
          <w:rFonts w:ascii="Calibri" w:hAnsi="Calibri" w:cs="Calibri"/>
          <w:sz w:val="22"/>
          <w:szCs w:val="22"/>
        </w:rPr>
        <w:t>部门。</w:t>
      </w:r>
    </w:p>
    <w:p w14:paraId="3B9FC9C0"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11.2</w:t>
      </w:r>
      <w:r w:rsidRPr="0025638E">
        <w:rPr>
          <w:rFonts w:ascii="Calibri" w:hAnsi="Calibri" w:cs="Calibri"/>
          <w:sz w:val="22"/>
          <w:szCs w:val="22"/>
        </w:rPr>
        <w:tab/>
      </w:r>
      <w:r w:rsidRPr="0025638E">
        <w:rPr>
          <w:rFonts w:ascii="Calibri" w:hAnsi="Calibri" w:cs="Calibri"/>
          <w:b/>
          <w:bCs/>
          <w:sz w:val="22"/>
          <w:szCs w:val="22"/>
        </w:rPr>
        <w:t>主席</w:t>
      </w:r>
      <w:r w:rsidRPr="0025638E">
        <w:rPr>
          <w:rFonts w:ascii="Calibri" w:hAnsi="Calibri" w:cs="Calibri"/>
          <w:sz w:val="22"/>
          <w:szCs w:val="22"/>
        </w:rPr>
        <w:t>认为，该事项</w:t>
      </w:r>
      <w:r w:rsidRPr="0025638E">
        <w:rPr>
          <w:rFonts w:ascii="Calibri" w:hAnsi="Calibri" w:cs="Calibri" w:hint="eastAsia"/>
          <w:sz w:val="22"/>
          <w:szCs w:val="22"/>
        </w:rPr>
        <w:t>超出了</w:t>
      </w:r>
      <w:r w:rsidRPr="0025638E">
        <w:rPr>
          <w:rFonts w:ascii="Calibri" w:hAnsi="Calibri" w:cs="Calibri"/>
          <w:sz w:val="22"/>
          <w:szCs w:val="22"/>
        </w:rPr>
        <w:t>委员会的</w:t>
      </w:r>
      <w:r w:rsidRPr="0025638E">
        <w:rPr>
          <w:rFonts w:ascii="Calibri" w:hAnsi="Calibri" w:cs="Calibri" w:hint="eastAsia"/>
          <w:sz w:val="22"/>
          <w:szCs w:val="22"/>
        </w:rPr>
        <w:t>职权</w:t>
      </w:r>
      <w:r w:rsidRPr="0025638E">
        <w:rPr>
          <w:rFonts w:ascii="Calibri" w:hAnsi="Calibri" w:cs="Calibri"/>
          <w:sz w:val="22"/>
          <w:szCs w:val="22"/>
        </w:rPr>
        <w:t>。</w:t>
      </w:r>
    </w:p>
    <w:p w14:paraId="7C0B97A0"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11.3</w:t>
      </w:r>
      <w:r w:rsidRPr="0025638E">
        <w:rPr>
          <w:rFonts w:ascii="Calibri" w:hAnsi="Calibri" w:cs="Calibri"/>
          <w:sz w:val="22"/>
          <w:szCs w:val="22"/>
        </w:rPr>
        <w:tab/>
      </w:r>
      <w:r w:rsidRPr="0025638E">
        <w:rPr>
          <w:rFonts w:ascii="Calibri" w:hAnsi="Calibri" w:cs="Calibri"/>
          <w:b/>
          <w:bCs/>
          <w:sz w:val="22"/>
          <w:szCs w:val="22"/>
        </w:rPr>
        <w:t>Fianko</w:t>
      </w:r>
      <w:r w:rsidRPr="0025638E">
        <w:rPr>
          <w:rFonts w:ascii="Calibri" w:hAnsi="Calibri" w:cs="Calibri"/>
          <w:b/>
          <w:bCs/>
          <w:sz w:val="22"/>
          <w:szCs w:val="22"/>
        </w:rPr>
        <w:t>先生</w:t>
      </w:r>
      <w:r w:rsidRPr="0025638E">
        <w:rPr>
          <w:rFonts w:ascii="Calibri" w:hAnsi="Calibri" w:cs="Calibri"/>
          <w:sz w:val="22"/>
          <w:szCs w:val="22"/>
        </w:rPr>
        <w:t>赞同这一观点并补充说，提交资料涉及国际法和使用武力</w:t>
      </w:r>
      <w:r w:rsidRPr="0025638E">
        <w:rPr>
          <w:rFonts w:ascii="Calibri" w:hAnsi="Calibri" w:cs="Calibri" w:hint="eastAsia"/>
          <w:sz w:val="22"/>
          <w:szCs w:val="22"/>
        </w:rPr>
        <w:t>的</w:t>
      </w:r>
      <w:r w:rsidRPr="0025638E">
        <w:rPr>
          <w:rFonts w:ascii="Calibri" w:hAnsi="Calibri" w:cs="Calibri"/>
          <w:sz w:val="22"/>
          <w:szCs w:val="22"/>
        </w:rPr>
        <w:t>问题，而委员会无权</w:t>
      </w:r>
      <w:r w:rsidRPr="0025638E">
        <w:rPr>
          <w:rFonts w:ascii="Calibri" w:hAnsi="Calibri" w:cs="Calibri" w:hint="eastAsia"/>
          <w:sz w:val="22"/>
          <w:szCs w:val="22"/>
        </w:rPr>
        <w:t>对</w:t>
      </w:r>
      <w:r w:rsidRPr="0025638E">
        <w:rPr>
          <w:rFonts w:ascii="Calibri" w:hAnsi="Calibri" w:cs="Calibri"/>
          <w:sz w:val="22"/>
          <w:szCs w:val="22"/>
        </w:rPr>
        <w:t>此</w:t>
      </w:r>
      <w:r w:rsidRPr="0025638E">
        <w:rPr>
          <w:rFonts w:ascii="Calibri" w:hAnsi="Calibri" w:cs="Calibri" w:hint="eastAsia"/>
          <w:sz w:val="22"/>
          <w:szCs w:val="22"/>
        </w:rPr>
        <w:t>发布审查结果。</w:t>
      </w:r>
      <w:r w:rsidRPr="0025638E">
        <w:rPr>
          <w:rFonts w:ascii="Calibri" w:hAnsi="Calibri" w:cs="Calibri"/>
          <w:sz w:val="22"/>
          <w:szCs w:val="22"/>
        </w:rPr>
        <w:t>委员会若如此行事，将是不恰当的。</w:t>
      </w:r>
    </w:p>
    <w:p w14:paraId="63C4BCE6"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11.4</w:t>
      </w:r>
      <w:r w:rsidRPr="0025638E">
        <w:rPr>
          <w:rFonts w:ascii="Calibri" w:hAnsi="Calibri" w:cs="Calibri"/>
          <w:sz w:val="22"/>
          <w:szCs w:val="22"/>
        </w:rPr>
        <w:tab/>
      </w:r>
      <w:r w:rsidRPr="0025638E">
        <w:rPr>
          <w:rFonts w:ascii="Calibri" w:hAnsi="Calibri" w:cs="Calibri"/>
          <w:b/>
          <w:bCs/>
          <w:sz w:val="22"/>
          <w:szCs w:val="22"/>
        </w:rPr>
        <w:t>主任</w:t>
      </w:r>
      <w:r w:rsidRPr="0025638E">
        <w:rPr>
          <w:rFonts w:ascii="Calibri" w:hAnsi="Calibri" w:cs="Calibri"/>
          <w:sz w:val="22"/>
          <w:szCs w:val="22"/>
        </w:rPr>
        <w:t>建议，</w:t>
      </w:r>
      <w:r w:rsidRPr="0025638E">
        <w:rPr>
          <w:rFonts w:ascii="Calibri" w:hAnsi="Calibri" w:cs="Calibri" w:hint="eastAsia"/>
          <w:sz w:val="22"/>
          <w:szCs w:val="22"/>
        </w:rPr>
        <w:t>如果</w:t>
      </w:r>
      <w:r w:rsidRPr="0025638E">
        <w:rPr>
          <w:rFonts w:ascii="Calibri" w:hAnsi="Calibri" w:cs="Calibri"/>
          <w:sz w:val="22"/>
          <w:szCs w:val="22"/>
        </w:rPr>
        <w:t>委员会就此事项</w:t>
      </w:r>
      <w:r w:rsidRPr="0025638E">
        <w:rPr>
          <w:rFonts w:ascii="Calibri" w:hAnsi="Calibri" w:cs="Calibri" w:hint="eastAsia"/>
          <w:sz w:val="22"/>
          <w:szCs w:val="22"/>
        </w:rPr>
        <w:t>做出该</w:t>
      </w:r>
      <w:r w:rsidRPr="0025638E">
        <w:rPr>
          <w:rFonts w:ascii="Calibri" w:hAnsi="Calibri" w:cs="Calibri"/>
          <w:sz w:val="22"/>
          <w:szCs w:val="22"/>
        </w:rPr>
        <w:t>结论</w:t>
      </w:r>
      <w:r w:rsidRPr="0025638E">
        <w:rPr>
          <w:rFonts w:ascii="Calibri" w:hAnsi="Calibri" w:cs="Calibri" w:hint="eastAsia"/>
          <w:sz w:val="22"/>
          <w:szCs w:val="22"/>
        </w:rPr>
        <w:t>，则</w:t>
      </w:r>
      <w:r w:rsidRPr="0025638E">
        <w:rPr>
          <w:rFonts w:ascii="Calibri" w:hAnsi="Calibri" w:cs="Calibri"/>
          <w:sz w:val="22"/>
          <w:szCs w:val="22"/>
        </w:rPr>
        <w:t>应明确指出，</w:t>
      </w:r>
      <w:r w:rsidRPr="0025638E">
        <w:rPr>
          <w:rFonts w:ascii="Calibri" w:hAnsi="Calibri" w:cs="Calibri" w:hint="eastAsia"/>
          <w:sz w:val="22"/>
          <w:szCs w:val="22"/>
        </w:rPr>
        <w:t>超出</w:t>
      </w:r>
      <w:r w:rsidRPr="0025638E">
        <w:rPr>
          <w:rFonts w:ascii="Calibri" w:hAnsi="Calibri" w:cs="Calibri"/>
          <w:sz w:val="22"/>
          <w:szCs w:val="22"/>
        </w:rPr>
        <w:t>其职</w:t>
      </w:r>
      <w:r w:rsidRPr="0025638E">
        <w:rPr>
          <w:rFonts w:ascii="Calibri" w:hAnsi="Calibri" w:cs="Calibri" w:hint="eastAsia"/>
          <w:sz w:val="22"/>
          <w:szCs w:val="22"/>
        </w:rPr>
        <w:t>权</w:t>
      </w:r>
      <w:r w:rsidRPr="0025638E">
        <w:rPr>
          <w:rFonts w:ascii="Calibri" w:hAnsi="Calibri" w:cs="Calibri"/>
          <w:sz w:val="22"/>
          <w:szCs w:val="22"/>
        </w:rPr>
        <w:t>范围的是该事项的实质内容，而非提交资料</w:t>
      </w:r>
      <w:r w:rsidRPr="0025638E">
        <w:rPr>
          <w:rFonts w:ascii="Calibri" w:eastAsia="STKaiti" w:hAnsi="Calibri" w:cs="Calibri"/>
          <w:sz w:val="22"/>
          <w:szCs w:val="22"/>
        </w:rPr>
        <w:t>本身</w:t>
      </w:r>
      <w:r w:rsidRPr="0025638E">
        <w:rPr>
          <w:rFonts w:ascii="Calibri" w:hAnsi="Calibri" w:cs="Calibri"/>
          <w:sz w:val="22"/>
          <w:szCs w:val="22"/>
        </w:rPr>
        <w:t>。</w:t>
      </w:r>
    </w:p>
    <w:p w14:paraId="0D8FB36D"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11.5</w:t>
      </w:r>
      <w:r w:rsidRPr="0025638E">
        <w:rPr>
          <w:rFonts w:ascii="Calibri" w:hAnsi="Calibri" w:cs="Calibri"/>
          <w:sz w:val="22"/>
          <w:szCs w:val="22"/>
        </w:rPr>
        <w:tab/>
      </w:r>
      <w:r w:rsidRPr="0025638E">
        <w:rPr>
          <w:rFonts w:ascii="Calibri" w:hAnsi="Calibri" w:cs="Calibri"/>
          <w:b/>
          <w:bCs/>
          <w:sz w:val="22"/>
          <w:szCs w:val="22"/>
        </w:rPr>
        <w:t>主席</w:t>
      </w:r>
      <w:r w:rsidRPr="0025638E">
        <w:rPr>
          <w:rFonts w:ascii="Calibri" w:hAnsi="Calibri" w:cs="Calibri" w:hint="eastAsia"/>
          <w:sz w:val="22"/>
          <w:szCs w:val="22"/>
        </w:rPr>
        <w:t>建议</w:t>
      </w:r>
      <w:r w:rsidRPr="0025638E">
        <w:rPr>
          <w:rFonts w:ascii="Calibri" w:hAnsi="Calibri" w:cs="Calibri"/>
          <w:sz w:val="22"/>
          <w:szCs w:val="22"/>
        </w:rPr>
        <w:t>委员会就此事项得出如下结论：</w:t>
      </w:r>
    </w:p>
    <w:p w14:paraId="5CE31757" w14:textId="77777777" w:rsidR="00E92CF6" w:rsidRPr="0025638E" w:rsidRDefault="00E92CF6" w:rsidP="00E92CF6">
      <w:pPr>
        <w:ind w:firstLineChars="200" w:firstLine="440"/>
        <w:rPr>
          <w:rFonts w:ascii="Calibri" w:hAnsi="Calibri" w:cs="Calibri"/>
          <w:sz w:val="22"/>
          <w:szCs w:val="22"/>
        </w:rPr>
      </w:pPr>
      <w:r w:rsidRPr="0025638E">
        <w:rPr>
          <w:rFonts w:ascii="Calibri" w:hAnsi="Calibri" w:cs="Calibri" w:hint="eastAsia"/>
          <w:sz w:val="22"/>
          <w:szCs w:val="22"/>
        </w:rPr>
        <w:t>“委员会审议了伊朗伊斯兰共和国主管部门提交的</w:t>
      </w:r>
      <w:r w:rsidRPr="0025638E">
        <w:rPr>
          <w:rFonts w:ascii="Calibri" w:hAnsi="Calibri" w:cs="Calibri" w:hint="eastAsia"/>
          <w:sz w:val="22"/>
          <w:szCs w:val="22"/>
        </w:rPr>
        <w:t>RRB26-2/4</w:t>
      </w:r>
      <w:r w:rsidRPr="0025638E">
        <w:rPr>
          <w:rFonts w:ascii="Calibri" w:hAnsi="Calibri" w:cs="Calibri" w:hint="eastAsia"/>
          <w:sz w:val="22"/>
          <w:szCs w:val="22"/>
        </w:rPr>
        <w:t>号文件和美利坚合众国主管部门提交的</w:t>
      </w:r>
      <w:r w:rsidRPr="0025638E">
        <w:rPr>
          <w:rFonts w:ascii="Calibri" w:hAnsi="Calibri" w:cs="Calibri" w:hint="eastAsia"/>
          <w:sz w:val="22"/>
          <w:szCs w:val="22"/>
        </w:rPr>
        <w:t>RRB26-2/16</w:t>
      </w:r>
      <w:r w:rsidRPr="0025638E">
        <w:rPr>
          <w:rFonts w:ascii="Calibri" w:hAnsi="Calibri" w:cs="Calibri" w:hint="eastAsia"/>
          <w:sz w:val="22"/>
          <w:szCs w:val="22"/>
        </w:rPr>
        <w:t>号文件。</w:t>
      </w:r>
    </w:p>
    <w:p w14:paraId="0F034E08" w14:textId="77777777" w:rsidR="00E92CF6" w:rsidRPr="0025638E" w:rsidRDefault="00E92CF6" w:rsidP="00E92CF6">
      <w:pPr>
        <w:ind w:firstLineChars="200" w:firstLine="440"/>
        <w:rPr>
          <w:rFonts w:ascii="Calibri" w:hAnsi="Calibri" w:cs="Calibri"/>
          <w:sz w:val="22"/>
          <w:szCs w:val="22"/>
        </w:rPr>
      </w:pPr>
      <w:r w:rsidRPr="0025638E">
        <w:rPr>
          <w:rFonts w:ascii="Calibri" w:hAnsi="Calibri" w:cs="Calibri" w:hint="eastAsia"/>
          <w:sz w:val="22"/>
          <w:szCs w:val="22"/>
        </w:rPr>
        <w:t>委员会注意到，伊朗伊斯兰共和国主管部门提交的资料提请委员会关注美国和以色列对其电信基础设施造成的破坏。</w:t>
      </w:r>
    </w:p>
    <w:p w14:paraId="0CD55231" w14:textId="77777777" w:rsidR="00E92CF6" w:rsidRPr="0025638E" w:rsidRDefault="00E92CF6" w:rsidP="00E92CF6">
      <w:pPr>
        <w:ind w:firstLineChars="200" w:firstLine="440"/>
        <w:rPr>
          <w:rFonts w:ascii="Calibri" w:hAnsi="Calibri" w:cs="Calibri"/>
          <w:sz w:val="22"/>
          <w:szCs w:val="22"/>
        </w:rPr>
      </w:pPr>
      <w:r w:rsidRPr="0025638E">
        <w:rPr>
          <w:rFonts w:ascii="Calibri" w:hAnsi="Calibri" w:cs="Calibri" w:hint="eastAsia"/>
          <w:sz w:val="22"/>
          <w:szCs w:val="22"/>
        </w:rPr>
        <w:t>委员会进一步注意到，美国主管部门认为，伊朗伊斯兰共和国向国际电联提出申诉并不适当。</w:t>
      </w:r>
    </w:p>
    <w:p w14:paraId="6EBEC7A3" w14:textId="77777777" w:rsidR="00E92CF6" w:rsidRPr="0025638E" w:rsidRDefault="00E92CF6" w:rsidP="00E92CF6">
      <w:pPr>
        <w:ind w:firstLineChars="200" w:firstLine="440"/>
        <w:rPr>
          <w:rFonts w:ascii="Calibri" w:hAnsi="Calibri" w:cs="Calibri"/>
          <w:sz w:val="22"/>
          <w:szCs w:val="22"/>
        </w:rPr>
      </w:pPr>
      <w:r w:rsidRPr="0025638E">
        <w:rPr>
          <w:rFonts w:ascii="Calibri" w:hAnsi="Calibri" w:cs="Calibri" w:hint="eastAsia"/>
          <w:sz w:val="22"/>
          <w:szCs w:val="22"/>
        </w:rPr>
        <w:t>委员会得出结论认为，伊朗伊斯兰共和国主管部门提出的问题超出了委员会的职权范围。”</w:t>
      </w:r>
    </w:p>
    <w:p w14:paraId="27FDAE01"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11.6</w:t>
      </w:r>
      <w:r w:rsidRPr="0025638E">
        <w:rPr>
          <w:rFonts w:ascii="Calibri" w:hAnsi="Calibri" w:cs="Calibri"/>
          <w:sz w:val="22"/>
          <w:szCs w:val="22"/>
        </w:rPr>
        <w:tab/>
      </w:r>
      <w:r w:rsidRPr="0025638E">
        <w:rPr>
          <w:rFonts w:ascii="Calibri" w:hAnsi="Calibri"/>
          <w:sz w:val="22"/>
          <w:szCs w:val="22"/>
        </w:rPr>
        <w:t>会议对此表示</w:t>
      </w:r>
      <w:r w:rsidRPr="0025638E">
        <w:rPr>
          <w:rFonts w:ascii="Calibri" w:hAnsi="Calibri"/>
          <w:b/>
          <w:bCs/>
          <w:sz w:val="22"/>
          <w:szCs w:val="22"/>
        </w:rPr>
        <w:t>同意</w:t>
      </w:r>
      <w:r w:rsidRPr="0025638E">
        <w:rPr>
          <w:rFonts w:ascii="Calibri" w:hAnsi="Calibri"/>
          <w:sz w:val="22"/>
          <w:szCs w:val="22"/>
        </w:rPr>
        <w:t>。</w:t>
      </w:r>
    </w:p>
    <w:p w14:paraId="4A092485" w14:textId="77777777" w:rsidR="00E92CF6" w:rsidRPr="0025638E" w:rsidRDefault="00E92CF6" w:rsidP="00E92CF6">
      <w:pPr>
        <w:pStyle w:val="Heading1"/>
        <w:rPr>
          <w:rFonts w:ascii="Calibri" w:eastAsia="SimSun" w:hAnsi="Calibri" w:cs="Calibri"/>
          <w:sz w:val="22"/>
          <w:szCs w:val="22"/>
          <w:lang w:eastAsia="zh-CN"/>
        </w:rPr>
      </w:pPr>
      <w:r w:rsidRPr="0025638E">
        <w:rPr>
          <w:rFonts w:ascii="Calibri" w:eastAsia="SimSun" w:hAnsi="Calibri" w:cs="Calibri"/>
          <w:sz w:val="22"/>
          <w:szCs w:val="22"/>
          <w:lang w:eastAsia="zh-CN"/>
        </w:rPr>
        <w:t>12</w:t>
      </w:r>
      <w:r w:rsidRPr="0025638E">
        <w:rPr>
          <w:rFonts w:ascii="Calibri" w:eastAsia="SimSun" w:hAnsi="Calibri" w:cs="Calibri"/>
          <w:sz w:val="22"/>
          <w:szCs w:val="22"/>
          <w:lang w:eastAsia="zh-CN"/>
        </w:rPr>
        <w:tab/>
      </w:r>
      <w:r w:rsidRPr="0025638E">
        <w:rPr>
          <w:rFonts w:ascii="Calibri" w:eastAsia="SimSun" w:hAnsi="Calibri" w:cs="Calibri"/>
          <w:sz w:val="22"/>
          <w:szCs w:val="22"/>
          <w:lang w:eastAsia="zh-CN"/>
        </w:rPr>
        <w:t>审议与第</w:t>
      </w:r>
      <w:r w:rsidRPr="0025638E">
        <w:rPr>
          <w:rFonts w:ascii="Calibri" w:eastAsia="SimSun" w:hAnsi="Calibri" w:cs="Calibri"/>
          <w:sz w:val="22"/>
          <w:szCs w:val="22"/>
          <w:lang w:eastAsia="zh-CN"/>
        </w:rPr>
        <w:t>80</w:t>
      </w:r>
      <w:r w:rsidRPr="0025638E">
        <w:rPr>
          <w:rFonts w:ascii="Calibri" w:eastAsia="SimSun" w:hAnsi="Calibri" w:cs="Calibri"/>
          <w:sz w:val="22"/>
          <w:szCs w:val="22"/>
          <w:lang w:eastAsia="zh-CN"/>
        </w:rPr>
        <w:t>号决议（</w:t>
      </w:r>
      <w:r w:rsidRPr="0025638E">
        <w:rPr>
          <w:rFonts w:ascii="Calibri" w:eastAsia="SimSun" w:hAnsi="Calibri" w:cs="Calibri"/>
          <w:sz w:val="22"/>
          <w:szCs w:val="22"/>
          <w:lang w:eastAsia="zh-CN"/>
        </w:rPr>
        <w:t>WRC-07</w:t>
      </w:r>
      <w:r w:rsidRPr="0025638E">
        <w:rPr>
          <w:rFonts w:ascii="Calibri" w:eastAsia="SimSun" w:hAnsi="Calibri" w:cs="Calibri"/>
          <w:sz w:val="22"/>
          <w:szCs w:val="22"/>
          <w:lang w:eastAsia="zh-CN"/>
        </w:rPr>
        <w:t>，修订版）有关的问题</w:t>
      </w:r>
    </w:p>
    <w:p w14:paraId="5BCAD915"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12.1</w:t>
      </w:r>
      <w:r w:rsidRPr="0025638E">
        <w:rPr>
          <w:rFonts w:ascii="Calibri" w:hAnsi="Calibri" w:cs="Calibri"/>
          <w:sz w:val="22"/>
          <w:szCs w:val="22"/>
        </w:rPr>
        <w:tab/>
      </w:r>
      <w:r w:rsidRPr="0025638E">
        <w:rPr>
          <w:rFonts w:ascii="Calibri" w:hAnsi="Calibri" w:cs="Calibri"/>
          <w:b/>
          <w:bCs/>
          <w:sz w:val="22"/>
          <w:szCs w:val="22"/>
        </w:rPr>
        <w:t>Beaumier</w:t>
      </w:r>
      <w:r w:rsidRPr="0025638E">
        <w:rPr>
          <w:rFonts w:ascii="Calibri" w:hAnsi="Calibri" w:cs="Calibri"/>
          <w:b/>
          <w:bCs/>
          <w:sz w:val="22"/>
          <w:szCs w:val="22"/>
        </w:rPr>
        <w:t>女士</w:t>
      </w:r>
      <w:r w:rsidRPr="0025638E">
        <w:rPr>
          <w:rFonts w:ascii="Calibri" w:hAnsi="Calibri" w:cs="Calibri" w:hint="eastAsia"/>
          <w:sz w:val="22"/>
          <w:szCs w:val="22"/>
        </w:rPr>
        <w:t>作为</w:t>
      </w:r>
      <w:r w:rsidRPr="0025638E">
        <w:rPr>
          <w:rFonts w:ascii="Calibri" w:hAnsi="Calibri" w:cs="Calibri"/>
          <w:sz w:val="22"/>
          <w:szCs w:val="22"/>
        </w:rPr>
        <w:t>向</w:t>
      </w:r>
      <w:r w:rsidRPr="0025638E">
        <w:rPr>
          <w:rFonts w:ascii="Calibri" w:hAnsi="Calibri" w:cs="Calibri"/>
          <w:sz w:val="22"/>
          <w:szCs w:val="22"/>
        </w:rPr>
        <w:t>WRC-27</w:t>
      </w:r>
      <w:r w:rsidRPr="0025638E">
        <w:rPr>
          <w:rFonts w:ascii="Calibri" w:hAnsi="Calibri" w:cs="Calibri"/>
          <w:sz w:val="22"/>
          <w:szCs w:val="22"/>
        </w:rPr>
        <w:t>提交关于第</w:t>
      </w:r>
      <w:r w:rsidRPr="0025638E">
        <w:rPr>
          <w:rFonts w:ascii="Calibri" w:hAnsi="Calibri" w:cs="Calibri"/>
          <w:b/>
          <w:bCs/>
          <w:sz w:val="22"/>
          <w:szCs w:val="22"/>
        </w:rPr>
        <w:t>80</w:t>
      </w:r>
      <w:r w:rsidRPr="0025638E">
        <w:rPr>
          <w:rFonts w:ascii="Calibri" w:hAnsi="Calibri" w:cs="Calibri"/>
          <w:sz w:val="22"/>
          <w:szCs w:val="22"/>
        </w:rPr>
        <w:t>号决议</w:t>
      </w:r>
      <w:r w:rsidRPr="0025638E">
        <w:rPr>
          <w:rFonts w:ascii="Calibri" w:hAnsi="Calibri" w:cs="Calibri"/>
          <w:b/>
          <w:bCs/>
          <w:sz w:val="22"/>
          <w:szCs w:val="22"/>
        </w:rPr>
        <w:t>（</w:t>
      </w:r>
      <w:r w:rsidRPr="0025638E">
        <w:rPr>
          <w:rFonts w:ascii="Calibri" w:hAnsi="Calibri" w:cs="Calibri"/>
          <w:b/>
          <w:bCs/>
          <w:sz w:val="22"/>
          <w:szCs w:val="22"/>
        </w:rPr>
        <w:t>WRC-07</w:t>
      </w:r>
      <w:r w:rsidRPr="0025638E">
        <w:rPr>
          <w:rFonts w:ascii="Calibri" w:hAnsi="Calibri" w:cs="Calibri"/>
          <w:b/>
          <w:bCs/>
          <w:sz w:val="22"/>
          <w:szCs w:val="22"/>
        </w:rPr>
        <w:t>，修订版）</w:t>
      </w:r>
      <w:r w:rsidRPr="0025638E">
        <w:rPr>
          <w:rFonts w:ascii="Calibri" w:hAnsi="Calibri" w:cs="Calibri"/>
          <w:sz w:val="22"/>
          <w:szCs w:val="22"/>
        </w:rPr>
        <w:t>报告</w:t>
      </w:r>
      <w:r w:rsidRPr="0025638E">
        <w:rPr>
          <w:rFonts w:ascii="Calibri" w:hAnsi="Calibri" w:cs="Calibri" w:hint="eastAsia"/>
          <w:sz w:val="22"/>
          <w:szCs w:val="22"/>
        </w:rPr>
        <w:t>的</w:t>
      </w:r>
      <w:r w:rsidRPr="0025638E">
        <w:rPr>
          <w:rFonts w:ascii="Calibri" w:hAnsi="Calibri" w:cs="Calibri"/>
          <w:sz w:val="22"/>
          <w:szCs w:val="22"/>
        </w:rPr>
        <w:t>工作组主席发言</w:t>
      </w:r>
      <w:r w:rsidRPr="0025638E">
        <w:rPr>
          <w:rFonts w:ascii="Calibri" w:hAnsi="Calibri" w:cs="Calibri" w:hint="eastAsia"/>
          <w:sz w:val="22"/>
          <w:szCs w:val="22"/>
        </w:rPr>
        <w:t>，</w:t>
      </w:r>
      <w:r w:rsidRPr="0025638E">
        <w:rPr>
          <w:rFonts w:ascii="Calibri" w:hAnsi="Calibri" w:cs="Calibri"/>
          <w:sz w:val="22"/>
          <w:szCs w:val="22"/>
        </w:rPr>
        <w:t>她表示，工作组确定了若干新问题</w:t>
      </w:r>
      <w:r w:rsidRPr="0025638E">
        <w:rPr>
          <w:rFonts w:ascii="Calibri" w:hAnsi="Calibri" w:cs="Calibri" w:hint="eastAsia"/>
          <w:sz w:val="22"/>
          <w:szCs w:val="22"/>
        </w:rPr>
        <w:t>，</w:t>
      </w:r>
      <w:r w:rsidRPr="0025638E">
        <w:rPr>
          <w:rFonts w:ascii="Calibri" w:hAnsi="Calibri" w:cs="Calibri"/>
          <w:sz w:val="22"/>
          <w:szCs w:val="22"/>
        </w:rPr>
        <w:t>拟纳入向</w:t>
      </w:r>
      <w:r w:rsidRPr="0025638E">
        <w:rPr>
          <w:rFonts w:ascii="Calibri" w:hAnsi="Calibri" w:cs="Calibri"/>
          <w:sz w:val="22"/>
          <w:szCs w:val="22"/>
        </w:rPr>
        <w:t>WRC-27</w:t>
      </w:r>
      <w:r w:rsidRPr="0025638E">
        <w:rPr>
          <w:rFonts w:ascii="Calibri" w:hAnsi="Calibri" w:cs="Calibri"/>
          <w:sz w:val="22"/>
          <w:szCs w:val="22"/>
        </w:rPr>
        <w:t>提交的报告中：第</w:t>
      </w:r>
      <w:r w:rsidRPr="0025638E">
        <w:rPr>
          <w:rFonts w:ascii="Calibri" w:hAnsi="Calibri" w:cs="Calibri"/>
          <w:b/>
          <w:bCs/>
          <w:sz w:val="22"/>
          <w:szCs w:val="22"/>
        </w:rPr>
        <w:t>170</w:t>
      </w:r>
      <w:r w:rsidRPr="0025638E">
        <w:rPr>
          <w:rFonts w:ascii="Calibri" w:hAnsi="Calibri" w:cs="Calibri"/>
          <w:sz w:val="22"/>
          <w:szCs w:val="22"/>
        </w:rPr>
        <w:t>号决议</w:t>
      </w:r>
      <w:r w:rsidRPr="0025638E">
        <w:rPr>
          <w:rFonts w:ascii="Calibri" w:hAnsi="Calibri" w:cs="Calibri"/>
          <w:b/>
          <w:bCs/>
          <w:sz w:val="22"/>
          <w:szCs w:val="22"/>
        </w:rPr>
        <w:t>（</w:t>
      </w:r>
      <w:r w:rsidRPr="0025638E">
        <w:rPr>
          <w:rFonts w:ascii="Calibri" w:hAnsi="Calibri" w:cs="Calibri"/>
          <w:b/>
          <w:bCs/>
          <w:sz w:val="22"/>
          <w:szCs w:val="22"/>
        </w:rPr>
        <w:t>WRC-23</w:t>
      </w:r>
      <w:r w:rsidRPr="0025638E">
        <w:rPr>
          <w:rFonts w:ascii="Calibri" w:hAnsi="Calibri" w:cs="Calibri"/>
          <w:b/>
          <w:bCs/>
          <w:sz w:val="22"/>
          <w:szCs w:val="22"/>
        </w:rPr>
        <w:t>，修订版）</w:t>
      </w:r>
      <w:r w:rsidRPr="0025638E">
        <w:rPr>
          <w:rFonts w:ascii="Calibri" w:hAnsi="Calibri" w:cs="Calibri"/>
          <w:sz w:val="22"/>
          <w:szCs w:val="22"/>
        </w:rPr>
        <w:t>和第</w:t>
      </w:r>
      <w:r w:rsidRPr="0025638E">
        <w:rPr>
          <w:rFonts w:ascii="Calibri" w:hAnsi="Calibri" w:cs="Calibri"/>
          <w:b/>
          <w:bCs/>
          <w:sz w:val="22"/>
          <w:szCs w:val="22"/>
        </w:rPr>
        <w:t>22</w:t>
      </w:r>
      <w:r w:rsidRPr="0025638E">
        <w:rPr>
          <w:rFonts w:ascii="Calibri" w:hAnsi="Calibri" w:cs="Calibri"/>
          <w:sz w:val="22"/>
          <w:szCs w:val="22"/>
        </w:rPr>
        <w:t>号决议</w:t>
      </w:r>
      <w:r w:rsidRPr="0025638E">
        <w:rPr>
          <w:rFonts w:ascii="Calibri" w:hAnsi="Calibri" w:cs="Calibri"/>
          <w:b/>
          <w:bCs/>
          <w:sz w:val="22"/>
          <w:szCs w:val="22"/>
        </w:rPr>
        <w:t>（</w:t>
      </w:r>
      <w:r w:rsidRPr="0025638E">
        <w:rPr>
          <w:rFonts w:ascii="Calibri" w:hAnsi="Calibri" w:cs="Calibri"/>
          <w:b/>
          <w:bCs/>
          <w:sz w:val="22"/>
          <w:szCs w:val="22"/>
        </w:rPr>
        <w:t>WRC-23</w:t>
      </w:r>
      <w:r w:rsidRPr="0025638E">
        <w:rPr>
          <w:rFonts w:ascii="Calibri" w:hAnsi="Calibri" w:cs="Calibri"/>
          <w:b/>
          <w:bCs/>
          <w:sz w:val="22"/>
          <w:szCs w:val="22"/>
        </w:rPr>
        <w:t>，修订版）</w:t>
      </w:r>
      <w:r w:rsidRPr="0025638E">
        <w:rPr>
          <w:rFonts w:ascii="Calibri" w:hAnsi="Calibri" w:cs="Calibri"/>
          <w:sz w:val="22"/>
          <w:szCs w:val="22"/>
        </w:rPr>
        <w:t>的实施</w:t>
      </w:r>
      <w:r w:rsidRPr="0025638E">
        <w:rPr>
          <w:rFonts w:ascii="Calibri" w:hAnsi="Calibri" w:cs="Calibri" w:hint="eastAsia"/>
          <w:sz w:val="22"/>
          <w:szCs w:val="22"/>
        </w:rPr>
        <w:t>情况</w:t>
      </w:r>
      <w:r w:rsidRPr="0025638E">
        <w:rPr>
          <w:rFonts w:ascii="Calibri" w:hAnsi="Calibri" w:cs="Calibri"/>
          <w:sz w:val="22"/>
          <w:szCs w:val="22"/>
        </w:rPr>
        <w:t>；根据第</w:t>
      </w:r>
      <w:r w:rsidRPr="0025638E">
        <w:rPr>
          <w:rFonts w:ascii="Calibri" w:hAnsi="Calibri" w:cs="Calibri"/>
          <w:b/>
          <w:bCs/>
          <w:sz w:val="22"/>
          <w:szCs w:val="22"/>
        </w:rPr>
        <w:t>11.41</w:t>
      </w:r>
      <w:r w:rsidRPr="0025638E">
        <w:rPr>
          <w:rFonts w:ascii="Calibri" w:hAnsi="Calibri" w:cs="Calibri"/>
          <w:sz w:val="22"/>
          <w:szCs w:val="22"/>
        </w:rPr>
        <w:t>款登记频率指配；临时卫星遵守第</w:t>
      </w:r>
      <w:r w:rsidRPr="0025638E">
        <w:rPr>
          <w:rFonts w:ascii="Calibri" w:hAnsi="Calibri" w:cs="Calibri"/>
          <w:b/>
          <w:bCs/>
          <w:sz w:val="22"/>
          <w:szCs w:val="22"/>
        </w:rPr>
        <w:t>11.44B</w:t>
      </w:r>
      <w:r w:rsidRPr="0025638E">
        <w:rPr>
          <w:rFonts w:ascii="Calibri" w:hAnsi="Calibri" w:cs="Calibri"/>
          <w:sz w:val="22"/>
          <w:szCs w:val="22"/>
        </w:rPr>
        <w:t>款和</w:t>
      </w:r>
      <w:r w:rsidRPr="0025638E">
        <w:rPr>
          <w:rFonts w:ascii="Calibri" w:hAnsi="Calibri" w:cs="Calibri"/>
          <w:sz w:val="22"/>
          <w:szCs w:val="22"/>
        </w:rPr>
        <w:t>ITU-R S.1003</w:t>
      </w:r>
      <w:r w:rsidRPr="0025638E">
        <w:rPr>
          <w:rFonts w:ascii="Calibri" w:hAnsi="Calibri" w:cs="Calibri"/>
          <w:sz w:val="22"/>
          <w:szCs w:val="22"/>
        </w:rPr>
        <w:t>建议书的情况；无需协调的系统；以及第</w:t>
      </w:r>
      <w:r w:rsidRPr="0025638E">
        <w:rPr>
          <w:rFonts w:ascii="Calibri" w:hAnsi="Calibri" w:cs="Calibri"/>
          <w:b/>
          <w:bCs/>
          <w:sz w:val="22"/>
          <w:szCs w:val="22"/>
        </w:rPr>
        <w:t>35</w:t>
      </w:r>
      <w:r w:rsidRPr="0025638E">
        <w:rPr>
          <w:rFonts w:ascii="Calibri" w:hAnsi="Calibri" w:cs="Calibri"/>
          <w:sz w:val="22"/>
          <w:szCs w:val="22"/>
        </w:rPr>
        <w:t>号决议</w:t>
      </w:r>
      <w:r w:rsidRPr="0025638E">
        <w:rPr>
          <w:rFonts w:ascii="Calibri" w:hAnsi="Calibri" w:cs="Calibri"/>
          <w:b/>
          <w:bCs/>
          <w:sz w:val="22"/>
          <w:szCs w:val="22"/>
        </w:rPr>
        <w:t>（</w:t>
      </w:r>
      <w:r w:rsidRPr="0025638E">
        <w:rPr>
          <w:rFonts w:ascii="Calibri" w:hAnsi="Calibri" w:cs="Calibri"/>
          <w:b/>
          <w:bCs/>
          <w:sz w:val="22"/>
          <w:szCs w:val="22"/>
        </w:rPr>
        <w:t>WRC-23</w:t>
      </w:r>
      <w:r w:rsidRPr="0025638E">
        <w:rPr>
          <w:rFonts w:ascii="Calibri" w:hAnsi="Calibri" w:cs="Calibri"/>
          <w:b/>
          <w:bCs/>
          <w:sz w:val="22"/>
          <w:szCs w:val="22"/>
        </w:rPr>
        <w:t>，修订版）</w:t>
      </w:r>
      <w:r w:rsidRPr="0025638E">
        <w:rPr>
          <w:rFonts w:ascii="Calibri" w:hAnsi="Calibri" w:cs="Calibri"/>
          <w:sz w:val="22"/>
          <w:szCs w:val="22"/>
        </w:rPr>
        <w:t>与第</w:t>
      </w:r>
      <w:r w:rsidRPr="0025638E">
        <w:rPr>
          <w:rFonts w:ascii="Calibri" w:hAnsi="Calibri" w:cs="Calibri"/>
          <w:b/>
          <w:bCs/>
          <w:sz w:val="22"/>
          <w:szCs w:val="22"/>
        </w:rPr>
        <w:t>8</w:t>
      </w:r>
      <w:r w:rsidRPr="0025638E">
        <w:rPr>
          <w:rFonts w:ascii="Calibri" w:hAnsi="Calibri" w:cs="Calibri"/>
          <w:sz w:val="22"/>
          <w:szCs w:val="22"/>
        </w:rPr>
        <w:t>号决议</w:t>
      </w:r>
      <w:r w:rsidRPr="0025638E">
        <w:rPr>
          <w:rFonts w:ascii="Calibri" w:hAnsi="Calibri" w:cs="Calibri"/>
          <w:b/>
          <w:bCs/>
          <w:sz w:val="22"/>
          <w:szCs w:val="22"/>
        </w:rPr>
        <w:t>（</w:t>
      </w:r>
      <w:r w:rsidRPr="0025638E">
        <w:rPr>
          <w:rFonts w:ascii="Calibri" w:hAnsi="Calibri" w:cs="Calibri"/>
          <w:b/>
          <w:bCs/>
          <w:sz w:val="22"/>
          <w:szCs w:val="22"/>
        </w:rPr>
        <w:t>WRC-23</w:t>
      </w:r>
      <w:r w:rsidRPr="0025638E">
        <w:rPr>
          <w:rFonts w:ascii="Calibri" w:hAnsi="Calibri" w:cs="Calibri"/>
          <w:b/>
          <w:bCs/>
          <w:sz w:val="22"/>
          <w:szCs w:val="22"/>
        </w:rPr>
        <w:t>）</w:t>
      </w:r>
      <w:r w:rsidRPr="0025638E">
        <w:rPr>
          <w:rFonts w:ascii="Calibri" w:hAnsi="Calibri" w:cs="Calibri" w:hint="eastAsia"/>
          <w:sz w:val="22"/>
          <w:szCs w:val="22"/>
        </w:rPr>
        <w:t>共同</w:t>
      </w:r>
      <w:r w:rsidRPr="0025638E">
        <w:rPr>
          <w:rFonts w:ascii="Calibri" w:hAnsi="Calibri" w:cs="Calibri"/>
          <w:sz w:val="22"/>
          <w:szCs w:val="22"/>
        </w:rPr>
        <w:t>适用的</w:t>
      </w:r>
      <w:r w:rsidRPr="0025638E">
        <w:rPr>
          <w:rFonts w:ascii="Calibri" w:hAnsi="Calibri" w:cs="Calibri" w:hint="eastAsia"/>
          <w:sz w:val="22"/>
          <w:szCs w:val="22"/>
        </w:rPr>
        <w:t>情况</w:t>
      </w:r>
      <w:r w:rsidRPr="0025638E">
        <w:rPr>
          <w:rFonts w:ascii="Calibri" w:hAnsi="Calibri" w:cs="Calibri"/>
          <w:sz w:val="22"/>
          <w:szCs w:val="22"/>
        </w:rPr>
        <w:t>。报告中的其他议题此前已</w:t>
      </w:r>
      <w:r w:rsidRPr="0025638E">
        <w:rPr>
          <w:rFonts w:ascii="Calibri" w:hAnsi="Calibri" w:cs="Calibri" w:hint="eastAsia"/>
          <w:sz w:val="22"/>
          <w:szCs w:val="22"/>
        </w:rPr>
        <w:t>体现在</w:t>
      </w:r>
      <w:r w:rsidRPr="0025638E">
        <w:rPr>
          <w:rFonts w:ascii="Calibri" w:hAnsi="Calibri" w:cs="Calibri"/>
          <w:sz w:val="22"/>
          <w:szCs w:val="22"/>
        </w:rPr>
        <w:t>向历届大会提交的报告</w:t>
      </w:r>
      <w:r w:rsidRPr="0025638E">
        <w:rPr>
          <w:rFonts w:ascii="Calibri" w:hAnsi="Calibri" w:cs="Calibri" w:hint="eastAsia"/>
          <w:sz w:val="22"/>
          <w:szCs w:val="22"/>
        </w:rPr>
        <w:t>中</w:t>
      </w:r>
      <w:r w:rsidRPr="0025638E">
        <w:rPr>
          <w:rFonts w:ascii="Calibri" w:hAnsi="Calibri" w:cs="Calibri"/>
          <w:sz w:val="22"/>
          <w:szCs w:val="22"/>
        </w:rPr>
        <w:t>。工作组将继续进行审议。</w:t>
      </w:r>
    </w:p>
    <w:p w14:paraId="0FF6E182"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12.2</w:t>
      </w:r>
      <w:r w:rsidRPr="0025638E">
        <w:rPr>
          <w:rFonts w:ascii="Calibri" w:hAnsi="Calibri" w:cs="Calibri"/>
          <w:sz w:val="22"/>
          <w:szCs w:val="22"/>
        </w:rPr>
        <w:tab/>
      </w:r>
      <w:r w:rsidRPr="0025638E">
        <w:rPr>
          <w:rFonts w:ascii="Calibri" w:hAnsi="Calibri" w:cs="Calibri"/>
          <w:sz w:val="22"/>
          <w:szCs w:val="22"/>
        </w:rPr>
        <w:t>在</w:t>
      </w:r>
      <w:r w:rsidRPr="0025638E">
        <w:rPr>
          <w:rFonts w:ascii="Calibri" w:hAnsi="Calibri" w:cs="Calibri"/>
          <w:b/>
          <w:bCs/>
          <w:sz w:val="22"/>
          <w:szCs w:val="22"/>
        </w:rPr>
        <w:t>Beaumier</w:t>
      </w:r>
      <w:r w:rsidRPr="0025638E">
        <w:rPr>
          <w:rFonts w:ascii="Calibri" w:hAnsi="Calibri" w:cs="Calibri"/>
          <w:b/>
          <w:bCs/>
          <w:sz w:val="22"/>
          <w:szCs w:val="22"/>
        </w:rPr>
        <w:t>女士</w:t>
      </w:r>
      <w:r w:rsidRPr="0025638E">
        <w:rPr>
          <w:rFonts w:ascii="Calibri" w:hAnsi="Calibri" w:cs="Calibri" w:hint="eastAsia"/>
          <w:sz w:val="22"/>
          <w:szCs w:val="22"/>
        </w:rPr>
        <w:t>的领导下，举行了</w:t>
      </w:r>
      <w:r w:rsidRPr="0025638E">
        <w:rPr>
          <w:rFonts w:ascii="Calibri" w:hAnsi="Calibri" w:cs="Calibri"/>
          <w:sz w:val="22"/>
          <w:szCs w:val="22"/>
        </w:rPr>
        <w:t>向</w:t>
      </w:r>
      <w:r w:rsidRPr="0025638E">
        <w:rPr>
          <w:rFonts w:ascii="Calibri" w:hAnsi="Calibri" w:cs="Calibri"/>
          <w:sz w:val="22"/>
          <w:szCs w:val="22"/>
        </w:rPr>
        <w:t>WRC-27</w:t>
      </w:r>
      <w:r w:rsidRPr="0025638E">
        <w:rPr>
          <w:rFonts w:ascii="Calibri" w:hAnsi="Calibri" w:cs="Calibri"/>
          <w:sz w:val="22"/>
          <w:szCs w:val="22"/>
        </w:rPr>
        <w:t>提交关于第</w:t>
      </w:r>
      <w:r w:rsidRPr="0025638E">
        <w:rPr>
          <w:rFonts w:ascii="Calibri" w:hAnsi="Calibri" w:cs="Calibri"/>
          <w:b/>
          <w:bCs/>
          <w:sz w:val="22"/>
          <w:szCs w:val="22"/>
        </w:rPr>
        <w:t>80</w:t>
      </w:r>
      <w:r w:rsidRPr="0025638E">
        <w:rPr>
          <w:rFonts w:ascii="Calibri" w:hAnsi="Calibri" w:cs="Calibri"/>
          <w:sz w:val="22"/>
          <w:szCs w:val="22"/>
        </w:rPr>
        <w:t>号决议</w:t>
      </w:r>
      <w:r w:rsidRPr="0025638E">
        <w:rPr>
          <w:rFonts w:ascii="Calibri" w:hAnsi="Calibri" w:cs="Calibri"/>
          <w:b/>
          <w:bCs/>
          <w:sz w:val="22"/>
          <w:szCs w:val="22"/>
        </w:rPr>
        <w:t>（</w:t>
      </w:r>
      <w:r w:rsidRPr="0025638E">
        <w:rPr>
          <w:rFonts w:ascii="Calibri" w:hAnsi="Calibri" w:cs="Calibri"/>
          <w:b/>
          <w:bCs/>
          <w:sz w:val="22"/>
          <w:szCs w:val="22"/>
        </w:rPr>
        <w:t>WRC-07</w:t>
      </w:r>
      <w:r w:rsidRPr="0025638E">
        <w:rPr>
          <w:rFonts w:ascii="Calibri" w:hAnsi="Calibri" w:cs="Calibri"/>
          <w:b/>
          <w:bCs/>
          <w:sz w:val="22"/>
          <w:szCs w:val="22"/>
        </w:rPr>
        <w:t>，修订版）</w:t>
      </w:r>
      <w:r w:rsidRPr="0025638E">
        <w:rPr>
          <w:rFonts w:ascii="Calibri" w:hAnsi="Calibri" w:cs="Calibri"/>
          <w:sz w:val="22"/>
          <w:szCs w:val="22"/>
        </w:rPr>
        <w:t>报告工作组会议</w:t>
      </w:r>
      <w:r w:rsidRPr="0025638E">
        <w:rPr>
          <w:rFonts w:ascii="Calibri" w:hAnsi="Calibri" w:cs="Calibri" w:hint="eastAsia"/>
          <w:sz w:val="22"/>
          <w:szCs w:val="22"/>
        </w:rPr>
        <w:t>。</w:t>
      </w:r>
      <w:r w:rsidRPr="0025638E">
        <w:rPr>
          <w:rFonts w:ascii="Calibri" w:hAnsi="Calibri" w:cs="Calibri"/>
          <w:sz w:val="22"/>
          <w:szCs w:val="22"/>
        </w:rPr>
        <w:t>委员会</w:t>
      </w:r>
      <w:r w:rsidRPr="0025638E">
        <w:rPr>
          <w:rFonts w:ascii="Calibri" w:hAnsi="Calibri" w:cs="Calibri"/>
          <w:b/>
          <w:bCs/>
          <w:sz w:val="22"/>
          <w:szCs w:val="22"/>
        </w:rPr>
        <w:t>审议</w:t>
      </w:r>
      <w:r w:rsidRPr="0025638E">
        <w:rPr>
          <w:rFonts w:ascii="Calibri" w:hAnsi="Calibri" w:cs="Calibri"/>
          <w:sz w:val="22"/>
          <w:szCs w:val="22"/>
        </w:rPr>
        <w:t>了报告</w:t>
      </w:r>
      <w:r w:rsidRPr="0025638E">
        <w:rPr>
          <w:rFonts w:ascii="Calibri" w:hAnsi="Calibri" w:cs="Calibri" w:hint="eastAsia"/>
          <w:sz w:val="22"/>
          <w:szCs w:val="22"/>
        </w:rPr>
        <w:t>草案</w:t>
      </w:r>
      <w:r w:rsidRPr="0025638E">
        <w:rPr>
          <w:rFonts w:ascii="Calibri" w:hAnsi="Calibri" w:cs="Calibri"/>
          <w:sz w:val="22"/>
          <w:szCs w:val="22"/>
        </w:rPr>
        <w:t>的第一</w:t>
      </w:r>
      <w:r w:rsidRPr="0025638E">
        <w:rPr>
          <w:rFonts w:ascii="Calibri" w:hAnsi="Calibri" w:cs="Calibri" w:hint="eastAsia"/>
          <w:sz w:val="22"/>
          <w:szCs w:val="22"/>
        </w:rPr>
        <w:t>稿</w:t>
      </w:r>
      <w:r w:rsidRPr="0025638E">
        <w:rPr>
          <w:rFonts w:ascii="Calibri" w:hAnsi="Calibri" w:cs="Calibri"/>
          <w:sz w:val="22"/>
          <w:szCs w:val="22"/>
        </w:rPr>
        <w:t>。第二</w:t>
      </w:r>
      <w:r w:rsidRPr="0025638E">
        <w:rPr>
          <w:rFonts w:ascii="Calibri" w:hAnsi="Calibri" w:cs="Calibri" w:hint="eastAsia"/>
          <w:sz w:val="22"/>
          <w:szCs w:val="22"/>
        </w:rPr>
        <w:t>稿</w:t>
      </w:r>
      <w:r w:rsidRPr="0025638E">
        <w:rPr>
          <w:rFonts w:ascii="Calibri" w:hAnsi="Calibri" w:cs="Calibri"/>
          <w:sz w:val="22"/>
          <w:szCs w:val="22"/>
        </w:rPr>
        <w:t>将在委员会第</w:t>
      </w:r>
      <w:r w:rsidRPr="0025638E">
        <w:rPr>
          <w:rFonts w:ascii="Calibri" w:hAnsi="Calibri" w:cs="Calibri"/>
          <w:sz w:val="22"/>
          <w:szCs w:val="22"/>
        </w:rPr>
        <w:t>103</w:t>
      </w:r>
      <w:r w:rsidRPr="0025638E">
        <w:rPr>
          <w:rFonts w:ascii="Calibri" w:hAnsi="Calibri" w:cs="Calibri"/>
          <w:sz w:val="22"/>
          <w:szCs w:val="22"/>
        </w:rPr>
        <w:t>次会议上制定</w:t>
      </w:r>
      <w:r w:rsidRPr="0025638E">
        <w:rPr>
          <w:rFonts w:ascii="Calibri" w:hAnsi="Calibri" w:cs="Calibri" w:hint="eastAsia"/>
          <w:sz w:val="22"/>
          <w:szCs w:val="22"/>
        </w:rPr>
        <w:t>和</w:t>
      </w:r>
      <w:r w:rsidRPr="0025638E">
        <w:rPr>
          <w:rFonts w:ascii="Calibri" w:hAnsi="Calibri" w:cs="Calibri"/>
          <w:sz w:val="22"/>
          <w:szCs w:val="22"/>
        </w:rPr>
        <w:t>审议。</w:t>
      </w:r>
    </w:p>
    <w:p w14:paraId="0D35FAC4" w14:textId="77777777" w:rsidR="00E92CF6" w:rsidRPr="0025638E" w:rsidRDefault="00E92CF6" w:rsidP="00E92CF6">
      <w:pPr>
        <w:pStyle w:val="Heading1"/>
        <w:rPr>
          <w:rFonts w:ascii="Calibri" w:eastAsia="SimSun" w:hAnsi="Calibri" w:cs="Calibri"/>
          <w:sz w:val="22"/>
          <w:szCs w:val="22"/>
          <w:lang w:eastAsia="zh-CN"/>
        </w:rPr>
      </w:pPr>
      <w:r w:rsidRPr="0025638E">
        <w:rPr>
          <w:rFonts w:ascii="Calibri" w:eastAsia="SimSun" w:hAnsi="Calibri" w:cs="Calibri"/>
          <w:sz w:val="22"/>
          <w:szCs w:val="22"/>
          <w:lang w:eastAsia="zh-CN"/>
        </w:rPr>
        <w:t>13</w:t>
      </w:r>
      <w:r w:rsidRPr="0025638E">
        <w:rPr>
          <w:rFonts w:ascii="Calibri" w:eastAsia="SimSun" w:hAnsi="Calibri" w:cs="Calibri"/>
          <w:sz w:val="22"/>
          <w:szCs w:val="22"/>
          <w:lang w:eastAsia="zh-CN"/>
        </w:rPr>
        <w:tab/>
      </w:r>
      <w:r w:rsidRPr="0025638E">
        <w:rPr>
          <w:rFonts w:ascii="Calibri" w:eastAsia="SimSun" w:hAnsi="Calibri" w:cs="Calibri"/>
          <w:sz w:val="22"/>
          <w:szCs w:val="22"/>
          <w:lang w:eastAsia="zh-CN"/>
        </w:rPr>
        <w:t>确认</w:t>
      </w:r>
      <w:r w:rsidRPr="0025638E">
        <w:rPr>
          <w:rFonts w:ascii="Calibri" w:eastAsia="SimSun" w:hAnsi="Calibri" w:cs="Calibri"/>
          <w:sz w:val="22"/>
          <w:szCs w:val="22"/>
          <w:lang w:eastAsia="zh-CN"/>
        </w:rPr>
        <w:t>2026</w:t>
      </w:r>
      <w:r w:rsidRPr="0025638E">
        <w:rPr>
          <w:rFonts w:ascii="Calibri" w:eastAsia="SimSun" w:hAnsi="Calibri" w:cs="Calibri"/>
          <w:sz w:val="22"/>
          <w:szCs w:val="22"/>
          <w:lang w:eastAsia="zh-CN"/>
        </w:rPr>
        <w:t>年下次会议及未来会议的暂定日期</w:t>
      </w:r>
    </w:p>
    <w:p w14:paraId="6AE1F011"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13.1</w:t>
      </w:r>
      <w:r w:rsidRPr="0025638E">
        <w:rPr>
          <w:rFonts w:ascii="Calibri" w:hAnsi="Calibri" w:cs="Calibri"/>
          <w:sz w:val="22"/>
          <w:szCs w:val="22"/>
        </w:rPr>
        <w:tab/>
      </w:r>
      <w:r w:rsidRPr="0025638E">
        <w:rPr>
          <w:rFonts w:ascii="Calibri" w:hAnsi="Calibri" w:cs="Calibri"/>
          <w:sz w:val="22"/>
          <w:szCs w:val="22"/>
        </w:rPr>
        <w:t>委员会确认第</w:t>
      </w:r>
      <w:r w:rsidRPr="0025638E">
        <w:rPr>
          <w:rFonts w:ascii="Calibri" w:hAnsi="Calibri" w:cs="Calibri"/>
          <w:sz w:val="22"/>
          <w:szCs w:val="22"/>
        </w:rPr>
        <w:t>103</w:t>
      </w:r>
      <w:r w:rsidRPr="0025638E">
        <w:rPr>
          <w:rFonts w:ascii="Calibri" w:hAnsi="Calibri" w:cs="Calibri"/>
          <w:sz w:val="22"/>
          <w:szCs w:val="22"/>
        </w:rPr>
        <w:t>次会议的日期为</w:t>
      </w:r>
      <w:r w:rsidRPr="0025638E">
        <w:rPr>
          <w:rFonts w:ascii="Calibri" w:hAnsi="Calibri" w:cs="Calibri"/>
          <w:sz w:val="22"/>
          <w:szCs w:val="22"/>
        </w:rPr>
        <w:t>2026</w:t>
      </w:r>
      <w:r w:rsidRPr="0025638E">
        <w:rPr>
          <w:rFonts w:ascii="Calibri" w:hAnsi="Calibri" w:cs="Calibri"/>
          <w:sz w:val="22"/>
          <w:szCs w:val="22"/>
        </w:rPr>
        <w:t>年</w:t>
      </w:r>
      <w:r w:rsidRPr="0025638E">
        <w:rPr>
          <w:rFonts w:ascii="Calibri" w:hAnsi="Calibri" w:cs="Calibri"/>
          <w:sz w:val="22"/>
          <w:szCs w:val="22"/>
        </w:rPr>
        <w:t>10</w:t>
      </w:r>
      <w:r w:rsidRPr="0025638E">
        <w:rPr>
          <w:rFonts w:ascii="Calibri" w:hAnsi="Calibri" w:cs="Calibri"/>
          <w:sz w:val="22"/>
          <w:szCs w:val="22"/>
        </w:rPr>
        <w:t>月</w:t>
      </w:r>
      <w:r w:rsidRPr="0025638E">
        <w:rPr>
          <w:rFonts w:ascii="Calibri" w:hAnsi="Calibri" w:cs="Calibri"/>
          <w:sz w:val="22"/>
          <w:szCs w:val="22"/>
        </w:rPr>
        <w:t>26</w:t>
      </w:r>
      <w:r w:rsidRPr="0025638E">
        <w:rPr>
          <w:rFonts w:ascii="Calibri" w:hAnsi="Calibri" w:cs="Calibri" w:hint="eastAsia"/>
          <w:sz w:val="22"/>
          <w:szCs w:val="22"/>
        </w:rPr>
        <w:t>至</w:t>
      </w:r>
      <w:r w:rsidRPr="0025638E">
        <w:rPr>
          <w:rFonts w:ascii="Calibri" w:hAnsi="Calibri" w:cs="Calibri"/>
          <w:sz w:val="22"/>
          <w:szCs w:val="22"/>
        </w:rPr>
        <w:t>30</w:t>
      </w:r>
      <w:r w:rsidRPr="0025638E">
        <w:rPr>
          <w:rFonts w:ascii="Calibri" w:hAnsi="Calibri" w:cs="Calibri"/>
          <w:sz w:val="22"/>
          <w:szCs w:val="22"/>
        </w:rPr>
        <w:t>日（</w:t>
      </w:r>
      <w:r w:rsidRPr="0025638E">
        <w:rPr>
          <w:rFonts w:ascii="Calibri" w:hAnsi="Calibri" w:cs="Calibri"/>
          <w:sz w:val="22"/>
          <w:szCs w:val="22"/>
        </w:rPr>
        <w:t>L</w:t>
      </w:r>
      <w:r w:rsidRPr="0025638E">
        <w:rPr>
          <w:rFonts w:ascii="Calibri" w:hAnsi="Calibri" w:cs="Calibri"/>
          <w:sz w:val="22"/>
          <w:szCs w:val="22"/>
        </w:rPr>
        <w:t>会议厅）。</w:t>
      </w:r>
    </w:p>
    <w:p w14:paraId="78C3A539"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13.2</w:t>
      </w:r>
      <w:r w:rsidRPr="0025638E">
        <w:rPr>
          <w:rFonts w:ascii="Calibri" w:hAnsi="Calibri" w:cs="Calibri"/>
          <w:sz w:val="22"/>
          <w:szCs w:val="22"/>
        </w:rPr>
        <w:tab/>
      </w:r>
      <w:r w:rsidRPr="0025638E">
        <w:rPr>
          <w:rFonts w:ascii="Calibri" w:hAnsi="Calibri" w:cs="Calibri"/>
          <w:sz w:val="22"/>
          <w:szCs w:val="22"/>
        </w:rPr>
        <w:t>委员会还初步确认了其</w:t>
      </w:r>
      <w:r w:rsidRPr="0025638E">
        <w:rPr>
          <w:rFonts w:ascii="Calibri" w:hAnsi="Calibri" w:cs="Calibri"/>
          <w:sz w:val="22"/>
          <w:szCs w:val="22"/>
        </w:rPr>
        <w:t>2027</w:t>
      </w:r>
      <w:r w:rsidRPr="0025638E">
        <w:rPr>
          <w:rFonts w:ascii="Calibri" w:hAnsi="Calibri" w:cs="Calibri"/>
          <w:sz w:val="22"/>
          <w:szCs w:val="22"/>
        </w:rPr>
        <w:t>年的后续会议日期如下：</w:t>
      </w:r>
    </w:p>
    <w:p w14:paraId="04A66F07" w14:textId="498B0C66" w:rsidR="00E92CF6" w:rsidRPr="0025638E" w:rsidRDefault="00E92CF6" w:rsidP="00E92CF6">
      <w:pPr>
        <w:pStyle w:val="enumlev1"/>
        <w:rPr>
          <w:rFonts w:ascii="Calibri" w:hAnsi="Calibri" w:cs="SimSun"/>
          <w:sz w:val="22"/>
          <w:szCs w:val="22"/>
          <w:lang w:eastAsia="zh-CN"/>
        </w:rPr>
      </w:pPr>
      <w:r w:rsidRPr="0025638E">
        <w:rPr>
          <w:rFonts w:ascii="Calibri" w:hAnsi="Calibri" w:cs="SimSun"/>
          <w:sz w:val="22"/>
          <w:szCs w:val="22"/>
          <w:lang w:eastAsia="zh-CN"/>
        </w:rPr>
        <w:t>•</w:t>
      </w:r>
      <w:r w:rsidRPr="0025638E">
        <w:rPr>
          <w:rFonts w:ascii="Calibri" w:hAnsi="Calibri" w:cs="SimSun"/>
          <w:sz w:val="22"/>
          <w:szCs w:val="22"/>
          <w:lang w:eastAsia="zh-CN"/>
        </w:rPr>
        <w:tab/>
      </w:r>
      <w:r w:rsidRPr="0025638E">
        <w:rPr>
          <w:rFonts w:ascii="Calibri" w:hAnsi="Calibri" w:cs="SimSun"/>
          <w:sz w:val="22"/>
          <w:szCs w:val="22"/>
          <w:lang w:eastAsia="zh-CN"/>
        </w:rPr>
        <w:t>第</w:t>
      </w:r>
      <w:r w:rsidRPr="0025638E">
        <w:rPr>
          <w:rFonts w:ascii="Calibri" w:hAnsi="Calibri" w:cs="SimSun"/>
          <w:sz w:val="22"/>
          <w:szCs w:val="22"/>
          <w:lang w:eastAsia="zh-CN"/>
        </w:rPr>
        <w:t>104</w:t>
      </w:r>
      <w:r w:rsidRPr="0025638E">
        <w:rPr>
          <w:rFonts w:ascii="Calibri" w:hAnsi="Calibri" w:cs="SimSun"/>
          <w:sz w:val="22"/>
          <w:szCs w:val="22"/>
          <w:lang w:eastAsia="zh-CN"/>
        </w:rPr>
        <w:t>次会议：</w:t>
      </w:r>
      <w:r w:rsidRPr="0025638E">
        <w:rPr>
          <w:rFonts w:ascii="Calibri" w:hAnsi="Calibri" w:cs="SimSun"/>
          <w:sz w:val="22"/>
          <w:szCs w:val="22"/>
          <w:lang w:eastAsia="zh-CN"/>
        </w:rPr>
        <w:t>2027</w:t>
      </w:r>
      <w:r w:rsidRPr="0025638E">
        <w:rPr>
          <w:rFonts w:ascii="Calibri" w:hAnsi="Calibri" w:cs="SimSun"/>
          <w:sz w:val="22"/>
          <w:szCs w:val="22"/>
          <w:lang w:eastAsia="zh-CN"/>
        </w:rPr>
        <w:t>年</w:t>
      </w:r>
      <w:r w:rsidRPr="0025638E">
        <w:rPr>
          <w:rFonts w:ascii="Calibri" w:hAnsi="Calibri" w:cs="SimSun"/>
          <w:sz w:val="22"/>
          <w:szCs w:val="22"/>
          <w:lang w:eastAsia="zh-CN"/>
        </w:rPr>
        <w:t>2</w:t>
      </w:r>
      <w:r w:rsidRPr="0025638E">
        <w:rPr>
          <w:rFonts w:ascii="Calibri" w:hAnsi="Calibri" w:cs="SimSun"/>
          <w:sz w:val="22"/>
          <w:szCs w:val="22"/>
          <w:lang w:eastAsia="zh-CN"/>
        </w:rPr>
        <w:t>月</w:t>
      </w:r>
      <w:r w:rsidRPr="0025638E">
        <w:rPr>
          <w:rFonts w:ascii="Calibri" w:hAnsi="Calibri" w:cs="SimSun"/>
          <w:sz w:val="22"/>
          <w:szCs w:val="22"/>
          <w:lang w:eastAsia="zh-CN"/>
        </w:rPr>
        <w:t>5</w:t>
      </w:r>
      <w:r w:rsidR="00C12227" w:rsidRPr="0025638E">
        <w:rPr>
          <w:rFonts w:ascii="Calibri" w:hAnsi="Calibri" w:cs="SimSun"/>
          <w:sz w:val="22"/>
          <w:szCs w:val="22"/>
          <w:lang w:eastAsia="zh-CN"/>
        </w:rPr>
        <w:t>-</w:t>
      </w:r>
      <w:r w:rsidRPr="0025638E">
        <w:rPr>
          <w:rFonts w:ascii="Calibri" w:hAnsi="Calibri" w:cs="SimSun"/>
          <w:sz w:val="22"/>
          <w:szCs w:val="22"/>
          <w:lang w:eastAsia="zh-CN"/>
        </w:rPr>
        <w:t>19</w:t>
      </w:r>
      <w:r w:rsidRPr="0025638E">
        <w:rPr>
          <w:rFonts w:ascii="Calibri" w:hAnsi="Calibri" w:cs="SimSun"/>
          <w:sz w:val="22"/>
          <w:szCs w:val="22"/>
          <w:lang w:eastAsia="zh-CN"/>
        </w:rPr>
        <w:t>日（</w:t>
      </w:r>
      <w:r w:rsidRPr="0025638E">
        <w:rPr>
          <w:rFonts w:ascii="Calibri" w:hAnsi="Calibri" w:cs="SimSun"/>
          <w:sz w:val="22"/>
          <w:szCs w:val="22"/>
          <w:lang w:eastAsia="zh-CN"/>
        </w:rPr>
        <w:t>L</w:t>
      </w:r>
      <w:r w:rsidRPr="0025638E">
        <w:rPr>
          <w:rFonts w:ascii="Calibri" w:hAnsi="Calibri" w:cs="SimSun"/>
          <w:sz w:val="22"/>
          <w:szCs w:val="22"/>
          <w:lang w:eastAsia="zh-CN"/>
        </w:rPr>
        <w:t>会议厅）；</w:t>
      </w:r>
    </w:p>
    <w:p w14:paraId="7FFE01A2" w14:textId="7C4B785B" w:rsidR="00E92CF6" w:rsidRPr="0025638E" w:rsidRDefault="00E92CF6" w:rsidP="00E92CF6">
      <w:pPr>
        <w:pStyle w:val="enumlev1"/>
        <w:rPr>
          <w:rFonts w:ascii="Calibri" w:hAnsi="Calibri" w:cs="SimSun"/>
          <w:sz w:val="22"/>
          <w:szCs w:val="22"/>
          <w:lang w:eastAsia="zh-CN"/>
        </w:rPr>
      </w:pPr>
      <w:r w:rsidRPr="0025638E">
        <w:rPr>
          <w:rFonts w:ascii="Calibri" w:hAnsi="Calibri" w:cs="SimSun"/>
          <w:sz w:val="22"/>
          <w:szCs w:val="22"/>
          <w:lang w:eastAsia="zh-CN"/>
        </w:rPr>
        <w:t>•</w:t>
      </w:r>
      <w:r w:rsidRPr="0025638E">
        <w:rPr>
          <w:rFonts w:ascii="Calibri" w:hAnsi="Calibri" w:cs="SimSun"/>
          <w:sz w:val="22"/>
          <w:szCs w:val="22"/>
          <w:lang w:eastAsia="zh-CN"/>
        </w:rPr>
        <w:tab/>
      </w:r>
      <w:r w:rsidRPr="0025638E">
        <w:rPr>
          <w:rFonts w:ascii="Calibri" w:hAnsi="Calibri" w:cs="SimSun"/>
          <w:sz w:val="22"/>
          <w:szCs w:val="22"/>
          <w:lang w:eastAsia="zh-CN"/>
        </w:rPr>
        <w:t>第</w:t>
      </w:r>
      <w:r w:rsidRPr="0025638E">
        <w:rPr>
          <w:rFonts w:ascii="Calibri" w:hAnsi="Calibri" w:cs="SimSun"/>
          <w:sz w:val="22"/>
          <w:szCs w:val="22"/>
          <w:lang w:eastAsia="zh-CN"/>
        </w:rPr>
        <w:t>105</w:t>
      </w:r>
      <w:r w:rsidRPr="0025638E">
        <w:rPr>
          <w:rFonts w:ascii="Calibri" w:hAnsi="Calibri" w:cs="SimSun"/>
          <w:sz w:val="22"/>
          <w:szCs w:val="22"/>
          <w:lang w:eastAsia="zh-CN"/>
        </w:rPr>
        <w:t>次会议：</w:t>
      </w:r>
      <w:r w:rsidRPr="0025638E">
        <w:rPr>
          <w:rFonts w:ascii="Calibri" w:hAnsi="Calibri" w:cs="SimSun"/>
          <w:sz w:val="22"/>
          <w:szCs w:val="22"/>
          <w:lang w:eastAsia="zh-CN"/>
        </w:rPr>
        <w:t>2027</w:t>
      </w:r>
      <w:r w:rsidRPr="0025638E">
        <w:rPr>
          <w:rFonts w:ascii="Calibri" w:hAnsi="Calibri" w:cs="SimSun"/>
          <w:sz w:val="22"/>
          <w:szCs w:val="22"/>
          <w:lang w:eastAsia="zh-CN"/>
        </w:rPr>
        <w:t>年</w:t>
      </w:r>
      <w:r w:rsidRPr="0025638E">
        <w:rPr>
          <w:rFonts w:ascii="Calibri" w:hAnsi="Calibri" w:cs="SimSun"/>
          <w:sz w:val="22"/>
          <w:szCs w:val="22"/>
          <w:lang w:eastAsia="zh-CN"/>
        </w:rPr>
        <w:t>5</w:t>
      </w:r>
      <w:r w:rsidRPr="0025638E">
        <w:rPr>
          <w:rFonts w:ascii="Calibri" w:hAnsi="Calibri" w:cs="SimSun"/>
          <w:sz w:val="22"/>
          <w:szCs w:val="22"/>
          <w:lang w:eastAsia="zh-CN"/>
        </w:rPr>
        <w:t>月</w:t>
      </w:r>
      <w:r w:rsidRPr="0025638E">
        <w:rPr>
          <w:rFonts w:ascii="Calibri" w:hAnsi="Calibri" w:cs="SimSun"/>
          <w:sz w:val="22"/>
          <w:szCs w:val="22"/>
          <w:lang w:eastAsia="zh-CN"/>
        </w:rPr>
        <w:t>24</w:t>
      </w:r>
      <w:r w:rsidRPr="0025638E">
        <w:rPr>
          <w:rFonts w:ascii="Calibri" w:hAnsi="Calibri" w:cs="SimSun"/>
          <w:sz w:val="22"/>
          <w:szCs w:val="22"/>
          <w:lang w:eastAsia="zh-CN"/>
        </w:rPr>
        <w:t>日</w:t>
      </w:r>
      <w:r w:rsidR="00C12227" w:rsidRPr="0025638E">
        <w:rPr>
          <w:rFonts w:ascii="Calibri" w:hAnsi="Calibri" w:cs="SimSun"/>
          <w:sz w:val="22"/>
          <w:szCs w:val="22"/>
          <w:lang w:eastAsia="zh-CN"/>
        </w:rPr>
        <w:t>-</w:t>
      </w:r>
      <w:r w:rsidRPr="0025638E">
        <w:rPr>
          <w:rFonts w:ascii="Calibri" w:hAnsi="Calibri" w:cs="SimSun"/>
          <w:sz w:val="22"/>
          <w:szCs w:val="22"/>
          <w:lang w:eastAsia="zh-CN"/>
        </w:rPr>
        <w:t>6</w:t>
      </w:r>
      <w:r w:rsidRPr="0025638E">
        <w:rPr>
          <w:rFonts w:ascii="Calibri" w:hAnsi="Calibri" w:cs="SimSun"/>
          <w:sz w:val="22"/>
          <w:szCs w:val="22"/>
          <w:lang w:eastAsia="zh-CN"/>
        </w:rPr>
        <w:t>月</w:t>
      </w:r>
      <w:r w:rsidRPr="0025638E">
        <w:rPr>
          <w:rFonts w:ascii="Calibri" w:hAnsi="Calibri" w:cs="SimSun"/>
          <w:sz w:val="22"/>
          <w:szCs w:val="22"/>
          <w:lang w:eastAsia="zh-CN"/>
        </w:rPr>
        <w:t>1</w:t>
      </w:r>
      <w:r w:rsidRPr="0025638E">
        <w:rPr>
          <w:rFonts w:ascii="Calibri" w:hAnsi="Calibri" w:cs="SimSun"/>
          <w:sz w:val="22"/>
          <w:szCs w:val="22"/>
          <w:lang w:eastAsia="zh-CN"/>
        </w:rPr>
        <w:t>日（</w:t>
      </w:r>
      <w:r w:rsidRPr="0025638E">
        <w:rPr>
          <w:rFonts w:ascii="Calibri" w:hAnsi="Calibri" w:cs="SimSun"/>
          <w:sz w:val="22"/>
          <w:szCs w:val="22"/>
          <w:lang w:eastAsia="zh-CN"/>
        </w:rPr>
        <w:t>L</w:t>
      </w:r>
      <w:r w:rsidRPr="0025638E">
        <w:rPr>
          <w:rFonts w:ascii="Calibri" w:hAnsi="Calibri" w:cs="SimSun"/>
          <w:sz w:val="22"/>
          <w:szCs w:val="22"/>
          <w:lang w:eastAsia="zh-CN"/>
        </w:rPr>
        <w:t>会议厅）；</w:t>
      </w:r>
    </w:p>
    <w:p w14:paraId="4E91967E" w14:textId="633FAE6A" w:rsidR="00E92CF6" w:rsidRPr="0025638E" w:rsidRDefault="00E92CF6" w:rsidP="00E92CF6">
      <w:pPr>
        <w:pStyle w:val="enumlev1"/>
        <w:rPr>
          <w:sz w:val="22"/>
          <w:szCs w:val="22"/>
          <w:lang w:eastAsia="zh-CN"/>
        </w:rPr>
      </w:pPr>
      <w:r w:rsidRPr="0025638E">
        <w:rPr>
          <w:rFonts w:ascii="Calibri" w:hAnsi="Calibri" w:cs="SimSun"/>
          <w:sz w:val="22"/>
          <w:szCs w:val="22"/>
          <w:lang w:eastAsia="zh-CN"/>
        </w:rPr>
        <w:t>•</w:t>
      </w:r>
      <w:r w:rsidRPr="0025638E">
        <w:rPr>
          <w:rFonts w:ascii="Calibri" w:hAnsi="Calibri" w:cs="SimSun"/>
          <w:sz w:val="22"/>
          <w:szCs w:val="22"/>
          <w:lang w:eastAsia="zh-CN"/>
        </w:rPr>
        <w:tab/>
      </w:r>
      <w:r w:rsidRPr="0025638E">
        <w:rPr>
          <w:rFonts w:ascii="Calibri" w:hAnsi="Calibri" w:cs="SimSun"/>
          <w:sz w:val="22"/>
          <w:szCs w:val="22"/>
          <w:lang w:eastAsia="zh-CN"/>
        </w:rPr>
        <w:t>第</w:t>
      </w:r>
      <w:r w:rsidRPr="0025638E">
        <w:rPr>
          <w:rFonts w:ascii="Calibri" w:hAnsi="Calibri" w:cs="SimSun"/>
          <w:sz w:val="22"/>
          <w:szCs w:val="22"/>
          <w:lang w:eastAsia="zh-CN"/>
        </w:rPr>
        <w:t>106</w:t>
      </w:r>
      <w:r w:rsidRPr="0025638E">
        <w:rPr>
          <w:rFonts w:ascii="Calibri" w:hAnsi="Calibri" w:cs="SimSun"/>
          <w:sz w:val="22"/>
          <w:szCs w:val="22"/>
          <w:lang w:eastAsia="zh-CN"/>
        </w:rPr>
        <w:t>次会议：</w:t>
      </w:r>
      <w:r w:rsidRPr="0025638E">
        <w:rPr>
          <w:rFonts w:ascii="Calibri" w:hAnsi="Calibri" w:cs="SimSun"/>
          <w:sz w:val="22"/>
          <w:szCs w:val="22"/>
          <w:lang w:eastAsia="zh-CN"/>
        </w:rPr>
        <w:t>2027</w:t>
      </w:r>
      <w:r w:rsidRPr="0025638E">
        <w:rPr>
          <w:rFonts w:ascii="Calibri" w:hAnsi="Calibri" w:cs="SimSun"/>
          <w:sz w:val="22"/>
          <w:szCs w:val="22"/>
          <w:lang w:eastAsia="zh-CN"/>
        </w:rPr>
        <w:t>年</w:t>
      </w:r>
      <w:r w:rsidRPr="0025638E">
        <w:rPr>
          <w:rFonts w:ascii="Calibri" w:hAnsi="Calibri" w:cs="SimSun"/>
          <w:sz w:val="22"/>
          <w:szCs w:val="22"/>
          <w:lang w:eastAsia="zh-CN"/>
        </w:rPr>
        <w:t>9</w:t>
      </w:r>
      <w:r w:rsidRPr="0025638E">
        <w:rPr>
          <w:rFonts w:ascii="Calibri" w:hAnsi="Calibri" w:cs="SimSun"/>
          <w:sz w:val="22"/>
          <w:szCs w:val="22"/>
          <w:lang w:eastAsia="zh-CN"/>
        </w:rPr>
        <w:t>月</w:t>
      </w:r>
      <w:r w:rsidRPr="0025638E">
        <w:rPr>
          <w:rFonts w:ascii="Calibri" w:hAnsi="Calibri" w:cs="SimSun"/>
          <w:sz w:val="22"/>
          <w:szCs w:val="22"/>
          <w:lang w:eastAsia="zh-CN"/>
        </w:rPr>
        <w:t>20</w:t>
      </w:r>
      <w:r w:rsidR="00C12227" w:rsidRPr="0025638E">
        <w:rPr>
          <w:rFonts w:ascii="Calibri" w:hAnsi="Calibri" w:cs="SimSun"/>
          <w:sz w:val="22"/>
          <w:szCs w:val="22"/>
          <w:lang w:eastAsia="zh-CN"/>
        </w:rPr>
        <w:t>-</w:t>
      </w:r>
      <w:r w:rsidRPr="0025638E">
        <w:rPr>
          <w:rFonts w:ascii="Calibri" w:hAnsi="Calibri" w:cs="SimSun"/>
          <w:sz w:val="22"/>
          <w:szCs w:val="22"/>
          <w:lang w:eastAsia="zh-CN"/>
        </w:rPr>
        <w:t>24</w:t>
      </w:r>
      <w:r w:rsidRPr="0025638E">
        <w:rPr>
          <w:rFonts w:ascii="Calibri" w:hAnsi="Calibri" w:cs="SimSun"/>
          <w:sz w:val="22"/>
          <w:szCs w:val="22"/>
          <w:lang w:eastAsia="zh-CN"/>
        </w:rPr>
        <w:t>日（</w:t>
      </w:r>
      <w:r w:rsidRPr="0025638E">
        <w:rPr>
          <w:rFonts w:ascii="Calibri" w:hAnsi="Calibri" w:cs="SimSun"/>
          <w:sz w:val="22"/>
          <w:szCs w:val="22"/>
          <w:lang w:eastAsia="zh-CN"/>
        </w:rPr>
        <w:t>L</w:t>
      </w:r>
      <w:r w:rsidRPr="0025638E">
        <w:rPr>
          <w:rFonts w:ascii="Calibri" w:hAnsi="Calibri" w:cs="SimSun"/>
          <w:sz w:val="22"/>
          <w:szCs w:val="22"/>
          <w:lang w:eastAsia="zh-CN"/>
        </w:rPr>
        <w:t>会议厅）。</w:t>
      </w:r>
    </w:p>
    <w:p w14:paraId="42473651" w14:textId="77777777" w:rsidR="00E92CF6" w:rsidRPr="0025638E" w:rsidRDefault="00E92CF6" w:rsidP="00E92CF6">
      <w:pPr>
        <w:pStyle w:val="Heading1"/>
        <w:rPr>
          <w:rFonts w:ascii="Calibri" w:eastAsia="SimSun" w:hAnsi="Calibri" w:cs="Calibri"/>
          <w:sz w:val="22"/>
          <w:szCs w:val="22"/>
          <w:lang w:eastAsia="zh-CN"/>
        </w:rPr>
      </w:pPr>
      <w:r w:rsidRPr="0025638E">
        <w:rPr>
          <w:rFonts w:ascii="Calibri" w:eastAsia="SimSun" w:hAnsi="Calibri" w:cs="Calibri"/>
          <w:sz w:val="22"/>
          <w:szCs w:val="22"/>
          <w:lang w:eastAsia="zh-CN"/>
        </w:rPr>
        <w:lastRenderedPageBreak/>
        <w:t>14</w:t>
      </w:r>
      <w:r w:rsidRPr="0025638E">
        <w:rPr>
          <w:rFonts w:ascii="Calibri" w:eastAsia="SimSun" w:hAnsi="Calibri" w:cs="Calibri"/>
          <w:sz w:val="22"/>
          <w:szCs w:val="22"/>
          <w:lang w:eastAsia="zh-CN"/>
        </w:rPr>
        <w:tab/>
      </w:r>
      <w:r w:rsidRPr="0025638E">
        <w:rPr>
          <w:rFonts w:ascii="Calibri" w:eastAsia="SimSun" w:hAnsi="Calibri" w:cs="Calibri"/>
          <w:sz w:val="22"/>
          <w:szCs w:val="22"/>
          <w:lang w:eastAsia="zh-CN"/>
        </w:rPr>
        <w:t>其他事宜</w:t>
      </w:r>
    </w:p>
    <w:p w14:paraId="40FB9366" w14:textId="77777777" w:rsidR="00E92CF6" w:rsidRPr="0025638E" w:rsidRDefault="00E92CF6" w:rsidP="00E92CF6">
      <w:pPr>
        <w:pStyle w:val="Heading2"/>
        <w:rPr>
          <w:rFonts w:ascii="Calibri" w:eastAsia="SimSun" w:hAnsi="Calibri" w:cs="Calibri"/>
          <w:sz w:val="22"/>
          <w:szCs w:val="22"/>
          <w:lang w:eastAsia="zh-CN"/>
        </w:rPr>
      </w:pPr>
      <w:r w:rsidRPr="0025638E">
        <w:rPr>
          <w:rFonts w:ascii="Calibri" w:eastAsia="SimSun" w:hAnsi="Calibri" w:cs="Calibri"/>
          <w:sz w:val="22"/>
          <w:szCs w:val="22"/>
          <w:lang w:eastAsia="zh-CN"/>
        </w:rPr>
        <w:t>14.1</w:t>
      </w:r>
      <w:r w:rsidRPr="0025638E">
        <w:rPr>
          <w:rFonts w:ascii="Calibri" w:eastAsia="SimSun" w:hAnsi="Calibri" w:cs="Calibri"/>
          <w:sz w:val="22"/>
          <w:szCs w:val="22"/>
          <w:lang w:eastAsia="zh-CN"/>
        </w:rPr>
        <w:tab/>
      </w:r>
      <w:r w:rsidRPr="0025638E">
        <w:rPr>
          <w:rFonts w:ascii="Calibri" w:eastAsia="SimSun" w:hAnsi="Calibri" w:cs="Calibri"/>
          <w:sz w:val="22"/>
          <w:szCs w:val="22"/>
          <w:lang w:eastAsia="zh-CN"/>
        </w:rPr>
        <w:t>在委员会网站设立网页，就延长规则时限的请求向主管部门提供指导</w:t>
      </w:r>
    </w:p>
    <w:p w14:paraId="0E527EF5"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14.1.1</w:t>
      </w:r>
      <w:r w:rsidRPr="0025638E">
        <w:rPr>
          <w:rFonts w:ascii="Calibri" w:hAnsi="Calibri" w:cs="Calibri"/>
          <w:sz w:val="22"/>
          <w:szCs w:val="22"/>
        </w:rPr>
        <w:tab/>
      </w:r>
      <w:r w:rsidRPr="0025638E">
        <w:rPr>
          <w:rFonts w:ascii="Calibri" w:hAnsi="Calibri" w:cs="Calibri"/>
          <w:b/>
          <w:bCs/>
          <w:sz w:val="22"/>
          <w:szCs w:val="22"/>
        </w:rPr>
        <w:t>Vallet</w:t>
      </w:r>
      <w:r w:rsidRPr="0025638E">
        <w:rPr>
          <w:rFonts w:ascii="Calibri" w:hAnsi="Calibri" w:cs="Calibri"/>
          <w:b/>
          <w:bCs/>
          <w:sz w:val="22"/>
          <w:szCs w:val="22"/>
        </w:rPr>
        <w:t>先生（</w:t>
      </w:r>
      <w:r w:rsidRPr="0025638E">
        <w:rPr>
          <w:rFonts w:ascii="Calibri" w:hAnsi="Calibri" w:cs="Calibri"/>
          <w:b/>
          <w:bCs/>
          <w:sz w:val="22"/>
          <w:szCs w:val="22"/>
        </w:rPr>
        <w:t>SSD</w:t>
      </w:r>
      <w:r w:rsidRPr="0025638E">
        <w:rPr>
          <w:rFonts w:ascii="Calibri" w:hAnsi="Calibri" w:cs="Calibri"/>
          <w:b/>
          <w:bCs/>
          <w:sz w:val="22"/>
          <w:szCs w:val="22"/>
        </w:rPr>
        <w:t>负责人）</w:t>
      </w:r>
      <w:r w:rsidRPr="0025638E">
        <w:rPr>
          <w:rFonts w:ascii="Calibri" w:hAnsi="Calibri" w:cs="Calibri"/>
          <w:sz w:val="22"/>
          <w:szCs w:val="22"/>
        </w:rPr>
        <w:t>在会议</w:t>
      </w:r>
      <w:r w:rsidRPr="0025638E">
        <w:rPr>
          <w:rFonts w:ascii="Calibri" w:hAnsi="Calibri" w:cs="Calibri" w:hint="eastAsia"/>
          <w:sz w:val="22"/>
          <w:szCs w:val="22"/>
        </w:rPr>
        <w:t>早些时候</w:t>
      </w:r>
      <w:r w:rsidRPr="0025638E">
        <w:rPr>
          <w:rFonts w:ascii="Calibri" w:hAnsi="Calibri" w:cs="Calibri"/>
          <w:sz w:val="22"/>
          <w:szCs w:val="22"/>
        </w:rPr>
        <w:t>请委员会委员就无线电通信局制定网页</w:t>
      </w:r>
      <w:r w:rsidRPr="0025638E">
        <w:rPr>
          <w:rFonts w:ascii="Calibri" w:hAnsi="Calibri" w:cs="Calibri" w:hint="eastAsia"/>
          <w:sz w:val="22"/>
          <w:szCs w:val="22"/>
        </w:rPr>
        <w:t>的</w:t>
      </w:r>
      <w:r w:rsidRPr="0025638E">
        <w:rPr>
          <w:rFonts w:ascii="Calibri" w:hAnsi="Calibri" w:cs="Calibri"/>
          <w:sz w:val="22"/>
          <w:szCs w:val="22"/>
        </w:rPr>
        <w:t>草案发表意见，该网页旨在就延长规则时限的请求向主管部门提供指导。随后，他介绍了根据所收到的反馈意见更新后的网页修订稿。标题已与《程序规则》相关章节的标题保持一致，</w:t>
      </w:r>
      <w:r w:rsidRPr="0025638E">
        <w:rPr>
          <w:rFonts w:ascii="Calibri" w:hAnsi="Calibri" w:cs="Calibri" w:hint="eastAsia"/>
          <w:sz w:val="22"/>
          <w:szCs w:val="22"/>
        </w:rPr>
        <w:t>即</w:t>
      </w:r>
      <w:r w:rsidRPr="0025638E">
        <w:rPr>
          <w:rFonts w:ascii="Calibri" w:hAnsi="Calibri" w:cs="Calibri"/>
          <w:sz w:val="22"/>
          <w:szCs w:val="22"/>
        </w:rPr>
        <w:t>关于延长卫星频率指配投入使用规则时限的规则</w:t>
      </w:r>
      <w:r w:rsidRPr="0025638E">
        <w:rPr>
          <w:rFonts w:ascii="Calibri" w:hAnsi="Calibri" w:cs="Calibri" w:hint="eastAsia"/>
          <w:sz w:val="22"/>
          <w:szCs w:val="22"/>
        </w:rPr>
        <w:t xml:space="preserve"> </w:t>
      </w:r>
      <w:r w:rsidRPr="0025638E">
        <w:rPr>
          <w:rFonts w:ascii="Calibri" w:hAnsi="Calibri" w:cs="Calibri"/>
          <w:sz w:val="22"/>
          <w:szCs w:val="22"/>
        </w:rPr>
        <w:t>–</w:t>
      </w:r>
      <w:r w:rsidRPr="0025638E">
        <w:rPr>
          <w:rFonts w:ascii="Calibri" w:hAnsi="Calibri" w:cs="Calibri" w:hint="eastAsia"/>
          <w:sz w:val="22"/>
          <w:szCs w:val="22"/>
        </w:rPr>
        <w:t xml:space="preserve"> </w:t>
      </w:r>
      <w:r w:rsidRPr="0025638E">
        <w:rPr>
          <w:rFonts w:ascii="Calibri" w:hAnsi="Calibri" w:cs="Calibri" w:hint="eastAsia"/>
          <w:sz w:val="22"/>
          <w:szCs w:val="22"/>
        </w:rPr>
        <w:t>给</w:t>
      </w:r>
      <w:r w:rsidRPr="0025638E">
        <w:rPr>
          <w:rFonts w:ascii="Calibri" w:hAnsi="Calibri" w:cs="Calibri"/>
          <w:sz w:val="22"/>
          <w:szCs w:val="22"/>
        </w:rPr>
        <w:t>主管部门指南。网页中已加入《程序规则》的链接。网页草案开篇说明，在未来一届有权能的</w:t>
      </w:r>
      <w:r w:rsidRPr="0025638E">
        <w:rPr>
          <w:rFonts w:ascii="Calibri" w:hAnsi="Calibri" w:cs="Calibri"/>
          <w:sz w:val="22"/>
          <w:szCs w:val="22"/>
        </w:rPr>
        <w:t>WRC</w:t>
      </w:r>
      <w:r w:rsidRPr="0025638E">
        <w:rPr>
          <w:rFonts w:ascii="Calibri" w:hAnsi="Calibri" w:cs="Calibri"/>
          <w:sz w:val="22"/>
          <w:szCs w:val="22"/>
        </w:rPr>
        <w:t>就这方面的标准和条件做出决定之前，委员会无权批准不符合</w:t>
      </w:r>
      <w:r w:rsidRPr="0025638E">
        <w:rPr>
          <w:rFonts w:ascii="Calibri" w:eastAsia="STKaiti" w:hAnsi="Calibri" w:cs="Calibri"/>
          <w:sz w:val="22"/>
          <w:szCs w:val="22"/>
        </w:rPr>
        <w:t>不可抗力</w:t>
      </w:r>
      <w:r w:rsidRPr="0025638E">
        <w:rPr>
          <w:rFonts w:ascii="Calibri" w:hAnsi="Calibri" w:cs="Calibri"/>
          <w:sz w:val="22"/>
          <w:szCs w:val="22"/>
        </w:rPr>
        <w:t>或共箭发射延误</w:t>
      </w:r>
      <w:r w:rsidRPr="0025638E">
        <w:rPr>
          <w:rFonts w:ascii="Calibri" w:hAnsi="Calibri" w:cs="Calibri" w:hint="eastAsia"/>
          <w:sz w:val="22"/>
          <w:szCs w:val="22"/>
        </w:rPr>
        <w:t>案件</w:t>
      </w:r>
      <w:r w:rsidRPr="0025638E">
        <w:rPr>
          <w:rFonts w:ascii="Calibri" w:hAnsi="Calibri" w:cs="Calibri"/>
          <w:sz w:val="22"/>
          <w:szCs w:val="22"/>
        </w:rPr>
        <w:t>情况的发展中国家延长规则时限的请求。网页包括三个部分，分别载有国际电联法律顾问关于</w:t>
      </w:r>
      <w:r w:rsidRPr="0025638E">
        <w:rPr>
          <w:rFonts w:ascii="Calibri" w:eastAsia="STKaiti" w:hAnsi="Calibri" w:cs="Calibri"/>
          <w:sz w:val="22"/>
          <w:szCs w:val="22"/>
        </w:rPr>
        <w:t>不可抗力</w:t>
      </w:r>
      <w:r w:rsidRPr="0025638E">
        <w:rPr>
          <w:rFonts w:ascii="Calibri" w:hAnsi="Calibri" w:cs="Calibri"/>
          <w:sz w:val="22"/>
          <w:szCs w:val="22"/>
        </w:rPr>
        <w:t>的意见，以及在</w:t>
      </w:r>
      <w:r w:rsidRPr="0025638E">
        <w:rPr>
          <w:rFonts w:ascii="Calibri" w:eastAsia="STKaiti" w:hAnsi="Calibri" w:cs="Calibri"/>
          <w:sz w:val="22"/>
          <w:szCs w:val="22"/>
        </w:rPr>
        <w:t>不可抗力</w:t>
      </w:r>
      <w:r w:rsidRPr="0025638E">
        <w:rPr>
          <w:rFonts w:ascii="Calibri" w:hAnsi="Calibri" w:cs="Calibri"/>
          <w:sz w:val="22"/>
          <w:szCs w:val="22"/>
        </w:rPr>
        <w:t>和</w:t>
      </w:r>
      <w:r w:rsidRPr="0025638E">
        <w:rPr>
          <w:rFonts w:ascii="Calibri" w:hAnsi="Calibri" w:cs="Calibri" w:hint="eastAsia"/>
          <w:sz w:val="22"/>
          <w:szCs w:val="22"/>
        </w:rPr>
        <w:t>共箭发射</w:t>
      </w:r>
      <w:r w:rsidRPr="0025638E">
        <w:rPr>
          <w:rFonts w:ascii="Calibri" w:hAnsi="Calibri" w:cs="Calibri"/>
          <w:sz w:val="22"/>
          <w:szCs w:val="22"/>
        </w:rPr>
        <w:t>延误情形下应提供的信息。关于</w:t>
      </w:r>
      <w:r w:rsidRPr="0025638E">
        <w:rPr>
          <w:rFonts w:ascii="Calibri" w:eastAsia="STKaiti" w:hAnsi="Calibri" w:cs="Calibri"/>
          <w:sz w:val="22"/>
          <w:szCs w:val="22"/>
        </w:rPr>
        <w:t>不可抗力</w:t>
      </w:r>
      <w:r w:rsidRPr="0025638E">
        <w:rPr>
          <w:rFonts w:ascii="Calibri" w:hAnsi="Calibri" w:cs="Calibri"/>
          <w:sz w:val="22"/>
          <w:szCs w:val="22"/>
        </w:rPr>
        <w:t>和</w:t>
      </w:r>
      <w:r w:rsidRPr="0025638E">
        <w:rPr>
          <w:rFonts w:ascii="Calibri" w:hAnsi="Calibri" w:cs="Calibri" w:hint="eastAsia"/>
          <w:sz w:val="22"/>
          <w:szCs w:val="22"/>
        </w:rPr>
        <w:t>共箭发射</w:t>
      </w:r>
      <w:r w:rsidRPr="0025638E">
        <w:rPr>
          <w:rFonts w:ascii="Calibri" w:hAnsi="Calibri" w:cs="Calibri"/>
          <w:sz w:val="22"/>
          <w:szCs w:val="22"/>
        </w:rPr>
        <w:t>延误情形的章节</w:t>
      </w:r>
      <w:r w:rsidRPr="0025638E">
        <w:rPr>
          <w:rFonts w:ascii="Calibri" w:hAnsi="Calibri" w:cs="Calibri" w:hint="eastAsia"/>
          <w:sz w:val="22"/>
          <w:szCs w:val="22"/>
        </w:rPr>
        <w:t>，</w:t>
      </w:r>
      <w:r w:rsidRPr="0025638E">
        <w:rPr>
          <w:rFonts w:ascii="Calibri" w:hAnsi="Calibri" w:cs="Calibri"/>
          <w:sz w:val="22"/>
          <w:szCs w:val="22"/>
        </w:rPr>
        <w:t>阐述了委员会根据第</w:t>
      </w:r>
      <w:r w:rsidRPr="0025638E">
        <w:rPr>
          <w:rFonts w:ascii="Calibri" w:hAnsi="Calibri" w:cs="Calibri"/>
          <w:b/>
          <w:bCs/>
          <w:sz w:val="22"/>
          <w:szCs w:val="22"/>
        </w:rPr>
        <w:t>80</w:t>
      </w:r>
      <w:r w:rsidRPr="0025638E">
        <w:rPr>
          <w:rFonts w:ascii="Calibri" w:hAnsi="Calibri" w:cs="Calibri"/>
          <w:sz w:val="22"/>
          <w:szCs w:val="22"/>
        </w:rPr>
        <w:t>号决议</w:t>
      </w:r>
      <w:r w:rsidRPr="0025638E">
        <w:rPr>
          <w:rFonts w:ascii="Calibri" w:hAnsi="Calibri" w:cs="Calibri"/>
          <w:b/>
          <w:bCs/>
          <w:sz w:val="22"/>
          <w:szCs w:val="22"/>
        </w:rPr>
        <w:t>（</w:t>
      </w:r>
      <w:r w:rsidRPr="0025638E">
        <w:rPr>
          <w:rFonts w:ascii="Calibri" w:hAnsi="Calibri" w:cs="Calibri"/>
          <w:b/>
          <w:bCs/>
          <w:sz w:val="22"/>
          <w:szCs w:val="22"/>
        </w:rPr>
        <w:t>WRC-07</w:t>
      </w:r>
      <w:r w:rsidRPr="0025638E">
        <w:rPr>
          <w:rFonts w:ascii="Calibri" w:hAnsi="Calibri" w:cs="Calibri"/>
          <w:b/>
          <w:bCs/>
          <w:sz w:val="22"/>
          <w:szCs w:val="22"/>
        </w:rPr>
        <w:t>，修订版）</w:t>
      </w:r>
      <w:r w:rsidRPr="0025638E">
        <w:rPr>
          <w:rFonts w:ascii="Calibri" w:hAnsi="Calibri" w:cs="Calibri"/>
          <w:sz w:val="22"/>
          <w:szCs w:val="22"/>
        </w:rPr>
        <w:t>向</w:t>
      </w:r>
      <w:r w:rsidRPr="0025638E">
        <w:rPr>
          <w:rFonts w:ascii="Calibri" w:hAnsi="Calibri" w:cs="Calibri"/>
          <w:sz w:val="22"/>
          <w:szCs w:val="22"/>
        </w:rPr>
        <w:t>WRC-23</w:t>
      </w:r>
      <w:r w:rsidRPr="0025638E">
        <w:rPr>
          <w:rFonts w:ascii="Calibri" w:hAnsi="Calibri" w:cs="Calibri"/>
          <w:sz w:val="22"/>
          <w:szCs w:val="22"/>
        </w:rPr>
        <w:t>提交的报告中提出的观点，即对于</w:t>
      </w:r>
      <w:r w:rsidRPr="0025638E">
        <w:rPr>
          <w:rFonts w:ascii="Calibri" w:hAnsi="Calibri" w:cs="Calibri" w:hint="eastAsia"/>
          <w:sz w:val="22"/>
          <w:szCs w:val="22"/>
        </w:rPr>
        <w:t>共箭发射</w:t>
      </w:r>
      <w:r w:rsidRPr="0025638E">
        <w:rPr>
          <w:rFonts w:ascii="Calibri" w:hAnsi="Calibri" w:cs="Calibri"/>
          <w:sz w:val="22"/>
          <w:szCs w:val="22"/>
        </w:rPr>
        <w:t>延误案件，援引</w:t>
      </w:r>
      <w:r w:rsidRPr="0025638E">
        <w:rPr>
          <w:rFonts w:ascii="Calibri" w:eastAsia="STKaiti" w:hAnsi="Calibri" w:cs="Calibri"/>
          <w:sz w:val="22"/>
          <w:szCs w:val="22"/>
        </w:rPr>
        <w:t>不可抗力</w:t>
      </w:r>
      <w:r w:rsidRPr="0025638E">
        <w:rPr>
          <w:rFonts w:ascii="Calibri" w:hAnsi="Calibri" w:cs="Calibri"/>
          <w:sz w:val="22"/>
          <w:szCs w:val="22"/>
        </w:rPr>
        <w:t>并无益处，并阐述了委员会</w:t>
      </w:r>
      <w:r w:rsidRPr="0025638E">
        <w:rPr>
          <w:rFonts w:ascii="Calibri" w:hAnsi="Calibri" w:cs="Calibri" w:hint="eastAsia"/>
          <w:sz w:val="22"/>
          <w:szCs w:val="22"/>
        </w:rPr>
        <w:t>针对</w:t>
      </w:r>
      <w:r w:rsidRPr="0025638E">
        <w:rPr>
          <w:rFonts w:ascii="Calibri" w:hAnsi="Calibri" w:cs="Calibri"/>
          <w:sz w:val="22"/>
          <w:szCs w:val="22"/>
        </w:rPr>
        <w:t>电推进</w:t>
      </w:r>
      <w:r w:rsidRPr="0025638E">
        <w:rPr>
          <w:rFonts w:ascii="Calibri" w:hAnsi="Calibri" w:cs="Calibri" w:hint="eastAsia"/>
          <w:sz w:val="22"/>
          <w:szCs w:val="22"/>
        </w:rPr>
        <w:t>采用</w:t>
      </w:r>
      <w:r w:rsidRPr="0025638E">
        <w:rPr>
          <w:rFonts w:ascii="Calibri" w:hAnsi="Calibri" w:cs="Calibri"/>
          <w:sz w:val="22"/>
          <w:szCs w:val="22"/>
        </w:rPr>
        <w:t>的方法。关于</w:t>
      </w:r>
      <w:r w:rsidRPr="0025638E">
        <w:rPr>
          <w:rFonts w:ascii="Calibri" w:eastAsia="STKaiti" w:hAnsi="Calibri" w:cs="Calibri"/>
          <w:sz w:val="22"/>
          <w:szCs w:val="22"/>
        </w:rPr>
        <w:t>不可抗力</w:t>
      </w:r>
      <w:r w:rsidRPr="0025638E">
        <w:rPr>
          <w:rFonts w:ascii="Calibri" w:hAnsi="Calibri" w:cs="Calibri"/>
          <w:sz w:val="22"/>
          <w:szCs w:val="22"/>
        </w:rPr>
        <w:t>的章节还说明了委员会</w:t>
      </w:r>
      <w:r w:rsidRPr="0025638E">
        <w:rPr>
          <w:rFonts w:ascii="Calibri" w:hAnsi="Calibri" w:cs="Calibri" w:hint="eastAsia"/>
          <w:sz w:val="22"/>
          <w:szCs w:val="22"/>
        </w:rPr>
        <w:t>针</w:t>
      </w:r>
      <w:r w:rsidRPr="0025638E">
        <w:rPr>
          <w:rFonts w:ascii="Calibri" w:hAnsi="Calibri" w:cs="Calibri"/>
          <w:sz w:val="22"/>
          <w:szCs w:val="22"/>
        </w:rPr>
        <w:t>对在轨测试和应急期限</w:t>
      </w:r>
      <w:r w:rsidRPr="0025638E">
        <w:rPr>
          <w:rFonts w:ascii="Calibri" w:hAnsi="Calibri" w:cs="Calibri" w:hint="eastAsia"/>
          <w:sz w:val="22"/>
          <w:szCs w:val="22"/>
        </w:rPr>
        <w:t>采用</w:t>
      </w:r>
      <w:r w:rsidRPr="0025638E">
        <w:rPr>
          <w:rFonts w:ascii="Calibri" w:hAnsi="Calibri" w:cs="Calibri"/>
          <w:sz w:val="22"/>
          <w:szCs w:val="22"/>
        </w:rPr>
        <w:t>的方法。经委员会批准，该网页将</w:t>
      </w:r>
      <w:r w:rsidRPr="0025638E">
        <w:rPr>
          <w:rFonts w:ascii="Calibri" w:hAnsi="Calibri" w:cs="Calibri" w:hint="eastAsia"/>
          <w:sz w:val="22"/>
          <w:szCs w:val="22"/>
        </w:rPr>
        <w:t>发布</w:t>
      </w:r>
      <w:r w:rsidRPr="0025638E">
        <w:rPr>
          <w:rFonts w:ascii="Calibri" w:hAnsi="Calibri" w:cs="Calibri"/>
          <w:sz w:val="22"/>
          <w:szCs w:val="22"/>
        </w:rPr>
        <w:t>在委员会网站的</w:t>
      </w:r>
      <w:r w:rsidRPr="0025638E">
        <w:rPr>
          <w:rFonts w:ascii="Calibri" w:hAnsi="Calibri" w:cs="Calibri" w:hint="eastAsia"/>
          <w:sz w:val="22"/>
          <w:szCs w:val="22"/>
        </w:rPr>
        <w:t>“特别议题（</w:t>
      </w:r>
      <w:r w:rsidRPr="0025638E">
        <w:rPr>
          <w:rFonts w:ascii="Calibri" w:hAnsi="Calibri" w:cs="Calibri"/>
          <w:sz w:val="22"/>
          <w:szCs w:val="22"/>
        </w:rPr>
        <w:t>Special Topics</w:t>
      </w:r>
      <w:r w:rsidRPr="0025638E">
        <w:rPr>
          <w:rFonts w:ascii="Calibri" w:hAnsi="Calibri" w:cs="Calibri" w:hint="eastAsia"/>
          <w:sz w:val="22"/>
          <w:szCs w:val="22"/>
        </w:rPr>
        <w:t>）”标签页</w:t>
      </w:r>
      <w:r w:rsidRPr="0025638E">
        <w:rPr>
          <w:rFonts w:ascii="Calibri" w:hAnsi="Calibri" w:cs="Calibri"/>
          <w:sz w:val="22"/>
          <w:szCs w:val="22"/>
        </w:rPr>
        <w:t>，也可</w:t>
      </w:r>
      <w:r w:rsidRPr="0025638E">
        <w:rPr>
          <w:rFonts w:ascii="Calibri" w:hAnsi="Calibri" w:cs="Calibri" w:hint="eastAsia"/>
          <w:sz w:val="22"/>
          <w:szCs w:val="22"/>
        </w:rPr>
        <w:t>能</w:t>
      </w:r>
      <w:r w:rsidRPr="0025638E">
        <w:rPr>
          <w:rFonts w:ascii="Calibri" w:hAnsi="Calibri" w:cs="Calibri"/>
          <w:sz w:val="22"/>
          <w:szCs w:val="22"/>
        </w:rPr>
        <w:t>在</w:t>
      </w:r>
      <w:r w:rsidRPr="0025638E">
        <w:rPr>
          <w:rFonts w:ascii="Calibri" w:hAnsi="Calibri" w:cs="Calibri" w:hint="eastAsia"/>
          <w:sz w:val="22"/>
          <w:szCs w:val="22"/>
        </w:rPr>
        <w:t>“亮点（</w:t>
      </w:r>
      <w:r w:rsidRPr="0025638E">
        <w:rPr>
          <w:rFonts w:ascii="Calibri" w:hAnsi="Calibri" w:cs="Calibri"/>
          <w:sz w:val="22"/>
          <w:szCs w:val="22"/>
        </w:rPr>
        <w:t>Highlights</w:t>
      </w:r>
      <w:r w:rsidRPr="0025638E">
        <w:rPr>
          <w:rFonts w:ascii="Calibri" w:hAnsi="Calibri" w:cs="Calibri" w:hint="eastAsia"/>
          <w:sz w:val="22"/>
          <w:szCs w:val="22"/>
        </w:rPr>
        <w:t>）”标签页</w:t>
      </w:r>
      <w:r w:rsidRPr="0025638E">
        <w:rPr>
          <w:rFonts w:ascii="Calibri" w:hAnsi="Calibri" w:cs="Calibri"/>
          <w:sz w:val="22"/>
          <w:szCs w:val="22"/>
        </w:rPr>
        <w:t>下重点展示。</w:t>
      </w:r>
    </w:p>
    <w:p w14:paraId="0DDD3AC0"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14.1.2</w:t>
      </w:r>
      <w:r w:rsidRPr="0025638E">
        <w:rPr>
          <w:rFonts w:ascii="Calibri" w:hAnsi="Calibri" w:cs="Calibri"/>
          <w:sz w:val="22"/>
          <w:szCs w:val="22"/>
        </w:rPr>
        <w:tab/>
      </w:r>
      <w:r w:rsidRPr="0025638E">
        <w:rPr>
          <w:rFonts w:ascii="Calibri" w:hAnsi="Calibri" w:cs="Calibri"/>
          <w:b/>
          <w:bCs/>
          <w:sz w:val="22"/>
          <w:szCs w:val="22"/>
        </w:rPr>
        <w:t>Beaumier</w:t>
      </w:r>
      <w:r w:rsidRPr="0025638E">
        <w:rPr>
          <w:rFonts w:ascii="Calibri" w:hAnsi="Calibri" w:cs="Calibri"/>
          <w:b/>
          <w:bCs/>
          <w:sz w:val="22"/>
          <w:szCs w:val="22"/>
        </w:rPr>
        <w:t>女士</w:t>
      </w:r>
      <w:r w:rsidRPr="0025638E">
        <w:rPr>
          <w:rFonts w:ascii="Calibri" w:hAnsi="Calibri" w:cs="Calibri"/>
          <w:sz w:val="22"/>
          <w:szCs w:val="22"/>
        </w:rPr>
        <w:t>和</w:t>
      </w:r>
      <w:r w:rsidRPr="0025638E">
        <w:rPr>
          <w:rFonts w:ascii="Calibri" w:hAnsi="Calibri" w:cs="Calibri"/>
          <w:b/>
          <w:bCs/>
          <w:sz w:val="22"/>
          <w:szCs w:val="22"/>
        </w:rPr>
        <w:t>Mannepalli</w:t>
      </w:r>
      <w:r w:rsidRPr="0025638E">
        <w:rPr>
          <w:rFonts w:ascii="Calibri" w:hAnsi="Calibri" w:cs="Calibri"/>
          <w:b/>
          <w:bCs/>
          <w:sz w:val="22"/>
          <w:szCs w:val="22"/>
        </w:rPr>
        <w:t>女士</w:t>
      </w:r>
      <w:r w:rsidRPr="0025638E">
        <w:rPr>
          <w:rFonts w:ascii="Calibri" w:hAnsi="Calibri" w:cs="Calibri"/>
          <w:sz w:val="22"/>
          <w:szCs w:val="22"/>
        </w:rPr>
        <w:t>感谢无线电通信局制定网页草案。</w:t>
      </w:r>
    </w:p>
    <w:p w14:paraId="7B237EA2"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14.1.3</w:t>
      </w:r>
      <w:r w:rsidRPr="0025638E">
        <w:rPr>
          <w:rFonts w:ascii="Calibri" w:hAnsi="Calibri" w:cs="Calibri"/>
          <w:sz w:val="22"/>
          <w:szCs w:val="22"/>
        </w:rPr>
        <w:tab/>
      </w:r>
      <w:r w:rsidRPr="0025638E">
        <w:rPr>
          <w:rFonts w:ascii="Calibri" w:hAnsi="Calibri" w:cs="Calibri"/>
          <w:b/>
          <w:bCs/>
          <w:sz w:val="22"/>
          <w:szCs w:val="22"/>
        </w:rPr>
        <w:t>主席</w:t>
      </w:r>
      <w:r w:rsidRPr="0025638E">
        <w:rPr>
          <w:rFonts w:ascii="Calibri" w:hAnsi="Calibri" w:cs="Calibri" w:hint="eastAsia"/>
          <w:sz w:val="22"/>
          <w:szCs w:val="22"/>
        </w:rPr>
        <w:t>建议</w:t>
      </w:r>
      <w:r w:rsidRPr="0025638E">
        <w:rPr>
          <w:rFonts w:ascii="Calibri" w:hAnsi="Calibri" w:cs="Calibri"/>
          <w:sz w:val="22"/>
          <w:szCs w:val="22"/>
        </w:rPr>
        <w:t>委员会就此事项得出如下结论：</w:t>
      </w:r>
    </w:p>
    <w:p w14:paraId="1BBE1779" w14:textId="77777777" w:rsidR="00E92CF6" w:rsidRPr="0025638E" w:rsidRDefault="00E92CF6" w:rsidP="00E92CF6">
      <w:pPr>
        <w:ind w:firstLineChars="200" w:firstLine="440"/>
        <w:rPr>
          <w:rFonts w:ascii="Calibri" w:hAnsi="Calibri" w:cs="Calibri"/>
          <w:sz w:val="22"/>
          <w:szCs w:val="22"/>
        </w:rPr>
      </w:pPr>
      <w:r w:rsidRPr="0025638E">
        <w:rPr>
          <w:rFonts w:ascii="Calibri" w:hAnsi="Calibri" w:cs="Calibri" w:hint="eastAsia"/>
          <w:sz w:val="22"/>
          <w:szCs w:val="22"/>
        </w:rPr>
        <w:t>“委员会审议了网页草案，其中载有关于延长卫星网络</w:t>
      </w:r>
      <w:r w:rsidRPr="0025638E">
        <w:rPr>
          <w:rFonts w:ascii="Calibri" w:hAnsi="Calibri" w:cs="Calibri" w:hint="eastAsia"/>
          <w:sz w:val="22"/>
          <w:szCs w:val="22"/>
        </w:rPr>
        <w:t>/</w:t>
      </w:r>
      <w:r w:rsidRPr="0025638E">
        <w:rPr>
          <w:rFonts w:ascii="Calibri" w:hAnsi="Calibri" w:cs="Calibri" w:hint="eastAsia"/>
          <w:sz w:val="22"/>
          <w:szCs w:val="22"/>
        </w:rPr>
        <w:t>系统频率指配投入使用和恢复使用规则时限的规则以及向主管部门提供的指导，并感谢无线电通信局所做起草的工作。</w:t>
      </w:r>
    </w:p>
    <w:p w14:paraId="669731EE" w14:textId="77777777" w:rsidR="00E92CF6" w:rsidRPr="0025638E" w:rsidRDefault="00E92CF6" w:rsidP="00E92CF6">
      <w:pPr>
        <w:ind w:firstLineChars="200" w:firstLine="440"/>
        <w:rPr>
          <w:rFonts w:ascii="Calibri" w:hAnsi="Calibri" w:cs="Calibri"/>
          <w:sz w:val="22"/>
          <w:szCs w:val="22"/>
        </w:rPr>
      </w:pPr>
      <w:r w:rsidRPr="0025638E">
        <w:rPr>
          <w:rFonts w:ascii="Calibri" w:hAnsi="Calibri" w:cs="Calibri" w:hint="eastAsia"/>
          <w:sz w:val="22"/>
          <w:szCs w:val="22"/>
        </w:rPr>
        <w:t>委员会决定在网页中加入一段说明，澄清委员会目前无权批准发展中国家提出的不符合</w:t>
      </w:r>
      <w:r w:rsidRPr="0025638E">
        <w:rPr>
          <w:rFonts w:ascii="Calibri" w:eastAsia="STKaiti" w:hAnsi="Calibri" w:cs="Calibri" w:hint="eastAsia"/>
          <w:sz w:val="22"/>
          <w:szCs w:val="22"/>
        </w:rPr>
        <w:t>不可抗力</w:t>
      </w:r>
      <w:r w:rsidRPr="0025638E">
        <w:rPr>
          <w:rFonts w:ascii="Calibri" w:hAnsi="Calibri" w:cs="Calibri" w:hint="eastAsia"/>
          <w:sz w:val="22"/>
          <w:szCs w:val="22"/>
        </w:rPr>
        <w:t>或共箭发射延误情形的规则时限延期请求，因为自</w:t>
      </w:r>
      <w:r w:rsidRPr="0025638E">
        <w:rPr>
          <w:rFonts w:ascii="Calibri" w:hAnsi="Calibri" w:cs="Calibri" w:hint="eastAsia"/>
          <w:sz w:val="22"/>
          <w:szCs w:val="22"/>
        </w:rPr>
        <w:t>WRC-23</w:t>
      </w:r>
      <w:r w:rsidRPr="0025638E">
        <w:rPr>
          <w:rFonts w:ascii="Calibri" w:hAnsi="Calibri" w:cs="Calibri" w:hint="eastAsia"/>
          <w:sz w:val="22"/>
          <w:szCs w:val="22"/>
        </w:rPr>
        <w:t>以来，委员会已收到数项此类请求。委员会遗憾地注意到，尽管委员会此前提出了建议且</w:t>
      </w:r>
      <w:r w:rsidRPr="0025638E">
        <w:rPr>
          <w:rFonts w:ascii="Calibri" w:hAnsi="Calibri" w:cs="Calibri" w:hint="eastAsia"/>
          <w:sz w:val="22"/>
          <w:szCs w:val="22"/>
        </w:rPr>
        <w:t>WRC</w:t>
      </w:r>
      <w:r w:rsidRPr="0025638E">
        <w:rPr>
          <w:rFonts w:ascii="Calibri" w:hAnsi="Calibri" w:cs="Calibri" w:hint="eastAsia"/>
          <w:sz w:val="22"/>
          <w:szCs w:val="22"/>
        </w:rPr>
        <w:t>已做出决定，但迄今尚无任何</w:t>
      </w:r>
      <w:r w:rsidRPr="0025638E">
        <w:rPr>
          <w:rFonts w:ascii="Calibri" w:hAnsi="Calibri" w:cs="Calibri" w:hint="eastAsia"/>
          <w:sz w:val="22"/>
          <w:szCs w:val="22"/>
        </w:rPr>
        <w:t>ITU-R</w:t>
      </w:r>
      <w:r w:rsidRPr="0025638E">
        <w:rPr>
          <w:rFonts w:ascii="Calibri" w:hAnsi="Calibri" w:cs="Calibri" w:hint="eastAsia"/>
          <w:sz w:val="22"/>
          <w:szCs w:val="22"/>
        </w:rPr>
        <w:t>研究涉及具体标准和条件，供委员会考虑批准此类延期时使用。只有等这些研究完成且</w:t>
      </w:r>
      <w:r w:rsidRPr="0025638E">
        <w:rPr>
          <w:rFonts w:ascii="Calibri" w:hAnsi="Calibri" w:cs="Calibri" w:hint="eastAsia"/>
          <w:sz w:val="22"/>
          <w:szCs w:val="22"/>
        </w:rPr>
        <w:t>WRC</w:t>
      </w:r>
      <w:r w:rsidRPr="0025638E">
        <w:rPr>
          <w:rFonts w:ascii="Calibri" w:hAnsi="Calibri" w:cs="Calibri" w:hint="eastAsia"/>
          <w:sz w:val="22"/>
          <w:szCs w:val="22"/>
        </w:rPr>
        <w:t>通过相应标准后，委员会才能在此基础上获权批准延期。</w:t>
      </w:r>
    </w:p>
    <w:p w14:paraId="51636169" w14:textId="77777777" w:rsidR="00E92CF6" w:rsidRPr="0025638E" w:rsidRDefault="00E92CF6" w:rsidP="00E92CF6">
      <w:pPr>
        <w:ind w:firstLineChars="200" w:firstLine="440"/>
        <w:rPr>
          <w:rFonts w:ascii="Calibri" w:hAnsi="Calibri" w:cs="Calibri"/>
          <w:sz w:val="22"/>
          <w:szCs w:val="22"/>
        </w:rPr>
      </w:pPr>
      <w:r w:rsidRPr="0025638E">
        <w:rPr>
          <w:rFonts w:ascii="Calibri" w:hAnsi="Calibri" w:cs="Calibri" w:hint="eastAsia"/>
          <w:sz w:val="22"/>
          <w:szCs w:val="22"/>
        </w:rPr>
        <w:t>委员会责成无线电通信局在委员会网站上发布该网页。”</w:t>
      </w:r>
    </w:p>
    <w:p w14:paraId="6C9CCCD6"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14.1.4</w:t>
      </w:r>
      <w:r w:rsidRPr="0025638E">
        <w:rPr>
          <w:rFonts w:ascii="Calibri" w:hAnsi="Calibri" w:cs="Calibri"/>
          <w:sz w:val="22"/>
          <w:szCs w:val="22"/>
        </w:rPr>
        <w:tab/>
      </w:r>
      <w:r w:rsidRPr="0025638E">
        <w:rPr>
          <w:rFonts w:ascii="Calibri" w:hAnsi="Calibri" w:cs="Calibri"/>
          <w:sz w:val="22"/>
          <w:szCs w:val="22"/>
        </w:rPr>
        <w:t>会议对此表示</w:t>
      </w:r>
      <w:r w:rsidRPr="0025638E">
        <w:rPr>
          <w:rFonts w:ascii="Calibri" w:hAnsi="Calibri" w:cs="Calibri"/>
          <w:b/>
          <w:bCs/>
          <w:sz w:val="22"/>
          <w:szCs w:val="22"/>
        </w:rPr>
        <w:t>同意</w:t>
      </w:r>
      <w:r w:rsidRPr="0025638E">
        <w:rPr>
          <w:rFonts w:ascii="Calibri" w:hAnsi="Calibri" w:cs="Calibri"/>
          <w:sz w:val="22"/>
          <w:szCs w:val="22"/>
        </w:rPr>
        <w:t>。</w:t>
      </w:r>
    </w:p>
    <w:p w14:paraId="566B29D3" w14:textId="77777777" w:rsidR="00E92CF6" w:rsidRPr="0025638E" w:rsidRDefault="00E92CF6" w:rsidP="00E92CF6">
      <w:pPr>
        <w:pStyle w:val="Heading1"/>
        <w:rPr>
          <w:rFonts w:ascii="Calibri" w:eastAsia="SimSun" w:hAnsi="Calibri" w:cs="Calibri"/>
          <w:sz w:val="22"/>
          <w:szCs w:val="22"/>
          <w:lang w:eastAsia="zh-CN"/>
        </w:rPr>
      </w:pPr>
      <w:r w:rsidRPr="0025638E">
        <w:rPr>
          <w:rFonts w:ascii="Calibri" w:eastAsia="SimSun" w:hAnsi="Calibri" w:cs="Calibri"/>
          <w:sz w:val="22"/>
          <w:szCs w:val="22"/>
          <w:lang w:eastAsia="zh-CN"/>
        </w:rPr>
        <w:t>15</w:t>
      </w:r>
      <w:r w:rsidRPr="0025638E">
        <w:rPr>
          <w:rFonts w:ascii="Calibri" w:eastAsia="SimSun" w:hAnsi="Calibri" w:cs="Calibri"/>
          <w:sz w:val="22"/>
          <w:szCs w:val="22"/>
          <w:lang w:eastAsia="zh-CN"/>
        </w:rPr>
        <w:tab/>
      </w:r>
      <w:r w:rsidRPr="0025638E">
        <w:rPr>
          <w:rFonts w:ascii="Calibri" w:eastAsia="SimSun" w:hAnsi="Calibri" w:cs="Calibri"/>
          <w:sz w:val="22"/>
          <w:szCs w:val="22"/>
          <w:lang w:eastAsia="zh-CN"/>
        </w:rPr>
        <w:t>批准《决定摘要》（</w:t>
      </w:r>
      <w:hyperlink r:id="rId67" w:history="1">
        <w:r w:rsidRPr="0025638E">
          <w:rPr>
            <w:rStyle w:val="Hyperlink"/>
            <w:rFonts w:ascii="Calibri" w:eastAsia="SimSun" w:hAnsi="Calibri" w:cs="Calibri"/>
            <w:sz w:val="22"/>
            <w:szCs w:val="22"/>
            <w:lang w:eastAsia="zh-CN"/>
          </w:rPr>
          <w:t>RRB26</w:t>
        </w:r>
        <w:r w:rsidRPr="0025638E">
          <w:rPr>
            <w:rStyle w:val="Hyperlink"/>
            <w:rFonts w:ascii="Calibri" w:eastAsia="SimSun" w:hAnsi="Calibri" w:cs="Calibri"/>
            <w:sz w:val="22"/>
            <w:szCs w:val="22"/>
            <w:lang w:eastAsia="zh-CN"/>
          </w:rPr>
          <w:noBreakHyphen/>
          <w:t>2/17</w:t>
        </w:r>
      </w:hyperlink>
      <w:r w:rsidRPr="0025638E">
        <w:rPr>
          <w:rFonts w:ascii="Calibri" w:eastAsia="SimSun" w:hAnsi="Calibri" w:cs="Calibri"/>
          <w:sz w:val="22"/>
          <w:szCs w:val="22"/>
          <w:lang w:eastAsia="zh-CN"/>
        </w:rPr>
        <w:t>号文件）</w:t>
      </w:r>
    </w:p>
    <w:p w14:paraId="683055B2"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15.1</w:t>
      </w:r>
      <w:r w:rsidRPr="0025638E">
        <w:rPr>
          <w:rFonts w:ascii="Calibri" w:hAnsi="Calibri" w:cs="Calibri"/>
          <w:sz w:val="22"/>
          <w:szCs w:val="22"/>
        </w:rPr>
        <w:tab/>
      </w:r>
      <w:r w:rsidRPr="0025638E">
        <w:rPr>
          <w:rFonts w:ascii="Calibri" w:hAnsi="Calibri" w:cs="Calibri"/>
          <w:sz w:val="22"/>
          <w:szCs w:val="22"/>
        </w:rPr>
        <w:t>委员会</w:t>
      </w:r>
      <w:r w:rsidRPr="0025638E">
        <w:rPr>
          <w:rFonts w:ascii="Calibri" w:hAnsi="Calibri" w:cs="Calibri"/>
          <w:b/>
          <w:bCs/>
          <w:sz w:val="22"/>
          <w:szCs w:val="22"/>
        </w:rPr>
        <w:t>批准</w:t>
      </w:r>
      <w:r w:rsidRPr="0025638E">
        <w:rPr>
          <w:rFonts w:ascii="Calibri" w:hAnsi="Calibri" w:cs="Calibri"/>
          <w:sz w:val="22"/>
          <w:szCs w:val="22"/>
        </w:rPr>
        <w:t>了</w:t>
      </w:r>
      <w:r w:rsidRPr="0025638E">
        <w:rPr>
          <w:rFonts w:ascii="Calibri" w:hAnsi="Calibri" w:cs="Calibri"/>
          <w:sz w:val="22"/>
          <w:szCs w:val="22"/>
        </w:rPr>
        <w:t>RRB26</w:t>
      </w:r>
      <w:r w:rsidRPr="0025638E">
        <w:rPr>
          <w:rFonts w:ascii="Calibri" w:hAnsi="Calibri" w:cs="Calibri"/>
          <w:sz w:val="22"/>
          <w:szCs w:val="22"/>
        </w:rPr>
        <w:noBreakHyphen/>
        <w:t>2/17</w:t>
      </w:r>
      <w:r w:rsidRPr="0025638E">
        <w:rPr>
          <w:rFonts w:ascii="Calibri" w:hAnsi="Calibri" w:cs="Calibri"/>
          <w:sz w:val="22"/>
          <w:szCs w:val="22"/>
        </w:rPr>
        <w:t>号文件所载的《决定摘要》。</w:t>
      </w:r>
    </w:p>
    <w:p w14:paraId="215489E6" w14:textId="77777777" w:rsidR="00E92CF6" w:rsidRPr="0025638E" w:rsidRDefault="00E92CF6" w:rsidP="00E92CF6">
      <w:pPr>
        <w:pStyle w:val="Heading1"/>
        <w:rPr>
          <w:rFonts w:ascii="Calibri" w:eastAsia="SimSun" w:hAnsi="Calibri" w:cs="Calibri"/>
          <w:sz w:val="22"/>
          <w:szCs w:val="22"/>
          <w:lang w:eastAsia="zh-CN"/>
        </w:rPr>
      </w:pPr>
      <w:r w:rsidRPr="0025638E">
        <w:rPr>
          <w:rFonts w:ascii="Calibri" w:eastAsia="SimSun" w:hAnsi="Calibri" w:cs="Calibri"/>
          <w:sz w:val="22"/>
          <w:szCs w:val="22"/>
          <w:lang w:eastAsia="zh-CN"/>
        </w:rPr>
        <w:t>16</w:t>
      </w:r>
      <w:r w:rsidRPr="0025638E">
        <w:rPr>
          <w:rFonts w:ascii="Calibri" w:eastAsia="SimSun" w:hAnsi="Calibri" w:cs="Calibri"/>
          <w:sz w:val="22"/>
          <w:szCs w:val="22"/>
          <w:lang w:eastAsia="zh-CN"/>
        </w:rPr>
        <w:tab/>
      </w:r>
      <w:r w:rsidRPr="0025638E">
        <w:rPr>
          <w:rFonts w:ascii="Calibri" w:eastAsia="SimSun" w:hAnsi="Calibri" w:cs="Calibri"/>
          <w:sz w:val="22"/>
          <w:szCs w:val="22"/>
          <w:lang w:eastAsia="zh-CN"/>
        </w:rPr>
        <w:t>会议闭幕</w:t>
      </w:r>
    </w:p>
    <w:p w14:paraId="433AF62D"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16.1</w:t>
      </w:r>
      <w:r w:rsidRPr="0025638E">
        <w:rPr>
          <w:rFonts w:ascii="Calibri" w:hAnsi="Calibri" w:cs="Calibri"/>
          <w:sz w:val="22"/>
          <w:szCs w:val="22"/>
        </w:rPr>
        <w:tab/>
      </w:r>
      <w:r w:rsidRPr="0025638E">
        <w:rPr>
          <w:rFonts w:ascii="Calibri" w:hAnsi="Calibri" w:cs="Calibri"/>
          <w:b/>
          <w:bCs/>
          <w:sz w:val="22"/>
          <w:szCs w:val="22"/>
        </w:rPr>
        <w:t>主席</w:t>
      </w:r>
      <w:r w:rsidRPr="0025638E">
        <w:rPr>
          <w:rFonts w:ascii="Calibri" w:hAnsi="Calibri" w:cs="Calibri"/>
          <w:sz w:val="22"/>
          <w:szCs w:val="22"/>
        </w:rPr>
        <w:t>感谢委员会委员</w:t>
      </w:r>
      <w:r w:rsidRPr="0025638E">
        <w:rPr>
          <w:rFonts w:ascii="Calibri" w:hAnsi="Calibri" w:cs="Calibri" w:hint="eastAsia"/>
          <w:sz w:val="22"/>
          <w:szCs w:val="22"/>
        </w:rPr>
        <w:t>们协作、富有</w:t>
      </w:r>
      <w:r w:rsidRPr="0025638E">
        <w:rPr>
          <w:rFonts w:ascii="Calibri" w:hAnsi="Calibri" w:cs="Calibri"/>
          <w:sz w:val="22"/>
          <w:szCs w:val="22"/>
        </w:rPr>
        <w:t>建设性的方式，使会议各项工作得以顺利推进。她还感谢副主席和各工作组主席的</w:t>
      </w:r>
      <w:r w:rsidRPr="0025638E">
        <w:rPr>
          <w:rFonts w:ascii="Calibri" w:hAnsi="Calibri" w:cs="Calibri" w:hint="eastAsia"/>
          <w:sz w:val="22"/>
          <w:szCs w:val="22"/>
        </w:rPr>
        <w:t>付出</w:t>
      </w:r>
      <w:r w:rsidRPr="0025638E">
        <w:rPr>
          <w:rFonts w:ascii="Calibri" w:hAnsi="Calibri" w:cs="Calibri"/>
          <w:sz w:val="22"/>
          <w:szCs w:val="22"/>
        </w:rPr>
        <w:t>，并感谢主任、无线电通信局工作人员以及所有参与协助委员会工作的人员</w:t>
      </w:r>
      <w:r w:rsidRPr="0025638E">
        <w:rPr>
          <w:rFonts w:ascii="Calibri" w:hAnsi="Calibri" w:cs="Calibri" w:hint="eastAsia"/>
          <w:sz w:val="22"/>
          <w:szCs w:val="22"/>
        </w:rPr>
        <w:t>所</w:t>
      </w:r>
      <w:r w:rsidRPr="0025638E">
        <w:rPr>
          <w:rFonts w:ascii="Calibri" w:hAnsi="Calibri" w:cs="Calibri"/>
          <w:sz w:val="22"/>
          <w:szCs w:val="22"/>
        </w:rPr>
        <w:t>给予的支持和指导。</w:t>
      </w:r>
    </w:p>
    <w:p w14:paraId="4802E9F9"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16.2</w:t>
      </w:r>
      <w:r w:rsidRPr="0025638E">
        <w:rPr>
          <w:rFonts w:ascii="Calibri" w:hAnsi="Calibri" w:cs="Calibri"/>
          <w:sz w:val="22"/>
          <w:szCs w:val="22"/>
        </w:rPr>
        <w:tab/>
      </w:r>
      <w:r w:rsidRPr="0025638E">
        <w:rPr>
          <w:rFonts w:ascii="Calibri" w:hAnsi="Calibri" w:cs="Calibri"/>
          <w:sz w:val="22"/>
          <w:szCs w:val="22"/>
        </w:rPr>
        <w:t>委员会委员对主席出色的组织管理和筹备工作表示感谢。他们还感谢副主席、各工作组主席、主任和所有秘书处工作人员所做出的贡献。</w:t>
      </w:r>
    </w:p>
    <w:p w14:paraId="32D6D631"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16.3</w:t>
      </w:r>
      <w:r w:rsidRPr="0025638E">
        <w:rPr>
          <w:rFonts w:ascii="Calibri" w:hAnsi="Calibri" w:cs="Calibri"/>
          <w:sz w:val="22"/>
          <w:szCs w:val="22"/>
        </w:rPr>
        <w:tab/>
      </w:r>
      <w:proofErr w:type="gramStart"/>
      <w:r w:rsidRPr="0025638E">
        <w:rPr>
          <w:rFonts w:ascii="Calibri" w:hAnsi="Calibri" w:cs="Calibri"/>
          <w:b/>
          <w:bCs/>
          <w:sz w:val="22"/>
          <w:szCs w:val="22"/>
        </w:rPr>
        <w:t>主任</w:t>
      </w:r>
      <w:r w:rsidRPr="0025638E">
        <w:rPr>
          <w:rFonts w:ascii="Calibri" w:hAnsi="Calibri" w:cs="Calibri"/>
          <w:sz w:val="22"/>
          <w:szCs w:val="22"/>
        </w:rPr>
        <w:t>对委员会与无线电通信局之间建立的相互信任表示欢迎。随着委员们不断积累经验，并通过同事间分享知识和专业经验，</w:t>
      </w:r>
      <w:r w:rsidRPr="0025638E">
        <w:rPr>
          <w:rFonts w:ascii="Calibri" w:hAnsi="Calibri" w:cs="Calibri" w:hint="eastAsia"/>
          <w:sz w:val="22"/>
          <w:szCs w:val="22"/>
        </w:rPr>
        <w:t>使</w:t>
      </w:r>
      <w:r w:rsidRPr="0025638E">
        <w:rPr>
          <w:rFonts w:ascii="Calibri" w:hAnsi="Calibri" w:cs="Calibri"/>
          <w:sz w:val="22"/>
          <w:szCs w:val="22"/>
        </w:rPr>
        <w:t>委员会的决策过程</w:t>
      </w:r>
      <w:r w:rsidRPr="0025638E">
        <w:rPr>
          <w:rFonts w:ascii="Calibri" w:hAnsi="Calibri" w:cs="Calibri" w:hint="eastAsia"/>
          <w:sz w:val="22"/>
          <w:szCs w:val="22"/>
        </w:rPr>
        <w:t>变得</w:t>
      </w:r>
      <w:r w:rsidRPr="0025638E">
        <w:rPr>
          <w:rFonts w:ascii="Calibri" w:hAnsi="Calibri" w:cs="Calibri"/>
          <w:sz w:val="22"/>
          <w:szCs w:val="22"/>
        </w:rPr>
        <w:t>更加稳健，工作方法得到</w:t>
      </w:r>
      <w:r w:rsidRPr="0025638E">
        <w:rPr>
          <w:rFonts w:ascii="Calibri" w:hAnsi="Calibri" w:cs="Calibri" w:hint="eastAsia"/>
          <w:sz w:val="22"/>
          <w:szCs w:val="22"/>
        </w:rPr>
        <w:t>优化</w:t>
      </w:r>
      <w:r w:rsidRPr="0025638E">
        <w:rPr>
          <w:rFonts w:ascii="Calibri" w:hAnsi="Calibri" w:cs="Calibri"/>
          <w:sz w:val="22"/>
          <w:szCs w:val="22"/>
        </w:rPr>
        <w:t>，并营造了有利于</w:t>
      </w:r>
      <w:r w:rsidRPr="0025638E">
        <w:rPr>
          <w:rFonts w:ascii="Calibri" w:hAnsi="Calibri" w:cs="Calibri" w:hint="eastAsia"/>
          <w:sz w:val="22"/>
          <w:szCs w:val="22"/>
        </w:rPr>
        <w:t>达成</w:t>
      </w:r>
      <w:r w:rsidRPr="0025638E">
        <w:rPr>
          <w:rFonts w:ascii="Calibri" w:hAnsi="Calibri" w:cs="Calibri"/>
          <w:sz w:val="22"/>
          <w:szCs w:val="22"/>
        </w:rPr>
        <w:t>共识的氛围，支持委员会的工作</w:t>
      </w:r>
      <w:r w:rsidRPr="0025638E">
        <w:rPr>
          <w:rFonts w:ascii="Calibri" w:hAnsi="Calibri" w:cs="Calibri" w:hint="eastAsia"/>
          <w:sz w:val="22"/>
          <w:szCs w:val="22"/>
        </w:rPr>
        <w:t>才会变得越来越有意义</w:t>
      </w:r>
      <w:r w:rsidRPr="0025638E">
        <w:rPr>
          <w:rFonts w:ascii="Calibri" w:hAnsi="Calibri" w:cs="Calibri"/>
          <w:sz w:val="22"/>
          <w:szCs w:val="22"/>
        </w:rPr>
        <w:t>。</w:t>
      </w:r>
      <w:proofErr w:type="gramEnd"/>
    </w:p>
    <w:p w14:paraId="76E3DC61" w14:textId="77777777" w:rsidR="00E92CF6" w:rsidRPr="0025638E" w:rsidRDefault="00E92CF6" w:rsidP="00E92CF6">
      <w:pPr>
        <w:rPr>
          <w:rFonts w:ascii="Calibri" w:hAnsi="Calibri" w:cs="Calibri"/>
          <w:sz w:val="22"/>
          <w:szCs w:val="22"/>
        </w:rPr>
      </w:pPr>
      <w:r w:rsidRPr="0025638E">
        <w:rPr>
          <w:rFonts w:ascii="Calibri" w:hAnsi="Calibri" w:cs="Calibri"/>
          <w:sz w:val="22"/>
          <w:szCs w:val="22"/>
        </w:rPr>
        <w:t>16.4</w:t>
      </w:r>
      <w:r w:rsidRPr="0025638E">
        <w:rPr>
          <w:rFonts w:ascii="Calibri" w:hAnsi="Calibri" w:cs="Calibri"/>
          <w:sz w:val="22"/>
          <w:szCs w:val="22"/>
        </w:rPr>
        <w:tab/>
      </w:r>
      <w:r w:rsidRPr="0025638E">
        <w:rPr>
          <w:rFonts w:ascii="Calibri" w:hAnsi="Calibri" w:cs="Calibri"/>
          <w:b/>
          <w:bCs/>
          <w:sz w:val="22"/>
          <w:szCs w:val="22"/>
        </w:rPr>
        <w:t>主席</w:t>
      </w:r>
      <w:r w:rsidRPr="0025638E">
        <w:rPr>
          <w:rFonts w:ascii="Calibri" w:hAnsi="Calibri" w:cs="Calibri"/>
          <w:sz w:val="22"/>
          <w:szCs w:val="22"/>
        </w:rPr>
        <w:t>感谢大家给予她的赞誉，并于</w:t>
      </w:r>
      <w:r w:rsidRPr="0025638E">
        <w:rPr>
          <w:rFonts w:ascii="Calibri" w:hAnsi="Calibri" w:cs="Calibri"/>
          <w:sz w:val="22"/>
          <w:szCs w:val="22"/>
        </w:rPr>
        <w:t>2026</w:t>
      </w:r>
      <w:r w:rsidRPr="0025638E">
        <w:rPr>
          <w:rFonts w:ascii="Calibri" w:hAnsi="Calibri" w:cs="Calibri"/>
          <w:sz w:val="22"/>
          <w:szCs w:val="22"/>
        </w:rPr>
        <w:t>年</w:t>
      </w:r>
      <w:r w:rsidRPr="0025638E">
        <w:rPr>
          <w:rFonts w:ascii="Calibri" w:hAnsi="Calibri" w:cs="Calibri"/>
          <w:sz w:val="22"/>
          <w:szCs w:val="22"/>
        </w:rPr>
        <w:t>7</w:t>
      </w:r>
      <w:r w:rsidRPr="0025638E">
        <w:rPr>
          <w:rFonts w:ascii="Calibri" w:hAnsi="Calibri" w:cs="Calibri"/>
          <w:sz w:val="22"/>
          <w:szCs w:val="22"/>
        </w:rPr>
        <w:t>月</w:t>
      </w:r>
      <w:r w:rsidRPr="0025638E">
        <w:rPr>
          <w:rFonts w:ascii="Calibri" w:hAnsi="Calibri" w:cs="Calibri"/>
          <w:sz w:val="22"/>
          <w:szCs w:val="22"/>
        </w:rPr>
        <w:t>3</w:t>
      </w:r>
      <w:r w:rsidRPr="0025638E">
        <w:rPr>
          <w:rFonts w:ascii="Calibri" w:hAnsi="Calibri" w:cs="Calibri"/>
          <w:sz w:val="22"/>
          <w:szCs w:val="22"/>
        </w:rPr>
        <w:t>日</w:t>
      </w:r>
      <w:r w:rsidRPr="0025638E">
        <w:rPr>
          <w:rFonts w:ascii="Calibri" w:hAnsi="Calibri" w:cs="Calibri"/>
          <w:sz w:val="22"/>
          <w:szCs w:val="22"/>
        </w:rPr>
        <w:t>15</w:t>
      </w:r>
      <w:r w:rsidRPr="0025638E">
        <w:rPr>
          <w:rFonts w:ascii="Calibri" w:hAnsi="Calibri" w:cs="Calibri"/>
          <w:sz w:val="22"/>
          <w:szCs w:val="22"/>
        </w:rPr>
        <w:t>时</w:t>
      </w:r>
      <w:r w:rsidRPr="0025638E">
        <w:rPr>
          <w:rFonts w:ascii="Calibri" w:hAnsi="Calibri" w:cs="Calibri"/>
          <w:sz w:val="22"/>
          <w:szCs w:val="22"/>
        </w:rPr>
        <w:t>25</w:t>
      </w:r>
      <w:r w:rsidRPr="0025638E">
        <w:rPr>
          <w:rFonts w:ascii="Calibri" w:hAnsi="Calibri" w:cs="Calibri"/>
          <w:sz w:val="22"/>
          <w:szCs w:val="22"/>
        </w:rPr>
        <w:t>分宣布会议闭幕。</w:t>
      </w:r>
    </w:p>
    <w:p w14:paraId="1E8A797D" w14:textId="77777777" w:rsidR="00E92CF6" w:rsidRPr="0025638E" w:rsidRDefault="00E92CF6" w:rsidP="00E92CF6">
      <w:pPr>
        <w:tabs>
          <w:tab w:val="left" w:pos="5940"/>
        </w:tabs>
        <w:spacing w:before="840"/>
        <w:rPr>
          <w:rFonts w:ascii="Calibri" w:hAnsi="Calibri" w:cs="Calibri"/>
          <w:sz w:val="22"/>
          <w:szCs w:val="22"/>
          <w:lang w:val="en-GB"/>
        </w:rPr>
      </w:pPr>
      <w:r w:rsidRPr="0025638E">
        <w:rPr>
          <w:rFonts w:ascii="Calibri" w:hAnsi="Calibri" w:cs="Calibri" w:hint="eastAsia"/>
          <w:sz w:val="22"/>
          <w:szCs w:val="22"/>
        </w:rPr>
        <w:lastRenderedPageBreak/>
        <w:t>执行秘书：</w:t>
      </w:r>
      <w:r w:rsidRPr="0025638E">
        <w:rPr>
          <w:rFonts w:ascii="Calibri" w:hAnsi="Calibri" w:cs="Calibri" w:hint="eastAsia"/>
          <w:sz w:val="22"/>
          <w:szCs w:val="22"/>
        </w:rPr>
        <w:tab/>
      </w:r>
      <w:r w:rsidRPr="0025638E">
        <w:rPr>
          <w:rFonts w:ascii="Calibri" w:hAnsi="Calibri" w:cs="Calibri" w:hint="eastAsia"/>
          <w:sz w:val="22"/>
          <w:szCs w:val="22"/>
        </w:rPr>
        <w:t>主席：</w:t>
      </w:r>
      <w:r w:rsidRPr="0025638E">
        <w:rPr>
          <w:rFonts w:ascii="Calibri" w:hAnsi="Calibri" w:cs="Calibri"/>
          <w:sz w:val="22"/>
          <w:szCs w:val="22"/>
        </w:rPr>
        <w:br/>
      </w:r>
      <w:r w:rsidRPr="0025638E">
        <w:rPr>
          <w:rFonts w:ascii="Calibri" w:hAnsi="Calibri" w:cs="Calibri"/>
          <w:sz w:val="22"/>
          <w:szCs w:val="22"/>
        </w:rPr>
        <w:t>马里奥</w:t>
      </w:r>
      <w:r w:rsidRPr="0025638E">
        <w:rPr>
          <w:rFonts w:ascii="Calibri" w:hAnsi="Calibri" w:cs="Calibri"/>
          <w:sz w:val="22"/>
          <w:szCs w:val="22"/>
        </w:rPr>
        <w:t>·</w:t>
      </w:r>
      <w:r w:rsidRPr="0025638E">
        <w:rPr>
          <w:rFonts w:ascii="Calibri" w:hAnsi="Calibri" w:cs="Calibri"/>
          <w:sz w:val="22"/>
          <w:szCs w:val="22"/>
        </w:rPr>
        <w:t>马尼维奇</w:t>
      </w:r>
      <w:r w:rsidRPr="0025638E">
        <w:rPr>
          <w:rFonts w:ascii="Calibri" w:hAnsi="Calibri" w:cs="Calibri" w:hint="eastAsia"/>
          <w:sz w:val="22"/>
          <w:szCs w:val="22"/>
        </w:rPr>
        <w:tab/>
        <w:t>S. HASANOVA</w:t>
      </w:r>
    </w:p>
    <w:sectPr w:rsidR="00E92CF6" w:rsidRPr="0025638E" w:rsidSect="00390886">
      <w:headerReference w:type="first" r:id="rId68"/>
      <w:footerReference w:type="first" r:id="rId69"/>
      <w:footnotePr>
        <w:numRestart w:val="eachPage"/>
      </w:footnotePr>
      <w:pgSz w:w="11907" w:h="16834" w:code="9"/>
      <w:pgMar w:top="1418" w:right="1134" w:bottom="1418" w:left="1134" w:header="720" w:footer="720" w:gutter="0"/>
      <w:paperSrc w:first="15" w:other="15"/>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A3D49" w14:textId="77777777" w:rsidR="008174C8" w:rsidRDefault="008174C8">
      <w:r>
        <w:separator/>
      </w:r>
    </w:p>
  </w:endnote>
  <w:endnote w:type="continuationSeparator" w:id="0">
    <w:p w14:paraId="2F322CB3" w14:textId="77777777" w:rsidR="008174C8" w:rsidRDefault="008174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Lt BT">
    <w:altName w:val="Arial"/>
    <w:charset w:val="00"/>
    <w:family w:val="swiss"/>
    <w:pitch w:val="variable"/>
    <w:sig w:usb0="00000087" w:usb1="00000000" w:usb2="00000000" w:usb3="00000000" w:csb0="0000001B" w:csb1="00000000"/>
  </w:font>
  <w:font w:name="Constantia">
    <w:panose1 w:val="02030602050306030303"/>
    <w:charset w:val="00"/>
    <w:family w:val="roman"/>
    <w:pitch w:val="variable"/>
    <w:sig w:usb0="A00002EF" w:usb1="4000204B" w:usb2="00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ヒラギノ角ゴ Pro W3">
    <w:altName w:val="MS Gothic"/>
    <w:charset w:val="00"/>
    <w:family w:val="roman"/>
    <w:pitch w:val="default"/>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Calibri-Italic">
    <w:altName w:val="Times New Roman"/>
    <w:panose1 w:val="00000000000000000000"/>
    <w:charset w:val="00"/>
    <w:family w:val="roman"/>
    <w:notTrueType/>
    <w:pitch w:val="default"/>
  </w:font>
  <w:font w:name="Calibri-BoldItalic">
    <w:altName w:val="Times New Roman"/>
    <w:panose1 w:val="00000000000000000000"/>
    <w:charset w:val="00"/>
    <w:family w:val="roman"/>
    <w:notTrueType/>
    <w:pitch w:val="default"/>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STKaiti">
    <w:charset w:val="86"/>
    <w:family w:val="auto"/>
    <w:pitch w:val="variable"/>
    <w:sig w:usb0="00000287" w:usb1="080F0000" w:usb2="00000010" w:usb3="00000000" w:csb0="0004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4691E" w14:textId="74868D7E" w:rsidR="00A52A50" w:rsidRPr="00A52A50" w:rsidRDefault="00A52A50" w:rsidP="00A52A50">
    <w:pPr>
      <w:widowControl/>
      <w:autoSpaceDE/>
      <w:autoSpaceDN/>
      <w:spacing w:before="40"/>
      <w:ind w:left="-397" w:right="-397"/>
      <w:jc w:val="center"/>
      <w:rPr>
        <w:rFonts w:ascii="Calibri" w:hAnsi="Calibri" w:cs="Calibri"/>
        <w:color w:val="4F81BD"/>
        <w:sz w:val="19"/>
        <w:szCs w:val="19"/>
        <w:lang w:eastAsia="en-US"/>
      </w:rPr>
    </w:pPr>
    <w:r w:rsidRPr="00A52A50">
      <w:rPr>
        <w:rFonts w:ascii="Calibri" w:hAnsi="Calibri" w:cs="Calibri"/>
        <w:color w:val="4F81BD"/>
        <w:sz w:val="19"/>
        <w:szCs w:val="19"/>
        <w:lang w:eastAsia="en-US"/>
      </w:rPr>
      <w:t>International Telecommunication Union • Place des Nations, CH</w:t>
    </w:r>
    <w:r w:rsidRPr="00A52A50">
      <w:rPr>
        <w:rFonts w:ascii="Calibri" w:hAnsi="Calibri" w:cs="Calibri"/>
        <w:color w:val="4F81BD"/>
        <w:sz w:val="19"/>
        <w:szCs w:val="19"/>
        <w:lang w:eastAsia="en-US"/>
      </w:rPr>
      <w:noBreakHyphen/>
      <w:t>1211 Geneva 20, Switzerland</w:t>
    </w:r>
    <w:r w:rsidRPr="00A52A50">
      <w:rPr>
        <w:rFonts w:ascii="Calibri" w:hAnsi="Calibri" w:cs="Calibri"/>
        <w:color w:val="4F81BD"/>
        <w:sz w:val="19"/>
        <w:szCs w:val="19"/>
        <w:lang w:eastAsia="en-US"/>
      </w:rPr>
      <w:br/>
      <w:t xml:space="preserve">Tel.: +41 22 730 5111 • E-mail: </w:t>
    </w:r>
    <w:hyperlink r:id="rId1" w:history="1">
      <w:r w:rsidRPr="00A52A50">
        <w:rPr>
          <w:rFonts w:ascii="Calibri" w:hAnsi="Calibri" w:cs="Calibri"/>
          <w:color w:val="0000FF"/>
          <w:sz w:val="19"/>
          <w:szCs w:val="19"/>
          <w:u w:val="single"/>
          <w:lang w:eastAsia="en-US"/>
        </w:rPr>
        <w:t>brmail@itu.int</w:t>
      </w:r>
    </w:hyperlink>
    <w:r w:rsidRPr="00A52A50">
      <w:rPr>
        <w:rFonts w:ascii="Calibri" w:hAnsi="Calibri" w:cs="Calibri"/>
        <w:color w:val="4F81BD"/>
        <w:sz w:val="19"/>
        <w:szCs w:val="19"/>
        <w:lang w:eastAsia="en-US"/>
      </w:rPr>
      <w:t xml:space="preserve"> • Fax: +41 22 733 7256 • </w:t>
    </w:r>
    <w:hyperlink r:id="rId2" w:history="1">
      <w:r w:rsidRPr="00A52A50">
        <w:rPr>
          <w:rFonts w:ascii="Calibri" w:hAnsi="Calibri" w:cs="Calibri"/>
          <w:color w:val="0000FF"/>
          <w:sz w:val="19"/>
          <w:szCs w:val="19"/>
          <w:u w:val="single"/>
          <w:lang w:eastAsia="en-US"/>
        </w:rPr>
        <w:t>www.itu.int</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6EEFA" w14:textId="643AE77A" w:rsidR="00A52A50" w:rsidRPr="00A52A50" w:rsidRDefault="00A52A50" w:rsidP="00A52A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BD8F3" w14:textId="77777777" w:rsidR="008174C8" w:rsidRDefault="008174C8">
      <w:r>
        <w:separator/>
      </w:r>
    </w:p>
  </w:footnote>
  <w:footnote w:type="continuationSeparator" w:id="0">
    <w:p w14:paraId="61FAF6E1" w14:textId="77777777" w:rsidR="008174C8" w:rsidRDefault="008174C8">
      <w:r>
        <w:continuationSeparator/>
      </w:r>
    </w:p>
  </w:footnote>
  <w:footnote w:id="1">
    <w:p w14:paraId="4E48AD5E" w14:textId="77777777" w:rsidR="00A52A50" w:rsidRPr="0025638E" w:rsidRDefault="00A52A50" w:rsidP="00A52A50">
      <w:pPr>
        <w:pStyle w:val="FootnoteText"/>
        <w:jc w:val="both"/>
        <w:rPr>
          <w:rFonts w:eastAsia="SimSun"/>
          <w:sz w:val="22"/>
          <w:szCs w:val="18"/>
          <w:lang w:val="en-US" w:eastAsia="zh-CN"/>
        </w:rPr>
      </w:pPr>
      <w:r w:rsidRPr="0025638E">
        <w:rPr>
          <w:rStyle w:val="FootnoteReference"/>
          <w:rFonts w:cs="Calibri"/>
          <w:sz w:val="16"/>
          <w:szCs w:val="18"/>
          <w:lang w:eastAsia="zh-CN"/>
        </w:rPr>
        <w:t>*</w:t>
      </w:r>
      <w:r w:rsidRPr="0025638E">
        <w:rPr>
          <w:rFonts w:cs="Calibri"/>
          <w:sz w:val="22"/>
          <w:szCs w:val="18"/>
          <w:lang w:val="en-US" w:eastAsia="zh-CN"/>
        </w:rPr>
        <w:tab/>
      </w:r>
      <w:r w:rsidRPr="0025638E">
        <w:rPr>
          <w:rFonts w:ascii="Calibri" w:eastAsia="SimSun" w:hAnsi="Calibri" w:cs="Calibri" w:hint="eastAsia"/>
          <w:sz w:val="22"/>
          <w:szCs w:val="18"/>
          <w:lang w:val="en-CA" w:eastAsia="zh-CN"/>
        </w:rPr>
        <w:t>本会议记录反映出无线电规则委员会委员对委员会第</w:t>
      </w:r>
      <w:r w:rsidRPr="0025638E">
        <w:rPr>
          <w:rFonts w:ascii="Calibri" w:eastAsia="SimSun" w:hAnsi="Calibri" w:cs="Calibri"/>
          <w:sz w:val="22"/>
          <w:szCs w:val="18"/>
          <w:lang w:val="en-CA" w:eastAsia="zh-CN"/>
        </w:rPr>
        <w:t>10</w:t>
      </w:r>
      <w:r w:rsidRPr="0025638E">
        <w:rPr>
          <w:rFonts w:ascii="Calibri" w:eastAsia="SimSun" w:hAnsi="Calibri" w:cs="Calibri" w:hint="eastAsia"/>
          <w:sz w:val="22"/>
          <w:szCs w:val="18"/>
          <w:lang w:val="en-CA" w:eastAsia="zh-CN"/>
        </w:rPr>
        <w:t>2</w:t>
      </w:r>
      <w:r w:rsidRPr="0025638E">
        <w:rPr>
          <w:rFonts w:ascii="Calibri" w:eastAsia="SimSun" w:hAnsi="Calibri" w:cs="Calibri" w:hint="eastAsia"/>
          <w:sz w:val="22"/>
          <w:szCs w:val="18"/>
          <w:lang w:val="en-CA" w:eastAsia="zh-CN"/>
        </w:rPr>
        <w:t>次会议议程各议项的详尽、全面审议。无线电规则委员会第</w:t>
      </w:r>
      <w:r w:rsidRPr="0025638E">
        <w:rPr>
          <w:rFonts w:ascii="Calibri" w:eastAsia="SimSun" w:hAnsi="Calibri" w:cs="Calibri"/>
          <w:sz w:val="22"/>
          <w:szCs w:val="18"/>
          <w:lang w:val="en-CA" w:eastAsia="zh-CN"/>
        </w:rPr>
        <w:t>10</w:t>
      </w:r>
      <w:r w:rsidRPr="0025638E">
        <w:rPr>
          <w:rFonts w:ascii="Calibri" w:eastAsia="SimSun" w:hAnsi="Calibri" w:cs="Calibri" w:hint="eastAsia"/>
          <w:sz w:val="22"/>
          <w:szCs w:val="18"/>
          <w:lang w:val="en-CA" w:eastAsia="zh-CN"/>
        </w:rPr>
        <w:t>2</w:t>
      </w:r>
      <w:r w:rsidRPr="0025638E">
        <w:rPr>
          <w:rFonts w:ascii="Calibri" w:eastAsia="SimSun" w:hAnsi="Calibri" w:cs="Calibri" w:hint="eastAsia"/>
          <w:sz w:val="22"/>
          <w:szCs w:val="18"/>
          <w:lang w:val="en-CA" w:eastAsia="zh-CN"/>
        </w:rPr>
        <w:t>次会议的正式决定参见</w:t>
      </w:r>
      <w:hyperlink r:id="rId1" w:history="1">
        <w:r w:rsidRPr="0025638E">
          <w:rPr>
            <w:rStyle w:val="Hyperlink"/>
            <w:rFonts w:ascii="Calibri" w:eastAsia="SimSun" w:hAnsi="Calibri" w:cs="Calibri"/>
            <w:sz w:val="22"/>
            <w:szCs w:val="22"/>
            <w:lang w:eastAsia="zh-CN"/>
          </w:rPr>
          <w:t>RRB26</w:t>
        </w:r>
        <w:r w:rsidRPr="0025638E">
          <w:rPr>
            <w:rStyle w:val="Hyperlink"/>
            <w:rFonts w:ascii="Calibri" w:eastAsia="SimSun" w:hAnsi="Calibri" w:cs="Calibri"/>
            <w:sz w:val="22"/>
            <w:szCs w:val="22"/>
            <w:lang w:eastAsia="zh-CN"/>
          </w:rPr>
          <w:noBreakHyphen/>
          <w:t>2/17</w:t>
        </w:r>
      </w:hyperlink>
      <w:r w:rsidRPr="0025638E">
        <w:rPr>
          <w:rFonts w:ascii="Calibri" w:eastAsia="SimSun" w:hAnsi="Calibri" w:cs="Calibri" w:hint="eastAsia"/>
          <w:sz w:val="22"/>
          <w:szCs w:val="18"/>
          <w:lang w:val="en-CA" w:eastAsia="zh-CN"/>
        </w:rPr>
        <w:t>号文件。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937C4" w14:textId="1CB086F5" w:rsidR="00BF6C31" w:rsidRPr="00A52A50" w:rsidRDefault="00A52A50" w:rsidP="00A52A50">
    <w:pPr>
      <w:pStyle w:val="Header"/>
      <w:jc w:val="center"/>
      <w:rPr>
        <w:rFonts w:ascii="Calibri" w:hAnsi="Calibri" w:cs="Calibri"/>
        <w:sz w:val="18"/>
        <w:szCs w:val="18"/>
      </w:rPr>
    </w:pPr>
    <w:r w:rsidRPr="00A52A50">
      <w:rPr>
        <w:rFonts w:ascii="Calibri" w:hAnsi="Calibri" w:cs="Calibri"/>
        <w:sz w:val="18"/>
        <w:szCs w:val="18"/>
      </w:rPr>
      <w:t xml:space="preserve">- </w:t>
    </w:r>
    <w:r w:rsidRPr="00A52A50">
      <w:rPr>
        <w:rStyle w:val="PageNumber"/>
        <w:rFonts w:ascii="Calibri" w:hAnsi="Calibri" w:cs="Calibri"/>
        <w:sz w:val="18"/>
        <w:szCs w:val="18"/>
      </w:rPr>
      <w:fldChar w:fldCharType="begin"/>
    </w:r>
    <w:r w:rsidRPr="00A52A50">
      <w:rPr>
        <w:rStyle w:val="PageNumber"/>
        <w:rFonts w:ascii="Calibri" w:hAnsi="Calibri" w:cs="Calibri"/>
        <w:sz w:val="18"/>
        <w:szCs w:val="18"/>
      </w:rPr>
      <w:instrText xml:space="preserve"> PAGE </w:instrText>
    </w:r>
    <w:r w:rsidRPr="00A52A50">
      <w:rPr>
        <w:rStyle w:val="PageNumber"/>
        <w:rFonts w:ascii="Calibri" w:hAnsi="Calibri" w:cs="Calibri"/>
        <w:sz w:val="18"/>
        <w:szCs w:val="18"/>
      </w:rPr>
      <w:fldChar w:fldCharType="separate"/>
    </w:r>
    <w:r w:rsidRPr="00A52A50">
      <w:rPr>
        <w:rStyle w:val="PageNumber"/>
        <w:rFonts w:ascii="Calibri" w:hAnsi="Calibri" w:cs="Calibri"/>
        <w:sz w:val="18"/>
        <w:szCs w:val="18"/>
      </w:rPr>
      <w:t>2</w:t>
    </w:r>
    <w:r w:rsidRPr="00A52A50">
      <w:rPr>
        <w:rStyle w:val="PageNumber"/>
        <w:rFonts w:ascii="Calibri" w:hAnsi="Calibri" w:cs="Calibri"/>
        <w:sz w:val="18"/>
        <w:szCs w:val="18"/>
      </w:rPr>
      <w:fldChar w:fldCharType="end"/>
    </w:r>
    <w:r w:rsidRPr="00A52A50">
      <w:rPr>
        <w:rStyle w:val="PageNumber"/>
        <w:rFonts w:ascii="Calibri" w:hAnsi="Calibri" w:cs="Calibri"/>
        <w:sz w:val="18"/>
        <w:szCs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67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7"/>
      <w:gridCol w:w="4931"/>
    </w:tblGrid>
    <w:tr w:rsidR="00A52A50" w:rsidRPr="00BA4D13" w14:paraId="29680724" w14:textId="77777777" w:rsidTr="007B65F0">
      <w:trPr>
        <w:jc w:val="center"/>
      </w:trPr>
      <w:tc>
        <w:tcPr>
          <w:tcW w:w="4747" w:type="dxa"/>
          <w:hideMark/>
        </w:tcPr>
        <w:p w14:paraId="0B61C485" w14:textId="77777777" w:rsidR="00A52A50" w:rsidRPr="00BA4D13" w:rsidRDefault="00A52A50" w:rsidP="00A52A50">
          <w:pPr>
            <w:pStyle w:val="Header"/>
            <w:spacing w:line="360" w:lineRule="auto"/>
            <w:rPr>
              <w:lang w:val="en-GB"/>
            </w:rPr>
          </w:pPr>
          <w:r w:rsidRPr="00BA4D13">
            <w:rPr>
              <w:noProof/>
            </w:rPr>
            <w:drawing>
              <wp:inline distT="0" distB="0" distL="0" distR="0" wp14:anchorId="16E6BC95" wp14:editId="2CDD6510">
                <wp:extent cx="895350" cy="895350"/>
                <wp:effectExtent l="0" t="0" r="0" b="0"/>
                <wp:docPr id="600771048" name="Picture 4" descr="A blue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5214964" descr="A blue logo with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a:ln>
                          <a:noFill/>
                        </a:ln>
                      </pic:spPr>
                    </pic:pic>
                  </a:graphicData>
                </a:graphic>
              </wp:inline>
            </w:drawing>
          </w:r>
        </w:p>
      </w:tc>
      <w:tc>
        <w:tcPr>
          <w:tcW w:w="4931" w:type="dxa"/>
        </w:tcPr>
        <w:p w14:paraId="40BCE348" w14:textId="77777777" w:rsidR="00A52A50" w:rsidRPr="00BA4D13" w:rsidRDefault="00A52A50" w:rsidP="00A52A50">
          <w:pPr>
            <w:pStyle w:val="Header"/>
            <w:spacing w:line="360" w:lineRule="auto"/>
            <w:jc w:val="right"/>
            <w:rPr>
              <w:lang w:val="en-GB"/>
            </w:rPr>
          </w:pPr>
          <w:r w:rsidRPr="00BA4D13">
            <w:rPr>
              <w:noProof/>
            </w:rPr>
            <w:drawing>
              <wp:inline distT="0" distB="0" distL="0" distR="0" wp14:anchorId="447AF4D9" wp14:editId="3C100119">
                <wp:extent cx="847725" cy="895350"/>
                <wp:effectExtent l="0" t="0" r="9525" b="0"/>
                <wp:docPr id="187859719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7725" cy="895350"/>
                        </a:xfrm>
                        <a:prstGeom prst="rect">
                          <a:avLst/>
                        </a:prstGeom>
                        <a:noFill/>
                        <a:ln>
                          <a:noFill/>
                        </a:ln>
                      </pic:spPr>
                    </pic:pic>
                  </a:graphicData>
                </a:graphic>
              </wp:inline>
            </w:drawing>
          </w:r>
        </w:p>
      </w:tc>
    </w:tr>
  </w:tbl>
  <w:p w14:paraId="359E10D5" w14:textId="77777777" w:rsidR="00A52A50" w:rsidRDefault="00A52A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5DDAD" w14:textId="54C8341E" w:rsidR="00A52A50" w:rsidRPr="00A52A50" w:rsidRDefault="00A52A50" w:rsidP="00A52A50">
    <w:pPr>
      <w:pStyle w:val="Header"/>
      <w:jc w:val="center"/>
      <w:rPr>
        <w:rFonts w:ascii="Calibri" w:hAnsi="Calibri" w:cs="Calibri"/>
        <w:sz w:val="18"/>
        <w:szCs w:val="18"/>
      </w:rPr>
    </w:pPr>
    <w:r w:rsidRPr="00A52A50">
      <w:rPr>
        <w:rFonts w:ascii="Calibri" w:hAnsi="Calibri" w:cs="Calibri"/>
        <w:sz w:val="18"/>
        <w:szCs w:val="18"/>
      </w:rPr>
      <w:t xml:space="preserve">- </w:t>
    </w:r>
    <w:r w:rsidRPr="00A52A50">
      <w:rPr>
        <w:rStyle w:val="PageNumber"/>
        <w:rFonts w:ascii="Calibri" w:hAnsi="Calibri" w:cs="Calibri"/>
        <w:sz w:val="18"/>
        <w:szCs w:val="18"/>
      </w:rPr>
      <w:fldChar w:fldCharType="begin"/>
    </w:r>
    <w:r w:rsidRPr="00A52A50">
      <w:rPr>
        <w:rStyle w:val="PageNumber"/>
        <w:rFonts w:ascii="Calibri" w:hAnsi="Calibri" w:cs="Calibri"/>
        <w:sz w:val="18"/>
        <w:szCs w:val="18"/>
      </w:rPr>
      <w:instrText xml:space="preserve"> PAGE </w:instrText>
    </w:r>
    <w:r w:rsidRPr="00A52A50">
      <w:rPr>
        <w:rStyle w:val="PageNumber"/>
        <w:rFonts w:ascii="Calibri" w:hAnsi="Calibri" w:cs="Calibri"/>
        <w:sz w:val="18"/>
        <w:szCs w:val="18"/>
      </w:rPr>
      <w:fldChar w:fldCharType="separate"/>
    </w:r>
    <w:r>
      <w:rPr>
        <w:rStyle w:val="PageNumber"/>
        <w:sz w:val="18"/>
        <w:szCs w:val="18"/>
      </w:rPr>
      <w:t>3</w:t>
    </w:r>
    <w:r w:rsidRPr="00A52A50">
      <w:rPr>
        <w:rStyle w:val="PageNumber"/>
        <w:rFonts w:ascii="Calibri" w:hAnsi="Calibri" w:cs="Calibri"/>
        <w:sz w:val="18"/>
        <w:szCs w:val="18"/>
      </w:rPr>
      <w:fldChar w:fldCharType="end"/>
    </w:r>
    <w:r w:rsidRPr="00A52A50">
      <w:rPr>
        <w:rStyle w:val="PageNumber"/>
        <w:rFonts w:ascii="Calibri" w:hAnsi="Calibri" w:cs="Calibri"/>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42C4D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936FE5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B8232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A962E4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5DA44A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56E27C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4C04A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786B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F066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7A6198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793253"/>
    <w:multiLevelType w:val="multilevel"/>
    <w:tmpl w:val="D41232D6"/>
    <w:styleLink w:val="Elenco21"/>
    <w:lvl w:ilvl="0">
      <w:numFmt w:val="bullet"/>
      <w:lvlText w:val="•"/>
      <w:lvlJc w:val="left"/>
      <w:pPr>
        <w:tabs>
          <w:tab w:val="num" w:pos="720"/>
        </w:tabs>
        <w:ind w:left="720" w:hanging="360"/>
      </w:pPr>
      <w:rPr>
        <w:rFonts w:ascii="Times New Roman" w:eastAsia="Times New Roman" w:hAnsi="Times New Roman" w:cs="Times New Roman"/>
        <w:position w:val="0"/>
        <w:sz w:val="22"/>
        <w:szCs w:val="22"/>
      </w:rPr>
    </w:lvl>
    <w:lvl w:ilvl="1">
      <w:start w:val="1"/>
      <w:numFmt w:val="bullet"/>
      <w:lvlText w:val="o"/>
      <w:lvlJc w:val="left"/>
      <w:pPr>
        <w:tabs>
          <w:tab w:val="num" w:pos="1440"/>
        </w:tabs>
        <w:ind w:left="1440" w:hanging="360"/>
      </w:pPr>
      <w:rPr>
        <w:rFonts w:ascii="Cambria" w:eastAsia="Cambria" w:hAnsi="Cambria" w:cs="Cambria"/>
        <w:position w:val="0"/>
        <w:sz w:val="24"/>
        <w:szCs w:val="24"/>
      </w:rPr>
    </w:lvl>
    <w:lvl w:ilvl="2">
      <w:start w:val="1"/>
      <w:numFmt w:val="bullet"/>
      <w:lvlText w:val="▪"/>
      <w:lvlJc w:val="left"/>
      <w:pPr>
        <w:tabs>
          <w:tab w:val="num" w:pos="2160"/>
        </w:tabs>
        <w:ind w:left="2160" w:hanging="360"/>
      </w:pPr>
      <w:rPr>
        <w:rFonts w:ascii="Cambria" w:eastAsia="Cambria" w:hAnsi="Cambria" w:cs="Cambria"/>
        <w:position w:val="0"/>
        <w:sz w:val="24"/>
        <w:szCs w:val="24"/>
      </w:rPr>
    </w:lvl>
    <w:lvl w:ilvl="3">
      <w:start w:val="1"/>
      <w:numFmt w:val="bullet"/>
      <w:lvlText w:val="•"/>
      <w:lvlJc w:val="left"/>
      <w:pPr>
        <w:tabs>
          <w:tab w:val="num" w:pos="2880"/>
        </w:tabs>
        <w:ind w:left="2880" w:hanging="360"/>
      </w:pPr>
      <w:rPr>
        <w:rFonts w:ascii="Cambria" w:eastAsia="Cambria" w:hAnsi="Cambria" w:cs="Cambria"/>
        <w:position w:val="0"/>
        <w:sz w:val="24"/>
        <w:szCs w:val="24"/>
      </w:rPr>
    </w:lvl>
    <w:lvl w:ilvl="4">
      <w:start w:val="1"/>
      <w:numFmt w:val="bullet"/>
      <w:lvlText w:val="o"/>
      <w:lvlJc w:val="left"/>
      <w:pPr>
        <w:tabs>
          <w:tab w:val="num" w:pos="3600"/>
        </w:tabs>
        <w:ind w:left="3600" w:hanging="360"/>
      </w:pPr>
      <w:rPr>
        <w:rFonts w:ascii="Cambria" w:eastAsia="Cambria" w:hAnsi="Cambria" w:cs="Cambria"/>
        <w:position w:val="0"/>
        <w:sz w:val="24"/>
        <w:szCs w:val="24"/>
      </w:rPr>
    </w:lvl>
    <w:lvl w:ilvl="5">
      <w:start w:val="1"/>
      <w:numFmt w:val="bullet"/>
      <w:lvlText w:val="▪"/>
      <w:lvlJc w:val="left"/>
      <w:pPr>
        <w:tabs>
          <w:tab w:val="num" w:pos="4320"/>
        </w:tabs>
        <w:ind w:left="4320" w:hanging="360"/>
      </w:pPr>
      <w:rPr>
        <w:rFonts w:ascii="Cambria" w:eastAsia="Cambria" w:hAnsi="Cambria" w:cs="Cambria"/>
        <w:position w:val="0"/>
        <w:sz w:val="24"/>
        <w:szCs w:val="24"/>
      </w:rPr>
    </w:lvl>
    <w:lvl w:ilvl="6">
      <w:start w:val="1"/>
      <w:numFmt w:val="bullet"/>
      <w:lvlText w:val="•"/>
      <w:lvlJc w:val="left"/>
      <w:pPr>
        <w:tabs>
          <w:tab w:val="num" w:pos="5040"/>
        </w:tabs>
        <w:ind w:left="5040" w:hanging="360"/>
      </w:pPr>
      <w:rPr>
        <w:rFonts w:ascii="Cambria" w:eastAsia="Cambria" w:hAnsi="Cambria" w:cs="Cambria"/>
        <w:position w:val="0"/>
        <w:sz w:val="24"/>
        <w:szCs w:val="24"/>
      </w:rPr>
    </w:lvl>
    <w:lvl w:ilvl="7">
      <w:start w:val="1"/>
      <w:numFmt w:val="bullet"/>
      <w:lvlText w:val="o"/>
      <w:lvlJc w:val="left"/>
      <w:pPr>
        <w:tabs>
          <w:tab w:val="num" w:pos="5760"/>
        </w:tabs>
        <w:ind w:left="5760" w:hanging="360"/>
      </w:pPr>
      <w:rPr>
        <w:rFonts w:ascii="Cambria" w:eastAsia="Cambria" w:hAnsi="Cambria" w:cs="Cambria"/>
        <w:position w:val="0"/>
        <w:sz w:val="24"/>
        <w:szCs w:val="24"/>
      </w:rPr>
    </w:lvl>
    <w:lvl w:ilvl="8">
      <w:start w:val="1"/>
      <w:numFmt w:val="bullet"/>
      <w:lvlText w:val="▪"/>
      <w:lvlJc w:val="left"/>
      <w:pPr>
        <w:tabs>
          <w:tab w:val="num" w:pos="6480"/>
        </w:tabs>
        <w:ind w:left="6480" w:hanging="360"/>
      </w:pPr>
      <w:rPr>
        <w:rFonts w:ascii="Cambria" w:eastAsia="Cambria" w:hAnsi="Cambria" w:cs="Cambria"/>
        <w:position w:val="0"/>
        <w:sz w:val="24"/>
        <w:szCs w:val="24"/>
      </w:rPr>
    </w:lvl>
  </w:abstractNum>
  <w:abstractNum w:abstractNumId="11" w15:restartNumberingAfterBreak="0">
    <w:nsid w:val="275B0283"/>
    <w:multiLevelType w:val="multilevel"/>
    <w:tmpl w:val="2724E5EA"/>
    <w:styleLink w:val="List0"/>
    <w:lvl w:ilvl="0">
      <w:numFmt w:val="bullet"/>
      <w:lvlText w:val="-"/>
      <w:lvlJc w:val="left"/>
      <w:pPr>
        <w:tabs>
          <w:tab w:val="num" w:pos="720"/>
        </w:tabs>
        <w:ind w:left="720" w:hanging="360"/>
      </w:pPr>
      <w:rPr>
        <w:position w:val="0"/>
        <w:sz w:val="22"/>
        <w:szCs w:val="22"/>
        <w:lang w:val="en-US"/>
      </w:rPr>
    </w:lvl>
    <w:lvl w:ilvl="1">
      <w:start w:val="1"/>
      <w:numFmt w:val="bullet"/>
      <w:lvlText w:val="o"/>
      <w:lvlJc w:val="left"/>
      <w:pPr>
        <w:tabs>
          <w:tab w:val="num" w:pos="1440"/>
        </w:tabs>
        <w:ind w:left="1440" w:hanging="360"/>
      </w:pPr>
      <w:rPr>
        <w:position w:val="0"/>
        <w:sz w:val="24"/>
        <w:szCs w:val="24"/>
        <w:lang w:val="en-US"/>
      </w:rPr>
    </w:lvl>
    <w:lvl w:ilvl="2">
      <w:start w:val="1"/>
      <w:numFmt w:val="bullet"/>
      <w:lvlText w:val="▪"/>
      <w:lvlJc w:val="left"/>
      <w:pPr>
        <w:tabs>
          <w:tab w:val="num" w:pos="2160"/>
        </w:tabs>
        <w:ind w:left="2160" w:hanging="360"/>
      </w:pPr>
      <w:rPr>
        <w:position w:val="0"/>
        <w:sz w:val="24"/>
        <w:szCs w:val="24"/>
        <w:lang w:val="en-US"/>
      </w:rPr>
    </w:lvl>
    <w:lvl w:ilvl="3">
      <w:start w:val="1"/>
      <w:numFmt w:val="bullet"/>
      <w:lvlText w:val="•"/>
      <w:lvlJc w:val="left"/>
      <w:pPr>
        <w:tabs>
          <w:tab w:val="num" w:pos="2880"/>
        </w:tabs>
        <w:ind w:left="2880" w:hanging="360"/>
      </w:pPr>
      <w:rPr>
        <w:position w:val="0"/>
        <w:sz w:val="24"/>
        <w:szCs w:val="24"/>
        <w:lang w:val="en-US"/>
      </w:rPr>
    </w:lvl>
    <w:lvl w:ilvl="4">
      <w:start w:val="1"/>
      <w:numFmt w:val="bullet"/>
      <w:lvlText w:val="o"/>
      <w:lvlJc w:val="left"/>
      <w:pPr>
        <w:tabs>
          <w:tab w:val="num" w:pos="3600"/>
        </w:tabs>
        <w:ind w:left="3600" w:hanging="360"/>
      </w:pPr>
      <w:rPr>
        <w:position w:val="0"/>
        <w:sz w:val="24"/>
        <w:szCs w:val="24"/>
        <w:lang w:val="en-US"/>
      </w:rPr>
    </w:lvl>
    <w:lvl w:ilvl="5">
      <w:start w:val="1"/>
      <w:numFmt w:val="bullet"/>
      <w:lvlText w:val="▪"/>
      <w:lvlJc w:val="left"/>
      <w:pPr>
        <w:tabs>
          <w:tab w:val="num" w:pos="4320"/>
        </w:tabs>
        <w:ind w:left="4320" w:hanging="360"/>
      </w:pPr>
      <w:rPr>
        <w:position w:val="0"/>
        <w:sz w:val="24"/>
        <w:szCs w:val="24"/>
        <w:lang w:val="en-US"/>
      </w:rPr>
    </w:lvl>
    <w:lvl w:ilvl="6">
      <w:start w:val="1"/>
      <w:numFmt w:val="bullet"/>
      <w:lvlText w:val="•"/>
      <w:lvlJc w:val="left"/>
      <w:pPr>
        <w:tabs>
          <w:tab w:val="num" w:pos="5040"/>
        </w:tabs>
        <w:ind w:left="5040" w:hanging="360"/>
      </w:pPr>
      <w:rPr>
        <w:position w:val="0"/>
        <w:sz w:val="24"/>
        <w:szCs w:val="24"/>
        <w:lang w:val="en-US"/>
      </w:rPr>
    </w:lvl>
    <w:lvl w:ilvl="7">
      <w:start w:val="1"/>
      <w:numFmt w:val="bullet"/>
      <w:lvlText w:val="o"/>
      <w:lvlJc w:val="left"/>
      <w:pPr>
        <w:tabs>
          <w:tab w:val="num" w:pos="5760"/>
        </w:tabs>
        <w:ind w:left="5760" w:hanging="360"/>
      </w:pPr>
      <w:rPr>
        <w:position w:val="0"/>
        <w:sz w:val="24"/>
        <w:szCs w:val="24"/>
        <w:lang w:val="en-US"/>
      </w:rPr>
    </w:lvl>
    <w:lvl w:ilvl="8">
      <w:start w:val="1"/>
      <w:numFmt w:val="bullet"/>
      <w:lvlText w:val="▪"/>
      <w:lvlJc w:val="left"/>
      <w:pPr>
        <w:tabs>
          <w:tab w:val="num" w:pos="6480"/>
        </w:tabs>
        <w:ind w:left="6480" w:hanging="360"/>
      </w:pPr>
      <w:rPr>
        <w:position w:val="0"/>
        <w:sz w:val="24"/>
        <w:szCs w:val="24"/>
        <w:lang w:val="en-US"/>
      </w:rPr>
    </w:lvl>
  </w:abstractNum>
  <w:abstractNum w:abstractNumId="12" w15:restartNumberingAfterBreak="0">
    <w:nsid w:val="52BC4EFA"/>
    <w:multiLevelType w:val="multilevel"/>
    <w:tmpl w:val="09B276DC"/>
    <w:styleLink w:val="List1"/>
    <w:lvl w:ilvl="0">
      <w:numFmt w:val="bullet"/>
      <w:lvlText w:val="•"/>
      <w:lvlJc w:val="left"/>
      <w:pPr>
        <w:tabs>
          <w:tab w:val="num" w:pos="753"/>
        </w:tabs>
        <w:ind w:left="753" w:hanging="393"/>
      </w:pPr>
      <w:rPr>
        <w:rFonts w:ascii="Times New Roman" w:eastAsia="Times New Roman" w:hAnsi="Times New Roman" w:cs="Times New Roman"/>
        <w:position w:val="0"/>
        <w:sz w:val="22"/>
        <w:szCs w:val="22"/>
      </w:rPr>
    </w:lvl>
    <w:lvl w:ilvl="1">
      <w:start w:val="1"/>
      <w:numFmt w:val="bullet"/>
      <w:lvlText w:val="o"/>
      <w:lvlJc w:val="left"/>
      <w:pPr>
        <w:tabs>
          <w:tab w:val="num" w:pos="1440"/>
        </w:tabs>
        <w:ind w:left="1440" w:hanging="360"/>
      </w:pPr>
      <w:rPr>
        <w:rFonts w:ascii="Cambria" w:eastAsia="Cambria" w:hAnsi="Cambria" w:cs="Cambria"/>
        <w:position w:val="0"/>
        <w:sz w:val="24"/>
        <w:szCs w:val="24"/>
      </w:rPr>
    </w:lvl>
    <w:lvl w:ilvl="2">
      <w:start w:val="1"/>
      <w:numFmt w:val="bullet"/>
      <w:lvlText w:val="▪"/>
      <w:lvlJc w:val="left"/>
      <w:pPr>
        <w:tabs>
          <w:tab w:val="num" w:pos="2160"/>
        </w:tabs>
        <w:ind w:left="2160" w:hanging="360"/>
      </w:pPr>
      <w:rPr>
        <w:rFonts w:ascii="Cambria" w:eastAsia="Cambria" w:hAnsi="Cambria" w:cs="Cambria"/>
        <w:position w:val="0"/>
        <w:sz w:val="24"/>
        <w:szCs w:val="24"/>
      </w:rPr>
    </w:lvl>
    <w:lvl w:ilvl="3">
      <w:start w:val="1"/>
      <w:numFmt w:val="bullet"/>
      <w:lvlText w:val="•"/>
      <w:lvlJc w:val="left"/>
      <w:pPr>
        <w:tabs>
          <w:tab w:val="num" w:pos="2880"/>
        </w:tabs>
        <w:ind w:left="2880" w:hanging="360"/>
      </w:pPr>
      <w:rPr>
        <w:rFonts w:ascii="Cambria" w:eastAsia="Cambria" w:hAnsi="Cambria" w:cs="Cambria"/>
        <w:position w:val="0"/>
        <w:sz w:val="24"/>
        <w:szCs w:val="24"/>
      </w:rPr>
    </w:lvl>
    <w:lvl w:ilvl="4">
      <w:start w:val="1"/>
      <w:numFmt w:val="bullet"/>
      <w:lvlText w:val="o"/>
      <w:lvlJc w:val="left"/>
      <w:pPr>
        <w:tabs>
          <w:tab w:val="num" w:pos="3600"/>
        </w:tabs>
        <w:ind w:left="3600" w:hanging="360"/>
      </w:pPr>
      <w:rPr>
        <w:rFonts w:ascii="Cambria" w:eastAsia="Cambria" w:hAnsi="Cambria" w:cs="Cambria"/>
        <w:position w:val="0"/>
        <w:sz w:val="24"/>
        <w:szCs w:val="24"/>
      </w:rPr>
    </w:lvl>
    <w:lvl w:ilvl="5">
      <w:start w:val="1"/>
      <w:numFmt w:val="bullet"/>
      <w:lvlText w:val="▪"/>
      <w:lvlJc w:val="left"/>
      <w:pPr>
        <w:tabs>
          <w:tab w:val="num" w:pos="4320"/>
        </w:tabs>
        <w:ind w:left="4320" w:hanging="360"/>
      </w:pPr>
      <w:rPr>
        <w:rFonts w:ascii="Cambria" w:eastAsia="Cambria" w:hAnsi="Cambria" w:cs="Cambria"/>
        <w:position w:val="0"/>
        <w:sz w:val="24"/>
        <w:szCs w:val="24"/>
      </w:rPr>
    </w:lvl>
    <w:lvl w:ilvl="6">
      <w:start w:val="1"/>
      <w:numFmt w:val="bullet"/>
      <w:lvlText w:val="•"/>
      <w:lvlJc w:val="left"/>
      <w:pPr>
        <w:tabs>
          <w:tab w:val="num" w:pos="5040"/>
        </w:tabs>
        <w:ind w:left="5040" w:hanging="360"/>
      </w:pPr>
      <w:rPr>
        <w:rFonts w:ascii="Cambria" w:eastAsia="Cambria" w:hAnsi="Cambria" w:cs="Cambria"/>
        <w:position w:val="0"/>
        <w:sz w:val="24"/>
        <w:szCs w:val="24"/>
      </w:rPr>
    </w:lvl>
    <w:lvl w:ilvl="7">
      <w:start w:val="1"/>
      <w:numFmt w:val="bullet"/>
      <w:lvlText w:val="o"/>
      <w:lvlJc w:val="left"/>
      <w:pPr>
        <w:tabs>
          <w:tab w:val="num" w:pos="5760"/>
        </w:tabs>
        <w:ind w:left="5760" w:hanging="360"/>
      </w:pPr>
      <w:rPr>
        <w:rFonts w:ascii="Cambria" w:eastAsia="Cambria" w:hAnsi="Cambria" w:cs="Cambria"/>
        <w:position w:val="0"/>
        <w:sz w:val="24"/>
        <w:szCs w:val="24"/>
      </w:rPr>
    </w:lvl>
    <w:lvl w:ilvl="8">
      <w:start w:val="1"/>
      <w:numFmt w:val="bullet"/>
      <w:lvlText w:val="▪"/>
      <w:lvlJc w:val="left"/>
      <w:pPr>
        <w:tabs>
          <w:tab w:val="num" w:pos="6480"/>
        </w:tabs>
        <w:ind w:left="6480" w:hanging="360"/>
      </w:pPr>
      <w:rPr>
        <w:rFonts w:ascii="Cambria" w:eastAsia="Cambria" w:hAnsi="Cambria" w:cs="Cambria"/>
        <w:position w:val="0"/>
        <w:sz w:val="24"/>
        <w:szCs w:val="24"/>
      </w:rPr>
    </w:lvl>
  </w:abstractNum>
  <w:num w:numId="1" w16cid:durableId="971442296">
    <w:abstractNumId w:val="9"/>
  </w:num>
  <w:num w:numId="2" w16cid:durableId="362948580">
    <w:abstractNumId w:val="7"/>
  </w:num>
  <w:num w:numId="3" w16cid:durableId="1492869072">
    <w:abstractNumId w:val="6"/>
  </w:num>
  <w:num w:numId="4" w16cid:durableId="1173837447">
    <w:abstractNumId w:val="5"/>
  </w:num>
  <w:num w:numId="5" w16cid:durableId="1330253239">
    <w:abstractNumId w:val="4"/>
  </w:num>
  <w:num w:numId="6" w16cid:durableId="1822388118">
    <w:abstractNumId w:val="8"/>
  </w:num>
  <w:num w:numId="7" w16cid:durableId="919218018">
    <w:abstractNumId w:val="3"/>
  </w:num>
  <w:num w:numId="8" w16cid:durableId="950473489">
    <w:abstractNumId w:val="2"/>
  </w:num>
  <w:num w:numId="9" w16cid:durableId="579370132">
    <w:abstractNumId w:val="1"/>
  </w:num>
  <w:num w:numId="10" w16cid:durableId="302196060">
    <w:abstractNumId w:val="0"/>
  </w:num>
  <w:num w:numId="11" w16cid:durableId="1870988562">
    <w:abstractNumId w:val="11"/>
  </w:num>
  <w:num w:numId="12" w16cid:durableId="2124153332">
    <w:abstractNumId w:val="12"/>
  </w:num>
  <w:num w:numId="13" w16cid:durableId="1210648779">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numRestart w:val="eachPage"/>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BE5"/>
    <w:rsid w:val="00000DC4"/>
    <w:rsid w:val="00000E3E"/>
    <w:rsid w:val="000038FE"/>
    <w:rsid w:val="000058EB"/>
    <w:rsid w:val="000109EB"/>
    <w:rsid w:val="0001206F"/>
    <w:rsid w:val="000162DF"/>
    <w:rsid w:val="00022919"/>
    <w:rsid w:val="000233C6"/>
    <w:rsid w:val="00023C46"/>
    <w:rsid w:val="0002441E"/>
    <w:rsid w:val="00024F89"/>
    <w:rsid w:val="000272CF"/>
    <w:rsid w:val="000306DE"/>
    <w:rsid w:val="00030AF9"/>
    <w:rsid w:val="000345C0"/>
    <w:rsid w:val="00036BA3"/>
    <w:rsid w:val="00040533"/>
    <w:rsid w:val="00044E3A"/>
    <w:rsid w:val="000461AB"/>
    <w:rsid w:val="00052E04"/>
    <w:rsid w:val="00055A19"/>
    <w:rsid w:val="00056AC9"/>
    <w:rsid w:val="0006213C"/>
    <w:rsid w:val="0006601E"/>
    <w:rsid w:val="00071649"/>
    <w:rsid w:val="0007238C"/>
    <w:rsid w:val="000743A4"/>
    <w:rsid w:val="00074E01"/>
    <w:rsid w:val="00077202"/>
    <w:rsid w:val="00077A81"/>
    <w:rsid w:val="000812B3"/>
    <w:rsid w:val="0008190A"/>
    <w:rsid w:val="00083CE8"/>
    <w:rsid w:val="00084A73"/>
    <w:rsid w:val="00084B89"/>
    <w:rsid w:val="00084DBE"/>
    <w:rsid w:val="000869CE"/>
    <w:rsid w:val="00087145"/>
    <w:rsid w:val="000905E6"/>
    <w:rsid w:val="00095594"/>
    <w:rsid w:val="00095C85"/>
    <w:rsid w:val="000961E6"/>
    <w:rsid w:val="00096C1E"/>
    <w:rsid w:val="000A2729"/>
    <w:rsid w:val="000A3D5B"/>
    <w:rsid w:val="000A55F8"/>
    <w:rsid w:val="000A6B94"/>
    <w:rsid w:val="000B2055"/>
    <w:rsid w:val="000B3FF3"/>
    <w:rsid w:val="000B5084"/>
    <w:rsid w:val="000B7237"/>
    <w:rsid w:val="000C10D5"/>
    <w:rsid w:val="000C2BB7"/>
    <w:rsid w:val="000C366F"/>
    <w:rsid w:val="000C49B7"/>
    <w:rsid w:val="000C4D80"/>
    <w:rsid w:val="000D2EA3"/>
    <w:rsid w:val="000D72EA"/>
    <w:rsid w:val="000E0885"/>
    <w:rsid w:val="000E12A9"/>
    <w:rsid w:val="000E1678"/>
    <w:rsid w:val="000E4B8E"/>
    <w:rsid w:val="000E5AEF"/>
    <w:rsid w:val="000F316D"/>
    <w:rsid w:val="000F435F"/>
    <w:rsid w:val="000F5967"/>
    <w:rsid w:val="001001D5"/>
    <w:rsid w:val="001017B7"/>
    <w:rsid w:val="0010348C"/>
    <w:rsid w:val="00103FDC"/>
    <w:rsid w:val="00104B96"/>
    <w:rsid w:val="00105DB1"/>
    <w:rsid w:val="00106178"/>
    <w:rsid w:val="001067D4"/>
    <w:rsid w:val="00107C6F"/>
    <w:rsid w:val="00114511"/>
    <w:rsid w:val="00115064"/>
    <w:rsid w:val="00117242"/>
    <w:rsid w:val="0012300F"/>
    <w:rsid w:val="001240DF"/>
    <w:rsid w:val="001302C0"/>
    <w:rsid w:val="00130497"/>
    <w:rsid w:val="00136396"/>
    <w:rsid w:val="00136817"/>
    <w:rsid w:val="00136C67"/>
    <w:rsid w:val="00142299"/>
    <w:rsid w:val="00142C3C"/>
    <w:rsid w:val="001464B7"/>
    <w:rsid w:val="0015097B"/>
    <w:rsid w:val="00150B1E"/>
    <w:rsid w:val="00151BB9"/>
    <w:rsid w:val="00152689"/>
    <w:rsid w:val="001576D8"/>
    <w:rsid w:val="0015791F"/>
    <w:rsid w:val="001614E6"/>
    <w:rsid w:val="00161D08"/>
    <w:rsid w:val="0016278C"/>
    <w:rsid w:val="0016344F"/>
    <w:rsid w:val="00163670"/>
    <w:rsid w:val="00163C2E"/>
    <w:rsid w:val="00166AB7"/>
    <w:rsid w:val="001670E6"/>
    <w:rsid w:val="00182D60"/>
    <w:rsid w:val="001832BD"/>
    <w:rsid w:val="00183BF1"/>
    <w:rsid w:val="001908CD"/>
    <w:rsid w:val="001915A5"/>
    <w:rsid w:val="001926BB"/>
    <w:rsid w:val="0019334F"/>
    <w:rsid w:val="00194BBD"/>
    <w:rsid w:val="00194F9E"/>
    <w:rsid w:val="00196578"/>
    <w:rsid w:val="00197569"/>
    <w:rsid w:val="001A2A40"/>
    <w:rsid w:val="001A2DBC"/>
    <w:rsid w:val="001A3085"/>
    <w:rsid w:val="001A3BC8"/>
    <w:rsid w:val="001A5481"/>
    <w:rsid w:val="001A6A82"/>
    <w:rsid w:val="001A6CD0"/>
    <w:rsid w:val="001B0A97"/>
    <w:rsid w:val="001B0AEB"/>
    <w:rsid w:val="001B3DF9"/>
    <w:rsid w:val="001B6A63"/>
    <w:rsid w:val="001B7326"/>
    <w:rsid w:val="001B73F5"/>
    <w:rsid w:val="001C20E5"/>
    <w:rsid w:val="001C2383"/>
    <w:rsid w:val="001C25A1"/>
    <w:rsid w:val="001C2C22"/>
    <w:rsid w:val="001C5059"/>
    <w:rsid w:val="001C6742"/>
    <w:rsid w:val="001C7B53"/>
    <w:rsid w:val="001D1211"/>
    <w:rsid w:val="001D1894"/>
    <w:rsid w:val="001D3457"/>
    <w:rsid w:val="001D375F"/>
    <w:rsid w:val="001D42CE"/>
    <w:rsid w:val="001D5316"/>
    <w:rsid w:val="001E1A01"/>
    <w:rsid w:val="001E2BCF"/>
    <w:rsid w:val="001E4AFE"/>
    <w:rsid w:val="001E57DF"/>
    <w:rsid w:val="001E6A2D"/>
    <w:rsid w:val="001F092C"/>
    <w:rsid w:val="001F0B02"/>
    <w:rsid w:val="001F20BB"/>
    <w:rsid w:val="002005FB"/>
    <w:rsid w:val="00204221"/>
    <w:rsid w:val="0021014A"/>
    <w:rsid w:val="00212575"/>
    <w:rsid w:val="00217D7A"/>
    <w:rsid w:val="002204FB"/>
    <w:rsid w:val="00221E9C"/>
    <w:rsid w:val="00222030"/>
    <w:rsid w:val="002235EE"/>
    <w:rsid w:val="00223CDB"/>
    <w:rsid w:val="00225F65"/>
    <w:rsid w:val="00231F18"/>
    <w:rsid w:val="00232EFC"/>
    <w:rsid w:val="002336A1"/>
    <w:rsid w:val="0023475A"/>
    <w:rsid w:val="00237C6B"/>
    <w:rsid w:val="00240832"/>
    <w:rsid w:val="00242482"/>
    <w:rsid w:val="00242845"/>
    <w:rsid w:val="002438E5"/>
    <w:rsid w:val="002440EA"/>
    <w:rsid w:val="00245DCA"/>
    <w:rsid w:val="00250F10"/>
    <w:rsid w:val="002518B6"/>
    <w:rsid w:val="002543AD"/>
    <w:rsid w:val="0025638E"/>
    <w:rsid w:val="00257391"/>
    <w:rsid w:val="002575FD"/>
    <w:rsid w:val="0025782D"/>
    <w:rsid w:val="00263493"/>
    <w:rsid w:val="00263567"/>
    <w:rsid w:val="002635B0"/>
    <w:rsid w:val="002642AB"/>
    <w:rsid w:val="0026486C"/>
    <w:rsid w:val="0027073D"/>
    <w:rsid w:val="00272B61"/>
    <w:rsid w:val="00273197"/>
    <w:rsid w:val="00273A10"/>
    <w:rsid w:val="00275E90"/>
    <w:rsid w:val="00276063"/>
    <w:rsid w:val="0027780B"/>
    <w:rsid w:val="00277D15"/>
    <w:rsid w:val="00293CA0"/>
    <w:rsid w:val="002966F3"/>
    <w:rsid w:val="00296755"/>
    <w:rsid w:val="002A2F2A"/>
    <w:rsid w:val="002A3F8B"/>
    <w:rsid w:val="002A6D84"/>
    <w:rsid w:val="002B293C"/>
    <w:rsid w:val="002B6C44"/>
    <w:rsid w:val="002B7842"/>
    <w:rsid w:val="002C726D"/>
    <w:rsid w:val="002D0639"/>
    <w:rsid w:val="002D0AB7"/>
    <w:rsid w:val="002D18AB"/>
    <w:rsid w:val="002D493E"/>
    <w:rsid w:val="002D4F87"/>
    <w:rsid w:val="002D7571"/>
    <w:rsid w:val="002E14FA"/>
    <w:rsid w:val="002F03E6"/>
    <w:rsid w:val="002F1A3D"/>
    <w:rsid w:val="002F74DB"/>
    <w:rsid w:val="0030250B"/>
    <w:rsid w:val="00307CC0"/>
    <w:rsid w:val="00310660"/>
    <w:rsid w:val="00312F15"/>
    <w:rsid w:val="0031349F"/>
    <w:rsid w:val="00314EED"/>
    <w:rsid w:val="0031510B"/>
    <w:rsid w:val="003154A4"/>
    <w:rsid w:val="0031609C"/>
    <w:rsid w:val="00316ADE"/>
    <w:rsid w:val="003174EC"/>
    <w:rsid w:val="00320A66"/>
    <w:rsid w:val="00323214"/>
    <w:rsid w:val="00324924"/>
    <w:rsid w:val="00324C49"/>
    <w:rsid w:val="00332919"/>
    <w:rsid w:val="0033751D"/>
    <w:rsid w:val="00337736"/>
    <w:rsid w:val="00340DBC"/>
    <w:rsid w:val="0034330E"/>
    <w:rsid w:val="00351153"/>
    <w:rsid w:val="00351AE6"/>
    <w:rsid w:val="00352DE6"/>
    <w:rsid w:val="00362B3A"/>
    <w:rsid w:val="003632C5"/>
    <w:rsid w:val="00373A69"/>
    <w:rsid w:val="00375741"/>
    <w:rsid w:val="00375780"/>
    <w:rsid w:val="003774AB"/>
    <w:rsid w:val="003801E8"/>
    <w:rsid w:val="00380C10"/>
    <w:rsid w:val="0038101F"/>
    <w:rsid w:val="0038214B"/>
    <w:rsid w:val="0038219D"/>
    <w:rsid w:val="00382924"/>
    <w:rsid w:val="00382B7D"/>
    <w:rsid w:val="00384028"/>
    <w:rsid w:val="00387D0C"/>
    <w:rsid w:val="00387DC5"/>
    <w:rsid w:val="00390055"/>
    <w:rsid w:val="00390886"/>
    <w:rsid w:val="00397FCF"/>
    <w:rsid w:val="003A0EF9"/>
    <w:rsid w:val="003A13B1"/>
    <w:rsid w:val="003A1BED"/>
    <w:rsid w:val="003A4DA2"/>
    <w:rsid w:val="003A5206"/>
    <w:rsid w:val="003B0E68"/>
    <w:rsid w:val="003B1F08"/>
    <w:rsid w:val="003B46D5"/>
    <w:rsid w:val="003B5DDF"/>
    <w:rsid w:val="003B62A4"/>
    <w:rsid w:val="003B7189"/>
    <w:rsid w:val="003C3188"/>
    <w:rsid w:val="003D17F7"/>
    <w:rsid w:val="003D1BA9"/>
    <w:rsid w:val="003D3148"/>
    <w:rsid w:val="003D6F00"/>
    <w:rsid w:val="003E459F"/>
    <w:rsid w:val="003E6C05"/>
    <w:rsid w:val="003E7B96"/>
    <w:rsid w:val="003E7D63"/>
    <w:rsid w:val="003F2B0F"/>
    <w:rsid w:val="003F33F9"/>
    <w:rsid w:val="003F4C4F"/>
    <w:rsid w:val="00402E4A"/>
    <w:rsid w:val="00402F3A"/>
    <w:rsid w:val="004055E0"/>
    <w:rsid w:val="00414317"/>
    <w:rsid w:val="00414EB8"/>
    <w:rsid w:val="00416646"/>
    <w:rsid w:val="00417BE5"/>
    <w:rsid w:val="00424D8C"/>
    <w:rsid w:val="00425BC3"/>
    <w:rsid w:val="00425DA7"/>
    <w:rsid w:val="00426F4D"/>
    <w:rsid w:val="00430C76"/>
    <w:rsid w:val="00436229"/>
    <w:rsid w:val="004362A5"/>
    <w:rsid w:val="004414F2"/>
    <w:rsid w:val="0044426E"/>
    <w:rsid w:val="00446052"/>
    <w:rsid w:val="004466C6"/>
    <w:rsid w:val="00447B10"/>
    <w:rsid w:val="00452C12"/>
    <w:rsid w:val="00453D9D"/>
    <w:rsid w:val="004540E3"/>
    <w:rsid w:val="004554CD"/>
    <w:rsid w:val="00456653"/>
    <w:rsid w:val="0045743A"/>
    <w:rsid w:val="00462385"/>
    <w:rsid w:val="00464141"/>
    <w:rsid w:val="0047106E"/>
    <w:rsid w:val="00472953"/>
    <w:rsid w:val="00474496"/>
    <w:rsid w:val="00475AAC"/>
    <w:rsid w:val="00475C6A"/>
    <w:rsid w:val="00475C7A"/>
    <w:rsid w:val="00476CDA"/>
    <w:rsid w:val="004801F0"/>
    <w:rsid w:val="00484CEB"/>
    <w:rsid w:val="00485465"/>
    <w:rsid w:val="004A221D"/>
    <w:rsid w:val="004A6AF9"/>
    <w:rsid w:val="004A6CF0"/>
    <w:rsid w:val="004B0164"/>
    <w:rsid w:val="004B1555"/>
    <w:rsid w:val="004B22A2"/>
    <w:rsid w:val="004B6E32"/>
    <w:rsid w:val="004B7776"/>
    <w:rsid w:val="004C0488"/>
    <w:rsid w:val="004C0A5A"/>
    <w:rsid w:val="004C4202"/>
    <w:rsid w:val="004C5DDD"/>
    <w:rsid w:val="004D3B22"/>
    <w:rsid w:val="004D4F22"/>
    <w:rsid w:val="004E094E"/>
    <w:rsid w:val="004E2CD1"/>
    <w:rsid w:val="004E2E16"/>
    <w:rsid w:val="004E3AF6"/>
    <w:rsid w:val="004F1EC4"/>
    <w:rsid w:val="004F2351"/>
    <w:rsid w:val="004F4963"/>
    <w:rsid w:val="004F4FA8"/>
    <w:rsid w:val="004F6538"/>
    <w:rsid w:val="004F692D"/>
    <w:rsid w:val="004F7453"/>
    <w:rsid w:val="004F7C8F"/>
    <w:rsid w:val="0050151E"/>
    <w:rsid w:val="00501C2B"/>
    <w:rsid w:val="005026CC"/>
    <w:rsid w:val="00502B10"/>
    <w:rsid w:val="005045D5"/>
    <w:rsid w:val="00507AAC"/>
    <w:rsid w:val="00510D57"/>
    <w:rsid w:val="005114C6"/>
    <w:rsid w:val="00513E9B"/>
    <w:rsid w:val="00522F1A"/>
    <w:rsid w:val="005239D6"/>
    <w:rsid w:val="0052409F"/>
    <w:rsid w:val="00530CE6"/>
    <w:rsid w:val="005351BC"/>
    <w:rsid w:val="005374A4"/>
    <w:rsid w:val="00540EE5"/>
    <w:rsid w:val="005434D5"/>
    <w:rsid w:val="005464EC"/>
    <w:rsid w:val="005468F7"/>
    <w:rsid w:val="0055041F"/>
    <w:rsid w:val="00551C5B"/>
    <w:rsid w:val="00552C54"/>
    <w:rsid w:val="00553276"/>
    <w:rsid w:val="005533A9"/>
    <w:rsid w:val="00555C6A"/>
    <w:rsid w:val="00561F4E"/>
    <w:rsid w:val="00564085"/>
    <w:rsid w:val="00566BAE"/>
    <w:rsid w:val="0057087B"/>
    <w:rsid w:val="005723E4"/>
    <w:rsid w:val="00573426"/>
    <w:rsid w:val="00573841"/>
    <w:rsid w:val="0057538B"/>
    <w:rsid w:val="00576517"/>
    <w:rsid w:val="005801FB"/>
    <w:rsid w:val="00580A3A"/>
    <w:rsid w:val="00580A41"/>
    <w:rsid w:val="0058214C"/>
    <w:rsid w:val="00585F30"/>
    <w:rsid w:val="00586EB4"/>
    <w:rsid w:val="005910C2"/>
    <w:rsid w:val="00591CB2"/>
    <w:rsid w:val="005952E9"/>
    <w:rsid w:val="005A013B"/>
    <w:rsid w:val="005A03C2"/>
    <w:rsid w:val="005A0649"/>
    <w:rsid w:val="005A07D4"/>
    <w:rsid w:val="005A084A"/>
    <w:rsid w:val="005A243A"/>
    <w:rsid w:val="005A3F8E"/>
    <w:rsid w:val="005A7D89"/>
    <w:rsid w:val="005B1676"/>
    <w:rsid w:val="005B3C37"/>
    <w:rsid w:val="005B5B8F"/>
    <w:rsid w:val="005B5C4C"/>
    <w:rsid w:val="005B6322"/>
    <w:rsid w:val="005B75D2"/>
    <w:rsid w:val="005C3050"/>
    <w:rsid w:val="005C6206"/>
    <w:rsid w:val="005C66EC"/>
    <w:rsid w:val="005D059E"/>
    <w:rsid w:val="005D3415"/>
    <w:rsid w:val="005D367C"/>
    <w:rsid w:val="005D39A0"/>
    <w:rsid w:val="005D4A05"/>
    <w:rsid w:val="005D5F32"/>
    <w:rsid w:val="005D6D36"/>
    <w:rsid w:val="005E0A6C"/>
    <w:rsid w:val="005E25AB"/>
    <w:rsid w:val="005E6C8B"/>
    <w:rsid w:val="005F030C"/>
    <w:rsid w:val="005F53F5"/>
    <w:rsid w:val="005F5795"/>
    <w:rsid w:val="005F763A"/>
    <w:rsid w:val="0060002E"/>
    <w:rsid w:val="006007C9"/>
    <w:rsid w:val="006017B0"/>
    <w:rsid w:val="00604400"/>
    <w:rsid w:val="0060442A"/>
    <w:rsid w:val="00605F48"/>
    <w:rsid w:val="00605FC8"/>
    <w:rsid w:val="006076DB"/>
    <w:rsid w:val="006155EB"/>
    <w:rsid w:val="0061597A"/>
    <w:rsid w:val="00616752"/>
    <w:rsid w:val="00617BC6"/>
    <w:rsid w:val="00620EFB"/>
    <w:rsid w:val="006232A6"/>
    <w:rsid w:val="00625F56"/>
    <w:rsid w:val="00627BFF"/>
    <w:rsid w:val="00636363"/>
    <w:rsid w:val="00636783"/>
    <w:rsid w:val="006374A4"/>
    <w:rsid w:val="00645933"/>
    <w:rsid w:val="006467CD"/>
    <w:rsid w:val="00650334"/>
    <w:rsid w:val="0065136F"/>
    <w:rsid w:val="00657370"/>
    <w:rsid w:val="0066016A"/>
    <w:rsid w:val="0066176F"/>
    <w:rsid w:val="00665E53"/>
    <w:rsid w:val="006666C3"/>
    <w:rsid w:val="00666948"/>
    <w:rsid w:val="006675DC"/>
    <w:rsid w:val="00670186"/>
    <w:rsid w:val="0067078B"/>
    <w:rsid w:val="00670CE3"/>
    <w:rsid w:val="006732DB"/>
    <w:rsid w:val="00673820"/>
    <w:rsid w:val="00676C9E"/>
    <w:rsid w:val="0068037F"/>
    <w:rsid w:val="0068115E"/>
    <w:rsid w:val="00681729"/>
    <w:rsid w:val="00687F08"/>
    <w:rsid w:val="0069129F"/>
    <w:rsid w:val="0069273F"/>
    <w:rsid w:val="00692822"/>
    <w:rsid w:val="00694796"/>
    <w:rsid w:val="00694C9E"/>
    <w:rsid w:val="006955CE"/>
    <w:rsid w:val="006A2FCC"/>
    <w:rsid w:val="006A300F"/>
    <w:rsid w:val="006A3553"/>
    <w:rsid w:val="006A5E80"/>
    <w:rsid w:val="006A6DFA"/>
    <w:rsid w:val="006B319B"/>
    <w:rsid w:val="006B321E"/>
    <w:rsid w:val="006B4553"/>
    <w:rsid w:val="006C0605"/>
    <w:rsid w:val="006C2E8A"/>
    <w:rsid w:val="006C341C"/>
    <w:rsid w:val="006C3827"/>
    <w:rsid w:val="006D14B7"/>
    <w:rsid w:val="006D411F"/>
    <w:rsid w:val="006D4861"/>
    <w:rsid w:val="006D6D80"/>
    <w:rsid w:val="006E2671"/>
    <w:rsid w:val="006E2D80"/>
    <w:rsid w:val="006E3242"/>
    <w:rsid w:val="006E3A0C"/>
    <w:rsid w:val="006E5864"/>
    <w:rsid w:val="006F0F30"/>
    <w:rsid w:val="006F2CA2"/>
    <w:rsid w:val="00705430"/>
    <w:rsid w:val="0070584C"/>
    <w:rsid w:val="00707EC3"/>
    <w:rsid w:val="00710DD9"/>
    <w:rsid w:val="007116D3"/>
    <w:rsid w:val="00713389"/>
    <w:rsid w:val="00713C27"/>
    <w:rsid w:val="00714C93"/>
    <w:rsid w:val="00716A62"/>
    <w:rsid w:val="007241EA"/>
    <w:rsid w:val="00724493"/>
    <w:rsid w:val="007262FF"/>
    <w:rsid w:val="0072786F"/>
    <w:rsid w:val="0073174C"/>
    <w:rsid w:val="00732592"/>
    <w:rsid w:val="007336FA"/>
    <w:rsid w:val="007367D6"/>
    <w:rsid w:val="0075084D"/>
    <w:rsid w:val="0075234D"/>
    <w:rsid w:val="00752457"/>
    <w:rsid w:val="007554C1"/>
    <w:rsid w:val="00766269"/>
    <w:rsid w:val="00766888"/>
    <w:rsid w:val="00767B81"/>
    <w:rsid w:val="0077040A"/>
    <w:rsid w:val="0077090A"/>
    <w:rsid w:val="00771DC4"/>
    <w:rsid w:val="007721C0"/>
    <w:rsid w:val="00772E20"/>
    <w:rsid w:val="007747AE"/>
    <w:rsid w:val="007772DC"/>
    <w:rsid w:val="0077788E"/>
    <w:rsid w:val="00777C14"/>
    <w:rsid w:val="00780F6B"/>
    <w:rsid w:val="00782B00"/>
    <w:rsid w:val="00783079"/>
    <w:rsid w:val="00783743"/>
    <w:rsid w:val="00783A51"/>
    <w:rsid w:val="00785620"/>
    <w:rsid w:val="00785D76"/>
    <w:rsid w:val="00790311"/>
    <w:rsid w:val="00792571"/>
    <w:rsid w:val="00792C83"/>
    <w:rsid w:val="00794379"/>
    <w:rsid w:val="00794475"/>
    <w:rsid w:val="00796107"/>
    <w:rsid w:val="007978E3"/>
    <w:rsid w:val="007A2260"/>
    <w:rsid w:val="007A2AB5"/>
    <w:rsid w:val="007A39D9"/>
    <w:rsid w:val="007A5684"/>
    <w:rsid w:val="007A76F7"/>
    <w:rsid w:val="007B0775"/>
    <w:rsid w:val="007B40CC"/>
    <w:rsid w:val="007C0909"/>
    <w:rsid w:val="007D03F5"/>
    <w:rsid w:val="007D22EA"/>
    <w:rsid w:val="007D423F"/>
    <w:rsid w:val="007D451E"/>
    <w:rsid w:val="007D5165"/>
    <w:rsid w:val="007E2858"/>
    <w:rsid w:val="007E2957"/>
    <w:rsid w:val="007E3FBE"/>
    <w:rsid w:val="007E7C7B"/>
    <w:rsid w:val="007F147B"/>
    <w:rsid w:val="007F17F8"/>
    <w:rsid w:val="007F29D1"/>
    <w:rsid w:val="007F40EA"/>
    <w:rsid w:val="007F74FD"/>
    <w:rsid w:val="007F7FD2"/>
    <w:rsid w:val="00801B81"/>
    <w:rsid w:val="0080401C"/>
    <w:rsid w:val="00810D1D"/>
    <w:rsid w:val="00810E64"/>
    <w:rsid w:val="008110D4"/>
    <w:rsid w:val="00811B86"/>
    <w:rsid w:val="008133D4"/>
    <w:rsid w:val="00813A08"/>
    <w:rsid w:val="00813B06"/>
    <w:rsid w:val="00814E61"/>
    <w:rsid w:val="00816DEF"/>
    <w:rsid w:val="008174C8"/>
    <w:rsid w:val="00824024"/>
    <w:rsid w:val="00824503"/>
    <w:rsid w:val="00825CA7"/>
    <w:rsid w:val="00826C99"/>
    <w:rsid w:val="00826DDF"/>
    <w:rsid w:val="00831E40"/>
    <w:rsid w:val="00832CD3"/>
    <w:rsid w:val="00834460"/>
    <w:rsid w:val="008356DE"/>
    <w:rsid w:val="00836CBB"/>
    <w:rsid w:val="008410BE"/>
    <w:rsid w:val="00843B75"/>
    <w:rsid w:val="00850A01"/>
    <w:rsid w:val="00850DDE"/>
    <w:rsid w:val="00851026"/>
    <w:rsid w:val="00852358"/>
    <w:rsid w:val="00852E7E"/>
    <w:rsid w:val="00853A8C"/>
    <w:rsid w:val="00854911"/>
    <w:rsid w:val="0085795D"/>
    <w:rsid w:val="00861288"/>
    <w:rsid w:val="00861AB0"/>
    <w:rsid w:val="008646FB"/>
    <w:rsid w:val="008724AD"/>
    <w:rsid w:val="008727ED"/>
    <w:rsid w:val="00873B64"/>
    <w:rsid w:val="00874C71"/>
    <w:rsid w:val="00874CCB"/>
    <w:rsid w:val="00876CC0"/>
    <w:rsid w:val="0087728E"/>
    <w:rsid w:val="0088483C"/>
    <w:rsid w:val="00890271"/>
    <w:rsid w:val="008A3008"/>
    <w:rsid w:val="008A3378"/>
    <w:rsid w:val="008A6E07"/>
    <w:rsid w:val="008A717D"/>
    <w:rsid w:val="008B2EB8"/>
    <w:rsid w:val="008B392E"/>
    <w:rsid w:val="008B5F4C"/>
    <w:rsid w:val="008B6FC9"/>
    <w:rsid w:val="008C13E0"/>
    <w:rsid w:val="008D0325"/>
    <w:rsid w:val="008D2020"/>
    <w:rsid w:val="008D2620"/>
    <w:rsid w:val="008D42C5"/>
    <w:rsid w:val="008E0236"/>
    <w:rsid w:val="008E6A15"/>
    <w:rsid w:val="00901A43"/>
    <w:rsid w:val="00901D5C"/>
    <w:rsid w:val="00905A51"/>
    <w:rsid w:val="00906AC5"/>
    <w:rsid w:val="00913AA5"/>
    <w:rsid w:val="00913EB9"/>
    <w:rsid w:val="00914283"/>
    <w:rsid w:val="00915604"/>
    <w:rsid w:val="00915C1E"/>
    <w:rsid w:val="009170AF"/>
    <w:rsid w:val="00924241"/>
    <w:rsid w:val="0093195C"/>
    <w:rsid w:val="00934C56"/>
    <w:rsid w:val="00942BBC"/>
    <w:rsid w:val="009448CC"/>
    <w:rsid w:val="0095397D"/>
    <w:rsid w:val="00954611"/>
    <w:rsid w:val="009563B3"/>
    <w:rsid w:val="00956E90"/>
    <w:rsid w:val="0096014A"/>
    <w:rsid w:val="009614B0"/>
    <w:rsid w:val="00961596"/>
    <w:rsid w:val="00963014"/>
    <w:rsid w:val="009666F6"/>
    <w:rsid w:val="009702CD"/>
    <w:rsid w:val="00975814"/>
    <w:rsid w:val="00975C3C"/>
    <w:rsid w:val="009763CD"/>
    <w:rsid w:val="00976A71"/>
    <w:rsid w:val="00980AB7"/>
    <w:rsid w:val="00983629"/>
    <w:rsid w:val="00986AB1"/>
    <w:rsid w:val="009900A5"/>
    <w:rsid w:val="00990F9C"/>
    <w:rsid w:val="00992E13"/>
    <w:rsid w:val="009A5C53"/>
    <w:rsid w:val="009A5C6A"/>
    <w:rsid w:val="009A6F4E"/>
    <w:rsid w:val="009B5D66"/>
    <w:rsid w:val="009C0E92"/>
    <w:rsid w:val="009C4560"/>
    <w:rsid w:val="009C7FD8"/>
    <w:rsid w:val="009D1EAC"/>
    <w:rsid w:val="009D3714"/>
    <w:rsid w:val="009D5927"/>
    <w:rsid w:val="009D6A92"/>
    <w:rsid w:val="009E478C"/>
    <w:rsid w:val="009E583A"/>
    <w:rsid w:val="009E62F4"/>
    <w:rsid w:val="009E72A6"/>
    <w:rsid w:val="009F01A1"/>
    <w:rsid w:val="009F0737"/>
    <w:rsid w:val="009F6098"/>
    <w:rsid w:val="00A01058"/>
    <w:rsid w:val="00A03607"/>
    <w:rsid w:val="00A041F5"/>
    <w:rsid w:val="00A04C87"/>
    <w:rsid w:val="00A07A4B"/>
    <w:rsid w:val="00A1029B"/>
    <w:rsid w:val="00A11E94"/>
    <w:rsid w:val="00A12918"/>
    <w:rsid w:val="00A1377E"/>
    <w:rsid w:val="00A168C5"/>
    <w:rsid w:val="00A16F12"/>
    <w:rsid w:val="00A200F8"/>
    <w:rsid w:val="00A20209"/>
    <w:rsid w:val="00A20CFF"/>
    <w:rsid w:val="00A21C6C"/>
    <w:rsid w:val="00A23886"/>
    <w:rsid w:val="00A250E5"/>
    <w:rsid w:val="00A27AE4"/>
    <w:rsid w:val="00A27F9A"/>
    <w:rsid w:val="00A312FF"/>
    <w:rsid w:val="00A32D1D"/>
    <w:rsid w:val="00A3309F"/>
    <w:rsid w:val="00A33588"/>
    <w:rsid w:val="00A3541E"/>
    <w:rsid w:val="00A365D0"/>
    <w:rsid w:val="00A369E1"/>
    <w:rsid w:val="00A377D2"/>
    <w:rsid w:val="00A40B45"/>
    <w:rsid w:val="00A45558"/>
    <w:rsid w:val="00A47633"/>
    <w:rsid w:val="00A5095C"/>
    <w:rsid w:val="00A51EDF"/>
    <w:rsid w:val="00A52A50"/>
    <w:rsid w:val="00A54106"/>
    <w:rsid w:val="00A550EC"/>
    <w:rsid w:val="00A551BB"/>
    <w:rsid w:val="00A55BD0"/>
    <w:rsid w:val="00A56690"/>
    <w:rsid w:val="00A56897"/>
    <w:rsid w:val="00A60597"/>
    <w:rsid w:val="00A61E20"/>
    <w:rsid w:val="00A61F3D"/>
    <w:rsid w:val="00A62F8D"/>
    <w:rsid w:val="00A634B7"/>
    <w:rsid w:val="00A652D4"/>
    <w:rsid w:val="00A653AB"/>
    <w:rsid w:val="00A67F55"/>
    <w:rsid w:val="00A70E25"/>
    <w:rsid w:val="00A71789"/>
    <w:rsid w:val="00A71EA2"/>
    <w:rsid w:val="00A74334"/>
    <w:rsid w:val="00A74746"/>
    <w:rsid w:val="00A76362"/>
    <w:rsid w:val="00A774F0"/>
    <w:rsid w:val="00A864A9"/>
    <w:rsid w:val="00A9035D"/>
    <w:rsid w:val="00A97002"/>
    <w:rsid w:val="00AA0546"/>
    <w:rsid w:val="00AB0561"/>
    <w:rsid w:val="00AB5ACE"/>
    <w:rsid w:val="00AB622C"/>
    <w:rsid w:val="00AB6604"/>
    <w:rsid w:val="00AC0754"/>
    <w:rsid w:val="00AC2F70"/>
    <w:rsid w:val="00AC36DE"/>
    <w:rsid w:val="00AC4280"/>
    <w:rsid w:val="00AC709F"/>
    <w:rsid w:val="00AD0090"/>
    <w:rsid w:val="00AD5A96"/>
    <w:rsid w:val="00AD67A7"/>
    <w:rsid w:val="00AE098E"/>
    <w:rsid w:val="00AE2766"/>
    <w:rsid w:val="00AE4B28"/>
    <w:rsid w:val="00AE71A3"/>
    <w:rsid w:val="00AE73F9"/>
    <w:rsid w:val="00AF4393"/>
    <w:rsid w:val="00AF76A2"/>
    <w:rsid w:val="00AF7B99"/>
    <w:rsid w:val="00B02502"/>
    <w:rsid w:val="00B05B59"/>
    <w:rsid w:val="00B05B69"/>
    <w:rsid w:val="00B06098"/>
    <w:rsid w:val="00B063CE"/>
    <w:rsid w:val="00B12212"/>
    <w:rsid w:val="00B125EE"/>
    <w:rsid w:val="00B13F84"/>
    <w:rsid w:val="00B14AFF"/>
    <w:rsid w:val="00B200B1"/>
    <w:rsid w:val="00B20CC3"/>
    <w:rsid w:val="00B2163D"/>
    <w:rsid w:val="00B21B33"/>
    <w:rsid w:val="00B21D82"/>
    <w:rsid w:val="00B23709"/>
    <w:rsid w:val="00B24BE9"/>
    <w:rsid w:val="00B3021A"/>
    <w:rsid w:val="00B306D9"/>
    <w:rsid w:val="00B31D24"/>
    <w:rsid w:val="00B33128"/>
    <w:rsid w:val="00B37E5E"/>
    <w:rsid w:val="00B4377B"/>
    <w:rsid w:val="00B44439"/>
    <w:rsid w:val="00B44C78"/>
    <w:rsid w:val="00B45C47"/>
    <w:rsid w:val="00B47DF5"/>
    <w:rsid w:val="00B5162F"/>
    <w:rsid w:val="00B55BE6"/>
    <w:rsid w:val="00B55F08"/>
    <w:rsid w:val="00B56F38"/>
    <w:rsid w:val="00B6055A"/>
    <w:rsid w:val="00B60947"/>
    <w:rsid w:val="00B648D2"/>
    <w:rsid w:val="00B6504E"/>
    <w:rsid w:val="00B6557D"/>
    <w:rsid w:val="00B6590A"/>
    <w:rsid w:val="00B668F2"/>
    <w:rsid w:val="00B66B1D"/>
    <w:rsid w:val="00B66F3B"/>
    <w:rsid w:val="00B67688"/>
    <w:rsid w:val="00B6779C"/>
    <w:rsid w:val="00B6789B"/>
    <w:rsid w:val="00B67DF8"/>
    <w:rsid w:val="00B715E8"/>
    <w:rsid w:val="00B719FD"/>
    <w:rsid w:val="00B71E6F"/>
    <w:rsid w:val="00B777D8"/>
    <w:rsid w:val="00B77E9B"/>
    <w:rsid w:val="00B8002C"/>
    <w:rsid w:val="00B864F2"/>
    <w:rsid w:val="00B90CB2"/>
    <w:rsid w:val="00B94E10"/>
    <w:rsid w:val="00BA1DB2"/>
    <w:rsid w:val="00BA38FC"/>
    <w:rsid w:val="00BA5B3E"/>
    <w:rsid w:val="00BA793A"/>
    <w:rsid w:val="00BA79EB"/>
    <w:rsid w:val="00BB4BC1"/>
    <w:rsid w:val="00BB4D48"/>
    <w:rsid w:val="00BB563E"/>
    <w:rsid w:val="00BB60FA"/>
    <w:rsid w:val="00BC2739"/>
    <w:rsid w:val="00BD060C"/>
    <w:rsid w:val="00BD0F8E"/>
    <w:rsid w:val="00BD21D4"/>
    <w:rsid w:val="00BD252D"/>
    <w:rsid w:val="00BD32C7"/>
    <w:rsid w:val="00BD5010"/>
    <w:rsid w:val="00BD64AF"/>
    <w:rsid w:val="00BD79D8"/>
    <w:rsid w:val="00BE1352"/>
    <w:rsid w:val="00BE16F0"/>
    <w:rsid w:val="00BE20E8"/>
    <w:rsid w:val="00BE3432"/>
    <w:rsid w:val="00BE4E18"/>
    <w:rsid w:val="00BE7F75"/>
    <w:rsid w:val="00BF2360"/>
    <w:rsid w:val="00BF4A42"/>
    <w:rsid w:val="00BF5E17"/>
    <w:rsid w:val="00BF5E8F"/>
    <w:rsid w:val="00BF6C31"/>
    <w:rsid w:val="00BF7A7B"/>
    <w:rsid w:val="00C00594"/>
    <w:rsid w:val="00C02009"/>
    <w:rsid w:val="00C02B94"/>
    <w:rsid w:val="00C0329C"/>
    <w:rsid w:val="00C0343D"/>
    <w:rsid w:val="00C03501"/>
    <w:rsid w:val="00C05D85"/>
    <w:rsid w:val="00C062EF"/>
    <w:rsid w:val="00C11833"/>
    <w:rsid w:val="00C12227"/>
    <w:rsid w:val="00C1354D"/>
    <w:rsid w:val="00C1452D"/>
    <w:rsid w:val="00C21449"/>
    <w:rsid w:val="00C260C8"/>
    <w:rsid w:val="00C30EC9"/>
    <w:rsid w:val="00C356A3"/>
    <w:rsid w:val="00C35872"/>
    <w:rsid w:val="00C41218"/>
    <w:rsid w:val="00C449C1"/>
    <w:rsid w:val="00C45CD0"/>
    <w:rsid w:val="00C466F9"/>
    <w:rsid w:val="00C469A9"/>
    <w:rsid w:val="00C47383"/>
    <w:rsid w:val="00C50EC9"/>
    <w:rsid w:val="00C519C0"/>
    <w:rsid w:val="00C519F3"/>
    <w:rsid w:val="00C51D94"/>
    <w:rsid w:val="00C56D53"/>
    <w:rsid w:val="00C57D1D"/>
    <w:rsid w:val="00C62CCE"/>
    <w:rsid w:val="00C632C7"/>
    <w:rsid w:val="00C63A03"/>
    <w:rsid w:val="00C67D0B"/>
    <w:rsid w:val="00C70698"/>
    <w:rsid w:val="00C70E17"/>
    <w:rsid w:val="00C72654"/>
    <w:rsid w:val="00C74919"/>
    <w:rsid w:val="00C74B02"/>
    <w:rsid w:val="00C7512A"/>
    <w:rsid w:val="00C76F31"/>
    <w:rsid w:val="00C77375"/>
    <w:rsid w:val="00C778BE"/>
    <w:rsid w:val="00C82923"/>
    <w:rsid w:val="00C82E7E"/>
    <w:rsid w:val="00C832D9"/>
    <w:rsid w:val="00C86DD7"/>
    <w:rsid w:val="00C86DFA"/>
    <w:rsid w:val="00C90EE0"/>
    <w:rsid w:val="00C93EAA"/>
    <w:rsid w:val="00CA3005"/>
    <w:rsid w:val="00CB14BF"/>
    <w:rsid w:val="00CB180A"/>
    <w:rsid w:val="00CB3A86"/>
    <w:rsid w:val="00CB6D57"/>
    <w:rsid w:val="00CB7D8C"/>
    <w:rsid w:val="00CC076B"/>
    <w:rsid w:val="00CC22D7"/>
    <w:rsid w:val="00CC24D6"/>
    <w:rsid w:val="00CC2674"/>
    <w:rsid w:val="00CC7FCA"/>
    <w:rsid w:val="00CD26DA"/>
    <w:rsid w:val="00CD2CE8"/>
    <w:rsid w:val="00CD54B4"/>
    <w:rsid w:val="00CE0381"/>
    <w:rsid w:val="00CE2657"/>
    <w:rsid w:val="00CE3F70"/>
    <w:rsid w:val="00CE41B6"/>
    <w:rsid w:val="00CE494A"/>
    <w:rsid w:val="00CE609A"/>
    <w:rsid w:val="00CE6CAD"/>
    <w:rsid w:val="00CF0A12"/>
    <w:rsid w:val="00CF21C1"/>
    <w:rsid w:val="00CF5ACD"/>
    <w:rsid w:val="00CF5E94"/>
    <w:rsid w:val="00CF6911"/>
    <w:rsid w:val="00CF696C"/>
    <w:rsid w:val="00D1188F"/>
    <w:rsid w:val="00D139C0"/>
    <w:rsid w:val="00D20260"/>
    <w:rsid w:val="00D25583"/>
    <w:rsid w:val="00D31A48"/>
    <w:rsid w:val="00D36174"/>
    <w:rsid w:val="00D405E5"/>
    <w:rsid w:val="00D40C0A"/>
    <w:rsid w:val="00D51BDA"/>
    <w:rsid w:val="00D5232C"/>
    <w:rsid w:val="00D5287A"/>
    <w:rsid w:val="00D52A45"/>
    <w:rsid w:val="00D54DE1"/>
    <w:rsid w:val="00D56C1F"/>
    <w:rsid w:val="00D57C35"/>
    <w:rsid w:val="00D63620"/>
    <w:rsid w:val="00D6422D"/>
    <w:rsid w:val="00D64E7C"/>
    <w:rsid w:val="00D6584D"/>
    <w:rsid w:val="00D65D15"/>
    <w:rsid w:val="00D70972"/>
    <w:rsid w:val="00D7238D"/>
    <w:rsid w:val="00D7513A"/>
    <w:rsid w:val="00D7531A"/>
    <w:rsid w:val="00D77B18"/>
    <w:rsid w:val="00D8019D"/>
    <w:rsid w:val="00D801B6"/>
    <w:rsid w:val="00D80BE1"/>
    <w:rsid w:val="00D81850"/>
    <w:rsid w:val="00D85258"/>
    <w:rsid w:val="00D8535C"/>
    <w:rsid w:val="00D85B4B"/>
    <w:rsid w:val="00D91F0E"/>
    <w:rsid w:val="00D93AF4"/>
    <w:rsid w:val="00D969F2"/>
    <w:rsid w:val="00D97527"/>
    <w:rsid w:val="00D97EEA"/>
    <w:rsid w:val="00DA05CE"/>
    <w:rsid w:val="00DA08D8"/>
    <w:rsid w:val="00DA13CD"/>
    <w:rsid w:val="00DA788F"/>
    <w:rsid w:val="00DA7FBC"/>
    <w:rsid w:val="00DB2C4B"/>
    <w:rsid w:val="00DB2DDE"/>
    <w:rsid w:val="00DB4892"/>
    <w:rsid w:val="00DB7648"/>
    <w:rsid w:val="00DC48E2"/>
    <w:rsid w:val="00DC4909"/>
    <w:rsid w:val="00DC57FD"/>
    <w:rsid w:val="00DD0857"/>
    <w:rsid w:val="00DD23A1"/>
    <w:rsid w:val="00DD31A2"/>
    <w:rsid w:val="00DD3ECF"/>
    <w:rsid w:val="00DD5C5F"/>
    <w:rsid w:val="00DD78ED"/>
    <w:rsid w:val="00DD7D84"/>
    <w:rsid w:val="00DE31E5"/>
    <w:rsid w:val="00DE4709"/>
    <w:rsid w:val="00DE652F"/>
    <w:rsid w:val="00DE7BEF"/>
    <w:rsid w:val="00DF3CA1"/>
    <w:rsid w:val="00DF74A1"/>
    <w:rsid w:val="00E0603F"/>
    <w:rsid w:val="00E06390"/>
    <w:rsid w:val="00E072D9"/>
    <w:rsid w:val="00E101F0"/>
    <w:rsid w:val="00E1257F"/>
    <w:rsid w:val="00E1334F"/>
    <w:rsid w:val="00E1349F"/>
    <w:rsid w:val="00E1464D"/>
    <w:rsid w:val="00E14AFA"/>
    <w:rsid w:val="00E14EAF"/>
    <w:rsid w:val="00E17EFA"/>
    <w:rsid w:val="00E24979"/>
    <w:rsid w:val="00E34436"/>
    <w:rsid w:val="00E366C4"/>
    <w:rsid w:val="00E43F71"/>
    <w:rsid w:val="00E5113A"/>
    <w:rsid w:val="00E52B72"/>
    <w:rsid w:val="00E553F0"/>
    <w:rsid w:val="00E5596D"/>
    <w:rsid w:val="00E626B6"/>
    <w:rsid w:val="00E6293A"/>
    <w:rsid w:val="00E71912"/>
    <w:rsid w:val="00E71FAF"/>
    <w:rsid w:val="00E72604"/>
    <w:rsid w:val="00E84F97"/>
    <w:rsid w:val="00E86CC9"/>
    <w:rsid w:val="00E90193"/>
    <w:rsid w:val="00E916DD"/>
    <w:rsid w:val="00E91B3C"/>
    <w:rsid w:val="00E91DCF"/>
    <w:rsid w:val="00E92BF8"/>
    <w:rsid w:val="00E92CA1"/>
    <w:rsid w:val="00E92CF6"/>
    <w:rsid w:val="00E93AF1"/>
    <w:rsid w:val="00E94B2A"/>
    <w:rsid w:val="00E94DE2"/>
    <w:rsid w:val="00EA0ED4"/>
    <w:rsid w:val="00EA133B"/>
    <w:rsid w:val="00EA1740"/>
    <w:rsid w:val="00EA1946"/>
    <w:rsid w:val="00EA431B"/>
    <w:rsid w:val="00EA4FA7"/>
    <w:rsid w:val="00EA649B"/>
    <w:rsid w:val="00EA6CBF"/>
    <w:rsid w:val="00EB17F4"/>
    <w:rsid w:val="00EB534A"/>
    <w:rsid w:val="00EB664A"/>
    <w:rsid w:val="00EC0C41"/>
    <w:rsid w:val="00EC20FB"/>
    <w:rsid w:val="00EC7CCB"/>
    <w:rsid w:val="00ED0E73"/>
    <w:rsid w:val="00ED26BF"/>
    <w:rsid w:val="00EE0766"/>
    <w:rsid w:val="00EE0BC8"/>
    <w:rsid w:val="00EE0F8B"/>
    <w:rsid w:val="00EE1AD8"/>
    <w:rsid w:val="00EE1BBE"/>
    <w:rsid w:val="00EE2457"/>
    <w:rsid w:val="00EE24A6"/>
    <w:rsid w:val="00EE5EE6"/>
    <w:rsid w:val="00EE6D06"/>
    <w:rsid w:val="00EE79F7"/>
    <w:rsid w:val="00EF182E"/>
    <w:rsid w:val="00EF1E44"/>
    <w:rsid w:val="00EF3CD2"/>
    <w:rsid w:val="00EF48C4"/>
    <w:rsid w:val="00EF4DDB"/>
    <w:rsid w:val="00EF6BE4"/>
    <w:rsid w:val="00F038F7"/>
    <w:rsid w:val="00F04FB1"/>
    <w:rsid w:val="00F06B85"/>
    <w:rsid w:val="00F1049F"/>
    <w:rsid w:val="00F11D50"/>
    <w:rsid w:val="00F1335B"/>
    <w:rsid w:val="00F135E7"/>
    <w:rsid w:val="00F13B24"/>
    <w:rsid w:val="00F14EE9"/>
    <w:rsid w:val="00F15DDD"/>
    <w:rsid w:val="00F17EC3"/>
    <w:rsid w:val="00F2048C"/>
    <w:rsid w:val="00F217CE"/>
    <w:rsid w:val="00F2318C"/>
    <w:rsid w:val="00F26D0D"/>
    <w:rsid w:val="00F3006A"/>
    <w:rsid w:val="00F30F99"/>
    <w:rsid w:val="00F33089"/>
    <w:rsid w:val="00F332F2"/>
    <w:rsid w:val="00F36AE5"/>
    <w:rsid w:val="00F374C6"/>
    <w:rsid w:val="00F41DF0"/>
    <w:rsid w:val="00F43235"/>
    <w:rsid w:val="00F440B8"/>
    <w:rsid w:val="00F44AAD"/>
    <w:rsid w:val="00F45B66"/>
    <w:rsid w:val="00F47341"/>
    <w:rsid w:val="00F47B3F"/>
    <w:rsid w:val="00F51ED9"/>
    <w:rsid w:val="00F54CE8"/>
    <w:rsid w:val="00F604CF"/>
    <w:rsid w:val="00F6091E"/>
    <w:rsid w:val="00F61E38"/>
    <w:rsid w:val="00F70C60"/>
    <w:rsid w:val="00F7177A"/>
    <w:rsid w:val="00F7476A"/>
    <w:rsid w:val="00F74F6F"/>
    <w:rsid w:val="00F76B25"/>
    <w:rsid w:val="00F85C49"/>
    <w:rsid w:val="00F85D94"/>
    <w:rsid w:val="00F91DAD"/>
    <w:rsid w:val="00F9319A"/>
    <w:rsid w:val="00F94345"/>
    <w:rsid w:val="00F95070"/>
    <w:rsid w:val="00F95F06"/>
    <w:rsid w:val="00F97348"/>
    <w:rsid w:val="00FA0FB5"/>
    <w:rsid w:val="00FA24D4"/>
    <w:rsid w:val="00FA68BA"/>
    <w:rsid w:val="00FA7BEA"/>
    <w:rsid w:val="00FB0142"/>
    <w:rsid w:val="00FB1D3F"/>
    <w:rsid w:val="00FB2BD8"/>
    <w:rsid w:val="00FB3547"/>
    <w:rsid w:val="00FB60FF"/>
    <w:rsid w:val="00FB6D02"/>
    <w:rsid w:val="00FB7666"/>
    <w:rsid w:val="00FC0E24"/>
    <w:rsid w:val="00FC16CE"/>
    <w:rsid w:val="00FC34B6"/>
    <w:rsid w:val="00FC4CB4"/>
    <w:rsid w:val="00FC5E89"/>
    <w:rsid w:val="00FC6C09"/>
    <w:rsid w:val="00FD4106"/>
    <w:rsid w:val="00FE7F88"/>
    <w:rsid w:val="00FF4E4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63F5F08"/>
  <w15:docId w15:val="{5403C33C-B095-43EC-804F-07FD4FFB9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37E5E"/>
    <w:pPr>
      <w:widowControl w:val="0"/>
      <w:autoSpaceDE w:val="0"/>
      <w:autoSpaceDN w:val="0"/>
      <w:spacing w:before="120"/>
    </w:pPr>
    <w:rPr>
      <w:sz w:val="24"/>
      <w:szCs w:val="24"/>
    </w:rPr>
  </w:style>
  <w:style w:type="paragraph" w:styleId="Heading1">
    <w:name w:val="heading 1"/>
    <w:aliases w:val="h1,título 1,1,l1"/>
    <w:basedOn w:val="Normal"/>
    <w:next w:val="Normal"/>
    <w:link w:val="Heading1Char"/>
    <w:qFormat/>
    <w:rsid w:val="002D0639"/>
    <w:pPr>
      <w:keepNext/>
      <w:keepLines/>
      <w:widowControl/>
      <w:tabs>
        <w:tab w:val="left" w:pos="794"/>
        <w:tab w:val="left" w:pos="1191"/>
        <w:tab w:val="left" w:pos="1588"/>
        <w:tab w:val="left" w:pos="1985"/>
      </w:tabs>
      <w:overflowPunct w:val="0"/>
      <w:adjustRightInd w:val="0"/>
      <w:spacing w:before="360"/>
      <w:ind w:left="794" w:hanging="794"/>
      <w:textAlignment w:val="baseline"/>
      <w:outlineLvl w:val="0"/>
    </w:pPr>
    <w:rPr>
      <w:rFonts w:eastAsia="Times New Roman"/>
      <w:b/>
      <w:szCs w:val="20"/>
      <w:lang w:val="en-GB" w:eastAsia="en-US"/>
    </w:rPr>
  </w:style>
  <w:style w:type="paragraph" w:styleId="Heading2">
    <w:name w:val="heading 2"/>
    <w:basedOn w:val="Heading1"/>
    <w:next w:val="Normal"/>
    <w:link w:val="Heading2Char"/>
    <w:qFormat/>
    <w:rsid w:val="002D0639"/>
    <w:pPr>
      <w:spacing w:before="240"/>
      <w:outlineLvl w:val="1"/>
    </w:pPr>
  </w:style>
  <w:style w:type="paragraph" w:styleId="Heading3">
    <w:name w:val="heading 3"/>
    <w:basedOn w:val="Normal"/>
    <w:next w:val="Normal"/>
    <w:link w:val="Heading3Char"/>
    <w:qFormat/>
    <w:rsid w:val="00A250E5"/>
    <w:pPr>
      <w:keepNext/>
      <w:spacing w:before="240" w:after="60"/>
      <w:outlineLvl w:val="2"/>
    </w:pPr>
    <w:rPr>
      <w:rFonts w:ascii="Arial" w:hAnsi="Arial" w:cs="Arial"/>
      <w:b/>
      <w:bCs/>
      <w:sz w:val="26"/>
      <w:szCs w:val="26"/>
    </w:rPr>
  </w:style>
  <w:style w:type="paragraph" w:styleId="Heading4">
    <w:name w:val="heading 4"/>
    <w:basedOn w:val="Heading3"/>
    <w:next w:val="Normal"/>
    <w:link w:val="Heading4Char"/>
    <w:qFormat/>
    <w:rsid w:val="002D0639"/>
    <w:pPr>
      <w:keepLines/>
      <w:widowControl/>
      <w:tabs>
        <w:tab w:val="left" w:pos="1021"/>
        <w:tab w:val="left" w:pos="1191"/>
        <w:tab w:val="left" w:pos="1588"/>
        <w:tab w:val="left" w:pos="1985"/>
      </w:tabs>
      <w:overflowPunct w:val="0"/>
      <w:adjustRightInd w:val="0"/>
      <w:spacing w:before="160" w:after="0"/>
      <w:ind w:left="1021" w:hanging="1021"/>
      <w:textAlignment w:val="baseline"/>
      <w:outlineLvl w:val="3"/>
    </w:pPr>
    <w:rPr>
      <w:rFonts w:ascii="Times New Roman" w:eastAsia="Times New Roman" w:hAnsi="Times New Roman" w:cs="Times New Roman"/>
      <w:bCs w:val="0"/>
      <w:sz w:val="24"/>
      <w:szCs w:val="20"/>
      <w:lang w:val="en-GB" w:eastAsia="en-US"/>
    </w:rPr>
  </w:style>
  <w:style w:type="paragraph" w:styleId="Heading5">
    <w:name w:val="heading 5"/>
    <w:basedOn w:val="Heading4"/>
    <w:next w:val="Normal"/>
    <w:link w:val="Heading5Char"/>
    <w:qFormat/>
    <w:rsid w:val="002D0639"/>
    <w:pPr>
      <w:outlineLvl w:val="4"/>
    </w:pPr>
  </w:style>
  <w:style w:type="paragraph" w:styleId="Heading6">
    <w:name w:val="heading 6"/>
    <w:basedOn w:val="Heading4"/>
    <w:next w:val="Normal"/>
    <w:link w:val="Heading6Char"/>
    <w:qFormat/>
    <w:rsid w:val="002D0639"/>
    <w:pPr>
      <w:tabs>
        <w:tab w:val="clear" w:pos="1021"/>
        <w:tab w:val="clear" w:pos="1191"/>
      </w:tabs>
      <w:ind w:left="1588" w:hanging="1588"/>
      <w:outlineLvl w:val="5"/>
    </w:pPr>
  </w:style>
  <w:style w:type="paragraph" w:styleId="Heading7">
    <w:name w:val="heading 7"/>
    <w:basedOn w:val="Heading6"/>
    <w:next w:val="Normal"/>
    <w:link w:val="Heading7Char"/>
    <w:qFormat/>
    <w:rsid w:val="002D0639"/>
    <w:pPr>
      <w:outlineLvl w:val="6"/>
    </w:pPr>
  </w:style>
  <w:style w:type="paragraph" w:styleId="Heading8">
    <w:name w:val="heading 8"/>
    <w:basedOn w:val="Heading6"/>
    <w:next w:val="Normal"/>
    <w:link w:val="Heading8Char"/>
    <w:qFormat/>
    <w:rsid w:val="002D0639"/>
    <w:pPr>
      <w:outlineLvl w:val="7"/>
    </w:pPr>
  </w:style>
  <w:style w:type="paragraph" w:styleId="Heading9">
    <w:name w:val="heading 9"/>
    <w:basedOn w:val="Heading6"/>
    <w:next w:val="Normal"/>
    <w:link w:val="Heading9Char"/>
    <w:qFormat/>
    <w:rsid w:val="002D063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link w:val="NormalaftertitleChar"/>
    <w:rsid w:val="008B5F4C"/>
    <w:pPr>
      <w:widowControl/>
      <w:tabs>
        <w:tab w:val="left" w:pos="794"/>
        <w:tab w:val="left" w:pos="1191"/>
        <w:tab w:val="left" w:pos="1588"/>
        <w:tab w:val="left" w:pos="1985"/>
      </w:tabs>
      <w:overflowPunct w:val="0"/>
      <w:adjustRightInd w:val="0"/>
      <w:spacing w:before="360"/>
      <w:textAlignment w:val="baseline"/>
    </w:pPr>
    <w:rPr>
      <w:rFonts w:eastAsia="Times New Roman"/>
      <w:szCs w:val="20"/>
      <w:lang w:val="en-GB" w:eastAsia="en-US"/>
    </w:rPr>
  </w:style>
  <w:style w:type="paragraph" w:customStyle="1" w:styleId="AnnexNotitle">
    <w:name w:val="Annex_No &amp; title"/>
    <w:basedOn w:val="Normal"/>
    <w:next w:val="Normalaftertitle"/>
    <w:link w:val="AnnexNotitleChar"/>
    <w:rsid w:val="008B5F4C"/>
    <w:pPr>
      <w:keepNext/>
      <w:keepLines/>
      <w:widowControl/>
      <w:tabs>
        <w:tab w:val="left" w:pos="794"/>
        <w:tab w:val="left" w:pos="1191"/>
        <w:tab w:val="left" w:pos="1588"/>
        <w:tab w:val="left" w:pos="1985"/>
      </w:tabs>
      <w:overflowPunct w:val="0"/>
      <w:adjustRightInd w:val="0"/>
      <w:spacing w:before="480"/>
      <w:jc w:val="center"/>
      <w:textAlignment w:val="baseline"/>
    </w:pPr>
    <w:rPr>
      <w:rFonts w:eastAsia="Times New Roman"/>
      <w:b/>
      <w:sz w:val="28"/>
      <w:szCs w:val="20"/>
      <w:lang w:val="en-GB" w:eastAsia="en-US"/>
    </w:rPr>
  </w:style>
  <w:style w:type="paragraph" w:styleId="Header">
    <w:name w:val="header"/>
    <w:aliases w:val="encabezado,Page No,header odd,header odd1,header odd2,header,he"/>
    <w:basedOn w:val="Normal"/>
    <w:link w:val="HeaderChar"/>
    <w:rsid w:val="00694796"/>
    <w:pPr>
      <w:tabs>
        <w:tab w:val="center" w:pos="4320"/>
        <w:tab w:val="right" w:pos="8640"/>
      </w:tabs>
    </w:pPr>
  </w:style>
  <w:style w:type="paragraph" w:styleId="Footer">
    <w:name w:val="footer"/>
    <w:basedOn w:val="Normal"/>
    <w:link w:val="FooterChar"/>
    <w:rsid w:val="00694796"/>
    <w:pPr>
      <w:tabs>
        <w:tab w:val="center" w:pos="4320"/>
        <w:tab w:val="right" w:pos="8640"/>
      </w:tabs>
    </w:pPr>
  </w:style>
  <w:style w:type="character" w:styleId="PageNumber">
    <w:name w:val="page number"/>
    <w:basedOn w:val="DefaultParagraphFont"/>
    <w:rsid w:val="00694796"/>
  </w:style>
  <w:style w:type="paragraph" w:styleId="Closing">
    <w:name w:val="Closing"/>
    <w:basedOn w:val="Normal"/>
    <w:link w:val="ClosingChar"/>
    <w:rsid w:val="004D3B22"/>
    <w:pPr>
      <w:widowControl/>
      <w:tabs>
        <w:tab w:val="left" w:pos="794"/>
        <w:tab w:val="left" w:pos="1191"/>
        <w:tab w:val="left" w:pos="1588"/>
        <w:tab w:val="left" w:pos="1985"/>
      </w:tabs>
      <w:overflowPunct w:val="0"/>
      <w:adjustRightInd w:val="0"/>
      <w:ind w:left="4320"/>
      <w:textAlignment w:val="baseline"/>
    </w:pPr>
    <w:rPr>
      <w:szCs w:val="20"/>
      <w:lang w:val="fr-FR"/>
    </w:rPr>
  </w:style>
  <w:style w:type="character" w:styleId="Hyperlink">
    <w:name w:val="Hyperlink"/>
    <w:aliases w:val="CEO_Hyperlink,超级链接"/>
    <w:basedOn w:val="DefaultParagraphFont"/>
    <w:rsid w:val="004D3B22"/>
    <w:rPr>
      <w:color w:val="0000FF"/>
      <w:u w:val="single"/>
    </w:rPr>
  </w:style>
  <w:style w:type="paragraph" w:styleId="Salutation">
    <w:name w:val="Salutation"/>
    <w:basedOn w:val="Normal"/>
    <w:next w:val="Normal"/>
    <w:link w:val="SalutationChar"/>
    <w:rsid w:val="00464141"/>
    <w:pPr>
      <w:widowControl/>
      <w:autoSpaceDE/>
      <w:autoSpaceDN/>
    </w:pPr>
  </w:style>
  <w:style w:type="paragraph" w:customStyle="1" w:styleId="enumlev1">
    <w:name w:val="enumlev1"/>
    <w:basedOn w:val="Normal"/>
    <w:link w:val="enumlev1Char"/>
    <w:qFormat/>
    <w:rsid w:val="00BE4E18"/>
    <w:pPr>
      <w:widowControl/>
      <w:tabs>
        <w:tab w:val="left" w:pos="794"/>
        <w:tab w:val="left" w:pos="1191"/>
        <w:tab w:val="left" w:pos="1588"/>
        <w:tab w:val="left" w:pos="1985"/>
        <w:tab w:val="left" w:pos="2608"/>
        <w:tab w:val="left" w:pos="3345"/>
      </w:tabs>
      <w:overflowPunct w:val="0"/>
      <w:adjustRightInd w:val="0"/>
      <w:spacing w:before="80"/>
      <w:ind w:left="794" w:hanging="794"/>
      <w:textAlignment w:val="baseline"/>
    </w:pPr>
    <w:rPr>
      <w:lang w:val="en-GB" w:eastAsia="en-US"/>
    </w:rPr>
  </w:style>
  <w:style w:type="paragraph" w:customStyle="1" w:styleId="Headingb">
    <w:name w:val="Heading_b"/>
    <w:basedOn w:val="Heading3"/>
    <w:next w:val="Normal"/>
    <w:link w:val="HeadingbChar"/>
    <w:rsid w:val="00E94B2A"/>
    <w:pPr>
      <w:keepLines/>
      <w:widowControl/>
      <w:tabs>
        <w:tab w:val="left" w:pos="794"/>
        <w:tab w:val="left" w:pos="2127"/>
        <w:tab w:val="left" w:pos="2410"/>
        <w:tab w:val="left" w:pos="2921"/>
        <w:tab w:val="left" w:pos="3261"/>
      </w:tabs>
      <w:autoSpaceDE/>
      <w:autoSpaceDN/>
      <w:spacing w:before="160" w:after="0"/>
      <w:outlineLvl w:val="9"/>
    </w:pPr>
    <w:rPr>
      <w:rFonts w:ascii="Times New Roman Bold" w:eastAsia="Times New Roman" w:hAnsi="Times New Roman Bold" w:cs="Times New Roman"/>
      <w:bCs w:val="0"/>
      <w:sz w:val="24"/>
      <w:szCs w:val="20"/>
      <w:lang w:val="en-GB" w:eastAsia="en-US"/>
    </w:rPr>
  </w:style>
  <w:style w:type="table" w:styleId="TableGrid">
    <w:name w:val="Table Grid"/>
    <w:basedOn w:val="TableNormal"/>
    <w:uiPriority w:val="59"/>
    <w:rsid w:val="00A250E5"/>
    <w:pPr>
      <w:widowControl w:val="0"/>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eNotitle">
    <w:name w:val="Figure_No &amp; title"/>
    <w:basedOn w:val="Normal"/>
    <w:next w:val="Normalaftertitle"/>
    <w:rsid w:val="002D0639"/>
    <w:pPr>
      <w:keepLines/>
      <w:widowControl/>
      <w:tabs>
        <w:tab w:val="left" w:pos="794"/>
        <w:tab w:val="left" w:pos="1191"/>
        <w:tab w:val="left" w:pos="1588"/>
        <w:tab w:val="left" w:pos="1985"/>
      </w:tabs>
      <w:overflowPunct w:val="0"/>
      <w:adjustRightInd w:val="0"/>
      <w:spacing w:before="240" w:after="120"/>
      <w:jc w:val="center"/>
      <w:textAlignment w:val="baseline"/>
    </w:pPr>
    <w:rPr>
      <w:rFonts w:eastAsia="Times New Roman"/>
      <w:b/>
      <w:szCs w:val="20"/>
      <w:lang w:val="en-GB" w:eastAsia="en-US"/>
    </w:rPr>
  </w:style>
  <w:style w:type="paragraph" w:customStyle="1" w:styleId="TabletitleBR">
    <w:name w:val="Table_title_BR"/>
    <w:basedOn w:val="Normal"/>
    <w:next w:val="Tablehead"/>
    <w:link w:val="TabletitleBRChar"/>
    <w:rsid w:val="002D0639"/>
    <w:pPr>
      <w:keepNext/>
      <w:keepLines/>
      <w:widowControl/>
      <w:tabs>
        <w:tab w:val="left" w:pos="794"/>
        <w:tab w:val="left" w:pos="1191"/>
        <w:tab w:val="left" w:pos="1588"/>
        <w:tab w:val="left" w:pos="1985"/>
      </w:tabs>
      <w:overflowPunct w:val="0"/>
      <w:adjustRightInd w:val="0"/>
      <w:spacing w:after="120"/>
      <w:jc w:val="center"/>
      <w:textAlignment w:val="baseline"/>
    </w:pPr>
    <w:rPr>
      <w:rFonts w:eastAsia="Times New Roman"/>
      <w:b/>
      <w:szCs w:val="20"/>
      <w:lang w:val="en-GB" w:eastAsia="en-US"/>
    </w:rPr>
  </w:style>
  <w:style w:type="paragraph" w:customStyle="1" w:styleId="Tablehead">
    <w:name w:val="Table_head"/>
    <w:basedOn w:val="Normal"/>
    <w:next w:val="Tabletext"/>
    <w:link w:val="TableheadChar"/>
    <w:rsid w:val="002D0639"/>
    <w:pPr>
      <w:keepNext/>
      <w:widowControl/>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djustRightInd w:val="0"/>
      <w:spacing w:before="80" w:after="80"/>
      <w:jc w:val="center"/>
      <w:textAlignment w:val="baseline"/>
    </w:pPr>
    <w:rPr>
      <w:rFonts w:eastAsia="Times New Roman"/>
      <w:b/>
      <w:sz w:val="22"/>
      <w:szCs w:val="20"/>
      <w:lang w:val="en-GB" w:eastAsia="en-US"/>
    </w:rPr>
  </w:style>
  <w:style w:type="paragraph" w:customStyle="1" w:styleId="Tabletext">
    <w:name w:val="Table_text"/>
    <w:basedOn w:val="Normal"/>
    <w:link w:val="TabletextChar"/>
    <w:rsid w:val="002D0639"/>
    <w:pPr>
      <w:widowControl/>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djustRightInd w:val="0"/>
      <w:spacing w:before="40" w:after="40"/>
      <w:textAlignment w:val="baseline"/>
    </w:pPr>
    <w:rPr>
      <w:rFonts w:eastAsia="Times New Roman"/>
      <w:sz w:val="22"/>
      <w:szCs w:val="20"/>
      <w:lang w:val="en-GB" w:eastAsia="en-US"/>
    </w:rPr>
  </w:style>
  <w:style w:type="character" w:customStyle="1" w:styleId="Appdef">
    <w:name w:val="App_def"/>
    <w:basedOn w:val="DefaultParagraphFont"/>
    <w:rsid w:val="002D0639"/>
    <w:rPr>
      <w:rFonts w:ascii="Times New Roman" w:hAnsi="Times New Roman"/>
      <w:b/>
    </w:rPr>
  </w:style>
  <w:style w:type="character" w:customStyle="1" w:styleId="Appref">
    <w:name w:val="App_ref"/>
    <w:basedOn w:val="DefaultParagraphFont"/>
    <w:rsid w:val="002D0639"/>
  </w:style>
  <w:style w:type="paragraph" w:customStyle="1" w:styleId="AppendixNotitle">
    <w:name w:val="Appendix_No &amp; title"/>
    <w:basedOn w:val="AnnexNotitle"/>
    <w:next w:val="Normalaftertitle"/>
    <w:rsid w:val="002D0639"/>
  </w:style>
  <w:style w:type="paragraph" w:customStyle="1" w:styleId="Figure">
    <w:name w:val="Figure"/>
    <w:basedOn w:val="Normal"/>
    <w:next w:val="FigureNotitle"/>
    <w:rsid w:val="002D0639"/>
    <w:pPr>
      <w:keepNext/>
      <w:keepLines/>
      <w:widowControl/>
      <w:tabs>
        <w:tab w:val="left" w:pos="794"/>
        <w:tab w:val="left" w:pos="1191"/>
        <w:tab w:val="left" w:pos="1588"/>
        <w:tab w:val="left" w:pos="1985"/>
      </w:tabs>
      <w:overflowPunct w:val="0"/>
      <w:adjustRightInd w:val="0"/>
      <w:spacing w:before="240" w:after="120"/>
      <w:jc w:val="center"/>
      <w:textAlignment w:val="baseline"/>
    </w:pPr>
    <w:rPr>
      <w:rFonts w:eastAsia="Times New Roman"/>
      <w:szCs w:val="20"/>
      <w:lang w:val="en-GB" w:eastAsia="en-US"/>
    </w:rPr>
  </w:style>
  <w:style w:type="paragraph" w:customStyle="1" w:styleId="FooterQP">
    <w:name w:val="Footer_QP"/>
    <w:basedOn w:val="Normal"/>
    <w:rsid w:val="002D0639"/>
    <w:pPr>
      <w:widowControl/>
      <w:tabs>
        <w:tab w:val="left" w:pos="907"/>
        <w:tab w:val="right" w:pos="8789"/>
        <w:tab w:val="right" w:pos="9639"/>
      </w:tabs>
      <w:overflowPunct w:val="0"/>
      <w:adjustRightInd w:val="0"/>
      <w:textAlignment w:val="baseline"/>
    </w:pPr>
    <w:rPr>
      <w:rFonts w:eastAsia="Times New Roman"/>
      <w:b/>
      <w:sz w:val="22"/>
      <w:szCs w:val="20"/>
      <w:lang w:val="en-GB" w:eastAsia="en-US"/>
    </w:rPr>
  </w:style>
  <w:style w:type="character" w:customStyle="1" w:styleId="Artdef">
    <w:name w:val="Art_def"/>
    <w:basedOn w:val="DefaultParagraphFont"/>
    <w:rsid w:val="002D0639"/>
    <w:rPr>
      <w:rFonts w:ascii="Times New Roman" w:hAnsi="Times New Roman"/>
      <w:b/>
    </w:rPr>
  </w:style>
  <w:style w:type="paragraph" w:customStyle="1" w:styleId="Artheading">
    <w:name w:val="Art_heading"/>
    <w:basedOn w:val="Normal"/>
    <w:next w:val="Normalaftertitle"/>
    <w:rsid w:val="002D0639"/>
    <w:pPr>
      <w:widowControl/>
      <w:tabs>
        <w:tab w:val="left" w:pos="794"/>
        <w:tab w:val="left" w:pos="1191"/>
        <w:tab w:val="left" w:pos="1588"/>
        <w:tab w:val="left" w:pos="1985"/>
      </w:tabs>
      <w:overflowPunct w:val="0"/>
      <w:adjustRightInd w:val="0"/>
      <w:spacing w:before="480"/>
      <w:jc w:val="center"/>
      <w:textAlignment w:val="baseline"/>
    </w:pPr>
    <w:rPr>
      <w:rFonts w:eastAsia="Times New Roman"/>
      <w:b/>
      <w:sz w:val="28"/>
      <w:szCs w:val="20"/>
      <w:lang w:val="en-GB" w:eastAsia="en-US"/>
    </w:rPr>
  </w:style>
  <w:style w:type="paragraph" w:customStyle="1" w:styleId="ArtNo">
    <w:name w:val="Art_No"/>
    <w:basedOn w:val="Normal"/>
    <w:next w:val="Arttitle"/>
    <w:rsid w:val="002D0639"/>
    <w:pPr>
      <w:keepNext/>
      <w:keepLines/>
      <w:widowControl/>
      <w:tabs>
        <w:tab w:val="left" w:pos="794"/>
        <w:tab w:val="left" w:pos="1191"/>
        <w:tab w:val="left" w:pos="1588"/>
        <w:tab w:val="left" w:pos="1985"/>
      </w:tabs>
      <w:overflowPunct w:val="0"/>
      <w:adjustRightInd w:val="0"/>
      <w:spacing w:before="480"/>
      <w:jc w:val="center"/>
      <w:textAlignment w:val="baseline"/>
    </w:pPr>
    <w:rPr>
      <w:rFonts w:eastAsia="Times New Roman"/>
      <w:caps/>
      <w:sz w:val="28"/>
      <w:szCs w:val="20"/>
      <w:lang w:val="en-GB" w:eastAsia="en-US"/>
    </w:rPr>
  </w:style>
  <w:style w:type="paragraph" w:customStyle="1" w:styleId="Arttitle">
    <w:name w:val="Art_title"/>
    <w:basedOn w:val="Normal"/>
    <w:next w:val="Normalaftertitle"/>
    <w:rsid w:val="002D0639"/>
    <w:pPr>
      <w:keepNext/>
      <w:keepLines/>
      <w:widowControl/>
      <w:tabs>
        <w:tab w:val="left" w:pos="794"/>
        <w:tab w:val="left" w:pos="1191"/>
        <w:tab w:val="left" w:pos="1588"/>
        <w:tab w:val="left" w:pos="1985"/>
      </w:tabs>
      <w:overflowPunct w:val="0"/>
      <w:adjustRightInd w:val="0"/>
      <w:spacing w:before="240"/>
      <w:jc w:val="center"/>
      <w:textAlignment w:val="baseline"/>
    </w:pPr>
    <w:rPr>
      <w:rFonts w:eastAsia="Times New Roman"/>
      <w:b/>
      <w:sz w:val="28"/>
      <w:szCs w:val="20"/>
      <w:lang w:val="en-GB" w:eastAsia="en-US"/>
    </w:rPr>
  </w:style>
  <w:style w:type="character" w:customStyle="1" w:styleId="Artref">
    <w:name w:val="Art_ref"/>
    <w:basedOn w:val="DefaultParagraphFont"/>
    <w:rsid w:val="002D0639"/>
  </w:style>
  <w:style w:type="paragraph" w:customStyle="1" w:styleId="ASN1">
    <w:name w:val="ASN.1"/>
    <w:basedOn w:val="Normal"/>
    <w:rsid w:val="002D0639"/>
    <w:pPr>
      <w:widowControl/>
      <w:tabs>
        <w:tab w:val="left" w:pos="567"/>
        <w:tab w:val="left" w:pos="794"/>
        <w:tab w:val="left" w:pos="1134"/>
        <w:tab w:val="left" w:pos="1191"/>
        <w:tab w:val="left" w:pos="1588"/>
        <w:tab w:val="left" w:pos="1701"/>
        <w:tab w:val="left" w:pos="1985"/>
        <w:tab w:val="left" w:pos="2268"/>
        <w:tab w:val="left" w:pos="2835"/>
        <w:tab w:val="left" w:pos="3402"/>
        <w:tab w:val="left" w:pos="3969"/>
        <w:tab w:val="left" w:pos="4536"/>
        <w:tab w:val="left" w:pos="5103"/>
        <w:tab w:val="left" w:pos="5670"/>
      </w:tabs>
      <w:overflowPunct w:val="0"/>
      <w:adjustRightInd w:val="0"/>
      <w:textAlignment w:val="baseline"/>
    </w:pPr>
    <w:rPr>
      <w:rFonts w:ascii="Courier New" w:eastAsia="Times New Roman" w:hAnsi="Courier New"/>
      <w:b/>
      <w:noProof/>
      <w:sz w:val="20"/>
      <w:szCs w:val="20"/>
      <w:lang w:val="en-GB" w:eastAsia="en-US"/>
    </w:rPr>
  </w:style>
  <w:style w:type="paragraph" w:customStyle="1" w:styleId="Call">
    <w:name w:val="Call"/>
    <w:basedOn w:val="Normal"/>
    <w:next w:val="Normal"/>
    <w:rsid w:val="002D0639"/>
    <w:pPr>
      <w:keepNext/>
      <w:keepLines/>
      <w:widowControl/>
      <w:tabs>
        <w:tab w:val="left" w:pos="794"/>
        <w:tab w:val="left" w:pos="1191"/>
        <w:tab w:val="left" w:pos="1588"/>
        <w:tab w:val="left" w:pos="1985"/>
      </w:tabs>
      <w:overflowPunct w:val="0"/>
      <w:adjustRightInd w:val="0"/>
      <w:spacing w:before="160"/>
      <w:ind w:left="794"/>
      <w:textAlignment w:val="baseline"/>
    </w:pPr>
    <w:rPr>
      <w:rFonts w:eastAsia="Times New Roman"/>
      <w:i/>
      <w:szCs w:val="20"/>
      <w:lang w:val="en-GB" w:eastAsia="en-US"/>
    </w:rPr>
  </w:style>
  <w:style w:type="paragraph" w:customStyle="1" w:styleId="ChapNo">
    <w:name w:val="Chap_No"/>
    <w:basedOn w:val="Normal"/>
    <w:next w:val="Chaptitle"/>
    <w:rsid w:val="002D0639"/>
    <w:pPr>
      <w:keepNext/>
      <w:keepLines/>
      <w:widowControl/>
      <w:tabs>
        <w:tab w:val="left" w:pos="794"/>
        <w:tab w:val="left" w:pos="1191"/>
        <w:tab w:val="left" w:pos="1588"/>
        <w:tab w:val="left" w:pos="1985"/>
      </w:tabs>
      <w:overflowPunct w:val="0"/>
      <w:adjustRightInd w:val="0"/>
      <w:spacing w:before="480"/>
      <w:jc w:val="center"/>
      <w:textAlignment w:val="baseline"/>
    </w:pPr>
    <w:rPr>
      <w:rFonts w:eastAsia="Times New Roman"/>
      <w:b/>
      <w:caps/>
      <w:sz w:val="28"/>
      <w:szCs w:val="20"/>
      <w:lang w:val="en-GB" w:eastAsia="en-US"/>
    </w:rPr>
  </w:style>
  <w:style w:type="paragraph" w:customStyle="1" w:styleId="Chaptitle">
    <w:name w:val="Chap_title"/>
    <w:basedOn w:val="Normal"/>
    <w:next w:val="Normalaftertitle"/>
    <w:rsid w:val="002D0639"/>
    <w:pPr>
      <w:keepNext/>
      <w:keepLines/>
      <w:widowControl/>
      <w:tabs>
        <w:tab w:val="left" w:pos="794"/>
        <w:tab w:val="left" w:pos="1191"/>
        <w:tab w:val="left" w:pos="1588"/>
        <w:tab w:val="left" w:pos="1985"/>
      </w:tabs>
      <w:overflowPunct w:val="0"/>
      <w:adjustRightInd w:val="0"/>
      <w:spacing w:before="240"/>
      <w:jc w:val="center"/>
      <w:textAlignment w:val="baseline"/>
    </w:pPr>
    <w:rPr>
      <w:rFonts w:eastAsia="Times New Roman"/>
      <w:b/>
      <w:sz w:val="28"/>
      <w:szCs w:val="20"/>
      <w:lang w:val="en-GB" w:eastAsia="en-US"/>
    </w:rPr>
  </w:style>
  <w:style w:type="paragraph" w:customStyle="1" w:styleId="Formal">
    <w:name w:val="Formal"/>
    <w:basedOn w:val="ASN1"/>
    <w:rsid w:val="002D0639"/>
    <w:rPr>
      <w:b w:val="0"/>
    </w:rPr>
  </w:style>
  <w:style w:type="paragraph" w:customStyle="1" w:styleId="RecNoBR">
    <w:name w:val="Rec_No_BR"/>
    <w:basedOn w:val="Normal"/>
    <w:next w:val="Rectitle"/>
    <w:rsid w:val="002D0639"/>
    <w:pPr>
      <w:keepNext/>
      <w:keepLines/>
      <w:widowControl/>
      <w:tabs>
        <w:tab w:val="left" w:pos="794"/>
        <w:tab w:val="left" w:pos="1191"/>
        <w:tab w:val="left" w:pos="1588"/>
        <w:tab w:val="left" w:pos="1985"/>
      </w:tabs>
      <w:overflowPunct w:val="0"/>
      <w:adjustRightInd w:val="0"/>
      <w:spacing w:before="480"/>
      <w:jc w:val="center"/>
      <w:textAlignment w:val="baseline"/>
    </w:pPr>
    <w:rPr>
      <w:rFonts w:eastAsia="Times New Roman"/>
      <w:caps/>
      <w:sz w:val="28"/>
      <w:szCs w:val="20"/>
      <w:lang w:val="en-GB" w:eastAsia="en-US"/>
    </w:rPr>
  </w:style>
  <w:style w:type="paragraph" w:customStyle="1" w:styleId="Rectitle">
    <w:name w:val="Rec_title"/>
    <w:basedOn w:val="Normal"/>
    <w:next w:val="Normalaftertitle"/>
    <w:rsid w:val="002D0639"/>
    <w:pPr>
      <w:keepNext/>
      <w:keepLines/>
      <w:widowControl/>
      <w:tabs>
        <w:tab w:val="left" w:pos="794"/>
        <w:tab w:val="left" w:pos="1191"/>
        <w:tab w:val="left" w:pos="1588"/>
        <w:tab w:val="left" w:pos="1985"/>
      </w:tabs>
      <w:overflowPunct w:val="0"/>
      <w:adjustRightInd w:val="0"/>
      <w:spacing w:before="360"/>
      <w:jc w:val="center"/>
      <w:textAlignment w:val="baseline"/>
    </w:pPr>
    <w:rPr>
      <w:rFonts w:eastAsia="Times New Roman"/>
      <w:b/>
      <w:sz w:val="28"/>
      <w:szCs w:val="20"/>
      <w:lang w:val="en-GB" w:eastAsia="en-US"/>
    </w:rPr>
  </w:style>
  <w:style w:type="character" w:styleId="EndnoteReference">
    <w:name w:val="endnote reference"/>
    <w:basedOn w:val="DefaultParagraphFont"/>
    <w:rsid w:val="002D0639"/>
    <w:rPr>
      <w:vertAlign w:val="superscript"/>
    </w:rPr>
  </w:style>
  <w:style w:type="paragraph" w:customStyle="1" w:styleId="enumlev2">
    <w:name w:val="enumlev2"/>
    <w:basedOn w:val="enumlev1"/>
    <w:rsid w:val="002D0639"/>
    <w:pPr>
      <w:tabs>
        <w:tab w:val="clear" w:pos="2608"/>
        <w:tab w:val="clear" w:pos="3345"/>
      </w:tabs>
      <w:ind w:left="1191" w:hanging="397"/>
    </w:pPr>
  </w:style>
  <w:style w:type="paragraph" w:customStyle="1" w:styleId="enumlev3">
    <w:name w:val="enumlev3"/>
    <w:basedOn w:val="enumlev2"/>
    <w:rsid w:val="002D0639"/>
    <w:pPr>
      <w:ind w:left="1588"/>
    </w:pPr>
  </w:style>
  <w:style w:type="paragraph" w:customStyle="1" w:styleId="Equation">
    <w:name w:val="Equation"/>
    <w:basedOn w:val="Normal"/>
    <w:rsid w:val="002D0639"/>
    <w:pPr>
      <w:widowControl/>
      <w:tabs>
        <w:tab w:val="left" w:pos="794"/>
        <w:tab w:val="center" w:pos="4820"/>
        <w:tab w:val="right" w:pos="9639"/>
      </w:tabs>
      <w:overflowPunct w:val="0"/>
      <w:adjustRightInd w:val="0"/>
      <w:textAlignment w:val="baseline"/>
    </w:pPr>
    <w:rPr>
      <w:rFonts w:eastAsia="Times New Roman"/>
      <w:szCs w:val="20"/>
      <w:lang w:val="en-GB" w:eastAsia="en-US"/>
    </w:rPr>
  </w:style>
  <w:style w:type="paragraph" w:customStyle="1" w:styleId="Equationlegend">
    <w:name w:val="Equation_legend"/>
    <w:basedOn w:val="Normal"/>
    <w:rsid w:val="002D0639"/>
    <w:pPr>
      <w:widowControl/>
      <w:tabs>
        <w:tab w:val="right" w:pos="1814"/>
        <w:tab w:val="left" w:pos="1985"/>
      </w:tabs>
      <w:overflowPunct w:val="0"/>
      <w:adjustRightInd w:val="0"/>
      <w:spacing w:before="80"/>
      <w:ind w:left="1985" w:hanging="1985"/>
      <w:textAlignment w:val="baseline"/>
    </w:pPr>
    <w:rPr>
      <w:rFonts w:eastAsia="Times New Roman"/>
      <w:szCs w:val="20"/>
      <w:lang w:val="en-GB" w:eastAsia="en-US"/>
    </w:rPr>
  </w:style>
  <w:style w:type="paragraph" w:customStyle="1" w:styleId="Figurelegend">
    <w:name w:val="Figure_legend"/>
    <w:basedOn w:val="Normal"/>
    <w:rsid w:val="002D0639"/>
    <w:pPr>
      <w:keepNext/>
      <w:keepLines/>
      <w:widowControl/>
      <w:overflowPunct w:val="0"/>
      <w:adjustRightInd w:val="0"/>
      <w:spacing w:before="20" w:after="20"/>
      <w:textAlignment w:val="baseline"/>
    </w:pPr>
    <w:rPr>
      <w:rFonts w:eastAsia="Times New Roman"/>
      <w:sz w:val="18"/>
      <w:szCs w:val="20"/>
      <w:lang w:val="en-GB" w:eastAsia="en-US"/>
    </w:rPr>
  </w:style>
  <w:style w:type="paragraph" w:customStyle="1" w:styleId="QuestionNoBR">
    <w:name w:val="Question_No_BR"/>
    <w:basedOn w:val="RecNoBR"/>
    <w:next w:val="Questiontitle"/>
    <w:rsid w:val="002D0639"/>
  </w:style>
  <w:style w:type="paragraph" w:customStyle="1" w:styleId="Questiontitle">
    <w:name w:val="Question_title"/>
    <w:basedOn w:val="Rectitle"/>
    <w:next w:val="Questionref"/>
    <w:rsid w:val="002D0639"/>
  </w:style>
  <w:style w:type="paragraph" w:customStyle="1" w:styleId="Questionref">
    <w:name w:val="Question_ref"/>
    <w:basedOn w:val="Recref"/>
    <w:next w:val="Questiondate"/>
    <w:rsid w:val="002D0639"/>
  </w:style>
  <w:style w:type="paragraph" w:customStyle="1" w:styleId="Recref">
    <w:name w:val="Rec_ref"/>
    <w:basedOn w:val="Normal"/>
    <w:next w:val="Recdate"/>
    <w:rsid w:val="002D0639"/>
    <w:pPr>
      <w:keepNext/>
      <w:keepLines/>
      <w:widowControl/>
      <w:overflowPunct w:val="0"/>
      <w:adjustRightInd w:val="0"/>
      <w:jc w:val="center"/>
      <w:textAlignment w:val="baseline"/>
    </w:pPr>
    <w:rPr>
      <w:rFonts w:eastAsia="Times New Roman"/>
      <w:szCs w:val="20"/>
      <w:lang w:val="en-GB" w:eastAsia="en-US"/>
    </w:rPr>
  </w:style>
  <w:style w:type="paragraph" w:customStyle="1" w:styleId="Recdate">
    <w:name w:val="Rec_date"/>
    <w:basedOn w:val="Normal"/>
    <w:next w:val="Normalaftertitle"/>
    <w:rsid w:val="002D0639"/>
    <w:pPr>
      <w:keepNext/>
      <w:keepLines/>
      <w:widowControl/>
      <w:overflowPunct w:val="0"/>
      <w:adjustRightInd w:val="0"/>
      <w:jc w:val="right"/>
      <w:textAlignment w:val="baseline"/>
    </w:pPr>
    <w:rPr>
      <w:rFonts w:eastAsia="Times New Roman"/>
      <w:i/>
      <w:sz w:val="22"/>
      <w:szCs w:val="20"/>
      <w:lang w:val="en-GB" w:eastAsia="en-US"/>
    </w:rPr>
  </w:style>
  <w:style w:type="paragraph" w:customStyle="1" w:styleId="Questiondate">
    <w:name w:val="Question_date"/>
    <w:basedOn w:val="Recdate"/>
    <w:next w:val="Normalaftertitle"/>
    <w:rsid w:val="002D0639"/>
  </w:style>
  <w:style w:type="paragraph" w:customStyle="1" w:styleId="RepNoBR">
    <w:name w:val="Rep_No_BR"/>
    <w:basedOn w:val="RecNoBR"/>
    <w:next w:val="Reptitle"/>
    <w:rsid w:val="002D0639"/>
  </w:style>
  <w:style w:type="paragraph" w:customStyle="1" w:styleId="Reptitle">
    <w:name w:val="Rep_title"/>
    <w:basedOn w:val="Rectitle"/>
    <w:next w:val="Repref"/>
    <w:rsid w:val="002D0639"/>
  </w:style>
  <w:style w:type="paragraph" w:customStyle="1" w:styleId="Repref">
    <w:name w:val="Rep_ref"/>
    <w:basedOn w:val="Recref"/>
    <w:next w:val="Repdate"/>
    <w:rsid w:val="002D0639"/>
  </w:style>
  <w:style w:type="paragraph" w:customStyle="1" w:styleId="Repdate">
    <w:name w:val="Rep_date"/>
    <w:basedOn w:val="Recdate"/>
    <w:next w:val="Normalaftertitle"/>
    <w:rsid w:val="002D0639"/>
  </w:style>
  <w:style w:type="paragraph" w:customStyle="1" w:styleId="ResNoBR">
    <w:name w:val="Res_No_BR"/>
    <w:basedOn w:val="RecNoBR"/>
    <w:next w:val="Restitle"/>
    <w:rsid w:val="002D0639"/>
  </w:style>
  <w:style w:type="paragraph" w:customStyle="1" w:styleId="Restitle">
    <w:name w:val="Res_title"/>
    <w:basedOn w:val="Rectitle"/>
    <w:next w:val="Resref"/>
    <w:rsid w:val="002D0639"/>
  </w:style>
  <w:style w:type="paragraph" w:customStyle="1" w:styleId="Resref">
    <w:name w:val="Res_ref"/>
    <w:basedOn w:val="Recref"/>
    <w:next w:val="Resdate"/>
    <w:rsid w:val="002D0639"/>
  </w:style>
  <w:style w:type="paragraph" w:customStyle="1" w:styleId="Resdate">
    <w:name w:val="Res_date"/>
    <w:basedOn w:val="Recdate"/>
    <w:next w:val="Normalaftertitle"/>
    <w:rsid w:val="002D0639"/>
  </w:style>
  <w:style w:type="paragraph" w:customStyle="1" w:styleId="Figurewithouttitle">
    <w:name w:val="Figure_without_title"/>
    <w:basedOn w:val="Normal"/>
    <w:next w:val="Normalaftertitle"/>
    <w:rsid w:val="002D0639"/>
    <w:pPr>
      <w:keepLines/>
      <w:widowControl/>
      <w:tabs>
        <w:tab w:val="left" w:pos="794"/>
        <w:tab w:val="left" w:pos="1191"/>
        <w:tab w:val="left" w:pos="1588"/>
        <w:tab w:val="left" w:pos="1985"/>
      </w:tabs>
      <w:overflowPunct w:val="0"/>
      <w:adjustRightInd w:val="0"/>
      <w:spacing w:before="240" w:after="120"/>
      <w:jc w:val="center"/>
      <w:textAlignment w:val="baseline"/>
    </w:pPr>
    <w:rPr>
      <w:rFonts w:eastAsia="Times New Roman"/>
      <w:szCs w:val="20"/>
      <w:lang w:val="en-GB" w:eastAsia="en-US"/>
    </w:rPr>
  </w:style>
  <w:style w:type="paragraph" w:customStyle="1" w:styleId="FirstFooter">
    <w:name w:val="FirstFooter"/>
    <w:basedOn w:val="Footer"/>
    <w:rsid w:val="002D0639"/>
    <w:pPr>
      <w:widowControl/>
      <w:tabs>
        <w:tab w:val="clear" w:pos="4320"/>
        <w:tab w:val="clear" w:pos="8640"/>
      </w:tabs>
      <w:autoSpaceDE/>
      <w:autoSpaceDN/>
      <w:spacing w:before="40"/>
    </w:pPr>
    <w:rPr>
      <w:rFonts w:eastAsia="Times New Roman"/>
      <w:sz w:val="16"/>
      <w:szCs w:val="20"/>
      <w:lang w:val="en-GB" w:eastAsia="en-US"/>
    </w:rPr>
  </w:style>
  <w:style w:type="character" w:styleId="FootnoteReference">
    <w:name w:val="footnote reference"/>
    <w:aliases w:val="Appel note de bas de p,Footnote Reference/,Appel note de bas de p +"/>
    <w:basedOn w:val="DefaultParagraphFont"/>
    <w:rsid w:val="002D0639"/>
    <w:rPr>
      <w:position w:val="6"/>
      <w:sz w:val="18"/>
    </w:rPr>
  </w:style>
  <w:style w:type="paragraph" w:styleId="FootnoteText">
    <w:name w:val="footnote text"/>
    <w:aliases w:val="footnote text,ALTS FOOTNOTE,Footnote Text Char Char1,Footnote Text Char4 Char Char,Footnote Text Char1 Char1 Char1 Char,Footnote Text Char Char1 Char1 Char Char,Footnote Text Char1 Char1 Char1 Char Char Char1,DNV-FT,DNV"/>
    <w:basedOn w:val="Note"/>
    <w:link w:val="FootnoteTextChar1"/>
    <w:qFormat/>
    <w:rsid w:val="002D0639"/>
    <w:pPr>
      <w:keepLines/>
      <w:tabs>
        <w:tab w:val="left" w:pos="255"/>
      </w:tabs>
      <w:ind w:left="255" w:hanging="255"/>
    </w:pPr>
  </w:style>
  <w:style w:type="paragraph" w:customStyle="1" w:styleId="Note">
    <w:name w:val="Note"/>
    <w:basedOn w:val="Normal"/>
    <w:rsid w:val="002D0639"/>
    <w:pPr>
      <w:widowControl/>
      <w:tabs>
        <w:tab w:val="left" w:pos="794"/>
        <w:tab w:val="left" w:pos="1191"/>
        <w:tab w:val="left" w:pos="1588"/>
        <w:tab w:val="left" w:pos="1985"/>
      </w:tabs>
      <w:overflowPunct w:val="0"/>
      <w:adjustRightInd w:val="0"/>
      <w:spacing w:before="80"/>
      <w:textAlignment w:val="baseline"/>
    </w:pPr>
    <w:rPr>
      <w:rFonts w:eastAsia="Times New Roman"/>
      <w:szCs w:val="20"/>
      <w:lang w:val="en-GB" w:eastAsia="en-US"/>
    </w:rPr>
  </w:style>
  <w:style w:type="paragraph" w:customStyle="1" w:styleId="Headingi">
    <w:name w:val="Heading_i"/>
    <w:basedOn w:val="Normal"/>
    <w:next w:val="Normal"/>
    <w:rsid w:val="002D0639"/>
    <w:pPr>
      <w:keepNext/>
      <w:widowControl/>
      <w:tabs>
        <w:tab w:val="left" w:pos="794"/>
        <w:tab w:val="left" w:pos="1191"/>
        <w:tab w:val="left" w:pos="1588"/>
        <w:tab w:val="left" w:pos="1985"/>
      </w:tabs>
      <w:overflowPunct w:val="0"/>
      <w:adjustRightInd w:val="0"/>
      <w:spacing w:before="160"/>
      <w:textAlignment w:val="baseline"/>
    </w:pPr>
    <w:rPr>
      <w:rFonts w:eastAsia="Times New Roman"/>
      <w:i/>
      <w:szCs w:val="20"/>
      <w:lang w:val="en-GB" w:eastAsia="en-US"/>
    </w:rPr>
  </w:style>
  <w:style w:type="paragraph" w:styleId="Index1">
    <w:name w:val="index 1"/>
    <w:basedOn w:val="Normal"/>
    <w:next w:val="Normal"/>
    <w:rsid w:val="002D0639"/>
    <w:pPr>
      <w:widowControl/>
      <w:tabs>
        <w:tab w:val="left" w:pos="794"/>
        <w:tab w:val="left" w:pos="1191"/>
        <w:tab w:val="left" w:pos="1588"/>
        <w:tab w:val="left" w:pos="1985"/>
      </w:tabs>
      <w:overflowPunct w:val="0"/>
      <w:adjustRightInd w:val="0"/>
      <w:textAlignment w:val="baseline"/>
    </w:pPr>
    <w:rPr>
      <w:rFonts w:eastAsia="Times New Roman"/>
      <w:szCs w:val="20"/>
      <w:lang w:val="en-GB" w:eastAsia="en-US"/>
    </w:rPr>
  </w:style>
  <w:style w:type="paragraph" w:styleId="Index2">
    <w:name w:val="index 2"/>
    <w:basedOn w:val="Normal"/>
    <w:next w:val="Normal"/>
    <w:rsid w:val="002D0639"/>
    <w:pPr>
      <w:widowControl/>
      <w:tabs>
        <w:tab w:val="left" w:pos="794"/>
        <w:tab w:val="left" w:pos="1191"/>
        <w:tab w:val="left" w:pos="1588"/>
        <w:tab w:val="left" w:pos="1985"/>
      </w:tabs>
      <w:overflowPunct w:val="0"/>
      <w:adjustRightInd w:val="0"/>
      <w:ind w:left="283"/>
      <w:textAlignment w:val="baseline"/>
    </w:pPr>
    <w:rPr>
      <w:rFonts w:eastAsia="Times New Roman"/>
      <w:szCs w:val="20"/>
      <w:lang w:val="en-GB" w:eastAsia="en-US"/>
    </w:rPr>
  </w:style>
  <w:style w:type="paragraph" w:styleId="Index3">
    <w:name w:val="index 3"/>
    <w:basedOn w:val="Normal"/>
    <w:next w:val="Normal"/>
    <w:rsid w:val="002D0639"/>
    <w:pPr>
      <w:widowControl/>
      <w:tabs>
        <w:tab w:val="left" w:pos="794"/>
        <w:tab w:val="left" w:pos="1191"/>
        <w:tab w:val="left" w:pos="1588"/>
        <w:tab w:val="left" w:pos="1985"/>
      </w:tabs>
      <w:overflowPunct w:val="0"/>
      <w:adjustRightInd w:val="0"/>
      <w:ind w:left="566"/>
      <w:textAlignment w:val="baseline"/>
    </w:pPr>
    <w:rPr>
      <w:rFonts w:eastAsia="Times New Roman"/>
      <w:szCs w:val="20"/>
      <w:lang w:val="en-GB" w:eastAsia="en-US"/>
    </w:rPr>
  </w:style>
  <w:style w:type="paragraph" w:customStyle="1" w:styleId="Section1">
    <w:name w:val="Section_1"/>
    <w:basedOn w:val="Normal"/>
    <w:next w:val="Normal"/>
    <w:rsid w:val="002D0639"/>
    <w:pPr>
      <w:widowControl/>
      <w:overflowPunct w:val="0"/>
      <w:adjustRightInd w:val="0"/>
      <w:spacing w:before="624"/>
      <w:jc w:val="center"/>
      <w:textAlignment w:val="baseline"/>
    </w:pPr>
    <w:rPr>
      <w:rFonts w:eastAsia="Times New Roman"/>
      <w:b/>
      <w:szCs w:val="20"/>
      <w:lang w:val="en-GB" w:eastAsia="en-US"/>
    </w:rPr>
  </w:style>
  <w:style w:type="paragraph" w:customStyle="1" w:styleId="Section2">
    <w:name w:val="Section_2"/>
    <w:basedOn w:val="Normal"/>
    <w:next w:val="Normal"/>
    <w:rsid w:val="002D0639"/>
    <w:pPr>
      <w:widowControl/>
      <w:overflowPunct w:val="0"/>
      <w:adjustRightInd w:val="0"/>
      <w:spacing w:before="240"/>
      <w:jc w:val="center"/>
      <w:textAlignment w:val="baseline"/>
    </w:pPr>
    <w:rPr>
      <w:rFonts w:eastAsia="Times New Roman"/>
      <w:i/>
      <w:szCs w:val="20"/>
      <w:lang w:val="en-GB" w:eastAsia="en-US"/>
    </w:rPr>
  </w:style>
  <w:style w:type="paragraph" w:customStyle="1" w:styleId="TableNotitle">
    <w:name w:val="Table_No &amp; title"/>
    <w:basedOn w:val="Normal"/>
    <w:next w:val="Tablehead"/>
    <w:rsid w:val="002D0639"/>
    <w:pPr>
      <w:keepNext/>
      <w:keepLines/>
      <w:widowControl/>
      <w:tabs>
        <w:tab w:val="left" w:pos="794"/>
        <w:tab w:val="left" w:pos="1191"/>
        <w:tab w:val="left" w:pos="1588"/>
        <w:tab w:val="left" w:pos="1985"/>
      </w:tabs>
      <w:overflowPunct w:val="0"/>
      <w:adjustRightInd w:val="0"/>
      <w:spacing w:before="360" w:after="120"/>
      <w:jc w:val="center"/>
      <w:textAlignment w:val="baseline"/>
    </w:pPr>
    <w:rPr>
      <w:rFonts w:eastAsia="Times New Roman"/>
      <w:b/>
      <w:szCs w:val="20"/>
      <w:lang w:val="en-GB" w:eastAsia="en-US"/>
    </w:rPr>
  </w:style>
  <w:style w:type="paragraph" w:customStyle="1" w:styleId="TableNoBR">
    <w:name w:val="Table_No_BR"/>
    <w:basedOn w:val="Normal"/>
    <w:next w:val="TabletitleBR"/>
    <w:link w:val="TableNoBRChar"/>
    <w:rsid w:val="002D0639"/>
    <w:pPr>
      <w:keepNext/>
      <w:widowControl/>
      <w:tabs>
        <w:tab w:val="left" w:pos="794"/>
        <w:tab w:val="left" w:pos="1191"/>
        <w:tab w:val="left" w:pos="1588"/>
        <w:tab w:val="left" w:pos="1985"/>
      </w:tabs>
      <w:overflowPunct w:val="0"/>
      <w:adjustRightInd w:val="0"/>
      <w:spacing w:before="560" w:after="120"/>
      <w:jc w:val="center"/>
      <w:textAlignment w:val="baseline"/>
    </w:pPr>
    <w:rPr>
      <w:rFonts w:eastAsia="Times New Roman"/>
      <w:caps/>
      <w:szCs w:val="20"/>
      <w:lang w:val="en-GB" w:eastAsia="en-US"/>
    </w:rPr>
  </w:style>
  <w:style w:type="paragraph" w:customStyle="1" w:styleId="PartNo">
    <w:name w:val="Part_No"/>
    <w:basedOn w:val="Normal"/>
    <w:next w:val="Partref"/>
    <w:rsid w:val="002D0639"/>
    <w:pPr>
      <w:keepNext/>
      <w:keepLines/>
      <w:widowControl/>
      <w:tabs>
        <w:tab w:val="left" w:pos="794"/>
        <w:tab w:val="left" w:pos="1191"/>
        <w:tab w:val="left" w:pos="1588"/>
        <w:tab w:val="left" w:pos="1985"/>
      </w:tabs>
      <w:overflowPunct w:val="0"/>
      <w:adjustRightInd w:val="0"/>
      <w:spacing w:before="480" w:after="80"/>
      <w:jc w:val="center"/>
      <w:textAlignment w:val="baseline"/>
    </w:pPr>
    <w:rPr>
      <w:rFonts w:eastAsia="Times New Roman"/>
      <w:caps/>
      <w:sz w:val="28"/>
      <w:szCs w:val="20"/>
      <w:lang w:val="en-GB" w:eastAsia="en-US"/>
    </w:rPr>
  </w:style>
  <w:style w:type="paragraph" w:customStyle="1" w:styleId="Partref">
    <w:name w:val="Part_ref"/>
    <w:basedOn w:val="Normal"/>
    <w:next w:val="Parttitle"/>
    <w:rsid w:val="002D0639"/>
    <w:pPr>
      <w:keepNext/>
      <w:keepLines/>
      <w:widowControl/>
      <w:tabs>
        <w:tab w:val="left" w:pos="794"/>
        <w:tab w:val="left" w:pos="1191"/>
        <w:tab w:val="left" w:pos="1588"/>
        <w:tab w:val="left" w:pos="1985"/>
      </w:tabs>
      <w:overflowPunct w:val="0"/>
      <w:adjustRightInd w:val="0"/>
      <w:spacing w:before="280"/>
      <w:jc w:val="center"/>
      <w:textAlignment w:val="baseline"/>
    </w:pPr>
    <w:rPr>
      <w:rFonts w:eastAsia="Times New Roman"/>
      <w:szCs w:val="20"/>
      <w:lang w:val="en-GB" w:eastAsia="en-US"/>
    </w:rPr>
  </w:style>
  <w:style w:type="paragraph" w:customStyle="1" w:styleId="Parttitle">
    <w:name w:val="Part_title"/>
    <w:basedOn w:val="Normal"/>
    <w:next w:val="Normalaftertitle"/>
    <w:rsid w:val="002D0639"/>
    <w:pPr>
      <w:keepNext/>
      <w:keepLines/>
      <w:widowControl/>
      <w:tabs>
        <w:tab w:val="left" w:pos="794"/>
        <w:tab w:val="left" w:pos="1191"/>
        <w:tab w:val="left" w:pos="1588"/>
        <w:tab w:val="left" w:pos="1985"/>
      </w:tabs>
      <w:overflowPunct w:val="0"/>
      <w:adjustRightInd w:val="0"/>
      <w:spacing w:before="240" w:after="280"/>
      <w:jc w:val="center"/>
      <w:textAlignment w:val="baseline"/>
    </w:pPr>
    <w:rPr>
      <w:rFonts w:eastAsia="Times New Roman"/>
      <w:b/>
      <w:sz w:val="28"/>
      <w:szCs w:val="20"/>
      <w:lang w:val="en-GB" w:eastAsia="en-US"/>
    </w:rPr>
  </w:style>
  <w:style w:type="paragraph" w:customStyle="1" w:styleId="RecNo">
    <w:name w:val="Rec_No"/>
    <w:basedOn w:val="Normal"/>
    <w:next w:val="Rectitle"/>
    <w:rsid w:val="002D0639"/>
    <w:pPr>
      <w:keepNext/>
      <w:keepLines/>
      <w:widowControl/>
      <w:tabs>
        <w:tab w:val="left" w:pos="794"/>
        <w:tab w:val="left" w:pos="1191"/>
        <w:tab w:val="left" w:pos="1588"/>
        <w:tab w:val="left" w:pos="1985"/>
      </w:tabs>
      <w:overflowPunct w:val="0"/>
      <w:adjustRightInd w:val="0"/>
      <w:textAlignment w:val="baseline"/>
    </w:pPr>
    <w:rPr>
      <w:rFonts w:eastAsia="Times New Roman"/>
      <w:b/>
      <w:sz w:val="28"/>
      <w:szCs w:val="20"/>
      <w:lang w:val="en-GB" w:eastAsia="en-US"/>
    </w:rPr>
  </w:style>
  <w:style w:type="paragraph" w:customStyle="1" w:styleId="QuestionNo">
    <w:name w:val="Question_No"/>
    <w:basedOn w:val="RecNo"/>
    <w:next w:val="Questiontitle"/>
    <w:rsid w:val="002D0639"/>
  </w:style>
  <w:style w:type="character" w:customStyle="1" w:styleId="Recdef">
    <w:name w:val="Rec_def"/>
    <w:basedOn w:val="DefaultParagraphFont"/>
    <w:rsid w:val="002D0639"/>
    <w:rPr>
      <w:b/>
    </w:rPr>
  </w:style>
  <w:style w:type="paragraph" w:customStyle="1" w:styleId="Reftext">
    <w:name w:val="Ref_text"/>
    <w:basedOn w:val="Normal"/>
    <w:rsid w:val="002D0639"/>
    <w:pPr>
      <w:widowControl/>
      <w:tabs>
        <w:tab w:val="left" w:pos="794"/>
        <w:tab w:val="left" w:pos="1191"/>
        <w:tab w:val="left" w:pos="1588"/>
        <w:tab w:val="left" w:pos="1985"/>
      </w:tabs>
      <w:overflowPunct w:val="0"/>
      <w:adjustRightInd w:val="0"/>
      <w:ind w:left="794" w:hanging="794"/>
      <w:textAlignment w:val="baseline"/>
    </w:pPr>
    <w:rPr>
      <w:rFonts w:eastAsia="Times New Roman"/>
      <w:szCs w:val="20"/>
      <w:lang w:val="en-GB" w:eastAsia="en-US"/>
    </w:rPr>
  </w:style>
  <w:style w:type="paragraph" w:customStyle="1" w:styleId="Reftitle">
    <w:name w:val="Ref_title"/>
    <w:basedOn w:val="Normal"/>
    <w:next w:val="Reftext"/>
    <w:rsid w:val="002D0639"/>
    <w:pPr>
      <w:widowControl/>
      <w:tabs>
        <w:tab w:val="left" w:pos="794"/>
        <w:tab w:val="left" w:pos="1191"/>
        <w:tab w:val="left" w:pos="1588"/>
        <w:tab w:val="left" w:pos="1985"/>
      </w:tabs>
      <w:overflowPunct w:val="0"/>
      <w:adjustRightInd w:val="0"/>
      <w:spacing w:before="480"/>
      <w:jc w:val="center"/>
      <w:textAlignment w:val="baseline"/>
    </w:pPr>
    <w:rPr>
      <w:rFonts w:eastAsia="Times New Roman"/>
      <w:b/>
      <w:szCs w:val="20"/>
      <w:lang w:val="en-GB" w:eastAsia="en-US"/>
    </w:rPr>
  </w:style>
  <w:style w:type="paragraph" w:customStyle="1" w:styleId="RepNo">
    <w:name w:val="Rep_No"/>
    <w:basedOn w:val="RecNo"/>
    <w:next w:val="Reptitle"/>
    <w:rsid w:val="002D0639"/>
  </w:style>
  <w:style w:type="character" w:customStyle="1" w:styleId="Resdef">
    <w:name w:val="Res_def"/>
    <w:basedOn w:val="DefaultParagraphFont"/>
    <w:rsid w:val="002D0639"/>
    <w:rPr>
      <w:rFonts w:ascii="Times New Roman" w:hAnsi="Times New Roman"/>
      <w:b/>
    </w:rPr>
  </w:style>
  <w:style w:type="paragraph" w:customStyle="1" w:styleId="ResNo">
    <w:name w:val="Res_No"/>
    <w:basedOn w:val="RecNo"/>
    <w:next w:val="Restitle"/>
    <w:rsid w:val="002D0639"/>
  </w:style>
  <w:style w:type="paragraph" w:customStyle="1" w:styleId="SectionNo">
    <w:name w:val="Section_No"/>
    <w:basedOn w:val="Normal"/>
    <w:next w:val="Sectiontitle"/>
    <w:rsid w:val="002D0639"/>
    <w:pPr>
      <w:keepNext/>
      <w:keepLines/>
      <w:widowControl/>
      <w:tabs>
        <w:tab w:val="left" w:pos="794"/>
        <w:tab w:val="left" w:pos="1191"/>
        <w:tab w:val="left" w:pos="1588"/>
        <w:tab w:val="left" w:pos="1985"/>
      </w:tabs>
      <w:overflowPunct w:val="0"/>
      <w:adjustRightInd w:val="0"/>
      <w:spacing w:before="480" w:after="80"/>
      <w:jc w:val="center"/>
      <w:textAlignment w:val="baseline"/>
    </w:pPr>
    <w:rPr>
      <w:rFonts w:eastAsia="Times New Roman"/>
      <w:caps/>
      <w:sz w:val="28"/>
      <w:szCs w:val="20"/>
      <w:lang w:val="en-GB" w:eastAsia="en-US"/>
    </w:rPr>
  </w:style>
  <w:style w:type="paragraph" w:customStyle="1" w:styleId="Sectiontitle">
    <w:name w:val="Section_title"/>
    <w:basedOn w:val="Normal"/>
    <w:next w:val="Normalaftertitle"/>
    <w:rsid w:val="002D0639"/>
    <w:pPr>
      <w:keepNext/>
      <w:keepLines/>
      <w:widowControl/>
      <w:tabs>
        <w:tab w:val="left" w:pos="794"/>
        <w:tab w:val="left" w:pos="1191"/>
        <w:tab w:val="left" w:pos="1588"/>
        <w:tab w:val="left" w:pos="1985"/>
      </w:tabs>
      <w:overflowPunct w:val="0"/>
      <w:adjustRightInd w:val="0"/>
      <w:spacing w:before="480" w:after="280"/>
      <w:jc w:val="center"/>
      <w:textAlignment w:val="baseline"/>
    </w:pPr>
    <w:rPr>
      <w:rFonts w:eastAsia="Times New Roman"/>
      <w:b/>
      <w:sz w:val="28"/>
      <w:szCs w:val="20"/>
      <w:lang w:val="en-GB" w:eastAsia="en-US"/>
    </w:rPr>
  </w:style>
  <w:style w:type="paragraph" w:customStyle="1" w:styleId="SpecialFooter">
    <w:name w:val="Special Footer"/>
    <w:basedOn w:val="Footer"/>
    <w:rsid w:val="002D0639"/>
    <w:pPr>
      <w:widowControl/>
      <w:tabs>
        <w:tab w:val="clear" w:pos="4320"/>
        <w:tab w:val="clear" w:pos="8640"/>
        <w:tab w:val="left" w:pos="567"/>
        <w:tab w:val="left" w:pos="1134"/>
        <w:tab w:val="left" w:pos="1701"/>
        <w:tab w:val="left" w:pos="2268"/>
        <w:tab w:val="left" w:pos="2835"/>
        <w:tab w:val="left" w:pos="5954"/>
        <w:tab w:val="right" w:pos="9639"/>
      </w:tabs>
      <w:overflowPunct w:val="0"/>
      <w:adjustRightInd w:val="0"/>
      <w:jc w:val="both"/>
      <w:textAlignment w:val="baseline"/>
    </w:pPr>
    <w:rPr>
      <w:rFonts w:eastAsia="Times New Roman"/>
      <w:sz w:val="16"/>
      <w:szCs w:val="20"/>
      <w:lang w:val="en-GB" w:eastAsia="en-US"/>
    </w:rPr>
  </w:style>
  <w:style w:type="character" w:customStyle="1" w:styleId="Tablefreq">
    <w:name w:val="Table_freq"/>
    <w:basedOn w:val="DefaultParagraphFont"/>
    <w:rsid w:val="002D0639"/>
    <w:rPr>
      <w:b/>
      <w:color w:val="auto"/>
    </w:rPr>
  </w:style>
  <w:style w:type="paragraph" w:customStyle="1" w:styleId="Tablelegend">
    <w:name w:val="Table_legend"/>
    <w:basedOn w:val="Normal"/>
    <w:rsid w:val="002D0639"/>
    <w:pPr>
      <w:widowControl/>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djustRightInd w:val="0"/>
      <w:spacing w:after="40"/>
      <w:textAlignment w:val="baseline"/>
    </w:pPr>
    <w:rPr>
      <w:rFonts w:eastAsia="Times New Roman"/>
      <w:sz w:val="22"/>
      <w:szCs w:val="20"/>
      <w:lang w:val="en-GB" w:eastAsia="en-US"/>
    </w:rPr>
  </w:style>
  <w:style w:type="paragraph" w:customStyle="1" w:styleId="Tableref">
    <w:name w:val="Table_ref"/>
    <w:basedOn w:val="Normal"/>
    <w:next w:val="TabletitleBR"/>
    <w:rsid w:val="002D0639"/>
    <w:pPr>
      <w:keepNext/>
      <w:widowControl/>
      <w:tabs>
        <w:tab w:val="left" w:pos="794"/>
        <w:tab w:val="left" w:pos="1191"/>
        <w:tab w:val="left" w:pos="1588"/>
        <w:tab w:val="left" w:pos="1985"/>
      </w:tabs>
      <w:overflowPunct w:val="0"/>
      <w:adjustRightInd w:val="0"/>
      <w:spacing w:after="120"/>
      <w:jc w:val="center"/>
      <w:textAlignment w:val="baseline"/>
    </w:pPr>
    <w:rPr>
      <w:rFonts w:eastAsia="Times New Roman"/>
      <w:szCs w:val="20"/>
      <w:lang w:val="en-GB" w:eastAsia="en-US"/>
    </w:rPr>
  </w:style>
  <w:style w:type="paragraph" w:customStyle="1" w:styleId="Title1">
    <w:name w:val="Title 1"/>
    <w:basedOn w:val="Normal"/>
    <w:next w:val="Title2"/>
    <w:rsid w:val="007A39D9"/>
    <w:pPr>
      <w:widowControl/>
      <w:tabs>
        <w:tab w:val="left" w:pos="567"/>
        <w:tab w:val="left" w:pos="1134"/>
        <w:tab w:val="left" w:pos="1701"/>
        <w:tab w:val="left" w:pos="2268"/>
        <w:tab w:val="left" w:pos="2835"/>
      </w:tabs>
      <w:overflowPunct w:val="0"/>
      <w:adjustRightInd w:val="0"/>
      <w:spacing w:before="240"/>
      <w:jc w:val="center"/>
      <w:textAlignment w:val="baseline"/>
    </w:pPr>
    <w:rPr>
      <w:rFonts w:eastAsia="Times New Roman"/>
      <w:caps/>
      <w:sz w:val="28"/>
      <w:szCs w:val="20"/>
      <w:lang w:val="en-GB" w:eastAsia="en-US"/>
    </w:rPr>
  </w:style>
  <w:style w:type="paragraph" w:customStyle="1" w:styleId="Title2">
    <w:name w:val="Title 2"/>
    <w:basedOn w:val="Title1"/>
    <w:next w:val="Title3"/>
    <w:rsid w:val="002D0639"/>
  </w:style>
  <w:style w:type="paragraph" w:customStyle="1" w:styleId="Title3">
    <w:name w:val="Title 3"/>
    <w:basedOn w:val="Title2"/>
    <w:next w:val="Title4"/>
    <w:rsid w:val="002D0639"/>
    <w:rPr>
      <w:caps w:val="0"/>
    </w:rPr>
  </w:style>
  <w:style w:type="paragraph" w:customStyle="1" w:styleId="Title4">
    <w:name w:val="Title 4"/>
    <w:basedOn w:val="Title3"/>
    <w:next w:val="Heading1"/>
    <w:rsid w:val="002D0639"/>
    <w:rPr>
      <w:b/>
    </w:rPr>
  </w:style>
  <w:style w:type="paragraph" w:customStyle="1" w:styleId="toc0">
    <w:name w:val="toc 0"/>
    <w:basedOn w:val="Normal"/>
    <w:next w:val="TOC1"/>
    <w:rsid w:val="002D0639"/>
    <w:pPr>
      <w:widowControl/>
      <w:tabs>
        <w:tab w:val="right" w:pos="9639"/>
      </w:tabs>
      <w:overflowPunct w:val="0"/>
      <w:adjustRightInd w:val="0"/>
      <w:textAlignment w:val="baseline"/>
    </w:pPr>
    <w:rPr>
      <w:rFonts w:eastAsia="Times New Roman"/>
      <w:b/>
      <w:szCs w:val="20"/>
      <w:lang w:val="en-GB" w:eastAsia="en-US"/>
    </w:rPr>
  </w:style>
  <w:style w:type="paragraph" w:styleId="TOC1">
    <w:name w:val="toc 1"/>
    <w:basedOn w:val="Normal"/>
    <w:rsid w:val="002D0639"/>
    <w:pPr>
      <w:keepLines/>
      <w:widowControl/>
      <w:tabs>
        <w:tab w:val="left" w:pos="964"/>
        <w:tab w:val="left" w:leader="dot" w:pos="8789"/>
        <w:tab w:val="right" w:pos="9639"/>
      </w:tabs>
      <w:overflowPunct w:val="0"/>
      <w:adjustRightInd w:val="0"/>
      <w:spacing w:before="240"/>
      <w:ind w:left="680" w:right="851" w:hanging="680"/>
      <w:textAlignment w:val="baseline"/>
    </w:pPr>
    <w:rPr>
      <w:rFonts w:eastAsia="Times New Roman"/>
      <w:szCs w:val="20"/>
      <w:lang w:val="en-GB" w:eastAsia="en-US"/>
    </w:rPr>
  </w:style>
  <w:style w:type="paragraph" w:styleId="TOC2">
    <w:name w:val="toc 2"/>
    <w:basedOn w:val="TOC1"/>
    <w:rsid w:val="002D0639"/>
    <w:pPr>
      <w:spacing w:before="80"/>
      <w:ind w:left="1531" w:hanging="851"/>
    </w:pPr>
  </w:style>
  <w:style w:type="paragraph" w:styleId="TOC3">
    <w:name w:val="toc 3"/>
    <w:basedOn w:val="TOC2"/>
    <w:rsid w:val="002D0639"/>
  </w:style>
  <w:style w:type="paragraph" w:styleId="TOC4">
    <w:name w:val="toc 4"/>
    <w:basedOn w:val="TOC3"/>
    <w:rsid w:val="002D0639"/>
  </w:style>
  <w:style w:type="paragraph" w:styleId="TOC5">
    <w:name w:val="toc 5"/>
    <w:basedOn w:val="TOC4"/>
    <w:rsid w:val="002D0639"/>
  </w:style>
  <w:style w:type="paragraph" w:styleId="TOC6">
    <w:name w:val="toc 6"/>
    <w:basedOn w:val="TOC4"/>
    <w:rsid w:val="002D0639"/>
  </w:style>
  <w:style w:type="paragraph" w:styleId="TOC7">
    <w:name w:val="toc 7"/>
    <w:basedOn w:val="TOC4"/>
    <w:rsid w:val="002D0639"/>
  </w:style>
  <w:style w:type="paragraph" w:styleId="TOC8">
    <w:name w:val="toc 8"/>
    <w:basedOn w:val="TOC4"/>
    <w:rsid w:val="002D0639"/>
  </w:style>
  <w:style w:type="paragraph" w:customStyle="1" w:styleId="FiguretitleBR">
    <w:name w:val="Figure_title_BR"/>
    <w:basedOn w:val="TabletitleBR"/>
    <w:next w:val="Figurewithouttitle"/>
    <w:rsid w:val="002D0639"/>
    <w:pPr>
      <w:keepNext w:val="0"/>
      <w:spacing w:after="480"/>
    </w:pPr>
  </w:style>
  <w:style w:type="paragraph" w:customStyle="1" w:styleId="FigureNoBR">
    <w:name w:val="Figure_No_BR"/>
    <w:basedOn w:val="Normal"/>
    <w:next w:val="FiguretitleBR"/>
    <w:rsid w:val="002D0639"/>
    <w:pPr>
      <w:keepNext/>
      <w:keepLines/>
      <w:widowControl/>
      <w:tabs>
        <w:tab w:val="left" w:pos="794"/>
        <w:tab w:val="left" w:pos="1191"/>
        <w:tab w:val="left" w:pos="1588"/>
        <w:tab w:val="left" w:pos="1985"/>
      </w:tabs>
      <w:overflowPunct w:val="0"/>
      <w:adjustRightInd w:val="0"/>
      <w:spacing w:before="480" w:after="120"/>
      <w:jc w:val="center"/>
      <w:textAlignment w:val="baseline"/>
    </w:pPr>
    <w:rPr>
      <w:rFonts w:eastAsia="Times New Roman"/>
      <w:caps/>
      <w:szCs w:val="20"/>
      <w:lang w:val="en-GB" w:eastAsia="en-US"/>
    </w:rPr>
  </w:style>
  <w:style w:type="paragraph" w:customStyle="1" w:styleId="TableText0">
    <w:name w:val="Table_Text"/>
    <w:basedOn w:val="Normal"/>
    <w:rsid w:val="002D0639"/>
    <w:pPr>
      <w:widowControl/>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autoSpaceDE/>
      <w:autoSpaceDN/>
      <w:spacing w:before="40" w:after="40"/>
    </w:pPr>
    <w:rPr>
      <w:rFonts w:eastAsia="Times New Roman"/>
      <w:sz w:val="22"/>
      <w:szCs w:val="20"/>
      <w:lang w:eastAsia="en-US"/>
    </w:rPr>
  </w:style>
  <w:style w:type="character" w:customStyle="1" w:styleId="TabletextChar">
    <w:name w:val="Table_text Char"/>
    <w:basedOn w:val="DefaultParagraphFont"/>
    <w:link w:val="Tabletext"/>
    <w:rsid w:val="002D0639"/>
    <w:rPr>
      <w:sz w:val="22"/>
      <w:lang w:val="en-GB" w:eastAsia="en-US" w:bidi="ar-SA"/>
    </w:rPr>
  </w:style>
  <w:style w:type="character" w:customStyle="1" w:styleId="TabletitleBRChar">
    <w:name w:val="Table_title_BR Char"/>
    <w:basedOn w:val="DefaultParagraphFont"/>
    <w:link w:val="TabletitleBR"/>
    <w:rsid w:val="002D0639"/>
    <w:rPr>
      <w:b/>
      <w:sz w:val="24"/>
      <w:lang w:val="en-GB" w:eastAsia="en-US" w:bidi="ar-SA"/>
    </w:rPr>
  </w:style>
  <w:style w:type="character" w:customStyle="1" w:styleId="TableNoBRChar">
    <w:name w:val="Table_No_BR Char"/>
    <w:basedOn w:val="DefaultParagraphFont"/>
    <w:link w:val="TableNoBR"/>
    <w:rsid w:val="002D0639"/>
    <w:rPr>
      <w:caps/>
      <w:sz w:val="24"/>
      <w:lang w:val="en-GB" w:eastAsia="en-US" w:bidi="ar-SA"/>
    </w:rPr>
  </w:style>
  <w:style w:type="character" w:customStyle="1" w:styleId="AnnexNotitleChar">
    <w:name w:val="Annex_No &amp; title Char"/>
    <w:basedOn w:val="DefaultParagraphFont"/>
    <w:link w:val="AnnexNotitle"/>
    <w:rsid w:val="002D0639"/>
    <w:rPr>
      <w:b/>
      <w:sz w:val="28"/>
      <w:lang w:val="en-GB" w:eastAsia="en-US" w:bidi="ar-SA"/>
    </w:rPr>
  </w:style>
  <w:style w:type="paragraph" w:customStyle="1" w:styleId="Style1">
    <w:name w:val="Style1"/>
    <w:basedOn w:val="Normal"/>
    <w:rsid w:val="002D0639"/>
    <w:pPr>
      <w:widowControl/>
      <w:tabs>
        <w:tab w:val="left" w:pos="794"/>
        <w:tab w:val="left" w:pos="1191"/>
        <w:tab w:val="left" w:pos="1588"/>
        <w:tab w:val="left" w:pos="1985"/>
      </w:tabs>
      <w:overflowPunct w:val="0"/>
      <w:adjustRightInd w:val="0"/>
      <w:ind w:left="720"/>
      <w:textAlignment w:val="baseline"/>
    </w:pPr>
    <w:rPr>
      <w:rFonts w:eastAsia="Times New Roman"/>
      <w:sz w:val="20"/>
      <w:szCs w:val="20"/>
      <w:lang w:val="en-GB" w:eastAsia="en-US"/>
    </w:rPr>
  </w:style>
  <w:style w:type="character" w:customStyle="1" w:styleId="enumlev1Char">
    <w:name w:val="enumlev1 Char"/>
    <w:basedOn w:val="DefaultParagraphFont"/>
    <w:link w:val="enumlev1"/>
    <w:rsid w:val="00BE4E18"/>
    <w:rPr>
      <w:sz w:val="24"/>
      <w:szCs w:val="24"/>
      <w:lang w:val="en-GB" w:eastAsia="en-US"/>
    </w:rPr>
  </w:style>
  <w:style w:type="character" w:styleId="Strong">
    <w:name w:val="Strong"/>
    <w:basedOn w:val="DefaultParagraphFont"/>
    <w:uiPriority w:val="22"/>
    <w:qFormat/>
    <w:rsid w:val="002D0639"/>
    <w:rPr>
      <w:b/>
      <w:bCs/>
    </w:rPr>
  </w:style>
  <w:style w:type="paragraph" w:customStyle="1" w:styleId="TableNo">
    <w:name w:val="Table_No"/>
    <w:basedOn w:val="Normal"/>
    <w:next w:val="Normal"/>
    <w:link w:val="TableNoChar"/>
    <w:rsid w:val="002D0639"/>
    <w:pPr>
      <w:keepNext/>
      <w:widowControl/>
      <w:tabs>
        <w:tab w:val="left" w:pos="794"/>
        <w:tab w:val="left" w:pos="1191"/>
        <w:tab w:val="left" w:pos="1588"/>
        <w:tab w:val="left" w:pos="1985"/>
      </w:tabs>
      <w:overflowPunct w:val="0"/>
      <w:adjustRightInd w:val="0"/>
      <w:spacing w:before="560" w:after="120"/>
      <w:jc w:val="center"/>
      <w:textAlignment w:val="baseline"/>
    </w:pPr>
    <w:rPr>
      <w:rFonts w:eastAsia="Times New Roman"/>
      <w:caps/>
      <w:szCs w:val="20"/>
      <w:lang w:eastAsia="en-US"/>
    </w:rPr>
  </w:style>
  <w:style w:type="character" w:customStyle="1" w:styleId="TableNoChar">
    <w:name w:val="Table_No Char"/>
    <w:basedOn w:val="DefaultParagraphFont"/>
    <w:link w:val="TableNo"/>
    <w:rsid w:val="002D0639"/>
    <w:rPr>
      <w:caps/>
      <w:sz w:val="24"/>
      <w:lang w:val="en-US" w:eastAsia="en-US" w:bidi="ar-SA"/>
    </w:rPr>
  </w:style>
  <w:style w:type="character" w:customStyle="1" w:styleId="HeadingbChar">
    <w:name w:val="Heading_b Char"/>
    <w:basedOn w:val="DefaultParagraphFont"/>
    <w:link w:val="Headingb"/>
    <w:rsid w:val="00E94B2A"/>
    <w:rPr>
      <w:rFonts w:ascii="Times New Roman Bold" w:eastAsia="Times New Roman" w:hAnsi="Times New Roman Bold"/>
      <w:b/>
      <w:sz w:val="24"/>
      <w:lang w:val="en-GB" w:eastAsia="en-US"/>
    </w:rPr>
  </w:style>
  <w:style w:type="paragraph" w:customStyle="1" w:styleId="TableTitle">
    <w:name w:val="Table_Title"/>
    <w:basedOn w:val="Normal"/>
    <w:next w:val="TableText0"/>
    <w:rsid w:val="002D0639"/>
    <w:pPr>
      <w:keepNext/>
      <w:keepLines/>
      <w:widowControl/>
      <w:tabs>
        <w:tab w:val="left" w:pos="794"/>
        <w:tab w:val="left" w:pos="1191"/>
        <w:tab w:val="left" w:pos="1588"/>
        <w:tab w:val="left" w:pos="1985"/>
      </w:tabs>
      <w:autoSpaceDE/>
      <w:autoSpaceDN/>
      <w:spacing w:after="120"/>
      <w:jc w:val="center"/>
    </w:pPr>
    <w:rPr>
      <w:rFonts w:eastAsia="Times New Roman"/>
      <w:b/>
      <w:szCs w:val="20"/>
      <w:lang w:eastAsia="en-US"/>
    </w:rPr>
  </w:style>
  <w:style w:type="paragraph" w:customStyle="1" w:styleId="Tabletitle0">
    <w:name w:val="Table_title"/>
    <w:basedOn w:val="Normal"/>
    <w:next w:val="Tabletext"/>
    <w:rsid w:val="002D0639"/>
    <w:pPr>
      <w:keepNext/>
      <w:keepLines/>
      <w:widowControl/>
      <w:tabs>
        <w:tab w:val="left" w:pos="794"/>
        <w:tab w:val="left" w:pos="1191"/>
        <w:tab w:val="left" w:pos="1588"/>
        <w:tab w:val="left" w:pos="1985"/>
      </w:tabs>
      <w:overflowPunct w:val="0"/>
      <w:adjustRightInd w:val="0"/>
      <w:spacing w:after="120"/>
      <w:jc w:val="center"/>
      <w:textAlignment w:val="baseline"/>
    </w:pPr>
    <w:rPr>
      <w:rFonts w:ascii="Times New Roman Bold" w:eastAsia="Times New Roman" w:hAnsi="Times New Roman Bold"/>
      <w:b/>
      <w:szCs w:val="20"/>
      <w:lang w:eastAsia="en-US"/>
    </w:rPr>
  </w:style>
  <w:style w:type="paragraph" w:customStyle="1" w:styleId="Annextitle">
    <w:name w:val="Annex_title"/>
    <w:basedOn w:val="Normal"/>
    <w:next w:val="Normal"/>
    <w:link w:val="AnnextitleChar"/>
    <w:rsid w:val="002D0639"/>
    <w:pPr>
      <w:keepNext/>
      <w:keepLines/>
      <w:widowControl/>
      <w:tabs>
        <w:tab w:val="left" w:pos="794"/>
        <w:tab w:val="left" w:pos="1191"/>
        <w:tab w:val="left" w:pos="1588"/>
        <w:tab w:val="left" w:pos="1985"/>
      </w:tabs>
      <w:overflowPunct w:val="0"/>
      <w:adjustRightInd w:val="0"/>
      <w:spacing w:before="240" w:after="280"/>
      <w:jc w:val="center"/>
      <w:textAlignment w:val="baseline"/>
    </w:pPr>
    <w:rPr>
      <w:rFonts w:ascii="Times New Roman Bold" w:eastAsia="Times New Roman" w:hAnsi="Times New Roman Bold"/>
      <w:b/>
      <w:sz w:val="28"/>
      <w:szCs w:val="20"/>
      <w:lang w:eastAsia="en-US"/>
    </w:rPr>
  </w:style>
  <w:style w:type="character" w:customStyle="1" w:styleId="AnnextitleChar">
    <w:name w:val="Annex_title Char"/>
    <w:basedOn w:val="DefaultParagraphFont"/>
    <w:link w:val="Annextitle"/>
    <w:rsid w:val="002D0639"/>
    <w:rPr>
      <w:rFonts w:ascii="Times New Roman Bold" w:hAnsi="Times New Roman Bold"/>
      <w:b/>
      <w:sz w:val="28"/>
      <w:lang w:val="en-US" w:eastAsia="en-US" w:bidi="ar-SA"/>
    </w:rPr>
  </w:style>
  <w:style w:type="paragraph" w:customStyle="1" w:styleId="Table">
    <w:name w:val="Table_#"/>
    <w:basedOn w:val="Normal"/>
    <w:next w:val="TableTitle"/>
    <w:rsid w:val="002D0639"/>
    <w:pPr>
      <w:keepNext/>
      <w:widowControl/>
      <w:tabs>
        <w:tab w:val="left" w:pos="794"/>
        <w:tab w:val="left" w:pos="1191"/>
        <w:tab w:val="left" w:pos="1588"/>
        <w:tab w:val="left" w:pos="1985"/>
      </w:tabs>
      <w:autoSpaceDE/>
      <w:autoSpaceDN/>
      <w:spacing w:before="560" w:after="120"/>
      <w:jc w:val="center"/>
    </w:pPr>
    <w:rPr>
      <w:rFonts w:eastAsia="Times New Roman"/>
      <w:caps/>
      <w:szCs w:val="20"/>
      <w:lang w:val="en-GB" w:eastAsia="en-US"/>
    </w:rPr>
  </w:style>
  <w:style w:type="paragraph" w:customStyle="1" w:styleId="Char">
    <w:name w:val="Char"/>
    <w:basedOn w:val="Normal"/>
    <w:rsid w:val="002D0639"/>
    <w:pPr>
      <w:widowControl/>
      <w:autoSpaceDE/>
      <w:autoSpaceDN/>
      <w:spacing w:after="160" w:line="240" w:lineRule="exact"/>
    </w:pPr>
    <w:rPr>
      <w:rFonts w:ascii="Arial" w:eastAsia="Times New Roman" w:hAnsi="Arial"/>
      <w:sz w:val="20"/>
      <w:szCs w:val="20"/>
      <w:lang w:val="fr-FR"/>
    </w:rPr>
  </w:style>
  <w:style w:type="paragraph" w:styleId="BalloonText">
    <w:name w:val="Balloon Text"/>
    <w:basedOn w:val="Normal"/>
    <w:link w:val="BalloonTextChar"/>
    <w:rsid w:val="007747AE"/>
    <w:rPr>
      <w:rFonts w:ascii="Tahoma" w:hAnsi="Tahoma" w:cs="Tahoma"/>
      <w:sz w:val="16"/>
      <w:szCs w:val="16"/>
    </w:rPr>
  </w:style>
  <w:style w:type="character" w:customStyle="1" w:styleId="BalloonTextChar">
    <w:name w:val="Balloon Text Char"/>
    <w:basedOn w:val="DefaultParagraphFont"/>
    <w:link w:val="BalloonText"/>
    <w:rsid w:val="007747AE"/>
    <w:rPr>
      <w:rFonts w:ascii="Tahoma" w:hAnsi="Tahoma" w:cs="Tahoma"/>
      <w:sz w:val="16"/>
      <w:szCs w:val="16"/>
    </w:rPr>
  </w:style>
  <w:style w:type="paragraph" w:styleId="ListParagraph">
    <w:name w:val="List Paragraph"/>
    <w:basedOn w:val="Normal"/>
    <w:link w:val="ListParagraphChar"/>
    <w:uiPriority w:val="34"/>
    <w:qFormat/>
    <w:rsid w:val="005B5B8F"/>
    <w:pPr>
      <w:widowControl/>
      <w:tabs>
        <w:tab w:val="left" w:pos="794"/>
        <w:tab w:val="left" w:pos="1191"/>
        <w:tab w:val="left" w:pos="1588"/>
        <w:tab w:val="left" w:pos="1985"/>
      </w:tabs>
      <w:overflowPunct w:val="0"/>
      <w:adjustRightInd w:val="0"/>
      <w:ind w:left="720"/>
      <w:contextualSpacing/>
      <w:textAlignment w:val="baseline"/>
    </w:pPr>
    <w:rPr>
      <w:rFonts w:eastAsia="Times New Roman"/>
      <w:szCs w:val="20"/>
      <w:lang w:val="en-GB" w:eastAsia="en-US"/>
    </w:rPr>
  </w:style>
  <w:style w:type="paragraph" w:customStyle="1" w:styleId="Default">
    <w:name w:val="Default"/>
    <w:qFormat/>
    <w:rsid w:val="005B5B8F"/>
    <w:pPr>
      <w:autoSpaceDE w:val="0"/>
      <w:autoSpaceDN w:val="0"/>
      <w:adjustRightInd w:val="0"/>
    </w:pPr>
    <w:rPr>
      <w:rFonts w:eastAsiaTheme="minorEastAsia"/>
      <w:color w:val="000000"/>
      <w:sz w:val="24"/>
      <w:szCs w:val="24"/>
    </w:rPr>
  </w:style>
  <w:style w:type="paragraph" w:styleId="Title">
    <w:name w:val="Title"/>
    <w:basedOn w:val="Normal"/>
    <w:link w:val="TitleChar"/>
    <w:uiPriority w:val="10"/>
    <w:qFormat/>
    <w:rsid w:val="005B5B8F"/>
    <w:pPr>
      <w:widowControl/>
      <w:overflowPunct w:val="0"/>
      <w:adjustRightInd w:val="0"/>
      <w:jc w:val="center"/>
      <w:textAlignment w:val="baseline"/>
    </w:pPr>
    <w:rPr>
      <w:rFonts w:ascii="Arial" w:hAnsi="Arial"/>
      <w:sz w:val="28"/>
      <w:szCs w:val="20"/>
    </w:rPr>
  </w:style>
  <w:style w:type="character" w:customStyle="1" w:styleId="TitleChar">
    <w:name w:val="Title Char"/>
    <w:basedOn w:val="DefaultParagraphFont"/>
    <w:link w:val="Title"/>
    <w:uiPriority w:val="10"/>
    <w:rsid w:val="005B5B8F"/>
    <w:rPr>
      <w:rFonts w:ascii="Arial" w:hAnsi="Arial"/>
      <w:sz w:val="28"/>
    </w:rPr>
  </w:style>
  <w:style w:type="paragraph" w:customStyle="1" w:styleId="Object">
    <w:name w:val="Object"/>
    <w:basedOn w:val="Normal"/>
    <w:uiPriority w:val="99"/>
    <w:rsid w:val="00425DA7"/>
    <w:pPr>
      <w:widowControl/>
      <w:autoSpaceDE/>
      <w:autoSpaceDN/>
      <w:spacing w:before="270"/>
    </w:pPr>
    <w:rPr>
      <w:rFonts w:ascii="Arial" w:eastAsiaTheme="minorEastAsia" w:hAnsi="Arial"/>
      <w:sz w:val="20"/>
      <w:szCs w:val="20"/>
      <w:lang w:eastAsia="en-US" w:bidi="he-IL"/>
    </w:rPr>
  </w:style>
  <w:style w:type="paragraph" w:customStyle="1" w:styleId="FromRef">
    <w:name w:val="FromRef"/>
    <w:basedOn w:val="Normal"/>
    <w:uiPriority w:val="99"/>
    <w:rsid w:val="00316ADE"/>
    <w:pPr>
      <w:widowControl/>
      <w:autoSpaceDE/>
      <w:autoSpaceDN/>
      <w:spacing w:before="30"/>
    </w:pPr>
    <w:rPr>
      <w:rFonts w:ascii="Arial" w:eastAsiaTheme="minorEastAsia" w:hAnsi="Arial"/>
      <w:sz w:val="20"/>
      <w:szCs w:val="20"/>
      <w:lang w:eastAsia="en-US" w:bidi="he-IL"/>
    </w:rPr>
  </w:style>
  <w:style w:type="paragraph" w:customStyle="1" w:styleId="LetterHead">
    <w:name w:val="LetterHead"/>
    <w:basedOn w:val="Normal"/>
    <w:rsid w:val="00825CA7"/>
    <w:pPr>
      <w:pageBreakBefore/>
      <w:widowControl/>
      <w:tabs>
        <w:tab w:val="right" w:pos="8647"/>
      </w:tabs>
      <w:autoSpaceDE/>
      <w:autoSpaceDN/>
      <w:spacing w:before="660"/>
    </w:pPr>
    <w:rPr>
      <w:rFonts w:ascii="Futura Lt BT" w:eastAsiaTheme="minorEastAsia" w:hAnsi="Futura Lt BT"/>
      <w:spacing w:val="25"/>
      <w:sz w:val="44"/>
      <w:szCs w:val="20"/>
      <w:lang w:eastAsia="en-US" w:bidi="he-IL"/>
    </w:rPr>
  </w:style>
  <w:style w:type="paragraph" w:customStyle="1" w:styleId="Bureau">
    <w:name w:val="Bureau"/>
    <w:basedOn w:val="Normal"/>
    <w:rsid w:val="00825CA7"/>
    <w:pPr>
      <w:widowControl/>
      <w:tabs>
        <w:tab w:val="right" w:pos="8732"/>
      </w:tabs>
      <w:autoSpaceDE/>
      <w:autoSpaceDN/>
    </w:pPr>
    <w:rPr>
      <w:rFonts w:ascii="Futura Lt BT" w:eastAsiaTheme="minorEastAsia" w:hAnsi="Futura Lt BT"/>
      <w:i/>
      <w:sz w:val="28"/>
      <w:szCs w:val="20"/>
      <w:lang w:eastAsia="en-US" w:bidi="he-IL"/>
    </w:rPr>
  </w:style>
  <w:style w:type="paragraph" w:customStyle="1" w:styleId="Logo">
    <w:name w:val="Logo"/>
    <w:basedOn w:val="Normal"/>
    <w:rsid w:val="00825CA7"/>
    <w:pPr>
      <w:widowControl/>
      <w:autoSpaceDE/>
      <w:autoSpaceDN/>
      <w:spacing w:before="100"/>
      <w:jc w:val="right"/>
    </w:pPr>
    <w:rPr>
      <w:rFonts w:ascii="Futura Lt BT" w:eastAsiaTheme="minorEastAsia" w:hAnsi="Futura Lt BT"/>
      <w:color w:val="FFFFFF"/>
      <w:sz w:val="20"/>
      <w:szCs w:val="20"/>
      <w:lang w:eastAsia="en-US" w:bidi="he-IL"/>
    </w:rPr>
  </w:style>
  <w:style w:type="paragraph" w:customStyle="1" w:styleId="ITURef">
    <w:name w:val="ITURef"/>
    <w:basedOn w:val="Normal"/>
    <w:rsid w:val="00825CA7"/>
    <w:pPr>
      <w:widowControl/>
      <w:tabs>
        <w:tab w:val="left" w:pos="7711"/>
        <w:tab w:val="left" w:pos="8448"/>
        <w:tab w:val="right" w:pos="10603"/>
      </w:tabs>
      <w:autoSpaceDE/>
      <w:autoSpaceDN/>
    </w:pPr>
    <w:rPr>
      <w:rFonts w:ascii="Futura Lt BT" w:eastAsiaTheme="minorEastAsia" w:hAnsi="Futura Lt BT"/>
      <w:b/>
      <w:sz w:val="20"/>
      <w:szCs w:val="20"/>
      <w:lang w:eastAsia="en-US" w:bidi="he-IL"/>
    </w:rPr>
  </w:style>
  <w:style w:type="paragraph" w:customStyle="1" w:styleId="Item">
    <w:name w:val="Item"/>
    <w:basedOn w:val="Normal"/>
    <w:rsid w:val="00A62F8D"/>
    <w:pPr>
      <w:widowControl/>
      <w:autoSpaceDE/>
      <w:autoSpaceDN/>
    </w:pPr>
    <w:rPr>
      <w:rFonts w:ascii="Futura Lt BT" w:eastAsiaTheme="minorEastAsia" w:hAnsi="Futura Lt BT"/>
      <w:b/>
      <w:sz w:val="22"/>
      <w:szCs w:val="20"/>
      <w:lang w:eastAsia="en-US" w:bidi="he-IL"/>
    </w:rPr>
  </w:style>
  <w:style w:type="paragraph" w:customStyle="1" w:styleId="Reasons">
    <w:name w:val="Reasons"/>
    <w:basedOn w:val="Normal"/>
    <w:qFormat/>
    <w:rsid w:val="005A03C2"/>
    <w:pPr>
      <w:widowControl/>
      <w:autoSpaceDE/>
      <w:autoSpaceDN/>
    </w:pPr>
    <w:rPr>
      <w:rFonts w:eastAsia="Times New Roman" w:cstheme="minorBidi"/>
      <w:szCs w:val="20"/>
      <w:lang w:eastAsia="en-US"/>
    </w:rPr>
  </w:style>
  <w:style w:type="character" w:customStyle="1" w:styleId="Heading1Char">
    <w:name w:val="Heading 1 Char"/>
    <w:aliases w:val="h1 Char,título 1 Char,1 Char,l1 Char"/>
    <w:basedOn w:val="DefaultParagraphFont"/>
    <w:link w:val="Heading1"/>
    <w:rsid w:val="005A03C2"/>
    <w:rPr>
      <w:rFonts w:eastAsia="Times New Roman"/>
      <w:b/>
      <w:sz w:val="24"/>
      <w:lang w:val="en-GB" w:eastAsia="en-US"/>
    </w:rPr>
  </w:style>
  <w:style w:type="numbering" w:customStyle="1" w:styleId="NoList1">
    <w:name w:val="No List1"/>
    <w:next w:val="NoList"/>
    <w:uiPriority w:val="99"/>
    <w:semiHidden/>
    <w:unhideWhenUsed/>
    <w:rsid w:val="005A03C2"/>
  </w:style>
  <w:style w:type="paragraph" w:customStyle="1" w:styleId="Normalaftertitle0">
    <w:name w:val="Normal after title"/>
    <w:basedOn w:val="Normal"/>
    <w:next w:val="Normal"/>
    <w:link w:val="NormalaftertitleChar0"/>
    <w:rsid w:val="005A03C2"/>
    <w:pPr>
      <w:widowControl/>
      <w:tabs>
        <w:tab w:val="left" w:pos="794"/>
        <w:tab w:val="left" w:pos="1191"/>
        <w:tab w:val="left" w:pos="1588"/>
        <w:tab w:val="left" w:pos="1985"/>
      </w:tabs>
      <w:overflowPunct w:val="0"/>
      <w:adjustRightInd w:val="0"/>
      <w:snapToGrid w:val="0"/>
      <w:spacing w:before="360"/>
      <w:textAlignment w:val="baseline"/>
    </w:pPr>
    <w:rPr>
      <w:rFonts w:eastAsiaTheme="minorEastAsia"/>
      <w:sz w:val="22"/>
      <w:szCs w:val="20"/>
      <w:lang w:val="en-GB" w:eastAsia="en-US"/>
    </w:rPr>
  </w:style>
  <w:style w:type="paragraph" w:customStyle="1" w:styleId="Message">
    <w:name w:val="Message"/>
    <w:rsid w:val="005A03C2"/>
    <w:pPr>
      <w:spacing w:before="240" w:line="300" w:lineRule="exact"/>
      <w:ind w:left="794" w:right="794"/>
    </w:pPr>
    <w:rPr>
      <w:rFonts w:ascii="Arial" w:hAnsi="Arial"/>
      <w:sz w:val="22"/>
      <w:lang w:eastAsia="en-US" w:bidi="he-IL"/>
    </w:rPr>
  </w:style>
  <w:style w:type="paragraph" w:customStyle="1" w:styleId="AnnexNo">
    <w:name w:val="Annex_No"/>
    <w:basedOn w:val="Normal"/>
    <w:next w:val="Normal"/>
    <w:rsid w:val="00D81850"/>
    <w:pPr>
      <w:keepNext/>
      <w:keepLines/>
      <w:widowControl/>
      <w:tabs>
        <w:tab w:val="left" w:pos="794"/>
        <w:tab w:val="left" w:pos="1191"/>
        <w:tab w:val="left" w:pos="1588"/>
        <w:tab w:val="left" w:pos="1985"/>
      </w:tabs>
      <w:overflowPunct w:val="0"/>
      <w:adjustRightInd w:val="0"/>
      <w:snapToGrid w:val="0"/>
      <w:spacing w:before="480" w:after="80"/>
      <w:jc w:val="center"/>
      <w:textAlignment w:val="baseline"/>
    </w:pPr>
    <w:rPr>
      <w:rFonts w:eastAsiaTheme="minorEastAsia"/>
      <w:caps/>
      <w:sz w:val="28"/>
      <w:szCs w:val="20"/>
      <w:lang w:val="en-GB" w:eastAsia="en-US"/>
    </w:rPr>
  </w:style>
  <w:style w:type="character" w:customStyle="1" w:styleId="Bodytext15">
    <w:name w:val="Body text (15)_"/>
    <w:basedOn w:val="DefaultParagraphFont"/>
    <w:link w:val="Bodytext150"/>
    <w:rsid w:val="005A03C2"/>
    <w:rPr>
      <w:b/>
      <w:bCs/>
      <w:sz w:val="18"/>
      <w:szCs w:val="18"/>
      <w:shd w:val="clear" w:color="auto" w:fill="FFFFFF"/>
    </w:rPr>
  </w:style>
  <w:style w:type="character" w:customStyle="1" w:styleId="Bodytext15105pt">
    <w:name w:val="Body text (15) + 10.5 pt"/>
    <w:aliases w:val="Not Bold"/>
    <w:basedOn w:val="Bodytext15"/>
    <w:rsid w:val="005A03C2"/>
    <w:rPr>
      <w:b/>
      <w:bCs/>
      <w:color w:val="000000"/>
      <w:spacing w:val="0"/>
      <w:w w:val="100"/>
      <w:position w:val="0"/>
      <w:sz w:val="21"/>
      <w:szCs w:val="21"/>
      <w:shd w:val="clear" w:color="auto" w:fill="FFFFFF"/>
      <w:lang w:val="en-US"/>
    </w:rPr>
  </w:style>
  <w:style w:type="character" w:customStyle="1" w:styleId="Bodytext33">
    <w:name w:val="Body text (33)_"/>
    <w:basedOn w:val="DefaultParagraphFont"/>
    <w:link w:val="Bodytext330"/>
    <w:rsid w:val="005A03C2"/>
    <w:rPr>
      <w:rFonts w:ascii="Arial" w:eastAsia="Arial" w:hAnsi="Arial" w:cs="Arial"/>
      <w:spacing w:val="-10"/>
      <w:sz w:val="13"/>
      <w:szCs w:val="13"/>
      <w:shd w:val="clear" w:color="auto" w:fill="FFFFFF"/>
    </w:rPr>
  </w:style>
  <w:style w:type="character" w:customStyle="1" w:styleId="Bodytext33Constantia">
    <w:name w:val="Body text (33) + Constantia"/>
    <w:aliases w:val="9 pt,Spacing 0 pt,Scale 66%"/>
    <w:basedOn w:val="Bodytext33"/>
    <w:rsid w:val="005A03C2"/>
    <w:rPr>
      <w:rFonts w:ascii="Constantia" w:eastAsia="Constantia" w:hAnsi="Constantia" w:cs="Constantia"/>
      <w:color w:val="000000"/>
      <w:spacing w:val="0"/>
      <w:w w:val="66"/>
      <w:position w:val="0"/>
      <w:sz w:val="18"/>
      <w:szCs w:val="18"/>
      <w:shd w:val="clear" w:color="auto" w:fill="FFFFFF"/>
      <w:lang w:val="en-US"/>
    </w:rPr>
  </w:style>
  <w:style w:type="character" w:customStyle="1" w:styleId="Bodytext18">
    <w:name w:val="Body text (18)_"/>
    <w:basedOn w:val="DefaultParagraphFont"/>
    <w:link w:val="Bodytext180"/>
    <w:rsid w:val="005A03C2"/>
    <w:rPr>
      <w:rFonts w:ascii="Arial" w:eastAsia="Arial" w:hAnsi="Arial" w:cs="Arial"/>
      <w:spacing w:val="-10"/>
      <w:sz w:val="13"/>
      <w:szCs w:val="13"/>
      <w:shd w:val="clear" w:color="auto" w:fill="FFFFFF"/>
    </w:rPr>
  </w:style>
  <w:style w:type="character" w:customStyle="1" w:styleId="Bodytext18Spacing9pt">
    <w:name w:val="Body text (18) + Spacing 9 pt"/>
    <w:basedOn w:val="Bodytext18"/>
    <w:rsid w:val="005A03C2"/>
    <w:rPr>
      <w:rFonts w:ascii="Arial" w:eastAsia="Arial" w:hAnsi="Arial" w:cs="Arial"/>
      <w:color w:val="000000"/>
      <w:spacing w:val="190"/>
      <w:w w:val="100"/>
      <w:position w:val="0"/>
      <w:sz w:val="13"/>
      <w:szCs w:val="13"/>
      <w:shd w:val="clear" w:color="auto" w:fill="FFFFFF"/>
      <w:lang w:val="en-US"/>
    </w:rPr>
  </w:style>
  <w:style w:type="character" w:customStyle="1" w:styleId="Bodytext18Spacing2pt">
    <w:name w:val="Body text (18) + Spacing 2 pt"/>
    <w:basedOn w:val="Bodytext18"/>
    <w:rsid w:val="005A03C2"/>
    <w:rPr>
      <w:rFonts w:ascii="Arial" w:eastAsia="Arial" w:hAnsi="Arial" w:cs="Arial"/>
      <w:color w:val="000000"/>
      <w:spacing w:val="50"/>
      <w:w w:val="100"/>
      <w:position w:val="0"/>
      <w:sz w:val="13"/>
      <w:szCs w:val="13"/>
      <w:shd w:val="clear" w:color="auto" w:fill="FFFFFF"/>
      <w:lang w:val="en-US"/>
    </w:rPr>
  </w:style>
  <w:style w:type="paragraph" w:customStyle="1" w:styleId="Bodytext150">
    <w:name w:val="Body text (15)"/>
    <w:basedOn w:val="Normal"/>
    <w:link w:val="Bodytext15"/>
    <w:rsid w:val="005A03C2"/>
    <w:pPr>
      <w:shd w:val="clear" w:color="auto" w:fill="FFFFFF"/>
      <w:autoSpaceDE/>
      <w:autoSpaceDN/>
      <w:spacing w:before="240" w:line="216" w:lineRule="exact"/>
      <w:ind w:hanging="1140"/>
      <w:jc w:val="both"/>
    </w:pPr>
    <w:rPr>
      <w:b/>
      <w:bCs/>
      <w:sz w:val="18"/>
      <w:szCs w:val="18"/>
    </w:rPr>
  </w:style>
  <w:style w:type="paragraph" w:customStyle="1" w:styleId="Bodytext180">
    <w:name w:val="Body text (18)"/>
    <w:basedOn w:val="Normal"/>
    <w:link w:val="Bodytext18"/>
    <w:rsid w:val="005A03C2"/>
    <w:pPr>
      <w:shd w:val="clear" w:color="auto" w:fill="FFFFFF"/>
      <w:autoSpaceDE/>
      <w:autoSpaceDN/>
      <w:spacing w:line="0" w:lineRule="atLeast"/>
    </w:pPr>
    <w:rPr>
      <w:rFonts w:ascii="Arial" w:eastAsia="Arial" w:hAnsi="Arial" w:cs="Arial"/>
      <w:spacing w:val="-10"/>
      <w:sz w:val="13"/>
      <w:szCs w:val="13"/>
    </w:rPr>
  </w:style>
  <w:style w:type="paragraph" w:customStyle="1" w:styleId="Bodytext330">
    <w:name w:val="Body text (33)"/>
    <w:basedOn w:val="Normal"/>
    <w:link w:val="Bodytext33"/>
    <w:rsid w:val="005A03C2"/>
    <w:pPr>
      <w:shd w:val="clear" w:color="auto" w:fill="FFFFFF"/>
      <w:autoSpaceDE/>
      <w:autoSpaceDN/>
      <w:bidi/>
      <w:spacing w:before="960" w:line="252" w:lineRule="exact"/>
      <w:ind w:hanging="1040"/>
    </w:pPr>
    <w:rPr>
      <w:rFonts w:ascii="Arial" w:eastAsia="Arial" w:hAnsi="Arial" w:cs="Arial"/>
      <w:spacing w:val="-10"/>
      <w:sz w:val="13"/>
      <w:szCs w:val="13"/>
    </w:rPr>
  </w:style>
  <w:style w:type="character" w:customStyle="1" w:styleId="BodytextExact">
    <w:name w:val="Body text Exact"/>
    <w:basedOn w:val="DefaultParagraphFont"/>
    <w:rsid w:val="005A03C2"/>
    <w:rPr>
      <w:rFonts w:ascii="Arial" w:eastAsia="Arial" w:hAnsi="Arial" w:cs="Arial"/>
      <w:b w:val="0"/>
      <w:bCs w:val="0"/>
      <w:i w:val="0"/>
      <w:iCs w:val="0"/>
      <w:smallCaps w:val="0"/>
      <w:strike w:val="0"/>
      <w:spacing w:val="-1"/>
      <w:sz w:val="14"/>
      <w:szCs w:val="14"/>
      <w:u w:val="none"/>
    </w:rPr>
  </w:style>
  <w:style w:type="character" w:customStyle="1" w:styleId="Bodytext">
    <w:name w:val="Body text_"/>
    <w:basedOn w:val="DefaultParagraphFont"/>
    <w:link w:val="BodyText2"/>
    <w:rsid w:val="005A03C2"/>
    <w:rPr>
      <w:rFonts w:ascii="Arial" w:eastAsia="Arial" w:hAnsi="Arial" w:cs="Arial"/>
      <w:sz w:val="17"/>
      <w:szCs w:val="17"/>
      <w:shd w:val="clear" w:color="auto" w:fill="FFFFFF"/>
    </w:rPr>
  </w:style>
  <w:style w:type="paragraph" w:customStyle="1" w:styleId="BodyText2">
    <w:name w:val="Body Text2"/>
    <w:basedOn w:val="Normal"/>
    <w:link w:val="Bodytext"/>
    <w:rsid w:val="005A03C2"/>
    <w:pPr>
      <w:shd w:val="clear" w:color="auto" w:fill="FFFFFF"/>
      <w:autoSpaceDE/>
      <w:autoSpaceDN/>
      <w:spacing w:line="0" w:lineRule="atLeast"/>
      <w:ind w:hanging="820"/>
    </w:pPr>
    <w:rPr>
      <w:rFonts w:ascii="Arial" w:eastAsia="Arial" w:hAnsi="Arial" w:cs="Arial"/>
      <w:sz w:val="17"/>
      <w:szCs w:val="17"/>
    </w:rPr>
  </w:style>
  <w:style w:type="character" w:customStyle="1" w:styleId="Bodytext7">
    <w:name w:val="Body text (7)_"/>
    <w:basedOn w:val="DefaultParagraphFont"/>
    <w:link w:val="Bodytext70"/>
    <w:rsid w:val="005A03C2"/>
    <w:rPr>
      <w:b/>
      <w:bCs/>
      <w:sz w:val="23"/>
      <w:szCs w:val="23"/>
      <w:shd w:val="clear" w:color="auto" w:fill="FFFFFF"/>
    </w:rPr>
  </w:style>
  <w:style w:type="character" w:customStyle="1" w:styleId="Bodytext12">
    <w:name w:val="Body text (12)_"/>
    <w:basedOn w:val="DefaultParagraphFont"/>
    <w:link w:val="Bodytext120"/>
    <w:rsid w:val="005A03C2"/>
    <w:rPr>
      <w:sz w:val="21"/>
      <w:szCs w:val="21"/>
      <w:shd w:val="clear" w:color="auto" w:fill="FFFFFF"/>
    </w:rPr>
  </w:style>
  <w:style w:type="character" w:customStyle="1" w:styleId="Heading70">
    <w:name w:val="Heading #7_"/>
    <w:basedOn w:val="DefaultParagraphFont"/>
    <w:link w:val="Heading71"/>
    <w:rsid w:val="005A03C2"/>
    <w:rPr>
      <w:b/>
      <w:bCs/>
      <w:sz w:val="23"/>
      <w:szCs w:val="23"/>
      <w:shd w:val="clear" w:color="auto" w:fill="FFFFFF"/>
    </w:rPr>
  </w:style>
  <w:style w:type="paragraph" w:customStyle="1" w:styleId="Bodytext70">
    <w:name w:val="Body text (7)"/>
    <w:basedOn w:val="Normal"/>
    <w:link w:val="Bodytext7"/>
    <w:rsid w:val="005A03C2"/>
    <w:pPr>
      <w:shd w:val="clear" w:color="auto" w:fill="FFFFFF"/>
      <w:autoSpaceDE/>
      <w:autoSpaceDN/>
      <w:spacing w:before="360" w:after="60" w:line="0" w:lineRule="atLeast"/>
      <w:jc w:val="center"/>
    </w:pPr>
    <w:rPr>
      <w:b/>
      <w:bCs/>
      <w:sz w:val="23"/>
      <w:szCs w:val="23"/>
    </w:rPr>
  </w:style>
  <w:style w:type="paragraph" w:customStyle="1" w:styleId="Bodytext120">
    <w:name w:val="Body text (12)"/>
    <w:basedOn w:val="Normal"/>
    <w:link w:val="Bodytext12"/>
    <w:rsid w:val="005A03C2"/>
    <w:pPr>
      <w:shd w:val="clear" w:color="auto" w:fill="FFFFFF"/>
      <w:autoSpaceDE/>
      <w:autoSpaceDN/>
      <w:spacing w:after="180" w:line="0" w:lineRule="atLeast"/>
      <w:ind w:hanging="280"/>
      <w:jc w:val="center"/>
    </w:pPr>
    <w:rPr>
      <w:sz w:val="21"/>
      <w:szCs w:val="21"/>
    </w:rPr>
  </w:style>
  <w:style w:type="paragraph" w:customStyle="1" w:styleId="Heading71">
    <w:name w:val="Heading #7"/>
    <w:basedOn w:val="Normal"/>
    <w:link w:val="Heading70"/>
    <w:rsid w:val="005A03C2"/>
    <w:pPr>
      <w:shd w:val="clear" w:color="auto" w:fill="FFFFFF"/>
      <w:autoSpaceDE/>
      <w:autoSpaceDN/>
      <w:spacing w:before="660" w:after="1320" w:line="0" w:lineRule="atLeast"/>
      <w:outlineLvl w:val="6"/>
    </w:pPr>
    <w:rPr>
      <w:b/>
      <w:bCs/>
      <w:sz w:val="23"/>
      <w:szCs w:val="23"/>
    </w:rPr>
  </w:style>
  <w:style w:type="character" w:customStyle="1" w:styleId="NormalaftertitleChar0">
    <w:name w:val="Normal after title Char"/>
    <w:basedOn w:val="DefaultParagraphFont"/>
    <w:link w:val="Normalaftertitle0"/>
    <w:locked/>
    <w:rsid w:val="005A03C2"/>
    <w:rPr>
      <w:rFonts w:eastAsiaTheme="minorEastAsia"/>
      <w:sz w:val="22"/>
      <w:lang w:val="en-GB" w:eastAsia="en-US"/>
    </w:rPr>
  </w:style>
  <w:style w:type="character" w:customStyle="1" w:styleId="Heading5Char">
    <w:name w:val="Heading 5 Char"/>
    <w:basedOn w:val="DefaultParagraphFont"/>
    <w:link w:val="Heading5"/>
    <w:rsid w:val="005A03C2"/>
    <w:rPr>
      <w:rFonts w:eastAsia="Times New Roman"/>
      <w:b/>
      <w:sz w:val="24"/>
      <w:lang w:val="en-GB" w:eastAsia="en-US"/>
    </w:rPr>
  </w:style>
  <w:style w:type="table" w:customStyle="1" w:styleId="TableGrid1">
    <w:name w:val="Table Grid1"/>
    <w:basedOn w:val="TableNormal"/>
    <w:next w:val="TableGrid"/>
    <w:rsid w:val="005A03C2"/>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5A03C2"/>
    <w:rPr>
      <w:rFonts w:eastAsia="Times New Roman"/>
      <w:b/>
      <w:sz w:val="24"/>
      <w:lang w:val="en-GB" w:eastAsia="en-US"/>
    </w:rPr>
  </w:style>
  <w:style w:type="character" w:customStyle="1" w:styleId="FootnoteTextChar">
    <w:name w:val="Footnote Text Char"/>
    <w:aliases w:val="ALTS FOOTNOTE Char,Footnote Text Char1 Char,Footnote Text Char Char1 Char,Footnote Text Char4 Char Char Char,Footnote Text Char1 Char1 Char1 Char Char,Footnote Text Char Char1 Char1 Char Char Char,DNV-FT Char,footnote text Char1"/>
    <w:basedOn w:val="DefaultParagraphFont"/>
    <w:rsid w:val="005A03C2"/>
    <w:rPr>
      <w:rFonts w:ascii="Times New Roman" w:eastAsia="Times New Roman" w:hAnsi="Times New Roman" w:cs="Times New Roman"/>
      <w:sz w:val="20"/>
      <w:szCs w:val="20"/>
      <w:lang w:val="en-GB" w:eastAsia="en-US"/>
    </w:rPr>
  </w:style>
  <w:style w:type="character" w:customStyle="1" w:styleId="FootnoteTextChar1">
    <w:name w:val="Footnote Text Char1"/>
    <w:aliases w:val="footnote text Char,ALTS FOOTNOTE Char1,Footnote Text Char Char1 Char1,Footnote Text Char4 Char Char Char1,Footnote Text Char1 Char1 Char1 Char Char1,Footnote Text Char Char1 Char1 Char Char Char1,DNV-FT Char1,DNV Char"/>
    <w:link w:val="FootnoteText"/>
    <w:locked/>
    <w:rsid w:val="005A03C2"/>
    <w:rPr>
      <w:rFonts w:eastAsia="Times New Roman"/>
      <w:sz w:val="24"/>
      <w:lang w:val="en-GB" w:eastAsia="en-US"/>
    </w:rPr>
  </w:style>
  <w:style w:type="character" w:customStyle="1" w:styleId="HeaderChar">
    <w:name w:val="Header Char"/>
    <w:aliases w:val="encabezado Char,Page No Char,header odd Char,header odd1 Char,header odd2 Char,header Char,he Char"/>
    <w:basedOn w:val="DefaultParagraphFont"/>
    <w:link w:val="Header"/>
    <w:rsid w:val="005A03C2"/>
    <w:rPr>
      <w:sz w:val="24"/>
      <w:szCs w:val="24"/>
    </w:rPr>
  </w:style>
  <w:style w:type="character" w:customStyle="1" w:styleId="FooterChar">
    <w:name w:val="Footer Char"/>
    <w:basedOn w:val="DefaultParagraphFont"/>
    <w:link w:val="Footer"/>
    <w:rsid w:val="005A03C2"/>
    <w:rPr>
      <w:sz w:val="24"/>
      <w:szCs w:val="24"/>
    </w:rPr>
  </w:style>
  <w:style w:type="character" w:customStyle="1" w:styleId="Heading3Char">
    <w:name w:val="Heading 3 Char"/>
    <w:basedOn w:val="DefaultParagraphFont"/>
    <w:link w:val="Heading3"/>
    <w:rsid w:val="005A03C2"/>
    <w:rPr>
      <w:rFonts w:ascii="Arial" w:hAnsi="Arial" w:cs="Arial"/>
      <w:b/>
      <w:bCs/>
      <w:sz w:val="26"/>
      <w:szCs w:val="26"/>
    </w:rPr>
  </w:style>
  <w:style w:type="character" w:customStyle="1" w:styleId="Heading4Char">
    <w:name w:val="Heading 4 Char"/>
    <w:basedOn w:val="DefaultParagraphFont"/>
    <w:link w:val="Heading4"/>
    <w:rsid w:val="005A03C2"/>
    <w:rPr>
      <w:rFonts w:eastAsia="Times New Roman"/>
      <w:b/>
      <w:sz w:val="24"/>
      <w:lang w:val="en-GB" w:eastAsia="en-US"/>
    </w:rPr>
  </w:style>
  <w:style w:type="character" w:customStyle="1" w:styleId="Heading6Char">
    <w:name w:val="Heading 6 Char"/>
    <w:basedOn w:val="DefaultParagraphFont"/>
    <w:link w:val="Heading6"/>
    <w:rsid w:val="005A03C2"/>
    <w:rPr>
      <w:rFonts w:eastAsia="Times New Roman"/>
      <w:b/>
      <w:sz w:val="24"/>
      <w:lang w:val="en-GB" w:eastAsia="en-US"/>
    </w:rPr>
  </w:style>
  <w:style w:type="character" w:customStyle="1" w:styleId="Heading7Char">
    <w:name w:val="Heading 7 Char"/>
    <w:basedOn w:val="DefaultParagraphFont"/>
    <w:link w:val="Heading7"/>
    <w:rsid w:val="005A03C2"/>
    <w:rPr>
      <w:rFonts w:eastAsia="Times New Roman"/>
      <w:b/>
      <w:sz w:val="24"/>
      <w:lang w:val="en-GB" w:eastAsia="en-US"/>
    </w:rPr>
  </w:style>
  <w:style w:type="character" w:customStyle="1" w:styleId="Heading8Char">
    <w:name w:val="Heading 8 Char"/>
    <w:basedOn w:val="DefaultParagraphFont"/>
    <w:link w:val="Heading8"/>
    <w:rsid w:val="005A03C2"/>
    <w:rPr>
      <w:rFonts w:eastAsia="Times New Roman"/>
      <w:b/>
      <w:sz w:val="24"/>
      <w:lang w:val="en-GB" w:eastAsia="en-US"/>
    </w:rPr>
  </w:style>
  <w:style w:type="character" w:customStyle="1" w:styleId="Heading9Char">
    <w:name w:val="Heading 9 Char"/>
    <w:basedOn w:val="DefaultParagraphFont"/>
    <w:link w:val="Heading9"/>
    <w:rsid w:val="005A03C2"/>
    <w:rPr>
      <w:rFonts w:eastAsia="Times New Roman"/>
      <w:b/>
      <w:sz w:val="24"/>
      <w:lang w:val="en-GB" w:eastAsia="en-US"/>
    </w:rPr>
  </w:style>
  <w:style w:type="numbering" w:customStyle="1" w:styleId="NoList11">
    <w:name w:val="No List11"/>
    <w:next w:val="NoList"/>
    <w:uiPriority w:val="99"/>
    <w:semiHidden/>
    <w:unhideWhenUsed/>
    <w:rsid w:val="005A03C2"/>
  </w:style>
  <w:style w:type="paragraph" w:customStyle="1" w:styleId="H2">
    <w:name w:val="H2"/>
    <w:basedOn w:val="Normal"/>
    <w:next w:val="Normal"/>
    <w:rsid w:val="005A03C2"/>
    <w:pPr>
      <w:keepNext/>
      <w:autoSpaceDE/>
      <w:autoSpaceDN/>
      <w:spacing w:before="100" w:after="100"/>
      <w:outlineLvl w:val="2"/>
    </w:pPr>
    <w:rPr>
      <w:rFonts w:eastAsia="Times New Roman"/>
      <w:b/>
      <w:snapToGrid w:val="0"/>
      <w:sz w:val="36"/>
      <w:szCs w:val="20"/>
      <w:lang w:eastAsia="en-US"/>
    </w:rPr>
  </w:style>
  <w:style w:type="paragraph" w:styleId="BodyText0">
    <w:name w:val="Body Text"/>
    <w:basedOn w:val="Normal"/>
    <w:link w:val="BodyTextChar"/>
    <w:rsid w:val="005A03C2"/>
    <w:pPr>
      <w:keepNext/>
      <w:widowControl/>
      <w:numPr>
        <w:ilvl w:val="12"/>
      </w:numPr>
      <w:autoSpaceDE/>
      <w:autoSpaceDN/>
    </w:pPr>
    <w:rPr>
      <w:rFonts w:ascii="Arial" w:eastAsia="Times New Roman" w:hAnsi="Arial"/>
      <w:b/>
      <w:color w:val="000000"/>
      <w:sz w:val="22"/>
      <w:szCs w:val="20"/>
      <w:lang w:eastAsia="en-US"/>
    </w:rPr>
  </w:style>
  <w:style w:type="character" w:customStyle="1" w:styleId="BodyTextChar">
    <w:name w:val="Body Text Char"/>
    <w:basedOn w:val="DefaultParagraphFont"/>
    <w:link w:val="BodyText0"/>
    <w:rsid w:val="005A03C2"/>
    <w:rPr>
      <w:rFonts w:ascii="Arial" w:eastAsia="Times New Roman" w:hAnsi="Arial"/>
      <w:b/>
      <w:color w:val="000000"/>
      <w:sz w:val="22"/>
      <w:lang w:eastAsia="en-US"/>
    </w:rPr>
  </w:style>
  <w:style w:type="paragraph" w:styleId="ListBullet">
    <w:name w:val="List Bullet"/>
    <w:basedOn w:val="Normal"/>
    <w:autoRedefine/>
    <w:rsid w:val="005A03C2"/>
    <w:pPr>
      <w:numPr>
        <w:numId w:val="1"/>
      </w:numPr>
      <w:autoSpaceDE/>
      <w:autoSpaceDN/>
      <w:spacing w:before="100" w:after="100"/>
    </w:pPr>
    <w:rPr>
      <w:rFonts w:eastAsia="Times New Roman"/>
      <w:snapToGrid w:val="0"/>
      <w:szCs w:val="20"/>
      <w:lang w:eastAsia="en-US"/>
    </w:rPr>
  </w:style>
  <w:style w:type="paragraph" w:styleId="ListBullet2">
    <w:name w:val="List Bullet 2"/>
    <w:basedOn w:val="Normal"/>
    <w:autoRedefine/>
    <w:rsid w:val="005A03C2"/>
    <w:pPr>
      <w:numPr>
        <w:numId w:val="2"/>
      </w:numPr>
      <w:autoSpaceDE/>
      <w:autoSpaceDN/>
      <w:spacing w:before="100" w:after="100"/>
    </w:pPr>
    <w:rPr>
      <w:rFonts w:eastAsia="Times New Roman"/>
      <w:snapToGrid w:val="0"/>
      <w:szCs w:val="20"/>
      <w:lang w:eastAsia="en-US"/>
    </w:rPr>
  </w:style>
  <w:style w:type="paragraph" w:styleId="ListBullet3">
    <w:name w:val="List Bullet 3"/>
    <w:basedOn w:val="Normal"/>
    <w:autoRedefine/>
    <w:rsid w:val="005A03C2"/>
    <w:pPr>
      <w:numPr>
        <w:numId w:val="3"/>
      </w:numPr>
      <w:autoSpaceDE/>
      <w:autoSpaceDN/>
      <w:spacing w:before="100" w:after="100"/>
    </w:pPr>
    <w:rPr>
      <w:rFonts w:eastAsia="Times New Roman"/>
      <w:snapToGrid w:val="0"/>
      <w:szCs w:val="20"/>
      <w:lang w:eastAsia="en-US"/>
    </w:rPr>
  </w:style>
  <w:style w:type="paragraph" w:styleId="ListBullet4">
    <w:name w:val="List Bullet 4"/>
    <w:basedOn w:val="Normal"/>
    <w:autoRedefine/>
    <w:rsid w:val="005A03C2"/>
    <w:pPr>
      <w:numPr>
        <w:numId w:val="4"/>
      </w:numPr>
      <w:autoSpaceDE/>
      <w:autoSpaceDN/>
      <w:spacing w:before="100" w:after="100"/>
    </w:pPr>
    <w:rPr>
      <w:rFonts w:eastAsia="Times New Roman"/>
      <w:snapToGrid w:val="0"/>
      <w:szCs w:val="20"/>
      <w:lang w:eastAsia="en-US"/>
    </w:rPr>
  </w:style>
  <w:style w:type="paragraph" w:styleId="ListBullet5">
    <w:name w:val="List Bullet 5"/>
    <w:basedOn w:val="Normal"/>
    <w:autoRedefine/>
    <w:rsid w:val="005A03C2"/>
    <w:pPr>
      <w:numPr>
        <w:numId w:val="5"/>
      </w:numPr>
      <w:autoSpaceDE/>
      <w:autoSpaceDN/>
      <w:spacing w:before="100" w:after="100"/>
    </w:pPr>
    <w:rPr>
      <w:rFonts w:eastAsia="Times New Roman"/>
      <w:snapToGrid w:val="0"/>
      <w:szCs w:val="20"/>
      <w:lang w:eastAsia="en-US"/>
    </w:rPr>
  </w:style>
  <w:style w:type="paragraph" w:styleId="ListNumber">
    <w:name w:val="List Number"/>
    <w:basedOn w:val="Normal"/>
    <w:rsid w:val="005A03C2"/>
    <w:pPr>
      <w:numPr>
        <w:numId w:val="6"/>
      </w:numPr>
      <w:autoSpaceDE/>
      <w:autoSpaceDN/>
      <w:spacing w:before="100" w:after="100"/>
    </w:pPr>
    <w:rPr>
      <w:rFonts w:eastAsia="Times New Roman"/>
      <w:snapToGrid w:val="0"/>
      <w:szCs w:val="20"/>
      <w:lang w:eastAsia="en-US"/>
    </w:rPr>
  </w:style>
  <w:style w:type="paragraph" w:styleId="ListNumber2">
    <w:name w:val="List Number 2"/>
    <w:basedOn w:val="Normal"/>
    <w:rsid w:val="005A03C2"/>
    <w:pPr>
      <w:numPr>
        <w:numId w:val="7"/>
      </w:numPr>
      <w:autoSpaceDE/>
      <w:autoSpaceDN/>
      <w:spacing w:before="100" w:after="100"/>
    </w:pPr>
    <w:rPr>
      <w:rFonts w:eastAsia="Times New Roman"/>
      <w:snapToGrid w:val="0"/>
      <w:szCs w:val="20"/>
      <w:lang w:eastAsia="en-US"/>
    </w:rPr>
  </w:style>
  <w:style w:type="paragraph" w:styleId="ListNumber3">
    <w:name w:val="List Number 3"/>
    <w:basedOn w:val="Normal"/>
    <w:rsid w:val="005A03C2"/>
    <w:pPr>
      <w:numPr>
        <w:numId w:val="8"/>
      </w:numPr>
      <w:autoSpaceDE/>
      <w:autoSpaceDN/>
      <w:spacing w:before="100" w:after="100"/>
    </w:pPr>
    <w:rPr>
      <w:rFonts w:eastAsia="Times New Roman"/>
      <w:snapToGrid w:val="0"/>
      <w:szCs w:val="20"/>
      <w:lang w:eastAsia="en-US"/>
    </w:rPr>
  </w:style>
  <w:style w:type="paragraph" w:styleId="ListNumber4">
    <w:name w:val="List Number 4"/>
    <w:basedOn w:val="Normal"/>
    <w:rsid w:val="005A03C2"/>
    <w:pPr>
      <w:numPr>
        <w:numId w:val="9"/>
      </w:numPr>
      <w:autoSpaceDE/>
      <w:autoSpaceDN/>
      <w:spacing w:before="100" w:after="100"/>
    </w:pPr>
    <w:rPr>
      <w:rFonts w:eastAsia="Times New Roman"/>
      <w:snapToGrid w:val="0"/>
      <w:szCs w:val="20"/>
      <w:lang w:eastAsia="en-US"/>
    </w:rPr>
  </w:style>
  <w:style w:type="paragraph" w:styleId="ListNumber5">
    <w:name w:val="List Number 5"/>
    <w:basedOn w:val="Normal"/>
    <w:rsid w:val="005A03C2"/>
    <w:pPr>
      <w:numPr>
        <w:numId w:val="10"/>
      </w:numPr>
      <w:autoSpaceDE/>
      <w:autoSpaceDN/>
      <w:spacing w:before="100" w:after="100"/>
    </w:pPr>
    <w:rPr>
      <w:rFonts w:eastAsia="Times New Roman"/>
      <w:snapToGrid w:val="0"/>
      <w:szCs w:val="20"/>
      <w:lang w:eastAsia="en-US"/>
    </w:rPr>
  </w:style>
  <w:style w:type="paragraph" w:customStyle="1" w:styleId="Blockquote">
    <w:name w:val="Blockquote"/>
    <w:basedOn w:val="Normal"/>
    <w:rsid w:val="005A03C2"/>
    <w:pPr>
      <w:autoSpaceDE/>
      <w:autoSpaceDN/>
      <w:spacing w:before="100" w:after="100"/>
      <w:ind w:left="360" w:right="360"/>
    </w:pPr>
    <w:rPr>
      <w:rFonts w:eastAsia="Times New Roman"/>
      <w:snapToGrid w:val="0"/>
      <w:szCs w:val="20"/>
      <w:lang w:eastAsia="en-US"/>
    </w:rPr>
  </w:style>
  <w:style w:type="paragraph" w:customStyle="1" w:styleId="H4">
    <w:name w:val="H4"/>
    <w:basedOn w:val="Normal"/>
    <w:next w:val="Normal"/>
    <w:rsid w:val="005A03C2"/>
    <w:pPr>
      <w:keepNext/>
      <w:autoSpaceDE/>
      <w:autoSpaceDN/>
      <w:spacing w:before="100" w:after="100"/>
      <w:outlineLvl w:val="4"/>
    </w:pPr>
    <w:rPr>
      <w:rFonts w:eastAsia="Times New Roman"/>
      <w:b/>
      <w:snapToGrid w:val="0"/>
      <w:szCs w:val="20"/>
      <w:lang w:eastAsia="en-US"/>
    </w:rPr>
  </w:style>
  <w:style w:type="paragraph" w:customStyle="1" w:styleId="H3">
    <w:name w:val="H3"/>
    <w:basedOn w:val="Normal"/>
    <w:next w:val="Normal"/>
    <w:rsid w:val="005A03C2"/>
    <w:pPr>
      <w:keepNext/>
      <w:autoSpaceDE/>
      <w:autoSpaceDN/>
      <w:spacing w:before="100" w:after="100"/>
      <w:outlineLvl w:val="3"/>
    </w:pPr>
    <w:rPr>
      <w:rFonts w:eastAsia="Times New Roman"/>
      <w:b/>
      <w:snapToGrid w:val="0"/>
      <w:sz w:val="28"/>
      <w:szCs w:val="20"/>
      <w:lang w:eastAsia="en-US"/>
    </w:rPr>
  </w:style>
  <w:style w:type="paragraph" w:customStyle="1" w:styleId="DefinitionTerm">
    <w:name w:val="Definition Term"/>
    <w:basedOn w:val="Normal"/>
    <w:next w:val="DefinitionList"/>
    <w:rsid w:val="005A03C2"/>
    <w:pPr>
      <w:autoSpaceDE/>
      <w:autoSpaceDN/>
    </w:pPr>
    <w:rPr>
      <w:rFonts w:eastAsia="Times New Roman"/>
      <w:snapToGrid w:val="0"/>
      <w:szCs w:val="20"/>
      <w:lang w:eastAsia="en-US"/>
    </w:rPr>
  </w:style>
  <w:style w:type="paragraph" w:customStyle="1" w:styleId="DefinitionList">
    <w:name w:val="Definition List"/>
    <w:basedOn w:val="Normal"/>
    <w:next w:val="DefinitionTerm"/>
    <w:rsid w:val="005A03C2"/>
    <w:pPr>
      <w:autoSpaceDE/>
      <w:autoSpaceDN/>
      <w:ind w:left="360"/>
    </w:pPr>
    <w:rPr>
      <w:rFonts w:eastAsia="Times New Roman"/>
      <w:snapToGrid w:val="0"/>
      <w:szCs w:val="20"/>
      <w:lang w:eastAsia="en-US"/>
    </w:rPr>
  </w:style>
  <w:style w:type="character" w:customStyle="1" w:styleId="HTMLMarkup">
    <w:name w:val="HTML Markup"/>
    <w:rsid w:val="005A03C2"/>
    <w:rPr>
      <w:vanish/>
      <w:color w:val="FF0000"/>
    </w:rPr>
  </w:style>
  <w:style w:type="character" w:styleId="Emphasis">
    <w:name w:val="Emphasis"/>
    <w:basedOn w:val="DefaultParagraphFont"/>
    <w:qFormat/>
    <w:rsid w:val="005A03C2"/>
    <w:rPr>
      <w:i/>
      <w:iCs/>
    </w:rPr>
  </w:style>
  <w:style w:type="paragraph" w:styleId="NormalWeb">
    <w:name w:val="Normal (Web)"/>
    <w:basedOn w:val="Normal"/>
    <w:uiPriority w:val="99"/>
    <w:rsid w:val="005A03C2"/>
    <w:pPr>
      <w:widowControl/>
      <w:autoSpaceDE/>
      <w:autoSpaceDN/>
      <w:spacing w:before="100" w:beforeAutospacing="1" w:after="100" w:afterAutospacing="1"/>
    </w:pPr>
    <w:rPr>
      <w:rFonts w:ascii="Arial Unicode MS" w:eastAsia="Arial Unicode MS" w:hAnsi="Arial Unicode MS" w:cs="Arial Unicode MS"/>
      <w:lang w:eastAsia="en-US"/>
    </w:rPr>
  </w:style>
  <w:style w:type="character" w:styleId="FollowedHyperlink">
    <w:name w:val="FollowedHyperlink"/>
    <w:basedOn w:val="DefaultParagraphFont"/>
    <w:rsid w:val="005A03C2"/>
    <w:rPr>
      <w:color w:val="800080"/>
      <w:u w:val="single"/>
    </w:rPr>
  </w:style>
  <w:style w:type="paragraph" w:styleId="DocumentMap">
    <w:name w:val="Document Map"/>
    <w:basedOn w:val="Normal"/>
    <w:link w:val="DocumentMapChar"/>
    <w:rsid w:val="005A03C2"/>
    <w:pPr>
      <w:widowControl/>
      <w:shd w:val="clear" w:color="auto" w:fill="000080"/>
      <w:tabs>
        <w:tab w:val="left" w:pos="794"/>
        <w:tab w:val="left" w:pos="1191"/>
        <w:tab w:val="left" w:pos="1588"/>
        <w:tab w:val="left" w:pos="1985"/>
      </w:tabs>
      <w:overflowPunct w:val="0"/>
      <w:adjustRightInd w:val="0"/>
      <w:textAlignment w:val="baseline"/>
    </w:pPr>
    <w:rPr>
      <w:rFonts w:ascii="Tahoma" w:eastAsia="Times New Roman" w:hAnsi="Tahoma" w:cs="Tahoma"/>
      <w:szCs w:val="20"/>
      <w:lang w:val="en-GB" w:eastAsia="en-US"/>
    </w:rPr>
  </w:style>
  <w:style w:type="character" w:customStyle="1" w:styleId="DocumentMapChar">
    <w:name w:val="Document Map Char"/>
    <w:basedOn w:val="DefaultParagraphFont"/>
    <w:link w:val="DocumentMap"/>
    <w:rsid w:val="005A03C2"/>
    <w:rPr>
      <w:rFonts w:ascii="Tahoma" w:eastAsia="Times New Roman" w:hAnsi="Tahoma" w:cs="Tahoma"/>
      <w:sz w:val="24"/>
      <w:shd w:val="clear" w:color="auto" w:fill="000080"/>
      <w:lang w:val="en-GB" w:eastAsia="en-US"/>
    </w:rPr>
  </w:style>
  <w:style w:type="character" w:customStyle="1" w:styleId="Definition">
    <w:name w:val="Definition"/>
    <w:rsid w:val="005A03C2"/>
    <w:rPr>
      <w:i/>
    </w:rPr>
  </w:style>
  <w:style w:type="paragraph" w:customStyle="1" w:styleId="H1">
    <w:name w:val="H1"/>
    <w:basedOn w:val="Normal"/>
    <w:next w:val="Normal"/>
    <w:rsid w:val="005A03C2"/>
    <w:pPr>
      <w:keepNext/>
      <w:autoSpaceDE/>
      <w:autoSpaceDN/>
      <w:spacing w:before="100" w:after="100"/>
      <w:outlineLvl w:val="1"/>
    </w:pPr>
    <w:rPr>
      <w:rFonts w:eastAsia="Times New Roman"/>
      <w:b/>
      <w:snapToGrid w:val="0"/>
      <w:kern w:val="36"/>
      <w:sz w:val="48"/>
      <w:szCs w:val="20"/>
      <w:lang w:eastAsia="en-US"/>
    </w:rPr>
  </w:style>
  <w:style w:type="paragraph" w:customStyle="1" w:styleId="H5">
    <w:name w:val="H5"/>
    <w:basedOn w:val="Normal"/>
    <w:next w:val="Normal"/>
    <w:rsid w:val="005A03C2"/>
    <w:pPr>
      <w:keepNext/>
      <w:autoSpaceDE/>
      <w:autoSpaceDN/>
      <w:spacing w:before="100" w:after="100"/>
      <w:outlineLvl w:val="5"/>
    </w:pPr>
    <w:rPr>
      <w:rFonts w:eastAsia="Times New Roman"/>
      <w:b/>
      <w:snapToGrid w:val="0"/>
      <w:sz w:val="20"/>
      <w:szCs w:val="20"/>
      <w:lang w:eastAsia="en-US"/>
    </w:rPr>
  </w:style>
  <w:style w:type="paragraph" w:customStyle="1" w:styleId="H6">
    <w:name w:val="H6"/>
    <w:basedOn w:val="Normal"/>
    <w:next w:val="Normal"/>
    <w:rsid w:val="005A03C2"/>
    <w:pPr>
      <w:keepNext/>
      <w:autoSpaceDE/>
      <w:autoSpaceDN/>
      <w:spacing w:before="100" w:after="100"/>
      <w:outlineLvl w:val="6"/>
    </w:pPr>
    <w:rPr>
      <w:rFonts w:eastAsia="Times New Roman"/>
      <w:b/>
      <w:snapToGrid w:val="0"/>
      <w:sz w:val="16"/>
      <w:szCs w:val="20"/>
      <w:lang w:eastAsia="en-US"/>
    </w:rPr>
  </w:style>
  <w:style w:type="paragraph" w:customStyle="1" w:styleId="Address">
    <w:name w:val="Address"/>
    <w:basedOn w:val="Normal"/>
    <w:next w:val="Normal"/>
    <w:rsid w:val="005A03C2"/>
    <w:pPr>
      <w:autoSpaceDE/>
      <w:autoSpaceDN/>
    </w:pPr>
    <w:rPr>
      <w:rFonts w:eastAsia="Times New Roman"/>
      <w:i/>
      <w:snapToGrid w:val="0"/>
      <w:szCs w:val="20"/>
      <w:lang w:eastAsia="en-US"/>
    </w:rPr>
  </w:style>
  <w:style w:type="character" w:customStyle="1" w:styleId="CITE">
    <w:name w:val="CITE"/>
    <w:rsid w:val="005A03C2"/>
    <w:rPr>
      <w:i/>
    </w:rPr>
  </w:style>
  <w:style w:type="character" w:customStyle="1" w:styleId="CODE">
    <w:name w:val="CODE"/>
    <w:rsid w:val="005A03C2"/>
    <w:rPr>
      <w:rFonts w:ascii="Courier New" w:hAnsi="Courier New"/>
      <w:sz w:val="20"/>
    </w:rPr>
  </w:style>
  <w:style w:type="character" w:customStyle="1" w:styleId="Keyboard">
    <w:name w:val="Keyboard"/>
    <w:rsid w:val="005A03C2"/>
    <w:rPr>
      <w:rFonts w:ascii="Courier New" w:hAnsi="Courier New"/>
      <w:b/>
      <w:sz w:val="20"/>
    </w:rPr>
  </w:style>
  <w:style w:type="paragraph" w:customStyle="1" w:styleId="Preformatted">
    <w:name w:val="Preformatted"/>
    <w:basedOn w:val="Normal"/>
    <w:rsid w:val="005A03C2"/>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autoSpaceDN/>
    </w:pPr>
    <w:rPr>
      <w:rFonts w:ascii="Courier New" w:eastAsia="Times New Roman" w:hAnsi="Courier New"/>
      <w:snapToGrid w:val="0"/>
      <w:sz w:val="20"/>
      <w:szCs w:val="20"/>
      <w:lang w:eastAsia="en-US"/>
    </w:rPr>
  </w:style>
  <w:style w:type="character" w:customStyle="1" w:styleId="Sample">
    <w:name w:val="Sample"/>
    <w:rsid w:val="005A03C2"/>
    <w:rPr>
      <w:rFonts w:ascii="Courier New" w:hAnsi="Courier New"/>
    </w:rPr>
  </w:style>
  <w:style w:type="character" w:customStyle="1" w:styleId="Typewriter">
    <w:name w:val="Typewriter"/>
    <w:rsid w:val="005A03C2"/>
    <w:rPr>
      <w:rFonts w:ascii="Courier New" w:hAnsi="Courier New"/>
      <w:sz w:val="20"/>
    </w:rPr>
  </w:style>
  <w:style w:type="character" w:customStyle="1" w:styleId="Variable">
    <w:name w:val="Variable"/>
    <w:rsid w:val="005A03C2"/>
    <w:rPr>
      <w:i/>
    </w:rPr>
  </w:style>
  <w:style w:type="character" w:customStyle="1" w:styleId="Comment">
    <w:name w:val="Comment"/>
    <w:rsid w:val="005A03C2"/>
    <w:rPr>
      <w:vanish/>
    </w:rPr>
  </w:style>
  <w:style w:type="paragraph" w:styleId="BodyText20">
    <w:name w:val="Body Text 2"/>
    <w:basedOn w:val="Normal"/>
    <w:link w:val="BodyText2Char"/>
    <w:rsid w:val="005A03C2"/>
    <w:pPr>
      <w:widowControl/>
      <w:tabs>
        <w:tab w:val="left" w:pos="794"/>
        <w:tab w:val="left" w:pos="1191"/>
        <w:tab w:val="left" w:pos="1588"/>
        <w:tab w:val="left" w:pos="1985"/>
      </w:tabs>
      <w:overflowPunct w:val="0"/>
      <w:adjustRightInd w:val="0"/>
      <w:jc w:val="both"/>
      <w:textAlignment w:val="baseline"/>
    </w:pPr>
    <w:rPr>
      <w:rFonts w:eastAsia="Times New Roman"/>
      <w:sz w:val="22"/>
      <w:szCs w:val="20"/>
      <w:lang w:val="en-GB" w:eastAsia="en-US"/>
    </w:rPr>
  </w:style>
  <w:style w:type="character" w:customStyle="1" w:styleId="BodyText2Char">
    <w:name w:val="Body Text 2 Char"/>
    <w:basedOn w:val="DefaultParagraphFont"/>
    <w:link w:val="BodyText20"/>
    <w:rsid w:val="005A03C2"/>
    <w:rPr>
      <w:rFonts w:eastAsia="Times New Roman"/>
      <w:sz w:val="22"/>
      <w:lang w:val="en-GB" w:eastAsia="en-US"/>
    </w:rPr>
  </w:style>
  <w:style w:type="paragraph" w:styleId="Date">
    <w:name w:val="Date"/>
    <w:basedOn w:val="Normal"/>
    <w:next w:val="Normal"/>
    <w:link w:val="DateChar"/>
    <w:rsid w:val="005A03C2"/>
    <w:pPr>
      <w:autoSpaceDE/>
      <w:autoSpaceDN/>
      <w:spacing w:before="100" w:after="100"/>
    </w:pPr>
    <w:rPr>
      <w:rFonts w:eastAsia="Times New Roman"/>
      <w:snapToGrid w:val="0"/>
      <w:szCs w:val="20"/>
      <w:lang w:eastAsia="en-US"/>
    </w:rPr>
  </w:style>
  <w:style w:type="character" w:customStyle="1" w:styleId="DateChar">
    <w:name w:val="Date Char"/>
    <w:basedOn w:val="DefaultParagraphFont"/>
    <w:link w:val="Date"/>
    <w:rsid w:val="005A03C2"/>
    <w:rPr>
      <w:rFonts w:eastAsia="Times New Roman"/>
      <w:snapToGrid w:val="0"/>
      <w:sz w:val="24"/>
      <w:lang w:eastAsia="en-US"/>
    </w:rPr>
  </w:style>
  <w:style w:type="table" w:customStyle="1" w:styleId="TableGrid11">
    <w:name w:val="Table Grid11"/>
    <w:basedOn w:val="TableNormal"/>
    <w:next w:val="TableGrid"/>
    <w:rsid w:val="005A03C2"/>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5A03C2"/>
  </w:style>
  <w:style w:type="table" w:customStyle="1" w:styleId="TableGrid2">
    <w:name w:val="Table Grid2"/>
    <w:basedOn w:val="TableNormal"/>
    <w:next w:val="TableGrid"/>
    <w:rsid w:val="005A03C2"/>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5A03C2"/>
  </w:style>
  <w:style w:type="table" w:customStyle="1" w:styleId="TableGrid3">
    <w:name w:val="Table Grid3"/>
    <w:basedOn w:val="TableNormal"/>
    <w:next w:val="TableGrid"/>
    <w:rsid w:val="005A03C2"/>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5A03C2"/>
  </w:style>
  <w:style w:type="table" w:customStyle="1" w:styleId="TableGrid4">
    <w:name w:val="Table Grid4"/>
    <w:basedOn w:val="TableNormal"/>
    <w:next w:val="TableGrid"/>
    <w:rsid w:val="005A03C2"/>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5A03C2"/>
  </w:style>
  <w:style w:type="table" w:customStyle="1" w:styleId="TableGrid5">
    <w:name w:val="Table Grid5"/>
    <w:basedOn w:val="TableNormal"/>
    <w:next w:val="TableGrid"/>
    <w:rsid w:val="005A03C2"/>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headChar">
    <w:name w:val="Table_head Char"/>
    <w:basedOn w:val="DefaultParagraphFont"/>
    <w:link w:val="Tablehead"/>
    <w:rsid w:val="005A03C2"/>
    <w:rPr>
      <w:rFonts w:eastAsia="Times New Roman"/>
      <w:b/>
      <w:sz w:val="22"/>
      <w:lang w:val="en-GB" w:eastAsia="en-US"/>
    </w:rPr>
  </w:style>
  <w:style w:type="paragraph" w:customStyle="1" w:styleId="Source">
    <w:name w:val="Source"/>
    <w:basedOn w:val="Normal"/>
    <w:next w:val="Normalaftertitle0"/>
    <w:rsid w:val="007A39D9"/>
    <w:pPr>
      <w:widowControl/>
      <w:tabs>
        <w:tab w:val="left" w:pos="794"/>
        <w:tab w:val="left" w:pos="1191"/>
        <w:tab w:val="left" w:pos="1588"/>
        <w:tab w:val="left" w:pos="1985"/>
      </w:tabs>
      <w:overflowPunct w:val="0"/>
      <w:adjustRightInd w:val="0"/>
      <w:spacing w:before="840" w:after="200"/>
      <w:jc w:val="center"/>
      <w:textAlignment w:val="baseline"/>
    </w:pPr>
    <w:rPr>
      <w:b/>
      <w:sz w:val="28"/>
      <w:szCs w:val="20"/>
      <w:lang w:val="en-GB" w:eastAsia="en-US"/>
    </w:rPr>
  </w:style>
  <w:style w:type="character" w:styleId="PlaceholderText">
    <w:name w:val="Placeholder Text"/>
    <w:basedOn w:val="DefaultParagraphFont"/>
    <w:uiPriority w:val="99"/>
    <w:semiHidden/>
    <w:rsid w:val="001F0B02"/>
    <w:rPr>
      <w:color w:val="808080"/>
    </w:rPr>
  </w:style>
  <w:style w:type="character" w:customStyle="1" w:styleId="SalutationChar">
    <w:name w:val="Salutation Char"/>
    <w:basedOn w:val="DefaultParagraphFont"/>
    <w:link w:val="Salutation"/>
    <w:rsid w:val="00FC34B6"/>
    <w:rPr>
      <w:sz w:val="24"/>
      <w:szCs w:val="24"/>
    </w:rPr>
  </w:style>
  <w:style w:type="character" w:customStyle="1" w:styleId="ClosingChar">
    <w:name w:val="Closing Char"/>
    <w:basedOn w:val="DefaultParagraphFont"/>
    <w:link w:val="Closing"/>
    <w:rsid w:val="00FC34B6"/>
    <w:rPr>
      <w:sz w:val="24"/>
      <w:lang w:val="fr-FR"/>
    </w:rPr>
  </w:style>
  <w:style w:type="paragraph" w:styleId="BodyTextIndent2">
    <w:name w:val="Body Text Indent 2"/>
    <w:basedOn w:val="Normal"/>
    <w:link w:val="BodyTextIndent2Char"/>
    <w:semiHidden/>
    <w:unhideWhenUsed/>
    <w:rsid w:val="00FC34B6"/>
    <w:pPr>
      <w:spacing w:after="120" w:line="480" w:lineRule="auto"/>
      <w:ind w:left="283"/>
    </w:pPr>
  </w:style>
  <w:style w:type="character" w:customStyle="1" w:styleId="BodyTextIndent2Char">
    <w:name w:val="Body Text Indent 2 Char"/>
    <w:basedOn w:val="DefaultParagraphFont"/>
    <w:link w:val="BodyTextIndent2"/>
    <w:semiHidden/>
    <w:rsid w:val="00FC34B6"/>
    <w:rPr>
      <w:sz w:val="24"/>
      <w:szCs w:val="24"/>
    </w:rPr>
  </w:style>
  <w:style w:type="paragraph" w:styleId="PlainText">
    <w:name w:val="Plain Text"/>
    <w:basedOn w:val="Normal"/>
    <w:link w:val="PlainTextChar"/>
    <w:rsid w:val="00FC34B6"/>
    <w:pPr>
      <w:widowControl/>
      <w:autoSpaceDE/>
      <w:autoSpaceDN/>
      <w:spacing w:before="0"/>
    </w:pPr>
    <w:rPr>
      <w:rFonts w:ascii="Courier New" w:eastAsia="Times New Roman" w:hAnsi="Courier New"/>
      <w:sz w:val="20"/>
      <w:szCs w:val="20"/>
      <w:lang w:eastAsia="en-US"/>
    </w:rPr>
  </w:style>
  <w:style w:type="character" w:customStyle="1" w:styleId="PlainTextChar">
    <w:name w:val="Plain Text Char"/>
    <w:basedOn w:val="DefaultParagraphFont"/>
    <w:link w:val="PlainText"/>
    <w:rsid w:val="00FC34B6"/>
    <w:rPr>
      <w:rFonts w:ascii="Courier New" w:eastAsia="Times New Roman" w:hAnsi="Courier New"/>
      <w:lang w:eastAsia="en-US"/>
    </w:rPr>
  </w:style>
  <w:style w:type="paragraph" w:customStyle="1" w:styleId="Proposal">
    <w:name w:val="Proposal"/>
    <w:basedOn w:val="Normal"/>
    <w:next w:val="Normal"/>
    <w:rsid w:val="00FC34B6"/>
    <w:pPr>
      <w:keepNext/>
      <w:widowControl/>
      <w:tabs>
        <w:tab w:val="left" w:pos="1134"/>
        <w:tab w:val="left" w:pos="1871"/>
        <w:tab w:val="left" w:pos="2268"/>
      </w:tabs>
      <w:overflowPunct w:val="0"/>
      <w:adjustRightInd w:val="0"/>
      <w:spacing w:before="240"/>
      <w:textAlignment w:val="baseline"/>
    </w:pPr>
    <w:rPr>
      <w:rFonts w:eastAsia="Times New Roman" w:hAnsi="Times New Roman Bold"/>
      <w:b/>
      <w:szCs w:val="20"/>
      <w:lang w:val="en-GB" w:eastAsia="en-US"/>
    </w:rPr>
  </w:style>
  <w:style w:type="paragraph" w:customStyle="1" w:styleId="Body">
    <w:name w:val="Body"/>
    <w:autoRedefine/>
    <w:rsid w:val="00FC34B6"/>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480" w:lineRule="auto"/>
    </w:pPr>
    <w:rPr>
      <w:rFonts w:ascii="Cambria" w:eastAsia="ヒラギノ角ゴ Pro W3" w:hAnsi="Cambria"/>
      <w:bCs/>
      <w:color w:val="000000"/>
      <w:sz w:val="24"/>
      <w:szCs w:val="24"/>
    </w:rPr>
  </w:style>
  <w:style w:type="character" w:styleId="CommentReference">
    <w:name w:val="annotation reference"/>
    <w:basedOn w:val="DefaultParagraphFont"/>
    <w:semiHidden/>
    <w:unhideWhenUsed/>
    <w:rsid w:val="00FC34B6"/>
    <w:rPr>
      <w:sz w:val="16"/>
      <w:szCs w:val="16"/>
    </w:rPr>
  </w:style>
  <w:style w:type="paragraph" w:styleId="CommentText">
    <w:name w:val="annotation text"/>
    <w:basedOn w:val="Normal"/>
    <w:link w:val="CommentTextChar"/>
    <w:unhideWhenUsed/>
    <w:rsid w:val="00FC34B6"/>
    <w:pPr>
      <w:widowControl/>
      <w:tabs>
        <w:tab w:val="left" w:pos="794"/>
        <w:tab w:val="left" w:pos="1191"/>
        <w:tab w:val="left" w:pos="1588"/>
        <w:tab w:val="left" w:pos="1985"/>
      </w:tabs>
      <w:overflowPunct w:val="0"/>
      <w:adjustRightInd w:val="0"/>
      <w:textAlignment w:val="baseline"/>
    </w:pPr>
    <w:rPr>
      <w:rFonts w:eastAsia="Times New Roman"/>
      <w:sz w:val="20"/>
      <w:szCs w:val="20"/>
      <w:lang w:val="en-GB" w:eastAsia="en-US"/>
    </w:rPr>
  </w:style>
  <w:style w:type="character" w:customStyle="1" w:styleId="CommentTextChar">
    <w:name w:val="Comment Text Char"/>
    <w:basedOn w:val="DefaultParagraphFont"/>
    <w:link w:val="CommentText"/>
    <w:rsid w:val="00FC34B6"/>
    <w:rPr>
      <w:rFonts w:eastAsia="Times New Roman"/>
      <w:lang w:val="en-GB" w:eastAsia="en-US"/>
    </w:rPr>
  </w:style>
  <w:style w:type="paragraph" w:styleId="CommentSubject">
    <w:name w:val="annotation subject"/>
    <w:basedOn w:val="CommentText"/>
    <w:next w:val="CommentText"/>
    <w:link w:val="CommentSubjectChar"/>
    <w:semiHidden/>
    <w:unhideWhenUsed/>
    <w:rsid w:val="00FC34B6"/>
    <w:rPr>
      <w:b/>
      <w:bCs/>
    </w:rPr>
  </w:style>
  <w:style w:type="character" w:customStyle="1" w:styleId="CommentSubjectChar">
    <w:name w:val="Comment Subject Char"/>
    <w:basedOn w:val="CommentTextChar"/>
    <w:link w:val="CommentSubject"/>
    <w:semiHidden/>
    <w:rsid w:val="00FC34B6"/>
    <w:rPr>
      <w:rFonts w:eastAsia="Times New Roman"/>
      <w:b/>
      <w:bCs/>
      <w:lang w:val="en-GB" w:eastAsia="en-US"/>
    </w:rPr>
  </w:style>
  <w:style w:type="paragraph" w:styleId="Revision">
    <w:name w:val="Revision"/>
    <w:hidden/>
    <w:uiPriority w:val="99"/>
    <w:semiHidden/>
    <w:rsid w:val="00FC34B6"/>
    <w:rPr>
      <w:rFonts w:eastAsia="Times New Roman"/>
      <w:sz w:val="24"/>
      <w:lang w:val="en-GB" w:eastAsia="en-US"/>
    </w:rPr>
  </w:style>
  <w:style w:type="character" w:customStyle="1" w:styleId="hps">
    <w:name w:val="hps"/>
    <w:basedOn w:val="DefaultParagraphFont"/>
    <w:rsid w:val="00FC34B6"/>
  </w:style>
  <w:style w:type="numbering" w:customStyle="1" w:styleId="List0">
    <w:name w:val="List 0"/>
    <w:basedOn w:val="NoList"/>
    <w:rsid w:val="00FC34B6"/>
    <w:pPr>
      <w:numPr>
        <w:numId w:val="11"/>
      </w:numPr>
    </w:pPr>
  </w:style>
  <w:style w:type="numbering" w:customStyle="1" w:styleId="List1">
    <w:name w:val="List 1"/>
    <w:basedOn w:val="NoList"/>
    <w:rsid w:val="00FC34B6"/>
    <w:pPr>
      <w:numPr>
        <w:numId w:val="12"/>
      </w:numPr>
    </w:pPr>
  </w:style>
  <w:style w:type="numbering" w:customStyle="1" w:styleId="Elenco21">
    <w:name w:val="Elenco 21"/>
    <w:basedOn w:val="NoList"/>
    <w:rsid w:val="00FC34B6"/>
    <w:pPr>
      <w:numPr>
        <w:numId w:val="13"/>
      </w:numPr>
    </w:pPr>
  </w:style>
  <w:style w:type="paragraph" w:styleId="HTMLPreformatted">
    <w:name w:val="HTML Preformatted"/>
    <w:basedOn w:val="Normal"/>
    <w:link w:val="HTMLPreformattedChar"/>
    <w:uiPriority w:val="99"/>
    <w:unhideWhenUsed/>
    <w:rsid w:val="00FC34B6"/>
    <w:pPr>
      <w:widowControl/>
      <w:pBdr>
        <w:top w:val="nil"/>
        <w:left w:val="nil"/>
        <w:bottom w:val="nil"/>
        <w:right w:val="nil"/>
        <w:between w:val="nil"/>
        <w:bar w:val="nil"/>
      </w:pBdr>
      <w:tabs>
        <w:tab w:val="left" w:pos="794"/>
        <w:tab w:val="left" w:pos="1191"/>
        <w:tab w:val="left" w:pos="1588"/>
        <w:tab w:val="left" w:pos="1985"/>
      </w:tabs>
      <w:autoSpaceDE/>
      <w:autoSpaceDN/>
      <w:spacing w:before="0"/>
    </w:pPr>
    <w:rPr>
      <w:rFonts w:ascii="Consolas" w:eastAsia="Times New Roman" w:hAnsi="Consolas" w:cs="Consolas"/>
      <w:color w:val="000000"/>
      <w:sz w:val="20"/>
      <w:szCs w:val="20"/>
      <w:u w:color="000000"/>
      <w:bdr w:val="nil"/>
      <w:lang w:eastAsia="en-US"/>
    </w:rPr>
  </w:style>
  <w:style w:type="character" w:customStyle="1" w:styleId="HTMLPreformattedChar">
    <w:name w:val="HTML Preformatted Char"/>
    <w:basedOn w:val="DefaultParagraphFont"/>
    <w:link w:val="HTMLPreformatted"/>
    <w:uiPriority w:val="99"/>
    <w:rsid w:val="00FC34B6"/>
    <w:rPr>
      <w:rFonts w:ascii="Consolas" w:eastAsia="Times New Roman" w:hAnsi="Consolas" w:cs="Consolas"/>
      <w:color w:val="000000"/>
      <w:u w:color="000000"/>
      <w:bdr w:val="nil"/>
      <w:lang w:eastAsia="en-US"/>
    </w:rPr>
  </w:style>
  <w:style w:type="character" w:customStyle="1" w:styleId="hpsalt-edited">
    <w:name w:val="hps alt-edited"/>
    <w:basedOn w:val="DefaultParagraphFont"/>
    <w:rsid w:val="00FC34B6"/>
  </w:style>
  <w:style w:type="character" w:customStyle="1" w:styleId="shorttext">
    <w:name w:val="short_text"/>
    <w:basedOn w:val="DefaultParagraphFont"/>
    <w:rsid w:val="00FC34B6"/>
  </w:style>
  <w:style w:type="character" w:customStyle="1" w:styleId="hpsatn">
    <w:name w:val="hps atn"/>
    <w:basedOn w:val="DefaultParagraphFont"/>
    <w:rsid w:val="00FC34B6"/>
  </w:style>
  <w:style w:type="character" w:customStyle="1" w:styleId="longtext">
    <w:name w:val="long_text"/>
    <w:rsid w:val="00351153"/>
    <w:rPr>
      <w:rFonts w:cs="Times New Roman"/>
    </w:rPr>
  </w:style>
  <w:style w:type="paragraph" w:customStyle="1" w:styleId="ListParagraph1">
    <w:name w:val="List Paragraph1"/>
    <w:basedOn w:val="Normal"/>
    <w:rsid w:val="00351153"/>
    <w:pPr>
      <w:widowControl/>
      <w:autoSpaceDE/>
      <w:autoSpaceDN/>
      <w:spacing w:before="0" w:after="200" w:line="276" w:lineRule="auto"/>
      <w:ind w:left="720"/>
      <w:contextualSpacing/>
    </w:pPr>
    <w:rPr>
      <w:rFonts w:ascii="Calibri" w:eastAsia="Times New Roman" w:hAnsi="Calibri"/>
      <w:sz w:val="22"/>
      <w:szCs w:val="22"/>
      <w:lang w:val="it-IT" w:eastAsia="en-US"/>
    </w:rPr>
  </w:style>
  <w:style w:type="character" w:customStyle="1" w:styleId="BalloonTextChar1">
    <w:name w:val="Balloon Text Char1"/>
    <w:basedOn w:val="DefaultParagraphFont"/>
    <w:semiHidden/>
    <w:rsid w:val="00351153"/>
    <w:rPr>
      <w:rFonts w:ascii="Segoe UI" w:hAnsi="Segoe UI" w:cs="Segoe UI"/>
      <w:sz w:val="18"/>
      <w:szCs w:val="18"/>
      <w:lang w:val="en-GB" w:eastAsia="en-US"/>
    </w:rPr>
  </w:style>
  <w:style w:type="character" w:styleId="IntenseReference">
    <w:name w:val="Intense Reference"/>
    <w:basedOn w:val="DefaultParagraphFont"/>
    <w:uiPriority w:val="32"/>
    <w:qFormat/>
    <w:rsid w:val="00351153"/>
    <w:rPr>
      <w:b/>
      <w:bCs/>
      <w:smallCaps/>
      <w:color w:val="4F81BD" w:themeColor="accent1"/>
      <w:spacing w:val="5"/>
    </w:rPr>
  </w:style>
  <w:style w:type="paragraph" w:styleId="IntenseQuote">
    <w:name w:val="Intense Quote"/>
    <w:basedOn w:val="Normal"/>
    <w:next w:val="Normal"/>
    <w:link w:val="IntenseQuoteChar"/>
    <w:uiPriority w:val="30"/>
    <w:qFormat/>
    <w:rsid w:val="00351153"/>
    <w:pPr>
      <w:widowControl/>
      <w:pBdr>
        <w:top w:val="single" w:sz="4" w:space="10" w:color="4F81BD" w:themeColor="accent1"/>
        <w:bottom w:val="single" w:sz="4" w:space="10" w:color="4F81BD" w:themeColor="accent1"/>
      </w:pBdr>
      <w:tabs>
        <w:tab w:val="left" w:pos="794"/>
        <w:tab w:val="left" w:pos="1191"/>
        <w:tab w:val="left" w:pos="1588"/>
        <w:tab w:val="left" w:pos="1985"/>
      </w:tabs>
      <w:overflowPunct w:val="0"/>
      <w:adjustRightInd w:val="0"/>
      <w:spacing w:before="360" w:after="360"/>
      <w:ind w:left="864" w:right="864"/>
      <w:jc w:val="center"/>
      <w:textAlignment w:val="baseline"/>
    </w:pPr>
    <w:rPr>
      <w:rFonts w:eastAsia="Times New Roman"/>
      <w:i/>
      <w:iCs/>
      <w:color w:val="4F81BD" w:themeColor="accent1"/>
      <w:szCs w:val="20"/>
      <w:lang w:val="en-GB" w:eastAsia="en-US"/>
    </w:rPr>
  </w:style>
  <w:style w:type="character" w:customStyle="1" w:styleId="IntenseQuoteChar">
    <w:name w:val="Intense Quote Char"/>
    <w:basedOn w:val="DefaultParagraphFont"/>
    <w:link w:val="IntenseQuote"/>
    <w:uiPriority w:val="30"/>
    <w:rsid w:val="00351153"/>
    <w:rPr>
      <w:rFonts w:eastAsia="Times New Roman"/>
      <w:i/>
      <w:iCs/>
      <w:color w:val="4F81BD" w:themeColor="accent1"/>
      <w:sz w:val="24"/>
      <w:lang w:val="en-GB" w:eastAsia="en-US"/>
    </w:rPr>
  </w:style>
  <w:style w:type="table" w:customStyle="1" w:styleId="GridTable4-Accent11">
    <w:name w:val="Grid Table 4 - Accent 11"/>
    <w:basedOn w:val="TableNormal"/>
    <w:uiPriority w:val="49"/>
    <w:rsid w:val="00351153"/>
    <w:rPr>
      <w:rFonts w:ascii="CG Times" w:eastAsia="Times New Roman" w:hAnsi="CG Time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AP4Tabletext3">
    <w:name w:val="AP4_Table_text3"/>
    <w:basedOn w:val="Normal"/>
    <w:qFormat/>
    <w:rsid w:val="000A3D5B"/>
    <w:pPr>
      <w:widowControl/>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autoSpaceDE/>
      <w:autoSpaceDN/>
      <w:adjustRightInd w:val="0"/>
      <w:spacing w:before="40" w:after="40"/>
      <w:ind w:left="312"/>
    </w:pPr>
    <w:rPr>
      <w:rFonts w:cs="Arial"/>
      <w:sz w:val="18"/>
      <w:szCs w:val="18"/>
      <w:lang w:val="en-GB"/>
    </w:rPr>
  </w:style>
  <w:style w:type="numbering" w:customStyle="1" w:styleId="NoList6">
    <w:name w:val="No List6"/>
    <w:next w:val="NoList"/>
    <w:uiPriority w:val="99"/>
    <w:semiHidden/>
    <w:unhideWhenUsed/>
    <w:rsid w:val="001E57DF"/>
  </w:style>
  <w:style w:type="table" w:customStyle="1" w:styleId="TableGrid6">
    <w:name w:val="Table Grid6"/>
    <w:basedOn w:val="TableNormal"/>
    <w:next w:val="TableGrid"/>
    <w:uiPriority w:val="59"/>
    <w:rsid w:val="001E57D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1E57DF"/>
  </w:style>
  <w:style w:type="table" w:customStyle="1" w:styleId="TableGrid21">
    <w:name w:val="Table Grid21"/>
    <w:basedOn w:val="TableNormal"/>
    <w:next w:val="TableGrid"/>
    <w:rsid w:val="001E57DF"/>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1E57DF"/>
  </w:style>
  <w:style w:type="table" w:customStyle="1" w:styleId="TableGrid31">
    <w:name w:val="Table Grid31"/>
    <w:basedOn w:val="TableNormal"/>
    <w:next w:val="TableGrid"/>
    <w:rsid w:val="001E57DF"/>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uiPriority w:val="99"/>
    <w:semiHidden/>
    <w:unhideWhenUsed/>
    <w:rsid w:val="001E57DF"/>
  </w:style>
  <w:style w:type="table" w:customStyle="1" w:styleId="TableGrid41">
    <w:name w:val="Table Grid41"/>
    <w:basedOn w:val="TableNormal"/>
    <w:next w:val="TableGrid"/>
    <w:rsid w:val="001E57DF"/>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1E57DF"/>
  </w:style>
  <w:style w:type="table" w:customStyle="1" w:styleId="TableGrid51">
    <w:name w:val="Table Grid51"/>
    <w:basedOn w:val="TableNormal"/>
    <w:next w:val="TableGrid"/>
    <w:rsid w:val="001E57DF"/>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1E57DF"/>
  </w:style>
  <w:style w:type="table" w:customStyle="1" w:styleId="TableGrid61">
    <w:name w:val="Table Grid61"/>
    <w:basedOn w:val="TableNormal"/>
    <w:next w:val="TableGrid"/>
    <w:rsid w:val="001E57DF"/>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1E57DF"/>
  </w:style>
  <w:style w:type="table" w:customStyle="1" w:styleId="TableGrid7">
    <w:name w:val="Table Grid7"/>
    <w:basedOn w:val="TableNormal"/>
    <w:next w:val="TableGrid"/>
    <w:uiPriority w:val="59"/>
    <w:rsid w:val="001E57D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1E57DF"/>
  </w:style>
  <w:style w:type="table" w:customStyle="1" w:styleId="TableGrid12">
    <w:name w:val="Table Grid12"/>
    <w:basedOn w:val="TableNormal"/>
    <w:next w:val="TableGrid"/>
    <w:rsid w:val="001E57DF"/>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NoList"/>
    <w:uiPriority w:val="99"/>
    <w:semiHidden/>
    <w:unhideWhenUsed/>
    <w:rsid w:val="001E57DF"/>
  </w:style>
  <w:style w:type="table" w:customStyle="1" w:styleId="TableGrid22">
    <w:name w:val="Table Grid22"/>
    <w:basedOn w:val="TableNormal"/>
    <w:next w:val="TableGrid"/>
    <w:rsid w:val="001E57DF"/>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2">
    <w:name w:val="No List32"/>
    <w:next w:val="NoList"/>
    <w:uiPriority w:val="99"/>
    <w:semiHidden/>
    <w:unhideWhenUsed/>
    <w:rsid w:val="001E57DF"/>
  </w:style>
  <w:style w:type="table" w:customStyle="1" w:styleId="TableGrid32">
    <w:name w:val="Table Grid32"/>
    <w:basedOn w:val="TableNormal"/>
    <w:next w:val="TableGrid"/>
    <w:rsid w:val="001E57DF"/>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uiPriority w:val="99"/>
    <w:semiHidden/>
    <w:unhideWhenUsed/>
    <w:rsid w:val="001E57DF"/>
  </w:style>
  <w:style w:type="table" w:customStyle="1" w:styleId="TableGrid42">
    <w:name w:val="Table Grid42"/>
    <w:basedOn w:val="TableNormal"/>
    <w:next w:val="TableGrid"/>
    <w:rsid w:val="001E57DF"/>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1E57DF"/>
  </w:style>
  <w:style w:type="table" w:customStyle="1" w:styleId="TableGrid52">
    <w:name w:val="Table Grid52"/>
    <w:basedOn w:val="TableNormal"/>
    <w:next w:val="TableGrid"/>
    <w:rsid w:val="001E57DF"/>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1E57DF"/>
  </w:style>
  <w:style w:type="table" w:customStyle="1" w:styleId="TableGrid62">
    <w:name w:val="Table Grid62"/>
    <w:basedOn w:val="TableNormal"/>
    <w:next w:val="TableGrid"/>
    <w:uiPriority w:val="59"/>
    <w:rsid w:val="001E57D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1E57DF"/>
  </w:style>
  <w:style w:type="table" w:customStyle="1" w:styleId="TableGrid111">
    <w:name w:val="Table Grid111"/>
    <w:basedOn w:val="TableNormal"/>
    <w:next w:val="TableGrid"/>
    <w:rsid w:val="001E57DF"/>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1E57DF"/>
  </w:style>
  <w:style w:type="table" w:customStyle="1" w:styleId="TableGrid211">
    <w:name w:val="Table Grid211"/>
    <w:basedOn w:val="TableNormal"/>
    <w:next w:val="TableGrid"/>
    <w:rsid w:val="001E57DF"/>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1">
    <w:name w:val="No List311"/>
    <w:next w:val="NoList"/>
    <w:uiPriority w:val="99"/>
    <w:semiHidden/>
    <w:unhideWhenUsed/>
    <w:rsid w:val="001E57DF"/>
  </w:style>
  <w:style w:type="table" w:customStyle="1" w:styleId="TableGrid311">
    <w:name w:val="Table Grid311"/>
    <w:basedOn w:val="TableNormal"/>
    <w:next w:val="TableGrid"/>
    <w:rsid w:val="001E57DF"/>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uiPriority w:val="99"/>
    <w:semiHidden/>
    <w:unhideWhenUsed/>
    <w:rsid w:val="001E57DF"/>
  </w:style>
  <w:style w:type="table" w:customStyle="1" w:styleId="TableGrid411">
    <w:name w:val="Table Grid411"/>
    <w:basedOn w:val="TableNormal"/>
    <w:next w:val="TableGrid"/>
    <w:rsid w:val="001E57DF"/>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oList"/>
    <w:uiPriority w:val="99"/>
    <w:semiHidden/>
    <w:unhideWhenUsed/>
    <w:rsid w:val="001E57DF"/>
  </w:style>
  <w:style w:type="table" w:customStyle="1" w:styleId="TableGrid511">
    <w:name w:val="Table Grid511"/>
    <w:basedOn w:val="TableNormal"/>
    <w:next w:val="TableGrid"/>
    <w:rsid w:val="001E57DF"/>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1">
    <w:name w:val="No List611"/>
    <w:next w:val="NoList"/>
    <w:uiPriority w:val="99"/>
    <w:semiHidden/>
    <w:unhideWhenUsed/>
    <w:rsid w:val="001E57DF"/>
  </w:style>
  <w:style w:type="table" w:customStyle="1" w:styleId="TableGrid611">
    <w:name w:val="Table Grid611"/>
    <w:basedOn w:val="TableNormal"/>
    <w:next w:val="TableGrid"/>
    <w:rsid w:val="001E57DF"/>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uiPriority w:val="99"/>
    <w:semiHidden/>
    <w:unhideWhenUsed/>
    <w:rsid w:val="001E57DF"/>
  </w:style>
  <w:style w:type="table" w:customStyle="1" w:styleId="TableGrid71">
    <w:name w:val="Table Grid71"/>
    <w:basedOn w:val="TableNormal"/>
    <w:next w:val="TableGrid"/>
    <w:rsid w:val="001E57DF"/>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2">
    <w:name w:val="Grid Table 4 - Accent 12"/>
    <w:basedOn w:val="TableNormal"/>
    <w:uiPriority w:val="49"/>
    <w:rsid w:val="001E57DF"/>
    <w:rPr>
      <w:rFonts w:asciiTheme="minorHAnsi" w:eastAsiaTheme="minorEastAsia" w:hAnsiTheme="minorHAnsi" w:cstheme="minorBidi"/>
      <w:sz w:val="22"/>
      <w:szCs w:val="22"/>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numbering" w:customStyle="1" w:styleId="NoList8">
    <w:name w:val="No List8"/>
    <w:next w:val="NoList"/>
    <w:uiPriority w:val="99"/>
    <w:semiHidden/>
    <w:unhideWhenUsed/>
    <w:rsid w:val="001E57DF"/>
  </w:style>
  <w:style w:type="table" w:customStyle="1" w:styleId="TableGrid8">
    <w:name w:val="Table Grid8"/>
    <w:basedOn w:val="TableNormal"/>
    <w:next w:val="TableGrid"/>
    <w:rsid w:val="001E57DF"/>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Emphasis">
    <w:name w:val="Intense Emphasis"/>
    <w:basedOn w:val="DefaultParagraphFont"/>
    <w:uiPriority w:val="21"/>
    <w:qFormat/>
    <w:rsid w:val="001E57DF"/>
    <w:rPr>
      <w:i/>
      <w:iCs/>
      <w:color w:val="4F81BD" w:themeColor="accent1"/>
    </w:rPr>
  </w:style>
  <w:style w:type="numbering" w:customStyle="1" w:styleId="NoList9">
    <w:name w:val="No List9"/>
    <w:next w:val="NoList"/>
    <w:uiPriority w:val="99"/>
    <w:semiHidden/>
    <w:unhideWhenUsed/>
    <w:rsid w:val="001E57DF"/>
  </w:style>
  <w:style w:type="table" w:customStyle="1" w:styleId="TableGrid9">
    <w:name w:val="Table Grid9"/>
    <w:basedOn w:val="TableNormal"/>
    <w:next w:val="TableGrid"/>
    <w:rsid w:val="001E57DF"/>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style21"/>
    <w:basedOn w:val="DefaultParagraphFont"/>
    <w:rsid w:val="001E57DF"/>
    <w:rPr>
      <w:rFonts w:ascii="Calibri-Italic" w:hAnsi="Calibri-Italic" w:hint="default"/>
      <w:b w:val="0"/>
      <w:bCs w:val="0"/>
      <w:i/>
      <w:iCs/>
      <w:color w:val="000000"/>
      <w:sz w:val="24"/>
      <w:szCs w:val="24"/>
    </w:rPr>
  </w:style>
  <w:style w:type="character" w:customStyle="1" w:styleId="fontstyle31">
    <w:name w:val="fontstyle31"/>
    <w:basedOn w:val="DefaultParagraphFont"/>
    <w:rsid w:val="001E57DF"/>
    <w:rPr>
      <w:rFonts w:ascii="Calibri-BoldItalic" w:hAnsi="Calibri-BoldItalic" w:hint="default"/>
      <w:b/>
      <w:bCs/>
      <w:i/>
      <w:iCs/>
      <w:color w:val="000000"/>
      <w:sz w:val="24"/>
      <w:szCs w:val="24"/>
    </w:rPr>
  </w:style>
  <w:style w:type="character" w:styleId="BookTitle">
    <w:name w:val="Book Title"/>
    <w:basedOn w:val="DefaultParagraphFont"/>
    <w:uiPriority w:val="33"/>
    <w:qFormat/>
    <w:rsid w:val="001E57DF"/>
    <w:rPr>
      <w:b/>
      <w:bCs/>
      <w:i/>
      <w:iCs/>
      <w:spacing w:val="5"/>
    </w:rPr>
  </w:style>
  <w:style w:type="character" w:customStyle="1" w:styleId="ListParagraphChar">
    <w:name w:val="List Paragraph Char"/>
    <w:basedOn w:val="DefaultParagraphFont"/>
    <w:link w:val="ListParagraph"/>
    <w:uiPriority w:val="34"/>
    <w:locked/>
    <w:rsid w:val="001E57DF"/>
    <w:rPr>
      <w:rFonts w:eastAsia="Times New Roman"/>
      <w:sz w:val="24"/>
      <w:lang w:val="en-GB" w:eastAsia="en-US"/>
    </w:rPr>
  </w:style>
  <w:style w:type="table" w:customStyle="1" w:styleId="GridTable5Dark-Accent11">
    <w:name w:val="Grid Table 5 Dark - Accent 11"/>
    <w:basedOn w:val="TableNormal"/>
    <w:uiPriority w:val="50"/>
    <w:rsid w:val="001E57DF"/>
    <w:rPr>
      <w:rFonts w:asciiTheme="minorHAnsi" w:eastAsiaTheme="minorEastAsia" w:hAnsiTheme="minorHAnsi" w:cstheme="minorBid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7Colorful-Accent11">
    <w:name w:val="Grid Table 7 Colorful - Accent 11"/>
    <w:basedOn w:val="TableNormal"/>
    <w:uiPriority w:val="52"/>
    <w:rsid w:val="001E57DF"/>
    <w:rPr>
      <w:rFonts w:asciiTheme="minorHAnsi" w:eastAsiaTheme="minorEastAsia" w:hAnsiTheme="minorHAnsi" w:cstheme="minorBidi"/>
      <w:color w:val="365F91" w:themeColor="accent1" w:themeShade="BF"/>
      <w:sz w:val="22"/>
      <w:szCs w:val="22"/>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5Dark-Accent21">
    <w:name w:val="Grid Table 5 Dark - Accent 21"/>
    <w:basedOn w:val="TableNormal"/>
    <w:uiPriority w:val="50"/>
    <w:rsid w:val="001E57DF"/>
    <w:rPr>
      <w:rFonts w:asciiTheme="minorHAnsi" w:eastAsiaTheme="minorEastAsia" w:hAnsiTheme="minorHAnsi" w:cstheme="minorBid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1Light-Accent11">
    <w:name w:val="Grid Table 1 Light - Accent 11"/>
    <w:basedOn w:val="TableNormal"/>
    <w:uiPriority w:val="46"/>
    <w:rsid w:val="001E57DF"/>
    <w:rPr>
      <w:rFonts w:asciiTheme="minorHAnsi" w:eastAsiaTheme="minorEastAsia" w:hAnsiTheme="minorHAnsi" w:cstheme="minorBidi"/>
      <w:sz w:val="22"/>
      <w:szCs w:val="22"/>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ListTable5Dark-Accent11">
    <w:name w:val="List Table 5 Dark - Accent 11"/>
    <w:basedOn w:val="TableNormal"/>
    <w:uiPriority w:val="50"/>
    <w:rsid w:val="001E57DF"/>
    <w:rPr>
      <w:rFonts w:asciiTheme="minorHAnsi" w:eastAsiaTheme="minorEastAsia" w:hAnsiTheme="minorHAnsi" w:cstheme="minorBidi"/>
      <w:color w:val="FFFFFF" w:themeColor="background1"/>
      <w:sz w:val="22"/>
      <w:szCs w:val="22"/>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character" w:customStyle="1" w:styleId="NormalaftertitleChar">
    <w:name w:val="Normal_after_title Char"/>
    <w:basedOn w:val="DefaultParagraphFont"/>
    <w:link w:val="Normalaftertitle"/>
    <w:uiPriority w:val="99"/>
    <w:locked/>
    <w:rsid w:val="001E57DF"/>
    <w:rPr>
      <w:rFonts w:eastAsia="Times New Roman"/>
      <w:sz w:val="24"/>
      <w:lang w:val="en-GB" w:eastAsia="en-US"/>
    </w:rPr>
  </w:style>
  <w:style w:type="paragraph" w:styleId="BlockText">
    <w:name w:val="Block Text"/>
    <w:basedOn w:val="Normal"/>
    <w:rsid w:val="0038219D"/>
    <w:pPr>
      <w:widowControl/>
      <w:tabs>
        <w:tab w:val="left" w:pos="1430"/>
      </w:tabs>
      <w:autoSpaceDE/>
      <w:autoSpaceDN/>
      <w:spacing w:before="0"/>
      <w:ind w:left="550" w:right="474"/>
      <w:jc w:val="both"/>
    </w:pPr>
    <w:rPr>
      <w:rFonts w:ascii="Arial" w:eastAsia="Times New Roman" w:hAnsi="Arial"/>
      <w:sz w:val="22"/>
      <w:lang w:eastAsia="en-US"/>
    </w:rPr>
  </w:style>
  <w:style w:type="character" w:customStyle="1" w:styleId="bumpedfont15">
    <w:name w:val="bumpedfont15"/>
    <w:basedOn w:val="DefaultParagraphFont"/>
    <w:rsid w:val="00D969F2"/>
  </w:style>
  <w:style w:type="table" w:customStyle="1" w:styleId="GridTable1Light-Accent12">
    <w:name w:val="Grid Table 1 Light - Accent 12"/>
    <w:basedOn w:val="TableNormal"/>
    <w:uiPriority w:val="46"/>
    <w:rsid w:val="003E7B96"/>
    <w:rPr>
      <w:rFonts w:ascii="CG Times" w:eastAsia="Times New Roman" w:hAnsi="CG Time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high-light-bg4">
    <w:name w:val="high-light-bg4"/>
    <w:basedOn w:val="DefaultParagraphFont"/>
    <w:rsid w:val="000D2EA3"/>
  </w:style>
  <w:style w:type="character" w:customStyle="1" w:styleId="newtimefactorbeforeabsm">
    <w:name w:val="newtimefactor_before_abs m"/>
    <w:basedOn w:val="DefaultParagraphFont"/>
    <w:uiPriority w:val="99"/>
    <w:rsid w:val="009F6098"/>
    <w:rPr>
      <w:rFonts w:cs="Times New Roman"/>
    </w:rPr>
  </w:style>
  <w:style w:type="numbering" w:customStyle="1" w:styleId="NoList10">
    <w:name w:val="No List10"/>
    <w:next w:val="NoList"/>
    <w:uiPriority w:val="99"/>
    <w:semiHidden/>
    <w:unhideWhenUsed/>
    <w:rsid w:val="00852358"/>
  </w:style>
  <w:style w:type="table" w:customStyle="1" w:styleId="TableGrid10">
    <w:name w:val="Table Grid10"/>
    <w:basedOn w:val="TableNormal"/>
    <w:next w:val="TableGrid"/>
    <w:rsid w:val="00852358"/>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852358"/>
  </w:style>
  <w:style w:type="table" w:customStyle="1" w:styleId="TableGrid13">
    <w:name w:val="Table Grid13"/>
    <w:basedOn w:val="TableNormal"/>
    <w:next w:val="TableGrid"/>
    <w:rsid w:val="00852358"/>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
    <w:name w:val="No List23"/>
    <w:next w:val="NoList"/>
    <w:uiPriority w:val="99"/>
    <w:semiHidden/>
    <w:unhideWhenUsed/>
    <w:rsid w:val="00852358"/>
  </w:style>
  <w:style w:type="table" w:customStyle="1" w:styleId="TableGrid23">
    <w:name w:val="Table Grid23"/>
    <w:basedOn w:val="TableNormal"/>
    <w:next w:val="TableGrid"/>
    <w:rsid w:val="00852358"/>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3">
    <w:name w:val="No List33"/>
    <w:next w:val="NoList"/>
    <w:uiPriority w:val="99"/>
    <w:semiHidden/>
    <w:unhideWhenUsed/>
    <w:rsid w:val="00852358"/>
  </w:style>
  <w:style w:type="table" w:customStyle="1" w:styleId="TableGrid33">
    <w:name w:val="Table Grid33"/>
    <w:basedOn w:val="TableNormal"/>
    <w:next w:val="TableGrid"/>
    <w:rsid w:val="00852358"/>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uiPriority w:val="99"/>
    <w:semiHidden/>
    <w:unhideWhenUsed/>
    <w:rsid w:val="00852358"/>
  </w:style>
  <w:style w:type="table" w:customStyle="1" w:styleId="TableGrid43">
    <w:name w:val="Table Grid43"/>
    <w:basedOn w:val="TableNormal"/>
    <w:next w:val="TableGrid"/>
    <w:rsid w:val="00852358"/>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852358"/>
  </w:style>
  <w:style w:type="table" w:customStyle="1" w:styleId="TableGrid53">
    <w:name w:val="Table Grid53"/>
    <w:basedOn w:val="TableNormal"/>
    <w:next w:val="TableGrid"/>
    <w:rsid w:val="00852358"/>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3">
    <w:name w:val="No List63"/>
    <w:next w:val="NoList"/>
    <w:uiPriority w:val="99"/>
    <w:semiHidden/>
    <w:unhideWhenUsed/>
    <w:rsid w:val="00852358"/>
  </w:style>
  <w:style w:type="table" w:customStyle="1" w:styleId="TableGrid63">
    <w:name w:val="Table Grid63"/>
    <w:basedOn w:val="TableNormal"/>
    <w:next w:val="TableGrid"/>
    <w:uiPriority w:val="59"/>
    <w:rsid w:val="00852358"/>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NoList"/>
    <w:uiPriority w:val="99"/>
    <w:semiHidden/>
    <w:unhideWhenUsed/>
    <w:rsid w:val="00852358"/>
  </w:style>
  <w:style w:type="table" w:customStyle="1" w:styleId="TableGrid112">
    <w:name w:val="Table Grid112"/>
    <w:basedOn w:val="TableNormal"/>
    <w:next w:val="TableGrid"/>
    <w:rsid w:val="00852358"/>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uiPriority w:val="99"/>
    <w:semiHidden/>
    <w:unhideWhenUsed/>
    <w:rsid w:val="00852358"/>
  </w:style>
  <w:style w:type="table" w:customStyle="1" w:styleId="TableGrid212">
    <w:name w:val="Table Grid212"/>
    <w:basedOn w:val="TableNormal"/>
    <w:next w:val="TableGrid"/>
    <w:rsid w:val="00852358"/>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2">
    <w:name w:val="No List312"/>
    <w:next w:val="NoList"/>
    <w:uiPriority w:val="99"/>
    <w:semiHidden/>
    <w:unhideWhenUsed/>
    <w:rsid w:val="00852358"/>
  </w:style>
  <w:style w:type="table" w:customStyle="1" w:styleId="TableGrid312">
    <w:name w:val="Table Grid312"/>
    <w:basedOn w:val="TableNormal"/>
    <w:next w:val="TableGrid"/>
    <w:rsid w:val="00852358"/>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uiPriority w:val="99"/>
    <w:semiHidden/>
    <w:unhideWhenUsed/>
    <w:rsid w:val="00852358"/>
  </w:style>
  <w:style w:type="table" w:customStyle="1" w:styleId="TableGrid412">
    <w:name w:val="Table Grid412"/>
    <w:basedOn w:val="TableNormal"/>
    <w:next w:val="TableGrid"/>
    <w:rsid w:val="00852358"/>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oList"/>
    <w:uiPriority w:val="99"/>
    <w:semiHidden/>
    <w:unhideWhenUsed/>
    <w:rsid w:val="00852358"/>
  </w:style>
  <w:style w:type="table" w:customStyle="1" w:styleId="TableGrid512">
    <w:name w:val="Table Grid512"/>
    <w:basedOn w:val="TableNormal"/>
    <w:next w:val="TableGrid"/>
    <w:rsid w:val="00852358"/>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2">
    <w:name w:val="No List612"/>
    <w:next w:val="NoList"/>
    <w:uiPriority w:val="99"/>
    <w:semiHidden/>
    <w:unhideWhenUsed/>
    <w:rsid w:val="00852358"/>
  </w:style>
  <w:style w:type="table" w:customStyle="1" w:styleId="TableGrid612">
    <w:name w:val="Table Grid612"/>
    <w:basedOn w:val="TableNormal"/>
    <w:next w:val="TableGrid"/>
    <w:rsid w:val="00852358"/>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852358"/>
  </w:style>
  <w:style w:type="table" w:customStyle="1" w:styleId="TableGrid72">
    <w:name w:val="Table Grid72"/>
    <w:basedOn w:val="TableNormal"/>
    <w:next w:val="TableGrid"/>
    <w:uiPriority w:val="59"/>
    <w:rsid w:val="00852358"/>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852358"/>
  </w:style>
  <w:style w:type="table" w:customStyle="1" w:styleId="TableGrid121">
    <w:name w:val="Table Grid121"/>
    <w:basedOn w:val="TableNormal"/>
    <w:next w:val="TableGrid"/>
    <w:rsid w:val="00852358"/>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
    <w:name w:val="No List221"/>
    <w:next w:val="NoList"/>
    <w:uiPriority w:val="99"/>
    <w:semiHidden/>
    <w:unhideWhenUsed/>
    <w:rsid w:val="00852358"/>
  </w:style>
  <w:style w:type="table" w:customStyle="1" w:styleId="TableGrid221">
    <w:name w:val="Table Grid221"/>
    <w:basedOn w:val="TableNormal"/>
    <w:next w:val="TableGrid"/>
    <w:rsid w:val="00852358"/>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21">
    <w:name w:val="No List321"/>
    <w:next w:val="NoList"/>
    <w:uiPriority w:val="99"/>
    <w:semiHidden/>
    <w:unhideWhenUsed/>
    <w:rsid w:val="00852358"/>
  </w:style>
  <w:style w:type="table" w:customStyle="1" w:styleId="TableGrid321">
    <w:name w:val="Table Grid321"/>
    <w:basedOn w:val="TableNormal"/>
    <w:next w:val="TableGrid"/>
    <w:rsid w:val="00852358"/>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1">
    <w:name w:val="No List421"/>
    <w:next w:val="NoList"/>
    <w:uiPriority w:val="99"/>
    <w:semiHidden/>
    <w:unhideWhenUsed/>
    <w:rsid w:val="00852358"/>
  </w:style>
  <w:style w:type="table" w:customStyle="1" w:styleId="TableGrid421">
    <w:name w:val="Table Grid421"/>
    <w:basedOn w:val="TableNormal"/>
    <w:next w:val="TableGrid"/>
    <w:rsid w:val="00852358"/>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1">
    <w:name w:val="No List521"/>
    <w:next w:val="NoList"/>
    <w:uiPriority w:val="99"/>
    <w:semiHidden/>
    <w:unhideWhenUsed/>
    <w:rsid w:val="00852358"/>
  </w:style>
  <w:style w:type="table" w:customStyle="1" w:styleId="TableGrid521">
    <w:name w:val="Table Grid521"/>
    <w:basedOn w:val="TableNormal"/>
    <w:next w:val="TableGrid"/>
    <w:rsid w:val="00852358"/>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1">
    <w:name w:val="No List621"/>
    <w:next w:val="NoList"/>
    <w:uiPriority w:val="99"/>
    <w:semiHidden/>
    <w:unhideWhenUsed/>
    <w:rsid w:val="00852358"/>
  </w:style>
  <w:style w:type="table" w:customStyle="1" w:styleId="TableGrid621">
    <w:name w:val="Table Grid621"/>
    <w:basedOn w:val="TableNormal"/>
    <w:next w:val="TableGrid"/>
    <w:uiPriority w:val="59"/>
    <w:rsid w:val="00852358"/>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852358"/>
  </w:style>
  <w:style w:type="table" w:customStyle="1" w:styleId="TableGrid1111">
    <w:name w:val="Table Grid1111"/>
    <w:basedOn w:val="TableNormal"/>
    <w:next w:val="TableGrid"/>
    <w:rsid w:val="00852358"/>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
    <w:name w:val="No List2111"/>
    <w:next w:val="NoList"/>
    <w:uiPriority w:val="99"/>
    <w:semiHidden/>
    <w:unhideWhenUsed/>
    <w:rsid w:val="00852358"/>
  </w:style>
  <w:style w:type="table" w:customStyle="1" w:styleId="TableGrid2111">
    <w:name w:val="Table Grid2111"/>
    <w:basedOn w:val="TableNormal"/>
    <w:next w:val="TableGrid"/>
    <w:rsid w:val="00852358"/>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11">
    <w:name w:val="No List3111"/>
    <w:next w:val="NoList"/>
    <w:uiPriority w:val="99"/>
    <w:semiHidden/>
    <w:unhideWhenUsed/>
    <w:rsid w:val="00852358"/>
  </w:style>
  <w:style w:type="table" w:customStyle="1" w:styleId="TableGrid3111">
    <w:name w:val="Table Grid3111"/>
    <w:basedOn w:val="TableNormal"/>
    <w:next w:val="TableGrid"/>
    <w:rsid w:val="00852358"/>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1">
    <w:name w:val="No List4111"/>
    <w:next w:val="NoList"/>
    <w:uiPriority w:val="99"/>
    <w:semiHidden/>
    <w:unhideWhenUsed/>
    <w:rsid w:val="00852358"/>
  </w:style>
  <w:style w:type="table" w:customStyle="1" w:styleId="TableGrid4111">
    <w:name w:val="Table Grid4111"/>
    <w:basedOn w:val="TableNormal"/>
    <w:next w:val="TableGrid"/>
    <w:rsid w:val="00852358"/>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1">
    <w:name w:val="No List5111"/>
    <w:next w:val="NoList"/>
    <w:uiPriority w:val="99"/>
    <w:semiHidden/>
    <w:unhideWhenUsed/>
    <w:rsid w:val="00852358"/>
  </w:style>
  <w:style w:type="table" w:customStyle="1" w:styleId="TableGrid5111">
    <w:name w:val="Table Grid5111"/>
    <w:basedOn w:val="TableNormal"/>
    <w:next w:val="TableGrid"/>
    <w:rsid w:val="00852358"/>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11">
    <w:name w:val="No List6111"/>
    <w:next w:val="NoList"/>
    <w:uiPriority w:val="99"/>
    <w:semiHidden/>
    <w:unhideWhenUsed/>
    <w:rsid w:val="00852358"/>
  </w:style>
  <w:style w:type="table" w:customStyle="1" w:styleId="TableGrid6111">
    <w:name w:val="Table Grid6111"/>
    <w:basedOn w:val="TableNormal"/>
    <w:next w:val="TableGrid"/>
    <w:rsid w:val="00852358"/>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1">
    <w:name w:val="No List711"/>
    <w:next w:val="NoList"/>
    <w:uiPriority w:val="99"/>
    <w:semiHidden/>
    <w:unhideWhenUsed/>
    <w:rsid w:val="00852358"/>
  </w:style>
  <w:style w:type="table" w:customStyle="1" w:styleId="TableGrid711">
    <w:name w:val="Table Grid711"/>
    <w:basedOn w:val="TableNormal"/>
    <w:next w:val="TableGrid"/>
    <w:rsid w:val="00852358"/>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1">
    <w:name w:val="Grid Table 4 - Accent 111"/>
    <w:basedOn w:val="TableNormal"/>
    <w:uiPriority w:val="49"/>
    <w:rsid w:val="00852358"/>
    <w:rPr>
      <w:rFonts w:asciiTheme="minorHAnsi" w:eastAsiaTheme="minorEastAsia" w:hAnsiTheme="minorHAnsi" w:cstheme="minorBidi"/>
      <w:sz w:val="22"/>
      <w:szCs w:val="22"/>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numbering" w:customStyle="1" w:styleId="NoList81">
    <w:name w:val="No List81"/>
    <w:next w:val="NoList"/>
    <w:uiPriority w:val="99"/>
    <w:semiHidden/>
    <w:unhideWhenUsed/>
    <w:rsid w:val="00852358"/>
  </w:style>
  <w:style w:type="table" w:customStyle="1" w:styleId="TableGrid81">
    <w:name w:val="Table Grid81"/>
    <w:basedOn w:val="TableNormal"/>
    <w:next w:val="TableGrid"/>
    <w:rsid w:val="00852358"/>
    <w:pPr>
      <w:tabs>
        <w:tab w:val="left" w:pos="794"/>
        <w:tab w:val="left" w:pos="1191"/>
        <w:tab w:val="left" w:pos="1588"/>
        <w:tab w:val="left" w:pos="1985"/>
      </w:tabs>
      <w:overflowPunct w:val="0"/>
      <w:autoSpaceDE w:val="0"/>
      <w:autoSpaceDN w:val="0"/>
      <w:adjustRightInd w:val="0"/>
      <w:spacing w:before="120"/>
      <w:textAlignment w:val="baseline"/>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
    <w:name w:val="Grid Table 4 - Accent 51"/>
    <w:basedOn w:val="TableNormal"/>
    <w:uiPriority w:val="49"/>
    <w:rsid w:val="00852358"/>
    <w:rPr>
      <w:rFonts w:asciiTheme="minorHAnsi" w:eastAsiaTheme="minorEastAsia" w:hAnsiTheme="minorHAnsi" w:cstheme="minorBidi"/>
      <w:sz w:val="22"/>
      <w:szCs w:val="22"/>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1Light-Accent13">
    <w:name w:val="Grid Table 1 Light - Accent 13"/>
    <w:basedOn w:val="TableNormal"/>
    <w:uiPriority w:val="46"/>
    <w:rsid w:val="00852358"/>
    <w:rPr>
      <w:rFonts w:asciiTheme="minorHAnsi" w:eastAsiaTheme="minorEastAsia" w:hAnsiTheme="minorHAnsi" w:cstheme="minorBidi"/>
      <w:sz w:val="22"/>
      <w:szCs w:val="22"/>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Normal0">
    <w:name w:val="Normal +"/>
    <w:basedOn w:val="Normal"/>
    <w:rsid w:val="00CC2674"/>
    <w:pPr>
      <w:widowControl/>
      <w:tabs>
        <w:tab w:val="left" w:pos="794"/>
        <w:tab w:val="left" w:pos="1191"/>
        <w:tab w:val="left" w:pos="1588"/>
        <w:tab w:val="left" w:pos="1985"/>
      </w:tabs>
      <w:overflowPunct w:val="0"/>
      <w:adjustRightInd w:val="0"/>
      <w:jc w:val="center"/>
      <w:textAlignment w:val="baseline"/>
    </w:pPr>
    <w:rPr>
      <w:b/>
      <w:bCs/>
      <w:color w:val="3F3D3D"/>
      <w:w w:val="71"/>
      <w:position w:val="-4"/>
      <w:sz w:val="102"/>
      <w:szCs w:val="102"/>
    </w:rPr>
  </w:style>
  <w:style w:type="paragraph" w:styleId="BodyTextIndent">
    <w:name w:val="Body Text Indent"/>
    <w:basedOn w:val="Normal"/>
    <w:link w:val="BodyTextIndentChar"/>
    <w:unhideWhenUsed/>
    <w:rsid w:val="00C63A03"/>
    <w:pPr>
      <w:widowControl/>
      <w:overflowPunct w:val="0"/>
      <w:adjustRightInd w:val="0"/>
      <w:spacing w:before="0"/>
      <w:ind w:firstLine="5245"/>
    </w:pPr>
    <w:rPr>
      <w:rFonts w:ascii="Arial" w:hAnsi="Arial"/>
      <w:sz w:val="28"/>
      <w:szCs w:val="20"/>
    </w:rPr>
  </w:style>
  <w:style w:type="character" w:customStyle="1" w:styleId="BodyTextIndentChar">
    <w:name w:val="Body Text Indent Char"/>
    <w:basedOn w:val="DefaultParagraphFont"/>
    <w:link w:val="BodyTextIndent"/>
    <w:rsid w:val="00C63A03"/>
    <w:rPr>
      <w:rFonts w:ascii="Arial" w:hAnsi="Arial"/>
      <w:sz w:val="28"/>
    </w:rPr>
  </w:style>
  <w:style w:type="paragraph" w:styleId="EndnoteText">
    <w:name w:val="endnote text"/>
    <w:basedOn w:val="Normal"/>
    <w:link w:val="EndnoteTextChar"/>
    <w:semiHidden/>
    <w:unhideWhenUsed/>
    <w:rsid w:val="00C63A03"/>
    <w:pPr>
      <w:widowControl/>
      <w:tabs>
        <w:tab w:val="left" w:pos="794"/>
        <w:tab w:val="left" w:pos="1191"/>
        <w:tab w:val="left" w:pos="1588"/>
        <w:tab w:val="left" w:pos="1985"/>
      </w:tabs>
      <w:overflowPunct w:val="0"/>
      <w:adjustRightInd w:val="0"/>
      <w:spacing w:before="0"/>
      <w:textAlignment w:val="baseline"/>
    </w:pPr>
    <w:rPr>
      <w:rFonts w:eastAsia="Times New Roman"/>
      <w:sz w:val="20"/>
      <w:szCs w:val="20"/>
      <w:lang w:val="en-GB" w:eastAsia="en-US"/>
    </w:rPr>
  </w:style>
  <w:style w:type="character" w:customStyle="1" w:styleId="EndnoteTextChar">
    <w:name w:val="Endnote Text Char"/>
    <w:basedOn w:val="DefaultParagraphFont"/>
    <w:link w:val="EndnoteText"/>
    <w:semiHidden/>
    <w:rsid w:val="00C63A03"/>
    <w:rPr>
      <w:rFonts w:eastAsia="Times New Roman"/>
      <w:lang w:val="en-GB" w:eastAsia="en-US"/>
    </w:rPr>
  </w:style>
  <w:style w:type="table" w:customStyle="1" w:styleId="GridTable1Light-Accent14">
    <w:name w:val="Grid Table 1 Light - Accent 14"/>
    <w:basedOn w:val="TableNormal"/>
    <w:uiPriority w:val="46"/>
    <w:rsid w:val="00C63A03"/>
    <w:rPr>
      <w:rFonts w:ascii="CG Times" w:eastAsia="Times New Roman" w:hAnsi="CG Time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Bodytext8pt">
    <w:name w:val="Body text + 8 pt"/>
    <w:aliases w:val="Bold,Spacing 0 pt_1"/>
    <w:basedOn w:val="Bodytext"/>
    <w:rsid w:val="00576517"/>
    <w:rPr>
      <w:rFonts w:ascii="Tahoma" w:eastAsia="Tahoma" w:hAnsi="Tahoma" w:cs="Tahoma"/>
      <w:b/>
      <w:bCs/>
      <w:i w:val="0"/>
      <w:iCs w:val="0"/>
      <w:smallCaps w:val="0"/>
      <w:strike w:val="0"/>
      <w:color w:val="000000"/>
      <w:spacing w:val="3"/>
      <w:w w:val="100"/>
      <w:position w:val="0"/>
      <w:sz w:val="16"/>
      <w:szCs w:val="16"/>
      <w:u w:val="none"/>
      <w:shd w:val="clear" w:color="auto" w:fill="FFFFFF"/>
      <w:lang w:val="en-GB" w:eastAsia="en-GB" w:bidi="en-GB"/>
    </w:rPr>
  </w:style>
  <w:style w:type="character" w:customStyle="1" w:styleId="Bodytext8pt0">
    <w:name w:val="Body text + 8 pt_0"/>
    <w:aliases w:val="Bold_0,Spacing 0 pt_2"/>
    <w:basedOn w:val="Bodytext"/>
    <w:rsid w:val="00576517"/>
    <w:rPr>
      <w:rFonts w:ascii="Tahoma" w:eastAsia="Tahoma" w:hAnsi="Tahoma" w:cs="Tahoma"/>
      <w:b/>
      <w:bCs/>
      <w:i w:val="0"/>
      <w:iCs w:val="0"/>
      <w:smallCaps w:val="0"/>
      <w:strike w:val="0"/>
      <w:color w:val="000000"/>
      <w:spacing w:val="3"/>
      <w:w w:val="100"/>
      <w:position w:val="0"/>
      <w:sz w:val="16"/>
      <w:szCs w:val="16"/>
      <w:u w:val="single"/>
      <w:shd w:val="clear" w:color="auto" w:fill="FFFFFF"/>
      <w:lang w:val="en-GB" w:eastAsia="en-GB" w:bidi="en-GB"/>
    </w:rPr>
  </w:style>
  <w:style w:type="character" w:customStyle="1" w:styleId="Heading10">
    <w:name w:val="Heading #1_"/>
    <w:basedOn w:val="DefaultParagraphFont"/>
    <w:link w:val="Heading11"/>
    <w:rsid w:val="00772E20"/>
    <w:rPr>
      <w:rFonts w:ascii="Tahoma" w:eastAsia="Tahoma" w:hAnsi="Tahoma" w:cs="Tahoma"/>
      <w:b/>
      <w:bCs/>
      <w:spacing w:val="-6"/>
      <w:sz w:val="30"/>
      <w:szCs w:val="30"/>
      <w:shd w:val="clear" w:color="auto" w:fill="FFFFFF"/>
    </w:rPr>
  </w:style>
  <w:style w:type="paragraph" w:customStyle="1" w:styleId="Heading11">
    <w:name w:val="Heading #1"/>
    <w:basedOn w:val="Normal"/>
    <w:link w:val="Heading10"/>
    <w:rsid w:val="00772E20"/>
    <w:pPr>
      <w:shd w:val="clear" w:color="auto" w:fill="FFFFFF"/>
      <w:autoSpaceDE/>
      <w:autoSpaceDN/>
      <w:spacing w:before="0" w:line="0" w:lineRule="atLeast"/>
      <w:outlineLvl w:val="0"/>
    </w:pPr>
    <w:rPr>
      <w:rFonts w:ascii="Tahoma" w:eastAsia="Tahoma" w:hAnsi="Tahoma" w:cs="Tahoma"/>
      <w:b/>
      <w:bCs/>
      <w:spacing w:val="-6"/>
      <w:sz w:val="30"/>
      <w:szCs w:val="30"/>
    </w:rPr>
  </w:style>
  <w:style w:type="character" w:customStyle="1" w:styleId="Bodytext8">
    <w:name w:val="Body text (8)_"/>
    <w:basedOn w:val="DefaultParagraphFont"/>
    <w:link w:val="Bodytext80"/>
    <w:rsid w:val="00772E20"/>
    <w:rPr>
      <w:rFonts w:ascii="Tahoma" w:eastAsia="Tahoma" w:hAnsi="Tahoma" w:cs="Tahoma"/>
      <w:spacing w:val="-3"/>
      <w:sz w:val="14"/>
      <w:szCs w:val="14"/>
      <w:shd w:val="clear" w:color="auto" w:fill="FFFFFF"/>
    </w:rPr>
  </w:style>
  <w:style w:type="paragraph" w:customStyle="1" w:styleId="Bodytext80">
    <w:name w:val="Body text (8)_0"/>
    <w:basedOn w:val="Normal"/>
    <w:link w:val="Bodytext8"/>
    <w:rsid w:val="00772E20"/>
    <w:pPr>
      <w:shd w:val="clear" w:color="auto" w:fill="FFFFFF"/>
      <w:autoSpaceDE/>
      <w:autoSpaceDN/>
      <w:spacing w:before="240" w:after="240" w:line="0" w:lineRule="atLeast"/>
      <w:ind w:hanging="420"/>
      <w:jc w:val="both"/>
    </w:pPr>
    <w:rPr>
      <w:rFonts w:ascii="Tahoma" w:eastAsia="Tahoma" w:hAnsi="Tahoma" w:cs="Tahoma"/>
      <w:spacing w:val="-3"/>
      <w:sz w:val="14"/>
      <w:szCs w:val="14"/>
    </w:rPr>
  </w:style>
  <w:style w:type="character" w:styleId="UnresolvedMention">
    <w:name w:val="Unresolved Mention"/>
    <w:basedOn w:val="DefaultParagraphFont"/>
    <w:uiPriority w:val="99"/>
    <w:semiHidden/>
    <w:unhideWhenUsed/>
    <w:rsid w:val="00890271"/>
    <w:rPr>
      <w:color w:val="605E5C"/>
      <w:shd w:val="clear" w:color="auto" w:fill="E1DFDD"/>
    </w:rPr>
  </w:style>
  <w:style w:type="numbering" w:customStyle="1" w:styleId="1">
    <w:name w:val="无列表1"/>
    <w:next w:val="NoList"/>
    <w:uiPriority w:val="99"/>
    <w:semiHidden/>
    <w:unhideWhenUsed/>
    <w:rsid w:val="00E92CF6"/>
  </w:style>
  <w:style w:type="paragraph" w:customStyle="1" w:styleId="10">
    <w:name w:val="标题1"/>
    <w:basedOn w:val="Normal"/>
    <w:next w:val="Normal"/>
    <w:uiPriority w:val="10"/>
    <w:qFormat/>
    <w:rsid w:val="00E92CF6"/>
    <w:pPr>
      <w:autoSpaceDE/>
      <w:autoSpaceDN/>
      <w:spacing w:before="0" w:after="80"/>
      <w:contextualSpacing/>
      <w:jc w:val="center"/>
    </w:pPr>
    <w:rPr>
      <w:rFonts w:ascii="DengXian Light" w:eastAsia="DengXian Light" w:hAnsi="DengXian Light"/>
      <w:spacing w:val="-10"/>
      <w:kern w:val="28"/>
      <w:sz w:val="56"/>
      <w:szCs w:val="56"/>
      <w14:ligatures w14:val="standardContextual"/>
    </w:rPr>
  </w:style>
  <w:style w:type="paragraph" w:customStyle="1" w:styleId="11">
    <w:name w:val="副标题1"/>
    <w:basedOn w:val="Normal"/>
    <w:next w:val="Normal"/>
    <w:uiPriority w:val="11"/>
    <w:qFormat/>
    <w:rsid w:val="00E92CF6"/>
    <w:pPr>
      <w:numPr>
        <w:ilvl w:val="1"/>
      </w:numPr>
      <w:autoSpaceDE/>
      <w:autoSpaceDN/>
      <w:spacing w:before="0" w:after="160" w:line="278" w:lineRule="auto"/>
      <w:jc w:val="center"/>
    </w:pPr>
    <w:rPr>
      <w:rFonts w:ascii="DengXian Light" w:eastAsia="DengXian Light" w:hAnsi="DengXian Light"/>
      <w:color w:val="595959"/>
      <w:spacing w:val="15"/>
      <w:kern w:val="2"/>
      <w:sz w:val="28"/>
      <w:szCs w:val="28"/>
      <w14:ligatures w14:val="standardContextual"/>
    </w:rPr>
  </w:style>
  <w:style w:type="character" w:customStyle="1" w:styleId="SubtitleChar">
    <w:name w:val="Subtitle Char"/>
    <w:basedOn w:val="DefaultParagraphFont"/>
    <w:link w:val="Subtitle"/>
    <w:uiPriority w:val="11"/>
    <w:rsid w:val="00E92CF6"/>
    <w:rPr>
      <w:rFonts w:ascii="DengXian Light" w:eastAsia="DengXian Light" w:hAnsi="DengXian Light"/>
      <w:color w:val="595959"/>
      <w:spacing w:val="15"/>
      <w:sz w:val="28"/>
      <w:szCs w:val="28"/>
    </w:rPr>
  </w:style>
  <w:style w:type="paragraph" w:customStyle="1" w:styleId="12">
    <w:name w:val="引用1"/>
    <w:basedOn w:val="Normal"/>
    <w:next w:val="Normal"/>
    <w:uiPriority w:val="29"/>
    <w:qFormat/>
    <w:rsid w:val="00E92CF6"/>
    <w:pPr>
      <w:autoSpaceDE/>
      <w:autoSpaceDN/>
      <w:spacing w:before="160" w:after="160" w:line="278" w:lineRule="auto"/>
      <w:jc w:val="center"/>
    </w:pPr>
    <w:rPr>
      <w:rFonts w:ascii="DengXian" w:eastAsia="DengXian" w:hAnsi="DengXian"/>
      <w:i/>
      <w:iCs/>
      <w:color w:val="404040"/>
      <w:kern w:val="2"/>
      <w:sz w:val="22"/>
      <w14:ligatures w14:val="standardContextual"/>
    </w:rPr>
  </w:style>
  <w:style w:type="character" w:customStyle="1" w:styleId="QuoteChar">
    <w:name w:val="Quote Char"/>
    <w:basedOn w:val="DefaultParagraphFont"/>
    <w:link w:val="Quote"/>
    <w:uiPriority w:val="29"/>
    <w:rsid w:val="00E92CF6"/>
    <w:rPr>
      <w:i/>
      <w:iCs/>
      <w:color w:val="404040"/>
    </w:rPr>
  </w:style>
  <w:style w:type="paragraph" w:customStyle="1" w:styleId="13">
    <w:name w:val="列表段落1"/>
    <w:basedOn w:val="Normal"/>
    <w:next w:val="ListParagraph"/>
    <w:link w:val="a"/>
    <w:qFormat/>
    <w:rsid w:val="00E92CF6"/>
    <w:pPr>
      <w:autoSpaceDE/>
      <w:autoSpaceDN/>
      <w:spacing w:before="0" w:after="160" w:line="278" w:lineRule="auto"/>
      <w:ind w:left="720"/>
      <w:contextualSpacing/>
    </w:pPr>
    <w:rPr>
      <w:rFonts w:ascii="DengXian" w:eastAsia="DengXian" w:hAnsi="DengXian"/>
      <w:kern w:val="2"/>
      <w:sz w:val="22"/>
      <w14:ligatures w14:val="standardContextual"/>
    </w:rPr>
  </w:style>
  <w:style w:type="character" w:customStyle="1" w:styleId="14">
    <w:name w:val="明显强调1"/>
    <w:basedOn w:val="DefaultParagraphFont"/>
    <w:uiPriority w:val="21"/>
    <w:qFormat/>
    <w:rsid w:val="00E92CF6"/>
    <w:rPr>
      <w:i/>
      <w:iCs/>
      <w:color w:val="365F91"/>
    </w:rPr>
  </w:style>
  <w:style w:type="paragraph" w:customStyle="1" w:styleId="15">
    <w:name w:val="明显引用1"/>
    <w:basedOn w:val="Normal"/>
    <w:next w:val="Normal"/>
    <w:uiPriority w:val="30"/>
    <w:qFormat/>
    <w:rsid w:val="00E92CF6"/>
    <w:pPr>
      <w:pBdr>
        <w:top w:val="single" w:sz="4" w:space="10" w:color="365F91"/>
        <w:bottom w:val="single" w:sz="4" w:space="10" w:color="365F91"/>
      </w:pBdr>
      <w:autoSpaceDE/>
      <w:autoSpaceDN/>
      <w:spacing w:before="360" w:after="360" w:line="278" w:lineRule="auto"/>
      <w:ind w:left="864" w:right="864"/>
      <w:jc w:val="center"/>
    </w:pPr>
    <w:rPr>
      <w:rFonts w:ascii="DengXian" w:eastAsia="DengXian" w:hAnsi="DengXian"/>
      <w:i/>
      <w:iCs/>
      <w:color w:val="365F91"/>
      <w:kern w:val="2"/>
      <w:sz w:val="22"/>
      <w14:ligatures w14:val="standardContextual"/>
    </w:rPr>
  </w:style>
  <w:style w:type="character" w:customStyle="1" w:styleId="16">
    <w:name w:val="明显参考1"/>
    <w:basedOn w:val="DefaultParagraphFont"/>
    <w:uiPriority w:val="32"/>
    <w:qFormat/>
    <w:rsid w:val="00E92CF6"/>
    <w:rPr>
      <w:b/>
      <w:bCs/>
      <w:smallCaps/>
      <w:color w:val="365F91"/>
      <w:spacing w:val="5"/>
    </w:rPr>
  </w:style>
  <w:style w:type="character" w:customStyle="1" w:styleId="a">
    <w:name w:val="列表段落 字符"/>
    <w:basedOn w:val="DefaultParagraphFont"/>
    <w:link w:val="13"/>
    <w:qFormat/>
    <w:locked/>
    <w:rsid w:val="00E92CF6"/>
    <w:rPr>
      <w:rFonts w:ascii="DengXian" w:eastAsia="DengXian" w:hAnsi="DengXian"/>
      <w:kern w:val="2"/>
      <w:sz w:val="22"/>
      <w:szCs w:val="24"/>
      <w14:ligatures w14:val="standardContextual"/>
    </w:rPr>
  </w:style>
  <w:style w:type="paragraph" w:customStyle="1" w:styleId="ds-markdown-paragraph">
    <w:name w:val="ds-markdown-paragraph"/>
    <w:basedOn w:val="Normal"/>
    <w:rsid w:val="00E92CF6"/>
    <w:pPr>
      <w:widowControl/>
      <w:autoSpaceDE/>
      <w:autoSpaceDN/>
      <w:spacing w:before="100" w:beforeAutospacing="1" w:after="100" w:afterAutospacing="1"/>
    </w:pPr>
    <w:rPr>
      <w:rFonts w:ascii="SimSun" w:hAnsi="SimSun" w:cs="SimSun"/>
    </w:rPr>
  </w:style>
  <w:style w:type="character" w:customStyle="1" w:styleId="17">
    <w:name w:val="未处理的提及1"/>
    <w:basedOn w:val="DefaultParagraphFont"/>
    <w:uiPriority w:val="99"/>
    <w:semiHidden/>
    <w:unhideWhenUsed/>
    <w:rsid w:val="00E92CF6"/>
    <w:rPr>
      <w:color w:val="605E5C"/>
      <w:shd w:val="clear" w:color="auto" w:fill="E1DFDD"/>
    </w:rPr>
  </w:style>
  <w:style w:type="character" w:customStyle="1" w:styleId="18">
    <w:name w:val="标题 字符1"/>
    <w:basedOn w:val="DefaultParagraphFont"/>
    <w:rsid w:val="00E92CF6"/>
    <w:rPr>
      <w:rFonts w:asciiTheme="majorHAnsi" w:eastAsiaTheme="majorEastAsia" w:hAnsiTheme="majorHAnsi" w:cstheme="majorBidi"/>
      <w:b/>
      <w:bCs/>
      <w:sz w:val="32"/>
      <w:szCs w:val="32"/>
      <w:lang w:val="en-US" w:eastAsia="zh-CN"/>
    </w:rPr>
  </w:style>
  <w:style w:type="paragraph" w:styleId="Subtitle">
    <w:name w:val="Subtitle"/>
    <w:basedOn w:val="Normal"/>
    <w:next w:val="Normal"/>
    <w:link w:val="SubtitleChar"/>
    <w:uiPriority w:val="11"/>
    <w:qFormat/>
    <w:rsid w:val="00E92CF6"/>
    <w:pPr>
      <w:widowControl/>
      <w:tabs>
        <w:tab w:val="left" w:pos="794"/>
        <w:tab w:val="left" w:pos="1191"/>
        <w:tab w:val="left" w:pos="1588"/>
        <w:tab w:val="left" w:pos="1985"/>
      </w:tabs>
      <w:overflowPunct w:val="0"/>
      <w:adjustRightInd w:val="0"/>
      <w:spacing w:before="240" w:after="60" w:line="312" w:lineRule="atLeast"/>
      <w:jc w:val="center"/>
      <w:textAlignment w:val="baseline"/>
      <w:outlineLvl w:val="1"/>
    </w:pPr>
    <w:rPr>
      <w:rFonts w:ascii="DengXian Light" w:eastAsia="DengXian Light" w:hAnsi="DengXian Light"/>
      <w:color w:val="595959"/>
      <w:spacing w:val="15"/>
      <w:sz w:val="28"/>
      <w:szCs w:val="28"/>
    </w:rPr>
  </w:style>
  <w:style w:type="character" w:customStyle="1" w:styleId="SubtitleChar1">
    <w:name w:val="Subtitle Char1"/>
    <w:basedOn w:val="DefaultParagraphFont"/>
    <w:rsid w:val="00E92CF6"/>
    <w:rPr>
      <w:rFonts w:asciiTheme="minorHAnsi" w:eastAsiaTheme="minorEastAsia" w:hAnsiTheme="minorHAnsi" w:cstheme="minorBidi"/>
      <w:color w:val="5A5A5A" w:themeColor="text1" w:themeTint="A5"/>
      <w:spacing w:val="15"/>
      <w:sz w:val="22"/>
      <w:szCs w:val="22"/>
    </w:rPr>
  </w:style>
  <w:style w:type="character" w:customStyle="1" w:styleId="19">
    <w:name w:val="副标题 字符1"/>
    <w:basedOn w:val="DefaultParagraphFont"/>
    <w:rsid w:val="00E92CF6"/>
    <w:rPr>
      <w:rFonts w:asciiTheme="minorHAnsi" w:eastAsiaTheme="minorEastAsia" w:hAnsiTheme="minorHAnsi" w:cstheme="minorBidi"/>
      <w:b/>
      <w:bCs/>
      <w:kern w:val="28"/>
      <w:sz w:val="32"/>
      <w:szCs w:val="32"/>
      <w:lang w:val="en-US" w:eastAsia="zh-CN"/>
    </w:rPr>
  </w:style>
  <w:style w:type="paragraph" w:styleId="Quote">
    <w:name w:val="Quote"/>
    <w:basedOn w:val="Normal"/>
    <w:next w:val="Normal"/>
    <w:link w:val="QuoteChar"/>
    <w:uiPriority w:val="29"/>
    <w:qFormat/>
    <w:rsid w:val="00E92CF6"/>
    <w:pPr>
      <w:widowControl/>
      <w:tabs>
        <w:tab w:val="left" w:pos="794"/>
        <w:tab w:val="left" w:pos="1191"/>
        <w:tab w:val="left" w:pos="1588"/>
        <w:tab w:val="left" w:pos="1985"/>
      </w:tabs>
      <w:overflowPunct w:val="0"/>
      <w:adjustRightInd w:val="0"/>
      <w:spacing w:before="200" w:after="160" w:line="280" w:lineRule="exact"/>
      <w:ind w:left="864" w:right="864"/>
      <w:jc w:val="center"/>
      <w:textAlignment w:val="baseline"/>
    </w:pPr>
    <w:rPr>
      <w:i/>
      <w:iCs/>
      <w:color w:val="404040"/>
      <w:sz w:val="20"/>
      <w:szCs w:val="20"/>
    </w:rPr>
  </w:style>
  <w:style w:type="character" w:customStyle="1" w:styleId="QuoteChar1">
    <w:name w:val="Quote Char1"/>
    <w:basedOn w:val="DefaultParagraphFont"/>
    <w:uiPriority w:val="29"/>
    <w:rsid w:val="00E92CF6"/>
    <w:rPr>
      <w:i/>
      <w:iCs/>
      <w:color w:val="404040" w:themeColor="text1" w:themeTint="BF"/>
      <w:sz w:val="24"/>
      <w:szCs w:val="24"/>
    </w:rPr>
  </w:style>
  <w:style w:type="character" w:customStyle="1" w:styleId="1a">
    <w:name w:val="引用 字符1"/>
    <w:basedOn w:val="DefaultParagraphFont"/>
    <w:uiPriority w:val="29"/>
    <w:rsid w:val="00E92CF6"/>
    <w:rPr>
      <w:rFonts w:ascii="Calibri" w:hAnsi="Calibri"/>
      <w:i/>
      <w:iCs/>
      <w:color w:val="404040" w:themeColor="text1" w:themeTint="BF"/>
      <w:sz w:val="21"/>
      <w:szCs w:val="10"/>
      <w:lang w:val="en-US" w:eastAsia="zh-CN"/>
    </w:rPr>
  </w:style>
  <w:style w:type="character" w:customStyle="1" w:styleId="1b">
    <w:name w:val="明显引用 字符1"/>
    <w:basedOn w:val="DefaultParagraphFont"/>
    <w:uiPriority w:val="30"/>
    <w:rsid w:val="00E92CF6"/>
    <w:rPr>
      <w:rFonts w:ascii="Calibri" w:hAnsi="Calibri"/>
      <w:i/>
      <w:iCs/>
      <w:color w:val="4F81BD" w:themeColor="accent1"/>
      <w:sz w:val="21"/>
      <w:szCs w:val="10"/>
      <w:lang w:val="en-US" w:eastAsia="zh-CN"/>
    </w:rPr>
  </w:style>
  <w:style w:type="numbering" w:customStyle="1" w:styleId="2">
    <w:name w:val="无列表2"/>
    <w:next w:val="NoList"/>
    <w:uiPriority w:val="99"/>
    <w:semiHidden/>
    <w:unhideWhenUsed/>
    <w:rsid w:val="00E92CF6"/>
  </w:style>
  <w:style w:type="table" w:customStyle="1" w:styleId="GridTable4-Accent112">
    <w:name w:val="Grid Table 4 - Accent 112"/>
    <w:basedOn w:val="TableNormal"/>
    <w:uiPriority w:val="49"/>
    <w:rsid w:val="00E92CF6"/>
    <w:rPr>
      <w:rFonts w:ascii="CG Times" w:eastAsiaTheme="minorEastAsia" w:hAnsi="CG Time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xmsolistparagraph">
    <w:name w:val="x_msolistparagraph"/>
    <w:basedOn w:val="Normal"/>
    <w:rsid w:val="00E92CF6"/>
    <w:pPr>
      <w:widowControl/>
      <w:autoSpaceDE/>
      <w:autoSpaceDN/>
      <w:spacing w:before="100" w:beforeAutospacing="1" w:after="100" w:afterAutospacing="1" w:line="280" w:lineRule="exact"/>
      <w:jc w:val="both"/>
    </w:pPr>
    <w:rPr>
      <w:rFonts w:eastAsia="Times New Roman"/>
      <w:sz w:val="21"/>
      <w:lang w:eastAsia="en-GB"/>
    </w:rPr>
  </w:style>
  <w:style w:type="character" w:customStyle="1" w:styleId="150">
    <w:name w:val="15"/>
    <w:basedOn w:val="DefaultParagraphFont"/>
    <w:rsid w:val="00E92CF6"/>
    <w:rPr>
      <w:rFonts w:ascii="CG Times" w:hAnsi="CG Times" w:hint="default"/>
      <w:color w:val="0000FF"/>
      <w:u w:val="single"/>
    </w:rPr>
  </w:style>
  <w:style w:type="paragraph" w:customStyle="1" w:styleId="pdq2pgselectionanchorcontainer">
    <w:name w:val="pdq2pg_selectionanchorcontainer"/>
    <w:basedOn w:val="Normal"/>
    <w:rsid w:val="00E92CF6"/>
    <w:pPr>
      <w:widowControl/>
      <w:autoSpaceDE/>
      <w:autoSpaceDN/>
      <w:spacing w:before="100" w:beforeAutospacing="1" w:after="100" w:afterAutospacing="1"/>
    </w:pPr>
    <w:rPr>
      <w:rFonts w:ascii="SimSun" w:hAnsi="SimSun" w:cs="SimSun"/>
    </w:rPr>
  </w:style>
  <w:style w:type="paragraph" w:customStyle="1" w:styleId="isselectedend">
    <w:name w:val="isselectedend"/>
    <w:basedOn w:val="Normal"/>
    <w:rsid w:val="00E92CF6"/>
    <w:pPr>
      <w:widowControl/>
      <w:autoSpaceDE/>
      <w:autoSpaceDN/>
      <w:spacing w:before="100" w:beforeAutospacing="1" w:after="100" w:afterAutospacing="1"/>
    </w:pPr>
    <w:rPr>
      <w:rFonts w:ascii="SimSun" w:hAnsi="SimSun" w:cs="SimSu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837579">
      <w:bodyDiv w:val="1"/>
      <w:marLeft w:val="0"/>
      <w:marRight w:val="0"/>
      <w:marTop w:val="0"/>
      <w:marBottom w:val="0"/>
      <w:divBdr>
        <w:top w:val="none" w:sz="0" w:space="0" w:color="auto"/>
        <w:left w:val="none" w:sz="0" w:space="0" w:color="auto"/>
        <w:bottom w:val="none" w:sz="0" w:space="0" w:color="auto"/>
        <w:right w:val="none" w:sz="0" w:space="0" w:color="auto"/>
      </w:divBdr>
    </w:div>
    <w:div w:id="120462298">
      <w:bodyDiv w:val="1"/>
      <w:marLeft w:val="0"/>
      <w:marRight w:val="0"/>
      <w:marTop w:val="0"/>
      <w:marBottom w:val="0"/>
      <w:divBdr>
        <w:top w:val="none" w:sz="0" w:space="0" w:color="auto"/>
        <w:left w:val="none" w:sz="0" w:space="0" w:color="auto"/>
        <w:bottom w:val="none" w:sz="0" w:space="0" w:color="auto"/>
        <w:right w:val="none" w:sz="0" w:space="0" w:color="auto"/>
      </w:divBdr>
    </w:div>
    <w:div w:id="430274580">
      <w:bodyDiv w:val="1"/>
      <w:marLeft w:val="0"/>
      <w:marRight w:val="0"/>
      <w:marTop w:val="0"/>
      <w:marBottom w:val="0"/>
      <w:divBdr>
        <w:top w:val="none" w:sz="0" w:space="0" w:color="auto"/>
        <w:left w:val="none" w:sz="0" w:space="0" w:color="auto"/>
        <w:bottom w:val="none" w:sz="0" w:space="0" w:color="auto"/>
        <w:right w:val="none" w:sz="0" w:space="0" w:color="auto"/>
      </w:divBdr>
    </w:div>
    <w:div w:id="489830245">
      <w:bodyDiv w:val="1"/>
      <w:marLeft w:val="0"/>
      <w:marRight w:val="0"/>
      <w:marTop w:val="0"/>
      <w:marBottom w:val="0"/>
      <w:divBdr>
        <w:top w:val="none" w:sz="0" w:space="0" w:color="auto"/>
        <w:left w:val="none" w:sz="0" w:space="0" w:color="auto"/>
        <w:bottom w:val="none" w:sz="0" w:space="0" w:color="auto"/>
        <w:right w:val="none" w:sz="0" w:space="0" w:color="auto"/>
      </w:divBdr>
    </w:div>
    <w:div w:id="533084638">
      <w:bodyDiv w:val="1"/>
      <w:marLeft w:val="0"/>
      <w:marRight w:val="0"/>
      <w:marTop w:val="0"/>
      <w:marBottom w:val="0"/>
      <w:divBdr>
        <w:top w:val="none" w:sz="0" w:space="0" w:color="auto"/>
        <w:left w:val="none" w:sz="0" w:space="0" w:color="auto"/>
        <w:bottom w:val="none" w:sz="0" w:space="0" w:color="auto"/>
        <w:right w:val="none" w:sz="0" w:space="0" w:color="auto"/>
      </w:divBdr>
    </w:div>
    <w:div w:id="618949259">
      <w:bodyDiv w:val="1"/>
      <w:marLeft w:val="0"/>
      <w:marRight w:val="0"/>
      <w:marTop w:val="0"/>
      <w:marBottom w:val="0"/>
      <w:divBdr>
        <w:top w:val="none" w:sz="0" w:space="0" w:color="auto"/>
        <w:left w:val="none" w:sz="0" w:space="0" w:color="auto"/>
        <w:bottom w:val="none" w:sz="0" w:space="0" w:color="auto"/>
        <w:right w:val="none" w:sz="0" w:space="0" w:color="auto"/>
      </w:divBdr>
    </w:div>
    <w:div w:id="638262123">
      <w:bodyDiv w:val="1"/>
      <w:marLeft w:val="0"/>
      <w:marRight w:val="0"/>
      <w:marTop w:val="0"/>
      <w:marBottom w:val="0"/>
      <w:divBdr>
        <w:top w:val="none" w:sz="0" w:space="0" w:color="auto"/>
        <w:left w:val="none" w:sz="0" w:space="0" w:color="auto"/>
        <w:bottom w:val="none" w:sz="0" w:space="0" w:color="auto"/>
        <w:right w:val="none" w:sz="0" w:space="0" w:color="auto"/>
      </w:divBdr>
    </w:div>
    <w:div w:id="699093336">
      <w:bodyDiv w:val="1"/>
      <w:marLeft w:val="0"/>
      <w:marRight w:val="0"/>
      <w:marTop w:val="0"/>
      <w:marBottom w:val="0"/>
      <w:divBdr>
        <w:top w:val="none" w:sz="0" w:space="0" w:color="auto"/>
        <w:left w:val="none" w:sz="0" w:space="0" w:color="auto"/>
        <w:bottom w:val="none" w:sz="0" w:space="0" w:color="auto"/>
        <w:right w:val="none" w:sz="0" w:space="0" w:color="auto"/>
      </w:divBdr>
    </w:div>
    <w:div w:id="1154835550">
      <w:bodyDiv w:val="1"/>
      <w:marLeft w:val="0"/>
      <w:marRight w:val="0"/>
      <w:marTop w:val="0"/>
      <w:marBottom w:val="0"/>
      <w:divBdr>
        <w:top w:val="none" w:sz="0" w:space="0" w:color="auto"/>
        <w:left w:val="none" w:sz="0" w:space="0" w:color="auto"/>
        <w:bottom w:val="none" w:sz="0" w:space="0" w:color="auto"/>
        <w:right w:val="none" w:sz="0" w:space="0" w:color="auto"/>
      </w:divBdr>
    </w:div>
    <w:div w:id="1364550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itu.int/md/R26-RRB26.2-SP-0002/en" TargetMode="External"/><Relationship Id="rId21" Type="http://schemas.openxmlformats.org/officeDocument/2006/relationships/hyperlink" Target="https://www.itu.int/md/R00-CCRR-CIR-0081/en" TargetMode="External"/><Relationship Id="rId42" Type="http://schemas.openxmlformats.org/officeDocument/2006/relationships/hyperlink" Target="https://www.itu.int/md/R26-RRB26.1-OJ/en" TargetMode="External"/><Relationship Id="rId47" Type="http://schemas.openxmlformats.org/officeDocument/2006/relationships/hyperlink" Target="https://www.itu.int/md/R26-RRB26.1-C-0004/en" TargetMode="External"/><Relationship Id="rId63" Type="http://schemas.openxmlformats.org/officeDocument/2006/relationships/hyperlink" Target="https://www.itu.int/md/R26-RRB26.2-C-0005/en" TargetMode="External"/><Relationship Id="rId68" Type="http://schemas.openxmlformats.org/officeDocument/2006/relationships/header" Target="header3.xm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itu.int/md/R26-RRB26.2-C-0005/en" TargetMode="External"/><Relationship Id="rId29" Type="http://schemas.openxmlformats.org/officeDocument/2006/relationships/hyperlink" Target="https://www.itu.int/md/R26-RRB26.2-C-0013/en" TargetMode="External"/><Relationship Id="rId11" Type="http://schemas.openxmlformats.org/officeDocument/2006/relationships/image" Target="media/image3.jpeg"/><Relationship Id="rId24" Type="http://schemas.openxmlformats.org/officeDocument/2006/relationships/hyperlink" Target="https://www.itu.int/md/R26-RRB26.2-C-0008/en" TargetMode="External"/><Relationship Id="rId32" Type="http://schemas.openxmlformats.org/officeDocument/2006/relationships/hyperlink" Target="https://www.itu.int/md/R26-RRB26.2-C-0002/en" TargetMode="External"/><Relationship Id="rId37" Type="http://schemas.openxmlformats.org/officeDocument/2006/relationships/hyperlink" Target="https://www.itu.int/md/R26-RRB26.2-C-0003/en" TargetMode="External"/><Relationship Id="rId40" Type="http://schemas.openxmlformats.org/officeDocument/2006/relationships/hyperlink" Target="https://www.itu.int/md/R26-RRB26.2-C-0017/en" TargetMode="External"/><Relationship Id="rId45" Type="http://schemas.openxmlformats.org/officeDocument/2006/relationships/hyperlink" Target="https://www.itu.int/md/R26-RRB26.1-SP-0005/en" TargetMode="External"/><Relationship Id="rId53" Type="http://schemas.openxmlformats.org/officeDocument/2006/relationships/hyperlink" Target="https://www.itu.int/md/R26-RRB26.1-C-0004/en" TargetMode="External"/><Relationship Id="rId58" Type="http://schemas.openxmlformats.org/officeDocument/2006/relationships/hyperlink" Target="https://www.itu.int/md/R26-RRB26.2-C-0010/en" TargetMode="External"/><Relationship Id="rId66" Type="http://schemas.openxmlformats.org/officeDocument/2006/relationships/hyperlink" Target="https://www.itu.int/md/R26-RRB26.2-C-0016/en" TargetMode="External"/><Relationship Id="rId5" Type="http://schemas.openxmlformats.org/officeDocument/2006/relationships/webSettings" Target="webSettings.xml"/><Relationship Id="rId61" Type="http://schemas.openxmlformats.org/officeDocument/2006/relationships/hyperlink" Target="https://www.itu.int/md/R26-RRB26.2-C-0005/en" TargetMode="External"/><Relationship Id="rId19" Type="http://schemas.openxmlformats.org/officeDocument/2006/relationships/hyperlink" Target="https://www.itu.int/md/R26-RRB26.2-C-0001/en" TargetMode="External"/><Relationship Id="rId14" Type="http://schemas.openxmlformats.org/officeDocument/2006/relationships/hyperlink" Target="https://www.itu.int/md/R26-RRB26.2-C-0005/en" TargetMode="External"/><Relationship Id="rId22" Type="http://schemas.openxmlformats.org/officeDocument/2006/relationships/hyperlink" Target="https://www.itu.int/md/R26-RRB26.2-C-0007/en" TargetMode="External"/><Relationship Id="rId27" Type="http://schemas.openxmlformats.org/officeDocument/2006/relationships/hyperlink" Target="https://www.itu.int/md/R26-RRB26.2-C-0012/en" TargetMode="External"/><Relationship Id="rId30" Type="http://schemas.openxmlformats.org/officeDocument/2006/relationships/hyperlink" Target="https://www.itu.int/md/R26-RRB26.2-SP-0001/en" TargetMode="External"/><Relationship Id="rId35" Type="http://schemas.openxmlformats.org/officeDocument/2006/relationships/hyperlink" Target="https://www.itu.int/md/R26-RRB26.2-C-0014/en" TargetMode="External"/><Relationship Id="rId43" Type="http://schemas.openxmlformats.org/officeDocument/2006/relationships/hyperlink" Target="https://www.itu.int/md/R26-RRB26.1-SP-0002/en" TargetMode="External"/><Relationship Id="rId48" Type="http://schemas.openxmlformats.org/officeDocument/2006/relationships/hyperlink" Target="https://www.itu.int/md/R26-RRB26.1-C-0004/en" TargetMode="External"/><Relationship Id="rId56" Type="http://schemas.openxmlformats.org/officeDocument/2006/relationships/hyperlink" Target="https://www.itu.int/md/R26-RRB26.2-C-0009/en" TargetMode="External"/><Relationship Id="rId64" Type="http://schemas.openxmlformats.org/officeDocument/2006/relationships/hyperlink" Target="https://www.itu.int/md/R26-RRB26.2-C-0003/en" TargetMode="External"/><Relationship Id="rId69" Type="http://schemas.openxmlformats.org/officeDocument/2006/relationships/footer" Target="footer2.xml"/><Relationship Id="rId8" Type="http://schemas.openxmlformats.org/officeDocument/2006/relationships/header" Target="header1.xml"/><Relationship Id="rId51" Type="http://schemas.openxmlformats.org/officeDocument/2006/relationships/hyperlink" Target="https://www.itu.int/md/R26-RRB26.1-C-0004/en" TargetMode="External"/><Relationship Id="rId3" Type="http://schemas.openxmlformats.org/officeDocument/2006/relationships/styles" Target="styles.xml"/><Relationship Id="rId12" Type="http://schemas.openxmlformats.org/officeDocument/2006/relationships/hyperlink" Target="https://www.itu.int/md/R26-RRB26.2-OJ-0001/en" TargetMode="External"/><Relationship Id="rId17" Type="http://schemas.openxmlformats.org/officeDocument/2006/relationships/hyperlink" Target="https://www.itu.int/md/R26-RRB26.2-C-0005/en" TargetMode="External"/><Relationship Id="rId25" Type="http://schemas.openxmlformats.org/officeDocument/2006/relationships/hyperlink" Target="https://www.itu.int/md/R26-RRB26.2-C-0009/en" TargetMode="External"/><Relationship Id="rId33" Type="http://schemas.openxmlformats.org/officeDocument/2006/relationships/hyperlink" Target="https://www.itu.int/md/R26-RRB26.2-C-0011/en" TargetMode="External"/><Relationship Id="rId38" Type="http://schemas.openxmlformats.org/officeDocument/2006/relationships/hyperlink" Target="https://www.itu.int/md/R26-RRB26.2-C-0004/en" TargetMode="External"/><Relationship Id="rId46" Type="http://schemas.openxmlformats.org/officeDocument/2006/relationships/hyperlink" Target="https://www.itu.int/md/R26-RRB26.2-C-0005/en" TargetMode="External"/><Relationship Id="rId59" Type="http://schemas.openxmlformats.org/officeDocument/2006/relationships/hyperlink" Target="https://www.itu.int/md/R26-RRB26.2-C-0002/en" TargetMode="External"/><Relationship Id="rId67" Type="http://schemas.openxmlformats.org/officeDocument/2006/relationships/hyperlink" Target="https://www.itu.int/md/R26-RRB26.2-C-0017/en" TargetMode="External"/><Relationship Id="rId20" Type="http://schemas.openxmlformats.org/officeDocument/2006/relationships/hyperlink" Target="https://www.itu.int/md/R26-RRB26.2-C-0001/en" TargetMode="External"/><Relationship Id="rId41" Type="http://schemas.openxmlformats.org/officeDocument/2006/relationships/hyperlink" Target="https://www.itu.int/md/R26-RRB26.2-OJ-0001/en" TargetMode="External"/><Relationship Id="rId54" Type="http://schemas.openxmlformats.org/officeDocument/2006/relationships/hyperlink" Target="https://www.itu.int/md/R26-RRB26.1-C-0004/en" TargetMode="External"/><Relationship Id="rId62" Type="http://schemas.openxmlformats.org/officeDocument/2006/relationships/hyperlink" Target="https://www.itu.int/md/R26-RRB26.2-C-0014/en"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itu.int/md/R26-RRB26.2-C-0005/en" TargetMode="External"/><Relationship Id="rId23" Type="http://schemas.openxmlformats.org/officeDocument/2006/relationships/hyperlink" Target="https://www.itu.int/md/R26-RRB26.2-C-0006/en" TargetMode="External"/><Relationship Id="rId28" Type="http://schemas.openxmlformats.org/officeDocument/2006/relationships/hyperlink" Target="https://www.itu.int/md/R26-RRB26.2-C-0015/en" TargetMode="External"/><Relationship Id="rId36" Type="http://schemas.openxmlformats.org/officeDocument/2006/relationships/hyperlink" Target="https://www.itu.int/md/R26-RRB26.2-C-0005/en" TargetMode="External"/><Relationship Id="rId49" Type="http://schemas.openxmlformats.org/officeDocument/2006/relationships/hyperlink" Target="https://www.itu.int/md/R26-RRB26.1-C-0004/en" TargetMode="External"/><Relationship Id="rId57" Type="http://schemas.openxmlformats.org/officeDocument/2006/relationships/hyperlink" Target="https://www.itu.int/md/R26-RRB26.2-C-0012/en" TargetMode="External"/><Relationship Id="rId10" Type="http://schemas.openxmlformats.org/officeDocument/2006/relationships/footer" Target="footer1.xml"/><Relationship Id="rId31" Type="http://schemas.openxmlformats.org/officeDocument/2006/relationships/hyperlink" Target="https://www.itu.int/md/R26-RRB26.2-C-0010/en" TargetMode="External"/><Relationship Id="rId44" Type="http://schemas.openxmlformats.org/officeDocument/2006/relationships/hyperlink" Target="https://www.itu.int/md/R26-RRB26.1-SP-0004/en" TargetMode="External"/><Relationship Id="rId52" Type="http://schemas.openxmlformats.org/officeDocument/2006/relationships/hyperlink" Target="https://www.itu.int/md/R26-RRB26.1-C-0004/en" TargetMode="External"/><Relationship Id="rId60" Type="http://schemas.openxmlformats.org/officeDocument/2006/relationships/hyperlink" Target="https://www.itu.int/md/R26-RRB26.2-C-0011/en" TargetMode="External"/><Relationship Id="rId65" Type="http://schemas.openxmlformats.org/officeDocument/2006/relationships/hyperlink" Target="https://www.itu.int/md/R26-RRB26.2-C-0004/en" TargetMode="Externa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yperlink" Target="https://www.itu.int/md/R26-RRB26.2-C-0005/en" TargetMode="External"/><Relationship Id="rId18" Type="http://schemas.openxmlformats.org/officeDocument/2006/relationships/hyperlink" Target="https://www.itu.int/md/R26-RRB26.2-C-0005/en" TargetMode="External"/><Relationship Id="rId39" Type="http://schemas.openxmlformats.org/officeDocument/2006/relationships/hyperlink" Target="https://www.itu.int/md/R26-RRB26.2-C-0016/en" TargetMode="External"/><Relationship Id="rId34" Type="http://schemas.openxmlformats.org/officeDocument/2006/relationships/hyperlink" Target="https://www.itu.int/md/R26-RRB26.2-C-0005/en" TargetMode="External"/><Relationship Id="rId50" Type="http://schemas.openxmlformats.org/officeDocument/2006/relationships/hyperlink" Target="https://www.itu.int/md/R26-RRB26.1-C-0004/en" TargetMode="External"/><Relationship Id="rId55" Type="http://schemas.openxmlformats.org/officeDocument/2006/relationships/hyperlink" Target="https://www.itu.int/md/R26-RRB26.2-C-0006/en"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brmail@itu.in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itu.int/md/R26-RRB26.2-C-0017/en"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ng\AppData\Roaming\Microsoft\Templates\POOL%20C%20-%20ITU\BR\PC_RRB.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E0A7C9-6895-4952-A970-EB927A734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PC_RRB.dotx</Template>
  <TotalTime>2</TotalTime>
  <Pages>36</Pages>
  <Words>26621</Words>
  <Characters>31680</Characters>
  <Application>Microsoft Office Word</Application>
  <DocSecurity>0</DocSecurity>
  <Lines>905</Lines>
  <Paragraphs>633</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57668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Kong, Hongli</dc:creator>
  <cp:lastModifiedBy>Gozal, Karine</cp:lastModifiedBy>
  <cp:revision>3</cp:revision>
  <cp:lastPrinted>2019-07-08T09:52:00Z</cp:lastPrinted>
  <dcterms:created xsi:type="dcterms:W3CDTF">2026-09-09T14:41:00Z</dcterms:created>
  <dcterms:modified xsi:type="dcterms:W3CDTF">2026-09-09T14:45:00Z</dcterms:modified>
</cp:coreProperties>
</file>