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147AF4" w:rsidRPr="007B3DB1" w14:paraId="375E2890" w14:textId="77777777" w:rsidTr="004051E3">
        <w:tc>
          <w:tcPr>
            <w:tcW w:w="9889" w:type="dxa"/>
            <w:gridSpan w:val="3"/>
          </w:tcPr>
          <w:tbl>
            <w:tblPr>
              <w:tblStyle w:val="TableGrid"/>
              <w:tblW w:w="99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99"/>
              <w:gridCol w:w="132"/>
            </w:tblGrid>
            <w:tr w:rsidR="005A6922" w14:paraId="32A8F6F7" w14:textId="77777777" w:rsidTr="000F61C6">
              <w:trPr>
                <w:gridAfter w:val="1"/>
                <w:wAfter w:w="132" w:type="dxa"/>
              </w:trPr>
              <w:tc>
                <w:tcPr>
                  <w:tcW w:w="9799" w:type="dxa"/>
                  <w:noWrap/>
                  <w:tcMar>
                    <w:left w:w="0" w:type="dxa"/>
                  </w:tcMar>
                </w:tcPr>
                <w:tbl>
                  <w:tblPr>
                    <w:tblStyle w:val="TableGrid"/>
                    <w:tblW w:w="148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810"/>
                    <w:gridCol w:w="5000"/>
                  </w:tblGrid>
                  <w:tr w:rsidR="00E36C5C" w14:paraId="33921F67" w14:textId="77777777" w:rsidTr="00592517">
                    <w:tc>
                      <w:tcPr>
                        <w:tcW w:w="9810" w:type="dxa"/>
                      </w:tcPr>
                      <w:p w14:paraId="689E4CCE" w14:textId="77777777" w:rsidR="00E36C5C" w:rsidRPr="005B471A" w:rsidRDefault="00E36C5C" w:rsidP="00E36C5C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szCs w:val="30"/>
                            <w:lang w:val="en-GB" w:bidi="ar-EG"/>
                          </w:rPr>
                        </w:pPr>
                        <w:r>
                          <w:rPr>
                            <w:lang w:bidi="ar-EG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7CB6EF7" wp14:editId="226CA438">
                              <wp:extent cx="895350" cy="895350"/>
                              <wp:effectExtent l="0" t="0" r="0" b="0"/>
                              <wp:docPr id="1545214964" name="Picture 1545214964" descr="A blue logo with a black background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A blue logo with a black background&#10;&#10;Description automatically generated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2386" cy="9023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                                                                                                     </w:t>
                        </w:r>
                        <w:r w:rsidRPr="00FE6874">
                          <w:rPr>
                            <w:noProof/>
                          </w:rPr>
                          <w:drawing>
                            <wp:inline distT="0" distB="0" distL="0" distR="0" wp14:anchorId="3CE4AB72" wp14:editId="2B92099C">
                              <wp:extent cx="851340" cy="899160"/>
                              <wp:effectExtent l="0" t="0" r="6350" b="0"/>
                              <wp:docPr id="189476964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4819" cy="9239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dxa"/>
                      </w:tcPr>
                      <w:p w14:paraId="1BF57B91" w14:textId="77777777" w:rsidR="00E36C5C" w:rsidRDefault="00E36C5C" w:rsidP="00E36C5C">
                        <w:pPr>
                          <w:pStyle w:val="Header"/>
                          <w:spacing w:before="240" w:line="360" w:lineRule="auto"/>
                          <w:ind w:firstLine="3965"/>
                          <w:jc w:val="right"/>
                        </w:pPr>
                      </w:p>
                    </w:tc>
                  </w:tr>
                </w:tbl>
                <w:p w14:paraId="33C89FD8" w14:textId="2F6C4BA2" w:rsidR="005A6922" w:rsidRDefault="005A6922" w:rsidP="005A6922">
                  <w:pPr>
                    <w:pStyle w:val="Header"/>
                    <w:spacing w:line="360" w:lineRule="auto"/>
                    <w:jc w:val="center"/>
                  </w:pPr>
                </w:p>
              </w:tc>
            </w:tr>
            <w:tr w:rsidR="00EF4570" w14:paraId="1FD7618E" w14:textId="77777777" w:rsidTr="006456DA">
              <w:tc>
                <w:tcPr>
                  <w:tcW w:w="9931" w:type="dxa"/>
                  <w:gridSpan w:val="2"/>
                  <w:noWrap/>
                  <w:tcMar>
                    <w:left w:w="0" w:type="dxa"/>
                  </w:tcMar>
                </w:tcPr>
                <w:p w14:paraId="55C2738A" w14:textId="7F056403" w:rsidR="00EF4570" w:rsidRDefault="00EF4570" w:rsidP="004C233A">
                  <w:pPr>
                    <w:pStyle w:val="Header"/>
                    <w:spacing w:before="100" w:beforeAutospacing="1" w:line="360" w:lineRule="auto"/>
                    <w:jc w:val="center"/>
                    <w:rPr>
                      <w:noProof/>
                      <w:lang w:val="en-GB" w:eastAsia="en-GB"/>
                    </w:rPr>
                  </w:pPr>
                </w:p>
              </w:tc>
            </w:tr>
          </w:tbl>
          <w:p w14:paraId="59158623" w14:textId="77777777" w:rsidR="004423B3" w:rsidRDefault="004423B3" w:rsidP="004423B3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Pr="00AF70DA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65A95B75" w14:textId="77777777" w:rsidR="00147AF4" w:rsidRDefault="00147AF4" w:rsidP="004051E3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2D2674DE" w14:textId="77777777" w:rsidR="00147AF4" w:rsidRPr="00AF70DA" w:rsidRDefault="00147AF4" w:rsidP="004051E3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147AF4" w:rsidRPr="003266ED" w14:paraId="11C5CC14" w14:textId="77777777" w:rsidTr="004051E3">
        <w:tc>
          <w:tcPr>
            <w:tcW w:w="7054" w:type="dxa"/>
            <w:gridSpan w:val="2"/>
          </w:tcPr>
          <w:p w14:paraId="3246F3D4" w14:textId="04538871" w:rsidR="00147AF4" w:rsidRPr="00FE6FB1" w:rsidRDefault="00147AF4" w:rsidP="00BD6039">
            <w:pPr>
              <w:spacing w:before="0"/>
              <w:jc w:val="left"/>
              <w:rPr>
                <w:sz w:val="24"/>
                <w:szCs w:val="24"/>
                <w:lang w:val="fr-CH"/>
              </w:rPr>
            </w:pPr>
            <w:proofErr w:type="spellStart"/>
            <w:r>
              <w:rPr>
                <w:sz w:val="24"/>
                <w:szCs w:val="24"/>
                <w:lang w:val="fr-CH"/>
              </w:rPr>
              <w:t>Circular</w:t>
            </w:r>
            <w:proofErr w:type="spellEnd"/>
            <w:r>
              <w:rPr>
                <w:sz w:val="24"/>
                <w:szCs w:val="24"/>
                <w:lang w:val="fr-CH"/>
              </w:rPr>
              <w:t xml:space="preserve"> Letter</w:t>
            </w:r>
          </w:p>
          <w:p w14:paraId="6704EBD9" w14:textId="7E1B1F32" w:rsidR="00147AF4" w:rsidRPr="006C53F8" w:rsidRDefault="00DF7913" w:rsidP="00712FC9">
            <w:pPr>
              <w:spacing w:before="0"/>
              <w:jc w:val="left"/>
              <w:rPr>
                <w:b/>
                <w:bCs/>
                <w:sz w:val="24"/>
                <w:szCs w:val="24"/>
                <w:lang w:val="fr-CH"/>
              </w:rPr>
            </w:pPr>
            <w:r>
              <w:rPr>
                <w:b/>
                <w:bCs/>
                <w:sz w:val="24"/>
                <w:szCs w:val="24"/>
                <w:lang w:val="fr-CH"/>
              </w:rPr>
              <w:t>CR</w:t>
            </w:r>
            <w:r w:rsidR="00147AF4" w:rsidRPr="006C53F8">
              <w:rPr>
                <w:b/>
                <w:bCs/>
                <w:sz w:val="24"/>
                <w:szCs w:val="24"/>
                <w:lang w:val="fr-CH"/>
              </w:rPr>
              <w:t>/</w:t>
            </w:r>
            <w:r w:rsidR="00E36C5C">
              <w:rPr>
                <w:b/>
                <w:bCs/>
                <w:sz w:val="24"/>
                <w:szCs w:val="24"/>
                <w:lang w:val="fr-CH"/>
              </w:rPr>
              <w:t>530</w:t>
            </w:r>
          </w:p>
        </w:tc>
        <w:tc>
          <w:tcPr>
            <w:tcW w:w="2835" w:type="dxa"/>
          </w:tcPr>
          <w:p w14:paraId="42D8C9E2" w14:textId="2F2F5E37" w:rsidR="00147AF4" w:rsidRPr="003266ED" w:rsidRDefault="00B56C38" w:rsidP="007458E4">
            <w:pPr>
              <w:spacing w:before="0"/>
              <w:jc w:val="righ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  <w:r w:rsidR="00937FF2">
              <w:rPr>
                <w:sz w:val="24"/>
                <w:szCs w:val="24"/>
                <w:lang w:val="en-GB"/>
              </w:rPr>
              <w:t xml:space="preserve">3 </w:t>
            </w:r>
            <w:r w:rsidR="00E36C5C">
              <w:rPr>
                <w:sz w:val="24"/>
                <w:szCs w:val="24"/>
                <w:lang w:val="en-GB"/>
              </w:rPr>
              <w:t>April 2026</w:t>
            </w:r>
          </w:p>
        </w:tc>
      </w:tr>
      <w:tr w:rsidR="00147AF4" w:rsidRPr="003266ED" w14:paraId="76F26102" w14:textId="77777777" w:rsidTr="004051E3">
        <w:tc>
          <w:tcPr>
            <w:tcW w:w="9889" w:type="dxa"/>
            <w:gridSpan w:val="3"/>
          </w:tcPr>
          <w:p w14:paraId="6C32E119" w14:textId="77777777" w:rsidR="00147AF4" w:rsidRPr="003266ED" w:rsidRDefault="00147AF4" w:rsidP="004051E3">
            <w:pPr>
              <w:spacing w:before="0"/>
              <w:jc w:val="left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147AF4" w:rsidRPr="003266ED" w14:paraId="1B5556F0" w14:textId="77777777" w:rsidTr="004051E3">
        <w:tc>
          <w:tcPr>
            <w:tcW w:w="9889" w:type="dxa"/>
            <w:gridSpan w:val="3"/>
          </w:tcPr>
          <w:p w14:paraId="4B807D57" w14:textId="77777777" w:rsidR="00147AF4" w:rsidRPr="003266ED" w:rsidRDefault="00147AF4" w:rsidP="004051E3">
            <w:pPr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147AF4" w:rsidRPr="003266ED" w14:paraId="59EF5D6D" w14:textId="77777777" w:rsidTr="004051E3">
        <w:tc>
          <w:tcPr>
            <w:tcW w:w="9889" w:type="dxa"/>
            <w:gridSpan w:val="3"/>
          </w:tcPr>
          <w:p w14:paraId="33F4F0FB" w14:textId="31F328A3" w:rsidR="00147AF4" w:rsidRDefault="00147AF4" w:rsidP="004051E3">
            <w:pPr>
              <w:spacing w:before="0"/>
              <w:jc w:val="left"/>
              <w:rPr>
                <w:b/>
                <w:bCs/>
                <w:sz w:val="24"/>
                <w:szCs w:val="24"/>
              </w:rPr>
            </w:pPr>
            <w:r w:rsidRPr="008B45F8">
              <w:rPr>
                <w:b/>
                <w:bCs/>
                <w:sz w:val="24"/>
                <w:szCs w:val="24"/>
              </w:rPr>
              <w:t>To Administrati</w:t>
            </w:r>
            <w:r w:rsidR="00DF7913">
              <w:rPr>
                <w:b/>
                <w:bCs/>
                <w:sz w:val="24"/>
                <w:szCs w:val="24"/>
              </w:rPr>
              <w:t>ons of Member States of the ITU</w:t>
            </w:r>
          </w:p>
          <w:p w14:paraId="56CDA513" w14:textId="77777777" w:rsidR="00147AF4" w:rsidRDefault="00147AF4" w:rsidP="004051E3">
            <w:pPr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  <w:p w14:paraId="2A42A637" w14:textId="77777777" w:rsidR="00147AF4" w:rsidRPr="008B45F8" w:rsidRDefault="00147AF4" w:rsidP="004051E3">
            <w:pPr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147AF4" w:rsidRPr="003266ED" w14:paraId="03D73502" w14:textId="77777777" w:rsidTr="004051E3">
        <w:tc>
          <w:tcPr>
            <w:tcW w:w="9889" w:type="dxa"/>
            <w:gridSpan w:val="3"/>
          </w:tcPr>
          <w:p w14:paraId="4EE00972" w14:textId="77777777" w:rsidR="00147AF4" w:rsidRPr="003266ED" w:rsidRDefault="00147AF4" w:rsidP="004051E3">
            <w:pPr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147AF4" w:rsidRPr="003266ED" w14:paraId="4B9FB3D1" w14:textId="77777777" w:rsidTr="004051E3">
        <w:tc>
          <w:tcPr>
            <w:tcW w:w="9889" w:type="dxa"/>
            <w:gridSpan w:val="3"/>
          </w:tcPr>
          <w:p w14:paraId="721931FD" w14:textId="77777777" w:rsidR="00147AF4" w:rsidRPr="003266ED" w:rsidRDefault="00147AF4" w:rsidP="004051E3">
            <w:pPr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E36C5C" w:rsidRPr="00CB1C6F" w14:paraId="58D6BA46" w14:textId="77777777" w:rsidTr="00592517">
        <w:tc>
          <w:tcPr>
            <w:tcW w:w="1526" w:type="dxa"/>
          </w:tcPr>
          <w:p w14:paraId="0BE7DA53" w14:textId="77777777" w:rsidR="00E36C5C" w:rsidRPr="00CB1C6F" w:rsidRDefault="00E36C5C" w:rsidP="00592517">
            <w:pPr>
              <w:spacing w:before="0"/>
              <w:jc w:val="left"/>
              <w:rPr>
                <w:sz w:val="24"/>
                <w:szCs w:val="24"/>
                <w:lang w:val="en-GB"/>
              </w:rPr>
            </w:pPr>
            <w:bookmarkStart w:id="0" w:name="ddistribution"/>
            <w:bookmarkEnd w:id="0"/>
            <w:r w:rsidRPr="00CB1C6F">
              <w:rPr>
                <w:sz w:val="24"/>
                <w:szCs w:val="24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58AF5181" w14:textId="77777777" w:rsidR="00E36C5C" w:rsidRPr="00CB1C6F" w:rsidRDefault="00E36C5C" w:rsidP="00592517">
            <w:pPr>
              <w:spacing w:before="0"/>
              <w:rPr>
                <w:b/>
                <w:bCs/>
                <w:sz w:val="24"/>
                <w:szCs w:val="24"/>
                <w:lang w:val="en-GB"/>
              </w:rPr>
            </w:pPr>
            <w:r w:rsidRPr="00430A5F">
              <w:rPr>
                <w:b/>
                <w:bCs/>
                <w:sz w:val="24"/>
                <w:szCs w:val="24"/>
                <w:lang w:val="en-GB"/>
              </w:rPr>
              <w:t>Rules of Procedure approved by the Radio Regulations Board</w:t>
            </w:r>
          </w:p>
        </w:tc>
      </w:tr>
      <w:tr w:rsidR="00E36C5C" w:rsidRPr="00CB1C6F" w14:paraId="42FEB8D8" w14:textId="77777777" w:rsidTr="00592517">
        <w:tc>
          <w:tcPr>
            <w:tcW w:w="1526" w:type="dxa"/>
          </w:tcPr>
          <w:p w14:paraId="40B4E54C" w14:textId="77777777" w:rsidR="00E36C5C" w:rsidRPr="00CB1C6F" w:rsidRDefault="00E36C5C" w:rsidP="00592517">
            <w:pPr>
              <w:spacing w:before="0"/>
              <w:jc w:val="left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76CD7497" w14:textId="77777777" w:rsidR="00E36C5C" w:rsidRPr="00CB1C6F" w:rsidRDefault="00E36C5C" w:rsidP="00592517">
            <w:pPr>
              <w:spacing w:before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E36C5C" w:rsidRPr="00CB1C6F" w14:paraId="34E0BBD8" w14:textId="77777777" w:rsidTr="00592517">
        <w:tc>
          <w:tcPr>
            <w:tcW w:w="1526" w:type="dxa"/>
          </w:tcPr>
          <w:p w14:paraId="41061734" w14:textId="7CC0602F" w:rsidR="00E36C5C" w:rsidRPr="00CB1C6F" w:rsidRDefault="00E36C5C" w:rsidP="00592517">
            <w:pPr>
              <w:spacing w:before="0"/>
              <w:jc w:val="left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21B4EC7A" w14:textId="77777777" w:rsidR="00E36C5C" w:rsidRPr="00CB1C6F" w:rsidRDefault="00E36C5C" w:rsidP="00592517">
            <w:pPr>
              <w:spacing w:before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C9317CD" w14:textId="29E38824" w:rsidR="00E36C5C" w:rsidRPr="001F437A" w:rsidRDefault="00E36C5C" w:rsidP="005D5321">
      <w:pPr>
        <w:spacing w:line="240" w:lineRule="auto"/>
        <w:ind w:left="142"/>
        <w:rPr>
          <w:sz w:val="24"/>
          <w:szCs w:val="24"/>
        </w:rPr>
      </w:pPr>
      <w:r w:rsidRPr="00B331EA">
        <w:rPr>
          <w:sz w:val="24"/>
          <w:szCs w:val="24"/>
        </w:rPr>
        <w:t xml:space="preserve">Following the 2023 World Radiocommunication Conference, a 2025 edition of the Rules of Procedure was published. The new edition incorporates all revisions up to and including the approved rules of procedure listed in the annexes to </w:t>
      </w:r>
      <w:hyperlink r:id="rId10" w:history="1">
        <w:r w:rsidRPr="00B331EA">
          <w:rPr>
            <w:rStyle w:val="Hyperlink"/>
            <w:sz w:val="24"/>
            <w:szCs w:val="24"/>
          </w:rPr>
          <w:t xml:space="preserve">Circular Letter </w:t>
        </w:r>
        <w:r w:rsidR="003267D9" w:rsidRPr="00B331EA">
          <w:rPr>
            <w:rStyle w:val="Hyperlink"/>
            <w:sz w:val="24"/>
            <w:szCs w:val="24"/>
          </w:rPr>
          <w:t>CR</w:t>
        </w:r>
        <w:r w:rsidR="00580A0A" w:rsidRPr="00B331EA">
          <w:rPr>
            <w:rStyle w:val="Hyperlink"/>
            <w:sz w:val="24"/>
            <w:szCs w:val="24"/>
          </w:rPr>
          <w:t>/524</w:t>
        </w:r>
      </w:hyperlink>
      <w:r w:rsidR="00580A0A" w:rsidRPr="00B331EA">
        <w:rPr>
          <w:sz w:val="24"/>
          <w:szCs w:val="24"/>
        </w:rPr>
        <w:t xml:space="preserve"> </w:t>
      </w:r>
      <w:r w:rsidRPr="00B331EA">
        <w:rPr>
          <w:sz w:val="24"/>
          <w:szCs w:val="24"/>
        </w:rPr>
        <w:t>of</w:t>
      </w:r>
      <w:r w:rsidR="000172D1">
        <w:rPr>
          <w:sz w:val="24"/>
          <w:szCs w:val="24"/>
        </w:rPr>
        <w:t xml:space="preserve"> </w:t>
      </w:r>
      <w:r w:rsidR="000466CF" w:rsidRPr="00B331EA">
        <w:rPr>
          <w:sz w:val="24"/>
          <w:szCs w:val="24"/>
        </w:rPr>
        <w:t>10 December 2025</w:t>
      </w:r>
      <w:r w:rsidRPr="00B331EA">
        <w:rPr>
          <w:sz w:val="24"/>
          <w:szCs w:val="24"/>
        </w:rPr>
        <w:t>.</w:t>
      </w:r>
    </w:p>
    <w:p w14:paraId="2D651D89" w14:textId="21F80D9C" w:rsidR="00E36C5C" w:rsidRPr="000172D1" w:rsidRDefault="00E36C5C" w:rsidP="000172D1">
      <w:pPr>
        <w:spacing w:line="240" w:lineRule="auto"/>
        <w:ind w:left="142"/>
        <w:rPr>
          <w:sz w:val="24"/>
          <w:szCs w:val="24"/>
        </w:rPr>
      </w:pPr>
      <w:r w:rsidRPr="001F437A">
        <w:rPr>
          <w:sz w:val="24"/>
          <w:szCs w:val="24"/>
        </w:rPr>
        <w:t xml:space="preserve">Pursuant to the provisions of Nos. </w:t>
      </w:r>
      <w:r w:rsidRPr="001F437A">
        <w:rPr>
          <w:b/>
          <w:bCs/>
          <w:sz w:val="24"/>
          <w:szCs w:val="24"/>
        </w:rPr>
        <w:t>13.12</w:t>
      </w:r>
      <w:r w:rsidRPr="001F437A">
        <w:rPr>
          <w:sz w:val="24"/>
          <w:szCs w:val="24"/>
        </w:rPr>
        <w:t xml:space="preserve"> and </w:t>
      </w:r>
      <w:r w:rsidRPr="001F437A">
        <w:rPr>
          <w:b/>
          <w:bCs/>
          <w:sz w:val="24"/>
          <w:szCs w:val="24"/>
        </w:rPr>
        <w:t>13.14</w:t>
      </w:r>
      <w:r w:rsidRPr="001F437A">
        <w:rPr>
          <w:sz w:val="24"/>
          <w:szCs w:val="24"/>
        </w:rPr>
        <w:t xml:space="preserve"> of </w:t>
      </w:r>
      <w:proofErr w:type="gramStart"/>
      <w:r w:rsidRPr="001F437A">
        <w:rPr>
          <w:sz w:val="24"/>
          <w:szCs w:val="24"/>
        </w:rPr>
        <w:t>the Radio Regulations, the</w:t>
      </w:r>
      <w:proofErr w:type="gramEnd"/>
      <w:r w:rsidRPr="001F437A">
        <w:rPr>
          <w:sz w:val="24"/>
          <w:szCs w:val="24"/>
        </w:rPr>
        <w:t xml:space="preserve"> Radio Regulations Board (RRB) at its </w:t>
      </w:r>
      <w:r>
        <w:rPr>
          <w:sz w:val="24"/>
          <w:szCs w:val="24"/>
        </w:rPr>
        <w:t>101</w:t>
      </w:r>
      <w:r w:rsidRPr="00E36C5C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</w:t>
      </w:r>
      <w:r w:rsidRPr="001F437A">
        <w:rPr>
          <w:sz w:val="24"/>
          <w:szCs w:val="24"/>
        </w:rPr>
        <w:t>meeting (</w:t>
      </w:r>
      <w:r>
        <w:rPr>
          <w:sz w:val="24"/>
          <w:szCs w:val="24"/>
        </w:rPr>
        <w:t>23-27 March 2026</w:t>
      </w:r>
      <w:r w:rsidRPr="001F437A">
        <w:rPr>
          <w:sz w:val="24"/>
          <w:szCs w:val="24"/>
        </w:rPr>
        <w:t>) approved changes to the Rules of Procedure (202</w:t>
      </w:r>
      <w:r>
        <w:rPr>
          <w:sz w:val="24"/>
          <w:szCs w:val="24"/>
        </w:rPr>
        <w:t>5</w:t>
      </w:r>
      <w:r w:rsidRPr="001F437A">
        <w:rPr>
          <w:sz w:val="24"/>
          <w:szCs w:val="24"/>
        </w:rPr>
        <w:t xml:space="preserve"> Edition, Update </w:t>
      </w:r>
      <w:r>
        <w:rPr>
          <w:sz w:val="24"/>
          <w:szCs w:val="24"/>
        </w:rPr>
        <w:t>1</w:t>
      </w:r>
      <w:r w:rsidRPr="001F437A">
        <w:rPr>
          <w:sz w:val="24"/>
          <w:szCs w:val="24"/>
        </w:rPr>
        <w:t>).</w:t>
      </w:r>
    </w:p>
    <w:p w14:paraId="1B2ADE2C" w14:textId="77777777" w:rsidR="00E36C5C" w:rsidRPr="001F437A" w:rsidRDefault="00E36C5C" w:rsidP="000172D1">
      <w:pPr>
        <w:tabs>
          <w:tab w:val="left" w:pos="142"/>
        </w:tabs>
        <w:spacing w:before="1200" w:line="240" w:lineRule="auto"/>
        <w:ind w:firstLine="142"/>
        <w:rPr>
          <w:rFonts w:asciiTheme="minorHAnsi" w:hAnsiTheme="minorHAnsi" w:cstheme="minorHAnsi"/>
          <w:sz w:val="24"/>
          <w:szCs w:val="24"/>
        </w:rPr>
      </w:pPr>
      <w:r w:rsidRPr="001F437A">
        <w:rPr>
          <w:rFonts w:asciiTheme="minorHAnsi" w:hAnsiTheme="minorHAnsi" w:cstheme="minorHAnsi"/>
          <w:sz w:val="24"/>
          <w:szCs w:val="24"/>
        </w:rPr>
        <w:t>Mario Maniewicz</w:t>
      </w:r>
    </w:p>
    <w:p w14:paraId="569A09D0" w14:textId="77777777" w:rsidR="00E36C5C" w:rsidRDefault="00E36C5C" w:rsidP="00E36C5C">
      <w:pPr>
        <w:tabs>
          <w:tab w:val="left" w:pos="142"/>
        </w:tabs>
        <w:spacing w:before="0" w:line="240" w:lineRule="auto"/>
        <w:ind w:firstLine="142"/>
        <w:rPr>
          <w:rFonts w:asciiTheme="minorHAnsi" w:hAnsiTheme="minorHAnsi" w:cstheme="minorHAnsi"/>
          <w:sz w:val="24"/>
          <w:szCs w:val="24"/>
        </w:rPr>
      </w:pPr>
      <w:r w:rsidRPr="001F437A">
        <w:rPr>
          <w:rFonts w:asciiTheme="minorHAnsi" w:hAnsiTheme="minorHAnsi" w:cstheme="minorHAnsi"/>
          <w:sz w:val="24"/>
          <w:szCs w:val="24"/>
        </w:rPr>
        <w:t>Director</w:t>
      </w:r>
    </w:p>
    <w:p w14:paraId="6E774381" w14:textId="77777777" w:rsidR="00E36C5C" w:rsidRDefault="00E36C5C" w:rsidP="00E36C5C">
      <w:pPr>
        <w:tabs>
          <w:tab w:val="left" w:pos="142"/>
        </w:tabs>
        <w:spacing w:before="0" w:line="240" w:lineRule="auto"/>
        <w:ind w:firstLine="142"/>
        <w:rPr>
          <w:rFonts w:asciiTheme="minorHAnsi" w:hAnsiTheme="minorHAnsi" w:cstheme="minorHAnsi"/>
          <w:sz w:val="24"/>
          <w:szCs w:val="24"/>
        </w:rPr>
      </w:pPr>
    </w:p>
    <w:p w14:paraId="7065AEFC" w14:textId="77777777" w:rsidR="00E36C5C" w:rsidRPr="001F437A" w:rsidRDefault="00E36C5C" w:rsidP="000172D1">
      <w:pPr>
        <w:tabs>
          <w:tab w:val="left" w:pos="142"/>
        </w:tabs>
        <w:spacing w:before="600" w:line="276" w:lineRule="auto"/>
        <w:ind w:firstLine="142"/>
        <w:rPr>
          <w:rFonts w:asciiTheme="minorHAnsi" w:hAnsiTheme="minorHAnsi" w:cstheme="minorHAnsi"/>
          <w:sz w:val="24"/>
          <w:szCs w:val="24"/>
        </w:rPr>
      </w:pPr>
    </w:p>
    <w:p w14:paraId="07F6F4F5" w14:textId="3AA07DCE" w:rsidR="00E36C5C" w:rsidRPr="001F437A" w:rsidRDefault="00E36C5C" w:rsidP="000172D1">
      <w:pPr>
        <w:tabs>
          <w:tab w:val="left" w:pos="142"/>
        </w:tabs>
        <w:spacing w:before="600"/>
        <w:ind w:firstLine="142"/>
        <w:rPr>
          <w:color w:val="0000FF"/>
          <w:sz w:val="24"/>
          <w:szCs w:val="24"/>
          <w:u w:val="single"/>
        </w:rPr>
      </w:pPr>
      <w:r w:rsidRPr="001F437A">
        <w:rPr>
          <w:b/>
          <w:bCs/>
          <w:sz w:val="24"/>
          <w:szCs w:val="24"/>
        </w:rPr>
        <w:t>Annex:</w:t>
      </w:r>
      <w:r w:rsidRPr="001F437A">
        <w:rPr>
          <w:sz w:val="24"/>
          <w:szCs w:val="24"/>
        </w:rPr>
        <w:t xml:space="preserve"> </w:t>
      </w:r>
      <w:hyperlink r:id="rId11" w:history="1">
        <w:r>
          <w:rPr>
            <w:rStyle w:val="Hyperlink"/>
            <w:sz w:val="24"/>
            <w:szCs w:val="24"/>
          </w:rPr>
          <w:t>Rules of Procedure – Edition 2025– Update 1</w:t>
        </w:r>
      </w:hyperlink>
    </w:p>
    <w:p w14:paraId="578C0951" w14:textId="77777777" w:rsidR="00C37965" w:rsidRDefault="00C37965" w:rsidP="0074230C">
      <w:pPr>
        <w:pStyle w:val="toc0"/>
        <w:tabs>
          <w:tab w:val="left" w:pos="794"/>
          <w:tab w:val="left" w:pos="1191"/>
          <w:tab w:val="left" w:pos="1588"/>
          <w:tab w:val="left" w:pos="1985"/>
        </w:tabs>
        <w:spacing w:before="600"/>
        <w:ind w:firstLine="142"/>
        <w:jc w:val="both"/>
        <w:rPr>
          <w:bCs/>
          <w:sz w:val="18"/>
          <w:szCs w:val="18"/>
          <w:u w:val="single"/>
        </w:rPr>
      </w:pPr>
    </w:p>
    <w:p w14:paraId="04520325" w14:textId="27F0AF91" w:rsidR="00DF7913" w:rsidRPr="00AB4694" w:rsidRDefault="00DF7913" w:rsidP="0074230C">
      <w:pPr>
        <w:pStyle w:val="toc0"/>
        <w:tabs>
          <w:tab w:val="left" w:pos="794"/>
          <w:tab w:val="left" w:pos="1191"/>
          <w:tab w:val="left" w:pos="1588"/>
          <w:tab w:val="left" w:pos="1985"/>
        </w:tabs>
        <w:spacing w:before="600"/>
        <w:ind w:firstLine="142"/>
        <w:jc w:val="both"/>
        <w:rPr>
          <w:bCs/>
          <w:sz w:val="18"/>
          <w:szCs w:val="18"/>
          <w:u w:val="single"/>
        </w:rPr>
      </w:pPr>
      <w:r w:rsidRPr="00AB4694">
        <w:rPr>
          <w:bCs/>
          <w:sz w:val="18"/>
          <w:szCs w:val="18"/>
          <w:u w:val="single"/>
        </w:rPr>
        <w:t>Distribution:</w:t>
      </w:r>
    </w:p>
    <w:p w14:paraId="594F5624" w14:textId="77777777" w:rsidR="00DF7913" w:rsidRPr="008E0564" w:rsidRDefault="00DF7913" w:rsidP="0074230C">
      <w:pPr>
        <w:pStyle w:val="enumlev1"/>
        <w:tabs>
          <w:tab w:val="clear" w:pos="794"/>
          <w:tab w:val="left" w:pos="284"/>
        </w:tabs>
        <w:ind w:firstLine="142"/>
        <w:rPr>
          <w:sz w:val="18"/>
          <w:szCs w:val="18"/>
        </w:rPr>
      </w:pPr>
      <w:r w:rsidRPr="008E0564">
        <w:rPr>
          <w:sz w:val="18"/>
          <w:szCs w:val="18"/>
        </w:rPr>
        <w:t>–</w:t>
      </w:r>
      <w:r w:rsidRPr="008E0564">
        <w:rPr>
          <w:sz w:val="18"/>
          <w:szCs w:val="18"/>
        </w:rPr>
        <w:tab/>
        <w:t>Administrations of Member States of ITU</w:t>
      </w:r>
    </w:p>
    <w:p w14:paraId="7F99AC29" w14:textId="4C885417" w:rsidR="008A5A0A" w:rsidRPr="00F123A7" w:rsidRDefault="00DF7913" w:rsidP="00F123A7">
      <w:pPr>
        <w:pStyle w:val="enumlev1"/>
        <w:tabs>
          <w:tab w:val="clear" w:pos="794"/>
          <w:tab w:val="left" w:pos="284"/>
        </w:tabs>
        <w:spacing w:before="0"/>
        <w:ind w:firstLine="142"/>
        <w:rPr>
          <w:sz w:val="18"/>
          <w:szCs w:val="18"/>
        </w:rPr>
      </w:pPr>
      <w:r w:rsidRPr="008E0564">
        <w:rPr>
          <w:sz w:val="18"/>
          <w:szCs w:val="18"/>
        </w:rPr>
        <w:t>–</w:t>
      </w:r>
      <w:r w:rsidRPr="008E0564">
        <w:rPr>
          <w:sz w:val="18"/>
          <w:szCs w:val="18"/>
        </w:rPr>
        <w:tab/>
        <w:t>Members of the Radio Regulations Board</w:t>
      </w:r>
    </w:p>
    <w:sectPr w:rsidR="008A5A0A" w:rsidRPr="00F123A7" w:rsidSect="008A5A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4" w:code="9"/>
      <w:pgMar w:top="851" w:right="1134" w:bottom="993" w:left="1134" w:header="567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F4A36" w14:textId="77777777" w:rsidR="009F1D68" w:rsidRDefault="009F1D68">
      <w:r>
        <w:separator/>
      </w:r>
    </w:p>
  </w:endnote>
  <w:endnote w:type="continuationSeparator" w:id="0">
    <w:p w14:paraId="0C107C94" w14:textId="77777777" w:rsidR="009F1D68" w:rsidRDefault="009F1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Futura Lt BT">
    <w:altName w:val="Arial"/>
    <w:charset w:val="00"/>
    <w:family w:val="swiss"/>
    <w:pitch w:val="default"/>
    <w:sig w:usb0="00000000" w:usb1="00000000" w:usb2="00000000" w:usb3="00000000" w:csb0="0000001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Gothic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7D9EE" w14:textId="77777777" w:rsidR="00B71B29" w:rsidRDefault="00B71B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1B19F" w14:textId="77777777" w:rsidR="00B71B29" w:rsidRDefault="00B71B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1F5A" w14:textId="77777777" w:rsidR="009F1D68" w:rsidRPr="005224A1" w:rsidRDefault="009F1D68" w:rsidP="00406D71">
    <w:pPr>
      <w:pStyle w:val="FirstFooter"/>
      <w:spacing w:before="0" w:line="240" w:lineRule="auto"/>
      <w:ind w:left="-397" w:right="-397"/>
      <w:rPr>
        <w:sz w:val="20"/>
        <w:szCs w:val="18"/>
      </w:rPr>
    </w:pPr>
  </w:p>
  <w:p w14:paraId="5D318B26" w14:textId="10E4444F" w:rsidR="009F1D68" w:rsidRPr="00B71B29" w:rsidRDefault="00ED5B63" w:rsidP="00ED5B63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D5B63">
      <w:rPr>
        <w:color w:val="4F81BD" w:themeColor="accent1"/>
        <w:sz w:val="19"/>
        <w:szCs w:val="19"/>
      </w:rPr>
      <w:t>International Telecommunication Union • Place des Nations, CH-1211 Geneva 20, Switzerland</w:t>
    </w:r>
    <w:r>
      <w:rPr>
        <w:color w:val="4F81BD" w:themeColor="accent1"/>
        <w:sz w:val="19"/>
        <w:szCs w:val="19"/>
      </w:rPr>
      <w:br/>
    </w:r>
    <w:r w:rsidRPr="00ED5B63">
      <w:rPr>
        <w:color w:val="4F81BD" w:themeColor="accent1"/>
        <w:sz w:val="19"/>
        <w:szCs w:val="19"/>
      </w:rPr>
      <w:t xml:space="preserve">Tel: +41 22 730 5111 • E-mail: </w:t>
    </w:r>
    <w:hyperlink r:id="rId1" w:history="1">
      <w:r w:rsidRPr="001F2E41">
        <w:rPr>
          <w:rStyle w:val="Hyperlink"/>
          <w:sz w:val="19"/>
          <w:szCs w:val="19"/>
        </w:rPr>
        <w:t>brmail@itu.int</w:t>
      </w:r>
    </w:hyperlink>
    <w:r>
      <w:rPr>
        <w:color w:val="4F81BD" w:themeColor="accent1"/>
        <w:sz w:val="19"/>
        <w:szCs w:val="19"/>
      </w:rPr>
      <w:t xml:space="preserve"> </w:t>
    </w:r>
    <w:r w:rsidRPr="00ED5B63">
      <w:rPr>
        <w:color w:val="4F81BD" w:themeColor="accent1"/>
        <w:sz w:val="19"/>
        <w:szCs w:val="19"/>
      </w:rPr>
      <w:t xml:space="preserve">• Fax: +41 22 733 7256 • </w:t>
    </w:r>
    <w:hyperlink r:id="rId2" w:history="1">
      <w:r w:rsidRPr="001F2E41">
        <w:rPr>
          <w:rStyle w:val="Hyperlink"/>
          <w:sz w:val="19"/>
          <w:szCs w:val="19"/>
        </w:rPr>
        <w:t>www.itu.int</w:t>
      </w:r>
    </w:hyperlink>
    <w:r>
      <w:rPr>
        <w:color w:val="4F81BD" w:themeColor="accent1"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67E67" w14:textId="77777777" w:rsidR="009F1D68" w:rsidRDefault="009F1D68">
      <w:r>
        <w:t>____________________</w:t>
      </w:r>
    </w:p>
  </w:footnote>
  <w:footnote w:type="continuationSeparator" w:id="0">
    <w:p w14:paraId="6BF4DD02" w14:textId="77777777" w:rsidR="009F1D68" w:rsidRDefault="009F1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3D728" w14:textId="68C9E553" w:rsidR="009F1D68" w:rsidRPr="00235A29" w:rsidRDefault="009F1D68" w:rsidP="00C541D2">
    <w:pPr>
      <w:pStyle w:val="Head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FC582D6" w14:textId="77777777" w:rsidR="009F1D68" w:rsidRDefault="009F1D6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5AC91" w14:textId="6DAA0A0F" w:rsidR="009F1D68" w:rsidRPr="00A200D3" w:rsidRDefault="009F1D68" w:rsidP="00EF75B5">
    <w:pPr>
      <w:pStyle w:val="Header"/>
      <w:jc w:val="center"/>
      <w:rPr>
        <w:iCs/>
      </w:rPr>
    </w:pPr>
    <w:r w:rsidRPr="00C541D2">
      <w:rPr>
        <w:iCs/>
      </w:rPr>
      <w:fldChar w:fldCharType="begin"/>
    </w:r>
    <w:r w:rsidRPr="00C541D2">
      <w:rPr>
        <w:iCs/>
      </w:rPr>
      <w:instrText xml:space="preserve"> PAGE  \* MERGEFORMAT </w:instrText>
    </w:r>
    <w:r w:rsidRPr="00C541D2">
      <w:rPr>
        <w:iCs/>
      </w:rPr>
      <w:fldChar w:fldCharType="separate"/>
    </w:r>
    <w:r>
      <w:rPr>
        <w:iCs/>
        <w:noProof/>
      </w:rPr>
      <w:t>7</w:t>
    </w:r>
    <w:r w:rsidRPr="00C541D2">
      <w:rPr>
        <w:i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63E66" w14:textId="77777777" w:rsidR="00B71B29" w:rsidRDefault="00B71B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0995093"/>
    <w:multiLevelType w:val="hybridMultilevel"/>
    <w:tmpl w:val="9ADEA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8D084A"/>
    <w:multiLevelType w:val="hybridMultilevel"/>
    <w:tmpl w:val="53B84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482767"/>
    <w:multiLevelType w:val="hybridMultilevel"/>
    <w:tmpl w:val="70B071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652754">
    <w:abstractNumId w:val="6"/>
  </w:num>
  <w:num w:numId="2" w16cid:durableId="818159283">
    <w:abstractNumId w:val="5"/>
  </w:num>
  <w:num w:numId="3" w16cid:durableId="16153628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56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B37559"/>
    <w:rsid w:val="00000E4B"/>
    <w:rsid w:val="0000163E"/>
    <w:rsid w:val="00006A31"/>
    <w:rsid w:val="00006C82"/>
    <w:rsid w:val="00010E30"/>
    <w:rsid w:val="00015C76"/>
    <w:rsid w:val="000172D1"/>
    <w:rsid w:val="00026CF8"/>
    <w:rsid w:val="00031E64"/>
    <w:rsid w:val="000333D2"/>
    <w:rsid w:val="00043DFE"/>
    <w:rsid w:val="000466CF"/>
    <w:rsid w:val="00047C7F"/>
    <w:rsid w:val="00047C98"/>
    <w:rsid w:val="00054E5D"/>
    <w:rsid w:val="00067372"/>
    <w:rsid w:val="00070258"/>
    <w:rsid w:val="0007323C"/>
    <w:rsid w:val="0007341A"/>
    <w:rsid w:val="00073B5D"/>
    <w:rsid w:val="00085C65"/>
    <w:rsid w:val="00086D03"/>
    <w:rsid w:val="0009525F"/>
    <w:rsid w:val="000A7051"/>
    <w:rsid w:val="000B0032"/>
    <w:rsid w:val="000B0AF6"/>
    <w:rsid w:val="000B0E9B"/>
    <w:rsid w:val="000B1AF9"/>
    <w:rsid w:val="000C03C7"/>
    <w:rsid w:val="000C0CC2"/>
    <w:rsid w:val="000C1FF5"/>
    <w:rsid w:val="000E3DEE"/>
    <w:rsid w:val="000F0228"/>
    <w:rsid w:val="000F213C"/>
    <w:rsid w:val="000F5403"/>
    <w:rsid w:val="000F6079"/>
    <w:rsid w:val="001006FC"/>
    <w:rsid w:val="00100B72"/>
    <w:rsid w:val="00101F7D"/>
    <w:rsid w:val="00103C76"/>
    <w:rsid w:val="0011265F"/>
    <w:rsid w:val="00117282"/>
    <w:rsid w:val="001213F7"/>
    <w:rsid w:val="001258B0"/>
    <w:rsid w:val="00126AE4"/>
    <w:rsid w:val="00134404"/>
    <w:rsid w:val="00141A09"/>
    <w:rsid w:val="00142689"/>
    <w:rsid w:val="00144DFB"/>
    <w:rsid w:val="00147AF4"/>
    <w:rsid w:val="00163752"/>
    <w:rsid w:val="00175A5E"/>
    <w:rsid w:val="00186541"/>
    <w:rsid w:val="00187CA3"/>
    <w:rsid w:val="0019491A"/>
    <w:rsid w:val="00196710"/>
    <w:rsid w:val="00197324"/>
    <w:rsid w:val="001A0B57"/>
    <w:rsid w:val="001B351B"/>
    <w:rsid w:val="001B3BF9"/>
    <w:rsid w:val="001C06DB"/>
    <w:rsid w:val="001C2A5D"/>
    <w:rsid w:val="001C39B7"/>
    <w:rsid w:val="001D7070"/>
    <w:rsid w:val="001E07B8"/>
    <w:rsid w:val="001F2054"/>
    <w:rsid w:val="001F5A49"/>
    <w:rsid w:val="002004E7"/>
    <w:rsid w:val="00201097"/>
    <w:rsid w:val="00201B6E"/>
    <w:rsid w:val="00215E4A"/>
    <w:rsid w:val="00227506"/>
    <w:rsid w:val="002302B3"/>
    <w:rsid w:val="00230A92"/>
    <w:rsid w:val="00230C66"/>
    <w:rsid w:val="00232BE7"/>
    <w:rsid w:val="00234FF0"/>
    <w:rsid w:val="00235A29"/>
    <w:rsid w:val="00235B6C"/>
    <w:rsid w:val="00236360"/>
    <w:rsid w:val="002372B4"/>
    <w:rsid w:val="002443A2"/>
    <w:rsid w:val="00244777"/>
    <w:rsid w:val="00251042"/>
    <w:rsid w:val="0025446D"/>
    <w:rsid w:val="00274377"/>
    <w:rsid w:val="00283A4E"/>
    <w:rsid w:val="002861E6"/>
    <w:rsid w:val="00287D18"/>
    <w:rsid w:val="0029296F"/>
    <w:rsid w:val="0029704A"/>
    <w:rsid w:val="0029737F"/>
    <w:rsid w:val="002A17C1"/>
    <w:rsid w:val="002A2618"/>
    <w:rsid w:val="002A3D87"/>
    <w:rsid w:val="002B0096"/>
    <w:rsid w:val="002B313D"/>
    <w:rsid w:val="002C57B6"/>
    <w:rsid w:val="002D01C2"/>
    <w:rsid w:val="002D5A15"/>
    <w:rsid w:val="002D5BDD"/>
    <w:rsid w:val="002E3D27"/>
    <w:rsid w:val="002E3EBF"/>
    <w:rsid w:val="002E5BED"/>
    <w:rsid w:val="002F0890"/>
    <w:rsid w:val="002F2531"/>
    <w:rsid w:val="002F4967"/>
    <w:rsid w:val="00300DB9"/>
    <w:rsid w:val="00301BA3"/>
    <w:rsid w:val="00303F15"/>
    <w:rsid w:val="00316935"/>
    <w:rsid w:val="003246AF"/>
    <w:rsid w:val="003267D9"/>
    <w:rsid w:val="003370B8"/>
    <w:rsid w:val="00337C74"/>
    <w:rsid w:val="00345D38"/>
    <w:rsid w:val="00362140"/>
    <w:rsid w:val="003666FF"/>
    <w:rsid w:val="00374605"/>
    <w:rsid w:val="00380715"/>
    <w:rsid w:val="00381A92"/>
    <w:rsid w:val="00385A16"/>
    <w:rsid w:val="003A1F49"/>
    <w:rsid w:val="003B02DF"/>
    <w:rsid w:val="003B0854"/>
    <w:rsid w:val="003B2BDA"/>
    <w:rsid w:val="003B55EC"/>
    <w:rsid w:val="003C4471"/>
    <w:rsid w:val="003E2657"/>
    <w:rsid w:val="003E3EE4"/>
    <w:rsid w:val="003E5023"/>
    <w:rsid w:val="003E504F"/>
    <w:rsid w:val="003E78D6"/>
    <w:rsid w:val="003F0162"/>
    <w:rsid w:val="003F6A1B"/>
    <w:rsid w:val="003F7A11"/>
    <w:rsid w:val="00403756"/>
    <w:rsid w:val="004045FF"/>
    <w:rsid w:val="004051E3"/>
    <w:rsid w:val="00406D71"/>
    <w:rsid w:val="00420015"/>
    <w:rsid w:val="004326DB"/>
    <w:rsid w:val="00435AF7"/>
    <w:rsid w:val="00435CFD"/>
    <w:rsid w:val="0043682E"/>
    <w:rsid w:val="004423B3"/>
    <w:rsid w:val="00447ECB"/>
    <w:rsid w:val="004530A9"/>
    <w:rsid w:val="00453BF5"/>
    <w:rsid w:val="0045474C"/>
    <w:rsid w:val="004623F7"/>
    <w:rsid w:val="00463512"/>
    <w:rsid w:val="00465F15"/>
    <w:rsid w:val="00466548"/>
    <w:rsid w:val="0047245B"/>
    <w:rsid w:val="00480F51"/>
    <w:rsid w:val="00480FE5"/>
    <w:rsid w:val="00481124"/>
    <w:rsid w:val="004815EB"/>
    <w:rsid w:val="00487569"/>
    <w:rsid w:val="00496129"/>
    <w:rsid w:val="00496864"/>
    <w:rsid w:val="00496920"/>
    <w:rsid w:val="004A4496"/>
    <w:rsid w:val="004B11AB"/>
    <w:rsid w:val="004B7C9A"/>
    <w:rsid w:val="004C1280"/>
    <w:rsid w:val="004C13E7"/>
    <w:rsid w:val="004C233A"/>
    <w:rsid w:val="004C4A2E"/>
    <w:rsid w:val="004C6779"/>
    <w:rsid w:val="004D14CB"/>
    <w:rsid w:val="004D4ED0"/>
    <w:rsid w:val="004E0DC4"/>
    <w:rsid w:val="004E0FB5"/>
    <w:rsid w:val="004E43BB"/>
    <w:rsid w:val="004F1016"/>
    <w:rsid w:val="004F178E"/>
    <w:rsid w:val="00505309"/>
    <w:rsid w:val="0050789B"/>
    <w:rsid w:val="00511A62"/>
    <w:rsid w:val="005224A1"/>
    <w:rsid w:val="00534372"/>
    <w:rsid w:val="0053796C"/>
    <w:rsid w:val="00541C5B"/>
    <w:rsid w:val="0054223C"/>
    <w:rsid w:val="00543DF8"/>
    <w:rsid w:val="0054475A"/>
    <w:rsid w:val="00546101"/>
    <w:rsid w:val="00553DD7"/>
    <w:rsid w:val="00561947"/>
    <w:rsid w:val="00562869"/>
    <w:rsid w:val="005638CF"/>
    <w:rsid w:val="0056741E"/>
    <w:rsid w:val="00567679"/>
    <w:rsid w:val="0057325A"/>
    <w:rsid w:val="0057469A"/>
    <w:rsid w:val="00575D97"/>
    <w:rsid w:val="005768D8"/>
    <w:rsid w:val="00580814"/>
    <w:rsid w:val="00580A0A"/>
    <w:rsid w:val="0058178A"/>
    <w:rsid w:val="005817E4"/>
    <w:rsid w:val="00586DD6"/>
    <w:rsid w:val="005A03A3"/>
    <w:rsid w:val="005A2AAA"/>
    <w:rsid w:val="005A2B92"/>
    <w:rsid w:val="005A6922"/>
    <w:rsid w:val="005A79E9"/>
    <w:rsid w:val="005B214C"/>
    <w:rsid w:val="005B2562"/>
    <w:rsid w:val="005D3669"/>
    <w:rsid w:val="005D5321"/>
    <w:rsid w:val="005D63C9"/>
    <w:rsid w:val="005E5EB3"/>
    <w:rsid w:val="005F3CB6"/>
    <w:rsid w:val="005F657C"/>
    <w:rsid w:val="005F6E8D"/>
    <w:rsid w:val="005F7914"/>
    <w:rsid w:val="00602D53"/>
    <w:rsid w:val="006047E5"/>
    <w:rsid w:val="006065D1"/>
    <w:rsid w:val="0064371D"/>
    <w:rsid w:val="006456DA"/>
    <w:rsid w:val="00650B2A"/>
    <w:rsid w:val="00651777"/>
    <w:rsid w:val="0065458B"/>
    <w:rsid w:val="006550F8"/>
    <w:rsid w:val="006674AD"/>
    <w:rsid w:val="00673BFE"/>
    <w:rsid w:val="00696FEA"/>
    <w:rsid w:val="006A2622"/>
    <w:rsid w:val="006A518B"/>
    <w:rsid w:val="006A6A97"/>
    <w:rsid w:val="006B0590"/>
    <w:rsid w:val="006B49DA"/>
    <w:rsid w:val="006C47D3"/>
    <w:rsid w:val="006C6748"/>
    <w:rsid w:val="006C7CDE"/>
    <w:rsid w:val="006E0F87"/>
    <w:rsid w:val="006F72B3"/>
    <w:rsid w:val="0071164E"/>
    <w:rsid w:val="00712FC9"/>
    <w:rsid w:val="007234B1"/>
    <w:rsid w:val="0072490B"/>
    <w:rsid w:val="00727816"/>
    <w:rsid w:val="00730B9A"/>
    <w:rsid w:val="0074230C"/>
    <w:rsid w:val="00745268"/>
    <w:rsid w:val="007458E4"/>
    <w:rsid w:val="00745C8E"/>
    <w:rsid w:val="00750CFA"/>
    <w:rsid w:val="007553DA"/>
    <w:rsid w:val="00757DEA"/>
    <w:rsid w:val="00763E9F"/>
    <w:rsid w:val="0077544F"/>
    <w:rsid w:val="00782309"/>
    <w:rsid w:val="00782354"/>
    <w:rsid w:val="00785C36"/>
    <w:rsid w:val="007921A7"/>
    <w:rsid w:val="00793650"/>
    <w:rsid w:val="007B26FA"/>
    <w:rsid w:val="007B3DB1"/>
    <w:rsid w:val="007C3A2A"/>
    <w:rsid w:val="007D183E"/>
    <w:rsid w:val="007D55ED"/>
    <w:rsid w:val="007E1044"/>
    <w:rsid w:val="007E1833"/>
    <w:rsid w:val="007E3F13"/>
    <w:rsid w:val="007F751A"/>
    <w:rsid w:val="00800012"/>
    <w:rsid w:val="008013DA"/>
    <w:rsid w:val="00807353"/>
    <w:rsid w:val="008143A4"/>
    <w:rsid w:val="0081513E"/>
    <w:rsid w:val="00817EAC"/>
    <w:rsid w:val="00822ACE"/>
    <w:rsid w:val="008279EE"/>
    <w:rsid w:val="00831CE7"/>
    <w:rsid w:val="008366B5"/>
    <w:rsid w:val="0084103B"/>
    <w:rsid w:val="008449D5"/>
    <w:rsid w:val="00854131"/>
    <w:rsid w:val="0085652D"/>
    <w:rsid w:val="0087694B"/>
    <w:rsid w:val="008871A4"/>
    <w:rsid w:val="0089219C"/>
    <w:rsid w:val="008A5A0A"/>
    <w:rsid w:val="008B7BE5"/>
    <w:rsid w:val="008C0966"/>
    <w:rsid w:val="008C2E74"/>
    <w:rsid w:val="008D105B"/>
    <w:rsid w:val="008D5409"/>
    <w:rsid w:val="008D66AA"/>
    <w:rsid w:val="008D76D4"/>
    <w:rsid w:val="008E006D"/>
    <w:rsid w:val="008E641A"/>
    <w:rsid w:val="008E78E3"/>
    <w:rsid w:val="008F377E"/>
    <w:rsid w:val="008F4F21"/>
    <w:rsid w:val="008F7881"/>
    <w:rsid w:val="00904D4A"/>
    <w:rsid w:val="0090706B"/>
    <w:rsid w:val="009151BA"/>
    <w:rsid w:val="00925023"/>
    <w:rsid w:val="009277BC"/>
    <w:rsid w:val="00927D57"/>
    <w:rsid w:val="00931A51"/>
    <w:rsid w:val="00933DA3"/>
    <w:rsid w:val="00937FF2"/>
    <w:rsid w:val="009402E9"/>
    <w:rsid w:val="00942721"/>
    <w:rsid w:val="00947185"/>
    <w:rsid w:val="00950F70"/>
    <w:rsid w:val="00957F14"/>
    <w:rsid w:val="00963D9D"/>
    <w:rsid w:val="0096412D"/>
    <w:rsid w:val="00977BD9"/>
    <w:rsid w:val="0098013E"/>
    <w:rsid w:val="00981B54"/>
    <w:rsid w:val="00982041"/>
    <w:rsid w:val="009842C3"/>
    <w:rsid w:val="009A009A"/>
    <w:rsid w:val="009A492D"/>
    <w:rsid w:val="009A6BB6"/>
    <w:rsid w:val="009A6CDE"/>
    <w:rsid w:val="009B1FE7"/>
    <w:rsid w:val="009B3F43"/>
    <w:rsid w:val="009B5CFA"/>
    <w:rsid w:val="009C161F"/>
    <w:rsid w:val="009C3038"/>
    <w:rsid w:val="009C56B4"/>
    <w:rsid w:val="009D26ED"/>
    <w:rsid w:val="009D51A2"/>
    <w:rsid w:val="009E04A8"/>
    <w:rsid w:val="009E4AEC"/>
    <w:rsid w:val="009E5BD8"/>
    <w:rsid w:val="009E681E"/>
    <w:rsid w:val="009F109C"/>
    <w:rsid w:val="009F1D68"/>
    <w:rsid w:val="009F3E4F"/>
    <w:rsid w:val="00A05DF1"/>
    <w:rsid w:val="00A11850"/>
    <w:rsid w:val="00A119E6"/>
    <w:rsid w:val="00A200D3"/>
    <w:rsid w:val="00A24A6F"/>
    <w:rsid w:val="00A3009E"/>
    <w:rsid w:val="00A31370"/>
    <w:rsid w:val="00A34D6F"/>
    <w:rsid w:val="00A35635"/>
    <w:rsid w:val="00A402E6"/>
    <w:rsid w:val="00A41F91"/>
    <w:rsid w:val="00A442A8"/>
    <w:rsid w:val="00A46ED4"/>
    <w:rsid w:val="00A56568"/>
    <w:rsid w:val="00A64BA6"/>
    <w:rsid w:val="00A700B7"/>
    <w:rsid w:val="00A73189"/>
    <w:rsid w:val="00A75CA2"/>
    <w:rsid w:val="00A7650D"/>
    <w:rsid w:val="00A82972"/>
    <w:rsid w:val="00A8344F"/>
    <w:rsid w:val="00A91D2B"/>
    <w:rsid w:val="00A963DF"/>
    <w:rsid w:val="00AA3269"/>
    <w:rsid w:val="00AB10BE"/>
    <w:rsid w:val="00AC06D6"/>
    <w:rsid w:val="00AC15ED"/>
    <w:rsid w:val="00AC3896"/>
    <w:rsid w:val="00AD6F64"/>
    <w:rsid w:val="00AE1BCF"/>
    <w:rsid w:val="00AE2D88"/>
    <w:rsid w:val="00AE3CA6"/>
    <w:rsid w:val="00AE6F6F"/>
    <w:rsid w:val="00AF3325"/>
    <w:rsid w:val="00AF34D9"/>
    <w:rsid w:val="00AF372E"/>
    <w:rsid w:val="00AF70DA"/>
    <w:rsid w:val="00B00374"/>
    <w:rsid w:val="00B019D3"/>
    <w:rsid w:val="00B21DE3"/>
    <w:rsid w:val="00B25504"/>
    <w:rsid w:val="00B331EA"/>
    <w:rsid w:val="00B34CF9"/>
    <w:rsid w:val="00B36202"/>
    <w:rsid w:val="00B37559"/>
    <w:rsid w:val="00B53E7C"/>
    <w:rsid w:val="00B56C38"/>
    <w:rsid w:val="00B579B0"/>
    <w:rsid w:val="00B64E19"/>
    <w:rsid w:val="00B71B29"/>
    <w:rsid w:val="00B7724A"/>
    <w:rsid w:val="00B858B1"/>
    <w:rsid w:val="00B90C45"/>
    <w:rsid w:val="00B90E27"/>
    <w:rsid w:val="00B933BE"/>
    <w:rsid w:val="00BA5BB2"/>
    <w:rsid w:val="00BD6039"/>
    <w:rsid w:val="00BD6738"/>
    <w:rsid w:val="00BD7E5E"/>
    <w:rsid w:val="00BE197D"/>
    <w:rsid w:val="00BE6574"/>
    <w:rsid w:val="00BF6832"/>
    <w:rsid w:val="00BF6E5A"/>
    <w:rsid w:val="00C05C49"/>
    <w:rsid w:val="00C07C53"/>
    <w:rsid w:val="00C15DC3"/>
    <w:rsid w:val="00C16FD2"/>
    <w:rsid w:val="00C22F0D"/>
    <w:rsid w:val="00C24730"/>
    <w:rsid w:val="00C2533D"/>
    <w:rsid w:val="00C37965"/>
    <w:rsid w:val="00C47FFD"/>
    <w:rsid w:val="00C541D2"/>
    <w:rsid w:val="00C57E2C"/>
    <w:rsid w:val="00C608B7"/>
    <w:rsid w:val="00C60ECA"/>
    <w:rsid w:val="00C66F24"/>
    <w:rsid w:val="00C74413"/>
    <w:rsid w:val="00C813AA"/>
    <w:rsid w:val="00C826DF"/>
    <w:rsid w:val="00C9291E"/>
    <w:rsid w:val="00C947EE"/>
    <w:rsid w:val="00CA1914"/>
    <w:rsid w:val="00CA3F44"/>
    <w:rsid w:val="00CA4E58"/>
    <w:rsid w:val="00CA56E0"/>
    <w:rsid w:val="00CA6707"/>
    <w:rsid w:val="00CB00C2"/>
    <w:rsid w:val="00CB1C6F"/>
    <w:rsid w:val="00CB3771"/>
    <w:rsid w:val="00CB44BF"/>
    <w:rsid w:val="00CB5153"/>
    <w:rsid w:val="00CC2190"/>
    <w:rsid w:val="00CC3BF2"/>
    <w:rsid w:val="00CD2B0F"/>
    <w:rsid w:val="00CD35D0"/>
    <w:rsid w:val="00CE076A"/>
    <w:rsid w:val="00CE463D"/>
    <w:rsid w:val="00CE7CD2"/>
    <w:rsid w:val="00D020C8"/>
    <w:rsid w:val="00D0465D"/>
    <w:rsid w:val="00D06CD0"/>
    <w:rsid w:val="00D10BA0"/>
    <w:rsid w:val="00D142DF"/>
    <w:rsid w:val="00D21132"/>
    <w:rsid w:val="00D24060"/>
    <w:rsid w:val="00D24782"/>
    <w:rsid w:val="00D24EB5"/>
    <w:rsid w:val="00D30D33"/>
    <w:rsid w:val="00D35AB9"/>
    <w:rsid w:val="00D41571"/>
    <w:rsid w:val="00D416A0"/>
    <w:rsid w:val="00D47672"/>
    <w:rsid w:val="00D50EEB"/>
    <w:rsid w:val="00D5123C"/>
    <w:rsid w:val="00D55560"/>
    <w:rsid w:val="00D6105A"/>
    <w:rsid w:val="00D61C5A"/>
    <w:rsid w:val="00D64F30"/>
    <w:rsid w:val="00D8165A"/>
    <w:rsid w:val="00D843D3"/>
    <w:rsid w:val="00D87E20"/>
    <w:rsid w:val="00D97139"/>
    <w:rsid w:val="00DA017E"/>
    <w:rsid w:val="00DA2C17"/>
    <w:rsid w:val="00DA5951"/>
    <w:rsid w:val="00DE31F9"/>
    <w:rsid w:val="00DE66A5"/>
    <w:rsid w:val="00DF16E8"/>
    <w:rsid w:val="00DF2B50"/>
    <w:rsid w:val="00DF4B44"/>
    <w:rsid w:val="00DF7913"/>
    <w:rsid w:val="00E00F7F"/>
    <w:rsid w:val="00E01280"/>
    <w:rsid w:val="00E03D73"/>
    <w:rsid w:val="00E04C86"/>
    <w:rsid w:val="00E1696A"/>
    <w:rsid w:val="00E20F30"/>
    <w:rsid w:val="00E2189C"/>
    <w:rsid w:val="00E25BB1"/>
    <w:rsid w:val="00E27BBA"/>
    <w:rsid w:val="00E35279"/>
    <w:rsid w:val="00E35E8F"/>
    <w:rsid w:val="00E36C5C"/>
    <w:rsid w:val="00E41CDA"/>
    <w:rsid w:val="00E428AB"/>
    <w:rsid w:val="00E438E8"/>
    <w:rsid w:val="00E453A3"/>
    <w:rsid w:val="00E45788"/>
    <w:rsid w:val="00E5118D"/>
    <w:rsid w:val="00E520E2"/>
    <w:rsid w:val="00E54B89"/>
    <w:rsid w:val="00E617E5"/>
    <w:rsid w:val="00E63689"/>
    <w:rsid w:val="00E64254"/>
    <w:rsid w:val="00E71F0C"/>
    <w:rsid w:val="00E7522F"/>
    <w:rsid w:val="00E77BD4"/>
    <w:rsid w:val="00E77BED"/>
    <w:rsid w:val="00E915AF"/>
    <w:rsid w:val="00E9622B"/>
    <w:rsid w:val="00E96415"/>
    <w:rsid w:val="00EA15B3"/>
    <w:rsid w:val="00EB2358"/>
    <w:rsid w:val="00EB3EB8"/>
    <w:rsid w:val="00EC02FE"/>
    <w:rsid w:val="00EC0880"/>
    <w:rsid w:val="00ED148B"/>
    <w:rsid w:val="00ED5B63"/>
    <w:rsid w:val="00ED7D88"/>
    <w:rsid w:val="00ED7EBE"/>
    <w:rsid w:val="00EE21B8"/>
    <w:rsid w:val="00EE55E3"/>
    <w:rsid w:val="00EF0366"/>
    <w:rsid w:val="00EF16D0"/>
    <w:rsid w:val="00EF4570"/>
    <w:rsid w:val="00EF75B5"/>
    <w:rsid w:val="00F02DF0"/>
    <w:rsid w:val="00F036E9"/>
    <w:rsid w:val="00F046D8"/>
    <w:rsid w:val="00F111A3"/>
    <w:rsid w:val="00F123A7"/>
    <w:rsid w:val="00F20516"/>
    <w:rsid w:val="00F424BF"/>
    <w:rsid w:val="00F46107"/>
    <w:rsid w:val="00F468C5"/>
    <w:rsid w:val="00F52F39"/>
    <w:rsid w:val="00F610FE"/>
    <w:rsid w:val="00F73299"/>
    <w:rsid w:val="00F87C7A"/>
    <w:rsid w:val="00F914DD"/>
    <w:rsid w:val="00FA2358"/>
    <w:rsid w:val="00FA7867"/>
    <w:rsid w:val="00FB2592"/>
    <w:rsid w:val="00FB2810"/>
    <w:rsid w:val="00FB4B3D"/>
    <w:rsid w:val="00FC2947"/>
    <w:rsid w:val="00FC2E69"/>
    <w:rsid w:val="00FD4F24"/>
    <w:rsid w:val="00FE0818"/>
    <w:rsid w:val="00FE7C9C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01"/>
    <o:shapelayout v:ext="edit">
      <o:idmap v:ext="edit" data="1"/>
    </o:shapelayout>
  </w:shapeDefaults>
  <w:decimalSymbol w:val="."/>
  <w:listSeparator w:val=","/>
  <w14:docId w14:val="3307391F"/>
  <w15:docId w15:val="{D09EE484-F3B0-4245-A470-2B7E6917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756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4326D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4326D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4326D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4326DB"/>
  </w:style>
  <w:style w:type="paragraph" w:styleId="TOC4">
    <w:name w:val="toc 4"/>
    <w:basedOn w:val="TOC3"/>
    <w:rsid w:val="004326DB"/>
  </w:style>
  <w:style w:type="paragraph" w:styleId="TOC3">
    <w:name w:val="toc 3"/>
    <w:basedOn w:val="TOC2"/>
    <w:rsid w:val="004326DB"/>
  </w:style>
  <w:style w:type="paragraph" w:styleId="TOC2">
    <w:name w:val="toc 2"/>
    <w:basedOn w:val="TOC1"/>
    <w:rsid w:val="004326DB"/>
    <w:pPr>
      <w:spacing w:before="80"/>
      <w:ind w:left="1531" w:hanging="851"/>
    </w:pPr>
  </w:style>
  <w:style w:type="paragraph" w:styleId="TOC1">
    <w:name w:val="toc 1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rsid w:val="004326DB"/>
  </w:style>
  <w:style w:type="paragraph" w:styleId="TOC6">
    <w:name w:val="toc 6"/>
    <w:basedOn w:val="TOC4"/>
    <w:rsid w:val="004326DB"/>
  </w:style>
  <w:style w:type="paragraph" w:styleId="TOC5">
    <w:name w:val="toc 5"/>
    <w:basedOn w:val="TOC4"/>
    <w:rsid w:val="004326DB"/>
  </w:style>
  <w:style w:type="paragraph" w:styleId="Footer">
    <w:name w:val="footer"/>
    <w:aliases w:val="pie de página"/>
    <w:basedOn w:val="Normal"/>
    <w:link w:val="FooterChar"/>
    <w:uiPriority w:val="99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Page No,header odd,header odd1,header odd2,header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"/>
    <w:basedOn w:val="DefaultParagraphFont"/>
    <w:rsid w:val="004326DB"/>
    <w:rPr>
      <w:position w:val="6"/>
      <w:sz w:val="18"/>
    </w:rPr>
  </w:style>
  <w:style w:type="paragraph" w:styleId="FootnoteText">
    <w:name w:val="footnote text"/>
    <w:aliases w:val="footnote text,ALTS FOOTNOTE,Footnote Text Char Char1,Footnote Text Char4 Char Char,Footnote Text Char1 Char1 Char1 Char,Footnote Text Char Char1 Char1 Char Char,Footnote Text Char1 Char1 Char1 Char Char Char1,DNV-FT"/>
    <w:basedOn w:val="Note"/>
    <w:link w:val="FootnoteTextChar"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link w:val="NoteChar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qFormat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4"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rsid w:val="004326DB"/>
    <w:pPr>
      <w:ind w:left="284"/>
      <w:jc w:val="left"/>
    </w:pPr>
  </w:style>
  <w:style w:type="paragraph" w:styleId="Index3">
    <w:name w:val="index 3"/>
    <w:basedOn w:val="Normal"/>
    <w:next w:val="Normal"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  <w:sz w:val="24"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  <w:sz w:val="24"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uiPriority w:val="99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Default">
    <w:name w:val="Default"/>
    <w:qFormat/>
    <w:rsid w:val="0053796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character" w:customStyle="1" w:styleId="h21">
    <w:name w:val="h21"/>
    <w:basedOn w:val="DefaultParagraphFont"/>
    <w:rsid w:val="00FA7867"/>
    <w:rPr>
      <w:b/>
      <w:bCs/>
      <w:color w:val="3366CC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8B7BE5"/>
    <w:rPr>
      <w:color w:val="808080"/>
    </w:rPr>
  </w:style>
  <w:style w:type="character" w:customStyle="1" w:styleId="enumlev1Char">
    <w:name w:val="enumlev1 Char"/>
    <w:basedOn w:val="DefaultParagraphFont"/>
    <w:link w:val="enumlev1"/>
    <w:rsid w:val="00DF7913"/>
    <w:rPr>
      <w:sz w:val="22"/>
      <w:szCs w:val="22"/>
      <w:lang w:val="en-US" w:eastAsia="en-US"/>
    </w:rPr>
  </w:style>
  <w:style w:type="character" w:customStyle="1" w:styleId="FootnoteTextChar">
    <w:name w:val="Footnote Text Char"/>
    <w:aliases w:val="footnote text Char,ALTS FOOTNOTE Char,Footnote Text Char Char1 Char,Footnote Text Char4 Char Char Char,Footnote Text Char1 Char1 Char1 Char Char,Footnote Text Char Char1 Char1 Char Char Char,DNV-FT Char"/>
    <w:basedOn w:val="DefaultParagraphFont"/>
    <w:link w:val="FootnoteText"/>
    <w:rsid w:val="00E00F7F"/>
    <w:rPr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C541D2"/>
  </w:style>
  <w:style w:type="paragraph" w:customStyle="1" w:styleId="FigureNotitle0">
    <w:name w:val="Figure_No &amp; title"/>
    <w:basedOn w:val="Normal"/>
    <w:next w:val="Normalaftertitle"/>
    <w:rsid w:val="00C541D2"/>
    <w:pPr>
      <w:keepLines/>
      <w:spacing w:before="240" w:after="120" w:line="240" w:lineRule="auto"/>
      <w:jc w:val="center"/>
    </w:pPr>
    <w:rPr>
      <w:rFonts w:ascii="Times New Roman" w:hAnsi="Times New Roman" w:cs="Times New Roman"/>
      <w:b/>
      <w:sz w:val="24"/>
      <w:szCs w:val="20"/>
      <w:lang w:val="en-GB"/>
    </w:rPr>
  </w:style>
  <w:style w:type="paragraph" w:customStyle="1" w:styleId="TabletitleBR">
    <w:name w:val="Table_title_BR"/>
    <w:basedOn w:val="Normal"/>
    <w:next w:val="Tablehead"/>
    <w:rsid w:val="00C541D2"/>
    <w:pPr>
      <w:keepNext/>
      <w:keepLines/>
      <w:spacing w:before="0" w:after="120" w:line="240" w:lineRule="auto"/>
      <w:jc w:val="center"/>
    </w:pPr>
    <w:rPr>
      <w:rFonts w:ascii="Times New Roman" w:hAnsi="Times New Roman" w:cs="Times New Roman"/>
      <w:b/>
      <w:sz w:val="24"/>
      <w:szCs w:val="20"/>
      <w:lang w:val="en-GB"/>
    </w:rPr>
  </w:style>
  <w:style w:type="paragraph" w:customStyle="1" w:styleId="AnnexNotitle0">
    <w:name w:val="Annex_No &amp; title"/>
    <w:basedOn w:val="Normal"/>
    <w:next w:val="Normalaftertitle"/>
    <w:rsid w:val="00C541D2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character" w:customStyle="1" w:styleId="Appdef">
    <w:name w:val="App_def"/>
    <w:basedOn w:val="DefaultParagraphFont"/>
    <w:rsid w:val="00C541D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541D2"/>
  </w:style>
  <w:style w:type="paragraph" w:customStyle="1" w:styleId="AppendixNotitle0">
    <w:name w:val="Appendix_No &amp; title"/>
    <w:basedOn w:val="AnnexNotitle0"/>
    <w:next w:val="Normalaftertitle"/>
    <w:rsid w:val="00C541D2"/>
  </w:style>
  <w:style w:type="character" w:customStyle="1" w:styleId="Artdef">
    <w:name w:val="Art_def"/>
    <w:basedOn w:val="DefaultParagraphFont"/>
    <w:rsid w:val="00C541D2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C541D2"/>
  </w:style>
  <w:style w:type="paragraph" w:customStyle="1" w:styleId="RecNoBR">
    <w:name w:val="Rec_No_BR"/>
    <w:basedOn w:val="Normal"/>
    <w:next w:val="Rectitle"/>
    <w:rsid w:val="00C541D2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styleId="EndnoteReference">
    <w:name w:val="endnote reference"/>
    <w:basedOn w:val="DefaultParagraphFont"/>
    <w:rsid w:val="00C541D2"/>
    <w:rPr>
      <w:vertAlign w:val="superscript"/>
    </w:rPr>
  </w:style>
  <w:style w:type="paragraph" w:customStyle="1" w:styleId="QuestionNoBR">
    <w:name w:val="Question_No_BR"/>
    <w:basedOn w:val="RecNoBR"/>
    <w:next w:val="Questiontitle"/>
    <w:rsid w:val="00C541D2"/>
  </w:style>
  <w:style w:type="paragraph" w:customStyle="1" w:styleId="RepNoBR">
    <w:name w:val="Rep_No_BR"/>
    <w:basedOn w:val="RecNoBR"/>
    <w:next w:val="Reptitle"/>
    <w:rsid w:val="00C541D2"/>
  </w:style>
  <w:style w:type="paragraph" w:customStyle="1" w:styleId="ResNoBR">
    <w:name w:val="Res_No_BR"/>
    <w:basedOn w:val="RecNoBR"/>
    <w:next w:val="Restitle"/>
    <w:rsid w:val="00C541D2"/>
  </w:style>
  <w:style w:type="paragraph" w:customStyle="1" w:styleId="TableNotitle0">
    <w:name w:val="Table_No &amp; title"/>
    <w:basedOn w:val="Normal"/>
    <w:next w:val="Tablehead"/>
    <w:rsid w:val="00C541D2"/>
    <w:pPr>
      <w:keepNext/>
      <w:keepLines/>
      <w:spacing w:before="360" w:after="120" w:line="240" w:lineRule="auto"/>
      <w:jc w:val="center"/>
    </w:pPr>
    <w:rPr>
      <w:rFonts w:ascii="Times New Roman" w:hAnsi="Times New Roman" w:cs="Times New Roman"/>
      <w:b/>
      <w:sz w:val="24"/>
      <w:szCs w:val="20"/>
      <w:lang w:val="en-GB"/>
    </w:rPr>
  </w:style>
  <w:style w:type="paragraph" w:customStyle="1" w:styleId="TableNoBR">
    <w:name w:val="Table_No_BR"/>
    <w:basedOn w:val="Normal"/>
    <w:next w:val="TabletitleBR"/>
    <w:rsid w:val="00C541D2"/>
    <w:pPr>
      <w:keepNext/>
      <w:spacing w:before="560" w:after="120" w:line="240" w:lineRule="auto"/>
      <w:jc w:val="center"/>
    </w:pPr>
    <w:rPr>
      <w:rFonts w:ascii="Times New Roman" w:hAnsi="Times New Roman" w:cs="Times New Roman"/>
      <w:caps/>
      <w:sz w:val="24"/>
      <w:szCs w:val="20"/>
      <w:lang w:val="en-GB"/>
    </w:rPr>
  </w:style>
  <w:style w:type="character" w:customStyle="1" w:styleId="Recdef">
    <w:name w:val="Rec_def"/>
    <w:basedOn w:val="DefaultParagraphFont"/>
    <w:rsid w:val="00C541D2"/>
    <w:rPr>
      <w:b/>
    </w:rPr>
  </w:style>
  <w:style w:type="character" w:customStyle="1" w:styleId="Resdef">
    <w:name w:val="Res_def"/>
    <w:basedOn w:val="DefaultParagraphFont"/>
    <w:rsid w:val="00C541D2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C541D2"/>
    <w:rPr>
      <w:b/>
      <w:color w:val="auto"/>
    </w:rPr>
  </w:style>
  <w:style w:type="paragraph" w:customStyle="1" w:styleId="Tableref">
    <w:name w:val="Table_ref"/>
    <w:basedOn w:val="Normal"/>
    <w:next w:val="TabletitleBR"/>
    <w:rsid w:val="00C541D2"/>
    <w:pPr>
      <w:keepNext/>
      <w:spacing w:before="0" w:after="120" w:line="240" w:lineRule="auto"/>
      <w:jc w:val="center"/>
    </w:pPr>
    <w:rPr>
      <w:rFonts w:ascii="Times New Roman" w:hAnsi="Times New Roman" w:cs="Times New Roman"/>
      <w:sz w:val="24"/>
      <w:szCs w:val="20"/>
      <w:lang w:val="en-GB"/>
    </w:rPr>
  </w:style>
  <w:style w:type="paragraph" w:customStyle="1" w:styleId="FiguretitleBR">
    <w:name w:val="Figure_title_BR"/>
    <w:basedOn w:val="TabletitleBR"/>
    <w:next w:val="Figurewithouttitle"/>
    <w:rsid w:val="00C541D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C541D2"/>
    <w:pPr>
      <w:keepNext/>
      <w:keepLines/>
      <w:spacing w:before="480" w:after="120" w:line="240" w:lineRule="auto"/>
      <w:jc w:val="center"/>
    </w:pPr>
    <w:rPr>
      <w:rFonts w:ascii="Times New Roman" w:hAnsi="Times New Roman" w:cs="Times New Roman"/>
      <w:caps/>
      <w:sz w:val="24"/>
      <w:szCs w:val="20"/>
      <w:lang w:val="en-GB"/>
    </w:rPr>
  </w:style>
  <w:style w:type="character" w:customStyle="1" w:styleId="Heading1Char">
    <w:name w:val="Heading 1 Char"/>
    <w:link w:val="Heading1"/>
    <w:rsid w:val="00C541D2"/>
    <w:rPr>
      <w:b/>
      <w:sz w:val="24"/>
      <w:szCs w:val="22"/>
      <w:lang w:val="en-US" w:eastAsia="en-US"/>
    </w:rPr>
  </w:style>
  <w:style w:type="character" w:customStyle="1" w:styleId="Heading2Char">
    <w:name w:val="Heading 2 Char"/>
    <w:link w:val="Heading2"/>
    <w:rsid w:val="00C541D2"/>
    <w:rPr>
      <w:b/>
      <w:sz w:val="24"/>
      <w:szCs w:val="22"/>
      <w:lang w:val="en-US" w:eastAsia="en-US"/>
    </w:rPr>
  </w:style>
  <w:style w:type="character" w:customStyle="1" w:styleId="Heading3Char">
    <w:name w:val="Heading 3 Char"/>
    <w:link w:val="Heading3"/>
    <w:rsid w:val="00C541D2"/>
    <w:rPr>
      <w:b/>
      <w:sz w:val="24"/>
      <w:szCs w:val="22"/>
      <w:lang w:val="en-US" w:eastAsia="en-US"/>
    </w:rPr>
  </w:style>
  <w:style w:type="character" w:customStyle="1" w:styleId="Heading4Char">
    <w:name w:val="Heading 4 Char"/>
    <w:link w:val="Heading4"/>
    <w:rsid w:val="00C541D2"/>
    <w:rPr>
      <w:b/>
      <w:sz w:val="24"/>
      <w:szCs w:val="22"/>
      <w:lang w:val="en-US" w:eastAsia="en-US"/>
    </w:rPr>
  </w:style>
  <w:style w:type="character" w:customStyle="1" w:styleId="Heading5Char">
    <w:name w:val="Heading 5 Char"/>
    <w:basedOn w:val="DefaultParagraphFont"/>
    <w:link w:val="Heading5"/>
    <w:locked/>
    <w:rsid w:val="00C541D2"/>
    <w:rPr>
      <w:b/>
      <w:sz w:val="24"/>
      <w:szCs w:val="22"/>
      <w:lang w:val="en-US" w:eastAsia="en-US"/>
    </w:rPr>
  </w:style>
  <w:style w:type="character" w:customStyle="1" w:styleId="Heading6Char">
    <w:name w:val="Heading 6 Char"/>
    <w:link w:val="Heading6"/>
    <w:rsid w:val="00C541D2"/>
    <w:rPr>
      <w:b/>
      <w:sz w:val="24"/>
      <w:szCs w:val="22"/>
      <w:lang w:val="en-US" w:eastAsia="en-US"/>
    </w:rPr>
  </w:style>
  <w:style w:type="character" w:customStyle="1" w:styleId="Heading7Char">
    <w:name w:val="Heading 7 Char"/>
    <w:link w:val="Heading7"/>
    <w:rsid w:val="00C541D2"/>
    <w:rPr>
      <w:b/>
      <w:sz w:val="24"/>
      <w:szCs w:val="22"/>
      <w:lang w:val="en-US" w:eastAsia="en-US"/>
    </w:rPr>
  </w:style>
  <w:style w:type="character" w:customStyle="1" w:styleId="Heading8Char">
    <w:name w:val="Heading 8 Char"/>
    <w:link w:val="Heading8"/>
    <w:rsid w:val="00C541D2"/>
    <w:rPr>
      <w:b/>
      <w:sz w:val="24"/>
      <w:szCs w:val="22"/>
      <w:lang w:val="en-US" w:eastAsia="en-US"/>
    </w:rPr>
  </w:style>
  <w:style w:type="character" w:customStyle="1" w:styleId="Heading9Char">
    <w:name w:val="Heading 9 Char"/>
    <w:link w:val="Heading9"/>
    <w:rsid w:val="00C541D2"/>
    <w:rPr>
      <w:b/>
      <w:sz w:val="24"/>
      <w:szCs w:val="22"/>
      <w:lang w:val="en-US" w:eastAsia="en-US"/>
    </w:rPr>
  </w:style>
  <w:style w:type="character" w:customStyle="1" w:styleId="TabletextChar">
    <w:name w:val="Table_text Char"/>
    <w:basedOn w:val="DefaultParagraphFont"/>
    <w:link w:val="Tabletext"/>
    <w:locked/>
    <w:rsid w:val="00C541D2"/>
    <w:rPr>
      <w:szCs w:val="22"/>
      <w:lang w:val="en-US" w:eastAsia="en-US"/>
    </w:rPr>
  </w:style>
  <w:style w:type="character" w:customStyle="1" w:styleId="FooterChar">
    <w:name w:val="Footer Char"/>
    <w:aliases w:val="pie de página Char"/>
    <w:basedOn w:val="DefaultParagraphFont"/>
    <w:link w:val="Footer"/>
    <w:uiPriority w:val="99"/>
    <w:locked/>
    <w:rsid w:val="00C541D2"/>
    <w:rPr>
      <w:sz w:val="22"/>
      <w:szCs w:val="22"/>
      <w:lang w:val="en-US" w:eastAsia="en-US"/>
    </w:rPr>
  </w:style>
  <w:style w:type="character" w:customStyle="1" w:styleId="NoteChar">
    <w:name w:val="Note Char"/>
    <w:link w:val="Note"/>
    <w:rsid w:val="00C541D2"/>
    <w:rPr>
      <w:szCs w:val="22"/>
      <w:lang w:val="en-US" w:eastAsia="en-US"/>
    </w:rPr>
  </w:style>
  <w:style w:type="character" w:customStyle="1" w:styleId="HeaderChar">
    <w:name w:val="Header Char"/>
    <w:aliases w:val="encabezado Char,Page No Char,header odd Char,header odd1 Char,header odd2 Char,header Char,he Char"/>
    <w:basedOn w:val="DefaultParagraphFont"/>
    <w:link w:val="Header"/>
    <w:locked/>
    <w:rsid w:val="00C541D2"/>
    <w:rPr>
      <w:sz w:val="22"/>
      <w:szCs w:val="22"/>
      <w:lang w:val="en-US" w:eastAsia="en-US"/>
    </w:rPr>
  </w:style>
  <w:style w:type="paragraph" w:customStyle="1" w:styleId="tabletext0">
    <w:name w:val="tabletext0"/>
    <w:basedOn w:val="Normal"/>
    <w:uiPriority w:val="99"/>
    <w:rsid w:val="00C541D2"/>
    <w:pPr>
      <w:tabs>
        <w:tab w:val="clear" w:pos="794"/>
        <w:tab w:val="clear" w:pos="1191"/>
        <w:tab w:val="clear" w:pos="1588"/>
        <w:tab w:val="clear" w:pos="1985"/>
      </w:tabs>
      <w:adjustRightInd/>
      <w:spacing w:before="40" w:after="40" w:line="240" w:lineRule="auto"/>
      <w:jc w:val="left"/>
      <w:textAlignment w:val="auto"/>
    </w:pPr>
    <w:rPr>
      <w:rFonts w:ascii="Times New Roman" w:eastAsia="SimSun" w:hAnsi="Times New Roman" w:cs="Times New Roman"/>
      <w:lang w:val="en-GB" w:eastAsia="zh-CN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eastAsia="SimSun" w:cs="Arial"/>
      <w:lang w:eastAsia="zh-CN"/>
    </w:rPr>
  </w:style>
  <w:style w:type="character" w:customStyle="1" w:styleId="apple-style-span">
    <w:name w:val="apple-style-span"/>
    <w:basedOn w:val="DefaultParagraphFont"/>
    <w:rsid w:val="00C541D2"/>
  </w:style>
  <w:style w:type="paragraph" w:customStyle="1" w:styleId="tabletext1">
    <w:name w:val="tabletext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rsid w:val="00C541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_title"/>
    <w:basedOn w:val="Normal"/>
    <w:next w:val="Tablehead"/>
    <w:rsid w:val="00C541D2"/>
    <w:pPr>
      <w:keepNext/>
      <w:spacing w:before="0" w:after="120" w:line="240" w:lineRule="auto"/>
      <w:jc w:val="center"/>
    </w:pPr>
    <w:rPr>
      <w:rFonts w:ascii="Times New Roman" w:eastAsia="SimSun" w:hAnsi="Times New Roman" w:cs="Times New Roman"/>
      <w:b/>
      <w:sz w:val="24"/>
      <w:szCs w:val="20"/>
      <w:lang w:val="fr-FR"/>
    </w:rPr>
  </w:style>
  <w:style w:type="paragraph" w:customStyle="1" w:styleId="ecxmsonormal">
    <w:name w:val="ecxmsonormal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Proposal">
    <w:name w:val="Proposal"/>
    <w:basedOn w:val="Normal"/>
    <w:next w:val="Normal"/>
    <w:rsid w:val="00C541D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line="240" w:lineRule="auto"/>
      <w:jc w:val="left"/>
    </w:pPr>
    <w:rPr>
      <w:rFonts w:ascii="Times New Roman" w:eastAsia="SimSun" w:hAnsi="Times New Roman Bold" w:cs="Times New Roman"/>
      <w:sz w:val="24"/>
      <w:szCs w:val="20"/>
      <w:lang w:val="en-GB"/>
    </w:rPr>
  </w:style>
  <w:style w:type="character" w:customStyle="1" w:styleId="href2">
    <w:name w:val="href2"/>
    <w:basedOn w:val="href"/>
    <w:rsid w:val="00C541D2"/>
    <w:rPr>
      <w:rFonts w:cs="Times New Roman"/>
    </w:rPr>
  </w:style>
  <w:style w:type="paragraph" w:customStyle="1" w:styleId="AnnexNo">
    <w:name w:val="Annex_No"/>
    <w:basedOn w:val="Normal"/>
    <w:next w:val="Normal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 w:line="240" w:lineRule="auto"/>
      <w:jc w:val="center"/>
    </w:pPr>
    <w:rPr>
      <w:rFonts w:ascii="Times New Roman" w:eastAsia="SimSun" w:hAnsi="Times New Roman" w:cs="Times New Roman"/>
      <w:caps/>
      <w:sz w:val="28"/>
      <w:szCs w:val="20"/>
      <w:lang w:val="en-GB"/>
    </w:rPr>
  </w:style>
  <w:style w:type="paragraph" w:customStyle="1" w:styleId="Reasons">
    <w:name w:val="Reasons"/>
    <w:basedOn w:val="Normal"/>
    <w:qFormat/>
    <w:rsid w:val="00C541D2"/>
    <w:pPr>
      <w:tabs>
        <w:tab w:val="clear" w:pos="794"/>
        <w:tab w:val="clear" w:pos="1191"/>
        <w:tab w:val="left" w:pos="1134"/>
      </w:tabs>
      <w:spacing w:before="120" w:line="240" w:lineRule="auto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Headingi0">
    <w:name w:val="Heading i"/>
    <w:basedOn w:val="Headingb0"/>
    <w:rsid w:val="00C541D2"/>
    <w:rPr>
      <w:b w:val="0"/>
      <w:i/>
    </w:rPr>
  </w:style>
  <w:style w:type="paragraph" w:customStyle="1" w:styleId="Headingb0">
    <w:name w:val="Heading b"/>
    <w:basedOn w:val="Heading3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</w:tabs>
      <w:spacing w:before="400" w:line="240" w:lineRule="auto"/>
      <w:ind w:left="0" w:firstLine="0"/>
      <w:outlineLvl w:val="9"/>
    </w:pPr>
    <w:rPr>
      <w:rFonts w:ascii="Times New Roman" w:eastAsia="SimSun" w:hAnsi="Times New Roman" w:cs="Times New Roman"/>
      <w:szCs w:val="20"/>
      <w:lang w:val="en-GB"/>
    </w:rPr>
  </w:style>
  <w:style w:type="character" w:customStyle="1" w:styleId="FollowedHyperlink1">
    <w:name w:val="FollowedHyperlink1"/>
    <w:basedOn w:val="DefaultParagraphFont"/>
    <w:rsid w:val="00C541D2"/>
    <w:rPr>
      <w:color w:val="800080"/>
      <w:u w:val="single"/>
    </w:rPr>
  </w:style>
  <w:style w:type="paragraph" w:customStyle="1" w:styleId="NormalWeb1">
    <w:name w:val="Normal (Web)1"/>
    <w:basedOn w:val="Normal"/>
    <w:next w:val="NormalWeb"/>
    <w:uiPriority w:val="99"/>
    <w:unhideWhenUsed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Infodoc">
    <w:name w:val="Infodoc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 w:line="240" w:lineRule="auto"/>
      <w:ind w:left="1418" w:hanging="1418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ddress">
    <w:name w:val="Address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spacing w:before="120" w:line="240" w:lineRule="auto"/>
      <w:ind w:left="794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itu">
    <w:name w:val="itu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 w:line="240" w:lineRule="auto"/>
      <w:jc w:val="left"/>
    </w:pPr>
    <w:rPr>
      <w:rFonts w:ascii="Futura Lt BT" w:eastAsia="SimSun" w:hAnsi="Futura Lt BT" w:cs="Times New Roman"/>
      <w:sz w:val="18"/>
      <w:szCs w:val="20"/>
      <w:lang w:val="en-GB"/>
    </w:rPr>
  </w:style>
  <w:style w:type="paragraph" w:customStyle="1" w:styleId="Annexref">
    <w:name w:val="Annex_ref"/>
    <w:basedOn w:val="Normal"/>
    <w:next w:val="Annextitle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 w:after="280" w:line="240" w:lineRule="auto"/>
      <w:jc w:val="center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nnextitle">
    <w:name w:val="Annex_title"/>
    <w:basedOn w:val="Normal"/>
    <w:next w:val="Normalaftertitle0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 w:line="240" w:lineRule="auto"/>
      <w:jc w:val="center"/>
    </w:pPr>
    <w:rPr>
      <w:rFonts w:ascii="Times New Roman Bold" w:eastAsia="SimSun" w:hAnsi="Times New Roman Bold" w:cs="Times New Roman"/>
      <w:b/>
      <w:sz w:val="28"/>
      <w:szCs w:val="20"/>
      <w:lang w:val="en-GB"/>
    </w:rPr>
  </w:style>
  <w:style w:type="paragraph" w:customStyle="1" w:styleId="Normalaftertitle0">
    <w:name w:val="Normal after title"/>
    <w:basedOn w:val="Normal"/>
    <w:next w:val="Normal"/>
    <w:link w:val="NormalaftertitleChar"/>
    <w:qFormat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 w:line="240" w:lineRule="auto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ppendixNo">
    <w:name w:val="Appendix_No"/>
    <w:basedOn w:val="AnnexNo"/>
    <w:next w:val="Annexref"/>
    <w:rsid w:val="00C541D2"/>
  </w:style>
  <w:style w:type="paragraph" w:customStyle="1" w:styleId="Appendixref">
    <w:name w:val="Appendix_ref"/>
    <w:basedOn w:val="Annexref"/>
    <w:next w:val="Annextitle"/>
    <w:rsid w:val="00C541D2"/>
  </w:style>
  <w:style w:type="paragraph" w:customStyle="1" w:styleId="Appendixtitle">
    <w:name w:val="Appendix_title"/>
    <w:basedOn w:val="Annextitle"/>
    <w:next w:val="Normalaftertitle0"/>
    <w:rsid w:val="00C541D2"/>
  </w:style>
  <w:style w:type="paragraph" w:customStyle="1" w:styleId="Border">
    <w:name w:val="Border"/>
    <w:basedOn w:val="Tabletext"/>
    <w:rsid w:val="00C541D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rFonts w:ascii="Times New Roman" w:eastAsia="SimSun" w:hAnsi="Times New Roman" w:cs="Times New Roman"/>
      <w:b/>
      <w:noProof/>
      <w:szCs w:val="20"/>
      <w:lang w:val="en-GB"/>
    </w:rPr>
  </w:style>
  <w:style w:type="paragraph" w:customStyle="1" w:styleId="TableTextS5">
    <w:name w:val="Table_TextS5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 w:line="240" w:lineRule="auto"/>
      <w:jc w:val="left"/>
    </w:pPr>
    <w:rPr>
      <w:rFonts w:ascii="Times New Roman" w:eastAsia="SimSun" w:hAnsi="Times New Roman" w:cs="Times New Roman"/>
      <w:sz w:val="20"/>
      <w:szCs w:val="20"/>
      <w:lang w:val="en-GB"/>
    </w:rPr>
  </w:style>
  <w:style w:type="paragraph" w:customStyle="1" w:styleId="NormalIndent1">
    <w:name w:val="Normal Indent1"/>
    <w:basedOn w:val="Normal"/>
    <w:next w:val="NormalIndent0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 w:line="240" w:lineRule="auto"/>
      <w:ind w:left="1134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FigureNo">
    <w:name w:val="Figure_No"/>
    <w:basedOn w:val="Normal"/>
    <w:next w:val="Figuretitle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120" w:line="240" w:lineRule="auto"/>
      <w:jc w:val="center"/>
    </w:pPr>
    <w:rPr>
      <w:rFonts w:ascii="Times New Roman" w:eastAsia="SimSun" w:hAnsi="Times New Roman" w:cs="Times New Roman"/>
      <w:caps/>
      <w:sz w:val="20"/>
      <w:szCs w:val="20"/>
      <w:lang w:val="en-GB"/>
    </w:rPr>
  </w:style>
  <w:style w:type="paragraph" w:customStyle="1" w:styleId="Figuretitle">
    <w:name w:val="Figure_title"/>
    <w:basedOn w:val="Tabletitle"/>
    <w:next w:val="Normal"/>
    <w:rsid w:val="00C541D2"/>
    <w:pPr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480"/>
    </w:pPr>
    <w:rPr>
      <w:rFonts w:ascii="Times New Roman Bold" w:hAnsi="Times New Roman Bold"/>
      <w:sz w:val="20"/>
      <w:lang w:val="en-GB"/>
    </w:rPr>
  </w:style>
  <w:style w:type="character" w:styleId="LineNumber">
    <w:name w:val="line number"/>
    <w:basedOn w:val="DefaultParagraphFont"/>
    <w:rsid w:val="00C541D2"/>
  </w:style>
  <w:style w:type="paragraph" w:customStyle="1" w:styleId="TableNo">
    <w:name w:val="Table_No"/>
    <w:basedOn w:val="Normal"/>
    <w:next w:val="Tabletitle"/>
    <w:rsid w:val="00C541D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 w:line="240" w:lineRule="auto"/>
      <w:jc w:val="center"/>
    </w:pPr>
    <w:rPr>
      <w:rFonts w:ascii="Times New Roman" w:eastAsia="SimSun" w:hAnsi="Times New Roman" w:cs="Times New Roman"/>
      <w:caps/>
      <w:sz w:val="20"/>
      <w:szCs w:val="20"/>
      <w:lang w:val="en-GB"/>
    </w:rPr>
  </w:style>
  <w:style w:type="paragraph" w:customStyle="1" w:styleId="Section3">
    <w:name w:val="Section_3"/>
    <w:basedOn w:val="Section1"/>
    <w:rsid w:val="00C541D2"/>
    <w:pPr>
      <w:tabs>
        <w:tab w:val="center" w:pos="4820"/>
      </w:tabs>
      <w:spacing w:before="360" w:line="240" w:lineRule="auto"/>
    </w:pPr>
    <w:rPr>
      <w:rFonts w:ascii="Times New Roman" w:eastAsia="SimSun" w:hAnsi="Times New Roman" w:cs="Times New Roman"/>
      <w:b w:val="0"/>
      <w:sz w:val="24"/>
      <w:szCs w:val="20"/>
      <w:lang w:val="en-GB"/>
    </w:rPr>
  </w:style>
  <w:style w:type="paragraph" w:customStyle="1" w:styleId="Annex">
    <w:name w:val="Annex_#"/>
    <w:basedOn w:val="Normal"/>
    <w:next w:val="AnnexRef0"/>
    <w:rsid w:val="00C541D2"/>
    <w:pPr>
      <w:keepNext/>
      <w:keepLines/>
      <w:spacing w:before="480" w:after="80" w:line="240" w:lineRule="auto"/>
      <w:jc w:val="center"/>
    </w:pPr>
    <w:rPr>
      <w:rFonts w:ascii="Times New Roman" w:eastAsia="SimSun" w:hAnsi="Times New Roman" w:cs="Times New Roman"/>
      <w:caps/>
      <w:sz w:val="24"/>
      <w:szCs w:val="20"/>
      <w:lang w:val="en-GB"/>
    </w:rPr>
  </w:style>
  <w:style w:type="paragraph" w:customStyle="1" w:styleId="AnnexRef0">
    <w:name w:val="Annex_Ref"/>
    <w:basedOn w:val="Normal"/>
    <w:next w:val="AnnexTitle0"/>
    <w:rsid w:val="00C541D2"/>
    <w:pPr>
      <w:keepNext/>
      <w:keepLines/>
      <w:spacing w:before="120" w:line="240" w:lineRule="auto"/>
      <w:jc w:val="center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nnexTitle0">
    <w:name w:val="Annex_Title"/>
    <w:basedOn w:val="Normal"/>
    <w:next w:val="Normalaftertitle0"/>
    <w:rsid w:val="00C541D2"/>
    <w:pPr>
      <w:keepNext/>
      <w:keepLines/>
      <w:spacing w:before="240" w:after="280" w:line="240" w:lineRule="auto"/>
      <w:jc w:val="center"/>
    </w:pPr>
    <w:rPr>
      <w:rFonts w:ascii="Times New Roman" w:eastAsia="SimSun" w:hAnsi="Times New Roman" w:cs="Times New Roman"/>
      <w:b/>
      <w:sz w:val="24"/>
      <w:szCs w:val="20"/>
      <w:lang w:val="en-GB"/>
    </w:rPr>
  </w:style>
  <w:style w:type="character" w:customStyle="1" w:styleId="Artref0">
    <w:name w:val="Art#_ref"/>
    <w:rsid w:val="00C541D2"/>
    <w:rPr>
      <w:rFonts w:cs="Times New Roman"/>
      <w:sz w:val="20"/>
    </w:rPr>
  </w:style>
  <w:style w:type="character" w:customStyle="1" w:styleId="Appref0">
    <w:name w:val="App#_ref"/>
    <w:rsid w:val="00C541D2"/>
    <w:rPr>
      <w:rFonts w:cs="Times New Roman"/>
    </w:rPr>
  </w:style>
  <w:style w:type="paragraph" w:customStyle="1" w:styleId="headingi1">
    <w:name w:val="heading_i"/>
    <w:basedOn w:val="Heading3"/>
    <w:next w:val="Normal"/>
    <w:rsid w:val="00C541D2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160" w:line="240" w:lineRule="auto"/>
      <w:ind w:left="0" w:firstLine="0"/>
      <w:jc w:val="left"/>
      <w:outlineLvl w:val="9"/>
    </w:pPr>
    <w:rPr>
      <w:rFonts w:ascii="CG Times" w:eastAsia="SimSun" w:hAnsi="CG Times" w:cs="Times New Roman"/>
      <w:b w:val="0"/>
      <w:i/>
      <w:szCs w:val="20"/>
      <w:lang w:val="en-GB"/>
    </w:rPr>
  </w:style>
  <w:style w:type="paragraph" w:customStyle="1" w:styleId="TableTitle0">
    <w:name w:val="Table_Title"/>
    <w:basedOn w:val="Table"/>
    <w:next w:val="TableText2"/>
    <w:rsid w:val="00C541D2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0"/>
    <w:rsid w:val="00C541D2"/>
    <w:pPr>
      <w:keepNext/>
      <w:spacing w:before="560" w:after="120" w:line="240" w:lineRule="auto"/>
      <w:jc w:val="center"/>
    </w:pPr>
    <w:rPr>
      <w:rFonts w:ascii="Times New Roman" w:eastAsia="SimSun" w:hAnsi="Times New Roman" w:cs="Times New Roman"/>
      <w:caps/>
      <w:sz w:val="24"/>
      <w:szCs w:val="20"/>
      <w:lang w:val="en-GB"/>
    </w:rPr>
  </w:style>
  <w:style w:type="paragraph" w:customStyle="1" w:styleId="TableText2">
    <w:name w:val="Table_Text"/>
    <w:basedOn w:val="Normal"/>
    <w:rsid w:val="00C541D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rFonts w:ascii="Times New Roman" w:eastAsia="SimSun" w:hAnsi="Times New Roman" w:cs="Times New Roman"/>
      <w:szCs w:val="20"/>
      <w:lang w:val="en-GB"/>
    </w:rPr>
  </w:style>
  <w:style w:type="paragraph" w:customStyle="1" w:styleId="TableHead0">
    <w:name w:val="Table_Head"/>
    <w:basedOn w:val="TableText2"/>
    <w:rsid w:val="00C541D2"/>
    <w:pPr>
      <w:keepNext/>
      <w:spacing w:before="80" w:after="80"/>
      <w:jc w:val="center"/>
    </w:pPr>
    <w:rPr>
      <w:b/>
    </w:rPr>
  </w:style>
  <w:style w:type="paragraph" w:customStyle="1" w:styleId="TableFin">
    <w:name w:val="Table_Fin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spacing w:before="0" w:line="240" w:lineRule="auto"/>
    </w:pPr>
    <w:rPr>
      <w:rFonts w:ascii="Times New Roman" w:eastAsia="SimSun" w:hAnsi="Times New Roman" w:cs="Times New Roman"/>
      <w:sz w:val="12"/>
      <w:szCs w:val="20"/>
      <w:lang w:val="en-GB"/>
    </w:rPr>
  </w:style>
  <w:style w:type="paragraph" w:customStyle="1" w:styleId="BodyText1">
    <w:name w:val="Body Text1"/>
    <w:basedOn w:val="Normal"/>
    <w:next w:val="BodyText"/>
    <w:link w:val="BodyTextChar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60" w:line="240" w:lineRule="auto"/>
      <w:jc w:val="left"/>
      <w:textAlignment w:val="auto"/>
    </w:pPr>
    <w:rPr>
      <w:rFonts w:eastAsia="SimSun"/>
      <w:sz w:val="24"/>
      <w:szCs w:val="20"/>
      <w:lang w:val="fr-CH"/>
    </w:rPr>
  </w:style>
  <w:style w:type="character" w:customStyle="1" w:styleId="BodyTextChar">
    <w:name w:val="Body Text Char"/>
    <w:basedOn w:val="DefaultParagraphFont"/>
    <w:link w:val="BodyText1"/>
    <w:rsid w:val="00C541D2"/>
    <w:rPr>
      <w:rFonts w:eastAsia="SimSun"/>
      <w:sz w:val="24"/>
      <w:lang w:eastAsia="en-US"/>
    </w:rPr>
  </w:style>
  <w:style w:type="paragraph" w:styleId="BodyText3">
    <w:name w:val="Body Text 3"/>
    <w:basedOn w:val="Normal"/>
    <w:link w:val="BodyText3Char"/>
    <w:rsid w:val="00C541D2"/>
    <w:pPr>
      <w:tabs>
        <w:tab w:val="clear" w:pos="794"/>
        <w:tab w:val="clear" w:pos="1191"/>
        <w:tab w:val="clear" w:pos="1588"/>
        <w:tab w:val="clear" w:pos="1985"/>
      </w:tabs>
      <w:spacing w:before="0" w:line="240" w:lineRule="auto"/>
    </w:pPr>
    <w:rPr>
      <w:rFonts w:ascii="Arial" w:eastAsia="Batang" w:hAnsi="Arial" w:cs="Times New Roman"/>
      <w:b/>
      <w:bCs/>
      <w:color w:val="0000FF"/>
      <w:lang w:val="en-GB"/>
    </w:rPr>
  </w:style>
  <w:style w:type="character" w:customStyle="1" w:styleId="BodyText3Char">
    <w:name w:val="Body Text 3 Char"/>
    <w:basedOn w:val="DefaultParagraphFont"/>
    <w:link w:val="BodyText3"/>
    <w:rsid w:val="00C541D2"/>
    <w:rPr>
      <w:rFonts w:ascii="Arial" w:eastAsia="Batang" w:hAnsi="Arial" w:cs="Times New Roman"/>
      <w:b/>
      <w:bCs/>
      <w:color w:val="0000FF"/>
      <w:sz w:val="22"/>
      <w:szCs w:val="22"/>
      <w:lang w:val="en-GB" w:eastAsia="en-US"/>
    </w:rPr>
  </w:style>
  <w:style w:type="character" w:customStyle="1" w:styleId="Artdef0">
    <w:name w:val="Art#_def"/>
    <w:rsid w:val="00C541D2"/>
    <w:rPr>
      <w:rFonts w:ascii="Times New Roman" w:hAnsi="Times New Roman" w:cs="Times New Roman"/>
      <w:b/>
    </w:rPr>
  </w:style>
  <w:style w:type="character" w:customStyle="1" w:styleId="Resref0">
    <w:name w:val="Res#_ref"/>
    <w:rsid w:val="00C541D2"/>
    <w:rPr>
      <w:rFonts w:cs="Times New Roman"/>
    </w:rPr>
  </w:style>
  <w:style w:type="paragraph" w:customStyle="1" w:styleId="BodyTextIndent31">
    <w:name w:val="Body Text Indent 31"/>
    <w:basedOn w:val="Normal"/>
    <w:next w:val="BodyTextIndent3"/>
    <w:link w:val="BodyTextIndent3Char"/>
    <w:rsid w:val="00C541D2"/>
    <w:pPr>
      <w:spacing w:before="120" w:after="120" w:line="240" w:lineRule="auto"/>
      <w:ind w:left="283"/>
      <w:jc w:val="left"/>
    </w:pPr>
    <w:rPr>
      <w:rFonts w:eastAsia="SimSun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1"/>
    <w:rsid w:val="00C541D2"/>
    <w:rPr>
      <w:rFonts w:eastAsia="SimSun"/>
      <w:sz w:val="16"/>
      <w:szCs w:val="16"/>
      <w:lang w:val="en-GB" w:eastAsia="en-US"/>
    </w:rPr>
  </w:style>
  <w:style w:type="paragraph" w:customStyle="1" w:styleId="Char">
    <w:name w:val="Char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eastAsia="SimSun" w:hAnsi="Arial" w:cs="Times New Roman"/>
      <w:noProof/>
      <w:sz w:val="20"/>
      <w:szCs w:val="20"/>
      <w:lang w:val="fr-FR" w:eastAsia="zh-CN"/>
    </w:rPr>
  </w:style>
  <w:style w:type="paragraph" w:customStyle="1" w:styleId="BodyTextIndent21">
    <w:name w:val="Body Text Indent 21"/>
    <w:basedOn w:val="Normal"/>
    <w:next w:val="BodyTextIndent2"/>
    <w:link w:val="BodyTextIndent2Char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 w:after="120" w:line="480" w:lineRule="auto"/>
      <w:ind w:left="283"/>
    </w:pPr>
    <w:rPr>
      <w:rFonts w:eastAsia="SimSun"/>
      <w:sz w:val="24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1"/>
    <w:rsid w:val="00C541D2"/>
    <w:rPr>
      <w:rFonts w:eastAsia="SimSun"/>
      <w:sz w:val="24"/>
      <w:lang w:val="en-GB" w:eastAsia="en-US"/>
    </w:rPr>
  </w:style>
  <w:style w:type="paragraph" w:customStyle="1" w:styleId="TableofFigures1">
    <w:name w:val="Table of Figures1"/>
    <w:basedOn w:val="Normal"/>
    <w:next w:val="Normal"/>
    <w:rsid w:val="00C541D2"/>
    <w:pPr>
      <w:tabs>
        <w:tab w:val="clear" w:pos="794"/>
        <w:tab w:val="clear" w:pos="1191"/>
        <w:tab w:val="clear" w:pos="1588"/>
        <w:tab w:val="clear" w:pos="1985"/>
        <w:tab w:val="right" w:leader="dot" w:pos="10773"/>
      </w:tabs>
      <w:spacing w:before="0" w:line="240" w:lineRule="auto"/>
      <w:jc w:val="left"/>
    </w:pPr>
    <w:rPr>
      <w:rFonts w:ascii="Arial" w:eastAsia="SimSun" w:hAnsi="Arial" w:cs="Times New Roman"/>
      <w:sz w:val="16"/>
      <w:szCs w:val="20"/>
    </w:rPr>
  </w:style>
  <w:style w:type="paragraph" w:customStyle="1" w:styleId="MEP">
    <w:name w:val="MEP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 w:line="240" w:lineRule="auto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HeaderRegProc">
    <w:name w:val="Header_RegProc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center" w:pos="4678"/>
        <w:tab w:val="right" w:pos="9356"/>
      </w:tabs>
      <w:spacing w:before="4" w:line="240" w:lineRule="auto"/>
      <w:ind w:left="142"/>
    </w:pPr>
    <w:rPr>
      <w:rFonts w:ascii="Arial" w:eastAsia="SimSun" w:hAnsi="Arial" w:cs="Arial"/>
      <w:bCs/>
      <w:sz w:val="20"/>
      <w:szCs w:val="20"/>
      <w:lang w:val="es-ES"/>
    </w:rPr>
  </w:style>
  <w:style w:type="paragraph" w:customStyle="1" w:styleId="CharChar">
    <w:name w:val="Char Char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eastAsia="SimSun" w:hAnsi="Arial" w:cs="Times New Roman"/>
      <w:kern w:val="16"/>
      <w:sz w:val="20"/>
      <w:szCs w:val="20"/>
      <w:lang w:val="tr-TR"/>
    </w:rPr>
  </w:style>
  <w:style w:type="paragraph" w:customStyle="1" w:styleId="headfoot">
    <w:name w:val="head_foot"/>
    <w:basedOn w:val="Normal"/>
    <w:next w:val="Normalaftertitle0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line="240" w:lineRule="auto"/>
    </w:pPr>
    <w:rPr>
      <w:rFonts w:ascii="Times New Roman" w:eastAsia="SimSun" w:hAnsi="Times New Roman" w:cs="Times New Roman"/>
      <w:color w:val="0000FF"/>
      <w:sz w:val="20"/>
      <w:szCs w:val="20"/>
      <w:lang w:val="en-GB"/>
    </w:rPr>
  </w:style>
  <w:style w:type="paragraph" w:customStyle="1" w:styleId="TableLegend0">
    <w:name w:val="Table_Legend"/>
    <w:basedOn w:val="TableText2"/>
    <w:next w:val="Normal"/>
    <w:rsid w:val="00C541D2"/>
    <w:pPr>
      <w:keepNext/>
      <w:tabs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  <w:spacing w:before="120" w:after="0"/>
      <w:jc w:val="both"/>
    </w:pPr>
    <w:rPr>
      <w:sz w:val="20"/>
    </w:rPr>
  </w:style>
  <w:style w:type="paragraph" w:customStyle="1" w:styleId="CharCharCharCharCharChar">
    <w:name w:val="Char Char Char Char Char Char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eastAsia="SimSun" w:hAnsi="Verdana" w:cs="Times New Roman"/>
      <w:sz w:val="24"/>
      <w:szCs w:val="20"/>
    </w:rPr>
  </w:style>
  <w:style w:type="character" w:styleId="Emphasis">
    <w:name w:val="Emphasis"/>
    <w:aliases w:val="ECC HL italics"/>
    <w:basedOn w:val="DefaultParagraphFont"/>
    <w:uiPriority w:val="20"/>
    <w:qFormat/>
    <w:rsid w:val="00C541D2"/>
    <w:rPr>
      <w:i/>
      <w:iCs/>
    </w:rPr>
  </w:style>
  <w:style w:type="character" w:customStyle="1" w:styleId="hps">
    <w:name w:val="hps"/>
    <w:basedOn w:val="DefaultParagraphFont"/>
    <w:rsid w:val="00C541D2"/>
  </w:style>
  <w:style w:type="character" w:customStyle="1" w:styleId="atn">
    <w:name w:val="atn"/>
    <w:basedOn w:val="DefaultParagraphFont"/>
    <w:rsid w:val="00C541D2"/>
  </w:style>
  <w:style w:type="table" w:customStyle="1" w:styleId="TableGrid11">
    <w:name w:val="Table Grid11"/>
    <w:basedOn w:val="TableNormal"/>
    <w:next w:val="TableGrid"/>
    <w:rsid w:val="00C541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541D2"/>
  </w:style>
  <w:style w:type="character" w:styleId="Strong">
    <w:name w:val="Strong"/>
    <w:basedOn w:val="DefaultParagraphFont"/>
    <w:uiPriority w:val="22"/>
    <w:qFormat/>
    <w:rsid w:val="00C541D2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">
    <w:name w:val="Plain Table 51"/>
    <w:basedOn w:val="TableNormal"/>
    <w:uiPriority w:val="45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">
    <w:name w:val="Grid Table 5 Dark - Accent 51"/>
    <w:basedOn w:val="TableNormal"/>
    <w:uiPriority w:val="50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C541D2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">
    <w:name w:val="Grid Table 4 - Accent 5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">
    <w:name w:val="List Table 4 - Accent 1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">
    <w:name w:val="Comment Text Char"/>
    <w:basedOn w:val="DefaultParagraphFont"/>
    <w:link w:val="CommentText"/>
    <w:uiPriority w:val="99"/>
    <w:rsid w:val="00C541D2"/>
    <w:rPr>
      <w:szCs w:val="22"/>
      <w:lang w:val="en-US" w:eastAsia="en-US"/>
    </w:rPr>
  </w:style>
  <w:style w:type="character" w:customStyle="1" w:styleId="CommentTextChar1">
    <w:name w:val="Comment Text Char1"/>
    <w:basedOn w:val="DefaultParagraphFont"/>
    <w:semiHidden/>
    <w:rsid w:val="00C541D2"/>
    <w:rPr>
      <w:rFonts w:ascii="Times New Roman" w:hAnsi="Times New Roman"/>
      <w:lang w:val="en-GB" w:eastAsia="en-US"/>
    </w:rPr>
  </w:style>
  <w:style w:type="paragraph" w:customStyle="1" w:styleId="Body">
    <w:name w:val="Body"/>
    <w:rsid w:val="00C541D2"/>
    <w:rPr>
      <w:rFonts w:ascii="Helvetica" w:eastAsia="ヒラギノ角ゴ Pro W3" w:hAnsi="Helvetica" w:cs="Times New Roman"/>
      <w:color w:val="000000"/>
      <w:sz w:val="24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C541D2"/>
  </w:style>
  <w:style w:type="table" w:customStyle="1" w:styleId="TableGrid2">
    <w:name w:val="Table Grid2"/>
    <w:basedOn w:val="TableNormal"/>
    <w:next w:val="TableGrid"/>
    <w:rsid w:val="00C541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1">
    <w:name w:val="Grid Table 1 Light - Accent 111"/>
    <w:basedOn w:val="TableNormal"/>
    <w:uiPriority w:val="46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1">
    <w:name w:val="Plain Table 511"/>
    <w:basedOn w:val="TableNormal"/>
    <w:uiPriority w:val="45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1">
    <w:name w:val="Grid Table 5 Dark - Accent 511"/>
    <w:basedOn w:val="TableNormal"/>
    <w:uiPriority w:val="50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1">
    <w:name w:val="Grid Table 7 Colorful - Accent 111"/>
    <w:basedOn w:val="TableNormal"/>
    <w:uiPriority w:val="52"/>
    <w:rsid w:val="00C541D2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1">
    <w:name w:val="Grid Table 4 - Accent 51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1">
    <w:name w:val="List Table 4 - Accent 11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Revision1">
    <w:name w:val="Revision1"/>
    <w:next w:val="Revision"/>
    <w:hidden/>
    <w:uiPriority w:val="99"/>
    <w:semiHidden/>
    <w:rsid w:val="00C541D2"/>
    <w:rPr>
      <w:rFonts w:ascii="Times New Roman" w:eastAsia="SimSun" w:hAnsi="Times New Roman" w:cs="Times New Roman"/>
      <w:sz w:val="24"/>
      <w:lang w:val="en-GB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541D2"/>
    <w:pPr>
      <w:ind w:left="720"/>
      <w:contextualSpacing/>
    </w:pPr>
  </w:style>
  <w:style w:type="table" w:styleId="TableGrid">
    <w:name w:val="Table Grid"/>
    <w:basedOn w:val="TableNormal"/>
    <w:rsid w:val="00C54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nhideWhenUsed/>
    <w:rsid w:val="00C541D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541D2"/>
    <w:rPr>
      <w:rFonts w:ascii="Times New Roman" w:hAnsi="Times New Roman" w:cs="Times New Roman"/>
      <w:sz w:val="24"/>
      <w:szCs w:val="24"/>
    </w:rPr>
  </w:style>
  <w:style w:type="paragraph" w:styleId="NormalIndent0">
    <w:name w:val="Normal Indent"/>
    <w:basedOn w:val="Normal"/>
    <w:unhideWhenUsed/>
    <w:rsid w:val="00C541D2"/>
    <w:pPr>
      <w:ind w:left="720"/>
    </w:pPr>
  </w:style>
  <w:style w:type="paragraph" w:styleId="BodyText">
    <w:name w:val="Body Text"/>
    <w:basedOn w:val="Normal"/>
    <w:link w:val="BodyTextChar1"/>
    <w:unhideWhenUsed/>
    <w:rsid w:val="00C541D2"/>
    <w:pPr>
      <w:spacing w:after="120"/>
    </w:pPr>
  </w:style>
  <w:style w:type="character" w:customStyle="1" w:styleId="BodyTextChar1">
    <w:name w:val="Body Text Char1"/>
    <w:basedOn w:val="DefaultParagraphFont"/>
    <w:link w:val="BodyText"/>
    <w:semiHidden/>
    <w:rsid w:val="00C541D2"/>
    <w:rPr>
      <w:sz w:val="22"/>
      <w:szCs w:val="22"/>
      <w:lang w:val="en-US" w:eastAsia="en-US"/>
    </w:rPr>
  </w:style>
  <w:style w:type="paragraph" w:styleId="BodyTextIndent3">
    <w:name w:val="Body Text Indent 3"/>
    <w:basedOn w:val="Normal"/>
    <w:link w:val="BodyTextIndent3Char1"/>
    <w:unhideWhenUsed/>
    <w:rsid w:val="00C541D2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DefaultParagraphFont"/>
    <w:link w:val="BodyTextIndent3"/>
    <w:semiHidden/>
    <w:rsid w:val="00C541D2"/>
    <w:rPr>
      <w:sz w:val="16"/>
      <w:szCs w:val="16"/>
      <w:lang w:val="en-US" w:eastAsia="en-US"/>
    </w:rPr>
  </w:style>
  <w:style w:type="paragraph" w:styleId="BodyTextIndent2">
    <w:name w:val="Body Text Indent 2"/>
    <w:basedOn w:val="Normal"/>
    <w:link w:val="BodyTextIndent2Char1"/>
    <w:unhideWhenUsed/>
    <w:rsid w:val="00C541D2"/>
    <w:pPr>
      <w:spacing w:after="120" w:line="480" w:lineRule="auto"/>
      <w:ind w:left="283"/>
    </w:pPr>
  </w:style>
  <w:style w:type="character" w:customStyle="1" w:styleId="BodyTextIndent2Char1">
    <w:name w:val="Body Text Indent 2 Char1"/>
    <w:basedOn w:val="DefaultParagraphFont"/>
    <w:link w:val="BodyTextIndent2"/>
    <w:semiHidden/>
    <w:rsid w:val="00C541D2"/>
    <w:rPr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C541D2"/>
    <w:rPr>
      <w:sz w:val="22"/>
      <w:szCs w:val="22"/>
      <w:lang w:val="en-US" w:eastAsia="en-US"/>
    </w:rPr>
  </w:style>
  <w:style w:type="table" w:customStyle="1" w:styleId="TableGrid12">
    <w:name w:val="Table Grid12"/>
    <w:basedOn w:val="TableNormal"/>
    <w:rsid w:val="008D105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</w:pPr>
    <w:rPr>
      <w:rFonts w:ascii="CG Times" w:eastAsia="SimSun" w:hAnsi="CG Times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A6707"/>
  </w:style>
  <w:style w:type="table" w:customStyle="1" w:styleId="TableGrid3">
    <w:name w:val="Table Grid3"/>
    <w:basedOn w:val="TableNormal"/>
    <w:next w:val="TableGrid"/>
    <w:rsid w:val="00CA67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35AF7"/>
  </w:style>
  <w:style w:type="table" w:customStyle="1" w:styleId="TableGrid4">
    <w:name w:val="Table Grid4"/>
    <w:basedOn w:val="TableNormal"/>
    <w:next w:val="TableGrid"/>
    <w:uiPriority w:val="39"/>
    <w:rsid w:val="00435A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AF7"/>
    <w:pPr>
      <w:spacing w:before="120" w:line="240" w:lineRule="auto"/>
      <w:jc w:val="left"/>
    </w:pPr>
    <w:rPr>
      <w:rFonts w:ascii="Times New Roman" w:hAnsi="Times New Roman" w:cs="Times New Roman"/>
      <w:b/>
      <w:bCs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AF7"/>
    <w:rPr>
      <w:rFonts w:ascii="Times New Roman" w:hAnsi="Times New Roman" w:cs="Times New Roman"/>
      <w:b/>
      <w:bCs/>
      <w:szCs w:val="22"/>
      <w:lang w:val="en-GB"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35AF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eastAsia="SimSun" w:hAnsi="Cambria" w:cs="Times New Roman"/>
      <w:bCs/>
      <w:color w:val="365F91"/>
      <w:sz w:val="28"/>
      <w:szCs w:val="28"/>
    </w:rPr>
  </w:style>
  <w:style w:type="numbering" w:customStyle="1" w:styleId="NoList4">
    <w:name w:val="No List4"/>
    <w:next w:val="NoList"/>
    <w:uiPriority w:val="99"/>
    <w:semiHidden/>
    <w:unhideWhenUsed/>
    <w:rsid w:val="00A11850"/>
  </w:style>
  <w:style w:type="table" w:customStyle="1" w:styleId="TableGrid5">
    <w:name w:val="Table Grid5"/>
    <w:basedOn w:val="TableNormal"/>
    <w:next w:val="TableGrid"/>
    <w:uiPriority w:val="39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ofFigures2">
    <w:name w:val="Table of Figures2"/>
    <w:basedOn w:val="Normal"/>
    <w:next w:val="Normal"/>
    <w:rsid w:val="00A11850"/>
    <w:pPr>
      <w:tabs>
        <w:tab w:val="clear" w:pos="794"/>
        <w:tab w:val="clear" w:pos="1191"/>
        <w:tab w:val="clear" w:pos="1588"/>
        <w:tab w:val="clear" w:pos="1985"/>
        <w:tab w:val="right" w:leader="dot" w:pos="10773"/>
      </w:tabs>
      <w:spacing w:before="0" w:line="240" w:lineRule="auto"/>
      <w:jc w:val="left"/>
    </w:pPr>
    <w:rPr>
      <w:rFonts w:ascii="Arial" w:eastAsia="SimSun" w:hAnsi="Arial" w:cs="Times New Roman"/>
      <w:sz w:val="16"/>
      <w:szCs w:val="20"/>
    </w:rPr>
  </w:style>
  <w:style w:type="table" w:customStyle="1" w:styleId="TableGrid13">
    <w:name w:val="Table Grid13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2">
    <w:name w:val="Grid Table 1 Light - Accent 112"/>
    <w:basedOn w:val="TableNormal"/>
    <w:uiPriority w:val="46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2">
    <w:name w:val="Plain Table 512"/>
    <w:basedOn w:val="TableNormal"/>
    <w:uiPriority w:val="45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2">
    <w:name w:val="Grid Table 5 Dark - Accent 512"/>
    <w:basedOn w:val="TableNormal"/>
    <w:uiPriority w:val="50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2">
    <w:name w:val="Grid Table 7 Colorful - Accent 112"/>
    <w:basedOn w:val="TableNormal"/>
    <w:uiPriority w:val="52"/>
    <w:rsid w:val="00A11850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2">
    <w:name w:val="Grid Table 4 - Accent 512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2">
    <w:name w:val="List Table 4 - Accent 112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A11850"/>
  </w:style>
  <w:style w:type="table" w:customStyle="1" w:styleId="TableGrid21">
    <w:name w:val="Table Grid21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11">
    <w:name w:val="Grid Table 1 Light - Accent 1111"/>
    <w:basedOn w:val="TableNormal"/>
    <w:uiPriority w:val="46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11">
    <w:name w:val="Plain Table 5111"/>
    <w:basedOn w:val="TableNormal"/>
    <w:uiPriority w:val="45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11">
    <w:name w:val="Grid Table 5 Dark - Accent 5111"/>
    <w:basedOn w:val="TableNormal"/>
    <w:uiPriority w:val="50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11">
    <w:name w:val="Grid Table 7 Colorful - Accent 1111"/>
    <w:basedOn w:val="TableNormal"/>
    <w:uiPriority w:val="52"/>
    <w:rsid w:val="00A11850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11">
    <w:name w:val="Grid Table 4 - Accent 5111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11">
    <w:name w:val="List Table 4 - Accent 1111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IntenseReference1">
    <w:name w:val="Intense Reference1"/>
    <w:basedOn w:val="DefaultParagraphFont"/>
    <w:uiPriority w:val="32"/>
    <w:qFormat/>
    <w:rsid w:val="00A11850"/>
    <w:rPr>
      <w:b/>
      <w:bCs/>
      <w:smallCaps/>
      <w:color w:val="4F81BD"/>
      <w:spacing w:val="5"/>
    </w:rPr>
  </w:style>
  <w:style w:type="table" w:customStyle="1" w:styleId="GridTable1Light-Accent12">
    <w:name w:val="Grid Table 1 Light - Accent 12"/>
    <w:basedOn w:val="TableNormal"/>
    <w:uiPriority w:val="46"/>
    <w:rsid w:val="00A11850"/>
    <w:rPr>
      <w:rFonts w:ascii="CG Times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1">
    <w:name w:val="Table Grid31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A11850"/>
    <w:rPr>
      <w:b/>
      <w:bCs/>
      <w:smallCaps/>
      <w:color w:val="4F81BD" w:themeColor="accent1"/>
      <w:spacing w:val="5"/>
    </w:rPr>
  </w:style>
  <w:style w:type="paragraph" w:styleId="TableofFigures">
    <w:name w:val="table of figures"/>
    <w:basedOn w:val="Normal"/>
    <w:next w:val="Normal"/>
    <w:rsid w:val="004051E3"/>
    <w:pPr>
      <w:tabs>
        <w:tab w:val="clear" w:pos="794"/>
        <w:tab w:val="clear" w:pos="1191"/>
        <w:tab w:val="clear" w:pos="1588"/>
        <w:tab w:val="clear" w:pos="1985"/>
        <w:tab w:val="right" w:leader="dot" w:pos="10773"/>
      </w:tabs>
      <w:spacing w:before="0" w:line="240" w:lineRule="auto"/>
      <w:jc w:val="left"/>
    </w:pPr>
    <w:rPr>
      <w:rFonts w:ascii="Arial" w:eastAsiaTheme="minorEastAsia" w:hAnsi="Arial" w:cs="Times New Roman"/>
      <w:sz w:val="16"/>
      <w:szCs w:val="20"/>
    </w:rPr>
  </w:style>
  <w:style w:type="paragraph" w:styleId="EndnoteText">
    <w:name w:val="endnote text"/>
    <w:basedOn w:val="Normal"/>
    <w:link w:val="EndnoteTextChar"/>
    <w:semiHidden/>
    <w:unhideWhenUsed/>
    <w:rsid w:val="00E63689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63689"/>
    <w:rPr>
      <w:lang w:val="en-US" w:eastAsia="en-US"/>
    </w:rPr>
  </w:style>
  <w:style w:type="paragraph" w:customStyle="1" w:styleId="msonormal0">
    <w:name w:val="msonormal"/>
    <w:basedOn w:val="Normal"/>
    <w:rsid w:val="009F1D6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f">
    <w:name w:val="f"/>
    <w:basedOn w:val="FootnoteText"/>
    <w:rsid w:val="004C233A"/>
    <w:pPr>
      <w:spacing w:line="240" w:lineRule="auto"/>
      <w:jc w:val="left"/>
    </w:pPr>
    <w:rPr>
      <w:rFonts w:ascii="Times New Roman" w:hAnsi="Times New Roman" w:cs="Times New Roman"/>
      <w:sz w:val="24"/>
      <w:szCs w:val="20"/>
      <w:lang w:val="en-C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213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F21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0F213C"/>
    <w:rPr>
      <w:color w:val="605E5C"/>
      <w:shd w:val="clear" w:color="auto" w:fill="E1DFDD"/>
    </w:rPr>
  </w:style>
  <w:style w:type="table" w:customStyle="1" w:styleId="GridTable4-Accent11">
    <w:name w:val="Grid Table 4 - Accent 11"/>
    <w:basedOn w:val="TableNormal"/>
    <w:uiPriority w:val="49"/>
    <w:rsid w:val="000F213C"/>
    <w:rPr>
      <w:rFonts w:ascii="CG Times" w:hAnsi="CG Times" w:cs="Times New Roman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bri1">
    <w:name w:val="bri1"/>
    <w:basedOn w:val="DefaultParagraphFont"/>
    <w:rsid w:val="000F213C"/>
    <w:rPr>
      <w:b/>
      <w:bCs/>
      <w:color w:val="B10739"/>
    </w:rPr>
  </w:style>
  <w:style w:type="table" w:customStyle="1" w:styleId="TableGrid14">
    <w:name w:val="Table Grid14"/>
    <w:basedOn w:val="TableNormal"/>
    <w:rsid w:val="00073B5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</w:pPr>
    <w:rPr>
      <w:rFonts w:ascii="CG Times" w:eastAsia="SimSun" w:hAnsi="CG Times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SubjectChar1">
    <w:name w:val="Comment Subject Char1"/>
    <w:basedOn w:val="CommentTextChar"/>
    <w:uiPriority w:val="99"/>
    <w:semiHidden/>
    <w:rsid w:val="00673BFE"/>
    <w:rPr>
      <w:rFonts w:asciiTheme="minorHAnsi" w:eastAsiaTheme="minorHAnsi" w:hAnsiTheme="minorHAnsi" w:cstheme="minorBidi"/>
      <w:b/>
      <w:bCs/>
      <w:szCs w:val="22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75A5E"/>
    <w:rPr>
      <w:sz w:val="22"/>
      <w:szCs w:val="22"/>
      <w:lang w:val="en-US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422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4223C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54223C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54223C"/>
    <w:rPr>
      <w:color w:val="605E5C"/>
      <w:shd w:val="clear" w:color="auto" w:fill="E1DFDD"/>
    </w:rPr>
  </w:style>
  <w:style w:type="paragraph" w:customStyle="1" w:styleId="Verdana">
    <w:name w:val="Verdana"/>
    <w:basedOn w:val="Normal"/>
    <w:rsid w:val="0054223C"/>
    <w:pPr>
      <w:framePr w:hSpace="180" w:wrap="around" w:hAnchor="margin" w:y="-687"/>
      <w:shd w:val="solid" w:color="FFFFFF" w:fill="FFFFFF"/>
      <w:spacing w:before="0" w:line="240" w:lineRule="atLeast"/>
      <w:jc w:val="left"/>
    </w:pPr>
    <w:rPr>
      <w:rFonts w:ascii="Times New Roman" w:eastAsia="SimSun" w:hAnsi="Times New Roman" w:cs="Times New Roman"/>
      <w:b/>
      <w:sz w:val="24"/>
      <w:szCs w:val="24"/>
      <w:lang w:val="en-GB" w:eastAsia="zh-CN"/>
    </w:rPr>
  </w:style>
  <w:style w:type="paragraph" w:customStyle="1" w:styleId="xmsonormal">
    <w:name w:val="x_msonormal"/>
    <w:basedOn w:val="Normal"/>
    <w:rsid w:val="00B0037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xmsolistparagraph">
    <w:name w:val="x_msolistparagraph"/>
    <w:basedOn w:val="Normal"/>
    <w:rsid w:val="00B0037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00374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B0037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8279EE"/>
    <w:rPr>
      <w:rFonts w:ascii="CG Times" w:hAnsi="CG Times" w:cs="Times New Roman"/>
      <w:lang w:val="en-US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279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80" w:line="240" w:lineRule="auto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279E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9EE"/>
    <w:pPr>
      <w:numPr>
        <w:ilvl w:val="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auto"/>
      <w:jc w:val="left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279EE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8279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160" w:line="240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279E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279E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9E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60" w:after="360" w:line="240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9E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val="en-GB" w:eastAsia="en-US"/>
      <w14:ligatures w14:val="standardContextual"/>
    </w:rPr>
  </w:style>
  <w:style w:type="character" w:customStyle="1" w:styleId="NormalaftertitleChar">
    <w:name w:val="Normal after title Char"/>
    <w:basedOn w:val="DefaultParagraphFont"/>
    <w:link w:val="Normalaftertitle0"/>
    <w:locked/>
    <w:rsid w:val="008279EE"/>
    <w:rPr>
      <w:rFonts w:ascii="Times New Roman" w:eastAsia="SimSun" w:hAnsi="Times New Roman" w:cs="Times New Roman"/>
      <w:sz w:val="24"/>
      <w:lang w:val="en-GB" w:eastAsia="en-US"/>
    </w:rPr>
  </w:style>
  <w:style w:type="character" w:styleId="Mention">
    <w:name w:val="Mention"/>
    <w:basedOn w:val="DefaultParagraphFont"/>
    <w:uiPriority w:val="99"/>
    <w:unhideWhenUsed/>
    <w:rsid w:val="0096412D"/>
    <w:rPr>
      <w:color w:val="2B579A"/>
      <w:shd w:val="clear" w:color="auto" w:fill="E1DFDD"/>
    </w:rPr>
  </w:style>
  <w:style w:type="paragraph" w:customStyle="1" w:styleId="Pa19">
    <w:name w:val="Pa19"/>
    <w:basedOn w:val="Normal"/>
    <w:next w:val="Normal"/>
    <w:uiPriority w:val="99"/>
    <w:rsid w:val="0045474C"/>
    <w:pPr>
      <w:tabs>
        <w:tab w:val="clear" w:pos="794"/>
        <w:tab w:val="clear" w:pos="1191"/>
        <w:tab w:val="clear" w:pos="1588"/>
        <w:tab w:val="clear" w:pos="1985"/>
      </w:tabs>
      <w:overflowPunct/>
      <w:spacing w:before="0" w:line="201" w:lineRule="atLeast"/>
      <w:textAlignment w:val="auto"/>
    </w:pPr>
    <w:rPr>
      <w:rFonts w:ascii="Calibri Light" w:eastAsiaTheme="minorEastAsia" w:hAnsi="Calibri Light" w:cs="Calibri Light"/>
      <w:sz w:val="24"/>
      <w:szCs w:val="24"/>
      <w:lang w:eastAsia="zh-CN"/>
    </w:rPr>
  </w:style>
  <w:style w:type="paragraph" w:customStyle="1" w:styleId="Pa18">
    <w:name w:val="Pa18"/>
    <w:basedOn w:val="Normal"/>
    <w:next w:val="Normal"/>
    <w:uiPriority w:val="99"/>
    <w:rsid w:val="0045474C"/>
    <w:pPr>
      <w:tabs>
        <w:tab w:val="clear" w:pos="794"/>
        <w:tab w:val="clear" w:pos="1191"/>
        <w:tab w:val="clear" w:pos="1588"/>
        <w:tab w:val="clear" w:pos="1985"/>
      </w:tabs>
      <w:overflowPunct/>
      <w:spacing w:before="0" w:line="201" w:lineRule="atLeast"/>
      <w:textAlignment w:val="auto"/>
    </w:pPr>
    <w:rPr>
      <w:rFonts w:ascii="Calibri Light" w:eastAsiaTheme="minorEastAsia" w:hAnsi="Calibri Light" w:cs="Calibri Light"/>
      <w:sz w:val="24"/>
      <w:szCs w:val="24"/>
      <w:lang w:eastAsia="zh-CN"/>
    </w:rPr>
  </w:style>
  <w:style w:type="paragraph" w:customStyle="1" w:styleId="Pa2">
    <w:name w:val="Pa2"/>
    <w:basedOn w:val="Normal"/>
    <w:next w:val="Normal"/>
    <w:uiPriority w:val="99"/>
    <w:rsid w:val="0045474C"/>
    <w:pPr>
      <w:tabs>
        <w:tab w:val="clear" w:pos="794"/>
        <w:tab w:val="clear" w:pos="1191"/>
        <w:tab w:val="clear" w:pos="1588"/>
        <w:tab w:val="clear" w:pos="1985"/>
      </w:tabs>
      <w:overflowPunct/>
      <w:spacing w:before="0" w:line="201" w:lineRule="atLeast"/>
      <w:textAlignment w:val="auto"/>
    </w:pPr>
    <w:rPr>
      <w:rFonts w:ascii="Calibri Light" w:eastAsiaTheme="minorEastAsia" w:hAnsi="Calibri Light" w:cs="Calibri Light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pub/R-REG-ROP-202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tu.int/md/R00-CR-CIR-0524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eel\application%20data\microsoft\templates\itu\letter-fax_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EB22A-3BA5-4BEB-A7C8-11899FF2C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letter-fax_e.dotm</Template>
  <TotalTime>3</TotalTime>
  <Pages>1</Pages>
  <Words>130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1124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steel</dc:creator>
  <cp:lastModifiedBy>Panoussopoulos, Sonia</cp:lastModifiedBy>
  <cp:revision>6</cp:revision>
  <cp:lastPrinted>2019-12-11T15:18:00Z</cp:lastPrinted>
  <dcterms:created xsi:type="dcterms:W3CDTF">2026-04-01T08:20:00Z</dcterms:created>
  <dcterms:modified xsi:type="dcterms:W3CDTF">2026-04-10T10:36:00Z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