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278"/>
        <w:gridCol w:w="2977"/>
        <w:gridCol w:w="108"/>
      </w:tblGrid>
      <w:tr w:rsidR="00E53DCE" w:rsidRPr="00BC7E48" w14:paraId="227BE2F3" w14:textId="77777777" w:rsidTr="008B23D5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6F09E235" w14:textId="77777777" w:rsidR="00E53DCE" w:rsidRPr="00BC7E48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C7E4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6937F341" w14:textId="77777777" w:rsidR="00E53DCE" w:rsidRPr="00BC7E48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8312D6" w14:paraId="1428118B" w14:textId="77777777" w:rsidTr="008312D6">
        <w:trPr>
          <w:gridAfter w:val="1"/>
          <w:wAfter w:w="108" w:type="dxa"/>
          <w:jc w:val="center"/>
        </w:trPr>
        <w:tc>
          <w:tcPr>
            <w:tcW w:w="6804" w:type="dxa"/>
            <w:gridSpan w:val="2"/>
            <w:shd w:val="clear" w:color="auto" w:fill="auto"/>
          </w:tcPr>
          <w:p w14:paraId="05BE520F" w14:textId="3DF52FE7" w:rsidR="001152EF" w:rsidRPr="008312D6" w:rsidRDefault="00C82365" w:rsidP="00C82365">
            <w:pPr>
              <w:tabs>
                <w:tab w:val="left" w:pos="7513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8312D6">
              <w:rPr>
                <w:sz w:val="24"/>
                <w:szCs w:val="24"/>
                <w:lang w:val="ru-RU"/>
              </w:rPr>
              <w:t>Циркулярное письмо</w:t>
            </w:r>
          </w:p>
          <w:p w14:paraId="715EAB64" w14:textId="2B6CB835" w:rsidR="00E53DCE" w:rsidRPr="008312D6" w:rsidRDefault="00092A3D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8312D6">
              <w:rPr>
                <w:b/>
                <w:bCs/>
                <w:sz w:val="24"/>
                <w:szCs w:val="24"/>
                <w:lang w:val="ru-RU"/>
              </w:rPr>
              <w:t>CR/51</w:t>
            </w:r>
            <w:r w:rsidR="00D11053" w:rsidRPr="008312D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7E20008" w14:textId="0E24E644" w:rsidR="00E53DCE" w:rsidRPr="008312D6" w:rsidRDefault="00000000" w:rsidP="00542C4E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alias w:val="Date"/>
                <w:tag w:val="Date"/>
                <w:id w:val="20922293"/>
                <w:placeholder>
                  <w:docPart w:val="9428B9263C7947DEB176E85D040948A4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Content>
                <w:r w:rsidR="00092A3D" w:rsidRPr="008312D6">
                  <w:rPr>
                    <w:sz w:val="24"/>
                    <w:szCs w:val="24"/>
                    <w:lang w:val="ru-RU"/>
                  </w:rPr>
                  <w:t xml:space="preserve">Женева </w:t>
                </w:r>
                <w:r w:rsidR="00FE25B4" w:rsidRPr="008312D6">
                  <w:rPr>
                    <w:sz w:val="24"/>
                    <w:szCs w:val="24"/>
                  </w:rPr>
                  <w:t>19</w:t>
                </w:r>
                <w:r w:rsidR="00092A3D" w:rsidRPr="008312D6">
                  <w:rPr>
                    <w:sz w:val="24"/>
                    <w:szCs w:val="24"/>
                    <w:lang w:val="ru-RU"/>
                  </w:rPr>
                  <w:t xml:space="preserve"> декабря 2024 г.</w:t>
                </w:r>
              </w:sdtContent>
            </w:sdt>
          </w:p>
        </w:tc>
      </w:tr>
      <w:tr w:rsidR="00E53DCE" w:rsidRPr="00BC7E48" w14:paraId="09CB0AD8" w14:textId="77777777" w:rsidTr="008B23D5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6035C4C8" w14:textId="77777777" w:rsidR="00E53DCE" w:rsidRPr="00BC7E48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BC7E48" w14:paraId="39BD673F" w14:textId="77777777" w:rsidTr="008B23D5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4D6BC04F" w14:textId="77777777" w:rsidR="00E53DCE" w:rsidRPr="00BC7E48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BC7E48" w14:paraId="17936528" w14:textId="77777777" w:rsidTr="008B23D5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322EBFD8" w14:textId="77777777" w:rsidR="00E53DCE" w:rsidRPr="008312D6" w:rsidRDefault="00F26672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8312D6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</w:p>
          <w:p w14:paraId="468280C8" w14:textId="77777777" w:rsidR="00E53DCE" w:rsidRPr="008312D6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BC7E48" w14:paraId="66A6145D" w14:textId="77777777" w:rsidTr="008B23D5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0C9C639C" w14:textId="77777777" w:rsidR="00E53DCE" w:rsidRPr="008312D6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BC7E48" w14:paraId="0F9D3C44" w14:textId="77777777" w:rsidTr="008B23D5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0C681293" w14:textId="77777777" w:rsidR="00E53DCE" w:rsidRPr="008312D6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8312D6" w14:paraId="583A54AD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1E1DAC49" w14:textId="77777777" w:rsidR="00E53DCE" w:rsidRPr="00BC7E48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0247E0">
              <w:rPr>
                <w:b/>
                <w:bCs/>
                <w:lang w:val="ru-RU"/>
              </w:rPr>
              <w:t>Предмет</w:t>
            </w:r>
            <w:r w:rsidRPr="00BC7E48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14:paraId="42CF4B98" w14:textId="77777777" w:rsidR="00092A3D" w:rsidRPr="008312D6" w:rsidRDefault="00092A3D" w:rsidP="00092A3D">
            <w:pPr>
              <w:tabs>
                <w:tab w:val="clear" w:pos="1588"/>
                <w:tab w:val="left" w:pos="1560"/>
              </w:tabs>
              <w:spacing w:before="0"/>
              <w:ind w:left="459" w:hanging="459"/>
              <w:rPr>
                <w:b/>
                <w:bCs/>
                <w:sz w:val="24"/>
                <w:szCs w:val="24"/>
                <w:lang w:val="ru-RU"/>
              </w:rPr>
            </w:pPr>
            <w:r w:rsidRPr="008312D6">
              <w:rPr>
                <w:b/>
                <w:bCs/>
                <w:sz w:val="24"/>
                <w:szCs w:val="24"/>
                <w:lang w:val="ru-RU"/>
              </w:rPr>
              <w:t>Применение Статьи 12 Регламента радиосвязи</w:t>
            </w:r>
          </w:p>
          <w:p w14:paraId="2593E5E7" w14:textId="77777777" w:rsidR="00092A3D" w:rsidRPr="008312D6" w:rsidRDefault="00092A3D" w:rsidP="00092A3D">
            <w:pPr>
              <w:tabs>
                <w:tab w:val="clear" w:pos="794"/>
                <w:tab w:val="clear" w:pos="1191"/>
                <w:tab w:val="clear" w:pos="1588"/>
                <w:tab w:val="left" w:pos="491"/>
                <w:tab w:val="left" w:pos="1560"/>
              </w:tabs>
              <w:spacing w:before="60"/>
              <w:ind w:left="459" w:hanging="459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8312D6">
              <w:rPr>
                <w:b/>
                <w:bCs/>
                <w:sz w:val="24"/>
                <w:szCs w:val="24"/>
                <w:lang w:val="ru-RU"/>
              </w:rPr>
              <w:t>1)</w:t>
            </w:r>
            <w:r w:rsidRPr="008312D6">
              <w:rPr>
                <w:b/>
                <w:bCs/>
                <w:sz w:val="24"/>
                <w:szCs w:val="24"/>
                <w:lang w:val="ru-RU"/>
              </w:rPr>
              <w:tab/>
              <w:t>Предельные сроки получения расписаний радиовещания на высоких частотах на сезон А25 (</w:t>
            </w:r>
            <w:bookmarkStart w:id="0" w:name="_Hlk86681399"/>
            <w:r w:rsidRPr="008312D6">
              <w:rPr>
                <w:b/>
                <w:bCs/>
                <w:sz w:val="24"/>
                <w:szCs w:val="24"/>
                <w:lang w:val="ru-RU"/>
              </w:rPr>
              <w:t>30 марта 2025 г.</w:t>
            </w:r>
            <w:bookmarkEnd w:id="0"/>
            <w:r w:rsidRPr="008312D6">
              <w:rPr>
                <w:b/>
                <w:bCs/>
                <w:sz w:val="24"/>
                <w:szCs w:val="24"/>
                <w:lang w:val="ru-RU"/>
              </w:rPr>
              <w:t xml:space="preserve"> – 26 октября 2025 г.) и сезон В25 </w:t>
            </w:r>
            <w:r w:rsidRPr="008312D6">
              <w:rPr>
                <w:b/>
                <w:bCs/>
                <w:sz w:val="24"/>
                <w:szCs w:val="24"/>
                <w:lang w:val="ru-RU"/>
              </w:rPr>
              <w:br/>
              <w:t>(26 октября 2025 г. – 29 марта 2026 г.)</w:t>
            </w:r>
          </w:p>
          <w:p w14:paraId="35E7A709" w14:textId="19CCAB6D" w:rsidR="00092A3D" w:rsidRPr="008312D6" w:rsidRDefault="00092A3D" w:rsidP="00092A3D">
            <w:pPr>
              <w:tabs>
                <w:tab w:val="clear" w:pos="1191"/>
                <w:tab w:val="clear" w:pos="1588"/>
                <w:tab w:val="left" w:pos="491"/>
                <w:tab w:val="left" w:pos="1560"/>
              </w:tabs>
              <w:spacing w:before="0"/>
              <w:ind w:left="459" w:hanging="459"/>
              <w:rPr>
                <w:b/>
                <w:bCs/>
                <w:sz w:val="24"/>
                <w:szCs w:val="24"/>
                <w:lang w:val="ru-RU"/>
              </w:rPr>
            </w:pPr>
            <w:r w:rsidRPr="008312D6">
              <w:rPr>
                <w:b/>
                <w:bCs/>
                <w:sz w:val="24"/>
                <w:szCs w:val="24"/>
                <w:lang w:val="ru-RU"/>
              </w:rPr>
              <w:t>2)</w:t>
            </w:r>
            <w:r w:rsidRPr="008312D6">
              <w:rPr>
                <w:b/>
                <w:bCs/>
                <w:sz w:val="24"/>
                <w:szCs w:val="24"/>
                <w:lang w:val="ru-RU"/>
              </w:rPr>
              <w:tab/>
              <w:t>Региональные координационные собрания, 2025</w:t>
            </w:r>
            <w:r w:rsidR="00C43D3C" w:rsidRPr="008312D6">
              <w:rPr>
                <w:b/>
                <w:bCs/>
                <w:sz w:val="24"/>
                <w:szCs w:val="24"/>
                <w:lang w:val="ru-RU"/>
              </w:rPr>
              <w:sym w:font="Symbol" w:char="F02D"/>
            </w:r>
            <w:r w:rsidRPr="008312D6">
              <w:rPr>
                <w:b/>
                <w:bCs/>
                <w:sz w:val="24"/>
                <w:szCs w:val="24"/>
                <w:lang w:val="ru-RU"/>
              </w:rPr>
              <w:t>2026 год</w:t>
            </w:r>
          </w:p>
          <w:p w14:paraId="12FFCF20" w14:textId="77777777" w:rsidR="00092A3D" w:rsidRPr="008312D6" w:rsidRDefault="00092A3D" w:rsidP="00092A3D">
            <w:pPr>
              <w:tabs>
                <w:tab w:val="clear" w:pos="794"/>
                <w:tab w:val="clear" w:pos="1191"/>
                <w:tab w:val="clear" w:pos="1588"/>
                <w:tab w:val="left" w:pos="491"/>
                <w:tab w:val="left" w:pos="1560"/>
              </w:tabs>
              <w:spacing w:before="0"/>
              <w:ind w:left="459" w:hanging="459"/>
              <w:rPr>
                <w:b/>
                <w:bCs/>
                <w:sz w:val="24"/>
                <w:szCs w:val="24"/>
                <w:lang w:val="ru-RU"/>
              </w:rPr>
            </w:pPr>
            <w:r w:rsidRPr="008312D6">
              <w:rPr>
                <w:b/>
                <w:bCs/>
                <w:sz w:val="24"/>
                <w:szCs w:val="24"/>
                <w:lang w:val="ru-RU"/>
              </w:rPr>
              <w:t>3)</w:t>
            </w:r>
            <w:r w:rsidRPr="008312D6">
              <w:rPr>
                <w:b/>
                <w:bCs/>
                <w:sz w:val="24"/>
                <w:szCs w:val="24"/>
                <w:lang w:val="ru-RU"/>
              </w:rPr>
              <w:tab/>
              <w:t>Международное радио для оказания помощи при бедствиях (IRDR)</w:t>
            </w:r>
          </w:p>
          <w:p w14:paraId="7AB9C3B5" w14:textId="77777777" w:rsidR="00092A3D" w:rsidRPr="008312D6" w:rsidRDefault="00092A3D" w:rsidP="00092A3D">
            <w:pPr>
              <w:tabs>
                <w:tab w:val="clear" w:pos="1191"/>
                <w:tab w:val="clear" w:pos="1588"/>
                <w:tab w:val="left" w:pos="491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8312D6">
              <w:rPr>
                <w:b/>
                <w:bCs/>
                <w:sz w:val="24"/>
                <w:szCs w:val="24"/>
                <w:lang w:val="ru-RU"/>
              </w:rPr>
              <w:t>4)</w:t>
            </w:r>
            <w:r w:rsidRPr="008312D6">
              <w:rPr>
                <w:b/>
                <w:bCs/>
                <w:sz w:val="24"/>
                <w:szCs w:val="24"/>
                <w:lang w:val="ru-RU"/>
              </w:rPr>
              <w:tab/>
              <w:t>Онлайновая публикация и инструменты э-ВЧРВ</w:t>
            </w:r>
          </w:p>
          <w:p w14:paraId="73672D1B" w14:textId="67001209" w:rsidR="00E53DCE" w:rsidRPr="008312D6" w:rsidRDefault="00092A3D" w:rsidP="00D441D8">
            <w:pPr>
              <w:tabs>
                <w:tab w:val="clear" w:pos="1191"/>
                <w:tab w:val="clear" w:pos="1588"/>
                <w:tab w:val="left" w:pos="491"/>
                <w:tab w:val="left" w:pos="1560"/>
              </w:tabs>
              <w:spacing w:before="0"/>
              <w:ind w:left="492" w:hanging="492"/>
              <w:rPr>
                <w:b/>
                <w:bCs/>
                <w:sz w:val="24"/>
                <w:szCs w:val="24"/>
                <w:lang w:val="ru-RU"/>
              </w:rPr>
            </w:pPr>
            <w:r w:rsidRPr="008312D6">
              <w:rPr>
                <w:b/>
                <w:bCs/>
                <w:sz w:val="24"/>
                <w:szCs w:val="24"/>
                <w:lang w:val="ru-RU"/>
              </w:rPr>
              <w:t>5)</w:t>
            </w:r>
            <w:r w:rsidRPr="008312D6">
              <w:rPr>
                <w:b/>
                <w:bCs/>
                <w:sz w:val="24"/>
                <w:szCs w:val="24"/>
                <w:lang w:val="ru-RU"/>
              </w:rPr>
              <w:tab/>
              <w:t>Соответствие РР в отношении необходимой ширины полосы и времени начала/окончания радиовещания</w:t>
            </w:r>
          </w:p>
        </w:tc>
      </w:tr>
      <w:tr w:rsidR="00E53DCE" w:rsidRPr="008312D6" w14:paraId="32FEAA59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0CF5207" w14:textId="77777777" w:rsidR="00E53DCE" w:rsidRPr="00BC7E4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14:paraId="3C8AC6F0" w14:textId="77777777" w:rsidR="00E53DCE" w:rsidRPr="00BC7E4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8312D6" w14:paraId="12E2F6DA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6ED9E4E8" w14:textId="77777777" w:rsidR="00E53DCE" w:rsidRPr="00BC7E4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14:paraId="382F8A8C" w14:textId="77777777" w:rsidR="00E53DCE" w:rsidRPr="00BC7E4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8312D6" w14:paraId="25443A33" w14:textId="77777777" w:rsidTr="008B23D5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2824C271" w14:textId="77777777" w:rsidR="00E53DCE" w:rsidRPr="00BC7E4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8312D6" w14:paraId="62036A92" w14:textId="77777777" w:rsidTr="008B23D5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45798580" w14:textId="77777777" w:rsidR="00E53DCE" w:rsidRPr="00BC7E48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049727A1" w14:textId="77777777" w:rsidR="00092A3D" w:rsidRPr="008312D6" w:rsidRDefault="00092A3D" w:rsidP="00304C45">
      <w:pPr>
        <w:pStyle w:val="Heading1"/>
        <w:spacing w:line="240" w:lineRule="auto"/>
        <w:rPr>
          <w:szCs w:val="24"/>
          <w:lang w:val="ru-RU"/>
        </w:rPr>
      </w:pPr>
      <w:r w:rsidRPr="00BC7E48">
        <w:rPr>
          <w:lang w:val="ru-RU"/>
        </w:rPr>
        <w:t>1</w:t>
      </w:r>
      <w:r w:rsidRPr="00BC7E48">
        <w:rPr>
          <w:lang w:val="ru-RU"/>
        </w:rPr>
        <w:tab/>
      </w:r>
      <w:r w:rsidRPr="008312D6">
        <w:rPr>
          <w:szCs w:val="24"/>
          <w:lang w:val="ru-RU"/>
        </w:rPr>
        <w:t>Предельные сроки получения расписаний ВЧ радиовещания на следующие сезоны</w:t>
      </w:r>
    </w:p>
    <w:p w14:paraId="35D80A0E" w14:textId="77777777" w:rsidR="00092A3D" w:rsidRPr="008312D6" w:rsidRDefault="00092A3D" w:rsidP="00304C45">
      <w:pPr>
        <w:spacing w:line="240" w:lineRule="auto"/>
        <w:rPr>
          <w:sz w:val="24"/>
          <w:szCs w:val="24"/>
          <w:lang w:val="ru-RU"/>
        </w:rPr>
      </w:pPr>
      <w:r w:rsidRPr="008312D6">
        <w:rPr>
          <w:sz w:val="24"/>
          <w:szCs w:val="24"/>
          <w:lang w:val="ru-RU"/>
        </w:rPr>
        <w:t>В соответствии с положением п. </w:t>
      </w:r>
      <w:r w:rsidRPr="008312D6">
        <w:rPr>
          <w:b/>
          <w:bCs/>
          <w:sz w:val="24"/>
          <w:szCs w:val="24"/>
          <w:lang w:val="ru-RU"/>
        </w:rPr>
        <w:t>12.31</w:t>
      </w:r>
      <w:r w:rsidRPr="008312D6">
        <w:rPr>
          <w:sz w:val="24"/>
          <w:szCs w:val="24"/>
          <w:lang w:val="ru-RU"/>
        </w:rPr>
        <w:t xml:space="preserve"> Регламента радиосвязи (РР) хотел бы сообщить вам, что Бюро радиосвязи установило предельные сроки получения расписаний ВЧРВ на следующие сезоны, как указано в Таблицах 1 и 2 в Приложении 1 к настоящему циркуляру.</w:t>
      </w:r>
    </w:p>
    <w:p w14:paraId="3C068843" w14:textId="77777777" w:rsidR="00092A3D" w:rsidRPr="008312D6" w:rsidRDefault="00092A3D" w:rsidP="00304C45">
      <w:pPr>
        <w:spacing w:line="240" w:lineRule="auto"/>
        <w:rPr>
          <w:spacing w:val="-2"/>
          <w:sz w:val="24"/>
          <w:szCs w:val="24"/>
          <w:lang w:val="ru-RU"/>
        </w:rPr>
      </w:pPr>
      <w:r w:rsidRPr="008312D6">
        <w:rPr>
          <w:spacing w:val="-2"/>
          <w:sz w:val="24"/>
          <w:szCs w:val="24"/>
          <w:lang w:val="ru-RU"/>
        </w:rPr>
        <w:t xml:space="preserve">Заявки должны быть представлены администрациями или уполномоченными организациями, например радиовещательными организациями. В последнем случае администрации, которые еще не информировали Бюро, должны сделать это в письменной форме, указав названия уполномоченных </w:t>
      </w:r>
      <w:r w:rsidRPr="008312D6">
        <w:rPr>
          <w:sz w:val="24"/>
          <w:szCs w:val="24"/>
          <w:lang w:val="ru-RU"/>
        </w:rPr>
        <w:t>организаций</w:t>
      </w:r>
      <w:r w:rsidRPr="008312D6">
        <w:rPr>
          <w:spacing w:val="-2"/>
          <w:sz w:val="24"/>
          <w:szCs w:val="24"/>
          <w:lang w:val="ru-RU"/>
        </w:rPr>
        <w:t xml:space="preserve">, их трехбуквенный код для упрощения идентификации, а также сферу действия разрешений (см. п. </w:t>
      </w:r>
      <w:r w:rsidRPr="008312D6">
        <w:rPr>
          <w:b/>
          <w:bCs/>
          <w:spacing w:val="-2"/>
          <w:sz w:val="24"/>
          <w:szCs w:val="24"/>
          <w:lang w:val="ru-RU"/>
        </w:rPr>
        <w:t>12.1</w:t>
      </w:r>
      <w:r w:rsidRPr="008312D6">
        <w:rPr>
          <w:spacing w:val="-2"/>
          <w:sz w:val="24"/>
          <w:szCs w:val="24"/>
          <w:lang w:val="ru-RU"/>
        </w:rPr>
        <w:t xml:space="preserve"> РР); в противном случае Бюро не будет принимать такие заявки.</w:t>
      </w:r>
    </w:p>
    <w:p w14:paraId="61A64FA0" w14:textId="77777777" w:rsidR="00092A3D" w:rsidRPr="008312D6" w:rsidRDefault="00092A3D" w:rsidP="00304C45">
      <w:pPr>
        <w:spacing w:line="240" w:lineRule="auto"/>
        <w:rPr>
          <w:spacing w:val="-2"/>
          <w:sz w:val="24"/>
          <w:szCs w:val="24"/>
          <w:lang w:val="ru-RU"/>
        </w:rPr>
      </w:pPr>
      <w:r w:rsidRPr="008312D6">
        <w:rPr>
          <w:spacing w:val="-2"/>
          <w:sz w:val="24"/>
          <w:szCs w:val="24"/>
          <w:lang w:val="ru-RU"/>
        </w:rPr>
        <w:t xml:space="preserve">Заявки должны быть составлены </w:t>
      </w:r>
      <w:r w:rsidRPr="008312D6">
        <w:rPr>
          <w:b/>
          <w:spacing w:val="-2"/>
          <w:sz w:val="24"/>
          <w:szCs w:val="24"/>
          <w:lang w:val="ru-RU"/>
        </w:rPr>
        <w:t>только в электронной форме</w:t>
      </w:r>
      <w:r w:rsidRPr="008312D6">
        <w:rPr>
          <w:spacing w:val="-2"/>
          <w:sz w:val="24"/>
          <w:szCs w:val="24"/>
          <w:lang w:val="ru-RU"/>
        </w:rPr>
        <w:t xml:space="preserve"> и представлены через WISFAT (</w:t>
      </w:r>
      <w:hyperlink r:id="rId8" w:history="1">
        <w:r w:rsidRPr="008312D6">
          <w:rPr>
            <w:rStyle w:val="Hyperlink"/>
            <w:spacing w:val="-2"/>
            <w:sz w:val="24"/>
            <w:szCs w:val="24"/>
            <w:lang w:val="ru-RU"/>
          </w:rPr>
          <w:t>https://www.itu.int/en/ITU-R/terrestrial/tpr/Pages/Submission.aspx</w:t>
        </w:r>
      </w:hyperlink>
      <w:r w:rsidRPr="008312D6">
        <w:rPr>
          <w:spacing w:val="-2"/>
          <w:sz w:val="24"/>
          <w:szCs w:val="24"/>
          <w:lang w:val="ru-RU"/>
        </w:rPr>
        <w:t xml:space="preserve">) – веб-интерфейса для представления частотных присвоений / выделений (наземные службы) в соответствии с Циркулярными </w:t>
      </w:r>
      <w:r w:rsidRPr="008312D6">
        <w:rPr>
          <w:sz w:val="24"/>
          <w:szCs w:val="24"/>
          <w:lang w:val="ru-RU"/>
        </w:rPr>
        <w:t>письмами</w:t>
      </w:r>
      <w:r w:rsidRPr="008312D6">
        <w:rPr>
          <w:spacing w:val="-2"/>
          <w:sz w:val="24"/>
          <w:szCs w:val="24"/>
          <w:lang w:val="ru-RU"/>
        </w:rPr>
        <w:t> </w:t>
      </w:r>
      <w:hyperlink r:id="rId9" w:history="1">
        <w:r w:rsidRPr="008312D6">
          <w:rPr>
            <w:rStyle w:val="Hyperlink"/>
            <w:spacing w:val="-2"/>
            <w:sz w:val="24"/>
            <w:szCs w:val="24"/>
            <w:lang w:val="ru-RU"/>
          </w:rPr>
          <w:t>CR/297</w:t>
        </w:r>
      </w:hyperlink>
      <w:r w:rsidRPr="008312D6">
        <w:rPr>
          <w:spacing w:val="-2"/>
          <w:sz w:val="24"/>
          <w:szCs w:val="24"/>
          <w:lang w:val="ru-RU"/>
        </w:rPr>
        <w:t xml:space="preserve"> и </w:t>
      </w:r>
      <w:hyperlink r:id="rId10" w:history="1">
        <w:r w:rsidRPr="008312D6">
          <w:rPr>
            <w:rStyle w:val="Hyperlink"/>
            <w:spacing w:val="-2"/>
            <w:sz w:val="24"/>
            <w:szCs w:val="24"/>
            <w:lang w:val="ru-RU"/>
          </w:rPr>
          <w:t>CR/308</w:t>
        </w:r>
      </w:hyperlink>
      <w:r w:rsidRPr="008312D6">
        <w:rPr>
          <w:spacing w:val="-2"/>
          <w:sz w:val="24"/>
          <w:szCs w:val="24"/>
          <w:lang w:val="ru-RU"/>
        </w:rPr>
        <w:t>.</w:t>
      </w:r>
    </w:p>
    <w:p w14:paraId="44498C6F" w14:textId="77777777" w:rsidR="00092A3D" w:rsidRPr="008312D6" w:rsidRDefault="00092A3D" w:rsidP="00304C45">
      <w:pPr>
        <w:spacing w:line="240" w:lineRule="auto"/>
        <w:rPr>
          <w:color w:val="000000"/>
          <w:sz w:val="24"/>
          <w:szCs w:val="24"/>
          <w:lang w:val="ru-RU"/>
        </w:rPr>
      </w:pPr>
      <w:r w:rsidRPr="008312D6">
        <w:rPr>
          <w:sz w:val="24"/>
          <w:szCs w:val="24"/>
          <w:lang w:val="ru-RU"/>
        </w:rPr>
        <w:t xml:space="preserve">Документ, в котором описан </w:t>
      </w:r>
      <w:r w:rsidRPr="008312D6">
        <w:rPr>
          <w:b/>
          <w:bCs/>
          <w:sz w:val="24"/>
          <w:szCs w:val="24"/>
          <w:lang w:val="ru-RU"/>
        </w:rPr>
        <w:t>формат файла для представления заявок на ВЧРВ</w:t>
      </w:r>
      <w:r w:rsidRPr="008312D6">
        <w:rPr>
          <w:sz w:val="24"/>
          <w:szCs w:val="24"/>
          <w:lang w:val="ru-RU"/>
        </w:rPr>
        <w:t xml:space="preserve"> в соответствии со Статьей </w:t>
      </w:r>
      <w:r w:rsidRPr="008312D6">
        <w:rPr>
          <w:b/>
          <w:bCs/>
          <w:sz w:val="24"/>
          <w:szCs w:val="24"/>
          <w:lang w:val="ru-RU"/>
        </w:rPr>
        <w:t>12</w:t>
      </w:r>
      <w:r w:rsidRPr="008312D6">
        <w:rPr>
          <w:sz w:val="24"/>
          <w:szCs w:val="24"/>
          <w:lang w:val="ru-RU"/>
        </w:rPr>
        <w:t xml:space="preserve"> РР, можно загрузить с веб-страницы: </w:t>
      </w:r>
      <w:hyperlink r:id="rId11" w:anchor="/about" w:history="1">
        <w:r w:rsidRPr="008312D6">
          <w:rPr>
            <w:rStyle w:val="Hyperlink"/>
            <w:sz w:val="24"/>
            <w:szCs w:val="24"/>
            <w:lang w:val="ru-RU"/>
          </w:rPr>
          <w:t>http://www.itu.int/ITU-R/eTerrestrial/eBroadcasting/</w:t>
        </w:r>
        <w:r w:rsidRPr="008312D6">
          <w:rPr>
            <w:rStyle w:val="Hyperlink"/>
            <w:sz w:val="24"/>
            <w:szCs w:val="24"/>
            <w:lang w:val="ru-RU"/>
          </w:rPr>
          <w:br/>
        </w:r>
        <w:proofErr w:type="spellStart"/>
        <w:r w:rsidRPr="008312D6">
          <w:rPr>
            <w:rStyle w:val="Hyperlink"/>
            <w:sz w:val="24"/>
            <w:szCs w:val="24"/>
            <w:lang w:val="ru-RU"/>
          </w:rPr>
          <w:t>eHFBC</w:t>
        </w:r>
        <w:proofErr w:type="spellEnd"/>
        <w:r w:rsidRPr="008312D6">
          <w:rPr>
            <w:rStyle w:val="Hyperlink"/>
            <w:sz w:val="24"/>
            <w:szCs w:val="24"/>
            <w:lang w:val="ru-RU"/>
          </w:rPr>
          <w:t>#/about</w:t>
        </w:r>
      </w:hyperlink>
      <w:r w:rsidRPr="008312D6">
        <w:rPr>
          <w:sz w:val="24"/>
          <w:szCs w:val="24"/>
          <w:lang w:val="ru-RU"/>
        </w:rPr>
        <w:t xml:space="preserve"> (раздел </w:t>
      </w:r>
      <w:proofErr w:type="spellStart"/>
      <w:r w:rsidRPr="008312D6">
        <w:rPr>
          <w:sz w:val="24"/>
          <w:szCs w:val="24"/>
          <w:lang w:val="ru-RU"/>
        </w:rPr>
        <w:t>Notification</w:t>
      </w:r>
      <w:proofErr w:type="spellEnd"/>
      <w:r w:rsidRPr="008312D6">
        <w:rPr>
          <w:sz w:val="24"/>
          <w:szCs w:val="24"/>
          <w:lang w:val="ru-RU"/>
        </w:rPr>
        <w:t>)</w:t>
      </w:r>
      <w:r w:rsidRPr="008312D6">
        <w:rPr>
          <w:color w:val="000000"/>
          <w:sz w:val="24"/>
          <w:szCs w:val="24"/>
          <w:lang w:val="ru-RU"/>
        </w:rPr>
        <w:t>.</w:t>
      </w:r>
    </w:p>
    <w:p w14:paraId="549D59F6" w14:textId="77777777" w:rsidR="00092A3D" w:rsidRPr="008312D6" w:rsidRDefault="00092A3D" w:rsidP="00304C45">
      <w:pPr>
        <w:spacing w:line="240" w:lineRule="auto"/>
        <w:rPr>
          <w:sz w:val="24"/>
          <w:szCs w:val="24"/>
          <w:lang w:val="ru-RU"/>
        </w:rPr>
      </w:pPr>
      <w:r w:rsidRPr="008312D6">
        <w:rPr>
          <w:sz w:val="24"/>
          <w:szCs w:val="24"/>
          <w:lang w:val="ru-RU"/>
        </w:rPr>
        <w:lastRenderedPageBreak/>
        <w:t xml:space="preserve">Предусмотренные даты </w:t>
      </w:r>
      <w:r w:rsidRPr="008312D6">
        <w:rPr>
          <w:color w:val="000000"/>
          <w:sz w:val="24"/>
          <w:szCs w:val="24"/>
          <w:lang w:val="ru-RU"/>
        </w:rPr>
        <w:t>онлайновых публикаций,</w:t>
      </w:r>
      <w:r w:rsidRPr="008312D6">
        <w:rPr>
          <w:sz w:val="24"/>
          <w:szCs w:val="24"/>
          <w:lang w:val="ru-RU"/>
        </w:rPr>
        <w:t xml:space="preserve"> содержащих обновленные расписания, указаны в Приложении 1 вместе с датами, к которым Бюро должно получить обновленные расписания для их объединения в единое расписание.</w:t>
      </w:r>
    </w:p>
    <w:p w14:paraId="348D5AAB" w14:textId="6EEDB11B" w:rsidR="00092A3D" w:rsidRPr="008312D6" w:rsidRDefault="00092A3D" w:rsidP="00304C45">
      <w:pPr>
        <w:tabs>
          <w:tab w:val="clear" w:pos="794"/>
          <w:tab w:val="clear" w:pos="1191"/>
          <w:tab w:val="clear" w:pos="1588"/>
          <w:tab w:val="clear" w:pos="1985"/>
          <w:tab w:val="left" w:pos="6045"/>
        </w:tabs>
        <w:spacing w:line="240" w:lineRule="auto"/>
        <w:rPr>
          <w:sz w:val="24"/>
          <w:szCs w:val="24"/>
          <w:lang w:val="ru-RU"/>
        </w:rPr>
      </w:pPr>
    </w:p>
    <w:p w14:paraId="339111D4" w14:textId="77777777" w:rsidR="00092A3D" w:rsidRPr="008312D6" w:rsidRDefault="00092A3D" w:rsidP="00304C45">
      <w:pPr>
        <w:spacing w:line="240" w:lineRule="auto"/>
        <w:rPr>
          <w:sz w:val="24"/>
          <w:szCs w:val="24"/>
          <w:lang w:val="ru-RU"/>
        </w:rPr>
      </w:pPr>
      <w:r w:rsidRPr="008312D6">
        <w:rPr>
          <w:color w:val="000000"/>
          <w:sz w:val="24"/>
          <w:szCs w:val="24"/>
          <w:lang w:val="ru-RU"/>
        </w:rPr>
        <w:t>Б</w:t>
      </w:r>
      <w:r w:rsidRPr="008312D6">
        <w:rPr>
          <w:sz w:val="24"/>
          <w:szCs w:val="24"/>
          <w:lang w:val="ru-RU"/>
        </w:rPr>
        <w:t>юро хотело бы подчеркнуть, что представление заявок до истечения предельного срока необходимо для получения полного и точного временного расписания, а также проведения анализа совместимости для эффективного процесса координации.</w:t>
      </w:r>
    </w:p>
    <w:p w14:paraId="5F65B53A" w14:textId="77777777" w:rsidR="00092A3D" w:rsidRPr="008312D6" w:rsidRDefault="00092A3D" w:rsidP="00304C45">
      <w:pPr>
        <w:pStyle w:val="Heading1"/>
        <w:spacing w:line="240" w:lineRule="auto"/>
        <w:rPr>
          <w:szCs w:val="24"/>
          <w:lang w:val="ru-RU"/>
        </w:rPr>
      </w:pPr>
      <w:r w:rsidRPr="008312D6">
        <w:rPr>
          <w:szCs w:val="24"/>
          <w:lang w:val="ru-RU"/>
        </w:rPr>
        <w:t>2</w:t>
      </w:r>
      <w:r w:rsidRPr="008312D6">
        <w:rPr>
          <w:szCs w:val="24"/>
          <w:lang w:val="ru-RU"/>
        </w:rPr>
        <w:tab/>
        <w:t>Региональные координационные собрания</w:t>
      </w:r>
    </w:p>
    <w:p w14:paraId="5BE64949" w14:textId="77777777" w:rsidR="00092A3D" w:rsidRPr="008312D6" w:rsidRDefault="00092A3D" w:rsidP="00304C45">
      <w:pPr>
        <w:spacing w:after="120" w:line="240" w:lineRule="auto"/>
        <w:rPr>
          <w:rFonts w:asciiTheme="minorHAnsi" w:hAnsiTheme="minorHAnsi"/>
          <w:sz w:val="24"/>
          <w:szCs w:val="24"/>
          <w:lang w:val="ru-RU"/>
        </w:rPr>
      </w:pPr>
      <w:r w:rsidRPr="008312D6">
        <w:rPr>
          <w:rFonts w:asciiTheme="minorHAnsi" w:hAnsiTheme="minorHAnsi"/>
          <w:sz w:val="24"/>
          <w:szCs w:val="24"/>
          <w:lang w:val="ru-RU"/>
        </w:rPr>
        <w:t>Информацию о предстоящих собраниях региональных координационных групп размещена на веб</w:t>
      </w:r>
      <w:r w:rsidRPr="008312D6">
        <w:rPr>
          <w:rFonts w:asciiTheme="minorHAnsi" w:hAnsiTheme="minorHAnsi"/>
          <w:sz w:val="24"/>
          <w:szCs w:val="24"/>
          <w:lang w:val="ru-RU"/>
        </w:rPr>
        <w:noBreakHyphen/>
        <w:t>странице</w:t>
      </w:r>
      <w:hyperlink r:id="rId12" w:anchor="/about" w:history="1">
        <w:r w:rsidRPr="008312D6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https://www.itu.int/ITU-R/eTerrestrial/eBroadcasting/eHFBC#/about</w:t>
        </w:r>
      </w:hyperlink>
      <w:r w:rsidRPr="008312D6">
        <w:rPr>
          <w:rFonts w:asciiTheme="minorHAnsi" w:hAnsiTheme="minorHAnsi"/>
          <w:sz w:val="24"/>
          <w:szCs w:val="24"/>
          <w:lang w:val="ru-RU"/>
        </w:rPr>
        <w:t>.</w:t>
      </w:r>
    </w:p>
    <w:p w14:paraId="2C965FD8" w14:textId="77777777" w:rsidR="00092A3D" w:rsidRPr="008312D6" w:rsidRDefault="00092A3D" w:rsidP="00304C45">
      <w:pPr>
        <w:keepNext/>
        <w:spacing w:line="240" w:lineRule="auto"/>
        <w:rPr>
          <w:spacing w:val="-4"/>
          <w:sz w:val="24"/>
          <w:szCs w:val="24"/>
          <w:lang w:val="ru-RU"/>
        </w:rPr>
      </w:pPr>
      <w:r w:rsidRPr="008312D6">
        <w:rPr>
          <w:spacing w:val="-4"/>
          <w:sz w:val="24"/>
          <w:szCs w:val="24"/>
          <w:lang w:val="ru-RU"/>
        </w:rPr>
        <w:t xml:space="preserve">В связи с этим обращаем ваше внимание на важность участия в работе региональных координационных групп, </w:t>
      </w:r>
      <w:r w:rsidRPr="008312D6">
        <w:rPr>
          <w:sz w:val="24"/>
          <w:szCs w:val="24"/>
          <w:lang w:val="ru-RU"/>
        </w:rPr>
        <w:t>которые</w:t>
      </w:r>
      <w:r w:rsidRPr="008312D6">
        <w:rPr>
          <w:spacing w:val="-4"/>
          <w:sz w:val="24"/>
          <w:szCs w:val="24"/>
          <w:lang w:val="ru-RU"/>
        </w:rPr>
        <w:t xml:space="preserve"> способствуют двусторонней и многосторонней координации между администрациями и радиовещательными организациями в различных регионах на основе Статьи </w:t>
      </w:r>
      <w:r w:rsidRPr="008312D6">
        <w:rPr>
          <w:b/>
          <w:bCs/>
          <w:spacing w:val="-4"/>
          <w:sz w:val="24"/>
          <w:szCs w:val="24"/>
          <w:lang w:val="ru-RU"/>
        </w:rPr>
        <w:t>12</w:t>
      </w:r>
      <w:r w:rsidRPr="008312D6">
        <w:rPr>
          <w:spacing w:val="-4"/>
          <w:sz w:val="24"/>
          <w:szCs w:val="24"/>
          <w:lang w:val="ru-RU"/>
        </w:rPr>
        <w:t xml:space="preserve"> РР.</w:t>
      </w:r>
    </w:p>
    <w:p w14:paraId="1FE7B1A5" w14:textId="66B61ABC" w:rsidR="00092A3D" w:rsidRPr="008312D6" w:rsidRDefault="00092A3D" w:rsidP="00304C45">
      <w:pPr>
        <w:spacing w:line="240" w:lineRule="auto"/>
        <w:rPr>
          <w:sz w:val="24"/>
          <w:szCs w:val="24"/>
          <w:lang w:val="ru-RU"/>
        </w:rPr>
      </w:pPr>
      <w:r w:rsidRPr="008312D6">
        <w:rPr>
          <w:sz w:val="24"/>
          <w:szCs w:val="24"/>
          <w:lang w:val="ru-RU"/>
        </w:rPr>
        <w:t>Вследствие этого Бюро призывает вашу администрацию и далее участвовать в таких координационных собраниях, которые стали эффективным механизмом решения проблемы перекрывающихся заявок на</w:t>
      </w:r>
      <w:r w:rsidR="00D441D8" w:rsidRPr="008312D6">
        <w:rPr>
          <w:sz w:val="24"/>
          <w:szCs w:val="24"/>
          <w:lang w:val="ru-RU"/>
        </w:rPr>
        <w:t> </w:t>
      </w:r>
      <w:r w:rsidRPr="008312D6">
        <w:rPr>
          <w:sz w:val="24"/>
          <w:szCs w:val="24"/>
          <w:lang w:val="ru-RU"/>
        </w:rPr>
        <w:t>ВЧРВ различных стран и таким образом обеспечивают совместимую работу высокочастотных радиовещательных станций.</w:t>
      </w:r>
    </w:p>
    <w:p w14:paraId="1696C80F" w14:textId="395E1EF9" w:rsidR="00092A3D" w:rsidRPr="008312D6" w:rsidRDefault="00092A3D" w:rsidP="00304C45">
      <w:pPr>
        <w:spacing w:line="240" w:lineRule="auto"/>
        <w:rPr>
          <w:sz w:val="24"/>
          <w:szCs w:val="24"/>
          <w:lang w:val="ru-RU"/>
        </w:rPr>
      </w:pPr>
      <w:r w:rsidRPr="008312D6">
        <w:rPr>
          <w:sz w:val="24"/>
          <w:szCs w:val="24"/>
          <w:lang w:val="ru-RU"/>
        </w:rPr>
        <w:t>Для получения дополнительной информации следует обращаться в региональные координационные</w:t>
      </w:r>
      <w:r w:rsidR="00C43D3C" w:rsidRPr="008312D6">
        <w:rPr>
          <w:sz w:val="24"/>
          <w:szCs w:val="24"/>
        </w:rPr>
        <w:t> </w:t>
      </w:r>
      <w:r w:rsidRPr="008312D6">
        <w:rPr>
          <w:sz w:val="24"/>
          <w:szCs w:val="24"/>
          <w:lang w:val="ru-RU"/>
        </w:rPr>
        <w:t>группы:</w:t>
      </w:r>
    </w:p>
    <w:p w14:paraId="31859502" w14:textId="77777777" w:rsidR="00092A3D" w:rsidRPr="008312D6" w:rsidRDefault="00092A3D" w:rsidP="00304C45">
      <w:pPr>
        <w:pStyle w:val="enumlev1"/>
        <w:spacing w:line="240" w:lineRule="auto"/>
        <w:rPr>
          <w:sz w:val="24"/>
          <w:szCs w:val="24"/>
          <w:lang w:val="ru-RU"/>
        </w:rPr>
      </w:pPr>
      <w:r w:rsidRPr="008312D6">
        <w:rPr>
          <w:sz w:val="24"/>
          <w:szCs w:val="24"/>
          <w:lang w:val="ru-RU"/>
        </w:rPr>
        <w:t>•</w:t>
      </w:r>
      <w:r w:rsidRPr="008312D6">
        <w:rPr>
          <w:sz w:val="24"/>
          <w:szCs w:val="24"/>
          <w:lang w:val="ru-RU"/>
        </w:rPr>
        <w:tab/>
        <w:t xml:space="preserve">Радиовещательный союз арабских государств (РСАГ): </w:t>
      </w:r>
      <w:hyperlink r:id="rId13" w:history="1">
        <w:r w:rsidRPr="008312D6">
          <w:rPr>
            <w:rStyle w:val="Hyperlink"/>
            <w:sz w:val="24"/>
            <w:szCs w:val="24"/>
            <w:lang w:val="ru-RU"/>
          </w:rPr>
          <w:t>https://www.asbu.net</w:t>
        </w:r>
      </w:hyperlink>
      <w:r w:rsidRPr="008312D6">
        <w:rPr>
          <w:sz w:val="24"/>
          <w:szCs w:val="24"/>
          <w:lang w:val="ru-RU"/>
        </w:rPr>
        <w:t>;</w:t>
      </w:r>
    </w:p>
    <w:p w14:paraId="6CB231FC" w14:textId="77777777" w:rsidR="00092A3D" w:rsidRPr="008312D6" w:rsidRDefault="00092A3D" w:rsidP="00304C45">
      <w:pPr>
        <w:pStyle w:val="enumlev1"/>
        <w:spacing w:line="240" w:lineRule="auto"/>
        <w:rPr>
          <w:sz w:val="24"/>
          <w:szCs w:val="24"/>
          <w:lang w:val="ru-RU"/>
        </w:rPr>
      </w:pPr>
      <w:r w:rsidRPr="008312D6">
        <w:rPr>
          <w:sz w:val="24"/>
          <w:szCs w:val="24"/>
          <w:lang w:val="ru-RU"/>
        </w:rPr>
        <w:t>•</w:t>
      </w:r>
      <w:r w:rsidRPr="008312D6">
        <w:rPr>
          <w:sz w:val="24"/>
          <w:szCs w:val="24"/>
          <w:lang w:val="ru-RU"/>
        </w:rPr>
        <w:tab/>
        <w:t xml:space="preserve">Координация радиовещания на высоких частотах Азиатско-Тихоокеанского радиовещательного союза (АТРС-КВЧ): </w:t>
      </w:r>
      <w:hyperlink r:id="rId14" w:history="1">
        <w:r w:rsidRPr="008312D6">
          <w:rPr>
            <w:rStyle w:val="Hyperlink"/>
            <w:sz w:val="24"/>
            <w:szCs w:val="24"/>
            <w:lang w:val="ru-RU"/>
          </w:rPr>
          <w:t>http://www.abu.org.my</w:t>
        </w:r>
      </w:hyperlink>
      <w:r w:rsidRPr="008312D6">
        <w:rPr>
          <w:sz w:val="24"/>
          <w:szCs w:val="24"/>
          <w:lang w:val="ru-RU"/>
        </w:rPr>
        <w:t>;</w:t>
      </w:r>
    </w:p>
    <w:p w14:paraId="0B347C99" w14:textId="77777777" w:rsidR="00092A3D" w:rsidRPr="008312D6" w:rsidRDefault="00092A3D" w:rsidP="00304C45">
      <w:pPr>
        <w:pStyle w:val="enumlev1"/>
        <w:spacing w:line="240" w:lineRule="auto"/>
        <w:rPr>
          <w:sz w:val="24"/>
          <w:szCs w:val="24"/>
          <w:lang w:val="ru-RU"/>
        </w:rPr>
      </w:pPr>
      <w:r w:rsidRPr="008312D6">
        <w:rPr>
          <w:sz w:val="24"/>
          <w:szCs w:val="24"/>
          <w:lang w:val="ru-RU"/>
        </w:rPr>
        <w:t>•</w:t>
      </w:r>
      <w:r w:rsidRPr="008312D6">
        <w:rPr>
          <w:sz w:val="24"/>
          <w:szCs w:val="24"/>
          <w:lang w:val="ru-RU"/>
        </w:rPr>
        <w:tab/>
        <w:t xml:space="preserve">Координационная конференция по высоким частотам (ККВЧ): </w:t>
      </w:r>
      <w:hyperlink r:id="rId15" w:history="1">
        <w:r w:rsidRPr="008312D6">
          <w:rPr>
            <w:rStyle w:val="Hyperlink"/>
            <w:sz w:val="24"/>
            <w:szCs w:val="24"/>
            <w:lang w:val="ru-RU"/>
          </w:rPr>
          <w:t>http://www.hfcc.org</w:t>
        </w:r>
      </w:hyperlink>
      <w:r w:rsidRPr="008312D6">
        <w:rPr>
          <w:sz w:val="24"/>
          <w:szCs w:val="24"/>
          <w:lang w:val="ru-RU"/>
        </w:rPr>
        <w:t>.</w:t>
      </w:r>
    </w:p>
    <w:p w14:paraId="779CAA5B" w14:textId="77777777" w:rsidR="00092A3D" w:rsidRPr="008312D6" w:rsidRDefault="00092A3D" w:rsidP="00304C45">
      <w:pPr>
        <w:pStyle w:val="Heading1"/>
        <w:spacing w:line="240" w:lineRule="auto"/>
        <w:rPr>
          <w:szCs w:val="24"/>
          <w:lang w:val="ru-RU"/>
        </w:rPr>
      </w:pPr>
      <w:r w:rsidRPr="008312D6">
        <w:rPr>
          <w:szCs w:val="24"/>
          <w:lang w:val="ru-RU"/>
        </w:rPr>
        <w:t>3</w:t>
      </w:r>
      <w:r w:rsidRPr="008312D6">
        <w:rPr>
          <w:szCs w:val="24"/>
          <w:lang w:val="ru-RU"/>
        </w:rPr>
        <w:tab/>
        <w:t>Международное радио для оказания помощи при бедствиях (IRDR)</w:t>
      </w:r>
    </w:p>
    <w:p w14:paraId="50406EC7" w14:textId="117EA98A" w:rsidR="00092A3D" w:rsidRPr="008312D6" w:rsidRDefault="00092A3D" w:rsidP="00304C45">
      <w:pPr>
        <w:spacing w:line="240" w:lineRule="auto"/>
        <w:rPr>
          <w:bCs/>
          <w:sz w:val="24"/>
          <w:szCs w:val="24"/>
          <w:lang w:val="ru-RU"/>
        </w:rPr>
      </w:pPr>
      <w:r w:rsidRPr="008312D6">
        <w:rPr>
          <w:sz w:val="24"/>
          <w:szCs w:val="24"/>
          <w:lang w:val="ru-RU"/>
        </w:rPr>
        <w:t xml:space="preserve">В соответствии с Рекомендацией МСЭ-R BS.2107-1 определяются частоты международного радио для оказания помощи при бедствиях (IRDR), которые могут использоваться для высокочастотной (ВЧ) широковещательной передачи в чрезвычайных ситуациях; Бюро рекомендует </w:t>
      </w:r>
      <w:r w:rsidRPr="008312D6">
        <w:rPr>
          <w:bCs/>
          <w:sz w:val="24"/>
          <w:szCs w:val="24"/>
          <w:lang w:val="ru-RU"/>
        </w:rPr>
        <w:t>зарезервировать</w:t>
      </w:r>
      <w:r w:rsidRPr="008312D6">
        <w:rPr>
          <w:color w:val="000000"/>
          <w:sz w:val="24"/>
          <w:szCs w:val="24"/>
          <w:lang w:val="ru-RU"/>
        </w:rPr>
        <w:t xml:space="preserve"> на круглые сутки в течение всего года</w:t>
      </w:r>
      <w:r w:rsidRPr="008312D6">
        <w:rPr>
          <w:bCs/>
          <w:sz w:val="24"/>
          <w:szCs w:val="24"/>
          <w:lang w:val="ru-RU"/>
        </w:rPr>
        <w:t xml:space="preserve"> частоты IRDR, перечисленные в Приложении 2 к настоящему Циркуляру, для широковещательной передачи в чрезвычайных ситуациях в полосах высоких частот</w:t>
      </w:r>
      <w:r w:rsidR="00D441D8" w:rsidRPr="008312D6">
        <w:rPr>
          <w:bCs/>
          <w:sz w:val="24"/>
          <w:szCs w:val="24"/>
          <w:lang w:val="ru-RU"/>
        </w:rPr>
        <w:t> </w:t>
      </w:r>
      <w:r w:rsidRPr="008312D6">
        <w:rPr>
          <w:bCs/>
          <w:sz w:val="24"/>
          <w:szCs w:val="24"/>
          <w:lang w:val="ru-RU"/>
        </w:rPr>
        <w:t>(ВЧ).</w:t>
      </w:r>
    </w:p>
    <w:p w14:paraId="52E69CBC" w14:textId="77777777" w:rsidR="00092A3D" w:rsidRPr="008312D6" w:rsidRDefault="00092A3D" w:rsidP="00304C45">
      <w:pPr>
        <w:pStyle w:val="Heading1"/>
        <w:spacing w:line="240" w:lineRule="auto"/>
        <w:rPr>
          <w:szCs w:val="24"/>
          <w:lang w:val="ru-RU"/>
        </w:rPr>
      </w:pPr>
      <w:r w:rsidRPr="008312D6">
        <w:rPr>
          <w:szCs w:val="24"/>
          <w:lang w:val="ru-RU"/>
        </w:rPr>
        <w:t>4</w:t>
      </w:r>
      <w:r w:rsidRPr="008312D6">
        <w:rPr>
          <w:szCs w:val="24"/>
          <w:lang w:val="ru-RU"/>
        </w:rPr>
        <w:tab/>
        <w:t>Онлайновая публикация и инструменты э-ВЧРВ</w:t>
      </w:r>
    </w:p>
    <w:p w14:paraId="7417CD55" w14:textId="77777777" w:rsidR="00092A3D" w:rsidRPr="008312D6" w:rsidRDefault="00092A3D" w:rsidP="00304C45">
      <w:pPr>
        <w:spacing w:line="240" w:lineRule="auto"/>
        <w:rPr>
          <w:sz w:val="24"/>
          <w:szCs w:val="24"/>
          <w:lang w:val="ru-RU"/>
        </w:rPr>
      </w:pPr>
      <w:r w:rsidRPr="008312D6">
        <w:rPr>
          <w:sz w:val="24"/>
          <w:szCs w:val="24"/>
          <w:lang w:val="ru-RU"/>
        </w:rPr>
        <w:t xml:space="preserve">Расписания ВЧРВ и результаты анализа совместимости являются бесплатными онлайновыми публикациями, которые интегрированы в портал </w:t>
      </w:r>
      <w:proofErr w:type="spellStart"/>
      <w:r w:rsidRPr="008312D6">
        <w:rPr>
          <w:sz w:val="24"/>
          <w:szCs w:val="24"/>
          <w:lang w:val="ru-RU"/>
        </w:rPr>
        <w:t>eTerrestrial</w:t>
      </w:r>
      <w:proofErr w:type="spellEnd"/>
      <w:r w:rsidRPr="008312D6">
        <w:rPr>
          <w:sz w:val="24"/>
          <w:szCs w:val="24"/>
          <w:lang w:val="ru-RU"/>
        </w:rPr>
        <w:t xml:space="preserve"> и доступны по адресу:</w:t>
      </w:r>
      <w:r w:rsidRPr="008312D6">
        <w:rPr>
          <w:color w:val="000000"/>
          <w:sz w:val="24"/>
          <w:szCs w:val="24"/>
          <w:lang w:val="ru-RU"/>
        </w:rPr>
        <w:t xml:space="preserve"> </w:t>
      </w:r>
      <w:hyperlink r:id="rId16" w:anchor="/" w:history="1">
        <w:r w:rsidRPr="008312D6">
          <w:rPr>
            <w:rStyle w:val="Hyperlink"/>
            <w:sz w:val="24"/>
            <w:szCs w:val="24"/>
            <w:lang w:val="ru-RU"/>
          </w:rPr>
          <w:t>https://www.itu.int/ITU-R/eTerrestrial/eBroadcasting/eHFBC#/</w:t>
        </w:r>
      </w:hyperlink>
      <w:r w:rsidRPr="008312D6">
        <w:rPr>
          <w:sz w:val="24"/>
          <w:szCs w:val="24"/>
          <w:lang w:val="ru-RU"/>
        </w:rPr>
        <w:t xml:space="preserve"> (см. Циркулярное письмо</w:t>
      </w:r>
      <w:r w:rsidRPr="008312D6">
        <w:rPr>
          <w:color w:val="000000"/>
          <w:sz w:val="24"/>
          <w:szCs w:val="24"/>
          <w:lang w:val="ru-RU"/>
        </w:rPr>
        <w:t xml:space="preserve"> </w:t>
      </w:r>
      <w:hyperlink r:id="rId17" w:history="1">
        <w:r w:rsidRPr="008312D6">
          <w:rPr>
            <w:rStyle w:val="Hyperlink"/>
            <w:sz w:val="24"/>
            <w:szCs w:val="24"/>
            <w:lang w:val="ru-RU"/>
          </w:rPr>
          <w:t>CR/432</w:t>
        </w:r>
      </w:hyperlink>
      <w:r w:rsidRPr="008312D6">
        <w:rPr>
          <w:sz w:val="24"/>
          <w:szCs w:val="24"/>
          <w:lang w:val="ru-RU"/>
        </w:rPr>
        <w:t>).</w:t>
      </w:r>
    </w:p>
    <w:p w14:paraId="502D2B71" w14:textId="77777777" w:rsidR="00092A3D" w:rsidRPr="00BC7E48" w:rsidRDefault="00092A3D" w:rsidP="00304C45">
      <w:pPr>
        <w:spacing w:line="240" w:lineRule="auto"/>
        <w:rPr>
          <w:lang w:val="ru-RU"/>
        </w:rPr>
      </w:pPr>
      <w:r w:rsidRPr="008312D6">
        <w:rPr>
          <w:sz w:val="24"/>
          <w:szCs w:val="24"/>
          <w:lang w:val="ru-RU"/>
        </w:rPr>
        <w:t xml:space="preserve">Начиная с 1 марта 2025 года для получения доступа к платформе э-ВЧРВ пользователям необходимо будет придерживаться стандартной политики МСЭ в отношении доступа, в </w:t>
      </w:r>
      <w:r w:rsidRPr="008312D6">
        <w:rPr>
          <w:sz w:val="24"/>
          <w:szCs w:val="24"/>
          <w:lang w:val="ru-RU"/>
        </w:rPr>
        <w:lastRenderedPageBreak/>
        <w:t xml:space="preserve">соответствии с которой требуется регистрация в качестве пользователей TIES. Вся информация о регистрации размещена на </w:t>
      </w:r>
      <w:hyperlink r:id="rId18" w:history="1">
        <w:r w:rsidRPr="008312D6">
          <w:rPr>
            <w:rStyle w:val="Hyperlink"/>
            <w:sz w:val="24"/>
            <w:szCs w:val="24"/>
            <w:lang w:val="ru-RU"/>
          </w:rPr>
          <w:t>веб-странице TIES</w:t>
        </w:r>
      </w:hyperlink>
      <w:r w:rsidRPr="008312D6">
        <w:rPr>
          <w:sz w:val="24"/>
          <w:szCs w:val="24"/>
          <w:lang w:val="ru-RU"/>
        </w:rPr>
        <w:t>.</w:t>
      </w:r>
    </w:p>
    <w:p w14:paraId="6FE867BD" w14:textId="433ABE37" w:rsidR="00092A3D" w:rsidRPr="008312D6" w:rsidRDefault="00092A3D" w:rsidP="00304C45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360"/>
        <w:ind w:hanging="720"/>
        <w:contextualSpacing w:val="0"/>
        <w:jc w:val="both"/>
        <w:textAlignment w:val="baseline"/>
        <w:rPr>
          <w:rFonts w:eastAsia="Times New Roman" w:cs="Calibri"/>
          <w:b/>
          <w:sz w:val="24"/>
          <w:szCs w:val="24"/>
          <w:lang w:val="ru-RU" w:eastAsia="en-US"/>
        </w:rPr>
      </w:pPr>
      <w:r w:rsidRPr="008312D6">
        <w:rPr>
          <w:rFonts w:eastAsia="Times New Roman" w:cs="Calibri"/>
          <w:b/>
          <w:sz w:val="24"/>
          <w:szCs w:val="24"/>
          <w:lang w:val="ru-RU" w:eastAsia="en-US"/>
        </w:rPr>
        <w:t>Соответствие РР в отношении необходимой ширины полосы и времени начала/</w:t>
      </w:r>
      <w:r w:rsidR="00D441D8" w:rsidRPr="008312D6">
        <w:rPr>
          <w:rFonts w:eastAsia="Times New Roman" w:cs="Calibri"/>
          <w:b/>
          <w:sz w:val="24"/>
          <w:szCs w:val="24"/>
          <w:lang w:val="ru-RU" w:eastAsia="en-US"/>
        </w:rPr>
        <w:br/>
      </w:r>
      <w:r w:rsidRPr="008312D6">
        <w:rPr>
          <w:rFonts w:eastAsia="Times New Roman" w:cs="Calibri"/>
          <w:b/>
          <w:sz w:val="24"/>
          <w:szCs w:val="24"/>
          <w:lang w:val="ru-RU" w:eastAsia="en-US"/>
        </w:rPr>
        <w:t>окончания радиовещания</w:t>
      </w:r>
    </w:p>
    <w:p w14:paraId="1D66A4DA" w14:textId="77777777" w:rsidR="008312D6" w:rsidRPr="008312D6" w:rsidRDefault="00092A3D" w:rsidP="008312D6">
      <w:pPr>
        <w:pStyle w:val="xelementtoproof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  <w:lang w:val="ru-RU"/>
        </w:rPr>
      </w:pPr>
      <w:r w:rsidRPr="008312D6">
        <w:rPr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В целях содействия эффективному функционированию передач ВЧРВ настоятельно рекомендуем вам сотрудничать в обеспечении соблюдения следующих пунктов:</w:t>
      </w:r>
    </w:p>
    <w:p w14:paraId="62909F1B" w14:textId="0933A5A7" w:rsidR="00092A3D" w:rsidRPr="008312D6" w:rsidRDefault="00092A3D" w:rsidP="008312D6">
      <w:pPr>
        <w:pStyle w:val="ListParagraph"/>
        <w:numPr>
          <w:ilvl w:val="1"/>
          <w:numId w:val="4"/>
        </w:numPr>
        <w:overflowPunct w:val="0"/>
        <w:autoSpaceDE w:val="0"/>
        <w:autoSpaceDN w:val="0"/>
        <w:adjustRightInd w:val="0"/>
        <w:spacing w:before="240" w:after="120"/>
        <w:ind w:left="0" w:firstLine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8312D6">
        <w:rPr>
          <w:rFonts w:asciiTheme="minorHAnsi" w:hAnsiTheme="minorHAnsi" w:cstheme="minorHAnsi"/>
          <w:b/>
          <w:bCs/>
          <w:color w:val="000000"/>
          <w:sz w:val="24"/>
          <w:szCs w:val="24"/>
          <w:lang w:val="ru-RU" w:eastAsia="en-US"/>
        </w:rPr>
        <w:t>Необходимая ширина полосы излучения</w:t>
      </w:r>
    </w:p>
    <w:p w14:paraId="03859FCF" w14:textId="77777777" w:rsidR="00D441D8" w:rsidRPr="008312D6" w:rsidRDefault="00092A3D" w:rsidP="00304C45">
      <w:pPr>
        <w:spacing w:line="240" w:lineRule="auto"/>
        <w:rPr>
          <w:sz w:val="24"/>
          <w:szCs w:val="24"/>
          <w:bdr w:val="none" w:sz="0" w:space="0" w:color="auto" w:frame="1"/>
          <w:lang w:val="ru-RU" w:eastAsia="en-GB"/>
        </w:rPr>
      </w:pPr>
      <w:r w:rsidRPr="008312D6">
        <w:rPr>
          <w:sz w:val="24"/>
          <w:szCs w:val="24"/>
          <w:bdr w:val="none" w:sz="0" w:space="0" w:color="auto" w:frame="1"/>
          <w:lang w:val="ru-RU" w:eastAsia="en-GB"/>
        </w:rPr>
        <w:t>Членам настоятельно рекомендуется строго придерживаться спецификаций, изложенных в ПРИЛОЖЕНИИ 11 к РР и касающихся необходимой ширины полосы излучения, как описано ниже:</w:t>
      </w:r>
    </w:p>
    <w:p w14:paraId="401C2D1A" w14:textId="02FE8984" w:rsidR="00092A3D" w:rsidRPr="008312D6" w:rsidRDefault="00D441D8" w:rsidP="00304C45">
      <w:pPr>
        <w:pStyle w:val="enumlev1"/>
        <w:spacing w:line="240" w:lineRule="auto"/>
        <w:rPr>
          <w:sz w:val="24"/>
          <w:szCs w:val="24"/>
          <w:lang w:val="ru-RU" w:eastAsia="en-GB"/>
        </w:rPr>
      </w:pPr>
      <w:r w:rsidRPr="008312D6">
        <w:rPr>
          <w:sz w:val="24"/>
          <w:szCs w:val="24"/>
          <w:bdr w:val="none" w:sz="0" w:space="0" w:color="auto" w:frame="1"/>
          <w:lang w:val="ru-RU" w:eastAsia="en-GB"/>
        </w:rPr>
        <w:t>•</w:t>
      </w:r>
      <w:r w:rsidRPr="008312D6">
        <w:rPr>
          <w:sz w:val="24"/>
          <w:szCs w:val="24"/>
          <w:bdr w:val="none" w:sz="0" w:space="0" w:color="auto" w:frame="1"/>
          <w:lang w:val="ru-RU" w:eastAsia="en-GB"/>
        </w:rPr>
        <w:tab/>
      </w:r>
      <w:r w:rsidR="00092A3D" w:rsidRPr="008312D6">
        <w:rPr>
          <w:sz w:val="24"/>
          <w:szCs w:val="24"/>
          <w:bdr w:val="none" w:sz="0" w:space="0" w:color="auto" w:frame="1"/>
          <w:lang w:val="ru-RU" w:eastAsia="en-GB"/>
        </w:rPr>
        <w:t>Для систем с двумя боковыми полосами (ДБП) ширина полосы не должна превышать 9 кГц.</w:t>
      </w:r>
    </w:p>
    <w:p w14:paraId="13FB0D46" w14:textId="42338444" w:rsidR="00092A3D" w:rsidRPr="008312D6" w:rsidRDefault="00D441D8" w:rsidP="00304C45">
      <w:pPr>
        <w:pStyle w:val="enumlev1"/>
        <w:spacing w:line="240" w:lineRule="auto"/>
        <w:rPr>
          <w:sz w:val="24"/>
          <w:szCs w:val="24"/>
          <w:lang w:val="ru-RU" w:eastAsia="en-GB"/>
        </w:rPr>
      </w:pPr>
      <w:r w:rsidRPr="008312D6">
        <w:rPr>
          <w:sz w:val="24"/>
          <w:szCs w:val="24"/>
          <w:bdr w:val="none" w:sz="0" w:space="0" w:color="auto" w:frame="1"/>
          <w:lang w:val="ru-RU" w:eastAsia="en-GB"/>
        </w:rPr>
        <w:t>•</w:t>
      </w:r>
      <w:r w:rsidRPr="008312D6">
        <w:rPr>
          <w:sz w:val="24"/>
          <w:szCs w:val="24"/>
          <w:bdr w:val="none" w:sz="0" w:space="0" w:color="auto" w:frame="1"/>
          <w:lang w:val="ru-RU" w:eastAsia="en-GB"/>
        </w:rPr>
        <w:tab/>
      </w:r>
      <w:r w:rsidR="00092A3D" w:rsidRPr="008312D6">
        <w:rPr>
          <w:sz w:val="24"/>
          <w:szCs w:val="24"/>
          <w:bdr w:val="none" w:sz="0" w:space="0" w:color="auto" w:frame="1"/>
          <w:lang w:val="ru-RU" w:eastAsia="en-GB"/>
        </w:rPr>
        <w:t>Для систем с одной боковой полосой (ОБП) ширина полосы не должна превышать 4,5 кГц.</w:t>
      </w:r>
    </w:p>
    <w:p w14:paraId="2138ED34" w14:textId="4D660D61" w:rsidR="00092A3D" w:rsidRPr="008312D6" w:rsidRDefault="00D441D8" w:rsidP="00304C45">
      <w:pPr>
        <w:pStyle w:val="enumlev1"/>
        <w:spacing w:line="240" w:lineRule="auto"/>
        <w:rPr>
          <w:sz w:val="24"/>
          <w:szCs w:val="24"/>
          <w:lang w:val="ru-RU" w:eastAsia="en-GB"/>
        </w:rPr>
      </w:pPr>
      <w:r w:rsidRPr="008312D6">
        <w:rPr>
          <w:sz w:val="24"/>
          <w:szCs w:val="24"/>
          <w:bdr w:val="none" w:sz="0" w:space="0" w:color="auto" w:frame="1"/>
          <w:lang w:val="ru-RU" w:eastAsia="en-GB"/>
        </w:rPr>
        <w:t>•</w:t>
      </w:r>
      <w:r w:rsidRPr="008312D6">
        <w:rPr>
          <w:sz w:val="24"/>
          <w:szCs w:val="24"/>
          <w:bdr w:val="none" w:sz="0" w:space="0" w:color="auto" w:frame="1"/>
          <w:lang w:val="ru-RU" w:eastAsia="en-GB"/>
        </w:rPr>
        <w:tab/>
      </w:r>
      <w:r w:rsidR="00092A3D" w:rsidRPr="008312D6">
        <w:rPr>
          <w:sz w:val="24"/>
          <w:szCs w:val="24"/>
          <w:lang w:val="ru-RU" w:eastAsia="en-GB"/>
        </w:rPr>
        <w:t xml:space="preserve">Ширину полосы излучения с полностью цифровой модуляцией следует поддерживать равной 10 кГц, при этом </w:t>
      </w:r>
      <w:r w:rsidR="00092A3D" w:rsidRPr="008312D6">
        <w:rPr>
          <w:sz w:val="24"/>
          <w:szCs w:val="24"/>
          <w:bdr w:val="none" w:sz="0" w:space="0" w:color="auto" w:frame="1"/>
          <w:lang w:val="ru-RU" w:eastAsia="en-GB"/>
        </w:rPr>
        <w:t>центральная частота излучения должна находиться на месте размещения любой центральной частоты, кратной 5 кГц, в растре каналов, используемых в настоящее время в полосах частот ВЧРВ</w:t>
      </w:r>
      <w:r w:rsidR="00092A3D" w:rsidRPr="008312D6">
        <w:rPr>
          <w:sz w:val="24"/>
          <w:szCs w:val="24"/>
          <w:lang w:val="ru-RU" w:eastAsia="en-GB"/>
        </w:rPr>
        <w:t>.</w:t>
      </w:r>
    </w:p>
    <w:p w14:paraId="1FF0B544" w14:textId="77777777" w:rsidR="00092A3D" w:rsidRPr="008312D6" w:rsidRDefault="00092A3D" w:rsidP="00304C4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ru-RU" w:eastAsia="en-GB"/>
        </w:rPr>
      </w:pPr>
      <w:r w:rsidRPr="008312D6">
        <w:rPr>
          <w:sz w:val="24"/>
          <w:szCs w:val="24"/>
          <w:lang w:val="ru-RU" w:eastAsia="en-GB"/>
        </w:rPr>
        <w:t xml:space="preserve">Подробные спецификации системы приведены в Приложении </w:t>
      </w:r>
      <w:r w:rsidRPr="008312D6">
        <w:rPr>
          <w:b/>
          <w:bCs/>
          <w:sz w:val="24"/>
          <w:szCs w:val="24"/>
          <w:lang w:val="ru-RU" w:eastAsia="en-GB"/>
        </w:rPr>
        <w:t>11</w:t>
      </w:r>
      <w:r w:rsidRPr="008312D6">
        <w:rPr>
          <w:sz w:val="24"/>
          <w:szCs w:val="24"/>
          <w:lang w:val="ru-RU" w:eastAsia="en-GB"/>
        </w:rPr>
        <w:t xml:space="preserve"> РР (</w:t>
      </w:r>
      <w:proofErr w:type="spellStart"/>
      <w:r w:rsidRPr="008312D6">
        <w:rPr>
          <w:sz w:val="24"/>
          <w:szCs w:val="24"/>
          <w:lang w:val="ru-RU" w:eastAsia="en-GB"/>
        </w:rPr>
        <w:t>Пересм</w:t>
      </w:r>
      <w:proofErr w:type="spellEnd"/>
      <w:r w:rsidRPr="008312D6">
        <w:rPr>
          <w:sz w:val="24"/>
          <w:szCs w:val="24"/>
          <w:lang w:val="ru-RU" w:eastAsia="en-GB"/>
        </w:rPr>
        <w:t>. ВКР-19) и Рекомендациях МСЭ-R BS.639 и МСЭ-R BS.1514.</w:t>
      </w:r>
    </w:p>
    <w:p w14:paraId="7066AF37" w14:textId="77777777" w:rsidR="00092A3D" w:rsidRPr="008312D6" w:rsidRDefault="00092A3D" w:rsidP="00304C45">
      <w:pPr>
        <w:pStyle w:val="ListParagraph"/>
        <w:numPr>
          <w:ilvl w:val="1"/>
          <w:numId w:val="4"/>
        </w:numPr>
        <w:overflowPunct w:val="0"/>
        <w:autoSpaceDE w:val="0"/>
        <w:autoSpaceDN w:val="0"/>
        <w:adjustRightInd w:val="0"/>
        <w:spacing w:before="240" w:after="120"/>
        <w:ind w:left="0" w:firstLine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  <w:lang w:val="ru-RU" w:eastAsia="en-US"/>
        </w:rPr>
      </w:pPr>
      <w:r w:rsidRPr="008312D6">
        <w:rPr>
          <w:rFonts w:asciiTheme="minorHAnsi" w:hAnsiTheme="minorHAnsi" w:cstheme="minorHAnsi"/>
          <w:b/>
          <w:bCs/>
          <w:color w:val="000000"/>
          <w:sz w:val="24"/>
          <w:szCs w:val="24"/>
          <w:lang w:val="ru-RU" w:eastAsia="en-US"/>
        </w:rPr>
        <w:t>Время начала и окончания радиовещания</w:t>
      </w:r>
    </w:p>
    <w:p w14:paraId="2E5CD60E" w14:textId="77777777" w:rsidR="00092A3D" w:rsidRPr="008312D6" w:rsidRDefault="00092A3D" w:rsidP="00304C45">
      <w:pPr>
        <w:spacing w:line="240" w:lineRule="auto"/>
        <w:rPr>
          <w:sz w:val="24"/>
          <w:szCs w:val="24"/>
          <w:lang w:val="ru-RU"/>
        </w:rPr>
      </w:pPr>
      <w:r w:rsidRPr="008312D6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ru-RU"/>
        </w:rPr>
        <w:t>Членам настоятельно рекомендуется осуществлять передачи в строгом соответствии с представленными заявками или сообщать точное время радиовещания с учетом периодов прогрева и охлаждения, поскольку могут возникнуть непредвиденные помехи из-за излучений, начинающихся раньше времени начала и окончания радиовещания, указанного в заявке, или превышающих его.</w:t>
      </w:r>
    </w:p>
    <w:p w14:paraId="3A8CA157" w14:textId="77777777" w:rsidR="00092A3D" w:rsidRPr="008312D6" w:rsidRDefault="00092A3D" w:rsidP="00304C45">
      <w:pPr>
        <w:spacing w:line="240" w:lineRule="auto"/>
        <w:rPr>
          <w:sz w:val="24"/>
          <w:szCs w:val="24"/>
          <w:lang w:val="ru-RU"/>
        </w:rPr>
      </w:pPr>
      <w:r w:rsidRPr="008312D6">
        <w:rPr>
          <w:sz w:val="24"/>
          <w:szCs w:val="24"/>
          <w:lang w:val="ru-RU"/>
        </w:rPr>
        <w:t xml:space="preserve">Бюро готово представить вашей администрации любые разъяснения, которые могут потребоваться по вопросам, затронутым в настоящем Циркулярном письме. С любыми просьбами об оказании помощи просим обращаться по адресу: </w:t>
      </w:r>
      <w:hyperlink r:id="rId19" w:history="1">
        <w:r w:rsidRPr="008312D6">
          <w:rPr>
            <w:rStyle w:val="Hyperlink"/>
            <w:sz w:val="24"/>
            <w:szCs w:val="24"/>
            <w:lang w:val="ru-RU"/>
          </w:rPr>
          <w:t>BRMAIL@itu.int</w:t>
        </w:r>
      </w:hyperlink>
      <w:r w:rsidRPr="008312D6">
        <w:rPr>
          <w:sz w:val="24"/>
          <w:szCs w:val="24"/>
          <w:lang w:val="ru-RU"/>
        </w:rPr>
        <w:t>.</w:t>
      </w:r>
    </w:p>
    <w:p w14:paraId="401660AB" w14:textId="77777777" w:rsidR="00092A3D" w:rsidRPr="008312D6" w:rsidRDefault="00092A3D" w:rsidP="00304C45">
      <w:pPr>
        <w:spacing w:before="1080" w:line="240" w:lineRule="auto"/>
        <w:jc w:val="left"/>
        <w:rPr>
          <w:sz w:val="24"/>
          <w:szCs w:val="24"/>
          <w:lang w:val="ru-RU"/>
        </w:rPr>
      </w:pPr>
      <w:r w:rsidRPr="008312D6">
        <w:rPr>
          <w:sz w:val="24"/>
          <w:szCs w:val="24"/>
          <w:lang w:val="ru-RU"/>
        </w:rPr>
        <w:t xml:space="preserve">Марио Маневич </w:t>
      </w:r>
      <w:r w:rsidRPr="008312D6">
        <w:rPr>
          <w:sz w:val="24"/>
          <w:szCs w:val="24"/>
          <w:lang w:val="ru-RU"/>
        </w:rPr>
        <w:br/>
        <w:t>Директор</w:t>
      </w:r>
    </w:p>
    <w:p w14:paraId="358766B3" w14:textId="77777777" w:rsidR="00092A3D" w:rsidRPr="008312D6" w:rsidRDefault="00092A3D" w:rsidP="00304C45">
      <w:pPr>
        <w:spacing w:before="1440" w:line="240" w:lineRule="auto"/>
        <w:rPr>
          <w:sz w:val="18"/>
          <w:szCs w:val="18"/>
          <w:lang w:val="ru-RU" w:eastAsia="zh-CN"/>
        </w:rPr>
      </w:pPr>
      <w:r w:rsidRPr="008312D6">
        <w:rPr>
          <w:rFonts w:cs="Calibri,Bold"/>
          <w:b/>
          <w:bCs/>
          <w:sz w:val="18"/>
          <w:szCs w:val="18"/>
          <w:lang w:val="ru-RU" w:eastAsia="zh-CN"/>
        </w:rPr>
        <w:t>Рассылка</w:t>
      </w:r>
      <w:r w:rsidRPr="008312D6">
        <w:rPr>
          <w:sz w:val="18"/>
          <w:szCs w:val="18"/>
          <w:lang w:val="ru-RU" w:eastAsia="zh-CN"/>
        </w:rPr>
        <w:t>:</w:t>
      </w:r>
    </w:p>
    <w:p w14:paraId="267BAE0E" w14:textId="77777777" w:rsidR="00092A3D" w:rsidRPr="008312D6" w:rsidRDefault="00092A3D" w:rsidP="00092A3D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60"/>
        <w:ind w:left="284" w:hanging="284"/>
        <w:jc w:val="left"/>
        <w:textAlignment w:val="auto"/>
        <w:rPr>
          <w:sz w:val="18"/>
          <w:szCs w:val="18"/>
          <w:lang w:val="ru-RU" w:eastAsia="zh-CN"/>
        </w:rPr>
      </w:pPr>
      <w:r w:rsidRPr="008312D6">
        <w:rPr>
          <w:sz w:val="18"/>
          <w:szCs w:val="18"/>
          <w:lang w:val="ru-RU" w:eastAsia="zh-CN"/>
        </w:rPr>
        <w:t>−</w:t>
      </w:r>
      <w:r w:rsidRPr="008312D6">
        <w:rPr>
          <w:sz w:val="18"/>
          <w:szCs w:val="18"/>
          <w:lang w:val="ru-RU" w:eastAsia="zh-CN"/>
        </w:rPr>
        <w:tab/>
        <w:t>Администрациям Государств – Членов МСЭ</w:t>
      </w:r>
    </w:p>
    <w:p w14:paraId="71D11E6F" w14:textId="77777777" w:rsidR="00092A3D" w:rsidRPr="008312D6" w:rsidRDefault="00092A3D" w:rsidP="00092A3D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ind w:left="284" w:hanging="284"/>
        <w:jc w:val="left"/>
        <w:textAlignment w:val="auto"/>
        <w:rPr>
          <w:sz w:val="18"/>
          <w:szCs w:val="18"/>
          <w:lang w:val="ru-RU" w:eastAsia="zh-CN"/>
        </w:rPr>
      </w:pPr>
      <w:r w:rsidRPr="008312D6">
        <w:rPr>
          <w:sz w:val="18"/>
          <w:szCs w:val="18"/>
          <w:lang w:val="ru-RU" w:eastAsia="zh-CN"/>
        </w:rPr>
        <w:t>−</w:t>
      </w:r>
      <w:r w:rsidRPr="008312D6">
        <w:rPr>
          <w:sz w:val="18"/>
          <w:szCs w:val="18"/>
          <w:lang w:val="ru-RU" w:eastAsia="zh-CN"/>
        </w:rPr>
        <w:tab/>
        <w:t xml:space="preserve">Членам </w:t>
      </w:r>
      <w:proofErr w:type="spellStart"/>
      <w:r w:rsidRPr="008312D6">
        <w:rPr>
          <w:sz w:val="18"/>
          <w:szCs w:val="18"/>
          <w:lang w:val="ru-RU" w:eastAsia="zh-CN"/>
        </w:rPr>
        <w:t>Радиорегламентарного</w:t>
      </w:r>
      <w:proofErr w:type="spellEnd"/>
      <w:r w:rsidRPr="008312D6">
        <w:rPr>
          <w:sz w:val="18"/>
          <w:szCs w:val="18"/>
          <w:lang w:val="ru-RU" w:eastAsia="zh-CN"/>
        </w:rPr>
        <w:t xml:space="preserve"> комитета</w:t>
      </w:r>
    </w:p>
    <w:p w14:paraId="7E896FDF" w14:textId="77777777" w:rsidR="00092A3D" w:rsidRPr="00BC7E48" w:rsidRDefault="00092A3D" w:rsidP="00092A3D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ind w:left="284" w:hanging="284"/>
        <w:jc w:val="left"/>
        <w:textAlignment w:val="auto"/>
        <w:rPr>
          <w:sz w:val="20"/>
          <w:szCs w:val="20"/>
          <w:lang w:val="ru-RU" w:eastAsia="zh-CN"/>
        </w:rPr>
      </w:pPr>
      <w:r w:rsidRPr="00BC7E48">
        <w:rPr>
          <w:lang w:val="ru-RU"/>
        </w:rPr>
        <w:br w:type="page"/>
      </w:r>
    </w:p>
    <w:p w14:paraId="7995BF69" w14:textId="77777777" w:rsidR="00092A3D" w:rsidRPr="00BC7E48" w:rsidRDefault="00092A3D" w:rsidP="00092A3D">
      <w:pPr>
        <w:pStyle w:val="AnnexNo"/>
        <w:rPr>
          <w:lang w:val="ru-RU"/>
        </w:rPr>
      </w:pPr>
      <w:r w:rsidRPr="00BC7E48">
        <w:rPr>
          <w:lang w:val="ru-RU"/>
        </w:rPr>
        <w:lastRenderedPageBreak/>
        <w:t>ПРИЛОЖЕНИЕ 1</w:t>
      </w:r>
    </w:p>
    <w:p w14:paraId="00DD13AA" w14:textId="08EF6FB3" w:rsidR="00092A3D" w:rsidRPr="00BC7E48" w:rsidRDefault="00092A3D" w:rsidP="00D441D8">
      <w:pPr>
        <w:pStyle w:val="TableNoTitle"/>
        <w:rPr>
          <w:lang w:val="ru-RU"/>
        </w:rPr>
      </w:pPr>
      <w:r w:rsidRPr="00BC7E48">
        <w:rPr>
          <w:lang w:val="ru-RU"/>
        </w:rPr>
        <w:t>Таблица 1</w:t>
      </w:r>
      <w:r w:rsidR="00D441D8" w:rsidRPr="00BC7E48">
        <w:rPr>
          <w:lang w:val="ru-RU"/>
        </w:rPr>
        <w:t xml:space="preserve"> </w:t>
      </w:r>
      <w:r w:rsidR="00D441D8" w:rsidRPr="00BC7E48">
        <w:rPr>
          <w:lang w:val="ru-RU"/>
        </w:rPr>
        <w:sym w:font="Symbol" w:char="F02D"/>
      </w:r>
      <w:r w:rsidR="00D441D8" w:rsidRPr="00BC7E48">
        <w:rPr>
          <w:lang w:val="ru-RU"/>
        </w:rPr>
        <w:t xml:space="preserve"> </w:t>
      </w:r>
      <w:r w:rsidRPr="00BC7E48">
        <w:rPr>
          <w:lang w:val="ru-RU"/>
        </w:rPr>
        <w:t>Перечень расписаний и предельные сроки для представлений</w:t>
      </w:r>
      <w:r w:rsidRPr="00BC7E48">
        <w:rPr>
          <w:lang w:val="ru-RU"/>
        </w:rPr>
        <w:br/>
        <w:t>Расписание ВЧРВ – сезон А25 (30 марта 2025 г. – 26 октября 2025 г.)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53"/>
        <w:gridCol w:w="2409"/>
        <w:gridCol w:w="2409"/>
      </w:tblGrid>
      <w:tr w:rsidR="00092A3D" w:rsidRPr="00BC7E48" w14:paraId="44FAB1A3" w14:textId="77777777" w:rsidTr="008C036A">
        <w:trPr>
          <w:trHeight w:val="446"/>
          <w:jc w:val="center"/>
        </w:trPr>
        <w:tc>
          <w:tcPr>
            <w:tcW w:w="704" w:type="dxa"/>
          </w:tcPr>
          <w:p w14:paraId="3C47FF41" w14:textId="77777777" w:rsidR="00092A3D" w:rsidRPr="00BC7E48" w:rsidRDefault="00092A3D" w:rsidP="008C036A">
            <w:pPr>
              <w:pStyle w:val="Tablehead"/>
              <w:rPr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311837AF" w14:textId="77777777" w:rsidR="00092A3D" w:rsidRPr="00BC7E48" w:rsidRDefault="00092A3D" w:rsidP="008C036A">
            <w:pPr>
              <w:pStyle w:val="Tablehead"/>
              <w:rPr>
                <w:lang w:val="ru-RU"/>
              </w:rPr>
            </w:pPr>
            <w:r w:rsidRPr="00BC7E48">
              <w:rPr>
                <w:lang w:val="ru-RU"/>
              </w:rPr>
              <w:t>Название расписания</w:t>
            </w:r>
          </w:p>
        </w:tc>
        <w:tc>
          <w:tcPr>
            <w:tcW w:w="2409" w:type="dxa"/>
            <w:vAlign w:val="center"/>
          </w:tcPr>
          <w:p w14:paraId="091CF611" w14:textId="77777777" w:rsidR="00092A3D" w:rsidRPr="00BC7E48" w:rsidRDefault="00092A3D" w:rsidP="008C036A">
            <w:pPr>
              <w:pStyle w:val="Tablehead"/>
              <w:rPr>
                <w:lang w:val="ru-RU"/>
              </w:rPr>
            </w:pPr>
            <w:r w:rsidRPr="00BC7E48">
              <w:rPr>
                <w:lang w:val="ru-RU"/>
              </w:rPr>
              <w:t>Срок публикации</w:t>
            </w:r>
          </w:p>
        </w:tc>
        <w:tc>
          <w:tcPr>
            <w:tcW w:w="2409" w:type="dxa"/>
            <w:vAlign w:val="center"/>
          </w:tcPr>
          <w:p w14:paraId="37189436" w14:textId="77777777" w:rsidR="00092A3D" w:rsidRPr="00BC7E48" w:rsidRDefault="00092A3D" w:rsidP="008C036A">
            <w:pPr>
              <w:pStyle w:val="Tablehead"/>
              <w:rPr>
                <w:lang w:val="ru-RU"/>
              </w:rPr>
            </w:pPr>
            <w:r w:rsidRPr="00BC7E48">
              <w:rPr>
                <w:lang w:val="ru-RU"/>
              </w:rPr>
              <w:t>Предельные сроки для представлений</w:t>
            </w:r>
          </w:p>
        </w:tc>
      </w:tr>
      <w:tr w:rsidR="00092A3D" w:rsidRPr="00BC7E48" w14:paraId="74DE8A17" w14:textId="77777777" w:rsidTr="00D441D8">
        <w:trPr>
          <w:trHeight w:val="223"/>
          <w:jc w:val="center"/>
        </w:trPr>
        <w:tc>
          <w:tcPr>
            <w:tcW w:w="704" w:type="dxa"/>
          </w:tcPr>
          <w:p w14:paraId="607D81C5" w14:textId="77777777" w:rsidR="00092A3D" w:rsidRPr="00BC7E48" w:rsidRDefault="00092A3D" w:rsidP="00D441D8">
            <w:pPr>
              <w:pStyle w:val="Tabletext"/>
              <w:rPr>
                <w:lang w:val="ru-RU"/>
              </w:rPr>
            </w:pPr>
            <w:r w:rsidRPr="00BC7E48">
              <w:rPr>
                <w:lang w:val="ru-RU"/>
              </w:rPr>
              <w:t>1.1</w:t>
            </w:r>
          </w:p>
        </w:tc>
        <w:tc>
          <w:tcPr>
            <w:tcW w:w="4253" w:type="dxa"/>
          </w:tcPr>
          <w:p w14:paraId="49E84E50" w14:textId="77777777" w:rsidR="00092A3D" w:rsidRPr="00BC7E48" w:rsidRDefault="00092A3D" w:rsidP="00D441D8">
            <w:pPr>
              <w:pStyle w:val="Tabletext"/>
              <w:rPr>
                <w:lang w:val="ru-RU"/>
              </w:rPr>
            </w:pPr>
            <w:r w:rsidRPr="00BC7E48">
              <w:rPr>
                <w:lang w:val="ru-RU"/>
              </w:rPr>
              <w:t>А25 Временное расписание 1 (А25T1)</w:t>
            </w:r>
          </w:p>
        </w:tc>
        <w:tc>
          <w:tcPr>
            <w:tcW w:w="2409" w:type="dxa"/>
          </w:tcPr>
          <w:p w14:paraId="7011348B" w14:textId="77777777" w:rsidR="00092A3D" w:rsidRPr="00BC7E48" w:rsidRDefault="00092A3D" w:rsidP="00D441D8">
            <w:pPr>
              <w:pStyle w:val="Tabletext"/>
              <w:ind w:firstLine="179"/>
              <w:rPr>
                <w:lang w:val="ru-RU"/>
              </w:rPr>
            </w:pPr>
            <w:r w:rsidRPr="00BC7E48">
              <w:rPr>
                <w:lang w:val="ru-RU"/>
              </w:rPr>
              <w:t>конец января 2025 г.</w:t>
            </w:r>
          </w:p>
        </w:tc>
        <w:tc>
          <w:tcPr>
            <w:tcW w:w="2409" w:type="dxa"/>
          </w:tcPr>
          <w:p w14:paraId="5F199E66" w14:textId="77777777" w:rsidR="00092A3D" w:rsidRPr="00BC7E48" w:rsidRDefault="00092A3D" w:rsidP="00D441D8">
            <w:pPr>
              <w:pStyle w:val="Tabletext"/>
              <w:tabs>
                <w:tab w:val="clear" w:pos="284"/>
              </w:tabs>
              <w:ind w:left="171" w:firstLine="8"/>
              <w:rPr>
                <w:szCs w:val="24"/>
                <w:lang w:val="ru-RU"/>
              </w:rPr>
            </w:pPr>
            <w:r w:rsidRPr="00BC7E48">
              <w:rPr>
                <w:szCs w:val="24"/>
                <w:lang w:val="ru-RU"/>
              </w:rPr>
              <w:t xml:space="preserve">19 января </w:t>
            </w:r>
            <w:r w:rsidRPr="00BC7E48">
              <w:rPr>
                <w:lang w:val="ru-RU"/>
              </w:rPr>
              <w:t xml:space="preserve">2025 </w:t>
            </w:r>
            <w:r w:rsidRPr="00BC7E48">
              <w:rPr>
                <w:szCs w:val="24"/>
                <w:lang w:val="ru-RU"/>
              </w:rPr>
              <w:t>г.</w:t>
            </w:r>
            <w:r w:rsidRPr="00BC7E48">
              <w:rPr>
                <w:szCs w:val="24"/>
                <w:lang w:val="ru-RU"/>
              </w:rPr>
              <w:br/>
              <w:t xml:space="preserve">12 января </w:t>
            </w:r>
            <w:r w:rsidRPr="00BC7E48">
              <w:rPr>
                <w:lang w:val="ru-RU"/>
              </w:rPr>
              <w:t xml:space="preserve">2025 </w:t>
            </w:r>
            <w:r w:rsidRPr="00BC7E48">
              <w:rPr>
                <w:szCs w:val="24"/>
                <w:lang w:val="ru-RU"/>
              </w:rPr>
              <w:t>г.*</w:t>
            </w:r>
          </w:p>
        </w:tc>
      </w:tr>
      <w:tr w:rsidR="00092A3D" w:rsidRPr="00BC7E48" w14:paraId="398BABEB" w14:textId="77777777" w:rsidTr="00D441D8">
        <w:trPr>
          <w:trHeight w:val="223"/>
          <w:jc w:val="center"/>
        </w:trPr>
        <w:tc>
          <w:tcPr>
            <w:tcW w:w="704" w:type="dxa"/>
          </w:tcPr>
          <w:p w14:paraId="186488CC" w14:textId="77777777" w:rsidR="00092A3D" w:rsidRPr="00BC7E48" w:rsidRDefault="00092A3D" w:rsidP="00D441D8">
            <w:pPr>
              <w:pStyle w:val="Tabletext"/>
              <w:rPr>
                <w:lang w:val="ru-RU"/>
              </w:rPr>
            </w:pPr>
            <w:r w:rsidRPr="00BC7E48">
              <w:rPr>
                <w:lang w:val="ru-RU"/>
              </w:rPr>
              <w:t>1.2</w:t>
            </w:r>
          </w:p>
        </w:tc>
        <w:tc>
          <w:tcPr>
            <w:tcW w:w="4253" w:type="dxa"/>
          </w:tcPr>
          <w:p w14:paraId="63E0B813" w14:textId="77777777" w:rsidR="00092A3D" w:rsidRPr="00BC7E48" w:rsidRDefault="00092A3D" w:rsidP="00D441D8">
            <w:pPr>
              <w:pStyle w:val="Tabletext"/>
              <w:rPr>
                <w:lang w:val="ru-RU"/>
              </w:rPr>
            </w:pPr>
            <w:r w:rsidRPr="00BC7E48">
              <w:rPr>
                <w:lang w:val="ru-RU"/>
              </w:rPr>
              <w:t>А25 Временное расписание 2 (А25T2)</w:t>
            </w:r>
          </w:p>
        </w:tc>
        <w:tc>
          <w:tcPr>
            <w:tcW w:w="2409" w:type="dxa"/>
          </w:tcPr>
          <w:p w14:paraId="3F02930F" w14:textId="77777777" w:rsidR="00092A3D" w:rsidRPr="00BC7E48" w:rsidRDefault="00092A3D" w:rsidP="00D441D8">
            <w:pPr>
              <w:pStyle w:val="Tabletext"/>
              <w:ind w:firstLine="179"/>
              <w:rPr>
                <w:lang w:val="ru-RU"/>
              </w:rPr>
            </w:pPr>
            <w:r w:rsidRPr="00BC7E48">
              <w:rPr>
                <w:lang w:val="ru-RU"/>
              </w:rPr>
              <w:t>конец февраля 2025 г.</w:t>
            </w:r>
          </w:p>
        </w:tc>
        <w:tc>
          <w:tcPr>
            <w:tcW w:w="2409" w:type="dxa"/>
          </w:tcPr>
          <w:p w14:paraId="60D07E57" w14:textId="77777777" w:rsidR="00092A3D" w:rsidRPr="00BC7E48" w:rsidRDefault="00092A3D" w:rsidP="00D441D8">
            <w:pPr>
              <w:pStyle w:val="Tabletext"/>
              <w:tabs>
                <w:tab w:val="clear" w:pos="284"/>
              </w:tabs>
              <w:ind w:firstLine="179"/>
              <w:rPr>
                <w:szCs w:val="24"/>
                <w:lang w:val="ru-RU"/>
              </w:rPr>
            </w:pPr>
            <w:r w:rsidRPr="00BC7E48">
              <w:rPr>
                <w:szCs w:val="24"/>
                <w:lang w:val="ru-RU"/>
              </w:rPr>
              <w:t>16 февраля</w:t>
            </w:r>
            <w:r w:rsidRPr="00BC7E48">
              <w:rPr>
                <w:lang w:val="ru-RU"/>
              </w:rPr>
              <w:t xml:space="preserve"> 2025 </w:t>
            </w:r>
            <w:r w:rsidRPr="00BC7E48">
              <w:rPr>
                <w:szCs w:val="24"/>
                <w:lang w:val="ru-RU"/>
              </w:rPr>
              <w:t>г.</w:t>
            </w:r>
          </w:p>
        </w:tc>
      </w:tr>
      <w:tr w:rsidR="00092A3D" w:rsidRPr="00BC7E48" w14:paraId="26C50B55" w14:textId="77777777" w:rsidTr="00D441D8">
        <w:trPr>
          <w:trHeight w:val="223"/>
          <w:jc w:val="center"/>
        </w:trPr>
        <w:tc>
          <w:tcPr>
            <w:tcW w:w="704" w:type="dxa"/>
          </w:tcPr>
          <w:p w14:paraId="3E4F27D2" w14:textId="77777777" w:rsidR="00092A3D" w:rsidRPr="00BC7E48" w:rsidRDefault="00092A3D" w:rsidP="00D441D8">
            <w:pPr>
              <w:pStyle w:val="Tabletext"/>
              <w:rPr>
                <w:lang w:val="ru-RU"/>
              </w:rPr>
            </w:pPr>
            <w:r w:rsidRPr="00BC7E48">
              <w:rPr>
                <w:lang w:val="ru-RU"/>
              </w:rPr>
              <w:t>1.3</w:t>
            </w:r>
          </w:p>
        </w:tc>
        <w:tc>
          <w:tcPr>
            <w:tcW w:w="4253" w:type="dxa"/>
          </w:tcPr>
          <w:p w14:paraId="7DB767C5" w14:textId="77777777" w:rsidR="00092A3D" w:rsidRPr="00BC7E48" w:rsidRDefault="00092A3D" w:rsidP="00D441D8">
            <w:pPr>
              <w:pStyle w:val="Tabletext"/>
              <w:rPr>
                <w:lang w:val="ru-RU"/>
              </w:rPr>
            </w:pPr>
            <w:r w:rsidRPr="00BC7E48">
              <w:rPr>
                <w:lang w:val="ru-RU"/>
              </w:rPr>
              <w:t>А25 Расписание 1 (А25S1)</w:t>
            </w:r>
          </w:p>
        </w:tc>
        <w:tc>
          <w:tcPr>
            <w:tcW w:w="2409" w:type="dxa"/>
          </w:tcPr>
          <w:p w14:paraId="0014F186" w14:textId="77777777" w:rsidR="00092A3D" w:rsidRPr="00BC7E48" w:rsidRDefault="00092A3D" w:rsidP="00D441D8">
            <w:pPr>
              <w:pStyle w:val="Tabletext"/>
              <w:ind w:firstLine="179"/>
              <w:rPr>
                <w:lang w:val="ru-RU"/>
              </w:rPr>
            </w:pPr>
            <w:r w:rsidRPr="00BC7E48">
              <w:rPr>
                <w:lang w:val="ru-RU"/>
              </w:rPr>
              <w:t>конец марта 2025 г.</w:t>
            </w:r>
          </w:p>
        </w:tc>
        <w:tc>
          <w:tcPr>
            <w:tcW w:w="2409" w:type="dxa"/>
          </w:tcPr>
          <w:p w14:paraId="3E824605" w14:textId="77777777" w:rsidR="00092A3D" w:rsidRPr="00BC7E48" w:rsidRDefault="00092A3D" w:rsidP="00D441D8">
            <w:pPr>
              <w:pStyle w:val="Tabletext"/>
              <w:tabs>
                <w:tab w:val="clear" w:pos="284"/>
              </w:tabs>
              <w:ind w:firstLine="179"/>
              <w:rPr>
                <w:szCs w:val="24"/>
                <w:lang w:val="ru-RU"/>
              </w:rPr>
            </w:pPr>
            <w:r w:rsidRPr="00BC7E48">
              <w:rPr>
                <w:szCs w:val="24"/>
                <w:lang w:val="ru-RU"/>
              </w:rPr>
              <w:t xml:space="preserve">16 марта </w:t>
            </w:r>
            <w:r w:rsidRPr="00BC7E48">
              <w:rPr>
                <w:lang w:val="ru-RU"/>
              </w:rPr>
              <w:t xml:space="preserve">2025 </w:t>
            </w:r>
            <w:r w:rsidRPr="00BC7E48">
              <w:rPr>
                <w:szCs w:val="24"/>
                <w:lang w:val="ru-RU"/>
              </w:rPr>
              <w:t>г.</w:t>
            </w:r>
          </w:p>
        </w:tc>
      </w:tr>
      <w:tr w:rsidR="00092A3D" w:rsidRPr="00BC7E48" w14:paraId="617F571B" w14:textId="77777777" w:rsidTr="00D441D8">
        <w:trPr>
          <w:trHeight w:val="223"/>
          <w:jc w:val="center"/>
        </w:trPr>
        <w:tc>
          <w:tcPr>
            <w:tcW w:w="704" w:type="dxa"/>
          </w:tcPr>
          <w:p w14:paraId="70507100" w14:textId="77777777" w:rsidR="00092A3D" w:rsidRPr="00BC7E48" w:rsidRDefault="00092A3D" w:rsidP="00D441D8">
            <w:pPr>
              <w:pStyle w:val="Tabletext"/>
              <w:rPr>
                <w:lang w:val="ru-RU"/>
              </w:rPr>
            </w:pPr>
            <w:r w:rsidRPr="00BC7E48">
              <w:rPr>
                <w:lang w:val="ru-RU"/>
              </w:rPr>
              <w:t>1.4</w:t>
            </w:r>
          </w:p>
        </w:tc>
        <w:tc>
          <w:tcPr>
            <w:tcW w:w="4253" w:type="dxa"/>
          </w:tcPr>
          <w:p w14:paraId="590C04E2" w14:textId="77777777" w:rsidR="00092A3D" w:rsidRPr="00BC7E48" w:rsidRDefault="00092A3D" w:rsidP="00D441D8">
            <w:pPr>
              <w:pStyle w:val="Tabletext"/>
              <w:rPr>
                <w:lang w:val="ru-RU"/>
              </w:rPr>
            </w:pPr>
            <w:bookmarkStart w:id="1" w:name="_Hlk86681460"/>
            <w:r w:rsidRPr="00BC7E48">
              <w:rPr>
                <w:lang w:val="ru-RU"/>
              </w:rPr>
              <w:t>А25 Расписание 2 (А25S2)</w:t>
            </w:r>
          </w:p>
        </w:tc>
        <w:tc>
          <w:tcPr>
            <w:tcW w:w="2409" w:type="dxa"/>
          </w:tcPr>
          <w:p w14:paraId="3D2443EB" w14:textId="77777777" w:rsidR="00092A3D" w:rsidRPr="00BC7E48" w:rsidRDefault="00092A3D" w:rsidP="00D441D8">
            <w:pPr>
              <w:pStyle w:val="Tabletext"/>
              <w:ind w:firstLine="179"/>
              <w:rPr>
                <w:lang w:val="ru-RU"/>
              </w:rPr>
            </w:pPr>
            <w:r w:rsidRPr="00BC7E48">
              <w:rPr>
                <w:lang w:val="ru-RU"/>
              </w:rPr>
              <w:t>конец мая 2025 г.</w:t>
            </w:r>
          </w:p>
        </w:tc>
        <w:tc>
          <w:tcPr>
            <w:tcW w:w="2409" w:type="dxa"/>
          </w:tcPr>
          <w:p w14:paraId="334E64D7" w14:textId="77777777" w:rsidR="00092A3D" w:rsidRPr="00BC7E48" w:rsidRDefault="00092A3D" w:rsidP="00D441D8">
            <w:pPr>
              <w:pStyle w:val="Tabletext"/>
              <w:tabs>
                <w:tab w:val="clear" w:pos="284"/>
              </w:tabs>
              <w:ind w:firstLine="179"/>
              <w:rPr>
                <w:szCs w:val="24"/>
                <w:lang w:val="ru-RU"/>
              </w:rPr>
            </w:pPr>
            <w:r w:rsidRPr="00BC7E48">
              <w:rPr>
                <w:szCs w:val="24"/>
                <w:lang w:val="ru-RU"/>
              </w:rPr>
              <w:t>18 мая</w:t>
            </w:r>
            <w:r w:rsidRPr="00BC7E48">
              <w:rPr>
                <w:lang w:val="ru-RU"/>
              </w:rPr>
              <w:t xml:space="preserve"> 2025 </w:t>
            </w:r>
            <w:r w:rsidRPr="00BC7E48">
              <w:rPr>
                <w:szCs w:val="24"/>
                <w:lang w:val="ru-RU"/>
              </w:rPr>
              <w:t>г.</w:t>
            </w:r>
          </w:p>
        </w:tc>
      </w:tr>
      <w:tr w:rsidR="00092A3D" w:rsidRPr="00BC7E48" w14:paraId="5AD89854" w14:textId="77777777" w:rsidTr="00D441D8">
        <w:trPr>
          <w:trHeight w:val="223"/>
          <w:jc w:val="center"/>
        </w:trPr>
        <w:tc>
          <w:tcPr>
            <w:tcW w:w="704" w:type="dxa"/>
          </w:tcPr>
          <w:p w14:paraId="6D3DA031" w14:textId="77777777" w:rsidR="00092A3D" w:rsidRPr="00BC7E48" w:rsidRDefault="00092A3D" w:rsidP="00D441D8">
            <w:pPr>
              <w:pStyle w:val="Tabletext"/>
              <w:rPr>
                <w:lang w:val="ru-RU"/>
              </w:rPr>
            </w:pPr>
            <w:r w:rsidRPr="00BC7E48">
              <w:rPr>
                <w:lang w:val="ru-RU"/>
              </w:rPr>
              <w:t>1.5</w:t>
            </w:r>
          </w:p>
        </w:tc>
        <w:bookmarkEnd w:id="1"/>
        <w:tc>
          <w:tcPr>
            <w:tcW w:w="4253" w:type="dxa"/>
          </w:tcPr>
          <w:p w14:paraId="70375B87" w14:textId="77777777" w:rsidR="00092A3D" w:rsidRPr="00BC7E48" w:rsidRDefault="00092A3D" w:rsidP="00D441D8">
            <w:pPr>
              <w:pStyle w:val="Tabletext"/>
              <w:rPr>
                <w:lang w:val="ru-RU"/>
              </w:rPr>
            </w:pPr>
            <w:r w:rsidRPr="00BC7E48">
              <w:rPr>
                <w:lang w:val="ru-RU"/>
              </w:rPr>
              <w:t>А25 Расписание 3 (А25S3)</w:t>
            </w:r>
          </w:p>
        </w:tc>
        <w:tc>
          <w:tcPr>
            <w:tcW w:w="2409" w:type="dxa"/>
          </w:tcPr>
          <w:p w14:paraId="16BF4142" w14:textId="77777777" w:rsidR="00092A3D" w:rsidRPr="00BC7E48" w:rsidRDefault="00092A3D" w:rsidP="00D441D8">
            <w:pPr>
              <w:pStyle w:val="Tabletext"/>
              <w:ind w:firstLine="179"/>
              <w:rPr>
                <w:lang w:val="ru-RU"/>
              </w:rPr>
            </w:pPr>
            <w:r w:rsidRPr="00BC7E48">
              <w:rPr>
                <w:lang w:val="ru-RU"/>
              </w:rPr>
              <w:t>конец июля 2025 г.</w:t>
            </w:r>
          </w:p>
        </w:tc>
        <w:tc>
          <w:tcPr>
            <w:tcW w:w="2409" w:type="dxa"/>
          </w:tcPr>
          <w:p w14:paraId="42373427" w14:textId="77777777" w:rsidR="00092A3D" w:rsidRPr="00BC7E48" w:rsidRDefault="00092A3D" w:rsidP="00D441D8">
            <w:pPr>
              <w:pStyle w:val="Tabletext"/>
              <w:tabs>
                <w:tab w:val="clear" w:pos="284"/>
              </w:tabs>
              <w:ind w:firstLine="179"/>
              <w:rPr>
                <w:lang w:val="ru-RU"/>
              </w:rPr>
            </w:pPr>
            <w:r w:rsidRPr="00BC7E48">
              <w:rPr>
                <w:lang w:val="ru-RU"/>
              </w:rPr>
              <w:t>20 июля 2025 г.</w:t>
            </w:r>
          </w:p>
        </w:tc>
      </w:tr>
      <w:tr w:rsidR="00092A3D" w:rsidRPr="00BC7E48" w14:paraId="41C6671B" w14:textId="77777777" w:rsidTr="00D441D8">
        <w:trPr>
          <w:trHeight w:val="223"/>
          <w:jc w:val="center"/>
        </w:trPr>
        <w:tc>
          <w:tcPr>
            <w:tcW w:w="704" w:type="dxa"/>
          </w:tcPr>
          <w:p w14:paraId="4258B864" w14:textId="77777777" w:rsidR="00092A3D" w:rsidRPr="00BC7E48" w:rsidRDefault="00092A3D" w:rsidP="00D441D8">
            <w:pPr>
              <w:pStyle w:val="Tabletext"/>
              <w:rPr>
                <w:lang w:val="ru-RU"/>
              </w:rPr>
            </w:pPr>
            <w:r w:rsidRPr="00BC7E48">
              <w:rPr>
                <w:lang w:val="ru-RU"/>
              </w:rPr>
              <w:t>1.6</w:t>
            </w:r>
          </w:p>
        </w:tc>
        <w:tc>
          <w:tcPr>
            <w:tcW w:w="4253" w:type="dxa"/>
          </w:tcPr>
          <w:p w14:paraId="60A6A10E" w14:textId="77777777" w:rsidR="00092A3D" w:rsidRPr="00BC7E48" w:rsidRDefault="00092A3D" w:rsidP="00D441D8">
            <w:pPr>
              <w:pStyle w:val="Tabletext"/>
              <w:rPr>
                <w:lang w:val="ru-RU"/>
              </w:rPr>
            </w:pPr>
            <w:r w:rsidRPr="00BC7E48">
              <w:rPr>
                <w:lang w:val="ru-RU"/>
              </w:rPr>
              <w:t>А25 Окончательное расписание (А25F)</w:t>
            </w:r>
          </w:p>
        </w:tc>
        <w:tc>
          <w:tcPr>
            <w:tcW w:w="2409" w:type="dxa"/>
          </w:tcPr>
          <w:p w14:paraId="737D6FEC" w14:textId="77777777" w:rsidR="00092A3D" w:rsidRPr="00BC7E48" w:rsidRDefault="00092A3D" w:rsidP="00D441D8">
            <w:pPr>
              <w:pStyle w:val="Tabletext"/>
              <w:ind w:firstLine="179"/>
              <w:rPr>
                <w:lang w:val="ru-RU"/>
              </w:rPr>
            </w:pPr>
            <w:r w:rsidRPr="00BC7E48">
              <w:rPr>
                <w:lang w:val="ru-RU"/>
              </w:rPr>
              <w:t>конец ноября 2025 г.</w:t>
            </w:r>
          </w:p>
        </w:tc>
        <w:tc>
          <w:tcPr>
            <w:tcW w:w="2409" w:type="dxa"/>
          </w:tcPr>
          <w:p w14:paraId="2E3BA8C5" w14:textId="77777777" w:rsidR="00092A3D" w:rsidRPr="00BC7E48" w:rsidRDefault="00092A3D" w:rsidP="00D441D8">
            <w:pPr>
              <w:pStyle w:val="Tabletext"/>
              <w:tabs>
                <w:tab w:val="clear" w:pos="284"/>
              </w:tabs>
              <w:ind w:firstLine="179"/>
              <w:rPr>
                <w:lang w:val="ru-RU"/>
              </w:rPr>
            </w:pPr>
            <w:r w:rsidRPr="00BC7E48">
              <w:rPr>
                <w:lang w:val="ru-RU"/>
              </w:rPr>
              <w:t>16 ноября 2025 г.</w:t>
            </w:r>
          </w:p>
        </w:tc>
      </w:tr>
    </w:tbl>
    <w:p w14:paraId="736E52F8" w14:textId="5D8D66D0" w:rsidR="00092A3D" w:rsidRPr="00BC7E48" w:rsidRDefault="00092A3D" w:rsidP="00D441D8">
      <w:pPr>
        <w:pStyle w:val="TableNoTitle"/>
        <w:rPr>
          <w:sz w:val="26"/>
          <w:szCs w:val="26"/>
          <w:lang w:val="ru-RU"/>
        </w:rPr>
      </w:pPr>
      <w:r w:rsidRPr="00BC7E48">
        <w:rPr>
          <w:lang w:val="ru-RU"/>
        </w:rPr>
        <w:t>Таблица 2</w:t>
      </w:r>
      <w:r w:rsidR="00D441D8" w:rsidRPr="00BC7E48">
        <w:rPr>
          <w:lang w:val="ru-RU"/>
        </w:rPr>
        <w:t xml:space="preserve"> </w:t>
      </w:r>
      <w:r w:rsidR="00D441D8" w:rsidRPr="00BC7E48">
        <w:rPr>
          <w:lang w:val="ru-RU"/>
        </w:rPr>
        <w:sym w:font="Symbol" w:char="F02D"/>
      </w:r>
      <w:r w:rsidR="00D441D8" w:rsidRPr="00BC7E48">
        <w:rPr>
          <w:lang w:val="ru-RU"/>
        </w:rPr>
        <w:t xml:space="preserve"> </w:t>
      </w:r>
      <w:r w:rsidRPr="00BC7E48">
        <w:rPr>
          <w:lang w:val="ru-RU"/>
        </w:rPr>
        <w:t>Перечень расписаний и предельные сроки для представлений</w:t>
      </w:r>
      <w:r w:rsidRPr="00BC7E48">
        <w:rPr>
          <w:lang w:val="ru-RU"/>
        </w:rPr>
        <w:br/>
        <w:t>Расписание ВЧРВ – сезон В25 (26 октября 2025 г. – 29 марта 2026 г.)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53"/>
        <w:gridCol w:w="2409"/>
        <w:gridCol w:w="2409"/>
      </w:tblGrid>
      <w:tr w:rsidR="00092A3D" w:rsidRPr="00BC7E48" w14:paraId="7C38F10F" w14:textId="77777777" w:rsidTr="008C036A">
        <w:trPr>
          <w:trHeight w:val="446"/>
          <w:jc w:val="center"/>
        </w:trPr>
        <w:tc>
          <w:tcPr>
            <w:tcW w:w="704" w:type="dxa"/>
          </w:tcPr>
          <w:p w14:paraId="6A71DDF7" w14:textId="77777777" w:rsidR="00092A3D" w:rsidRPr="00BC7E48" w:rsidRDefault="00092A3D" w:rsidP="008C036A">
            <w:pPr>
              <w:pStyle w:val="Tablehead"/>
              <w:rPr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2D5D3FE6" w14:textId="77777777" w:rsidR="00092A3D" w:rsidRPr="00BC7E48" w:rsidRDefault="00092A3D" w:rsidP="008C036A">
            <w:pPr>
              <w:pStyle w:val="Tablehead"/>
              <w:rPr>
                <w:lang w:val="ru-RU"/>
              </w:rPr>
            </w:pPr>
            <w:r w:rsidRPr="00BC7E48">
              <w:rPr>
                <w:lang w:val="ru-RU"/>
              </w:rPr>
              <w:t>Название расписания</w:t>
            </w:r>
          </w:p>
        </w:tc>
        <w:tc>
          <w:tcPr>
            <w:tcW w:w="2409" w:type="dxa"/>
            <w:vAlign w:val="center"/>
          </w:tcPr>
          <w:p w14:paraId="6D6914FF" w14:textId="77777777" w:rsidR="00092A3D" w:rsidRPr="00BC7E48" w:rsidRDefault="00092A3D" w:rsidP="008C036A">
            <w:pPr>
              <w:pStyle w:val="Tablehead"/>
              <w:rPr>
                <w:lang w:val="ru-RU"/>
              </w:rPr>
            </w:pPr>
            <w:r w:rsidRPr="00BC7E48">
              <w:rPr>
                <w:lang w:val="ru-RU"/>
              </w:rPr>
              <w:t>Срок публикации</w:t>
            </w:r>
          </w:p>
        </w:tc>
        <w:tc>
          <w:tcPr>
            <w:tcW w:w="2409" w:type="dxa"/>
            <w:vAlign w:val="center"/>
          </w:tcPr>
          <w:p w14:paraId="73576E8C" w14:textId="77777777" w:rsidR="00092A3D" w:rsidRPr="00BC7E48" w:rsidRDefault="00092A3D" w:rsidP="008C036A">
            <w:pPr>
              <w:pStyle w:val="Tablehead"/>
              <w:rPr>
                <w:lang w:val="ru-RU"/>
              </w:rPr>
            </w:pPr>
            <w:r w:rsidRPr="00BC7E48">
              <w:rPr>
                <w:lang w:val="ru-RU"/>
              </w:rPr>
              <w:t>Предельные сроки для представлений</w:t>
            </w:r>
          </w:p>
        </w:tc>
      </w:tr>
      <w:tr w:rsidR="00092A3D" w:rsidRPr="00BC7E48" w14:paraId="21E80864" w14:textId="77777777" w:rsidTr="00015DCA">
        <w:trPr>
          <w:trHeight w:val="223"/>
          <w:jc w:val="center"/>
        </w:trPr>
        <w:tc>
          <w:tcPr>
            <w:tcW w:w="704" w:type="dxa"/>
          </w:tcPr>
          <w:p w14:paraId="2F84C490" w14:textId="77777777" w:rsidR="00092A3D" w:rsidRPr="00BC7E48" w:rsidRDefault="00092A3D" w:rsidP="00D441D8">
            <w:pPr>
              <w:pStyle w:val="Tabletext"/>
              <w:rPr>
                <w:lang w:val="ru-RU"/>
              </w:rPr>
            </w:pPr>
            <w:r w:rsidRPr="00BC7E48">
              <w:rPr>
                <w:lang w:val="ru-RU"/>
              </w:rPr>
              <w:t>1.1</w:t>
            </w:r>
          </w:p>
        </w:tc>
        <w:tc>
          <w:tcPr>
            <w:tcW w:w="4253" w:type="dxa"/>
          </w:tcPr>
          <w:p w14:paraId="13758263" w14:textId="77777777" w:rsidR="00092A3D" w:rsidRPr="00BC7E48" w:rsidRDefault="00092A3D" w:rsidP="00015DCA">
            <w:pPr>
              <w:pStyle w:val="Tabletext"/>
              <w:rPr>
                <w:lang w:val="ru-RU"/>
              </w:rPr>
            </w:pPr>
            <w:r w:rsidRPr="00BC7E48">
              <w:rPr>
                <w:lang w:val="ru-RU"/>
              </w:rPr>
              <w:t>В25 Временное расписание 1 (В25T1)</w:t>
            </w:r>
          </w:p>
        </w:tc>
        <w:tc>
          <w:tcPr>
            <w:tcW w:w="2409" w:type="dxa"/>
          </w:tcPr>
          <w:p w14:paraId="1E17BAAD" w14:textId="77777777" w:rsidR="00092A3D" w:rsidRPr="00BC7E48" w:rsidRDefault="00092A3D" w:rsidP="00015DCA">
            <w:pPr>
              <w:pStyle w:val="Tabletext"/>
              <w:ind w:firstLine="179"/>
              <w:rPr>
                <w:lang w:val="ru-RU"/>
              </w:rPr>
            </w:pPr>
            <w:r w:rsidRPr="00BC7E48">
              <w:rPr>
                <w:lang w:val="ru-RU"/>
              </w:rPr>
              <w:t>конец августа 2025 г.</w:t>
            </w:r>
          </w:p>
        </w:tc>
        <w:tc>
          <w:tcPr>
            <w:tcW w:w="2409" w:type="dxa"/>
          </w:tcPr>
          <w:p w14:paraId="0F6146DB" w14:textId="77777777" w:rsidR="00092A3D" w:rsidRPr="00BC7E48" w:rsidRDefault="00092A3D" w:rsidP="00015DCA">
            <w:pPr>
              <w:pStyle w:val="Tabletext"/>
              <w:tabs>
                <w:tab w:val="clear" w:pos="284"/>
              </w:tabs>
              <w:ind w:left="171" w:firstLine="8"/>
              <w:rPr>
                <w:szCs w:val="24"/>
                <w:lang w:val="ru-RU"/>
              </w:rPr>
            </w:pPr>
            <w:r w:rsidRPr="00BC7E48">
              <w:rPr>
                <w:szCs w:val="24"/>
                <w:lang w:val="ru-RU"/>
              </w:rPr>
              <w:t>17 августа 2025 г.</w:t>
            </w:r>
            <w:r w:rsidRPr="00BC7E48">
              <w:rPr>
                <w:szCs w:val="24"/>
                <w:lang w:val="ru-RU"/>
              </w:rPr>
              <w:br/>
              <w:t>10 августа 2025 г.*</w:t>
            </w:r>
          </w:p>
        </w:tc>
      </w:tr>
      <w:tr w:rsidR="00092A3D" w:rsidRPr="00BC7E48" w14:paraId="2A8BEC8B" w14:textId="77777777" w:rsidTr="00015DCA">
        <w:trPr>
          <w:trHeight w:val="223"/>
          <w:jc w:val="center"/>
        </w:trPr>
        <w:tc>
          <w:tcPr>
            <w:tcW w:w="704" w:type="dxa"/>
          </w:tcPr>
          <w:p w14:paraId="5D96AD15" w14:textId="77777777" w:rsidR="00092A3D" w:rsidRPr="00BC7E48" w:rsidRDefault="00092A3D" w:rsidP="00D441D8">
            <w:pPr>
              <w:pStyle w:val="Tabletext"/>
              <w:rPr>
                <w:lang w:val="ru-RU"/>
              </w:rPr>
            </w:pPr>
            <w:r w:rsidRPr="00BC7E48">
              <w:rPr>
                <w:lang w:val="ru-RU"/>
              </w:rPr>
              <w:t>1.2</w:t>
            </w:r>
          </w:p>
        </w:tc>
        <w:tc>
          <w:tcPr>
            <w:tcW w:w="4253" w:type="dxa"/>
          </w:tcPr>
          <w:p w14:paraId="787AE6C7" w14:textId="77777777" w:rsidR="00092A3D" w:rsidRPr="00BC7E48" w:rsidRDefault="00092A3D" w:rsidP="00015DCA">
            <w:pPr>
              <w:pStyle w:val="Tabletext"/>
              <w:rPr>
                <w:lang w:val="ru-RU"/>
              </w:rPr>
            </w:pPr>
            <w:r w:rsidRPr="00BC7E48">
              <w:rPr>
                <w:lang w:val="ru-RU"/>
              </w:rPr>
              <w:t>В25 Временное расписание 2 (В25T2)</w:t>
            </w:r>
          </w:p>
        </w:tc>
        <w:tc>
          <w:tcPr>
            <w:tcW w:w="2409" w:type="dxa"/>
          </w:tcPr>
          <w:p w14:paraId="1DF44C91" w14:textId="77777777" w:rsidR="00092A3D" w:rsidRPr="00BC7E48" w:rsidRDefault="00092A3D" w:rsidP="00015DCA">
            <w:pPr>
              <w:pStyle w:val="Tabletext"/>
              <w:ind w:firstLine="179"/>
              <w:rPr>
                <w:lang w:val="ru-RU"/>
              </w:rPr>
            </w:pPr>
            <w:r w:rsidRPr="00BC7E48">
              <w:rPr>
                <w:lang w:val="ru-RU"/>
              </w:rPr>
              <w:t>конец сентября 2025 г.</w:t>
            </w:r>
          </w:p>
        </w:tc>
        <w:tc>
          <w:tcPr>
            <w:tcW w:w="2409" w:type="dxa"/>
          </w:tcPr>
          <w:p w14:paraId="402A1C49" w14:textId="77777777" w:rsidR="00092A3D" w:rsidRPr="00BC7E48" w:rsidRDefault="00092A3D" w:rsidP="00015DCA">
            <w:pPr>
              <w:pStyle w:val="Tabletext"/>
              <w:tabs>
                <w:tab w:val="clear" w:pos="284"/>
              </w:tabs>
              <w:ind w:left="171" w:firstLine="8"/>
              <w:rPr>
                <w:szCs w:val="24"/>
                <w:lang w:val="ru-RU"/>
              </w:rPr>
            </w:pPr>
            <w:r w:rsidRPr="00BC7E48">
              <w:rPr>
                <w:szCs w:val="24"/>
                <w:lang w:val="ru-RU"/>
              </w:rPr>
              <w:t>14 сентября 2025 г.</w:t>
            </w:r>
          </w:p>
        </w:tc>
      </w:tr>
      <w:tr w:rsidR="00092A3D" w:rsidRPr="00BC7E48" w14:paraId="4C0E5B6F" w14:textId="77777777" w:rsidTr="00015DCA">
        <w:trPr>
          <w:trHeight w:val="223"/>
          <w:jc w:val="center"/>
        </w:trPr>
        <w:tc>
          <w:tcPr>
            <w:tcW w:w="704" w:type="dxa"/>
          </w:tcPr>
          <w:p w14:paraId="54FE6A09" w14:textId="77777777" w:rsidR="00092A3D" w:rsidRPr="00BC7E48" w:rsidRDefault="00092A3D" w:rsidP="00D441D8">
            <w:pPr>
              <w:pStyle w:val="Tabletext"/>
              <w:rPr>
                <w:lang w:val="ru-RU"/>
              </w:rPr>
            </w:pPr>
            <w:r w:rsidRPr="00BC7E48">
              <w:rPr>
                <w:lang w:val="ru-RU"/>
              </w:rPr>
              <w:t>1.3</w:t>
            </w:r>
          </w:p>
        </w:tc>
        <w:tc>
          <w:tcPr>
            <w:tcW w:w="4253" w:type="dxa"/>
          </w:tcPr>
          <w:p w14:paraId="3F36B76F" w14:textId="77777777" w:rsidR="00092A3D" w:rsidRPr="00BC7E48" w:rsidRDefault="00092A3D" w:rsidP="00015DCA">
            <w:pPr>
              <w:pStyle w:val="Tabletext"/>
              <w:rPr>
                <w:lang w:val="ru-RU"/>
              </w:rPr>
            </w:pPr>
            <w:r w:rsidRPr="00BC7E48">
              <w:rPr>
                <w:lang w:val="ru-RU"/>
              </w:rPr>
              <w:t>В25 Расписание 1 (В25S1)</w:t>
            </w:r>
          </w:p>
        </w:tc>
        <w:tc>
          <w:tcPr>
            <w:tcW w:w="2409" w:type="dxa"/>
          </w:tcPr>
          <w:p w14:paraId="3127E0D6" w14:textId="77777777" w:rsidR="00092A3D" w:rsidRPr="00BC7E48" w:rsidRDefault="00092A3D" w:rsidP="00015DCA">
            <w:pPr>
              <w:pStyle w:val="Tabletext"/>
              <w:ind w:firstLine="179"/>
              <w:rPr>
                <w:lang w:val="ru-RU"/>
              </w:rPr>
            </w:pPr>
            <w:r w:rsidRPr="00BC7E48">
              <w:rPr>
                <w:lang w:val="ru-RU"/>
              </w:rPr>
              <w:t>конец октября 2025 г.</w:t>
            </w:r>
          </w:p>
        </w:tc>
        <w:tc>
          <w:tcPr>
            <w:tcW w:w="2409" w:type="dxa"/>
          </w:tcPr>
          <w:p w14:paraId="61E93E78" w14:textId="77777777" w:rsidR="00092A3D" w:rsidRPr="00BC7E48" w:rsidRDefault="00092A3D" w:rsidP="00015DCA">
            <w:pPr>
              <w:pStyle w:val="Tabletext"/>
              <w:tabs>
                <w:tab w:val="clear" w:pos="284"/>
              </w:tabs>
              <w:ind w:left="171" w:firstLine="8"/>
              <w:rPr>
                <w:szCs w:val="24"/>
                <w:lang w:val="ru-RU"/>
              </w:rPr>
            </w:pPr>
            <w:r w:rsidRPr="00BC7E48">
              <w:rPr>
                <w:szCs w:val="24"/>
                <w:lang w:val="ru-RU"/>
              </w:rPr>
              <w:t>19 октября 2025 г.</w:t>
            </w:r>
          </w:p>
        </w:tc>
      </w:tr>
      <w:tr w:rsidR="00092A3D" w:rsidRPr="00BC7E48" w14:paraId="263E1EC5" w14:textId="77777777" w:rsidTr="00015DCA">
        <w:trPr>
          <w:trHeight w:val="223"/>
          <w:jc w:val="center"/>
        </w:trPr>
        <w:tc>
          <w:tcPr>
            <w:tcW w:w="704" w:type="dxa"/>
          </w:tcPr>
          <w:p w14:paraId="5DD682FF" w14:textId="77777777" w:rsidR="00092A3D" w:rsidRPr="00BC7E48" w:rsidRDefault="00092A3D" w:rsidP="00D441D8">
            <w:pPr>
              <w:pStyle w:val="Tabletext"/>
              <w:rPr>
                <w:lang w:val="ru-RU"/>
              </w:rPr>
            </w:pPr>
            <w:r w:rsidRPr="00BC7E48">
              <w:rPr>
                <w:lang w:val="ru-RU"/>
              </w:rPr>
              <w:t>1.4</w:t>
            </w:r>
          </w:p>
        </w:tc>
        <w:tc>
          <w:tcPr>
            <w:tcW w:w="4253" w:type="dxa"/>
          </w:tcPr>
          <w:p w14:paraId="096C4A08" w14:textId="77777777" w:rsidR="00092A3D" w:rsidRPr="00BC7E48" w:rsidRDefault="00092A3D" w:rsidP="00015DCA">
            <w:pPr>
              <w:pStyle w:val="Tabletext"/>
              <w:rPr>
                <w:lang w:val="ru-RU"/>
              </w:rPr>
            </w:pPr>
            <w:r w:rsidRPr="00BC7E48">
              <w:rPr>
                <w:lang w:val="ru-RU"/>
              </w:rPr>
              <w:t>В25 Расписание 2 (В25S2)</w:t>
            </w:r>
          </w:p>
        </w:tc>
        <w:tc>
          <w:tcPr>
            <w:tcW w:w="2409" w:type="dxa"/>
          </w:tcPr>
          <w:p w14:paraId="1A60BCC5" w14:textId="77777777" w:rsidR="00092A3D" w:rsidRPr="00BC7E48" w:rsidRDefault="00092A3D" w:rsidP="00015DCA">
            <w:pPr>
              <w:pStyle w:val="Tabletext"/>
              <w:ind w:firstLine="179"/>
              <w:rPr>
                <w:lang w:val="ru-RU"/>
              </w:rPr>
            </w:pPr>
            <w:r w:rsidRPr="00BC7E48">
              <w:rPr>
                <w:lang w:val="ru-RU"/>
              </w:rPr>
              <w:t>конец декабря 2025 г.</w:t>
            </w:r>
          </w:p>
        </w:tc>
        <w:tc>
          <w:tcPr>
            <w:tcW w:w="2409" w:type="dxa"/>
          </w:tcPr>
          <w:p w14:paraId="0C369D53" w14:textId="77777777" w:rsidR="00092A3D" w:rsidRPr="00BC7E48" w:rsidRDefault="00092A3D" w:rsidP="00015DCA">
            <w:pPr>
              <w:pStyle w:val="Tabletext"/>
              <w:tabs>
                <w:tab w:val="clear" w:pos="284"/>
              </w:tabs>
              <w:ind w:left="171" w:firstLine="8"/>
              <w:rPr>
                <w:szCs w:val="24"/>
                <w:lang w:val="ru-RU"/>
              </w:rPr>
            </w:pPr>
            <w:r w:rsidRPr="00BC7E48">
              <w:rPr>
                <w:szCs w:val="24"/>
                <w:lang w:val="ru-RU"/>
              </w:rPr>
              <w:t>14 декабря 2025 г.</w:t>
            </w:r>
          </w:p>
        </w:tc>
      </w:tr>
      <w:tr w:rsidR="00092A3D" w:rsidRPr="00BC7E48" w14:paraId="5239285D" w14:textId="77777777" w:rsidTr="00015DCA">
        <w:trPr>
          <w:trHeight w:val="223"/>
          <w:jc w:val="center"/>
        </w:trPr>
        <w:tc>
          <w:tcPr>
            <w:tcW w:w="704" w:type="dxa"/>
          </w:tcPr>
          <w:p w14:paraId="382F2616" w14:textId="77777777" w:rsidR="00092A3D" w:rsidRPr="00BC7E48" w:rsidRDefault="00092A3D" w:rsidP="00D441D8">
            <w:pPr>
              <w:pStyle w:val="Tabletext"/>
              <w:rPr>
                <w:lang w:val="ru-RU"/>
              </w:rPr>
            </w:pPr>
            <w:r w:rsidRPr="00BC7E48">
              <w:rPr>
                <w:lang w:val="ru-RU"/>
              </w:rPr>
              <w:t>1.5</w:t>
            </w:r>
          </w:p>
        </w:tc>
        <w:tc>
          <w:tcPr>
            <w:tcW w:w="4253" w:type="dxa"/>
          </w:tcPr>
          <w:p w14:paraId="03D4EE84" w14:textId="77777777" w:rsidR="00092A3D" w:rsidRPr="00BC7E48" w:rsidRDefault="00092A3D" w:rsidP="00015DCA">
            <w:pPr>
              <w:pStyle w:val="Tabletext"/>
              <w:rPr>
                <w:lang w:val="ru-RU"/>
              </w:rPr>
            </w:pPr>
            <w:r w:rsidRPr="00BC7E48">
              <w:rPr>
                <w:lang w:val="ru-RU"/>
              </w:rPr>
              <w:t>В25 Окончательное расписание (В25F)</w:t>
            </w:r>
          </w:p>
        </w:tc>
        <w:tc>
          <w:tcPr>
            <w:tcW w:w="2409" w:type="dxa"/>
          </w:tcPr>
          <w:p w14:paraId="1ACEED3C" w14:textId="77777777" w:rsidR="00092A3D" w:rsidRPr="00BC7E48" w:rsidRDefault="00092A3D" w:rsidP="00015DCA">
            <w:pPr>
              <w:pStyle w:val="Tabletext"/>
              <w:ind w:firstLine="179"/>
              <w:rPr>
                <w:lang w:val="ru-RU"/>
              </w:rPr>
            </w:pPr>
            <w:r w:rsidRPr="00BC7E48">
              <w:rPr>
                <w:lang w:val="ru-RU"/>
              </w:rPr>
              <w:t>конец апреля 2026 г.</w:t>
            </w:r>
          </w:p>
        </w:tc>
        <w:tc>
          <w:tcPr>
            <w:tcW w:w="2409" w:type="dxa"/>
          </w:tcPr>
          <w:p w14:paraId="0F6FE1E1" w14:textId="77777777" w:rsidR="00092A3D" w:rsidRPr="00BC7E48" w:rsidRDefault="00092A3D" w:rsidP="00015DCA">
            <w:pPr>
              <w:pStyle w:val="Tabletext"/>
              <w:tabs>
                <w:tab w:val="clear" w:pos="284"/>
              </w:tabs>
              <w:ind w:left="171" w:firstLine="8"/>
              <w:rPr>
                <w:szCs w:val="24"/>
                <w:lang w:val="ru-RU"/>
              </w:rPr>
            </w:pPr>
            <w:r w:rsidRPr="00BC7E48">
              <w:rPr>
                <w:szCs w:val="24"/>
                <w:lang w:val="ru-RU"/>
              </w:rPr>
              <w:t>19 апреля 2026 г.</w:t>
            </w:r>
          </w:p>
        </w:tc>
      </w:tr>
    </w:tbl>
    <w:p w14:paraId="75CE5764" w14:textId="77777777" w:rsidR="00092A3D" w:rsidRPr="00BC7E48" w:rsidRDefault="00092A3D" w:rsidP="00092A3D">
      <w:pPr>
        <w:ind w:left="284" w:hanging="284"/>
        <w:rPr>
          <w:sz w:val="20"/>
          <w:szCs w:val="20"/>
          <w:lang w:val="ru-RU"/>
        </w:rPr>
      </w:pPr>
      <w:r w:rsidRPr="00BC7E48">
        <w:rPr>
          <w:sz w:val="20"/>
          <w:szCs w:val="20"/>
          <w:lang w:val="ru-RU"/>
        </w:rPr>
        <w:t>*</w:t>
      </w:r>
      <w:r w:rsidRPr="00BC7E48">
        <w:rPr>
          <w:sz w:val="20"/>
          <w:szCs w:val="20"/>
          <w:lang w:val="ru-RU"/>
        </w:rPr>
        <w:tab/>
        <w:t xml:space="preserve">Для </w:t>
      </w:r>
      <w:proofErr w:type="gramStart"/>
      <w:r w:rsidRPr="00BC7E48">
        <w:rPr>
          <w:sz w:val="20"/>
          <w:szCs w:val="20"/>
          <w:lang w:val="ru-RU"/>
        </w:rPr>
        <w:t>того</w:t>
      </w:r>
      <w:proofErr w:type="gramEnd"/>
      <w:r w:rsidRPr="00BC7E48">
        <w:rPr>
          <w:sz w:val="20"/>
          <w:szCs w:val="20"/>
          <w:lang w:val="ru-RU"/>
        </w:rPr>
        <w:t xml:space="preserve"> чтобы составить первое временное расписание (A25T1/B25T1) и опубликовать его за два месяца до даты его введения (п. </w:t>
      </w:r>
      <w:r w:rsidRPr="00BC7E48">
        <w:rPr>
          <w:b/>
          <w:bCs/>
          <w:sz w:val="20"/>
          <w:szCs w:val="20"/>
          <w:lang w:val="ru-RU"/>
        </w:rPr>
        <w:t>12.34</w:t>
      </w:r>
      <w:r w:rsidRPr="00BC7E48">
        <w:rPr>
          <w:sz w:val="20"/>
          <w:szCs w:val="20"/>
          <w:lang w:val="ru-RU"/>
        </w:rPr>
        <w:t xml:space="preserve"> РР), настоятельно призываем администрации и уполномоченные организации представить свои временные расписания за неделю </w:t>
      </w:r>
      <w:r w:rsidRPr="00BC7E48">
        <w:rPr>
          <w:b/>
          <w:bCs/>
          <w:sz w:val="20"/>
          <w:szCs w:val="20"/>
          <w:lang w:val="ru-RU"/>
        </w:rPr>
        <w:t>до истечения предельного срока</w:t>
      </w:r>
      <w:r w:rsidRPr="00BC7E48">
        <w:rPr>
          <w:sz w:val="20"/>
          <w:szCs w:val="20"/>
          <w:lang w:val="ru-RU"/>
        </w:rPr>
        <w:t>.</w:t>
      </w:r>
    </w:p>
    <w:p w14:paraId="07FB8ED8" w14:textId="77777777" w:rsidR="00092A3D" w:rsidRPr="00BC7E48" w:rsidRDefault="00092A3D" w:rsidP="00092A3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ru-RU"/>
        </w:rPr>
      </w:pPr>
      <w:r w:rsidRPr="00BC7E48">
        <w:rPr>
          <w:b/>
          <w:bCs/>
          <w:lang w:val="ru-RU"/>
        </w:rPr>
        <w:br w:type="page"/>
      </w:r>
    </w:p>
    <w:p w14:paraId="58A39D27" w14:textId="77777777" w:rsidR="00092A3D" w:rsidRPr="00BC7E48" w:rsidRDefault="00092A3D" w:rsidP="00092A3D">
      <w:pPr>
        <w:pStyle w:val="AnnexNo"/>
        <w:rPr>
          <w:lang w:val="ru-RU"/>
        </w:rPr>
      </w:pPr>
      <w:bookmarkStart w:id="2" w:name="_Hlk117515571"/>
      <w:r w:rsidRPr="00BC7E48">
        <w:rPr>
          <w:lang w:val="ru-RU"/>
        </w:rPr>
        <w:lastRenderedPageBreak/>
        <w:t>ПРИЛОЖЕНИЕ 2</w:t>
      </w:r>
    </w:p>
    <w:p w14:paraId="17D0D336" w14:textId="77777777" w:rsidR="00092A3D" w:rsidRPr="00BC7E48" w:rsidRDefault="00092A3D" w:rsidP="00092A3D">
      <w:pPr>
        <w:pStyle w:val="AnnexNoTitle"/>
        <w:spacing w:before="240"/>
        <w:rPr>
          <w:sz w:val="26"/>
          <w:szCs w:val="26"/>
          <w:lang w:val="ru-RU"/>
        </w:rPr>
      </w:pPr>
      <w:r w:rsidRPr="00BC7E48">
        <w:rPr>
          <w:rFonts w:asciiTheme="minorHAnsi" w:hAnsiTheme="minorHAnsi" w:cstheme="minorHAnsi"/>
          <w:sz w:val="26"/>
          <w:szCs w:val="26"/>
          <w:lang w:val="ru-RU"/>
        </w:rPr>
        <w:t xml:space="preserve">Частоты IRDR </w:t>
      </w:r>
      <w:r w:rsidRPr="00BC7E48">
        <w:rPr>
          <w:sz w:val="26"/>
          <w:szCs w:val="26"/>
          <w:lang w:val="ru-RU"/>
        </w:rPr>
        <w:t xml:space="preserve">для широковещательной передачи в чрезвычайных ситуациях </w:t>
      </w:r>
      <w:r w:rsidRPr="00BC7E48">
        <w:rPr>
          <w:sz w:val="26"/>
          <w:szCs w:val="26"/>
          <w:lang w:val="ru-RU"/>
        </w:rPr>
        <w:br/>
        <w:t>в полосах высоких частот (ВЧ)</w:t>
      </w:r>
    </w:p>
    <w:tbl>
      <w:tblPr>
        <w:tblStyle w:val="TableGrid"/>
        <w:tblW w:w="5036" w:type="dxa"/>
        <w:jc w:val="center"/>
        <w:tblLayout w:type="fixed"/>
        <w:tblLook w:val="04A0" w:firstRow="1" w:lastRow="0" w:firstColumn="1" w:lastColumn="0" w:noHBand="0" w:noVBand="1"/>
      </w:tblPr>
      <w:tblGrid>
        <w:gridCol w:w="2318"/>
        <w:gridCol w:w="2718"/>
      </w:tblGrid>
      <w:tr w:rsidR="00092A3D" w:rsidRPr="00BC7E48" w14:paraId="4349A422" w14:textId="77777777" w:rsidTr="008C036A">
        <w:trPr>
          <w:jc w:val="center"/>
        </w:trPr>
        <w:tc>
          <w:tcPr>
            <w:tcW w:w="2318" w:type="dxa"/>
            <w:vAlign w:val="center"/>
          </w:tcPr>
          <w:bookmarkEnd w:id="2"/>
          <w:p w14:paraId="414383A0" w14:textId="77777777" w:rsidR="00092A3D" w:rsidRPr="00BC7E48" w:rsidRDefault="00092A3D" w:rsidP="008C036A">
            <w:pPr>
              <w:pStyle w:val="Tablehead"/>
              <w:rPr>
                <w:lang w:val="ru-RU"/>
              </w:rPr>
            </w:pPr>
            <w:r w:rsidRPr="00BC7E48">
              <w:rPr>
                <w:lang w:val="ru-RU"/>
              </w:rPr>
              <w:t>Диапазон (МГц)</w:t>
            </w:r>
          </w:p>
        </w:tc>
        <w:tc>
          <w:tcPr>
            <w:tcW w:w="2718" w:type="dxa"/>
            <w:vAlign w:val="center"/>
          </w:tcPr>
          <w:p w14:paraId="561D7621" w14:textId="77777777" w:rsidR="00092A3D" w:rsidRPr="00BC7E48" w:rsidRDefault="00092A3D" w:rsidP="008C036A">
            <w:pPr>
              <w:pStyle w:val="Tablehead"/>
              <w:rPr>
                <w:lang w:val="ru-RU"/>
              </w:rPr>
            </w:pPr>
            <w:r w:rsidRPr="00BC7E48">
              <w:rPr>
                <w:lang w:val="ru-RU"/>
              </w:rPr>
              <w:t>Частота IRDR (кГц)</w:t>
            </w:r>
            <w:r w:rsidRPr="00BC7E48">
              <w:rPr>
                <w:rStyle w:val="FootnoteReference"/>
                <w:b w:val="0"/>
                <w:bCs/>
                <w:lang w:val="ru-RU"/>
              </w:rPr>
              <w:footnoteReference w:customMarkFollows="1" w:id="1"/>
              <w:t>1</w:t>
            </w:r>
          </w:p>
        </w:tc>
      </w:tr>
      <w:tr w:rsidR="00092A3D" w:rsidRPr="00BC7E48" w14:paraId="225F5D68" w14:textId="77777777" w:rsidTr="008C036A">
        <w:trPr>
          <w:jc w:val="center"/>
        </w:trPr>
        <w:tc>
          <w:tcPr>
            <w:tcW w:w="2318" w:type="dxa"/>
          </w:tcPr>
          <w:p w14:paraId="7B2A8583" w14:textId="77777777" w:rsidR="00092A3D" w:rsidRPr="00BC7E48" w:rsidRDefault="00092A3D" w:rsidP="008C036A">
            <w:pPr>
              <w:pStyle w:val="Tabletext"/>
              <w:jc w:val="center"/>
              <w:rPr>
                <w:lang w:val="ru-RU"/>
              </w:rPr>
            </w:pPr>
            <w:r w:rsidRPr="00BC7E48">
              <w:rPr>
                <w:lang w:val="ru-RU"/>
              </w:rPr>
              <w:t>6</w:t>
            </w:r>
          </w:p>
        </w:tc>
        <w:tc>
          <w:tcPr>
            <w:tcW w:w="2718" w:type="dxa"/>
          </w:tcPr>
          <w:p w14:paraId="2950F8A3" w14:textId="77777777" w:rsidR="00092A3D" w:rsidRPr="00BC7E48" w:rsidRDefault="00092A3D" w:rsidP="008C036A">
            <w:pPr>
              <w:pStyle w:val="Tabletext"/>
              <w:jc w:val="center"/>
              <w:rPr>
                <w:lang w:val="ru-RU"/>
              </w:rPr>
            </w:pPr>
            <w:r w:rsidRPr="00BC7E48">
              <w:rPr>
                <w:lang w:val="ru-RU"/>
              </w:rPr>
              <w:t>5 910</w:t>
            </w:r>
          </w:p>
        </w:tc>
      </w:tr>
      <w:tr w:rsidR="00092A3D" w:rsidRPr="00BC7E48" w14:paraId="3C48226A" w14:textId="77777777" w:rsidTr="008C036A">
        <w:trPr>
          <w:jc w:val="center"/>
        </w:trPr>
        <w:tc>
          <w:tcPr>
            <w:tcW w:w="2318" w:type="dxa"/>
          </w:tcPr>
          <w:p w14:paraId="3F8F309A" w14:textId="77777777" w:rsidR="00092A3D" w:rsidRPr="00BC7E48" w:rsidRDefault="00092A3D" w:rsidP="008C036A">
            <w:pPr>
              <w:pStyle w:val="Tabletext"/>
              <w:jc w:val="center"/>
              <w:rPr>
                <w:lang w:val="ru-RU"/>
              </w:rPr>
            </w:pPr>
            <w:r w:rsidRPr="00BC7E48">
              <w:rPr>
                <w:lang w:val="ru-RU"/>
              </w:rPr>
              <w:t>7</w:t>
            </w:r>
          </w:p>
        </w:tc>
        <w:tc>
          <w:tcPr>
            <w:tcW w:w="2718" w:type="dxa"/>
          </w:tcPr>
          <w:p w14:paraId="73486B45" w14:textId="77777777" w:rsidR="00092A3D" w:rsidRPr="00BC7E48" w:rsidRDefault="00092A3D" w:rsidP="008C036A">
            <w:pPr>
              <w:pStyle w:val="Tabletext"/>
              <w:jc w:val="center"/>
              <w:rPr>
                <w:lang w:val="ru-RU"/>
              </w:rPr>
            </w:pPr>
            <w:r w:rsidRPr="00BC7E48">
              <w:rPr>
                <w:lang w:val="ru-RU"/>
              </w:rPr>
              <w:t>7 400</w:t>
            </w:r>
          </w:p>
        </w:tc>
      </w:tr>
      <w:tr w:rsidR="00092A3D" w:rsidRPr="00BC7E48" w14:paraId="576900FF" w14:textId="77777777" w:rsidTr="008C036A">
        <w:trPr>
          <w:jc w:val="center"/>
        </w:trPr>
        <w:tc>
          <w:tcPr>
            <w:tcW w:w="2318" w:type="dxa"/>
          </w:tcPr>
          <w:p w14:paraId="365D0929" w14:textId="77777777" w:rsidR="00092A3D" w:rsidRPr="00BC7E48" w:rsidRDefault="00092A3D" w:rsidP="008C036A">
            <w:pPr>
              <w:pStyle w:val="Tabletext"/>
              <w:jc w:val="center"/>
              <w:rPr>
                <w:lang w:val="ru-RU"/>
              </w:rPr>
            </w:pPr>
            <w:r w:rsidRPr="00BC7E48">
              <w:rPr>
                <w:lang w:val="ru-RU"/>
              </w:rPr>
              <w:t>9</w:t>
            </w:r>
          </w:p>
        </w:tc>
        <w:tc>
          <w:tcPr>
            <w:tcW w:w="2718" w:type="dxa"/>
          </w:tcPr>
          <w:p w14:paraId="2A353CC4" w14:textId="77777777" w:rsidR="00092A3D" w:rsidRPr="00BC7E48" w:rsidRDefault="00092A3D" w:rsidP="008C036A">
            <w:pPr>
              <w:pStyle w:val="Tabletext"/>
              <w:jc w:val="center"/>
              <w:rPr>
                <w:lang w:val="ru-RU"/>
              </w:rPr>
            </w:pPr>
            <w:r w:rsidRPr="00BC7E48">
              <w:rPr>
                <w:lang w:val="ru-RU"/>
              </w:rPr>
              <w:t>9 430</w:t>
            </w:r>
          </w:p>
        </w:tc>
      </w:tr>
      <w:tr w:rsidR="00092A3D" w:rsidRPr="00BC7E48" w14:paraId="112301F2" w14:textId="77777777" w:rsidTr="008C036A">
        <w:trPr>
          <w:jc w:val="center"/>
        </w:trPr>
        <w:tc>
          <w:tcPr>
            <w:tcW w:w="2318" w:type="dxa"/>
          </w:tcPr>
          <w:p w14:paraId="72580FA6" w14:textId="77777777" w:rsidR="00092A3D" w:rsidRPr="00BC7E48" w:rsidRDefault="00092A3D" w:rsidP="008C036A">
            <w:pPr>
              <w:pStyle w:val="Tabletext"/>
              <w:jc w:val="center"/>
              <w:rPr>
                <w:lang w:val="ru-RU"/>
              </w:rPr>
            </w:pPr>
            <w:r w:rsidRPr="00BC7E48">
              <w:rPr>
                <w:lang w:val="ru-RU"/>
              </w:rPr>
              <w:t>11</w:t>
            </w:r>
          </w:p>
        </w:tc>
        <w:tc>
          <w:tcPr>
            <w:tcW w:w="2718" w:type="dxa"/>
          </w:tcPr>
          <w:p w14:paraId="375D4B6A" w14:textId="77777777" w:rsidR="00092A3D" w:rsidRPr="00BC7E48" w:rsidRDefault="00092A3D" w:rsidP="008C036A">
            <w:pPr>
              <w:pStyle w:val="Tabletext"/>
              <w:jc w:val="center"/>
              <w:rPr>
                <w:lang w:val="ru-RU"/>
              </w:rPr>
            </w:pPr>
            <w:r w:rsidRPr="00BC7E48">
              <w:rPr>
                <w:lang w:val="ru-RU"/>
              </w:rPr>
              <w:t>11 840</w:t>
            </w:r>
          </w:p>
        </w:tc>
      </w:tr>
      <w:tr w:rsidR="00092A3D" w:rsidRPr="00BC7E48" w14:paraId="78D03E2E" w14:textId="77777777" w:rsidTr="008C036A">
        <w:trPr>
          <w:jc w:val="center"/>
        </w:trPr>
        <w:tc>
          <w:tcPr>
            <w:tcW w:w="2318" w:type="dxa"/>
          </w:tcPr>
          <w:p w14:paraId="070E4BA1" w14:textId="77777777" w:rsidR="00092A3D" w:rsidRPr="00BC7E48" w:rsidRDefault="00092A3D" w:rsidP="008C036A">
            <w:pPr>
              <w:pStyle w:val="Tabletext"/>
              <w:jc w:val="center"/>
              <w:rPr>
                <w:lang w:val="ru-RU"/>
              </w:rPr>
            </w:pPr>
            <w:r w:rsidRPr="00BC7E48">
              <w:rPr>
                <w:lang w:val="ru-RU"/>
              </w:rPr>
              <w:t>13</w:t>
            </w:r>
          </w:p>
        </w:tc>
        <w:tc>
          <w:tcPr>
            <w:tcW w:w="2718" w:type="dxa"/>
          </w:tcPr>
          <w:p w14:paraId="4A780121" w14:textId="77777777" w:rsidR="00092A3D" w:rsidRPr="00BC7E48" w:rsidRDefault="00092A3D" w:rsidP="008C036A">
            <w:pPr>
              <w:pStyle w:val="Tabletext"/>
              <w:jc w:val="center"/>
              <w:rPr>
                <w:lang w:val="ru-RU"/>
              </w:rPr>
            </w:pPr>
            <w:r w:rsidRPr="00BC7E48">
              <w:rPr>
                <w:lang w:val="ru-RU"/>
              </w:rPr>
              <w:t>13 620</w:t>
            </w:r>
          </w:p>
        </w:tc>
      </w:tr>
      <w:tr w:rsidR="00092A3D" w:rsidRPr="00BC7E48" w14:paraId="14D7D167" w14:textId="77777777" w:rsidTr="008C036A">
        <w:trPr>
          <w:jc w:val="center"/>
        </w:trPr>
        <w:tc>
          <w:tcPr>
            <w:tcW w:w="2318" w:type="dxa"/>
          </w:tcPr>
          <w:p w14:paraId="67EE59D4" w14:textId="77777777" w:rsidR="00092A3D" w:rsidRPr="00BC7E48" w:rsidRDefault="00092A3D" w:rsidP="008C036A">
            <w:pPr>
              <w:pStyle w:val="Tabletext"/>
              <w:jc w:val="center"/>
              <w:rPr>
                <w:lang w:val="ru-RU"/>
              </w:rPr>
            </w:pPr>
            <w:r w:rsidRPr="00BC7E48">
              <w:rPr>
                <w:lang w:val="ru-RU"/>
              </w:rPr>
              <w:t>15</w:t>
            </w:r>
          </w:p>
        </w:tc>
        <w:tc>
          <w:tcPr>
            <w:tcW w:w="2718" w:type="dxa"/>
          </w:tcPr>
          <w:p w14:paraId="3DF9023E" w14:textId="77777777" w:rsidR="00092A3D" w:rsidRPr="00BC7E48" w:rsidRDefault="00092A3D" w:rsidP="008C036A">
            <w:pPr>
              <w:pStyle w:val="Tabletext"/>
              <w:jc w:val="center"/>
              <w:rPr>
                <w:lang w:val="ru-RU"/>
              </w:rPr>
            </w:pPr>
            <w:r w:rsidRPr="00BC7E48">
              <w:rPr>
                <w:lang w:val="ru-RU"/>
              </w:rPr>
              <w:t>15 650</w:t>
            </w:r>
          </w:p>
        </w:tc>
      </w:tr>
      <w:tr w:rsidR="00092A3D" w:rsidRPr="00BC7E48" w14:paraId="4C320856" w14:textId="77777777" w:rsidTr="008C036A">
        <w:trPr>
          <w:jc w:val="center"/>
        </w:trPr>
        <w:tc>
          <w:tcPr>
            <w:tcW w:w="2318" w:type="dxa"/>
          </w:tcPr>
          <w:p w14:paraId="36891DD5" w14:textId="77777777" w:rsidR="00092A3D" w:rsidRPr="00BC7E48" w:rsidRDefault="00092A3D" w:rsidP="008C036A">
            <w:pPr>
              <w:pStyle w:val="Tabletext"/>
              <w:jc w:val="center"/>
              <w:rPr>
                <w:lang w:val="ru-RU"/>
              </w:rPr>
            </w:pPr>
            <w:r w:rsidRPr="00BC7E48">
              <w:rPr>
                <w:lang w:val="ru-RU"/>
              </w:rPr>
              <w:t>17</w:t>
            </w:r>
          </w:p>
        </w:tc>
        <w:tc>
          <w:tcPr>
            <w:tcW w:w="2718" w:type="dxa"/>
          </w:tcPr>
          <w:p w14:paraId="454A3DCF" w14:textId="77777777" w:rsidR="00092A3D" w:rsidRPr="00BC7E48" w:rsidRDefault="00092A3D" w:rsidP="008C036A">
            <w:pPr>
              <w:pStyle w:val="Tabletext"/>
              <w:jc w:val="center"/>
              <w:rPr>
                <w:lang w:val="ru-RU"/>
              </w:rPr>
            </w:pPr>
            <w:r w:rsidRPr="00BC7E48">
              <w:rPr>
                <w:lang w:val="ru-RU"/>
              </w:rPr>
              <w:t>17 500</w:t>
            </w:r>
          </w:p>
        </w:tc>
      </w:tr>
      <w:tr w:rsidR="00092A3D" w:rsidRPr="00BC7E48" w14:paraId="0EDE749C" w14:textId="77777777" w:rsidTr="008C036A">
        <w:trPr>
          <w:jc w:val="center"/>
        </w:trPr>
        <w:tc>
          <w:tcPr>
            <w:tcW w:w="2318" w:type="dxa"/>
          </w:tcPr>
          <w:p w14:paraId="3676B8CA" w14:textId="77777777" w:rsidR="00092A3D" w:rsidRPr="00BC7E48" w:rsidRDefault="00092A3D" w:rsidP="008C036A">
            <w:pPr>
              <w:pStyle w:val="Tabletext"/>
              <w:jc w:val="center"/>
              <w:rPr>
                <w:lang w:val="ru-RU"/>
              </w:rPr>
            </w:pPr>
            <w:r w:rsidRPr="00BC7E48">
              <w:rPr>
                <w:lang w:val="ru-RU"/>
              </w:rPr>
              <w:t>19</w:t>
            </w:r>
          </w:p>
        </w:tc>
        <w:tc>
          <w:tcPr>
            <w:tcW w:w="2718" w:type="dxa"/>
          </w:tcPr>
          <w:p w14:paraId="039BE64B" w14:textId="77777777" w:rsidR="00092A3D" w:rsidRPr="00BC7E48" w:rsidRDefault="00092A3D" w:rsidP="008C036A">
            <w:pPr>
              <w:pStyle w:val="Tabletext"/>
              <w:jc w:val="center"/>
              <w:rPr>
                <w:lang w:val="ru-RU"/>
              </w:rPr>
            </w:pPr>
            <w:r w:rsidRPr="00BC7E48">
              <w:rPr>
                <w:lang w:val="ru-RU"/>
              </w:rPr>
              <w:t>18 950</w:t>
            </w:r>
          </w:p>
        </w:tc>
      </w:tr>
      <w:tr w:rsidR="00092A3D" w:rsidRPr="00BC7E48" w14:paraId="54C2F1D7" w14:textId="77777777" w:rsidTr="008C036A">
        <w:trPr>
          <w:jc w:val="center"/>
        </w:trPr>
        <w:tc>
          <w:tcPr>
            <w:tcW w:w="2318" w:type="dxa"/>
          </w:tcPr>
          <w:p w14:paraId="072C4257" w14:textId="77777777" w:rsidR="00092A3D" w:rsidRPr="00BC7E48" w:rsidRDefault="00092A3D" w:rsidP="008C036A">
            <w:pPr>
              <w:pStyle w:val="Tabletext"/>
              <w:jc w:val="center"/>
              <w:rPr>
                <w:lang w:val="ru-RU"/>
              </w:rPr>
            </w:pPr>
            <w:r w:rsidRPr="00BC7E48">
              <w:rPr>
                <w:lang w:val="ru-RU"/>
              </w:rPr>
              <w:t>21</w:t>
            </w:r>
          </w:p>
        </w:tc>
        <w:tc>
          <w:tcPr>
            <w:tcW w:w="2718" w:type="dxa"/>
          </w:tcPr>
          <w:p w14:paraId="47F9C9E3" w14:textId="77777777" w:rsidR="00092A3D" w:rsidRPr="00BC7E48" w:rsidRDefault="00092A3D" w:rsidP="008C036A">
            <w:pPr>
              <w:pStyle w:val="Tabletext"/>
              <w:jc w:val="center"/>
              <w:rPr>
                <w:lang w:val="ru-RU"/>
              </w:rPr>
            </w:pPr>
            <w:r w:rsidRPr="00BC7E48">
              <w:rPr>
                <w:lang w:val="ru-RU"/>
              </w:rPr>
              <w:t>21 840</w:t>
            </w:r>
          </w:p>
        </w:tc>
      </w:tr>
      <w:tr w:rsidR="00092A3D" w:rsidRPr="00BC7E48" w14:paraId="40AF6376" w14:textId="77777777" w:rsidTr="008C036A">
        <w:trPr>
          <w:jc w:val="center"/>
        </w:trPr>
        <w:tc>
          <w:tcPr>
            <w:tcW w:w="2318" w:type="dxa"/>
          </w:tcPr>
          <w:p w14:paraId="55C49FEB" w14:textId="77777777" w:rsidR="00092A3D" w:rsidRPr="00BC7E48" w:rsidRDefault="00092A3D" w:rsidP="008C036A">
            <w:pPr>
              <w:pStyle w:val="Tabletext"/>
              <w:jc w:val="center"/>
              <w:rPr>
                <w:lang w:val="ru-RU"/>
              </w:rPr>
            </w:pPr>
            <w:r w:rsidRPr="00BC7E48">
              <w:rPr>
                <w:lang w:val="ru-RU"/>
              </w:rPr>
              <w:t>26</w:t>
            </w:r>
          </w:p>
        </w:tc>
        <w:tc>
          <w:tcPr>
            <w:tcW w:w="2718" w:type="dxa"/>
          </w:tcPr>
          <w:p w14:paraId="7337D9E7" w14:textId="77777777" w:rsidR="00092A3D" w:rsidRPr="00BC7E48" w:rsidRDefault="00092A3D" w:rsidP="008C036A">
            <w:pPr>
              <w:pStyle w:val="Tabletext"/>
              <w:jc w:val="center"/>
              <w:rPr>
                <w:lang w:val="ru-RU"/>
              </w:rPr>
            </w:pPr>
            <w:r w:rsidRPr="00BC7E48">
              <w:rPr>
                <w:lang w:val="ru-RU"/>
              </w:rPr>
              <w:t>26 010</w:t>
            </w:r>
          </w:p>
        </w:tc>
      </w:tr>
    </w:tbl>
    <w:p w14:paraId="70BBD7B2" w14:textId="77777777" w:rsidR="00D441D8" w:rsidRPr="00BC7E48" w:rsidRDefault="00D441D8" w:rsidP="00D441D8">
      <w:pPr>
        <w:spacing w:before="720"/>
        <w:jc w:val="center"/>
        <w:rPr>
          <w:lang w:val="ru-RU"/>
        </w:rPr>
      </w:pPr>
      <w:r w:rsidRPr="00BC7E48">
        <w:rPr>
          <w:lang w:val="ru-RU"/>
        </w:rPr>
        <w:t>______________</w:t>
      </w:r>
    </w:p>
    <w:sectPr w:rsidR="00D441D8" w:rsidRPr="00BC7E48" w:rsidSect="00542C4E">
      <w:headerReference w:type="even" r:id="rId20"/>
      <w:headerReference w:type="default" r:id="rId21"/>
      <w:headerReference w:type="first" r:id="rId22"/>
      <w:footerReference w:type="first" r:id="rId23"/>
      <w:pgSz w:w="11907" w:h="16834" w:code="9"/>
      <w:pgMar w:top="913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24B62" w14:textId="77777777" w:rsidR="00650BE1" w:rsidRDefault="00650BE1">
      <w:r>
        <w:separator/>
      </w:r>
    </w:p>
  </w:endnote>
  <w:endnote w:type="continuationSeparator" w:id="0">
    <w:p w14:paraId="4F9D82B3" w14:textId="77777777" w:rsidR="00650BE1" w:rsidRDefault="0065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4C264" w14:textId="134E7AD1" w:rsidR="00C33204" w:rsidRPr="00534608" w:rsidRDefault="00092A3D" w:rsidP="00C33204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8A158D">
      <w:rPr>
        <w:rFonts w:asciiTheme="minorHAnsi" w:hAnsiTheme="minorHAnsi"/>
        <w:color w:val="3E8EDE"/>
        <w:sz w:val="18"/>
        <w:szCs w:val="18"/>
        <w:lang w:val="fr-CH"/>
      </w:rPr>
      <w:t xml:space="preserve">International </w:t>
    </w:r>
    <w:proofErr w:type="spellStart"/>
    <w:r w:rsidRPr="008A158D">
      <w:rPr>
        <w:rFonts w:asciiTheme="minorHAnsi" w:hAnsiTheme="minorHAnsi"/>
        <w:color w:val="3E8EDE"/>
        <w:sz w:val="18"/>
        <w:szCs w:val="18"/>
        <w:lang w:val="fr-CH"/>
      </w:rPr>
      <w:t>Telecommunication</w:t>
    </w:r>
    <w:proofErr w:type="spellEnd"/>
    <w:r w:rsidRPr="008A158D">
      <w:rPr>
        <w:rFonts w:asciiTheme="minorHAnsi" w:hAnsiTheme="minorHAnsi"/>
        <w:color w:val="3E8EDE"/>
        <w:sz w:val="18"/>
        <w:szCs w:val="18"/>
        <w:lang w:val="fr-CH"/>
      </w:rPr>
      <w:t xml:space="preserve"> Union • Place des Nations • CH</w:t>
    </w:r>
    <w:r w:rsidRPr="008A158D">
      <w:rPr>
        <w:rFonts w:asciiTheme="minorHAnsi" w:hAnsiTheme="minorHAnsi"/>
        <w:color w:val="3E8EDE"/>
        <w:sz w:val="18"/>
        <w:szCs w:val="18"/>
        <w:lang w:val="fr-CH"/>
      </w:rPr>
      <w:noBreakHyphen/>
      <w:t xml:space="preserve">1211 Geneva 20 • </w:t>
    </w:r>
    <w:proofErr w:type="spellStart"/>
    <w:r w:rsidRPr="008A158D">
      <w:rPr>
        <w:rFonts w:asciiTheme="minorHAnsi" w:hAnsiTheme="minorHAnsi"/>
        <w:color w:val="3E8EDE"/>
        <w:sz w:val="18"/>
        <w:szCs w:val="18"/>
        <w:lang w:val="fr-CH"/>
      </w:rPr>
      <w:t>Switzerland</w:t>
    </w:r>
    <w:proofErr w:type="spellEnd"/>
    <w:r w:rsidRPr="008A158D">
      <w:rPr>
        <w:rFonts w:asciiTheme="minorHAnsi" w:hAnsiTheme="minorHAnsi"/>
        <w:color w:val="3E8EDE"/>
        <w:sz w:val="18"/>
        <w:szCs w:val="18"/>
        <w:lang w:val="fr-CH"/>
      </w:rPr>
      <w:t xml:space="preserve"> </w:t>
    </w:r>
    <w:r w:rsidRPr="008A158D">
      <w:rPr>
        <w:rFonts w:asciiTheme="minorHAnsi" w:hAnsiTheme="minorHAnsi"/>
        <w:color w:val="3E8EDE"/>
        <w:sz w:val="18"/>
        <w:szCs w:val="18"/>
        <w:lang w:val="fr-CH"/>
      </w:rPr>
      <w:br/>
    </w:r>
    <w:proofErr w:type="spellStart"/>
    <w:proofErr w:type="gramStart"/>
    <w:r w:rsidRPr="008A158D">
      <w:rPr>
        <w:rFonts w:asciiTheme="minorHAnsi" w:hAnsiTheme="minorHAnsi"/>
        <w:color w:val="3E8EDE"/>
        <w:sz w:val="18"/>
        <w:szCs w:val="18"/>
        <w:lang w:val="fr-CH"/>
      </w:rPr>
      <w:t>Тел</w:t>
    </w:r>
    <w:proofErr w:type="spellEnd"/>
    <w:r w:rsidRPr="008A158D">
      <w:rPr>
        <w:rFonts w:asciiTheme="minorHAnsi" w:hAnsiTheme="minorHAnsi"/>
        <w:color w:val="3E8EDE"/>
        <w:sz w:val="18"/>
        <w:szCs w:val="18"/>
        <w:lang w:val="fr-CH"/>
      </w:rPr>
      <w:t>.:</w:t>
    </w:r>
    <w:proofErr w:type="gramEnd"/>
    <w:r w:rsidRPr="008A158D">
      <w:rPr>
        <w:rFonts w:asciiTheme="minorHAnsi" w:hAnsiTheme="minorHAnsi"/>
        <w:color w:val="3E8EDE"/>
        <w:sz w:val="18"/>
        <w:szCs w:val="18"/>
        <w:lang w:val="fr-CH"/>
      </w:rPr>
      <w:t xml:space="preserve"> +41 22 730 5111 • </w:t>
    </w:r>
    <w:proofErr w:type="spellStart"/>
    <w:r w:rsidRPr="008A158D">
      <w:rPr>
        <w:rFonts w:asciiTheme="minorHAnsi" w:hAnsiTheme="minorHAnsi"/>
        <w:color w:val="3E8EDE"/>
        <w:sz w:val="18"/>
        <w:szCs w:val="18"/>
        <w:lang w:val="fr-CH"/>
      </w:rPr>
      <w:t>Факс</w:t>
    </w:r>
    <w:proofErr w:type="spellEnd"/>
    <w:r w:rsidRPr="008A158D">
      <w:rPr>
        <w:rFonts w:asciiTheme="minorHAnsi" w:hAnsiTheme="minorHAnsi"/>
        <w:color w:val="3E8EDE"/>
        <w:sz w:val="18"/>
        <w:szCs w:val="18"/>
        <w:lang w:val="fr-CH"/>
      </w:rPr>
      <w:t xml:space="preserve">: +41 22 733 7256 • </w:t>
    </w:r>
    <w:proofErr w:type="spellStart"/>
    <w:r w:rsidRPr="008A158D">
      <w:rPr>
        <w:rFonts w:asciiTheme="minorHAnsi" w:hAnsiTheme="minorHAnsi"/>
        <w:color w:val="3E8EDE"/>
        <w:sz w:val="18"/>
        <w:szCs w:val="18"/>
        <w:lang w:val="fr-CH"/>
      </w:rPr>
      <w:t>Эл</w:t>
    </w:r>
    <w:proofErr w:type="spellEnd"/>
    <w:r w:rsidRPr="008A158D">
      <w:rPr>
        <w:rFonts w:asciiTheme="minorHAnsi" w:hAnsiTheme="minorHAnsi"/>
        <w:color w:val="3E8EDE"/>
        <w:sz w:val="18"/>
        <w:szCs w:val="18"/>
        <w:lang w:val="fr-CH"/>
      </w:rPr>
      <w:t xml:space="preserve">. </w:t>
    </w:r>
    <w:proofErr w:type="spellStart"/>
    <w:proofErr w:type="gramStart"/>
    <w:r w:rsidRPr="008A158D">
      <w:rPr>
        <w:rFonts w:asciiTheme="minorHAnsi" w:hAnsiTheme="minorHAnsi"/>
        <w:color w:val="3E8EDE"/>
        <w:sz w:val="18"/>
        <w:szCs w:val="18"/>
        <w:lang w:val="fr-CH"/>
      </w:rPr>
      <w:t>почта</w:t>
    </w:r>
    <w:proofErr w:type="spellEnd"/>
    <w:r w:rsidRPr="008A158D">
      <w:rPr>
        <w:rFonts w:asciiTheme="minorHAnsi" w:hAnsiTheme="minorHAnsi"/>
        <w:color w:val="3E8EDE"/>
        <w:sz w:val="18"/>
        <w:szCs w:val="18"/>
        <w:lang w:val="fr-CH"/>
      </w:rPr>
      <w:t>:</w:t>
    </w:r>
    <w:proofErr w:type="gramEnd"/>
    <w:r w:rsidRPr="008A158D">
      <w:rPr>
        <w:color w:val="3E8EDE"/>
        <w:sz w:val="18"/>
        <w:szCs w:val="18"/>
      </w:rPr>
      <w:t xml:space="preserve"> </w:t>
    </w:r>
    <w:hyperlink r:id="rId1" w:history="1">
      <w:r w:rsidRPr="008A158D">
        <w:rPr>
          <w:rStyle w:val="Hyperlink"/>
          <w:color w:val="3E8EDE"/>
          <w:sz w:val="18"/>
          <w:szCs w:val="18"/>
        </w:rPr>
        <w:t>itumail@itu.int</w:t>
      </w:r>
    </w:hyperlink>
    <w:r w:rsidRPr="008A158D">
      <w:rPr>
        <w:color w:val="3E8EDE"/>
        <w:sz w:val="18"/>
        <w:szCs w:val="18"/>
      </w:rPr>
      <w:t xml:space="preserve"> • </w:t>
    </w:r>
    <w:hyperlink r:id="rId2" w:history="1">
      <w:r w:rsidRPr="008A158D">
        <w:rPr>
          <w:rStyle w:val="Hyperlink"/>
          <w:color w:val="3E8EDE"/>
          <w:sz w:val="18"/>
          <w:szCs w:val="18"/>
        </w:rPr>
        <w:t>www.itu.int</w:t>
      </w:r>
    </w:hyperlink>
    <w:r w:rsidRPr="008A158D">
      <w:rPr>
        <w:color w:val="3E8EDE"/>
        <w:sz w:val="18"/>
        <w:szCs w:val="18"/>
      </w:rPr>
      <w:t xml:space="preserve"> •</w:t>
    </w:r>
  </w:p>
  <w:p w14:paraId="29C271F6" w14:textId="77777777" w:rsidR="000314A2" w:rsidRPr="00C33204" w:rsidRDefault="000314A2" w:rsidP="00C33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056F4" w14:textId="77777777" w:rsidR="00650BE1" w:rsidRDefault="00650BE1">
      <w:r>
        <w:t>____________________</w:t>
      </w:r>
    </w:p>
  </w:footnote>
  <w:footnote w:type="continuationSeparator" w:id="0">
    <w:p w14:paraId="63BDFFD1" w14:textId="77777777" w:rsidR="00650BE1" w:rsidRDefault="00650BE1">
      <w:r>
        <w:continuationSeparator/>
      </w:r>
    </w:p>
  </w:footnote>
  <w:footnote w:id="1">
    <w:p w14:paraId="2387791D" w14:textId="77777777" w:rsidR="00092A3D" w:rsidRPr="0084263C" w:rsidRDefault="00092A3D" w:rsidP="00092A3D">
      <w:pPr>
        <w:pStyle w:val="FootnoteText"/>
        <w:rPr>
          <w:lang w:val="ru-RU"/>
        </w:rPr>
      </w:pPr>
      <w:r w:rsidRPr="00587A3A">
        <w:rPr>
          <w:rStyle w:val="FootnoteReference"/>
          <w:lang w:val="ru-RU"/>
        </w:rPr>
        <w:t>1</w:t>
      </w:r>
      <w:r w:rsidRPr="0084263C">
        <w:rPr>
          <w:lang w:val="ru-RU"/>
        </w:rPr>
        <w:tab/>
        <w:t>Также должен быть свободным частотный канал, смежный с этими частотами (± 5 кГц).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3B118" w14:textId="77777777" w:rsidR="00E915AF" w:rsidRPr="00675C14" w:rsidRDefault="00E915AF" w:rsidP="008D43F5">
    <w:pPr>
      <w:pStyle w:val="Header"/>
      <w:rPr>
        <w:sz w:val="18"/>
        <w:szCs w:val="18"/>
      </w:rPr>
    </w:pPr>
    <w:r w:rsidRPr="00675C14">
      <w:rPr>
        <w:sz w:val="18"/>
        <w:szCs w:val="18"/>
      </w:rPr>
      <w:tab/>
    </w:r>
    <w:r w:rsidRPr="00675C14">
      <w:rPr>
        <w:sz w:val="18"/>
        <w:szCs w:val="18"/>
      </w:rPr>
      <w:tab/>
    </w:r>
    <w:r w:rsidR="000903FD">
      <w:rPr>
        <w:sz w:val="18"/>
        <w:szCs w:val="18"/>
      </w:rPr>
      <w:t xml:space="preserve">- </w:t>
    </w:r>
    <w:r w:rsidR="001B42C9"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="001B42C9" w:rsidRPr="00675C14">
      <w:rPr>
        <w:rStyle w:val="PageNumber"/>
        <w:sz w:val="18"/>
        <w:szCs w:val="18"/>
      </w:rPr>
      <w:fldChar w:fldCharType="separate"/>
    </w:r>
    <w:r w:rsidR="00CB1AF3">
      <w:rPr>
        <w:rStyle w:val="PageNumber"/>
        <w:noProof/>
        <w:sz w:val="18"/>
        <w:szCs w:val="18"/>
      </w:rPr>
      <w:t>2</w:t>
    </w:r>
    <w:r w:rsidR="001B42C9" w:rsidRPr="00675C14">
      <w:rPr>
        <w:rStyle w:val="PageNumber"/>
        <w:sz w:val="18"/>
        <w:szCs w:val="18"/>
      </w:rPr>
      <w:fldChar w:fldCharType="end"/>
    </w:r>
    <w:r w:rsidR="000903FD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7404D" w14:textId="7FBBB74F" w:rsidR="00E915AF" w:rsidRPr="00AF3325" w:rsidRDefault="00E915AF">
    <w:pPr>
      <w:pStyle w:val="Header"/>
    </w:pPr>
    <w:r>
      <w:tab/>
    </w:r>
    <w:r>
      <w:tab/>
    </w:r>
    <w:r w:rsidR="007224FC">
      <w:rPr>
        <w:sz w:val="18"/>
        <w:szCs w:val="18"/>
      </w:rPr>
      <w:t xml:space="preserve">- </w:t>
    </w:r>
    <w:r w:rsidR="007224FC" w:rsidRPr="00675C14">
      <w:rPr>
        <w:rStyle w:val="PageNumber"/>
        <w:sz w:val="18"/>
        <w:szCs w:val="18"/>
      </w:rPr>
      <w:fldChar w:fldCharType="begin"/>
    </w:r>
    <w:r w:rsidR="007224FC" w:rsidRPr="00675C14">
      <w:rPr>
        <w:rStyle w:val="PageNumber"/>
        <w:sz w:val="18"/>
        <w:szCs w:val="18"/>
      </w:rPr>
      <w:instrText xml:space="preserve"> PAGE </w:instrText>
    </w:r>
    <w:r w:rsidR="007224FC" w:rsidRPr="00675C14">
      <w:rPr>
        <w:rStyle w:val="PageNumber"/>
        <w:sz w:val="18"/>
        <w:szCs w:val="18"/>
      </w:rPr>
      <w:fldChar w:fldCharType="separate"/>
    </w:r>
    <w:r w:rsidR="007224FC">
      <w:rPr>
        <w:rStyle w:val="PageNumber"/>
        <w:sz w:val="18"/>
        <w:szCs w:val="18"/>
      </w:rPr>
      <w:t>4</w:t>
    </w:r>
    <w:r w:rsidR="007224FC" w:rsidRPr="00675C14">
      <w:rPr>
        <w:rStyle w:val="PageNumber"/>
        <w:sz w:val="18"/>
        <w:szCs w:val="18"/>
      </w:rPr>
      <w:fldChar w:fldCharType="end"/>
    </w:r>
    <w:r w:rsidR="007224FC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8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0"/>
      <w:gridCol w:w="5000"/>
    </w:tblGrid>
    <w:tr w:rsidR="001514BF" w14:paraId="2997ACE0" w14:textId="77777777" w:rsidTr="00542C4E">
      <w:trPr>
        <w:jc w:val="center"/>
      </w:trPr>
      <w:tc>
        <w:tcPr>
          <w:tcW w:w="9810" w:type="dxa"/>
          <w:tcMar>
            <w:left w:w="0" w:type="dxa"/>
          </w:tcMar>
        </w:tcPr>
        <w:p w14:paraId="2C487139" w14:textId="77777777" w:rsidR="001514BF" w:rsidRDefault="00542C4E" w:rsidP="00542C4E">
          <w:pPr>
            <w:pStyle w:val="Header"/>
            <w:tabs>
              <w:tab w:val="clear" w:pos="794"/>
              <w:tab w:val="clear" w:pos="4820"/>
              <w:tab w:val="clear" w:pos="9639"/>
              <w:tab w:val="left" w:pos="6780"/>
            </w:tabs>
            <w:spacing w:before="120" w:line="360" w:lineRule="auto"/>
          </w:pPr>
          <w:r>
            <w:tab/>
          </w:r>
          <w:r>
            <w:rPr>
              <w:noProof/>
              <w:lang w:val="en-GB" w:eastAsia="en-GB"/>
            </w:rPr>
            <w:drawing>
              <wp:inline distT="0" distB="0" distL="0" distR="0" wp14:anchorId="390983AB" wp14:editId="3D0D1AA1">
                <wp:extent cx="765175" cy="76517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722C53CC" w14:textId="77777777" w:rsidR="001514BF" w:rsidRDefault="001514BF" w:rsidP="00542C4E">
          <w:pPr>
            <w:pStyle w:val="Header"/>
            <w:spacing w:before="240" w:line="360" w:lineRule="auto"/>
            <w:ind w:left="3965"/>
            <w:jc w:val="right"/>
          </w:pPr>
        </w:p>
      </w:tc>
    </w:tr>
  </w:tbl>
  <w:p w14:paraId="3ACFD947" w14:textId="77777777"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382959"/>
    <w:multiLevelType w:val="multilevel"/>
    <w:tmpl w:val="27404D9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31169E9"/>
    <w:multiLevelType w:val="multilevel"/>
    <w:tmpl w:val="A32C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37880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59681">
    <w:abstractNumId w:val="6"/>
  </w:num>
  <w:num w:numId="3" w16cid:durableId="58215183">
    <w:abstractNumId w:val="7"/>
  </w:num>
  <w:num w:numId="4" w16cid:durableId="1424493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42C4E"/>
    <w:rsid w:val="00006A31"/>
    <w:rsid w:val="00006C82"/>
    <w:rsid w:val="00010E30"/>
    <w:rsid w:val="00015C76"/>
    <w:rsid w:val="00015DCA"/>
    <w:rsid w:val="000247E0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92A3D"/>
    <w:rsid w:val="000A096A"/>
    <w:rsid w:val="000A375E"/>
    <w:rsid w:val="000A7051"/>
    <w:rsid w:val="000B0AF6"/>
    <w:rsid w:val="000B0E9B"/>
    <w:rsid w:val="000B2CAE"/>
    <w:rsid w:val="000C03C7"/>
    <w:rsid w:val="000C2AD0"/>
    <w:rsid w:val="000D6EFD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04C45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11755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4608"/>
    <w:rsid w:val="00542C4E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6DA"/>
    <w:rsid w:val="005A03A3"/>
    <w:rsid w:val="005A2B92"/>
    <w:rsid w:val="005A3F66"/>
    <w:rsid w:val="005A79E9"/>
    <w:rsid w:val="005B214C"/>
    <w:rsid w:val="005B4CDA"/>
    <w:rsid w:val="005D361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0BE1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224FC"/>
    <w:rsid w:val="007234B1"/>
    <w:rsid w:val="00723D08"/>
    <w:rsid w:val="00725FDA"/>
    <w:rsid w:val="00727816"/>
    <w:rsid w:val="00730B9A"/>
    <w:rsid w:val="00744E30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12D6"/>
    <w:rsid w:val="00854131"/>
    <w:rsid w:val="00854227"/>
    <w:rsid w:val="0085652D"/>
    <w:rsid w:val="0087694B"/>
    <w:rsid w:val="00880F4D"/>
    <w:rsid w:val="008A158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12099"/>
    <w:rsid w:val="00A20FBC"/>
    <w:rsid w:val="00A31370"/>
    <w:rsid w:val="00A32C5A"/>
    <w:rsid w:val="00A34D6F"/>
    <w:rsid w:val="00A41F91"/>
    <w:rsid w:val="00A63355"/>
    <w:rsid w:val="00A7596D"/>
    <w:rsid w:val="00A82FAE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3504"/>
    <w:rsid w:val="00B1544F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79BC"/>
    <w:rsid w:val="00BC6B07"/>
    <w:rsid w:val="00BC7E48"/>
    <w:rsid w:val="00BD1315"/>
    <w:rsid w:val="00BD41C4"/>
    <w:rsid w:val="00BD6738"/>
    <w:rsid w:val="00BD7E5E"/>
    <w:rsid w:val="00BE63DB"/>
    <w:rsid w:val="00BE6574"/>
    <w:rsid w:val="00C07319"/>
    <w:rsid w:val="00C157B4"/>
    <w:rsid w:val="00C16FD2"/>
    <w:rsid w:val="00C33204"/>
    <w:rsid w:val="00C4395E"/>
    <w:rsid w:val="00C43D3C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11053"/>
    <w:rsid w:val="00D21694"/>
    <w:rsid w:val="00D24EB5"/>
    <w:rsid w:val="00D35AB9"/>
    <w:rsid w:val="00D41571"/>
    <w:rsid w:val="00D416A0"/>
    <w:rsid w:val="00D441D8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DF6FA7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51D6"/>
    <w:rsid w:val="00F26672"/>
    <w:rsid w:val="00F424BF"/>
    <w:rsid w:val="00F44FC3"/>
    <w:rsid w:val="00F46107"/>
    <w:rsid w:val="00F468C5"/>
    <w:rsid w:val="00F50919"/>
    <w:rsid w:val="00F52F39"/>
    <w:rsid w:val="00F6184F"/>
    <w:rsid w:val="00F7298A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25B4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5626FF"/>
  <w15:docId w15:val="{933026BE-3050-4A00-9799-9F6734EF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1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qFormat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441D8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08"/>
    <w:rPr>
      <w:color w:val="605E5C"/>
      <w:shd w:val="clear" w:color="auto" w:fill="E1DFDD"/>
    </w:rPr>
  </w:style>
  <w:style w:type="paragraph" w:customStyle="1" w:styleId="AnnexNo">
    <w:name w:val="Annex_No"/>
    <w:basedOn w:val="Normal"/>
    <w:next w:val="Normal"/>
    <w:rsid w:val="00092A3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92A3D"/>
    <w:rPr>
      <w:szCs w:val="22"/>
      <w:lang w:val="en-US" w:eastAsia="en-US"/>
    </w:rPr>
  </w:style>
  <w:style w:type="paragraph" w:customStyle="1" w:styleId="xelementtoproof">
    <w:name w:val="x_elementtoproof"/>
    <w:basedOn w:val="Normal"/>
    <w:rsid w:val="00092A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Reasons">
    <w:name w:val="Reasons"/>
    <w:basedOn w:val="Normal"/>
    <w:qFormat/>
    <w:rsid w:val="00D441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terrestrial/tpr/Pages/Submission.aspx" TargetMode="External"/><Relationship Id="rId13" Type="http://schemas.openxmlformats.org/officeDocument/2006/relationships/hyperlink" Target="https://www.asbu.net/en/" TargetMode="External"/><Relationship Id="rId18" Type="http://schemas.openxmlformats.org/officeDocument/2006/relationships/hyperlink" Target="https://www.itu.int/hub/membership/user-account-tie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R/eTerrestrial/eBroadcasting/eHFBC" TargetMode="External"/><Relationship Id="rId17" Type="http://schemas.openxmlformats.org/officeDocument/2006/relationships/hyperlink" Target="https://www.itu.int/md/R00-CR-CIR-0432/en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itu.int/ITU-R/eTerrestrial/eBroadcasting/eHFB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eTerrestrial/eBroadcasting/eHFB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hfcc.or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abu.org.my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28B9263C7947DEB176E85D0409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57FE9-B5CA-45D6-A41D-0F18AC69F86D}"/>
      </w:docPartPr>
      <w:docPartBody>
        <w:p w:rsidR="00726E6A" w:rsidRDefault="00726E6A">
          <w:pPr>
            <w:pStyle w:val="9428B9263C7947DEB176E85D040948A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6A"/>
    <w:rsid w:val="000D6EFD"/>
    <w:rsid w:val="00160CE1"/>
    <w:rsid w:val="002A2989"/>
    <w:rsid w:val="00411755"/>
    <w:rsid w:val="005936DA"/>
    <w:rsid w:val="005D361A"/>
    <w:rsid w:val="00692F86"/>
    <w:rsid w:val="00726E6A"/>
    <w:rsid w:val="00752E46"/>
    <w:rsid w:val="00A12099"/>
    <w:rsid w:val="00B1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428B9263C7947DEB176E85D040948A4">
    <w:name w:val="9428B9263C7947DEB176E85D04094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B35-0D83-48DE-8030-362DC34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1339</Words>
  <Characters>7635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8957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SV</dc:creator>
  <cp:lastModifiedBy>Demoulin, Na</cp:lastModifiedBy>
  <cp:revision>8</cp:revision>
  <cp:lastPrinted>2013-03-08T10:15:00Z</cp:lastPrinted>
  <dcterms:created xsi:type="dcterms:W3CDTF">2024-12-19T08:13:00Z</dcterms:created>
  <dcterms:modified xsi:type="dcterms:W3CDTF">2024-12-19T10:22:00Z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