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Layout w:type="fixed"/>
        <w:tblLook w:val="04A0" w:firstRow="1" w:lastRow="0" w:firstColumn="1" w:lastColumn="0" w:noHBand="0" w:noVBand="1"/>
      </w:tblPr>
      <w:tblGrid>
        <w:gridCol w:w="1526"/>
        <w:gridCol w:w="3827"/>
        <w:gridCol w:w="4536"/>
      </w:tblGrid>
      <w:tr w:rsidR="005127A8" w:rsidRPr="007B3DB1" w14:paraId="1E21E2D8" w14:textId="77777777" w:rsidTr="00B330B7">
        <w:tc>
          <w:tcPr>
            <w:tcW w:w="9889" w:type="dxa"/>
            <w:gridSpan w:val="3"/>
            <w:shd w:val="clear" w:color="auto" w:fill="auto"/>
          </w:tcPr>
          <w:p w14:paraId="3B7F4FB7" w14:textId="77777777" w:rsidR="005127A8" w:rsidRPr="00AA7A04" w:rsidRDefault="00AA7A04" w:rsidP="00833DBA">
            <w:pPr>
              <w:tabs>
                <w:tab w:val="clear" w:pos="1191"/>
              </w:tabs>
              <w:jc w:val="left"/>
              <w:rPr>
                <w:rFonts w:cs="Times New Roman Bold"/>
                <w:b/>
                <w:bCs/>
                <w:color w:val="808080"/>
                <w:sz w:val="28"/>
                <w:szCs w:val="28"/>
                <w:lang w:val="en-GB"/>
              </w:rPr>
            </w:pPr>
            <w:bookmarkStart w:id="0" w:name="Origine"/>
            <w:bookmarkEnd w:id="0"/>
            <w:r w:rsidRPr="00AA7A04">
              <w:rPr>
                <w:rFonts w:cstheme="minorHAnsi"/>
                <w:b/>
                <w:bCs/>
                <w:color w:val="808080"/>
                <w:sz w:val="28"/>
                <w:szCs w:val="28"/>
                <w:lang w:val="en-GB"/>
              </w:rPr>
              <w:t>无线电通信局（</w:t>
            </w:r>
            <w:r w:rsidRPr="00AA7A04">
              <w:rPr>
                <w:rFonts w:cstheme="minorHAnsi"/>
                <w:b/>
                <w:bCs/>
                <w:color w:val="808080"/>
                <w:sz w:val="28"/>
                <w:szCs w:val="28"/>
                <w:lang w:val="en-GB"/>
              </w:rPr>
              <w:t>BR</w:t>
            </w:r>
            <w:r w:rsidRPr="00AA7A04">
              <w:rPr>
                <w:rFonts w:cstheme="minorHAnsi"/>
                <w:b/>
                <w:bCs/>
                <w:color w:val="808080"/>
                <w:sz w:val="28"/>
                <w:szCs w:val="28"/>
                <w:lang w:val="en-GB"/>
              </w:rPr>
              <w:t>）</w:t>
            </w:r>
          </w:p>
        </w:tc>
      </w:tr>
      <w:tr w:rsidR="005127A8" w:rsidRPr="007B3DB1" w14:paraId="773CC10E" w14:textId="77777777" w:rsidTr="00B330B7">
        <w:tc>
          <w:tcPr>
            <w:tcW w:w="9889" w:type="dxa"/>
            <w:gridSpan w:val="3"/>
            <w:shd w:val="clear" w:color="auto" w:fill="auto"/>
          </w:tcPr>
          <w:p w14:paraId="15083743" w14:textId="77777777" w:rsidR="005127A8" w:rsidRPr="007B3DB1" w:rsidRDefault="005127A8" w:rsidP="00833DBA">
            <w:pPr>
              <w:tabs>
                <w:tab w:val="clear" w:pos="1191"/>
              </w:tabs>
              <w:jc w:val="left"/>
              <w:rPr>
                <w:lang w:val="en-GB"/>
              </w:rPr>
            </w:pPr>
          </w:p>
        </w:tc>
      </w:tr>
      <w:tr w:rsidR="005127A8" w:rsidRPr="0084644D" w14:paraId="5B02B2C9" w14:textId="77777777" w:rsidTr="00B330B7">
        <w:tc>
          <w:tcPr>
            <w:tcW w:w="5353" w:type="dxa"/>
            <w:gridSpan w:val="2"/>
            <w:shd w:val="clear" w:color="auto" w:fill="auto"/>
          </w:tcPr>
          <w:p w14:paraId="70C72D5E" w14:textId="55FB8190" w:rsidR="005127A8" w:rsidRPr="002046F8" w:rsidRDefault="003C75B5" w:rsidP="00833DBA">
            <w:pPr>
              <w:tabs>
                <w:tab w:val="clear" w:pos="1191"/>
              </w:tabs>
              <w:jc w:val="left"/>
              <w:rPr>
                <w:sz w:val="24"/>
                <w:szCs w:val="24"/>
                <w:lang w:val="en-GB"/>
              </w:rPr>
            </w:pPr>
            <w:r w:rsidRPr="002046F8">
              <w:rPr>
                <w:rFonts w:hint="eastAsia"/>
                <w:sz w:val="24"/>
                <w:szCs w:val="24"/>
                <w:lang w:val="en-GB"/>
              </w:rPr>
              <w:t>通函</w:t>
            </w:r>
          </w:p>
          <w:p w14:paraId="242475F2" w14:textId="4A240202" w:rsidR="005127A8" w:rsidRPr="002046F8" w:rsidRDefault="003C75B5" w:rsidP="00833DBA">
            <w:pPr>
              <w:tabs>
                <w:tab w:val="clear" w:pos="1191"/>
              </w:tabs>
              <w:spacing w:before="0"/>
              <w:jc w:val="left"/>
              <w:rPr>
                <w:b/>
                <w:bCs/>
                <w:sz w:val="24"/>
                <w:szCs w:val="24"/>
                <w:lang w:val="en-GB"/>
              </w:rPr>
            </w:pPr>
            <w:r w:rsidRPr="002046F8">
              <w:rPr>
                <w:rFonts w:hint="eastAsia"/>
                <w:b/>
                <w:bCs/>
                <w:sz w:val="24"/>
                <w:szCs w:val="24"/>
                <w:lang w:val="en-GB"/>
              </w:rPr>
              <w:t>CR/</w:t>
            </w:r>
            <w:r w:rsidR="00A803BE" w:rsidRPr="002046F8">
              <w:rPr>
                <w:b/>
                <w:bCs/>
                <w:sz w:val="24"/>
                <w:szCs w:val="24"/>
                <w:lang w:val="en-GB"/>
              </w:rPr>
              <w:t>511</w:t>
            </w:r>
          </w:p>
        </w:tc>
        <w:tc>
          <w:tcPr>
            <w:tcW w:w="4536" w:type="dxa"/>
            <w:shd w:val="clear" w:color="auto" w:fill="auto"/>
          </w:tcPr>
          <w:p w14:paraId="25CD9610" w14:textId="220357E9" w:rsidR="005127A8" w:rsidRPr="002046F8" w:rsidRDefault="003C75B5" w:rsidP="00AE5C45">
            <w:pPr>
              <w:ind w:right="57"/>
              <w:jc w:val="right"/>
              <w:rPr>
                <w:sz w:val="24"/>
                <w:szCs w:val="24"/>
                <w:lang w:val="en-GB"/>
              </w:rPr>
            </w:pPr>
            <w:r w:rsidRPr="002046F8">
              <w:rPr>
                <w:rFonts w:hint="eastAsia"/>
                <w:sz w:val="24"/>
                <w:szCs w:val="24"/>
                <w:lang w:val="en-GB"/>
              </w:rPr>
              <w:t>2024</w:t>
            </w:r>
            <w:r w:rsidRPr="002046F8">
              <w:rPr>
                <w:rFonts w:hint="eastAsia"/>
                <w:sz w:val="24"/>
                <w:szCs w:val="24"/>
                <w:lang w:val="en-GB"/>
              </w:rPr>
              <w:t>年</w:t>
            </w:r>
            <w:r w:rsidRPr="002046F8">
              <w:rPr>
                <w:rFonts w:hint="eastAsia"/>
                <w:sz w:val="24"/>
                <w:szCs w:val="24"/>
                <w:lang w:val="en-GB"/>
              </w:rPr>
              <w:t>1</w:t>
            </w:r>
            <w:r w:rsidR="00A803BE" w:rsidRPr="002046F8">
              <w:rPr>
                <w:sz w:val="24"/>
                <w:szCs w:val="24"/>
                <w:lang w:val="en-GB"/>
              </w:rPr>
              <w:t>2</w:t>
            </w:r>
            <w:r w:rsidRPr="002046F8">
              <w:rPr>
                <w:rFonts w:hint="eastAsia"/>
                <w:sz w:val="24"/>
                <w:szCs w:val="24"/>
                <w:lang w:val="en-GB"/>
              </w:rPr>
              <w:t>月</w:t>
            </w:r>
            <w:r w:rsidR="00815E7C" w:rsidRPr="002046F8">
              <w:rPr>
                <w:sz w:val="24"/>
                <w:szCs w:val="24"/>
                <w:lang w:val="en-GB"/>
              </w:rPr>
              <w:t>1</w:t>
            </w:r>
            <w:r w:rsidR="00A803BE" w:rsidRPr="002046F8">
              <w:rPr>
                <w:sz w:val="24"/>
                <w:szCs w:val="24"/>
                <w:lang w:val="en-GB"/>
              </w:rPr>
              <w:t>0</w:t>
            </w:r>
            <w:r w:rsidRPr="002046F8">
              <w:rPr>
                <w:rFonts w:hint="eastAsia"/>
                <w:sz w:val="24"/>
                <w:szCs w:val="24"/>
                <w:lang w:val="en-GB"/>
              </w:rPr>
              <w:t>日，日内瓦</w:t>
            </w:r>
          </w:p>
        </w:tc>
      </w:tr>
      <w:tr w:rsidR="002046F8" w:rsidRPr="0084644D" w14:paraId="2F52ABAC" w14:textId="77777777" w:rsidTr="00147FB5">
        <w:tc>
          <w:tcPr>
            <w:tcW w:w="9889" w:type="dxa"/>
            <w:gridSpan w:val="3"/>
            <w:shd w:val="clear" w:color="auto" w:fill="auto"/>
          </w:tcPr>
          <w:p w14:paraId="104E850B" w14:textId="77777777" w:rsidR="002046F8" w:rsidRPr="002046F8" w:rsidRDefault="002046F8" w:rsidP="002046F8">
            <w:pPr>
              <w:spacing w:before="0"/>
              <w:jc w:val="right"/>
              <w:rPr>
                <w:sz w:val="24"/>
                <w:szCs w:val="24"/>
                <w:lang w:val="en-GB"/>
              </w:rPr>
            </w:pPr>
          </w:p>
        </w:tc>
      </w:tr>
      <w:tr w:rsidR="002046F8" w:rsidRPr="0084644D" w14:paraId="5880395E" w14:textId="77777777" w:rsidTr="00A96AB5">
        <w:tc>
          <w:tcPr>
            <w:tcW w:w="9889" w:type="dxa"/>
            <w:gridSpan w:val="3"/>
            <w:shd w:val="clear" w:color="auto" w:fill="auto"/>
          </w:tcPr>
          <w:p w14:paraId="0754BA6A" w14:textId="77777777" w:rsidR="002046F8" w:rsidRPr="002046F8" w:rsidRDefault="002046F8" w:rsidP="002046F8">
            <w:pPr>
              <w:spacing w:before="0"/>
              <w:jc w:val="right"/>
              <w:rPr>
                <w:sz w:val="24"/>
                <w:szCs w:val="24"/>
                <w:lang w:val="en-GB"/>
              </w:rPr>
            </w:pPr>
          </w:p>
        </w:tc>
      </w:tr>
      <w:tr w:rsidR="003C75B5" w:rsidRPr="007B3DB1" w14:paraId="3D7721DC" w14:textId="77777777" w:rsidTr="00F91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Borders>
              <w:top w:val="nil"/>
              <w:left w:val="nil"/>
              <w:bottom w:val="nil"/>
              <w:right w:val="nil"/>
            </w:tcBorders>
            <w:shd w:val="clear" w:color="auto" w:fill="auto"/>
          </w:tcPr>
          <w:p w14:paraId="7EF3A948" w14:textId="64B227DD" w:rsidR="003C75B5" w:rsidRPr="002046F8" w:rsidRDefault="003C75B5" w:rsidP="00833DBA">
            <w:pPr>
              <w:tabs>
                <w:tab w:val="clear" w:pos="1191"/>
              </w:tabs>
              <w:spacing w:before="120" w:after="120"/>
              <w:rPr>
                <w:b/>
                <w:bCs/>
                <w:sz w:val="24"/>
                <w:szCs w:val="24"/>
                <w:lang w:val="zh-CN"/>
              </w:rPr>
            </w:pPr>
            <w:r w:rsidRPr="002046F8">
              <w:rPr>
                <w:b/>
                <w:bCs/>
                <w:sz w:val="24"/>
                <w:szCs w:val="24"/>
                <w:lang w:val="zh-CN"/>
              </w:rPr>
              <w:t>致国际电联各成员国主管部门</w:t>
            </w:r>
          </w:p>
          <w:p w14:paraId="1B1987B0" w14:textId="2F3EDF8F" w:rsidR="003C75B5" w:rsidRPr="002046F8" w:rsidRDefault="003C75B5" w:rsidP="00833DBA">
            <w:pPr>
              <w:tabs>
                <w:tab w:val="clear" w:pos="1191"/>
              </w:tabs>
              <w:spacing w:before="120" w:after="120"/>
              <w:rPr>
                <w:sz w:val="24"/>
                <w:szCs w:val="24"/>
              </w:rPr>
            </w:pPr>
          </w:p>
        </w:tc>
      </w:tr>
      <w:tr w:rsidR="005127A8" w:rsidRPr="007B3DB1" w14:paraId="5EF77C36" w14:textId="77777777" w:rsidTr="004A5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1E5AD43C" w14:textId="77777777" w:rsidR="005127A8" w:rsidRPr="004E5C3F" w:rsidRDefault="005127A8" w:rsidP="00833DBA">
            <w:pPr>
              <w:tabs>
                <w:tab w:val="clear" w:pos="1191"/>
              </w:tabs>
              <w:spacing w:before="120" w:line="240" w:lineRule="auto"/>
              <w:jc w:val="left"/>
              <w:rPr>
                <w:i/>
                <w:iCs/>
                <w:sz w:val="24"/>
                <w:szCs w:val="24"/>
                <w:lang w:val="en-GB"/>
              </w:rPr>
            </w:pPr>
            <w:r w:rsidRPr="002046F8">
              <w:rPr>
                <w:rFonts w:hint="eastAsia"/>
                <w:sz w:val="24"/>
                <w:szCs w:val="24"/>
                <w:lang w:val="en-CA"/>
              </w:rPr>
              <w:t>事由</w:t>
            </w:r>
            <w:r w:rsidRPr="002046F8">
              <w:rPr>
                <w:rFonts w:hAnsi="SimSun" w:hint="eastAsia"/>
                <w:sz w:val="24"/>
                <w:szCs w:val="24"/>
                <w:lang w:val="en-CA"/>
              </w:rPr>
              <w:t>：</w:t>
            </w:r>
          </w:p>
        </w:tc>
        <w:tc>
          <w:tcPr>
            <w:tcW w:w="8363" w:type="dxa"/>
            <w:gridSpan w:val="2"/>
            <w:tcBorders>
              <w:top w:val="nil"/>
              <w:left w:val="nil"/>
              <w:bottom w:val="nil"/>
              <w:right w:val="nil"/>
            </w:tcBorders>
            <w:shd w:val="clear" w:color="auto" w:fill="auto"/>
          </w:tcPr>
          <w:p w14:paraId="3A580D00" w14:textId="6D0CCA4D" w:rsidR="005127A8" w:rsidRPr="007B3DB1" w:rsidRDefault="00A803BE" w:rsidP="00942828">
            <w:pPr>
              <w:spacing w:before="120" w:after="120"/>
              <w:rPr>
                <w:lang w:val="en-GB"/>
              </w:rPr>
            </w:pPr>
            <w:bookmarkStart w:id="1" w:name="Subject"/>
            <w:bookmarkEnd w:id="1"/>
            <w:r w:rsidRPr="002046F8">
              <w:rPr>
                <w:rFonts w:cs="Calibri"/>
                <w:b/>
                <w:bCs/>
                <w:sz w:val="24"/>
                <w:szCs w:val="24"/>
                <w:lang w:val="zh-CN"/>
              </w:rPr>
              <w:t>向无线电通信局提交有关空间业务的附录</w:t>
            </w:r>
            <w:r w:rsidRPr="002046F8">
              <w:rPr>
                <w:rFonts w:cs="Calibri"/>
                <w:b/>
                <w:bCs/>
                <w:sz w:val="24"/>
                <w:szCs w:val="24"/>
                <w:lang w:val="zh-CN"/>
              </w:rPr>
              <w:t>4</w:t>
            </w:r>
            <w:r w:rsidRPr="002046F8">
              <w:rPr>
                <w:rFonts w:cs="Calibri"/>
                <w:b/>
                <w:bCs/>
                <w:sz w:val="24"/>
                <w:szCs w:val="24"/>
                <w:lang w:val="zh-CN"/>
              </w:rPr>
              <w:t>信息，以及相关无线电通信</w:t>
            </w:r>
            <w:proofErr w:type="gramStart"/>
            <w:r w:rsidRPr="002046F8">
              <w:rPr>
                <w:rFonts w:cs="Calibri"/>
                <w:b/>
                <w:bCs/>
                <w:sz w:val="24"/>
                <w:szCs w:val="24"/>
                <w:lang w:val="zh-CN"/>
              </w:rPr>
              <w:t>局空间</w:t>
            </w:r>
            <w:proofErr w:type="gramEnd"/>
            <w:r w:rsidRPr="002046F8">
              <w:rPr>
                <w:rFonts w:cs="Calibri"/>
                <w:b/>
                <w:bCs/>
                <w:sz w:val="24"/>
                <w:szCs w:val="24"/>
                <w:lang w:val="zh-CN"/>
              </w:rPr>
              <w:t>软件和</w:t>
            </w:r>
            <w:r w:rsidRPr="002046F8">
              <w:rPr>
                <w:rFonts w:cs="Calibri"/>
                <w:b/>
                <w:bCs/>
                <w:sz w:val="24"/>
                <w:szCs w:val="24"/>
                <w:lang w:val="zh-CN"/>
              </w:rPr>
              <w:t>SNS</w:t>
            </w:r>
            <w:r w:rsidRPr="002046F8">
              <w:rPr>
                <w:rFonts w:cs="Calibri"/>
                <w:b/>
                <w:bCs/>
                <w:sz w:val="24"/>
                <w:szCs w:val="24"/>
                <w:lang w:val="zh-CN"/>
              </w:rPr>
              <w:t>数据库的更新（</w:t>
            </w:r>
            <w:r w:rsidRPr="002046F8">
              <w:rPr>
                <w:rFonts w:cs="Calibri"/>
                <w:b/>
                <w:bCs/>
                <w:sz w:val="24"/>
                <w:szCs w:val="24"/>
                <w:lang w:val="zh-CN"/>
              </w:rPr>
              <w:t>10.0</w:t>
            </w:r>
            <w:r w:rsidRPr="002046F8">
              <w:rPr>
                <w:rFonts w:cs="Calibri"/>
                <w:b/>
                <w:bCs/>
                <w:sz w:val="24"/>
                <w:szCs w:val="24"/>
                <w:lang w:val="zh-CN"/>
              </w:rPr>
              <w:t>版）</w:t>
            </w:r>
          </w:p>
        </w:tc>
      </w:tr>
    </w:tbl>
    <w:p w14:paraId="5C48C819" w14:textId="77777777" w:rsidR="00A803BE" w:rsidRPr="002046F8" w:rsidRDefault="00A803BE" w:rsidP="00A803BE">
      <w:pPr>
        <w:pStyle w:val="Normalaftertitle"/>
        <w:ind w:firstLineChars="200" w:firstLine="480"/>
        <w:rPr>
          <w:sz w:val="24"/>
          <w:szCs w:val="24"/>
        </w:rPr>
      </w:pPr>
      <w:bookmarkStart w:id="2" w:name="Signature"/>
      <w:bookmarkEnd w:id="2"/>
      <w:r w:rsidRPr="002046F8">
        <w:rPr>
          <w:sz w:val="24"/>
          <w:szCs w:val="24"/>
          <w:lang w:val="zh-CN"/>
        </w:rPr>
        <w:t>世界无线电通信大会（</w:t>
      </w:r>
      <w:r w:rsidRPr="002046F8">
        <w:rPr>
          <w:sz w:val="24"/>
          <w:szCs w:val="24"/>
          <w:lang w:val="zh-CN"/>
        </w:rPr>
        <w:t>2023</w:t>
      </w:r>
      <w:r w:rsidRPr="002046F8">
        <w:rPr>
          <w:sz w:val="24"/>
          <w:szCs w:val="24"/>
          <w:lang w:val="zh-CN"/>
        </w:rPr>
        <w:t>年，迪拜）（</w:t>
      </w:r>
      <w:r w:rsidRPr="002046F8">
        <w:rPr>
          <w:sz w:val="24"/>
          <w:szCs w:val="24"/>
          <w:lang w:val="zh-CN"/>
        </w:rPr>
        <w:t>WRC-23</w:t>
      </w:r>
      <w:r w:rsidRPr="002046F8">
        <w:rPr>
          <w:sz w:val="24"/>
          <w:szCs w:val="24"/>
          <w:lang w:val="zh-CN"/>
        </w:rPr>
        <w:t>）修订了《无线电规则》附录</w:t>
      </w:r>
      <w:r w:rsidRPr="002046F8">
        <w:rPr>
          <w:b/>
          <w:bCs/>
          <w:sz w:val="24"/>
          <w:szCs w:val="24"/>
          <w:lang w:val="zh-CN"/>
        </w:rPr>
        <w:t>4</w:t>
      </w:r>
      <w:r w:rsidRPr="002046F8">
        <w:rPr>
          <w:sz w:val="24"/>
          <w:szCs w:val="24"/>
          <w:lang w:val="zh-CN"/>
        </w:rPr>
        <w:t>，生效日期为</w:t>
      </w:r>
      <w:r w:rsidRPr="002046F8">
        <w:rPr>
          <w:sz w:val="24"/>
          <w:szCs w:val="24"/>
          <w:lang w:val="zh-CN"/>
        </w:rPr>
        <w:t>2025</w:t>
      </w:r>
      <w:r w:rsidRPr="002046F8">
        <w:rPr>
          <w:sz w:val="24"/>
          <w:szCs w:val="24"/>
          <w:lang w:val="zh-CN"/>
        </w:rPr>
        <w:t>年</w:t>
      </w:r>
      <w:r w:rsidRPr="002046F8">
        <w:rPr>
          <w:sz w:val="24"/>
          <w:szCs w:val="24"/>
          <w:lang w:val="zh-CN"/>
        </w:rPr>
        <w:t>1</w:t>
      </w:r>
      <w:r w:rsidRPr="002046F8">
        <w:rPr>
          <w:sz w:val="24"/>
          <w:szCs w:val="24"/>
          <w:lang w:val="zh-CN"/>
        </w:rPr>
        <w:t>月</w:t>
      </w:r>
      <w:r w:rsidRPr="002046F8">
        <w:rPr>
          <w:sz w:val="24"/>
          <w:szCs w:val="24"/>
          <w:lang w:val="zh-CN"/>
        </w:rPr>
        <w:t>1</w:t>
      </w:r>
      <w:r w:rsidRPr="002046F8">
        <w:rPr>
          <w:sz w:val="24"/>
          <w:szCs w:val="24"/>
          <w:lang w:val="zh-CN"/>
        </w:rPr>
        <w:t>日。</w:t>
      </w:r>
    </w:p>
    <w:p w14:paraId="3DB818B7" w14:textId="77777777" w:rsidR="00CD51DA" w:rsidRDefault="00A803BE" w:rsidP="00A803BE">
      <w:pPr>
        <w:spacing w:before="120" w:line="240" w:lineRule="auto"/>
        <w:ind w:firstLineChars="200" w:firstLine="480"/>
        <w:rPr>
          <w:rFonts w:cs="Calibri"/>
          <w:sz w:val="24"/>
          <w:szCs w:val="24"/>
        </w:rPr>
      </w:pPr>
      <w:r w:rsidRPr="002046F8">
        <w:rPr>
          <w:rFonts w:cs="Calibri"/>
          <w:sz w:val="24"/>
          <w:szCs w:val="24"/>
          <w:lang w:val="zh-CN"/>
        </w:rPr>
        <w:t>无线电通信</w:t>
      </w:r>
      <w:proofErr w:type="gramStart"/>
      <w:r w:rsidRPr="002046F8">
        <w:rPr>
          <w:rFonts w:cs="Calibri"/>
          <w:sz w:val="24"/>
          <w:szCs w:val="24"/>
          <w:lang w:val="zh-CN"/>
        </w:rPr>
        <w:t>局高兴</w:t>
      </w:r>
      <w:proofErr w:type="gramEnd"/>
      <w:r w:rsidRPr="002046F8">
        <w:rPr>
          <w:rFonts w:cs="Calibri"/>
          <w:sz w:val="24"/>
          <w:szCs w:val="24"/>
          <w:lang w:val="zh-CN"/>
        </w:rPr>
        <w:t>地通知</w:t>
      </w:r>
      <w:proofErr w:type="gramStart"/>
      <w:r w:rsidRPr="002046F8">
        <w:rPr>
          <w:rFonts w:cs="Calibri"/>
          <w:sz w:val="24"/>
          <w:szCs w:val="24"/>
          <w:lang w:val="zh-CN"/>
        </w:rPr>
        <w:t>贵主管</w:t>
      </w:r>
      <w:proofErr w:type="gramEnd"/>
      <w:r w:rsidRPr="002046F8">
        <w:rPr>
          <w:rFonts w:cs="Calibri"/>
          <w:sz w:val="24"/>
          <w:szCs w:val="24"/>
          <w:lang w:val="zh-CN"/>
        </w:rPr>
        <w:t>部门</w:t>
      </w:r>
      <w:r w:rsidRPr="002046F8">
        <w:rPr>
          <w:rFonts w:cs="Calibri"/>
          <w:sz w:val="24"/>
          <w:szCs w:val="24"/>
        </w:rPr>
        <w:t>，</w:t>
      </w:r>
      <w:r w:rsidRPr="002046F8">
        <w:rPr>
          <w:rFonts w:cs="Calibri"/>
          <w:sz w:val="24"/>
          <w:szCs w:val="24"/>
          <w:lang w:val="zh-CN"/>
        </w:rPr>
        <w:t>现已可在国际电联网站</w:t>
      </w:r>
    </w:p>
    <w:p w14:paraId="1A18749D" w14:textId="77777777" w:rsidR="00CD51DA" w:rsidRDefault="00CD51DA" w:rsidP="00CD51DA">
      <w:pPr>
        <w:spacing w:before="240" w:after="240" w:line="240" w:lineRule="auto"/>
        <w:ind w:firstLineChars="200" w:firstLine="440"/>
        <w:jc w:val="center"/>
        <w:rPr>
          <w:rStyle w:val="Hyperlink"/>
          <w:rFonts w:cs="Calibri"/>
          <w:sz w:val="24"/>
          <w:szCs w:val="24"/>
        </w:rPr>
      </w:pPr>
      <w:hyperlink r:id="rId8" w:history="1">
        <w:r w:rsidRPr="00911E4B">
          <w:rPr>
            <w:rStyle w:val="Hyperlink"/>
            <w:rFonts w:cs="Calibri"/>
            <w:sz w:val="24"/>
            <w:szCs w:val="24"/>
          </w:rPr>
          <w:t>https://www.itu.int/ITU-R/go/space-software/en</w:t>
        </w:r>
      </w:hyperlink>
    </w:p>
    <w:p w14:paraId="6F315A18" w14:textId="21216B27" w:rsidR="00A803BE" w:rsidRPr="002046F8" w:rsidRDefault="00A803BE" w:rsidP="00A803BE">
      <w:pPr>
        <w:spacing w:before="120" w:line="240" w:lineRule="auto"/>
        <w:ind w:firstLineChars="200" w:firstLine="480"/>
        <w:rPr>
          <w:rFonts w:cs="Calibri"/>
          <w:sz w:val="24"/>
          <w:szCs w:val="24"/>
        </w:rPr>
      </w:pPr>
      <w:r w:rsidRPr="002046F8">
        <w:rPr>
          <w:rFonts w:cs="Calibri"/>
          <w:sz w:val="24"/>
          <w:szCs w:val="24"/>
          <w:lang w:val="zh-CN"/>
        </w:rPr>
        <w:t>上查阅调整</w:t>
      </w:r>
      <w:r w:rsidRPr="002046F8">
        <w:rPr>
          <w:rFonts w:cs="Calibri" w:hint="eastAsia"/>
          <w:sz w:val="24"/>
          <w:szCs w:val="24"/>
          <w:lang w:val="zh-CN"/>
        </w:rPr>
        <w:t>之后</w:t>
      </w:r>
      <w:r w:rsidRPr="002046F8">
        <w:rPr>
          <w:rFonts w:cs="Calibri"/>
          <w:sz w:val="24"/>
          <w:szCs w:val="24"/>
          <w:lang w:val="zh-CN"/>
        </w:rPr>
        <w:t>的</w:t>
      </w:r>
      <w:r w:rsidRPr="002046F8">
        <w:rPr>
          <w:rFonts w:cs="Calibri"/>
          <w:sz w:val="24"/>
          <w:szCs w:val="24"/>
        </w:rPr>
        <w:t>10.0</w:t>
      </w:r>
      <w:proofErr w:type="gramStart"/>
      <w:r w:rsidRPr="002046F8">
        <w:rPr>
          <w:rFonts w:cs="Calibri"/>
          <w:sz w:val="24"/>
          <w:szCs w:val="24"/>
          <w:lang w:val="zh-CN"/>
        </w:rPr>
        <w:t>版</w:t>
      </w:r>
      <w:r w:rsidRPr="002046F8">
        <w:rPr>
          <w:rFonts w:cs="Calibri" w:hint="eastAsia"/>
          <w:sz w:val="24"/>
          <w:szCs w:val="24"/>
          <w:lang w:val="zh-CN"/>
        </w:rPr>
        <w:t>空间</w:t>
      </w:r>
      <w:proofErr w:type="gramEnd"/>
      <w:r w:rsidRPr="002046F8">
        <w:rPr>
          <w:rFonts w:cs="Calibri" w:hint="eastAsia"/>
          <w:sz w:val="24"/>
          <w:szCs w:val="24"/>
          <w:lang w:val="zh-CN"/>
        </w:rPr>
        <w:t>网络系统数据库</w:t>
      </w:r>
      <w:r w:rsidRPr="002046F8">
        <w:rPr>
          <w:rFonts w:cs="Calibri"/>
          <w:sz w:val="24"/>
          <w:szCs w:val="24"/>
        </w:rPr>
        <w:t>（</w:t>
      </w:r>
      <w:r w:rsidRPr="002046F8">
        <w:rPr>
          <w:rFonts w:cs="Calibri"/>
          <w:sz w:val="24"/>
          <w:szCs w:val="24"/>
        </w:rPr>
        <w:t>SNS 10.0</w:t>
      </w:r>
      <w:r w:rsidRPr="002046F8">
        <w:rPr>
          <w:rFonts w:cs="Calibri"/>
          <w:sz w:val="24"/>
          <w:szCs w:val="24"/>
        </w:rPr>
        <w:t>）</w:t>
      </w:r>
      <w:r w:rsidRPr="002046F8">
        <w:rPr>
          <w:rFonts w:cs="Calibri" w:hint="eastAsia"/>
          <w:sz w:val="24"/>
          <w:szCs w:val="24"/>
        </w:rPr>
        <w:t>以及配套</w:t>
      </w:r>
      <w:r w:rsidRPr="002046F8">
        <w:rPr>
          <w:rFonts w:cs="Calibri"/>
          <w:sz w:val="24"/>
          <w:szCs w:val="24"/>
          <w:lang w:val="zh-CN"/>
        </w:rPr>
        <w:t>的</w:t>
      </w:r>
      <w:r w:rsidRPr="002046F8">
        <w:rPr>
          <w:rFonts w:cs="Calibri"/>
          <w:sz w:val="24"/>
          <w:szCs w:val="24"/>
        </w:rPr>
        <w:t>BR</w:t>
      </w:r>
      <w:r w:rsidRPr="002046F8">
        <w:rPr>
          <w:rFonts w:cs="Calibri"/>
          <w:sz w:val="24"/>
          <w:szCs w:val="24"/>
          <w:lang w:val="zh-CN"/>
        </w:rPr>
        <w:t>空间软件</w:t>
      </w:r>
      <w:r w:rsidRPr="002046F8">
        <w:rPr>
          <w:rFonts w:cs="Calibri"/>
          <w:sz w:val="24"/>
          <w:szCs w:val="24"/>
        </w:rPr>
        <w:t>（</w:t>
      </w:r>
      <w:r w:rsidRPr="002046F8">
        <w:rPr>
          <w:rFonts w:cs="Calibri"/>
          <w:sz w:val="24"/>
          <w:szCs w:val="24"/>
          <w:lang w:val="zh-CN"/>
        </w:rPr>
        <w:t>空间应用管理器</w:t>
      </w:r>
      <w:r w:rsidRPr="002046F8">
        <w:rPr>
          <w:rFonts w:cs="Calibri"/>
          <w:sz w:val="24"/>
          <w:szCs w:val="24"/>
        </w:rPr>
        <w:t>（</w:t>
      </w:r>
      <w:r w:rsidRPr="002046F8">
        <w:rPr>
          <w:rFonts w:cs="Calibri"/>
          <w:sz w:val="24"/>
          <w:szCs w:val="24"/>
        </w:rPr>
        <w:t>SAM</w:t>
      </w:r>
      <w:r w:rsidRPr="002046F8">
        <w:rPr>
          <w:rFonts w:cs="Calibri"/>
          <w:sz w:val="24"/>
          <w:szCs w:val="24"/>
        </w:rPr>
        <w:t>）</w:t>
      </w:r>
      <w:r w:rsidRPr="002046F8">
        <w:rPr>
          <w:rFonts w:cs="Calibri"/>
          <w:sz w:val="24"/>
          <w:szCs w:val="24"/>
          <w:lang w:val="zh-CN"/>
        </w:rPr>
        <w:t>、</w:t>
      </w:r>
      <w:proofErr w:type="spellStart"/>
      <w:r w:rsidRPr="002046F8">
        <w:rPr>
          <w:rFonts w:cs="Calibri"/>
          <w:sz w:val="24"/>
          <w:szCs w:val="24"/>
        </w:rPr>
        <w:t>SpaceCap</w:t>
      </w:r>
      <w:proofErr w:type="spellEnd"/>
      <w:r w:rsidRPr="002046F8">
        <w:rPr>
          <w:rFonts w:cs="Calibri"/>
          <w:sz w:val="24"/>
          <w:szCs w:val="24"/>
          <w:lang w:val="zh-CN"/>
        </w:rPr>
        <w:t>、</w:t>
      </w:r>
      <w:r w:rsidRPr="002046F8">
        <w:rPr>
          <w:rFonts w:cs="Calibri"/>
          <w:sz w:val="24"/>
          <w:szCs w:val="24"/>
        </w:rPr>
        <w:t>BRSIS-Validation</w:t>
      </w:r>
      <w:r w:rsidRPr="002046F8">
        <w:rPr>
          <w:rFonts w:cs="Calibri"/>
          <w:sz w:val="24"/>
          <w:szCs w:val="24"/>
          <w:lang w:val="zh-CN"/>
        </w:rPr>
        <w:t>、</w:t>
      </w:r>
      <w:r w:rsidRPr="002046F8">
        <w:rPr>
          <w:rFonts w:cs="Calibri"/>
          <w:sz w:val="24"/>
          <w:szCs w:val="24"/>
        </w:rPr>
        <w:t>BRSIS-Query</w:t>
      </w:r>
      <w:r w:rsidRPr="002046F8">
        <w:rPr>
          <w:rFonts w:cs="Calibri"/>
          <w:sz w:val="24"/>
          <w:szCs w:val="24"/>
          <w:lang w:val="zh-CN"/>
        </w:rPr>
        <w:t>、</w:t>
      </w:r>
      <w:r w:rsidRPr="002046F8">
        <w:rPr>
          <w:rFonts w:cs="Calibri"/>
          <w:sz w:val="24"/>
          <w:szCs w:val="24"/>
        </w:rPr>
        <w:t>BRSIS-</w:t>
      </w:r>
      <w:proofErr w:type="spellStart"/>
      <w:r w:rsidRPr="002046F8">
        <w:rPr>
          <w:rFonts w:cs="Calibri"/>
          <w:sz w:val="24"/>
          <w:szCs w:val="24"/>
        </w:rPr>
        <w:t>SRSConvert</w:t>
      </w:r>
      <w:proofErr w:type="spellEnd"/>
      <w:r w:rsidRPr="002046F8">
        <w:rPr>
          <w:rFonts w:cs="Calibri"/>
          <w:sz w:val="24"/>
          <w:szCs w:val="24"/>
          <w:lang w:val="zh-CN"/>
        </w:rPr>
        <w:t>、</w:t>
      </w:r>
      <w:r w:rsidRPr="002046F8">
        <w:rPr>
          <w:rFonts w:cs="Calibri"/>
          <w:sz w:val="24"/>
          <w:szCs w:val="24"/>
        </w:rPr>
        <w:t>GIBC</w:t>
      </w:r>
      <w:r w:rsidRPr="002046F8">
        <w:rPr>
          <w:rFonts w:cs="Calibri"/>
          <w:sz w:val="24"/>
          <w:szCs w:val="24"/>
          <w:lang w:val="zh-CN"/>
        </w:rPr>
        <w:t>、</w:t>
      </w:r>
      <w:r w:rsidRPr="002046F8">
        <w:rPr>
          <w:rFonts w:cs="Calibri"/>
          <w:sz w:val="24"/>
          <w:szCs w:val="24"/>
        </w:rPr>
        <w:t>BRSIS-Publication</w:t>
      </w:r>
      <w:r w:rsidRPr="002046F8">
        <w:rPr>
          <w:rFonts w:cs="Calibri"/>
          <w:sz w:val="24"/>
          <w:szCs w:val="24"/>
          <w:lang w:val="zh-CN"/>
        </w:rPr>
        <w:t>、</w:t>
      </w:r>
      <w:proofErr w:type="spellStart"/>
      <w:r w:rsidRPr="002046F8">
        <w:rPr>
          <w:rFonts w:cs="Calibri"/>
          <w:sz w:val="24"/>
          <w:szCs w:val="24"/>
        </w:rPr>
        <w:t>SpaceCom</w:t>
      </w:r>
      <w:proofErr w:type="spellEnd"/>
      <w:r w:rsidRPr="002046F8">
        <w:rPr>
          <w:rFonts w:cs="Calibri"/>
          <w:sz w:val="24"/>
          <w:szCs w:val="24"/>
          <w:lang w:val="zh-CN"/>
        </w:rPr>
        <w:t>、</w:t>
      </w:r>
      <w:r w:rsidRPr="002046F8">
        <w:rPr>
          <w:rFonts w:cs="Calibri"/>
          <w:sz w:val="24"/>
          <w:szCs w:val="24"/>
        </w:rPr>
        <w:t>GIMS</w:t>
      </w:r>
      <w:r w:rsidRPr="002046F8">
        <w:rPr>
          <w:rFonts w:cs="Calibri"/>
          <w:sz w:val="24"/>
          <w:szCs w:val="24"/>
          <w:lang w:val="zh-CN"/>
        </w:rPr>
        <w:t>等</w:t>
      </w:r>
      <w:r w:rsidRPr="002046F8">
        <w:rPr>
          <w:rFonts w:cs="Calibri"/>
          <w:sz w:val="24"/>
          <w:szCs w:val="24"/>
        </w:rPr>
        <w:t>）（</w:t>
      </w:r>
      <w:r w:rsidRPr="002046F8">
        <w:rPr>
          <w:rFonts w:cs="Calibri"/>
          <w:sz w:val="24"/>
          <w:szCs w:val="24"/>
          <w:lang w:val="zh-CN"/>
        </w:rPr>
        <w:t>仅限软件</w:t>
      </w:r>
      <w:r w:rsidRPr="002046F8">
        <w:rPr>
          <w:rFonts w:cs="Calibri"/>
          <w:sz w:val="24"/>
          <w:szCs w:val="24"/>
        </w:rPr>
        <w:t>）</w:t>
      </w:r>
      <w:r w:rsidRPr="002046F8">
        <w:rPr>
          <w:rFonts w:cs="Calibri" w:hint="eastAsia"/>
          <w:sz w:val="24"/>
          <w:szCs w:val="24"/>
        </w:rPr>
        <w:t>。这些数据库和软件</w:t>
      </w:r>
      <w:r w:rsidRPr="002046F8">
        <w:rPr>
          <w:rFonts w:cs="Calibri"/>
          <w:sz w:val="24"/>
          <w:szCs w:val="24"/>
          <w:lang w:val="zh-CN"/>
        </w:rPr>
        <w:t>充分反映</w:t>
      </w:r>
      <w:r w:rsidRPr="002046F8">
        <w:rPr>
          <w:rFonts w:cs="Calibri" w:hint="eastAsia"/>
          <w:sz w:val="24"/>
          <w:szCs w:val="24"/>
          <w:lang w:val="zh-CN"/>
        </w:rPr>
        <w:t>了</w:t>
      </w:r>
      <w:r w:rsidRPr="002046F8">
        <w:rPr>
          <w:rFonts w:cs="Calibri"/>
          <w:sz w:val="24"/>
          <w:szCs w:val="24"/>
        </w:rPr>
        <w:t>WRC-23</w:t>
      </w:r>
      <w:r w:rsidRPr="002046F8">
        <w:rPr>
          <w:rFonts w:cs="Calibri"/>
          <w:sz w:val="24"/>
          <w:szCs w:val="24"/>
          <w:lang w:val="zh-CN"/>
        </w:rPr>
        <w:t>对附录</w:t>
      </w:r>
      <w:r w:rsidRPr="002046F8">
        <w:rPr>
          <w:rFonts w:cs="Calibri"/>
          <w:b/>
          <w:bCs/>
          <w:sz w:val="24"/>
          <w:szCs w:val="24"/>
        </w:rPr>
        <w:t>4</w:t>
      </w:r>
      <w:r w:rsidRPr="002046F8">
        <w:rPr>
          <w:rFonts w:cs="Calibri"/>
          <w:sz w:val="24"/>
          <w:szCs w:val="24"/>
          <w:lang w:val="zh-CN"/>
        </w:rPr>
        <w:t>做</w:t>
      </w:r>
      <w:r w:rsidRPr="002046F8">
        <w:rPr>
          <w:rFonts w:cs="Calibri" w:hint="eastAsia"/>
          <w:sz w:val="24"/>
          <w:szCs w:val="24"/>
          <w:lang w:val="zh-CN"/>
        </w:rPr>
        <w:t>出</w:t>
      </w:r>
      <w:r w:rsidRPr="002046F8">
        <w:rPr>
          <w:rFonts w:cs="Calibri"/>
          <w:sz w:val="24"/>
          <w:szCs w:val="24"/>
          <w:lang w:val="zh-CN"/>
        </w:rPr>
        <w:t>的所有修改和补充，并将在</w:t>
      </w:r>
      <w:r w:rsidRPr="002046F8">
        <w:rPr>
          <w:rFonts w:cs="Calibri" w:hint="eastAsia"/>
          <w:sz w:val="24"/>
          <w:szCs w:val="24"/>
          <w:lang w:val="zh-CN"/>
        </w:rPr>
        <w:t>2</w:t>
      </w:r>
      <w:r w:rsidRPr="002046F8">
        <w:rPr>
          <w:rFonts w:cs="Calibri"/>
          <w:sz w:val="24"/>
          <w:szCs w:val="24"/>
          <w:lang w:val="zh-CN"/>
        </w:rPr>
        <w:t>025</w:t>
      </w:r>
      <w:r w:rsidRPr="002046F8">
        <w:rPr>
          <w:rFonts w:cs="Calibri" w:hint="eastAsia"/>
          <w:sz w:val="24"/>
          <w:szCs w:val="24"/>
          <w:lang w:val="zh-CN"/>
        </w:rPr>
        <w:t>年</w:t>
      </w:r>
      <w:r w:rsidRPr="002046F8">
        <w:rPr>
          <w:rFonts w:cs="Calibri" w:hint="eastAsia"/>
          <w:sz w:val="24"/>
          <w:szCs w:val="24"/>
          <w:lang w:val="zh-CN"/>
        </w:rPr>
        <w:t>1</w:t>
      </w:r>
      <w:r w:rsidRPr="002046F8">
        <w:rPr>
          <w:rFonts w:cs="Calibri" w:hint="eastAsia"/>
          <w:sz w:val="24"/>
          <w:szCs w:val="24"/>
          <w:lang w:val="zh-CN"/>
        </w:rPr>
        <w:t>月</w:t>
      </w:r>
      <w:r w:rsidRPr="002046F8">
        <w:rPr>
          <w:rFonts w:cs="Calibri" w:hint="eastAsia"/>
          <w:sz w:val="24"/>
          <w:szCs w:val="24"/>
          <w:lang w:val="zh-CN"/>
        </w:rPr>
        <w:t>7</w:t>
      </w:r>
      <w:r w:rsidRPr="002046F8">
        <w:rPr>
          <w:rFonts w:cs="Calibri" w:hint="eastAsia"/>
          <w:sz w:val="24"/>
          <w:szCs w:val="24"/>
          <w:lang w:val="zh-CN"/>
        </w:rPr>
        <w:t>日第</w:t>
      </w:r>
      <w:r w:rsidRPr="002046F8">
        <w:rPr>
          <w:rFonts w:cs="Calibri"/>
          <w:sz w:val="24"/>
          <w:szCs w:val="24"/>
          <w:lang w:val="zh-CN"/>
        </w:rPr>
        <w:t>3037</w:t>
      </w:r>
      <w:r w:rsidRPr="002046F8">
        <w:rPr>
          <w:rFonts w:cs="Calibri" w:hint="eastAsia"/>
          <w:sz w:val="24"/>
          <w:szCs w:val="24"/>
          <w:lang w:val="zh-CN"/>
        </w:rPr>
        <w:t>期</w:t>
      </w:r>
      <w:r w:rsidRPr="002046F8">
        <w:rPr>
          <w:rFonts w:cs="Calibri"/>
          <w:sz w:val="24"/>
          <w:szCs w:val="24"/>
          <w:lang w:val="zh-CN"/>
        </w:rPr>
        <w:t>BR IFIC</w:t>
      </w:r>
      <w:r w:rsidRPr="002046F8">
        <w:rPr>
          <w:rFonts w:cs="Calibri"/>
          <w:sz w:val="24"/>
          <w:szCs w:val="24"/>
          <w:lang w:val="zh-CN"/>
        </w:rPr>
        <w:t>（空间业务）及后续</w:t>
      </w:r>
      <w:r w:rsidRPr="002046F8">
        <w:rPr>
          <w:rFonts w:cs="Calibri" w:hint="eastAsia"/>
          <w:sz w:val="24"/>
          <w:szCs w:val="24"/>
          <w:lang w:val="zh-CN"/>
        </w:rPr>
        <w:t>公布中</w:t>
      </w:r>
      <w:r w:rsidRPr="002046F8">
        <w:rPr>
          <w:rFonts w:cs="Calibri"/>
          <w:sz w:val="24"/>
          <w:szCs w:val="24"/>
          <w:lang w:val="zh-CN"/>
        </w:rPr>
        <w:t>提供。</w:t>
      </w:r>
    </w:p>
    <w:p w14:paraId="535A43F4" w14:textId="77777777" w:rsidR="00A803BE" w:rsidRPr="002046F8" w:rsidRDefault="00A803BE" w:rsidP="00A803BE">
      <w:pPr>
        <w:spacing w:before="120" w:line="240" w:lineRule="auto"/>
        <w:ind w:firstLineChars="200" w:firstLine="480"/>
        <w:rPr>
          <w:rFonts w:cs="Calibri"/>
          <w:sz w:val="24"/>
          <w:szCs w:val="24"/>
        </w:rPr>
      </w:pPr>
      <w:r w:rsidRPr="002046F8">
        <w:rPr>
          <w:rFonts w:cs="Calibri"/>
          <w:sz w:val="24"/>
          <w:szCs w:val="24"/>
          <w:lang w:val="zh-CN"/>
        </w:rPr>
        <w:t>本通函旨在向主管部门和其他用户提供有关空间网络系统数据库</w:t>
      </w:r>
      <w:r w:rsidRPr="002046F8">
        <w:rPr>
          <w:rFonts w:cs="Calibri"/>
          <w:sz w:val="24"/>
          <w:szCs w:val="24"/>
          <w:lang w:val="zh-CN"/>
        </w:rPr>
        <w:t>10.0</w:t>
      </w:r>
      <w:r w:rsidRPr="002046F8">
        <w:rPr>
          <w:rFonts w:cs="Calibri"/>
          <w:sz w:val="24"/>
          <w:szCs w:val="24"/>
          <w:lang w:val="zh-CN"/>
        </w:rPr>
        <w:t>版本（</w:t>
      </w:r>
      <w:r w:rsidRPr="002046F8">
        <w:rPr>
          <w:rFonts w:cs="Calibri"/>
          <w:sz w:val="24"/>
          <w:szCs w:val="24"/>
          <w:lang w:val="zh-CN"/>
        </w:rPr>
        <w:t>SNS 10.0</w:t>
      </w:r>
      <w:r w:rsidRPr="002046F8">
        <w:rPr>
          <w:rFonts w:cs="Calibri"/>
          <w:sz w:val="24"/>
          <w:szCs w:val="24"/>
          <w:lang w:val="zh-CN"/>
        </w:rPr>
        <w:t>）和</w:t>
      </w:r>
      <w:r w:rsidRPr="002046F8">
        <w:rPr>
          <w:rFonts w:cs="Calibri" w:hint="eastAsia"/>
          <w:sz w:val="24"/>
          <w:szCs w:val="24"/>
          <w:lang w:val="zh-CN"/>
        </w:rPr>
        <w:t>配套</w:t>
      </w:r>
      <w:r w:rsidRPr="002046F8">
        <w:rPr>
          <w:rFonts w:cs="Calibri"/>
          <w:sz w:val="24"/>
          <w:szCs w:val="24"/>
          <w:lang w:val="zh-CN"/>
        </w:rPr>
        <w:t>的无线电通信</w:t>
      </w:r>
      <w:proofErr w:type="gramStart"/>
      <w:r w:rsidRPr="002046F8">
        <w:rPr>
          <w:rFonts w:cs="Calibri"/>
          <w:sz w:val="24"/>
          <w:szCs w:val="24"/>
          <w:lang w:val="zh-CN"/>
        </w:rPr>
        <w:t>局空间</w:t>
      </w:r>
      <w:proofErr w:type="gramEnd"/>
      <w:r w:rsidRPr="002046F8">
        <w:rPr>
          <w:rFonts w:cs="Calibri"/>
          <w:sz w:val="24"/>
          <w:szCs w:val="24"/>
          <w:lang w:val="zh-CN"/>
        </w:rPr>
        <w:t>软件的信息和</w:t>
      </w:r>
      <w:r w:rsidRPr="002046F8">
        <w:rPr>
          <w:rFonts w:cs="Calibri" w:hint="eastAsia"/>
          <w:sz w:val="24"/>
          <w:szCs w:val="24"/>
          <w:lang w:val="zh-CN"/>
        </w:rPr>
        <w:t>使用指南</w:t>
      </w:r>
      <w:r w:rsidRPr="002046F8">
        <w:rPr>
          <w:rFonts w:cs="Calibri"/>
          <w:sz w:val="24"/>
          <w:szCs w:val="24"/>
          <w:lang w:val="zh-CN"/>
        </w:rPr>
        <w:t>。</w:t>
      </w:r>
    </w:p>
    <w:p w14:paraId="48EDBD95" w14:textId="77777777" w:rsidR="00A803BE" w:rsidRPr="002046F8" w:rsidRDefault="00A803BE" w:rsidP="00A803BE">
      <w:pPr>
        <w:pStyle w:val="Headingb"/>
        <w:rPr>
          <w:sz w:val="24"/>
          <w:szCs w:val="24"/>
        </w:rPr>
      </w:pPr>
      <w:r w:rsidRPr="002046F8">
        <w:rPr>
          <w:sz w:val="24"/>
          <w:szCs w:val="24"/>
          <w:lang w:val="zh-CN"/>
        </w:rPr>
        <w:t>BR IFIC</w:t>
      </w:r>
      <w:r w:rsidRPr="002046F8">
        <w:rPr>
          <w:sz w:val="24"/>
          <w:szCs w:val="24"/>
          <w:lang w:val="zh-CN"/>
        </w:rPr>
        <w:t>（空间业务）中的数据格式</w:t>
      </w:r>
    </w:p>
    <w:p w14:paraId="638EE414" w14:textId="099228A6" w:rsidR="00A803BE" w:rsidRPr="002046F8" w:rsidRDefault="00A803BE" w:rsidP="00A803BE">
      <w:pPr>
        <w:tabs>
          <w:tab w:val="clear" w:pos="794"/>
          <w:tab w:val="left" w:pos="900"/>
        </w:tabs>
        <w:spacing w:before="120" w:line="240" w:lineRule="auto"/>
        <w:ind w:firstLineChars="200" w:firstLine="480"/>
        <w:rPr>
          <w:rFonts w:cs="Calibri"/>
          <w:sz w:val="24"/>
          <w:szCs w:val="24"/>
        </w:rPr>
      </w:pPr>
      <w:r w:rsidRPr="002046F8">
        <w:rPr>
          <w:rFonts w:cs="Calibri"/>
          <w:sz w:val="24"/>
          <w:szCs w:val="24"/>
          <w:lang w:val="zh-CN"/>
        </w:rPr>
        <w:t>自</w:t>
      </w:r>
      <w:r w:rsidRPr="002046F8">
        <w:rPr>
          <w:rFonts w:cs="Calibri" w:hint="eastAsia"/>
          <w:sz w:val="24"/>
          <w:szCs w:val="24"/>
        </w:rPr>
        <w:t>2</w:t>
      </w:r>
      <w:r w:rsidRPr="002046F8">
        <w:rPr>
          <w:rFonts w:cs="Calibri"/>
          <w:sz w:val="24"/>
          <w:szCs w:val="24"/>
        </w:rPr>
        <w:t>025</w:t>
      </w:r>
      <w:r w:rsidRPr="002046F8">
        <w:rPr>
          <w:rFonts w:cs="Calibri" w:hint="eastAsia"/>
          <w:sz w:val="24"/>
          <w:szCs w:val="24"/>
          <w:lang w:val="zh-CN"/>
        </w:rPr>
        <w:t>年</w:t>
      </w:r>
      <w:r w:rsidRPr="002046F8">
        <w:rPr>
          <w:rFonts w:cs="Calibri" w:hint="eastAsia"/>
          <w:sz w:val="24"/>
          <w:szCs w:val="24"/>
        </w:rPr>
        <w:t>1</w:t>
      </w:r>
      <w:r w:rsidRPr="002046F8">
        <w:rPr>
          <w:rFonts w:cs="Calibri" w:hint="eastAsia"/>
          <w:sz w:val="24"/>
          <w:szCs w:val="24"/>
          <w:lang w:val="zh-CN"/>
        </w:rPr>
        <w:t>月</w:t>
      </w:r>
      <w:r w:rsidRPr="002046F8">
        <w:rPr>
          <w:rFonts w:cs="Calibri" w:hint="eastAsia"/>
          <w:sz w:val="24"/>
          <w:szCs w:val="24"/>
        </w:rPr>
        <w:t>7</w:t>
      </w:r>
      <w:r w:rsidRPr="002046F8">
        <w:rPr>
          <w:rFonts w:cs="Calibri" w:hint="eastAsia"/>
          <w:sz w:val="24"/>
          <w:szCs w:val="24"/>
          <w:lang w:val="zh-CN"/>
        </w:rPr>
        <w:t>日第</w:t>
      </w:r>
      <w:r w:rsidRPr="002046F8">
        <w:rPr>
          <w:rFonts w:cs="Calibri"/>
          <w:sz w:val="24"/>
          <w:szCs w:val="24"/>
        </w:rPr>
        <w:t>3037</w:t>
      </w:r>
      <w:r w:rsidRPr="002046F8">
        <w:rPr>
          <w:rFonts w:cs="Calibri" w:hint="eastAsia"/>
          <w:sz w:val="24"/>
          <w:szCs w:val="24"/>
          <w:lang w:val="zh-CN"/>
        </w:rPr>
        <w:t>期</w:t>
      </w:r>
      <w:r w:rsidRPr="002046F8">
        <w:rPr>
          <w:rFonts w:cs="Calibri"/>
          <w:sz w:val="24"/>
          <w:szCs w:val="24"/>
        </w:rPr>
        <w:t>BR IFIC</w:t>
      </w:r>
      <w:r w:rsidRPr="002046F8">
        <w:rPr>
          <w:rFonts w:cs="Calibri"/>
          <w:sz w:val="24"/>
          <w:szCs w:val="24"/>
        </w:rPr>
        <w:t>（</w:t>
      </w:r>
      <w:r w:rsidRPr="002046F8">
        <w:rPr>
          <w:rFonts w:cs="Calibri"/>
          <w:sz w:val="24"/>
          <w:szCs w:val="24"/>
          <w:lang w:val="zh-CN"/>
        </w:rPr>
        <w:t>空间业务</w:t>
      </w:r>
      <w:r w:rsidRPr="002046F8">
        <w:rPr>
          <w:rFonts w:cs="Calibri"/>
          <w:sz w:val="24"/>
          <w:szCs w:val="24"/>
        </w:rPr>
        <w:t>）</w:t>
      </w:r>
      <w:r w:rsidRPr="002046F8">
        <w:rPr>
          <w:rFonts w:cs="Calibri"/>
          <w:sz w:val="24"/>
          <w:szCs w:val="24"/>
          <w:lang w:val="zh-CN"/>
        </w:rPr>
        <w:t>开始</w:t>
      </w:r>
      <w:r w:rsidRPr="002046F8">
        <w:rPr>
          <w:rFonts w:cs="Calibri"/>
          <w:sz w:val="24"/>
          <w:szCs w:val="24"/>
        </w:rPr>
        <w:t>，</w:t>
      </w:r>
      <w:r w:rsidRPr="002046F8">
        <w:rPr>
          <w:rFonts w:cs="Calibri"/>
          <w:sz w:val="24"/>
          <w:szCs w:val="24"/>
        </w:rPr>
        <w:t>IFICXXXX.mdb</w:t>
      </w:r>
      <w:r w:rsidRPr="002046F8">
        <w:rPr>
          <w:rFonts w:cs="Calibri"/>
          <w:sz w:val="24"/>
          <w:szCs w:val="24"/>
          <w:lang w:val="zh-CN"/>
        </w:rPr>
        <w:t>、</w:t>
      </w:r>
      <w:r w:rsidRPr="002046F8">
        <w:rPr>
          <w:rFonts w:cs="Calibri"/>
          <w:sz w:val="24"/>
          <w:szCs w:val="24"/>
        </w:rPr>
        <w:t>SPS_ALL_IFICXXXX.mdb</w:t>
      </w:r>
      <w:r w:rsidRPr="002046F8">
        <w:rPr>
          <w:rFonts w:cs="Calibri"/>
          <w:sz w:val="24"/>
          <w:szCs w:val="24"/>
          <w:lang w:val="zh-CN"/>
        </w:rPr>
        <w:t>和</w:t>
      </w:r>
      <w:r w:rsidRPr="002046F8">
        <w:rPr>
          <w:rFonts w:cs="Calibri"/>
          <w:sz w:val="24"/>
          <w:szCs w:val="24"/>
        </w:rPr>
        <w:t>30B_XXXX.mdb</w:t>
      </w:r>
      <w:r w:rsidRPr="002046F8">
        <w:rPr>
          <w:rFonts w:cs="Calibri"/>
          <w:sz w:val="24"/>
          <w:szCs w:val="24"/>
          <w:lang w:val="zh-CN"/>
        </w:rPr>
        <w:t>数据库</w:t>
      </w:r>
      <w:r w:rsidRPr="002046F8">
        <w:rPr>
          <w:rFonts w:cs="Calibri"/>
          <w:sz w:val="24"/>
          <w:szCs w:val="24"/>
        </w:rPr>
        <w:t>（</w:t>
      </w:r>
      <w:proofErr w:type="gramStart"/>
      <w:r w:rsidRPr="002046F8">
        <w:rPr>
          <w:rFonts w:cs="Calibri"/>
          <w:sz w:val="24"/>
          <w:szCs w:val="24"/>
          <w:lang w:val="zh-CN"/>
        </w:rPr>
        <w:t>其中</w:t>
      </w:r>
      <w:r w:rsidRPr="002046F8">
        <w:rPr>
          <w:rFonts w:ascii="SimSun" w:hAnsi="SimSun" w:cs="Calibri"/>
          <w:sz w:val="24"/>
          <w:szCs w:val="24"/>
        </w:rPr>
        <w:t>“</w:t>
      </w:r>
      <w:proofErr w:type="gramEnd"/>
      <w:r w:rsidRPr="002046F8">
        <w:rPr>
          <w:rFonts w:cs="Calibri"/>
          <w:sz w:val="24"/>
          <w:szCs w:val="24"/>
        </w:rPr>
        <w:t>XXXX</w:t>
      </w:r>
      <w:r w:rsidRPr="002046F8">
        <w:rPr>
          <w:rFonts w:ascii="SimSun" w:hAnsi="SimSun" w:cs="Calibri"/>
          <w:sz w:val="24"/>
          <w:szCs w:val="24"/>
        </w:rPr>
        <w:t>”</w:t>
      </w:r>
      <w:r w:rsidRPr="002046F8">
        <w:rPr>
          <w:rFonts w:cs="Calibri"/>
          <w:sz w:val="24"/>
          <w:szCs w:val="24"/>
          <w:lang w:val="zh-CN"/>
        </w:rPr>
        <w:t>代表该特定</w:t>
      </w:r>
      <w:r w:rsidRPr="002046F8">
        <w:rPr>
          <w:rFonts w:cs="Calibri"/>
          <w:sz w:val="24"/>
          <w:szCs w:val="24"/>
        </w:rPr>
        <w:t>BR IFIC</w:t>
      </w:r>
      <w:r w:rsidRPr="002046F8">
        <w:rPr>
          <w:rFonts w:cs="Calibri"/>
          <w:sz w:val="24"/>
          <w:szCs w:val="24"/>
          <w:lang w:val="zh-CN"/>
        </w:rPr>
        <w:t>的编号</w:t>
      </w:r>
      <w:r w:rsidRPr="002046F8">
        <w:rPr>
          <w:rFonts w:cs="Calibri"/>
          <w:sz w:val="24"/>
          <w:szCs w:val="24"/>
        </w:rPr>
        <w:t>）</w:t>
      </w:r>
      <w:r w:rsidRPr="002046F8">
        <w:rPr>
          <w:rFonts w:cs="Calibri"/>
          <w:sz w:val="24"/>
          <w:szCs w:val="24"/>
          <w:lang w:val="zh-CN"/>
        </w:rPr>
        <w:t>将在每期</w:t>
      </w:r>
      <w:r w:rsidRPr="002046F8">
        <w:rPr>
          <w:rFonts w:cs="Calibri"/>
          <w:sz w:val="24"/>
          <w:szCs w:val="24"/>
        </w:rPr>
        <w:t>BR IFIC</w:t>
      </w:r>
      <w:r w:rsidRPr="002046F8">
        <w:rPr>
          <w:rFonts w:cs="Calibri"/>
          <w:sz w:val="24"/>
          <w:szCs w:val="24"/>
        </w:rPr>
        <w:t>（</w:t>
      </w:r>
      <w:r w:rsidRPr="002046F8">
        <w:rPr>
          <w:rFonts w:cs="Calibri"/>
          <w:sz w:val="24"/>
          <w:szCs w:val="24"/>
          <w:lang w:val="zh-CN"/>
        </w:rPr>
        <w:t>空间业务</w:t>
      </w:r>
      <w:r w:rsidRPr="002046F8">
        <w:rPr>
          <w:rFonts w:cs="Calibri"/>
          <w:sz w:val="24"/>
          <w:szCs w:val="24"/>
        </w:rPr>
        <w:t>）</w:t>
      </w:r>
      <w:r w:rsidRPr="002046F8">
        <w:rPr>
          <w:rFonts w:cs="Calibri"/>
          <w:sz w:val="24"/>
          <w:szCs w:val="24"/>
          <w:lang w:val="zh-CN"/>
        </w:rPr>
        <w:t>中以</w:t>
      </w:r>
      <w:r w:rsidRPr="002046F8">
        <w:rPr>
          <w:rFonts w:cs="Calibri"/>
          <w:sz w:val="24"/>
          <w:szCs w:val="24"/>
        </w:rPr>
        <w:t>SNS 10.0</w:t>
      </w:r>
      <w:r w:rsidRPr="002046F8">
        <w:rPr>
          <w:rFonts w:cs="Calibri"/>
          <w:sz w:val="24"/>
          <w:szCs w:val="24"/>
          <w:lang w:val="zh-CN"/>
        </w:rPr>
        <w:t>格式提供。</w:t>
      </w:r>
    </w:p>
    <w:p w14:paraId="7BD0C321" w14:textId="77777777" w:rsidR="00A803BE" w:rsidRPr="002046F8" w:rsidRDefault="00A803BE" w:rsidP="00A803BE">
      <w:pPr>
        <w:tabs>
          <w:tab w:val="clear" w:pos="794"/>
          <w:tab w:val="left" w:pos="900"/>
        </w:tabs>
        <w:spacing w:before="120" w:line="240" w:lineRule="auto"/>
        <w:ind w:firstLineChars="200" w:firstLine="480"/>
        <w:rPr>
          <w:rFonts w:cs="Calibri"/>
          <w:sz w:val="24"/>
          <w:szCs w:val="24"/>
        </w:rPr>
      </w:pPr>
      <w:r w:rsidRPr="002046F8">
        <w:rPr>
          <w:rFonts w:cs="Calibri"/>
          <w:sz w:val="24"/>
          <w:szCs w:val="24"/>
          <w:lang w:val="zh-CN"/>
        </w:rPr>
        <w:t>有关</w:t>
      </w:r>
      <w:r w:rsidRPr="002046F8">
        <w:rPr>
          <w:rFonts w:cs="Calibri"/>
          <w:sz w:val="24"/>
          <w:szCs w:val="24"/>
          <w:lang w:val="zh-CN"/>
        </w:rPr>
        <w:t>SNS 10.0</w:t>
      </w:r>
      <w:r w:rsidRPr="002046F8">
        <w:rPr>
          <w:rFonts w:cs="Calibri"/>
          <w:sz w:val="24"/>
          <w:szCs w:val="24"/>
          <w:lang w:val="zh-CN"/>
        </w:rPr>
        <w:t>数据库格式的详细说明，请参见</w:t>
      </w:r>
      <w:r w:rsidRPr="002046F8">
        <w:rPr>
          <w:rFonts w:cs="Calibri"/>
          <w:sz w:val="24"/>
          <w:szCs w:val="24"/>
          <w:lang w:val="zh-CN"/>
        </w:rPr>
        <w:t>BR IFIC</w:t>
      </w:r>
      <w:r w:rsidRPr="002046F8">
        <w:rPr>
          <w:rFonts w:cs="Calibri"/>
          <w:sz w:val="24"/>
          <w:szCs w:val="24"/>
          <w:lang w:val="zh-CN"/>
        </w:rPr>
        <w:t>（空间业务）</w:t>
      </w:r>
      <w:r w:rsidRPr="002046F8">
        <w:rPr>
          <w:rFonts w:cs="Calibri" w:hint="eastAsia"/>
          <w:sz w:val="24"/>
          <w:szCs w:val="24"/>
          <w:lang w:val="zh-CN"/>
        </w:rPr>
        <w:t>《</w:t>
      </w:r>
      <w:r w:rsidRPr="002046F8">
        <w:rPr>
          <w:rFonts w:cs="Calibri"/>
          <w:sz w:val="24"/>
          <w:szCs w:val="24"/>
          <w:lang w:val="zh-CN"/>
        </w:rPr>
        <w:t>前言</w:t>
      </w:r>
      <w:r w:rsidRPr="002046F8">
        <w:rPr>
          <w:rFonts w:cs="Calibri" w:hint="eastAsia"/>
          <w:sz w:val="24"/>
          <w:szCs w:val="24"/>
          <w:lang w:val="zh-CN"/>
        </w:rPr>
        <w:t>》</w:t>
      </w:r>
      <w:r w:rsidRPr="002046F8">
        <w:rPr>
          <w:rFonts w:cs="Calibri"/>
          <w:sz w:val="24"/>
          <w:szCs w:val="24"/>
          <w:lang w:val="zh-CN"/>
        </w:rPr>
        <w:t>的第</w:t>
      </w:r>
      <w:r w:rsidRPr="002046F8">
        <w:rPr>
          <w:rFonts w:cs="Calibri"/>
          <w:sz w:val="24"/>
          <w:szCs w:val="24"/>
          <w:lang w:val="zh-CN"/>
        </w:rPr>
        <w:t>III</w:t>
      </w:r>
      <w:r w:rsidRPr="002046F8">
        <w:rPr>
          <w:rFonts w:cs="Calibri"/>
          <w:sz w:val="24"/>
          <w:szCs w:val="24"/>
          <w:lang w:val="zh-CN"/>
        </w:rPr>
        <w:t>节，该部分与每期</w:t>
      </w:r>
      <w:r w:rsidRPr="002046F8">
        <w:rPr>
          <w:rFonts w:cs="Calibri"/>
          <w:sz w:val="24"/>
          <w:szCs w:val="24"/>
          <w:lang w:val="zh-CN"/>
        </w:rPr>
        <w:t>BR IFIC</w:t>
      </w:r>
      <w:r w:rsidRPr="002046F8">
        <w:rPr>
          <w:rFonts w:cs="Calibri"/>
          <w:sz w:val="24"/>
          <w:szCs w:val="24"/>
          <w:lang w:val="zh-CN"/>
        </w:rPr>
        <w:t>一并分发。</w:t>
      </w:r>
    </w:p>
    <w:p w14:paraId="12DAD076" w14:textId="77777777" w:rsidR="00A803BE" w:rsidRPr="002046F8" w:rsidRDefault="00A803BE" w:rsidP="00A803BE">
      <w:pPr>
        <w:pStyle w:val="Headingb"/>
        <w:rPr>
          <w:sz w:val="24"/>
          <w:szCs w:val="24"/>
        </w:rPr>
      </w:pPr>
      <w:r w:rsidRPr="002046F8">
        <w:rPr>
          <w:sz w:val="24"/>
          <w:szCs w:val="24"/>
          <w:lang w:val="zh-CN"/>
        </w:rPr>
        <w:t>向无线电通信局提交卫星通知单</w:t>
      </w:r>
    </w:p>
    <w:p w14:paraId="6F7C01ED" w14:textId="77777777" w:rsidR="00A803BE" w:rsidRPr="002046F8" w:rsidRDefault="00A803BE" w:rsidP="00A803BE">
      <w:pPr>
        <w:tabs>
          <w:tab w:val="clear" w:pos="794"/>
          <w:tab w:val="left" w:pos="900"/>
        </w:tabs>
        <w:spacing w:before="120" w:line="240" w:lineRule="auto"/>
        <w:ind w:firstLineChars="200" w:firstLine="480"/>
        <w:rPr>
          <w:rFonts w:cs="Calibri"/>
          <w:sz w:val="24"/>
          <w:szCs w:val="24"/>
        </w:rPr>
      </w:pPr>
      <w:r w:rsidRPr="002046F8">
        <w:rPr>
          <w:rFonts w:cs="Calibri"/>
          <w:sz w:val="24"/>
          <w:szCs w:val="24"/>
          <w:lang w:val="zh-CN"/>
        </w:rPr>
        <w:t>自</w:t>
      </w:r>
      <w:r w:rsidRPr="002046F8">
        <w:rPr>
          <w:rFonts w:cs="Calibri"/>
          <w:sz w:val="24"/>
          <w:szCs w:val="24"/>
          <w:lang w:val="zh-CN"/>
        </w:rPr>
        <w:t>2025</w:t>
      </w:r>
      <w:r w:rsidRPr="002046F8">
        <w:rPr>
          <w:rFonts w:cs="Calibri"/>
          <w:sz w:val="24"/>
          <w:szCs w:val="24"/>
          <w:lang w:val="zh-CN"/>
        </w:rPr>
        <w:t>年</w:t>
      </w:r>
      <w:r w:rsidRPr="002046F8">
        <w:rPr>
          <w:rFonts w:cs="Calibri"/>
          <w:sz w:val="24"/>
          <w:szCs w:val="24"/>
          <w:lang w:val="zh-CN"/>
        </w:rPr>
        <w:t>1</w:t>
      </w:r>
      <w:r w:rsidRPr="002046F8">
        <w:rPr>
          <w:rFonts w:cs="Calibri"/>
          <w:sz w:val="24"/>
          <w:szCs w:val="24"/>
          <w:lang w:val="zh-CN"/>
        </w:rPr>
        <w:t>月</w:t>
      </w:r>
      <w:r w:rsidRPr="002046F8">
        <w:rPr>
          <w:rFonts w:cs="Calibri"/>
          <w:sz w:val="24"/>
          <w:szCs w:val="24"/>
          <w:lang w:val="zh-CN"/>
        </w:rPr>
        <w:t>1</w:t>
      </w:r>
      <w:r w:rsidRPr="002046F8">
        <w:rPr>
          <w:rFonts w:cs="Calibri"/>
          <w:sz w:val="24"/>
          <w:szCs w:val="24"/>
          <w:lang w:val="zh-CN"/>
        </w:rPr>
        <w:t>日起，主管部门在应用与空间业务相关的《无线电规则》程序向无线电通信局提交第</w:t>
      </w:r>
      <w:r w:rsidRPr="002046F8">
        <w:rPr>
          <w:rFonts w:cs="Calibri"/>
          <w:b/>
          <w:bCs/>
          <w:sz w:val="24"/>
          <w:szCs w:val="24"/>
          <w:lang w:val="zh-CN"/>
        </w:rPr>
        <w:t>9</w:t>
      </w:r>
      <w:r w:rsidRPr="002046F8">
        <w:rPr>
          <w:rFonts w:cs="Calibri"/>
          <w:sz w:val="24"/>
          <w:szCs w:val="24"/>
          <w:lang w:val="zh-CN"/>
        </w:rPr>
        <w:t>和第</w:t>
      </w:r>
      <w:r w:rsidRPr="002046F8">
        <w:rPr>
          <w:rFonts w:cs="Calibri"/>
          <w:b/>
          <w:bCs/>
          <w:sz w:val="24"/>
          <w:szCs w:val="24"/>
          <w:lang w:val="zh-CN"/>
        </w:rPr>
        <w:t>11</w:t>
      </w:r>
      <w:r w:rsidRPr="002046F8">
        <w:rPr>
          <w:rFonts w:cs="Calibri"/>
          <w:sz w:val="24"/>
          <w:szCs w:val="24"/>
          <w:lang w:val="zh-CN"/>
        </w:rPr>
        <w:t>条、附录</w:t>
      </w:r>
      <w:r w:rsidRPr="002046F8">
        <w:rPr>
          <w:rFonts w:cs="Calibri"/>
          <w:b/>
          <w:bCs/>
          <w:sz w:val="24"/>
          <w:szCs w:val="24"/>
          <w:lang w:val="zh-CN"/>
        </w:rPr>
        <w:t>30</w:t>
      </w:r>
      <w:r w:rsidRPr="002046F8">
        <w:rPr>
          <w:rFonts w:cs="Calibri"/>
          <w:sz w:val="24"/>
          <w:szCs w:val="24"/>
          <w:lang w:val="zh-CN"/>
        </w:rPr>
        <w:t>、</w:t>
      </w:r>
      <w:r w:rsidRPr="002046F8">
        <w:rPr>
          <w:rFonts w:cs="Calibri"/>
          <w:b/>
          <w:bCs/>
          <w:sz w:val="24"/>
          <w:szCs w:val="24"/>
          <w:lang w:val="zh-CN"/>
        </w:rPr>
        <w:t>30A</w:t>
      </w:r>
      <w:r w:rsidRPr="002046F8">
        <w:rPr>
          <w:rFonts w:cs="Calibri"/>
          <w:sz w:val="24"/>
          <w:szCs w:val="24"/>
          <w:lang w:val="zh-CN"/>
        </w:rPr>
        <w:t>和</w:t>
      </w:r>
      <w:r w:rsidRPr="002046F8">
        <w:rPr>
          <w:rFonts w:cs="Calibri"/>
          <w:b/>
          <w:bCs/>
          <w:sz w:val="24"/>
          <w:szCs w:val="24"/>
          <w:lang w:val="zh-CN"/>
        </w:rPr>
        <w:t>30B</w:t>
      </w:r>
      <w:r w:rsidRPr="002046F8">
        <w:rPr>
          <w:rFonts w:cs="Calibri"/>
          <w:sz w:val="24"/>
          <w:szCs w:val="24"/>
          <w:lang w:val="zh-CN"/>
        </w:rPr>
        <w:t>以及第</w:t>
      </w:r>
      <w:r w:rsidRPr="002046F8">
        <w:rPr>
          <w:rFonts w:cs="Calibri"/>
          <w:b/>
          <w:bCs/>
          <w:sz w:val="24"/>
          <w:szCs w:val="24"/>
          <w:lang w:val="zh-CN"/>
        </w:rPr>
        <w:t>49</w:t>
      </w:r>
      <w:r w:rsidRPr="002046F8">
        <w:rPr>
          <w:rFonts w:cs="Calibri"/>
          <w:sz w:val="24"/>
          <w:szCs w:val="24"/>
          <w:lang w:val="zh-CN"/>
        </w:rPr>
        <w:t>号决议</w:t>
      </w:r>
      <w:r w:rsidRPr="002046F8">
        <w:rPr>
          <w:rFonts w:cs="Calibri"/>
          <w:b/>
          <w:bCs/>
          <w:sz w:val="24"/>
          <w:szCs w:val="24"/>
          <w:lang w:val="zh-CN"/>
        </w:rPr>
        <w:t>（</w:t>
      </w:r>
      <w:r w:rsidRPr="002046F8">
        <w:rPr>
          <w:rFonts w:cs="Calibri"/>
          <w:b/>
          <w:bCs/>
          <w:sz w:val="24"/>
          <w:szCs w:val="24"/>
          <w:lang w:val="zh-CN"/>
        </w:rPr>
        <w:t>WRC-23</w:t>
      </w:r>
      <w:r w:rsidRPr="002046F8">
        <w:rPr>
          <w:rFonts w:cs="Calibri"/>
          <w:b/>
          <w:bCs/>
          <w:sz w:val="24"/>
          <w:szCs w:val="24"/>
          <w:lang w:val="zh-CN"/>
        </w:rPr>
        <w:t>，修订版）</w:t>
      </w:r>
      <w:r w:rsidRPr="002046F8">
        <w:rPr>
          <w:rFonts w:cs="Calibri"/>
          <w:sz w:val="24"/>
          <w:szCs w:val="24"/>
          <w:lang w:val="zh-CN"/>
        </w:rPr>
        <w:t>、第</w:t>
      </w:r>
      <w:r w:rsidRPr="002046F8">
        <w:rPr>
          <w:rFonts w:cs="Calibri"/>
          <w:b/>
          <w:bCs/>
          <w:sz w:val="24"/>
          <w:szCs w:val="24"/>
          <w:lang w:val="zh-CN"/>
        </w:rPr>
        <w:t>552</w:t>
      </w:r>
      <w:r w:rsidRPr="002046F8">
        <w:rPr>
          <w:rFonts w:cs="Calibri"/>
          <w:sz w:val="24"/>
          <w:szCs w:val="24"/>
          <w:lang w:val="zh-CN"/>
        </w:rPr>
        <w:t>号决议</w:t>
      </w:r>
      <w:r w:rsidRPr="002046F8">
        <w:rPr>
          <w:rFonts w:cs="Calibri"/>
          <w:b/>
          <w:bCs/>
          <w:sz w:val="24"/>
          <w:szCs w:val="24"/>
          <w:lang w:val="zh-CN"/>
        </w:rPr>
        <w:t>（</w:t>
      </w:r>
      <w:r w:rsidRPr="002046F8">
        <w:rPr>
          <w:rFonts w:cs="Calibri"/>
          <w:b/>
          <w:bCs/>
          <w:sz w:val="24"/>
          <w:szCs w:val="24"/>
          <w:lang w:val="zh-CN"/>
        </w:rPr>
        <w:t>WRC-23</w:t>
      </w:r>
      <w:r w:rsidRPr="002046F8">
        <w:rPr>
          <w:rFonts w:cs="Calibri"/>
          <w:b/>
          <w:bCs/>
          <w:sz w:val="24"/>
          <w:szCs w:val="24"/>
          <w:lang w:val="zh-CN"/>
        </w:rPr>
        <w:t>，修订版）</w:t>
      </w:r>
      <w:r w:rsidRPr="002046F8">
        <w:rPr>
          <w:rFonts w:cs="Calibri"/>
          <w:sz w:val="24"/>
          <w:szCs w:val="24"/>
          <w:lang w:val="zh-CN"/>
        </w:rPr>
        <w:t>和第</w:t>
      </w:r>
      <w:r w:rsidRPr="002046F8">
        <w:rPr>
          <w:rFonts w:cs="Calibri"/>
          <w:b/>
          <w:bCs/>
          <w:sz w:val="24"/>
          <w:szCs w:val="24"/>
          <w:lang w:val="zh-CN"/>
        </w:rPr>
        <w:t>553</w:t>
      </w:r>
      <w:r w:rsidRPr="002046F8">
        <w:rPr>
          <w:rFonts w:cs="Calibri"/>
          <w:sz w:val="24"/>
          <w:szCs w:val="24"/>
          <w:lang w:val="zh-CN"/>
        </w:rPr>
        <w:t>号决议</w:t>
      </w:r>
      <w:r w:rsidRPr="002046F8">
        <w:rPr>
          <w:rFonts w:cs="Calibri"/>
          <w:b/>
          <w:bCs/>
          <w:sz w:val="24"/>
          <w:szCs w:val="24"/>
          <w:lang w:val="zh-CN"/>
        </w:rPr>
        <w:t>（</w:t>
      </w:r>
      <w:r w:rsidRPr="002046F8">
        <w:rPr>
          <w:rFonts w:cs="Calibri"/>
          <w:b/>
          <w:bCs/>
          <w:sz w:val="24"/>
          <w:szCs w:val="24"/>
          <w:lang w:val="zh-CN"/>
        </w:rPr>
        <w:t>WRC-23</w:t>
      </w:r>
      <w:r w:rsidRPr="002046F8">
        <w:rPr>
          <w:rFonts w:cs="Calibri"/>
          <w:b/>
          <w:bCs/>
          <w:sz w:val="24"/>
          <w:szCs w:val="24"/>
          <w:lang w:val="zh-CN"/>
        </w:rPr>
        <w:t>，修订版）</w:t>
      </w:r>
      <w:r w:rsidRPr="002046F8">
        <w:rPr>
          <w:rFonts w:cs="Calibri"/>
          <w:sz w:val="24"/>
          <w:szCs w:val="24"/>
          <w:lang w:val="zh-CN"/>
        </w:rPr>
        <w:t>以及第</w:t>
      </w:r>
      <w:r w:rsidRPr="002046F8">
        <w:rPr>
          <w:rFonts w:cs="Calibri"/>
          <w:b/>
          <w:bCs/>
          <w:sz w:val="24"/>
          <w:szCs w:val="24"/>
          <w:lang w:val="zh-CN"/>
        </w:rPr>
        <w:t>8</w:t>
      </w:r>
      <w:r w:rsidRPr="002046F8">
        <w:rPr>
          <w:rFonts w:cs="Calibri"/>
          <w:sz w:val="24"/>
          <w:szCs w:val="24"/>
          <w:lang w:val="zh-CN"/>
        </w:rPr>
        <w:t>号决议</w:t>
      </w:r>
      <w:r w:rsidRPr="002046F8">
        <w:rPr>
          <w:rFonts w:cs="Calibri"/>
          <w:b/>
          <w:bCs/>
          <w:sz w:val="24"/>
          <w:szCs w:val="24"/>
          <w:lang w:val="zh-CN"/>
        </w:rPr>
        <w:t>（</w:t>
      </w:r>
      <w:r w:rsidRPr="002046F8">
        <w:rPr>
          <w:rFonts w:cs="Calibri"/>
          <w:b/>
          <w:bCs/>
          <w:sz w:val="24"/>
          <w:szCs w:val="24"/>
          <w:lang w:val="zh-CN"/>
        </w:rPr>
        <w:t>WRC-23</w:t>
      </w:r>
      <w:r w:rsidRPr="002046F8">
        <w:rPr>
          <w:rFonts w:cs="Calibri"/>
          <w:b/>
          <w:bCs/>
          <w:sz w:val="24"/>
          <w:szCs w:val="24"/>
          <w:lang w:val="zh-CN"/>
        </w:rPr>
        <w:t>）</w:t>
      </w:r>
      <w:r w:rsidRPr="002046F8">
        <w:rPr>
          <w:rFonts w:cs="Calibri"/>
          <w:sz w:val="24"/>
          <w:szCs w:val="24"/>
          <w:lang w:val="zh-CN"/>
        </w:rPr>
        <w:t>和第</w:t>
      </w:r>
      <w:r w:rsidRPr="002046F8">
        <w:rPr>
          <w:rFonts w:cs="Calibri"/>
          <w:b/>
          <w:bCs/>
          <w:sz w:val="24"/>
          <w:szCs w:val="24"/>
          <w:lang w:val="zh-CN"/>
        </w:rPr>
        <w:t>35</w:t>
      </w:r>
      <w:r w:rsidRPr="002046F8">
        <w:rPr>
          <w:rFonts w:cs="Calibri"/>
          <w:sz w:val="24"/>
          <w:szCs w:val="24"/>
          <w:lang w:val="zh-CN"/>
        </w:rPr>
        <w:t>号决议</w:t>
      </w:r>
      <w:r w:rsidRPr="002046F8">
        <w:rPr>
          <w:rFonts w:cs="Calibri"/>
          <w:b/>
          <w:bCs/>
          <w:sz w:val="24"/>
          <w:szCs w:val="24"/>
          <w:lang w:val="zh-CN"/>
        </w:rPr>
        <w:t>（</w:t>
      </w:r>
      <w:r w:rsidRPr="002046F8">
        <w:rPr>
          <w:rFonts w:cs="Calibri"/>
          <w:b/>
          <w:bCs/>
          <w:sz w:val="24"/>
          <w:szCs w:val="24"/>
          <w:lang w:val="zh-CN"/>
        </w:rPr>
        <w:t>WRC-23</w:t>
      </w:r>
      <w:r w:rsidRPr="002046F8">
        <w:rPr>
          <w:rFonts w:cs="Calibri"/>
          <w:b/>
          <w:bCs/>
          <w:sz w:val="24"/>
          <w:szCs w:val="24"/>
          <w:lang w:val="zh-CN"/>
        </w:rPr>
        <w:t>，修订版）</w:t>
      </w:r>
      <w:r w:rsidRPr="002046F8">
        <w:rPr>
          <w:rFonts w:cs="Calibri" w:hint="eastAsia"/>
          <w:sz w:val="24"/>
          <w:szCs w:val="24"/>
        </w:rPr>
        <w:t>的</w:t>
      </w:r>
      <w:r w:rsidRPr="002046F8">
        <w:rPr>
          <w:rFonts w:cs="Calibri"/>
          <w:sz w:val="24"/>
          <w:szCs w:val="24"/>
          <w:lang w:val="zh-CN"/>
        </w:rPr>
        <w:t>所有通知时，必须使用新的无线电通信</w:t>
      </w:r>
      <w:proofErr w:type="gramStart"/>
      <w:r w:rsidRPr="002046F8">
        <w:rPr>
          <w:rFonts w:cs="Calibri"/>
          <w:sz w:val="24"/>
          <w:szCs w:val="24"/>
          <w:lang w:val="zh-CN"/>
        </w:rPr>
        <w:t>局空间</w:t>
      </w:r>
      <w:proofErr w:type="gramEnd"/>
      <w:r w:rsidRPr="002046F8">
        <w:rPr>
          <w:rFonts w:cs="Calibri"/>
          <w:sz w:val="24"/>
          <w:szCs w:val="24"/>
          <w:lang w:val="zh-CN"/>
        </w:rPr>
        <w:t>软件版本</w:t>
      </w:r>
      <w:r w:rsidRPr="002046F8">
        <w:rPr>
          <w:rFonts w:cs="Calibri"/>
          <w:sz w:val="24"/>
          <w:szCs w:val="24"/>
          <w:lang w:val="zh-CN"/>
        </w:rPr>
        <w:t>10.0</w:t>
      </w:r>
      <w:r w:rsidRPr="002046F8">
        <w:rPr>
          <w:rFonts w:cs="Calibri"/>
          <w:sz w:val="24"/>
          <w:szCs w:val="24"/>
          <w:lang w:val="zh-CN"/>
        </w:rPr>
        <w:t>。</w:t>
      </w:r>
    </w:p>
    <w:p w14:paraId="5FB529BD" w14:textId="77777777" w:rsidR="002046F8" w:rsidRDefault="002046F8" w:rsidP="00A803BE">
      <w:pPr>
        <w:tabs>
          <w:tab w:val="clear" w:pos="794"/>
          <w:tab w:val="left" w:pos="900"/>
        </w:tabs>
        <w:spacing w:before="120" w:line="240" w:lineRule="auto"/>
        <w:ind w:firstLineChars="200" w:firstLine="480"/>
        <w:rPr>
          <w:rFonts w:cs="Calibri"/>
          <w:sz w:val="24"/>
          <w:szCs w:val="24"/>
          <w:lang w:val="zh-CN"/>
        </w:rPr>
      </w:pPr>
      <w:r>
        <w:rPr>
          <w:rFonts w:cs="Calibri"/>
          <w:sz w:val="24"/>
          <w:szCs w:val="24"/>
          <w:lang w:val="zh-CN"/>
        </w:rPr>
        <w:br w:type="page"/>
      </w:r>
    </w:p>
    <w:p w14:paraId="0362D0BF" w14:textId="4E1A3D79" w:rsidR="00A803BE" w:rsidRPr="002046F8" w:rsidRDefault="00A803BE" w:rsidP="00A803BE">
      <w:pPr>
        <w:tabs>
          <w:tab w:val="clear" w:pos="794"/>
          <w:tab w:val="left" w:pos="900"/>
        </w:tabs>
        <w:spacing w:before="120" w:line="240" w:lineRule="auto"/>
        <w:ind w:firstLineChars="200" w:firstLine="480"/>
        <w:rPr>
          <w:rFonts w:cs="Calibri"/>
          <w:sz w:val="24"/>
          <w:szCs w:val="24"/>
        </w:rPr>
      </w:pPr>
      <w:r w:rsidRPr="002046F8">
        <w:rPr>
          <w:rFonts w:cs="Calibri"/>
          <w:sz w:val="24"/>
          <w:szCs w:val="24"/>
          <w:lang w:val="zh-CN"/>
        </w:rPr>
        <w:lastRenderedPageBreak/>
        <w:t>特提醒各主管部门，根据有关受理的程序规则，上述所有通知单均须使用国际电联</w:t>
      </w:r>
      <w:r w:rsidRPr="002046F8">
        <w:rPr>
          <w:rFonts w:cs="Calibri" w:hint="eastAsia"/>
          <w:sz w:val="24"/>
          <w:szCs w:val="24"/>
          <w:lang w:val="zh-CN"/>
        </w:rPr>
        <w:t>“</w:t>
      </w:r>
      <w:r w:rsidRPr="002046F8">
        <w:rPr>
          <w:rFonts w:cs="Calibri"/>
          <w:sz w:val="24"/>
          <w:szCs w:val="24"/>
          <w:lang w:val="zh-CN"/>
        </w:rPr>
        <w:t>电子提交卫星网络申报资料</w:t>
      </w:r>
      <w:r w:rsidRPr="002046F8">
        <w:rPr>
          <w:rFonts w:cs="Calibri" w:hint="eastAsia"/>
          <w:sz w:val="24"/>
          <w:szCs w:val="24"/>
          <w:lang w:val="zh-CN"/>
        </w:rPr>
        <w:t>”</w:t>
      </w:r>
      <w:r w:rsidRPr="002046F8">
        <w:rPr>
          <w:rFonts w:cs="Calibri"/>
          <w:sz w:val="24"/>
          <w:szCs w:val="24"/>
          <w:lang w:val="zh-CN"/>
        </w:rPr>
        <w:t>网页界面提交，网址为：</w:t>
      </w:r>
    </w:p>
    <w:p w14:paraId="00EED561" w14:textId="77777777" w:rsidR="00A803BE" w:rsidRPr="002046F8" w:rsidRDefault="00A803BE" w:rsidP="00A803BE">
      <w:pPr>
        <w:tabs>
          <w:tab w:val="clear" w:pos="794"/>
          <w:tab w:val="left" w:pos="900"/>
        </w:tabs>
        <w:spacing w:before="120" w:line="240" w:lineRule="auto"/>
        <w:jc w:val="center"/>
        <w:rPr>
          <w:rFonts w:cs="Calibri"/>
          <w:sz w:val="24"/>
          <w:szCs w:val="24"/>
        </w:rPr>
      </w:pPr>
      <w:hyperlink r:id="rId9" w:history="1">
        <w:r w:rsidRPr="002046F8">
          <w:rPr>
            <w:rStyle w:val="Hyperlink"/>
            <w:rFonts w:cs="Calibri"/>
            <w:sz w:val="24"/>
            <w:szCs w:val="24"/>
          </w:rPr>
          <w:t>https://www.itu.int/ITU-R/go/space-e-submission</w:t>
        </w:r>
      </w:hyperlink>
    </w:p>
    <w:p w14:paraId="657CA13C" w14:textId="77777777" w:rsidR="00A803BE" w:rsidRPr="002046F8" w:rsidRDefault="00A803BE" w:rsidP="00A803BE">
      <w:pPr>
        <w:tabs>
          <w:tab w:val="clear" w:pos="794"/>
          <w:tab w:val="left" w:pos="900"/>
        </w:tabs>
        <w:spacing w:before="120" w:line="240" w:lineRule="auto"/>
        <w:ind w:firstLineChars="200" w:firstLine="480"/>
        <w:rPr>
          <w:rFonts w:cs="Calibri"/>
          <w:sz w:val="24"/>
          <w:szCs w:val="24"/>
        </w:rPr>
      </w:pPr>
      <w:r w:rsidRPr="002046F8">
        <w:rPr>
          <w:rFonts w:cs="Calibri"/>
          <w:sz w:val="24"/>
          <w:szCs w:val="24"/>
          <w:lang w:val="zh-CN"/>
        </w:rPr>
        <w:t>从</w:t>
      </w:r>
      <w:r w:rsidRPr="002046F8">
        <w:rPr>
          <w:rFonts w:cs="Calibri"/>
          <w:sz w:val="24"/>
          <w:szCs w:val="24"/>
          <w:lang w:val="zh-CN"/>
        </w:rPr>
        <w:t>2025</w:t>
      </w:r>
      <w:r w:rsidRPr="002046F8">
        <w:rPr>
          <w:rFonts w:cs="Calibri"/>
          <w:sz w:val="24"/>
          <w:szCs w:val="24"/>
          <w:lang w:val="zh-CN"/>
        </w:rPr>
        <w:t>年</w:t>
      </w:r>
      <w:r w:rsidRPr="002046F8">
        <w:rPr>
          <w:rFonts w:cs="Calibri"/>
          <w:sz w:val="24"/>
          <w:szCs w:val="24"/>
          <w:lang w:val="zh-CN"/>
        </w:rPr>
        <w:t>1</w:t>
      </w:r>
      <w:r w:rsidRPr="002046F8">
        <w:rPr>
          <w:rFonts w:cs="Calibri"/>
          <w:sz w:val="24"/>
          <w:szCs w:val="24"/>
          <w:lang w:val="zh-CN"/>
        </w:rPr>
        <w:t>月</w:t>
      </w:r>
      <w:r w:rsidRPr="002046F8">
        <w:rPr>
          <w:rFonts w:cs="Calibri"/>
          <w:sz w:val="24"/>
          <w:szCs w:val="24"/>
          <w:lang w:val="zh-CN"/>
        </w:rPr>
        <w:t>1</w:t>
      </w:r>
      <w:r w:rsidRPr="002046F8">
        <w:rPr>
          <w:rFonts w:cs="Calibri"/>
          <w:sz w:val="24"/>
          <w:szCs w:val="24"/>
          <w:lang w:val="zh-CN"/>
        </w:rPr>
        <w:t>日起，该系统将只接受</w:t>
      </w:r>
      <w:r w:rsidRPr="002046F8">
        <w:rPr>
          <w:rFonts w:cs="Calibri"/>
          <w:sz w:val="24"/>
          <w:szCs w:val="24"/>
          <w:lang w:val="zh-CN"/>
        </w:rPr>
        <w:t>SNS 10.0</w:t>
      </w:r>
      <w:r w:rsidRPr="002046F8">
        <w:rPr>
          <w:rFonts w:cs="Calibri"/>
          <w:sz w:val="24"/>
          <w:szCs w:val="24"/>
          <w:lang w:val="zh-CN"/>
        </w:rPr>
        <w:t>格式的通知单。</w:t>
      </w:r>
    </w:p>
    <w:p w14:paraId="79426112" w14:textId="77777777" w:rsidR="00A803BE" w:rsidRPr="002046F8" w:rsidRDefault="00A803BE" w:rsidP="00A803BE">
      <w:pPr>
        <w:tabs>
          <w:tab w:val="clear" w:pos="794"/>
          <w:tab w:val="left" w:pos="900"/>
        </w:tabs>
        <w:spacing w:before="120" w:line="240" w:lineRule="auto"/>
        <w:ind w:firstLineChars="200" w:firstLine="480"/>
        <w:rPr>
          <w:rFonts w:cs="Calibri"/>
          <w:sz w:val="24"/>
          <w:szCs w:val="24"/>
        </w:rPr>
      </w:pPr>
      <w:r w:rsidRPr="002046F8">
        <w:rPr>
          <w:rFonts w:cs="Calibri"/>
          <w:sz w:val="24"/>
          <w:szCs w:val="24"/>
          <w:lang w:val="zh-CN"/>
        </w:rPr>
        <w:t>建议主管部门在必要时使用转换工具</w:t>
      </w:r>
      <w:r w:rsidRPr="002046F8">
        <w:rPr>
          <w:rFonts w:cs="Calibri"/>
          <w:sz w:val="24"/>
          <w:szCs w:val="24"/>
          <w:lang w:val="zh-CN"/>
        </w:rPr>
        <w:t>BRSIS-SRSConvert</w:t>
      </w:r>
      <w:r w:rsidRPr="002046F8">
        <w:rPr>
          <w:rFonts w:cs="Calibri"/>
          <w:sz w:val="24"/>
          <w:szCs w:val="24"/>
          <w:lang w:val="zh-CN"/>
        </w:rPr>
        <w:t>，将现有</w:t>
      </w:r>
      <w:r w:rsidRPr="002046F8">
        <w:rPr>
          <w:rFonts w:cs="Calibri"/>
          <w:sz w:val="24"/>
          <w:szCs w:val="24"/>
          <w:lang w:val="zh-CN"/>
        </w:rPr>
        <w:t>SNS 9.1</w:t>
      </w:r>
      <w:r w:rsidRPr="002046F8">
        <w:rPr>
          <w:rFonts w:cs="Calibri"/>
          <w:sz w:val="24"/>
          <w:szCs w:val="24"/>
          <w:lang w:val="zh-CN"/>
        </w:rPr>
        <w:t>数据库中包含的数据转换为新版</w:t>
      </w:r>
      <w:r w:rsidRPr="002046F8">
        <w:rPr>
          <w:rFonts w:cs="Calibri"/>
          <w:sz w:val="24"/>
          <w:szCs w:val="24"/>
          <w:lang w:val="zh-CN"/>
        </w:rPr>
        <w:t>SNS 10.0</w:t>
      </w:r>
      <w:r w:rsidRPr="002046F8">
        <w:rPr>
          <w:rFonts w:cs="Calibri"/>
          <w:sz w:val="24"/>
          <w:szCs w:val="24"/>
          <w:lang w:val="zh-CN"/>
        </w:rPr>
        <w:t>格式，同时</w:t>
      </w:r>
      <w:r w:rsidRPr="002046F8">
        <w:rPr>
          <w:rFonts w:cs="Calibri" w:hint="eastAsia"/>
          <w:sz w:val="24"/>
          <w:szCs w:val="24"/>
          <w:lang w:val="zh-CN"/>
        </w:rPr>
        <w:t>应</w:t>
      </w:r>
      <w:r w:rsidRPr="002046F8">
        <w:rPr>
          <w:rFonts w:cs="Calibri"/>
          <w:sz w:val="24"/>
          <w:szCs w:val="24"/>
          <w:lang w:val="zh-CN"/>
        </w:rPr>
        <w:t>注意到，在</w:t>
      </w:r>
      <w:r w:rsidRPr="002046F8">
        <w:rPr>
          <w:rFonts w:cs="Calibri"/>
          <w:sz w:val="24"/>
          <w:szCs w:val="24"/>
          <w:lang w:val="zh-CN"/>
        </w:rPr>
        <w:t>SNS 10.0</w:t>
      </w:r>
      <w:r w:rsidRPr="002046F8">
        <w:rPr>
          <w:rFonts w:cs="Calibri"/>
          <w:sz w:val="24"/>
          <w:szCs w:val="24"/>
          <w:lang w:val="zh-CN"/>
        </w:rPr>
        <w:t>格式中增加了一些亦</w:t>
      </w:r>
      <w:r w:rsidRPr="002046F8">
        <w:rPr>
          <w:rFonts w:cs="Calibri" w:hint="eastAsia"/>
          <w:sz w:val="24"/>
          <w:szCs w:val="24"/>
          <w:lang w:val="zh-CN"/>
        </w:rPr>
        <w:t>需生成</w:t>
      </w:r>
      <w:r w:rsidRPr="002046F8">
        <w:rPr>
          <w:rFonts w:cs="Calibri"/>
          <w:sz w:val="24"/>
          <w:szCs w:val="24"/>
          <w:lang w:val="zh-CN"/>
        </w:rPr>
        <w:t>的新强制性数据项。</w:t>
      </w:r>
    </w:p>
    <w:p w14:paraId="0292F8E3" w14:textId="77777777" w:rsidR="00A803BE" w:rsidRPr="002046F8" w:rsidRDefault="00A803BE" w:rsidP="00A803BE">
      <w:pPr>
        <w:tabs>
          <w:tab w:val="clear" w:pos="794"/>
          <w:tab w:val="left" w:pos="900"/>
        </w:tabs>
        <w:spacing w:before="120" w:line="240" w:lineRule="auto"/>
        <w:ind w:firstLineChars="200" w:firstLine="480"/>
        <w:rPr>
          <w:rFonts w:cs="Calibri"/>
          <w:sz w:val="24"/>
          <w:szCs w:val="24"/>
        </w:rPr>
      </w:pPr>
      <w:r w:rsidRPr="002046F8">
        <w:rPr>
          <w:rFonts w:cs="Calibri"/>
          <w:sz w:val="24"/>
          <w:szCs w:val="24"/>
          <w:lang w:val="zh-CN"/>
        </w:rPr>
        <w:t>主管部门还应在提交通知单前在新的</w:t>
      </w:r>
      <w:r w:rsidRPr="002046F8">
        <w:rPr>
          <w:rFonts w:cs="Calibri"/>
          <w:sz w:val="24"/>
          <w:szCs w:val="24"/>
        </w:rPr>
        <w:t>SNS 10.0</w:t>
      </w:r>
      <w:r w:rsidRPr="002046F8">
        <w:rPr>
          <w:rFonts w:cs="Calibri"/>
          <w:sz w:val="24"/>
          <w:szCs w:val="24"/>
          <w:lang w:val="zh-CN"/>
        </w:rPr>
        <w:t>格式数据库上运行验证软件</w:t>
      </w:r>
      <w:r w:rsidRPr="002046F8">
        <w:rPr>
          <w:rFonts w:cs="Calibri"/>
          <w:sz w:val="24"/>
          <w:szCs w:val="24"/>
        </w:rPr>
        <w:t>（</w:t>
      </w:r>
      <w:r w:rsidRPr="002046F8">
        <w:rPr>
          <w:rFonts w:cs="Calibri"/>
          <w:sz w:val="24"/>
          <w:szCs w:val="24"/>
        </w:rPr>
        <w:t>BRSIS-Validation 10.0</w:t>
      </w:r>
      <w:r w:rsidRPr="002046F8">
        <w:rPr>
          <w:rFonts w:cs="Calibri"/>
          <w:sz w:val="24"/>
          <w:szCs w:val="24"/>
        </w:rPr>
        <w:t>）</w:t>
      </w:r>
      <w:r w:rsidRPr="002046F8">
        <w:rPr>
          <w:rFonts w:cs="Calibri"/>
          <w:sz w:val="24"/>
          <w:szCs w:val="24"/>
          <w:lang w:val="zh-CN"/>
        </w:rPr>
        <w:t>。如关于空间业务通知单受理的程序</w:t>
      </w:r>
      <w:proofErr w:type="gramStart"/>
      <w:r w:rsidRPr="002046F8">
        <w:rPr>
          <w:rFonts w:cs="Calibri"/>
          <w:sz w:val="24"/>
          <w:szCs w:val="24"/>
          <w:lang w:val="zh-CN"/>
        </w:rPr>
        <w:t>规则第</w:t>
      </w:r>
      <w:r w:rsidRPr="002046F8">
        <w:rPr>
          <w:rFonts w:cs="Calibri"/>
          <w:sz w:val="24"/>
          <w:szCs w:val="24"/>
          <w:lang w:val="zh-CN"/>
        </w:rPr>
        <w:t>3</w:t>
      </w:r>
      <w:proofErr w:type="gramEnd"/>
      <w:r w:rsidRPr="002046F8">
        <w:rPr>
          <w:rFonts w:cs="Calibri"/>
          <w:sz w:val="24"/>
          <w:szCs w:val="24"/>
          <w:lang w:val="zh-CN"/>
        </w:rPr>
        <w:t>.4</w:t>
      </w:r>
      <w:r w:rsidRPr="002046F8">
        <w:rPr>
          <w:rFonts w:cs="Calibri"/>
          <w:sz w:val="24"/>
          <w:szCs w:val="24"/>
          <w:lang w:val="zh-CN"/>
        </w:rPr>
        <w:t>段所述，鼓励主管部门在向无线电通信局提交电子版附录</w:t>
      </w:r>
      <w:r w:rsidRPr="002046F8">
        <w:rPr>
          <w:rFonts w:cs="Calibri"/>
          <w:b/>
          <w:bCs/>
          <w:sz w:val="24"/>
          <w:szCs w:val="24"/>
          <w:lang w:val="zh-CN"/>
        </w:rPr>
        <w:t>4</w:t>
      </w:r>
      <w:r w:rsidRPr="002046F8">
        <w:rPr>
          <w:rFonts w:cs="Calibri"/>
          <w:sz w:val="24"/>
          <w:szCs w:val="24"/>
          <w:lang w:val="zh-CN"/>
        </w:rPr>
        <w:t>通知之前自行运行验证软件（</w:t>
      </w:r>
      <w:r w:rsidRPr="002046F8">
        <w:rPr>
          <w:rFonts w:cs="Calibri"/>
          <w:sz w:val="24"/>
          <w:szCs w:val="24"/>
          <w:lang w:val="zh-CN"/>
        </w:rPr>
        <w:t>BRSIS-Validation 10.0</w:t>
      </w:r>
      <w:r w:rsidRPr="002046F8">
        <w:rPr>
          <w:rFonts w:cs="Calibri"/>
          <w:sz w:val="24"/>
          <w:szCs w:val="24"/>
          <w:lang w:val="zh-CN"/>
        </w:rPr>
        <w:t>），以便在提交通知单之前找出缺失的强制性信息或错误并解决通知单中</w:t>
      </w:r>
      <w:r w:rsidRPr="002046F8">
        <w:rPr>
          <w:rFonts w:cs="Calibri" w:hint="eastAsia"/>
          <w:sz w:val="24"/>
          <w:szCs w:val="24"/>
          <w:lang w:val="zh-CN"/>
        </w:rPr>
        <w:t>前后矛盾</w:t>
      </w:r>
      <w:r w:rsidRPr="002046F8">
        <w:rPr>
          <w:rFonts w:cs="Calibri"/>
          <w:sz w:val="24"/>
          <w:szCs w:val="24"/>
          <w:lang w:val="zh-CN"/>
        </w:rPr>
        <w:t>的地方。</w:t>
      </w:r>
    </w:p>
    <w:p w14:paraId="5B62CDFE" w14:textId="77777777" w:rsidR="00A803BE" w:rsidRPr="002046F8" w:rsidRDefault="00A803BE" w:rsidP="00A803BE">
      <w:pPr>
        <w:tabs>
          <w:tab w:val="clear" w:pos="794"/>
          <w:tab w:val="left" w:pos="900"/>
        </w:tabs>
        <w:spacing w:before="120" w:line="240" w:lineRule="auto"/>
        <w:ind w:firstLineChars="200" w:firstLine="480"/>
        <w:rPr>
          <w:rFonts w:cs="Calibri"/>
          <w:sz w:val="24"/>
          <w:szCs w:val="24"/>
        </w:rPr>
      </w:pPr>
      <w:r w:rsidRPr="002046F8">
        <w:rPr>
          <w:rFonts w:cs="Calibri"/>
          <w:sz w:val="24"/>
          <w:szCs w:val="24"/>
          <w:lang w:val="zh-CN"/>
        </w:rPr>
        <w:t>各主管部门应确保</w:t>
      </w:r>
      <w:r w:rsidRPr="002046F8">
        <w:rPr>
          <w:rFonts w:cs="Calibri" w:hint="eastAsia"/>
          <w:sz w:val="24"/>
          <w:szCs w:val="24"/>
          <w:lang w:val="zh-CN"/>
        </w:rPr>
        <w:t>申报</w:t>
      </w:r>
      <w:r w:rsidRPr="002046F8">
        <w:rPr>
          <w:rFonts w:cs="Calibri"/>
          <w:sz w:val="24"/>
          <w:szCs w:val="24"/>
          <w:lang w:val="zh-CN"/>
        </w:rPr>
        <w:t>资料数据库符合《前言》（空间业务）第</w:t>
      </w:r>
      <w:r w:rsidRPr="002046F8">
        <w:rPr>
          <w:rFonts w:cs="Calibri"/>
          <w:sz w:val="24"/>
          <w:szCs w:val="24"/>
          <w:lang w:val="zh-CN"/>
        </w:rPr>
        <w:t>1</w:t>
      </w:r>
      <w:r w:rsidRPr="002046F8">
        <w:rPr>
          <w:rFonts w:cs="Calibri"/>
          <w:sz w:val="24"/>
          <w:szCs w:val="24"/>
          <w:lang w:val="zh-CN"/>
        </w:rPr>
        <w:t>章第三节公布的格式。</w:t>
      </w:r>
      <w:r w:rsidRPr="002046F8">
        <w:rPr>
          <w:rFonts w:cs="Calibri"/>
          <w:sz w:val="24"/>
          <w:szCs w:val="24"/>
          <w:lang w:val="zh-CN"/>
        </w:rPr>
        <w:t>2025</w:t>
      </w:r>
      <w:r w:rsidRPr="002046F8">
        <w:rPr>
          <w:rFonts w:cs="Calibri"/>
          <w:sz w:val="24"/>
          <w:szCs w:val="24"/>
          <w:lang w:val="zh-CN"/>
        </w:rPr>
        <w:t>年</w:t>
      </w:r>
      <w:r w:rsidRPr="002046F8">
        <w:rPr>
          <w:rFonts w:cs="Calibri"/>
          <w:sz w:val="24"/>
          <w:szCs w:val="24"/>
          <w:lang w:val="zh-CN"/>
        </w:rPr>
        <w:t>1</w:t>
      </w:r>
      <w:r w:rsidRPr="002046F8">
        <w:rPr>
          <w:rFonts w:cs="Calibri"/>
          <w:sz w:val="24"/>
          <w:szCs w:val="24"/>
          <w:lang w:val="zh-CN"/>
        </w:rPr>
        <w:t>月</w:t>
      </w:r>
      <w:r w:rsidRPr="002046F8">
        <w:rPr>
          <w:rFonts w:cs="Calibri"/>
          <w:sz w:val="24"/>
          <w:szCs w:val="24"/>
          <w:lang w:val="zh-CN"/>
        </w:rPr>
        <w:t>1</w:t>
      </w:r>
      <w:r w:rsidRPr="002046F8">
        <w:rPr>
          <w:rFonts w:cs="Calibri"/>
          <w:sz w:val="24"/>
          <w:szCs w:val="24"/>
          <w:lang w:val="zh-CN"/>
        </w:rPr>
        <w:t>日或该日之后提交无线电通信局的不符合</w:t>
      </w:r>
      <w:r w:rsidRPr="002046F8">
        <w:rPr>
          <w:rFonts w:cs="Calibri"/>
          <w:sz w:val="24"/>
          <w:szCs w:val="24"/>
          <w:lang w:val="zh-CN"/>
        </w:rPr>
        <w:t>SNS 10.0</w:t>
      </w:r>
      <w:r w:rsidRPr="002046F8">
        <w:rPr>
          <w:rFonts w:cs="Calibri"/>
          <w:sz w:val="24"/>
          <w:szCs w:val="24"/>
          <w:lang w:val="zh-CN"/>
        </w:rPr>
        <w:t>结构的电子通知单将被退还通知主管部门，但下节所述的</w:t>
      </w:r>
      <w:r w:rsidRPr="002046F8">
        <w:rPr>
          <w:rFonts w:cs="Calibri"/>
          <w:sz w:val="24"/>
          <w:szCs w:val="24"/>
          <w:lang w:val="zh-CN"/>
        </w:rPr>
        <w:t>SpaceCom</w:t>
      </w:r>
      <w:r w:rsidRPr="002046F8">
        <w:rPr>
          <w:rFonts w:cs="Calibri"/>
          <w:sz w:val="24"/>
          <w:szCs w:val="24"/>
          <w:lang w:val="zh-CN"/>
        </w:rPr>
        <w:t>数据库</w:t>
      </w:r>
      <w:r w:rsidRPr="002046F8">
        <w:rPr>
          <w:rFonts w:cs="Calibri"/>
          <w:sz w:val="24"/>
          <w:szCs w:val="24"/>
          <w:lang w:val="zh-CN"/>
        </w:rPr>
        <w:t>/</w:t>
      </w:r>
      <w:r w:rsidRPr="002046F8">
        <w:rPr>
          <w:rFonts w:cs="Calibri"/>
          <w:sz w:val="24"/>
          <w:szCs w:val="24"/>
          <w:lang w:val="zh-CN"/>
        </w:rPr>
        <w:t>意见除外。</w:t>
      </w:r>
    </w:p>
    <w:p w14:paraId="78856596" w14:textId="77777777" w:rsidR="00A803BE" w:rsidRPr="002046F8" w:rsidRDefault="00A803BE" w:rsidP="002046F8">
      <w:pPr>
        <w:pStyle w:val="Headingb"/>
        <w:rPr>
          <w:sz w:val="24"/>
          <w:szCs w:val="24"/>
        </w:rPr>
      </w:pPr>
      <w:r w:rsidRPr="002046F8">
        <w:rPr>
          <w:sz w:val="24"/>
          <w:szCs w:val="24"/>
          <w:lang w:val="zh-CN"/>
        </w:rPr>
        <w:t>SpaceCom</w:t>
      </w:r>
      <w:r w:rsidRPr="002046F8">
        <w:rPr>
          <w:rFonts w:hint="eastAsia"/>
          <w:sz w:val="24"/>
          <w:szCs w:val="24"/>
          <w:lang w:val="zh-CN"/>
        </w:rPr>
        <w:t>生成</w:t>
      </w:r>
      <w:r w:rsidRPr="002046F8">
        <w:rPr>
          <w:sz w:val="24"/>
          <w:szCs w:val="24"/>
          <w:lang w:val="zh-CN"/>
        </w:rPr>
        <w:t>的意见文件</w:t>
      </w:r>
    </w:p>
    <w:p w14:paraId="309713F2" w14:textId="11ABAB79" w:rsidR="00A803BE" w:rsidRPr="002046F8" w:rsidRDefault="00A803BE" w:rsidP="00A803BE">
      <w:pPr>
        <w:tabs>
          <w:tab w:val="clear" w:pos="794"/>
          <w:tab w:val="left" w:pos="900"/>
        </w:tabs>
        <w:spacing w:before="120" w:line="240" w:lineRule="auto"/>
        <w:ind w:firstLineChars="200" w:firstLine="480"/>
        <w:rPr>
          <w:rFonts w:cs="Calibri"/>
          <w:sz w:val="24"/>
          <w:szCs w:val="24"/>
        </w:rPr>
      </w:pPr>
      <w:r w:rsidRPr="002046F8">
        <w:rPr>
          <w:rFonts w:cs="Calibri"/>
          <w:sz w:val="24"/>
          <w:szCs w:val="24"/>
          <w:lang w:val="zh-CN"/>
        </w:rPr>
        <w:t>应当指出，无线电通信局用于提交意见的软件应用</w:t>
      </w:r>
      <w:r w:rsidRPr="002046F8">
        <w:rPr>
          <w:rFonts w:cs="Calibri"/>
          <w:sz w:val="24"/>
          <w:szCs w:val="24"/>
          <w:lang w:val="zh-CN"/>
        </w:rPr>
        <w:t>Spacecom 10.0</w:t>
      </w:r>
      <w:r w:rsidRPr="002046F8">
        <w:rPr>
          <w:rFonts w:cs="Calibri"/>
          <w:sz w:val="24"/>
          <w:szCs w:val="24"/>
          <w:lang w:val="zh-CN"/>
        </w:rPr>
        <w:t>只能与</w:t>
      </w:r>
      <w:r w:rsidRPr="002046F8">
        <w:rPr>
          <w:rFonts w:cs="Calibri"/>
          <w:sz w:val="24"/>
          <w:szCs w:val="24"/>
          <w:lang w:val="zh-CN"/>
        </w:rPr>
        <w:t>SNS 10.0</w:t>
      </w:r>
      <w:r w:rsidRPr="002046F8">
        <w:rPr>
          <w:rFonts w:cs="Calibri"/>
          <w:sz w:val="24"/>
          <w:szCs w:val="24"/>
          <w:lang w:val="zh-CN"/>
        </w:rPr>
        <w:t>格式的数据库一起工作。由于截至</w:t>
      </w:r>
      <w:r w:rsidRPr="002046F8">
        <w:rPr>
          <w:rFonts w:cs="Calibri"/>
          <w:sz w:val="24"/>
          <w:szCs w:val="24"/>
          <w:lang w:val="zh-CN"/>
        </w:rPr>
        <w:t>2024</w:t>
      </w:r>
      <w:r w:rsidRPr="002046F8">
        <w:rPr>
          <w:rFonts w:cs="Calibri"/>
          <w:sz w:val="24"/>
          <w:szCs w:val="24"/>
          <w:lang w:val="zh-CN"/>
        </w:rPr>
        <w:t>年</w:t>
      </w:r>
      <w:r w:rsidRPr="002046F8">
        <w:rPr>
          <w:rFonts w:cs="Calibri"/>
          <w:sz w:val="24"/>
          <w:szCs w:val="24"/>
          <w:lang w:val="zh-CN"/>
        </w:rPr>
        <w:t>12</w:t>
      </w:r>
      <w:r w:rsidRPr="002046F8">
        <w:rPr>
          <w:rFonts w:cs="Calibri"/>
          <w:sz w:val="24"/>
          <w:szCs w:val="24"/>
          <w:lang w:val="zh-CN"/>
        </w:rPr>
        <w:t>月</w:t>
      </w:r>
      <w:r w:rsidRPr="002046F8">
        <w:rPr>
          <w:rFonts w:cs="Calibri" w:hint="eastAsia"/>
          <w:sz w:val="24"/>
          <w:szCs w:val="24"/>
          <w:lang w:val="zh-CN"/>
        </w:rPr>
        <w:t>1</w:t>
      </w:r>
      <w:r w:rsidRPr="002046F8">
        <w:rPr>
          <w:rFonts w:cs="Calibri"/>
          <w:sz w:val="24"/>
          <w:szCs w:val="24"/>
          <w:lang w:val="zh-CN"/>
        </w:rPr>
        <w:t>0</w:t>
      </w:r>
      <w:r w:rsidRPr="002046F8">
        <w:rPr>
          <w:rFonts w:cs="Calibri"/>
          <w:sz w:val="24"/>
          <w:szCs w:val="24"/>
          <w:lang w:val="zh-CN"/>
        </w:rPr>
        <w:t>日</w:t>
      </w:r>
      <w:r w:rsidRPr="002046F8">
        <w:rPr>
          <w:rFonts w:cs="Calibri" w:hint="eastAsia"/>
          <w:sz w:val="24"/>
          <w:szCs w:val="24"/>
          <w:lang w:val="zh-CN"/>
        </w:rPr>
        <w:t>第</w:t>
      </w:r>
      <w:r w:rsidRPr="002046F8">
        <w:rPr>
          <w:rFonts w:cs="Calibri" w:hint="eastAsia"/>
          <w:sz w:val="24"/>
          <w:szCs w:val="24"/>
          <w:lang w:val="zh-CN"/>
        </w:rPr>
        <w:t>3</w:t>
      </w:r>
      <w:r w:rsidRPr="002046F8">
        <w:rPr>
          <w:rFonts w:cs="Calibri"/>
          <w:sz w:val="24"/>
          <w:szCs w:val="24"/>
          <w:lang w:val="zh-CN"/>
        </w:rPr>
        <w:t>036</w:t>
      </w:r>
      <w:r w:rsidRPr="002046F8">
        <w:rPr>
          <w:rFonts w:cs="Calibri" w:hint="eastAsia"/>
          <w:sz w:val="24"/>
          <w:szCs w:val="24"/>
          <w:lang w:val="zh-CN"/>
        </w:rPr>
        <w:t>期</w:t>
      </w:r>
      <w:r w:rsidRPr="002046F8">
        <w:rPr>
          <w:rFonts w:cs="Calibri"/>
          <w:sz w:val="24"/>
          <w:szCs w:val="24"/>
          <w:lang w:val="zh-CN"/>
        </w:rPr>
        <w:t>（含）公布的</w:t>
      </w:r>
      <w:proofErr w:type="gramStart"/>
      <w:r w:rsidRPr="002046F8">
        <w:rPr>
          <w:rFonts w:cs="Calibri"/>
          <w:sz w:val="24"/>
          <w:szCs w:val="24"/>
          <w:lang w:val="zh-CN"/>
        </w:rPr>
        <w:t>特</w:t>
      </w:r>
      <w:proofErr w:type="gramEnd"/>
      <w:r w:rsidRPr="002046F8">
        <w:rPr>
          <w:rFonts w:cs="Calibri"/>
          <w:sz w:val="24"/>
          <w:szCs w:val="24"/>
          <w:lang w:val="zh-CN"/>
        </w:rPr>
        <w:t>节数据库采用</w:t>
      </w:r>
      <w:r w:rsidRPr="002046F8">
        <w:rPr>
          <w:rFonts w:cs="Calibri"/>
          <w:sz w:val="24"/>
          <w:szCs w:val="24"/>
          <w:lang w:val="zh-CN"/>
        </w:rPr>
        <w:t>SNS 9.1</w:t>
      </w:r>
      <w:r w:rsidRPr="002046F8">
        <w:rPr>
          <w:rFonts w:cs="Calibri"/>
          <w:sz w:val="24"/>
          <w:szCs w:val="24"/>
          <w:lang w:val="zh-CN"/>
        </w:rPr>
        <w:t>格式分发，有关这些</w:t>
      </w:r>
      <w:proofErr w:type="gramStart"/>
      <w:r w:rsidRPr="002046F8">
        <w:rPr>
          <w:rFonts w:cs="Calibri"/>
          <w:sz w:val="24"/>
          <w:szCs w:val="24"/>
          <w:lang w:val="zh-CN"/>
        </w:rPr>
        <w:t>特</w:t>
      </w:r>
      <w:proofErr w:type="gramEnd"/>
      <w:r w:rsidRPr="002046F8">
        <w:rPr>
          <w:rFonts w:cs="Calibri"/>
          <w:sz w:val="24"/>
          <w:szCs w:val="24"/>
          <w:lang w:val="zh-CN"/>
        </w:rPr>
        <w:t>节的意见应在相关</w:t>
      </w:r>
      <w:r w:rsidRPr="002046F8">
        <w:rPr>
          <w:rFonts w:cs="Calibri"/>
          <w:sz w:val="24"/>
          <w:szCs w:val="24"/>
          <w:lang w:val="zh-CN"/>
        </w:rPr>
        <w:t>BR IFIC</w:t>
      </w:r>
      <w:r w:rsidRPr="002046F8">
        <w:rPr>
          <w:rFonts w:cs="Calibri"/>
          <w:sz w:val="24"/>
          <w:szCs w:val="24"/>
          <w:lang w:val="zh-CN"/>
        </w:rPr>
        <w:t>公布之日</w:t>
      </w:r>
      <w:r w:rsidRPr="002046F8">
        <w:rPr>
          <w:rFonts w:cs="Calibri" w:hint="eastAsia"/>
          <w:sz w:val="24"/>
          <w:szCs w:val="24"/>
          <w:lang w:val="zh-CN"/>
        </w:rPr>
        <w:t>起</w:t>
      </w:r>
      <w:r w:rsidRPr="002046F8">
        <w:rPr>
          <w:rFonts w:cs="Calibri"/>
          <w:sz w:val="24"/>
          <w:szCs w:val="24"/>
          <w:lang w:val="zh-CN"/>
        </w:rPr>
        <w:t>的</w:t>
      </w:r>
      <w:r w:rsidRPr="002046F8">
        <w:rPr>
          <w:rFonts w:cs="Calibri"/>
          <w:sz w:val="24"/>
          <w:szCs w:val="24"/>
          <w:lang w:val="zh-CN"/>
        </w:rPr>
        <w:t>4</w:t>
      </w:r>
      <w:r w:rsidRPr="002046F8">
        <w:rPr>
          <w:rFonts w:cs="Calibri"/>
          <w:sz w:val="24"/>
          <w:szCs w:val="24"/>
          <w:lang w:val="zh-CN"/>
        </w:rPr>
        <w:t>个月内</w:t>
      </w:r>
      <w:r w:rsidRPr="002046F8">
        <w:rPr>
          <w:rFonts w:cs="Calibri" w:hint="eastAsia"/>
          <w:sz w:val="24"/>
          <w:szCs w:val="24"/>
          <w:lang w:val="zh-CN"/>
        </w:rPr>
        <w:t>提出</w:t>
      </w:r>
      <w:r w:rsidRPr="002046F8">
        <w:rPr>
          <w:rFonts w:cs="Calibri"/>
          <w:sz w:val="24"/>
          <w:szCs w:val="24"/>
          <w:lang w:val="zh-CN"/>
        </w:rPr>
        <w:t>，各主管部门应使用</w:t>
      </w:r>
      <w:r w:rsidRPr="002046F8">
        <w:rPr>
          <w:rFonts w:cs="Calibri"/>
          <w:sz w:val="24"/>
          <w:szCs w:val="24"/>
          <w:lang w:val="zh-CN"/>
        </w:rPr>
        <w:t>SpaceCom 9.1</w:t>
      </w:r>
      <w:r w:rsidRPr="002046F8">
        <w:rPr>
          <w:rFonts w:cs="Calibri"/>
          <w:sz w:val="24"/>
          <w:szCs w:val="24"/>
          <w:lang w:val="zh-CN"/>
        </w:rPr>
        <w:t>，在</w:t>
      </w:r>
      <w:r w:rsidRPr="002046F8">
        <w:rPr>
          <w:rFonts w:cs="Calibri"/>
          <w:sz w:val="24"/>
          <w:szCs w:val="24"/>
          <w:lang w:val="zh-CN"/>
        </w:rPr>
        <w:t>SNS</w:t>
      </w:r>
      <w:r w:rsidR="002046F8" w:rsidRPr="002046F8">
        <w:rPr>
          <w:rFonts w:cs="Calibri"/>
          <w:sz w:val="24"/>
          <w:szCs w:val="24"/>
        </w:rPr>
        <w:t> </w:t>
      </w:r>
      <w:r w:rsidRPr="002046F8">
        <w:rPr>
          <w:rFonts w:cs="Calibri"/>
          <w:sz w:val="24"/>
          <w:szCs w:val="24"/>
          <w:lang w:val="zh-CN"/>
        </w:rPr>
        <w:t>9.1</w:t>
      </w:r>
      <w:r w:rsidRPr="002046F8">
        <w:rPr>
          <w:rFonts w:cs="Calibri"/>
          <w:sz w:val="24"/>
          <w:szCs w:val="24"/>
          <w:lang w:val="zh-CN"/>
        </w:rPr>
        <w:t>格式数据库基础上拟订意见。</w:t>
      </w:r>
    </w:p>
    <w:p w14:paraId="2EE4E67C" w14:textId="77777777" w:rsidR="00A803BE" w:rsidRPr="002046F8" w:rsidRDefault="00A803BE" w:rsidP="002046F8">
      <w:pPr>
        <w:pStyle w:val="Headingb"/>
        <w:rPr>
          <w:sz w:val="24"/>
          <w:szCs w:val="24"/>
        </w:rPr>
      </w:pPr>
      <w:r w:rsidRPr="002046F8">
        <w:rPr>
          <w:sz w:val="24"/>
          <w:szCs w:val="24"/>
          <w:lang w:val="zh-CN"/>
        </w:rPr>
        <w:t>有关</w:t>
      </w:r>
      <w:r w:rsidRPr="002046F8">
        <w:rPr>
          <w:rFonts w:hint="eastAsia"/>
          <w:sz w:val="24"/>
          <w:szCs w:val="24"/>
          <w:lang w:val="zh-CN"/>
        </w:rPr>
        <w:t>申报</w:t>
      </w:r>
      <w:r w:rsidRPr="002046F8">
        <w:rPr>
          <w:sz w:val="24"/>
          <w:szCs w:val="24"/>
          <w:lang w:val="zh-CN"/>
        </w:rPr>
        <w:t>资料的附加指南和具体说明</w:t>
      </w:r>
    </w:p>
    <w:p w14:paraId="1E6AE609" w14:textId="77777777" w:rsidR="00A803BE" w:rsidRPr="002046F8" w:rsidRDefault="00A803BE" w:rsidP="00A803BE">
      <w:pPr>
        <w:tabs>
          <w:tab w:val="clear" w:pos="794"/>
          <w:tab w:val="left" w:pos="900"/>
        </w:tabs>
        <w:spacing w:before="120" w:line="240" w:lineRule="auto"/>
        <w:ind w:firstLineChars="200" w:firstLine="480"/>
        <w:rPr>
          <w:rFonts w:cs="Calibri"/>
          <w:sz w:val="24"/>
          <w:szCs w:val="24"/>
        </w:rPr>
      </w:pPr>
      <w:r w:rsidRPr="002046F8">
        <w:rPr>
          <w:rFonts w:cs="Calibri"/>
          <w:sz w:val="24"/>
          <w:szCs w:val="24"/>
          <w:lang w:val="zh-CN"/>
        </w:rPr>
        <w:t>无线电通信局将在以下网站上提供关于各种</w:t>
      </w:r>
      <w:r w:rsidRPr="002046F8">
        <w:rPr>
          <w:rFonts w:cs="Calibri" w:hint="eastAsia"/>
          <w:sz w:val="24"/>
          <w:szCs w:val="24"/>
          <w:lang w:val="zh-CN"/>
        </w:rPr>
        <w:t>申报</w:t>
      </w:r>
      <w:r w:rsidRPr="002046F8">
        <w:rPr>
          <w:rFonts w:cs="Calibri"/>
          <w:sz w:val="24"/>
          <w:szCs w:val="24"/>
          <w:lang w:val="zh-CN"/>
        </w:rPr>
        <w:t>资料的补充指南和具体说明，包括与第</w:t>
      </w:r>
      <w:r w:rsidRPr="002046F8">
        <w:rPr>
          <w:rFonts w:cs="Calibri"/>
          <w:b/>
          <w:bCs/>
          <w:sz w:val="24"/>
          <w:szCs w:val="24"/>
          <w:lang w:val="zh-CN"/>
        </w:rPr>
        <w:t>8</w:t>
      </w:r>
      <w:r w:rsidRPr="002046F8">
        <w:rPr>
          <w:rFonts w:cs="Calibri"/>
          <w:sz w:val="24"/>
          <w:szCs w:val="24"/>
          <w:lang w:val="zh-CN"/>
        </w:rPr>
        <w:t>号决议</w:t>
      </w:r>
      <w:r w:rsidRPr="002046F8">
        <w:rPr>
          <w:rFonts w:cs="Calibri"/>
          <w:b/>
          <w:bCs/>
          <w:sz w:val="24"/>
          <w:szCs w:val="24"/>
          <w:lang w:val="zh-CN"/>
        </w:rPr>
        <w:t>（</w:t>
      </w:r>
      <w:r w:rsidRPr="002046F8">
        <w:rPr>
          <w:rFonts w:cs="Calibri"/>
          <w:b/>
          <w:bCs/>
          <w:sz w:val="24"/>
          <w:szCs w:val="24"/>
          <w:lang w:val="zh-CN"/>
        </w:rPr>
        <w:t>WRC-23</w:t>
      </w:r>
      <w:r w:rsidRPr="002046F8">
        <w:rPr>
          <w:rFonts w:cs="Calibri"/>
          <w:b/>
          <w:bCs/>
          <w:sz w:val="24"/>
          <w:szCs w:val="24"/>
          <w:lang w:val="zh-CN"/>
        </w:rPr>
        <w:t>）</w:t>
      </w:r>
      <w:r w:rsidRPr="002046F8">
        <w:rPr>
          <w:rFonts w:cs="Calibri"/>
          <w:sz w:val="24"/>
          <w:szCs w:val="24"/>
          <w:lang w:val="zh-CN"/>
        </w:rPr>
        <w:t>、第</w:t>
      </w:r>
      <w:r w:rsidRPr="002046F8">
        <w:rPr>
          <w:rFonts w:cs="Calibri"/>
          <w:b/>
          <w:bCs/>
          <w:sz w:val="24"/>
          <w:szCs w:val="24"/>
          <w:lang w:val="zh-CN"/>
        </w:rPr>
        <w:t>35</w:t>
      </w:r>
      <w:r w:rsidRPr="002046F8">
        <w:rPr>
          <w:rFonts w:cs="Calibri"/>
          <w:sz w:val="24"/>
          <w:szCs w:val="24"/>
          <w:lang w:val="zh-CN"/>
        </w:rPr>
        <w:t>号决议</w:t>
      </w:r>
      <w:r w:rsidRPr="002046F8">
        <w:rPr>
          <w:rFonts w:cs="Calibri"/>
          <w:b/>
          <w:bCs/>
          <w:sz w:val="24"/>
          <w:szCs w:val="24"/>
          <w:lang w:val="zh-CN"/>
        </w:rPr>
        <w:t>（</w:t>
      </w:r>
      <w:r w:rsidRPr="002046F8">
        <w:rPr>
          <w:rFonts w:cs="Calibri"/>
          <w:b/>
          <w:bCs/>
          <w:sz w:val="24"/>
          <w:szCs w:val="24"/>
          <w:lang w:val="zh-CN"/>
        </w:rPr>
        <w:t>WRC-23</w:t>
      </w:r>
      <w:r w:rsidRPr="002046F8">
        <w:rPr>
          <w:rFonts w:cs="Calibri"/>
          <w:b/>
          <w:bCs/>
          <w:sz w:val="24"/>
          <w:szCs w:val="24"/>
          <w:lang w:val="zh-CN"/>
        </w:rPr>
        <w:t>，修订版）</w:t>
      </w:r>
      <w:r w:rsidRPr="002046F8">
        <w:rPr>
          <w:rFonts w:cs="Calibri"/>
          <w:sz w:val="24"/>
          <w:szCs w:val="24"/>
          <w:lang w:val="zh-CN"/>
        </w:rPr>
        <w:t>、第</w:t>
      </w:r>
      <w:r w:rsidRPr="002046F8">
        <w:rPr>
          <w:rFonts w:cs="Calibri"/>
          <w:b/>
          <w:bCs/>
          <w:sz w:val="24"/>
          <w:szCs w:val="24"/>
          <w:lang w:val="zh-CN"/>
        </w:rPr>
        <w:t>121</w:t>
      </w:r>
      <w:r w:rsidRPr="002046F8">
        <w:rPr>
          <w:rFonts w:cs="Calibri"/>
          <w:sz w:val="24"/>
          <w:szCs w:val="24"/>
          <w:lang w:val="zh-CN"/>
        </w:rPr>
        <w:t>号决议</w:t>
      </w:r>
      <w:r w:rsidRPr="002046F8">
        <w:rPr>
          <w:rFonts w:cs="Calibri"/>
          <w:b/>
          <w:bCs/>
          <w:sz w:val="24"/>
          <w:szCs w:val="24"/>
          <w:lang w:val="zh-CN"/>
        </w:rPr>
        <w:t>（</w:t>
      </w:r>
      <w:r w:rsidRPr="002046F8">
        <w:rPr>
          <w:rFonts w:cs="Calibri"/>
          <w:b/>
          <w:bCs/>
          <w:sz w:val="24"/>
          <w:szCs w:val="24"/>
          <w:lang w:val="zh-CN"/>
        </w:rPr>
        <w:t>WRC-23</w:t>
      </w:r>
      <w:r w:rsidRPr="002046F8">
        <w:rPr>
          <w:rFonts w:cs="Calibri"/>
          <w:b/>
          <w:bCs/>
          <w:sz w:val="24"/>
          <w:szCs w:val="24"/>
          <w:lang w:val="zh-CN"/>
        </w:rPr>
        <w:t>）</w:t>
      </w:r>
      <w:r w:rsidRPr="002046F8">
        <w:rPr>
          <w:rFonts w:cs="Calibri"/>
          <w:sz w:val="24"/>
          <w:szCs w:val="24"/>
          <w:lang w:val="zh-CN"/>
        </w:rPr>
        <w:t>、第</w:t>
      </w:r>
      <w:r w:rsidRPr="002046F8">
        <w:rPr>
          <w:rFonts w:cs="Calibri"/>
          <w:b/>
          <w:bCs/>
          <w:sz w:val="24"/>
          <w:szCs w:val="24"/>
          <w:lang w:val="zh-CN"/>
        </w:rPr>
        <w:t>123</w:t>
      </w:r>
      <w:r w:rsidRPr="002046F8">
        <w:rPr>
          <w:rFonts w:cs="Calibri"/>
          <w:sz w:val="24"/>
          <w:szCs w:val="24"/>
          <w:lang w:val="zh-CN"/>
        </w:rPr>
        <w:t>号决议</w:t>
      </w:r>
      <w:r w:rsidRPr="002046F8">
        <w:rPr>
          <w:rFonts w:cs="Calibri"/>
          <w:b/>
          <w:bCs/>
          <w:sz w:val="24"/>
          <w:szCs w:val="24"/>
          <w:lang w:val="zh-CN"/>
        </w:rPr>
        <w:t>（</w:t>
      </w:r>
      <w:r w:rsidRPr="002046F8">
        <w:rPr>
          <w:rFonts w:cs="Calibri"/>
          <w:b/>
          <w:bCs/>
          <w:sz w:val="24"/>
          <w:szCs w:val="24"/>
          <w:lang w:val="zh-CN"/>
        </w:rPr>
        <w:t>WRC-23</w:t>
      </w:r>
      <w:r w:rsidRPr="002046F8">
        <w:rPr>
          <w:rFonts w:cs="Calibri"/>
          <w:b/>
          <w:bCs/>
          <w:sz w:val="24"/>
          <w:szCs w:val="24"/>
          <w:lang w:val="zh-CN"/>
        </w:rPr>
        <w:t>）</w:t>
      </w:r>
      <w:r w:rsidRPr="002046F8">
        <w:rPr>
          <w:rFonts w:cs="Calibri"/>
          <w:sz w:val="24"/>
          <w:szCs w:val="24"/>
          <w:lang w:val="zh-CN"/>
        </w:rPr>
        <w:t>、第</w:t>
      </w:r>
      <w:r w:rsidRPr="002046F8">
        <w:rPr>
          <w:rFonts w:cs="Calibri"/>
          <w:b/>
          <w:bCs/>
          <w:sz w:val="24"/>
          <w:szCs w:val="24"/>
          <w:lang w:val="zh-CN"/>
        </w:rPr>
        <w:t>679</w:t>
      </w:r>
      <w:r w:rsidRPr="002046F8">
        <w:rPr>
          <w:rFonts w:cs="Calibri"/>
          <w:sz w:val="24"/>
          <w:szCs w:val="24"/>
          <w:lang w:val="zh-CN"/>
        </w:rPr>
        <w:t>号决议</w:t>
      </w:r>
      <w:r w:rsidRPr="002046F8">
        <w:rPr>
          <w:rFonts w:cs="Calibri"/>
          <w:b/>
          <w:bCs/>
          <w:sz w:val="24"/>
          <w:szCs w:val="24"/>
          <w:lang w:val="zh-CN"/>
        </w:rPr>
        <w:t>（</w:t>
      </w:r>
      <w:r w:rsidRPr="002046F8">
        <w:rPr>
          <w:rFonts w:cs="Calibri"/>
          <w:b/>
          <w:bCs/>
          <w:sz w:val="24"/>
          <w:szCs w:val="24"/>
          <w:lang w:val="zh-CN"/>
        </w:rPr>
        <w:t>WRC-23</w:t>
      </w:r>
      <w:r w:rsidRPr="002046F8">
        <w:rPr>
          <w:rFonts w:cs="Calibri"/>
          <w:b/>
          <w:bCs/>
          <w:sz w:val="24"/>
          <w:szCs w:val="24"/>
          <w:lang w:val="zh-CN"/>
        </w:rPr>
        <w:t>）</w:t>
      </w:r>
      <w:r w:rsidRPr="002046F8">
        <w:rPr>
          <w:rFonts w:cs="Calibri"/>
          <w:sz w:val="24"/>
          <w:szCs w:val="24"/>
          <w:lang w:val="zh-CN"/>
        </w:rPr>
        <w:t>有关的</w:t>
      </w:r>
      <w:r w:rsidRPr="002046F8">
        <w:rPr>
          <w:rFonts w:cs="Calibri" w:hint="eastAsia"/>
          <w:sz w:val="24"/>
          <w:szCs w:val="24"/>
          <w:lang w:val="zh-CN"/>
        </w:rPr>
        <w:t>申报</w:t>
      </w:r>
      <w:r w:rsidRPr="002046F8">
        <w:rPr>
          <w:rFonts w:cs="Calibri"/>
          <w:sz w:val="24"/>
          <w:szCs w:val="24"/>
          <w:lang w:val="zh-CN"/>
        </w:rPr>
        <w:t>资料：</w:t>
      </w:r>
    </w:p>
    <w:p w14:paraId="0607A996" w14:textId="77777777" w:rsidR="00A803BE" w:rsidRPr="002046F8" w:rsidRDefault="00A803BE" w:rsidP="00A803BE">
      <w:pPr>
        <w:tabs>
          <w:tab w:val="clear" w:pos="794"/>
          <w:tab w:val="left" w:pos="900"/>
        </w:tabs>
        <w:spacing w:before="120" w:line="240" w:lineRule="auto"/>
        <w:jc w:val="center"/>
        <w:rPr>
          <w:rFonts w:cs="Calibri"/>
          <w:sz w:val="24"/>
          <w:szCs w:val="24"/>
        </w:rPr>
      </w:pPr>
      <w:hyperlink r:id="rId10" w:history="1">
        <w:r w:rsidRPr="002046F8">
          <w:rPr>
            <w:rStyle w:val="Hyperlink"/>
            <w:rFonts w:cs="Calibri"/>
            <w:sz w:val="24"/>
            <w:szCs w:val="24"/>
            <w:lang w:val="en-GB"/>
          </w:rPr>
          <w:t>http://www.itu.int/go/space-submission-instructions</w:t>
        </w:r>
      </w:hyperlink>
    </w:p>
    <w:p w14:paraId="6F018973" w14:textId="77777777" w:rsidR="00A803BE" w:rsidRPr="002046F8" w:rsidRDefault="00A803BE" w:rsidP="00A803BE">
      <w:pPr>
        <w:tabs>
          <w:tab w:val="clear" w:pos="794"/>
          <w:tab w:val="left" w:pos="900"/>
        </w:tabs>
        <w:spacing w:before="120" w:line="240" w:lineRule="auto"/>
        <w:ind w:firstLineChars="200" w:firstLine="480"/>
        <w:rPr>
          <w:rFonts w:cs="Calibri"/>
          <w:sz w:val="24"/>
          <w:szCs w:val="24"/>
        </w:rPr>
      </w:pPr>
      <w:r w:rsidRPr="002046F8">
        <w:rPr>
          <w:rFonts w:cs="Calibri"/>
          <w:sz w:val="24"/>
          <w:szCs w:val="24"/>
          <w:lang w:val="zh-CN"/>
        </w:rPr>
        <w:t>鼓励各主管部门自</w:t>
      </w:r>
      <w:r w:rsidRPr="002046F8">
        <w:rPr>
          <w:rFonts w:cs="Calibri"/>
          <w:sz w:val="24"/>
          <w:szCs w:val="24"/>
          <w:lang w:val="zh-CN"/>
        </w:rPr>
        <w:t>2025</w:t>
      </w:r>
      <w:r w:rsidRPr="002046F8">
        <w:rPr>
          <w:rFonts w:cs="Calibri"/>
          <w:sz w:val="24"/>
          <w:szCs w:val="24"/>
          <w:lang w:val="zh-CN"/>
        </w:rPr>
        <w:t>年</w:t>
      </w:r>
      <w:r w:rsidRPr="002046F8">
        <w:rPr>
          <w:rFonts w:cs="Calibri"/>
          <w:sz w:val="24"/>
          <w:szCs w:val="24"/>
          <w:lang w:val="zh-CN"/>
        </w:rPr>
        <w:t>1</w:t>
      </w:r>
      <w:r w:rsidRPr="002046F8">
        <w:rPr>
          <w:rFonts w:cs="Calibri"/>
          <w:sz w:val="24"/>
          <w:szCs w:val="24"/>
          <w:lang w:val="zh-CN"/>
        </w:rPr>
        <w:t>月</w:t>
      </w:r>
      <w:r w:rsidRPr="002046F8">
        <w:rPr>
          <w:rFonts w:cs="Calibri"/>
          <w:sz w:val="24"/>
          <w:szCs w:val="24"/>
          <w:lang w:val="zh-CN"/>
        </w:rPr>
        <w:t>1</w:t>
      </w:r>
      <w:r w:rsidRPr="002046F8">
        <w:rPr>
          <w:rFonts w:cs="Calibri"/>
          <w:sz w:val="24"/>
          <w:szCs w:val="24"/>
          <w:lang w:val="zh-CN"/>
        </w:rPr>
        <w:t>日起在准备向无线电通信局提交新</w:t>
      </w:r>
      <w:r w:rsidRPr="002046F8">
        <w:rPr>
          <w:rFonts w:cs="Calibri" w:hint="eastAsia"/>
          <w:sz w:val="24"/>
          <w:szCs w:val="24"/>
          <w:lang w:val="zh-CN"/>
        </w:rPr>
        <w:t>申报</w:t>
      </w:r>
      <w:r w:rsidRPr="002046F8">
        <w:rPr>
          <w:rFonts w:cs="Calibri"/>
          <w:sz w:val="24"/>
          <w:szCs w:val="24"/>
          <w:lang w:val="zh-CN"/>
        </w:rPr>
        <w:t>资料时访问上述网站。</w:t>
      </w:r>
    </w:p>
    <w:p w14:paraId="2902F631" w14:textId="5B64AA7B" w:rsidR="00A803BE" w:rsidRPr="002046F8" w:rsidRDefault="00A803BE" w:rsidP="002046F8">
      <w:pPr>
        <w:pStyle w:val="Headingb"/>
        <w:rPr>
          <w:sz w:val="24"/>
          <w:szCs w:val="24"/>
        </w:rPr>
      </w:pPr>
      <w:r w:rsidRPr="002046F8">
        <w:rPr>
          <w:sz w:val="24"/>
          <w:szCs w:val="24"/>
          <w:lang w:val="zh-CN"/>
        </w:rPr>
        <w:t>支持和联系方式</w:t>
      </w:r>
    </w:p>
    <w:p w14:paraId="71AB818D" w14:textId="77777777" w:rsidR="00A803BE" w:rsidRPr="002046F8" w:rsidRDefault="00A803BE" w:rsidP="00A803BE">
      <w:pPr>
        <w:tabs>
          <w:tab w:val="clear" w:pos="794"/>
          <w:tab w:val="left" w:pos="900"/>
        </w:tabs>
        <w:spacing w:before="120" w:line="240" w:lineRule="auto"/>
        <w:ind w:firstLineChars="200" w:firstLine="480"/>
        <w:rPr>
          <w:rFonts w:cs="Calibri"/>
          <w:sz w:val="24"/>
          <w:szCs w:val="24"/>
        </w:rPr>
      </w:pPr>
      <w:r w:rsidRPr="002046F8">
        <w:rPr>
          <w:rFonts w:cs="Calibri"/>
          <w:sz w:val="24"/>
          <w:szCs w:val="24"/>
          <w:lang w:val="zh-CN"/>
        </w:rPr>
        <w:t>我局愿</w:t>
      </w:r>
      <w:r w:rsidRPr="002046F8">
        <w:rPr>
          <w:rFonts w:cs="Calibri" w:hint="eastAsia"/>
          <w:sz w:val="24"/>
          <w:szCs w:val="24"/>
        </w:rPr>
        <w:t>通过邮件</w:t>
      </w:r>
      <w:r w:rsidRPr="002046F8">
        <w:rPr>
          <w:rFonts w:cs="Calibri"/>
          <w:sz w:val="24"/>
          <w:szCs w:val="24"/>
          <w:lang w:val="zh-CN"/>
        </w:rPr>
        <w:t>地址</w:t>
      </w:r>
      <w:hyperlink r:id="rId11" w:history="1">
        <w:r w:rsidRPr="002046F8">
          <w:rPr>
            <w:rStyle w:val="Hyperlink"/>
            <w:rFonts w:cs="Calibri"/>
            <w:sz w:val="24"/>
            <w:szCs w:val="24"/>
            <w:lang w:val="en-GB"/>
          </w:rPr>
          <w:t>brmail@itu.int</w:t>
        </w:r>
      </w:hyperlink>
      <w:r w:rsidRPr="002046F8">
        <w:rPr>
          <w:rFonts w:cs="Calibri"/>
          <w:sz w:val="24"/>
          <w:szCs w:val="24"/>
          <w:lang w:val="zh-CN"/>
        </w:rPr>
        <w:t>倾力为贵主管部门提供服务</w:t>
      </w:r>
      <w:r w:rsidRPr="002046F8">
        <w:rPr>
          <w:rFonts w:cs="Calibri"/>
          <w:sz w:val="24"/>
          <w:szCs w:val="24"/>
        </w:rPr>
        <w:t>，</w:t>
      </w:r>
      <w:r w:rsidRPr="002046F8">
        <w:rPr>
          <w:rFonts w:cs="Calibri" w:hint="eastAsia"/>
          <w:sz w:val="24"/>
          <w:szCs w:val="24"/>
        </w:rPr>
        <w:t>就</w:t>
      </w:r>
      <w:r w:rsidRPr="002046F8">
        <w:rPr>
          <w:rFonts w:cs="Calibri"/>
          <w:sz w:val="24"/>
          <w:szCs w:val="24"/>
          <w:lang w:val="zh-CN"/>
        </w:rPr>
        <w:t>本通函</w:t>
      </w:r>
      <w:r w:rsidRPr="002046F8">
        <w:rPr>
          <w:rFonts w:cs="Calibri" w:hint="eastAsia"/>
          <w:sz w:val="24"/>
          <w:szCs w:val="24"/>
          <w:lang w:val="zh-CN"/>
        </w:rPr>
        <w:t>的相关</w:t>
      </w:r>
      <w:r w:rsidRPr="002046F8">
        <w:rPr>
          <w:rFonts w:cs="Calibri"/>
          <w:sz w:val="24"/>
          <w:szCs w:val="24"/>
          <w:lang w:val="zh-CN"/>
        </w:rPr>
        <w:t>内容</w:t>
      </w:r>
      <w:r w:rsidRPr="002046F8">
        <w:rPr>
          <w:rFonts w:cs="Calibri" w:hint="eastAsia"/>
          <w:sz w:val="24"/>
          <w:szCs w:val="24"/>
          <w:lang w:val="zh-CN"/>
        </w:rPr>
        <w:t>做出</w:t>
      </w:r>
      <w:r w:rsidRPr="002046F8">
        <w:rPr>
          <w:rFonts w:cs="Calibri"/>
          <w:sz w:val="24"/>
          <w:szCs w:val="24"/>
          <w:lang w:val="zh-CN"/>
        </w:rPr>
        <w:t>澄清。欲了解更多信息，请访问空间业务部的网站：</w:t>
      </w:r>
    </w:p>
    <w:p w14:paraId="5B95F090" w14:textId="77777777" w:rsidR="00A803BE" w:rsidRPr="002046F8" w:rsidRDefault="00A803BE" w:rsidP="00A803BE">
      <w:pPr>
        <w:tabs>
          <w:tab w:val="clear" w:pos="794"/>
          <w:tab w:val="left" w:pos="900"/>
        </w:tabs>
        <w:spacing w:before="120" w:line="240" w:lineRule="auto"/>
        <w:jc w:val="center"/>
        <w:rPr>
          <w:rFonts w:cs="Calibri"/>
          <w:sz w:val="24"/>
          <w:szCs w:val="24"/>
        </w:rPr>
      </w:pPr>
      <w:hyperlink r:id="rId12" w:history="1">
        <w:r w:rsidRPr="002046F8">
          <w:rPr>
            <w:rStyle w:val="Hyperlink"/>
            <w:rFonts w:cs="Calibri"/>
            <w:sz w:val="24"/>
            <w:szCs w:val="24"/>
            <w:lang w:val="en-GB"/>
          </w:rPr>
          <w:t>https://www.itu.int/en/ITU-R/space</w:t>
        </w:r>
      </w:hyperlink>
    </w:p>
    <w:p w14:paraId="0E021EDA" w14:textId="1633A525" w:rsidR="00CD51DA" w:rsidRDefault="00CD51DA">
      <w:pPr>
        <w:tabs>
          <w:tab w:val="clear" w:pos="794"/>
          <w:tab w:val="clear" w:pos="1191"/>
          <w:tab w:val="clear" w:pos="1588"/>
          <w:tab w:val="clear" w:pos="1985"/>
        </w:tabs>
        <w:overflowPunct/>
        <w:autoSpaceDE/>
        <w:autoSpaceDN/>
        <w:adjustRightInd/>
        <w:spacing w:before="0" w:line="240" w:lineRule="auto"/>
        <w:jc w:val="left"/>
        <w:textAlignment w:val="auto"/>
        <w:rPr>
          <w:rFonts w:cs="Calibri"/>
          <w:sz w:val="24"/>
          <w:szCs w:val="24"/>
        </w:rPr>
      </w:pPr>
      <w:r>
        <w:rPr>
          <w:rFonts w:cs="Calibri"/>
          <w:sz w:val="24"/>
          <w:szCs w:val="24"/>
        </w:rPr>
        <w:br w:type="page"/>
      </w:r>
    </w:p>
    <w:p w14:paraId="223AA559" w14:textId="5138E04F" w:rsidR="00A803BE" w:rsidRPr="002046F8" w:rsidRDefault="00A803BE" w:rsidP="00A803BE">
      <w:pPr>
        <w:tabs>
          <w:tab w:val="clear" w:pos="794"/>
          <w:tab w:val="left" w:pos="900"/>
        </w:tabs>
        <w:spacing w:before="120" w:line="240" w:lineRule="auto"/>
        <w:ind w:firstLineChars="200" w:firstLine="480"/>
        <w:rPr>
          <w:rFonts w:cs="Calibri"/>
          <w:sz w:val="24"/>
          <w:szCs w:val="24"/>
        </w:rPr>
      </w:pPr>
      <w:r w:rsidRPr="002046F8">
        <w:rPr>
          <w:rFonts w:cs="Calibri"/>
          <w:sz w:val="24"/>
          <w:szCs w:val="24"/>
          <w:lang w:val="zh-CN"/>
        </w:rPr>
        <w:lastRenderedPageBreak/>
        <w:t>有关软件安装及功能的问题，请联系国际电联</w:t>
      </w:r>
      <w:r w:rsidRPr="002046F8">
        <w:rPr>
          <w:rFonts w:cs="Calibri"/>
          <w:sz w:val="24"/>
          <w:szCs w:val="24"/>
          <w:lang w:val="zh-CN"/>
        </w:rPr>
        <w:t>Miroslav Ćosić</w:t>
      </w:r>
      <w:r w:rsidRPr="002046F8">
        <w:rPr>
          <w:rFonts w:cs="Calibri"/>
          <w:sz w:val="24"/>
          <w:szCs w:val="24"/>
          <w:lang w:val="zh-CN"/>
        </w:rPr>
        <w:t>先生，电话：</w:t>
      </w:r>
      <w:r w:rsidRPr="002046F8">
        <w:rPr>
          <w:rFonts w:cs="Calibri"/>
          <w:sz w:val="24"/>
          <w:szCs w:val="24"/>
          <w:lang w:val="zh-CN"/>
        </w:rPr>
        <w:t>+41 22 7306260</w:t>
      </w:r>
      <w:r w:rsidRPr="002046F8">
        <w:rPr>
          <w:rFonts w:cs="Calibri"/>
          <w:sz w:val="24"/>
          <w:szCs w:val="24"/>
          <w:lang w:val="zh-CN"/>
        </w:rPr>
        <w:t>，</w:t>
      </w:r>
      <w:r w:rsidRPr="002046F8">
        <w:rPr>
          <w:rFonts w:cs="Calibri" w:hint="eastAsia"/>
          <w:sz w:val="24"/>
          <w:szCs w:val="24"/>
          <w:lang w:val="zh-CN"/>
        </w:rPr>
        <w:t>电子邮件</w:t>
      </w:r>
      <w:hyperlink r:id="rId13" w:history="1">
        <w:r w:rsidRPr="002046F8">
          <w:rPr>
            <w:rStyle w:val="Hyperlink"/>
            <w:rFonts w:cs="Calibri"/>
            <w:sz w:val="24"/>
            <w:szCs w:val="24"/>
            <w:lang w:val="zh-CN"/>
          </w:rPr>
          <w:t>brsas@itu.int</w:t>
        </w:r>
      </w:hyperlink>
      <w:r w:rsidRPr="002046F8">
        <w:rPr>
          <w:rFonts w:cs="Calibri"/>
          <w:sz w:val="24"/>
          <w:szCs w:val="24"/>
          <w:lang w:val="zh-CN"/>
        </w:rPr>
        <w:t>。</w:t>
      </w:r>
    </w:p>
    <w:p w14:paraId="35433456" w14:textId="52EBD5D1" w:rsidR="003C75B5" w:rsidRPr="00CD51DA" w:rsidRDefault="003C75B5" w:rsidP="00CD51DA">
      <w:pPr>
        <w:tabs>
          <w:tab w:val="clear" w:pos="794"/>
          <w:tab w:val="clear" w:pos="1191"/>
          <w:tab w:val="clear" w:pos="1588"/>
          <w:tab w:val="clear" w:pos="1985"/>
          <w:tab w:val="center" w:pos="4819"/>
        </w:tabs>
        <w:spacing w:before="1800"/>
        <w:rPr>
          <w:rFonts w:asciiTheme="minorHAnsi" w:hAnsiTheme="minorHAnsi" w:cstheme="minorHAnsi"/>
          <w:sz w:val="24"/>
          <w:szCs w:val="24"/>
        </w:rPr>
      </w:pPr>
      <w:r w:rsidRPr="002046F8">
        <w:rPr>
          <w:sz w:val="24"/>
          <w:szCs w:val="24"/>
          <w:lang w:val="zh-CN"/>
        </w:rPr>
        <w:t>主任</w:t>
      </w:r>
    </w:p>
    <w:p w14:paraId="6E3BA606" w14:textId="77777777" w:rsidR="003C75B5" w:rsidRPr="002046F8" w:rsidRDefault="003C75B5" w:rsidP="00833DBA">
      <w:pPr>
        <w:rPr>
          <w:rFonts w:asciiTheme="minorHAnsi" w:hAnsiTheme="minorHAnsi" w:cstheme="minorHAnsi"/>
          <w:sz w:val="24"/>
          <w:szCs w:val="24"/>
        </w:rPr>
      </w:pPr>
      <w:r w:rsidRPr="002046F8">
        <w:rPr>
          <w:sz w:val="24"/>
          <w:szCs w:val="24"/>
          <w:lang w:val="zh-CN"/>
        </w:rPr>
        <w:t>马里奥</w:t>
      </w:r>
      <w:r w:rsidRPr="002046F8">
        <w:rPr>
          <w:sz w:val="24"/>
          <w:szCs w:val="24"/>
          <w:lang w:val="zh-CN"/>
        </w:rPr>
        <w:t>·</w:t>
      </w:r>
      <w:r w:rsidRPr="002046F8">
        <w:rPr>
          <w:sz w:val="24"/>
          <w:szCs w:val="24"/>
          <w:lang w:val="zh-CN"/>
        </w:rPr>
        <w:t>马尼维奇</w:t>
      </w:r>
    </w:p>
    <w:p w14:paraId="6E64D425" w14:textId="77777777" w:rsidR="003C75B5" w:rsidRPr="00612780" w:rsidRDefault="003C75B5" w:rsidP="002046F8">
      <w:pPr>
        <w:spacing w:before="1440"/>
        <w:rPr>
          <w:rFonts w:asciiTheme="minorHAnsi" w:hAnsiTheme="minorHAnsi" w:cstheme="minorHAnsi"/>
          <w:sz w:val="18"/>
          <w:szCs w:val="18"/>
        </w:rPr>
      </w:pPr>
      <w:r w:rsidRPr="00612780">
        <w:rPr>
          <w:sz w:val="18"/>
          <w:szCs w:val="18"/>
          <w:u w:val="single"/>
          <w:lang w:val="zh-CN"/>
        </w:rPr>
        <w:t>分发：</w:t>
      </w:r>
    </w:p>
    <w:p w14:paraId="2D2B7665" w14:textId="0E35C138" w:rsidR="003C75B5" w:rsidRPr="00612780" w:rsidRDefault="003C75B5" w:rsidP="00833DBA">
      <w:pPr>
        <w:rPr>
          <w:sz w:val="18"/>
          <w:szCs w:val="18"/>
        </w:rPr>
      </w:pPr>
      <w:r w:rsidRPr="00612780">
        <w:rPr>
          <w:sz w:val="18"/>
          <w:szCs w:val="18"/>
          <w:lang w:val="zh-CN"/>
        </w:rPr>
        <w:t>–</w:t>
      </w:r>
      <w:r w:rsidR="00833DBA" w:rsidRPr="00612780">
        <w:rPr>
          <w:sz w:val="18"/>
          <w:szCs w:val="18"/>
        </w:rPr>
        <w:t xml:space="preserve"> </w:t>
      </w:r>
      <w:r w:rsidRPr="00612780">
        <w:rPr>
          <w:sz w:val="18"/>
          <w:szCs w:val="18"/>
          <w:lang w:val="zh-CN"/>
        </w:rPr>
        <w:t>国际电联各成员国主管部门</w:t>
      </w:r>
    </w:p>
    <w:p w14:paraId="7769D5BB" w14:textId="3F422F6D" w:rsidR="003C75B5" w:rsidRPr="00612780" w:rsidRDefault="003C75B5" w:rsidP="00833DBA">
      <w:pPr>
        <w:rPr>
          <w:sz w:val="18"/>
          <w:szCs w:val="18"/>
        </w:rPr>
      </w:pPr>
      <w:r w:rsidRPr="00612780">
        <w:rPr>
          <w:sz w:val="18"/>
          <w:szCs w:val="18"/>
          <w:lang w:val="zh-CN"/>
        </w:rPr>
        <w:t>–</w:t>
      </w:r>
      <w:r w:rsidR="00833DBA" w:rsidRPr="00612780">
        <w:rPr>
          <w:sz w:val="18"/>
          <w:szCs w:val="18"/>
        </w:rPr>
        <w:t xml:space="preserve"> </w:t>
      </w:r>
      <w:r w:rsidRPr="00612780">
        <w:rPr>
          <w:sz w:val="18"/>
          <w:szCs w:val="18"/>
          <w:lang w:val="zh-CN"/>
        </w:rPr>
        <w:t>无线电规则委员会委员</w:t>
      </w:r>
    </w:p>
    <w:p w14:paraId="6067F7FC" w14:textId="4310A57E" w:rsidR="003C75B5" w:rsidRDefault="003C75B5">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14:paraId="602510CD" w14:textId="02F55038" w:rsidR="00AA7A04" w:rsidRPr="003C75B5" w:rsidRDefault="003C75B5" w:rsidP="003C75B5">
      <w:pPr>
        <w:jc w:val="center"/>
      </w:pPr>
      <w:bookmarkStart w:id="3" w:name="ddistribution"/>
      <w:bookmarkEnd w:id="3"/>
      <w:r>
        <w:t>______________</w:t>
      </w:r>
    </w:p>
    <w:sectPr w:rsidR="00AA7A04" w:rsidRPr="003C75B5" w:rsidSect="00105ECB">
      <w:headerReference w:type="even" r:id="rId14"/>
      <w:headerReference w:type="default" r:id="rId15"/>
      <w:headerReference w:type="first" r:id="rId16"/>
      <w:footerReference w:type="first" r:id="rId17"/>
      <w:pgSz w:w="11907" w:h="16834" w:code="9"/>
      <w:pgMar w:top="1418" w:right="1134" w:bottom="1418" w:left="1134"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5EBCD" w14:textId="77777777" w:rsidR="003C75B5" w:rsidRDefault="003C75B5">
      <w:r>
        <w:separator/>
      </w:r>
    </w:p>
    <w:p w14:paraId="55941A5F" w14:textId="77777777" w:rsidR="003C75B5" w:rsidRDefault="003C75B5"/>
  </w:endnote>
  <w:endnote w:type="continuationSeparator" w:id="0">
    <w:p w14:paraId="6992A0A3" w14:textId="77777777" w:rsidR="003C75B5" w:rsidRDefault="003C75B5">
      <w:r>
        <w:continuationSeparator/>
      </w:r>
    </w:p>
    <w:p w14:paraId="39298B2C" w14:textId="77777777" w:rsidR="003C75B5" w:rsidRDefault="003C7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4585" w14:textId="3128DD2F" w:rsidR="004D7936" w:rsidRPr="00833DBA" w:rsidRDefault="00FD66D6" w:rsidP="00833DBA">
    <w:pPr>
      <w:pStyle w:val="FirstFooter"/>
      <w:spacing w:line="240" w:lineRule="auto"/>
      <w:ind w:left="-397" w:right="-397"/>
      <w:jc w:val="center"/>
      <w:rPr>
        <w:color w:val="4F81BD" w:themeColor="accent1"/>
        <w:sz w:val="19"/>
        <w:szCs w:val="19"/>
      </w:rPr>
    </w:pPr>
    <w:r w:rsidRPr="00E2225D">
      <w:rPr>
        <w:color w:val="4F81BD" w:themeColor="accent1"/>
        <w:sz w:val="19"/>
        <w:szCs w:val="19"/>
      </w:rPr>
      <w:t>International Telecommunication Union • Place des Nations, CH</w:t>
    </w:r>
    <w:r w:rsidRPr="00E2225D">
      <w:rPr>
        <w:color w:val="4F81BD" w:themeColor="accent1"/>
        <w:sz w:val="19"/>
        <w:szCs w:val="19"/>
      </w:rPr>
      <w:noBreakHyphen/>
      <w:t>1211 Geneva 20, Switzerland</w:t>
    </w:r>
    <w:r w:rsidRPr="00E2225D">
      <w:rPr>
        <w:color w:val="4F81BD" w:themeColor="accent1"/>
        <w:sz w:val="19"/>
        <w:szCs w:val="19"/>
      </w:rPr>
      <w:br/>
      <w:t xml:space="preserve">Tel.: +41 22 730 5111 • E-mail: </w:t>
    </w:r>
    <w:hyperlink r:id="rId1" w:history="1">
      <w:r w:rsidRPr="006D799F">
        <w:rPr>
          <w:rStyle w:val="Hyperlink"/>
          <w:sz w:val="19"/>
          <w:szCs w:val="19"/>
        </w:rPr>
        <w:t>brmail@itu.int</w:t>
      </w:r>
    </w:hyperlink>
    <w:r w:rsidRPr="00E2225D">
      <w:rPr>
        <w:color w:val="4F81BD" w:themeColor="accent1"/>
        <w:sz w:val="19"/>
        <w:szCs w:val="19"/>
      </w:rPr>
      <w:t xml:space="preserve"> </w:t>
    </w:r>
    <w:r w:rsidRPr="00E2225D">
      <w:rPr>
        <w:color w:val="4F81BD"/>
        <w:sz w:val="19"/>
        <w:szCs w:val="19"/>
      </w:rPr>
      <w:t xml:space="preserve">• Fax: +41 22 733 7256 • </w:t>
    </w:r>
    <w:hyperlink r:id="rId2" w:history="1">
      <w:r w:rsidRPr="00E2225D">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517E1" w14:textId="77777777" w:rsidR="003C75B5" w:rsidRDefault="003C75B5">
      <w:r>
        <w:t>____________________</w:t>
      </w:r>
    </w:p>
    <w:p w14:paraId="7321DB0B" w14:textId="77777777" w:rsidR="003C75B5" w:rsidRDefault="003C75B5"/>
  </w:footnote>
  <w:footnote w:type="continuationSeparator" w:id="0">
    <w:p w14:paraId="612FC6A9" w14:textId="77777777" w:rsidR="003C75B5" w:rsidRDefault="003C75B5">
      <w:r>
        <w:continuationSeparator/>
      </w:r>
    </w:p>
    <w:p w14:paraId="00E52B1F" w14:textId="77777777" w:rsidR="003C75B5" w:rsidRDefault="003C7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309C" w14:textId="74CDD4CA" w:rsidR="00AA231C" w:rsidRPr="00CD51DA" w:rsidRDefault="00026CF8" w:rsidP="003C75B5">
    <w:pPr>
      <w:pStyle w:val="Header"/>
      <w:rPr>
        <w:sz w:val="18"/>
        <w:szCs w:val="18"/>
      </w:rPr>
    </w:pPr>
    <w:r w:rsidRPr="00CD51DA">
      <w:rPr>
        <w:sz w:val="18"/>
        <w:szCs w:val="18"/>
      </w:rPr>
      <w:tab/>
    </w:r>
    <w:r w:rsidRPr="00CD51DA">
      <w:rPr>
        <w:sz w:val="18"/>
        <w:szCs w:val="18"/>
      </w:rPr>
      <w:tab/>
    </w:r>
    <w:r w:rsidR="003C75B5" w:rsidRPr="00CD51DA">
      <w:rPr>
        <w:rFonts w:hint="eastAsia"/>
        <w:sz w:val="18"/>
        <w:szCs w:val="18"/>
      </w:rPr>
      <w:t>-</w:t>
    </w:r>
    <w:r w:rsidRPr="00CD51DA">
      <w:rPr>
        <w:sz w:val="18"/>
        <w:szCs w:val="18"/>
      </w:rPr>
      <w:t xml:space="preserve"> </w:t>
    </w:r>
    <w:r w:rsidR="009A1D4C" w:rsidRPr="00CD51DA">
      <w:rPr>
        <w:rStyle w:val="PageNumber"/>
        <w:sz w:val="18"/>
        <w:szCs w:val="18"/>
      </w:rPr>
      <w:fldChar w:fldCharType="begin"/>
    </w:r>
    <w:r w:rsidRPr="00CD51DA">
      <w:rPr>
        <w:rStyle w:val="PageNumber"/>
        <w:sz w:val="18"/>
        <w:szCs w:val="18"/>
      </w:rPr>
      <w:instrText xml:space="preserve"> PAGE </w:instrText>
    </w:r>
    <w:r w:rsidR="009A1D4C" w:rsidRPr="00CD51DA">
      <w:rPr>
        <w:rStyle w:val="PageNumber"/>
        <w:sz w:val="18"/>
        <w:szCs w:val="18"/>
      </w:rPr>
      <w:fldChar w:fldCharType="separate"/>
    </w:r>
    <w:r w:rsidR="0093435A" w:rsidRPr="00CD51DA">
      <w:rPr>
        <w:rStyle w:val="PageNumber"/>
        <w:noProof/>
        <w:sz w:val="18"/>
        <w:szCs w:val="18"/>
      </w:rPr>
      <w:t>2</w:t>
    </w:r>
    <w:r w:rsidR="009A1D4C" w:rsidRPr="00CD51DA">
      <w:rPr>
        <w:rStyle w:val="PageNumber"/>
        <w:sz w:val="18"/>
        <w:szCs w:val="18"/>
      </w:rPr>
      <w:fldChar w:fldCharType="end"/>
    </w:r>
    <w:r w:rsidRPr="00CD51DA">
      <w:rPr>
        <w:rStyle w:val="PageNumber"/>
        <w:sz w:val="18"/>
        <w:szCs w:val="18"/>
      </w:rPr>
      <w:t xml:space="preserve"> </w:t>
    </w:r>
    <w:r w:rsidR="003C75B5" w:rsidRPr="00CD51DA">
      <w:rPr>
        <w:rStyle w:val="PageNumber"/>
        <w:rFonts w:hint="eastAsia"/>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430F" w14:textId="08E379D1" w:rsidR="00AA231C" w:rsidRPr="00CD51DA" w:rsidRDefault="00833DBA" w:rsidP="00833DBA">
    <w:pPr>
      <w:pStyle w:val="Header"/>
      <w:rPr>
        <w:sz w:val="18"/>
        <w:szCs w:val="18"/>
      </w:rPr>
    </w:pPr>
    <w:r w:rsidRPr="00CD51DA">
      <w:rPr>
        <w:sz w:val="18"/>
        <w:szCs w:val="18"/>
      </w:rPr>
      <w:tab/>
    </w:r>
    <w:r w:rsidRPr="00CD51DA">
      <w:rPr>
        <w:sz w:val="18"/>
        <w:szCs w:val="18"/>
      </w:rPr>
      <w:tab/>
    </w:r>
    <w:r w:rsidRPr="00CD51DA">
      <w:rPr>
        <w:rFonts w:hint="eastAsia"/>
        <w:sz w:val="18"/>
        <w:szCs w:val="18"/>
      </w:rPr>
      <w:t>-</w:t>
    </w:r>
    <w:r w:rsidRPr="00CD51DA">
      <w:rPr>
        <w:sz w:val="18"/>
        <w:szCs w:val="18"/>
      </w:rPr>
      <w:t xml:space="preserve"> </w:t>
    </w:r>
    <w:r w:rsidRPr="00CD51DA">
      <w:rPr>
        <w:rStyle w:val="PageNumber"/>
        <w:sz w:val="18"/>
        <w:szCs w:val="18"/>
      </w:rPr>
      <w:fldChar w:fldCharType="begin"/>
    </w:r>
    <w:r w:rsidRPr="00CD51DA">
      <w:rPr>
        <w:rStyle w:val="PageNumber"/>
        <w:sz w:val="18"/>
        <w:szCs w:val="18"/>
      </w:rPr>
      <w:instrText xml:space="preserve"> PAGE </w:instrText>
    </w:r>
    <w:r w:rsidRPr="00CD51DA">
      <w:rPr>
        <w:rStyle w:val="PageNumber"/>
        <w:sz w:val="18"/>
        <w:szCs w:val="18"/>
      </w:rPr>
      <w:fldChar w:fldCharType="separate"/>
    </w:r>
    <w:r w:rsidRPr="00CD51DA">
      <w:rPr>
        <w:rStyle w:val="PageNumber"/>
        <w:sz w:val="18"/>
        <w:szCs w:val="18"/>
      </w:rPr>
      <w:t>2</w:t>
    </w:r>
    <w:r w:rsidRPr="00CD51DA">
      <w:rPr>
        <w:rStyle w:val="PageNumber"/>
        <w:sz w:val="18"/>
        <w:szCs w:val="18"/>
      </w:rPr>
      <w:fldChar w:fldCharType="end"/>
    </w:r>
    <w:r w:rsidRPr="00CD51DA">
      <w:rPr>
        <w:rStyle w:val="PageNumber"/>
        <w:sz w:val="18"/>
        <w:szCs w:val="18"/>
      </w:rPr>
      <w:t xml:space="preserve"> </w:t>
    </w:r>
    <w:r w:rsidRPr="00CD51DA">
      <w:rPr>
        <w:rStyle w:val="PageNumber"/>
        <w:rFonts w:hint="eastAsia"/>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3C75B5" w14:paraId="150567A4" w14:textId="77777777" w:rsidTr="003C75B5">
      <w:tc>
        <w:tcPr>
          <w:tcW w:w="9810" w:type="dxa"/>
        </w:tcPr>
        <w:p w14:paraId="5C3AAC4B" w14:textId="21B48803" w:rsidR="003C75B5" w:rsidRDefault="00833DBA" w:rsidP="00833DBA">
          <w:pPr>
            <w:pStyle w:val="Header"/>
            <w:spacing w:line="360" w:lineRule="auto"/>
          </w:pPr>
          <w:r>
            <w:tab/>
          </w:r>
          <w:r>
            <w:tab/>
          </w:r>
          <w:r>
            <w:rPr>
              <w:noProof/>
              <w:lang w:val="en-GB"/>
            </w:rPr>
            <w:drawing>
              <wp:inline distT="0" distB="0" distL="0" distR="0" wp14:anchorId="55442055" wp14:editId="31994B1A">
                <wp:extent cx="765175" cy="765175"/>
                <wp:effectExtent l="0" t="0" r="0" b="0"/>
                <wp:docPr id="1092995440" name="Picture 109299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B65C3AA" w14:textId="77777777" w:rsidR="00026CF8" w:rsidRPr="00294EE6" w:rsidRDefault="00026CF8" w:rsidP="00294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22A1"/>
    <w:multiLevelType w:val="hybridMultilevel"/>
    <w:tmpl w:val="72024AB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12E9A"/>
    <w:multiLevelType w:val="hybridMultilevel"/>
    <w:tmpl w:val="0E9CDAE2"/>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14944"/>
    <w:multiLevelType w:val="hybridMultilevel"/>
    <w:tmpl w:val="773CDA4E"/>
    <w:lvl w:ilvl="0" w:tplc="1756BFB0">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B39EB"/>
    <w:multiLevelType w:val="hybridMultilevel"/>
    <w:tmpl w:val="68B2E0DA"/>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82495"/>
    <w:multiLevelType w:val="hybridMultilevel"/>
    <w:tmpl w:val="43544ACA"/>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835E3"/>
    <w:multiLevelType w:val="hybridMultilevel"/>
    <w:tmpl w:val="00A62174"/>
    <w:lvl w:ilvl="0" w:tplc="160ABC18">
      <w:numFmt w:val="bullet"/>
      <w:lvlText w:val="–"/>
      <w:lvlJc w:val="left"/>
      <w:pPr>
        <w:ind w:left="153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 w15:restartNumberingAfterBreak="0">
    <w:nsid w:val="1EBB24EA"/>
    <w:multiLevelType w:val="hybridMultilevel"/>
    <w:tmpl w:val="A7726BA8"/>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063F3"/>
    <w:multiLevelType w:val="hybridMultilevel"/>
    <w:tmpl w:val="5A480430"/>
    <w:lvl w:ilvl="0" w:tplc="E9D29B18">
      <w:start w:val="9"/>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D7CB3"/>
    <w:multiLevelType w:val="hybridMultilevel"/>
    <w:tmpl w:val="799E3D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16098"/>
    <w:multiLevelType w:val="hybridMultilevel"/>
    <w:tmpl w:val="DE4E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304B6"/>
    <w:multiLevelType w:val="hybridMultilevel"/>
    <w:tmpl w:val="B76E86C8"/>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13C5E"/>
    <w:multiLevelType w:val="hybridMultilevel"/>
    <w:tmpl w:val="5D1A352E"/>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C2B2A"/>
    <w:multiLevelType w:val="hybridMultilevel"/>
    <w:tmpl w:val="5B6243A4"/>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6E4DC9"/>
    <w:multiLevelType w:val="hybridMultilevel"/>
    <w:tmpl w:val="9D9E3162"/>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6A150A"/>
    <w:multiLevelType w:val="hybridMultilevel"/>
    <w:tmpl w:val="8578D0BA"/>
    <w:lvl w:ilvl="0" w:tplc="E9D29B18">
      <w:start w:val="9"/>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871015">
    <w:abstractNumId w:val="8"/>
    <w:lvlOverride w:ilvl="0">
      <w:lvl w:ilvl="0" w:tplc="08090001">
        <w:start w:val="1"/>
        <w:numFmt w:val="bullet"/>
        <w:lvlText w:val=""/>
        <w:lvlJc w:val="left"/>
        <w:pPr>
          <w:ind w:left="720" w:hanging="360"/>
        </w:pPr>
        <w:rPr>
          <w:rFonts w:ascii="Symbol" w:hAnsi="Symbol" w:hint="default"/>
        </w:rPr>
      </w:lvl>
    </w:lvlOverride>
  </w:num>
  <w:num w:numId="2" w16cid:durableId="1094203063">
    <w:abstractNumId w:val="0"/>
    <w:lvlOverride w:ilvl="0">
      <w:lvl w:ilvl="0" w:tplc="08090001">
        <w:start w:val="1"/>
        <w:numFmt w:val="bullet"/>
        <w:lvlText w:val=""/>
        <w:lvlJc w:val="left"/>
        <w:pPr>
          <w:ind w:left="720" w:hanging="360"/>
        </w:pPr>
        <w:rPr>
          <w:rFonts w:ascii="Symbol" w:hAnsi="Symbol" w:hint="default"/>
        </w:rPr>
      </w:lvl>
    </w:lvlOverride>
  </w:num>
  <w:num w:numId="3" w16cid:durableId="1599480153">
    <w:abstractNumId w:val="5"/>
    <w:lvlOverride w:ilvl="0">
      <w:lvl w:ilvl="0" w:tplc="160ABC18">
        <w:numFmt w:val="bullet"/>
        <w:lvlText w:val="–"/>
        <w:lvlJc w:val="left"/>
        <w:pPr>
          <w:ind w:left="1530" w:hanging="360"/>
        </w:pPr>
        <w:rPr>
          <w:rFonts w:ascii="Times New Roman" w:eastAsia="Times New Roman" w:hAnsi="Times New Roman" w:cs="Times New Roman" w:hint="default"/>
          <w:b w:val="0"/>
          <w:bCs w:val="0"/>
          <w:i w:val="0"/>
          <w:iCs w:val="0"/>
          <w:spacing w:val="0"/>
          <w:w w:val="100"/>
          <w:sz w:val="22"/>
          <w:szCs w:val="22"/>
          <w:lang w:val="en-US" w:eastAsia="en-US" w:bidi="ar-SA"/>
        </w:rPr>
      </w:lvl>
    </w:lvlOverride>
  </w:num>
  <w:num w:numId="4" w16cid:durableId="248346407">
    <w:abstractNumId w:val="7"/>
    <w:lvlOverride w:ilvl="0">
      <w:lvl w:ilvl="0" w:tplc="E9D29B18">
        <w:start w:val="9"/>
        <w:numFmt w:val="bullet"/>
        <w:lvlText w:val="-"/>
        <w:lvlJc w:val="left"/>
        <w:pPr>
          <w:ind w:left="720" w:hanging="360"/>
        </w:pPr>
        <w:rPr>
          <w:rFonts w:ascii="Calibri" w:eastAsia="Batang" w:hAnsi="Calibri" w:cs="Calibri" w:hint="default"/>
        </w:rPr>
      </w:lvl>
    </w:lvlOverride>
  </w:num>
  <w:num w:numId="5" w16cid:durableId="1161045545">
    <w:abstractNumId w:val="7"/>
  </w:num>
  <w:num w:numId="6" w16cid:durableId="926187426">
    <w:abstractNumId w:val="5"/>
  </w:num>
  <w:num w:numId="7" w16cid:durableId="899171805">
    <w:abstractNumId w:val="0"/>
  </w:num>
  <w:num w:numId="8" w16cid:durableId="997004574">
    <w:abstractNumId w:val="9"/>
  </w:num>
  <w:num w:numId="9" w16cid:durableId="1995987065">
    <w:abstractNumId w:val="12"/>
  </w:num>
  <w:num w:numId="10" w16cid:durableId="862128625">
    <w:abstractNumId w:val="3"/>
  </w:num>
  <w:num w:numId="11" w16cid:durableId="1226183946">
    <w:abstractNumId w:val="11"/>
  </w:num>
  <w:num w:numId="12" w16cid:durableId="967736179">
    <w:abstractNumId w:val="10"/>
  </w:num>
  <w:num w:numId="13" w16cid:durableId="2066365571">
    <w:abstractNumId w:val="6"/>
  </w:num>
  <w:num w:numId="14" w16cid:durableId="1605645711">
    <w:abstractNumId w:val="13"/>
  </w:num>
  <w:num w:numId="15" w16cid:durableId="990333870">
    <w:abstractNumId w:val="1"/>
  </w:num>
  <w:num w:numId="16" w16cid:durableId="314605316">
    <w:abstractNumId w:val="4"/>
  </w:num>
  <w:num w:numId="17" w16cid:durableId="1490975414">
    <w:abstractNumId w:val="14"/>
  </w:num>
  <w:num w:numId="18" w16cid:durableId="2097827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A7A04"/>
    <w:rsid w:val="00005C06"/>
    <w:rsid w:val="00010E30"/>
    <w:rsid w:val="00016081"/>
    <w:rsid w:val="00026CF8"/>
    <w:rsid w:val="000478BB"/>
    <w:rsid w:val="00070258"/>
    <w:rsid w:val="0007323C"/>
    <w:rsid w:val="00084956"/>
    <w:rsid w:val="00086D03"/>
    <w:rsid w:val="0009750E"/>
    <w:rsid w:val="000A7051"/>
    <w:rsid w:val="000B5E20"/>
    <w:rsid w:val="000C03C7"/>
    <w:rsid w:val="000C507B"/>
    <w:rsid w:val="000C7940"/>
    <w:rsid w:val="000E3DEE"/>
    <w:rsid w:val="000E5364"/>
    <w:rsid w:val="00103C76"/>
    <w:rsid w:val="00104A96"/>
    <w:rsid w:val="00105ECB"/>
    <w:rsid w:val="0011265F"/>
    <w:rsid w:val="00113974"/>
    <w:rsid w:val="001221B7"/>
    <w:rsid w:val="0012466F"/>
    <w:rsid w:val="00127C71"/>
    <w:rsid w:val="00131AE1"/>
    <w:rsid w:val="001332BA"/>
    <w:rsid w:val="00141AB3"/>
    <w:rsid w:val="00196710"/>
    <w:rsid w:val="00197324"/>
    <w:rsid w:val="001B1AC6"/>
    <w:rsid w:val="001C244A"/>
    <w:rsid w:val="001D7070"/>
    <w:rsid w:val="001F2BCC"/>
    <w:rsid w:val="001F4003"/>
    <w:rsid w:val="001F5A49"/>
    <w:rsid w:val="001F63BC"/>
    <w:rsid w:val="00201097"/>
    <w:rsid w:val="00201B6E"/>
    <w:rsid w:val="002046F8"/>
    <w:rsid w:val="00233221"/>
    <w:rsid w:val="00235A29"/>
    <w:rsid w:val="00265368"/>
    <w:rsid w:val="0027514F"/>
    <w:rsid w:val="002861E6"/>
    <w:rsid w:val="002947DD"/>
    <w:rsid w:val="00294EE6"/>
    <w:rsid w:val="002A6B5A"/>
    <w:rsid w:val="002A7912"/>
    <w:rsid w:val="002C1CED"/>
    <w:rsid w:val="002F0890"/>
    <w:rsid w:val="00304A8E"/>
    <w:rsid w:val="003156C8"/>
    <w:rsid w:val="003370B8"/>
    <w:rsid w:val="003666FF"/>
    <w:rsid w:val="003726AE"/>
    <w:rsid w:val="003B2BDA"/>
    <w:rsid w:val="003B55EC"/>
    <w:rsid w:val="003C4471"/>
    <w:rsid w:val="003C68E9"/>
    <w:rsid w:val="003C75B5"/>
    <w:rsid w:val="003D72AB"/>
    <w:rsid w:val="003E3390"/>
    <w:rsid w:val="003E3FFD"/>
    <w:rsid w:val="003E504F"/>
    <w:rsid w:val="003F1DBE"/>
    <w:rsid w:val="003F3F1D"/>
    <w:rsid w:val="003F5253"/>
    <w:rsid w:val="004326DB"/>
    <w:rsid w:val="0043682E"/>
    <w:rsid w:val="00453E46"/>
    <w:rsid w:val="004815EB"/>
    <w:rsid w:val="00496920"/>
    <w:rsid w:val="004A5935"/>
    <w:rsid w:val="004B7C9A"/>
    <w:rsid w:val="004D7936"/>
    <w:rsid w:val="004E0DC4"/>
    <w:rsid w:val="004E0FB5"/>
    <w:rsid w:val="004E43BB"/>
    <w:rsid w:val="004F178E"/>
    <w:rsid w:val="00505309"/>
    <w:rsid w:val="0050789B"/>
    <w:rsid w:val="005127A8"/>
    <w:rsid w:val="00531125"/>
    <w:rsid w:val="00543DF8"/>
    <w:rsid w:val="00546101"/>
    <w:rsid w:val="00553DD7"/>
    <w:rsid w:val="00556C5D"/>
    <w:rsid w:val="00573FCB"/>
    <w:rsid w:val="0057469A"/>
    <w:rsid w:val="00580814"/>
    <w:rsid w:val="00580B7C"/>
    <w:rsid w:val="005A03A3"/>
    <w:rsid w:val="005B214C"/>
    <w:rsid w:val="005B28C2"/>
    <w:rsid w:val="005D03A9"/>
    <w:rsid w:val="005D108F"/>
    <w:rsid w:val="005E10C0"/>
    <w:rsid w:val="00602D53"/>
    <w:rsid w:val="00612780"/>
    <w:rsid w:val="00620AEB"/>
    <w:rsid w:val="00621950"/>
    <w:rsid w:val="006231DD"/>
    <w:rsid w:val="006461A8"/>
    <w:rsid w:val="00651777"/>
    <w:rsid w:val="006A29CE"/>
    <w:rsid w:val="006B0590"/>
    <w:rsid w:val="006B49DA"/>
    <w:rsid w:val="006C7D6C"/>
    <w:rsid w:val="006E3B82"/>
    <w:rsid w:val="006F23F3"/>
    <w:rsid w:val="007234B1"/>
    <w:rsid w:val="00727EE2"/>
    <w:rsid w:val="00730B9A"/>
    <w:rsid w:val="00750D95"/>
    <w:rsid w:val="00752A3C"/>
    <w:rsid w:val="007575DB"/>
    <w:rsid w:val="00772CEF"/>
    <w:rsid w:val="007833D7"/>
    <w:rsid w:val="007921A7"/>
    <w:rsid w:val="00796350"/>
    <w:rsid w:val="00797A07"/>
    <w:rsid w:val="007B3DB1"/>
    <w:rsid w:val="007D183E"/>
    <w:rsid w:val="007D4243"/>
    <w:rsid w:val="007E3F13"/>
    <w:rsid w:val="00800012"/>
    <w:rsid w:val="0081513E"/>
    <w:rsid w:val="00815E7C"/>
    <w:rsid w:val="00833DBA"/>
    <w:rsid w:val="00854131"/>
    <w:rsid w:val="0085652D"/>
    <w:rsid w:val="00857CF2"/>
    <w:rsid w:val="00867CDD"/>
    <w:rsid w:val="0087694B"/>
    <w:rsid w:val="0088045C"/>
    <w:rsid w:val="00880A1D"/>
    <w:rsid w:val="008908BD"/>
    <w:rsid w:val="008944EB"/>
    <w:rsid w:val="008B4422"/>
    <w:rsid w:val="008C23EE"/>
    <w:rsid w:val="008E04E6"/>
    <w:rsid w:val="008F1B1B"/>
    <w:rsid w:val="008F4F21"/>
    <w:rsid w:val="00904D4A"/>
    <w:rsid w:val="009151BA"/>
    <w:rsid w:val="009277BC"/>
    <w:rsid w:val="00927D57"/>
    <w:rsid w:val="0093298A"/>
    <w:rsid w:val="0093435A"/>
    <w:rsid w:val="00942828"/>
    <w:rsid w:val="00963D9D"/>
    <w:rsid w:val="00981B54"/>
    <w:rsid w:val="009842C3"/>
    <w:rsid w:val="00992E52"/>
    <w:rsid w:val="009A1D4C"/>
    <w:rsid w:val="009A6BB6"/>
    <w:rsid w:val="009A6E62"/>
    <w:rsid w:val="009B39FC"/>
    <w:rsid w:val="009C161F"/>
    <w:rsid w:val="009C3062"/>
    <w:rsid w:val="009E13AC"/>
    <w:rsid w:val="009E4AEC"/>
    <w:rsid w:val="009E5BD8"/>
    <w:rsid w:val="009E681E"/>
    <w:rsid w:val="009F25C5"/>
    <w:rsid w:val="009F4AE0"/>
    <w:rsid w:val="00A1404F"/>
    <w:rsid w:val="00A14DF9"/>
    <w:rsid w:val="00A32378"/>
    <w:rsid w:val="00A33EEC"/>
    <w:rsid w:val="00A34D6F"/>
    <w:rsid w:val="00A41F91"/>
    <w:rsid w:val="00A670D3"/>
    <w:rsid w:val="00A803BE"/>
    <w:rsid w:val="00A963DF"/>
    <w:rsid w:val="00AA231C"/>
    <w:rsid w:val="00AA7A04"/>
    <w:rsid w:val="00AC1EBE"/>
    <w:rsid w:val="00AC3896"/>
    <w:rsid w:val="00AC7069"/>
    <w:rsid w:val="00AD3F2B"/>
    <w:rsid w:val="00AD44CF"/>
    <w:rsid w:val="00AE5C45"/>
    <w:rsid w:val="00AF3325"/>
    <w:rsid w:val="00B230CE"/>
    <w:rsid w:val="00B34CF9"/>
    <w:rsid w:val="00B445CB"/>
    <w:rsid w:val="00B522A1"/>
    <w:rsid w:val="00B62B40"/>
    <w:rsid w:val="00B87270"/>
    <w:rsid w:val="00B90C45"/>
    <w:rsid w:val="00B9254B"/>
    <w:rsid w:val="00B933BE"/>
    <w:rsid w:val="00BB6B33"/>
    <w:rsid w:val="00BD1F1A"/>
    <w:rsid w:val="00BD4A45"/>
    <w:rsid w:val="00BD7E5E"/>
    <w:rsid w:val="00BE6574"/>
    <w:rsid w:val="00C11F47"/>
    <w:rsid w:val="00C57E2C"/>
    <w:rsid w:val="00C608B7"/>
    <w:rsid w:val="00C66A2B"/>
    <w:rsid w:val="00C66F24"/>
    <w:rsid w:val="00C9291E"/>
    <w:rsid w:val="00CA3F44"/>
    <w:rsid w:val="00CA4E58"/>
    <w:rsid w:val="00CB3771"/>
    <w:rsid w:val="00CB5153"/>
    <w:rsid w:val="00CC0508"/>
    <w:rsid w:val="00CD51DA"/>
    <w:rsid w:val="00D10BA0"/>
    <w:rsid w:val="00D14407"/>
    <w:rsid w:val="00D24EB5"/>
    <w:rsid w:val="00D41571"/>
    <w:rsid w:val="00D416A0"/>
    <w:rsid w:val="00D458A3"/>
    <w:rsid w:val="00D47672"/>
    <w:rsid w:val="00D5123C"/>
    <w:rsid w:val="00D55560"/>
    <w:rsid w:val="00D61C5A"/>
    <w:rsid w:val="00D703EA"/>
    <w:rsid w:val="00D761C9"/>
    <w:rsid w:val="00D820C5"/>
    <w:rsid w:val="00D85717"/>
    <w:rsid w:val="00D95589"/>
    <w:rsid w:val="00DB61D5"/>
    <w:rsid w:val="00DE0AA2"/>
    <w:rsid w:val="00DE66A5"/>
    <w:rsid w:val="00DF2B50"/>
    <w:rsid w:val="00E04C86"/>
    <w:rsid w:val="00E135F3"/>
    <w:rsid w:val="00E20F30"/>
    <w:rsid w:val="00E22113"/>
    <w:rsid w:val="00E27BBA"/>
    <w:rsid w:val="00E35E8F"/>
    <w:rsid w:val="00E438E8"/>
    <w:rsid w:val="00E520E2"/>
    <w:rsid w:val="00E61FC7"/>
    <w:rsid w:val="00E64254"/>
    <w:rsid w:val="00E745E2"/>
    <w:rsid w:val="00E81767"/>
    <w:rsid w:val="00EA15B3"/>
    <w:rsid w:val="00EA5BF0"/>
    <w:rsid w:val="00EB2358"/>
    <w:rsid w:val="00EB3EB8"/>
    <w:rsid w:val="00EB60F6"/>
    <w:rsid w:val="00ED12CD"/>
    <w:rsid w:val="00F07A67"/>
    <w:rsid w:val="00F17049"/>
    <w:rsid w:val="00F2305D"/>
    <w:rsid w:val="00F468C5"/>
    <w:rsid w:val="00F475FA"/>
    <w:rsid w:val="00F52F39"/>
    <w:rsid w:val="00F75028"/>
    <w:rsid w:val="00F914DD"/>
    <w:rsid w:val="00FA2358"/>
    <w:rsid w:val="00FB2592"/>
    <w:rsid w:val="00FB2810"/>
    <w:rsid w:val="00FC2947"/>
    <w:rsid w:val="00FD66D6"/>
    <w:rsid w:val="00FE0818"/>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F7F8"/>
  <w15:docId w15:val="{40FC26D6-F934-4B4E-8CFA-09535D1A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94EE6"/>
    <w:rPr>
      <w:rFonts w:eastAsia="SimSun" w:cs="Times New Roman"/>
      <w:sz w:val="22"/>
      <w:szCs w:val="22"/>
      <w:lang w:val="en-US"/>
    </w:rPr>
  </w:style>
  <w:style w:type="character" w:customStyle="1" w:styleId="enumlev1Char">
    <w:name w:val="enumlev1 Char"/>
    <w:link w:val="enumlev1"/>
    <w:locked/>
    <w:rsid w:val="003C75B5"/>
    <w:rPr>
      <w:rFonts w:eastAsia="SimSun" w:cs="Times New Roman"/>
      <w:sz w:val="22"/>
      <w:szCs w:val="22"/>
      <w:lang w:val="en-US"/>
    </w:rPr>
  </w:style>
  <w:style w:type="paragraph" w:styleId="ListParagraph">
    <w:name w:val="List Paragraph"/>
    <w:basedOn w:val="Normal"/>
    <w:uiPriority w:val="34"/>
    <w:qFormat/>
    <w:rsid w:val="003C75B5"/>
    <w:pPr>
      <w:spacing w:after="120"/>
      <w:ind w:left="720"/>
      <w:contextualSpacing/>
    </w:pPr>
    <w:rPr>
      <w:rFonts w:ascii="Times New Roman" w:hAnsi="Times New Roman"/>
      <w:sz w:val="21"/>
      <w:szCs w:val="10"/>
    </w:rPr>
  </w:style>
  <w:style w:type="character" w:customStyle="1" w:styleId="Artdef">
    <w:name w:val="Art_def"/>
    <w:basedOn w:val="DefaultParagraphFont"/>
    <w:rsid w:val="003C75B5"/>
    <w:rPr>
      <w:rFonts w:ascii="Times New Roman" w:hAnsi="Times New Roman"/>
      <w:b/>
    </w:rPr>
  </w:style>
  <w:style w:type="paragraph" w:styleId="BodyText">
    <w:name w:val="Body Text"/>
    <w:basedOn w:val="Normal"/>
    <w:link w:val="BodyTextChar"/>
    <w:uiPriority w:val="99"/>
    <w:rsid w:val="003C75B5"/>
    <w:pPr>
      <w:tabs>
        <w:tab w:val="clear" w:pos="794"/>
        <w:tab w:val="clear" w:pos="1191"/>
        <w:tab w:val="clear" w:pos="1588"/>
        <w:tab w:val="clear" w:pos="1985"/>
      </w:tabs>
      <w:overflowPunct/>
      <w:autoSpaceDE/>
      <w:autoSpaceDN/>
      <w:adjustRightInd/>
      <w:spacing w:before="0" w:after="120" w:line="240" w:lineRule="auto"/>
      <w:jc w:val="left"/>
      <w:textAlignment w:val="auto"/>
    </w:pPr>
    <w:rPr>
      <w:rFonts w:ascii="Times New Roman" w:hAnsi="Times New Roman"/>
      <w:sz w:val="24"/>
      <w:szCs w:val="24"/>
    </w:rPr>
  </w:style>
  <w:style w:type="character" w:customStyle="1" w:styleId="BodyTextChar">
    <w:name w:val="Body Text Char"/>
    <w:basedOn w:val="DefaultParagraphFont"/>
    <w:link w:val="BodyText"/>
    <w:uiPriority w:val="99"/>
    <w:rsid w:val="003C75B5"/>
    <w:rPr>
      <w:rFonts w:ascii="Times New Roman" w:eastAsia="SimSun" w:hAnsi="Times New Roman" w:cs="Times New Roman"/>
      <w:sz w:val="24"/>
      <w:szCs w:val="24"/>
      <w:lang w:val="en-US"/>
    </w:rPr>
  </w:style>
  <w:style w:type="paragraph" w:customStyle="1" w:styleId="Reasons">
    <w:name w:val="Reasons"/>
    <w:basedOn w:val="Normal"/>
    <w:qFormat/>
    <w:rsid w:val="003C75B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 w:type="character" w:styleId="FollowedHyperlink">
    <w:name w:val="FollowedHyperlink"/>
    <w:basedOn w:val="DefaultParagraphFont"/>
    <w:semiHidden/>
    <w:unhideWhenUsed/>
    <w:rsid w:val="00857CF2"/>
    <w:rPr>
      <w:color w:val="800080" w:themeColor="followedHyperlink"/>
      <w:u w:val="single"/>
    </w:rPr>
  </w:style>
  <w:style w:type="character" w:styleId="UnresolvedMention">
    <w:name w:val="Unresolved Mention"/>
    <w:basedOn w:val="DefaultParagraphFont"/>
    <w:uiPriority w:val="99"/>
    <w:semiHidden/>
    <w:unhideWhenUsed/>
    <w:rsid w:val="00CD5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R/go/space-software/en" TargetMode="External"/><Relationship Id="rId13" Type="http://schemas.openxmlformats.org/officeDocument/2006/relationships/hyperlink" Target="mailto:brsas@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R/spa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go/space-submission-instruc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ITU-R/go/space-e-submissio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B9298-8C8B-4D2B-8F00-313C72A6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1450</Words>
  <Characters>1083</Characters>
  <Application>Microsoft Office Word</Application>
  <DocSecurity>0</DocSecurity>
  <Lines>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2528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LING-C (ZB)</dc:creator>
  <cp:lastModifiedBy>Marchetti, Caroline</cp:lastModifiedBy>
  <cp:revision>5</cp:revision>
  <cp:lastPrinted>2010-01-19T09:33:00Z</cp:lastPrinted>
  <dcterms:created xsi:type="dcterms:W3CDTF">2024-12-09T08:41:00Z</dcterms:created>
  <dcterms:modified xsi:type="dcterms:W3CDTF">2024-12-10T05:21:00Z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