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4111740B" w14:textId="77777777" w:rsidTr="00153E23">
        <w:tc>
          <w:tcPr>
            <w:tcW w:w="5000" w:type="pct"/>
            <w:gridSpan w:val="3"/>
            <w:shd w:val="clear" w:color="auto" w:fill="auto"/>
          </w:tcPr>
          <w:p w14:paraId="0DFADCE4"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6BF8C103" w14:textId="77777777" w:rsidR="000F7BBE" w:rsidRPr="000F7BBE" w:rsidRDefault="000F7BBE" w:rsidP="000F7BBE">
            <w:pPr>
              <w:rPr>
                <w:b/>
                <w:bCs/>
                <w:rtl/>
                <w:lang w:bidi="ar-EG"/>
              </w:rPr>
            </w:pPr>
          </w:p>
        </w:tc>
      </w:tr>
      <w:tr w:rsidR="000F7BBE" w:rsidRPr="000F7BBE" w14:paraId="4B54BF39" w14:textId="77777777" w:rsidTr="00153E23">
        <w:tc>
          <w:tcPr>
            <w:tcW w:w="2707" w:type="pct"/>
            <w:gridSpan w:val="2"/>
            <w:shd w:val="clear" w:color="auto" w:fill="auto"/>
          </w:tcPr>
          <w:p w14:paraId="559DAFD3" w14:textId="728BCD3E" w:rsidR="000F7BBE" w:rsidRPr="003A7880" w:rsidRDefault="000F7BBE" w:rsidP="004111FB">
            <w:pPr>
              <w:spacing w:before="80" w:line="300" w:lineRule="exact"/>
              <w:rPr>
                <w:position w:val="2"/>
                <w:lang w:bidi="ar-EG"/>
              </w:rPr>
            </w:pPr>
            <w:r w:rsidRPr="003A7880">
              <w:rPr>
                <w:rFonts w:hint="cs"/>
                <w:position w:val="2"/>
                <w:rtl/>
                <w:lang w:bidi="ar-AE"/>
              </w:rPr>
              <w:t>الرسالة المعممة</w:t>
            </w:r>
          </w:p>
          <w:p w14:paraId="1D6F05B9" w14:textId="4FEB6C01" w:rsidR="000F7BBE" w:rsidRPr="003A7880" w:rsidRDefault="00FC09E8" w:rsidP="004111FB">
            <w:pPr>
              <w:spacing w:before="0" w:after="60" w:line="300" w:lineRule="exact"/>
              <w:rPr>
                <w:position w:val="2"/>
                <w:rtl/>
                <w:lang w:bidi="ar-SY"/>
              </w:rPr>
            </w:pPr>
            <w:r w:rsidRPr="003A7880">
              <w:rPr>
                <w:b/>
                <w:bCs/>
                <w:position w:val="2"/>
                <w:lang w:val="en-GB" w:bidi="ar-EG"/>
              </w:rPr>
              <w:t>CR</w:t>
            </w:r>
            <w:r w:rsidR="003A7880">
              <w:rPr>
                <w:b/>
                <w:bCs/>
                <w:position w:val="2"/>
                <w:lang w:bidi="ar-EG"/>
              </w:rPr>
              <w:t>/504</w:t>
            </w:r>
          </w:p>
        </w:tc>
        <w:tc>
          <w:tcPr>
            <w:tcW w:w="2293" w:type="pct"/>
            <w:shd w:val="clear" w:color="auto" w:fill="auto"/>
          </w:tcPr>
          <w:p w14:paraId="473B5C67" w14:textId="05AB265B" w:rsidR="000F7BBE" w:rsidRPr="003A7880" w:rsidRDefault="003A7880" w:rsidP="00F16820">
            <w:pPr>
              <w:spacing w:before="80" w:after="60" w:line="300" w:lineRule="exact"/>
              <w:jc w:val="right"/>
              <w:rPr>
                <w:position w:val="2"/>
                <w:rtl/>
              </w:rPr>
            </w:pPr>
            <w:r>
              <w:rPr>
                <w:rFonts w:hint="cs"/>
                <w:position w:val="2"/>
                <w:rtl/>
                <w:lang w:bidi="ar-EG"/>
              </w:rPr>
              <w:t xml:space="preserve">17 أبريل </w:t>
            </w:r>
            <w:r w:rsidR="004C39C6" w:rsidRPr="003A7880">
              <w:rPr>
                <w:position w:val="2"/>
                <w:lang w:bidi="ar-EG"/>
              </w:rPr>
              <w:t>202</w:t>
            </w:r>
            <w:r w:rsidR="00B74B14" w:rsidRPr="003A7880">
              <w:rPr>
                <w:position w:val="2"/>
                <w:lang w:bidi="ar-EG"/>
              </w:rPr>
              <w:t>4</w:t>
            </w:r>
          </w:p>
        </w:tc>
      </w:tr>
      <w:tr w:rsidR="000F7BBE" w:rsidRPr="000F7BBE" w14:paraId="55FB9B27" w14:textId="77777777" w:rsidTr="00153E23">
        <w:tc>
          <w:tcPr>
            <w:tcW w:w="5000" w:type="pct"/>
            <w:gridSpan w:val="3"/>
            <w:shd w:val="clear" w:color="auto" w:fill="auto"/>
          </w:tcPr>
          <w:p w14:paraId="0D38C574" w14:textId="77777777" w:rsidR="000F7BBE" w:rsidRPr="003A7880" w:rsidRDefault="000F7BBE" w:rsidP="004111FB">
            <w:pPr>
              <w:spacing w:before="0" w:line="260" w:lineRule="exact"/>
              <w:rPr>
                <w:position w:val="2"/>
                <w:rtl/>
                <w:lang w:bidi="ar-SY"/>
              </w:rPr>
            </w:pPr>
          </w:p>
        </w:tc>
      </w:tr>
      <w:tr w:rsidR="000F7BBE" w:rsidRPr="000F7BBE" w14:paraId="2039BBA9" w14:textId="77777777" w:rsidTr="00153E23">
        <w:tc>
          <w:tcPr>
            <w:tcW w:w="5000" w:type="pct"/>
            <w:gridSpan w:val="3"/>
            <w:shd w:val="clear" w:color="auto" w:fill="auto"/>
          </w:tcPr>
          <w:p w14:paraId="307C00DC" w14:textId="77777777" w:rsidR="000F7BBE" w:rsidRPr="003A7880" w:rsidRDefault="000F7BBE" w:rsidP="004111FB">
            <w:pPr>
              <w:spacing w:before="0" w:line="260" w:lineRule="exact"/>
              <w:rPr>
                <w:position w:val="2"/>
                <w:lang w:bidi="ar-SY"/>
              </w:rPr>
            </w:pPr>
          </w:p>
        </w:tc>
      </w:tr>
      <w:tr w:rsidR="000F7BBE" w:rsidRPr="000F7BBE" w14:paraId="0F70303D" w14:textId="77777777" w:rsidTr="00153E23">
        <w:tc>
          <w:tcPr>
            <w:tcW w:w="5000" w:type="pct"/>
            <w:gridSpan w:val="3"/>
            <w:shd w:val="clear" w:color="auto" w:fill="auto"/>
          </w:tcPr>
          <w:p w14:paraId="61E0FDA9" w14:textId="03671EA5" w:rsidR="000F7BBE" w:rsidRPr="003A7880" w:rsidRDefault="000F7BBE" w:rsidP="00F16820">
            <w:pPr>
              <w:spacing w:before="80" w:after="60" w:line="300" w:lineRule="exact"/>
              <w:jc w:val="left"/>
              <w:rPr>
                <w:b/>
                <w:bCs/>
                <w:position w:val="2"/>
                <w:lang w:bidi="ar-EG"/>
              </w:rPr>
            </w:pPr>
            <w:r w:rsidRPr="003A7880">
              <w:rPr>
                <w:b/>
                <w:bCs/>
                <w:position w:val="2"/>
                <w:rtl/>
              </w:rPr>
              <w:t>إلى إدارات الدول الأعضاء في الاتحاد</w:t>
            </w:r>
            <w:r w:rsidR="00B1143A" w:rsidRPr="003A7880">
              <w:rPr>
                <w:rFonts w:hint="cs"/>
                <w:b/>
                <w:bCs/>
                <w:position w:val="2"/>
                <w:rtl/>
              </w:rPr>
              <w:t xml:space="preserve"> الدولي للاتصالات</w:t>
            </w:r>
          </w:p>
        </w:tc>
      </w:tr>
      <w:tr w:rsidR="000F7BBE" w:rsidRPr="000F7BBE" w14:paraId="7175D60A" w14:textId="77777777" w:rsidTr="00153E23">
        <w:tc>
          <w:tcPr>
            <w:tcW w:w="5000" w:type="pct"/>
            <w:gridSpan w:val="3"/>
            <w:shd w:val="clear" w:color="auto" w:fill="auto"/>
          </w:tcPr>
          <w:p w14:paraId="5DF74097" w14:textId="77777777" w:rsidR="000F7BBE" w:rsidRPr="000F7BBE" w:rsidRDefault="000F7BBE" w:rsidP="004111FB">
            <w:pPr>
              <w:spacing w:before="0" w:line="260" w:lineRule="exact"/>
              <w:rPr>
                <w:position w:val="2"/>
                <w:rtl/>
                <w:lang w:bidi="ar-SY"/>
              </w:rPr>
            </w:pPr>
          </w:p>
        </w:tc>
      </w:tr>
      <w:tr w:rsidR="000F7BBE" w:rsidRPr="000F7BBE" w14:paraId="554C86CC" w14:textId="77777777" w:rsidTr="00153E23">
        <w:tc>
          <w:tcPr>
            <w:tcW w:w="5000" w:type="pct"/>
            <w:gridSpan w:val="3"/>
            <w:shd w:val="clear" w:color="auto" w:fill="auto"/>
          </w:tcPr>
          <w:p w14:paraId="50A14122" w14:textId="77777777" w:rsidR="000F7BBE" w:rsidRPr="000F7BBE" w:rsidRDefault="000F7BBE" w:rsidP="004111FB">
            <w:pPr>
              <w:spacing w:before="0" w:line="260" w:lineRule="exact"/>
              <w:rPr>
                <w:position w:val="2"/>
                <w:rtl/>
                <w:lang w:bidi="ar-SY"/>
              </w:rPr>
            </w:pPr>
          </w:p>
        </w:tc>
      </w:tr>
      <w:tr w:rsidR="000F7BBE" w:rsidRPr="006D281D" w14:paraId="308A38EC" w14:textId="77777777" w:rsidTr="00153E23">
        <w:trPr>
          <w:trHeight w:val="452"/>
        </w:trPr>
        <w:tc>
          <w:tcPr>
            <w:tcW w:w="699" w:type="pct"/>
            <w:shd w:val="clear" w:color="auto" w:fill="auto"/>
          </w:tcPr>
          <w:p w14:paraId="73DC2AF4"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6068D397" w14:textId="23DEA148" w:rsidR="000F7BBE" w:rsidRPr="006D281D" w:rsidRDefault="003A7880" w:rsidP="003A7880">
            <w:pPr>
              <w:tabs>
                <w:tab w:val="clear" w:pos="794"/>
                <w:tab w:val="left" w:pos="385"/>
              </w:tabs>
              <w:spacing w:before="80" w:after="60" w:line="300" w:lineRule="exact"/>
              <w:rPr>
                <w:b/>
                <w:bCs/>
                <w:position w:val="2"/>
                <w:lang w:val="fr-FR" w:bidi="ar-EG"/>
              </w:rPr>
            </w:pPr>
            <w:r w:rsidRPr="00F2208E">
              <w:rPr>
                <w:rFonts w:hint="cs"/>
                <w:b/>
                <w:bCs/>
                <w:position w:val="2"/>
                <w:rtl/>
                <w:lang w:bidi="ar-EG"/>
              </w:rPr>
              <w:t xml:space="preserve">قرارات المؤتمر العالمي للاتصالات الراديوية لعام </w:t>
            </w:r>
            <w:r w:rsidRPr="006D281D">
              <w:rPr>
                <w:b/>
                <w:bCs/>
                <w:position w:val="2"/>
                <w:lang w:val="fr-FR" w:bidi="ar-EG"/>
              </w:rPr>
              <w:t>(WRC-23) 2023</w:t>
            </w:r>
            <w:r w:rsidRPr="00F2208E">
              <w:rPr>
                <w:rFonts w:hint="cs"/>
                <w:b/>
                <w:bCs/>
                <w:position w:val="2"/>
                <w:rtl/>
                <w:lang w:bidi="ar-EG"/>
              </w:rPr>
              <w:t xml:space="preserve"> الواردة في محاضر الجلسات العامة</w:t>
            </w:r>
            <w:r w:rsidRPr="00F2208E">
              <w:rPr>
                <w:rFonts w:hint="eastAsia"/>
                <w:b/>
                <w:bCs/>
                <w:position w:val="2"/>
                <w:rtl/>
                <w:lang w:bidi="ar-EG"/>
              </w:rPr>
              <w:t> </w:t>
            </w:r>
            <w:r w:rsidRPr="00F2208E">
              <w:rPr>
                <w:rFonts w:hint="cs"/>
                <w:b/>
                <w:bCs/>
                <w:position w:val="2"/>
                <w:rtl/>
                <w:lang w:bidi="ar-EG"/>
              </w:rPr>
              <w:t>للمؤتمر</w:t>
            </w:r>
          </w:p>
        </w:tc>
      </w:tr>
      <w:tr w:rsidR="00FC09E8" w:rsidRPr="006D281D" w14:paraId="4F5212EF" w14:textId="77777777" w:rsidTr="00153E23">
        <w:trPr>
          <w:trHeight w:val="452"/>
        </w:trPr>
        <w:tc>
          <w:tcPr>
            <w:tcW w:w="699" w:type="pct"/>
            <w:shd w:val="clear" w:color="auto" w:fill="auto"/>
          </w:tcPr>
          <w:p w14:paraId="41B6933F"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143BA5BD"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4C2AEA3B" w14:textId="77777777" w:rsidR="003A7880" w:rsidRPr="00751075" w:rsidRDefault="003A7880" w:rsidP="009A55E2">
      <w:pPr>
        <w:spacing w:before="600"/>
        <w:rPr>
          <w:rtl/>
        </w:rPr>
      </w:pPr>
      <w:r w:rsidRPr="00751075">
        <w:rPr>
          <w:rFonts w:hint="cs"/>
          <w:rtl/>
        </w:rPr>
        <w:t>تحية طيبة وبعد،</w:t>
      </w:r>
    </w:p>
    <w:p w14:paraId="2568B047" w14:textId="77777777" w:rsidR="003A7880" w:rsidRDefault="003A7880" w:rsidP="003A7880">
      <w:pPr>
        <w:rPr>
          <w:rtl/>
          <w:lang w:bidi="ar-SY"/>
        </w:rPr>
      </w:pPr>
      <w:r>
        <w:rPr>
          <w:rFonts w:hint="cs"/>
          <w:noProof/>
          <w:rtl/>
          <w:lang w:bidi="ar-EG"/>
        </w:rPr>
        <w:t>اتخذ</w:t>
      </w:r>
      <w:r w:rsidRPr="000E1C91">
        <w:rPr>
          <w:rFonts w:hint="cs"/>
          <w:noProof/>
          <w:rtl/>
          <w:lang w:bidi="ar-EG"/>
        </w:rPr>
        <w:t xml:space="preserve"> المؤتمر العالمي للاتصالات الراديوية لعام </w:t>
      </w:r>
      <w:r w:rsidRPr="006D281D">
        <w:rPr>
          <w:noProof/>
          <w:lang w:val="fr-FR" w:bidi="ar-EG"/>
        </w:rPr>
        <w:t>2023</w:t>
      </w:r>
      <w:r w:rsidRPr="000E1C91">
        <w:rPr>
          <w:rFonts w:hint="cs"/>
          <w:noProof/>
          <w:rtl/>
          <w:lang w:bidi="ar-EG"/>
        </w:rPr>
        <w:t xml:space="preserve"> </w:t>
      </w:r>
      <w:r w:rsidRPr="006D281D">
        <w:rPr>
          <w:noProof/>
          <w:lang w:val="fr-FR" w:bidi="ar-EG"/>
        </w:rPr>
        <w:t>(WRC</w:t>
      </w:r>
      <w:r w:rsidRPr="006D281D">
        <w:rPr>
          <w:noProof/>
          <w:lang w:val="fr-FR" w:bidi="ar-EG"/>
        </w:rPr>
        <w:noBreakHyphen/>
        <w:t>23)</w:t>
      </w:r>
      <w:r w:rsidRPr="000E1C91">
        <w:rPr>
          <w:rFonts w:hint="cs"/>
          <w:noProof/>
          <w:rtl/>
          <w:lang w:bidi="ar-EG"/>
        </w:rPr>
        <w:t xml:space="preserve">، </w:t>
      </w:r>
      <w:r>
        <w:rPr>
          <w:rFonts w:hint="cs"/>
          <w:noProof/>
          <w:rtl/>
          <w:lang w:bidi="ar-EG"/>
        </w:rPr>
        <w:t>دبي</w:t>
      </w:r>
      <w:r w:rsidRPr="000E1C91">
        <w:rPr>
          <w:rFonts w:hint="cs"/>
          <w:noProof/>
          <w:rtl/>
          <w:lang w:bidi="ar-EG"/>
        </w:rPr>
        <w:t xml:space="preserve">، </w:t>
      </w:r>
      <w:r>
        <w:rPr>
          <w:rFonts w:hint="cs"/>
          <w:noProof/>
          <w:rtl/>
          <w:lang w:bidi="ar-EG"/>
        </w:rPr>
        <w:t xml:space="preserve">عند إجرائه </w:t>
      </w:r>
      <w:r w:rsidRPr="000E1C91">
        <w:rPr>
          <w:rFonts w:hint="cs"/>
          <w:noProof/>
          <w:rtl/>
          <w:lang w:bidi="ar-EG"/>
        </w:rPr>
        <w:t xml:space="preserve">مراجعة جزئية للوائح الراديو </w:t>
      </w:r>
      <w:r>
        <w:rPr>
          <w:rFonts w:hint="cs"/>
          <w:noProof/>
          <w:rtl/>
          <w:lang w:bidi="ar-EG"/>
        </w:rPr>
        <w:t xml:space="preserve">عدداً من القرارات التي لا تظهر في الوثائق الختامية للمؤتمر </w:t>
      </w:r>
      <w:r w:rsidRPr="006D281D">
        <w:rPr>
          <w:noProof/>
          <w:lang w:val="fr-FR" w:bidi="ar-EG"/>
        </w:rPr>
        <w:t>WRC-23</w:t>
      </w:r>
      <w:r>
        <w:rPr>
          <w:rFonts w:hint="cs"/>
          <w:noProof/>
          <w:rtl/>
          <w:lang w:bidi="ar-EG"/>
        </w:rPr>
        <w:t xml:space="preserve"> ولكنها أدرجت في محاضر جلساته العامة.</w:t>
      </w:r>
      <w:r w:rsidRPr="000E1C91">
        <w:rPr>
          <w:rFonts w:hint="cs"/>
          <w:noProof/>
          <w:rtl/>
          <w:lang w:bidi="ar-EG"/>
        </w:rPr>
        <w:t xml:space="preserve"> والغرض من هذه الرسالة المعممة</w:t>
      </w:r>
      <w:r>
        <w:rPr>
          <w:rFonts w:hint="cs"/>
          <w:noProof/>
          <w:rtl/>
          <w:lang w:bidi="ar-EG"/>
        </w:rPr>
        <w:t xml:space="preserve">، </w:t>
      </w:r>
      <w:r w:rsidRPr="000E1C91">
        <w:rPr>
          <w:rFonts w:hint="cs"/>
          <w:noProof/>
          <w:rtl/>
          <w:lang w:bidi="ar-EG"/>
        </w:rPr>
        <w:t xml:space="preserve">هو </w:t>
      </w:r>
      <w:r>
        <w:rPr>
          <w:rFonts w:hint="cs"/>
          <w:noProof/>
          <w:rtl/>
          <w:lang w:bidi="ar-EG"/>
        </w:rPr>
        <w:t>جمع هذه القرارات و</w:t>
      </w:r>
      <w:r w:rsidRPr="000E1C91">
        <w:rPr>
          <w:rFonts w:hint="cs"/>
          <w:noProof/>
          <w:rtl/>
          <w:lang w:bidi="ar-EG"/>
        </w:rPr>
        <w:t xml:space="preserve">إحاطة الإدارات علماً </w:t>
      </w:r>
      <w:r>
        <w:rPr>
          <w:rFonts w:hint="cs"/>
          <w:noProof/>
          <w:rtl/>
          <w:lang w:bidi="ar-EG"/>
        </w:rPr>
        <w:t>بها</w:t>
      </w:r>
      <w:r w:rsidRPr="000E1C91">
        <w:rPr>
          <w:rFonts w:hint="cs"/>
          <w:noProof/>
          <w:rtl/>
          <w:lang w:bidi="ar-EG"/>
        </w:rPr>
        <w:t>.</w:t>
      </w:r>
    </w:p>
    <w:p w14:paraId="3C3F5B46" w14:textId="77777777" w:rsidR="003A7880" w:rsidRPr="00693782" w:rsidRDefault="003A7880" w:rsidP="003A7880">
      <w:pPr>
        <w:rPr>
          <w:spacing w:val="4"/>
          <w:rtl/>
          <w:lang w:bidi="ar-EG"/>
        </w:rPr>
      </w:pPr>
      <w:r w:rsidRPr="00693782">
        <w:rPr>
          <w:rFonts w:hint="cs"/>
          <w:spacing w:val="4"/>
          <w:rtl/>
          <w:lang w:bidi="ar-SY"/>
        </w:rPr>
        <w:t xml:space="preserve">ويتضمن الملحق بهذه الرسالة المعممة تجميعاً للنصوص الخاصة بهذه القرارات إلى جانب إحالات إلى الفقرات ذات الصلة من الوثائق التي ترد فيها محاضر الجلسات العامة للمؤتمر </w:t>
      </w:r>
      <w:r w:rsidRPr="00693782">
        <w:rPr>
          <w:spacing w:val="4"/>
          <w:lang w:bidi="ar-SY"/>
        </w:rPr>
        <w:t>WRC</w:t>
      </w:r>
      <w:r w:rsidRPr="00693782">
        <w:rPr>
          <w:spacing w:val="4"/>
          <w:lang w:bidi="ar-SY"/>
        </w:rPr>
        <w:noBreakHyphen/>
      </w:r>
      <w:r>
        <w:rPr>
          <w:spacing w:val="4"/>
          <w:lang w:bidi="ar-SY"/>
        </w:rPr>
        <w:t>23</w:t>
      </w:r>
      <w:r w:rsidRPr="00693782">
        <w:rPr>
          <w:rFonts w:hint="cs"/>
          <w:spacing w:val="4"/>
          <w:rtl/>
          <w:lang w:bidi="ar-EG"/>
        </w:rPr>
        <w:t xml:space="preserve"> وإلى الوثائق التي تم فيها التماس </w:t>
      </w:r>
      <w:r>
        <w:rPr>
          <w:rFonts w:hint="cs"/>
          <w:spacing w:val="4"/>
          <w:rtl/>
          <w:lang w:bidi="ar-EG"/>
        </w:rPr>
        <w:t>اتفاق</w:t>
      </w:r>
      <w:r w:rsidRPr="00693782">
        <w:rPr>
          <w:rFonts w:hint="cs"/>
          <w:spacing w:val="4"/>
          <w:rtl/>
        </w:rPr>
        <w:t xml:space="preserve"> أو </w:t>
      </w:r>
      <w:r>
        <w:rPr>
          <w:rFonts w:hint="cs"/>
          <w:spacing w:val="4"/>
          <w:rtl/>
          <w:lang w:bidi="ar-EG"/>
        </w:rPr>
        <w:t>تأييد</w:t>
      </w:r>
      <w:r w:rsidRPr="00693782">
        <w:rPr>
          <w:rFonts w:hint="cs"/>
          <w:spacing w:val="4"/>
          <w:rtl/>
          <w:lang w:bidi="ar-EG"/>
        </w:rPr>
        <w:t xml:space="preserve"> الجلسة العامة.</w:t>
      </w:r>
    </w:p>
    <w:p w14:paraId="659D7135" w14:textId="77777777" w:rsidR="003A7880" w:rsidRPr="000E1C91" w:rsidRDefault="003A7880" w:rsidP="003A7880">
      <w:pPr>
        <w:rPr>
          <w:noProof/>
          <w:rtl/>
          <w:lang w:bidi="ar-EG"/>
        </w:rPr>
      </w:pPr>
      <w:r w:rsidRPr="000E1C91">
        <w:rPr>
          <w:noProof/>
          <w:rtl/>
          <w:lang w:bidi="ar-EG"/>
        </w:rPr>
        <w:t xml:space="preserve">ويبقى مكتب الاتصالات الراديوية على أتم استعداد لتزويد إدارتكم بأي توضيح تطلبونه فيما يتعلق بالمواضيع </w:t>
      </w:r>
      <w:r>
        <w:rPr>
          <w:rFonts w:hint="cs"/>
          <w:noProof/>
          <w:rtl/>
          <w:lang w:bidi="ar-EG"/>
        </w:rPr>
        <w:t>المتناولة في</w:t>
      </w:r>
      <w:r>
        <w:rPr>
          <w:rFonts w:hint="eastAsia"/>
          <w:noProof/>
          <w:rtl/>
          <w:lang w:bidi="ar-EG"/>
        </w:rPr>
        <w:t> </w:t>
      </w:r>
      <w:r w:rsidRPr="000E1C91">
        <w:rPr>
          <w:noProof/>
          <w:rtl/>
          <w:lang w:bidi="ar-EG"/>
        </w:rPr>
        <w:t>هذه الرسالة المعممة.</w:t>
      </w:r>
    </w:p>
    <w:p w14:paraId="02CCE3CB" w14:textId="77777777" w:rsidR="00F16820" w:rsidRPr="00F16820" w:rsidRDefault="00F16820" w:rsidP="00F16820">
      <w:pPr>
        <w:spacing w:before="240"/>
        <w:rPr>
          <w:rtl/>
          <w:lang w:bidi="ar-EG"/>
        </w:rPr>
      </w:pPr>
      <w:r w:rsidRPr="00F16820">
        <w:rPr>
          <w:rFonts w:hint="cs"/>
          <w:rtl/>
          <w:lang w:bidi="ar-EG"/>
        </w:rPr>
        <w:t>وتفضلوا بقبول فائق التقدير والاحترام.</w:t>
      </w:r>
    </w:p>
    <w:p w14:paraId="094BA284" w14:textId="20E232B4" w:rsidR="00F16820" w:rsidRDefault="00F16820" w:rsidP="00F16820">
      <w:pPr>
        <w:spacing w:before="1440"/>
        <w:jc w:val="left"/>
        <w:rPr>
          <w:rtl/>
        </w:rPr>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7B498CD1" w14:textId="77777777" w:rsidR="003A7880" w:rsidRDefault="003A7880" w:rsidP="009A55E2">
      <w:pPr>
        <w:spacing w:before="1080"/>
        <w:jc w:val="left"/>
      </w:pPr>
      <w:r w:rsidRPr="001714B6">
        <w:rPr>
          <w:rFonts w:hint="cs"/>
          <w:b/>
          <w:bCs/>
          <w:rtl/>
        </w:rPr>
        <w:t>الملحقات</w:t>
      </w:r>
      <w:r>
        <w:rPr>
          <w:rFonts w:hint="cs"/>
          <w:rtl/>
        </w:rPr>
        <w:t xml:space="preserve">: </w:t>
      </w:r>
      <w:r>
        <w:t>1</w:t>
      </w:r>
    </w:p>
    <w:p w14:paraId="4FAC24D6" w14:textId="77777777" w:rsidR="003A7880" w:rsidRPr="00693782" w:rsidRDefault="003A7880" w:rsidP="003A7880">
      <w:pPr>
        <w:spacing w:before="240"/>
        <w:rPr>
          <w:b/>
          <w:bCs/>
          <w:sz w:val="18"/>
          <w:szCs w:val="18"/>
          <w:rtl/>
          <w:lang w:bidi="ar-EG"/>
        </w:rPr>
      </w:pPr>
      <w:r w:rsidRPr="00693782">
        <w:rPr>
          <w:b/>
          <w:bCs/>
          <w:sz w:val="18"/>
          <w:szCs w:val="18"/>
          <w:rtl/>
        </w:rPr>
        <w:t>التوزيع:</w:t>
      </w:r>
    </w:p>
    <w:p w14:paraId="1A0E09C6" w14:textId="160FCB56" w:rsidR="003A7880" w:rsidRPr="00693782" w:rsidRDefault="003A7880" w:rsidP="003A7880">
      <w:pPr>
        <w:tabs>
          <w:tab w:val="clear" w:pos="794"/>
          <w:tab w:val="left" w:pos="284"/>
        </w:tabs>
        <w:spacing w:before="60" w:line="180" w:lineRule="auto"/>
        <w:rPr>
          <w:sz w:val="18"/>
          <w:szCs w:val="18"/>
          <w:rtl/>
          <w:lang w:val="fr-CH"/>
        </w:rPr>
      </w:pPr>
      <w:r w:rsidRPr="00693782">
        <w:rPr>
          <w:rFonts w:hint="cs"/>
          <w:sz w:val="18"/>
          <w:szCs w:val="18"/>
          <w:rtl/>
        </w:rPr>
        <w:t>-</w:t>
      </w:r>
      <w:r w:rsidRPr="00693782">
        <w:rPr>
          <w:rFonts w:hint="cs"/>
          <w:sz w:val="18"/>
          <w:szCs w:val="18"/>
          <w:rtl/>
        </w:rPr>
        <w:tab/>
      </w:r>
      <w:r w:rsidRPr="00693782">
        <w:rPr>
          <w:sz w:val="18"/>
          <w:szCs w:val="18"/>
          <w:rtl/>
        </w:rPr>
        <w:t>إدارات الدول الأعضاء</w:t>
      </w:r>
      <w:r w:rsidRPr="00693782">
        <w:rPr>
          <w:rFonts w:hint="cs"/>
          <w:sz w:val="18"/>
          <w:szCs w:val="18"/>
          <w:rtl/>
        </w:rPr>
        <w:t xml:space="preserve"> في </w:t>
      </w:r>
      <w:r w:rsidR="00C647C3" w:rsidRPr="00693782">
        <w:rPr>
          <w:rFonts w:hint="cs"/>
          <w:sz w:val="18"/>
          <w:szCs w:val="18"/>
          <w:rtl/>
        </w:rPr>
        <w:t>الاتحاد</w:t>
      </w:r>
    </w:p>
    <w:p w14:paraId="34BEB418" w14:textId="05D33161" w:rsidR="003A7880" w:rsidRDefault="003A7880" w:rsidP="003A7880">
      <w:pPr>
        <w:tabs>
          <w:tab w:val="clear" w:pos="794"/>
          <w:tab w:val="left" w:pos="284"/>
        </w:tabs>
        <w:spacing w:before="60" w:line="180" w:lineRule="auto"/>
        <w:rPr>
          <w:sz w:val="18"/>
          <w:szCs w:val="18"/>
          <w:rtl/>
        </w:rPr>
        <w:sectPr w:rsidR="003A7880" w:rsidSect="006C3242">
          <w:headerReference w:type="default" r:id="rId8"/>
          <w:footerReference w:type="default" r:id="rId9"/>
          <w:headerReference w:type="first" r:id="rId10"/>
          <w:footerReference w:type="first" r:id="rId11"/>
          <w:type w:val="oddPage"/>
          <w:pgSz w:w="11907" w:h="16840" w:code="9"/>
          <w:pgMar w:top="1418" w:right="1134" w:bottom="1134" w:left="1134" w:header="709" w:footer="709" w:gutter="0"/>
          <w:cols w:space="708"/>
          <w:titlePg/>
          <w:docGrid w:linePitch="360"/>
        </w:sectPr>
      </w:pPr>
      <w:r w:rsidRPr="00693782">
        <w:rPr>
          <w:sz w:val="18"/>
          <w:szCs w:val="18"/>
          <w:rtl/>
        </w:rPr>
        <w:t>-</w:t>
      </w:r>
      <w:r w:rsidRPr="00693782">
        <w:rPr>
          <w:sz w:val="18"/>
          <w:szCs w:val="18"/>
          <w:rtl/>
        </w:rPr>
        <w:tab/>
        <w:t xml:space="preserve">أعضاء </w:t>
      </w:r>
      <w:r w:rsidR="00C647C3" w:rsidRPr="00693782">
        <w:rPr>
          <w:rFonts w:hint="cs"/>
          <w:sz w:val="18"/>
          <w:szCs w:val="18"/>
          <w:rtl/>
        </w:rPr>
        <w:t>لجنة</w:t>
      </w:r>
      <w:r w:rsidRPr="00693782">
        <w:rPr>
          <w:sz w:val="18"/>
          <w:szCs w:val="18"/>
          <w:rtl/>
        </w:rPr>
        <w:t xml:space="preserve"> لوائح الراديو</w:t>
      </w:r>
    </w:p>
    <w:p w14:paraId="01D74810" w14:textId="77777777" w:rsidR="003A7880" w:rsidRDefault="003A7880" w:rsidP="003A7880">
      <w:pPr>
        <w:pStyle w:val="AnnexNo"/>
        <w:rPr>
          <w:rtl/>
          <w:lang w:bidi="ar-SA"/>
        </w:rPr>
      </w:pPr>
      <w:r>
        <w:rPr>
          <w:rFonts w:hint="cs"/>
          <w:rtl/>
        </w:rPr>
        <w:lastRenderedPageBreak/>
        <w:t>الملحق</w:t>
      </w:r>
    </w:p>
    <w:tbl>
      <w:tblPr>
        <w:tblStyle w:val="TableGrid1"/>
        <w:bidiVisual/>
        <w:tblW w:w="5000" w:type="pct"/>
        <w:jc w:val="center"/>
        <w:tblLook w:val="04A0" w:firstRow="1" w:lastRow="0" w:firstColumn="1" w:lastColumn="0" w:noHBand="0" w:noVBand="1"/>
      </w:tblPr>
      <w:tblGrid>
        <w:gridCol w:w="1705"/>
        <w:gridCol w:w="2643"/>
        <w:gridCol w:w="11348"/>
      </w:tblGrid>
      <w:tr w:rsidR="003A7880" w:rsidRPr="003F5F71" w14:paraId="7C73E505" w14:textId="77777777" w:rsidTr="003F5F71">
        <w:trPr>
          <w:tblHeader/>
          <w:jc w:val="center"/>
        </w:trPr>
        <w:tc>
          <w:tcPr>
            <w:tcW w:w="543" w:type="pct"/>
          </w:tcPr>
          <w:p w14:paraId="3AF43467" w14:textId="77777777" w:rsidR="003A7880" w:rsidRPr="003F5F71" w:rsidRDefault="003A7880" w:rsidP="003F5F71">
            <w:pPr>
              <w:tabs>
                <w:tab w:val="clear" w:pos="794"/>
              </w:tabs>
              <w:spacing w:before="60" w:after="60" w:line="260" w:lineRule="exact"/>
              <w:jc w:val="center"/>
              <w:rPr>
                <w:bCs/>
                <w:color w:val="000000" w:themeColor="text1"/>
                <w:position w:val="2"/>
                <w:sz w:val="20"/>
                <w:szCs w:val="20"/>
                <w:rtl/>
              </w:rPr>
            </w:pPr>
            <w:r w:rsidRPr="003F5F71">
              <w:rPr>
                <w:rFonts w:hint="cs"/>
                <w:bCs/>
                <w:color w:val="000000" w:themeColor="text1"/>
                <w:position w:val="2"/>
                <w:sz w:val="20"/>
                <w:szCs w:val="20"/>
                <w:rtl/>
              </w:rPr>
              <w:t>الوثيقة المصدر</w:t>
            </w:r>
            <w:r w:rsidRPr="003F5F71">
              <w:rPr>
                <w:bCs/>
                <w:color w:val="000000" w:themeColor="text1"/>
                <w:position w:val="2"/>
                <w:sz w:val="20"/>
                <w:szCs w:val="20"/>
                <w:rtl/>
              </w:rPr>
              <w:br/>
            </w:r>
            <w:r w:rsidRPr="003F5F71">
              <w:rPr>
                <w:rFonts w:hint="cs"/>
                <w:bCs/>
                <w:color w:val="000000" w:themeColor="text1"/>
                <w:position w:val="2"/>
                <w:sz w:val="20"/>
                <w:szCs w:val="20"/>
                <w:rtl/>
              </w:rPr>
              <w:t>(محضر الجلسة العامة)</w:t>
            </w:r>
          </w:p>
        </w:tc>
        <w:tc>
          <w:tcPr>
            <w:tcW w:w="842" w:type="pct"/>
          </w:tcPr>
          <w:p w14:paraId="458B274C" w14:textId="1119A12B" w:rsidR="003A7880" w:rsidRPr="003F5F71" w:rsidRDefault="003A7880" w:rsidP="003F5F71">
            <w:pPr>
              <w:tabs>
                <w:tab w:val="clear" w:pos="794"/>
              </w:tabs>
              <w:spacing w:before="60" w:after="60" w:line="260" w:lineRule="exact"/>
              <w:jc w:val="center"/>
              <w:rPr>
                <w:bCs/>
                <w:color w:val="000000" w:themeColor="text1"/>
                <w:position w:val="2"/>
                <w:sz w:val="20"/>
                <w:szCs w:val="20"/>
                <w:rtl/>
                <w:lang w:val="en-US"/>
              </w:rPr>
            </w:pPr>
            <w:r w:rsidRPr="003F5F71">
              <w:rPr>
                <w:rFonts w:hint="cs"/>
                <w:bCs/>
                <w:color w:val="000000" w:themeColor="text1"/>
                <w:position w:val="2"/>
                <w:sz w:val="20"/>
                <w:szCs w:val="20"/>
                <w:rtl/>
              </w:rPr>
              <w:t xml:space="preserve">الخلفية </w:t>
            </w:r>
            <w:r w:rsidR="00925914" w:rsidRPr="003F5F71">
              <w:rPr>
                <w:bCs/>
                <w:color w:val="000000" w:themeColor="text1"/>
                <w:position w:val="2"/>
                <w:sz w:val="20"/>
                <w:szCs w:val="20"/>
                <w:rtl/>
              </w:rPr>
              <w:br/>
            </w:r>
            <w:r w:rsidRPr="003F5F71">
              <w:rPr>
                <w:rFonts w:hint="cs"/>
                <w:bCs/>
                <w:color w:val="000000" w:themeColor="text1"/>
                <w:position w:val="2"/>
                <w:sz w:val="20"/>
                <w:szCs w:val="20"/>
                <w:rtl/>
              </w:rPr>
              <w:t xml:space="preserve">وراء قرار </w:t>
            </w:r>
            <w:r w:rsidR="00925914" w:rsidRPr="003F5F71">
              <w:rPr>
                <w:bCs/>
                <w:color w:val="000000" w:themeColor="text1"/>
                <w:position w:val="2"/>
                <w:sz w:val="20"/>
                <w:szCs w:val="20"/>
                <w:rtl/>
              </w:rPr>
              <w:br/>
            </w:r>
            <w:r w:rsidRPr="003F5F71">
              <w:rPr>
                <w:rFonts w:hint="cs"/>
                <w:bCs/>
                <w:color w:val="000000" w:themeColor="text1"/>
                <w:position w:val="2"/>
                <w:sz w:val="20"/>
                <w:szCs w:val="20"/>
                <w:rtl/>
              </w:rPr>
              <w:t>الجلسة العامة</w:t>
            </w:r>
          </w:p>
        </w:tc>
        <w:tc>
          <w:tcPr>
            <w:tcW w:w="3615" w:type="pct"/>
          </w:tcPr>
          <w:p w14:paraId="066F71F8" w14:textId="77777777" w:rsidR="003A7880" w:rsidRPr="003F5F71" w:rsidRDefault="003A7880" w:rsidP="003F5F71">
            <w:pPr>
              <w:tabs>
                <w:tab w:val="clear" w:pos="794"/>
              </w:tabs>
              <w:spacing w:before="60" w:after="60" w:line="260" w:lineRule="exact"/>
              <w:jc w:val="center"/>
              <w:rPr>
                <w:bCs/>
                <w:color w:val="000000" w:themeColor="text1"/>
                <w:position w:val="2"/>
                <w:sz w:val="20"/>
                <w:szCs w:val="20"/>
                <w:rtl/>
                <w:lang w:val="en-US"/>
              </w:rPr>
            </w:pPr>
            <w:r w:rsidRPr="003F5F71">
              <w:rPr>
                <w:rFonts w:hint="cs"/>
                <w:bCs/>
                <w:color w:val="000000" w:themeColor="text1"/>
                <w:position w:val="2"/>
                <w:sz w:val="20"/>
                <w:szCs w:val="20"/>
                <w:rtl/>
                <w:lang w:val="en-US"/>
              </w:rPr>
              <w:t>قرار الجلسة العامة والنص ذو الصلة</w:t>
            </w:r>
          </w:p>
        </w:tc>
      </w:tr>
      <w:tr w:rsidR="003A7880" w:rsidRPr="003F5F71" w14:paraId="3FAF5C44" w14:textId="77777777" w:rsidTr="00925914">
        <w:trPr>
          <w:jc w:val="center"/>
        </w:trPr>
        <w:tc>
          <w:tcPr>
            <w:tcW w:w="543" w:type="pct"/>
            <w:vMerge w:val="restart"/>
          </w:tcPr>
          <w:p w14:paraId="0525FE49" w14:textId="7C74A393" w:rsidR="003A7880" w:rsidRPr="003F5F71" w:rsidRDefault="003A7880" w:rsidP="003F5F71">
            <w:pPr>
              <w:tabs>
                <w:tab w:val="clear" w:pos="794"/>
              </w:tabs>
              <w:spacing w:before="60" w:after="60" w:line="260" w:lineRule="exact"/>
              <w:jc w:val="left"/>
              <w:rPr>
                <w:b/>
                <w:bCs/>
                <w:color w:val="800000"/>
                <w:position w:val="2"/>
                <w:sz w:val="20"/>
                <w:szCs w:val="20"/>
                <w:rtl/>
              </w:rPr>
            </w:pPr>
            <w:r w:rsidRPr="003F5F71">
              <w:rPr>
                <w:rFonts w:hint="cs"/>
                <w:b/>
                <w:bCs/>
                <w:color w:val="000000" w:themeColor="text1"/>
                <w:position w:val="2"/>
                <w:sz w:val="20"/>
                <w:szCs w:val="20"/>
                <w:rtl/>
              </w:rPr>
              <w:t xml:space="preserve">الوثيقة </w:t>
            </w:r>
            <w:r w:rsidRPr="003F5F71">
              <w:rPr>
                <w:b/>
                <w:bCs/>
                <w:color w:val="000000" w:themeColor="text1"/>
                <w:position w:val="2"/>
                <w:sz w:val="20"/>
                <w:szCs w:val="20"/>
              </w:rPr>
              <w:t xml:space="preserve"> </w:t>
            </w:r>
            <w:r w:rsidRPr="003F5F71">
              <w:rPr>
                <w:b/>
                <w:bCs/>
                <w:color w:val="000000" w:themeColor="text1"/>
                <w:position w:val="2"/>
                <w:sz w:val="20"/>
                <w:szCs w:val="20"/>
                <w:lang w:val="en-US"/>
              </w:rPr>
              <w:t xml:space="preserve"> </w:t>
            </w:r>
            <w:hyperlink r:id="rId12" w:history="1">
              <w:r w:rsidR="00925914" w:rsidRPr="003F5F71">
                <w:rPr>
                  <w:rStyle w:val="Hyperlink"/>
                  <w:rFonts w:eastAsia="Times New Roman"/>
                  <w:b/>
                  <w:position w:val="2"/>
                  <w:sz w:val="20"/>
                  <w:szCs w:val="20"/>
                </w:rPr>
                <w:t>CMR</w:t>
              </w:r>
              <w:r w:rsidR="00925914" w:rsidRPr="003F5F71">
                <w:rPr>
                  <w:rStyle w:val="Hyperlink"/>
                  <w:b/>
                  <w:position w:val="2"/>
                  <w:sz w:val="20"/>
                  <w:szCs w:val="20"/>
                </w:rPr>
                <w:t>23/523</w:t>
              </w:r>
            </w:hyperlink>
            <w:r w:rsidR="00925914" w:rsidRPr="003F5F71">
              <w:rPr>
                <w:rFonts w:hint="cs"/>
                <w:position w:val="2"/>
                <w:sz w:val="20"/>
                <w:szCs w:val="20"/>
                <w:rtl/>
              </w:rPr>
              <w:t xml:space="preserve"> - </w:t>
            </w:r>
            <w:r w:rsidRPr="003F5F71">
              <w:rPr>
                <w:rFonts w:hint="cs"/>
                <w:b/>
                <w:bCs/>
                <w:position w:val="2"/>
                <w:sz w:val="20"/>
                <w:szCs w:val="20"/>
                <w:rtl/>
              </w:rPr>
              <w:t>محضر</w:t>
            </w:r>
            <w:r w:rsidRPr="003F5F71">
              <w:rPr>
                <w:rFonts w:hint="cs"/>
                <w:b/>
                <w:bCs/>
                <w:position w:val="2"/>
                <w:sz w:val="20"/>
                <w:szCs w:val="20"/>
                <w:rtl/>
                <w:lang w:val="en-US" w:bidi="ar-EG"/>
              </w:rPr>
              <w:t xml:space="preserve"> </w:t>
            </w:r>
            <w:r w:rsidRPr="003F5F71">
              <w:rPr>
                <w:rFonts w:hint="cs"/>
                <w:b/>
                <w:bCs/>
                <w:position w:val="2"/>
                <w:sz w:val="20"/>
                <w:szCs w:val="20"/>
                <w:rtl/>
              </w:rPr>
              <w:t>الجلسة</w:t>
            </w:r>
            <w:r w:rsidRPr="003F5F71">
              <w:rPr>
                <w:b/>
                <w:bCs/>
                <w:position w:val="2"/>
                <w:sz w:val="20"/>
                <w:szCs w:val="20"/>
                <w:rtl/>
              </w:rPr>
              <w:t xml:space="preserve"> العامـة </w:t>
            </w:r>
            <w:r w:rsidRPr="003F5F71">
              <w:rPr>
                <w:rFonts w:hint="cs"/>
                <w:b/>
                <w:bCs/>
                <w:position w:val="2"/>
                <w:sz w:val="20"/>
                <w:szCs w:val="20"/>
                <w:rtl/>
              </w:rPr>
              <w:t>الثامنة</w:t>
            </w:r>
          </w:p>
        </w:tc>
        <w:tc>
          <w:tcPr>
            <w:tcW w:w="842" w:type="pct"/>
          </w:tcPr>
          <w:p w14:paraId="1D98E79A" w14:textId="77777777" w:rsidR="003A7880" w:rsidRPr="003F5F71" w:rsidRDefault="003A7880" w:rsidP="003F5F71">
            <w:pPr>
              <w:tabs>
                <w:tab w:val="clear" w:pos="794"/>
              </w:tabs>
              <w:spacing w:before="60" w:after="60" w:line="260" w:lineRule="exact"/>
              <w:jc w:val="left"/>
              <w:rPr>
                <w:position w:val="2"/>
              </w:rPr>
            </w:pPr>
            <w:r w:rsidRPr="003F5F71">
              <w:rPr>
                <w:rFonts w:hint="cs"/>
                <w:b/>
                <w:bCs/>
                <w:color w:val="000000" w:themeColor="text1"/>
                <w:position w:val="2"/>
                <w:sz w:val="20"/>
                <w:szCs w:val="20"/>
                <w:rtl/>
              </w:rPr>
              <w:t xml:space="preserve">الوثيقة </w:t>
            </w:r>
            <w:hyperlink r:id="rId13" w:history="1">
              <w:r w:rsidRPr="003F5F71">
                <w:rPr>
                  <w:rStyle w:val="Hyperlink"/>
                  <w:b/>
                  <w:position w:val="2"/>
                  <w:sz w:val="20"/>
                  <w:szCs w:val="20"/>
                </w:rPr>
                <w:t>50</w:t>
              </w:r>
            </w:hyperlink>
          </w:p>
          <w:p w14:paraId="0DF9B173" w14:textId="7E518D3D"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 xml:space="preserve">الفقرتان من </w:t>
            </w:r>
            <w:r w:rsidR="00925914" w:rsidRPr="003F5F71">
              <w:rPr>
                <w:rFonts w:hint="cs"/>
                <w:b/>
                <w:bCs/>
                <w:color w:val="000000" w:themeColor="text1"/>
                <w:position w:val="2"/>
                <w:sz w:val="20"/>
                <w:szCs w:val="20"/>
                <w:rtl/>
              </w:rPr>
              <w:t>1.11</w:t>
            </w:r>
            <w:r w:rsidRPr="003F5F71">
              <w:rPr>
                <w:rFonts w:hint="cs"/>
                <w:b/>
                <w:bCs/>
                <w:color w:val="000000" w:themeColor="text1"/>
                <w:position w:val="2"/>
                <w:sz w:val="20"/>
                <w:szCs w:val="20"/>
                <w:rtl/>
              </w:rPr>
              <w:t xml:space="preserve"> إلى </w:t>
            </w:r>
            <w:r w:rsidR="00925914" w:rsidRPr="003F5F71">
              <w:rPr>
                <w:rFonts w:hint="cs"/>
                <w:b/>
                <w:bCs/>
                <w:color w:val="000000" w:themeColor="text1"/>
                <w:position w:val="2"/>
                <w:sz w:val="20"/>
                <w:szCs w:val="20"/>
                <w:rtl/>
              </w:rPr>
              <w:t>11.2</w:t>
            </w:r>
          </w:p>
          <w:p w14:paraId="3F194C96" w14:textId="26FE06E8" w:rsidR="003A7880" w:rsidRPr="003F5F71" w:rsidRDefault="003A7880" w:rsidP="003F5F71">
            <w:pPr>
              <w:tabs>
                <w:tab w:val="clear" w:pos="794"/>
              </w:tabs>
              <w:spacing w:before="60" w:after="60" w:line="260" w:lineRule="exact"/>
              <w:jc w:val="left"/>
              <w:rPr>
                <w:b/>
                <w:bCs/>
                <w:i/>
                <w:iCs/>
                <w:color w:val="000000" w:themeColor="text1"/>
                <w:position w:val="2"/>
                <w:sz w:val="20"/>
                <w:szCs w:val="20"/>
                <w:rtl/>
              </w:rPr>
            </w:pPr>
            <w:r w:rsidRPr="003F5F71">
              <w:rPr>
                <w:rFonts w:hint="cs"/>
                <w:b/>
                <w:bCs/>
                <w:color w:val="000000" w:themeColor="text1"/>
                <w:position w:val="2"/>
                <w:sz w:val="20"/>
                <w:szCs w:val="20"/>
                <w:rtl/>
                <w:lang w:val="en-US"/>
              </w:rPr>
              <w:t>الموافقة على الوثيقة</w:t>
            </w:r>
            <w:r w:rsidRPr="003F5F71">
              <w:rPr>
                <w:rFonts w:hint="cs"/>
                <w:b/>
                <w:bCs/>
                <w:i/>
                <w:iCs/>
                <w:color w:val="000000" w:themeColor="text1"/>
                <w:position w:val="2"/>
                <w:sz w:val="20"/>
                <w:szCs w:val="20"/>
                <w:rtl/>
              </w:rPr>
              <w:t xml:space="preserve"> </w:t>
            </w:r>
            <w:hyperlink r:id="rId14" w:history="1">
              <w:r w:rsidRPr="003F5F71">
                <w:rPr>
                  <w:rStyle w:val="Hyperlink"/>
                  <w:b/>
                  <w:position w:val="2"/>
                  <w:sz w:val="20"/>
                  <w:szCs w:val="20"/>
                </w:rPr>
                <w:t>442</w:t>
              </w:r>
            </w:hyperlink>
            <w:r w:rsidRPr="003F5F71">
              <w:rPr>
                <w:rFonts w:hint="cs"/>
                <w:b/>
                <w:bCs/>
                <w:position w:val="2"/>
                <w:sz w:val="20"/>
                <w:szCs w:val="20"/>
                <w:rtl/>
                <w:lang w:bidi="ar-EG"/>
              </w:rPr>
              <w:t>؛</w:t>
            </w:r>
          </w:p>
        </w:tc>
        <w:tc>
          <w:tcPr>
            <w:tcW w:w="3615" w:type="pct"/>
          </w:tcPr>
          <w:p w14:paraId="694F7BDC" w14:textId="294FA122" w:rsidR="00925914" w:rsidRPr="003F5F71" w:rsidRDefault="00925914" w:rsidP="003F5F71">
            <w:pPr>
              <w:spacing w:before="60" w:after="60" w:line="260" w:lineRule="exact"/>
              <w:rPr>
                <w:b/>
                <w:bCs/>
                <w:position w:val="2"/>
                <w:sz w:val="20"/>
                <w:szCs w:val="20"/>
                <w:rtl/>
                <w:lang w:bidi="ar-EG"/>
              </w:rPr>
            </w:pPr>
            <w:r w:rsidRPr="003F5F71">
              <w:rPr>
                <w:b/>
                <w:bCs/>
                <w:position w:val="2"/>
                <w:sz w:val="20"/>
                <w:szCs w:val="20"/>
                <w:rtl/>
                <w:lang w:bidi="ar-EG"/>
              </w:rPr>
              <w:t xml:space="preserve">المسائل المتعلقة بتنفيذ القرار </w:t>
            </w:r>
            <w:r w:rsidRPr="003F5F71">
              <w:rPr>
                <w:b/>
                <w:bCs/>
                <w:position w:val="2"/>
                <w:sz w:val="20"/>
                <w:szCs w:val="20"/>
                <w:lang w:bidi="ar-EG"/>
              </w:rPr>
              <w:t>559 (WRC-19)</w:t>
            </w:r>
          </w:p>
          <w:p w14:paraId="489BFF18" w14:textId="40AA88D0" w:rsidR="003A7880" w:rsidRPr="003F5F71" w:rsidRDefault="003A7880" w:rsidP="003F5F71">
            <w:pPr>
              <w:spacing w:before="60" w:after="60" w:line="260" w:lineRule="exact"/>
              <w:rPr>
                <w:position w:val="2"/>
                <w:sz w:val="20"/>
                <w:szCs w:val="20"/>
                <w:lang w:val="en-US" w:bidi="ar-EG"/>
              </w:rPr>
            </w:pPr>
            <w:r w:rsidRPr="003F5F71">
              <w:rPr>
                <w:position w:val="2"/>
                <w:sz w:val="20"/>
                <w:szCs w:val="20"/>
                <w:rtl/>
                <w:lang w:bidi="ar-EG"/>
              </w:rPr>
              <w:t xml:space="preserve">نظر </w:t>
            </w:r>
            <w:r w:rsidRPr="003F5F71">
              <w:rPr>
                <w:rFonts w:hint="cs"/>
                <w:position w:val="2"/>
                <w:sz w:val="20"/>
                <w:szCs w:val="20"/>
                <w:rtl/>
                <w:lang w:bidi="ar-EG"/>
              </w:rPr>
              <w:t xml:space="preserve">المؤتمر </w:t>
            </w:r>
            <w:r w:rsidRPr="003F5F71">
              <w:rPr>
                <w:position w:val="2"/>
                <w:sz w:val="20"/>
                <w:szCs w:val="20"/>
                <w:lang w:val="en-CA" w:bidi="ar-EG"/>
              </w:rPr>
              <w:t>WRC</w:t>
            </w:r>
            <w:r w:rsidRPr="003F5F71">
              <w:rPr>
                <w:position w:val="2"/>
                <w:sz w:val="20"/>
                <w:szCs w:val="20"/>
                <w:lang w:val="en-CA" w:bidi="ar-EG"/>
              </w:rPr>
              <w:noBreakHyphen/>
              <w:t>23</w:t>
            </w:r>
            <w:r w:rsidRPr="003F5F71">
              <w:rPr>
                <w:rFonts w:hint="cs"/>
                <w:position w:val="2"/>
                <w:sz w:val="20"/>
                <w:szCs w:val="20"/>
                <w:rtl/>
                <w:lang w:bidi="ar-EG"/>
              </w:rPr>
              <w:t xml:space="preserve"> </w:t>
            </w:r>
            <w:r w:rsidRPr="003F5F71">
              <w:rPr>
                <w:position w:val="2"/>
                <w:sz w:val="20"/>
                <w:szCs w:val="20"/>
                <w:rtl/>
                <w:lang w:bidi="ar-EG"/>
              </w:rPr>
              <w:t xml:space="preserve">في القسم 2.4 "المسائل المتعلقة بتنفيذ القرار </w:t>
            </w:r>
            <w:r w:rsidRPr="003F5F71">
              <w:rPr>
                <w:b/>
                <w:bCs/>
                <w:position w:val="2"/>
                <w:sz w:val="20"/>
                <w:szCs w:val="20"/>
                <w:lang w:bidi="ar-EG"/>
              </w:rPr>
              <w:t>559 (WRC-19)</w:t>
            </w:r>
            <w:r w:rsidRPr="003F5F71">
              <w:rPr>
                <w:position w:val="2"/>
                <w:sz w:val="20"/>
                <w:szCs w:val="20"/>
                <w:rtl/>
                <w:lang w:bidi="ar-EG"/>
              </w:rPr>
              <w:t>" من تقرير لجنة لوائح الراديو</w:t>
            </w:r>
            <w:r w:rsidRPr="003F5F71">
              <w:rPr>
                <w:rFonts w:hint="cs"/>
                <w:position w:val="2"/>
                <w:sz w:val="20"/>
                <w:szCs w:val="20"/>
                <w:rtl/>
                <w:lang w:bidi="ar-EG"/>
              </w:rPr>
              <w:t xml:space="preserve"> المقدم</w:t>
            </w:r>
            <w:r w:rsidRPr="003F5F71">
              <w:rPr>
                <w:position w:val="2"/>
                <w:sz w:val="20"/>
                <w:szCs w:val="20"/>
                <w:rtl/>
                <w:lang w:bidi="ar-EG"/>
              </w:rPr>
              <w:t xml:space="preserve"> إلى</w:t>
            </w:r>
            <w:r w:rsidRPr="003F5F71">
              <w:rPr>
                <w:rFonts w:hint="cs"/>
                <w:position w:val="2"/>
                <w:sz w:val="20"/>
                <w:szCs w:val="20"/>
                <w:rtl/>
                <w:lang w:bidi="ar-EG"/>
              </w:rPr>
              <w:t xml:space="preserve"> المؤتمر</w:t>
            </w:r>
            <w:r w:rsidRPr="003F5F71">
              <w:rPr>
                <w:position w:val="2"/>
                <w:sz w:val="20"/>
                <w:szCs w:val="20"/>
                <w:rtl/>
                <w:lang w:bidi="ar-EG"/>
              </w:rPr>
              <w:t xml:space="preserve"> </w:t>
            </w:r>
            <w:r w:rsidRPr="003F5F71">
              <w:rPr>
                <w:position w:val="2"/>
                <w:sz w:val="20"/>
                <w:szCs w:val="20"/>
                <w:lang w:val="en-US" w:bidi="ar-EG"/>
              </w:rPr>
              <w:t>WRC-23</w:t>
            </w:r>
            <w:r w:rsidRPr="003F5F71">
              <w:rPr>
                <w:position w:val="2"/>
                <w:sz w:val="20"/>
                <w:szCs w:val="20"/>
                <w:rtl/>
                <w:lang w:bidi="ar-EG"/>
              </w:rPr>
              <w:t xml:space="preserve"> بشأن القرار</w:t>
            </w:r>
            <w:r w:rsidR="00925914" w:rsidRPr="003F5F71">
              <w:rPr>
                <w:rFonts w:hint="eastAsia"/>
                <w:position w:val="2"/>
                <w:sz w:val="20"/>
                <w:szCs w:val="20"/>
                <w:rtl/>
                <w:lang w:bidi="ar-EG"/>
              </w:rPr>
              <w:t> </w:t>
            </w:r>
            <w:r w:rsidRPr="003F5F71">
              <w:rPr>
                <w:b/>
                <w:bCs/>
                <w:position w:val="2"/>
                <w:sz w:val="20"/>
                <w:szCs w:val="20"/>
                <w:lang w:val="en-US" w:bidi="ar-EG"/>
              </w:rPr>
              <w:t>80 (Rev.WRC-07)</w:t>
            </w:r>
            <w:r w:rsidRPr="003F5F71">
              <w:rPr>
                <w:position w:val="2"/>
                <w:sz w:val="20"/>
                <w:szCs w:val="20"/>
                <w:rtl/>
                <w:lang w:bidi="ar-EG"/>
              </w:rPr>
              <w:t xml:space="preserve">. </w:t>
            </w:r>
            <w:r w:rsidRPr="003F5F71">
              <w:rPr>
                <w:rFonts w:hint="cs"/>
                <w:position w:val="2"/>
                <w:sz w:val="20"/>
                <w:szCs w:val="20"/>
                <w:rtl/>
                <w:lang w:bidi="ar-EG"/>
              </w:rPr>
              <w:t>و</w:t>
            </w:r>
            <w:r w:rsidRPr="003F5F71">
              <w:rPr>
                <w:position w:val="2"/>
                <w:sz w:val="20"/>
                <w:szCs w:val="20"/>
                <w:rtl/>
                <w:lang w:bidi="ar-EG"/>
              </w:rPr>
              <w:t>يعرض هذا القسم بالتفصيل الجهود المكثفة التي بذلتها لجنة لوائح الراديو، والإدارات ال</w:t>
            </w:r>
            <w:r w:rsidRPr="003F5F71">
              <w:rPr>
                <w:rFonts w:hint="cs"/>
                <w:position w:val="2"/>
                <w:sz w:val="20"/>
                <w:szCs w:val="20"/>
                <w:rtl/>
                <w:lang w:bidi="ar-EG"/>
              </w:rPr>
              <w:t>بالغ عددها</w:t>
            </w:r>
            <w:r w:rsidRPr="003F5F71">
              <w:rPr>
                <w:position w:val="2"/>
                <w:sz w:val="20"/>
                <w:szCs w:val="20"/>
                <w:rtl/>
                <w:lang w:bidi="ar-EG"/>
              </w:rPr>
              <w:t xml:space="preserve"> 45 </w:t>
            </w:r>
            <w:r w:rsidRPr="003F5F71">
              <w:rPr>
                <w:rFonts w:hint="cs"/>
                <w:position w:val="2"/>
                <w:sz w:val="20"/>
                <w:szCs w:val="20"/>
                <w:rtl/>
                <w:lang w:bidi="ar-EG"/>
              </w:rPr>
              <w:t xml:space="preserve">إدارة </w:t>
            </w:r>
            <w:r w:rsidRPr="003F5F71">
              <w:rPr>
                <w:position w:val="2"/>
                <w:sz w:val="20"/>
                <w:szCs w:val="20"/>
                <w:rtl/>
                <w:lang w:bidi="ar-EG"/>
              </w:rPr>
              <w:t xml:space="preserve">التي قدمت </w:t>
            </w:r>
            <w:r w:rsidRPr="003F5F71">
              <w:rPr>
                <w:rFonts w:hint="cs"/>
                <w:position w:val="2"/>
                <w:sz w:val="20"/>
                <w:szCs w:val="20"/>
                <w:rtl/>
                <w:lang w:bidi="ar-EG"/>
              </w:rPr>
              <w:t>تبليغات</w:t>
            </w:r>
            <w:r w:rsidRPr="003F5F71">
              <w:rPr>
                <w:position w:val="2"/>
                <w:sz w:val="20"/>
                <w:szCs w:val="20"/>
                <w:rtl/>
                <w:lang w:bidi="ar-EG"/>
              </w:rPr>
              <w:t xml:space="preserve"> بموجب القرار 559، والإدارات التي يحتمل أن</w:t>
            </w:r>
            <w:r w:rsidRPr="003F5F71">
              <w:rPr>
                <w:rFonts w:hint="cs"/>
                <w:position w:val="2"/>
                <w:sz w:val="20"/>
                <w:szCs w:val="20"/>
                <w:rtl/>
                <w:lang w:bidi="ar-EG"/>
              </w:rPr>
              <w:t> </w:t>
            </w:r>
            <w:r w:rsidRPr="003F5F71">
              <w:rPr>
                <w:position w:val="2"/>
                <w:sz w:val="20"/>
                <w:szCs w:val="20"/>
                <w:rtl/>
                <w:lang w:bidi="ar-EG"/>
              </w:rPr>
              <w:t>تتأثر شبكاتها بهذه الت</w:t>
            </w:r>
            <w:r w:rsidRPr="003F5F71">
              <w:rPr>
                <w:rFonts w:hint="cs"/>
                <w:position w:val="2"/>
                <w:sz w:val="20"/>
                <w:szCs w:val="20"/>
                <w:rtl/>
                <w:lang w:bidi="ar-EG"/>
              </w:rPr>
              <w:t>بليغات المقدمة</w:t>
            </w:r>
            <w:r w:rsidRPr="003F5F71">
              <w:rPr>
                <w:position w:val="2"/>
                <w:sz w:val="20"/>
                <w:szCs w:val="20"/>
                <w:rtl/>
                <w:lang w:bidi="ar-EG"/>
              </w:rPr>
              <w:t xml:space="preserve"> بموجب القرار 559، و</w:t>
            </w:r>
            <w:r w:rsidRPr="003F5F71">
              <w:rPr>
                <w:rFonts w:hint="cs"/>
                <w:position w:val="2"/>
                <w:sz w:val="20"/>
                <w:szCs w:val="20"/>
                <w:rtl/>
                <w:lang w:bidi="ar-EG"/>
              </w:rPr>
              <w:t xml:space="preserve">كذلك </w:t>
            </w:r>
            <w:r w:rsidRPr="003F5F71">
              <w:rPr>
                <w:position w:val="2"/>
                <w:sz w:val="20"/>
                <w:szCs w:val="20"/>
                <w:rtl/>
                <w:lang w:bidi="ar-EG"/>
              </w:rPr>
              <w:t xml:space="preserve">فرقة العمل </w:t>
            </w:r>
            <w:r w:rsidRPr="003F5F71">
              <w:rPr>
                <w:position w:val="2"/>
                <w:sz w:val="20"/>
                <w:szCs w:val="20"/>
                <w:lang w:val="en-US" w:bidi="ar-EG"/>
              </w:rPr>
              <w:t>A</w:t>
            </w:r>
            <w:r w:rsidRPr="003F5F71">
              <w:rPr>
                <w:position w:val="2"/>
                <w:sz w:val="20"/>
                <w:szCs w:val="20"/>
                <w:rtl/>
                <w:lang w:bidi="ar-EG"/>
              </w:rPr>
              <w:t>4 لقطاع الاتصالات الراديوية ومكتب الاتصالات الراديوية، من أجل الوصول إلى ال</w:t>
            </w:r>
            <w:r w:rsidRPr="003F5F71">
              <w:rPr>
                <w:rFonts w:hint="cs"/>
                <w:position w:val="2"/>
                <w:sz w:val="20"/>
                <w:szCs w:val="20"/>
                <w:rtl/>
                <w:lang w:bidi="ar-EG"/>
              </w:rPr>
              <w:t>وضع</w:t>
            </w:r>
            <w:r w:rsidRPr="003F5F71">
              <w:rPr>
                <w:position w:val="2"/>
                <w:sz w:val="20"/>
                <w:szCs w:val="20"/>
                <w:rtl/>
                <w:lang w:bidi="ar-EG"/>
              </w:rPr>
              <w:t xml:space="preserve"> ال</w:t>
            </w:r>
            <w:r w:rsidRPr="003F5F71">
              <w:rPr>
                <w:rFonts w:hint="cs"/>
                <w:position w:val="2"/>
                <w:sz w:val="20"/>
                <w:szCs w:val="20"/>
                <w:rtl/>
                <w:lang w:bidi="ar-EG"/>
              </w:rPr>
              <w:t>ذ</w:t>
            </w:r>
            <w:r w:rsidRPr="003F5F71">
              <w:rPr>
                <w:position w:val="2"/>
                <w:sz w:val="20"/>
                <w:szCs w:val="20"/>
                <w:rtl/>
                <w:lang w:bidi="ar-EG"/>
              </w:rPr>
              <w:t xml:space="preserve">ي </w:t>
            </w:r>
            <w:r w:rsidRPr="003F5F71">
              <w:rPr>
                <w:rFonts w:hint="cs"/>
                <w:position w:val="2"/>
                <w:sz w:val="20"/>
                <w:szCs w:val="20"/>
                <w:rtl/>
                <w:lang w:bidi="ar-EG"/>
              </w:rPr>
              <w:t>ي</w:t>
            </w:r>
            <w:r w:rsidRPr="003F5F71">
              <w:rPr>
                <w:position w:val="2"/>
                <w:sz w:val="20"/>
                <w:szCs w:val="20"/>
                <w:rtl/>
                <w:lang w:bidi="ar-EG"/>
              </w:rPr>
              <w:t>تم فيه نشر ت</w:t>
            </w:r>
            <w:r w:rsidRPr="003F5F71">
              <w:rPr>
                <w:rFonts w:hint="cs"/>
                <w:position w:val="2"/>
                <w:sz w:val="20"/>
                <w:szCs w:val="20"/>
                <w:rtl/>
                <w:lang w:bidi="ar-EG"/>
              </w:rPr>
              <w:t>بليغات</w:t>
            </w:r>
            <w:r w:rsidRPr="003F5F71">
              <w:rPr>
                <w:position w:val="2"/>
                <w:sz w:val="20"/>
                <w:szCs w:val="20"/>
                <w:rtl/>
                <w:lang w:bidi="ar-EG"/>
              </w:rPr>
              <w:t xml:space="preserve"> الجزء </w:t>
            </w:r>
            <w:r w:rsidRPr="003F5F71">
              <w:rPr>
                <w:position w:val="2"/>
                <w:sz w:val="20"/>
                <w:szCs w:val="20"/>
                <w:lang w:val="en-US" w:bidi="ar-EG"/>
              </w:rPr>
              <w:t>B</w:t>
            </w:r>
            <w:r w:rsidRPr="003F5F71">
              <w:rPr>
                <w:rFonts w:hint="cs"/>
                <w:position w:val="2"/>
                <w:sz w:val="20"/>
                <w:szCs w:val="20"/>
                <w:rtl/>
                <w:lang w:bidi="ar-EG"/>
              </w:rPr>
              <w:t xml:space="preserve"> </w:t>
            </w:r>
            <w:r w:rsidRPr="003F5F71">
              <w:rPr>
                <w:position w:val="2"/>
                <w:sz w:val="20"/>
                <w:szCs w:val="20"/>
                <w:rtl/>
                <w:lang w:bidi="ar-EG"/>
              </w:rPr>
              <w:t>من القرار 559 المقدمة من 41 إدارة بنجاح</w:t>
            </w:r>
            <w:r w:rsidRPr="003F5F71">
              <w:rPr>
                <w:position w:val="2"/>
                <w:sz w:val="20"/>
                <w:szCs w:val="20"/>
                <w:lang w:val="en-US" w:bidi="ar-EG"/>
              </w:rPr>
              <w:t>.</w:t>
            </w:r>
          </w:p>
          <w:p w14:paraId="23960513" w14:textId="79FABF7D" w:rsidR="003A7880" w:rsidRPr="003F5F71" w:rsidRDefault="003A7880" w:rsidP="003F5F71">
            <w:pPr>
              <w:spacing w:before="60" w:after="60" w:line="260" w:lineRule="exact"/>
              <w:rPr>
                <w:position w:val="2"/>
                <w:sz w:val="20"/>
                <w:szCs w:val="20"/>
                <w:lang w:val="en-US" w:bidi="ar-EG"/>
              </w:rPr>
            </w:pPr>
            <w:r w:rsidRPr="003F5F71">
              <w:rPr>
                <w:position w:val="2"/>
                <w:sz w:val="20"/>
                <w:szCs w:val="20"/>
                <w:rtl/>
                <w:lang w:bidi="ar-EG"/>
              </w:rPr>
              <w:t xml:space="preserve">وفي ختام هذا القسم من التقرير، دعت اللجنة المؤتمر </w:t>
            </w:r>
            <w:r w:rsidRPr="003F5F71">
              <w:rPr>
                <w:position w:val="2"/>
                <w:sz w:val="20"/>
                <w:szCs w:val="20"/>
                <w:lang w:val="en-US" w:bidi="ar-EG"/>
              </w:rPr>
              <w:t>WRC-23</w:t>
            </w:r>
            <w:r w:rsidRPr="003F5F71">
              <w:rPr>
                <w:position w:val="2"/>
                <w:sz w:val="20"/>
                <w:szCs w:val="20"/>
                <w:rtl/>
                <w:lang w:bidi="ar-EG"/>
              </w:rPr>
              <w:t xml:space="preserve"> إلى </w:t>
            </w:r>
            <w:r w:rsidRPr="003F5F71">
              <w:rPr>
                <w:rFonts w:hint="cs"/>
                <w:position w:val="2"/>
                <w:sz w:val="20"/>
                <w:szCs w:val="20"/>
                <w:rtl/>
                <w:lang w:bidi="ar-EG"/>
              </w:rPr>
              <w:t>التصديق على</w:t>
            </w:r>
            <w:r w:rsidRPr="003F5F71">
              <w:rPr>
                <w:position w:val="2"/>
                <w:sz w:val="20"/>
                <w:szCs w:val="20"/>
                <w:rtl/>
                <w:lang w:bidi="ar-EG"/>
              </w:rPr>
              <w:t xml:space="preserve"> قائمة التدابير التي اعتمدتها اللجنة ونفذها المكتب لتطبيق القرار</w:t>
            </w:r>
            <w:r w:rsidR="00925914" w:rsidRPr="003F5F71">
              <w:rPr>
                <w:rFonts w:hint="cs"/>
                <w:position w:val="2"/>
                <w:sz w:val="20"/>
                <w:szCs w:val="20"/>
                <w:rtl/>
                <w:lang w:bidi="ar-EG"/>
              </w:rPr>
              <w:t> </w:t>
            </w:r>
            <w:r w:rsidRPr="003F5F71">
              <w:rPr>
                <w:b/>
                <w:bCs/>
                <w:position w:val="2"/>
                <w:sz w:val="20"/>
                <w:szCs w:val="20"/>
                <w:lang w:bidi="ar-EG"/>
              </w:rPr>
              <w:t>559</w:t>
            </w:r>
            <w:r w:rsidR="00925914" w:rsidRPr="003F5F71">
              <w:rPr>
                <w:b/>
                <w:bCs/>
                <w:position w:val="2"/>
                <w:sz w:val="20"/>
                <w:szCs w:val="20"/>
                <w:lang w:bidi="ar-EG"/>
              </w:rPr>
              <w:t> </w:t>
            </w:r>
            <w:r w:rsidRPr="003F5F71">
              <w:rPr>
                <w:b/>
                <w:bCs/>
                <w:position w:val="2"/>
                <w:sz w:val="20"/>
                <w:szCs w:val="20"/>
                <w:lang w:bidi="ar-EG"/>
              </w:rPr>
              <w:t>(WRC</w:t>
            </w:r>
            <w:r w:rsidR="00925914" w:rsidRPr="003F5F71">
              <w:rPr>
                <w:b/>
                <w:bCs/>
                <w:position w:val="2"/>
                <w:sz w:val="20"/>
                <w:szCs w:val="20"/>
                <w:lang w:bidi="ar-EG"/>
              </w:rPr>
              <w:noBreakHyphen/>
            </w:r>
            <w:r w:rsidRPr="003F5F71">
              <w:rPr>
                <w:b/>
                <w:bCs/>
                <w:position w:val="2"/>
                <w:sz w:val="20"/>
                <w:szCs w:val="20"/>
                <w:lang w:bidi="ar-EG"/>
              </w:rPr>
              <w:t>19)</w:t>
            </w:r>
            <w:r w:rsidRPr="003F5F71">
              <w:rPr>
                <w:position w:val="2"/>
                <w:sz w:val="20"/>
                <w:szCs w:val="20"/>
                <w:rtl/>
                <w:lang w:bidi="ar-EG"/>
              </w:rPr>
              <w:t>. وقد قبل</w:t>
            </w:r>
            <w:r w:rsidRPr="003F5F71">
              <w:rPr>
                <w:rFonts w:hint="cs"/>
                <w:position w:val="2"/>
                <w:sz w:val="20"/>
                <w:szCs w:val="20"/>
                <w:rtl/>
                <w:lang w:bidi="ar-EG"/>
              </w:rPr>
              <w:t xml:space="preserve"> المؤتمر </w:t>
            </w:r>
            <w:r w:rsidRPr="003F5F71">
              <w:rPr>
                <w:position w:val="2"/>
                <w:sz w:val="20"/>
                <w:szCs w:val="20"/>
                <w:lang w:val="en-CA" w:bidi="ar-EG"/>
              </w:rPr>
              <w:t>WRC</w:t>
            </w:r>
            <w:r w:rsidRPr="003F5F71">
              <w:rPr>
                <w:position w:val="2"/>
                <w:sz w:val="20"/>
                <w:szCs w:val="20"/>
                <w:lang w:val="en-CA" w:bidi="ar-EG"/>
              </w:rPr>
              <w:noBreakHyphen/>
              <w:t>23</w:t>
            </w:r>
            <w:r w:rsidRPr="003F5F71">
              <w:rPr>
                <w:rFonts w:hint="cs"/>
                <w:position w:val="2"/>
                <w:sz w:val="20"/>
                <w:szCs w:val="20"/>
                <w:rtl/>
                <w:lang w:bidi="ar-EG"/>
              </w:rPr>
              <w:t xml:space="preserve"> </w:t>
            </w:r>
            <w:r w:rsidRPr="003F5F71">
              <w:rPr>
                <w:position w:val="2"/>
                <w:sz w:val="20"/>
                <w:szCs w:val="20"/>
                <w:rtl/>
                <w:lang w:bidi="ar-EG"/>
              </w:rPr>
              <w:t>هذه الدعوة بأغلبية ساحقة و</w:t>
            </w:r>
            <w:r w:rsidRPr="003F5F71">
              <w:rPr>
                <w:rFonts w:hint="cs"/>
                <w:position w:val="2"/>
                <w:sz w:val="20"/>
                <w:szCs w:val="20"/>
                <w:rtl/>
                <w:lang w:bidi="ar-EG"/>
              </w:rPr>
              <w:t>صدق على</w:t>
            </w:r>
            <w:r w:rsidRPr="003F5F71">
              <w:rPr>
                <w:position w:val="2"/>
                <w:sz w:val="20"/>
                <w:szCs w:val="20"/>
                <w:rtl/>
                <w:lang w:bidi="ar-EG"/>
              </w:rPr>
              <w:t xml:space="preserve"> هذه</w:t>
            </w:r>
            <w:r w:rsidRPr="003F5F71">
              <w:rPr>
                <w:rFonts w:hint="cs"/>
                <w:position w:val="2"/>
                <w:sz w:val="20"/>
                <w:szCs w:val="20"/>
                <w:rtl/>
                <w:lang w:bidi="ar-EG"/>
              </w:rPr>
              <w:t> </w:t>
            </w:r>
            <w:r w:rsidRPr="003F5F71">
              <w:rPr>
                <w:position w:val="2"/>
                <w:sz w:val="20"/>
                <w:szCs w:val="20"/>
                <w:rtl/>
                <w:lang w:bidi="ar-EG"/>
              </w:rPr>
              <w:t xml:space="preserve">التدابير. وبناءً على ذلك، تم تأكيد الإدخال في قائمة التذييلين </w:t>
            </w:r>
            <w:r w:rsidRPr="003F5F71">
              <w:rPr>
                <w:b/>
                <w:bCs/>
                <w:position w:val="2"/>
                <w:sz w:val="20"/>
                <w:szCs w:val="20"/>
                <w:rtl/>
              </w:rPr>
              <w:t>30</w:t>
            </w:r>
            <w:r w:rsidRPr="003F5F71">
              <w:rPr>
                <w:position w:val="2"/>
                <w:sz w:val="20"/>
                <w:szCs w:val="20"/>
                <w:rtl/>
                <w:lang w:bidi="ar-EG"/>
              </w:rPr>
              <w:t xml:space="preserve"> </w:t>
            </w:r>
            <w:r w:rsidRPr="003F5F71">
              <w:rPr>
                <w:b/>
                <w:bCs/>
                <w:position w:val="2"/>
                <w:sz w:val="20"/>
                <w:szCs w:val="20"/>
                <w:rtl/>
                <w:lang w:bidi="ar-EG"/>
              </w:rPr>
              <w:t>و</w:t>
            </w:r>
            <w:r w:rsidRPr="003F5F71">
              <w:rPr>
                <w:b/>
                <w:bCs/>
                <w:position w:val="2"/>
                <w:sz w:val="20"/>
                <w:szCs w:val="20"/>
                <w:lang w:val="en-US" w:bidi="ar-EG"/>
              </w:rPr>
              <w:t>A</w:t>
            </w:r>
            <w:r w:rsidRPr="003F5F71">
              <w:rPr>
                <w:b/>
                <w:bCs/>
                <w:position w:val="2"/>
                <w:sz w:val="20"/>
                <w:szCs w:val="20"/>
                <w:rtl/>
              </w:rPr>
              <w:t>30</w:t>
            </w:r>
            <w:r w:rsidRPr="003F5F71">
              <w:rPr>
                <w:position w:val="2"/>
                <w:sz w:val="20"/>
                <w:szCs w:val="20"/>
                <w:rtl/>
                <w:lang w:bidi="ar-EG"/>
              </w:rPr>
              <w:t xml:space="preserve"> </w:t>
            </w:r>
            <w:r w:rsidRPr="003F5F71">
              <w:rPr>
                <w:rFonts w:hint="cs"/>
                <w:position w:val="2"/>
                <w:sz w:val="20"/>
                <w:szCs w:val="20"/>
                <w:rtl/>
                <w:lang w:bidi="ar-EG"/>
              </w:rPr>
              <w:t xml:space="preserve">من لوائح الراديو </w:t>
            </w:r>
            <w:r w:rsidRPr="003F5F71">
              <w:rPr>
                <w:position w:val="2"/>
                <w:sz w:val="20"/>
                <w:szCs w:val="20"/>
                <w:rtl/>
                <w:lang w:bidi="ar-EG"/>
              </w:rPr>
              <w:t>للتخصيصات الواردة في ت</w:t>
            </w:r>
            <w:r w:rsidRPr="003F5F71">
              <w:rPr>
                <w:rFonts w:hint="cs"/>
                <w:position w:val="2"/>
                <w:sz w:val="20"/>
                <w:szCs w:val="20"/>
                <w:rtl/>
                <w:lang w:bidi="ar-EG"/>
              </w:rPr>
              <w:t>بليغات</w:t>
            </w:r>
            <w:r w:rsidRPr="003F5F71">
              <w:rPr>
                <w:position w:val="2"/>
                <w:sz w:val="20"/>
                <w:szCs w:val="20"/>
                <w:rtl/>
                <w:lang w:bidi="ar-EG"/>
              </w:rPr>
              <w:t xml:space="preserve"> الجزء </w:t>
            </w:r>
            <w:r w:rsidRPr="003F5F71">
              <w:rPr>
                <w:position w:val="2"/>
                <w:sz w:val="20"/>
                <w:szCs w:val="20"/>
                <w:lang w:val="en-US" w:bidi="ar-EG"/>
              </w:rPr>
              <w:t>B</w:t>
            </w:r>
            <w:r w:rsidRPr="003F5F71">
              <w:rPr>
                <w:position w:val="2"/>
                <w:sz w:val="20"/>
                <w:szCs w:val="20"/>
                <w:rtl/>
                <w:lang w:bidi="ar-EG"/>
              </w:rPr>
              <w:t xml:space="preserve"> من القرار</w:t>
            </w:r>
            <w:r w:rsidRPr="003F5F71">
              <w:rPr>
                <w:rFonts w:hint="cs"/>
                <w:position w:val="2"/>
                <w:sz w:val="20"/>
                <w:szCs w:val="20"/>
                <w:rtl/>
                <w:lang w:bidi="ar-EG"/>
              </w:rPr>
              <w:t> </w:t>
            </w:r>
            <w:r w:rsidRPr="003F5F71">
              <w:rPr>
                <w:position w:val="2"/>
                <w:sz w:val="20"/>
                <w:szCs w:val="20"/>
                <w:rtl/>
                <w:lang w:bidi="ar-EG"/>
              </w:rPr>
              <w:t>559</w:t>
            </w:r>
            <w:r w:rsidRPr="003F5F71">
              <w:rPr>
                <w:rFonts w:hint="cs"/>
                <w:b/>
                <w:bCs/>
                <w:position w:val="2"/>
                <w:sz w:val="20"/>
                <w:szCs w:val="20"/>
                <w:rtl/>
                <w:lang w:bidi="ar-EG"/>
              </w:rPr>
              <w:t xml:space="preserve"> </w:t>
            </w:r>
            <w:r w:rsidRPr="003F5F71">
              <w:rPr>
                <w:rFonts w:hint="cs"/>
                <w:position w:val="2"/>
                <w:sz w:val="20"/>
                <w:szCs w:val="20"/>
                <w:rtl/>
                <w:lang w:bidi="ar-EG"/>
              </w:rPr>
              <w:t>هذه</w:t>
            </w:r>
            <w:r w:rsidRPr="003F5F71">
              <w:rPr>
                <w:position w:val="2"/>
                <w:sz w:val="20"/>
                <w:szCs w:val="20"/>
                <w:rtl/>
                <w:lang w:bidi="ar-EG"/>
              </w:rPr>
              <w:t xml:space="preserve">، </w:t>
            </w:r>
            <w:r w:rsidRPr="003F5F71">
              <w:rPr>
                <w:rFonts w:hint="cs"/>
                <w:position w:val="2"/>
                <w:sz w:val="20"/>
                <w:szCs w:val="20"/>
                <w:rtl/>
                <w:lang w:bidi="ar-EG"/>
              </w:rPr>
              <w:t>على النحو المنشور</w:t>
            </w:r>
            <w:r w:rsidRPr="003F5F71">
              <w:rPr>
                <w:position w:val="2"/>
                <w:sz w:val="20"/>
                <w:szCs w:val="20"/>
                <w:rtl/>
                <w:lang w:bidi="ar-EG"/>
              </w:rPr>
              <w:t xml:space="preserve"> في الأقسام الخاصة ذات الصلة</w:t>
            </w:r>
            <w:r w:rsidRPr="003F5F71">
              <w:rPr>
                <w:position w:val="2"/>
                <w:sz w:val="20"/>
                <w:szCs w:val="20"/>
                <w:lang w:val="en-US" w:bidi="ar-EG"/>
              </w:rPr>
              <w:t>.</w:t>
            </w:r>
          </w:p>
          <w:p w14:paraId="4D4D7D12" w14:textId="77777777" w:rsidR="003A7880" w:rsidRPr="003F5F71" w:rsidRDefault="003A7880" w:rsidP="003F5F71">
            <w:pPr>
              <w:spacing w:before="60" w:after="60" w:line="260" w:lineRule="exact"/>
              <w:rPr>
                <w:position w:val="2"/>
                <w:sz w:val="20"/>
                <w:szCs w:val="20"/>
                <w:lang w:val="en-US" w:bidi="ar-EG"/>
              </w:rPr>
            </w:pPr>
            <w:r w:rsidRPr="003F5F71">
              <w:rPr>
                <w:position w:val="2"/>
                <w:sz w:val="20"/>
                <w:szCs w:val="20"/>
                <w:rtl/>
              </w:rPr>
              <w:t xml:space="preserve">وعلاوةً على ذلك، </w:t>
            </w:r>
            <w:r w:rsidRPr="003F5F71">
              <w:rPr>
                <w:rFonts w:hint="cs"/>
                <w:position w:val="2"/>
                <w:sz w:val="20"/>
                <w:szCs w:val="20"/>
                <w:rtl/>
              </w:rPr>
              <w:t xml:space="preserve">صدق </w:t>
            </w:r>
            <w:r w:rsidRPr="003F5F71">
              <w:rPr>
                <w:rFonts w:hint="cs"/>
                <w:position w:val="2"/>
                <w:sz w:val="20"/>
                <w:szCs w:val="20"/>
                <w:rtl/>
                <w:lang w:bidi="ar-EG"/>
              </w:rPr>
              <w:t xml:space="preserve">المؤتمر </w:t>
            </w:r>
            <w:r w:rsidRPr="003F5F71">
              <w:rPr>
                <w:position w:val="2"/>
                <w:sz w:val="20"/>
                <w:szCs w:val="20"/>
                <w:lang w:val="en-CA" w:bidi="ar-EG"/>
              </w:rPr>
              <w:t>WRC</w:t>
            </w:r>
            <w:r w:rsidRPr="003F5F71">
              <w:rPr>
                <w:position w:val="2"/>
                <w:sz w:val="20"/>
                <w:szCs w:val="20"/>
                <w:lang w:val="en-CA" w:bidi="ar-EG"/>
              </w:rPr>
              <w:noBreakHyphen/>
              <w:t>23</w:t>
            </w:r>
            <w:r w:rsidRPr="003F5F71">
              <w:rPr>
                <w:rFonts w:hint="cs"/>
                <w:position w:val="2"/>
                <w:sz w:val="20"/>
                <w:szCs w:val="20"/>
                <w:rtl/>
                <w:lang w:bidi="ar-EG"/>
              </w:rPr>
              <w:t xml:space="preserve"> </w:t>
            </w:r>
            <w:r w:rsidRPr="003F5F71">
              <w:rPr>
                <w:rFonts w:hint="cs"/>
                <w:position w:val="2"/>
                <w:sz w:val="20"/>
                <w:szCs w:val="20"/>
                <w:rtl/>
              </w:rPr>
              <w:t>على دعوة</w:t>
            </w:r>
            <w:r w:rsidRPr="003F5F71">
              <w:rPr>
                <w:position w:val="2"/>
                <w:sz w:val="20"/>
                <w:szCs w:val="20"/>
                <w:rtl/>
              </w:rPr>
              <w:t xml:space="preserve"> اللجنة </w:t>
            </w:r>
            <w:r w:rsidRPr="003F5F71">
              <w:rPr>
                <w:rFonts w:hint="cs"/>
                <w:position w:val="2"/>
                <w:sz w:val="20"/>
                <w:szCs w:val="20"/>
                <w:rtl/>
              </w:rPr>
              <w:t>ب</w:t>
            </w:r>
            <w:r w:rsidRPr="003F5F71">
              <w:rPr>
                <w:position w:val="2"/>
                <w:sz w:val="20"/>
                <w:szCs w:val="20"/>
                <w:rtl/>
              </w:rPr>
              <w:t xml:space="preserve">حث الإدارات التي قدمت تبليغات الجزء </w:t>
            </w:r>
            <w:r w:rsidRPr="003F5F71">
              <w:rPr>
                <w:position w:val="2"/>
                <w:sz w:val="20"/>
                <w:szCs w:val="20"/>
                <w:lang w:val="en-US" w:bidi="ar-EG"/>
              </w:rPr>
              <w:t>A</w:t>
            </w:r>
            <w:r w:rsidRPr="003F5F71">
              <w:rPr>
                <w:position w:val="2"/>
                <w:sz w:val="20"/>
                <w:szCs w:val="20"/>
                <w:rtl/>
                <w:lang w:bidi="ar-EG"/>
              </w:rPr>
              <w:t xml:space="preserve"> المستلمة قبل </w:t>
            </w:r>
            <w:r w:rsidRPr="003F5F71">
              <w:rPr>
                <w:position w:val="2"/>
                <w:sz w:val="20"/>
                <w:szCs w:val="20"/>
                <w:lang w:val="en-US" w:bidi="ar-EG"/>
              </w:rPr>
              <w:t>22</w:t>
            </w:r>
            <w:r w:rsidRPr="003F5F71">
              <w:rPr>
                <w:rFonts w:hint="cs"/>
                <w:position w:val="2"/>
                <w:sz w:val="20"/>
                <w:szCs w:val="20"/>
                <w:rtl/>
                <w:lang w:bidi="ar-EG"/>
              </w:rPr>
              <w:t> </w:t>
            </w:r>
            <w:r w:rsidRPr="003F5F71">
              <w:rPr>
                <w:position w:val="2"/>
                <w:sz w:val="20"/>
                <w:szCs w:val="20"/>
                <w:rtl/>
                <w:lang w:bidi="ar-EG"/>
              </w:rPr>
              <w:t>مايو</w:t>
            </w:r>
            <w:r w:rsidRPr="003F5F71">
              <w:rPr>
                <w:rFonts w:hint="cs"/>
                <w:position w:val="2"/>
                <w:sz w:val="20"/>
                <w:szCs w:val="20"/>
                <w:rtl/>
                <w:lang w:bidi="ar-EG"/>
              </w:rPr>
              <w:t> </w:t>
            </w:r>
            <w:r w:rsidRPr="003F5F71">
              <w:rPr>
                <w:position w:val="2"/>
                <w:sz w:val="20"/>
                <w:szCs w:val="20"/>
                <w:lang w:val="en-US" w:bidi="ar-EG"/>
              </w:rPr>
              <w:t>2020</w:t>
            </w:r>
            <w:r w:rsidRPr="003F5F71">
              <w:rPr>
                <w:position w:val="2"/>
                <w:sz w:val="20"/>
                <w:szCs w:val="20"/>
                <w:rtl/>
                <w:lang w:bidi="ar-EG"/>
              </w:rPr>
              <w:t xml:space="preserve"> على بذل قصارى جهدها لاستيعاب </w:t>
            </w:r>
            <w:r w:rsidRPr="003F5F71">
              <w:rPr>
                <w:position w:val="2"/>
                <w:sz w:val="20"/>
                <w:szCs w:val="20"/>
                <w:rtl/>
              </w:rPr>
              <w:t xml:space="preserve">تبليغات القرار 559 </w:t>
            </w:r>
            <w:r w:rsidRPr="003F5F71">
              <w:rPr>
                <w:position w:val="2"/>
                <w:sz w:val="20"/>
                <w:szCs w:val="20"/>
                <w:rtl/>
                <w:lang w:bidi="ar-EG"/>
              </w:rPr>
              <w:t xml:space="preserve">وأخذ نتائج استعراض المكتب في الاعتبار عند إعداد تبليغاتها المتعلقة بالجزء </w:t>
            </w:r>
            <w:r w:rsidRPr="003F5F71">
              <w:rPr>
                <w:position w:val="2"/>
                <w:sz w:val="20"/>
                <w:szCs w:val="20"/>
                <w:lang w:val="en-US" w:bidi="ar-EG"/>
              </w:rPr>
              <w:t>B</w:t>
            </w:r>
            <w:r w:rsidRPr="003F5F71">
              <w:rPr>
                <w:position w:val="2"/>
                <w:sz w:val="20"/>
                <w:szCs w:val="20"/>
                <w:rtl/>
                <w:lang w:bidi="ar-EG"/>
              </w:rPr>
              <w:t>.</w:t>
            </w:r>
          </w:p>
          <w:p w14:paraId="30C40D35"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rPr>
              <w:t>و</w:t>
            </w:r>
            <w:r w:rsidRPr="003F5F71">
              <w:rPr>
                <w:rFonts w:hint="cs"/>
                <w:position w:val="2"/>
                <w:sz w:val="20"/>
                <w:szCs w:val="20"/>
                <w:rtl/>
                <w:lang w:bidi="ar-EG"/>
              </w:rPr>
              <w:t xml:space="preserve">ختاماً، </w:t>
            </w:r>
            <w:r w:rsidRPr="003F5F71">
              <w:rPr>
                <w:rFonts w:hint="cs"/>
                <w:position w:val="2"/>
                <w:sz w:val="20"/>
                <w:szCs w:val="20"/>
                <w:rtl/>
              </w:rPr>
              <w:t>دعت اللجنة</w:t>
            </w:r>
            <w:r w:rsidRPr="003F5F71">
              <w:rPr>
                <w:position w:val="2"/>
                <w:sz w:val="20"/>
                <w:szCs w:val="20"/>
                <w:rtl/>
              </w:rPr>
              <w:t xml:space="preserve"> المؤتمر العالمي للاتصالات الراديوية لعام 2023 إلى تشجيع الإدارات على التعاون والنظر في نُهُج كتلك المذكورة في الفقرة </w:t>
            </w:r>
            <w:r w:rsidRPr="003F5F71">
              <w:rPr>
                <w:position w:val="2"/>
                <w:sz w:val="20"/>
                <w:szCs w:val="20"/>
                <w:lang w:val="en-US" w:bidi="ar-EG"/>
              </w:rPr>
              <w:t>15.2.4</w:t>
            </w:r>
            <w:r w:rsidRPr="003F5F71">
              <w:rPr>
                <w:position w:val="2"/>
                <w:sz w:val="20"/>
                <w:szCs w:val="20"/>
                <w:rtl/>
                <w:lang w:bidi="ar-EG"/>
              </w:rPr>
              <w:t xml:space="preserve"> </w:t>
            </w:r>
            <w:r w:rsidRPr="003F5F71">
              <w:rPr>
                <w:rFonts w:hint="cs"/>
                <w:position w:val="2"/>
                <w:sz w:val="20"/>
                <w:szCs w:val="20"/>
                <w:rtl/>
                <w:lang w:bidi="ar-EG"/>
              </w:rPr>
              <w:t xml:space="preserve">من التقرير </w:t>
            </w:r>
            <w:r w:rsidRPr="003F5F71">
              <w:rPr>
                <w:rFonts w:hint="cs"/>
                <w:position w:val="2"/>
                <w:sz w:val="20"/>
                <w:szCs w:val="20"/>
                <w:rtl/>
              </w:rPr>
              <w:t>ل</w:t>
            </w:r>
            <w:r w:rsidRPr="003F5F71">
              <w:rPr>
                <w:position w:val="2"/>
                <w:sz w:val="20"/>
                <w:szCs w:val="20"/>
                <w:rtl/>
              </w:rPr>
              <w:t xml:space="preserve">استكمال </w:t>
            </w:r>
            <w:r w:rsidRPr="003F5F71">
              <w:rPr>
                <w:rFonts w:hint="cs"/>
                <w:position w:val="2"/>
                <w:sz w:val="20"/>
                <w:szCs w:val="20"/>
                <w:rtl/>
              </w:rPr>
              <w:t xml:space="preserve">جميع </w:t>
            </w:r>
            <w:r w:rsidRPr="003F5F71">
              <w:rPr>
                <w:position w:val="2"/>
                <w:sz w:val="20"/>
                <w:szCs w:val="20"/>
                <w:rtl/>
              </w:rPr>
              <w:t>حالات التنسيق</w:t>
            </w:r>
            <w:r w:rsidRPr="003F5F71">
              <w:rPr>
                <w:rFonts w:hint="cs"/>
                <w:position w:val="2"/>
                <w:sz w:val="20"/>
                <w:szCs w:val="20"/>
                <w:rtl/>
              </w:rPr>
              <w:t xml:space="preserve"> المتبقية</w:t>
            </w:r>
            <w:r w:rsidRPr="003F5F71">
              <w:rPr>
                <w:position w:val="2"/>
                <w:sz w:val="20"/>
                <w:szCs w:val="20"/>
                <w:rtl/>
              </w:rPr>
              <w:t>.</w:t>
            </w:r>
            <w:r w:rsidRPr="003F5F71">
              <w:rPr>
                <w:rFonts w:hint="cs"/>
                <w:position w:val="2"/>
                <w:sz w:val="20"/>
                <w:szCs w:val="20"/>
                <w:rtl/>
              </w:rPr>
              <w:t xml:space="preserve"> كما</w:t>
            </w:r>
            <w:r w:rsidRPr="003F5F71">
              <w:rPr>
                <w:position w:val="2"/>
                <w:sz w:val="20"/>
                <w:szCs w:val="20"/>
                <w:lang w:val="en-US" w:bidi="ar-EG"/>
              </w:rPr>
              <w:t xml:space="preserve"> </w:t>
            </w:r>
            <w:r w:rsidRPr="003F5F71">
              <w:rPr>
                <w:position w:val="2"/>
                <w:sz w:val="20"/>
                <w:szCs w:val="20"/>
                <w:rtl/>
              </w:rPr>
              <w:t xml:space="preserve">صدق </w:t>
            </w:r>
            <w:r w:rsidRPr="003F5F71">
              <w:rPr>
                <w:rFonts w:hint="cs"/>
                <w:position w:val="2"/>
                <w:sz w:val="20"/>
                <w:szCs w:val="20"/>
                <w:rtl/>
                <w:lang w:bidi="ar-EG"/>
              </w:rPr>
              <w:t xml:space="preserve">المؤتمر </w:t>
            </w:r>
            <w:r w:rsidRPr="003F5F71">
              <w:rPr>
                <w:position w:val="2"/>
                <w:sz w:val="20"/>
                <w:szCs w:val="20"/>
                <w:lang w:val="en-CA" w:bidi="ar-EG"/>
              </w:rPr>
              <w:t>WRC</w:t>
            </w:r>
            <w:r w:rsidRPr="003F5F71">
              <w:rPr>
                <w:position w:val="2"/>
                <w:sz w:val="20"/>
                <w:szCs w:val="20"/>
                <w:lang w:val="en-CA" w:bidi="ar-EG"/>
              </w:rPr>
              <w:noBreakHyphen/>
              <w:t>23</w:t>
            </w:r>
            <w:r w:rsidRPr="003F5F71">
              <w:rPr>
                <w:rFonts w:hint="cs"/>
                <w:position w:val="2"/>
                <w:sz w:val="20"/>
                <w:szCs w:val="20"/>
                <w:rtl/>
                <w:lang w:bidi="ar-EG"/>
              </w:rPr>
              <w:t xml:space="preserve"> </w:t>
            </w:r>
            <w:r w:rsidRPr="003F5F71">
              <w:rPr>
                <w:position w:val="2"/>
                <w:sz w:val="20"/>
                <w:szCs w:val="20"/>
                <w:rtl/>
              </w:rPr>
              <w:t xml:space="preserve">على </w:t>
            </w:r>
            <w:r w:rsidRPr="003F5F71">
              <w:rPr>
                <w:rFonts w:hint="cs"/>
                <w:position w:val="2"/>
                <w:sz w:val="20"/>
                <w:szCs w:val="20"/>
                <w:rtl/>
              </w:rPr>
              <w:t>ال</w:t>
            </w:r>
            <w:r w:rsidRPr="003F5F71">
              <w:rPr>
                <w:position w:val="2"/>
                <w:sz w:val="20"/>
                <w:szCs w:val="20"/>
                <w:rtl/>
              </w:rPr>
              <w:t>دعوة</w:t>
            </w:r>
            <w:r w:rsidRPr="003F5F71">
              <w:rPr>
                <w:rFonts w:hint="cs"/>
                <w:position w:val="2"/>
                <w:sz w:val="20"/>
                <w:szCs w:val="20"/>
                <w:rtl/>
              </w:rPr>
              <w:t xml:space="preserve"> و</w:t>
            </w:r>
            <w:r w:rsidRPr="003F5F71">
              <w:rPr>
                <w:rFonts w:hint="cs"/>
                <w:position w:val="2"/>
                <w:sz w:val="20"/>
                <w:szCs w:val="20"/>
                <w:rtl/>
                <w:lang w:bidi="ar-EG"/>
              </w:rPr>
              <w:t>شجع الإدارات على هذا التعاون</w:t>
            </w:r>
            <w:r w:rsidRPr="003F5F71">
              <w:rPr>
                <w:rFonts w:hint="cs"/>
                <w:position w:val="2"/>
                <w:sz w:val="20"/>
                <w:szCs w:val="20"/>
                <w:rtl/>
              </w:rPr>
              <w:t>.</w:t>
            </w:r>
          </w:p>
          <w:p w14:paraId="6C3B72C8" w14:textId="6EE552A4" w:rsidR="003A7880" w:rsidRPr="003F5F71" w:rsidRDefault="003A7880" w:rsidP="003F5F71">
            <w:pPr>
              <w:spacing w:before="60" w:after="60" w:line="260" w:lineRule="exact"/>
              <w:rPr>
                <w:position w:val="2"/>
                <w:sz w:val="20"/>
                <w:szCs w:val="20"/>
                <w:rtl/>
                <w:lang w:bidi="ar-EG"/>
              </w:rPr>
            </w:pPr>
            <w:r w:rsidRPr="003F5F71">
              <w:rPr>
                <w:i/>
                <w:iCs/>
                <w:position w:val="2"/>
                <w:sz w:val="20"/>
                <w:szCs w:val="20"/>
                <w:rtl/>
                <w:lang w:bidi="ar-EG"/>
              </w:rPr>
              <w:t>ملاحظة من مكتب الاتصالات الراديوية</w:t>
            </w:r>
            <w:r w:rsidRPr="003F5F71">
              <w:rPr>
                <w:position w:val="2"/>
                <w:sz w:val="20"/>
                <w:szCs w:val="20"/>
                <w:rtl/>
                <w:lang w:bidi="ar-EG"/>
              </w:rPr>
              <w:t>: فيما يلي الأجزاء ذات الصلة من تقرير لجنة لوائح الراديو المقد</w:t>
            </w:r>
            <w:r w:rsidRPr="003F5F71">
              <w:rPr>
                <w:rFonts w:hint="cs"/>
                <w:position w:val="2"/>
                <w:sz w:val="20"/>
                <w:szCs w:val="20"/>
                <w:rtl/>
                <w:lang w:bidi="ar-EG"/>
              </w:rPr>
              <w:t>َّ</w:t>
            </w:r>
            <w:r w:rsidRPr="003F5F71">
              <w:rPr>
                <w:position w:val="2"/>
                <w:sz w:val="20"/>
                <w:szCs w:val="20"/>
                <w:rtl/>
                <w:lang w:bidi="ar-EG"/>
              </w:rPr>
              <w:t xml:space="preserve">م إلى المؤتمر </w:t>
            </w:r>
            <w:r w:rsidRPr="003F5F71">
              <w:rPr>
                <w:position w:val="2"/>
                <w:sz w:val="20"/>
                <w:szCs w:val="20"/>
                <w:lang w:bidi="ar-EG"/>
              </w:rPr>
              <w:t>WRC23</w:t>
            </w:r>
            <w:r w:rsidRPr="003F5F71">
              <w:rPr>
                <w:rFonts w:hint="cs"/>
                <w:position w:val="2"/>
                <w:sz w:val="20"/>
                <w:szCs w:val="20"/>
                <w:rtl/>
                <w:lang w:bidi="ar-EG"/>
              </w:rPr>
              <w:t xml:space="preserve"> بشأن القرار</w:t>
            </w:r>
            <w:r w:rsidRPr="003F5F71">
              <w:rPr>
                <w:rFonts w:hint="cs"/>
                <w:b/>
                <w:bCs/>
                <w:position w:val="2"/>
                <w:sz w:val="20"/>
                <w:szCs w:val="20"/>
                <w:rtl/>
                <w:lang w:bidi="ar-EG"/>
              </w:rPr>
              <w:t xml:space="preserve"> </w:t>
            </w:r>
            <w:r w:rsidRPr="003F5F71">
              <w:rPr>
                <w:b/>
                <w:bCs/>
                <w:spacing w:val="-2"/>
                <w:position w:val="2"/>
                <w:sz w:val="20"/>
                <w:szCs w:val="20"/>
              </w:rPr>
              <w:t>80 (Rev.WRC</w:t>
            </w:r>
            <w:r w:rsidRPr="003F5F71">
              <w:rPr>
                <w:b/>
                <w:bCs/>
                <w:spacing w:val="-2"/>
                <w:position w:val="2"/>
                <w:sz w:val="20"/>
                <w:szCs w:val="20"/>
              </w:rPr>
              <w:noBreakHyphen/>
              <w:t>07)</w:t>
            </w:r>
            <w:r w:rsidRPr="003F5F71">
              <w:rPr>
                <w:rFonts w:hint="cs"/>
                <w:position w:val="2"/>
                <w:sz w:val="20"/>
                <w:szCs w:val="20"/>
                <w:rtl/>
                <w:lang w:val="en-US"/>
              </w:rPr>
              <w:t xml:space="preserve"> (الوثيقة </w:t>
            </w:r>
            <w:hyperlink r:id="rId15" w:history="1">
              <w:r w:rsidRPr="003F5F71">
                <w:rPr>
                  <w:rStyle w:val="Hyperlink"/>
                  <w:b/>
                  <w:bCs/>
                  <w:spacing w:val="-2"/>
                  <w:position w:val="2"/>
                  <w:sz w:val="20"/>
                  <w:szCs w:val="20"/>
                </w:rPr>
                <w:t>50</w:t>
              </w:r>
            </w:hyperlink>
            <w:r w:rsidRPr="003F5F71">
              <w:rPr>
                <w:rFonts w:hint="cs"/>
                <w:position w:val="2"/>
                <w:sz w:val="20"/>
                <w:szCs w:val="20"/>
                <w:rtl/>
                <w:lang w:val="en-US"/>
              </w:rPr>
              <w:t>)</w:t>
            </w:r>
            <w:r w:rsidR="00925914" w:rsidRPr="003F5F71">
              <w:rPr>
                <w:rFonts w:hint="cs"/>
                <w:position w:val="2"/>
                <w:sz w:val="20"/>
                <w:szCs w:val="20"/>
                <w:rtl/>
                <w:lang w:val="en-US"/>
              </w:rPr>
              <w:t>.</w:t>
            </w:r>
          </w:p>
        </w:tc>
      </w:tr>
      <w:tr w:rsidR="003A7880" w:rsidRPr="003F5F71" w14:paraId="7CBA111A" w14:textId="77777777" w:rsidTr="00925914">
        <w:trPr>
          <w:jc w:val="center"/>
        </w:trPr>
        <w:tc>
          <w:tcPr>
            <w:tcW w:w="543" w:type="pct"/>
            <w:vMerge/>
          </w:tcPr>
          <w:p w14:paraId="45736F0D"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Pr>
            </w:pPr>
          </w:p>
        </w:tc>
        <w:tc>
          <w:tcPr>
            <w:tcW w:w="842" w:type="pct"/>
          </w:tcPr>
          <w:p w14:paraId="78781119"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p>
        </w:tc>
        <w:tc>
          <w:tcPr>
            <w:tcW w:w="3615" w:type="pct"/>
          </w:tcPr>
          <w:p w14:paraId="3134E1F2" w14:textId="77777777" w:rsidR="003A7880" w:rsidRPr="003F5F71" w:rsidRDefault="003A7880" w:rsidP="003F5F71">
            <w:pPr>
              <w:spacing w:before="60" w:after="60" w:line="260" w:lineRule="exact"/>
              <w:rPr>
                <w:position w:val="2"/>
                <w:sz w:val="20"/>
                <w:szCs w:val="20"/>
                <w:rtl/>
              </w:rPr>
            </w:pPr>
            <w:r w:rsidRPr="003F5F71">
              <w:rPr>
                <w:rFonts w:hint="cs"/>
                <w:position w:val="2"/>
                <w:sz w:val="20"/>
                <w:szCs w:val="20"/>
                <w:rtl/>
              </w:rPr>
              <w:t>"...</w:t>
            </w:r>
          </w:p>
          <w:p w14:paraId="54CCD01D" w14:textId="77777777" w:rsidR="003A7880" w:rsidRPr="003F5F71" w:rsidRDefault="003A7880" w:rsidP="003F5F71">
            <w:pPr>
              <w:spacing w:before="60" w:after="60" w:line="260" w:lineRule="exact"/>
              <w:rPr>
                <w:position w:val="2"/>
                <w:sz w:val="20"/>
                <w:szCs w:val="20"/>
                <w:rtl/>
                <w:lang w:bidi="ar-SY"/>
              </w:rPr>
            </w:pPr>
            <w:r w:rsidRPr="003F5F71">
              <w:rPr>
                <w:position w:val="2"/>
                <w:sz w:val="20"/>
                <w:szCs w:val="20"/>
                <w:lang w:val="en-US"/>
              </w:rPr>
              <w:t>15.2.4</w:t>
            </w:r>
            <w:r w:rsidRPr="003F5F71">
              <w:rPr>
                <w:position w:val="2"/>
                <w:sz w:val="20"/>
                <w:szCs w:val="20"/>
                <w:rtl/>
                <w:lang w:val="en-US"/>
              </w:rPr>
              <w:tab/>
            </w:r>
            <w:r w:rsidRPr="003F5F71">
              <w:rPr>
                <w:position w:val="2"/>
                <w:sz w:val="20"/>
                <w:szCs w:val="20"/>
                <w:rtl/>
                <w:lang w:bidi="ar-SY"/>
              </w:rPr>
              <w:t xml:space="preserve">كما نظرت اللجنة في المقترحات التالية المقدمة من مجموعة من الإدارات بشأن ثلاثة تدابير لتيسير </w:t>
            </w:r>
            <w:r w:rsidRPr="003F5F71">
              <w:rPr>
                <w:rFonts w:hint="cs"/>
                <w:position w:val="2"/>
                <w:sz w:val="20"/>
                <w:szCs w:val="20"/>
                <w:rtl/>
                <w:lang w:bidi="ar-SY"/>
              </w:rPr>
              <w:t>إنهاء تعليق</w:t>
            </w:r>
            <w:r w:rsidRPr="003F5F71">
              <w:rPr>
                <w:position w:val="2"/>
                <w:sz w:val="20"/>
                <w:szCs w:val="20"/>
                <w:rtl/>
                <w:lang w:bidi="ar-SY"/>
              </w:rPr>
              <w:t xml:space="preserve"> التنسيق لبلاغات الجزء </w:t>
            </w:r>
            <w:r w:rsidRPr="003F5F71">
              <w:rPr>
                <w:position w:val="2"/>
                <w:sz w:val="20"/>
                <w:szCs w:val="20"/>
                <w:lang w:val="en-US"/>
              </w:rPr>
              <w:t>B</w:t>
            </w:r>
            <w:r w:rsidRPr="003F5F71">
              <w:rPr>
                <w:position w:val="2"/>
                <w:sz w:val="20"/>
                <w:szCs w:val="20"/>
                <w:rtl/>
                <w:lang w:bidi="ar-SY"/>
              </w:rPr>
              <w:t xml:space="preserve"> الذي يشكل جزءا</w:t>
            </w:r>
            <w:r w:rsidRPr="003F5F71">
              <w:rPr>
                <w:rFonts w:hint="cs"/>
                <w:position w:val="2"/>
                <w:sz w:val="20"/>
                <w:szCs w:val="20"/>
                <w:rtl/>
                <w:lang w:bidi="ar-SY"/>
              </w:rPr>
              <w:t>ً</w:t>
            </w:r>
            <w:r w:rsidRPr="003F5F71">
              <w:rPr>
                <w:position w:val="2"/>
                <w:sz w:val="20"/>
                <w:szCs w:val="20"/>
                <w:rtl/>
                <w:lang w:bidi="ar-SY"/>
              </w:rPr>
              <w:t xml:space="preserve"> من تنفيذ القرار </w:t>
            </w:r>
            <w:r w:rsidRPr="003F5F71">
              <w:rPr>
                <w:b/>
                <w:bCs/>
                <w:position w:val="2"/>
                <w:sz w:val="20"/>
                <w:szCs w:val="20"/>
                <w:lang w:val="en-US"/>
              </w:rPr>
              <w:t>559 (WRC-19)</w:t>
            </w:r>
            <w:r w:rsidRPr="003F5F71">
              <w:rPr>
                <w:rFonts w:hint="cs"/>
                <w:position w:val="2"/>
                <w:sz w:val="20"/>
                <w:szCs w:val="20"/>
                <w:rtl/>
                <w:lang w:bidi="ar-SY"/>
              </w:rPr>
              <w:t>:</w:t>
            </w:r>
          </w:p>
          <w:p w14:paraId="5058C226" w14:textId="3A598A57" w:rsidR="003A7880" w:rsidRPr="003F5F71" w:rsidRDefault="003A7880" w:rsidP="00C647C3">
            <w:pPr>
              <w:spacing w:before="60" w:after="60" w:line="260" w:lineRule="exact"/>
              <w:ind w:left="794" w:hanging="794"/>
              <w:rPr>
                <w:position w:val="2"/>
                <w:sz w:val="20"/>
                <w:szCs w:val="20"/>
                <w:rtl/>
                <w:lang w:bidi="ar-SY"/>
              </w:rPr>
            </w:pPr>
            <w:r w:rsidRPr="003F5F71">
              <w:rPr>
                <w:rFonts w:hint="cs"/>
                <w:position w:val="2"/>
                <w:sz w:val="20"/>
                <w:szCs w:val="20"/>
                <w:rtl/>
                <w:lang w:bidi="ar-SY"/>
              </w:rPr>
              <w:t xml:space="preserve"> أ )</w:t>
            </w:r>
            <w:r w:rsidRPr="003F5F71">
              <w:rPr>
                <w:position w:val="2"/>
                <w:sz w:val="20"/>
                <w:szCs w:val="20"/>
                <w:rtl/>
                <w:lang w:bidi="ar-SY"/>
              </w:rPr>
              <w:tab/>
            </w:r>
            <w:r w:rsidRPr="003F5F71">
              <w:rPr>
                <w:rFonts w:hint="cs"/>
                <w:position w:val="2"/>
                <w:sz w:val="20"/>
                <w:szCs w:val="20"/>
                <w:rtl/>
                <w:lang w:bidi="ar-SY"/>
              </w:rPr>
              <w:t xml:space="preserve">وطبقاً للفقرة </w:t>
            </w:r>
            <w:r w:rsidRPr="003F5F71">
              <w:rPr>
                <w:rFonts w:hint="cs"/>
                <w:position w:val="2"/>
                <w:sz w:val="20"/>
                <w:szCs w:val="20"/>
                <w:rtl/>
                <w:lang w:bidi="ar-EG"/>
              </w:rPr>
              <w:t>1.1.4ب)</w:t>
            </w:r>
            <w:r w:rsidRPr="003F5F71">
              <w:rPr>
                <w:rFonts w:hint="cs"/>
                <w:position w:val="2"/>
                <w:sz w:val="20"/>
                <w:szCs w:val="20"/>
                <w:rtl/>
                <w:lang w:bidi="ar-SY"/>
              </w:rPr>
              <w:t xml:space="preserve"> من التذييل </w:t>
            </w:r>
            <w:r w:rsidRPr="003F5F71">
              <w:rPr>
                <w:rFonts w:hint="cs"/>
                <w:b/>
                <w:bCs/>
                <w:position w:val="2"/>
                <w:sz w:val="20"/>
                <w:szCs w:val="20"/>
                <w:rtl/>
                <w:lang w:bidi="ar-SY"/>
              </w:rPr>
              <w:t>30</w:t>
            </w:r>
            <w:r w:rsidRPr="003F5F71">
              <w:rPr>
                <w:rFonts w:hint="cs"/>
                <w:position w:val="2"/>
                <w:sz w:val="20"/>
                <w:szCs w:val="20"/>
                <w:rtl/>
                <w:lang w:bidi="ar-EG"/>
              </w:rPr>
              <w:t xml:space="preserve">، فإن </w:t>
            </w:r>
            <w:r w:rsidRPr="003F5F71">
              <w:rPr>
                <w:position w:val="2"/>
                <w:sz w:val="20"/>
                <w:szCs w:val="20"/>
                <w:rtl/>
                <w:lang w:bidi="ar-EG"/>
              </w:rPr>
              <w:t xml:space="preserve">التنسيق بين </w:t>
            </w:r>
            <w:r w:rsidRPr="003F5F71">
              <w:rPr>
                <w:rFonts w:hint="cs"/>
                <w:position w:val="2"/>
                <w:sz w:val="20"/>
                <w:szCs w:val="20"/>
                <w:rtl/>
                <w:lang w:bidi="ar-EG"/>
              </w:rPr>
              <w:t xml:space="preserve">أحد تبليغات القرار </w:t>
            </w:r>
            <w:r w:rsidRPr="003F5F71">
              <w:rPr>
                <w:rFonts w:hint="cs"/>
                <w:b/>
                <w:bCs/>
                <w:position w:val="2"/>
                <w:sz w:val="20"/>
                <w:szCs w:val="20"/>
                <w:rtl/>
                <w:lang w:bidi="ar-EG"/>
              </w:rPr>
              <w:t>559</w:t>
            </w:r>
            <w:r w:rsidRPr="003F5F71">
              <w:rPr>
                <w:position w:val="2"/>
                <w:sz w:val="20"/>
                <w:szCs w:val="20"/>
                <w:rtl/>
                <w:lang w:bidi="ar-EG"/>
              </w:rPr>
              <w:t xml:space="preserve"> واستخدام إضافي</w:t>
            </w:r>
            <w:r w:rsidRPr="003F5F71">
              <w:rPr>
                <w:rFonts w:hint="cs"/>
                <w:position w:val="2"/>
                <w:sz w:val="20"/>
                <w:szCs w:val="20"/>
                <w:rtl/>
                <w:lang w:bidi="ar-EG"/>
              </w:rPr>
              <w:t xml:space="preserve"> لشبكة </w:t>
            </w:r>
            <w:r w:rsidRPr="003F5F71">
              <w:rPr>
                <w:position w:val="2"/>
                <w:sz w:val="20"/>
                <w:szCs w:val="20"/>
                <w:rtl/>
                <w:lang w:bidi="ar-EG"/>
              </w:rPr>
              <w:t>في</w:t>
            </w:r>
            <w:r w:rsidRPr="003F5F71">
              <w:rPr>
                <w:rFonts w:hint="cs"/>
                <w:position w:val="2"/>
                <w:sz w:val="20"/>
                <w:szCs w:val="20"/>
                <w:rtl/>
                <w:lang w:bidi="ar-EG"/>
              </w:rPr>
              <w:t> </w:t>
            </w:r>
            <w:r w:rsidRPr="003F5F71">
              <w:rPr>
                <w:position w:val="2"/>
                <w:sz w:val="20"/>
                <w:szCs w:val="20"/>
                <w:rtl/>
                <w:lang w:bidi="ar-EG"/>
              </w:rPr>
              <w:t xml:space="preserve">الإقليمين 1 و3 </w:t>
            </w:r>
            <w:r w:rsidRPr="003F5F71">
              <w:rPr>
                <w:rFonts w:hint="cs"/>
                <w:position w:val="2"/>
                <w:sz w:val="20"/>
                <w:szCs w:val="20"/>
                <w:rtl/>
                <w:lang w:bidi="ar-EG"/>
              </w:rPr>
              <w:t>سيُعتبر مكتملاً</w:t>
            </w:r>
            <w:r w:rsidRPr="003F5F71">
              <w:rPr>
                <w:position w:val="2"/>
                <w:sz w:val="20"/>
                <w:szCs w:val="20"/>
                <w:rtl/>
                <w:lang w:bidi="ar-EG"/>
              </w:rPr>
              <w:t xml:space="preserve"> إذا كان الفصل المداري الاسمي بينهما يساوي أو </w:t>
            </w:r>
            <w:r w:rsidRPr="003F5F71">
              <w:rPr>
                <w:rFonts w:hint="cs"/>
                <w:position w:val="2"/>
                <w:sz w:val="20"/>
                <w:szCs w:val="20"/>
                <w:rtl/>
                <w:lang w:bidi="ar-EG"/>
              </w:rPr>
              <w:t>يزيد عن</w:t>
            </w:r>
            <w:r w:rsidRPr="003F5F71">
              <w:rPr>
                <w:position w:val="2"/>
                <w:sz w:val="20"/>
                <w:szCs w:val="20"/>
                <w:rtl/>
                <w:lang w:bidi="ar-EG"/>
              </w:rPr>
              <w:t xml:space="preserve"> ست درجات.</w:t>
            </w:r>
            <w:r w:rsidRPr="003F5F71">
              <w:rPr>
                <w:position w:val="2"/>
                <w:sz w:val="20"/>
                <w:szCs w:val="20"/>
                <w:rtl/>
                <w:lang w:bidi="ar-SY"/>
              </w:rPr>
              <w:t xml:space="preserve"> ومن أجل الحفاظ على نفس مستوى الحماية </w:t>
            </w:r>
            <w:r w:rsidRPr="003F5F71">
              <w:rPr>
                <w:rFonts w:hint="cs"/>
                <w:position w:val="2"/>
                <w:sz w:val="20"/>
                <w:szCs w:val="20"/>
                <w:rtl/>
                <w:lang w:bidi="ar-SY"/>
              </w:rPr>
              <w:t>للحالات المتعلقة ب</w:t>
            </w:r>
            <w:r w:rsidRPr="003F5F71">
              <w:rPr>
                <w:position w:val="2"/>
                <w:sz w:val="20"/>
                <w:szCs w:val="20"/>
                <w:rtl/>
                <w:lang w:bidi="ar-SY"/>
              </w:rPr>
              <w:t xml:space="preserve">تخصيصات تردد </w:t>
            </w:r>
            <w:r w:rsidRPr="003F5F71">
              <w:rPr>
                <w:rFonts w:hint="cs"/>
                <w:position w:val="2"/>
                <w:sz w:val="20"/>
                <w:szCs w:val="20"/>
                <w:rtl/>
                <w:lang w:bidi="ar-SY"/>
              </w:rPr>
              <w:t>الاستخدامات الإضافية في</w:t>
            </w:r>
            <w:r w:rsidRPr="003F5F71">
              <w:rPr>
                <w:position w:val="2"/>
                <w:sz w:val="20"/>
                <w:szCs w:val="20"/>
                <w:rtl/>
                <w:lang w:bidi="ar-SY"/>
              </w:rPr>
              <w:t xml:space="preserve"> الإقليمين 1 و3 من التبليغات الواردة بموجب المادة 4، ينبغي عدم تحديث الحالة المرجعية لتخصيصات تردد الاستخدامات الإضافية في</w:t>
            </w:r>
            <w:r w:rsidRPr="003F5F71">
              <w:rPr>
                <w:rFonts w:hint="cs"/>
                <w:position w:val="2"/>
                <w:sz w:val="20"/>
                <w:szCs w:val="20"/>
                <w:rtl/>
                <w:lang w:bidi="ar-SY"/>
              </w:rPr>
              <w:t> </w:t>
            </w:r>
            <w:r w:rsidRPr="003F5F71">
              <w:rPr>
                <w:position w:val="2"/>
                <w:sz w:val="20"/>
                <w:szCs w:val="20"/>
                <w:rtl/>
                <w:lang w:bidi="ar-SY"/>
              </w:rPr>
              <w:t>الإقليمين</w:t>
            </w:r>
            <w:r w:rsidR="00925914" w:rsidRPr="003F5F71">
              <w:rPr>
                <w:rFonts w:hint="cs"/>
                <w:position w:val="2"/>
                <w:sz w:val="20"/>
                <w:szCs w:val="20"/>
                <w:rtl/>
                <w:lang w:bidi="ar-SY"/>
              </w:rPr>
              <w:t> </w:t>
            </w:r>
            <w:r w:rsidRPr="003F5F71">
              <w:rPr>
                <w:position w:val="2"/>
                <w:sz w:val="20"/>
                <w:szCs w:val="20"/>
                <w:rtl/>
                <w:lang w:bidi="ar-SY"/>
              </w:rPr>
              <w:t>1 و3 عندما تُدرج في</w:t>
            </w:r>
            <w:r w:rsidRPr="003F5F71">
              <w:rPr>
                <w:rFonts w:hint="cs"/>
                <w:position w:val="2"/>
                <w:sz w:val="20"/>
                <w:szCs w:val="20"/>
                <w:rtl/>
                <w:lang w:bidi="ar-SY"/>
              </w:rPr>
              <w:t> </w:t>
            </w:r>
            <w:r w:rsidRPr="003F5F71">
              <w:rPr>
                <w:position w:val="2"/>
                <w:sz w:val="20"/>
                <w:szCs w:val="20"/>
                <w:rtl/>
                <w:lang w:bidi="ar-SY"/>
              </w:rPr>
              <w:t>الخطتين تخصيصات</w:t>
            </w:r>
            <w:r w:rsidRPr="003F5F71">
              <w:rPr>
                <w:rFonts w:hint="cs"/>
                <w:position w:val="2"/>
                <w:sz w:val="20"/>
                <w:szCs w:val="20"/>
                <w:rtl/>
                <w:lang w:bidi="ar-SY"/>
              </w:rPr>
              <w:t xml:space="preserve"> تردد</w:t>
            </w:r>
            <w:r w:rsidRPr="003F5F71">
              <w:rPr>
                <w:position w:val="2"/>
                <w:sz w:val="20"/>
                <w:szCs w:val="20"/>
                <w:rtl/>
                <w:lang w:bidi="ar-SY"/>
              </w:rPr>
              <w:t xml:space="preserve"> القرار</w:t>
            </w:r>
            <w:r w:rsidRPr="003F5F71">
              <w:rPr>
                <w:rFonts w:hint="cs"/>
                <w:position w:val="2"/>
                <w:sz w:val="20"/>
                <w:szCs w:val="20"/>
                <w:rtl/>
                <w:lang w:bidi="ar-SY"/>
              </w:rPr>
              <w:t> </w:t>
            </w:r>
            <w:r w:rsidRPr="003F5F71">
              <w:rPr>
                <w:b/>
                <w:bCs/>
                <w:position w:val="2"/>
                <w:sz w:val="20"/>
                <w:szCs w:val="20"/>
                <w:rtl/>
                <w:lang w:bidi="ar-SY"/>
              </w:rPr>
              <w:t>559</w:t>
            </w:r>
            <w:r w:rsidRPr="003F5F71">
              <w:rPr>
                <w:position w:val="2"/>
                <w:sz w:val="20"/>
                <w:szCs w:val="20"/>
                <w:rtl/>
                <w:lang w:bidi="ar-SY"/>
              </w:rPr>
              <w:t xml:space="preserve"> الواردة في القائمة</w:t>
            </w:r>
            <w:r w:rsidR="002566E2" w:rsidRPr="003F5F71">
              <w:rPr>
                <w:rFonts w:hint="cs"/>
                <w:position w:val="2"/>
                <w:sz w:val="20"/>
                <w:szCs w:val="20"/>
                <w:rtl/>
                <w:lang w:bidi="ar-SY"/>
              </w:rPr>
              <w:t>؛</w:t>
            </w:r>
          </w:p>
          <w:p w14:paraId="781D0EEF" w14:textId="77777777" w:rsidR="003A7880" w:rsidRPr="003F5F71" w:rsidRDefault="003A7880" w:rsidP="00C647C3">
            <w:pPr>
              <w:spacing w:before="60" w:after="60" w:line="260" w:lineRule="exact"/>
              <w:ind w:left="794" w:hanging="794"/>
              <w:rPr>
                <w:position w:val="2"/>
                <w:sz w:val="20"/>
                <w:szCs w:val="20"/>
                <w:lang w:val="en-US"/>
              </w:rPr>
            </w:pPr>
            <w:r w:rsidRPr="003F5F71">
              <w:rPr>
                <w:rFonts w:hint="cs"/>
                <w:position w:val="2"/>
                <w:sz w:val="20"/>
                <w:szCs w:val="20"/>
                <w:rtl/>
                <w:lang w:bidi="ar-SY"/>
              </w:rPr>
              <w:t>ب)</w:t>
            </w:r>
            <w:r w:rsidRPr="003F5F71">
              <w:rPr>
                <w:position w:val="2"/>
                <w:sz w:val="20"/>
                <w:szCs w:val="20"/>
                <w:rtl/>
                <w:lang w:bidi="ar-SY"/>
              </w:rPr>
              <w:tab/>
              <w:t>وطبقاً للفقرة 1.1.4ه</w:t>
            </w:r>
            <w:r w:rsidRPr="003F5F71">
              <w:rPr>
                <w:rFonts w:hint="cs"/>
                <w:position w:val="2"/>
                <w:sz w:val="20"/>
                <w:szCs w:val="20"/>
                <w:rtl/>
                <w:lang w:bidi="ar-SY"/>
              </w:rPr>
              <w:t>ـ</w:t>
            </w:r>
            <w:r w:rsidRPr="003F5F71">
              <w:rPr>
                <w:position w:val="2"/>
                <w:sz w:val="20"/>
                <w:szCs w:val="20"/>
                <w:rtl/>
                <w:lang w:bidi="ar-SY"/>
              </w:rPr>
              <w:t xml:space="preserve">) من التذييل </w:t>
            </w:r>
            <w:r w:rsidRPr="003F5F71">
              <w:rPr>
                <w:b/>
                <w:bCs/>
                <w:position w:val="2"/>
                <w:sz w:val="20"/>
                <w:szCs w:val="20"/>
                <w:rtl/>
                <w:lang w:bidi="ar-SY"/>
              </w:rPr>
              <w:t>30</w:t>
            </w:r>
            <w:r w:rsidRPr="003F5F71">
              <w:rPr>
                <w:position w:val="2"/>
                <w:sz w:val="20"/>
                <w:szCs w:val="20"/>
                <w:rtl/>
                <w:lang w:bidi="ar-SY"/>
              </w:rPr>
              <w:t xml:space="preserve">، فإن التنسيق بين </w:t>
            </w:r>
            <w:bookmarkStart w:id="0" w:name="_Hlk140071227"/>
            <w:r w:rsidRPr="003F5F71">
              <w:rPr>
                <w:position w:val="2"/>
                <w:sz w:val="20"/>
                <w:szCs w:val="20"/>
                <w:rtl/>
                <w:lang w:bidi="ar-SY"/>
              </w:rPr>
              <w:t xml:space="preserve">أحد تبليغات القرار </w:t>
            </w:r>
            <w:r w:rsidRPr="003F5F71">
              <w:rPr>
                <w:b/>
                <w:bCs/>
                <w:position w:val="2"/>
                <w:sz w:val="20"/>
                <w:szCs w:val="20"/>
                <w:rtl/>
                <w:lang w:bidi="ar-SY"/>
              </w:rPr>
              <w:t>559</w:t>
            </w:r>
            <w:r w:rsidRPr="003F5F71">
              <w:rPr>
                <w:position w:val="2"/>
                <w:sz w:val="20"/>
                <w:szCs w:val="20"/>
                <w:rtl/>
                <w:lang w:bidi="ar-SY"/>
              </w:rPr>
              <w:t xml:space="preserve"> </w:t>
            </w:r>
            <w:bookmarkEnd w:id="0"/>
            <w:r w:rsidRPr="003F5F71">
              <w:rPr>
                <w:rFonts w:hint="cs"/>
                <w:position w:val="2"/>
                <w:sz w:val="20"/>
                <w:szCs w:val="20"/>
                <w:rtl/>
                <w:lang w:bidi="ar-SY"/>
              </w:rPr>
              <w:t xml:space="preserve">وشبكة </w:t>
            </w:r>
            <w:proofErr w:type="spellStart"/>
            <w:r w:rsidRPr="003F5F71">
              <w:rPr>
                <w:rFonts w:hint="cs"/>
                <w:position w:val="2"/>
                <w:sz w:val="20"/>
                <w:szCs w:val="20"/>
                <w:rtl/>
                <w:lang w:bidi="ar-SY"/>
              </w:rPr>
              <w:t>ساتلية</w:t>
            </w:r>
            <w:proofErr w:type="spellEnd"/>
            <w:r w:rsidRPr="003F5F71">
              <w:rPr>
                <w:rFonts w:hint="cs"/>
                <w:position w:val="2"/>
                <w:sz w:val="20"/>
                <w:szCs w:val="20"/>
                <w:rtl/>
                <w:lang w:bidi="ar-SY"/>
              </w:rPr>
              <w:t xml:space="preserve"> غير مخططة في</w:t>
            </w:r>
            <w:r w:rsidRPr="003F5F71">
              <w:rPr>
                <w:rFonts w:hint="eastAsia"/>
                <w:position w:val="2"/>
                <w:sz w:val="20"/>
                <w:szCs w:val="20"/>
                <w:rtl/>
                <w:lang w:bidi="ar-SY"/>
              </w:rPr>
              <w:t> </w:t>
            </w:r>
            <w:r w:rsidRPr="003F5F71">
              <w:rPr>
                <w:rFonts w:hint="cs"/>
                <w:position w:val="2"/>
                <w:sz w:val="20"/>
                <w:szCs w:val="20"/>
                <w:rtl/>
                <w:lang w:bidi="ar-SY"/>
              </w:rPr>
              <w:t>الخدمة الثابتة الساتلية</w:t>
            </w:r>
            <w:r w:rsidRPr="003F5F71">
              <w:rPr>
                <w:position w:val="2"/>
                <w:sz w:val="20"/>
                <w:szCs w:val="20"/>
                <w:rtl/>
                <w:lang w:bidi="ar-SY"/>
              </w:rPr>
              <w:t xml:space="preserve"> في الإقليمين </w:t>
            </w:r>
            <w:r w:rsidRPr="003F5F71">
              <w:rPr>
                <w:rFonts w:hint="cs"/>
                <w:position w:val="2"/>
                <w:sz w:val="20"/>
                <w:szCs w:val="20"/>
                <w:rtl/>
                <w:lang w:bidi="ar-SY"/>
              </w:rPr>
              <w:t>2</w:t>
            </w:r>
            <w:r w:rsidRPr="003F5F71">
              <w:rPr>
                <w:position w:val="2"/>
                <w:sz w:val="20"/>
                <w:szCs w:val="20"/>
                <w:rtl/>
                <w:lang w:bidi="ar-SY"/>
              </w:rPr>
              <w:t xml:space="preserve"> و3 سيُعتبر مكتملاً إذا كان الفصل المداري الاسمي بينهما يساوي أو يزيد عن ست درجات</w:t>
            </w:r>
            <w:r w:rsidRPr="003F5F71">
              <w:rPr>
                <w:rFonts w:hint="cs"/>
                <w:position w:val="2"/>
                <w:sz w:val="20"/>
                <w:szCs w:val="20"/>
                <w:rtl/>
                <w:lang w:bidi="ar-SY"/>
              </w:rPr>
              <w:t>؛</w:t>
            </w:r>
          </w:p>
          <w:p w14:paraId="0DD2CC95" w14:textId="16D37924" w:rsidR="003A7880" w:rsidRPr="003F5F71" w:rsidRDefault="003A7880" w:rsidP="00C647C3">
            <w:pPr>
              <w:spacing w:before="60" w:after="60" w:line="260" w:lineRule="exact"/>
              <w:ind w:left="794" w:hanging="794"/>
              <w:rPr>
                <w:position w:val="2"/>
                <w:sz w:val="20"/>
                <w:szCs w:val="20"/>
                <w:rtl/>
              </w:rPr>
            </w:pPr>
            <w:r w:rsidRPr="003F5F71">
              <w:rPr>
                <w:rFonts w:hint="cs"/>
                <w:position w:val="2"/>
                <w:sz w:val="20"/>
                <w:szCs w:val="20"/>
                <w:rtl/>
              </w:rPr>
              <w:t>ج)</w:t>
            </w:r>
            <w:r w:rsidRPr="003F5F71">
              <w:rPr>
                <w:position w:val="2"/>
                <w:sz w:val="20"/>
                <w:szCs w:val="20"/>
                <w:rtl/>
              </w:rPr>
              <w:tab/>
              <w:t>وطبقاً للفقرة 1.1.4ه</w:t>
            </w:r>
            <w:r w:rsidRPr="003F5F71">
              <w:rPr>
                <w:rFonts w:hint="cs"/>
                <w:position w:val="2"/>
                <w:sz w:val="20"/>
                <w:szCs w:val="20"/>
                <w:rtl/>
              </w:rPr>
              <w:t>ـ</w:t>
            </w:r>
            <w:r w:rsidRPr="003F5F71">
              <w:rPr>
                <w:position w:val="2"/>
                <w:sz w:val="20"/>
                <w:szCs w:val="20"/>
                <w:rtl/>
              </w:rPr>
              <w:t xml:space="preserve">) من التذييل </w:t>
            </w:r>
            <w:r w:rsidRPr="003F5F71">
              <w:rPr>
                <w:b/>
                <w:bCs/>
                <w:position w:val="2"/>
                <w:sz w:val="20"/>
                <w:szCs w:val="20"/>
                <w:rtl/>
              </w:rPr>
              <w:t>30</w:t>
            </w:r>
            <w:r w:rsidRPr="003F5F71">
              <w:rPr>
                <w:position w:val="2"/>
                <w:sz w:val="20"/>
                <w:szCs w:val="20"/>
                <w:rtl/>
              </w:rPr>
              <w:t xml:space="preserve">، </w:t>
            </w:r>
            <w:r w:rsidRPr="003F5F71">
              <w:rPr>
                <w:rFonts w:hint="cs"/>
                <w:position w:val="2"/>
                <w:sz w:val="20"/>
                <w:szCs w:val="20"/>
                <w:rtl/>
              </w:rPr>
              <w:t>ف</w:t>
            </w:r>
            <w:r w:rsidRPr="003F5F71">
              <w:rPr>
                <w:position w:val="2"/>
                <w:sz w:val="20"/>
                <w:szCs w:val="20"/>
                <w:rtl/>
              </w:rPr>
              <w:t xml:space="preserve">لتنسيق أحد تبليغات القرار </w:t>
            </w:r>
            <w:r w:rsidRPr="003F5F71">
              <w:rPr>
                <w:b/>
                <w:bCs/>
                <w:position w:val="2"/>
                <w:sz w:val="20"/>
                <w:szCs w:val="20"/>
                <w:rtl/>
              </w:rPr>
              <w:t>559</w:t>
            </w:r>
            <w:r w:rsidRPr="003F5F71">
              <w:rPr>
                <w:position w:val="2"/>
                <w:sz w:val="20"/>
                <w:szCs w:val="20"/>
                <w:rtl/>
              </w:rPr>
              <w:t xml:space="preserve"> </w:t>
            </w:r>
            <w:r w:rsidRPr="003F5F71">
              <w:rPr>
                <w:rFonts w:hint="cs"/>
                <w:position w:val="2"/>
                <w:sz w:val="20"/>
                <w:szCs w:val="20"/>
                <w:rtl/>
              </w:rPr>
              <w:t xml:space="preserve">إزاء </w:t>
            </w:r>
            <w:r w:rsidRPr="003F5F71">
              <w:rPr>
                <w:position w:val="2"/>
                <w:sz w:val="20"/>
                <w:szCs w:val="20"/>
                <w:rtl/>
              </w:rPr>
              <w:t xml:space="preserve">شبكة </w:t>
            </w:r>
            <w:proofErr w:type="spellStart"/>
            <w:r w:rsidRPr="003F5F71">
              <w:rPr>
                <w:position w:val="2"/>
                <w:sz w:val="20"/>
                <w:szCs w:val="20"/>
                <w:rtl/>
              </w:rPr>
              <w:t>ساتلية</w:t>
            </w:r>
            <w:proofErr w:type="spellEnd"/>
            <w:r w:rsidRPr="003F5F71">
              <w:rPr>
                <w:position w:val="2"/>
                <w:sz w:val="20"/>
                <w:szCs w:val="20"/>
                <w:rtl/>
              </w:rPr>
              <w:t xml:space="preserve"> غير مخططة في الخدمة الثابتة الساتلية في الإقليمين </w:t>
            </w:r>
            <w:r w:rsidRPr="003F5F71">
              <w:rPr>
                <w:rFonts w:hint="cs"/>
                <w:position w:val="2"/>
                <w:sz w:val="20"/>
                <w:szCs w:val="20"/>
                <w:rtl/>
              </w:rPr>
              <w:t>2</w:t>
            </w:r>
            <w:r w:rsidRPr="003F5F71">
              <w:rPr>
                <w:position w:val="2"/>
                <w:sz w:val="20"/>
                <w:szCs w:val="20"/>
                <w:rtl/>
              </w:rPr>
              <w:t xml:space="preserve"> و3، ستكون منطقة خدمة الشبكة الساتلية غير المخطط</w:t>
            </w:r>
            <w:r w:rsidRPr="003F5F71">
              <w:rPr>
                <w:rFonts w:hint="cs"/>
                <w:position w:val="2"/>
                <w:sz w:val="20"/>
                <w:szCs w:val="20"/>
                <w:rtl/>
              </w:rPr>
              <w:t>ة</w:t>
            </w:r>
            <w:r w:rsidRPr="003F5F71">
              <w:rPr>
                <w:position w:val="2"/>
                <w:sz w:val="20"/>
                <w:szCs w:val="20"/>
                <w:rtl/>
              </w:rPr>
              <w:t xml:space="preserve"> التي س</w:t>
            </w:r>
            <w:r w:rsidRPr="003F5F71">
              <w:rPr>
                <w:rFonts w:hint="cs"/>
                <w:position w:val="2"/>
                <w:sz w:val="20"/>
                <w:szCs w:val="20"/>
                <w:rtl/>
              </w:rPr>
              <w:t>ت</w:t>
            </w:r>
            <w:r w:rsidRPr="003F5F71">
              <w:rPr>
                <w:position w:val="2"/>
                <w:sz w:val="20"/>
                <w:szCs w:val="20"/>
                <w:rtl/>
              </w:rPr>
              <w:t xml:space="preserve">تم </w:t>
            </w:r>
            <w:r w:rsidRPr="003F5F71">
              <w:rPr>
                <w:rFonts w:hint="cs"/>
                <w:position w:val="2"/>
                <w:sz w:val="20"/>
                <w:szCs w:val="20"/>
                <w:rtl/>
              </w:rPr>
              <w:t>مراعاتها</w:t>
            </w:r>
            <w:r w:rsidRPr="003F5F71">
              <w:rPr>
                <w:position w:val="2"/>
                <w:sz w:val="20"/>
                <w:szCs w:val="20"/>
                <w:rtl/>
              </w:rPr>
              <w:t xml:space="preserve"> هي تلك الم</w:t>
            </w:r>
            <w:r w:rsidRPr="003F5F71">
              <w:rPr>
                <w:rFonts w:hint="cs"/>
                <w:position w:val="2"/>
                <w:sz w:val="20"/>
                <w:szCs w:val="20"/>
                <w:rtl/>
              </w:rPr>
              <w:t>بلغ عنها</w:t>
            </w:r>
            <w:r w:rsidRPr="003F5F71">
              <w:rPr>
                <w:position w:val="2"/>
                <w:sz w:val="20"/>
                <w:szCs w:val="20"/>
                <w:rtl/>
              </w:rPr>
              <w:t xml:space="preserve"> </w:t>
            </w:r>
            <w:r w:rsidRPr="003F5F71">
              <w:rPr>
                <w:rFonts w:hint="cs"/>
                <w:position w:val="2"/>
                <w:sz w:val="20"/>
                <w:szCs w:val="20"/>
                <w:rtl/>
              </w:rPr>
              <w:t>و</w:t>
            </w:r>
            <w:r w:rsidRPr="003F5F71">
              <w:rPr>
                <w:position w:val="2"/>
                <w:sz w:val="20"/>
                <w:szCs w:val="20"/>
                <w:rtl/>
              </w:rPr>
              <w:t xml:space="preserve">الموجودة على الأرض والتي كانت ضمن </w:t>
            </w:r>
            <w:r w:rsidRPr="003F5F71">
              <w:rPr>
                <w:rFonts w:hint="cs"/>
                <w:position w:val="2"/>
                <w:sz w:val="20"/>
                <w:szCs w:val="20"/>
                <w:rtl/>
              </w:rPr>
              <w:t xml:space="preserve">كفاف </w:t>
            </w:r>
            <w:r w:rsidRPr="003F5F71">
              <w:rPr>
                <w:position w:val="2"/>
                <w:sz w:val="20"/>
                <w:szCs w:val="20"/>
                <w:rtl/>
              </w:rPr>
              <w:t>كسب الهوائي</w:t>
            </w:r>
            <w:r w:rsidRPr="003F5F71">
              <w:rPr>
                <w:rFonts w:hint="cs"/>
                <w:position w:val="2"/>
                <w:sz w:val="20"/>
                <w:szCs w:val="20"/>
                <w:rtl/>
              </w:rPr>
              <w:t xml:space="preserve"> عند</w:t>
            </w:r>
            <w:r w:rsidRPr="003F5F71">
              <w:rPr>
                <w:position w:val="2"/>
                <w:sz w:val="20"/>
                <w:szCs w:val="20"/>
                <w:rtl/>
              </w:rPr>
              <w:t xml:space="preserve"> </w:t>
            </w:r>
            <w:r w:rsidRPr="003F5F71">
              <w:rPr>
                <w:position w:val="2"/>
                <w:sz w:val="20"/>
                <w:szCs w:val="20"/>
                <w:lang w:val="en-US"/>
              </w:rPr>
              <w:t>–</w:t>
            </w:r>
            <w:r w:rsidRPr="003F5F71">
              <w:rPr>
                <w:position w:val="2"/>
                <w:sz w:val="20"/>
                <w:szCs w:val="20"/>
                <w:rtl/>
              </w:rPr>
              <w:t xml:space="preserve">3 </w:t>
            </w:r>
            <w:r w:rsidRPr="003F5F71">
              <w:rPr>
                <w:position w:val="2"/>
                <w:sz w:val="20"/>
                <w:szCs w:val="20"/>
                <w:lang w:val="en-US"/>
              </w:rPr>
              <w:t>dB</w:t>
            </w:r>
            <w:r w:rsidRPr="003F5F71">
              <w:rPr>
                <w:position w:val="2"/>
                <w:sz w:val="20"/>
                <w:szCs w:val="20"/>
                <w:rtl/>
              </w:rPr>
              <w:t xml:space="preserve"> </w:t>
            </w:r>
            <w:r w:rsidRPr="003F5F71">
              <w:rPr>
                <w:rFonts w:hint="cs"/>
                <w:position w:val="2"/>
                <w:sz w:val="20"/>
                <w:szCs w:val="20"/>
                <w:rtl/>
              </w:rPr>
              <w:t>ل</w:t>
            </w:r>
            <w:r w:rsidRPr="003F5F71">
              <w:rPr>
                <w:position w:val="2"/>
                <w:sz w:val="20"/>
                <w:szCs w:val="20"/>
                <w:rtl/>
              </w:rPr>
              <w:t>تلك الشبكة الساتلية غير المخطط</w:t>
            </w:r>
            <w:r w:rsidRPr="003F5F71">
              <w:rPr>
                <w:rFonts w:hint="cs"/>
                <w:position w:val="2"/>
                <w:sz w:val="20"/>
                <w:szCs w:val="20"/>
                <w:rtl/>
              </w:rPr>
              <w:t>ة</w:t>
            </w:r>
            <w:r w:rsidRPr="003F5F71">
              <w:rPr>
                <w:position w:val="2"/>
                <w:sz w:val="20"/>
                <w:szCs w:val="20"/>
                <w:rtl/>
              </w:rPr>
              <w:t>.</w:t>
            </w:r>
          </w:p>
          <w:p w14:paraId="6AFF1704" w14:textId="77777777" w:rsidR="003A7880" w:rsidRPr="003F5F71" w:rsidRDefault="003A7880" w:rsidP="003F5F71">
            <w:pPr>
              <w:spacing w:before="60" w:after="60" w:line="260" w:lineRule="exact"/>
              <w:rPr>
                <w:position w:val="2"/>
                <w:sz w:val="20"/>
                <w:szCs w:val="20"/>
                <w:rtl/>
              </w:rPr>
            </w:pPr>
            <w:r w:rsidRPr="003F5F71">
              <w:rPr>
                <w:rFonts w:hint="cs"/>
                <w:position w:val="2"/>
                <w:sz w:val="20"/>
                <w:szCs w:val="20"/>
                <w:rtl/>
              </w:rPr>
              <w:lastRenderedPageBreak/>
              <w:t>...</w:t>
            </w:r>
          </w:p>
          <w:p w14:paraId="5722D8B5" w14:textId="77777777" w:rsidR="003A7880" w:rsidRPr="003F5F71" w:rsidRDefault="003A7880" w:rsidP="003F5F71">
            <w:pPr>
              <w:spacing w:before="60" w:after="60" w:line="260" w:lineRule="exact"/>
              <w:rPr>
                <w:position w:val="2"/>
                <w:sz w:val="20"/>
                <w:szCs w:val="20"/>
                <w:rtl/>
              </w:rPr>
            </w:pPr>
            <w:r w:rsidRPr="003F5F71">
              <w:rPr>
                <w:position w:val="2"/>
                <w:sz w:val="20"/>
                <w:szCs w:val="20"/>
                <w:lang w:val="en-US"/>
              </w:rPr>
              <w:t>23.2.4</w:t>
            </w:r>
            <w:r w:rsidRPr="003F5F71">
              <w:rPr>
                <w:position w:val="2"/>
                <w:sz w:val="20"/>
                <w:szCs w:val="20"/>
                <w:rtl/>
                <w:lang w:bidi="ar-EG"/>
              </w:rPr>
              <w:tab/>
            </w:r>
            <w:r w:rsidRPr="003F5F71">
              <w:rPr>
                <w:rFonts w:hint="cs"/>
                <w:position w:val="2"/>
                <w:sz w:val="20"/>
                <w:szCs w:val="20"/>
                <w:rtl/>
                <w:lang w:bidi="ar-EG"/>
              </w:rPr>
              <w:t xml:space="preserve">اعتمدت اللجنة عدة قرارات إضافية ينبغي أن ينظر فيها المؤتمر </w:t>
            </w:r>
            <w:r w:rsidRPr="003F5F71">
              <w:rPr>
                <w:position w:val="2"/>
                <w:sz w:val="20"/>
                <w:szCs w:val="20"/>
                <w:lang w:val="en-US"/>
              </w:rPr>
              <w:t>WRC-23</w:t>
            </w:r>
            <w:r w:rsidRPr="003F5F71">
              <w:rPr>
                <w:rFonts w:hint="cs"/>
                <w:position w:val="2"/>
                <w:sz w:val="20"/>
                <w:szCs w:val="20"/>
                <w:rtl/>
              </w:rPr>
              <w:t xml:space="preserve"> ويقرها.</w:t>
            </w:r>
          </w:p>
          <w:p w14:paraId="6EE07317" w14:textId="77777777" w:rsidR="003A7880" w:rsidRPr="003F5F71" w:rsidRDefault="003A7880" w:rsidP="003F5F71">
            <w:pPr>
              <w:spacing w:before="60" w:after="60" w:line="260" w:lineRule="exact"/>
              <w:rPr>
                <w:b/>
                <w:bCs/>
                <w:position w:val="2"/>
                <w:sz w:val="20"/>
                <w:szCs w:val="20"/>
                <w:rtl/>
              </w:rPr>
            </w:pPr>
            <w:r w:rsidRPr="003F5F71">
              <w:rPr>
                <w:rFonts w:hint="cs"/>
                <w:b/>
                <w:bCs/>
                <w:position w:val="2"/>
                <w:sz w:val="20"/>
                <w:szCs w:val="20"/>
                <w:rtl/>
                <w:lang w:bidi="ar-EG"/>
              </w:rPr>
              <w:t xml:space="preserve">يُدعى المؤتمر </w:t>
            </w:r>
            <w:r w:rsidRPr="003F5F71">
              <w:rPr>
                <w:b/>
                <w:bCs/>
                <w:position w:val="2"/>
                <w:sz w:val="20"/>
                <w:szCs w:val="20"/>
              </w:rPr>
              <w:t>WRC-23</w:t>
            </w:r>
            <w:r w:rsidRPr="003F5F71">
              <w:rPr>
                <w:rFonts w:hint="cs"/>
                <w:b/>
                <w:bCs/>
                <w:position w:val="2"/>
                <w:sz w:val="20"/>
                <w:szCs w:val="20"/>
                <w:rtl/>
              </w:rPr>
              <w:t xml:space="preserve"> إلى إقرار التدابير التالية التي اعتمدتها اللجنة والمكتب لتنفيذ القرار </w:t>
            </w:r>
            <w:r w:rsidRPr="003F5F71">
              <w:rPr>
                <w:b/>
                <w:bCs/>
                <w:position w:val="2"/>
                <w:sz w:val="20"/>
                <w:szCs w:val="20"/>
                <w:lang w:val="en-US"/>
              </w:rPr>
              <w:t>559 (WRC</w:t>
            </w:r>
            <w:r w:rsidRPr="003F5F71">
              <w:rPr>
                <w:b/>
                <w:bCs/>
                <w:position w:val="2"/>
                <w:sz w:val="20"/>
                <w:szCs w:val="20"/>
                <w:lang w:val="en-US"/>
              </w:rPr>
              <w:noBreakHyphen/>
              <w:t>19)</w:t>
            </w:r>
            <w:r w:rsidRPr="003F5F71">
              <w:rPr>
                <w:rFonts w:hint="cs"/>
                <w:b/>
                <w:bCs/>
                <w:position w:val="2"/>
                <w:sz w:val="20"/>
                <w:szCs w:val="20"/>
                <w:rtl/>
              </w:rPr>
              <w:t>:</w:t>
            </w:r>
          </w:p>
          <w:p w14:paraId="33AC234E" w14:textId="77777777" w:rsidR="003A7880" w:rsidRPr="003F5F71" w:rsidRDefault="003A7880" w:rsidP="00C647C3">
            <w:pPr>
              <w:spacing w:before="60" w:after="60" w:line="260" w:lineRule="exact"/>
              <w:ind w:left="794" w:hanging="794"/>
              <w:rPr>
                <w:position w:val="2"/>
                <w:sz w:val="20"/>
                <w:szCs w:val="20"/>
                <w:lang w:val="en-US"/>
              </w:rPr>
            </w:pPr>
            <w:r w:rsidRPr="003F5F71">
              <w:rPr>
                <w:position w:val="2"/>
                <w:sz w:val="20"/>
                <w:szCs w:val="20"/>
                <w:lang w:val="en-CA"/>
              </w:rPr>
              <w:sym w:font="Symbol" w:char="F0B7"/>
            </w:r>
            <w:r w:rsidRPr="003F5F71">
              <w:rPr>
                <w:rFonts w:hint="cs"/>
                <w:position w:val="2"/>
                <w:sz w:val="20"/>
                <w:szCs w:val="20"/>
                <w:rtl/>
              </w:rPr>
              <w:tab/>
              <w:t xml:space="preserve">يقبل المكتب نقاط الاختبار الخارجة عن الأراضي الوطنية في تبليغات الجزء </w:t>
            </w:r>
            <w:r w:rsidRPr="003F5F71">
              <w:rPr>
                <w:position w:val="2"/>
                <w:sz w:val="20"/>
                <w:szCs w:val="20"/>
                <w:lang w:val="en-US"/>
              </w:rPr>
              <w:t>A</w:t>
            </w:r>
            <w:r w:rsidRPr="003F5F71">
              <w:rPr>
                <w:rFonts w:hint="cs"/>
                <w:position w:val="2"/>
                <w:sz w:val="20"/>
                <w:szCs w:val="20"/>
                <w:rtl/>
              </w:rPr>
              <w:t xml:space="preserve"> المقدمة بموجب القرار </w:t>
            </w:r>
            <w:r w:rsidRPr="003F5F71">
              <w:rPr>
                <w:b/>
                <w:bCs/>
                <w:position w:val="2"/>
                <w:sz w:val="20"/>
                <w:szCs w:val="20"/>
                <w:lang w:val="en-US"/>
              </w:rPr>
              <w:t>559 (WRC</w:t>
            </w:r>
            <w:r w:rsidRPr="003F5F71">
              <w:rPr>
                <w:b/>
                <w:bCs/>
                <w:position w:val="2"/>
                <w:sz w:val="20"/>
                <w:szCs w:val="20"/>
                <w:lang w:val="en-US"/>
              </w:rPr>
              <w:noBreakHyphen/>
              <w:t>19)</w:t>
            </w:r>
            <w:r w:rsidRPr="003F5F71">
              <w:rPr>
                <w:rFonts w:hint="cs"/>
                <w:position w:val="2"/>
                <w:sz w:val="20"/>
                <w:szCs w:val="20"/>
                <w:rtl/>
              </w:rPr>
              <w:t xml:space="preserve"> والمستلمة</w:t>
            </w:r>
            <w:r w:rsidRPr="003F5F71">
              <w:rPr>
                <w:rFonts w:hint="cs"/>
                <w:position w:val="2"/>
                <w:sz w:val="20"/>
                <w:szCs w:val="20"/>
                <w:rtl/>
                <w:lang w:bidi="ar-EG"/>
              </w:rPr>
              <w:t xml:space="preserve"> قبل </w:t>
            </w:r>
            <w:r w:rsidRPr="003F5F71">
              <w:rPr>
                <w:position w:val="2"/>
                <w:sz w:val="20"/>
                <w:szCs w:val="20"/>
                <w:lang w:val="en-US"/>
              </w:rPr>
              <w:t>22</w:t>
            </w:r>
            <w:r w:rsidRPr="003F5F71">
              <w:rPr>
                <w:rFonts w:hint="cs"/>
                <w:position w:val="2"/>
                <w:sz w:val="20"/>
                <w:szCs w:val="20"/>
                <w:rtl/>
                <w:lang w:bidi="ar-EG"/>
              </w:rPr>
              <w:t xml:space="preserve"> مايو </w:t>
            </w:r>
            <w:r w:rsidRPr="003F5F71">
              <w:rPr>
                <w:position w:val="2"/>
                <w:sz w:val="20"/>
                <w:szCs w:val="20"/>
                <w:lang w:val="en-US"/>
              </w:rPr>
              <w:t>2020</w:t>
            </w:r>
            <w:r w:rsidRPr="003F5F71">
              <w:rPr>
                <w:rFonts w:hint="cs"/>
                <w:position w:val="2"/>
                <w:sz w:val="20"/>
                <w:szCs w:val="20"/>
                <w:rtl/>
                <w:lang w:bidi="ar-EG"/>
              </w:rPr>
              <w:t xml:space="preserve"> إذا كانت هذه النقاط هي ذاتها الموجودة في تخصيصات تردد الخطة الواردة في التذييلين </w:t>
            </w:r>
            <w:r w:rsidRPr="003F5F71">
              <w:rPr>
                <w:b/>
                <w:bCs/>
                <w:position w:val="2"/>
                <w:sz w:val="20"/>
                <w:szCs w:val="20"/>
                <w:lang w:val="en-US"/>
              </w:rPr>
              <w:t>30</w:t>
            </w:r>
            <w:r w:rsidRPr="003F5F71">
              <w:rPr>
                <w:rFonts w:hint="cs"/>
                <w:position w:val="2"/>
                <w:sz w:val="20"/>
                <w:szCs w:val="20"/>
                <w:rtl/>
                <w:lang w:bidi="ar-EG"/>
              </w:rPr>
              <w:t xml:space="preserve"> </w:t>
            </w:r>
            <w:r w:rsidRPr="003F5F71">
              <w:rPr>
                <w:rFonts w:hint="cs"/>
                <w:b/>
                <w:bCs/>
                <w:position w:val="2"/>
                <w:sz w:val="20"/>
                <w:szCs w:val="20"/>
                <w:rtl/>
                <w:lang w:bidi="ar-EG"/>
              </w:rPr>
              <w:t>و</w:t>
            </w:r>
            <w:r w:rsidRPr="003F5F71">
              <w:rPr>
                <w:b/>
                <w:bCs/>
                <w:position w:val="2"/>
                <w:sz w:val="20"/>
                <w:szCs w:val="20"/>
                <w:lang w:val="en-US"/>
              </w:rPr>
              <w:t>30A</w:t>
            </w:r>
            <w:r w:rsidRPr="003F5F71">
              <w:rPr>
                <w:rFonts w:hint="cs"/>
                <w:position w:val="2"/>
                <w:sz w:val="20"/>
                <w:szCs w:val="20"/>
                <w:rtl/>
                <w:lang w:bidi="ar-EG"/>
              </w:rPr>
              <w:t xml:space="preserve"> وإذا لم يكن من الممكن تحديد إهليلج أدنى على سائر أراضي الإدارة المبلِّغة برسمه فقط من نقاط الاختبار الواقعة على أراضيها الوطنية، علماً أن المؤتمر </w:t>
            </w:r>
            <w:r w:rsidRPr="003F5F71">
              <w:rPr>
                <w:position w:val="2"/>
                <w:sz w:val="20"/>
                <w:szCs w:val="20"/>
                <w:lang w:val="en-US"/>
              </w:rPr>
              <w:t>WRC-2000</w:t>
            </w:r>
            <w:r w:rsidRPr="003F5F71">
              <w:rPr>
                <w:rFonts w:hint="cs"/>
                <w:position w:val="2"/>
                <w:sz w:val="20"/>
                <w:szCs w:val="20"/>
                <w:rtl/>
                <w:lang w:bidi="ar-EG"/>
              </w:rPr>
              <w:t xml:space="preserve"> قد وافق بالفعل على استخدام هذه النقاط؛</w:t>
            </w:r>
          </w:p>
          <w:p w14:paraId="6DD33B2E" w14:textId="59D5F36F" w:rsidR="003A7880" w:rsidRPr="003F5F71" w:rsidRDefault="003A7880" w:rsidP="00C647C3">
            <w:pPr>
              <w:spacing w:before="60" w:after="60" w:line="260" w:lineRule="exact"/>
              <w:ind w:left="794" w:hanging="794"/>
              <w:rPr>
                <w:position w:val="2"/>
                <w:sz w:val="20"/>
                <w:szCs w:val="20"/>
                <w:rtl/>
              </w:rPr>
            </w:pPr>
            <w:r w:rsidRPr="003F5F71">
              <w:rPr>
                <w:position w:val="2"/>
                <w:sz w:val="20"/>
                <w:szCs w:val="20"/>
                <w:lang w:val="en-CA"/>
              </w:rPr>
              <w:sym w:font="Symbol" w:char="F0B7"/>
            </w:r>
            <w:r w:rsidRPr="003F5F71">
              <w:rPr>
                <w:rFonts w:hint="cs"/>
                <w:position w:val="2"/>
                <w:sz w:val="20"/>
                <w:szCs w:val="20"/>
                <w:rtl/>
              </w:rPr>
              <w:tab/>
              <w:t>لا يقوم المكتب بتح</w:t>
            </w:r>
            <w:r w:rsidRPr="003F5F71">
              <w:rPr>
                <w:position w:val="2"/>
                <w:sz w:val="20"/>
                <w:szCs w:val="20"/>
                <w:rtl/>
              </w:rPr>
              <w:t xml:space="preserve">ديث قيم هامش الحماية المكافئة لتبليغات القرار 559 هذه </w:t>
            </w:r>
            <w:r w:rsidRPr="003F5F71">
              <w:rPr>
                <w:rFonts w:hint="cs"/>
                <w:position w:val="2"/>
                <w:sz w:val="20"/>
                <w:szCs w:val="20"/>
                <w:rtl/>
              </w:rPr>
              <w:t xml:space="preserve">في الوقت الذي تُدرج فيه أي من تبليغات الجزء </w:t>
            </w:r>
            <w:r w:rsidRPr="003F5F71">
              <w:rPr>
                <w:position w:val="2"/>
                <w:sz w:val="20"/>
                <w:szCs w:val="20"/>
              </w:rPr>
              <w:t>B</w:t>
            </w:r>
            <w:r w:rsidRPr="003F5F71">
              <w:rPr>
                <w:rFonts w:hint="cs"/>
                <w:position w:val="2"/>
                <w:sz w:val="20"/>
                <w:szCs w:val="20"/>
                <w:rtl/>
              </w:rPr>
              <w:t xml:space="preserve"> الواردة بعد 21 يناير</w:t>
            </w:r>
            <w:r w:rsidR="002566E2" w:rsidRPr="003F5F71">
              <w:rPr>
                <w:rFonts w:hint="eastAsia"/>
                <w:position w:val="2"/>
                <w:sz w:val="20"/>
                <w:szCs w:val="20"/>
                <w:rtl/>
              </w:rPr>
              <w:t> </w:t>
            </w:r>
            <w:r w:rsidRPr="003F5F71">
              <w:rPr>
                <w:rFonts w:hint="cs"/>
                <w:position w:val="2"/>
                <w:sz w:val="20"/>
                <w:szCs w:val="20"/>
                <w:rtl/>
              </w:rPr>
              <w:t xml:space="preserve">2020 والمرتبطة بتبليغات الجزء </w:t>
            </w:r>
            <w:r w:rsidRPr="003F5F71">
              <w:rPr>
                <w:position w:val="2"/>
                <w:sz w:val="20"/>
                <w:szCs w:val="20"/>
              </w:rPr>
              <w:t>A</w:t>
            </w:r>
            <w:r w:rsidRPr="003F5F71">
              <w:rPr>
                <w:rFonts w:hint="cs"/>
                <w:position w:val="2"/>
                <w:sz w:val="20"/>
                <w:szCs w:val="20"/>
                <w:rtl/>
              </w:rPr>
              <w:t xml:space="preserve"> المستلمة قبل 22 مايو 2020 في</w:t>
            </w:r>
            <w:r w:rsidRPr="003F5F71">
              <w:rPr>
                <w:rFonts w:hint="eastAsia"/>
                <w:position w:val="2"/>
                <w:sz w:val="20"/>
                <w:szCs w:val="20"/>
                <w:rtl/>
              </w:rPr>
              <w:t> </w:t>
            </w:r>
            <w:r w:rsidRPr="003F5F71">
              <w:rPr>
                <w:rFonts w:hint="cs"/>
                <w:position w:val="2"/>
                <w:sz w:val="20"/>
                <w:szCs w:val="20"/>
                <w:rtl/>
              </w:rPr>
              <w:t>القائمة، إذا هبطت قيم هامش الحماية المكافئة لتبليغات القرار 559 هذه بأكثر من </w:t>
            </w:r>
            <w:r w:rsidRPr="003F5F71">
              <w:rPr>
                <w:position w:val="2"/>
                <w:sz w:val="20"/>
                <w:szCs w:val="20"/>
                <w:lang w:val="en-US"/>
              </w:rPr>
              <w:t>dB 0,45</w:t>
            </w:r>
            <w:r w:rsidRPr="003F5F71">
              <w:rPr>
                <w:position w:val="2"/>
                <w:sz w:val="20"/>
                <w:szCs w:val="20"/>
                <w:rtl/>
              </w:rPr>
              <w:t xml:space="preserve"> دون </w:t>
            </w:r>
            <w:r w:rsidRPr="003F5F71">
              <w:rPr>
                <w:position w:val="2"/>
                <w:sz w:val="20"/>
                <w:szCs w:val="20"/>
              </w:rPr>
              <w:t>dB 0</w:t>
            </w:r>
            <w:r w:rsidRPr="003F5F71">
              <w:rPr>
                <w:position w:val="2"/>
                <w:sz w:val="20"/>
                <w:szCs w:val="20"/>
                <w:rtl/>
                <w:lang w:bidi="ar-EG"/>
              </w:rPr>
              <w:t xml:space="preserve"> </w:t>
            </w:r>
            <w:r w:rsidRPr="003F5F71">
              <w:rPr>
                <w:position w:val="2"/>
                <w:sz w:val="20"/>
                <w:szCs w:val="20"/>
                <w:rtl/>
              </w:rPr>
              <w:t xml:space="preserve">أو إذا كانت سالبة أصلاً بأكثر من </w:t>
            </w:r>
            <w:r w:rsidRPr="003F5F71">
              <w:rPr>
                <w:position w:val="2"/>
                <w:sz w:val="20"/>
                <w:szCs w:val="20"/>
                <w:lang w:val="en-US"/>
              </w:rPr>
              <w:t>dB 0,45</w:t>
            </w:r>
            <w:r w:rsidRPr="003F5F71">
              <w:rPr>
                <w:position w:val="2"/>
                <w:sz w:val="20"/>
                <w:szCs w:val="20"/>
                <w:rtl/>
              </w:rPr>
              <w:t xml:space="preserve"> دون تلك القيمة؛</w:t>
            </w:r>
          </w:p>
          <w:p w14:paraId="5B92375D" w14:textId="77777777" w:rsidR="003A7880" w:rsidRPr="003F5F71" w:rsidRDefault="003A7880" w:rsidP="00C647C3">
            <w:pPr>
              <w:spacing w:before="60" w:after="60" w:line="260" w:lineRule="exact"/>
              <w:ind w:left="794" w:hanging="794"/>
              <w:outlineLvl w:val="0"/>
              <w:rPr>
                <w:position w:val="2"/>
                <w:sz w:val="20"/>
                <w:szCs w:val="20"/>
                <w:rtl/>
              </w:rPr>
            </w:pPr>
            <w:r w:rsidRPr="003F5F71">
              <w:rPr>
                <w:position w:val="2"/>
                <w:sz w:val="20"/>
                <w:szCs w:val="20"/>
                <w:lang w:val="en-CA"/>
              </w:rPr>
              <w:sym w:font="Symbol" w:char="F0B7"/>
            </w:r>
            <w:r w:rsidRPr="003F5F71">
              <w:rPr>
                <w:rFonts w:hint="cs"/>
                <w:position w:val="2"/>
                <w:sz w:val="20"/>
                <w:szCs w:val="20"/>
                <w:rtl/>
              </w:rPr>
              <w:tab/>
            </w:r>
            <w:r w:rsidRPr="003F5F71">
              <w:rPr>
                <w:position w:val="2"/>
                <w:sz w:val="20"/>
                <w:szCs w:val="20"/>
                <w:rtl/>
              </w:rPr>
              <w:t xml:space="preserve">فيما يتعلق بالتنسيق مع تخصيصات التردد في خطة الإقليمين 1 </w:t>
            </w:r>
            <w:r w:rsidRPr="003F5F71">
              <w:rPr>
                <w:rFonts w:hint="cs"/>
                <w:position w:val="2"/>
                <w:sz w:val="20"/>
                <w:szCs w:val="20"/>
                <w:rtl/>
              </w:rPr>
              <w:t>و3:</w:t>
            </w:r>
          </w:p>
          <w:p w14:paraId="1362DB1B" w14:textId="77777777" w:rsidR="003A7880" w:rsidRPr="003F5F71" w:rsidRDefault="003A7880" w:rsidP="00C647C3">
            <w:pPr>
              <w:pStyle w:val="enumlev2"/>
              <w:spacing w:before="60" w:after="60" w:line="260" w:lineRule="exact"/>
              <w:rPr>
                <w:position w:val="2"/>
                <w:sz w:val="20"/>
                <w:szCs w:val="20"/>
                <w:rtl/>
              </w:rPr>
            </w:pPr>
            <w:r w:rsidRPr="003F5F71">
              <w:rPr>
                <w:position w:val="2"/>
                <w:sz w:val="20"/>
                <w:szCs w:val="20"/>
                <w:lang w:val="en-US"/>
              </w:rPr>
              <w:t>(1</w:t>
            </w:r>
            <w:r w:rsidRPr="003F5F71">
              <w:rPr>
                <w:position w:val="2"/>
                <w:sz w:val="20"/>
                <w:szCs w:val="20"/>
                <w:rtl/>
                <w:lang w:bidi="ar-EG"/>
              </w:rPr>
              <w:tab/>
            </w:r>
            <w:r w:rsidRPr="003F5F71">
              <w:rPr>
                <w:rFonts w:hint="cs"/>
                <w:position w:val="2"/>
                <w:sz w:val="20"/>
                <w:szCs w:val="20"/>
                <w:rtl/>
                <w:lang w:bidi="ar-EG"/>
              </w:rPr>
              <w:t>عن</w:t>
            </w:r>
            <w:r w:rsidRPr="003F5F71">
              <w:rPr>
                <w:position w:val="2"/>
                <w:sz w:val="20"/>
                <w:szCs w:val="20"/>
                <w:rtl/>
                <w:lang w:bidi="ar-EG"/>
              </w:rPr>
              <w:t xml:space="preserve">دما يصبح هامش الحماية المكافئة لتخصيص تردد </w:t>
            </w:r>
            <w:r w:rsidRPr="003F5F71">
              <w:rPr>
                <w:rFonts w:hint="cs"/>
                <w:position w:val="2"/>
                <w:sz w:val="20"/>
                <w:szCs w:val="20"/>
                <w:rtl/>
                <w:lang w:bidi="ar-EG"/>
              </w:rPr>
              <w:t xml:space="preserve">متأثر </w:t>
            </w:r>
            <w:r w:rsidRPr="003F5F71">
              <w:rPr>
                <w:position w:val="2"/>
                <w:sz w:val="20"/>
                <w:szCs w:val="20"/>
                <w:rtl/>
                <w:lang w:bidi="ar-EG"/>
              </w:rPr>
              <w:t>في الخطة إيجابياً نتيجة إلغاء تخصيص تردد في القائمة، يحدد المكتب ما إذا كان تخصيص التردد</w:t>
            </w:r>
            <w:r w:rsidRPr="003F5F71">
              <w:rPr>
                <w:rFonts w:hint="cs"/>
                <w:position w:val="2"/>
                <w:sz w:val="20"/>
                <w:szCs w:val="20"/>
                <w:rtl/>
                <w:lang w:bidi="ar-EG"/>
              </w:rPr>
              <w:t xml:space="preserve"> المتأثر</w:t>
            </w:r>
            <w:r w:rsidRPr="003F5F71">
              <w:rPr>
                <w:position w:val="2"/>
                <w:sz w:val="20"/>
                <w:szCs w:val="20"/>
                <w:rtl/>
                <w:lang w:bidi="ar-EG"/>
              </w:rPr>
              <w:t xml:space="preserve"> في الخطة لا يزال متأثراً بالتبليغ </w:t>
            </w:r>
            <w:r w:rsidRPr="003F5F71">
              <w:rPr>
                <w:rFonts w:hint="cs"/>
                <w:position w:val="2"/>
                <w:sz w:val="20"/>
                <w:szCs w:val="20"/>
                <w:rtl/>
                <w:lang w:bidi="ar-EG"/>
              </w:rPr>
              <w:t xml:space="preserve">المعني بموجب القرار </w:t>
            </w:r>
            <w:r w:rsidRPr="003F5F71">
              <w:rPr>
                <w:rFonts w:hint="cs"/>
                <w:b/>
                <w:bCs/>
                <w:position w:val="2"/>
                <w:sz w:val="20"/>
                <w:szCs w:val="20"/>
                <w:rtl/>
                <w:lang w:bidi="ar-EG"/>
              </w:rPr>
              <w:t>559</w:t>
            </w:r>
            <w:r w:rsidRPr="003F5F71">
              <w:rPr>
                <w:rFonts w:hint="cs"/>
                <w:position w:val="2"/>
                <w:sz w:val="20"/>
                <w:szCs w:val="20"/>
                <w:rtl/>
                <w:lang w:bidi="ar-EG"/>
              </w:rPr>
              <w:t>. وف</w:t>
            </w:r>
            <w:r w:rsidRPr="003F5F71">
              <w:rPr>
                <w:position w:val="2"/>
                <w:sz w:val="20"/>
                <w:szCs w:val="20"/>
                <w:rtl/>
                <w:lang w:bidi="ar-EG"/>
              </w:rPr>
              <w:t xml:space="preserve">ي حالة توصل المكتب إلى نتيجة </w:t>
            </w:r>
            <w:proofErr w:type="spellStart"/>
            <w:r w:rsidRPr="003F5F71">
              <w:rPr>
                <w:position w:val="2"/>
                <w:sz w:val="20"/>
                <w:szCs w:val="20"/>
                <w:rtl/>
                <w:lang w:bidi="ar-EG"/>
              </w:rPr>
              <w:t>مؤاتية</w:t>
            </w:r>
            <w:proofErr w:type="spellEnd"/>
            <w:r w:rsidRPr="003F5F71">
              <w:rPr>
                <w:position w:val="2"/>
                <w:sz w:val="20"/>
                <w:szCs w:val="20"/>
                <w:rtl/>
                <w:lang w:bidi="ar-EG"/>
              </w:rPr>
              <w:t xml:space="preserve">، فإن التنسيق بين التبليغ </w:t>
            </w:r>
            <w:r w:rsidRPr="003F5F71">
              <w:rPr>
                <w:rFonts w:hint="cs"/>
                <w:position w:val="2"/>
                <w:sz w:val="20"/>
                <w:szCs w:val="20"/>
                <w:rtl/>
                <w:lang w:bidi="ar-EG"/>
              </w:rPr>
              <w:t xml:space="preserve">المعني المقدم بموجب القرار </w:t>
            </w:r>
            <w:r w:rsidRPr="003F5F71">
              <w:rPr>
                <w:rFonts w:hint="cs"/>
                <w:b/>
                <w:bCs/>
                <w:position w:val="2"/>
                <w:sz w:val="20"/>
                <w:szCs w:val="20"/>
                <w:rtl/>
                <w:lang w:bidi="ar-EG"/>
              </w:rPr>
              <w:t>559</w:t>
            </w:r>
            <w:r w:rsidRPr="003F5F71">
              <w:rPr>
                <w:rFonts w:hint="cs"/>
                <w:position w:val="2"/>
                <w:sz w:val="20"/>
                <w:szCs w:val="20"/>
                <w:rtl/>
                <w:lang w:bidi="ar-EG"/>
              </w:rPr>
              <w:t xml:space="preserve"> </w:t>
            </w:r>
            <w:r w:rsidRPr="003F5F71">
              <w:rPr>
                <w:position w:val="2"/>
                <w:sz w:val="20"/>
                <w:szCs w:val="20"/>
                <w:rtl/>
                <w:lang w:bidi="ar-EG"/>
              </w:rPr>
              <w:t xml:space="preserve">وتخصيص تردد الخطة المتأثر لم يعد مطلوباً شريطة أن </w:t>
            </w:r>
            <w:r w:rsidRPr="003F5F71">
              <w:rPr>
                <w:rFonts w:hint="cs"/>
                <w:position w:val="2"/>
                <w:sz w:val="20"/>
                <w:szCs w:val="20"/>
                <w:rtl/>
                <w:lang w:bidi="ar-EG"/>
              </w:rPr>
              <w:t>يكون</w:t>
            </w:r>
            <w:r w:rsidRPr="003F5F71">
              <w:rPr>
                <w:position w:val="2"/>
                <w:sz w:val="20"/>
                <w:szCs w:val="20"/>
                <w:rtl/>
                <w:lang w:bidi="ar-EG"/>
              </w:rPr>
              <w:t xml:space="preserve"> الجزء </w:t>
            </w:r>
            <w:r w:rsidRPr="003F5F71">
              <w:rPr>
                <w:position w:val="2"/>
                <w:sz w:val="20"/>
                <w:szCs w:val="20"/>
                <w:lang w:val="en-US"/>
              </w:rPr>
              <w:t>B</w:t>
            </w:r>
            <w:r w:rsidRPr="003F5F71">
              <w:rPr>
                <w:position w:val="2"/>
                <w:sz w:val="20"/>
                <w:szCs w:val="20"/>
                <w:rtl/>
                <w:lang w:bidi="ar-EG"/>
              </w:rPr>
              <w:t xml:space="preserve"> من التبليغ </w:t>
            </w:r>
            <w:r w:rsidRPr="003F5F71">
              <w:rPr>
                <w:rFonts w:hint="cs"/>
                <w:position w:val="2"/>
                <w:sz w:val="20"/>
                <w:szCs w:val="20"/>
                <w:rtl/>
                <w:lang w:bidi="ar-EG"/>
              </w:rPr>
              <w:t xml:space="preserve">المعني بموجب القرار </w:t>
            </w:r>
            <w:r w:rsidRPr="003F5F71">
              <w:rPr>
                <w:rFonts w:hint="cs"/>
                <w:b/>
                <w:bCs/>
                <w:position w:val="2"/>
                <w:sz w:val="20"/>
                <w:szCs w:val="20"/>
                <w:rtl/>
                <w:lang w:bidi="ar-EG"/>
              </w:rPr>
              <w:t>559</w:t>
            </w:r>
            <w:r w:rsidRPr="003F5F71">
              <w:rPr>
                <w:rFonts w:hint="cs"/>
                <w:position w:val="2"/>
                <w:sz w:val="20"/>
                <w:szCs w:val="20"/>
                <w:rtl/>
                <w:lang w:bidi="ar-EG"/>
              </w:rPr>
              <w:t xml:space="preserve"> ضمن غلاف الجزء </w:t>
            </w:r>
            <w:r w:rsidRPr="003F5F71">
              <w:rPr>
                <w:position w:val="2"/>
                <w:sz w:val="20"/>
                <w:szCs w:val="20"/>
              </w:rPr>
              <w:t>A</w:t>
            </w:r>
            <w:r w:rsidRPr="003F5F71">
              <w:rPr>
                <w:rFonts w:hint="cs"/>
                <w:position w:val="2"/>
                <w:sz w:val="20"/>
                <w:szCs w:val="20"/>
                <w:rtl/>
              </w:rPr>
              <w:t xml:space="preserve"> الخاص به.</w:t>
            </w:r>
            <w:r w:rsidRPr="003F5F71">
              <w:rPr>
                <w:position w:val="2"/>
                <w:sz w:val="20"/>
                <w:szCs w:val="20"/>
                <w:rtl/>
                <w:lang w:bidi="ar-EG"/>
              </w:rPr>
              <w:t xml:space="preserve"> </w:t>
            </w:r>
            <w:r w:rsidRPr="003F5F71">
              <w:rPr>
                <w:rFonts w:hint="cs"/>
                <w:position w:val="2"/>
                <w:sz w:val="20"/>
                <w:szCs w:val="20"/>
                <w:rtl/>
                <w:lang w:bidi="ar-EG"/>
              </w:rPr>
              <w:t>ويبلّغ</w:t>
            </w:r>
            <w:r w:rsidRPr="003F5F71">
              <w:rPr>
                <w:position w:val="2"/>
                <w:sz w:val="20"/>
                <w:szCs w:val="20"/>
                <w:rtl/>
                <w:lang w:bidi="ar-EG"/>
              </w:rPr>
              <w:t xml:space="preserve"> المكتب كلتا الإدارتين باستنتاجاته.</w:t>
            </w:r>
          </w:p>
          <w:p w14:paraId="527C5900" w14:textId="77777777" w:rsidR="003A7880" w:rsidRPr="003F5F71" w:rsidRDefault="003A7880" w:rsidP="00C647C3">
            <w:pPr>
              <w:pStyle w:val="enumlev2"/>
              <w:spacing w:before="60" w:after="60" w:line="260" w:lineRule="exact"/>
              <w:rPr>
                <w:position w:val="2"/>
                <w:sz w:val="20"/>
                <w:szCs w:val="20"/>
                <w:rtl/>
              </w:rPr>
            </w:pPr>
            <w:r w:rsidRPr="003F5F71">
              <w:rPr>
                <w:position w:val="2"/>
                <w:sz w:val="20"/>
                <w:szCs w:val="20"/>
                <w:lang w:val="en-US"/>
              </w:rPr>
              <w:t>(2</w:t>
            </w:r>
            <w:r w:rsidRPr="003F5F71">
              <w:rPr>
                <w:position w:val="2"/>
                <w:sz w:val="20"/>
                <w:szCs w:val="20"/>
                <w:rtl/>
                <w:lang w:bidi="ar-EG"/>
              </w:rPr>
              <w:tab/>
            </w:r>
            <w:r w:rsidRPr="003F5F71">
              <w:rPr>
                <w:rFonts w:hint="cs"/>
                <w:spacing w:val="-2"/>
                <w:position w:val="2"/>
                <w:sz w:val="20"/>
                <w:szCs w:val="20"/>
                <w:rtl/>
                <w:lang w:bidi="ar-EG"/>
              </w:rPr>
              <w:t>في حالة عدم التوصل إلى اتفاق تنسيق أو عدم رغبة الإدارة المتأثرة في ت</w:t>
            </w:r>
            <w:r w:rsidRPr="003F5F71">
              <w:rPr>
                <w:spacing w:val="-2"/>
                <w:position w:val="2"/>
                <w:sz w:val="20"/>
                <w:szCs w:val="20"/>
                <w:rtl/>
                <w:lang w:bidi="ar-EG"/>
              </w:rPr>
              <w:t xml:space="preserve">حديث هامش الحماية المكافئة </w:t>
            </w:r>
            <w:r w:rsidRPr="003F5F71">
              <w:rPr>
                <w:rFonts w:hint="cs"/>
                <w:spacing w:val="-2"/>
                <w:position w:val="2"/>
                <w:sz w:val="20"/>
                <w:szCs w:val="20"/>
                <w:rtl/>
                <w:lang w:bidi="ar-EG"/>
              </w:rPr>
              <w:t>لتخصيص تردد الخطة لديها</w:t>
            </w:r>
            <w:r w:rsidRPr="003F5F71">
              <w:rPr>
                <w:spacing w:val="-2"/>
                <w:position w:val="2"/>
                <w:sz w:val="20"/>
                <w:szCs w:val="20"/>
                <w:rtl/>
                <w:lang w:bidi="ar-EG"/>
              </w:rPr>
              <w:t xml:space="preserve">، يمكن للمكتب قبول التبليغ </w:t>
            </w:r>
            <w:r w:rsidRPr="003F5F71">
              <w:rPr>
                <w:rFonts w:hint="cs"/>
                <w:spacing w:val="-2"/>
                <w:position w:val="2"/>
                <w:sz w:val="20"/>
                <w:szCs w:val="20"/>
                <w:rtl/>
                <w:lang w:bidi="ar-EG"/>
              </w:rPr>
              <w:t>بموجب</w:t>
            </w:r>
            <w:r w:rsidRPr="003F5F71">
              <w:rPr>
                <w:spacing w:val="-2"/>
                <w:position w:val="2"/>
                <w:sz w:val="20"/>
                <w:szCs w:val="20"/>
                <w:rtl/>
                <w:lang w:bidi="ar-EG"/>
              </w:rPr>
              <w:t xml:space="preserve"> الجزء </w:t>
            </w:r>
            <w:r w:rsidRPr="003F5F71">
              <w:rPr>
                <w:spacing w:val="-2"/>
                <w:position w:val="2"/>
                <w:sz w:val="20"/>
                <w:szCs w:val="20"/>
                <w:lang w:val="en-US"/>
              </w:rPr>
              <w:t>B</w:t>
            </w:r>
            <w:r w:rsidRPr="003F5F71">
              <w:rPr>
                <w:spacing w:val="-2"/>
                <w:position w:val="2"/>
                <w:sz w:val="20"/>
                <w:szCs w:val="20"/>
                <w:rtl/>
                <w:lang w:bidi="ar-EG"/>
              </w:rPr>
              <w:t xml:space="preserve"> في التبليغ </w:t>
            </w:r>
            <w:r w:rsidRPr="003F5F71">
              <w:rPr>
                <w:rFonts w:hint="cs"/>
                <w:spacing w:val="-2"/>
                <w:position w:val="2"/>
                <w:sz w:val="20"/>
                <w:szCs w:val="20"/>
                <w:rtl/>
                <w:lang w:bidi="ar-EG"/>
              </w:rPr>
              <w:t xml:space="preserve">المعني بموجب القرار </w:t>
            </w:r>
            <w:r w:rsidRPr="003F5F71">
              <w:rPr>
                <w:rFonts w:hint="cs"/>
                <w:b/>
                <w:bCs/>
                <w:spacing w:val="-2"/>
                <w:position w:val="2"/>
                <w:sz w:val="20"/>
                <w:szCs w:val="20"/>
                <w:rtl/>
                <w:lang w:bidi="ar-EG"/>
              </w:rPr>
              <w:t>559</w:t>
            </w:r>
            <w:r w:rsidRPr="003F5F71">
              <w:rPr>
                <w:rFonts w:hint="cs"/>
                <w:spacing w:val="-2"/>
                <w:position w:val="2"/>
                <w:sz w:val="20"/>
                <w:szCs w:val="20"/>
                <w:rtl/>
                <w:lang w:bidi="ar-EG"/>
              </w:rPr>
              <w:t>.</w:t>
            </w:r>
            <w:r w:rsidRPr="003F5F71">
              <w:rPr>
                <w:spacing w:val="-2"/>
                <w:position w:val="2"/>
                <w:sz w:val="20"/>
                <w:szCs w:val="20"/>
                <w:rtl/>
              </w:rPr>
              <w:t xml:space="preserve"> </w:t>
            </w:r>
            <w:r w:rsidRPr="003F5F71">
              <w:rPr>
                <w:rFonts w:hint="cs"/>
                <w:spacing w:val="-2"/>
                <w:position w:val="2"/>
                <w:sz w:val="20"/>
                <w:szCs w:val="20"/>
                <w:rtl/>
              </w:rPr>
              <w:t>و</w:t>
            </w:r>
            <w:r w:rsidRPr="003F5F71">
              <w:rPr>
                <w:spacing w:val="-2"/>
                <w:position w:val="2"/>
                <w:sz w:val="20"/>
                <w:szCs w:val="20"/>
                <w:rtl/>
              </w:rPr>
              <w:t>على هذا النحو، عند إدراج التبليغ المعني</w:t>
            </w:r>
            <w:r w:rsidRPr="003F5F71">
              <w:rPr>
                <w:rFonts w:hint="cs"/>
                <w:spacing w:val="-2"/>
                <w:position w:val="2"/>
                <w:sz w:val="20"/>
                <w:szCs w:val="20"/>
                <w:rtl/>
              </w:rPr>
              <w:t xml:space="preserve"> بموجب القرار</w:t>
            </w:r>
            <w:r w:rsidRPr="003F5F71">
              <w:rPr>
                <w:spacing w:val="-2"/>
                <w:position w:val="2"/>
                <w:sz w:val="20"/>
                <w:szCs w:val="20"/>
                <w:rtl/>
              </w:rPr>
              <w:t xml:space="preserve"> </w:t>
            </w:r>
            <w:r w:rsidRPr="003F5F71">
              <w:rPr>
                <w:b/>
                <w:bCs/>
                <w:spacing w:val="-2"/>
                <w:position w:val="2"/>
                <w:sz w:val="20"/>
                <w:szCs w:val="20"/>
                <w:rtl/>
              </w:rPr>
              <w:t>559</w:t>
            </w:r>
            <w:r w:rsidRPr="003F5F71">
              <w:rPr>
                <w:spacing w:val="-2"/>
                <w:position w:val="2"/>
                <w:sz w:val="20"/>
                <w:szCs w:val="20"/>
                <w:rtl/>
              </w:rPr>
              <w:t xml:space="preserve"> في القائمة، يدرج المكتب ملاحظة تشير إلى أنه يتعين التوصل إلى اتفاق قبل وضع تخصيص التردد المعني في الخدمة بموجب المادة 5 من التذييلين </w:t>
            </w:r>
            <w:r w:rsidRPr="003F5F71">
              <w:rPr>
                <w:b/>
                <w:bCs/>
                <w:spacing w:val="-2"/>
                <w:position w:val="2"/>
                <w:sz w:val="20"/>
                <w:szCs w:val="20"/>
                <w:lang w:val="en-US"/>
              </w:rPr>
              <w:t>30A/30</w:t>
            </w:r>
            <w:r w:rsidRPr="003F5F71">
              <w:rPr>
                <w:rFonts w:hint="cs"/>
                <w:spacing w:val="-2"/>
                <w:position w:val="2"/>
                <w:sz w:val="20"/>
                <w:szCs w:val="20"/>
                <w:rtl/>
              </w:rPr>
              <w:t xml:space="preserve">. وفي هذه الحالة، لن يؤخذ التداخل الناجم عن التبليغ المعني بموجب القرار </w:t>
            </w:r>
            <w:r w:rsidRPr="003F5F71">
              <w:rPr>
                <w:rFonts w:hint="cs"/>
                <w:b/>
                <w:bCs/>
                <w:spacing w:val="-2"/>
                <w:position w:val="2"/>
                <w:sz w:val="20"/>
                <w:szCs w:val="20"/>
                <w:rtl/>
              </w:rPr>
              <w:t>559</w:t>
            </w:r>
            <w:r w:rsidRPr="003F5F71">
              <w:rPr>
                <w:rFonts w:hint="cs"/>
                <w:spacing w:val="-2"/>
                <w:position w:val="2"/>
                <w:sz w:val="20"/>
                <w:szCs w:val="20"/>
                <w:rtl/>
              </w:rPr>
              <w:t xml:space="preserve"> في الاعتبار عند تحديث هامش الحماية المكافئة لتخصيصات تردد الخطة المعنية.</w:t>
            </w:r>
          </w:p>
          <w:p w14:paraId="076F25B4" w14:textId="77777777" w:rsidR="003A7880" w:rsidRPr="003F5F71" w:rsidRDefault="003A7880" w:rsidP="00C647C3">
            <w:pPr>
              <w:pStyle w:val="enumlev2"/>
              <w:spacing w:before="60" w:after="60" w:line="260" w:lineRule="exact"/>
              <w:rPr>
                <w:position w:val="2"/>
                <w:sz w:val="20"/>
                <w:szCs w:val="20"/>
                <w:rtl/>
                <w:lang w:bidi="ar-EG"/>
              </w:rPr>
            </w:pPr>
            <w:r w:rsidRPr="003F5F71">
              <w:rPr>
                <w:position w:val="2"/>
                <w:sz w:val="20"/>
                <w:szCs w:val="20"/>
                <w:lang w:val="en-US"/>
              </w:rPr>
              <w:t>(3</w:t>
            </w:r>
            <w:r w:rsidRPr="003F5F71">
              <w:rPr>
                <w:position w:val="2"/>
                <w:sz w:val="20"/>
                <w:szCs w:val="20"/>
                <w:rtl/>
                <w:lang w:bidi="ar-EG"/>
              </w:rPr>
              <w:tab/>
              <w:t xml:space="preserve">تُعتبر </w:t>
            </w:r>
            <w:r w:rsidRPr="003F5F71">
              <w:rPr>
                <w:rFonts w:hint="cs"/>
                <w:position w:val="2"/>
                <w:sz w:val="20"/>
                <w:szCs w:val="20"/>
                <w:rtl/>
                <w:lang w:bidi="ar-EG"/>
              </w:rPr>
              <w:t>التبليغات المقدمة بموجب</w:t>
            </w:r>
            <w:r w:rsidRPr="003F5F71">
              <w:rPr>
                <w:position w:val="2"/>
                <w:sz w:val="20"/>
                <w:szCs w:val="20"/>
                <w:rtl/>
                <w:lang w:bidi="ar-EG"/>
              </w:rPr>
              <w:t xml:space="preserve"> القرار 559 متوافقة مع ما يقابلها من </w:t>
            </w:r>
            <w:r w:rsidRPr="003F5F71">
              <w:rPr>
                <w:rFonts w:hint="cs"/>
                <w:position w:val="2"/>
                <w:sz w:val="20"/>
                <w:szCs w:val="20"/>
                <w:rtl/>
                <w:lang w:bidi="ar-EG"/>
              </w:rPr>
              <w:t>تخصيصات الترددات</w:t>
            </w:r>
            <w:r w:rsidRPr="003F5F71">
              <w:rPr>
                <w:position w:val="2"/>
                <w:sz w:val="20"/>
                <w:szCs w:val="20"/>
                <w:rtl/>
                <w:lang w:bidi="ar-EG"/>
              </w:rPr>
              <w:t xml:space="preserve"> لخطة الإقليمين 1 و3، في الحالات التي تزيد فيها نسبة الموجة الحاملة إلى التداخل من مصدر تداخل واحد في</w:t>
            </w:r>
            <w:r w:rsidRPr="003F5F71">
              <w:rPr>
                <w:rFonts w:hint="cs"/>
                <w:position w:val="2"/>
                <w:sz w:val="20"/>
                <w:szCs w:val="20"/>
                <w:rtl/>
                <w:lang w:bidi="ar-EG"/>
              </w:rPr>
              <w:t> </w:t>
            </w:r>
            <w:r w:rsidRPr="003F5F71">
              <w:rPr>
                <w:position w:val="2"/>
                <w:sz w:val="20"/>
                <w:szCs w:val="20"/>
                <w:rtl/>
                <w:lang w:bidi="ar-EG"/>
              </w:rPr>
              <w:t xml:space="preserve">الاتجاه من الفضاء إلى الأرض عن 21 </w:t>
            </w:r>
            <w:r w:rsidRPr="003F5F71">
              <w:rPr>
                <w:position w:val="2"/>
                <w:sz w:val="20"/>
                <w:szCs w:val="20"/>
                <w:lang w:val="en-US"/>
              </w:rPr>
              <w:t>dB</w:t>
            </w:r>
            <w:r w:rsidRPr="003F5F71">
              <w:rPr>
                <w:position w:val="2"/>
                <w:sz w:val="20"/>
                <w:szCs w:val="20"/>
                <w:rtl/>
                <w:lang w:bidi="ar-EG"/>
              </w:rPr>
              <w:t xml:space="preserve"> وتزيد فيها نسبة الموجة الحاملة إلى التداخل من مصدر تداخل واحد في الاتجاه من الأرض إلى الفضاء عن 30 </w:t>
            </w:r>
            <w:r w:rsidRPr="003F5F71">
              <w:rPr>
                <w:position w:val="2"/>
                <w:sz w:val="20"/>
                <w:szCs w:val="20"/>
                <w:lang w:val="en-US"/>
              </w:rPr>
              <w:t>dB</w:t>
            </w:r>
            <w:r w:rsidRPr="003F5F71">
              <w:rPr>
                <w:position w:val="2"/>
                <w:sz w:val="20"/>
                <w:szCs w:val="20"/>
                <w:rtl/>
                <w:lang w:bidi="ar-EG"/>
              </w:rPr>
              <w:t xml:space="preserve">. ومن أجل الحفاظ على نفس مستوى الحماية </w:t>
            </w:r>
            <w:r w:rsidRPr="003F5F71">
              <w:rPr>
                <w:rFonts w:hint="cs"/>
                <w:position w:val="2"/>
                <w:sz w:val="20"/>
                <w:szCs w:val="20"/>
                <w:rtl/>
                <w:lang w:bidi="ar-EG"/>
              </w:rPr>
              <w:t>لتخصيصات التردد</w:t>
            </w:r>
            <w:r w:rsidRPr="003F5F71">
              <w:rPr>
                <w:position w:val="2"/>
                <w:sz w:val="20"/>
                <w:szCs w:val="20"/>
                <w:rtl/>
                <w:lang w:bidi="ar-EG"/>
              </w:rPr>
              <w:t xml:space="preserve"> لخطة الإقليمين 1 و3 من التبليغات الواردة بموجب المادة 4 في مثل هذه الحالات المتوافقة، ينبغي عدم تحديث الحالة المرجعية </w:t>
            </w:r>
            <w:r w:rsidRPr="003F5F71">
              <w:rPr>
                <w:rFonts w:hint="cs"/>
                <w:position w:val="2"/>
                <w:sz w:val="20"/>
                <w:szCs w:val="20"/>
                <w:rtl/>
                <w:lang w:bidi="ar-EG"/>
              </w:rPr>
              <w:t>لتخصيصات التردد</w:t>
            </w:r>
            <w:r w:rsidRPr="003F5F71">
              <w:rPr>
                <w:position w:val="2"/>
                <w:sz w:val="20"/>
                <w:szCs w:val="20"/>
                <w:rtl/>
                <w:lang w:bidi="ar-EG"/>
              </w:rPr>
              <w:t xml:space="preserve"> لخطة الإقليمين 1 و3 عندما تُدرج في الخطتين </w:t>
            </w:r>
            <w:r w:rsidRPr="003F5F71">
              <w:rPr>
                <w:rFonts w:hint="cs"/>
                <w:position w:val="2"/>
                <w:sz w:val="20"/>
                <w:szCs w:val="20"/>
                <w:rtl/>
                <w:lang w:bidi="ar-EG"/>
              </w:rPr>
              <w:t>تخصيصات تردد</w:t>
            </w:r>
            <w:r w:rsidRPr="003F5F71">
              <w:rPr>
                <w:position w:val="2"/>
                <w:sz w:val="20"/>
                <w:szCs w:val="20"/>
                <w:rtl/>
                <w:lang w:bidi="ar-EG"/>
              </w:rPr>
              <w:t xml:space="preserve"> القرار 559 الواردة في القائمة</w:t>
            </w:r>
            <w:r w:rsidRPr="003F5F71">
              <w:rPr>
                <w:rFonts w:hint="cs"/>
                <w:position w:val="2"/>
                <w:sz w:val="20"/>
                <w:szCs w:val="20"/>
                <w:rtl/>
                <w:lang w:bidi="ar-EG"/>
              </w:rPr>
              <w:t>.</w:t>
            </w:r>
          </w:p>
          <w:p w14:paraId="4E060F8E" w14:textId="77777777" w:rsidR="003A7880" w:rsidRPr="003F5F71" w:rsidRDefault="003A7880" w:rsidP="00C647C3">
            <w:pPr>
              <w:spacing w:before="60" w:after="60" w:line="260" w:lineRule="exact"/>
              <w:ind w:left="794" w:hanging="794"/>
              <w:outlineLvl w:val="0"/>
              <w:rPr>
                <w:position w:val="2"/>
                <w:sz w:val="20"/>
                <w:szCs w:val="20"/>
                <w:rtl/>
              </w:rPr>
            </w:pPr>
            <w:r w:rsidRPr="003F5F71">
              <w:rPr>
                <w:position w:val="2"/>
                <w:sz w:val="20"/>
                <w:szCs w:val="20"/>
                <w:lang w:val="en-CA"/>
              </w:rPr>
              <w:sym w:font="Symbol" w:char="F0B7"/>
            </w:r>
            <w:r w:rsidRPr="003F5F71">
              <w:rPr>
                <w:rFonts w:hint="cs"/>
                <w:position w:val="2"/>
                <w:sz w:val="20"/>
                <w:szCs w:val="20"/>
                <w:rtl/>
              </w:rPr>
              <w:tab/>
              <w:t>ف</w:t>
            </w:r>
            <w:r w:rsidRPr="003F5F71">
              <w:rPr>
                <w:position w:val="2"/>
                <w:sz w:val="20"/>
                <w:szCs w:val="20"/>
                <w:rtl/>
              </w:rPr>
              <w:t xml:space="preserve">يما يتعلق بالتنسيق مع </w:t>
            </w:r>
            <w:r w:rsidRPr="003F5F71">
              <w:rPr>
                <w:rFonts w:hint="cs"/>
                <w:position w:val="2"/>
                <w:sz w:val="20"/>
                <w:szCs w:val="20"/>
                <w:rtl/>
              </w:rPr>
              <w:t>تخصيصات التردد</w:t>
            </w:r>
            <w:r w:rsidRPr="003F5F71">
              <w:rPr>
                <w:position w:val="2"/>
                <w:sz w:val="20"/>
                <w:szCs w:val="20"/>
                <w:rtl/>
              </w:rPr>
              <w:t xml:space="preserve"> في الخطة الأصلية للإقليم 2 أو </w:t>
            </w:r>
            <w:r w:rsidRPr="003F5F71">
              <w:rPr>
                <w:rFonts w:hint="cs"/>
                <w:position w:val="2"/>
                <w:sz w:val="20"/>
                <w:szCs w:val="20"/>
                <w:rtl/>
              </w:rPr>
              <w:t xml:space="preserve">مع </w:t>
            </w:r>
            <w:r w:rsidRPr="003F5F71">
              <w:rPr>
                <w:position w:val="2"/>
                <w:sz w:val="20"/>
                <w:szCs w:val="20"/>
                <w:rtl/>
              </w:rPr>
              <w:t>الشبكات الساتلية المعلقة بموجب المادة 4 في الإقليم 2</w:t>
            </w:r>
            <w:r w:rsidRPr="003F5F71">
              <w:rPr>
                <w:rFonts w:hint="cs"/>
                <w:position w:val="2"/>
                <w:sz w:val="20"/>
                <w:szCs w:val="20"/>
                <w:rtl/>
              </w:rPr>
              <w:t>:</w:t>
            </w:r>
          </w:p>
          <w:p w14:paraId="598F9805" w14:textId="77777777" w:rsidR="003A7880" w:rsidRPr="003F5F71" w:rsidRDefault="003A7880" w:rsidP="00C647C3">
            <w:pPr>
              <w:pStyle w:val="enumlev2"/>
              <w:spacing w:before="60" w:after="60" w:line="260" w:lineRule="exact"/>
              <w:rPr>
                <w:position w:val="2"/>
                <w:sz w:val="20"/>
                <w:szCs w:val="20"/>
                <w:rtl/>
              </w:rPr>
            </w:pPr>
            <w:r w:rsidRPr="003F5F71">
              <w:rPr>
                <w:position w:val="2"/>
                <w:sz w:val="20"/>
                <w:szCs w:val="20"/>
                <w:lang w:val="en-US"/>
              </w:rPr>
              <w:t>(1</w:t>
            </w:r>
            <w:r w:rsidRPr="003F5F71">
              <w:rPr>
                <w:position w:val="2"/>
                <w:sz w:val="20"/>
                <w:szCs w:val="20"/>
                <w:rtl/>
                <w:lang w:bidi="ar-EG"/>
              </w:rPr>
              <w:tab/>
            </w:r>
            <w:r w:rsidRPr="003F5F71">
              <w:rPr>
                <w:rFonts w:hint="cs"/>
                <w:position w:val="2"/>
                <w:sz w:val="20"/>
                <w:szCs w:val="20"/>
                <w:rtl/>
                <w:lang w:bidi="ar-EG"/>
              </w:rPr>
              <w:t xml:space="preserve">في حالة عدم التوصل إلى اتفاق تنسيق، </w:t>
            </w:r>
            <w:r w:rsidRPr="003F5F71">
              <w:rPr>
                <w:position w:val="2"/>
                <w:sz w:val="20"/>
                <w:szCs w:val="20"/>
                <w:rtl/>
                <w:lang w:bidi="ar-EG"/>
              </w:rPr>
              <w:t xml:space="preserve">يمكن للمكتب قبول التبليغ </w:t>
            </w:r>
            <w:r w:rsidRPr="003F5F71">
              <w:rPr>
                <w:rFonts w:hint="cs"/>
                <w:position w:val="2"/>
                <w:sz w:val="20"/>
                <w:szCs w:val="20"/>
                <w:rtl/>
                <w:lang w:bidi="ar-EG"/>
              </w:rPr>
              <w:t>بموجب</w:t>
            </w:r>
            <w:r w:rsidRPr="003F5F71">
              <w:rPr>
                <w:position w:val="2"/>
                <w:sz w:val="20"/>
                <w:szCs w:val="20"/>
                <w:rtl/>
                <w:lang w:bidi="ar-EG"/>
              </w:rPr>
              <w:t xml:space="preserve"> الجزء </w:t>
            </w:r>
            <w:r w:rsidRPr="003F5F71">
              <w:rPr>
                <w:position w:val="2"/>
                <w:sz w:val="20"/>
                <w:szCs w:val="20"/>
                <w:lang w:val="en-US"/>
              </w:rPr>
              <w:t>B</w:t>
            </w:r>
            <w:r w:rsidRPr="003F5F71">
              <w:rPr>
                <w:position w:val="2"/>
                <w:sz w:val="20"/>
                <w:szCs w:val="20"/>
                <w:rtl/>
                <w:lang w:bidi="ar-EG"/>
              </w:rPr>
              <w:t xml:space="preserve"> في التبليغ </w:t>
            </w:r>
            <w:r w:rsidRPr="003F5F71">
              <w:rPr>
                <w:rFonts w:hint="cs"/>
                <w:position w:val="2"/>
                <w:sz w:val="20"/>
                <w:szCs w:val="20"/>
                <w:rtl/>
                <w:lang w:bidi="ar-EG"/>
              </w:rPr>
              <w:t xml:space="preserve">المعني بموجب القرار </w:t>
            </w:r>
            <w:r w:rsidRPr="003F5F71">
              <w:rPr>
                <w:rFonts w:hint="cs"/>
                <w:b/>
                <w:bCs/>
                <w:position w:val="2"/>
                <w:sz w:val="20"/>
                <w:szCs w:val="20"/>
                <w:rtl/>
                <w:lang w:bidi="ar-EG"/>
              </w:rPr>
              <w:t>559</w:t>
            </w:r>
            <w:r w:rsidRPr="003F5F71">
              <w:rPr>
                <w:rFonts w:hint="cs"/>
                <w:position w:val="2"/>
                <w:sz w:val="20"/>
                <w:szCs w:val="20"/>
                <w:rtl/>
                <w:lang w:bidi="ar-EG"/>
              </w:rPr>
              <w:t>.</w:t>
            </w:r>
            <w:r w:rsidRPr="003F5F71">
              <w:rPr>
                <w:position w:val="2"/>
                <w:sz w:val="20"/>
                <w:szCs w:val="20"/>
                <w:rtl/>
              </w:rPr>
              <w:t xml:space="preserve"> </w:t>
            </w:r>
            <w:r w:rsidRPr="003F5F71">
              <w:rPr>
                <w:rFonts w:hint="cs"/>
                <w:position w:val="2"/>
                <w:sz w:val="20"/>
                <w:szCs w:val="20"/>
                <w:rtl/>
              </w:rPr>
              <w:t>و</w:t>
            </w:r>
            <w:r w:rsidRPr="003F5F71">
              <w:rPr>
                <w:position w:val="2"/>
                <w:sz w:val="20"/>
                <w:szCs w:val="20"/>
                <w:rtl/>
              </w:rPr>
              <w:t>على هذا النحو، عند إدراج التبليغ المعني</w:t>
            </w:r>
            <w:r w:rsidRPr="003F5F71">
              <w:rPr>
                <w:rFonts w:hint="cs"/>
                <w:position w:val="2"/>
                <w:sz w:val="20"/>
                <w:szCs w:val="20"/>
                <w:rtl/>
              </w:rPr>
              <w:t xml:space="preserve"> بموجب القرار</w:t>
            </w:r>
            <w:r w:rsidRPr="003F5F71">
              <w:rPr>
                <w:position w:val="2"/>
                <w:sz w:val="20"/>
                <w:szCs w:val="20"/>
                <w:rtl/>
              </w:rPr>
              <w:t xml:space="preserve"> </w:t>
            </w:r>
            <w:r w:rsidRPr="003F5F71">
              <w:rPr>
                <w:b/>
                <w:bCs/>
                <w:position w:val="2"/>
                <w:sz w:val="20"/>
                <w:szCs w:val="20"/>
                <w:rtl/>
              </w:rPr>
              <w:t>559</w:t>
            </w:r>
            <w:r w:rsidRPr="003F5F71">
              <w:rPr>
                <w:position w:val="2"/>
                <w:sz w:val="20"/>
                <w:szCs w:val="20"/>
                <w:rtl/>
              </w:rPr>
              <w:t xml:space="preserve"> في القائمة، يدرج المكتب ملاحظة تشير إلى أنه يتعين التوصل إلى اتفاق قبل وضع تخصيص التردد المعني في الخدمة بموجب المادة 5 من التذييلين </w:t>
            </w:r>
            <w:r w:rsidRPr="003F5F71">
              <w:rPr>
                <w:b/>
                <w:bCs/>
                <w:position w:val="2"/>
                <w:sz w:val="20"/>
                <w:szCs w:val="20"/>
              </w:rPr>
              <w:t>30</w:t>
            </w:r>
            <w:r w:rsidRPr="003F5F71">
              <w:rPr>
                <w:b/>
                <w:bCs/>
                <w:position w:val="2"/>
                <w:sz w:val="20"/>
                <w:szCs w:val="20"/>
                <w:lang w:val="en-US"/>
              </w:rPr>
              <w:t>A</w:t>
            </w:r>
            <w:r w:rsidRPr="003F5F71">
              <w:rPr>
                <w:b/>
                <w:bCs/>
                <w:position w:val="2"/>
                <w:sz w:val="20"/>
                <w:szCs w:val="20"/>
              </w:rPr>
              <w:t>/30</w:t>
            </w:r>
            <w:r w:rsidRPr="003F5F71">
              <w:rPr>
                <w:rFonts w:hint="cs"/>
                <w:position w:val="2"/>
                <w:sz w:val="20"/>
                <w:szCs w:val="20"/>
                <w:rtl/>
              </w:rPr>
              <w:t>.</w:t>
            </w:r>
          </w:p>
          <w:p w14:paraId="74C7E50F" w14:textId="77777777" w:rsidR="003A7880" w:rsidRPr="003F5F71" w:rsidRDefault="003A7880" w:rsidP="00C647C3">
            <w:pPr>
              <w:pStyle w:val="enumlev2"/>
              <w:spacing w:before="60" w:after="60" w:line="260" w:lineRule="exact"/>
              <w:rPr>
                <w:position w:val="2"/>
                <w:sz w:val="20"/>
                <w:szCs w:val="20"/>
                <w:rtl/>
                <w:lang w:bidi="ar-EG"/>
              </w:rPr>
            </w:pPr>
            <w:r w:rsidRPr="003F5F71">
              <w:rPr>
                <w:position w:val="2"/>
                <w:sz w:val="20"/>
                <w:szCs w:val="20"/>
                <w:lang w:val="en-US"/>
              </w:rPr>
              <w:lastRenderedPageBreak/>
              <w:t>(2</w:t>
            </w:r>
            <w:r w:rsidRPr="003F5F71">
              <w:rPr>
                <w:position w:val="2"/>
                <w:sz w:val="20"/>
                <w:szCs w:val="20"/>
                <w:rtl/>
                <w:lang w:bidi="ar-EG"/>
              </w:rPr>
              <w:tab/>
            </w:r>
            <w:r w:rsidRPr="003F5F71">
              <w:rPr>
                <w:rFonts w:hint="cs"/>
                <w:position w:val="2"/>
                <w:sz w:val="20"/>
                <w:szCs w:val="20"/>
                <w:rtl/>
                <w:lang w:bidi="ar-EG"/>
              </w:rPr>
              <w:t>و</w:t>
            </w:r>
            <w:r w:rsidRPr="003F5F71">
              <w:rPr>
                <w:position w:val="2"/>
                <w:sz w:val="20"/>
                <w:szCs w:val="20"/>
                <w:rtl/>
                <w:lang w:bidi="ar-EG"/>
              </w:rPr>
              <w:t>علاو</w:t>
            </w:r>
            <w:r w:rsidRPr="003F5F71">
              <w:rPr>
                <w:rFonts w:hint="cs"/>
                <w:position w:val="2"/>
                <w:sz w:val="20"/>
                <w:szCs w:val="20"/>
                <w:rtl/>
                <w:lang w:bidi="ar-EG"/>
              </w:rPr>
              <w:t>ةً</w:t>
            </w:r>
            <w:r w:rsidRPr="003F5F71">
              <w:rPr>
                <w:position w:val="2"/>
                <w:sz w:val="20"/>
                <w:szCs w:val="20"/>
                <w:rtl/>
                <w:lang w:bidi="ar-EG"/>
              </w:rPr>
              <w:t xml:space="preserve"> على ذلك، يمكن للإدارة المتأثرة أن تنظر في تقليل حساسية استقبال شبكتها الساتلية بموجب المادة 4 عند </w:t>
            </w:r>
            <w:r w:rsidRPr="003F5F71">
              <w:rPr>
                <w:rFonts w:hint="cs"/>
                <w:position w:val="2"/>
                <w:sz w:val="20"/>
                <w:szCs w:val="20"/>
                <w:rtl/>
                <w:lang w:bidi="ar-EG"/>
              </w:rPr>
              <w:t>تقديم</w:t>
            </w:r>
            <w:r w:rsidRPr="003F5F71">
              <w:rPr>
                <w:position w:val="2"/>
                <w:sz w:val="20"/>
                <w:szCs w:val="20"/>
                <w:rtl/>
                <w:lang w:bidi="ar-EG"/>
              </w:rPr>
              <w:t xml:space="preserve"> التبليغ بموجب الجزء </w:t>
            </w:r>
            <w:r w:rsidRPr="003F5F71">
              <w:rPr>
                <w:position w:val="2"/>
                <w:sz w:val="20"/>
                <w:szCs w:val="20"/>
              </w:rPr>
              <w:t>B</w:t>
            </w:r>
            <w:r w:rsidRPr="003F5F71">
              <w:rPr>
                <w:rFonts w:hint="cs"/>
                <w:position w:val="2"/>
                <w:sz w:val="20"/>
                <w:szCs w:val="20"/>
                <w:rtl/>
                <w:lang w:bidi="ar-EG"/>
              </w:rPr>
              <w:t xml:space="preserve"> </w:t>
            </w:r>
            <w:r w:rsidRPr="003F5F71">
              <w:rPr>
                <w:rFonts w:hint="cs"/>
                <w:position w:val="2"/>
                <w:sz w:val="20"/>
                <w:szCs w:val="20"/>
                <w:rtl/>
              </w:rPr>
              <w:t xml:space="preserve">من أجل </w:t>
            </w:r>
            <w:r w:rsidRPr="003F5F71">
              <w:rPr>
                <w:position w:val="2"/>
                <w:sz w:val="20"/>
                <w:szCs w:val="20"/>
                <w:rtl/>
                <w:lang w:bidi="ar-EG"/>
              </w:rPr>
              <w:t xml:space="preserve">استيعاب التبليغات </w:t>
            </w:r>
            <w:r w:rsidRPr="003F5F71">
              <w:rPr>
                <w:rFonts w:hint="cs"/>
                <w:position w:val="2"/>
                <w:sz w:val="20"/>
                <w:szCs w:val="20"/>
                <w:rtl/>
                <w:lang w:bidi="ar-EG"/>
              </w:rPr>
              <w:t xml:space="preserve">المقدمة بموجب القرار </w:t>
            </w:r>
            <w:r w:rsidRPr="003F5F71">
              <w:rPr>
                <w:rFonts w:hint="cs"/>
                <w:b/>
                <w:bCs/>
                <w:position w:val="2"/>
                <w:sz w:val="20"/>
                <w:szCs w:val="20"/>
                <w:rtl/>
                <w:lang w:bidi="ar-EG"/>
              </w:rPr>
              <w:t>559</w:t>
            </w:r>
            <w:r w:rsidRPr="003F5F71">
              <w:rPr>
                <w:rFonts w:hint="cs"/>
                <w:position w:val="2"/>
                <w:sz w:val="20"/>
                <w:szCs w:val="20"/>
                <w:rtl/>
                <w:lang w:bidi="ar-EG"/>
              </w:rPr>
              <w:t>.</w:t>
            </w:r>
          </w:p>
          <w:p w14:paraId="33AB6A35" w14:textId="77777777" w:rsidR="003A7880" w:rsidRPr="003F5F71" w:rsidRDefault="003A7880" w:rsidP="00C647C3">
            <w:pPr>
              <w:pStyle w:val="enumlev2"/>
              <w:spacing w:before="60" w:after="60" w:line="260" w:lineRule="exact"/>
              <w:rPr>
                <w:position w:val="2"/>
                <w:sz w:val="20"/>
                <w:szCs w:val="20"/>
                <w:rtl/>
              </w:rPr>
            </w:pPr>
            <w:r w:rsidRPr="003F5F71">
              <w:rPr>
                <w:position w:val="2"/>
                <w:sz w:val="20"/>
                <w:szCs w:val="20"/>
                <w:lang w:val="en-US"/>
              </w:rPr>
              <w:t>(3</w:t>
            </w:r>
            <w:r w:rsidRPr="003F5F71">
              <w:rPr>
                <w:position w:val="2"/>
                <w:sz w:val="20"/>
                <w:szCs w:val="20"/>
                <w:rtl/>
                <w:lang w:bidi="ar-EG"/>
              </w:rPr>
              <w:tab/>
            </w:r>
            <w:r w:rsidRPr="003F5F71">
              <w:rPr>
                <w:rFonts w:hint="cs"/>
                <w:position w:val="2"/>
                <w:sz w:val="20"/>
                <w:szCs w:val="20"/>
                <w:rtl/>
                <w:lang w:bidi="ar-EG"/>
              </w:rPr>
              <w:t xml:space="preserve">وفي حالة استمرار الخلاف، عندما تدخل </w:t>
            </w:r>
            <w:r w:rsidRPr="003F5F71">
              <w:rPr>
                <w:position w:val="2"/>
                <w:sz w:val="20"/>
                <w:szCs w:val="20"/>
                <w:rtl/>
                <w:lang w:bidi="ar-EG"/>
              </w:rPr>
              <w:t xml:space="preserve">شبكة </w:t>
            </w:r>
            <w:proofErr w:type="spellStart"/>
            <w:r w:rsidRPr="003F5F71">
              <w:rPr>
                <w:position w:val="2"/>
                <w:sz w:val="20"/>
                <w:szCs w:val="20"/>
                <w:rtl/>
                <w:lang w:bidi="ar-EG"/>
              </w:rPr>
              <w:t>ساتلية</w:t>
            </w:r>
            <w:proofErr w:type="spellEnd"/>
            <w:r w:rsidRPr="003F5F71">
              <w:rPr>
                <w:position w:val="2"/>
                <w:sz w:val="20"/>
                <w:szCs w:val="20"/>
                <w:rtl/>
                <w:lang w:bidi="ar-EG"/>
              </w:rPr>
              <w:t xml:space="preserve"> متأثرة بموجب المادة 4 في خطة </w:t>
            </w:r>
            <w:r w:rsidRPr="003F5F71">
              <w:rPr>
                <w:rFonts w:hint="cs"/>
                <w:position w:val="2"/>
                <w:sz w:val="20"/>
                <w:szCs w:val="20"/>
                <w:rtl/>
                <w:lang w:bidi="ar-EG"/>
              </w:rPr>
              <w:t>الإقليم</w:t>
            </w:r>
            <w:r w:rsidRPr="003F5F71">
              <w:rPr>
                <w:position w:val="2"/>
                <w:sz w:val="20"/>
                <w:szCs w:val="20"/>
                <w:rtl/>
                <w:lang w:bidi="ar-EG"/>
              </w:rPr>
              <w:t xml:space="preserve"> 2، ينبغي </w:t>
            </w:r>
            <w:r w:rsidRPr="003F5F71">
              <w:rPr>
                <w:rFonts w:hint="cs"/>
                <w:position w:val="2"/>
                <w:sz w:val="20"/>
                <w:szCs w:val="20"/>
                <w:rtl/>
                <w:lang w:bidi="ar-EG"/>
              </w:rPr>
              <w:t>أن يستعرض ا</w:t>
            </w:r>
            <w:r w:rsidRPr="003F5F71">
              <w:rPr>
                <w:position w:val="2"/>
                <w:sz w:val="20"/>
                <w:szCs w:val="20"/>
                <w:rtl/>
                <w:lang w:bidi="ar-EG"/>
              </w:rPr>
              <w:t>لمكتب متطلبات التنسيق</w:t>
            </w:r>
            <w:r w:rsidRPr="003F5F71">
              <w:rPr>
                <w:rFonts w:hint="cs"/>
                <w:position w:val="2"/>
                <w:sz w:val="20"/>
                <w:szCs w:val="20"/>
                <w:rtl/>
                <w:lang w:bidi="ar-EG"/>
              </w:rPr>
              <w:t>.</w:t>
            </w:r>
            <w:r w:rsidRPr="003F5F71">
              <w:rPr>
                <w:rFonts w:hint="cs"/>
                <w:position w:val="2"/>
                <w:sz w:val="20"/>
                <w:szCs w:val="20"/>
                <w:rtl/>
              </w:rPr>
              <w:t xml:space="preserve"> وإ</w:t>
            </w:r>
            <w:r w:rsidRPr="003F5F71">
              <w:rPr>
                <w:position w:val="2"/>
                <w:sz w:val="20"/>
                <w:szCs w:val="20"/>
                <w:rtl/>
              </w:rPr>
              <w:t xml:space="preserve">ذا </w:t>
            </w:r>
            <w:r w:rsidRPr="003F5F71">
              <w:rPr>
                <w:rFonts w:hint="cs"/>
                <w:position w:val="2"/>
                <w:sz w:val="20"/>
                <w:szCs w:val="20"/>
                <w:rtl/>
              </w:rPr>
              <w:t xml:space="preserve">أثبتت نتيجة الفحص أن الشبكة المتأثرة </w:t>
            </w:r>
            <w:r w:rsidRPr="003F5F71">
              <w:rPr>
                <w:position w:val="2"/>
                <w:sz w:val="20"/>
                <w:szCs w:val="20"/>
                <w:rtl/>
              </w:rPr>
              <w:t>بموجب</w:t>
            </w:r>
            <w:r w:rsidRPr="003F5F71">
              <w:rPr>
                <w:rFonts w:hint="cs"/>
                <w:position w:val="2"/>
                <w:sz w:val="20"/>
                <w:szCs w:val="20"/>
                <w:rtl/>
              </w:rPr>
              <w:t xml:space="preserve"> المادة</w:t>
            </w:r>
            <w:r w:rsidRPr="003F5F71">
              <w:rPr>
                <w:rFonts w:hint="eastAsia"/>
                <w:position w:val="2"/>
                <w:sz w:val="20"/>
                <w:szCs w:val="20"/>
                <w:rtl/>
              </w:rPr>
              <w:t> </w:t>
            </w:r>
            <w:r w:rsidRPr="003F5F71">
              <w:rPr>
                <w:rFonts w:hint="cs"/>
                <w:position w:val="2"/>
                <w:sz w:val="20"/>
                <w:szCs w:val="20"/>
                <w:rtl/>
              </w:rPr>
              <w:t>4 لم تعد متأثرة</w:t>
            </w:r>
            <w:r w:rsidRPr="003F5F71">
              <w:rPr>
                <w:position w:val="2"/>
                <w:sz w:val="20"/>
                <w:szCs w:val="20"/>
                <w:rtl/>
              </w:rPr>
              <w:t xml:space="preserve">، لم يعد التنسيق بين </w:t>
            </w:r>
            <w:r w:rsidRPr="003F5F71">
              <w:rPr>
                <w:rFonts w:hint="cs"/>
                <w:position w:val="2"/>
                <w:sz w:val="20"/>
                <w:szCs w:val="20"/>
                <w:rtl/>
              </w:rPr>
              <w:t xml:space="preserve">التبليغ المعني المقدم بموجب القرار </w:t>
            </w:r>
            <w:r w:rsidRPr="003F5F71">
              <w:rPr>
                <w:rFonts w:hint="cs"/>
                <w:b/>
                <w:bCs/>
                <w:position w:val="2"/>
                <w:sz w:val="20"/>
                <w:szCs w:val="20"/>
                <w:rtl/>
              </w:rPr>
              <w:t>559</w:t>
            </w:r>
            <w:r w:rsidRPr="003F5F71">
              <w:rPr>
                <w:position w:val="2"/>
                <w:sz w:val="20"/>
                <w:szCs w:val="20"/>
                <w:rtl/>
              </w:rPr>
              <w:t xml:space="preserve"> والشبكة المتأثرة بموجب المادة 4 </w:t>
            </w:r>
            <w:r w:rsidRPr="003F5F71">
              <w:rPr>
                <w:rFonts w:hint="cs"/>
                <w:position w:val="2"/>
                <w:sz w:val="20"/>
                <w:szCs w:val="20"/>
                <w:rtl/>
              </w:rPr>
              <w:t>مطلوباً ويبلّغ</w:t>
            </w:r>
            <w:r w:rsidRPr="003F5F71">
              <w:rPr>
                <w:position w:val="2"/>
                <w:sz w:val="20"/>
                <w:szCs w:val="20"/>
                <w:rtl/>
              </w:rPr>
              <w:t xml:space="preserve"> المكتب الإدارتين باستنتاجاته.</w:t>
            </w:r>
          </w:p>
          <w:p w14:paraId="52165389" w14:textId="77777777" w:rsidR="003A7880" w:rsidRPr="003F5F71" w:rsidRDefault="003A7880" w:rsidP="00C647C3">
            <w:pPr>
              <w:spacing w:before="60" w:after="60" w:line="260" w:lineRule="exact"/>
              <w:ind w:left="794" w:hanging="794"/>
              <w:outlineLvl w:val="0"/>
              <w:rPr>
                <w:position w:val="2"/>
                <w:sz w:val="20"/>
                <w:szCs w:val="20"/>
                <w:lang w:val="en-US"/>
              </w:rPr>
            </w:pPr>
            <w:r w:rsidRPr="003F5F71">
              <w:rPr>
                <w:position w:val="2"/>
                <w:sz w:val="20"/>
                <w:szCs w:val="20"/>
                <w:lang w:val="en-CA"/>
              </w:rPr>
              <w:sym w:font="Symbol" w:char="F0B7"/>
            </w:r>
            <w:r w:rsidRPr="003F5F71">
              <w:rPr>
                <w:rFonts w:hint="cs"/>
                <w:position w:val="2"/>
                <w:sz w:val="20"/>
                <w:szCs w:val="20"/>
                <w:rtl/>
              </w:rPr>
              <w:tab/>
              <w:t>فيما يتعلق ب</w:t>
            </w:r>
            <w:r w:rsidRPr="003F5F71">
              <w:rPr>
                <w:rFonts w:hint="cs"/>
                <w:position w:val="2"/>
                <w:sz w:val="20"/>
                <w:szCs w:val="20"/>
                <w:rtl/>
                <w:lang w:bidi="ar-EG"/>
              </w:rPr>
              <w:t>التنسيق مع تخصيصات التردد المدرجة في القائمة أو مع الشبكات الساتلية المعلقة بموجب المادة</w:t>
            </w:r>
            <w:r w:rsidRPr="003F5F71">
              <w:rPr>
                <w:rFonts w:hint="eastAsia"/>
                <w:position w:val="2"/>
                <w:sz w:val="20"/>
                <w:szCs w:val="20"/>
                <w:rtl/>
                <w:lang w:bidi="ar-EG"/>
              </w:rPr>
              <w:t> </w:t>
            </w:r>
            <w:r w:rsidRPr="003F5F71">
              <w:rPr>
                <w:rFonts w:hint="cs"/>
                <w:position w:val="2"/>
                <w:sz w:val="20"/>
                <w:szCs w:val="20"/>
                <w:rtl/>
                <w:lang w:bidi="ar-EG"/>
              </w:rPr>
              <w:t>4 في الإقليمين 1 و3:</w:t>
            </w:r>
          </w:p>
          <w:p w14:paraId="3D8F9845" w14:textId="77777777" w:rsidR="003A7880" w:rsidRPr="003F5F71" w:rsidRDefault="003A7880" w:rsidP="00C647C3">
            <w:pPr>
              <w:pStyle w:val="enumlev2"/>
              <w:spacing w:before="60" w:after="60" w:line="260" w:lineRule="exact"/>
              <w:rPr>
                <w:position w:val="2"/>
                <w:sz w:val="20"/>
                <w:szCs w:val="20"/>
                <w:rtl/>
                <w:lang w:bidi="ar-EG"/>
              </w:rPr>
            </w:pPr>
            <w:r w:rsidRPr="003F5F71">
              <w:rPr>
                <w:position w:val="2"/>
                <w:sz w:val="20"/>
                <w:szCs w:val="20"/>
                <w:lang w:val="en-US"/>
              </w:rPr>
              <w:t>(1</w:t>
            </w:r>
            <w:r w:rsidRPr="003F5F71">
              <w:rPr>
                <w:position w:val="2"/>
                <w:sz w:val="20"/>
                <w:szCs w:val="20"/>
                <w:rtl/>
                <w:lang w:bidi="ar-EG"/>
              </w:rPr>
              <w:tab/>
            </w:r>
            <w:r w:rsidRPr="003F5F71">
              <w:rPr>
                <w:rFonts w:hint="cs"/>
                <w:position w:val="2"/>
                <w:sz w:val="20"/>
                <w:szCs w:val="20"/>
                <w:rtl/>
                <w:lang w:bidi="ar-EG"/>
              </w:rPr>
              <w:t xml:space="preserve">عند تلقي مقترحات التنسيق، تُحث </w:t>
            </w:r>
            <w:r w:rsidRPr="003F5F71">
              <w:rPr>
                <w:position w:val="2"/>
                <w:sz w:val="20"/>
                <w:szCs w:val="20"/>
                <w:rtl/>
                <w:lang w:bidi="ar-EG"/>
              </w:rPr>
              <w:t xml:space="preserve">الإدارات المتأثرة </w:t>
            </w:r>
            <w:r w:rsidRPr="003F5F71">
              <w:rPr>
                <w:rFonts w:hint="cs"/>
                <w:position w:val="2"/>
                <w:sz w:val="20"/>
                <w:szCs w:val="20"/>
                <w:rtl/>
                <w:lang w:bidi="ar-EG"/>
              </w:rPr>
              <w:t>على الرد في الوقت المناسب على الإدارات</w:t>
            </w:r>
            <w:r w:rsidRPr="003F5F71">
              <w:rPr>
                <w:position w:val="2"/>
                <w:sz w:val="20"/>
                <w:szCs w:val="20"/>
                <w:rtl/>
                <w:lang w:bidi="ar-EG"/>
              </w:rPr>
              <w:t xml:space="preserve"> التي طلبت التنسيق </w:t>
            </w:r>
            <w:r w:rsidRPr="003F5F71">
              <w:rPr>
                <w:rFonts w:hint="cs"/>
                <w:position w:val="2"/>
                <w:sz w:val="20"/>
                <w:szCs w:val="20"/>
                <w:rtl/>
                <w:lang w:bidi="ar-EG"/>
              </w:rPr>
              <w:t xml:space="preserve">بموجب القرار </w:t>
            </w:r>
            <w:r w:rsidRPr="003F5F71">
              <w:rPr>
                <w:rFonts w:hint="cs"/>
                <w:b/>
                <w:bCs/>
                <w:position w:val="2"/>
                <w:sz w:val="20"/>
                <w:szCs w:val="20"/>
                <w:rtl/>
                <w:lang w:bidi="ar-EG"/>
              </w:rPr>
              <w:t>559</w:t>
            </w:r>
            <w:r w:rsidRPr="003F5F71">
              <w:rPr>
                <w:position w:val="2"/>
                <w:sz w:val="20"/>
                <w:szCs w:val="20"/>
                <w:rtl/>
                <w:lang w:bidi="ar-EG"/>
              </w:rPr>
              <w:t>، وتسعى إلى استيعاب التبليغات</w:t>
            </w:r>
            <w:r w:rsidRPr="003F5F71">
              <w:rPr>
                <w:rFonts w:hint="cs"/>
                <w:position w:val="2"/>
                <w:sz w:val="20"/>
                <w:szCs w:val="20"/>
                <w:rtl/>
                <w:lang w:bidi="ar-EG"/>
              </w:rPr>
              <w:t xml:space="preserve"> المقدمة</w:t>
            </w:r>
            <w:r w:rsidRPr="003F5F71">
              <w:rPr>
                <w:position w:val="2"/>
                <w:sz w:val="20"/>
                <w:szCs w:val="20"/>
                <w:rtl/>
                <w:lang w:bidi="ar-EG"/>
              </w:rPr>
              <w:t xml:space="preserve"> بموجب </w:t>
            </w:r>
            <w:r w:rsidRPr="003F5F71">
              <w:rPr>
                <w:rFonts w:hint="cs"/>
                <w:position w:val="2"/>
                <w:sz w:val="20"/>
                <w:szCs w:val="20"/>
                <w:rtl/>
                <w:lang w:bidi="ar-EG"/>
              </w:rPr>
              <w:t xml:space="preserve">القرار </w:t>
            </w:r>
            <w:r w:rsidRPr="003F5F71">
              <w:rPr>
                <w:rFonts w:hint="cs"/>
                <w:b/>
                <w:bCs/>
                <w:position w:val="2"/>
                <w:sz w:val="20"/>
                <w:szCs w:val="20"/>
                <w:rtl/>
                <w:lang w:bidi="ar-EG"/>
              </w:rPr>
              <w:t>559</w:t>
            </w:r>
            <w:r w:rsidRPr="003F5F71">
              <w:rPr>
                <w:rFonts w:hint="cs"/>
                <w:position w:val="2"/>
                <w:sz w:val="20"/>
                <w:szCs w:val="20"/>
                <w:rtl/>
                <w:lang w:bidi="ar-EG"/>
              </w:rPr>
              <w:t>.</w:t>
            </w:r>
          </w:p>
          <w:p w14:paraId="48D15F50" w14:textId="30B56839" w:rsidR="003A7880" w:rsidRPr="003F5F71" w:rsidRDefault="003A7880" w:rsidP="00C647C3">
            <w:pPr>
              <w:pStyle w:val="enumlev2"/>
              <w:spacing w:before="60" w:after="60" w:line="260" w:lineRule="exact"/>
              <w:rPr>
                <w:position w:val="2"/>
                <w:sz w:val="20"/>
                <w:szCs w:val="20"/>
                <w:rtl/>
              </w:rPr>
            </w:pPr>
            <w:r w:rsidRPr="003F5F71">
              <w:rPr>
                <w:position w:val="2"/>
                <w:sz w:val="20"/>
                <w:szCs w:val="20"/>
                <w:lang w:val="en-US"/>
              </w:rPr>
              <w:t>(2</w:t>
            </w:r>
            <w:r w:rsidRPr="003F5F71">
              <w:rPr>
                <w:position w:val="2"/>
                <w:sz w:val="20"/>
                <w:szCs w:val="20"/>
                <w:rtl/>
                <w:lang w:bidi="ar-EG"/>
              </w:rPr>
              <w:tab/>
            </w:r>
            <w:r w:rsidRPr="003F5F71">
              <w:rPr>
                <w:rFonts w:hint="cs"/>
                <w:position w:val="2"/>
                <w:sz w:val="20"/>
                <w:szCs w:val="20"/>
                <w:rtl/>
                <w:lang w:bidi="ar-EG"/>
              </w:rPr>
              <w:t>في ح</w:t>
            </w:r>
            <w:r w:rsidRPr="003F5F71">
              <w:rPr>
                <w:position w:val="2"/>
                <w:sz w:val="20"/>
                <w:szCs w:val="20"/>
                <w:rtl/>
                <w:lang w:bidi="ar-EG"/>
              </w:rPr>
              <w:t>الة استمرار الخلاف، ينبغي للمكتب أن يطبق مسار العمل المنصوص عليه في الحاشية 7</w:t>
            </w:r>
            <w:r w:rsidRPr="003F5F71">
              <w:rPr>
                <w:i/>
                <w:iCs/>
                <w:position w:val="2"/>
                <w:sz w:val="20"/>
                <w:szCs w:val="20"/>
                <w:rtl/>
                <w:lang w:bidi="ar-EG"/>
              </w:rPr>
              <w:t>مكرراً</w:t>
            </w:r>
            <w:r w:rsidRPr="003F5F71">
              <w:rPr>
                <w:position w:val="2"/>
                <w:sz w:val="20"/>
                <w:szCs w:val="20"/>
                <w:rtl/>
                <w:lang w:bidi="ar-EG"/>
              </w:rPr>
              <w:t xml:space="preserve"> </w:t>
            </w:r>
            <w:r w:rsidRPr="003F5F71">
              <w:rPr>
                <w:rFonts w:hint="cs"/>
                <w:position w:val="2"/>
                <w:sz w:val="20"/>
                <w:szCs w:val="20"/>
                <w:rtl/>
                <w:lang w:bidi="ar-EG"/>
              </w:rPr>
              <w:t>من ا</w:t>
            </w:r>
            <w:r w:rsidRPr="003F5F71">
              <w:rPr>
                <w:position w:val="2"/>
                <w:sz w:val="20"/>
                <w:szCs w:val="20"/>
                <w:rtl/>
                <w:lang w:bidi="ar-EG"/>
              </w:rPr>
              <w:t xml:space="preserve">لمادة 4 من التذييل </w:t>
            </w:r>
            <w:r w:rsidRPr="003F5F71">
              <w:rPr>
                <w:b/>
                <w:bCs/>
                <w:position w:val="2"/>
                <w:sz w:val="20"/>
                <w:szCs w:val="20"/>
                <w:rtl/>
                <w:lang w:bidi="ar-EG"/>
              </w:rPr>
              <w:t>30</w:t>
            </w:r>
            <w:r w:rsidRPr="003F5F71">
              <w:rPr>
                <w:position w:val="2"/>
                <w:sz w:val="20"/>
                <w:szCs w:val="20"/>
                <w:rtl/>
                <w:lang w:bidi="ar-EG"/>
              </w:rPr>
              <w:t xml:space="preserve"> والحاشية</w:t>
            </w:r>
            <w:r w:rsidR="00C647C3">
              <w:rPr>
                <w:rFonts w:hint="cs"/>
                <w:position w:val="2"/>
                <w:sz w:val="20"/>
                <w:szCs w:val="20"/>
                <w:rtl/>
                <w:lang w:bidi="ar-EG"/>
              </w:rPr>
              <w:t> </w:t>
            </w:r>
            <w:r w:rsidRPr="003F5F71">
              <w:rPr>
                <w:position w:val="2"/>
                <w:sz w:val="20"/>
                <w:szCs w:val="20"/>
                <w:rtl/>
                <w:lang w:bidi="ar-EG"/>
              </w:rPr>
              <w:t>9</w:t>
            </w:r>
            <w:r w:rsidRPr="003F5F71">
              <w:rPr>
                <w:i/>
                <w:iCs/>
                <w:position w:val="2"/>
                <w:sz w:val="20"/>
                <w:szCs w:val="20"/>
                <w:rtl/>
                <w:lang w:bidi="ar-EG"/>
              </w:rPr>
              <w:t>مكرراً</w:t>
            </w:r>
            <w:r w:rsidRPr="003F5F71">
              <w:rPr>
                <w:position w:val="2"/>
                <w:sz w:val="20"/>
                <w:szCs w:val="20"/>
                <w:rtl/>
                <w:lang w:bidi="ar-EG"/>
              </w:rPr>
              <w:t xml:space="preserve"> من المادة 4 من التذييل </w:t>
            </w:r>
            <w:r w:rsidRPr="003F5F71">
              <w:rPr>
                <w:b/>
                <w:bCs/>
                <w:position w:val="2"/>
                <w:sz w:val="20"/>
                <w:szCs w:val="20"/>
                <w:lang w:val="en-US"/>
              </w:rPr>
              <w:t>30A</w:t>
            </w:r>
            <w:r w:rsidRPr="003F5F71">
              <w:rPr>
                <w:position w:val="2"/>
                <w:sz w:val="20"/>
                <w:szCs w:val="20"/>
                <w:rtl/>
                <w:lang w:bidi="ar-EG"/>
              </w:rPr>
              <w:t xml:space="preserve">، حسب الاقتضاء، كلما أدرجت </w:t>
            </w:r>
            <w:r w:rsidRPr="003F5F71">
              <w:rPr>
                <w:rFonts w:hint="cs"/>
                <w:position w:val="2"/>
                <w:sz w:val="20"/>
                <w:szCs w:val="20"/>
                <w:rtl/>
                <w:lang w:bidi="ar-EG"/>
              </w:rPr>
              <w:t xml:space="preserve">في </w:t>
            </w:r>
            <w:r w:rsidRPr="003F5F71">
              <w:rPr>
                <w:position w:val="2"/>
                <w:sz w:val="20"/>
                <w:szCs w:val="20"/>
                <w:rtl/>
                <w:lang w:bidi="ar-EG"/>
              </w:rPr>
              <w:t>القائمة</w:t>
            </w:r>
            <w:r w:rsidRPr="003F5F71">
              <w:rPr>
                <w:rFonts w:hint="cs"/>
                <w:position w:val="2"/>
                <w:sz w:val="20"/>
                <w:szCs w:val="20"/>
                <w:rtl/>
                <w:lang w:bidi="ar-EG"/>
              </w:rPr>
              <w:t xml:space="preserve"> </w:t>
            </w:r>
            <w:r w:rsidRPr="003F5F71">
              <w:rPr>
                <w:position w:val="2"/>
                <w:sz w:val="20"/>
                <w:szCs w:val="20"/>
                <w:rtl/>
                <w:lang w:bidi="ar-EG"/>
              </w:rPr>
              <w:t xml:space="preserve">شبكة متأثرة بموجب المادة 4 </w:t>
            </w:r>
            <w:r w:rsidRPr="003F5F71">
              <w:rPr>
                <w:rFonts w:hint="cs"/>
                <w:position w:val="2"/>
                <w:sz w:val="20"/>
                <w:szCs w:val="20"/>
                <w:rtl/>
                <w:lang w:bidi="ar-EG"/>
              </w:rPr>
              <w:t>للاستعمال</w:t>
            </w:r>
            <w:r w:rsidRPr="003F5F71">
              <w:rPr>
                <w:position w:val="2"/>
                <w:sz w:val="20"/>
                <w:szCs w:val="20"/>
                <w:rtl/>
                <w:lang w:bidi="ar-EG"/>
              </w:rPr>
              <w:t xml:space="preserve"> الإضافي</w:t>
            </w:r>
            <w:r w:rsidRPr="003F5F71">
              <w:rPr>
                <w:rFonts w:hint="cs"/>
                <w:position w:val="2"/>
                <w:sz w:val="20"/>
                <w:szCs w:val="20"/>
                <w:rtl/>
                <w:lang w:bidi="ar-EG"/>
              </w:rPr>
              <w:t>.</w:t>
            </w:r>
            <w:r w:rsidRPr="003F5F71">
              <w:rPr>
                <w:rFonts w:hint="cs"/>
                <w:position w:val="2"/>
                <w:sz w:val="20"/>
                <w:szCs w:val="20"/>
                <w:rtl/>
              </w:rPr>
              <w:t xml:space="preserve"> وإ</w:t>
            </w:r>
            <w:r w:rsidRPr="003F5F71">
              <w:rPr>
                <w:position w:val="2"/>
                <w:sz w:val="20"/>
                <w:szCs w:val="20"/>
                <w:rtl/>
              </w:rPr>
              <w:t xml:space="preserve">ذا توصل المكتب إلى نتيجة </w:t>
            </w:r>
            <w:proofErr w:type="spellStart"/>
            <w:r w:rsidRPr="003F5F71">
              <w:rPr>
                <w:position w:val="2"/>
                <w:sz w:val="20"/>
                <w:szCs w:val="20"/>
                <w:rtl/>
              </w:rPr>
              <w:t>مؤاتية</w:t>
            </w:r>
            <w:proofErr w:type="spellEnd"/>
            <w:r w:rsidRPr="003F5F71">
              <w:rPr>
                <w:position w:val="2"/>
                <w:sz w:val="20"/>
                <w:szCs w:val="20"/>
                <w:rtl/>
              </w:rPr>
              <w:t xml:space="preserve">، لم يعد التنسيق بين </w:t>
            </w:r>
            <w:r w:rsidRPr="003F5F71">
              <w:rPr>
                <w:rFonts w:hint="cs"/>
                <w:position w:val="2"/>
                <w:sz w:val="20"/>
                <w:szCs w:val="20"/>
                <w:rtl/>
              </w:rPr>
              <w:t xml:space="preserve">التبليغ المعني المقدم بموجب القرار </w:t>
            </w:r>
            <w:r w:rsidRPr="003F5F71">
              <w:rPr>
                <w:rFonts w:hint="cs"/>
                <w:b/>
                <w:bCs/>
                <w:position w:val="2"/>
                <w:sz w:val="20"/>
                <w:szCs w:val="20"/>
                <w:rtl/>
              </w:rPr>
              <w:t>559</w:t>
            </w:r>
            <w:r w:rsidRPr="003F5F71">
              <w:rPr>
                <w:position w:val="2"/>
                <w:sz w:val="20"/>
                <w:szCs w:val="20"/>
                <w:rtl/>
              </w:rPr>
              <w:t xml:space="preserve"> والشبكة المتأثرة بموجب المادة</w:t>
            </w:r>
            <w:r w:rsidRPr="003F5F71">
              <w:rPr>
                <w:rFonts w:hint="cs"/>
                <w:position w:val="2"/>
                <w:sz w:val="20"/>
                <w:szCs w:val="20"/>
                <w:rtl/>
              </w:rPr>
              <w:t> </w:t>
            </w:r>
            <w:r w:rsidRPr="003F5F71">
              <w:rPr>
                <w:position w:val="2"/>
                <w:sz w:val="20"/>
                <w:szCs w:val="20"/>
                <w:rtl/>
              </w:rPr>
              <w:t xml:space="preserve">4 </w:t>
            </w:r>
            <w:r w:rsidRPr="003F5F71">
              <w:rPr>
                <w:rFonts w:hint="cs"/>
                <w:position w:val="2"/>
                <w:sz w:val="20"/>
                <w:szCs w:val="20"/>
                <w:rtl/>
              </w:rPr>
              <w:t>مطلوباً ويبلّغ</w:t>
            </w:r>
            <w:r w:rsidRPr="003F5F71">
              <w:rPr>
                <w:position w:val="2"/>
                <w:sz w:val="20"/>
                <w:szCs w:val="20"/>
                <w:rtl/>
              </w:rPr>
              <w:t xml:space="preserve"> المكتب الإدارتين باستنتاجاته.</w:t>
            </w:r>
          </w:p>
          <w:p w14:paraId="23426E82" w14:textId="77777777" w:rsidR="003A7880" w:rsidRPr="003F5F71" w:rsidRDefault="003A7880" w:rsidP="00C647C3">
            <w:pPr>
              <w:pStyle w:val="enumlev1"/>
              <w:spacing w:before="60" w:after="60" w:line="260" w:lineRule="exact"/>
              <w:rPr>
                <w:position w:val="2"/>
                <w:sz w:val="20"/>
                <w:szCs w:val="20"/>
                <w:rtl/>
              </w:rPr>
            </w:pPr>
            <w:r w:rsidRPr="003F5F71">
              <w:rPr>
                <w:position w:val="2"/>
                <w:sz w:val="20"/>
                <w:szCs w:val="20"/>
                <w:lang w:val="en-CA"/>
              </w:rPr>
              <w:sym w:font="Symbol" w:char="F0B7"/>
            </w:r>
            <w:r w:rsidRPr="003F5F71">
              <w:rPr>
                <w:rFonts w:hint="cs"/>
                <w:position w:val="2"/>
                <w:sz w:val="20"/>
                <w:szCs w:val="20"/>
                <w:rtl/>
              </w:rPr>
              <w:tab/>
              <w:t>فيما يتعلق ب</w:t>
            </w:r>
            <w:r w:rsidRPr="003F5F71">
              <w:rPr>
                <w:rFonts w:hint="cs"/>
                <w:position w:val="2"/>
                <w:sz w:val="20"/>
                <w:szCs w:val="20"/>
                <w:rtl/>
                <w:lang w:bidi="ar-EG"/>
              </w:rPr>
              <w:t xml:space="preserve">التنسيق مع تخصيصات التردد في الخدمات غير المخططة والشبكات الساتلية بموجب المادة </w:t>
            </w:r>
            <w:r w:rsidRPr="003F5F71">
              <w:rPr>
                <w:position w:val="2"/>
                <w:sz w:val="20"/>
                <w:szCs w:val="20"/>
                <w:lang w:bidi="ar-SA"/>
              </w:rPr>
              <w:t>2A</w:t>
            </w:r>
            <w:r w:rsidRPr="003F5F71">
              <w:rPr>
                <w:rFonts w:hint="cs"/>
                <w:position w:val="2"/>
                <w:sz w:val="20"/>
                <w:szCs w:val="20"/>
                <w:rtl/>
              </w:rPr>
              <w:t>:</w:t>
            </w:r>
          </w:p>
          <w:p w14:paraId="46964106" w14:textId="77777777" w:rsidR="003A7880" w:rsidRPr="003F5F71" w:rsidRDefault="003A7880" w:rsidP="00C647C3">
            <w:pPr>
              <w:pStyle w:val="enumlev1"/>
              <w:spacing w:before="60" w:after="60" w:line="260" w:lineRule="exact"/>
              <w:ind w:left="1588"/>
              <w:outlineLvl w:val="1"/>
              <w:rPr>
                <w:position w:val="2"/>
                <w:sz w:val="20"/>
                <w:szCs w:val="20"/>
                <w:lang w:val="en-US" w:bidi="ar-EG"/>
              </w:rPr>
            </w:pPr>
            <w:r w:rsidRPr="003F5F71">
              <w:rPr>
                <w:position w:val="2"/>
                <w:sz w:val="20"/>
                <w:szCs w:val="20"/>
                <w:lang w:val="en-US" w:bidi="ar-SA"/>
              </w:rPr>
              <w:t>(1</w:t>
            </w:r>
            <w:r w:rsidRPr="003F5F71">
              <w:rPr>
                <w:position w:val="2"/>
                <w:sz w:val="20"/>
                <w:szCs w:val="20"/>
                <w:rtl/>
                <w:lang w:bidi="ar-EG"/>
              </w:rPr>
              <w:tab/>
            </w:r>
            <w:r w:rsidRPr="003F5F71">
              <w:rPr>
                <w:rFonts w:hint="cs"/>
                <w:position w:val="2"/>
                <w:sz w:val="20"/>
                <w:szCs w:val="20"/>
                <w:rtl/>
                <w:lang w:bidi="ar-EG"/>
              </w:rPr>
              <w:t xml:space="preserve">عند تلقي مقترحات التنسيق، تُحث </w:t>
            </w:r>
            <w:r w:rsidRPr="003F5F71">
              <w:rPr>
                <w:position w:val="2"/>
                <w:sz w:val="20"/>
                <w:szCs w:val="20"/>
                <w:rtl/>
                <w:lang w:bidi="ar-EG"/>
              </w:rPr>
              <w:t xml:space="preserve">الإدارات المتأثرة </w:t>
            </w:r>
            <w:r w:rsidRPr="003F5F71">
              <w:rPr>
                <w:rFonts w:hint="cs"/>
                <w:position w:val="2"/>
                <w:sz w:val="20"/>
                <w:szCs w:val="20"/>
                <w:rtl/>
                <w:lang w:bidi="ar-EG"/>
              </w:rPr>
              <w:t>على الرد في الوقت المناسب على الإدارات</w:t>
            </w:r>
            <w:r w:rsidRPr="003F5F71">
              <w:rPr>
                <w:position w:val="2"/>
                <w:sz w:val="20"/>
                <w:szCs w:val="20"/>
                <w:rtl/>
                <w:lang w:bidi="ar-EG"/>
              </w:rPr>
              <w:t xml:space="preserve"> التي طلبت التنسيق </w:t>
            </w:r>
            <w:r w:rsidRPr="003F5F71">
              <w:rPr>
                <w:rFonts w:hint="cs"/>
                <w:position w:val="2"/>
                <w:sz w:val="20"/>
                <w:szCs w:val="20"/>
                <w:rtl/>
                <w:lang w:bidi="ar-EG"/>
              </w:rPr>
              <w:t xml:space="preserve">بموجب القرار </w:t>
            </w:r>
            <w:r w:rsidRPr="003F5F71">
              <w:rPr>
                <w:rFonts w:hint="cs"/>
                <w:b/>
                <w:bCs/>
                <w:position w:val="2"/>
                <w:sz w:val="20"/>
                <w:szCs w:val="20"/>
                <w:rtl/>
                <w:lang w:bidi="ar-EG"/>
              </w:rPr>
              <w:t>559</w:t>
            </w:r>
            <w:r w:rsidRPr="003F5F71">
              <w:rPr>
                <w:position w:val="2"/>
                <w:sz w:val="20"/>
                <w:szCs w:val="20"/>
                <w:rtl/>
                <w:lang w:bidi="ar-EG"/>
              </w:rPr>
              <w:t>، وتسعى إلى استيعاب التبليغات</w:t>
            </w:r>
            <w:r w:rsidRPr="003F5F71">
              <w:rPr>
                <w:rFonts w:hint="cs"/>
                <w:position w:val="2"/>
                <w:sz w:val="20"/>
                <w:szCs w:val="20"/>
                <w:rtl/>
                <w:lang w:bidi="ar-EG"/>
              </w:rPr>
              <w:t xml:space="preserve"> المقدمة</w:t>
            </w:r>
            <w:r w:rsidRPr="003F5F71">
              <w:rPr>
                <w:position w:val="2"/>
                <w:sz w:val="20"/>
                <w:szCs w:val="20"/>
                <w:rtl/>
                <w:lang w:bidi="ar-EG"/>
              </w:rPr>
              <w:t xml:space="preserve"> بموجب </w:t>
            </w:r>
            <w:r w:rsidRPr="003F5F71">
              <w:rPr>
                <w:rFonts w:hint="cs"/>
                <w:position w:val="2"/>
                <w:sz w:val="20"/>
                <w:szCs w:val="20"/>
                <w:rtl/>
                <w:lang w:bidi="ar-EG"/>
              </w:rPr>
              <w:t xml:space="preserve">القرار </w:t>
            </w:r>
            <w:r w:rsidRPr="003F5F71">
              <w:rPr>
                <w:rFonts w:hint="cs"/>
                <w:b/>
                <w:bCs/>
                <w:position w:val="2"/>
                <w:sz w:val="20"/>
                <w:szCs w:val="20"/>
                <w:rtl/>
                <w:lang w:bidi="ar-EG"/>
              </w:rPr>
              <w:t>559</w:t>
            </w:r>
            <w:r w:rsidRPr="003F5F71">
              <w:rPr>
                <w:rFonts w:hint="cs"/>
                <w:position w:val="2"/>
                <w:sz w:val="20"/>
                <w:szCs w:val="20"/>
                <w:rtl/>
                <w:lang w:bidi="ar-EG"/>
              </w:rPr>
              <w:t>.</w:t>
            </w:r>
          </w:p>
          <w:p w14:paraId="0D496E2E" w14:textId="77777777" w:rsidR="003A7880" w:rsidRPr="003F5F71" w:rsidRDefault="003A7880" w:rsidP="00C647C3">
            <w:pPr>
              <w:pStyle w:val="enumlev1"/>
              <w:spacing w:before="60" w:after="60" w:line="260" w:lineRule="exact"/>
              <w:ind w:left="1588"/>
              <w:outlineLvl w:val="1"/>
              <w:rPr>
                <w:position w:val="2"/>
                <w:sz w:val="20"/>
                <w:szCs w:val="20"/>
                <w:rtl/>
              </w:rPr>
            </w:pPr>
            <w:bookmarkStart w:id="1" w:name="_Hlk131065133"/>
            <w:r w:rsidRPr="003F5F71">
              <w:rPr>
                <w:position w:val="2"/>
                <w:sz w:val="20"/>
                <w:szCs w:val="20"/>
                <w:lang w:val="en-US" w:bidi="ar-SA"/>
              </w:rPr>
              <w:t>(2</w:t>
            </w:r>
            <w:r w:rsidRPr="003F5F71">
              <w:rPr>
                <w:position w:val="2"/>
                <w:sz w:val="20"/>
                <w:szCs w:val="20"/>
                <w:rtl/>
                <w:lang w:bidi="ar-EG"/>
              </w:rPr>
              <w:tab/>
            </w:r>
            <w:bookmarkEnd w:id="1"/>
            <w:r w:rsidRPr="00C647C3">
              <w:rPr>
                <w:rFonts w:hint="cs"/>
                <w:spacing w:val="-4"/>
                <w:position w:val="2"/>
                <w:sz w:val="20"/>
                <w:szCs w:val="20"/>
                <w:rtl/>
                <w:lang w:bidi="ar-EG"/>
              </w:rPr>
              <w:t xml:space="preserve">في حالة </w:t>
            </w:r>
            <w:r w:rsidRPr="00C647C3">
              <w:rPr>
                <w:spacing w:val="-4"/>
                <w:position w:val="2"/>
                <w:sz w:val="20"/>
                <w:szCs w:val="20"/>
                <w:rtl/>
                <w:lang w:bidi="ar-EG"/>
              </w:rPr>
              <w:t xml:space="preserve">استمرار الخلاف، عند تسجيل شبكة </w:t>
            </w:r>
            <w:proofErr w:type="spellStart"/>
            <w:r w:rsidRPr="00C647C3">
              <w:rPr>
                <w:spacing w:val="-4"/>
                <w:position w:val="2"/>
                <w:sz w:val="20"/>
                <w:szCs w:val="20"/>
                <w:rtl/>
                <w:lang w:bidi="ar-EG"/>
              </w:rPr>
              <w:t>ساتلية</w:t>
            </w:r>
            <w:proofErr w:type="spellEnd"/>
            <w:r w:rsidRPr="00C647C3">
              <w:rPr>
                <w:spacing w:val="-4"/>
                <w:position w:val="2"/>
                <w:sz w:val="20"/>
                <w:szCs w:val="20"/>
                <w:rtl/>
                <w:lang w:bidi="ar-EG"/>
              </w:rPr>
              <w:t xml:space="preserve"> متأثرة</w:t>
            </w:r>
            <w:r w:rsidRPr="00C647C3">
              <w:rPr>
                <w:rFonts w:hint="cs"/>
                <w:spacing w:val="-4"/>
                <w:position w:val="2"/>
                <w:sz w:val="20"/>
                <w:szCs w:val="20"/>
                <w:rtl/>
                <w:lang w:bidi="ar-EG"/>
              </w:rPr>
              <w:t xml:space="preserve"> غير مخططة</w:t>
            </w:r>
            <w:r w:rsidRPr="00C647C3">
              <w:rPr>
                <w:spacing w:val="-4"/>
                <w:position w:val="2"/>
                <w:sz w:val="20"/>
                <w:szCs w:val="20"/>
                <w:rtl/>
                <w:lang w:bidi="ar-EG"/>
              </w:rPr>
              <w:t xml:space="preserve"> أو </w:t>
            </w:r>
            <w:r w:rsidRPr="00C647C3">
              <w:rPr>
                <w:rFonts w:hint="cs"/>
                <w:spacing w:val="-4"/>
                <w:position w:val="2"/>
                <w:sz w:val="20"/>
                <w:szCs w:val="20"/>
                <w:rtl/>
                <w:lang w:bidi="ar-EG"/>
              </w:rPr>
              <w:t xml:space="preserve">شبكة </w:t>
            </w:r>
            <w:proofErr w:type="spellStart"/>
            <w:r w:rsidRPr="00C647C3">
              <w:rPr>
                <w:rFonts w:hint="cs"/>
                <w:spacing w:val="-4"/>
                <w:position w:val="2"/>
                <w:sz w:val="20"/>
                <w:szCs w:val="20"/>
                <w:rtl/>
                <w:lang w:bidi="ar-EG"/>
              </w:rPr>
              <w:t>ساتلية</w:t>
            </w:r>
            <w:proofErr w:type="spellEnd"/>
            <w:r w:rsidRPr="00C647C3">
              <w:rPr>
                <w:rFonts w:hint="cs"/>
                <w:spacing w:val="-4"/>
                <w:position w:val="2"/>
                <w:sz w:val="20"/>
                <w:szCs w:val="20"/>
                <w:rtl/>
                <w:lang w:bidi="ar-EG"/>
              </w:rPr>
              <w:t xml:space="preserve"> مبلغ عنها بموجب المادة </w:t>
            </w:r>
            <w:r w:rsidRPr="00C647C3">
              <w:rPr>
                <w:spacing w:val="-4"/>
                <w:position w:val="2"/>
                <w:sz w:val="20"/>
                <w:szCs w:val="20"/>
                <w:lang w:bidi="ar-SA"/>
              </w:rPr>
              <w:t>2A</w:t>
            </w:r>
            <w:r w:rsidRPr="00C647C3">
              <w:rPr>
                <w:spacing w:val="-4"/>
                <w:position w:val="2"/>
                <w:sz w:val="20"/>
                <w:szCs w:val="20"/>
                <w:rtl/>
                <w:lang w:bidi="ar-EG"/>
              </w:rPr>
              <w:t xml:space="preserve"> في السجل الأساسي، يستعرض المكتب متطلبات التنسيق باستخدام الخصائص المسجلة</w:t>
            </w:r>
            <w:r w:rsidRPr="00C647C3">
              <w:rPr>
                <w:rFonts w:hint="cs"/>
                <w:spacing w:val="-4"/>
                <w:position w:val="2"/>
                <w:sz w:val="20"/>
                <w:szCs w:val="20"/>
                <w:rtl/>
                <w:lang w:bidi="ar-EG"/>
              </w:rPr>
              <w:t>.</w:t>
            </w:r>
            <w:r w:rsidRPr="00C647C3">
              <w:rPr>
                <w:rFonts w:hint="cs"/>
                <w:spacing w:val="-4"/>
                <w:position w:val="2"/>
                <w:sz w:val="20"/>
                <w:szCs w:val="20"/>
                <w:rtl/>
              </w:rPr>
              <w:t xml:space="preserve"> وإ</w:t>
            </w:r>
            <w:r w:rsidRPr="00C647C3">
              <w:rPr>
                <w:spacing w:val="-4"/>
                <w:position w:val="2"/>
                <w:sz w:val="20"/>
                <w:szCs w:val="20"/>
                <w:rtl/>
              </w:rPr>
              <w:t xml:space="preserve">ذا توصل المكتب إلى نتيجة </w:t>
            </w:r>
            <w:proofErr w:type="spellStart"/>
            <w:r w:rsidRPr="00C647C3">
              <w:rPr>
                <w:spacing w:val="-4"/>
                <w:position w:val="2"/>
                <w:sz w:val="20"/>
                <w:szCs w:val="20"/>
                <w:rtl/>
              </w:rPr>
              <w:t>مؤاتية</w:t>
            </w:r>
            <w:proofErr w:type="spellEnd"/>
            <w:r w:rsidRPr="00C647C3">
              <w:rPr>
                <w:spacing w:val="-4"/>
                <w:position w:val="2"/>
                <w:sz w:val="20"/>
                <w:szCs w:val="20"/>
                <w:rtl/>
              </w:rPr>
              <w:t xml:space="preserve">، لم يعد التنسيق بين </w:t>
            </w:r>
            <w:r w:rsidRPr="00C647C3">
              <w:rPr>
                <w:rFonts w:hint="cs"/>
                <w:spacing w:val="-4"/>
                <w:position w:val="2"/>
                <w:sz w:val="20"/>
                <w:szCs w:val="20"/>
                <w:rtl/>
              </w:rPr>
              <w:t xml:space="preserve">التبليغ المعني المقدم بموجب القرار </w:t>
            </w:r>
            <w:r w:rsidRPr="00C647C3">
              <w:rPr>
                <w:rFonts w:hint="cs"/>
                <w:b/>
                <w:bCs/>
                <w:spacing w:val="-4"/>
                <w:position w:val="2"/>
                <w:sz w:val="20"/>
                <w:szCs w:val="20"/>
                <w:rtl/>
              </w:rPr>
              <w:t>559</w:t>
            </w:r>
            <w:r w:rsidRPr="00C647C3">
              <w:rPr>
                <w:spacing w:val="-4"/>
                <w:position w:val="2"/>
                <w:sz w:val="20"/>
                <w:szCs w:val="20"/>
                <w:rtl/>
              </w:rPr>
              <w:t xml:space="preserve"> والشبكة </w:t>
            </w:r>
            <w:r w:rsidRPr="00C647C3">
              <w:rPr>
                <w:rFonts w:hint="cs"/>
                <w:spacing w:val="-4"/>
                <w:position w:val="2"/>
                <w:sz w:val="20"/>
                <w:szCs w:val="20"/>
                <w:rtl/>
              </w:rPr>
              <w:t xml:space="preserve">غير المخططة </w:t>
            </w:r>
            <w:r w:rsidRPr="00C647C3">
              <w:rPr>
                <w:spacing w:val="-4"/>
                <w:position w:val="2"/>
                <w:sz w:val="20"/>
                <w:szCs w:val="20"/>
                <w:rtl/>
              </w:rPr>
              <w:t xml:space="preserve">المتأثرة </w:t>
            </w:r>
            <w:r w:rsidRPr="00C647C3">
              <w:rPr>
                <w:rFonts w:hint="cs"/>
                <w:spacing w:val="-4"/>
                <w:position w:val="2"/>
                <w:sz w:val="20"/>
                <w:szCs w:val="20"/>
                <w:rtl/>
              </w:rPr>
              <w:t xml:space="preserve">أو الشبكة المبلغ عنها </w:t>
            </w:r>
            <w:r w:rsidRPr="00C647C3">
              <w:rPr>
                <w:spacing w:val="-4"/>
                <w:position w:val="2"/>
                <w:sz w:val="20"/>
                <w:szCs w:val="20"/>
                <w:rtl/>
              </w:rPr>
              <w:t xml:space="preserve">بموجب المادة </w:t>
            </w:r>
            <w:r w:rsidRPr="00C647C3">
              <w:rPr>
                <w:spacing w:val="-4"/>
                <w:position w:val="2"/>
                <w:sz w:val="20"/>
                <w:szCs w:val="20"/>
              </w:rPr>
              <w:t>2A</w:t>
            </w:r>
            <w:r w:rsidRPr="00C647C3">
              <w:rPr>
                <w:spacing w:val="-4"/>
                <w:position w:val="2"/>
                <w:sz w:val="20"/>
                <w:szCs w:val="20"/>
                <w:rtl/>
              </w:rPr>
              <w:t xml:space="preserve"> </w:t>
            </w:r>
            <w:r w:rsidRPr="00C647C3">
              <w:rPr>
                <w:rFonts w:hint="cs"/>
                <w:spacing w:val="-4"/>
                <w:position w:val="2"/>
                <w:sz w:val="20"/>
                <w:szCs w:val="20"/>
                <w:rtl/>
              </w:rPr>
              <w:t>مطلوباً ويبلّغ</w:t>
            </w:r>
            <w:r w:rsidRPr="00C647C3">
              <w:rPr>
                <w:spacing w:val="-4"/>
                <w:position w:val="2"/>
                <w:sz w:val="20"/>
                <w:szCs w:val="20"/>
                <w:rtl/>
              </w:rPr>
              <w:t xml:space="preserve"> المكتب الإدارتين باستنتاجاته.</w:t>
            </w:r>
          </w:p>
          <w:p w14:paraId="55149CDF" w14:textId="581E2240" w:rsidR="003A7880" w:rsidRPr="003F5F71" w:rsidRDefault="003A7880" w:rsidP="00C647C3">
            <w:pPr>
              <w:pStyle w:val="enumlev1"/>
              <w:spacing w:before="60" w:after="60" w:line="260" w:lineRule="exact"/>
              <w:rPr>
                <w:position w:val="2"/>
                <w:sz w:val="20"/>
                <w:szCs w:val="20"/>
                <w:rtl/>
              </w:rPr>
            </w:pPr>
            <w:r w:rsidRPr="003F5F71">
              <w:rPr>
                <w:position w:val="2"/>
                <w:sz w:val="20"/>
                <w:szCs w:val="20"/>
                <w:lang w:val="en-CA"/>
              </w:rPr>
              <w:sym w:font="Symbol" w:char="F0B7"/>
            </w:r>
            <w:r w:rsidRPr="003F5F71">
              <w:rPr>
                <w:rFonts w:hint="cs"/>
                <w:position w:val="2"/>
                <w:sz w:val="20"/>
                <w:szCs w:val="20"/>
                <w:rtl/>
              </w:rPr>
              <w:tab/>
            </w:r>
            <w:r w:rsidRPr="003F5F71">
              <w:rPr>
                <w:position w:val="2"/>
                <w:sz w:val="20"/>
                <w:szCs w:val="20"/>
                <w:rtl/>
              </w:rPr>
              <w:t xml:space="preserve">عند فحص الجزء </w:t>
            </w:r>
            <w:r w:rsidRPr="003F5F71">
              <w:rPr>
                <w:position w:val="2"/>
                <w:sz w:val="20"/>
                <w:szCs w:val="20"/>
              </w:rPr>
              <w:t>B</w:t>
            </w:r>
            <w:r w:rsidRPr="003F5F71">
              <w:rPr>
                <w:rFonts w:hint="cs"/>
                <w:position w:val="2"/>
                <w:sz w:val="20"/>
                <w:szCs w:val="20"/>
                <w:rtl/>
              </w:rPr>
              <w:t xml:space="preserve"> من التبليغات المقدمة وفقاً لأحكام القرار </w:t>
            </w:r>
            <w:r w:rsidRPr="003F5F71">
              <w:rPr>
                <w:b/>
                <w:bCs/>
                <w:position w:val="2"/>
                <w:sz w:val="20"/>
                <w:szCs w:val="20"/>
                <w:lang w:val="en-US" w:bidi="ar-SA"/>
              </w:rPr>
              <w:t>559 (WRC-19)</w:t>
            </w:r>
            <w:r w:rsidRPr="003F5F71">
              <w:rPr>
                <w:position w:val="2"/>
                <w:sz w:val="20"/>
                <w:szCs w:val="20"/>
                <w:rtl/>
                <w:lang w:bidi="ar-EG"/>
              </w:rPr>
              <w:t xml:space="preserve"> </w:t>
            </w:r>
            <w:r w:rsidRPr="003F5F71">
              <w:rPr>
                <w:position w:val="2"/>
                <w:sz w:val="20"/>
                <w:szCs w:val="20"/>
                <w:rtl/>
              </w:rPr>
              <w:t>فيما يتعلق بتخصيصات الخدمة الإذاعية الساتلية للاستخدامات الإضافية في الإقليمين 1 و</w:t>
            </w:r>
            <w:r w:rsidRPr="003F5F71">
              <w:rPr>
                <w:position w:val="2"/>
                <w:sz w:val="20"/>
                <w:szCs w:val="20"/>
              </w:rPr>
              <w:t>3</w:t>
            </w:r>
            <w:r w:rsidRPr="003F5F71">
              <w:rPr>
                <w:rFonts w:hint="cs"/>
                <w:position w:val="2"/>
                <w:sz w:val="20"/>
                <w:szCs w:val="20"/>
                <w:rtl/>
              </w:rPr>
              <w:t xml:space="preserve">، ينبغي ألا تؤخذ في الاعتبار </w:t>
            </w:r>
            <w:r w:rsidRPr="003F5F71">
              <w:rPr>
                <w:position w:val="2"/>
                <w:sz w:val="20"/>
                <w:szCs w:val="20"/>
                <w:rtl/>
              </w:rPr>
              <w:t xml:space="preserve">نقطة الاختبار المتأثرة للاستخدام الإضافي الواقعة داخل أراضي الإدارة المبلغة لتبليغ </w:t>
            </w:r>
            <w:r w:rsidRPr="003F5F71">
              <w:rPr>
                <w:rFonts w:hint="cs"/>
                <w:position w:val="2"/>
                <w:sz w:val="20"/>
                <w:szCs w:val="20"/>
                <w:rtl/>
              </w:rPr>
              <w:t>بموجب القرار</w:t>
            </w:r>
            <w:r w:rsidR="002566E2" w:rsidRPr="003F5F71">
              <w:rPr>
                <w:rFonts w:hint="eastAsia"/>
                <w:position w:val="2"/>
                <w:sz w:val="20"/>
                <w:szCs w:val="20"/>
                <w:rtl/>
              </w:rPr>
              <w:t> </w:t>
            </w:r>
            <w:r w:rsidRPr="003F5F71">
              <w:rPr>
                <w:b/>
                <w:bCs/>
                <w:position w:val="2"/>
                <w:sz w:val="20"/>
                <w:szCs w:val="20"/>
                <w:lang w:val="en-US" w:bidi="ar-SA"/>
              </w:rPr>
              <w:t>559</w:t>
            </w:r>
            <w:r w:rsidR="002566E2" w:rsidRPr="003F5F71">
              <w:rPr>
                <w:b/>
                <w:bCs/>
                <w:position w:val="2"/>
                <w:sz w:val="20"/>
                <w:szCs w:val="20"/>
                <w:lang w:val="en-US" w:bidi="ar-SA"/>
              </w:rPr>
              <w:t> </w:t>
            </w:r>
            <w:r w:rsidRPr="003F5F71">
              <w:rPr>
                <w:b/>
                <w:bCs/>
                <w:position w:val="2"/>
                <w:sz w:val="20"/>
                <w:szCs w:val="20"/>
                <w:lang w:val="en-US" w:bidi="ar-SA"/>
              </w:rPr>
              <w:t>(WRC</w:t>
            </w:r>
            <w:r w:rsidR="002566E2" w:rsidRPr="003F5F71">
              <w:rPr>
                <w:b/>
                <w:bCs/>
                <w:position w:val="2"/>
                <w:sz w:val="20"/>
                <w:szCs w:val="20"/>
                <w:lang w:val="en-US" w:bidi="ar-SA"/>
              </w:rPr>
              <w:noBreakHyphen/>
            </w:r>
            <w:r w:rsidRPr="003F5F71">
              <w:rPr>
                <w:b/>
                <w:bCs/>
                <w:position w:val="2"/>
                <w:sz w:val="20"/>
                <w:szCs w:val="20"/>
                <w:lang w:val="en-US" w:bidi="ar-SA"/>
              </w:rPr>
              <w:t>19)</w:t>
            </w:r>
            <w:r w:rsidR="002566E2" w:rsidRPr="003F5F71">
              <w:rPr>
                <w:rFonts w:hint="cs"/>
                <w:position w:val="2"/>
                <w:sz w:val="20"/>
                <w:szCs w:val="20"/>
                <w:rtl/>
                <w:lang w:val="en-US"/>
              </w:rPr>
              <w:t xml:space="preserve"> </w:t>
            </w:r>
            <w:r w:rsidRPr="003F5F71">
              <w:rPr>
                <w:position w:val="2"/>
                <w:sz w:val="20"/>
                <w:szCs w:val="20"/>
                <w:rtl/>
              </w:rPr>
              <w:t>عند صياغة نتيجة</w:t>
            </w:r>
            <w:r w:rsidRPr="003F5F71">
              <w:rPr>
                <w:rFonts w:hint="cs"/>
                <w:position w:val="2"/>
                <w:sz w:val="20"/>
                <w:szCs w:val="20"/>
                <w:rtl/>
              </w:rPr>
              <w:t>:</w:t>
            </w:r>
          </w:p>
          <w:p w14:paraId="12D2FFC4" w14:textId="77777777" w:rsidR="003A7880" w:rsidRPr="003F5F71" w:rsidRDefault="003A7880" w:rsidP="00C647C3">
            <w:pPr>
              <w:pStyle w:val="enumlev1"/>
              <w:spacing w:before="60" w:after="60" w:line="260" w:lineRule="exact"/>
              <w:ind w:left="1588"/>
              <w:outlineLvl w:val="1"/>
              <w:rPr>
                <w:position w:val="2"/>
                <w:sz w:val="20"/>
                <w:szCs w:val="20"/>
                <w:lang w:val="en-CA"/>
              </w:rPr>
            </w:pPr>
            <w:r w:rsidRPr="003F5F71">
              <w:rPr>
                <w:rFonts w:hint="cs"/>
                <w:position w:val="2"/>
                <w:sz w:val="20"/>
                <w:szCs w:val="20"/>
                <w:rtl/>
              </w:rPr>
              <w:t>1)</w:t>
            </w:r>
            <w:r w:rsidRPr="003F5F71">
              <w:rPr>
                <w:position w:val="2"/>
                <w:sz w:val="20"/>
                <w:szCs w:val="20"/>
                <w:rtl/>
              </w:rPr>
              <w:tab/>
            </w:r>
            <w:r w:rsidRPr="003F5F71">
              <w:rPr>
                <w:rFonts w:hint="cs"/>
                <w:position w:val="2"/>
                <w:sz w:val="20"/>
                <w:szCs w:val="20"/>
                <w:rtl/>
              </w:rPr>
              <w:t xml:space="preserve">عندما تكون الإدارة المبلِّغة عن تبليغ بموجب القرار </w:t>
            </w:r>
            <w:r w:rsidRPr="003F5F71">
              <w:rPr>
                <w:b/>
                <w:bCs/>
                <w:position w:val="2"/>
                <w:sz w:val="20"/>
                <w:szCs w:val="20"/>
                <w:lang w:val="en-CA"/>
              </w:rPr>
              <w:t>559</w:t>
            </w:r>
            <w:r w:rsidRPr="003F5F71">
              <w:rPr>
                <w:rFonts w:hint="cs"/>
                <w:position w:val="2"/>
                <w:sz w:val="20"/>
                <w:szCs w:val="20"/>
                <w:rtl/>
              </w:rPr>
              <w:t xml:space="preserve"> قد أشارت صراحةً في الرسالة المصاحبة لتبليغها بموجب الجزء </w:t>
            </w:r>
            <w:r w:rsidRPr="003F5F71">
              <w:rPr>
                <w:position w:val="2"/>
                <w:sz w:val="20"/>
                <w:szCs w:val="20"/>
                <w:lang w:val="en-CA"/>
              </w:rPr>
              <w:t>B</w:t>
            </w:r>
            <w:r w:rsidRPr="003F5F71">
              <w:rPr>
                <w:rFonts w:hint="cs"/>
                <w:position w:val="2"/>
                <w:sz w:val="20"/>
                <w:szCs w:val="20"/>
                <w:rtl/>
              </w:rPr>
              <w:t xml:space="preserve"> إلى أن الحالة المرجعية لبعض الشبكات ينبغي ألا تُحدَّث لأنه تم التوصل إلى اتفاق مع الإدارة (الإدارات) المبلغة عن هذه الشبكات، فإن المكتب لن يقوم بتحديث الحالة المرجعية للشبكات المعنية عند إدخال تخصيصات التردد لتبليغ بموجب القرار </w:t>
            </w:r>
            <w:r w:rsidRPr="003F5F71">
              <w:rPr>
                <w:b/>
                <w:bCs/>
                <w:position w:val="2"/>
                <w:sz w:val="20"/>
                <w:szCs w:val="20"/>
                <w:lang w:val="en-CA"/>
              </w:rPr>
              <w:t>559</w:t>
            </w:r>
            <w:r w:rsidRPr="003F5F71">
              <w:rPr>
                <w:rFonts w:hint="cs"/>
                <w:position w:val="2"/>
                <w:sz w:val="20"/>
                <w:szCs w:val="20"/>
                <w:rtl/>
              </w:rPr>
              <w:t xml:space="preserve"> في القائمة؛</w:t>
            </w:r>
          </w:p>
          <w:p w14:paraId="43AAB322" w14:textId="1714D2E2" w:rsidR="003A7880" w:rsidRPr="003F5F71" w:rsidRDefault="003A7880" w:rsidP="00C647C3">
            <w:pPr>
              <w:pStyle w:val="enumlev1"/>
              <w:spacing w:before="60" w:after="60" w:line="260" w:lineRule="exact"/>
              <w:rPr>
                <w:position w:val="2"/>
                <w:sz w:val="20"/>
                <w:szCs w:val="20"/>
                <w:rtl/>
              </w:rPr>
            </w:pPr>
            <w:r w:rsidRPr="003F5F71">
              <w:rPr>
                <w:position w:val="2"/>
                <w:sz w:val="20"/>
                <w:szCs w:val="20"/>
                <w:lang w:val="en-CA"/>
              </w:rPr>
              <w:sym w:font="Symbol" w:char="F0B7"/>
            </w:r>
            <w:r w:rsidRPr="003F5F71">
              <w:rPr>
                <w:position w:val="2"/>
                <w:sz w:val="20"/>
                <w:szCs w:val="20"/>
                <w:rtl/>
                <w:lang w:bidi="ar-EG"/>
              </w:rPr>
              <w:tab/>
            </w:r>
            <w:r w:rsidRPr="003F5F71">
              <w:rPr>
                <w:rFonts w:hint="cs"/>
                <w:position w:val="2"/>
                <w:sz w:val="20"/>
                <w:szCs w:val="20"/>
                <w:rtl/>
              </w:rPr>
              <w:t xml:space="preserve">عندما تكون الإدارة المبلغة عن تبليغ بموجب القرار </w:t>
            </w:r>
            <w:r w:rsidRPr="003F5F71">
              <w:rPr>
                <w:b/>
                <w:bCs/>
                <w:position w:val="2"/>
                <w:sz w:val="20"/>
                <w:szCs w:val="20"/>
                <w:lang w:val="en-US"/>
              </w:rPr>
              <w:t>559</w:t>
            </w:r>
            <w:r w:rsidRPr="003F5F71">
              <w:rPr>
                <w:rFonts w:hint="cs"/>
                <w:position w:val="2"/>
                <w:sz w:val="20"/>
                <w:szCs w:val="20"/>
                <w:rtl/>
              </w:rPr>
              <w:t xml:space="preserve"> قد أخطرت المكتب صراحةً بأنه قد تم التوصل إلى اتفاق مع أي إدارة أخرى من أجل تجاهل نقاط الاختبار التي تقع على أراضي الإدارة الأخيرة والتي ستتدهور بسبب التبليغ الوارد بموجب القرار </w:t>
            </w:r>
            <w:r w:rsidRPr="003F5F71">
              <w:rPr>
                <w:b/>
                <w:bCs/>
                <w:position w:val="2"/>
                <w:sz w:val="20"/>
                <w:szCs w:val="20"/>
                <w:lang w:val="en-US"/>
              </w:rPr>
              <w:t>559</w:t>
            </w:r>
            <w:r w:rsidRPr="003F5F71">
              <w:rPr>
                <w:rFonts w:hint="cs"/>
                <w:position w:val="2"/>
                <w:sz w:val="20"/>
                <w:szCs w:val="20"/>
                <w:rtl/>
              </w:rPr>
              <w:t xml:space="preserve">، يتجاهل المكتب نقاط الاختبار المتردية هذه في تفحص تبليغ الجزء </w:t>
            </w:r>
            <w:r w:rsidRPr="003F5F71">
              <w:rPr>
                <w:position w:val="2"/>
                <w:sz w:val="20"/>
                <w:szCs w:val="20"/>
                <w:lang w:val="en-US"/>
              </w:rPr>
              <w:t>B</w:t>
            </w:r>
            <w:r w:rsidRPr="003F5F71">
              <w:rPr>
                <w:rFonts w:hint="cs"/>
                <w:position w:val="2"/>
                <w:sz w:val="20"/>
                <w:szCs w:val="20"/>
                <w:rtl/>
              </w:rPr>
              <w:t xml:space="preserve"> المقدم بموجب القرار </w:t>
            </w:r>
            <w:r w:rsidRPr="003F5F71">
              <w:rPr>
                <w:b/>
                <w:bCs/>
                <w:position w:val="2"/>
                <w:sz w:val="20"/>
                <w:szCs w:val="20"/>
                <w:lang w:val="en-US"/>
              </w:rPr>
              <w:t>559</w:t>
            </w:r>
            <w:r w:rsidRPr="003F5F71">
              <w:rPr>
                <w:rFonts w:hint="cs"/>
                <w:position w:val="2"/>
                <w:sz w:val="20"/>
                <w:szCs w:val="20"/>
                <w:rtl/>
              </w:rPr>
              <w:t xml:space="preserve">. ويمكن أيضاً أن تقدم الإدارة الأخرى هذا الاتفاق، ولكن لا بد من إبلاغ المكتب بذلك قبل بدء الفحص الرسمي لتبليغ الجزء </w:t>
            </w:r>
            <w:r w:rsidRPr="003F5F71">
              <w:rPr>
                <w:position w:val="2"/>
                <w:sz w:val="20"/>
                <w:szCs w:val="20"/>
                <w:lang w:val="en-US"/>
              </w:rPr>
              <w:t>B</w:t>
            </w:r>
            <w:r w:rsidRPr="003F5F71">
              <w:rPr>
                <w:rFonts w:hint="cs"/>
                <w:position w:val="2"/>
                <w:sz w:val="20"/>
                <w:szCs w:val="20"/>
                <w:rtl/>
              </w:rPr>
              <w:t xml:space="preserve"> على أبعد تقدير.</w:t>
            </w:r>
          </w:p>
          <w:p w14:paraId="06A6EA49" w14:textId="77777777" w:rsidR="003A7880" w:rsidRPr="003F5F71" w:rsidRDefault="003A7880" w:rsidP="003F5F71">
            <w:pPr>
              <w:spacing w:before="60" w:after="60" w:line="260" w:lineRule="exact"/>
              <w:rPr>
                <w:b/>
                <w:bCs/>
                <w:position w:val="2"/>
                <w:sz w:val="20"/>
                <w:szCs w:val="20"/>
                <w:rtl/>
                <w:lang w:bidi="ar-EG"/>
              </w:rPr>
            </w:pPr>
            <w:r w:rsidRPr="003F5F71">
              <w:rPr>
                <w:b/>
                <w:bCs/>
                <w:position w:val="2"/>
                <w:sz w:val="20"/>
                <w:szCs w:val="20"/>
                <w:rtl/>
              </w:rPr>
              <w:lastRenderedPageBreak/>
              <w:t xml:space="preserve">وعلاوةً على ذلك، </w:t>
            </w:r>
            <w:r w:rsidRPr="003F5F71">
              <w:rPr>
                <w:rFonts w:hint="cs"/>
                <w:b/>
                <w:bCs/>
                <w:position w:val="2"/>
                <w:sz w:val="20"/>
                <w:szCs w:val="20"/>
                <w:rtl/>
              </w:rPr>
              <w:t xml:space="preserve">يُدعى المؤتمر </w:t>
            </w:r>
            <w:r w:rsidRPr="003F5F71">
              <w:rPr>
                <w:b/>
                <w:bCs/>
                <w:position w:val="2"/>
                <w:sz w:val="20"/>
                <w:szCs w:val="20"/>
              </w:rPr>
              <w:t>WRC-23</w:t>
            </w:r>
            <w:r w:rsidRPr="003F5F71">
              <w:rPr>
                <w:rFonts w:hint="cs"/>
                <w:b/>
                <w:bCs/>
                <w:position w:val="2"/>
                <w:sz w:val="20"/>
                <w:szCs w:val="20"/>
                <w:rtl/>
              </w:rPr>
              <w:t xml:space="preserve"> إلى</w:t>
            </w:r>
            <w:r w:rsidRPr="003F5F71">
              <w:rPr>
                <w:b/>
                <w:bCs/>
                <w:position w:val="2"/>
                <w:sz w:val="20"/>
                <w:szCs w:val="20"/>
                <w:rtl/>
              </w:rPr>
              <w:t xml:space="preserve"> حث الإدارات التي قدمت تبليغات الجزء </w:t>
            </w:r>
            <w:r w:rsidRPr="003F5F71">
              <w:rPr>
                <w:b/>
                <w:bCs/>
                <w:position w:val="2"/>
                <w:sz w:val="20"/>
                <w:szCs w:val="20"/>
                <w:lang w:val="en-US"/>
              </w:rPr>
              <w:t>A</w:t>
            </w:r>
            <w:r w:rsidRPr="003F5F71">
              <w:rPr>
                <w:b/>
                <w:bCs/>
                <w:position w:val="2"/>
                <w:sz w:val="20"/>
                <w:szCs w:val="20"/>
                <w:rtl/>
                <w:lang w:bidi="ar-EG"/>
              </w:rPr>
              <w:t xml:space="preserve"> المستلمة قبل </w:t>
            </w:r>
            <w:r w:rsidRPr="003F5F71">
              <w:rPr>
                <w:b/>
                <w:bCs/>
                <w:position w:val="2"/>
                <w:sz w:val="20"/>
                <w:szCs w:val="20"/>
                <w:lang w:val="en-US"/>
              </w:rPr>
              <w:t>22</w:t>
            </w:r>
            <w:r w:rsidRPr="003F5F71">
              <w:rPr>
                <w:b/>
                <w:bCs/>
                <w:position w:val="2"/>
                <w:sz w:val="20"/>
                <w:szCs w:val="20"/>
                <w:rtl/>
                <w:lang w:bidi="ar-EG"/>
              </w:rPr>
              <w:t xml:space="preserve"> مايو </w:t>
            </w:r>
            <w:r w:rsidRPr="003F5F71">
              <w:rPr>
                <w:b/>
                <w:bCs/>
                <w:position w:val="2"/>
                <w:sz w:val="20"/>
                <w:szCs w:val="20"/>
                <w:lang w:val="en-US"/>
              </w:rPr>
              <w:t>2020</w:t>
            </w:r>
            <w:r w:rsidRPr="003F5F71">
              <w:rPr>
                <w:b/>
                <w:bCs/>
                <w:position w:val="2"/>
                <w:sz w:val="20"/>
                <w:szCs w:val="20"/>
                <w:rtl/>
                <w:lang w:bidi="ar-EG"/>
              </w:rPr>
              <w:t xml:space="preserve"> على بذل قصارى جهدها لاستيعاب </w:t>
            </w:r>
            <w:r w:rsidRPr="003F5F71">
              <w:rPr>
                <w:b/>
                <w:bCs/>
                <w:position w:val="2"/>
                <w:sz w:val="20"/>
                <w:szCs w:val="20"/>
                <w:rtl/>
              </w:rPr>
              <w:t xml:space="preserve">تبليغات القرار 559 </w:t>
            </w:r>
            <w:r w:rsidRPr="003F5F71">
              <w:rPr>
                <w:b/>
                <w:bCs/>
                <w:position w:val="2"/>
                <w:sz w:val="20"/>
                <w:szCs w:val="20"/>
                <w:rtl/>
                <w:lang w:bidi="ar-EG"/>
              </w:rPr>
              <w:t xml:space="preserve">وأخذ نتائج استعراض المكتب في الاعتبار عند إعداد تبليغاتها المتعلقة بالجزء </w:t>
            </w:r>
            <w:r w:rsidRPr="003F5F71">
              <w:rPr>
                <w:b/>
                <w:bCs/>
                <w:position w:val="2"/>
                <w:sz w:val="20"/>
                <w:szCs w:val="20"/>
                <w:lang w:val="en-US"/>
              </w:rPr>
              <w:t>B</w:t>
            </w:r>
            <w:r w:rsidRPr="003F5F71">
              <w:rPr>
                <w:b/>
                <w:bCs/>
                <w:position w:val="2"/>
                <w:sz w:val="20"/>
                <w:szCs w:val="20"/>
                <w:rtl/>
                <w:lang w:bidi="ar-EG"/>
              </w:rPr>
              <w:t>.</w:t>
            </w:r>
          </w:p>
          <w:p w14:paraId="14DC0190" w14:textId="77777777" w:rsidR="003A7880" w:rsidRPr="003F5F71" w:rsidRDefault="003A7880" w:rsidP="003F5F71">
            <w:pPr>
              <w:spacing w:before="60" w:after="60" w:line="260" w:lineRule="exact"/>
              <w:rPr>
                <w:position w:val="2"/>
                <w:sz w:val="20"/>
                <w:szCs w:val="20"/>
                <w:rtl/>
              </w:rPr>
            </w:pPr>
            <w:r w:rsidRPr="003F5F71">
              <w:rPr>
                <w:b/>
                <w:bCs/>
                <w:position w:val="2"/>
                <w:sz w:val="20"/>
                <w:szCs w:val="20"/>
                <w:rtl/>
              </w:rPr>
              <w:t>ويُدعى المؤتمر العالمي للاتصالات الراديوية لعام 2023 أيضاً إلى تشجيع الإدارات على</w:t>
            </w:r>
            <w:r w:rsidRPr="003F5F71">
              <w:rPr>
                <w:rFonts w:hint="cs"/>
                <w:b/>
                <w:bCs/>
                <w:position w:val="2"/>
                <w:sz w:val="20"/>
                <w:szCs w:val="20"/>
                <w:rtl/>
              </w:rPr>
              <w:t xml:space="preserve"> التعاون والنظر في نُهُج كتلك المذكورة في الفقرة </w:t>
            </w:r>
            <w:r w:rsidRPr="003F5F71">
              <w:rPr>
                <w:b/>
                <w:bCs/>
                <w:position w:val="2"/>
                <w:sz w:val="20"/>
                <w:szCs w:val="20"/>
                <w:lang w:val="en-US"/>
              </w:rPr>
              <w:t>15.2.4</w:t>
            </w:r>
            <w:r w:rsidRPr="003F5F71">
              <w:rPr>
                <w:rFonts w:hint="cs"/>
                <w:b/>
                <w:bCs/>
                <w:position w:val="2"/>
                <w:sz w:val="20"/>
                <w:szCs w:val="20"/>
                <w:rtl/>
                <w:lang w:bidi="ar-EG"/>
              </w:rPr>
              <w:t xml:space="preserve"> من أجل</w:t>
            </w:r>
            <w:r w:rsidRPr="003F5F71">
              <w:rPr>
                <w:b/>
                <w:bCs/>
                <w:position w:val="2"/>
                <w:sz w:val="20"/>
                <w:szCs w:val="20"/>
                <w:rtl/>
              </w:rPr>
              <w:t xml:space="preserve"> </w:t>
            </w:r>
            <w:r w:rsidRPr="003F5F71">
              <w:rPr>
                <w:rFonts w:hint="cs"/>
                <w:b/>
                <w:bCs/>
                <w:position w:val="2"/>
                <w:sz w:val="20"/>
                <w:szCs w:val="20"/>
                <w:rtl/>
              </w:rPr>
              <w:t xml:space="preserve">استكمال سائر حالات </w:t>
            </w:r>
            <w:r w:rsidRPr="003F5F71">
              <w:rPr>
                <w:b/>
                <w:bCs/>
                <w:position w:val="2"/>
                <w:sz w:val="20"/>
                <w:szCs w:val="20"/>
                <w:rtl/>
              </w:rPr>
              <w:t>التنسيق</w:t>
            </w:r>
            <w:r w:rsidRPr="003F5F71">
              <w:rPr>
                <w:rFonts w:hint="cs"/>
                <w:position w:val="2"/>
                <w:sz w:val="20"/>
                <w:szCs w:val="20"/>
                <w:rtl/>
              </w:rPr>
              <w:t>.</w:t>
            </w:r>
          </w:p>
          <w:p w14:paraId="4C769835" w14:textId="293E9D8F" w:rsidR="002566E2" w:rsidRPr="003F5F71" w:rsidRDefault="002566E2" w:rsidP="003F5F71">
            <w:pPr>
              <w:spacing w:before="60" w:after="60" w:line="260" w:lineRule="exact"/>
              <w:rPr>
                <w:position w:val="2"/>
                <w:sz w:val="20"/>
                <w:szCs w:val="20"/>
                <w:rtl/>
              </w:rPr>
            </w:pPr>
            <w:r w:rsidRPr="003F5F71">
              <w:rPr>
                <w:rFonts w:hint="cs"/>
                <w:position w:val="2"/>
                <w:sz w:val="20"/>
                <w:szCs w:val="20"/>
                <w:rtl/>
              </w:rPr>
              <w:t>..."</w:t>
            </w:r>
          </w:p>
        </w:tc>
      </w:tr>
      <w:tr w:rsidR="003A7880" w:rsidRPr="003F5F71" w14:paraId="0825A1EF" w14:textId="77777777" w:rsidTr="00925914">
        <w:trPr>
          <w:jc w:val="center"/>
        </w:trPr>
        <w:tc>
          <w:tcPr>
            <w:tcW w:w="543" w:type="pct"/>
          </w:tcPr>
          <w:p w14:paraId="092F0936" w14:textId="77777777" w:rsidR="003A7880" w:rsidRPr="003F5F71" w:rsidRDefault="003A7880" w:rsidP="003F5F71">
            <w:pPr>
              <w:keepLines/>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lastRenderedPageBreak/>
              <w:t>الوثيقة</w:t>
            </w:r>
            <w:r w:rsidRPr="003F5F71">
              <w:rPr>
                <w:b/>
                <w:bCs/>
                <w:color w:val="000000" w:themeColor="text1"/>
                <w:position w:val="2"/>
                <w:sz w:val="20"/>
                <w:szCs w:val="20"/>
              </w:rPr>
              <w:t xml:space="preserve"> </w:t>
            </w:r>
            <w:hyperlink r:id="rId16" w:history="1">
              <w:r w:rsidRPr="003F5F71">
                <w:rPr>
                  <w:rStyle w:val="Hyperlink"/>
                  <w:rFonts w:eastAsia="Times New Roman"/>
                  <w:b/>
                  <w:bCs/>
                  <w:position w:val="2"/>
                  <w:sz w:val="20"/>
                  <w:szCs w:val="20"/>
                </w:rPr>
                <w:t xml:space="preserve"> CMR</w:t>
              </w:r>
              <w:r w:rsidRPr="003F5F71">
                <w:rPr>
                  <w:rStyle w:val="Hyperlink"/>
                  <w:b/>
                  <w:bCs/>
                  <w:position w:val="2"/>
                  <w:sz w:val="20"/>
                  <w:szCs w:val="20"/>
                </w:rPr>
                <w:t>23/523</w:t>
              </w:r>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الثامنة</w:t>
            </w:r>
          </w:p>
        </w:tc>
        <w:tc>
          <w:tcPr>
            <w:tcW w:w="842" w:type="pct"/>
          </w:tcPr>
          <w:p w14:paraId="6C810C58" w14:textId="7AFA0724"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2566E2" w:rsidRPr="003F5F71">
              <w:rPr>
                <w:rFonts w:hint="cs"/>
                <w:b/>
                <w:bCs/>
                <w:color w:val="000000" w:themeColor="text1"/>
                <w:position w:val="2"/>
                <w:sz w:val="20"/>
                <w:szCs w:val="20"/>
                <w:rtl/>
              </w:rPr>
              <w:t>1.18</w:t>
            </w:r>
            <w:r w:rsidRPr="003F5F71">
              <w:rPr>
                <w:rFonts w:hint="cs"/>
                <w:b/>
                <w:bCs/>
                <w:color w:val="000000" w:themeColor="text1"/>
                <w:position w:val="2"/>
                <w:sz w:val="20"/>
                <w:szCs w:val="20"/>
                <w:rtl/>
              </w:rPr>
              <w:t xml:space="preserve"> إلى </w:t>
            </w:r>
            <w:r w:rsidR="002566E2" w:rsidRPr="003F5F71">
              <w:rPr>
                <w:rFonts w:hint="cs"/>
                <w:b/>
                <w:bCs/>
                <w:color w:val="000000" w:themeColor="text1"/>
                <w:position w:val="2"/>
                <w:sz w:val="20"/>
                <w:szCs w:val="20"/>
                <w:rtl/>
              </w:rPr>
              <w:t>2.18</w:t>
            </w:r>
          </w:p>
          <w:p w14:paraId="2DC380DC"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Pr>
            </w:pPr>
            <w:r w:rsidRPr="003F5F71">
              <w:rPr>
                <w:rFonts w:hint="cs"/>
                <w:b/>
                <w:bCs/>
                <w:color w:val="000000" w:themeColor="text1"/>
                <w:position w:val="2"/>
                <w:sz w:val="20"/>
                <w:szCs w:val="20"/>
                <w:rtl/>
                <w:lang w:val="en-US"/>
              </w:rPr>
              <w:t xml:space="preserve">الموافقة على الوثيقة </w:t>
            </w:r>
            <w:hyperlink r:id="rId17" w:history="1">
              <w:r w:rsidRPr="003F5F71">
                <w:rPr>
                  <w:rStyle w:val="Hyperlink"/>
                  <w:b/>
                  <w:position w:val="2"/>
                  <w:sz w:val="20"/>
                  <w:szCs w:val="20"/>
                </w:rPr>
                <w:t>409</w:t>
              </w:r>
            </w:hyperlink>
          </w:p>
        </w:tc>
        <w:tc>
          <w:tcPr>
            <w:tcW w:w="3615" w:type="pct"/>
          </w:tcPr>
          <w:p w14:paraId="4033392F" w14:textId="2694A9B2" w:rsidR="003A7880" w:rsidRPr="003F5F71" w:rsidRDefault="003A7880" w:rsidP="003F5F71">
            <w:pPr>
              <w:spacing w:before="60" w:after="60" w:line="260" w:lineRule="exact"/>
              <w:rPr>
                <w:rFonts w:eastAsia="SimSun"/>
                <w:position w:val="2"/>
                <w:sz w:val="20"/>
                <w:szCs w:val="20"/>
                <w:rtl/>
              </w:rPr>
            </w:pPr>
            <w:r w:rsidRPr="003F5F71">
              <w:rPr>
                <w:position w:val="2"/>
                <w:sz w:val="20"/>
                <w:szCs w:val="20"/>
                <w:rtl/>
                <w:lang w:bidi="ar-EG"/>
              </w:rPr>
              <w:t>تطبيق</w:t>
            </w:r>
            <w:r w:rsidRPr="003F5F71">
              <w:rPr>
                <w:rFonts w:hint="cs"/>
                <w:position w:val="2"/>
                <w:sz w:val="20"/>
                <w:szCs w:val="20"/>
                <w:rtl/>
                <w:lang w:bidi="ar-EG"/>
              </w:rPr>
              <w:t>اً</w:t>
            </w:r>
            <w:r w:rsidRPr="003F5F71">
              <w:rPr>
                <w:position w:val="2"/>
                <w:sz w:val="20"/>
                <w:szCs w:val="20"/>
                <w:rtl/>
                <w:lang w:bidi="ar-EG"/>
              </w:rPr>
              <w:t xml:space="preserve"> </w:t>
            </w:r>
            <w:r w:rsidRPr="003F5F71">
              <w:rPr>
                <w:rFonts w:hint="cs"/>
                <w:position w:val="2"/>
                <w:sz w:val="20"/>
                <w:szCs w:val="20"/>
                <w:rtl/>
                <w:lang w:bidi="ar-EG"/>
              </w:rPr>
              <w:t>لحاشيتي الرقمين</w:t>
            </w:r>
            <w:r w:rsidRPr="003F5F71">
              <w:rPr>
                <w:position w:val="2"/>
                <w:sz w:val="20"/>
                <w:szCs w:val="20"/>
                <w:rtl/>
                <w:lang w:bidi="ar-EG"/>
              </w:rPr>
              <w:t xml:space="preserve"> </w:t>
            </w:r>
            <w:r w:rsidRPr="003F5F71">
              <w:rPr>
                <w:b/>
                <w:bCs/>
                <w:position w:val="2"/>
                <w:sz w:val="20"/>
                <w:szCs w:val="20"/>
                <w:rtl/>
                <w:lang w:bidi="ar-EG"/>
              </w:rPr>
              <w:t>434.5</w:t>
            </w:r>
            <w:r w:rsidRPr="003F5F71">
              <w:rPr>
                <w:position w:val="2"/>
                <w:sz w:val="20"/>
                <w:szCs w:val="20"/>
                <w:rtl/>
                <w:lang w:bidi="ar-EG"/>
              </w:rPr>
              <w:t xml:space="preserve"> </w:t>
            </w:r>
            <w:r w:rsidRPr="003F5F71">
              <w:rPr>
                <w:b/>
                <w:bCs/>
                <w:position w:val="2"/>
                <w:sz w:val="20"/>
                <w:szCs w:val="20"/>
                <w:rtl/>
                <w:lang w:bidi="ar-EG"/>
              </w:rPr>
              <w:t>و</w:t>
            </w:r>
            <w:r w:rsidR="00165133" w:rsidRPr="003F5F71">
              <w:rPr>
                <w:b/>
                <w:bCs/>
                <w:position w:val="2"/>
                <w:sz w:val="20"/>
                <w:szCs w:val="20"/>
                <w:lang w:val="en-US" w:bidi="ar-EG"/>
              </w:rPr>
              <w:t>[</w:t>
            </w:r>
            <w:r w:rsidRPr="003F5F71">
              <w:rPr>
                <w:b/>
                <w:bCs/>
                <w:position w:val="2"/>
                <w:sz w:val="20"/>
                <w:szCs w:val="20"/>
                <w:lang w:val="en-US" w:bidi="ar-EG"/>
              </w:rPr>
              <w:t>36A12.5</w:t>
            </w:r>
            <w:r w:rsidR="00165133" w:rsidRPr="003F5F71">
              <w:rPr>
                <w:b/>
                <w:bCs/>
                <w:position w:val="2"/>
                <w:sz w:val="20"/>
                <w:szCs w:val="20"/>
                <w:lang w:val="en-US" w:bidi="ar-EG"/>
              </w:rPr>
              <w:t>] 435B.5</w:t>
            </w:r>
            <w:r w:rsidRPr="003F5F71">
              <w:rPr>
                <w:rFonts w:hint="cs"/>
                <w:position w:val="2"/>
                <w:sz w:val="20"/>
                <w:szCs w:val="20"/>
                <w:rtl/>
                <w:lang w:bidi="ar-EG"/>
              </w:rPr>
              <w:t xml:space="preserve"> من لوائح الراديو، </w:t>
            </w:r>
            <w:r w:rsidRPr="003F5F71">
              <w:rPr>
                <w:position w:val="2"/>
                <w:sz w:val="20"/>
                <w:szCs w:val="20"/>
                <w:rtl/>
                <w:lang w:bidi="ar-EG"/>
              </w:rPr>
              <w:t>يشمل مصطلح "البلدان المجاورة" بلدان الإقليم 1</w:t>
            </w:r>
            <w:r w:rsidRPr="003F5F71">
              <w:rPr>
                <w:position w:val="2"/>
                <w:sz w:val="20"/>
                <w:szCs w:val="20"/>
                <w:lang w:val="en-US" w:bidi="ar-EG"/>
              </w:rPr>
              <w:t xml:space="preserve"> </w:t>
            </w:r>
            <w:r w:rsidRPr="003F5F71">
              <w:rPr>
                <w:rFonts w:hint="cs"/>
                <w:position w:val="2"/>
                <w:sz w:val="20"/>
                <w:szCs w:val="20"/>
                <w:rtl/>
              </w:rPr>
              <w:t>ال</w:t>
            </w:r>
            <w:r w:rsidRPr="003F5F71">
              <w:rPr>
                <w:position w:val="2"/>
                <w:sz w:val="20"/>
                <w:szCs w:val="20"/>
                <w:rtl/>
                <w:lang w:bidi="ar-EG"/>
              </w:rPr>
              <w:t>مجاورة للإقليم 2</w:t>
            </w:r>
            <w:r w:rsidRPr="003F5F71">
              <w:rPr>
                <w:rFonts w:hint="cs"/>
                <w:position w:val="2"/>
                <w:sz w:val="20"/>
                <w:szCs w:val="20"/>
                <w:rtl/>
                <w:lang w:bidi="ar-EG"/>
              </w:rPr>
              <w:t>.</w:t>
            </w:r>
          </w:p>
        </w:tc>
      </w:tr>
      <w:tr w:rsidR="003A7880" w:rsidRPr="003F5F71" w14:paraId="5311EA84" w14:textId="77777777" w:rsidTr="00925914">
        <w:trPr>
          <w:jc w:val="center"/>
        </w:trPr>
        <w:tc>
          <w:tcPr>
            <w:tcW w:w="543" w:type="pct"/>
          </w:tcPr>
          <w:p w14:paraId="26C209D8" w14:textId="02A3CE2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الوثيقة</w:t>
            </w:r>
            <w:r w:rsidR="002566E2" w:rsidRPr="003F5F71">
              <w:rPr>
                <w:rFonts w:hint="cs"/>
                <w:position w:val="2"/>
                <w:rtl/>
              </w:rPr>
              <w:t xml:space="preserve"> </w:t>
            </w:r>
            <w:hyperlink r:id="rId18" w:history="1">
              <w:r w:rsidR="00165133" w:rsidRPr="003F5F71">
                <w:rPr>
                  <w:rStyle w:val="Hyperlink"/>
                  <w:b/>
                  <w:bCs/>
                  <w:position w:val="2"/>
                  <w:sz w:val="20"/>
                  <w:szCs w:val="20"/>
                </w:rPr>
                <w:t>CMR23/524</w:t>
              </w:r>
            </w:hyperlink>
            <w:r w:rsidR="002566E2" w:rsidRPr="003F5F71">
              <w:rPr>
                <w:rFonts w:hint="cs"/>
                <w:position w:val="2"/>
                <w:sz w:val="20"/>
                <w:szCs w:val="20"/>
                <w:rtl/>
              </w:rPr>
              <w:t xml:space="preserve"> </w:t>
            </w:r>
            <w:r w:rsidRPr="003F5F71">
              <w:rPr>
                <w:rFonts w:hint="cs"/>
                <w:b/>
                <w:bCs/>
                <w:position w:val="2"/>
                <w:sz w:val="20"/>
                <w:szCs w:val="20"/>
                <w:rtl/>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التاسعة</w:t>
            </w:r>
          </w:p>
        </w:tc>
        <w:tc>
          <w:tcPr>
            <w:tcW w:w="842" w:type="pct"/>
          </w:tcPr>
          <w:p w14:paraId="7D0069E6" w14:textId="24A14498"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165133" w:rsidRPr="003F5F71">
              <w:rPr>
                <w:rFonts w:hint="cs"/>
                <w:b/>
                <w:bCs/>
                <w:color w:val="000000" w:themeColor="text1"/>
                <w:position w:val="2"/>
                <w:sz w:val="20"/>
                <w:szCs w:val="20"/>
                <w:rtl/>
              </w:rPr>
              <w:t>1.3</w:t>
            </w:r>
            <w:r w:rsidRPr="003F5F71">
              <w:rPr>
                <w:rFonts w:hint="cs"/>
                <w:b/>
                <w:bCs/>
                <w:color w:val="000000" w:themeColor="text1"/>
                <w:position w:val="2"/>
                <w:sz w:val="20"/>
                <w:szCs w:val="20"/>
                <w:rtl/>
              </w:rPr>
              <w:t xml:space="preserve"> إلى </w:t>
            </w:r>
            <w:r w:rsidR="00165133" w:rsidRPr="003F5F71">
              <w:rPr>
                <w:rFonts w:hint="cs"/>
                <w:b/>
                <w:bCs/>
                <w:color w:val="000000" w:themeColor="text1"/>
                <w:position w:val="2"/>
                <w:sz w:val="20"/>
                <w:szCs w:val="20"/>
                <w:rtl/>
              </w:rPr>
              <w:t>2.3</w:t>
            </w:r>
          </w:p>
          <w:p w14:paraId="13EB92DF"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19" w:history="1">
              <w:r w:rsidRPr="003F5F71">
                <w:rPr>
                  <w:rStyle w:val="Hyperlink"/>
                  <w:b/>
                  <w:position w:val="2"/>
                  <w:sz w:val="20"/>
                  <w:szCs w:val="20"/>
                </w:rPr>
                <w:t>436</w:t>
              </w:r>
            </w:hyperlink>
          </w:p>
        </w:tc>
        <w:tc>
          <w:tcPr>
            <w:tcW w:w="3615" w:type="pct"/>
          </w:tcPr>
          <w:p w14:paraId="4F6E214B" w14:textId="77777777" w:rsidR="003A7880" w:rsidRPr="003F5F71" w:rsidRDefault="003A7880" w:rsidP="003F5F71">
            <w:pPr>
              <w:spacing w:before="60" w:after="60" w:line="260" w:lineRule="exact"/>
              <w:rPr>
                <w:position w:val="2"/>
                <w:sz w:val="20"/>
                <w:szCs w:val="20"/>
                <w:rtl/>
                <w:lang w:bidi="ar-AE"/>
              </w:rPr>
            </w:pPr>
            <w:r w:rsidRPr="003F5F71">
              <w:rPr>
                <w:position w:val="2"/>
                <w:sz w:val="20"/>
                <w:szCs w:val="20"/>
                <w:rtl/>
                <w:lang w:bidi="ar-EG"/>
              </w:rPr>
              <w:t xml:space="preserve">تقرَّر، في الجلسة العامة التاسعة، استجابةً للبند 8.1 من جدول أعمال المؤتمر </w:t>
            </w:r>
            <w:r w:rsidRPr="003F5F71">
              <w:rPr>
                <w:position w:val="2"/>
                <w:sz w:val="20"/>
                <w:szCs w:val="20"/>
                <w:lang w:val="en-US" w:bidi="ar-EG"/>
              </w:rPr>
              <w:t>WRC-23</w:t>
            </w:r>
            <w:r w:rsidRPr="003F5F71">
              <w:rPr>
                <w:position w:val="2"/>
                <w:sz w:val="20"/>
                <w:szCs w:val="20"/>
                <w:rtl/>
                <w:lang w:bidi="ar-AE"/>
              </w:rPr>
              <w:t>، تعليق أي إجراء آخر بشأن القرار</w:t>
            </w:r>
            <w:r w:rsidRPr="003F5F71">
              <w:rPr>
                <w:rFonts w:hint="cs"/>
                <w:position w:val="2"/>
                <w:sz w:val="20"/>
                <w:szCs w:val="20"/>
                <w:rtl/>
                <w:lang w:bidi="ar-AE"/>
              </w:rPr>
              <w:t> </w:t>
            </w:r>
            <w:r w:rsidRPr="003F5F71">
              <w:rPr>
                <w:b/>
                <w:bCs/>
                <w:position w:val="2"/>
                <w:sz w:val="20"/>
                <w:szCs w:val="20"/>
                <w:lang w:bidi="ar-EG"/>
              </w:rPr>
              <w:t>155</w:t>
            </w:r>
            <w:r w:rsidRPr="003F5F71">
              <w:rPr>
                <w:b/>
                <w:bCs/>
                <w:position w:val="2"/>
                <w:sz w:val="20"/>
                <w:szCs w:val="20"/>
                <w:lang w:val="en-US" w:bidi="ar-EG"/>
              </w:rPr>
              <w:t> </w:t>
            </w:r>
            <w:r w:rsidRPr="003F5F71">
              <w:rPr>
                <w:b/>
                <w:bCs/>
                <w:position w:val="2"/>
                <w:sz w:val="20"/>
                <w:szCs w:val="20"/>
                <w:lang w:bidi="ar-EG"/>
              </w:rPr>
              <w:t>(</w:t>
            </w:r>
            <w:r w:rsidRPr="003F5F71">
              <w:rPr>
                <w:b/>
                <w:bCs/>
                <w:position w:val="2"/>
                <w:sz w:val="20"/>
                <w:szCs w:val="20"/>
                <w:lang w:val="en-US" w:bidi="ar-EG"/>
              </w:rPr>
              <w:t>Rev.WRC-19</w:t>
            </w:r>
            <w:r w:rsidRPr="003F5F71">
              <w:rPr>
                <w:b/>
                <w:bCs/>
                <w:position w:val="2"/>
                <w:sz w:val="20"/>
                <w:szCs w:val="20"/>
                <w:lang w:bidi="ar-EG"/>
              </w:rPr>
              <w:t>)</w:t>
            </w:r>
            <w:r w:rsidRPr="003F5F71">
              <w:rPr>
                <w:position w:val="2"/>
                <w:sz w:val="20"/>
                <w:szCs w:val="20"/>
                <w:rtl/>
                <w:lang w:bidi="ar-AE"/>
              </w:rPr>
              <w:t xml:space="preserve"> إلى أن يبتَّ في ذلك مؤتمر عالمي مختصّ للاتصالات الراديوية. ولهذه الغاية، وافق هذا المؤتمر على بند جديد للقيام، وبصفة مستعجلة، بدراسة التدابير اللازمة لتسهيل تشغيل محطة أرضية على متن الطائرات بدون طيار المستعملة في اتصالات التحكم والاتصالات خارج الحمولة النافعة العاملة في فضاء جوي غير مفصول باستخدام الوصلة الساتلية بواسطة الخدمة المتنقلة للطيران (عبر المسار) (</w:t>
            </w:r>
            <w:r w:rsidRPr="003F5F71">
              <w:rPr>
                <w:position w:val="2"/>
                <w:sz w:val="20"/>
                <w:szCs w:val="20"/>
                <w:lang w:val="en-US" w:bidi="ar-EG"/>
              </w:rPr>
              <w:t>AMR(R)S</w:t>
            </w:r>
            <w:r w:rsidRPr="003F5F71">
              <w:rPr>
                <w:position w:val="2"/>
                <w:sz w:val="20"/>
                <w:szCs w:val="20"/>
                <w:rtl/>
                <w:lang w:bidi="ar-AE"/>
              </w:rPr>
              <w:t>) في نطاقات ترددات مناسبة من أجل البتّ في الإجراء المناسب الذي يتعيّن اتخاذه للمؤتمر العالمي للاتصالات الراديوية لعام 2031 (</w:t>
            </w:r>
            <w:r w:rsidRPr="003F5F71">
              <w:rPr>
                <w:position w:val="2"/>
                <w:sz w:val="20"/>
                <w:szCs w:val="20"/>
                <w:lang w:val="en-US" w:bidi="ar-EG"/>
              </w:rPr>
              <w:t>WRC-31</w:t>
            </w:r>
            <w:r w:rsidRPr="003F5F71">
              <w:rPr>
                <w:position w:val="2"/>
                <w:sz w:val="20"/>
                <w:szCs w:val="20"/>
                <w:rtl/>
                <w:lang w:bidi="ar-AE"/>
              </w:rPr>
              <w:t>).</w:t>
            </w:r>
          </w:p>
          <w:p w14:paraId="4F00217F"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AE"/>
              </w:rPr>
              <w:t xml:space="preserve">ويكلّف المؤتمر </w:t>
            </w:r>
            <w:r w:rsidRPr="003F5F71">
              <w:rPr>
                <w:position w:val="2"/>
                <w:sz w:val="20"/>
                <w:szCs w:val="20"/>
                <w:lang w:val="en-US" w:bidi="ar-EG"/>
              </w:rPr>
              <w:t>WRC-23</w:t>
            </w:r>
            <w:r w:rsidRPr="003F5F71">
              <w:rPr>
                <w:position w:val="2"/>
                <w:sz w:val="20"/>
                <w:szCs w:val="20"/>
                <w:rtl/>
                <w:lang w:bidi="ar-AE"/>
              </w:rPr>
              <w:t xml:space="preserve"> قطاع الاتصالات الراديوية باتخاذ الإجراءات اللازمة لتنفيذ هذا المقرَّر. وتُدعى الإدارات إلى المساهمة في هذه المسألة".</w:t>
            </w:r>
          </w:p>
        </w:tc>
      </w:tr>
      <w:tr w:rsidR="003A7880" w:rsidRPr="003F5F71" w14:paraId="29138794" w14:textId="77777777" w:rsidTr="00925914">
        <w:trPr>
          <w:jc w:val="center"/>
        </w:trPr>
        <w:tc>
          <w:tcPr>
            <w:tcW w:w="543" w:type="pct"/>
          </w:tcPr>
          <w:p w14:paraId="715E9A93" w14:textId="58C6C2A3" w:rsidR="003A7880" w:rsidRPr="003F5F71" w:rsidRDefault="003A7880" w:rsidP="003F5F71">
            <w:pPr>
              <w:tabs>
                <w:tab w:val="clear" w:pos="794"/>
              </w:tabs>
              <w:spacing w:before="60" w:after="60" w:line="260" w:lineRule="exact"/>
              <w:jc w:val="left"/>
              <w:rPr>
                <w:b/>
                <w:bCs/>
                <w:color w:val="000000" w:themeColor="text1"/>
                <w:position w:val="2"/>
                <w:sz w:val="20"/>
                <w:szCs w:val="20"/>
              </w:rPr>
            </w:pPr>
            <w:r w:rsidRPr="003F5F71">
              <w:rPr>
                <w:rFonts w:hint="cs"/>
                <w:b/>
                <w:bCs/>
                <w:color w:val="000000" w:themeColor="text1"/>
                <w:position w:val="2"/>
                <w:sz w:val="20"/>
                <w:szCs w:val="20"/>
                <w:rtl/>
              </w:rPr>
              <w:t>الوثيقة</w:t>
            </w:r>
            <w:r w:rsidR="00165133" w:rsidRPr="003F5F71">
              <w:rPr>
                <w:rFonts w:hint="cs"/>
                <w:position w:val="2"/>
                <w:sz w:val="20"/>
                <w:szCs w:val="20"/>
                <w:rtl/>
              </w:rPr>
              <w:t xml:space="preserve"> </w:t>
            </w:r>
            <w:hyperlink r:id="rId20" w:history="1">
              <w:r w:rsidR="00165133" w:rsidRPr="003F5F71">
                <w:rPr>
                  <w:rStyle w:val="Hyperlink"/>
                  <w:rFonts w:eastAsia="Calibri"/>
                  <w:b/>
                  <w:kern w:val="2"/>
                  <w:position w:val="2"/>
                  <w:sz w:val="20"/>
                  <w:szCs w:val="20"/>
                  <w14:ligatures w14:val="standardContextual"/>
                </w:rPr>
                <w:t>CMR23/525</w:t>
              </w:r>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التاسعة</w:t>
            </w:r>
          </w:p>
        </w:tc>
        <w:tc>
          <w:tcPr>
            <w:tcW w:w="842" w:type="pct"/>
          </w:tcPr>
          <w:p w14:paraId="555CE453" w14:textId="42480226"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165133" w:rsidRPr="003F5F71">
              <w:rPr>
                <w:rFonts w:hint="cs"/>
                <w:b/>
                <w:bCs/>
                <w:color w:val="000000" w:themeColor="text1"/>
                <w:position w:val="2"/>
                <w:sz w:val="20"/>
                <w:szCs w:val="20"/>
                <w:rtl/>
              </w:rPr>
              <w:t>1.3 إلى 2.3</w:t>
            </w:r>
          </w:p>
          <w:p w14:paraId="67B025C8"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21" w:history="1">
              <w:r w:rsidRPr="003F5F71">
                <w:rPr>
                  <w:rStyle w:val="Hyperlink"/>
                  <w:b/>
                  <w:position w:val="2"/>
                  <w:sz w:val="20"/>
                  <w:szCs w:val="20"/>
                </w:rPr>
                <w:t>485</w:t>
              </w:r>
            </w:hyperlink>
          </w:p>
        </w:tc>
        <w:tc>
          <w:tcPr>
            <w:tcW w:w="3615" w:type="pct"/>
          </w:tcPr>
          <w:p w14:paraId="6BA65D7E" w14:textId="77777777" w:rsidR="003A7880" w:rsidRPr="003F5F71" w:rsidRDefault="003A7880" w:rsidP="003F5F71">
            <w:pPr>
              <w:spacing w:before="60" w:after="60" w:line="260" w:lineRule="exact"/>
              <w:rPr>
                <w:b/>
                <w:bCs/>
                <w:position w:val="2"/>
                <w:sz w:val="20"/>
                <w:szCs w:val="20"/>
                <w:rtl/>
              </w:rPr>
            </w:pPr>
            <w:r w:rsidRPr="003F5F71">
              <w:rPr>
                <w:b/>
                <w:bCs/>
                <w:position w:val="2"/>
                <w:sz w:val="20"/>
                <w:szCs w:val="20"/>
                <w:rtl/>
              </w:rPr>
              <w:t>الطلب المقد</w:t>
            </w:r>
            <w:r w:rsidRPr="003F5F71">
              <w:rPr>
                <w:rFonts w:hint="cs"/>
                <w:b/>
                <w:bCs/>
                <w:position w:val="2"/>
                <w:sz w:val="20"/>
                <w:szCs w:val="20"/>
                <w:rtl/>
              </w:rPr>
              <w:t>َّ</w:t>
            </w:r>
            <w:r w:rsidRPr="003F5F71">
              <w:rPr>
                <w:b/>
                <w:bCs/>
                <w:position w:val="2"/>
                <w:sz w:val="20"/>
                <w:szCs w:val="20"/>
                <w:rtl/>
              </w:rPr>
              <w:t xml:space="preserve">م من الصين </w:t>
            </w:r>
            <w:r w:rsidRPr="003F5F71">
              <w:rPr>
                <w:rFonts w:hint="cs"/>
                <w:b/>
                <w:bCs/>
                <w:position w:val="2"/>
                <w:sz w:val="20"/>
                <w:szCs w:val="20"/>
                <w:rtl/>
              </w:rPr>
              <w:t>ل</w:t>
            </w:r>
            <w:r w:rsidRPr="003F5F71">
              <w:rPr>
                <w:b/>
                <w:bCs/>
                <w:position w:val="2"/>
                <w:sz w:val="20"/>
                <w:szCs w:val="20"/>
                <w:rtl/>
              </w:rPr>
              <w:t>لإبقاء على تخصيصات تردد</w:t>
            </w:r>
            <w:r w:rsidRPr="003F5F71">
              <w:rPr>
                <w:rFonts w:hint="cs"/>
                <w:b/>
                <w:bCs/>
                <w:position w:val="2"/>
                <w:sz w:val="20"/>
                <w:szCs w:val="20"/>
                <w:rtl/>
              </w:rPr>
              <w:t>ات</w:t>
            </w:r>
            <w:r w:rsidRPr="003F5F71">
              <w:rPr>
                <w:b/>
                <w:bCs/>
                <w:position w:val="2"/>
                <w:sz w:val="20"/>
                <w:szCs w:val="20"/>
                <w:rtl/>
              </w:rPr>
              <w:t xml:space="preserve"> </w:t>
            </w:r>
            <w:r w:rsidRPr="003F5F71">
              <w:rPr>
                <w:rFonts w:hint="cs"/>
                <w:b/>
                <w:bCs/>
                <w:position w:val="2"/>
                <w:sz w:val="20"/>
                <w:szCs w:val="20"/>
                <w:rtl/>
              </w:rPr>
              <w:t>الشبكة الساتلية</w:t>
            </w:r>
            <w:r w:rsidRPr="003F5F71">
              <w:rPr>
                <w:b/>
                <w:bCs/>
                <w:position w:val="2"/>
                <w:sz w:val="20"/>
                <w:szCs w:val="20"/>
                <w:rtl/>
              </w:rPr>
              <w:t xml:space="preserve"> </w:t>
            </w:r>
            <w:r w:rsidRPr="003F5F71">
              <w:rPr>
                <w:b/>
                <w:bCs/>
                <w:position w:val="2"/>
                <w:sz w:val="20"/>
                <w:szCs w:val="20"/>
                <w:cs/>
              </w:rPr>
              <w:t>‎</w:t>
            </w:r>
            <w:r w:rsidRPr="003F5F71">
              <w:rPr>
                <w:b/>
                <w:bCs/>
                <w:position w:val="2"/>
                <w:sz w:val="20"/>
                <w:szCs w:val="20"/>
                <w:lang w:val="en-US"/>
              </w:rPr>
              <w:t xml:space="preserve"> CHINASAT-D-163E</w:t>
            </w:r>
            <w:r w:rsidRPr="003F5F71">
              <w:rPr>
                <w:b/>
                <w:bCs/>
                <w:position w:val="2"/>
                <w:sz w:val="20"/>
                <w:szCs w:val="20"/>
                <w:rtl/>
              </w:rPr>
              <w:t>‏في السجل الأساسي الدولي للترددات</w:t>
            </w:r>
          </w:p>
          <w:p w14:paraId="685DA3EE" w14:textId="77777777" w:rsidR="003A7880" w:rsidRPr="003F5F71" w:rsidRDefault="003A7880" w:rsidP="003F5F71">
            <w:pPr>
              <w:spacing w:before="60" w:after="60" w:line="260" w:lineRule="exact"/>
              <w:rPr>
                <w:position w:val="2"/>
                <w:sz w:val="20"/>
                <w:szCs w:val="20"/>
                <w:rtl/>
                <w:lang w:val="en-US"/>
              </w:rPr>
            </w:pPr>
            <w:r w:rsidRPr="003F5F71">
              <w:rPr>
                <w:position w:val="2"/>
                <w:sz w:val="20"/>
                <w:szCs w:val="20"/>
                <w:rtl/>
                <w:lang w:bidi="ar-EG"/>
              </w:rPr>
              <w:t xml:space="preserve">تلقى المؤتمر العالمي للاتصالات الراديوية لعام </w:t>
            </w:r>
            <w:r w:rsidRPr="003F5F71">
              <w:rPr>
                <w:position w:val="2"/>
                <w:sz w:val="20"/>
                <w:szCs w:val="20"/>
                <w:cs/>
                <w:lang w:bidi="ar-EG"/>
              </w:rPr>
              <w:t>‎</w:t>
            </w:r>
            <w:r w:rsidRPr="003F5F71">
              <w:rPr>
                <w:position w:val="2"/>
                <w:sz w:val="20"/>
                <w:szCs w:val="20"/>
                <w:lang w:val="en-US"/>
              </w:rPr>
              <w:t>2023</w:t>
            </w:r>
            <w:r w:rsidRPr="003F5F71">
              <w:rPr>
                <w:position w:val="2"/>
                <w:sz w:val="20"/>
                <w:szCs w:val="20"/>
                <w:rtl/>
                <w:lang w:bidi="ar-EG"/>
              </w:rPr>
              <w:t xml:space="preserve"> ‏طلبا</w:t>
            </w:r>
            <w:r w:rsidRPr="003F5F71">
              <w:rPr>
                <w:rFonts w:hint="cs"/>
                <w:position w:val="2"/>
                <w:sz w:val="20"/>
                <w:szCs w:val="20"/>
                <w:rtl/>
                <w:lang w:bidi="ar-EG"/>
              </w:rPr>
              <w:t>ً</w:t>
            </w:r>
            <w:r w:rsidRPr="003F5F71">
              <w:rPr>
                <w:position w:val="2"/>
                <w:sz w:val="20"/>
                <w:szCs w:val="20"/>
                <w:rtl/>
                <w:lang w:bidi="ar-EG"/>
              </w:rPr>
              <w:t xml:space="preserve"> من الصين للاحتفاظ ببعض تخصيصات التردد</w:t>
            </w:r>
            <w:r w:rsidRPr="003F5F71">
              <w:rPr>
                <w:rFonts w:hint="cs"/>
                <w:position w:val="2"/>
                <w:sz w:val="20"/>
                <w:szCs w:val="20"/>
                <w:rtl/>
                <w:lang w:bidi="ar-EG"/>
              </w:rPr>
              <w:t>ات</w:t>
            </w:r>
            <w:r w:rsidRPr="003F5F71">
              <w:rPr>
                <w:position w:val="2"/>
                <w:sz w:val="20"/>
                <w:szCs w:val="20"/>
                <w:rtl/>
                <w:lang w:bidi="ar-EG"/>
              </w:rPr>
              <w:t xml:space="preserve"> المحددة للشبكة الساتلية </w:t>
            </w:r>
            <w:r w:rsidRPr="003F5F71">
              <w:rPr>
                <w:position w:val="2"/>
                <w:sz w:val="20"/>
                <w:szCs w:val="20"/>
                <w:cs/>
                <w:lang w:bidi="ar-EG"/>
              </w:rPr>
              <w:t>‎‎</w:t>
            </w:r>
            <w:r w:rsidRPr="003F5F71">
              <w:rPr>
                <w:position w:val="2"/>
                <w:sz w:val="20"/>
                <w:szCs w:val="20"/>
                <w:lang w:val="en-US"/>
              </w:rPr>
              <w:t xml:space="preserve"> CHINASAT-D-163E</w:t>
            </w:r>
            <w:r w:rsidRPr="003F5F71">
              <w:rPr>
                <w:position w:val="2"/>
                <w:sz w:val="20"/>
                <w:szCs w:val="20"/>
                <w:rtl/>
                <w:lang w:bidi="ar-EG"/>
              </w:rPr>
              <w:t>‏في السجل الأساسي الدولي للترددات (</w:t>
            </w:r>
            <w:r w:rsidRPr="003F5F71">
              <w:rPr>
                <w:position w:val="2"/>
                <w:sz w:val="20"/>
                <w:szCs w:val="20"/>
                <w:cs/>
                <w:lang w:bidi="ar-EG"/>
              </w:rPr>
              <w:t>‎</w:t>
            </w:r>
            <w:r w:rsidRPr="003F5F71">
              <w:rPr>
                <w:position w:val="2"/>
                <w:sz w:val="20"/>
                <w:szCs w:val="20"/>
                <w:lang w:val="en"/>
              </w:rPr>
              <w:t>MIFR</w:t>
            </w:r>
            <w:r w:rsidRPr="003F5F71">
              <w:rPr>
                <w:position w:val="2"/>
                <w:sz w:val="20"/>
                <w:szCs w:val="20"/>
                <w:rtl/>
                <w:lang w:bidi="ar-EG"/>
              </w:rPr>
              <w:t>). ‏</w:t>
            </w:r>
            <w:r w:rsidRPr="003F5F71">
              <w:rPr>
                <w:rFonts w:hint="cs"/>
                <w:position w:val="2"/>
                <w:sz w:val="20"/>
                <w:szCs w:val="20"/>
                <w:rtl/>
                <w:lang w:bidi="ar-EG"/>
              </w:rPr>
              <w:t>و</w:t>
            </w:r>
            <w:r w:rsidRPr="003F5F71">
              <w:rPr>
                <w:position w:val="2"/>
                <w:sz w:val="20"/>
                <w:szCs w:val="20"/>
                <w:rtl/>
                <w:lang w:bidi="ar-EG"/>
              </w:rPr>
              <w:t>نظرت لجنة لوائح الراديو (اللجنة) في تفاصيل الحالة هذه في اجتماعها الثامن والثمانين، وبناء</w:t>
            </w:r>
            <w:r w:rsidRPr="003F5F71">
              <w:rPr>
                <w:rFonts w:hint="cs"/>
                <w:position w:val="2"/>
                <w:sz w:val="20"/>
                <w:szCs w:val="20"/>
                <w:rtl/>
                <w:lang w:bidi="ar-EG"/>
              </w:rPr>
              <w:t>ً</w:t>
            </w:r>
            <w:r w:rsidRPr="003F5F71">
              <w:rPr>
                <w:position w:val="2"/>
                <w:sz w:val="20"/>
                <w:szCs w:val="20"/>
                <w:rtl/>
                <w:lang w:bidi="ar-EG"/>
              </w:rPr>
              <w:t xml:space="preserve"> على المعلومات المقدمة، رأت اللجنة أن المكتب تصرف </w:t>
            </w:r>
            <w:r w:rsidRPr="003F5F71">
              <w:rPr>
                <w:rFonts w:hint="cs"/>
                <w:position w:val="2"/>
                <w:sz w:val="20"/>
                <w:szCs w:val="20"/>
                <w:rtl/>
                <w:lang w:bidi="ar-EG"/>
              </w:rPr>
              <w:t>على الوجه</w:t>
            </w:r>
            <w:r w:rsidRPr="003F5F71">
              <w:rPr>
                <w:position w:val="2"/>
                <w:sz w:val="20"/>
                <w:szCs w:val="20"/>
                <w:rtl/>
                <w:lang w:bidi="ar-EG"/>
              </w:rPr>
              <w:t xml:space="preserve"> </w:t>
            </w:r>
            <w:r w:rsidRPr="003F5F71">
              <w:rPr>
                <w:rFonts w:hint="cs"/>
                <w:position w:val="2"/>
                <w:sz w:val="20"/>
                <w:szCs w:val="20"/>
                <w:rtl/>
                <w:lang w:bidi="ar-EG"/>
              </w:rPr>
              <w:t>ال</w:t>
            </w:r>
            <w:r w:rsidRPr="003F5F71">
              <w:rPr>
                <w:position w:val="2"/>
                <w:sz w:val="20"/>
                <w:szCs w:val="20"/>
                <w:rtl/>
                <w:lang w:bidi="ar-EG"/>
              </w:rPr>
              <w:t xml:space="preserve">صحيح في تطبيق </w:t>
            </w:r>
            <w:r w:rsidRPr="003F5F71">
              <w:rPr>
                <w:position w:val="2"/>
                <w:sz w:val="20"/>
                <w:szCs w:val="20"/>
                <w:rtl/>
                <w:lang w:bidi="ar"/>
              </w:rPr>
              <w:t xml:space="preserve">الأرقام </w:t>
            </w:r>
            <w:r w:rsidRPr="003F5F71">
              <w:rPr>
                <w:position w:val="2"/>
                <w:sz w:val="20"/>
                <w:szCs w:val="20"/>
                <w:cs/>
                <w:lang w:bidi="ar-EG"/>
              </w:rPr>
              <w:t>‎</w:t>
            </w:r>
            <w:r w:rsidRPr="003F5F71">
              <w:rPr>
                <w:b/>
                <w:bCs/>
                <w:position w:val="2"/>
                <w:sz w:val="20"/>
                <w:szCs w:val="20"/>
                <w:lang w:val="en-US"/>
              </w:rPr>
              <w:t>44.11</w:t>
            </w:r>
            <w:r w:rsidRPr="003F5F71">
              <w:rPr>
                <w:b/>
                <w:bCs/>
                <w:position w:val="2"/>
                <w:sz w:val="20"/>
                <w:szCs w:val="20"/>
                <w:rtl/>
                <w:lang w:bidi="ar-EG"/>
              </w:rPr>
              <w:t xml:space="preserve"> ‏و</w:t>
            </w:r>
            <w:r w:rsidRPr="003F5F71">
              <w:rPr>
                <w:b/>
                <w:bCs/>
                <w:position w:val="2"/>
                <w:sz w:val="20"/>
                <w:szCs w:val="20"/>
                <w:cs/>
                <w:lang w:bidi="ar-EG"/>
              </w:rPr>
              <w:t>‎</w:t>
            </w:r>
            <w:r w:rsidRPr="003F5F71">
              <w:rPr>
                <w:b/>
                <w:bCs/>
                <w:position w:val="2"/>
                <w:sz w:val="20"/>
                <w:szCs w:val="20"/>
                <w:lang w:val="en-US"/>
              </w:rPr>
              <w:t>44</w:t>
            </w:r>
            <w:r w:rsidRPr="003F5F71">
              <w:rPr>
                <w:b/>
                <w:bCs/>
                <w:position w:val="2"/>
                <w:sz w:val="20"/>
                <w:szCs w:val="20"/>
                <w:lang w:val="en"/>
              </w:rPr>
              <w:t>B</w:t>
            </w:r>
            <w:r w:rsidRPr="003F5F71">
              <w:rPr>
                <w:b/>
                <w:bCs/>
                <w:position w:val="2"/>
                <w:sz w:val="20"/>
                <w:szCs w:val="20"/>
                <w:lang w:val="en-US"/>
              </w:rPr>
              <w:t>.11</w:t>
            </w:r>
            <w:r w:rsidRPr="003F5F71">
              <w:rPr>
                <w:b/>
                <w:bCs/>
                <w:position w:val="2"/>
                <w:sz w:val="20"/>
                <w:szCs w:val="20"/>
                <w:rtl/>
                <w:lang w:bidi="ar-EG"/>
              </w:rPr>
              <w:t xml:space="preserve"> ‏و</w:t>
            </w:r>
            <w:r w:rsidRPr="003F5F71">
              <w:rPr>
                <w:b/>
                <w:bCs/>
                <w:position w:val="2"/>
                <w:sz w:val="20"/>
                <w:szCs w:val="20"/>
                <w:cs/>
                <w:lang w:bidi="ar-EG"/>
              </w:rPr>
              <w:t>‎</w:t>
            </w:r>
            <w:r w:rsidRPr="003F5F71">
              <w:rPr>
                <w:b/>
                <w:bCs/>
                <w:position w:val="2"/>
                <w:sz w:val="20"/>
                <w:szCs w:val="20"/>
                <w:lang w:val="en-US"/>
              </w:rPr>
              <w:t>2.44</w:t>
            </w:r>
            <w:r w:rsidRPr="003F5F71">
              <w:rPr>
                <w:b/>
                <w:bCs/>
                <w:position w:val="2"/>
                <w:sz w:val="20"/>
                <w:szCs w:val="20"/>
                <w:lang w:val="en"/>
              </w:rPr>
              <w:t>B</w:t>
            </w:r>
            <w:r w:rsidRPr="003F5F71">
              <w:rPr>
                <w:b/>
                <w:bCs/>
                <w:position w:val="2"/>
                <w:sz w:val="20"/>
                <w:szCs w:val="20"/>
                <w:lang w:val="en-US"/>
              </w:rPr>
              <w:t>.11</w:t>
            </w:r>
            <w:r w:rsidRPr="003F5F71">
              <w:rPr>
                <w:b/>
                <w:bCs/>
                <w:position w:val="2"/>
                <w:sz w:val="20"/>
                <w:szCs w:val="20"/>
                <w:rtl/>
                <w:lang w:bidi="ar-EG"/>
              </w:rPr>
              <w:t>‏</w:t>
            </w:r>
            <w:r w:rsidRPr="003F5F71">
              <w:rPr>
                <w:rFonts w:hint="cs"/>
                <w:b/>
                <w:bCs/>
                <w:position w:val="2"/>
                <w:sz w:val="20"/>
                <w:szCs w:val="20"/>
                <w:rtl/>
                <w:lang w:bidi="ar-EG"/>
              </w:rPr>
              <w:t xml:space="preserve"> </w:t>
            </w:r>
            <w:r w:rsidRPr="003F5F71">
              <w:rPr>
                <w:rFonts w:hint="cs"/>
                <w:position w:val="2"/>
                <w:sz w:val="20"/>
                <w:szCs w:val="20"/>
                <w:rtl/>
                <w:lang w:bidi="ar-EG"/>
              </w:rPr>
              <w:t>من</w:t>
            </w:r>
            <w:r w:rsidRPr="003F5F71">
              <w:rPr>
                <w:position w:val="2"/>
                <w:sz w:val="20"/>
                <w:szCs w:val="20"/>
                <w:rtl/>
                <w:lang w:bidi="ar-EG"/>
              </w:rPr>
              <w:t xml:space="preserve"> لوائح الراديو</w:t>
            </w:r>
            <w:r w:rsidRPr="003F5F71">
              <w:rPr>
                <w:rFonts w:hint="cs"/>
                <w:position w:val="2"/>
                <w:sz w:val="20"/>
                <w:szCs w:val="20"/>
                <w:rtl/>
                <w:lang w:bidi="ar-EG"/>
              </w:rPr>
              <w:t>،</w:t>
            </w:r>
            <w:r w:rsidRPr="003F5F71">
              <w:rPr>
                <w:position w:val="2"/>
                <w:sz w:val="20"/>
                <w:szCs w:val="20"/>
                <w:rtl/>
                <w:lang w:bidi="ar-EG"/>
              </w:rPr>
              <w:t xml:space="preserve"> </w:t>
            </w:r>
            <w:r w:rsidRPr="003F5F71">
              <w:rPr>
                <w:rFonts w:hint="cs"/>
                <w:position w:val="2"/>
                <w:sz w:val="20"/>
                <w:szCs w:val="20"/>
                <w:rtl/>
                <w:lang w:bidi="ar-EG"/>
              </w:rPr>
              <w:t>و</w:t>
            </w:r>
            <w:r w:rsidRPr="003F5F71">
              <w:rPr>
                <w:position w:val="2"/>
                <w:sz w:val="20"/>
                <w:szCs w:val="20"/>
                <w:rtl/>
                <w:lang w:bidi="ar-EG"/>
              </w:rPr>
              <w:t>أن إدارة الصين لم تتصرف وفقا</w:t>
            </w:r>
            <w:r w:rsidRPr="003F5F71">
              <w:rPr>
                <w:rFonts w:hint="cs"/>
                <w:position w:val="2"/>
                <w:sz w:val="20"/>
                <w:szCs w:val="20"/>
                <w:rtl/>
                <w:lang w:bidi="ar-EG"/>
              </w:rPr>
              <w:t>ً</w:t>
            </w:r>
            <w:r w:rsidRPr="003F5F71">
              <w:rPr>
                <w:position w:val="2"/>
                <w:sz w:val="20"/>
                <w:szCs w:val="20"/>
                <w:rtl/>
                <w:lang w:bidi="ar-EG"/>
              </w:rPr>
              <w:t xml:space="preserve"> للرقم </w:t>
            </w:r>
            <w:r w:rsidRPr="003F5F71">
              <w:rPr>
                <w:position w:val="2"/>
                <w:sz w:val="20"/>
                <w:szCs w:val="20"/>
                <w:cs/>
                <w:lang w:bidi="ar-EG"/>
              </w:rPr>
              <w:t>‎</w:t>
            </w:r>
            <w:r w:rsidRPr="003F5F71">
              <w:rPr>
                <w:b/>
                <w:bCs/>
                <w:position w:val="2"/>
                <w:sz w:val="20"/>
                <w:szCs w:val="20"/>
                <w:lang w:val="en-US"/>
              </w:rPr>
              <w:t>2.44</w:t>
            </w:r>
            <w:r w:rsidRPr="003F5F71">
              <w:rPr>
                <w:b/>
                <w:bCs/>
                <w:position w:val="2"/>
                <w:sz w:val="20"/>
                <w:szCs w:val="20"/>
                <w:lang w:val="en"/>
              </w:rPr>
              <w:t>B</w:t>
            </w:r>
            <w:r w:rsidRPr="003F5F71">
              <w:rPr>
                <w:b/>
                <w:bCs/>
                <w:position w:val="2"/>
                <w:sz w:val="20"/>
                <w:szCs w:val="20"/>
                <w:lang w:val="en-US"/>
              </w:rPr>
              <w:t>.11</w:t>
            </w:r>
            <w:r w:rsidRPr="003F5F71">
              <w:rPr>
                <w:position w:val="2"/>
                <w:sz w:val="20"/>
                <w:szCs w:val="20"/>
                <w:rtl/>
                <w:lang w:bidi="ar-EG"/>
              </w:rPr>
              <w:t>‏</w:t>
            </w:r>
            <w:r w:rsidRPr="003F5F71">
              <w:rPr>
                <w:rFonts w:hint="cs"/>
                <w:position w:val="2"/>
                <w:sz w:val="20"/>
                <w:szCs w:val="20"/>
                <w:rtl/>
                <w:lang w:bidi="ar-EG"/>
              </w:rPr>
              <w:t xml:space="preserve"> </w:t>
            </w:r>
            <w:r w:rsidRPr="003F5F71">
              <w:rPr>
                <w:position w:val="2"/>
                <w:sz w:val="20"/>
                <w:szCs w:val="20"/>
                <w:rtl/>
                <w:lang w:bidi="ar-EG"/>
              </w:rPr>
              <w:t>‏من لوائح الراديو وأن إعادة إدراج تخصيصات التردد</w:t>
            </w:r>
            <w:r w:rsidRPr="003F5F71">
              <w:rPr>
                <w:rFonts w:hint="cs"/>
                <w:position w:val="2"/>
                <w:sz w:val="20"/>
                <w:szCs w:val="20"/>
                <w:rtl/>
                <w:lang w:bidi="ar-EG"/>
              </w:rPr>
              <w:t>ات</w:t>
            </w:r>
            <w:r w:rsidRPr="003F5F71">
              <w:rPr>
                <w:position w:val="2"/>
                <w:sz w:val="20"/>
                <w:szCs w:val="20"/>
                <w:rtl/>
                <w:lang w:bidi="ar-EG"/>
              </w:rPr>
              <w:t xml:space="preserve"> التي لا </w:t>
            </w:r>
            <w:r w:rsidRPr="003F5F71">
              <w:rPr>
                <w:rFonts w:hint="cs"/>
                <w:position w:val="2"/>
                <w:sz w:val="20"/>
                <w:szCs w:val="20"/>
                <w:rtl/>
                <w:lang w:bidi="ar-EG"/>
              </w:rPr>
              <w:t>تلتزم</w:t>
            </w:r>
            <w:r w:rsidRPr="003F5F71">
              <w:rPr>
                <w:position w:val="2"/>
                <w:sz w:val="20"/>
                <w:szCs w:val="20"/>
                <w:rtl/>
                <w:lang w:bidi="ar-EG"/>
              </w:rPr>
              <w:t xml:space="preserve"> </w:t>
            </w:r>
            <w:r w:rsidRPr="003F5F71">
              <w:rPr>
                <w:rFonts w:hint="cs"/>
                <w:position w:val="2"/>
                <w:sz w:val="20"/>
                <w:szCs w:val="20"/>
                <w:rtl/>
                <w:lang w:bidi="ar-EG"/>
              </w:rPr>
              <w:t>با</w:t>
            </w:r>
            <w:r w:rsidRPr="003F5F71">
              <w:rPr>
                <w:position w:val="2"/>
                <w:sz w:val="20"/>
                <w:szCs w:val="20"/>
                <w:rtl/>
                <w:lang w:bidi="ar-EG"/>
              </w:rPr>
              <w:t xml:space="preserve">لرقم </w:t>
            </w:r>
            <w:r w:rsidRPr="003F5F71">
              <w:rPr>
                <w:position w:val="2"/>
                <w:sz w:val="20"/>
                <w:szCs w:val="20"/>
                <w:cs/>
                <w:lang w:bidi="ar-EG"/>
              </w:rPr>
              <w:t>‎</w:t>
            </w:r>
            <w:r w:rsidRPr="003F5F71">
              <w:rPr>
                <w:b/>
                <w:bCs/>
                <w:position w:val="2"/>
                <w:sz w:val="20"/>
                <w:szCs w:val="20"/>
                <w:lang w:val="en-US"/>
              </w:rPr>
              <w:t>2.44</w:t>
            </w:r>
            <w:r w:rsidRPr="003F5F71">
              <w:rPr>
                <w:b/>
                <w:bCs/>
                <w:position w:val="2"/>
                <w:sz w:val="20"/>
                <w:szCs w:val="20"/>
                <w:lang w:val="en"/>
              </w:rPr>
              <w:t>B</w:t>
            </w:r>
            <w:r w:rsidRPr="003F5F71">
              <w:rPr>
                <w:b/>
                <w:bCs/>
                <w:position w:val="2"/>
                <w:sz w:val="20"/>
                <w:szCs w:val="20"/>
                <w:lang w:val="en-US"/>
              </w:rPr>
              <w:t>.11</w:t>
            </w:r>
            <w:r w:rsidRPr="003F5F71">
              <w:rPr>
                <w:b/>
                <w:bCs/>
                <w:position w:val="2"/>
                <w:sz w:val="20"/>
                <w:szCs w:val="20"/>
                <w:rtl/>
                <w:lang w:bidi="ar-EG"/>
              </w:rPr>
              <w:t xml:space="preserve">‏ </w:t>
            </w:r>
            <w:r w:rsidRPr="003F5F71">
              <w:rPr>
                <w:position w:val="2"/>
                <w:sz w:val="20"/>
                <w:szCs w:val="20"/>
                <w:rtl/>
                <w:lang w:bidi="ar-EG"/>
              </w:rPr>
              <w:t>‏من لوائح الراديو سيكون مخالفا</w:t>
            </w:r>
            <w:r w:rsidRPr="003F5F71">
              <w:rPr>
                <w:rFonts w:hint="cs"/>
                <w:position w:val="2"/>
                <w:sz w:val="20"/>
                <w:szCs w:val="20"/>
                <w:rtl/>
                <w:lang w:bidi="ar-EG"/>
              </w:rPr>
              <w:t>ً</w:t>
            </w:r>
            <w:r w:rsidRPr="003F5F71">
              <w:rPr>
                <w:position w:val="2"/>
                <w:sz w:val="20"/>
                <w:szCs w:val="20"/>
                <w:rtl/>
                <w:lang w:bidi="ar-EG"/>
              </w:rPr>
              <w:t xml:space="preserve"> </w:t>
            </w:r>
            <w:r w:rsidRPr="003F5F71">
              <w:rPr>
                <w:position w:val="2"/>
                <w:sz w:val="20"/>
                <w:szCs w:val="20"/>
                <w:rtl/>
                <w:lang w:bidi="ar"/>
              </w:rPr>
              <w:t>ل</w:t>
            </w:r>
            <w:r w:rsidRPr="003F5F71">
              <w:rPr>
                <w:rFonts w:hint="cs"/>
                <w:position w:val="2"/>
                <w:sz w:val="20"/>
                <w:szCs w:val="20"/>
                <w:rtl/>
                <w:lang w:bidi="ar"/>
              </w:rPr>
              <w:t>قرار ا</w:t>
            </w:r>
            <w:r w:rsidRPr="003F5F71">
              <w:rPr>
                <w:position w:val="2"/>
                <w:sz w:val="20"/>
                <w:szCs w:val="20"/>
                <w:rtl/>
                <w:lang w:bidi="ar"/>
              </w:rPr>
              <w:t>لمؤتمر</w:t>
            </w:r>
            <w:r w:rsidRPr="003F5F71">
              <w:rPr>
                <w:rFonts w:hint="cs"/>
                <w:position w:val="2"/>
                <w:sz w:val="20"/>
                <w:szCs w:val="20"/>
                <w:rtl/>
                <w:lang w:bidi="ar"/>
              </w:rPr>
              <w:t xml:space="preserve"> </w:t>
            </w:r>
            <w:r w:rsidRPr="003F5F71">
              <w:rPr>
                <w:position w:val="2"/>
                <w:sz w:val="20"/>
                <w:szCs w:val="20"/>
                <w:lang w:val="en"/>
              </w:rPr>
              <w:t>WRC-15</w:t>
            </w:r>
            <w:r w:rsidRPr="003F5F71">
              <w:rPr>
                <w:rFonts w:hint="cs"/>
                <w:position w:val="2"/>
                <w:sz w:val="20"/>
                <w:szCs w:val="20"/>
                <w:rtl/>
                <w:lang w:bidi="ar-EG"/>
              </w:rPr>
              <w:t xml:space="preserve"> </w:t>
            </w:r>
            <w:r w:rsidRPr="003F5F71">
              <w:rPr>
                <w:position w:val="2"/>
                <w:sz w:val="20"/>
                <w:szCs w:val="20"/>
                <w:rtl/>
                <w:lang w:bidi="ar-EG"/>
              </w:rPr>
              <w:t xml:space="preserve">وأحكام لوائح الراديو. </w:t>
            </w:r>
            <w:r w:rsidRPr="003F5F71">
              <w:rPr>
                <w:rFonts w:hint="cs"/>
                <w:position w:val="2"/>
                <w:sz w:val="20"/>
                <w:szCs w:val="20"/>
                <w:rtl/>
              </w:rPr>
              <w:t xml:space="preserve">ونتيجةً لذلك، خلصت اللجنة إلى أنها لا يمكن أن توافق على الطلب المقدم من إدارة الصين، وكلفت المكتب بإلغاء تخصيصات ترددات </w:t>
            </w:r>
            <w:r w:rsidRPr="003F5F71">
              <w:rPr>
                <w:rFonts w:hint="cs"/>
                <w:position w:val="2"/>
                <w:sz w:val="20"/>
                <w:szCs w:val="20"/>
                <w:rtl/>
                <w:lang w:bidi="ar-EG"/>
              </w:rPr>
              <w:t>الشبكة الساتلية</w:t>
            </w:r>
            <w:r w:rsidRPr="003F5F71">
              <w:rPr>
                <w:position w:val="2"/>
                <w:sz w:val="20"/>
                <w:szCs w:val="20"/>
                <w:rtl/>
                <w:lang w:bidi="ar-EG"/>
              </w:rPr>
              <w:t xml:space="preserve"> </w:t>
            </w:r>
            <w:r w:rsidRPr="003F5F71">
              <w:rPr>
                <w:position w:val="2"/>
                <w:sz w:val="20"/>
                <w:szCs w:val="20"/>
                <w:lang w:val="en-US"/>
              </w:rPr>
              <w:t>CHINASAT-D-163E</w:t>
            </w:r>
            <w:r w:rsidRPr="003F5F71">
              <w:rPr>
                <w:position w:val="2"/>
                <w:sz w:val="20"/>
                <w:szCs w:val="20"/>
                <w:rtl/>
              </w:rPr>
              <w:t xml:space="preserve"> </w:t>
            </w:r>
            <w:r w:rsidRPr="003F5F71">
              <w:rPr>
                <w:rFonts w:hint="cs"/>
                <w:position w:val="2"/>
                <w:sz w:val="20"/>
                <w:szCs w:val="20"/>
                <w:rtl/>
              </w:rPr>
              <w:t xml:space="preserve">من السجل الأساسي الدولي للترددات، باستثناء تخصيصات ترددات الشبكة الساتلية </w:t>
            </w:r>
            <w:r w:rsidRPr="003F5F71">
              <w:rPr>
                <w:position w:val="2"/>
                <w:sz w:val="20"/>
                <w:szCs w:val="20"/>
                <w:lang w:val="en-US"/>
              </w:rPr>
              <w:t>CHINASAT-D-163E</w:t>
            </w:r>
            <w:r w:rsidRPr="003F5F71">
              <w:rPr>
                <w:rFonts w:hint="cs"/>
                <w:position w:val="2"/>
                <w:sz w:val="20"/>
                <w:szCs w:val="20"/>
                <w:rtl/>
              </w:rPr>
              <w:t xml:space="preserve"> في نطاقات الترددات </w:t>
            </w:r>
            <w:r w:rsidRPr="003F5F71">
              <w:rPr>
                <w:position w:val="2"/>
                <w:sz w:val="20"/>
                <w:szCs w:val="20"/>
                <w:lang w:val="en-CA"/>
              </w:rPr>
              <w:t>MHz </w:t>
            </w:r>
            <w:r w:rsidRPr="003F5F71">
              <w:rPr>
                <w:position w:val="2"/>
                <w:sz w:val="20"/>
                <w:szCs w:val="20"/>
                <w:lang w:val="en-US"/>
              </w:rPr>
              <w:t>4 200-3 400</w:t>
            </w:r>
            <w:r w:rsidRPr="003F5F71">
              <w:rPr>
                <w:rFonts w:hint="cs"/>
                <w:position w:val="2"/>
                <w:sz w:val="20"/>
                <w:szCs w:val="20"/>
                <w:rtl/>
                <w:lang w:bidi="ar-EG"/>
              </w:rPr>
              <w:t xml:space="preserve"> و</w:t>
            </w:r>
            <w:r w:rsidRPr="003F5F71">
              <w:rPr>
                <w:position w:val="2"/>
                <w:sz w:val="20"/>
                <w:szCs w:val="20"/>
                <w:lang w:val="en-US"/>
              </w:rPr>
              <w:t>MHz 6 725</w:t>
            </w:r>
            <w:r w:rsidRPr="003F5F71">
              <w:rPr>
                <w:position w:val="2"/>
                <w:sz w:val="20"/>
                <w:szCs w:val="20"/>
                <w:lang w:val="en-US"/>
              </w:rPr>
              <w:noBreakHyphen/>
              <w:t>5 850</w:t>
            </w:r>
            <w:r w:rsidRPr="003F5F71">
              <w:rPr>
                <w:rFonts w:hint="cs"/>
                <w:position w:val="2"/>
                <w:sz w:val="20"/>
                <w:szCs w:val="20"/>
                <w:rtl/>
                <w:lang w:bidi="ar-EG"/>
              </w:rPr>
              <w:t xml:space="preserve"> و</w:t>
            </w:r>
            <w:r w:rsidRPr="003F5F71">
              <w:rPr>
                <w:position w:val="2"/>
                <w:sz w:val="20"/>
                <w:szCs w:val="20"/>
                <w:lang w:val="en-US"/>
              </w:rPr>
              <w:t>GHz 12,750-12,250</w:t>
            </w:r>
            <w:r w:rsidRPr="003F5F71">
              <w:rPr>
                <w:rFonts w:hint="cs"/>
                <w:position w:val="2"/>
                <w:sz w:val="20"/>
                <w:szCs w:val="20"/>
                <w:rtl/>
                <w:lang w:bidi="ar-SY"/>
              </w:rPr>
              <w:t xml:space="preserve"> و</w:t>
            </w:r>
            <w:r w:rsidRPr="003F5F71">
              <w:rPr>
                <w:position w:val="2"/>
                <w:sz w:val="20"/>
                <w:szCs w:val="20"/>
                <w:lang w:val="en-US"/>
              </w:rPr>
              <w:t>GHz 14,500-14,000</w:t>
            </w:r>
            <w:r w:rsidRPr="003F5F71">
              <w:rPr>
                <w:rFonts w:hint="cs"/>
                <w:position w:val="2"/>
                <w:sz w:val="20"/>
                <w:szCs w:val="20"/>
                <w:rtl/>
                <w:lang w:bidi="ar-EG"/>
              </w:rPr>
              <w:t>، التي تقرر تأجيل إلغائها حتى نهاية المؤتمر</w:t>
            </w:r>
            <w:r w:rsidRPr="003F5F71">
              <w:rPr>
                <w:rFonts w:hint="eastAsia"/>
                <w:position w:val="2"/>
                <w:sz w:val="20"/>
                <w:szCs w:val="20"/>
                <w:rtl/>
                <w:lang w:bidi="ar-EG"/>
              </w:rPr>
              <w:t> </w:t>
            </w:r>
            <w:r w:rsidRPr="003F5F71">
              <w:rPr>
                <w:position w:val="2"/>
                <w:sz w:val="20"/>
                <w:szCs w:val="20"/>
                <w:lang w:val="en-US"/>
              </w:rPr>
              <w:t>WRC</w:t>
            </w:r>
            <w:r w:rsidRPr="003F5F71">
              <w:rPr>
                <w:position w:val="2"/>
                <w:sz w:val="20"/>
                <w:szCs w:val="20"/>
                <w:lang w:val="en-US"/>
              </w:rPr>
              <w:noBreakHyphen/>
              <w:t>23</w:t>
            </w:r>
            <w:r w:rsidRPr="003F5F71">
              <w:rPr>
                <w:rFonts w:hint="cs"/>
                <w:position w:val="2"/>
                <w:sz w:val="20"/>
                <w:szCs w:val="20"/>
                <w:rtl/>
                <w:lang w:val="en-US"/>
              </w:rPr>
              <w:t>.</w:t>
            </w:r>
          </w:p>
          <w:p w14:paraId="6B66D6B9" w14:textId="77777777" w:rsidR="003A7880" w:rsidRPr="003F5F71" w:rsidRDefault="003A7880" w:rsidP="003F5F71">
            <w:pPr>
              <w:spacing w:before="60" w:after="60" w:line="260" w:lineRule="exact"/>
              <w:rPr>
                <w:position w:val="2"/>
                <w:sz w:val="20"/>
                <w:szCs w:val="20"/>
                <w:rtl/>
                <w:lang w:val="en-US"/>
              </w:rPr>
            </w:pPr>
            <w:r w:rsidRPr="003F5F71">
              <w:rPr>
                <w:rFonts w:hint="cs"/>
                <w:position w:val="2"/>
                <w:sz w:val="20"/>
                <w:szCs w:val="20"/>
                <w:rtl/>
                <w:lang w:val="en-US" w:bidi="ar-SY"/>
              </w:rPr>
              <w:t xml:space="preserve">تمّت </w:t>
            </w:r>
            <w:r w:rsidRPr="003F5F71">
              <w:rPr>
                <w:rFonts w:hint="eastAsia"/>
                <w:b/>
                <w:bCs/>
                <w:position w:val="2"/>
                <w:sz w:val="20"/>
                <w:szCs w:val="20"/>
                <w:rtl/>
                <w:lang w:val="en-US" w:bidi="ar-SY"/>
              </w:rPr>
              <w:t>الموافقة</w:t>
            </w:r>
            <w:r w:rsidRPr="003F5F71">
              <w:rPr>
                <w:rFonts w:hint="cs"/>
                <w:position w:val="2"/>
                <w:sz w:val="20"/>
                <w:szCs w:val="20"/>
                <w:rtl/>
                <w:lang w:val="en-US" w:bidi="ar-SY"/>
              </w:rPr>
              <w:t xml:space="preserve"> على الوثيقة 485</w:t>
            </w:r>
            <w:r w:rsidRPr="003F5F71">
              <w:rPr>
                <w:rFonts w:hint="cs"/>
                <w:position w:val="2"/>
                <w:sz w:val="20"/>
                <w:szCs w:val="20"/>
                <w:rtl/>
                <w:lang w:val="en-US"/>
              </w:rPr>
              <w:t>.</w:t>
            </w:r>
          </w:p>
          <w:p w14:paraId="63485B4F" w14:textId="77777777" w:rsidR="003A7880" w:rsidRPr="003F5F71" w:rsidRDefault="003A7880" w:rsidP="00C647C3">
            <w:pPr>
              <w:spacing w:before="60" w:after="60" w:line="260" w:lineRule="exact"/>
              <w:ind w:left="794"/>
              <w:rPr>
                <w:position w:val="2"/>
                <w:sz w:val="20"/>
                <w:szCs w:val="20"/>
                <w:rtl/>
                <w:lang w:val="en-US"/>
              </w:rPr>
            </w:pPr>
            <w:r w:rsidRPr="003F5F71">
              <w:rPr>
                <w:rFonts w:hint="cs"/>
                <w:position w:val="2"/>
                <w:sz w:val="20"/>
                <w:szCs w:val="20"/>
                <w:rtl/>
                <w:lang w:val="en-US"/>
              </w:rPr>
              <w:t>"...</w:t>
            </w:r>
          </w:p>
          <w:p w14:paraId="69E3D950" w14:textId="75983711" w:rsidR="003A7880" w:rsidRPr="003F5F71" w:rsidRDefault="003A7880" w:rsidP="00C647C3">
            <w:pPr>
              <w:spacing w:before="60" w:after="60" w:line="260" w:lineRule="exact"/>
              <w:ind w:left="794"/>
              <w:rPr>
                <w:position w:val="2"/>
                <w:sz w:val="20"/>
                <w:szCs w:val="20"/>
                <w:rtl/>
                <w:lang w:val="en-US"/>
              </w:rPr>
            </w:pPr>
            <w:r w:rsidRPr="003F5F71">
              <w:rPr>
                <w:position w:val="2"/>
                <w:sz w:val="20"/>
                <w:szCs w:val="20"/>
                <w:rtl/>
                <w:lang w:bidi="ar-EG"/>
              </w:rPr>
              <w:t>ومن المدخلات المقترحة المقدمة إلى هذا المؤتمر العالمي للاتصالات الراديوية، أ</w:t>
            </w:r>
            <w:r w:rsidRPr="003F5F71">
              <w:rPr>
                <w:rFonts w:hint="cs"/>
                <w:position w:val="2"/>
                <w:sz w:val="20"/>
                <w:szCs w:val="20"/>
                <w:rtl/>
                <w:lang w:bidi="ar-EG"/>
              </w:rPr>
              <w:t>ُ</w:t>
            </w:r>
            <w:r w:rsidRPr="003F5F71">
              <w:rPr>
                <w:position w:val="2"/>
                <w:sz w:val="20"/>
                <w:szCs w:val="20"/>
                <w:rtl/>
                <w:lang w:bidi="ar-EG"/>
              </w:rPr>
              <w:t>قر بأن الصين قدمت، خلال فترة السبع سنوات للشبكة الساتلية</w:t>
            </w:r>
            <w:r w:rsidR="00C647C3">
              <w:rPr>
                <w:rFonts w:hint="eastAsia"/>
                <w:position w:val="2"/>
                <w:sz w:val="20"/>
                <w:szCs w:val="20"/>
                <w:rtl/>
                <w:cs/>
                <w:lang w:bidi="ar-EG"/>
              </w:rPr>
              <w:t> </w:t>
            </w:r>
            <w:r w:rsidRPr="003F5F71">
              <w:rPr>
                <w:position w:val="2"/>
                <w:sz w:val="20"/>
                <w:szCs w:val="20"/>
                <w:lang w:val="en-US"/>
              </w:rPr>
              <w:t>CHINASAT-D-163E</w:t>
            </w:r>
            <w:r w:rsidR="00E71085" w:rsidRPr="003F5F71">
              <w:rPr>
                <w:rFonts w:hint="cs"/>
                <w:position w:val="2"/>
                <w:sz w:val="20"/>
                <w:szCs w:val="20"/>
                <w:rtl/>
                <w:lang w:val="en-US"/>
              </w:rPr>
              <w:t xml:space="preserve"> </w:t>
            </w:r>
            <w:r w:rsidRPr="003F5F71">
              <w:rPr>
                <w:position w:val="2"/>
                <w:sz w:val="20"/>
                <w:szCs w:val="20"/>
                <w:rtl/>
                <w:lang w:bidi="ar-EG"/>
              </w:rPr>
              <w:t>(</w:t>
            </w:r>
            <w:r w:rsidRPr="003F5F71">
              <w:rPr>
                <w:rFonts w:hint="cs"/>
                <w:position w:val="2"/>
                <w:sz w:val="20"/>
                <w:szCs w:val="20"/>
                <w:rtl/>
                <w:lang w:bidi="ar-EG"/>
              </w:rPr>
              <w:t xml:space="preserve">في الموقع المداري </w:t>
            </w:r>
            <w:r w:rsidRPr="003F5F71">
              <w:rPr>
                <w:position w:val="2"/>
                <w:sz w:val="20"/>
                <w:szCs w:val="20"/>
                <w:rtl/>
                <w:lang w:bidi="ar-EG"/>
              </w:rPr>
              <w:t>163° ‏</w:t>
            </w:r>
            <w:r w:rsidRPr="003F5F71">
              <w:rPr>
                <w:rFonts w:hint="cs"/>
                <w:position w:val="2"/>
                <w:sz w:val="20"/>
                <w:szCs w:val="20"/>
                <w:rtl/>
                <w:lang w:bidi="ar-EG"/>
              </w:rPr>
              <w:t>شرقاً</w:t>
            </w:r>
            <w:r w:rsidRPr="003F5F71">
              <w:rPr>
                <w:position w:val="2"/>
                <w:sz w:val="20"/>
                <w:szCs w:val="20"/>
                <w:rtl/>
                <w:lang w:bidi="ar-EG"/>
              </w:rPr>
              <w:t>)، المعلومات المطلوبة للنشر المسبق والتنسيق والتبليغ ومعلومات القرار</w:t>
            </w:r>
            <w:r w:rsidR="00C647C3">
              <w:rPr>
                <w:rFonts w:hint="cs"/>
                <w:position w:val="2"/>
                <w:sz w:val="20"/>
                <w:szCs w:val="20"/>
                <w:rtl/>
                <w:lang w:bidi="ar-EG"/>
              </w:rPr>
              <w:t> </w:t>
            </w:r>
            <w:r w:rsidRPr="003F5F71">
              <w:rPr>
                <w:position w:val="2"/>
                <w:sz w:val="20"/>
                <w:szCs w:val="20"/>
                <w:cs/>
                <w:lang w:bidi="ar-EG"/>
              </w:rPr>
              <w:t>‎</w:t>
            </w:r>
            <w:r w:rsidRPr="003F5F71">
              <w:rPr>
                <w:b/>
                <w:position w:val="2"/>
                <w:sz w:val="20"/>
                <w:szCs w:val="20"/>
                <w:lang w:val="en-US"/>
              </w:rPr>
              <w:t>49</w:t>
            </w:r>
            <w:r w:rsidR="00C647C3">
              <w:rPr>
                <w:b/>
                <w:position w:val="2"/>
                <w:sz w:val="20"/>
                <w:szCs w:val="20"/>
                <w:lang w:val="en-US"/>
              </w:rPr>
              <w:t> </w:t>
            </w:r>
            <w:r w:rsidRPr="003F5F71">
              <w:rPr>
                <w:b/>
                <w:position w:val="2"/>
                <w:sz w:val="20"/>
                <w:szCs w:val="20"/>
                <w:lang w:val="en-US"/>
              </w:rPr>
              <w:t>(Rev.WRC</w:t>
            </w:r>
            <w:r w:rsidRPr="003F5F71">
              <w:rPr>
                <w:b/>
                <w:position w:val="2"/>
                <w:sz w:val="20"/>
                <w:szCs w:val="20"/>
                <w:lang w:val="en-US"/>
              </w:rPr>
              <w:noBreakHyphen/>
              <w:t>19)</w:t>
            </w:r>
            <w:r w:rsidRPr="003F5F71">
              <w:rPr>
                <w:rFonts w:hint="cs"/>
                <w:b/>
                <w:position w:val="2"/>
                <w:sz w:val="20"/>
                <w:szCs w:val="20"/>
                <w:rtl/>
                <w:lang w:bidi="ar-EG"/>
              </w:rPr>
              <w:t>.</w:t>
            </w:r>
            <w:r w:rsidRPr="003F5F71">
              <w:rPr>
                <w:rFonts w:hint="cs"/>
                <w:position w:val="2"/>
                <w:sz w:val="20"/>
                <w:szCs w:val="20"/>
                <w:rtl/>
                <w:lang w:bidi="ar-EG"/>
              </w:rPr>
              <w:t xml:space="preserve"> </w:t>
            </w:r>
            <w:r w:rsidRPr="003F5F71">
              <w:rPr>
                <w:position w:val="2"/>
                <w:sz w:val="20"/>
                <w:szCs w:val="20"/>
                <w:rtl/>
                <w:lang w:bidi="ar-EG"/>
              </w:rPr>
              <w:t xml:space="preserve">وفي غضون 30 يوماً بعد </w:t>
            </w:r>
            <w:r w:rsidRPr="003F5F71">
              <w:rPr>
                <w:rFonts w:hint="cs"/>
                <w:position w:val="2"/>
                <w:sz w:val="20"/>
                <w:szCs w:val="20"/>
                <w:rtl/>
                <w:lang w:bidi="ar-EG"/>
              </w:rPr>
              <w:t>استقرار</w:t>
            </w:r>
            <w:r w:rsidRPr="003F5F71">
              <w:rPr>
                <w:position w:val="2"/>
                <w:sz w:val="20"/>
                <w:szCs w:val="20"/>
                <w:rtl/>
                <w:lang w:bidi="ar-EG"/>
              </w:rPr>
              <w:t xml:space="preserve"> </w:t>
            </w:r>
            <w:proofErr w:type="spellStart"/>
            <w:r w:rsidRPr="003F5F71">
              <w:rPr>
                <w:position w:val="2"/>
                <w:sz w:val="20"/>
                <w:szCs w:val="20"/>
                <w:rtl/>
                <w:lang w:bidi="ar-EG"/>
              </w:rPr>
              <w:t>السواتل</w:t>
            </w:r>
            <w:proofErr w:type="spellEnd"/>
            <w:r w:rsidRPr="003F5F71">
              <w:rPr>
                <w:position w:val="2"/>
                <w:sz w:val="20"/>
                <w:szCs w:val="20"/>
                <w:rtl/>
                <w:lang w:bidi="ar-EG"/>
              </w:rPr>
              <w:t xml:space="preserve"> ذات الصلة في المدار لمدة</w:t>
            </w:r>
            <w:r w:rsidRPr="003F5F71">
              <w:rPr>
                <w:rFonts w:hint="cs"/>
                <w:position w:val="2"/>
                <w:sz w:val="20"/>
                <w:szCs w:val="20"/>
                <w:rtl/>
                <w:lang w:bidi="ar-EG"/>
              </w:rPr>
              <w:t xml:space="preserve"> مستمرة تبلغ</w:t>
            </w:r>
            <w:r w:rsidRPr="003F5F71">
              <w:rPr>
                <w:position w:val="2"/>
                <w:sz w:val="20"/>
                <w:szCs w:val="20"/>
                <w:rtl/>
                <w:lang w:bidi="ar-EG"/>
              </w:rPr>
              <w:t xml:space="preserve"> 90 يوماً، </w:t>
            </w:r>
            <w:r w:rsidRPr="003F5F71">
              <w:rPr>
                <w:rFonts w:hint="cs"/>
                <w:position w:val="2"/>
                <w:sz w:val="20"/>
                <w:szCs w:val="20"/>
                <w:rtl/>
                <w:lang w:bidi="ar-EG"/>
              </w:rPr>
              <w:t>بُلِّغت</w:t>
            </w:r>
            <w:r w:rsidRPr="003F5F71">
              <w:rPr>
                <w:position w:val="2"/>
                <w:sz w:val="20"/>
                <w:szCs w:val="20"/>
                <w:rtl/>
                <w:lang w:bidi="ar-EG"/>
              </w:rPr>
              <w:t xml:space="preserve"> المعلومات المتعلقة بوضع تخصيصات التردد</w:t>
            </w:r>
            <w:r w:rsidRPr="003F5F71">
              <w:rPr>
                <w:rFonts w:hint="cs"/>
                <w:position w:val="2"/>
                <w:sz w:val="20"/>
                <w:szCs w:val="20"/>
                <w:rtl/>
                <w:lang w:bidi="ar-EG"/>
              </w:rPr>
              <w:t>ات</w:t>
            </w:r>
            <w:r w:rsidRPr="003F5F71">
              <w:rPr>
                <w:position w:val="2"/>
                <w:sz w:val="20"/>
                <w:szCs w:val="20"/>
                <w:rtl/>
                <w:lang w:bidi="ar-EG"/>
              </w:rPr>
              <w:t xml:space="preserve"> في الخدمة</w:t>
            </w:r>
            <w:r w:rsidRPr="003F5F71">
              <w:rPr>
                <w:rFonts w:hint="cs"/>
                <w:position w:val="2"/>
                <w:sz w:val="20"/>
                <w:szCs w:val="20"/>
                <w:rtl/>
                <w:lang w:bidi="ar-EG"/>
              </w:rPr>
              <w:t xml:space="preserve"> </w:t>
            </w:r>
            <w:r w:rsidRPr="003F5F71">
              <w:rPr>
                <w:position w:val="2"/>
                <w:sz w:val="20"/>
                <w:szCs w:val="20"/>
                <w:rtl/>
                <w:lang w:bidi="ar-EG"/>
              </w:rPr>
              <w:t>و</w:t>
            </w:r>
            <w:r w:rsidRPr="003F5F71">
              <w:rPr>
                <w:rFonts w:hint="cs"/>
                <w:position w:val="2"/>
                <w:sz w:val="20"/>
                <w:szCs w:val="20"/>
                <w:rtl/>
                <w:lang w:bidi="ar-EG"/>
              </w:rPr>
              <w:t xml:space="preserve">معلومات </w:t>
            </w:r>
            <w:r w:rsidRPr="003F5F71">
              <w:rPr>
                <w:position w:val="2"/>
                <w:sz w:val="20"/>
                <w:szCs w:val="20"/>
                <w:rtl/>
                <w:lang w:bidi="ar-EG"/>
              </w:rPr>
              <w:t xml:space="preserve">القرار </w:t>
            </w:r>
            <w:r w:rsidRPr="003F5F71">
              <w:rPr>
                <w:b/>
                <w:bCs/>
                <w:position w:val="2"/>
                <w:sz w:val="20"/>
                <w:szCs w:val="20"/>
                <w:rtl/>
                <w:lang w:bidi="ar-EG"/>
              </w:rPr>
              <w:t>(</w:t>
            </w:r>
            <w:r w:rsidRPr="003F5F71">
              <w:rPr>
                <w:b/>
                <w:bCs/>
                <w:position w:val="2"/>
                <w:sz w:val="20"/>
                <w:szCs w:val="20"/>
                <w:lang w:val="en-US"/>
              </w:rPr>
              <w:t>Rev.WRC</w:t>
            </w:r>
            <w:r w:rsidRPr="003F5F71">
              <w:rPr>
                <w:b/>
                <w:bCs/>
                <w:position w:val="2"/>
                <w:sz w:val="20"/>
                <w:szCs w:val="20"/>
                <w:lang w:val="en-US"/>
              </w:rPr>
              <w:noBreakHyphen/>
              <w:t>19</w:t>
            </w:r>
            <w:r w:rsidRPr="003F5F71">
              <w:rPr>
                <w:b/>
                <w:bCs/>
                <w:position w:val="2"/>
                <w:sz w:val="20"/>
                <w:szCs w:val="20"/>
                <w:rtl/>
                <w:lang w:bidi="ar-EG"/>
              </w:rPr>
              <w:t>)</w:t>
            </w:r>
            <w:r w:rsidRPr="003F5F71">
              <w:rPr>
                <w:rFonts w:hint="cs"/>
                <w:b/>
                <w:bCs/>
                <w:position w:val="2"/>
                <w:sz w:val="20"/>
                <w:szCs w:val="20"/>
                <w:rtl/>
                <w:lang w:bidi="ar-EG"/>
              </w:rPr>
              <w:t xml:space="preserve"> 40</w:t>
            </w:r>
            <w:r w:rsidRPr="003F5F71">
              <w:rPr>
                <w:rFonts w:hint="cs"/>
                <w:position w:val="2"/>
                <w:sz w:val="20"/>
                <w:szCs w:val="20"/>
                <w:rtl/>
                <w:lang w:bidi="ar-EG"/>
              </w:rPr>
              <w:t xml:space="preserve"> </w:t>
            </w:r>
            <w:r w:rsidRPr="003F5F71">
              <w:rPr>
                <w:position w:val="2"/>
                <w:sz w:val="20"/>
                <w:szCs w:val="20"/>
                <w:rtl/>
                <w:lang w:bidi="ar-EG"/>
              </w:rPr>
              <w:t>في الوقت المناسب</w:t>
            </w:r>
            <w:r w:rsidRPr="003F5F71">
              <w:rPr>
                <w:rFonts w:hint="cs"/>
                <w:position w:val="2"/>
                <w:sz w:val="20"/>
                <w:szCs w:val="20"/>
                <w:rtl/>
                <w:lang w:bidi="ar-EG"/>
              </w:rPr>
              <w:t xml:space="preserve">. </w:t>
            </w:r>
            <w:r w:rsidRPr="003F5F71">
              <w:rPr>
                <w:position w:val="2"/>
                <w:sz w:val="20"/>
                <w:szCs w:val="20"/>
                <w:rtl/>
                <w:lang w:bidi="ar-EG"/>
              </w:rPr>
              <w:t xml:space="preserve">ومع ذلك، وبالنظر إلى حدوث عطل في المدار مما </w:t>
            </w:r>
            <w:r w:rsidRPr="003F5F71">
              <w:rPr>
                <w:position w:val="2"/>
                <w:sz w:val="20"/>
                <w:szCs w:val="20"/>
                <w:rtl/>
                <w:lang w:bidi="ar-EG"/>
              </w:rPr>
              <w:lastRenderedPageBreak/>
              <w:t xml:space="preserve">تطلب إخراج الساتل </w:t>
            </w:r>
            <w:r w:rsidRPr="003F5F71">
              <w:rPr>
                <w:position w:val="2"/>
                <w:sz w:val="20"/>
                <w:szCs w:val="20"/>
                <w:lang w:val="en-US"/>
              </w:rPr>
              <w:t>APSTAR-6</w:t>
            </w:r>
            <w:r w:rsidRPr="003F5F71">
              <w:rPr>
                <w:position w:val="2"/>
                <w:sz w:val="20"/>
                <w:szCs w:val="20"/>
                <w:rtl/>
                <w:lang w:bidi="ar-EG"/>
              </w:rPr>
              <w:t xml:space="preserve"> من</w:t>
            </w:r>
            <w:r w:rsidRPr="003F5F71">
              <w:rPr>
                <w:rFonts w:hint="cs"/>
                <w:position w:val="2"/>
                <w:sz w:val="20"/>
                <w:szCs w:val="20"/>
                <w:rtl/>
                <w:lang w:bidi="ar-EG"/>
              </w:rPr>
              <w:t>ه</w:t>
            </w:r>
            <w:r w:rsidRPr="003F5F71">
              <w:rPr>
                <w:position w:val="2"/>
                <w:sz w:val="20"/>
                <w:szCs w:val="20"/>
                <w:rtl/>
                <w:lang w:bidi="ar-EG"/>
              </w:rPr>
              <w:t xml:space="preserve"> قبل بضعة أشهر من تقديم معلومات </w:t>
            </w:r>
            <w:r w:rsidRPr="003F5F71">
              <w:rPr>
                <w:rFonts w:hint="cs"/>
                <w:position w:val="2"/>
                <w:sz w:val="20"/>
                <w:szCs w:val="20"/>
                <w:rtl/>
                <w:lang w:bidi="ar-EG"/>
              </w:rPr>
              <w:t>التبليغ</w:t>
            </w:r>
            <w:r w:rsidRPr="003F5F71">
              <w:rPr>
                <w:position w:val="2"/>
                <w:sz w:val="20"/>
                <w:szCs w:val="20"/>
                <w:rtl/>
                <w:lang w:bidi="ar-EG"/>
              </w:rPr>
              <w:t>، خلص</w:t>
            </w:r>
            <w:r w:rsidRPr="003F5F71">
              <w:rPr>
                <w:rFonts w:hint="cs"/>
                <w:position w:val="2"/>
                <w:sz w:val="20"/>
                <w:szCs w:val="20"/>
                <w:rtl/>
                <w:lang w:bidi="ar-EG"/>
              </w:rPr>
              <w:t>ت</w:t>
            </w:r>
            <w:r w:rsidRPr="003F5F71">
              <w:rPr>
                <w:position w:val="2"/>
                <w:sz w:val="20"/>
                <w:szCs w:val="20"/>
                <w:rtl/>
                <w:lang w:bidi="ar-EG"/>
              </w:rPr>
              <w:t xml:space="preserve"> ال</w:t>
            </w:r>
            <w:r w:rsidRPr="003F5F71">
              <w:rPr>
                <w:rFonts w:hint="cs"/>
                <w:position w:val="2"/>
                <w:sz w:val="20"/>
                <w:szCs w:val="20"/>
                <w:rtl/>
                <w:lang w:bidi="ar-EG"/>
              </w:rPr>
              <w:t>لجنة</w:t>
            </w:r>
            <w:r w:rsidRPr="003F5F71">
              <w:rPr>
                <w:position w:val="2"/>
                <w:sz w:val="20"/>
                <w:szCs w:val="20"/>
                <w:rtl/>
                <w:lang w:bidi="ar-EG"/>
              </w:rPr>
              <w:t xml:space="preserve"> إلى أن</w:t>
            </w:r>
            <w:r w:rsidRPr="003F5F71">
              <w:rPr>
                <w:rFonts w:hint="cs"/>
                <w:position w:val="2"/>
                <w:sz w:val="20"/>
                <w:szCs w:val="20"/>
                <w:rtl/>
                <w:lang w:bidi="ar-EG"/>
              </w:rPr>
              <w:t>ه تقرر تأجيل</w:t>
            </w:r>
            <w:r w:rsidRPr="003F5F71">
              <w:rPr>
                <w:position w:val="2"/>
                <w:sz w:val="20"/>
                <w:szCs w:val="20"/>
                <w:rtl/>
                <w:lang w:bidi="ar-EG"/>
              </w:rPr>
              <w:t xml:space="preserve"> إلغاء تخصيصات التردد ذات الصلة للشبكة الساتلية </w:t>
            </w:r>
            <w:r w:rsidRPr="003F5F71">
              <w:rPr>
                <w:position w:val="2"/>
                <w:sz w:val="20"/>
                <w:szCs w:val="20"/>
                <w:lang w:val="en-US"/>
              </w:rPr>
              <w:t>CHINASAT</w:t>
            </w:r>
            <w:r w:rsidRPr="003F5F71">
              <w:rPr>
                <w:position w:val="2"/>
                <w:sz w:val="20"/>
                <w:szCs w:val="20"/>
                <w:lang w:val="en-US"/>
              </w:rPr>
              <w:noBreakHyphen/>
              <w:t>D</w:t>
            </w:r>
            <w:r w:rsidRPr="003F5F71">
              <w:rPr>
                <w:position w:val="2"/>
                <w:sz w:val="20"/>
                <w:szCs w:val="20"/>
                <w:lang w:val="en-US"/>
              </w:rPr>
              <w:noBreakHyphen/>
              <w:t>163E</w:t>
            </w:r>
            <w:r w:rsidRPr="003F5F71">
              <w:rPr>
                <w:position w:val="2"/>
                <w:sz w:val="20"/>
                <w:szCs w:val="20"/>
                <w:rtl/>
                <w:lang w:bidi="ar-EG"/>
              </w:rPr>
              <w:t xml:space="preserve"> حتى نهاية المؤتمر </w:t>
            </w:r>
            <w:r w:rsidRPr="003F5F71">
              <w:rPr>
                <w:position w:val="2"/>
                <w:sz w:val="20"/>
                <w:szCs w:val="20"/>
                <w:lang w:val="en-US"/>
              </w:rPr>
              <w:t>WRC-23</w:t>
            </w:r>
            <w:r w:rsidRPr="003F5F71">
              <w:rPr>
                <w:rFonts w:hint="cs"/>
                <w:position w:val="2"/>
                <w:sz w:val="20"/>
                <w:szCs w:val="20"/>
                <w:rtl/>
                <w:lang w:val="en-US"/>
              </w:rPr>
              <w:t>.</w:t>
            </w:r>
          </w:p>
          <w:p w14:paraId="6514B651" w14:textId="7909CFA0" w:rsidR="003A7880" w:rsidRPr="003F5F71" w:rsidRDefault="003A7880" w:rsidP="00C647C3">
            <w:pPr>
              <w:spacing w:before="60" w:after="60" w:line="260" w:lineRule="exact"/>
              <w:ind w:left="794"/>
              <w:rPr>
                <w:position w:val="2"/>
                <w:sz w:val="20"/>
                <w:szCs w:val="20"/>
                <w:rtl/>
                <w:lang w:val="en-US" w:bidi="ar-EG"/>
              </w:rPr>
            </w:pPr>
            <w:r w:rsidRPr="003F5F71">
              <w:rPr>
                <w:position w:val="2"/>
                <w:sz w:val="20"/>
                <w:szCs w:val="20"/>
                <w:rtl/>
                <w:lang w:val="en-US" w:bidi="ar-EG"/>
              </w:rPr>
              <w:t>وعند النظر في هذا الطلب، رأ</w:t>
            </w:r>
            <w:r w:rsidRPr="003F5F71">
              <w:rPr>
                <w:rFonts w:hint="cs"/>
                <w:position w:val="2"/>
                <w:sz w:val="20"/>
                <w:szCs w:val="20"/>
                <w:rtl/>
                <w:lang w:val="en-US" w:bidi="ar-EG"/>
              </w:rPr>
              <w:t>ى</w:t>
            </w:r>
            <w:r w:rsidRPr="003F5F71">
              <w:rPr>
                <w:position w:val="2"/>
                <w:sz w:val="20"/>
                <w:szCs w:val="20"/>
                <w:rtl/>
                <w:lang w:val="en-US" w:bidi="ar-EG"/>
              </w:rPr>
              <w:t xml:space="preserve"> </w:t>
            </w:r>
            <w:r w:rsidRPr="003F5F71">
              <w:rPr>
                <w:rFonts w:hint="cs"/>
                <w:position w:val="2"/>
                <w:sz w:val="20"/>
                <w:szCs w:val="20"/>
                <w:rtl/>
                <w:lang w:val="en-US" w:bidi="ar-EG"/>
              </w:rPr>
              <w:t xml:space="preserve">المؤتمر </w:t>
            </w:r>
            <w:r w:rsidRPr="003F5F71">
              <w:rPr>
                <w:position w:val="2"/>
                <w:sz w:val="20"/>
                <w:szCs w:val="20"/>
                <w:lang w:val="en-US" w:bidi="ar-EG"/>
              </w:rPr>
              <w:t>WRC-23</w:t>
            </w:r>
            <w:r w:rsidRPr="003F5F71">
              <w:rPr>
                <w:position w:val="2"/>
                <w:sz w:val="20"/>
                <w:szCs w:val="20"/>
                <w:rtl/>
                <w:lang w:val="en-US" w:bidi="ar-EG"/>
              </w:rPr>
              <w:t>‏</w:t>
            </w:r>
            <w:r w:rsidRPr="003F5F71">
              <w:rPr>
                <w:rFonts w:hint="cs"/>
                <w:position w:val="2"/>
                <w:sz w:val="20"/>
                <w:szCs w:val="20"/>
                <w:rtl/>
                <w:lang w:val="en-US" w:bidi="ar-EG"/>
              </w:rPr>
              <w:t xml:space="preserve"> </w:t>
            </w:r>
            <w:r w:rsidRPr="003F5F71">
              <w:rPr>
                <w:position w:val="2"/>
                <w:sz w:val="20"/>
                <w:szCs w:val="20"/>
                <w:rtl/>
                <w:lang w:val="en-US" w:bidi="ar-EG"/>
              </w:rPr>
              <w:t>أن اللجنة قد تصرفت بشكل صحيح في اجتماعها الثامن والثمانين. وبالإضافة إلى ذلك، أ</w:t>
            </w:r>
            <w:r w:rsidRPr="003F5F71">
              <w:rPr>
                <w:rFonts w:hint="cs"/>
                <w:position w:val="2"/>
                <w:sz w:val="20"/>
                <w:szCs w:val="20"/>
                <w:rtl/>
                <w:lang w:val="en-US" w:bidi="ar-EG"/>
              </w:rPr>
              <w:t>ُ</w:t>
            </w:r>
            <w:r w:rsidRPr="003F5F71">
              <w:rPr>
                <w:position w:val="2"/>
                <w:sz w:val="20"/>
                <w:szCs w:val="20"/>
                <w:rtl/>
                <w:lang w:val="en-US" w:bidi="ar-EG"/>
              </w:rPr>
              <w:t>قر بأن الصين بذلت جهود</w:t>
            </w:r>
            <w:r w:rsidRPr="003F5F71">
              <w:rPr>
                <w:rFonts w:hint="cs"/>
                <w:position w:val="2"/>
                <w:sz w:val="20"/>
                <w:szCs w:val="20"/>
                <w:rtl/>
                <w:lang w:val="en-US" w:bidi="ar-EG"/>
              </w:rPr>
              <w:t>اً</w:t>
            </w:r>
            <w:r w:rsidRPr="003F5F71">
              <w:rPr>
                <w:position w:val="2"/>
                <w:sz w:val="20"/>
                <w:szCs w:val="20"/>
                <w:rtl/>
                <w:lang w:val="en-US" w:bidi="ar-EG"/>
              </w:rPr>
              <w:t xml:space="preserve"> كبيرة لاستكمال التنسيق المطلوب للشبكات الساتلية في الموقع المداري </w:t>
            </w:r>
            <w:r w:rsidRPr="003F5F71">
              <w:rPr>
                <w:position w:val="2"/>
                <w:sz w:val="20"/>
                <w:szCs w:val="20"/>
                <w:cs/>
                <w:lang w:val="en-US" w:bidi="ar-EG"/>
              </w:rPr>
              <w:t>‎</w:t>
            </w:r>
            <w:r w:rsidRPr="003F5F71">
              <w:rPr>
                <w:position w:val="2"/>
                <w:sz w:val="20"/>
                <w:szCs w:val="20"/>
                <w:lang w:val="en-US" w:bidi="ar-EG"/>
              </w:rPr>
              <w:t>°163</w:t>
            </w:r>
            <w:r w:rsidRPr="003F5F71">
              <w:rPr>
                <w:position w:val="2"/>
                <w:sz w:val="20"/>
                <w:szCs w:val="20"/>
                <w:rtl/>
                <w:lang w:val="en-US" w:bidi="ar-EG"/>
              </w:rPr>
              <w:t xml:space="preserve"> ‏شرقا</w:t>
            </w:r>
            <w:r w:rsidRPr="003F5F71">
              <w:rPr>
                <w:rFonts w:hint="cs"/>
                <w:position w:val="2"/>
                <w:sz w:val="20"/>
                <w:szCs w:val="20"/>
                <w:rtl/>
                <w:lang w:val="en-US" w:bidi="ar-EG"/>
              </w:rPr>
              <w:t>ً</w:t>
            </w:r>
            <w:r w:rsidRPr="003F5F71">
              <w:rPr>
                <w:position w:val="2"/>
                <w:sz w:val="20"/>
                <w:szCs w:val="20"/>
                <w:rtl/>
                <w:lang w:val="en-US" w:bidi="ar-EG"/>
              </w:rPr>
              <w:t xml:space="preserve"> ونجحت في التوصل إلى اتفاقات تنسيق مع عدد من الإدارات، خاصة مع الشبكات الساتلية الرئيسية المجاورة في الموقع المداري </w:t>
            </w:r>
            <w:r w:rsidRPr="003F5F71">
              <w:rPr>
                <w:position w:val="2"/>
                <w:sz w:val="20"/>
                <w:szCs w:val="20"/>
                <w:cs/>
                <w:lang w:val="en-US" w:bidi="ar-EG"/>
              </w:rPr>
              <w:t>‎</w:t>
            </w:r>
            <w:r w:rsidRPr="003F5F71">
              <w:rPr>
                <w:position w:val="2"/>
                <w:sz w:val="20"/>
                <w:szCs w:val="20"/>
                <w:lang w:val="en-US" w:bidi="ar-EG"/>
              </w:rPr>
              <w:t>°163</w:t>
            </w:r>
            <w:r w:rsidRPr="003F5F71">
              <w:rPr>
                <w:position w:val="2"/>
                <w:sz w:val="20"/>
                <w:szCs w:val="20"/>
                <w:rtl/>
                <w:lang w:val="en-US" w:bidi="ar-EG"/>
              </w:rPr>
              <w:t xml:space="preserve"> ‏شرقا</w:t>
            </w:r>
            <w:r w:rsidRPr="003F5F71">
              <w:rPr>
                <w:rFonts w:hint="cs"/>
                <w:position w:val="2"/>
                <w:sz w:val="20"/>
                <w:szCs w:val="20"/>
                <w:rtl/>
                <w:lang w:val="en-US" w:bidi="ar-EG"/>
              </w:rPr>
              <w:t>ً</w:t>
            </w:r>
            <w:r w:rsidRPr="003F5F71">
              <w:rPr>
                <w:position w:val="2"/>
                <w:sz w:val="20"/>
                <w:szCs w:val="20"/>
                <w:rtl/>
                <w:lang w:val="en-US" w:bidi="ar-EG"/>
              </w:rPr>
              <w:t>، مثل الشبكات الساتلية لإدارت</w:t>
            </w:r>
            <w:r w:rsidRPr="003F5F71">
              <w:rPr>
                <w:rFonts w:hint="cs"/>
                <w:position w:val="2"/>
                <w:sz w:val="20"/>
                <w:szCs w:val="20"/>
                <w:rtl/>
                <w:lang w:val="en-US" w:bidi="ar-EG"/>
              </w:rPr>
              <w:t>ي</w:t>
            </w:r>
            <w:r w:rsidRPr="003F5F71">
              <w:rPr>
                <w:position w:val="2"/>
                <w:sz w:val="20"/>
                <w:szCs w:val="20"/>
                <w:rtl/>
                <w:lang w:val="en-US" w:bidi="ar-EG"/>
              </w:rPr>
              <w:t xml:space="preserve"> اليابان في الموقع المداري</w:t>
            </w:r>
            <w:r w:rsidR="00C647C3">
              <w:rPr>
                <w:rFonts w:hint="cs"/>
                <w:position w:val="2"/>
                <w:sz w:val="20"/>
                <w:szCs w:val="20"/>
                <w:rtl/>
                <w:lang w:val="en-US" w:bidi="ar-EG"/>
              </w:rPr>
              <w:t> </w:t>
            </w:r>
            <w:r w:rsidRPr="003F5F71">
              <w:rPr>
                <w:position w:val="2"/>
                <w:sz w:val="20"/>
                <w:szCs w:val="20"/>
                <w:cs/>
                <w:lang w:val="en-US" w:bidi="ar-EG"/>
              </w:rPr>
              <w:t>‎</w:t>
            </w:r>
            <w:r w:rsidRPr="003F5F71">
              <w:rPr>
                <w:position w:val="2"/>
                <w:sz w:val="20"/>
                <w:szCs w:val="20"/>
                <w:lang w:val="en-US" w:bidi="ar-EG"/>
              </w:rPr>
              <w:t>°162</w:t>
            </w:r>
            <w:r w:rsidRPr="003F5F71">
              <w:rPr>
                <w:position w:val="2"/>
                <w:sz w:val="20"/>
                <w:szCs w:val="20"/>
                <w:rtl/>
                <w:lang w:val="en-US" w:bidi="ar-EG"/>
              </w:rPr>
              <w:t xml:space="preserve"> ‏شرقا</w:t>
            </w:r>
            <w:r w:rsidRPr="003F5F71">
              <w:rPr>
                <w:rFonts w:hint="cs"/>
                <w:position w:val="2"/>
                <w:sz w:val="20"/>
                <w:szCs w:val="20"/>
                <w:rtl/>
                <w:lang w:val="en-US" w:bidi="ar-EG"/>
              </w:rPr>
              <w:t>ً</w:t>
            </w:r>
            <w:r w:rsidRPr="003F5F71">
              <w:rPr>
                <w:position w:val="2"/>
                <w:sz w:val="20"/>
                <w:szCs w:val="20"/>
                <w:rtl/>
                <w:lang w:val="en-US" w:bidi="ar-EG"/>
              </w:rPr>
              <w:t>، و</w:t>
            </w:r>
            <w:r w:rsidRPr="003F5F71">
              <w:rPr>
                <w:rFonts w:hint="cs"/>
                <w:position w:val="2"/>
                <w:sz w:val="20"/>
                <w:szCs w:val="20"/>
                <w:rtl/>
                <w:lang w:val="en-US" w:bidi="ar-EG"/>
              </w:rPr>
              <w:t>أ</w:t>
            </w:r>
            <w:r w:rsidRPr="003F5F71">
              <w:rPr>
                <w:position w:val="2"/>
                <w:sz w:val="20"/>
                <w:szCs w:val="20"/>
                <w:rtl/>
                <w:lang w:val="en-US" w:bidi="ar-EG"/>
              </w:rPr>
              <w:t xml:space="preserve">ستراليا، في الموقع المداري </w:t>
            </w:r>
            <w:r w:rsidRPr="003F5F71">
              <w:rPr>
                <w:position w:val="2"/>
                <w:sz w:val="20"/>
                <w:szCs w:val="20"/>
                <w:cs/>
                <w:lang w:val="en-US" w:bidi="ar-EG"/>
              </w:rPr>
              <w:t>‎</w:t>
            </w:r>
            <w:r w:rsidRPr="003F5F71">
              <w:rPr>
                <w:position w:val="2"/>
                <w:sz w:val="20"/>
                <w:szCs w:val="20"/>
                <w:lang w:val="en-US" w:bidi="ar-EG"/>
              </w:rPr>
              <w:t>°164</w:t>
            </w:r>
            <w:r w:rsidRPr="003F5F71">
              <w:rPr>
                <w:position w:val="2"/>
                <w:sz w:val="20"/>
                <w:szCs w:val="20"/>
                <w:rtl/>
                <w:lang w:val="en-US" w:bidi="ar-EG"/>
              </w:rPr>
              <w:t xml:space="preserve"> ‏شرقا</w:t>
            </w:r>
            <w:r w:rsidRPr="003F5F71">
              <w:rPr>
                <w:rFonts w:hint="cs"/>
                <w:position w:val="2"/>
                <w:sz w:val="20"/>
                <w:szCs w:val="20"/>
                <w:rtl/>
                <w:lang w:val="en-US" w:bidi="ar-EG"/>
              </w:rPr>
              <w:t>ً</w:t>
            </w:r>
            <w:r w:rsidRPr="003F5F71">
              <w:rPr>
                <w:position w:val="2"/>
                <w:sz w:val="20"/>
                <w:szCs w:val="20"/>
                <w:rtl/>
                <w:lang w:val="en-US" w:bidi="ar-EG"/>
              </w:rPr>
              <w:t xml:space="preserve">، </w:t>
            </w:r>
            <w:r w:rsidRPr="003F5F71">
              <w:rPr>
                <w:rFonts w:hint="cs"/>
                <w:position w:val="2"/>
                <w:sz w:val="20"/>
                <w:szCs w:val="20"/>
                <w:rtl/>
                <w:lang w:val="en-US" w:bidi="ar-EG"/>
              </w:rPr>
              <w:t>ب</w:t>
            </w:r>
            <w:r w:rsidRPr="003F5F71">
              <w:rPr>
                <w:position w:val="2"/>
                <w:sz w:val="20"/>
                <w:szCs w:val="20"/>
                <w:rtl/>
                <w:lang w:val="en-US" w:bidi="ar-EG"/>
              </w:rPr>
              <w:t>درجة واحدة فقط من الفصل المداري.</w:t>
            </w:r>
            <w:r w:rsidRPr="003F5F71">
              <w:rPr>
                <w:rFonts w:hint="cs"/>
                <w:position w:val="2"/>
                <w:sz w:val="20"/>
                <w:szCs w:val="20"/>
                <w:rtl/>
                <w:lang w:val="en-US" w:bidi="ar-EG"/>
              </w:rPr>
              <w:t xml:space="preserve"> وفضلاً عن ذلك، </w:t>
            </w:r>
            <w:r w:rsidRPr="003F5F71">
              <w:rPr>
                <w:position w:val="2"/>
                <w:sz w:val="20"/>
                <w:szCs w:val="20"/>
                <w:rtl/>
                <w:lang w:val="en-US" w:bidi="ar-EG"/>
              </w:rPr>
              <w:t>لوحظ أن الساتل</w:t>
            </w:r>
            <w:r w:rsidR="00C647C3">
              <w:rPr>
                <w:rFonts w:hint="cs"/>
                <w:position w:val="2"/>
                <w:sz w:val="20"/>
                <w:szCs w:val="20"/>
                <w:rtl/>
                <w:lang w:val="en-US" w:bidi="ar-EG"/>
              </w:rPr>
              <w:t> </w:t>
            </w:r>
            <w:r w:rsidRPr="003F5F71">
              <w:rPr>
                <w:position w:val="2"/>
                <w:sz w:val="20"/>
                <w:szCs w:val="20"/>
                <w:lang w:val="en-US" w:bidi="ar-EG"/>
              </w:rPr>
              <w:t>CHINASAT 19</w:t>
            </w:r>
            <w:r w:rsidRPr="003F5F71">
              <w:rPr>
                <w:position w:val="2"/>
                <w:sz w:val="20"/>
                <w:szCs w:val="20"/>
                <w:rtl/>
                <w:lang w:val="en-US" w:bidi="ar-EG"/>
              </w:rPr>
              <w:t xml:space="preserve"> أطلق بنجاح في 5 نوفمبر 2022 </w:t>
            </w:r>
            <w:r w:rsidRPr="003F5F71">
              <w:rPr>
                <w:rFonts w:hint="cs"/>
                <w:position w:val="2"/>
                <w:sz w:val="20"/>
                <w:szCs w:val="20"/>
                <w:rtl/>
                <w:lang w:val="en-US" w:bidi="ar-EG"/>
              </w:rPr>
              <w:t>وتموضع</w:t>
            </w:r>
            <w:r w:rsidRPr="003F5F71">
              <w:rPr>
                <w:position w:val="2"/>
                <w:sz w:val="20"/>
                <w:szCs w:val="20"/>
                <w:rtl/>
                <w:lang w:val="en-US" w:bidi="ar-EG"/>
              </w:rPr>
              <w:t xml:space="preserve"> حول الموقع المداري 163° شرقا</w:t>
            </w:r>
            <w:r w:rsidRPr="003F5F71">
              <w:rPr>
                <w:rFonts w:hint="cs"/>
                <w:position w:val="2"/>
                <w:sz w:val="20"/>
                <w:szCs w:val="20"/>
                <w:rtl/>
                <w:lang w:val="en-US" w:bidi="ar-EG"/>
              </w:rPr>
              <w:t>ً</w:t>
            </w:r>
            <w:r w:rsidRPr="003F5F71">
              <w:rPr>
                <w:position w:val="2"/>
                <w:sz w:val="20"/>
                <w:szCs w:val="20"/>
                <w:rtl/>
                <w:lang w:val="en-US" w:bidi="ar-EG"/>
              </w:rPr>
              <w:t xml:space="preserve"> في 12 نوفمبر.</w:t>
            </w:r>
            <w:r w:rsidRPr="003F5F71">
              <w:rPr>
                <w:rFonts w:hint="cs"/>
                <w:position w:val="2"/>
                <w:sz w:val="20"/>
                <w:szCs w:val="20"/>
                <w:rtl/>
                <w:lang w:val="en-US" w:bidi="ar-EG"/>
              </w:rPr>
              <w:t xml:space="preserve"> وحُدِّثت</w:t>
            </w:r>
            <w:r w:rsidRPr="003F5F71">
              <w:rPr>
                <w:position w:val="2"/>
                <w:sz w:val="20"/>
                <w:szCs w:val="20"/>
                <w:rtl/>
                <w:lang w:val="en-US" w:bidi="ar-EG"/>
              </w:rPr>
              <w:t xml:space="preserve"> خصائص تخصيصات تردد</w:t>
            </w:r>
            <w:r w:rsidRPr="003F5F71">
              <w:rPr>
                <w:rFonts w:hint="cs"/>
                <w:position w:val="2"/>
                <w:sz w:val="20"/>
                <w:szCs w:val="20"/>
                <w:rtl/>
                <w:lang w:val="en-US" w:bidi="ar-EG"/>
              </w:rPr>
              <w:t>ات</w:t>
            </w:r>
            <w:r w:rsidRPr="003F5F71">
              <w:rPr>
                <w:position w:val="2"/>
                <w:sz w:val="20"/>
                <w:szCs w:val="20"/>
                <w:rtl/>
                <w:lang w:val="en-US" w:bidi="ar-EG"/>
              </w:rPr>
              <w:t xml:space="preserve"> </w:t>
            </w:r>
            <w:r w:rsidRPr="003F5F71">
              <w:rPr>
                <w:rFonts w:hint="cs"/>
                <w:position w:val="2"/>
                <w:sz w:val="20"/>
                <w:szCs w:val="20"/>
                <w:rtl/>
                <w:lang w:val="en-US" w:bidi="ar-EG"/>
              </w:rPr>
              <w:t>ا</w:t>
            </w:r>
            <w:r w:rsidRPr="003F5F71">
              <w:rPr>
                <w:position w:val="2"/>
                <w:sz w:val="20"/>
                <w:szCs w:val="20"/>
                <w:rtl/>
                <w:lang w:val="en-US" w:bidi="ar-EG"/>
              </w:rPr>
              <w:t>لشبكة الساتلية</w:t>
            </w:r>
            <w:r w:rsidR="00C647C3">
              <w:rPr>
                <w:rFonts w:hint="cs"/>
                <w:position w:val="2"/>
                <w:sz w:val="20"/>
                <w:szCs w:val="20"/>
                <w:rtl/>
                <w:lang w:val="en-US" w:bidi="ar-EG"/>
              </w:rPr>
              <w:t> </w:t>
            </w:r>
            <w:r w:rsidRPr="003F5F71">
              <w:rPr>
                <w:position w:val="2"/>
                <w:sz w:val="20"/>
                <w:szCs w:val="20"/>
                <w:lang w:val="en-US" w:bidi="ar-EG"/>
              </w:rPr>
              <w:t>CHINASAT-D-163E</w:t>
            </w:r>
            <w:r w:rsidRPr="003F5F71">
              <w:rPr>
                <w:position w:val="2"/>
                <w:sz w:val="20"/>
                <w:szCs w:val="20"/>
                <w:rtl/>
                <w:lang w:val="en-US" w:bidi="ar-EG"/>
              </w:rPr>
              <w:t xml:space="preserve">، مقارنة بالخصائص المسجلة </w:t>
            </w:r>
            <w:r w:rsidRPr="003F5F71">
              <w:rPr>
                <w:rFonts w:hint="cs"/>
                <w:position w:val="2"/>
                <w:sz w:val="20"/>
                <w:szCs w:val="20"/>
                <w:rtl/>
                <w:lang w:val="en-US" w:bidi="ar-EG"/>
              </w:rPr>
              <w:t>أصلاً</w:t>
            </w:r>
            <w:r w:rsidRPr="003F5F71">
              <w:rPr>
                <w:position w:val="2"/>
                <w:sz w:val="20"/>
                <w:szCs w:val="20"/>
                <w:rtl/>
                <w:lang w:val="en-US" w:bidi="ar-EG"/>
              </w:rPr>
              <w:t xml:space="preserve"> في السجل الأساسي في الموقع المداري 163° شرقا</w:t>
            </w:r>
            <w:r w:rsidRPr="003F5F71">
              <w:rPr>
                <w:rFonts w:hint="cs"/>
                <w:position w:val="2"/>
                <w:sz w:val="20"/>
                <w:szCs w:val="20"/>
                <w:rtl/>
                <w:lang w:val="en-US" w:bidi="ar-EG"/>
              </w:rPr>
              <w:t>ً</w:t>
            </w:r>
            <w:r w:rsidRPr="003F5F71">
              <w:rPr>
                <w:position w:val="2"/>
                <w:sz w:val="20"/>
                <w:szCs w:val="20"/>
                <w:rtl/>
                <w:lang w:val="en-US" w:bidi="ar-EG"/>
              </w:rPr>
              <w:t xml:space="preserve">، من أجل التكيف مع الجيل التالي من ساتل الاتصالات عريضة النطاق </w:t>
            </w:r>
            <w:r w:rsidRPr="003F5F71">
              <w:rPr>
                <w:position w:val="2"/>
                <w:sz w:val="20"/>
                <w:szCs w:val="20"/>
                <w:lang w:val="en-US" w:bidi="ar-EG"/>
              </w:rPr>
              <w:t>CHINASAT 19</w:t>
            </w:r>
            <w:r w:rsidRPr="003F5F71">
              <w:rPr>
                <w:position w:val="2"/>
                <w:sz w:val="20"/>
                <w:szCs w:val="20"/>
                <w:rtl/>
                <w:lang w:val="en-US" w:bidi="ar-EG"/>
              </w:rPr>
              <w:t xml:space="preserve"> ودعمه، وكان الساتل قيد التشغيل بعد الانتهاء من الاختبار في المدار ولم تشر أي إدارة أخرى إلى أي صعوبات فيما يتعلق بالتنسيق أو التداخل </w:t>
            </w:r>
            <w:r w:rsidRPr="003F5F71">
              <w:rPr>
                <w:rFonts w:hint="cs"/>
                <w:position w:val="2"/>
                <w:sz w:val="20"/>
                <w:szCs w:val="20"/>
                <w:rtl/>
                <w:lang w:val="en-US" w:bidi="ar-EG"/>
              </w:rPr>
              <w:t>عند</w:t>
            </w:r>
            <w:r w:rsidRPr="003F5F71">
              <w:rPr>
                <w:position w:val="2"/>
                <w:sz w:val="20"/>
                <w:szCs w:val="20"/>
                <w:rtl/>
                <w:lang w:val="en-US" w:bidi="ar-EG"/>
              </w:rPr>
              <w:t xml:space="preserve"> تشغيل هذا الساتل</w:t>
            </w:r>
            <w:r w:rsidRPr="003F5F71">
              <w:rPr>
                <w:rFonts w:hint="cs"/>
                <w:position w:val="2"/>
                <w:sz w:val="20"/>
                <w:szCs w:val="20"/>
                <w:rtl/>
                <w:lang w:val="en-US" w:bidi="ar-EG"/>
              </w:rPr>
              <w:t>.</w:t>
            </w:r>
          </w:p>
          <w:p w14:paraId="66A31C9D" w14:textId="77777777" w:rsidR="003A7880" w:rsidRPr="00C647C3" w:rsidRDefault="003A7880" w:rsidP="00C647C3">
            <w:pPr>
              <w:spacing w:before="60" w:after="60" w:line="260" w:lineRule="exact"/>
              <w:ind w:left="794"/>
              <w:rPr>
                <w:spacing w:val="-4"/>
                <w:position w:val="2"/>
                <w:sz w:val="20"/>
                <w:szCs w:val="20"/>
                <w:rtl/>
                <w:lang w:val="en-US" w:bidi="ar-EG"/>
              </w:rPr>
            </w:pPr>
            <w:r w:rsidRPr="00C647C3">
              <w:rPr>
                <w:spacing w:val="-4"/>
                <w:position w:val="2"/>
                <w:sz w:val="20"/>
                <w:szCs w:val="20"/>
                <w:rtl/>
                <w:lang w:val="en-US" w:bidi="ar-EG"/>
              </w:rPr>
              <w:t xml:space="preserve">وأثارت أستراليا مسألة احتمال تأثر بعض الشبكات الأسترالية، غير أن هذه المسائل </w:t>
            </w:r>
            <w:r w:rsidRPr="00C647C3">
              <w:rPr>
                <w:rFonts w:hint="cs"/>
                <w:spacing w:val="-4"/>
                <w:position w:val="2"/>
                <w:sz w:val="20"/>
                <w:szCs w:val="20"/>
                <w:rtl/>
                <w:lang w:val="en-US" w:bidi="ar-EG"/>
              </w:rPr>
              <w:t>سُويت</w:t>
            </w:r>
            <w:r w:rsidRPr="00C647C3">
              <w:rPr>
                <w:spacing w:val="-4"/>
                <w:position w:val="2"/>
                <w:sz w:val="20"/>
                <w:szCs w:val="20"/>
                <w:rtl/>
                <w:lang w:val="en-US" w:bidi="ar-EG"/>
              </w:rPr>
              <w:t>، في المناقشات التي جرت مع الصين، على نحو يرضي الطرفين</w:t>
            </w:r>
            <w:r w:rsidRPr="00C647C3">
              <w:rPr>
                <w:rFonts w:hint="cs"/>
                <w:spacing w:val="-4"/>
                <w:position w:val="2"/>
                <w:sz w:val="20"/>
                <w:szCs w:val="20"/>
                <w:rtl/>
                <w:lang w:val="en-US" w:bidi="ar-EG"/>
              </w:rPr>
              <w:t>.</w:t>
            </w:r>
          </w:p>
          <w:p w14:paraId="1A8D8F0D" w14:textId="77777777" w:rsidR="003A7880" w:rsidRPr="003F5F71" w:rsidRDefault="003A7880" w:rsidP="00C647C3">
            <w:pPr>
              <w:spacing w:before="60" w:after="60" w:line="260" w:lineRule="exact"/>
              <w:ind w:left="794"/>
              <w:rPr>
                <w:position w:val="2"/>
                <w:sz w:val="20"/>
                <w:szCs w:val="20"/>
                <w:rtl/>
                <w:lang w:bidi="ar-EG"/>
              </w:rPr>
            </w:pPr>
            <w:r w:rsidRPr="003F5F71">
              <w:rPr>
                <w:position w:val="2"/>
                <w:sz w:val="20"/>
                <w:szCs w:val="20"/>
                <w:rtl/>
                <w:lang w:bidi="ar-EG"/>
              </w:rPr>
              <w:t>واستعرضت إدارات أخرى هذه المسألة وأعربت عن تأييدها للاحتفاظ بالشبكة الساتلية</w:t>
            </w:r>
            <w:r w:rsidRPr="003F5F71">
              <w:rPr>
                <w:rFonts w:hint="cs"/>
                <w:position w:val="2"/>
                <w:sz w:val="20"/>
                <w:szCs w:val="20"/>
                <w:rtl/>
                <w:lang w:bidi="ar-EG"/>
              </w:rPr>
              <w:t xml:space="preserve"> </w:t>
            </w:r>
            <w:r w:rsidRPr="003F5F71">
              <w:rPr>
                <w:position w:val="2"/>
                <w:sz w:val="20"/>
                <w:szCs w:val="20"/>
                <w:lang w:bidi="ar-EG"/>
              </w:rPr>
              <w:t>CHINASAT-D-163E</w:t>
            </w:r>
            <w:r w:rsidRPr="003F5F71">
              <w:rPr>
                <w:position w:val="2"/>
                <w:sz w:val="20"/>
                <w:szCs w:val="20"/>
                <w:rtl/>
                <w:lang w:bidi="ar-EG"/>
              </w:rPr>
              <w:t xml:space="preserve"> في السجل الأساسي الدولي للترددات</w:t>
            </w:r>
            <w:r w:rsidRPr="003F5F71">
              <w:rPr>
                <w:rFonts w:hint="cs"/>
                <w:position w:val="2"/>
                <w:sz w:val="20"/>
                <w:szCs w:val="20"/>
                <w:rtl/>
                <w:lang w:bidi="ar-EG"/>
              </w:rPr>
              <w:t>.</w:t>
            </w:r>
          </w:p>
          <w:p w14:paraId="43B59B4C" w14:textId="77777777" w:rsidR="003A7880" w:rsidRPr="003F5F71" w:rsidRDefault="003A7880" w:rsidP="00C647C3">
            <w:pPr>
              <w:spacing w:before="60" w:after="60" w:line="260" w:lineRule="exact"/>
              <w:ind w:left="794"/>
              <w:rPr>
                <w:position w:val="2"/>
                <w:sz w:val="20"/>
                <w:szCs w:val="20"/>
                <w:rtl/>
                <w:lang w:val="en-US" w:bidi="ar-EG"/>
              </w:rPr>
            </w:pPr>
            <w:r w:rsidRPr="003F5F71">
              <w:rPr>
                <w:position w:val="2"/>
                <w:sz w:val="20"/>
                <w:szCs w:val="20"/>
                <w:rtl/>
                <w:lang w:val="en-US" w:bidi="ar-EG"/>
              </w:rPr>
              <w:t xml:space="preserve">‏وبالنظر إلى كل هذه المعلومات، </w:t>
            </w:r>
            <w:r w:rsidRPr="003F5F71">
              <w:rPr>
                <w:rFonts w:hint="cs"/>
                <w:position w:val="2"/>
                <w:sz w:val="20"/>
                <w:szCs w:val="20"/>
                <w:rtl/>
                <w:lang w:val="en-US" w:bidi="ar-EG"/>
              </w:rPr>
              <w:t>يوافق المؤتمر</w:t>
            </w:r>
            <w:r w:rsidRPr="003F5F71">
              <w:rPr>
                <w:position w:val="2"/>
                <w:sz w:val="20"/>
                <w:szCs w:val="20"/>
                <w:rtl/>
                <w:lang w:val="en-US" w:bidi="ar-EG"/>
              </w:rPr>
              <w:t xml:space="preserve"> </w:t>
            </w:r>
            <w:r w:rsidRPr="003F5F71">
              <w:rPr>
                <w:position w:val="2"/>
                <w:sz w:val="20"/>
                <w:szCs w:val="20"/>
                <w:cs/>
                <w:lang w:val="en-US" w:bidi="ar-EG"/>
              </w:rPr>
              <w:t>‎</w:t>
            </w:r>
            <w:r w:rsidRPr="003F5F71">
              <w:rPr>
                <w:position w:val="2"/>
                <w:sz w:val="20"/>
                <w:szCs w:val="20"/>
                <w:lang w:val="en-US" w:bidi="ar-EG"/>
              </w:rPr>
              <w:t>WRC-23</w:t>
            </w:r>
            <w:r w:rsidRPr="003F5F71">
              <w:rPr>
                <w:position w:val="2"/>
                <w:sz w:val="20"/>
                <w:szCs w:val="20"/>
                <w:rtl/>
                <w:lang w:val="en-US" w:bidi="ar-EG"/>
              </w:rPr>
              <w:t xml:space="preserve"> على طلب الصين بالاحتفاظ في السجل الأساسي الدولي للترددات بتخصيصات ترددات الشبكة الساتلية </w:t>
            </w:r>
            <w:r w:rsidRPr="003F5F71">
              <w:rPr>
                <w:position w:val="2"/>
                <w:sz w:val="20"/>
                <w:szCs w:val="20"/>
                <w:cs/>
                <w:lang w:val="en-US" w:bidi="ar-EG"/>
              </w:rPr>
              <w:t>‎</w:t>
            </w:r>
            <w:r w:rsidRPr="003F5F71">
              <w:rPr>
                <w:position w:val="2"/>
                <w:sz w:val="20"/>
                <w:szCs w:val="20"/>
                <w:lang w:val="en-US" w:bidi="ar-EG"/>
              </w:rPr>
              <w:t xml:space="preserve"> CHINASAT-D-163E</w:t>
            </w:r>
            <w:r w:rsidRPr="003F5F71">
              <w:rPr>
                <w:position w:val="2"/>
                <w:sz w:val="20"/>
                <w:szCs w:val="20"/>
                <w:rtl/>
                <w:lang w:val="en-US" w:bidi="ar-EG"/>
              </w:rPr>
              <w:t xml:space="preserve">‏في نطاقات </w:t>
            </w:r>
            <w:r w:rsidRPr="003F5F71">
              <w:rPr>
                <w:rFonts w:hint="cs"/>
                <w:position w:val="2"/>
                <w:sz w:val="20"/>
                <w:szCs w:val="20"/>
                <w:rtl/>
                <w:lang w:val="en-US"/>
              </w:rPr>
              <w:t xml:space="preserve">الترددات </w:t>
            </w:r>
            <w:r w:rsidRPr="003F5F71">
              <w:rPr>
                <w:position w:val="2"/>
                <w:sz w:val="20"/>
                <w:szCs w:val="20"/>
                <w:lang w:val="en-CA" w:bidi="ar-EG"/>
              </w:rPr>
              <w:t>MHz </w:t>
            </w:r>
            <w:r w:rsidRPr="003F5F71">
              <w:rPr>
                <w:position w:val="2"/>
                <w:sz w:val="20"/>
                <w:szCs w:val="20"/>
                <w:lang w:val="en-US" w:bidi="ar-EG"/>
              </w:rPr>
              <w:t>4 200-3 400</w:t>
            </w:r>
            <w:r w:rsidRPr="003F5F71">
              <w:rPr>
                <w:rFonts w:hint="cs"/>
                <w:position w:val="2"/>
                <w:sz w:val="20"/>
                <w:szCs w:val="20"/>
                <w:rtl/>
                <w:lang w:val="en-US" w:bidi="ar-EG"/>
              </w:rPr>
              <w:t xml:space="preserve"> و</w:t>
            </w:r>
            <w:r w:rsidRPr="003F5F71">
              <w:rPr>
                <w:position w:val="2"/>
                <w:sz w:val="20"/>
                <w:szCs w:val="20"/>
                <w:lang w:val="en-US" w:bidi="ar-EG"/>
              </w:rPr>
              <w:t>MHz 6 725</w:t>
            </w:r>
            <w:r w:rsidRPr="003F5F71">
              <w:rPr>
                <w:position w:val="2"/>
                <w:sz w:val="20"/>
                <w:szCs w:val="20"/>
                <w:lang w:val="en-US" w:bidi="ar-EG"/>
              </w:rPr>
              <w:noBreakHyphen/>
              <w:t>5 850</w:t>
            </w:r>
            <w:r w:rsidRPr="003F5F71">
              <w:rPr>
                <w:rFonts w:hint="cs"/>
                <w:position w:val="2"/>
                <w:sz w:val="20"/>
                <w:szCs w:val="20"/>
                <w:rtl/>
                <w:lang w:val="en-US" w:bidi="ar-EG"/>
              </w:rPr>
              <w:t xml:space="preserve"> و</w:t>
            </w:r>
            <w:r w:rsidRPr="003F5F71">
              <w:rPr>
                <w:position w:val="2"/>
                <w:sz w:val="20"/>
                <w:szCs w:val="20"/>
                <w:lang w:val="en-US" w:bidi="ar-EG"/>
              </w:rPr>
              <w:t>GHz 12,75-12,25</w:t>
            </w:r>
            <w:r w:rsidRPr="003F5F71">
              <w:rPr>
                <w:rFonts w:hint="cs"/>
                <w:position w:val="2"/>
                <w:sz w:val="20"/>
                <w:szCs w:val="20"/>
                <w:rtl/>
                <w:lang w:val="en-US" w:bidi="ar-SY"/>
              </w:rPr>
              <w:t xml:space="preserve"> و</w:t>
            </w:r>
            <w:r w:rsidRPr="003F5F71">
              <w:rPr>
                <w:position w:val="2"/>
                <w:sz w:val="20"/>
                <w:szCs w:val="20"/>
                <w:lang w:val="en-US" w:bidi="ar-EG"/>
              </w:rPr>
              <w:t>GHz 14,5-14</w:t>
            </w:r>
            <w:r w:rsidRPr="003F5F71">
              <w:rPr>
                <w:rFonts w:hint="cs"/>
                <w:position w:val="2"/>
                <w:sz w:val="20"/>
                <w:szCs w:val="20"/>
                <w:rtl/>
                <w:lang w:val="en-US" w:bidi="ar-EG"/>
              </w:rPr>
              <w:t>."</w:t>
            </w:r>
          </w:p>
        </w:tc>
      </w:tr>
      <w:tr w:rsidR="003A7880" w:rsidRPr="003F5F71" w14:paraId="3B0741BA" w14:textId="77777777" w:rsidTr="00925914">
        <w:trPr>
          <w:jc w:val="center"/>
        </w:trPr>
        <w:tc>
          <w:tcPr>
            <w:tcW w:w="543" w:type="pct"/>
          </w:tcPr>
          <w:p w14:paraId="6D4511DA" w14:textId="5D1052AF"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lastRenderedPageBreak/>
              <w:t>الوثيقة</w:t>
            </w:r>
            <w:r w:rsidR="00E71085" w:rsidRPr="003F5F71">
              <w:rPr>
                <w:rFonts w:hint="cs"/>
                <w:b/>
                <w:bCs/>
                <w:color w:val="000000" w:themeColor="text1"/>
                <w:position w:val="2"/>
                <w:sz w:val="20"/>
                <w:szCs w:val="20"/>
                <w:rtl/>
                <w:lang w:bidi="ar-EG"/>
              </w:rPr>
              <w:t xml:space="preserve"> </w:t>
            </w:r>
            <w:hyperlink r:id="rId22" w:history="1">
              <w:r w:rsidR="00E71085" w:rsidRPr="003F5F71">
                <w:rPr>
                  <w:rStyle w:val="Hyperlink"/>
                  <w:b/>
                  <w:bCs/>
                  <w:position w:val="2"/>
                  <w:sz w:val="20"/>
                  <w:szCs w:val="20"/>
                  <w:lang w:bidi="ar-EG"/>
                </w:rPr>
                <w:t>CMR23/526</w:t>
              </w:r>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Pr="003F5F71">
              <w:rPr>
                <w:rFonts w:hint="cs"/>
                <w:b/>
                <w:bCs/>
                <w:spacing w:val="-4"/>
                <w:position w:val="2"/>
                <w:sz w:val="20"/>
                <w:szCs w:val="20"/>
                <w:rtl/>
                <w:lang w:bidi="ar-EG"/>
              </w:rPr>
              <w:t xml:space="preserve">محضـر </w:t>
            </w:r>
            <w:r w:rsidRPr="003F5F71">
              <w:rPr>
                <w:rFonts w:hint="cs"/>
                <w:b/>
                <w:bCs/>
                <w:spacing w:val="-4"/>
                <w:position w:val="2"/>
                <w:sz w:val="20"/>
                <w:szCs w:val="20"/>
                <w:rtl/>
              </w:rPr>
              <w:t>الجلسة العامة الحادية عشرة</w:t>
            </w:r>
          </w:p>
        </w:tc>
        <w:tc>
          <w:tcPr>
            <w:tcW w:w="842" w:type="pct"/>
          </w:tcPr>
          <w:p w14:paraId="0DCAD747" w14:textId="4120FFE8"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E71085" w:rsidRPr="003F5F71">
              <w:rPr>
                <w:rFonts w:hint="cs"/>
                <w:b/>
                <w:bCs/>
                <w:color w:val="000000" w:themeColor="text1"/>
                <w:position w:val="2"/>
                <w:sz w:val="20"/>
                <w:szCs w:val="20"/>
                <w:rtl/>
              </w:rPr>
              <w:t>1.2</w:t>
            </w:r>
            <w:r w:rsidRPr="003F5F71">
              <w:rPr>
                <w:rFonts w:hint="cs"/>
                <w:b/>
                <w:bCs/>
                <w:color w:val="000000" w:themeColor="text1"/>
                <w:position w:val="2"/>
                <w:sz w:val="20"/>
                <w:szCs w:val="20"/>
                <w:rtl/>
              </w:rPr>
              <w:t xml:space="preserve"> إلى </w:t>
            </w:r>
            <w:r w:rsidRPr="003F5F71">
              <w:rPr>
                <w:b/>
                <w:bCs/>
                <w:color w:val="000000" w:themeColor="text1"/>
                <w:position w:val="2"/>
                <w:sz w:val="20"/>
                <w:szCs w:val="20"/>
              </w:rPr>
              <w:t>2.2</w:t>
            </w:r>
          </w:p>
          <w:p w14:paraId="39B174AB"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23" w:history="1">
              <w:r w:rsidRPr="003F5F71">
                <w:rPr>
                  <w:rStyle w:val="Hyperlink"/>
                  <w:b/>
                  <w:position w:val="2"/>
                  <w:sz w:val="20"/>
                  <w:szCs w:val="20"/>
                </w:rPr>
                <w:t>497</w:t>
              </w:r>
            </w:hyperlink>
          </w:p>
        </w:tc>
        <w:tc>
          <w:tcPr>
            <w:tcW w:w="3615" w:type="pct"/>
          </w:tcPr>
          <w:p w14:paraId="67D58E99" w14:textId="77777777" w:rsidR="003A7880" w:rsidRPr="003F5F71" w:rsidRDefault="003A7880" w:rsidP="003F5F71">
            <w:pPr>
              <w:spacing w:before="60" w:after="60" w:line="260" w:lineRule="exact"/>
              <w:rPr>
                <w:b/>
                <w:bCs/>
                <w:position w:val="2"/>
                <w:sz w:val="20"/>
                <w:szCs w:val="20"/>
                <w:rtl/>
                <w:lang w:bidi="ar-SY"/>
              </w:rPr>
            </w:pPr>
            <w:r w:rsidRPr="003F5F71">
              <w:rPr>
                <w:b/>
                <w:bCs/>
                <w:position w:val="2"/>
                <w:sz w:val="20"/>
                <w:szCs w:val="20"/>
                <w:rtl/>
                <w:lang w:bidi="ar-SY"/>
              </w:rPr>
              <w:t>أفضل الممارسات لدراسات قطاع الاتصالات الراديوية ذات الصلة ببنود جدول أعمال المؤتمر العالمي للاتصالات الراديوية</w:t>
            </w:r>
          </w:p>
          <w:p w14:paraId="06CC728E" w14:textId="77777777" w:rsidR="003A7880" w:rsidRPr="003F5F71" w:rsidRDefault="003A7880" w:rsidP="003F5F71">
            <w:pPr>
              <w:spacing w:before="60" w:after="60" w:line="260" w:lineRule="exact"/>
              <w:rPr>
                <w:position w:val="2"/>
                <w:sz w:val="20"/>
                <w:szCs w:val="20"/>
                <w:rtl/>
                <w:lang w:bidi="ar-SY"/>
              </w:rPr>
            </w:pPr>
            <w:r w:rsidRPr="003F5F71">
              <w:rPr>
                <w:position w:val="2"/>
                <w:sz w:val="20"/>
                <w:szCs w:val="20"/>
                <w:rtl/>
                <w:lang w:bidi="ar-SY"/>
              </w:rPr>
              <w:t xml:space="preserve">وضع المؤتمر العالمي للاتصالات الراديوية لعام </w:t>
            </w:r>
            <w:r w:rsidRPr="003F5F71">
              <w:rPr>
                <w:position w:val="2"/>
                <w:sz w:val="20"/>
                <w:szCs w:val="20"/>
                <w:lang w:val="en-US"/>
              </w:rPr>
              <w:t>2023</w:t>
            </w:r>
            <w:r w:rsidRPr="003F5F71">
              <w:rPr>
                <w:position w:val="2"/>
                <w:sz w:val="20"/>
                <w:szCs w:val="20"/>
                <w:rtl/>
                <w:lang w:bidi="ar-SY"/>
              </w:rPr>
              <w:t xml:space="preserve"> </w:t>
            </w:r>
            <w:r w:rsidRPr="003F5F71">
              <w:rPr>
                <w:position w:val="2"/>
                <w:sz w:val="20"/>
                <w:szCs w:val="20"/>
                <w:lang w:val="en-US"/>
              </w:rPr>
              <w:t>(WRC-23)</w:t>
            </w:r>
            <w:r w:rsidRPr="003F5F71">
              <w:rPr>
                <w:position w:val="2"/>
                <w:sz w:val="20"/>
                <w:szCs w:val="20"/>
                <w:rtl/>
                <w:lang w:bidi="ar-SY"/>
              </w:rPr>
              <w:t xml:space="preserve"> </w:t>
            </w:r>
            <w:r w:rsidRPr="003F5F71">
              <w:rPr>
                <w:i/>
                <w:iCs/>
                <w:position w:val="2"/>
                <w:sz w:val="20"/>
                <w:szCs w:val="20"/>
                <w:rtl/>
                <w:lang w:bidi="ar-SY"/>
              </w:rPr>
              <w:t>في اعتباره</w:t>
            </w:r>
            <w:r w:rsidRPr="003F5F71">
              <w:rPr>
                <w:position w:val="2"/>
                <w:sz w:val="20"/>
                <w:szCs w:val="20"/>
                <w:rtl/>
                <w:lang w:bidi="ar-SY"/>
              </w:rPr>
              <w:t>:</w:t>
            </w:r>
          </w:p>
          <w:p w14:paraId="6C53656F" w14:textId="77777777" w:rsidR="003A7880" w:rsidRPr="003F5F71" w:rsidRDefault="003A7880" w:rsidP="003F5F71">
            <w:pPr>
              <w:spacing w:before="60" w:after="60" w:line="260" w:lineRule="exact"/>
              <w:rPr>
                <w:position w:val="2"/>
                <w:sz w:val="20"/>
                <w:szCs w:val="20"/>
                <w:lang w:val="en-US"/>
              </w:rPr>
            </w:pPr>
            <w:r w:rsidRPr="003F5F71">
              <w:rPr>
                <w:position w:val="2"/>
                <w:sz w:val="20"/>
                <w:szCs w:val="20"/>
                <w:rtl/>
                <w:lang w:bidi="ar-EG"/>
              </w:rPr>
              <w:t xml:space="preserve"> أ )</w:t>
            </w:r>
            <w:r w:rsidRPr="003F5F71">
              <w:rPr>
                <w:position w:val="2"/>
                <w:sz w:val="20"/>
                <w:szCs w:val="20"/>
                <w:rtl/>
                <w:lang w:bidi="ar-EG"/>
              </w:rPr>
              <w:tab/>
              <w:t xml:space="preserve">أن من الضروري الاتفاق على افتراضات التقاسم والتوافق ومعايير الحماية وسيناريوهات التقاسم وعملية منهجية في مرحلة مبكرة من دراسات قطاع الاتصالات الراديوية بالاتحاد </w:t>
            </w:r>
            <w:r w:rsidRPr="003F5F71">
              <w:rPr>
                <w:position w:val="2"/>
                <w:sz w:val="20"/>
                <w:szCs w:val="20"/>
                <w:lang w:val="en-US"/>
              </w:rPr>
              <w:t>(ITU-R)</w:t>
            </w:r>
            <w:r w:rsidRPr="003F5F71">
              <w:rPr>
                <w:position w:val="2"/>
                <w:sz w:val="20"/>
                <w:szCs w:val="20"/>
                <w:rtl/>
                <w:lang w:bidi="ar-EG"/>
              </w:rPr>
              <w:t xml:space="preserve"> ذات الصلة ببنود جدول أعمال المؤتمر العالمي للاتصالات الراديوية </w:t>
            </w:r>
            <w:r w:rsidRPr="003F5F71">
              <w:rPr>
                <w:position w:val="2"/>
                <w:sz w:val="20"/>
                <w:szCs w:val="20"/>
                <w:lang w:val="en-US"/>
              </w:rPr>
              <w:t>(WRC)</w:t>
            </w:r>
            <w:r w:rsidRPr="003F5F71">
              <w:rPr>
                <w:position w:val="2"/>
                <w:sz w:val="20"/>
                <w:szCs w:val="20"/>
                <w:rtl/>
                <w:lang w:bidi="ar-EG"/>
              </w:rPr>
              <w:t xml:space="preserve"> من أجل الشروع في إجراء هذه الدراسات؛</w:t>
            </w:r>
          </w:p>
          <w:p w14:paraId="566747D6"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ب)</w:t>
            </w:r>
            <w:r w:rsidRPr="003F5F71">
              <w:rPr>
                <w:position w:val="2"/>
                <w:sz w:val="20"/>
                <w:szCs w:val="20"/>
                <w:rtl/>
                <w:lang w:bidi="ar-EG"/>
              </w:rPr>
              <w:tab/>
              <w:t>أن دراسات قطاع الاتصالات الراديوية بشأن التقاسم والتوافق ذات الصلة ببنود جدول أعمال المؤتمر العالمي للاتصالات الراديوية، والتي تستعمل افتراضات ومعلمات مدخلات مختلفة، قد تؤدي إلى نتائج متباينة؛</w:t>
            </w:r>
          </w:p>
          <w:p w14:paraId="533BC7F7"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ج)</w:t>
            </w:r>
            <w:r w:rsidRPr="003F5F71">
              <w:rPr>
                <w:position w:val="2"/>
                <w:sz w:val="20"/>
                <w:szCs w:val="20"/>
                <w:rtl/>
                <w:lang w:bidi="ar-EG"/>
              </w:rPr>
              <w:tab/>
              <w:t>أنه من الصعب أو غير العملي بالنسبة لفرق العمل أو أفرقة المهام التابعة لقطاع الاتصالات الراديوية، المسؤولة عن إعداد دراسات قطاع الاتصالات الراديوية ذات الصلة ببنود جدول أعمال المؤتمر العالمي للاتصالات الراديوية، أن تعكس بشكل صحيح نتائج هذه الدراسات فيما يتعلق بأساليب الوفاء ببنود جدول أعمال المؤتمرات العالمية للاتصالات الراديوية؛</w:t>
            </w:r>
          </w:p>
          <w:p w14:paraId="377325CC"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د )</w:t>
            </w:r>
            <w:r w:rsidRPr="003F5F71">
              <w:rPr>
                <w:position w:val="2"/>
                <w:sz w:val="20"/>
                <w:szCs w:val="20"/>
                <w:rtl/>
                <w:lang w:bidi="ar-EG"/>
              </w:rPr>
              <w:tab/>
              <w:t>أن من المفيد أخذ أي دراسات تقاسم وتوافق أُجريت في الدورات السابقة في الاعتبار، لتجنب تكرار دراسات سبق إجراؤها،</w:t>
            </w:r>
          </w:p>
          <w:p w14:paraId="577DDF7F" w14:textId="77777777" w:rsidR="003A7880" w:rsidRPr="003F5F71" w:rsidRDefault="003A7880" w:rsidP="00C647C3">
            <w:pPr>
              <w:spacing w:before="60" w:after="60" w:line="260" w:lineRule="exact"/>
              <w:ind w:left="794"/>
              <w:rPr>
                <w:i/>
                <w:iCs/>
                <w:position w:val="2"/>
                <w:sz w:val="20"/>
                <w:szCs w:val="20"/>
                <w:rtl/>
              </w:rPr>
            </w:pPr>
            <w:r w:rsidRPr="003F5F71">
              <w:rPr>
                <w:i/>
                <w:iCs/>
                <w:position w:val="2"/>
                <w:sz w:val="20"/>
                <w:szCs w:val="20"/>
                <w:rtl/>
              </w:rPr>
              <w:t>وقرر أن يكلف مدير مكتب الاتصالات الراديوية بأن</w:t>
            </w:r>
          </w:p>
          <w:p w14:paraId="12F3E38E"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 xml:space="preserve">يعرض الممارسات الجيدة التالية على الدورة الأولى للاجتماع التحضيري للمؤتمر، وفرق العمل التابعة لقطاع الاتصالات الراديوية المسؤولة عن الدراسات ذات الصلة ببنود جدول أعمال المؤتمرات العالمية للاتصالات الراديوية أو المساهِمة فيها، وعلى جمعية الاتصالات الراديوية من أجل عملها بشأن القرار </w:t>
            </w:r>
            <w:r w:rsidRPr="003F5F71">
              <w:rPr>
                <w:position w:val="2"/>
                <w:sz w:val="20"/>
                <w:szCs w:val="20"/>
                <w:lang w:val="en-US"/>
              </w:rPr>
              <w:t>ITU-R 2</w:t>
            </w:r>
            <w:r w:rsidRPr="003F5F71">
              <w:rPr>
                <w:position w:val="2"/>
                <w:sz w:val="20"/>
                <w:szCs w:val="20"/>
                <w:rtl/>
                <w:lang w:bidi="ar-EG"/>
              </w:rPr>
              <w:t>:</w:t>
            </w:r>
          </w:p>
          <w:p w14:paraId="316D7EF3"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1</w:t>
            </w:r>
            <w:r w:rsidRPr="003F5F71">
              <w:rPr>
                <w:position w:val="2"/>
                <w:sz w:val="20"/>
                <w:szCs w:val="20"/>
                <w:lang w:val="en-US"/>
              </w:rPr>
              <w:tab/>
            </w:r>
            <w:r w:rsidRPr="003F5F71">
              <w:rPr>
                <w:position w:val="2"/>
                <w:sz w:val="20"/>
                <w:szCs w:val="20"/>
                <w:rtl/>
                <w:lang w:bidi="ar-EG"/>
              </w:rPr>
              <w:t xml:space="preserve">تحديد (بواسطة الاجتماع التحضيري للمؤتمر أو الفريق المسؤول، حسب الاقتضاء) التاريخ الذي ينبغي أن تقدم الأفرقة المساهمة التابعة لقطاع الاتصالات الراديوية بحلوله الخصائص التقنية والتشغيلية وأي معايير حماية مرتبطة بها مطلوبة وذات صلة بخدماتها القائمة </w:t>
            </w:r>
            <w:r w:rsidRPr="003F5F71">
              <w:rPr>
                <w:rFonts w:hint="cs"/>
                <w:position w:val="2"/>
                <w:sz w:val="20"/>
                <w:szCs w:val="20"/>
                <w:rtl/>
                <w:lang w:bidi="ar-EG"/>
              </w:rPr>
              <w:t>لاستعمالها</w:t>
            </w:r>
            <w:r w:rsidRPr="003F5F71">
              <w:rPr>
                <w:position w:val="2"/>
                <w:sz w:val="20"/>
                <w:szCs w:val="20"/>
                <w:rtl/>
                <w:lang w:bidi="ar-EG"/>
              </w:rPr>
              <w:t xml:space="preserve"> في دراسات التقاسم </w:t>
            </w:r>
            <w:r w:rsidRPr="003F5F71">
              <w:rPr>
                <w:position w:val="2"/>
                <w:sz w:val="20"/>
                <w:szCs w:val="20"/>
                <w:rtl/>
                <w:lang w:bidi="ar-EG"/>
              </w:rPr>
              <w:lastRenderedPageBreak/>
              <w:t>والتوافق التي تقتضيها أجزاء فقرة "</w:t>
            </w:r>
            <w:r w:rsidRPr="003F5F71">
              <w:rPr>
                <w:i/>
                <w:iCs/>
                <w:position w:val="2"/>
                <w:sz w:val="20"/>
                <w:szCs w:val="20"/>
                <w:rtl/>
                <w:lang w:bidi="ar-EG"/>
              </w:rPr>
              <w:t>يقرر</w:t>
            </w:r>
            <w:r w:rsidRPr="003F5F71">
              <w:rPr>
                <w:position w:val="2"/>
                <w:sz w:val="20"/>
                <w:szCs w:val="20"/>
                <w:rtl/>
                <w:lang w:bidi="ar-EG"/>
              </w:rPr>
              <w:t>" من القرارات الداعمة المتعلقة ببنود جدول أعمال المؤتمر العالمي للاتصالات الراديوية، خلال اجتماعاتها الأولى في دورة دراسات المؤتمر العالمي للاتصالات الراديوية؛</w:t>
            </w:r>
          </w:p>
          <w:p w14:paraId="50AC0B3D"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2</w:t>
            </w:r>
            <w:r w:rsidRPr="003F5F71">
              <w:rPr>
                <w:position w:val="2"/>
                <w:sz w:val="20"/>
                <w:szCs w:val="20"/>
                <w:lang w:val="en-US"/>
              </w:rPr>
              <w:tab/>
            </w:r>
            <w:r w:rsidRPr="003F5F71">
              <w:rPr>
                <w:position w:val="2"/>
                <w:sz w:val="20"/>
                <w:szCs w:val="20"/>
                <w:rtl/>
                <w:lang w:bidi="ar-EG"/>
              </w:rPr>
              <w:t xml:space="preserve">تحديد التاريخ الذي ينبغي على الفريق المسؤول التابع لقطاع الاتصالات الراديوية أن يتفق فيه على منهجية لإجراء دراسات التقاسم التي تحدد معلمات المدخلات وسيناريوهات النمذجة التي يجب </w:t>
            </w:r>
            <w:r w:rsidRPr="003F5F71">
              <w:rPr>
                <w:rFonts w:hint="cs"/>
                <w:position w:val="2"/>
                <w:sz w:val="20"/>
                <w:szCs w:val="20"/>
                <w:rtl/>
                <w:lang w:bidi="ar-EG"/>
              </w:rPr>
              <w:t>استعمالها</w:t>
            </w:r>
            <w:r w:rsidRPr="003F5F71">
              <w:rPr>
                <w:position w:val="2"/>
                <w:sz w:val="20"/>
                <w:szCs w:val="20"/>
                <w:rtl/>
                <w:lang w:bidi="ar-EG"/>
              </w:rPr>
              <w:t>؛</w:t>
            </w:r>
          </w:p>
          <w:p w14:paraId="733810A1"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3</w:t>
            </w:r>
            <w:r w:rsidRPr="003F5F71">
              <w:rPr>
                <w:position w:val="2"/>
                <w:sz w:val="20"/>
                <w:szCs w:val="20"/>
                <w:lang w:val="en-US"/>
              </w:rPr>
              <w:tab/>
            </w:r>
            <w:r w:rsidRPr="003F5F71">
              <w:rPr>
                <w:position w:val="2"/>
                <w:sz w:val="20"/>
                <w:szCs w:val="20"/>
                <w:rtl/>
                <w:lang w:bidi="ar-EG"/>
              </w:rPr>
              <w:t>وضع، إلى أقصى حد ممكن، داخل الفريق المسؤول التابع لقطاع الاتصالات الراديوية، المعايير والافتراضات ومنهجيات التقاسم وعمليات المحاكاة التي يجب استعمالها في دراسات التقاسم والتوافق؛</w:t>
            </w:r>
          </w:p>
          <w:p w14:paraId="48E2D8CA"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4</w:t>
            </w:r>
            <w:r w:rsidRPr="003F5F71">
              <w:rPr>
                <w:position w:val="2"/>
                <w:sz w:val="20"/>
                <w:szCs w:val="20"/>
                <w:lang w:val="en-US"/>
              </w:rPr>
              <w:tab/>
            </w:r>
            <w:r w:rsidRPr="003F5F71">
              <w:rPr>
                <w:position w:val="2"/>
                <w:sz w:val="20"/>
                <w:szCs w:val="20"/>
                <w:rtl/>
                <w:lang w:bidi="ar-EG"/>
              </w:rPr>
              <w:t>التأكد من أن دراسات قطاع الاتصالات الراديوية ذات الصلة ببنود جدول أعمال المؤتمر العالمي للاتصالات الراديوية تستند إلى توصيات قطاع الاتصالات الراديوية المعمول بها ومساهمات المدخلات وقياسات واقعية حيثما أمكن، وتقييم سيناريوهات التقاسم الواقعية، واستعمال قيم النظام الحقيقية والإشارة إلى أفضل الممارسات؛</w:t>
            </w:r>
          </w:p>
          <w:p w14:paraId="41A3913A" w14:textId="77777777" w:rsidR="003A7880" w:rsidRPr="003F5F71" w:rsidRDefault="003A7880" w:rsidP="003F5F71">
            <w:pPr>
              <w:spacing w:before="60" w:after="60" w:line="260" w:lineRule="exact"/>
              <w:rPr>
                <w:position w:val="2"/>
                <w:sz w:val="20"/>
                <w:szCs w:val="20"/>
                <w:rtl/>
              </w:rPr>
            </w:pPr>
            <w:r w:rsidRPr="003F5F71">
              <w:rPr>
                <w:position w:val="2"/>
                <w:sz w:val="20"/>
                <w:szCs w:val="20"/>
                <w:lang w:val="en-US"/>
              </w:rPr>
              <w:t>5</w:t>
            </w:r>
            <w:r w:rsidRPr="003F5F71">
              <w:rPr>
                <w:position w:val="2"/>
                <w:sz w:val="20"/>
                <w:szCs w:val="20"/>
                <w:rtl/>
                <w:lang w:bidi="ar-SY"/>
              </w:rPr>
              <w:tab/>
            </w:r>
            <w:r w:rsidRPr="003F5F71">
              <w:rPr>
                <w:position w:val="2"/>
                <w:sz w:val="20"/>
                <w:szCs w:val="20"/>
                <w:rtl/>
                <w:lang w:bidi="ar-EG"/>
              </w:rPr>
              <w:t>احترام المواعيد النهائية المحددة، قدر الإمكان، من أجل تسهيل إعداد دراسات التقاسم والتوافق ذات الصلة ببنود جدول أعمال المؤتمر العالمي للاتصالات الراديوية، مع مراعاة الحاجة إلى وقت كافٍ لإجراء الدراسات باستعمال المعلمات والمنهجية المتفق عليها</w:t>
            </w:r>
            <w:r w:rsidRPr="003F5F71">
              <w:rPr>
                <w:rFonts w:hint="cs"/>
                <w:position w:val="2"/>
                <w:sz w:val="20"/>
                <w:szCs w:val="20"/>
                <w:rtl/>
              </w:rPr>
              <w:t>.</w:t>
            </w:r>
          </w:p>
        </w:tc>
      </w:tr>
      <w:tr w:rsidR="003A7880" w:rsidRPr="003F5F71" w14:paraId="00A0223D" w14:textId="77777777" w:rsidTr="00925914">
        <w:trPr>
          <w:jc w:val="center"/>
        </w:trPr>
        <w:tc>
          <w:tcPr>
            <w:tcW w:w="543" w:type="pct"/>
          </w:tcPr>
          <w:p w14:paraId="20714660" w14:textId="3392D91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lastRenderedPageBreak/>
              <w:t>الوثيقة</w:t>
            </w:r>
            <w:r w:rsidR="00E71085" w:rsidRPr="003F5F71">
              <w:rPr>
                <w:rFonts w:hint="cs"/>
                <w:b/>
                <w:bCs/>
                <w:color w:val="000000" w:themeColor="text1"/>
                <w:position w:val="2"/>
                <w:sz w:val="20"/>
                <w:szCs w:val="20"/>
                <w:rtl/>
              </w:rPr>
              <w:t xml:space="preserve"> </w:t>
            </w:r>
            <w:hyperlink r:id="rId24" w:history="1">
              <w:r w:rsidR="00E71085" w:rsidRPr="003F5F71">
                <w:rPr>
                  <w:rStyle w:val="Hyperlink"/>
                  <w:b/>
                  <w:bCs/>
                  <w:position w:val="2"/>
                  <w:sz w:val="20"/>
                  <w:szCs w:val="20"/>
                </w:rPr>
                <w:t>CMR23/526</w:t>
              </w:r>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Pr="003F5F71">
              <w:rPr>
                <w:rFonts w:hint="cs"/>
                <w:b/>
                <w:bCs/>
                <w:spacing w:val="-4"/>
                <w:position w:val="2"/>
                <w:sz w:val="20"/>
                <w:szCs w:val="20"/>
                <w:rtl/>
                <w:lang w:bidi="ar-EG"/>
              </w:rPr>
              <w:t xml:space="preserve">محضـر </w:t>
            </w:r>
            <w:r w:rsidRPr="003F5F71">
              <w:rPr>
                <w:rFonts w:hint="cs"/>
                <w:b/>
                <w:bCs/>
                <w:spacing w:val="-4"/>
                <w:position w:val="2"/>
                <w:sz w:val="20"/>
                <w:szCs w:val="20"/>
                <w:rtl/>
              </w:rPr>
              <w:t>الجلسة العامة الحادية عشرة</w:t>
            </w:r>
          </w:p>
        </w:tc>
        <w:tc>
          <w:tcPr>
            <w:tcW w:w="842" w:type="pct"/>
          </w:tcPr>
          <w:p w14:paraId="2A0492D9" w14:textId="77777777" w:rsidR="00C93D1C" w:rsidRPr="003F5F71" w:rsidRDefault="00C93D1C"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1.2 إلى </w:t>
            </w:r>
            <w:r w:rsidRPr="003F5F71">
              <w:rPr>
                <w:b/>
                <w:bCs/>
                <w:color w:val="000000" w:themeColor="text1"/>
                <w:position w:val="2"/>
                <w:sz w:val="20"/>
                <w:szCs w:val="20"/>
              </w:rPr>
              <w:t>2.2</w:t>
            </w:r>
          </w:p>
          <w:p w14:paraId="521765B6"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25" w:history="1">
              <w:r w:rsidRPr="003F5F71">
                <w:rPr>
                  <w:rStyle w:val="Hyperlink"/>
                  <w:b/>
                  <w:position w:val="2"/>
                  <w:sz w:val="20"/>
                  <w:szCs w:val="20"/>
                </w:rPr>
                <w:t>497</w:t>
              </w:r>
            </w:hyperlink>
          </w:p>
        </w:tc>
        <w:tc>
          <w:tcPr>
            <w:tcW w:w="3615" w:type="pct"/>
          </w:tcPr>
          <w:p w14:paraId="66A5E842" w14:textId="77777777" w:rsidR="003A7880" w:rsidRPr="003F5F71" w:rsidRDefault="003A7880" w:rsidP="003F5F71">
            <w:pPr>
              <w:spacing w:before="60" w:after="60" w:line="260" w:lineRule="exact"/>
              <w:rPr>
                <w:b/>
                <w:bCs/>
                <w:position w:val="2"/>
                <w:sz w:val="20"/>
                <w:szCs w:val="20"/>
                <w:rtl/>
                <w:lang w:bidi="ar-EG"/>
              </w:rPr>
            </w:pPr>
            <w:r w:rsidRPr="003F5F71">
              <w:rPr>
                <w:b/>
                <w:bCs/>
                <w:position w:val="2"/>
                <w:sz w:val="20"/>
                <w:szCs w:val="20"/>
                <w:rtl/>
                <w:lang w:bidi="ar-EG"/>
              </w:rPr>
              <w:t xml:space="preserve">تنفيذ القرار </w:t>
            </w:r>
            <w:r w:rsidRPr="003F5F71">
              <w:rPr>
                <w:b/>
                <w:bCs/>
                <w:position w:val="2"/>
                <w:sz w:val="20"/>
                <w:szCs w:val="20"/>
                <w:lang w:val="en-US"/>
              </w:rPr>
              <w:t>ITU-R 74</w:t>
            </w:r>
            <w:r w:rsidRPr="003F5F71">
              <w:rPr>
                <w:b/>
                <w:bCs/>
                <w:position w:val="2"/>
                <w:sz w:val="20"/>
                <w:szCs w:val="20"/>
                <w:rtl/>
                <w:lang w:bidi="ar-EG"/>
              </w:rPr>
              <w:t xml:space="preserve"> الصادر عن جمعية الاتصالات الراديوية لعام 2023 </w:t>
            </w:r>
            <w:r w:rsidRPr="003F5F71">
              <w:rPr>
                <w:b/>
                <w:bCs/>
                <w:position w:val="2"/>
                <w:sz w:val="20"/>
                <w:szCs w:val="20"/>
                <w:lang w:val="en-US"/>
              </w:rPr>
              <w:t>(RA-23)</w:t>
            </w:r>
          </w:p>
          <w:p w14:paraId="05CC1076" w14:textId="77777777" w:rsidR="003A7880" w:rsidRPr="003F5F71" w:rsidRDefault="003A7880" w:rsidP="003F5F71">
            <w:pPr>
              <w:spacing w:before="60" w:after="60" w:line="260" w:lineRule="exact"/>
              <w:rPr>
                <w:position w:val="2"/>
                <w:sz w:val="20"/>
                <w:szCs w:val="20"/>
                <w:rtl/>
                <w:lang w:bidi="ar-SY"/>
              </w:rPr>
            </w:pPr>
            <w:r w:rsidRPr="003F5F71">
              <w:rPr>
                <w:position w:val="2"/>
                <w:sz w:val="20"/>
                <w:szCs w:val="20"/>
                <w:rtl/>
                <w:lang w:bidi="ar-SY"/>
              </w:rPr>
              <w:t>يدعو المؤتمر العالمي للاتصالات الراديوية لعام 2023 (</w:t>
            </w:r>
            <w:r w:rsidRPr="003F5F71">
              <w:rPr>
                <w:position w:val="2"/>
                <w:sz w:val="20"/>
                <w:szCs w:val="20"/>
                <w:lang w:val="en-US"/>
              </w:rPr>
              <w:t>WRC-23</w:t>
            </w:r>
            <w:r w:rsidRPr="003F5F71">
              <w:rPr>
                <w:position w:val="2"/>
                <w:sz w:val="20"/>
                <w:szCs w:val="20"/>
                <w:rtl/>
                <w:lang w:bidi="ar-SY"/>
              </w:rPr>
              <w:t xml:space="preserve">) الدول الأعضاء إلى المشاركة بنشاط في تنفيذ القرار </w:t>
            </w:r>
            <w:r w:rsidRPr="003F5F71">
              <w:rPr>
                <w:position w:val="2"/>
                <w:sz w:val="20"/>
                <w:szCs w:val="20"/>
                <w:lang w:val="en-US"/>
              </w:rPr>
              <w:t>ITU-R 74 (RA-23)</w:t>
            </w:r>
            <w:r w:rsidRPr="003F5F71">
              <w:rPr>
                <w:position w:val="2"/>
                <w:sz w:val="20"/>
                <w:szCs w:val="20"/>
                <w:rtl/>
                <w:lang w:bidi="ar-SY"/>
              </w:rPr>
              <w:t xml:space="preserve"> من خلال تقديم مساهمات إلى لجان دراسات قطاع الاتصالات الراديوية المعنية ودعم الأنشطة التقنية المرتبطة به لضمان الاستعمال الرشيد والمنصف والفعال والاقتصادي للموارد من طيف الترددات الراديوية والمدارات المرتبطة به، مع التركيز على الأنظمة الساتلية غير المستقرة بالنسبة إلى الأرض بما في ذلك التوافق بين الأنظمة</w:t>
            </w:r>
            <w:r w:rsidRPr="003F5F71">
              <w:rPr>
                <w:rFonts w:hint="cs"/>
                <w:position w:val="2"/>
                <w:sz w:val="20"/>
                <w:szCs w:val="20"/>
                <w:rtl/>
                <w:lang w:bidi="ar-SY"/>
              </w:rPr>
              <w:t>.</w:t>
            </w:r>
          </w:p>
        </w:tc>
      </w:tr>
      <w:tr w:rsidR="003A7880" w:rsidRPr="003F5F71" w14:paraId="4B8A878D" w14:textId="77777777" w:rsidTr="00925914">
        <w:trPr>
          <w:jc w:val="center"/>
        </w:trPr>
        <w:tc>
          <w:tcPr>
            <w:tcW w:w="543" w:type="pct"/>
          </w:tcPr>
          <w:p w14:paraId="1A4E2773" w14:textId="58687E84" w:rsidR="003A7880" w:rsidRPr="003F5F71" w:rsidRDefault="00E71085"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 xml:space="preserve">الوثيقة </w:t>
            </w:r>
            <w:hyperlink r:id="rId26" w:history="1">
              <w:r w:rsidRPr="003F5F71">
                <w:rPr>
                  <w:rStyle w:val="Hyperlink"/>
                  <w:b/>
                  <w:bCs/>
                  <w:position w:val="2"/>
                  <w:sz w:val="20"/>
                  <w:szCs w:val="20"/>
                </w:rPr>
                <w:t>CMR23/526</w:t>
              </w:r>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003A7880" w:rsidRPr="003F5F71">
              <w:rPr>
                <w:rFonts w:hint="cs"/>
                <w:b/>
                <w:bCs/>
                <w:spacing w:val="-4"/>
                <w:position w:val="2"/>
                <w:sz w:val="20"/>
                <w:szCs w:val="20"/>
                <w:rtl/>
                <w:lang w:bidi="ar-EG"/>
              </w:rPr>
              <w:t xml:space="preserve">محضـر </w:t>
            </w:r>
            <w:r w:rsidR="003A7880" w:rsidRPr="003F5F71">
              <w:rPr>
                <w:rFonts w:hint="cs"/>
                <w:b/>
                <w:bCs/>
                <w:spacing w:val="-4"/>
                <w:position w:val="2"/>
                <w:sz w:val="20"/>
                <w:szCs w:val="20"/>
                <w:rtl/>
              </w:rPr>
              <w:t>الجلسة العامة الحادية عشرة</w:t>
            </w:r>
          </w:p>
        </w:tc>
        <w:tc>
          <w:tcPr>
            <w:tcW w:w="842" w:type="pct"/>
          </w:tcPr>
          <w:p w14:paraId="0C825618" w14:textId="77777777" w:rsidR="00C93D1C" w:rsidRPr="003F5F71" w:rsidRDefault="00C93D1C"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1.2 إلى </w:t>
            </w:r>
            <w:r w:rsidRPr="003F5F71">
              <w:rPr>
                <w:b/>
                <w:bCs/>
                <w:color w:val="000000" w:themeColor="text1"/>
                <w:position w:val="2"/>
                <w:sz w:val="20"/>
                <w:szCs w:val="20"/>
              </w:rPr>
              <w:t>2.2</w:t>
            </w:r>
          </w:p>
          <w:p w14:paraId="5A13A739"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27" w:history="1">
              <w:r w:rsidRPr="003F5F71">
                <w:rPr>
                  <w:rStyle w:val="Hyperlink"/>
                  <w:b/>
                  <w:position w:val="2"/>
                  <w:sz w:val="20"/>
                  <w:szCs w:val="20"/>
                </w:rPr>
                <w:t>497</w:t>
              </w:r>
            </w:hyperlink>
          </w:p>
        </w:tc>
        <w:tc>
          <w:tcPr>
            <w:tcW w:w="3615" w:type="pct"/>
          </w:tcPr>
          <w:p w14:paraId="3F032C65" w14:textId="77777777" w:rsidR="003A7880" w:rsidRPr="003F5F71" w:rsidRDefault="003A7880" w:rsidP="003F5F71">
            <w:pPr>
              <w:spacing w:before="60" w:after="60" w:line="260" w:lineRule="exact"/>
              <w:rPr>
                <w:b/>
                <w:bCs/>
                <w:position w:val="2"/>
                <w:sz w:val="20"/>
                <w:szCs w:val="20"/>
                <w:rtl/>
                <w:lang w:bidi="ar-EG"/>
              </w:rPr>
            </w:pPr>
            <w:r w:rsidRPr="003F5F71">
              <w:rPr>
                <w:b/>
                <w:bCs/>
                <w:position w:val="2"/>
                <w:sz w:val="20"/>
                <w:szCs w:val="20"/>
                <w:rtl/>
                <w:lang w:bidi="ar-EG"/>
              </w:rPr>
              <w:t xml:space="preserve">الدراسات التقنية بشأن حدود كثافة تدفق القدرة المكافئة </w:t>
            </w:r>
            <w:r w:rsidRPr="003F5F71">
              <w:rPr>
                <w:b/>
                <w:bCs/>
                <w:position w:val="2"/>
                <w:sz w:val="20"/>
                <w:szCs w:val="20"/>
                <w:lang w:val="en-US" w:bidi="ar-EG"/>
              </w:rPr>
              <w:t>(</w:t>
            </w:r>
            <w:proofErr w:type="spellStart"/>
            <w:r w:rsidRPr="003F5F71">
              <w:rPr>
                <w:b/>
                <w:bCs/>
                <w:position w:val="2"/>
                <w:sz w:val="20"/>
                <w:szCs w:val="20"/>
                <w:lang w:val="en-US" w:bidi="ar-EG"/>
              </w:rPr>
              <w:t>epfd</w:t>
            </w:r>
            <w:proofErr w:type="spellEnd"/>
            <w:r w:rsidRPr="003F5F71">
              <w:rPr>
                <w:b/>
                <w:bCs/>
                <w:position w:val="2"/>
                <w:sz w:val="20"/>
                <w:szCs w:val="20"/>
                <w:lang w:val="en-US" w:bidi="ar-EG"/>
              </w:rPr>
              <w:t>)</w:t>
            </w:r>
            <w:r w:rsidRPr="003F5F71">
              <w:rPr>
                <w:b/>
                <w:bCs/>
                <w:position w:val="2"/>
                <w:sz w:val="20"/>
                <w:szCs w:val="20"/>
                <w:rtl/>
                <w:lang w:bidi="ar-EG"/>
              </w:rPr>
              <w:t xml:space="preserve"> لتوفير الحماية المستمرة للشبكات المستقرة بالنسبة إلى الأرض في الخدمتين الثابتة </w:t>
            </w:r>
            <w:proofErr w:type="spellStart"/>
            <w:r w:rsidRPr="003F5F71">
              <w:rPr>
                <w:b/>
                <w:bCs/>
                <w:position w:val="2"/>
                <w:sz w:val="20"/>
                <w:szCs w:val="20"/>
                <w:rtl/>
                <w:lang w:bidi="ar-EG"/>
              </w:rPr>
              <w:t>الساتلية</w:t>
            </w:r>
            <w:proofErr w:type="spellEnd"/>
            <w:r w:rsidRPr="003F5F71">
              <w:rPr>
                <w:b/>
                <w:bCs/>
                <w:position w:val="2"/>
                <w:sz w:val="20"/>
                <w:szCs w:val="20"/>
                <w:rtl/>
                <w:lang w:bidi="ar-EG"/>
              </w:rPr>
              <w:t xml:space="preserve"> والإذاعية </w:t>
            </w:r>
            <w:proofErr w:type="spellStart"/>
            <w:r w:rsidRPr="003F5F71">
              <w:rPr>
                <w:b/>
                <w:bCs/>
                <w:position w:val="2"/>
                <w:sz w:val="20"/>
                <w:szCs w:val="20"/>
                <w:rtl/>
                <w:lang w:bidi="ar-EG"/>
              </w:rPr>
              <w:t>الساتلية</w:t>
            </w:r>
            <w:proofErr w:type="spellEnd"/>
          </w:p>
          <w:p w14:paraId="3F0F5DB4" w14:textId="3F6673E0" w:rsidR="003A7880" w:rsidRPr="003F5F71" w:rsidRDefault="003A7880" w:rsidP="003F5F71">
            <w:pPr>
              <w:spacing w:before="60" w:after="60" w:line="260" w:lineRule="exact"/>
              <w:rPr>
                <w:position w:val="2"/>
                <w:sz w:val="20"/>
                <w:szCs w:val="20"/>
                <w:rtl/>
                <w:lang w:bidi="ar-SY"/>
              </w:rPr>
            </w:pPr>
            <w:r w:rsidRPr="003F5F71">
              <w:rPr>
                <w:position w:val="2"/>
                <w:sz w:val="20"/>
                <w:szCs w:val="20"/>
                <w:rtl/>
                <w:lang w:bidi="ar-SY"/>
              </w:rPr>
              <w:t xml:space="preserve">يدعو المؤتمر </w:t>
            </w:r>
            <w:r w:rsidRPr="003F5F71">
              <w:rPr>
                <w:position w:val="2"/>
                <w:sz w:val="20"/>
                <w:szCs w:val="20"/>
                <w:lang w:val="en-US" w:bidi="ar-EG"/>
              </w:rPr>
              <w:t>WRC-23</w:t>
            </w:r>
            <w:r w:rsidRPr="003F5F71">
              <w:rPr>
                <w:position w:val="2"/>
                <w:sz w:val="20"/>
                <w:szCs w:val="20"/>
                <w:rtl/>
                <w:lang w:bidi="ar-SY"/>
              </w:rPr>
              <w:t xml:space="preserve"> قطاع الاتصالات الراديوية إلى إجراء دراسات تقنية بشأن حدود الكثافة </w:t>
            </w:r>
            <w:proofErr w:type="spellStart"/>
            <w:r w:rsidRPr="003F5F71">
              <w:rPr>
                <w:position w:val="2"/>
                <w:sz w:val="20"/>
                <w:szCs w:val="20"/>
                <w:lang w:val="en-US" w:bidi="ar-EG"/>
              </w:rPr>
              <w:t>epfd</w:t>
            </w:r>
            <w:proofErr w:type="spellEnd"/>
            <w:r w:rsidRPr="003F5F71">
              <w:rPr>
                <w:position w:val="2"/>
                <w:sz w:val="20"/>
                <w:szCs w:val="20"/>
                <w:rtl/>
                <w:lang w:bidi="ar-SY"/>
              </w:rPr>
              <w:t xml:space="preserve"> المنصوص عليها في المادة</w:t>
            </w:r>
            <w:r w:rsidRPr="003F5F71">
              <w:rPr>
                <w:rFonts w:hint="cs"/>
                <w:position w:val="2"/>
                <w:sz w:val="20"/>
                <w:szCs w:val="20"/>
                <w:rtl/>
                <w:lang w:bidi="ar-SY"/>
              </w:rPr>
              <w:t> </w:t>
            </w:r>
            <w:r w:rsidRPr="003F5F71">
              <w:rPr>
                <w:b/>
                <w:bCs/>
                <w:position w:val="2"/>
                <w:sz w:val="20"/>
                <w:szCs w:val="20"/>
                <w:rtl/>
                <w:lang w:bidi="ar-SY"/>
              </w:rPr>
              <w:t>22</w:t>
            </w:r>
            <w:r w:rsidRPr="003F5F71">
              <w:rPr>
                <w:position w:val="2"/>
                <w:sz w:val="20"/>
                <w:szCs w:val="20"/>
                <w:rtl/>
                <w:lang w:bidi="ar-SY"/>
              </w:rPr>
              <w:t xml:space="preserve">، بما في ذلك حدود الكثافة </w:t>
            </w:r>
            <w:proofErr w:type="spellStart"/>
            <w:r w:rsidRPr="003F5F71">
              <w:rPr>
                <w:position w:val="2"/>
                <w:sz w:val="20"/>
                <w:szCs w:val="20"/>
                <w:lang w:val="en-US" w:bidi="ar-EG"/>
              </w:rPr>
              <w:t>epfd</w:t>
            </w:r>
            <w:proofErr w:type="spellEnd"/>
            <w:r w:rsidRPr="003F5F71">
              <w:rPr>
                <w:position w:val="2"/>
                <w:sz w:val="20"/>
                <w:szCs w:val="20"/>
                <w:rtl/>
                <w:lang w:bidi="ar-SY"/>
              </w:rPr>
              <w:t xml:space="preserve"> المشار إليها في الرقم </w:t>
            </w:r>
            <w:r w:rsidRPr="003F5F71">
              <w:rPr>
                <w:b/>
                <w:bCs/>
                <w:position w:val="2"/>
                <w:sz w:val="20"/>
                <w:szCs w:val="20"/>
                <w:lang w:val="en-US" w:bidi="ar-EG"/>
              </w:rPr>
              <w:t>5K.22</w:t>
            </w:r>
            <w:r w:rsidRPr="003F5F71">
              <w:rPr>
                <w:position w:val="2"/>
                <w:sz w:val="20"/>
                <w:szCs w:val="20"/>
                <w:rtl/>
                <w:lang w:bidi="ar-SY"/>
              </w:rPr>
              <w:t xml:space="preserve"> من أجل ضمان توفير الحماية المستمرة للشبكات المستقرة بالنسبة إلى الأرض في الخدمتين الثابتة </w:t>
            </w:r>
            <w:proofErr w:type="spellStart"/>
            <w:r w:rsidRPr="003F5F71">
              <w:rPr>
                <w:position w:val="2"/>
                <w:sz w:val="20"/>
                <w:szCs w:val="20"/>
                <w:rtl/>
                <w:lang w:bidi="ar-SY"/>
              </w:rPr>
              <w:t>الساتلية</w:t>
            </w:r>
            <w:proofErr w:type="spellEnd"/>
            <w:r w:rsidRPr="003F5F71">
              <w:rPr>
                <w:position w:val="2"/>
                <w:sz w:val="20"/>
                <w:szCs w:val="20"/>
                <w:rtl/>
                <w:lang w:bidi="ar-SY"/>
              </w:rPr>
              <w:t xml:space="preserve"> والإذاعية </w:t>
            </w:r>
            <w:proofErr w:type="spellStart"/>
            <w:r w:rsidRPr="003F5F71">
              <w:rPr>
                <w:position w:val="2"/>
                <w:sz w:val="20"/>
                <w:szCs w:val="20"/>
                <w:rtl/>
                <w:lang w:bidi="ar-SY"/>
              </w:rPr>
              <w:t>الساتلية</w:t>
            </w:r>
            <w:proofErr w:type="spellEnd"/>
            <w:r w:rsidRPr="003F5F71">
              <w:rPr>
                <w:position w:val="2"/>
                <w:sz w:val="20"/>
                <w:szCs w:val="20"/>
                <w:rtl/>
                <w:lang w:bidi="ar-SY"/>
              </w:rPr>
              <w:t xml:space="preserve">، وإحاطة المؤتمر </w:t>
            </w:r>
            <w:r w:rsidRPr="003F5F71">
              <w:rPr>
                <w:position w:val="2"/>
                <w:sz w:val="20"/>
                <w:szCs w:val="20"/>
                <w:lang w:val="en-US" w:bidi="ar-EG"/>
              </w:rPr>
              <w:t>WRC- 27</w:t>
            </w:r>
            <w:r w:rsidRPr="003F5F71">
              <w:rPr>
                <w:position w:val="2"/>
                <w:sz w:val="20"/>
                <w:szCs w:val="20"/>
                <w:rtl/>
                <w:lang w:bidi="ar-SY"/>
              </w:rPr>
              <w:t xml:space="preserve"> علماً بنتائج الدراسات دون فرض أي تبعات تنظيمية. ولا ينبغي تقديم هذا العمل في إطار البند 1.9 من جدول الأعمال</w:t>
            </w:r>
            <w:r w:rsidRPr="003F5F71">
              <w:rPr>
                <w:rFonts w:hint="cs"/>
                <w:position w:val="2"/>
                <w:sz w:val="20"/>
                <w:szCs w:val="20"/>
                <w:rtl/>
                <w:lang w:bidi="ar-SY"/>
              </w:rPr>
              <w:t>.</w:t>
            </w:r>
          </w:p>
        </w:tc>
      </w:tr>
      <w:tr w:rsidR="003A7880" w:rsidRPr="003F5F71" w14:paraId="3443C973" w14:textId="77777777" w:rsidTr="00925914">
        <w:trPr>
          <w:jc w:val="center"/>
        </w:trPr>
        <w:tc>
          <w:tcPr>
            <w:tcW w:w="543" w:type="pct"/>
          </w:tcPr>
          <w:p w14:paraId="1C7EF8CD" w14:textId="50AAC53C"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الوثيقة</w:t>
            </w:r>
            <w:r w:rsidRPr="003F5F71">
              <w:rPr>
                <w:b/>
                <w:bCs/>
                <w:color w:val="000000" w:themeColor="text1"/>
                <w:position w:val="2"/>
                <w:sz w:val="20"/>
                <w:szCs w:val="20"/>
              </w:rPr>
              <w:t xml:space="preserve"> </w:t>
            </w:r>
            <w:hyperlink r:id="rId28" w:history="1">
              <w:r w:rsidR="00E71085" w:rsidRPr="003F5F71">
                <w:rPr>
                  <w:rStyle w:val="Hyperlink"/>
                  <w:b/>
                  <w:bCs/>
                  <w:position w:val="2"/>
                  <w:sz w:val="20"/>
                  <w:szCs w:val="20"/>
                </w:rPr>
                <w:t>CMR23/527</w:t>
              </w:r>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الثانية عشرة</w:t>
            </w:r>
          </w:p>
        </w:tc>
        <w:tc>
          <w:tcPr>
            <w:tcW w:w="842" w:type="pct"/>
          </w:tcPr>
          <w:p w14:paraId="7F2D803A" w14:textId="77777777" w:rsidR="00C93D1C" w:rsidRPr="003F5F71" w:rsidRDefault="00C93D1C"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1.2 إلى </w:t>
            </w:r>
            <w:r w:rsidRPr="003F5F71">
              <w:rPr>
                <w:b/>
                <w:bCs/>
                <w:color w:val="000000" w:themeColor="text1"/>
                <w:position w:val="2"/>
                <w:sz w:val="20"/>
                <w:szCs w:val="20"/>
              </w:rPr>
              <w:t>2.2</w:t>
            </w:r>
          </w:p>
          <w:p w14:paraId="144AE8CB"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29" w:history="1">
              <w:r w:rsidRPr="003F5F71">
                <w:rPr>
                  <w:rStyle w:val="Hyperlink"/>
                  <w:b/>
                  <w:position w:val="2"/>
                  <w:sz w:val="20"/>
                  <w:szCs w:val="20"/>
                </w:rPr>
                <w:t>476</w:t>
              </w:r>
            </w:hyperlink>
          </w:p>
        </w:tc>
        <w:tc>
          <w:tcPr>
            <w:tcW w:w="3615" w:type="pct"/>
          </w:tcPr>
          <w:p w14:paraId="18D16607" w14:textId="496C6463" w:rsidR="003A7880" w:rsidRPr="003F5F71" w:rsidRDefault="003A7880" w:rsidP="003F5F71">
            <w:pPr>
              <w:spacing w:before="60" w:after="60" w:line="260" w:lineRule="exact"/>
              <w:rPr>
                <w:position w:val="2"/>
                <w:sz w:val="20"/>
                <w:szCs w:val="20"/>
                <w:rtl/>
                <w:lang w:val="en-US"/>
              </w:rPr>
            </w:pPr>
            <w:r w:rsidRPr="003F5F71">
              <w:rPr>
                <w:position w:val="2"/>
                <w:sz w:val="20"/>
                <w:szCs w:val="20"/>
                <w:rtl/>
                <w:lang w:bidi="ar-EG"/>
              </w:rPr>
              <w:t xml:space="preserve">تطبيقاً لحواشي الرقمين </w:t>
            </w:r>
            <w:r w:rsidR="00C93D1C" w:rsidRPr="003F5F71">
              <w:rPr>
                <w:b/>
                <w:bCs/>
                <w:position w:val="2"/>
                <w:sz w:val="20"/>
                <w:szCs w:val="20"/>
                <w:lang w:bidi="ar-EG"/>
              </w:rPr>
              <w:t>[</w:t>
            </w:r>
            <w:r w:rsidRPr="003F5F71">
              <w:rPr>
                <w:b/>
                <w:bCs/>
                <w:position w:val="2"/>
                <w:sz w:val="20"/>
                <w:szCs w:val="20"/>
                <w:lang w:val="en-US" w:bidi="ar-EG"/>
              </w:rPr>
              <w:t>A12.5</w:t>
            </w:r>
            <w:r w:rsidR="00C93D1C" w:rsidRPr="003F5F71">
              <w:rPr>
                <w:b/>
                <w:bCs/>
                <w:position w:val="2"/>
                <w:sz w:val="20"/>
                <w:szCs w:val="20"/>
                <w:lang w:val="en-US" w:bidi="ar-EG"/>
              </w:rPr>
              <w:t>] 429G.5</w:t>
            </w:r>
            <w:r w:rsidRPr="003F5F71">
              <w:rPr>
                <w:b/>
                <w:bCs/>
                <w:position w:val="2"/>
                <w:sz w:val="20"/>
                <w:szCs w:val="20"/>
                <w:rtl/>
              </w:rPr>
              <w:t xml:space="preserve"> و</w:t>
            </w:r>
            <w:r w:rsidRPr="003F5F71">
              <w:rPr>
                <w:b/>
                <w:bCs/>
                <w:position w:val="2"/>
                <w:sz w:val="20"/>
                <w:szCs w:val="20"/>
                <w:lang w:val="en-US" w:bidi="ar-EG"/>
              </w:rPr>
              <w:t>429D.5</w:t>
            </w:r>
            <w:r w:rsidRPr="003F5F71">
              <w:rPr>
                <w:b/>
                <w:bCs/>
                <w:position w:val="2"/>
                <w:sz w:val="20"/>
                <w:szCs w:val="20"/>
                <w:rtl/>
              </w:rPr>
              <w:t xml:space="preserve"> </w:t>
            </w:r>
            <w:r w:rsidRPr="003F5F71">
              <w:rPr>
                <w:position w:val="2"/>
                <w:sz w:val="20"/>
                <w:szCs w:val="20"/>
                <w:rtl/>
              </w:rPr>
              <w:t xml:space="preserve">من لوائح الراديو، تنطبق أحكام الرقم </w:t>
            </w:r>
            <w:r w:rsidRPr="003F5F71">
              <w:rPr>
                <w:b/>
                <w:bCs/>
                <w:position w:val="2"/>
                <w:sz w:val="20"/>
                <w:szCs w:val="20"/>
                <w:rtl/>
              </w:rPr>
              <w:t>8.4</w:t>
            </w:r>
            <w:r w:rsidRPr="003F5F71">
              <w:rPr>
                <w:position w:val="2"/>
                <w:sz w:val="20"/>
                <w:szCs w:val="20"/>
                <w:rtl/>
              </w:rPr>
              <w:t xml:space="preserve"> من لوائح الراديو. فخدمة التحديد الراديوي للموقع العاملة في بلدان الإقليم 1، المجاورة للإقليم 2، تتمتع فيما يتعلق بالخدمة المتنقلة في الإقليم </w:t>
            </w:r>
            <w:r w:rsidRPr="003F5F71">
              <w:rPr>
                <w:position w:val="2"/>
                <w:sz w:val="20"/>
                <w:szCs w:val="20"/>
                <w:cs/>
              </w:rPr>
              <w:t>‎</w:t>
            </w:r>
            <w:r w:rsidRPr="003F5F71">
              <w:rPr>
                <w:position w:val="2"/>
                <w:sz w:val="20"/>
                <w:szCs w:val="20"/>
                <w:lang w:val="en-US" w:bidi="ar-EG"/>
              </w:rPr>
              <w:t>2</w:t>
            </w:r>
            <w:r w:rsidRPr="003F5F71">
              <w:rPr>
                <w:position w:val="2"/>
                <w:sz w:val="20"/>
                <w:szCs w:val="20"/>
                <w:rtl/>
              </w:rPr>
              <w:t xml:space="preserve"> بنفس الوضع التنظيمي ‏الذي تتمتع به خدمة التحديد الراديوي للموقع في الإقليم </w:t>
            </w:r>
            <w:r w:rsidRPr="003F5F71">
              <w:rPr>
                <w:position w:val="2"/>
                <w:sz w:val="20"/>
                <w:szCs w:val="20"/>
                <w:cs/>
              </w:rPr>
              <w:t>‎</w:t>
            </w:r>
            <w:r w:rsidRPr="003F5F71">
              <w:rPr>
                <w:position w:val="2"/>
                <w:sz w:val="20"/>
                <w:szCs w:val="20"/>
                <w:lang w:val="en-US" w:bidi="ar-EG"/>
              </w:rPr>
              <w:t>2</w:t>
            </w:r>
            <w:r w:rsidRPr="003F5F71">
              <w:rPr>
                <w:position w:val="2"/>
                <w:sz w:val="20"/>
                <w:szCs w:val="20"/>
                <w:rtl/>
              </w:rPr>
              <w:t xml:space="preserve">. ‏ومصطلح "البلدان المجاورة" المذكور في حاشية الرقم </w:t>
            </w:r>
            <w:r w:rsidRPr="003F5F71">
              <w:rPr>
                <w:b/>
                <w:bCs/>
                <w:position w:val="2"/>
                <w:sz w:val="20"/>
                <w:szCs w:val="20"/>
                <w:lang w:val="en-US" w:bidi="ar-EG"/>
              </w:rPr>
              <w:t>429D.5</w:t>
            </w:r>
            <w:r w:rsidRPr="003F5F71">
              <w:rPr>
                <w:b/>
                <w:bCs/>
                <w:position w:val="2"/>
                <w:sz w:val="20"/>
                <w:szCs w:val="20"/>
                <w:rtl/>
              </w:rPr>
              <w:t xml:space="preserve"> </w:t>
            </w:r>
            <w:r w:rsidRPr="003F5F71">
              <w:rPr>
                <w:position w:val="2"/>
                <w:sz w:val="20"/>
                <w:szCs w:val="20"/>
                <w:rtl/>
              </w:rPr>
              <w:t>من</w:t>
            </w:r>
            <w:r w:rsidRPr="003F5F71">
              <w:rPr>
                <w:rFonts w:hint="cs"/>
                <w:position w:val="2"/>
                <w:sz w:val="20"/>
                <w:szCs w:val="20"/>
                <w:rtl/>
              </w:rPr>
              <w:t> </w:t>
            </w:r>
            <w:r w:rsidRPr="003F5F71">
              <w:rPr>
                <w:position w:val="2"/>
                <w:sz w:val="20"/>
                <w:szCs w:val="20"/>
                <w:rtl/>
              </w:rPr>
              <w:t xml:space="preserve">لوائح الراديو يشمل ‏بلدان الإقليم </w:t>
            </w:r>
            <w:r w:rsidRPr="003F5F71">
              <w:rPr>
                <w:position w:val="2"/>
                <w:sz w:val="20"/>
                <w:szCs w:val="20"/>
                <w:cs/>
              </w:rPr>
              <w:t>‎</w:t>
            </w:r>
            <w:r w:rsidRPr="003F5F71">
              <w:rPr>
                <w:position w:val="2"/>
                <w:sz w:val="20"/>
                <w:szCs w:val="20"/>
                <w:lang w:val="en-US" w:bidi="ar-EG"/>
              </w:rPr>
              <w:t>1</w:t>
            </w:r>
            <w:r w:rsidRPr="003F5F71">
              <w:rPr>
                <w:position w:val="2"/>
                <w:sz w:val="20"/>
                <w:szCs w:val="20"/>
                <w:rtl/>
              </w:rPr>
              <w:t xml:space="preserve"> ‏المجاورة للإقليم </w:t>
            </w:r>
            <w:r w:rsidRPr="003F5F71">
              <w:rPr>
                <w:position w:val="2"/>
                <w:sz w:val="20"/>
                <w:szCs w:val="20"/>
                <w:cs/>
              </w:rPr>
              <w:t>‎</w:t>
            </w:r>
            <w:r w:rsidRPr="003F5F71">
              <w:rPr>
                <w:position w:val="2"/>
                <w:sz w:val="20"/>
                <w:szCs w:val="20"/>
                <w:lang w:val="en-US" w:bidi="ar-EG"/>
              </w:rPr>
              <w:t>2</w:t>
            </w:r>
            <w:r w:rsidRPr="003F5F71">
              <w:rPr>
                <w:rFonts w:hint="cs"/>
                <w:position w:val="2"/>
                <w:sz w:val="20"/>
                <w:szCs w:val="20"/>
                <w:rtl/>
                <w:lang w:val="en-US"/>
              </w:rPr>
              <w:t>.</w:t>
            </w:r>
          </w:p>
        </w:tc>
      </w:tr>
      <w:tr w:rsidR="003A7880" w:rsidRPr="003F5F71" w14:paraId="4D67B167" w14:textId="77777777" w:rsidTr="00925914">
        <w:trPr>
          <w:jc w:val="center"/>
        </w:trPr>
        <w:tc>
          <w:tcPr>
            <w:tcW w:w="543" w:type="pct"/>
          </w:tcPr>
          <w:p w14:paraId="761EC477" w14:textId="784B4365"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الوثيقة</w:t>
            </w:r>
            <w:r w:rsidRPr="003F5F71">
              <w:rPr>
                <w:b/>
                <w:bCs/>
                <w:color w:val="000000" w:themeColor="text1"/>
                <w:position w:val="2"/>
                <w:sz w:val="20"/>
                <w:szCs w:val="20"/>
              </w:rPr>
              <w:t xml:space="preserve"> </w:t>
            </w:r>
            <w:hyperlink r:id="rId30" w:history="1">
              <w:r w:rsidR="00E71085" w:rsidRPr="003F5F71">
                <w:rPr>
                  <w:rStyle w:val="Hyperlink"/>
                  <w:b/>
                  <w:bCs/>
                  <w:position w:val="2"/>
                  <w:sz w:val="20"/>
                  <w:szCs w:val="20"/>
                </w:rPr>
                <w:t>CMR23/528</w:t>
              </w:r>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الثالثة عشرة</w:t>
            </w:r>
          </w:p>
        </w:tc>
        <w:tc>
          <w:tcPr>
            <w:tcW w:w="842" w:type="pct"/>
          </w:tcPr>
          <w:p w14:paraId="15640D55" w14:textId="6C6F2762"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E71085" w:rsidRPr="003F5F71">
              <w:rPr>
                <w:rFonts w:hint="cs"/>
                <w:b/>
                <w:bCs/>
                <w:color w:val="000000" w:themeColor="text1"/>
                <w:position w:val="2"/>
                <w:sz w:val="20"/>
                <w:szCs w:val="20"/>
                <w:rtl/>
              </w:rPr>
              <w:t>1.5</w:t>
            </w:r>
            <w:r w:rsidRPr="003F5F71">
              <w:rPr>
                <w:rFonts w:hint="cs"/>
                <w:b/>
                <w:bCs/>
                <w:color w:val="000000" w:themeColor="text1"/>
                <w:position w:val="2"/>
                <w:sz w:val="20"/>
                <w:szCs w:val="20"/>
                <w:rtl/>
              </w:rPr>
              <w:t xml:space="preserve"> إلى </w:t>
            </w:r>
            <w:r w:rsidR="00E71085" w:rsidRPr="003F5F71">
              <w:rPr>
                <w:rFonts w:hint="cs"/>
                <w:b/>
                <w:bCs/>
                <w:color w:val="000000" w:themeColor="text1"/>
                <w:position w:val="2"/>
                <w:sz w:val="20"/>
                <w:szCs w:val="20"/>
                <w:rtl/>
              </w:rPr>
              <w:t>2.5</w:t>
            </w:r>
          </w:p>
          <w:p w14:paraId="3A603259"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31" w:history="1">
              <w:r w:rsidRPr="003F5F71">
                <w:rPr>
                  <w:rStyle w:val="Hyperlink"/>
                  <w:b/>
                  <w:position w:val="2"/>
                  <w:sz w:val="20"/>
                  <w:szCs w:val="20"/>
                </w:rPr>
                <w:t>486</w:t>
              </w:r>
            </w:hyperlink>
          </w:p>
        </w:tc>
        <w:tc>
          <w:tcPr>
            <w:tcW w:w="3615" w:type="pct"/>
          </w:tcPr>
          <w:p w14:paraId="17784A37" w14:textId="6DB77419" w:rsidR="003A7880" w:rsidRPr="003F5F71" w:rsidRDefault="003A7880" w:rsidP="003F5F71">
            <w:pPr>
              <w:spacing w:before="60" w:after="60" w:line="260" w:lineRule="exact"/>
              <w:rPr>
                <w:b/>
                <w:bCs/>
                <w:position w:val="2"/>
                <w:sz w:val="20"/>
                <w:szCs w:val="20"/>
                <w:rtl/>
              </w:rPr>
            </w:pPr>
            <w:r w:rsidRPr="003F5F71">
              <w:rPr>
                <w:b/>
                <w:bCs/>
                <w:position w:val="2"/>
                <w:sz w:val="20"/>
                <w:szCs w:val="20"/>
                <w:rtl/>
              </w:rPr>
              <w:t>معالجة ت</w:t>
            </w:r>
            <w:r w:rsidRPr="003F5F71">
              <w:rPr>
                <w:rFonts w:hint="cs"/>
                <w:b/>
                <w:bCs/>
                <w:position w:val="2"/>
                <w:sz w:val="20"/>
                <w:szCs w:val="20"/>
                <w:rtl/>
              </w:rPr>
              <w:t>بليغات</w:t>
            </w:r>
            <w:r w:rsidRPr="003F5F71">
              <w:rPr>
                <w:b/>
                <w:bCs/>
                <w:position w:val="2"/>
                <w:sz w:val="20"/>
                <w:szCs w:val="20"/>
                <w:rtl/>
              </w:rPr>
              <w:t xml:space="preserve"> الجزء </w:t>
            </w:r>
            <w:r w:rsidRPr="003F5F71">
              <w:rPr>
                <w:b/>
                <w:bCs/>
                <w:position w:val="2"/>
                <w:sz w:val="20"/>
                <w:szCs w:val="20"/>
              </w:rPr>
              <w:t>B</w:t>
            </w:r>
            <w:r w:rsidRPr="003F5F71">
              <w:rPr>
                <w:b/>
                <w:bCs/>
                <w:position w:val="2"/>
                <w:sz w:val="20"/>
                <w:szCs w:val="20"/>
                <w:rtl/>
              </w:rPr>
              <w:t xml:space="preserve"> لل</w:t>
            </w:r>
            <w:r w:rsidRPr="003F5F71">
              <w:rPr>
                <w:rFonts w:hint="cs"/>
                <w:b/>
                <w:bCs/>
                <w:position w:val="2"/>
                <w:sz w:val="20"/>
                <w:szCs w:val="20"/>
                <w:rtl/>
              </w:rPr>
              <w:t>تعيينات</w:t>
            </w:r>
            <w:r w:rsidRPr="003F5F71">
              <w:rPr>
                <w:b/>
                <w:bCs/>
                <w:position w:val="2"/>
                <w:sz w:val="20"/>
                <w:szCs w:val="20"/>
                <w:rtl/>
              </w:rPr>
              <w:t xml:space="preserve"> المقدمة من سبع دول أعضاء جديدة</w:t>
            </w:r>
            <w:r w:rsidR="00C93D1C" w:rsidRPr="003F5F71">
              <w:rPr>
                <w:rFonts w:hint="cs"/>
                <w:b/>
                <w:bCs/>
                <w:position w:val="2"/>
                <w:sz w:val="20"/>
                <w:szCs w:val="20"/>
                <w:rtl/>
              </w:rPr>
              <w:t>*</w:t>
            </w:r>
          </w:p>
          <w:p w14:paraId="7CC3D733" w14:textId="77777777" w:rsidR="003A7880" w:rsidRPr="003F5F71" w:rsidRDefault="003A7880" w:rsidP="00C647C3">
            <w:pPr>
              <w:spacing w:before="60" w:after="60" w:line="260" w:lineRule="exact"/>
              <w:ind w:left="794" w:hanging="794"/>
              <w:rPr>
                <w:position w:val="2"/>
                <w:sz w:val="20"/>
                <w:szCs w:val="20"/>
                <w:lang w:val="en-US"/>
              </w:rPr>
            </w:pPr>
            <w:r w:rsidRPr="003F5F71">
              <w:rPr>
                <w:rFonts w:hint="cs"/>
                <w:position w:val="2"/>
                <w:sz w:val="20"/>
                <w:szCs w:val="20"/>
                <w:rtl/>
                <w:lang w:bidi="ar-EG"/>
              </w:rPr>
              <w:t>1)</w:t>
            </w:r>
            <w:r w:rsidRPr="003F5F71">
              <w:rPr>
                <w:position w:val="2"/>
                <w:sz w:val="20"/>
                <w:szCs w:val="20"/>
                <w:lang w:val="en-US"/>
              </w:rPr>
              <w:tab/>
            </w:r>
            <w:r w:rsidRPr="003F5F71">
              <w:rPr>
                <w:position w:val="2"/>
                <w:sz w:val="20"/>
                <w:szCs w:val="20"/>
                <w:rtl/>
              </w:rPr>
              <w:t>يمكن إدراج تخصيصات التردد الواردة</w:t>
            </w:r>
            <w:r w:rsidRPr="003F5F71">
              <w:rPr>
                <w:rFonts w:hint="cs"/>
                <w:position w:val="2"/>
                <w:sz w:val="20"/>
                <w:szCs w:val="20"/>
                <w:rtl/>
              </w:rPr>
              <w:t xml:space="preserve"> في</w:t>
            </w:r>
            <w:r w:rsidRPr="003F5F71">
              <w:rPr>
                <w:position w:val="2"/>
                <w:sz w:val="20"/>
                <w:szCs w:val="20"/>
                <w:rtl/>
              </w:rPr>
              <w:t xml:space="preserve"> </w:t>
            </w:r>
            <w:r w:rsidRPr="003F5F71">
              <w:rPr>
                <w:rFonts w:hint="cs"/>
                <w:position w:val="2"/>
                <w:sz w:val="20"/>
                <w:szCs w:val="20"/>
                <w:rtl/>
              </w:rPr>
              <w:t xml:space="preserve">أي من تبليغات </w:t>
            </w:r>
            <w:r w:rsidRPr="003F5F71">
              <w:rPr>
                <w:position w:val="2"/>
                <w:sz w:val="20"/>
                <w:szCs w:val="20"/>
                <w:rtl/>
              </w:rPr>
              <w:t xml:space="preserve">الجزء </w:t>
            </w:r>
            <w:r w:rsidRPr="003F5F71">
              <w:rPr>
                <w:position w:val="2"/>
                <w:sz w:val="20"/>
                <w:szCs w:val="20"/>
                <w:lang w:val="en-US"/>
              </w:rPr>
              <w:t>B</w:t>
            </w:r>
            <w:r w:rsidRPr="003F5F71">
              <w:rPr>
                <w:position w:val="2"/>
                <w:sz w:val="20"/>
                <w:szCs w:val="20"/>
                <w:rtl/>
              </w:rPr>
              <w:t xml:space="preserve"> من التعيين الجديد في قائمة التذييل </w:t>
            </w:r>
            <w:r w:rsidRPr="003F5F71">
              <w:rPr>
                <w:b/>
                <w:bCs/>
                <w:position w:val="2"/>
                <w:sz w:val="20"/>
                <w:szCs w:val="20"/>
                <w:lang w:val="en-US"/>
              </w:rPr>
              <w:t>30B</w:t>
            </w:r>
            <w:r w:rsidRPr="003F5F71">
              <w:rPr>
                <w:rFonts w:hint="cs"/>
                <w:position w:val="2"/>
                <w:sz w:val="20"/>
                <w:szCs w:val="20"/>
                <w:rtl/>
                <w:lang w:bidi="ar-EG"/>
              </w:rPr>
              <w:t xml:space="preserve"> </w:t>
            </w:r>
            <w:r w:rsidRPr="003F5F71">
              <w:rPr>
                <w:rFonts w:hint="cs"/>
                <w:position w:val="2"/>
                <w:sz w:val="20"/>
                <w:szCs w:val="20"/>
                <w:rtl/>
              </w:rPr>
              <w:t xml:space="preserve">من </w:t>
            </w:r>
            <w:r w:rsidRPr="003F5F71">
              <w:rPr>
                <w:position w:val="2"/>
                <w:sz w:val="20"/>
                <w:szCs w:val="20"/>
                <w:rtl/>
              </w:rPr>
              <w:t xml:space="preserve">لوائح </w:t>
            </w:r>
            <w:proofErr w:type="gramStart"/>
            <w:r w:rsidRPr="003F5F71">
              <w:rPr>
                <w:position w:val="2"/>
                <w:sz w:val="20"/>
                <w:szCs w:val="20"/>
                <w:rtl/>
              </w:rPr>
              <w:t>الراديو</w:t>
            </w:r>
            <w:proofErr w:type="gramEnd"/>
            <w:r w:rsidRPr="003F5F71">
              <w:rPr>
                <w:position w:val="2"/>
                <w:sz w:val="20"/>
                <w:szCs w:val="20"/>
                <w:rtl/>
              </w:rPr>
              <w:t xml:space="preserve"> حتى لو تم تحديد تعيين وطني لإدارة أخرى على أنه متأثر.</w:t>
            </w:r>
          </w:p>
          <w:p w14:paraId="0023BAB7" w14:textId="77777777" w:rsidR="003A7880" w:rsidRPr="00C647C3" w:rsidRDefault="003A7880" w:rsidP="00C647C3">
            <w:pPr>
              <w:spacing w:before="60" w:after="60" w:line="260" w:lineRule="exact"/>
              <w:ind w:left="794" w:hanging="794"/>
              <w:rPr>
                <w:spacing w:val="-4"/>
                <w:position w:val="2"/>
                <w:sz w:val="20"/>
                <w:szCs w:val="20"/>
                <w:rtl/>
                <w:lang w:val="en-US"/>
              </w:rPr>
            </w:pPr>
            <w:r w:rsidRPr="00C647C3">
              <w:rPr>
                <w:rFonts w:hint="cs"/>
                <w:spacing w:val="-4"/>
                <w:position w:val="2"/>
                <w:sz w:val="20"/>
                <w:szCs w:val="20"/>
                <w:rtl/>
              </w:rPr>
              <w:t>2)</w:t>
            </w:r>
            <w:r w:rsidRPr="00C647C3">
              <w:rPr>
                <w:spacing w:val="-4"/>
                <w:position w:val="2"/>
                <w:sz w:val="20"/>
                <w:szCs w:val="20"/>
                <w:lang w:val="en-US"/>
              </w:rPr>
              <w:tab/>
            </w:r>
            <w:r w:rsidRPr="00C647C3">
              <w:rPr>
                <w:spacing w:val="-4"/>
                <w:position w:val="2"/>
                <w:sz w:val="20"/>
                <w:szCs w:val="20"/>
                <w:rtl/>
              </w:rPr>
              <w:t>عند تحديث الوضع المرجعي للتخصيصات أو التعيينات المتأثرة التي تم الحصول على اتفاق تنسيق بشأنها، لن تؤخذ التعيينات الجديدة المقترحة في الاعتبار.</w:t>
            </w:r>
          </w:p>
          <w:p w14:paraId="75BEA344" w14:textId="77777777" w:rsidR="003A7880" w:rsidRPr="003F5F71" w:rsidRDefault="003A7880" w:rsidP="003F5F71">
            <w:pPr>
              <w:spacing w:before="60" w:after="60" w:line="260" w:lineRule="exact"/>
              <w:rPr>
                <w:position w:val="2"/>
                <w:sz w:val="20"/>
                <w:szCs w:val="20"/>
                <w:rtl/>
              </w:rPr>
            </w:pPr>
            <w:r w:rsidRPr="003F5F71">
              <w:rPr>
                <w:position w:val="2"/>
                <w:sz w:val="20"/>
                <w:szCs w:val="20"/>
                <w:rtl/>
              </w:rPr>
              <w:lastRenderedPageBreak/>
              <w:t xml:space="preserve">وافق المؤتمر </w:t>
            </w:r>
            <w:r w:rsidRPr="003F5F71">
              <w:rPr>
                <w:position w:val="2"/>
                <w:sz w:val="20"/>
                <w:szCs w:val="20"/>
                <w:lang w:val="en-US"/>
              </w:rPr>
              <w:t>WRC-23</w:t>
            </w:r>
            <w:r w:rsidRPr="003F5F71">
              <w:rPr>
                <w:position w:val="2"/>
                <w:sz w:val="20"/>
                <w:szCs w:val="20"/>
                <w:rtl/>
              </w:rPr>
              <w:t xml:space="preserve"> على إدراج التعيينات السبعة للدول الأعضاء الجديدة في خطة الخدمة الثابتة الساتلية استناداً إلى ما يلي:</w:t>
            </w:r>
          </w:p>
          <w:p w14:paraId="2D8A6F07" w14:textId="77777777" w:rsidR="003A7880" w:rsidRPr="00C647C3" w:rsidRDefault="003A7880" w:rsidP="00C647C3">
            <w:pPr>
              <w:spacing w:before="60" w:after="60" w:line="260" w:lineRule="exact"/>
              <w:ind w:left="794" w:hanging="794"/>
              <w:rPr>
                <w:spacing w:val="-6"/>
                <w:position w:val="2"/>
                <w:sz w:val="20"/>
                <w:szCs w:val="20"/>
                <w:lang w:val="en-US"/>
              </w:rPr>
            </w:pPr>
            <w:r w:rsidRPr="00C647C3">
              <w:rPr>
                <w:rFonts w:hint="cs"/>
                <w:spacing w:val="-6"/>
                <w:position w:val="2"/>
                <w:sz w:val="20"/>
                <w:szCs w:val="20"/>
                <w:rtl/>
                <w:lang w:bidi="ar-EG"/>
              </w:rPr>
              <w:t>1)</w:t>
            </w:r>
            <w:r w:rsidRPr="00C647C3">
              <w:rPr>
                <w:spacing w:val="-6"/>
                <w:position w:val="2"/>
                <w:sz w:val="20"/>
                <w:szCs w:val="20"/>
                <w:lang w:val="en-US"/>
              </w:rPr>
              <w:tab/>
            </w:r>
            <w:r w:rsidRPr="00C647C3">
              <w:rPr>
                <w:spacing w:val="-6"/>
                <w:position w:val="2"/>
                <w:sz w:val="20"/>
                <w:szCs w:val="20"/>
                <w:rtl/>
              </w:rPr>
              <w:t xml:space="preserve">حصلت الإدارات التي طلبت هذه التعيينات الجديدة على موافقات من جميع الإدارات التي يحتمل </w:t>
            </w:r>
            <w:r w:rsidRPr="00C647C3">
              <w:rPr>
                <w:rFonts w:hint="cs"/>
                <w:spacing w:val="-6"/>
                <w:position w:val="2"/>
                <w:sz w:val="20"/>
                <w:szCs w:val="20"/>
                <w:rtl/>
              </w:rPr>
              <w:t>تأثرها</w:t>
            </w:r>
            <w:r w:rsidRPr="00C647C3">
              <w:rPr>
                <w:spacing w:val="-6"/>
                <w:position w:val="2"/>
                <w:sz w:val="20"/>
                <w:szCs w:val="20"/>
                <w:rtl/>
              </w:rPr>
              <w:t xml:space="preserve"> باستثناء الموافقة على تعيينين من إدارة الاتحاد الروسي.</w:t>
            </w:r>
          </w:p>
          <w:p w14:paraId="32D2230E" w14:textId="77777777" w:rsidR="003A7880" w:rsidRPr="003F5F71" w:rsidRDefault="003A7880" w:rsidP="00C647C3">
            <w:pPr>
              <w:spacing w:before="60" w:after="60" w:line="260" w:lineRule="exact"/>
              <w:ind w:left="794" w:hanging="794"/>
              <w:rPr>
                <w:position w:val="2"/>
                <w:sz w:val="20"/>
                <w:szCs w:val="20"/>
                <w:rtl/>
              </w:rPr>
            </w:pPr>
            <w:r w:rsidRPr="003F5F71">
              <w:rPr>
                <w:rFonts w:hint="cs"/>
                <w:position w:val="2"/>
                <w:sz w:val="20"/>
                <w:szCs w:val="20"/>
                <w:rtl/>
              </w:rPr>
              <w:t>2)</w:t>
            </w:r>
            <w:r w:rsidRPr="003F5F71">
              <w:rPr>
                <w:position w:val="2"/>
                <w:sz w:val="20"/>
                <w:szCs w:val="20"/>
                <w:lang w:val="en-US"/>
              </w:rPr>
              <w:tab/>
            </w:r>
            <w:r w:rsidRPr="003F5F71">
              <w:rPr>
                <w:position w:val="2"/>
                <w:sz w:val="20"/>
                <w:szCs w:val="20"/>
                <w:rtl/>
              </w:rPr>
              <w:t>طلبت إدار</w:t>
            </w:r>
            <w:r w:rsidRPr="003F5F71">
              <w:rPr>
                <w:rFonts w:hint="cs"/>
                <w:position w:val="2"/>
                <w:sz w:val="20"/>
                <w:szCs w:val="20"/>
                <w:rtl/>
              </w:rPr>
              <w:t>تا</w:t>
            </w:r>
            <w:r w:rsidRPr="003F5F71">
              <w:rPr>
                <w:position w:val="2"/>
                <w:sz w:val="20"/>
                <w:szCs w:val="20"/>
                <w:rtl/>
              </w:rPr>
              <w:t xml:space="preserve"> مقدونيا الشمالية والبوسنة والهرسك تطبيق الفقرة </w:t>
            </w:r>
            <w:r w:rsidRPr="003F5F71">
              <w:rPr>
                <w:b/>
                <w:bCs/>
                <w:position w:val="2"/>
                <w:sz w:val="20"/>
                <w:szCs w:val="20"/>
                <w:rtl/>
              </w:rPr>
              <w:t>25.6</w:t>
            </w:r>
            <w:r w:rsidRPr="003F5F71">
              <w:rPr>
                <w:position w:val="2"/>
                <w:sz w:val="20"/>
                <w:szCs w:val="20"/>
                <w:rtl/>
              </w:rPr>
              <w:t xml:space="preserve"> من التذييل </w:t>
            </w:r>
            <w:r w:rsidRPr="003F5F71">
              <w:rPr>
                <w:b/>
                <w:bCs/>
                <w:position w:val="2"/>
                <w:sz w:val="20"/>
                <w:szCs w:val="20"/>
                <w:lang w:val="en-US"/>
              </w:rPr>
              <w:t>B</w:t>
            </w:r>
            <w:r w:rsidRPr="003F5F71">
              <w:rPr>
                <w:b/>
                <w:bCs/>
                <w:position w:val="2"/>
                <w:sz w:val="20"/>
                <w:szCs w:val="20"/>
                <w:rtl/>
              </w:rPr>
              <w:t>30</w:t>
            </w:r>
            <w:r w:rsidRPr="003F5F71">
              <w:rPr>
                <w:rFonts w:hint="cs"/>
                <w:position w:val="2"/>
                <w:sz w:val="20"/>
                <w:szCs w:val="20"/>
                <w:rtl/>
              </w:rPr>
              <w:t xml:space="preserve"> </w:t>
            </w:r>
            <w:r w:rsidRPr="003F5F71">
              <w:rPr>
                <w:position w:val="2"/>
                <w:sz w:val="20"/>
                <w:szCs w:val="20"/>
                <w:rtl/>
              </w:rPr>
              <w:t>فيما يتعلق بالشبكات المتأثرة التابعة لإدارة الاتحاد الروسي والتي لم يتم الحصول على موافقتها</w:t>
            </w:r>
            <w:r w:rsidRPr="003F5F71">
              <w:rPr>
                <w:rFonts w:hint="cs"/>
                <w:position w:val="2"/>
                <w:sz w:val="20"/>
                <w:szCs w:val="20"/>
                <w:rtl/>
              </w:rPr>
              <w:t>.</w:t>
            </w:r>
          </w:p>
          <w:p w14:paraId="42979CD0" w14:textId="18ED969B" w:rsidR="003A7880" w:rsidRPr="003F5F71" w:rsidRDefault="003A7880" w:rsidP="003F5F71">
            <w:pPr>
              <w:spacing w:before="60" w:after="60" w:line="260" w:lineRule="exact"/>
              <w:rPr>
                <w:i/>
                <w:iCs/>
                <w:position w:val="2"/>
                <w:sz w:val="20"/>
                <w:szCs w:val="20"/>
                <w:rtl/>
                <w:lang w:val="en"/>
              </w:rPr>
            </w:pPr>
            <w:r w:rsidRPr="003F5F71">
              <w:rPr>
                <w:rFonts w:hint="cs"/>
                <w:i/>
                <w:iCs/>
                <w:position w:val="2"/>
                <w:sz w:val="20"/>
                <w:szCs w:val="20"/>
                <w:rtl/>
              </w:rPr>
              <w:t xml:space="preserve">*ملاحظة: </w:t>
            </w:r>
            <w:r w:rsidRPr="003F5F71">
              <w:rPr>
                <w:i/>
                <w:iCs/>
                <w:position w:val="2"/>
                <w:sz w:val="20"/>
                <w:szCs w:val="20"/>
                <w:rtl/>
                <w:lang w:bidi="ar"/>
              </w:rPr>
              <w:t>الدول</w:t>
            </w:r>
            <w:r w:rsidRPr="003F5F71">
              <w:rPr>
                <w:i/>
                <w:iCs/>
                <w:position w:val="2"/>
                <w:sz w:val="20"/>
                <w:szCs w:val="20"/>
                <w:lang w:val="en"/>
              </w:rPr>
              <w:t xml:space="preserve"> </w:t>
            </w:r>
            <w:r w:rsidRPr="003F5F71">
              <w:rPr>
                <w:i/>
                <w:iCs/>
                <w:position w:val="2"/>
                <w:sz w:val="20"/>
                <w:szCs w:val="20"/>
                <w:rtl/>
                <w:lang w:bidi="ar"/>
              </w:rPr>
              <w:t>السبع</w:t>
            </w:r>
            <w:r w:rsidRPr="003F5F71">
              <w:rPr>
                <w:i/>
                <w:iCs/>
                <w:position w:val="2"/>
                <w:sz w:val="20"/>
                <w:szCs w:val="20"/>
                <w:lang w:val="en"/>
              </w:rPr>
              <w:t xml:space="preserve"> </w:t>
            </w:r>
            <w:r w:rsidRPr="003F5F71">
              <w:rPr>
                <w:i/>
                <w:iCs/>
                <w:position w:val="2"/>
                <w:sz w:val="20"/>
                <w:szCs w:val="20"/>
                <w:rtl/>
                <w:lang w:bidi="ar"/>
              </w:rPr>
              <w:t>الجديدة</w:t>
            </w:r>
            <w:r w:rsidRPr="003F5F71">
              <w:rPr>
                <w:i/>
                <w:iCs/>
                <w:position w:val="2"/>
                <w:sz w:val="20"/>
                <w:szCs w:val="20"/>
                <w:lang w:val="en"/>
              </w:rPr>
              <w:t xml:space="preserve"> </w:t>
            </w:r>
            <w:r w:rsidRPr="003F5F71">
              <w:rPr>
                <w:i/>
                <w:iCs/>
                <w:position w:val="2"/>
                <w:sz w:val="20"/>
                <w:szCs w:val="20"/>
                <w:rtl/>
                <w:lang w:bidi="ar"/>
              </w:rPr>
              <w:t>الأعضاء</w:t>
            </w:r>
            <w:r w:rsidRPr="003F5F71">
              <w:rPr>
                <w:i/>
                <w:iCs/>
                <w:position w:val="2"/>
                <w:sz w:val="20"/>
                <w:szCs w:val="20"/>
                <w:lang w:val="en"/>
              </w:rPr>
              <w:t xml:space="preserve"> </w:t>
            </w:r>
            <w:r w:rsidRPr="003F5F71">
              <w:rPr>
                <w:i/>
                <w:iCs/>
                <w:position w:val="2"/>
                <w:sz w:val="20"/>
                <w:szCs w:val="20"/>
                <w:rtl/>
                <w:lang w:bidi="ar"/>
              </w:rPr>
              <w:t>في</w:t>
            </w:r>
            <w:r w:rsidRPr="003F5F71">
              <w:rPr>
                <w:i/>
                <w:iCs/>
                <w:position w:val="2"/>
                <w:sz w:val="20"/>
                <w:szCs w:val="20"/>
                <w:lang w:val="en"/>
              </w:rPr>
              <w:t xml:space="preserve"> </w:t>
            </w:r>
            <w:r w:rsidRPr="003F5F71">
              <w:rPr>
                <w:i/>
                <w:iCs/>
                <w:position w:val="2"/>
                <w:sz w:val="20"/>
                <w:szCs w:val="20"/>
                <w:rtl/>
                <w:lang w:bidi="ar"/>
              </w:rPr>
              <w:t>الاتحاد</w:t>
            </w:r>
            <w:r w:rsidRPr="003F5F71">
              <w:rPr>
                <w:i/>
                <w:iCs/>
                <w:position w:val="2"/>
                <w:sz w:val="20"/>
                <w:szCs w:val="20"/>
                <w:lang w:val="en"/>
              </w:rPr>
              <w:t xml:space="preserve"> </w:t>
            </w:r>
            <w:r w:rsidRPr="003F5F71">
              <w:rPr>
                <w:i/>
                <w:iCs/>
                <w:position w:val="2"/>
                <w:sz w:val="20"/>
                <w:szCs w:val="20"/>
                <w:rtl/>
                <w:lang w:bidi="ar"/>
              </w:rPr>
              <w:t>هي</w:t>
            </w:r>
            <w:r w:rsidRPr="003F5F71">
              <w:rPr>
                <w:i/>
                <w:iCs/>
                <w:position w:val="2"/>
                <w:sz w:val="20"/>
                <w:szCs w:val="20"/>
                <w:lang w:val="en"/>
              </w:rPr>
              <w:t xml:space="preserve">: </w:t>
            </w:r>
            <w:r w:rsidRPr="003F5F71">
              <w:rPr>
                <w:i/>
                <w:iCs/>
                <w:position w:val="2"/>
                <w:sz w:val="20"/>
                <w:szCs w:val="20"/>
                <w:rtl/>
                <w:lang w:bidi="ar"/>
              </w:rPr>
              <w:t>البوسنة</w:t>
            </w:r>
            <w:r w:rsidRPr="003F5F71">
              <w:rPr>
                <w:i/>
                <w:iCs/>
                <w:position w:val="2"/>
                <w:sz w:val="20"/>
                <w:szCs w:val="20"/>
                <w:lang w:val="en"/>
              </w:rPr>
              <w:t xml:space="preserve"> </w:t>
            </w:r>
            <w:r w:rsidRPr="003F5F71">
              <w:rPr>
                <w:i/>
                <w:iCs/>
                <w:position w:val="2"/>
                <w:sz w:val="20"/>
                <w:szCs w:val="20"/>
                <w:rtl/>
                <w:lang w:bidi="ar"/>
              </w:rPr>
              <w:t>والهرسك</w:t>
            </w:r>
            <w:r w:rsidRPr="003F5F71">
              <w:rPr>
                <w:i/>
                <w:iCs/>
                <w:position w:val="2"/>
                <w:sz w:val="20"/>
                <w:szCs w:val="20"/>
                <w:lang w:val="en"/>
              </w:rPr>
              <w:t xml:space="preserve"> </w:t>
            </w:r>
            <w:r w:rsidRPr="003F5F71">
              <w:rPr>
                <w:i/>
                <w:iCs/>
                <w:position w:val="2"/>
                <w:sz w:val="20"/>
                <w:szCs w:val="20"/>
                <w:rtl/>
                <w:lang w:bidi="ar"/>
              </w:rPr>
              <w:t>وجمهورية</w:t>
            </w:r>
            <w:r w:rsidRPr="003F5F71">
              <w:rPr>
                <w:rFonts w:hint="cs"/>
                <w:i/>
                <w:iCs/>
                <w:position w:val="2"/>
                <w:sz w:val="20"/>
                <w:szCs w:val="20"/>
                <w:rtl/>
                <w:lang w:bidi="ar"/>
              </w:rPr>
              <w:t xml:space="preserve"> </w:t>
            </w:r>
            <w:r w:rsidRPr="003F5F71">
              <w:rPr>
                <w:i/>
                <w:iCs/>
                <w:position w:val="2"/>
                <w:sz w:val="20"/>
                <w:szCs w:val="20"/>
                <w:rtl/>
                <w:lang w:bidi="ar"/>
              </w:rPr>
              <w:t>كرواتيا</w:t>
            </w:r>
            <w:r w:rsidRPr="003F5F71">
              <w:rPr>
                <w:rFonts w:hint="cs"/>
                <w:i/>
                <w:iCs/>
                <w:position w:val="2"/>
                <w:sz w:val="20"/>
                <w:szCs w:val="20"/>
                <w:rtl/>
                <w:lang w:bidi="ar"/>
              </w:rPr>
              <w:t xml:space="preserve"> </w:t>
            </w:r>
            <w:r w:rsidRPr="003F5F71">
              <w:rPr>
                <w:i/>
                <w:iCs/>
                <w:position w:val="2"/>
                <w:sz w:val="20"/>
                <w:szCs w:val="20"/>
                <w:rtl/>
                <w:lang w:bidi="ar"/>
              </w:rPr>
              <w:t>وجورجيا</w:t>
            </w:r>
            <w:r w:rsidRPr="003F5F71">
              <w:rPr>
                <w:i/>
                <w:iCs/>
                <w:position w:val="2"/>
                <w:sz w:val="20"/>
                <w:szCs w:val="20"/>
                <w:lang w:val="en"/>
              </w:rPr>
              <w:t xml:space="preserve"> </w:t>
            </w:r>
            <w:r w:rsidRPr="003F5F71">
              <w:rPr>
                <w:i/>
                <w:iCs/>
                <w:position w:val="2"/>
                <w:sz w:val="20"/>
                <w:szCs w:val="20"/>
                <w:rtl/>
                <w:lang w:bidi="ar"/>
              </w:rPr>
              <w:t>وجمهورية مقدونيا</w:t>
            </w:r>
            <w:r w:rsidRPr="003F5F71">
              <w:rPr>
                <w:i/>
                <w:iCs/>
                <w:position w:val="2"/>
                <w:sz w:val="20"/>
                <w:szCs w:val="20"/>
                <w:lang w:val="en"/>
              </w:rPr>
              <w:t xml:space="preserve"> </w:t>
            </w:r>
            <w:r w:rsidRPr="003F5F71">
              <w:rPr>
                <w:i/>
                <w:iCs/>
                <w:position w:val="2"/>
                <w:sz w:val="20"/>
                <w:szCs w:val="20"/>
                <w:rtl/>
                <w:lang w:bidi="ar"/>
              </w:rPr>
              <w:t>الشمالية</w:t>
            </w:r>
            <w:r w:rsidRPr="003F5F71">
              <w:rPr>
                <w:i/>
                <w:iCs/>
                <w:position w:val="2"/>
                <w:sz w:val="20"/>
                <w:szCs w:val="20"/>
                <w:lang w:val="en"/>
              </w:rPr>
              <w:t xml:space="preserve"> </w:t>
            </w:r>
            <w:r w:rsidRPr="003F5F71">
              <w:rPr>
                <w:i/>
                <w:iCs/>
                <w:position w:val="2"/>
                <w:sz w:val="20"/>
                <w:szCs w:val="20"/>
                <w:rtl/>
                <w:lang w:bidi="ar"/>
              </w:rPr>
              <w:t>وجمهورية مولدوفا</w:t>
            </w:r>
            <w:r w:rsidR="00C93D1C" w:rsidRPr="003F5F71">
              <w:rPr>
                <w:rFonts w:hint="cs"/>
                <w:i/>
                <w:iCs/>
                <w:position w:val="2"/>
                <w:sz w:val="20"/>
                <w:szCs w:val="20"/>
                <w:rtl/>
                <w:lang w:val="en"/>
              </w:rPr>
              <w:t xml:space="preserve"> </w:t>
            </w:r>
            <w:r w:rsidRPr="003F5F71">
              <w:rPr>
                <w:i/>
                <w:iCs/>
                <w:position w:val="2"/>
                <w:sz w:val="20"/>
                <w:szCs w:val="20"/>
                <w:rtl/>
                <w:lang w:bidi="ar"/>
              </w:rPr>
              <w:t>وجمهورية</w:t>
            </w:r>
            <w:r w:rsidRPr="003F5F71">
              <w:rPr>
                <w:rFonts w:hint="cs"/>
                <w:i/>
                <w:iCs/>
                <w:position w:val="2"/>
                <w:sz w:val="20"/>
                <w:szCs w:val="20"/>
                <w:rtl/>
                <w:lang w:bidi="ar"/>
              </w:rPr>
              <w:t xml:space="preserve"> </w:t>
            </w:r>
            <w:r w:rsidRPr="003F5F71">
              <w:rPr>
                <w:i/>
                <w:iCs/>
                <w:position w:val="2"/>
                <w:sz w:val="20"/>
                <w:szCs w:val="20"/>
                <w:rtl/>
                <w:lang w:bidi="ar"/>
              </w:rPr>
              <w:t>صربيا</w:t>
            </w:r>
            <w:r w:rsidRPr="003F5F71">
              <w:rPr>
                <w:i/>
                <w:iCs/>
                <w:position w:val="2"/>
                <w:sz w:val="20"/>
                <w:szCs w:val="20"/>
                <w:lang w:val="en"/>
              </w:rPr>
              <w:t xml:space="preserve"> </w:t>
            </w:r>
            <w:r w:rsidRPr="003F5F71">
              <w:rPr>
                <w:i/>
                <w:iCs/>
                <w:position w:val="2"/>
                <w:sz w:val="20"/>
                <w:szCs w:val="20"/>
                <w:rtl/>
                <w:lang w:bidi="ar"/>
              </w:rPr>
              <w:t>وجمهورية</w:t>
            </w:r>
            <w:r w:rsidRPr="003F5F71">
              <w:rPr>
                <w:rFonts w:hint="cs"/>
                <w:i/>
                <w:iCs/>
                <w:position w:val="2"/>
                <w:sz w:val="20"/>
                <w:szCs w:val="20"/>
                <w:rtl/>
                <w:lang w:bidi="ar"/>
              </w:rPr>
              <w:t xml:space="preserve"> </w:t>
            </w:r>
            <w:r w:rsidRPr="003F5F71">
              <w:rPr>
                <w:i/>
                <w:iCs/>
                <w:position w:val="2"/>
                <w:sz w:val="20"/>
                <w:szCs w:val="20"/>
                <w:rtl/>
                <w:lang w:bidi="ar"/>
              </w:rPr>
              <w:t>جنوب</w:t>
            </w:r>
            <w:r w:rsidRPr="003F5F71">
              <w:rPr>
                <w:i/>
                <w:iCs/>
                <w:position w:val="2"/>
                <w:sz w:val="20"/>
                <w:szCs w:val="20"/>
                <w:lang w:val="en"/>
              </w:rPr>
              <w:t xml:space="preserve"> </w:t>
            </w:r>
            <w:r w:rsidRPr="003F5F71">
              <w:rPr>
                <w:i/>
                <w:iCs/>
                <w:position w:val="2"/>
                <w:sz w:val="20"/>
                <w:szCs w:val="20"/>
                <w:rtl/>
                <w:lang w:bidi="ar"/>
              </w:rPr>
              <w:t>السودان</w:t>
            </w:r>
            <w:r w:rsidRPr="003F5F71">
              <w:rPr>
                <w:rFonts w:hint="cs"/>
                <w:i/>
                <w:iCs/>
                <w:position w:val="2"/>
                <w:sz w:val="20"/>
                <w:szCs w:val="20"/>
                <w:rtl/>
                <w:lang w:bidi="ar"/>
              </w:rPr>
              <w:t>..</w:t>
            </w:r>
          </w:p>
        </w:tc>
      </w:tr>
      <w:tr w:rsidR="003A7880" w:rsidRPr="003F5F71" w14:paraId="679583FA" w14:textId="77777777" w:rsidTr="00925914">
        <w:trPr>
          <w:jc w:val="center"/>
        </w:trPr>
        <w:tc>
          <w:tcPr>
            <w:tcW w:w="543" w:type="pct"/>
          </w:tcPr>
          <w:p w14:paraId="0910E1C0" w14:textId="368DE38C"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lastRenderedPageBreak/>
              <w:t>الوثيقة</w:t>
            </w:r>
            <w:hyperlink r:id="rId32" w:history="1">
              <w:hyperlink r:id="rId33" w:history="1">
                <w:r w:rsidR="00C93D1C" w:rsidRPr="003F5F71">
                  <w:rPr>
                    <w:rFonts w:hint="cs"/>
                    <w:position w:val="2"/>
                    <w:sz w:val="20"/>
                    <w:szCs w:val="20"/>
                    <w:rtl/>
                  </w:rPr>
                  <w:t xml:space="preserve"> </w:t>
                </w:r>
                <w:r w:rsidR="00C93D1C" w:rsidRPr="003F5F71">
                  <w:rPr>
                    <w:rStyle w:val="Hyperlink"/>
                    <w:b/>
                    <w:bCs/>
                    <w:position w:val="2"/>
                    <w:sz w:val="20"/>
                    <w:szCs w:val="20"/>
                  </w:rPr>
                  <w:t>CMR23/528</w:t>
                </w:r>
              </w:hyperlink>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الثالثة عشرة</w:t>
            </w:r>
          </w:p>
        </w:tc>
        <w:tc>
          <w:tcPr>
            <w:tcW w:w="842" w:type="pct"/>
          </w:tcPr>
          <w:p w14:paraId="67B12A9C" w14:textId="645BB50E"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C93D1C" w:rsidRPr="003F5F71">
              <w:rPr>
                <w:b/>
                <w:bCs/>
                <w:color w:val="000000" w:themeColor="text1"/>
                <w:position w:val="2"/>
                <w:sz w:val="20"/>
                <w:szCs w:val="20"/>
              </w:rPr>
              <w:t>4.13</w:t>
            </w:r>
            <w:r w:rsidRPr="003F5F71">
              <w:rPr>
                <w:rFonts w:hint="cs"/>
                <w:b/>
                <w:bCs/>
                <w:color w:val="000000" w:themeColor="text1"/>
                <w:position w:val="2"/>
                <w:sz w:val="20"/>
                <w:szCs w:val="20"/>
                <w:rtl/>
              </w:rPr>
              <w:t xml:space="preserve"> إلى </w:t>
            </w:r>
            <w:r w:rsidR="00C93D1C" w:rsidRPr="003F5F71">
              <w:rPr>
                <w:b/>
                <w:bCs/>
                <w:color w:val="000000" w:themeColor="text1"/>
                <w:position w:val="2"/>
                <w:sz w:val="20"/>
                <w:szCs w:val="20"/>
              </w:rPr>
              <w:t>5.13</w:t>
            </w:r>
          </w:p>
          <w:p w14:paraId="12BC94CA"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34" w:history="1">
              <w:r w:rsidRPr="003F5F71">
                <w:rPr>
                  <w:rStyle w:val="Hyperlink"/>
                  <w:b/>
                  <w:position w:val="2"/>
                  <w:sz w:val="20"/>
                  <w:szCs w:val="20"/>
                </w:rPr>
                <w:t>494</w:t>
              </w:r>
            </w:hyperlink>
          </w:p>
        </w:tc>
        <w:tc>
          <w:tcPr>
            <w:tcW w:w="3615" w:type="pct"/>
          </w:tcPr>
          <w:p w14:paraId="67A4D55C" w14:textId="77777777" w:rsidR="003A7880" w:rsidRPr="003F5F71" w:rsidRDefault="003A7880" w:rsidP="003F5F71">
            <w:pPr>
              <w:spacing w:before="60" w:after="60" w:line="260" w:lineRule="exact"/>
              <w:rPr>
                <w:b/>
                <w:bCs/>
                <w:position w:val="2"/>
                <w:sz w:val="20"/>
                <w:szCs w:val="20"/>
                <w:lang w:val="en-US"/>
              </w:rPr>
            </w:pPr>
            <w:r w:rsidRPr="003F5F71">
              <w:rPr>
                <w:b/>
                <w:bCs/>
                <w:position w:val="2"/>
                <w:sz w:val="20"/>
                <w:szCs w:val="20"/>
                <w:rtl/>
              </w:rPr>
              <w:t>المسائل المتعلقة بتمديد المهل الزمنية لوضع تخصيص تردد في الخدمة أو إعادة وضعه في الخدمة</w:t>
            </w:r>
          </w:p>
          <w:p w14:paraId="399A0B4E" w14:textId="77777777" w:rsidR="003A7880" w:rsidRPr="003F5F71" w:rsidRDefault="003A7880" w:rsidP="003F5F71">
            <w:pPr>
              <w:spacing w:before="60" w:after="60" w:line="260" w:lineRule="exact"/>
              <w:rPr>
                <w:position w:val="2"/>
                <w:sz w:val="20"/>
                <w:szCs w:val="20"/>
                <w:lang w:val="en-US" w:bidi="ar-EG"/>
              </w:rPr>
            </w:pPr>
            <w:r w:rsidRPr="003F5F71">
              <w:rPr>
                <w:position w:val="2"/>
                <w:sz w:val="20"/>
                <w:szCs w:val="20"/>
                <w:rtl/>
                <w:lang w:bidi="ar-EG"/>
              </w:rPr>
              <w:t xml:space="preserve">يؤكد </w:t>
            </w:r>
            <w:r w:rsidRPr="003F5F71">
              <w:rPr>
                <w:rFonts w:hint="cs"/>
                <w:position w:val="2"/>
                <w:sz w:val="20"/>
                <w:szCs w:val="20"/>
                <w:rtl/>
                <w:lang w:bidi="ar-EG"/>
              </w:rPr>
              <w:t xml:space="preserve">المؤتمر </w:t>
            </w:r>
            <w:r w:rsidRPr="003F5F71">
              <w:rPr>
                <w:position w:val="2"/>
                <w:sz w:val="20"/>
                <w:szCs w:val="20"/>
                <w:lang w:val="en-US" w:bidi="ar-EG"/>
              </w:rPr>
              <w:t>WRC-23</w:t>
            </w:r>
            <w:r w:rsidRPr="003F5F71">
              <w:rPr>
                <w:position w:val="2"/>
                <w:sz w:val="20"/>
                <w:szCs w:val="20"/>
                <w:rtl/>
                <w:lang w:bidi="ar-EG"/>
              </w:rPr>
              <w:t xml:space="preserve"> أنه على الرغم من النظر في كل حالة على أساس موضوعها، فإن توفير المعلومات التالية يسهل النظر في طلب تمديد المهلة التنظيمية بسبب ال</w:t>
            </w:r>
            <w:r w:rsidRPr="003F5F71">
              <w:rPr>
                <w:rFonts w:hint="cs"/>
                <w:position w:val="2"/>
                <w:sz w:val="20"/>
                <w:szCs w:val="20"/>
                <w:rtl/>
                <w:lang w:bidi="ar-EG"/>
              </w:rPr>
              <w:t xml:space="preserve">ظروف </w:t>
            </w:r>
            <w:r w:rsidRPr="003F5F71">
              <w:rPr>
                <w:position w:val="2"/>
                <w:sz w:val="20"/>
                <w:szCs w:val="20"/>
                <w:rtl/>
                <w:lang w:bidi="ar-EG"/>
              </w:rPr>
              <w:t>القاهرة من جانب لجنة لوائح الراديو:</w:t>
            </w:r>
          </w:p>
          <w:p w14:paraId="65B083DA" w14:textId="107EEFCD" w:rsidR="003A7880" w:rsidRPr="003F5F71" w:rsidRDefault="00C93D1C" w:rsidP="00C647C3">
            <w:pPr>
              <w:spacing w:before="60" w:after="60" w:line="260" w:lineRule="exact"/>
              <w:ind w:left="794" w:hanging="794"/>
              <w:rPr>
                <w:position w:val="2"/>
                <w:sz w:val="20"/>
                <w:szCs w:val="20"/>
                <w:rtl/>
              </w:rPr>
            </w:pPr>
            <w:r w:rsidRPr="003F5F71">
              <w:rPr>
                <w:rFonts w:hint="cs"/>
                <w:position w:val="2"/>
                <w:sz w:val="20"/>
                <w:szCs w:val="20"/>
                <w:rtl/>
              </w:rPr>
              <w:t>-</w:t>
            </w:r>
            <w:r w:rsidR="003A7880" w:rsidRPr="003F5F71">
              <w:rPr>
                <w:position w:val="2"/>
                <w:sz w:val="20"/>
                <w:szCs w:val="20"/>
                <w:rtl/>
              </w:rPr>
              <w:tab/>
              <w:t>وصف موجز للساتل الذي سيتم إطلاقه، بما في ذلك نطاقات التردد؛</w:t>
            </w:r>
          </w:p>
          <w:p w14:paraId="3FBF3E34" w14:textId="6518976A" w:rsidR="003A7880" w:rsidRPr="003F5F71" w:rsidRDefault="00C93D1C" w:rsidP="00C647C3">
            <w:pPr>
              <w:spacing w:before="60" w:after="60" w:line="260" w:lineRule="exact"/>
              <w:ind w:left="794" w:hanging="794"/>
              <w:rPr>
                <w:position w:val="2"/>
                <w:sz w:val="20"/>
                <w:szCs w:val="20"/>
                <w:rtl/>
              </w:rPr>
            </w:pPr>
            <w:r w:rsidRPr="003F5F71">
              <w:rPr>
                <w:rFonts w:hint="cs"/>
                <w:position w:val="2"/>
                <w:sz w:val="20"/>
                <w:szCs w:val="20"/>
                <w:rtl/>
              </w:rPr>
              <w:t>-</w:t>
            </w:r>
            <w:r w:rsidR="003A7880" w:rsidRPr="003F5F71">
              <w:rPr>
                <w:position w:val="2"/>
                <w:sz w:val="20"/>
                <w:szCs w:val="20"/>
                <w:rtl/>
              </w:rPr>
              <w:tab/>
              <w:t>اسم المصنع المختار لبناء الساتل وتاريخ توقيع العقد؛</w:t>
            </w:r>
          </w:p>
          <w:p w14:paraId="26C21BF8" w14:textId="6DF34CAF" w:rsidR="003A7880" w:rsidRPr="003F5F71" w:rsidRDefault="00C93D1C" w:rsidP="00C647C3">
            <w:pPr>
              <w:spacing w:before="60" w:after="60" w:line="260" w:lineRule="exact"/>
              <w:ind w:left="794" w:hanging="794"/>
              <w:rPr>
                <w:position w:val="2"/>
                <w:sz w:val="20"/>
                <w:szCs w:val="20"/>
                <w:rtl/>
              </w:rPr>
            </w:pPr>
            <w:r w:rsidRPr="003F5F71">
              <w:rPr>
                <w:rFonts w:hint="cs"/>
                <w:position w:val="2"/>
                <w:sz w:val="20"/>
                <w:szCs w:val="20"/>
                <w:rtl/>
              </w:rPr>
              <w:t>-</w:t>
            </w:r>
            <w:r w:rsidR="003A7880" w:rsidRPr="003F5F71">
              <w:rPr>
                <w:position w:val="2"/>
                <w:sz w:val="20"/>
                <w:szCs w:val="20"/>
                <w:rtl/>
              </w:rPr>
              <w:tab/>
              <w:t>حالة إنشاء الساتل قبل حدث الظروف القاهرة، بما في ذلك التاريخ الذي بدأ فيه الإنشاء وما إذا كان من المتوقع استكماله قبل نافذة الإطلاق الأولية؛</w:t>
            </w:r>
          </w:p>
          <w:p w14:paraId="7FB7D314" w14:textId="714B0D50" w:rsidR="003A7880" w:rsidRPr="003F5F71" w:rsidRDefault="00C93D1C" w:rsidP="00C647C3">
            <w:pPr>
              <w:spacing w:before="60" w:after="60" w:line="260" w:lineRule="exact"/>
              <w:ind w:left="794" w:hanging="794"/>
              <w:rPr>
                <w:position w:val="2"/>
                <w:sz w:val="20"/>
                <w:szCs w:val="20"/>
                <w:lang w:val="en-US" w:bidi="ar-EG"/>
              </w:rPr>
            </w:pPr>
            <w:r w:rsidRPr="003F5F71">
              <w:rPr>
                <w:rFonts w:hint="cs"/>
                <w:position w:val="2"/>
                <w:sz w:val="20"/>
                <w:szCs w:val="20"/>
                <w:rtl/>
              </w:rPr>
              <w:t>-</w:t>
            </w:r>
            <w:r w:rsidR="003A7880" w:rsidRPr="003F5F71">
              <w:rPr>
                <w:position w:val="2"/>
                <w:sz w:val="20"/>
                <w:szCs w:val="20"/>
                <w:rtl/>
              </w:rPr>
              <w:tab/>
              <w:t>اسم مزود خدمة الإطلاق وتاريخ توقيع العقد؛</w:t>
            </w:r>
          </w:p>
          <w:p w14:paraId="4A29AC3D" w14:textId="38813D8D" w:rsidR="003A7880" w:rsidRPr="003F5F71" w:rsidRDefault="00C93D1C" w:rsidP="00C647C3">
            <w:pPr>
              <w:spacing w:before="60" w:after="60" w:line="260" w:lineRule="exact"/>
              <w:ind w:left="794" w:hanging="794"/>
              <w:rPr>
                <w:position w:val="2"/>
                <w:sz w:val="20"/>
                <w:szCs w:val="20"/>
                <w:rtl/>
              </w:rPr>
            </w:pPr>
            <w:r w:rsidRPr="003F5F71">
              <w:rPr>
                <w:rFonts w:hint="cs"/>
                <w:position w:val="2"/>
                <w:sz w:val="20"/>
                <w:szCs w:val="20"/>
                <w:rtl/>
              </w:rPr>
              <w:t>-</w:t>
            </w:r>
            <w:r w:rsidR="003A7880" w:rsidRPr="003F5F71">
              <w:rPr>
                <w:position w:val="2"/>
                <w:sz w:val="20"/>
                <w:szCs w:val="20"/>
                <w:rtl/>
              </w:rPr>
              <w:tab/>
              <w:t>الجهود المبذولة والتدابير المتخذة أو المتوخاة لتفادي عدم تفويت الموعد النهائي، للتغلب على الصعوبات المواجهة وتقليص الجداول الزمنية للمشروع، إن أمكن، مع تقديم الأدلة الداعمة من جانب الشركة المصنعة للساتل و/أو مقدم خدمة الإطلاق، حسب الاقتضاء؛</w:t>
            </w:r>
          </w:p>
          <w:p w14:paraId="3BC1714F" w14:textId="4B7BF35F" w:rsidR="003A7880" w:rsidRPr="003F5F71" w:rsidRDefault="00C93D1C" w:rsidP="00C647C3">
            <w:pPr>
              <w:spacing w:before="60" w:after="60" w:line="260" w:lineRule="exact"/>
              <w:ind w:left="794" w:hanging="794"/>
              <w:rPr>
                <w:position w:val="2"/>
                <w:sz w:val="20"/>
                <w:szCs w:val="20"/>
                <w:rtl/>
              </w:rPr>
            </w:pPr>
            <w:r w:rsidRPr="003F5F71">
              <w:rPr>
                <w:rFonts w:hint="cs"/>
                <w:position w:val="2"/>
                <w:sz w:val="20"/>
                <w:szCs w:val="20"/>
                <w:rtl/>
              </w:rPr>
              <w:t>-</w:t>
            </w:r>
            <w:r w:rsidR="003A7880" w:rsidRPr="003F5F71">
              <w:rPr>
                <w:position w:val="2"/>
                <w:sz w:val="20"/>
                <w:szCs w:val="20"/>
                <w:rtl/>
              </w:rPr>
              <w:tab/>
              <w:t>الأساس المنطقي المفصل والتقييم مقابل جميع الشروط الأربعة للظروف القاهرة:</w:t>
            </w:r>
          </w:p>
          <w:p w14:paraId="0724B2AD" w14:textId="77777777" w:rsidR="003A7880" w:rsidRPr="003F5F71" w:rsidRDefault="003A7880" w:rsidP="00C647C3">
            <w:pPr>
              <w:spacing w:before="60" w:after="60" w:line="260" w:lineRule="exact"/>
              <w:ind w:left="1588" w:hanging="794"/>
              <w:rPr>
                <w:position w:val="2"/>
                <w:sz w:val="20"/>
                <w:szCs w:val="20"/>
                <w:lang w:val="en-US" w:bidi="ar-EG"/>
              </w:rPr>
            </w:pPr>
            <w:r w:rsidRPr="003F5F71">
              <w:rPr>
                <w:position w:val="2"/>
                <w:sz w:val="20"/>
                <w:szCs w:val="20"/>
                <w:lang w:val="en-US" w:bidi="ar-EG"/>
              </w:rPr>
              <w:t>1</w:t>
            </w:r>
            <w:r w:rsidRPr="003F5F71">
              <w:rPr>
                <w:position w:val="2"/>
                <w:sz w:val="20"/>
                <w:szCs w:val="20"/>
                <w:lang w:val="en-US" w:bidi="ar-EG"/>
              </w:rPr>
              <w:tab/>
            </w:r>
            <w:r w:rsidRPr="003F5F71">
              <w:rPr>
                <w:position w:val="2"/>
                <w:sz w:val="20"/>
                <w:szCs w:val="20"/>
                <w:rtl/>
              </w:rPr>
              <w:t xml:space="preserve">يجب أن يكون الحادث خارجاً عن سيطرة الطرف </w:t>
            </w:r>
            <w:proofErr w:type="gramStart"/>
            <w:r w:rsidRPr="003F5F71">
              <w:rPr>
                <w:position w:val="2"/>
                <w:sz w:val="20"/>
                <w:szCs w:val="20"/>
                <w:rtl/>
              </w:rPr>
              <w:t>الملتزم؛</w:t>
            </w:r>
            <w:proofErr w:type="gramEnd"/>
          </w:p>
          <w:p w14:paraId="25E75B8F" w14:textId="77777777" w:rsidR="003A7880" w:rsidRPr="003F5F71" w:rsidRDefault="003A7880" w:rsidP="00C647C3">
            <w:pPr>
              <w:spacing w:before="60" w:after="60" w:line="260" w:lineRule="exact"/>
              <w:ind w:left="1588" w:hanging="794"/>
              <w:rPr>
                <w:position w:val="2"/>
                <w:sz w:val="20"/>
                <w:szCs w:val="20"/>
                <w:lang w:val="en-US" w:bidi="ar-EG"/>
              </w:rPr>
            </w:pPr>
            <w:r w:rsidRPr="003F5F71">
              <w:rPr>
                <w:position w:val="2"/>
                <w:sz w:val="20"/>
                <w:szCs w:val="20"/>
                <w:lang w:val="en-US" w:bidi="ar-EG"/>
              </w:rPr>
              <w:t>2</w:t>
            </w:r>
            <w:r w:rsidRPr="003F5F71">
              <w:rPr>
                <w:position w:val="2"/>
                <w:sz w:val="20"/>
                <w:szCs w:val="20"/>
                <w:lang w:val="en-US" w:bidi="ar-EG"/>
              </w:rPr>
              <w:tab/>
            </w:r>
            <w:r w:rsidRPr="003F5F71">
              <w:rPr>
                <w:position w:val="2"/>
                <w:sz w:val="20"/>
                <w:szCs w:val="20"/>
                <w:rtl/>
              </w:rPr>
              <w:t xml:space="preserve">يجب أن يكون الحادث الذي يشكل ظرفاً قاهراً غير متوقع، أو أن يكون حتمياً أو لا يقاوم إذا كان </w:t>
            </w:r>
            <w:proofErr w:type="gramStart"/>
            <w:r w:rsidRPr="003F5F71">
              <w:rPr>
                <w:position w:val="2"/>
                <w:sz w:val="20"/>
                <w:szCs w:val="20"/>
                <w:rtl/>
              </w:rPr>
              <w:t>متوقعاً؛</w:t>
            </w:r>
            <w:proofErr w:type="gramEnd"/>
          </w:p>
          <w:p w14:paraId="37B04614" w14:textId="77777777" w:rsidR="003A7880" w:rsidRPr="003F5F71" w:rsidRDefault="003A7880" w:rsidP="00C647C3">
            <w:pPr>
              <w:spacing w:before="60" w:after="60" w:line="260" w:lineRule="exact"/>
              <w:ind w:left="1588" w:hanging="794"/>
              <w:rPr>
                <w:position w:val="2"/>
                <w:sz w:val="20"/>
                <w:szCs w:val="20"/>
                <w:rtl/>
              </w:rPr>
            </w:pPr>
            <w:r w:rsidRPr="003F5F71">
              <w:rPr>
                <w:position w:val="2"/>
                <w:sz w:val="20"/>
                <w:szCs w:val="20"/>
                <w:lang w:val="en-US" w:bidi="ar-EG"/>
              </w:rPr>
              <w:t>3</w:t>
            </w:r>
            <w:r w:rsidRPr="003F5F71">
              <w:rPr>
                <w:position w:val="2"/>
                <w:sz w:val="20"/>
                <w:szCs w:val="20"/>
                <w:rtl/>
              </w:rPr>
              <w:tab/>
              <w:t xml:space="preserve">يجب أن يؤدي الحادث إلى استحالة أداء الطرف الملتزم </w:t>
            </w:r>
            <w:proofErr w:type="gramStart"/>
            <w:r w:rsidRPr="003F5F71">
              <w:rPr>
                <w:position w:val="2"/>
                <w:sz w:val="20"/>
                <w:szCs w:val="20"/>
                <w:rtl/>
              </w:rPr>
              <w:t>التزامه؛</w:t>
            </w:r>
            <w:proofErr w:type="gramEnd"/>
          </w:p>
          <w:p w14:paraId="007D51E6" w14:textId="77777777" w:rsidR="003A7880" w:rsidRPr="003F5F71" w:rsidRDefault="003A7880" w:rsidP="00C647C3">
            <w:pPr>
              <w:spacing w:before="60" w:after="60" w:line="260" w:lineRule="exact"/>
              <w:ind w:left="1588" w:hanging="794"/>
              <w:rPr>
                <w:position w:val="2"/>
                <w:sz w:val="20"/>
                <w:szCs w:val="20"/>
                <w:rtl/>
              </w:rPr>
            </w:pPr>
            <w:r w:rsidRPr="003F5F71">
              <w:rPr>
                <w:position w:val="2"/>
                <w:sz w:val="20"/>
                <w:szCs w:val="20"/>
                <w:lang w:val="en-US" w:bidi="ar-EG"/>
              </w:rPr>
              <w:t>4</w:t>
            </w:r>
            <w:r w:rsidRPr="003F5F71">
              <w:rPr>
                <w:position w:val="2"/>
                <w:sz w:val="20"/>
                <w:szCs w:val="20"/>
                <w:lang w:val="en-US" w:bidi="ar-EG"/>
              </w:rPr>
              <w:tab/>
            </w:r>
            <w:r w:rsidRPr="003F5F71">
              <w:rPr>
                <w:position w:val="2"/>
                <w:sz w:val="20"/>
                <w:szCs w:val="20"/>
                <w:rtl/>
              </w:rPr>
              <w:t>يجب وجود علاقة سببية فعلية بين الحادث الذي يشكل ظرفاً قاهراً وتخلُّف الطرف الملتزم عن الإيفاء </w:t>
            </w:r>
            <w:proofErr w:type="gramStart"/>
            <w:r w:rsidRPr="003F5F71">
              <w:rPr>
                <w:position w:val="2"/>
                <w:sz w:val="20"/>
                <w:szCs w:val="20"/>
                <w:rtl/>
              </w:rPr>
              <w:t>بالتزامه؛</w:t>
            </w:r>
            <w:proofErr w:type="gramEnd"/>
          </w:p>
          <w:p w14:paraId="62BB95DB" w14:textId="100A538C" w:rsidR="003A7880" w:rsidRPr="003F5F71" w:rsidRDefault="00C93D1C" w:rsidP="00C647C3">
            <w:pPr>
              <w:spacing w:before="60" w:after="60" w:line="260" w:lineRule="exact"/>
              <w:ind w:left="794" w:hanging="794"/>
              <w:rPr>
                <w:position w:val="2"/>
                <w:sz w:val="20"/>
                <w:szCs w:val="20"/>
                <w:rtl/>
              </w:rPr>
            </w:pPr>
            <w:r w:rsidRPr="003F5F71">
              <w:rPr>
                <w:rFonts w:hint="cs"/>
                <w:position w:val="2"/>
                <w:sz w:val="20"/>
                <w:szCs w:val="20"/>
                <w:rtl/>
              </w:rPr>
              <w:t>-</w:t>
            </w:r>
            <w:r w:rsidR="003A7880" w:rsidRPr="003F5F71">
              <w:rPr>
                <w:position w:val="2"/>
                <w:sz w:val="20"/>
                <w:szCs w:val="20"/>
                <w:rtl/>
              </w:rPr>
              <w:tab/>
            </w:r>
            <w:bookmarkStart w:id="2" w:name="_Hlk149904507"/>
            <w:r w:rsidR="003A7880" w:rsidRPr="003F5F71">
              <w:rPr>
                <w:position w:val="2"/>
                <w:sz w:val="20"/>
                <w:szCs w:val="20"/>
                <w:rtl/>
              </w:rPr>
              <w:t>المراحل الأولية والمراجعة لمشروع بناء الساتل ونافذة إطلاقه وإطلاقه ورفعه إلى المدار، وكذلك المواعيد الزمنية لتغيير موقع الساتل واختباره في المدار عندما لا يُطلق مباشرة في موقعه المداري الاسمي أو في مداره الساتلي غير المستقر بالنسبة إلى الأرض</w:t>
            </w:r>
            <w:bookmarkEnd w:id="2"/>
            <w:r w:rsidR="003A7880" w:rsidRPr="003F5F71">
              <w:rPr>
                <w:position w:val="2"/>
                <w:sz w:val="20"/>
                <w:szCs w:val="20"/>
                <w:rtl/>
              </w:rPr>
              <w:t>؛</w:t>
            </w:r>
          </w:p>
          <w:p w14:paraId="5170E054" w14:textId="1BE50666" w:rsidR="003A7880" w:rsidRPr="003F5F71" w:rsidRDefault="00C93D1C" w:rsidP="00C647C3">
            <w:pPr>
              <w:spacing w:before="60" w:after="60" w:line="260" w:lineRule="exact"/>
              <w:ind w:left="794" w:hanging="794"/>
              <w:rPr>
                <w:position w:val="2"/>
                <w:sz w:val="20"/>
                <w:szCs w:val="20"/>
                <w:rtl/>
              </w:rPr>
            </w:pPr>
            <w:r w:rsidRPr="003F5F71">
              <w:rPr>
                <w:rFonts w:hint="cs"/>
                <w:position w:val="2"/>
                <w:sz w:val="20"/>
                <w:szCs w:val="20"/>
                <w:rtl/>
              </w:rPr>
              <w:t>-</w:t>
            </w:r>
            <w:r w:rsidR="003A7880" w:rsidRPr="003F5F71">
              <w:rPr>
                <w:position w:val="2"/>
                <w:sz w:val="20"/>
                <w:szCs w:val="20"/>
                <w:rtl/>
              </w:rPr>
              <w:tab/>
              <w:t>أساس منطقي مفصل لطول التمديد المطلوب، بما في ذلك تفصيل طبيعة ومدى التأخير الحاصل حتى الآن والتأخير الإضافي الذي تتوقعه الشركة المصنعة ومقدم خدمة الإطلاق وأي طوارئ مخطط لها؛</w:t>
            </w:r>
          </w:p>
          <w:p w14:paraId="725ADFCA" w14:textId="1288EE5B" w:rsidR="003A7880" w:rsidRPr="003F5F71" w:rsidRDefault="00C93D1C" w:rsidP="00C647C3">
            <w:pPr>
              <w:spacing w:before="60" w:after="60" w:line="260" w:lineRule="exact"/>
              <w:ind w:left="794" w:hanging="794"/>
              <w:rPr>
                <w:position w:val="2"/>
                <w:sz w:val="20"/>
                <w:szCs w:val="20"/>
                <w:rtl/>
                <w:lang w:bidi="ar-EG"/>
              </w:rPr>
            </w:pPr>
            <w:r w:rsidRPr="003F5F71">
              <w:rPr>
                <w:rFonts w:hint="cs"/>
                <w:position w:val="2"/>
                <w:sz w:val="20"/>
                <w:szCs w:val="20"/>
                <w:rtl/>
              </w:rPr>
              <w:t>-</w:t>
            </w:r>
            <w:r w:rsidR="003A7880" w:rsidRPr="003F5F71">
              <w:rPr>
                <w:position w:val="2"/>
                <w:sz w:val="20"/>
                <w:szCs w:val="20"/>
                <w:rtl/>
              </w:rPr>
              <w:tab/>
              <w:t>أي معلومات ووثائق أخرى ذات صلة.</w:t>
            </w:r>
          </w:p>
          <w:p w14:paraId="23482A17" w14:textId="77777777" w:rsidR="003A7880" w:rsidRPr="003F5F71" w:rsidRDefault="003A7880" w:rsidP="003F5F71">
            <w:pPr>
              <w:spacing w:before="60" w:after="60" w:line="260" w:lineRule="exact"/>
              <w:rPr>
                <w:position w:val="2"/>
                <w:sz w:val="20"/>
                <w:szCs w:val="20"/>
                <w:lang w:val="en-US" w:bidi="ar-EG"/>
              </w:rPr>
            </w:pPr>
            <w:r w:rsidRPr="003F5F71">
              <w:rPr>
                <w:position w:val="2"/>
                <w:sz w:val="20"/>
                <w:szCs w:val="20"/>
                <w:rtl/>
                <w:lang w:bidi="ar"/>
              </w:rPr>
              <w:t xml:space="preserve">ويؤكد </w:t>
            </w:r>
            <w:r w:rsidRPr="003F5F71">
              <w:rPr>
                <w:rFonts w:hint="cs"/>
                <w:position w:val="2"/>
                <w:sz w:val="20"/>
                <w:szCs w:val="20"/>
                <w:rtl/>
                <w:lang w:bidi="ar"/>
              </w:rPr>
              <w:t xml:space="preserve">المؤتمر </w:t>
            </w:r>
            <w:r w:rsidRPr="003F5F71">
              <w:rPr>
                <w:position w:val="2"/>
                <w:sz w:val="20"/>
                <w:szCs w:val="20"/>
                <w:lang w:val="en-US" w:bidi="ar-EG"/>
              </w:rPr>
              <w:t>WRC-23</w:t>
            </w:r>
            <w:r w:rsidRPr="003F5F71">
              <w:rPr>
                <w:position w:val="2"/>
                <w:sz w:val="20"/>
                <w:szCs w:val="20"/>
                <w:rtl/>
                <w:lang w:bidi="ar-SY"/>
              </w:rPr>
              <w:t xml:space="preserve"> أيضاً على</w:t>
            </w:r>
            <w:r w:rsidRPr="003F5F71">
              <w:rPr>
                <w:position w:val="2"/>
                <w:sz w:val="20"/>
                <w:szCs w:val="20"/>
                <w:rtl/>
              </w:rPr>
              <w:t xml:space="preserve"> النهج الذي تتبعه اللجنة فيما يتعلق بفترات الطوارئ في تحديد طول التمديد في حالات الظروف القاهرة.</w:t>
            </w:r>
          </w:p>
          <w:p w14:paraId="228388CD" w14:textId="77777777" w:rsidR="003A7880" w:rsidRPr="003F5F71" w:rsidRDefault="003A7880" w:rsidP="003F5F71">
            <w:pPr>
              <w:spacing w:before="60" w:after="60" w:line="260" w:lineRule="exact"/>
              <w:rPr>
                <w:position w:val="2"/>
                <w:sz w:val="20"/>
                <w:szCs w:val="20"/>
                <w:lang w:val="en-US" w:bidi="ar-EG"/>
              </w:rPr>
            </w:pPr>
            <w:r w:rsidRPr="003F5F71">
              <w:rPr>
                <w:position w:val="2"/>
                <w:sz w:val="20"/>
                <w:szCs w:val="20"/>
                <w:rtl/>
                <w:lang w:bidi="ar-EG"/>
              </w:rPr>
              <w:lastRenderedPageBreak/>
              <w:t xml:space="preserve">وأشار </w:t>
            </w:r>
            <w:r w:rsidRPr="003F5F71">
              <w:rPr>
                <w:position w:val="2"/>
                <w:sz w:val="20"/>
                <w:szCs w:val="20"/>
                <w:rtl/>
                <w:lang w:bidi="ar"/>
              </w:rPr>
              <w:t xml:space="preserve">المؤتمر </w:t>
            </w:r>
            <w:r w:rsidRPr="003F5F71">
              <w:rPr>
                <w:position w:val="2"/>
                <w:sz w:val="20"/>
                <w:szCs w:val="20"/>
                <w:lang w:bidi="ar-EG"/>
              </w:rPr>
              <w:t>WRC-23</w:t>
            </w:r>
            <w:r w:rsidRPr="003F5F71">
              <w:rPr>
                <w:rFonts w:hint="cs"/>
                <w:position w:val="2"/>
                <w:sz w:val="20"/>
                <w:szCs w:val="20"/>
                <w:rtl/>
                <w:lang w:bidi="ar"/>
              </w:rPr>
              <w:t xml:space="preserve"> </w:t>
            </w:r>
            <w:r w:rsidRPr="003F5F71">
              <w:rPr>
                <w:position w:val="2"/>
                <w:sz w:val="20"/>
                <w:szCs w:val="20"/>
                <w:rtl/>
                <w:lang w:bidi="ar-SY"/>
              </w:rPr>
              <w:t>أيضاً إلى أن</w:t>
            </w:r>
            <w:r w:rsidRPr="003F5F71">
              <w:rPr>
                <w:position w:val="2"/>
                <w:sz w:val="20"/>
                <w:szCs w:val="20"/>
                <w:rtl/>
              </w:rPr>
              <w:t xml:space="preserve"> اللجنة تدرس حالياً كيفية الوفاء بجميع الشروط الأربعة للظروف القاهرة على أساس كل حالة على حدة عند التذرع بجائحة كوفيد-19 باعتبارها حدث ظروف قاهرة.</w:t>
            </w:r>
          </w:p>
          <w:p w14:paraId="1C9A5402" w14:textId="2A270F49" w:rsidR="003A7880" w:rsidRPr="003F5F71" w:rsidRDefault="003A7880" w:rsidP="003F5F71">
            <w:pPr>
              <w:spacing w:before="60" w:after="60" w:line="260" w:lineRule="exact"/>
              <w:rPr>
                <w:spacing w:val="-4"/>
                <w:position w:val="2"/>
                <w:sz w:val="20"/>
                <w:szCs w:val="20"/>
                <w:rtl/>
                <w:lang w:bidi="ar-EG"/>
              </w:rPr>
            </w:pPr>
            <w:r w:rsidRPr="003F5F71">
              <w:rPr>
                <w:spacing w:val="-4"/>
                <w:position w:val="2"/>
                <w:sz w:val="20"/>
                <w:szCs w:val="20"/>
                <w:rtl/>
                <w:lang w:bidi="ar-EG"/>
              </w:rPr>
              <w:t>و</w:t>
            </w:r>
            <w:r w:rsidRPr="003F5F71">
              <w:rPr>
                <w:rFonts w:hint="cs"/>
                <w:spacing w:val="-4"/>
                <w:position w:val="2"/>
                <w:sz w:val="20"/>
                <w:szCs w:val="20"/>
                <w:rtl/>
                <w:lang w:bidi="ar-EG"/>
              </w:rPr>
              <w:t xml:space="preserve">يكلف </w:t>
            </w:r>
            <w:r w:rsidRPr="003F5F71">
              <w:rPr>
                <w:spacing w:val="-4"/>
                <w:position w:val="2"/>
                <w:sz w:val="20"/>
                <w:szCs w:val="20"/>
                <w:rtl/>
                <w:lang w:bidi="ar-EG"/>
              </w:rPr>
              <w:t xml:space="preserve">المؤتمر </w:t>
            </w:r>
            <w:r w:rsidRPr="003F5F71">
              <w:rPr>
                <w:spacing w:val="-4"/>
                <w:position w:val="2"/>
                <w:sz w:val="20"/>
                <w:szCs w:val="20"/>
                <w:lang w:val="en-US" w:bidi="ar-EG"/>
              </w:rPr>
              <w:t>WRC-23</w:t>
            </w:r>
            <w:r w:rsidRPr="003F5F71">
              <w:rPr>
                <w:spacing w:val="-4"/>
                <w:position w:val="2"/>
                <w:sz w:val="20"/>
                <w:szCs w:val="20"/>
                <w:rtl/>
                <w:lang w:bidi="ar-EG"/>
              </w:rPr>
              <w:t xml:space="preserve"> لجنة لوائح الراديو بإدراج التأكيدات المذكورة أعلاه في القاعدة الإجرائية بشأن تمديد المهلة التنظيمية لوضع التخصيصات الساتلية في الخدمة</w:t>
            </w:r>
            <w:r w:rsidRPr="003F5F71">
              <w:rPr>
                <w:rFonts w:hint="cs"/>
                <w:spacing w:val="-4"/>
                <w:position w:val="2"/>
                <w:sz w:val="20"/>
                <w:szCs w:val="20"/>
                <w:rtl/>
                <w:lang w:bidi="ar-EG"/>
              </w:rPr>
              <w:t>.</w:t>
            </w:r>
          </w:p>
        </w:tc>
      </w:tr>
      <w:tr w:rsidR="003A7880" w:rsidRPr="003F5F71" w14:paraId="4D6FBB83" w14:textId="77777777" w:rsidTr="00925914">
        <w:trPr>
          <w:jc w:val="center"/>
        </w:trPr>
        <w:tc>
          <w:tcPr>
            <w:tcW w:w="543" w:type="pct"/>
          </w:tcPr>
          <w:p w14:paraId="68CC8007" w14:textId="22605E25"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lastRenderedPageBreak/>
              <w:t>الوثيقة</w:t>
            </w:r>
            <w:r w:rsidRPr="003F5F71">
              <w:rPr>
                <w:b/>
                <w:bCs/>
                <w:color w:val="000000" w:themeColor="text1"/>
                <w:position w:val="2"/>
                <w:sz w:val="20"/>
                <w:szCs w:val="20"/>
              </w:rPr>
              <w:t xml:space="preserve"> </w:t>
            </w:r>
            <w:hyperlink r:id="rId35" w:history="1">
              <w:hyperlink r:id="rId36" w:history="1">
                <w:r w:rsidR="00C93D1C" w:rsidRPr="003F5F71">
                  <w:rPr>
                    <w:rFonts w:hint="cs"/>
                    <w:position w:val="2"/>
                    <w:sz w:val="20"/>
                    <w:szCs w:val="20"/>
                    <w:rtl/>
                  </w:rPr>
                  <w:t xml:space="preserve"> </w:t>
                </w:r>
                <w:r w:rsidR="00C93D1C" w:rsidRPr="003F5F71">
                  <w:rPr>
                    <w:rStyle w:val="Hyperlink"/>
                    <w:b/>
                    <w:bCs/>
                    <w:position w:val="2"/>
                    <w:sz w:val="20"/>
                    <w:szCs w:val="20"/>
                  </w:rPr>
                  <w:t>CMR23/528</w:t>
                </w:r>
              </w:hyperlink>
            </w:hyperlink>
            <w:r w:rsidR="00C93D1C" w:rsidRPr="003F5F71">
              <w:rPr>
                <w:rFonts w:hint="cs"/>
                <w:b/>
                <w:bCs/>
                <w:color w:val="000000" w:themeColor="text1"/>
                <w:position w:val="2"/>
                <w:sz w:val="20"/>
                <w:szCs w:val="20"/>
                <w:rtl/>
                <w:lang w:bidi="ar-EG"/>
              </w:rPr>
              <w:t xml:space="preserve"> </w:t>
            </w:r>
            <w:r w:rsidR="00C93D1C" w:rsidRPr="003F5F71">
              <w:rPr>
                <w:rFonts w:hint="cs"/>
                <w:b/>
                <w:bCs/>
                <w:position w:val="2"/>
                <w:sz w:val="20"/>
                <w:szCs w:val="20"/>
                <w:rtl/>
              </w:rPr>
              <w:t>-</w:t>
            </w:r>
            <w:r w:rsidR="00C93D1C" w:rsidRPr="003F5F71">
              <w:rPr>
                <w:rFonts w:hint="cs"/>
                <w:b/>
                <w:bCs/>
                <w:position w:val="2"/>
                <w:sz w:val="20"/>
                <w:szCs w:val="20"/>
                <w:rtl/>
                <w:lang w:bidi="ar-EG"/>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الثالثة عشرة</w:t>
            </w:r>
          </w:p>
        </w:tc>
        <w:tc>
          <w:tcPr>
            <w:tcW w:w="842" w:type="pct"/>
          </w:tcPr>
          <w:p w14:paraId="08588029" w14:textId="775F91CD"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C93D1C" w:rsidRPr="003F5F71">
              <w:rPr>
                <w:rFonts w:hint="cs"/>
                <w:b/>
                <w:bCs/>
                <w:color w:val="000000" w:themeColor="text1"/>
                <w:position w:val="2"/>
                <w:sz w:val="20"/>
                <w:szCs w:val="20"/>
                <w:rtl/>
              </w:rPr>
              <w:t>6.13</w:t>
            </w:r>
            <w:r w:rsidRPr="003F5F71">
              <w:rPr>
                <w:rFonts w:hint="cs"/>
                <w:b/>
                <w:bCs/>
                <w:color w:val="000000" w:themeColor="text1"/>
                <w:position w:val="2"/>
                <w:sz w:val="20"/>
                <w:szCs w:val="20"/>
                <w:rtl/>
              </w:rPr>
              <w:t xml:space="preserve"> إلى </w:t>
            </w:r>
            <w:r w:rsidR="00C93D1C" w:rsidRPr="003F5F71">
              <w:rPr>
                <w:rFonts w:hint="cs"/>
                <w:b/>
                <w:bCs/>
                <w:color w:val="000000" w:themeColor="text1"/>
                <w:position w:val="2"/>
                <w:sz w:val="20"/>
                <w:szCs w:val="20"/>
                <w:rtl/>
              </w:rPr>
              <w:t>7.13</w:t>
            </w:r>
          </w:p>
          <w:p w14:paraId="463962C9"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37" w:history="1">
              <w:r w:rsidRPr="003F5F71">
                <w:rPr>
                  <w:rStyle w:val="Hyperlink"/>
                  <w:b/>
                  <w:position w:val="2"/>
                  <w:sz w:val="20"/>
                  <w:szCs w:val="20"/>
                </w:rPr>
                <w:t>494</w:t>
              </w:r>
            </w:hyperlink>
          </w:p>
        </w:tc>
        <w:tc>
          <w:tcPr>
            <w:tcW w:w="3615" w:type="pct"/>
          </w:tcPr>
          <w:p w14:paraId="228F9436"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 xml:space="preserve">يؤكد </w:t>
            </w:r>
            <w:r w:rsidRPr="003F5F71">
              <w:rPr>
                <w:rFonts w:hint="cs"/>
                <w:position w:val="2"/>
                <w:sz w:val="20"/>
                <w:szCs w:val="20"/>
                <w:rtl/>
                <w:lang w:bidi="ar-EG"/>
              </w:rPr>
              <w:t xml:space="preserve">المؤتمر </w:t>
            </w:r>
            <w:r w:rsidRPr="003F5F71">
              <w:rPr>
                <w:position w:val="2"/>
                <w:sz w:val="20"/>
                <w:szCs w:val="20"/>
                <w:lang w:val="en-US"/>
              </w:rPr>
              <w:t>WRC-23</w:t>
            </w:r>
            <w:r w:rsidRPr="003F5F71">
              <w:rPr>
                <w:rFonts w:hint="cs"/>
                <w:position w:val="2"/>
                <w:sz w:val="20"/>
                <w:szCs w:val="20"/>
                <w:rtl/>
                <w:lang w:bidi="ar-EG"/>
              </w:rPr>
              <w:t xml:space="preserve"> أن</w:t>
            </w:r>
            <w:r w:rsidRPr="003F5F71">
              <w:rPr>
                <w:position w:val="2"/>
                <w:sz w:val="20"/>
                <w:szCs w:val="20"/>
                <w:rtl/>
                <w:lang w:bidi="ar-EG"/>
              </w:rPr>
              <w:t xml:space="preserve"> قرار المؤتمر </w:t>
            </w:r>
            <w:r w:rsidRPr="003F5F71">
              <w:rPr>
                <w:position w:val="2"/>
                <w:sz w:val="20"/>
                <w:szCs w:val="20"/>
                <w:lang w:val="en-US"/>
              </w:rPr>
              <w:t>WRC-19</w:t>
            </w:r>
            <w:r w:rsidRPr="003F5F71">
              <w:rPr>
                <w:position w:val="2"/>
                <w:sz w:val="20"/>
                <w:szCs w:val="20"/>
                <w:rtl/>
                <w:lang w:bidi="ar-EG"/>
              </w:rPr>
              <w:t xml:space="preserve"> بشأن تقديم المعلومات المطلوبة عند معالجة طلب تمديد المهل التنظيمية بسبب تأخر </w:t>
            </w:r>
            <w:r w:rsidRPr="003F5F71">
              <w:rPr>
                <w:rFonts w:hint="cs"/>
                <w:position w:val="2"/>
                <w:sz w:val="20"/>
                <w:szCs w:val="20"/>
                <w:rtl/>
                <w:lang w:bidi="ar-EG"/>
              </w:rPr>
              <w:t xml:space="preserve">حدث </w:t>
            </w:r>
            <w:proofErr w:type="spellStart"/>
            <w:r w:rsidRPr="003F5F71">
              <w:rPr>
                <w:position w:val="2"/>
                <w:sz w:val="20"/>
                <w:szCs w:val="20"/>
                <w:rtl/>
              </w:rPr>
              <w:t>بساتل</w:t>
            </w:r>
            <w:proofErr w:type="spellEnd"/>
            <w:r w:rsidRPr="003F5F71">
              <w:rPr>
                <w:position w:val="2"/>
                <w:sz w:val="20"/>
                <w:szCs w:val="20"/>
                <w:rtl/>
              </w:rPr>
              <w:t xml:space="preserve"> آخر محمول على متن مركبة الإطلاق نفسها </w:t>
            </w:r>
            <w:r w:rsidRPr="003F5F71">
              <w:rPr>
                <w:position w:val="2"/>
                <w:sz w:val="20"/>
                <w:szCs w:val="20"/>
                <w:rtl/>
                <w:lang w:bidi="ar-EG"/>
              </w:rPr>
              <w:t>ينبغي مراجعته على النحو المبين أدناه:</w:t>
            </w:r>
          </w:p>
          <w:p w14:paraId="79359143" w14:textId="77777777" w:rsidR="003A7880" w:rsidRPr="003F5F71" w:rsidRDefault="003A7880" w:rsidP="00C647C3">
            <w:pPr>
              <w:spacing w:before="60" w:after="60" w:line="260" w:lineRule="exact"/>
              <w:ind w:left="794" w:hanging="794"/>
              <w:rPr>
                <w:position w:val="2"/>
                <w:sz w:val="20"/>
                <w:szCs w:val="20"/>
                <w:lang w:val="en-US"/>
              </w:rPr>
            </w:pPr>
            <w:r w:rsidRPr="003F5F71">
              <w:rPr>
                <w:i/>
                <w:iCs/>
                <w:position w:val="2"/>
                <w:sz w:val="20"/>
                <w:szCs w:val="20"/>
                <w:rtl/>
                <w:lang w:bidi="ar-EG"/>
              </w:rPr>
              <w:t>-</w:t>
            </w:r>
            <w:r w:rsidRPr="003F5F71">
              <w:rPr>
                <w:i/>
                <w:iCs/>
                <w:position w:val="2"/>
                <w:sz w:val="20"/>
                <w:szCs w:val="20"/>
                <w:rtl/>
                <w:lang w:bidi="ar-EG"/>
              </w:rPr>
              <w:tab/>
            </w:r>
            <w:r w:rsidRPr="003F5F71">
              <w:rPr>
                <w:position w:val="2"/>
                <w:sz w:val="20"/>
                <w:szCs w:val="20"/>
                <w:rtl/>
              </w:rPr>
              <w:t>وصف موجز للساتل الذي سيتم إطلاقه، بما في ذلك نطاقات التردد؛</w:t>
            </w:r>
          </w:p>
          <w:p w14:paraId="1712B9A5" w14:textId="77777777" w:rsidR="003A7880" w:rsidRPr="003F5F71" w:rsidRDefault="003A7880" w:rsidP="00C647C3">
            <w:pPr>
              <w:spacing w:before="60" w:after="60" w:line="260" w:lineRule="exact"/>
              <w:ind w:left="794" w:hanging="794"/>
              <w:rPr>
                <w:position w:val="2"/>
                <w:sz w:val="20"/>
                <w:szCs w:val="20"/>
                <w:rtl/>
              </w:rPr>
            </w:pPr>
            <w:r w:rsidRPr="003F5F71">
              <w:rPr>
                <w:position w:val="2"/>
                <w:sz w:val="20"/>
                <w:szCs w:val="20"/>
                <w:rtl/>
              </w:rPr>
              <w:t>-</w:t>
            </w:r>
            <w:r w:rsidRPr="003F5F71">
              <w:rPr>
                <w:position w:val="2"/>
                <w:sz w:val="20"/>
                <w:szCs w:val="20"/>
                <w:rtl/>
              </w:rPr>
              <w:tab/>
              <w:t>اسم المصنّع المختار لبناء الساتل وتاريخ توقيع العقد؛</w:t>
            </w:r>
          </w:p>
          <w:p w14:paraId="44689D9F" w14:textId="77777777" w:rsidR="003A7880" w:rsidRPr="003F5F71" w:rsidRDefault="003A7880" w:rsidP="00C647C3">
            <w:pPr>
              <w:spacing w:before="60" w:after="60" w:line="260" w:lineRule="exact"/>
              <w:ind w:left="794" w:hanging="794"/>
              <w:rPr>
                <w:position w:val="2"/>
                <w:sz w:val="20"/>
                <w:szCs w:val="20"/>
                <w:rtl/>
              </w:rPr>
            </w:pPr>
            <w:r w:rsidRPr="003F5F71">
              <w:rPr>
                <w:position w:val="2"/>
                <w:sz w:val="20"/>
                <w:szCs w:val="20"/>
                <w:rtl/>
              </w:rPr>
              <w:t>-</w:t>
            </w:r>
            <w:r w:rsidRPr="003F5F71">
              <w:rPr>
                <w:position w:val="2"/>
                <w:sz w:val="20"/>
                <w:szCs w:val="20"/>
                <w:rtl/>
              </w:rPr>
              <w:tab/>
              <w:t>حالة إنشاء الساتل، بما في ذلك التاريخ الذي بدأ فيه الإنشاء وما إذا كان من المتوقع استكماله قبل نافذة الإطلاق الأولية؛</w:t>
            </w:r>
          </w:p>
          <w:p w14:paraId="7C73BCD1" w14:textId="77777777" w:rsidR="003A7880" w:rsidRPr="003F5F71" w:rsidRDefault="003A7880" w:rsidP="00C647C3">
            <w:pPr>
              <w:spacing w:before="60" w:after="60" w:line="260" w:lineRule="exact"/>
              <w:ind w:left="794" w:hanging="794"/>
              <w:rPr>
                <w:position w:val="2"/>
                <w:sz w:val="20"/>
                <w:szCs w:val="20"/>
                <w:lang w:val="en-US"/>
              </w:rPr>
            </w:pPr>
            <w:r w:rsidRPr="003F5F71">
              <w:rPr>
                <w:position w:val="2"/>
                <w:sz w:val="20"/>
                <w:szCs w:val="20"/>
                <w:rtl/>
              </w:rPr>
              <w:t>-</w:t>
            </w:r>
            <w:r w:rsidRPr="003F5F71">
              <w:rPr>
                <w:position w:val="2"/>
                <w:sz w:val="20"/>
                <w:szCs w:val="20"/>
                <w:rtl/>
              </w:rPr>
              <w:tab/>
              <w:t>اسم مورّد خدمة الإطلاق وتاريخ توقيع العقد؛</w:t>
            </w:r>
          </w:p>
          <w:p w14:paraId="7F1F98E1" w14:textId="77777777" w:rsidR="003A7880" w:rsidRPr="003F5F71" w:rsidRDefault="003A7880" w:rsidP="00C647C3">
            <w:pPr>
              <w:spacing w:before="60" w:after="60" w:line="260" w:lineRule="exact"/>
              <w:ind w:left="794" w:hanging="794"/>
              <w:rPr>
                <w:position w:val="2"/>
                <w:sz w:val="20"/>
                <w:szCs w:val="20"/>
                <w:rtl/>
                <w:lang w:bidi="ar-EG"/>
              </w:rPr>
            </w:pPr>
            <w:r w:rsidRPr="003F5F71">
              <w:rPr>
                <w:position w:val="2"/>
                <w:sz w:val="20"/>
                <w:szCs w:val="20"/>
                <w:rtl/>
                <w:lang w:bidi="ar-EG"/>
              </w:rPr>
              <w:t>-</w:t>
            </w:r>
            <w:r w:rsidRPr="003F5F71">
              <w:rPr>
                <w:position w:val="2"/>
                <w:sz w:val="20"/>
                <w:szCs w:val="20"/>
                <w:rtl/>
                <w:lang w:bidi="ar-EG"/>
              </w:rPr>
              <w:tab/>
              <w:t>المراحل الأولية والمراجعة لمشروع بناء الساتل</w:t>
            </w:r>
            <w:r w:rsidRPr="003F5F71">
              <w:rPr>
                <w:rFonts w:hint="cs"/>
                <w:position w:val="2"/>
                <w:sz w:val="20"/>
                <w:szCs w:val="20"/>
                <w:rtl/>
                <w:lang w:bidi="ar-EG"/>
              </w:rPr>
              <w:t xml:space="preserve"> </w:t>
            </w:r>
            <w:r w:rsidRPr="003F5F71">
              <w:rPr>
                <w:position w:val="2"/>
                <w:sz w:val="20"/>
                <w:szCs w:val="20"/>
                <w:rtl/>
                <w:lang w:bidi="ar-EG"/>
              </w:rPr>
              <w:t>ونافذة إطلاقه وإطلاقه ورفعه إلى المدار، وكذلك المواعيد الزمنية لتغيير موقع الساتل واختباره في المدار عندما لا يُطلق مباشرة في موقعه المداري الاسمي أو في مداره الساتلي غير المستقر بالنسبة إلى الأرض؛</w:t>
            </w:r>
          </w:p>
          <w:p w14:paraId="7A38F2C9" w14:textId="77777777" w:rsidR="003A7880" w:rsidRPr="003F5F71" w:rsidRDefault="003A7880" w:rsidP="00C647C3">
            <w:pPr>
              <w:spacing w:before="60" w:after="60" w:line="260" w:lineRule="exact"/>
              <w:ind w:left="794" w:hanging="794"/>
              <w:rPr>
                <w:i/>
                <w:iCs/>
                <w:position w:val="2"/>
                <w:sz w:val="20"/>
                <w:szCs w:val="20"/>
                <w:rtl/>
              </w:rPr>
            </w:pPr>
            <w:r w:rsidRPr="003F5F71">
              <w:rPr>
                <w:i/>
                <w:iCs/>
                <w:position w:val="2"/>
                <w:sz w:val="20"/>
                <w:szCs w:val="20"/>
                <w:rtl/>
              </w:rPr>
              <w:t>-</w:t>
            </w:r>
            <w:r w:rsidRPr="003F5F71">
              <w:rPr>
                <w:i/>
                <w:iCs/>
                <w:position w:val="2"/>
                <w:sz w:val="20"/>
                <w:szCs w:val="20"/>
                <w:rtl/>
              </w:rPr>
              <w:tab/>
            </w:r>
            <w:r w:rsidRPr="003F5F71">
              <w:rPr>
                <w:position w:val="2"/>
                <w:sz w:val="20"/>
                <w:szCs w:val="20"/>
                <w:rtl/>
              </w:rPr>
              <w:t xml:space="preserve">تفاصيل كافية لتبرير أن سبب طلب التمديد هو </w:t>
            </w:r>
            <w:bookmarkStart w:id="3" w:name="_Hlk157180533"/>
            <w:r w:rsidRPr="003F5F71">
              <w:rPr>
                <w:position w:val="2"/>
                <w:sz w:val="20"/>
                <w:szCs w:val="20"/>
                <w:rtl/>
              </w:rPr>
              <w:t xml:space="preserve">تأخير مرتبط </w:t>
            </w:r>
            <w:proofErr w:type="spellStart"/>
            <w:r w:rsidRPr="003F5F71">
              <w:rPr>
                <w:position w:val="2"/>
                <w:sz w:val="20"/>
                <w:szCs w:val="20"/>
                <w:rtl/>
              </w:rPr>
              <w:t>بساتل</w:t>
            </w:r>
            <w:proofErr w:type="spellEnd"/>
            <w:r w:rsidRPr="003F5F71">
              <w:rPr>
                <w:position w:val="2"/>
                <w:sz w:val="20"/>
                <w:szCs w:val="20"/>
                <w:rtl/>
              </w:rPr>
              <w:t xml:space="preserve"> آخر محمول على متن مركبة الإطلاق نفسها </w:t>
            </w:r>
            <w:bookmarkEnd w:id="3"/>
            <w:r w:rsidRPr="003F5F71">
              <w:rPr>
                <w:position w:val="2"/>
                <w:sz w:val="20"/>
                <w:szCs w:val="20"/>
                <w:rtl/>
              </w:rPr>
              <w:t>(مثل رسالة من مورّد خدمة الإطلاق تشير إلى أن الإطلاق قد تأخر بسبب تأخير يؤثر على الساتل المحمول على متن مركبة الإطلاق نفسها)؛</w:t>
            </w:r>
          </w:p>
          <w:p w14:paraId="75C6FD61" w14:textId="77777777" w:rsidR="003A7880" w:rsidRPr="003F5F71" w:rsidRDefault="003A7880" w:rsidP="00C647C3">
            <w:pPr>
              <w:spacing w:before="60" w:after="60" w:line="260" w:lineRule="exact"/>
              <w:ind w:left="794" w:hanging="794"/>
              <w:rPr>
                <w:position w:val="2"/>
                <w:sz w:val="20"/>
                <w:szCs w:val="20"/>
                <w:rtl/>
                <w:lang w:bidi="ar-EG"/>
              </w:rPr>
            </w:pPr>
            <w:r w:rsidRPr="003F5F71">
              <w:rPr>
                <w:position w:val="2"/>
                <w:sz w:val="20"/>
                <w:szCs w:val="20"/>
                <w:rtl/>
                <w:lang w:bidi="ar-EG"/>
              </w:rPr>
              <w:t>-</w:t>
            </w:r>
            <w:r w:rsidRPr="003F5F71">
              <w:rPr>
                <w:position w:val="2"/>
                <w:sz w:val="20"/>
                <w:szCs w:val="20"/>
                <w:rtl/>
                <w:lang w:bidi="ar-EG"/>
              </w:rPr>
              <w:tab/>
              <w:t>أساس منطقي مفصل لطول التمديد المطلوب، بما في ذلك تفصيل طبيعة ومدى التأخير الحاصل حتى الآن والتأخير الإضافي الذي تتوقعه مقدم خدمة الإطلاق وأي طوارئ مخطط لها؛</w:t>
            </w:r>
          </w:p>
          <w:p w14:paraId="6DF375E3" w14:textId="77777777" w:rsidR="003A7880" w:rsidRPr="003F5F71" w:rsidRDefault="003A7880" w:rsidP="00C647C3">
            <w:pPr>
              <w:spacing w:before="60" w:after="60" w:line="260" w:lineRule="exact"/>
              <w:ind w:left="794" w:hanging="794"/>
              <w:rPr>
                <w:position w:val="2"/>
                <w:sz w:val="20"/>
                <w:szCs w:val="20"/>
                <w:rtl/>
                <w:lang w:bidi="ar-EG"/>
              </w:rPr>
            </w:pPr>
            <w:r w:rsidRPr="003F5F71">
              <w:rPr>
                <w:position w:val="2"/>
                <w:sz w:val="20"/>
                <w:szCs w:val="20"/>
                <w:rtl/>
                <w:lang w:bidi="ar-EG"/>
              </w:rPr>
              <w:t>-</w:t>
            </w:r>
            <w:r w:rsidRPr="003F5F71">
              <w:rPr>
                <w:position w:val="2"/>
                <w:sz w:val="20"/>
                <w:szCs w:val="20"/>
                <w:rtl/>
                <w:lang w:bidi="ar-EG"/>
              </w:rPr>
              <w:tab/>
              <w:t>أي معلومات ووثائق أخرى ذات صلة.</w:t>
            </w:r>
          </w:p>
          <w:p w14:paraId="2FFE64DA" w14:textId="77777777" w:rsidR="003A7880" w:rsidRPr="003F5F71" w:rsidRDefault="003A7880" w:rsidP="003F5F71">
            <w:pPr>
              <w:spacing w:before="60" w:after="60" w:line="260" w:lineRule="exact"/>
              <w:rPr>
                <w:b/>
                <w:bCs/>
                <w:position w:val="2"/>
                <w:sz w:val="20"/>
                <w:szCs w:val="20"/>
                <w:rtl/>
                <w:lang w:bidi="ar-EG"/>
              </w:rPr>
            </w:pPr>
            <w:r w:rsidRPr="003F5F71">
              <w:rPr>
                <w:rFonts w:hint="cs"/>
                <w:position w:val="2"/>
                <w:sz w:val="20"/>
                <w:szCs w:val="20"/>
                <w:rtl/>
                <w:lang w:bidi="ar-EG"/>
              </w:rPr>
              <w:t>ويكلف</w:t>
            </w:r>
            <w:r w:rsidRPr="003F5F71">
              <w:rPr>
                <w:position w:val="2"/>
                <w:sz w:val="20"/>
                <w:szCs w:val="20"/>
                <w:rtl/>
                <w:lang w:bidi="ar-EG"/>
              </w:rPr>
              <w:t xml:space="preserve"> المؤتمر </w:t>
            </w:r>
            <w:r w:rsidRPr="003F5F71">
              <w:rPr>
                <w:position w:val="2"/>
                <w:sz w:val="20"/>
                <w:szCs w:val="20"/>
                <w:lang w:val="en-US"/>
              </w:rPr>
              <w:t>WRC-23</w:t>
            </w:r>
            <w:r w:rsidRPr="003F5F71">
              <w:rPr>
                <w:position w:val="2"/>
                <w:sz w:val="20"/>
                <w:szCs w:val="20"/>
                <w:rtl/>
                <w:lang w:bidi="ar-EG"/>
              </w:rPr>
              <w:t xml:space="preserve"> لجنة لوائح الراديو </w:t>
            </w:r>
            <w:r w:rsidRPr="003F5F71">
              <w:rPr>
                <w:rFonts w:hint="cs"/>
                <w:position w:val="2"/>
                <w:sz w:val="20"/>
                <w:szCs w:val="20"/>
                <w:rtl/>
                <w:lang w:bidi="ar-EG"/>
              </w:rPr>
              <w:t xml:space="preserve">إدراج </w:t>
            </w:r>
            <w:r w:rsidRPr="003F5F71">
              <w:rPr>
                <w:position w:val="2"/>
                <w:sz w:val="20"/>
                <w:szCs w:val="20"/>
                <w:rtl/>
                <w:lang w:bidi="ar-EG"/>
              </w:rPr>
              <w:t>التأكيد المذكور أعلاه في القاعدة الإجرائية بشأن تمديد المهلة التنظيمية لوضع التخصيصات الساتلية في الخدمة</w:t>
            </w:r>
            <w:r w:rsidRPr="003F5F71">
              <w:rPr>
                <w:rFonts w:hint="cs"/>
                <w:b/>
                <w:bCs/>
                <w:position w:val="2"/>
                <w:sz w:val="20"/>
                <w:szCs w:val="20"/>
                <w:rtl/>
                <w:lang w:bidi="ar-EG"/>
              </w:rPr>
              <w:t>.</w:t>
            </w:r>
          </w:p>
        </w:tc>
      </w:tr>
      <w:tr w:rsidR="003A7880" w:rsidRPr="003F5F71" w14:paraId="1BD6AD24" w14:textId="77777777" w:rsidTr="00925914">
        <w:trPr>
          <w:jc w:val="center"/>
        </w:trPr>
        <w:tc>
          <w:tcPr>
            <w:tcW w:w="543" w:type="pct"/>
          </w:tcPr>
          <w:p w14:paraId="1839A106" w14:textId="202538F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الوثيقة</w:t>
            </w:r>
            <w:r w:rsidRPr="003F5F71">
              <w:rPr>
                <w:b/>
                <w:bCs/>
                <w:color w:val="000000" w:themeColor="text1"/>
                <w:position w:val="2"/>
                <w:sz w:val="20"/>
                <w:szCs w:val="20"/>
              </w:rPr>
              <w:t xml:space="preserve"> </w:t>
            </w:r>
            <w:hyperlink r:id="rId38" w:history="1">
              <w:hyperlink r:id="rId39" w:history="1">
                <w:r w:rsidR="00C93D1C" w:rsidRPr="003F5F71">
                  <w:rPr>
                    <w:rFonts w:hint="cs"/>
                    <w:position w:val="2"/>
                    <w:sz w:val="20"/>
                    <w:szCs w:val="20"/>
                    <w:rtl/>
                  </w:rPr>
                  <w:t xml:space="preserve"> </w:t>
                </w:r>
                <w:r w:rsidR="00C93D1C" w:rsidRPr="003F5F71">
                  <w:rPr>
                    <w:rStyle w:val="Hyperlink"/>
                    <w:b/>
                    <w:bCs/>
                    <w:position w:val="2"/>
                    <w:sz w:val="20"/>
                    <w:szCs w:val="20"/>
                  </w:rPr>
                  <w:t>CMR23/528</w:t>
                </w:r>
              </w:hyperlink>
            </w:hyperlink>
            <w:r w:rsidR="00C93D1C" w:rsidRPr="003F5F71">
              <w:rPr>
                <w:rFonts w:hint="cs"/>
                <w:b/>
                <w:bCs/>
                <w:color w:val="000000" w:themeColor="text1"/>
                <w:position w:val="2"/>
                <w:sz w:val="20"/>
                <w:szCs w:val="20"/>
                <w:rtl/>
                <w:lang w:bidi="ar-EG"/>
              </w:rPr>
              <w:t xml:space="preserve"> </w:t>
            </w:r>
            <w:r w:rsidR="00C93D1C" w:rsidRPr="003F5F71">
              <w:rPr>
                <w:rFonts w:hint="cs"/>
                <w:b/>
                <w:bCs/>
                <w:position w:val="2"/>
                <w:sz w:val="20"/>
                <w:szCs w:val="20"/>
                <w:rtl/>
              </w:rPr>
              <w:t>-</w:t>
            </w:r>
            <w:r w:rsidR="00C93D1C" w:rsidRPr="003F5F71">
              <w:rPr>
                <w:b/>
                <w:bCs/>
                <w:position w:val="2"/>
                <w:sz w:val="20"/>
                <w:szCs w:val="20"/>
                <w:lang w:val="en-US"/>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الثالثة عشرة</w:t>
            </w:r>
          </w:p>
        </w:tc>
        <w:tc>
          <w:tcPr>
            <w:tcW w:w="842" w:type="pct"/>
          </w:tcPr>
          <w:p w14:paraId="75E310E2" w14:textId="0F90FCAE"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C93D1C" w:rsidRPr="003F5F71">
              <w:rPr>
                <w:rFonts w:hint="cs"/>
                <w:b/>
                <w:bCs/>
                <w:color w:val="000000" w:themeColor="text1"/>
                <w:position w:val="2"/>
                <w:sz w:val="20"/>
                <w:szCs w:val="20"/>
                <w:rtl/>
              </w:rPr>
              <w:t>8.13</w:t>
            </w:r>
            <w:r w:rsidRPr="003F5F71">
              <w:rPr>
                <w:rFonts w:hint="cs"/>
                <w:b/>
                <w:bCs/>
                <w:color w:val="000000" w:themeColor="text1"/>
                <w:position w:val="2"/>
                <w:sz w:val="20"/>
                <w:szCs w:val="20"/>
                <w:rtl/>
              </w:rPr>
              <w:t xml:space="preserve"> إلى </w:t>
            </w:r>
            <w:r w:rsidR="00C93D1C" w:rsidRPr="003F5F71">
              <w:rPr>
                <w:rFonts w:hint="cs"/>
                <w:b/>
                <w:bCs/>
                <w:color w:val="000000" w:themeColor="text1"/>
                <w:position w:val="2"/>
                <w:sz w:val="20"/>
                <w:szCs w:val="20"/>
                <w:rtl/>
              </w:rPr>
              <w:t>9.13</w:t>
            </w:r>
          </w:p>
          <w:p w14:paraId="230BA6AA"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40" w:history="1">
              <w:r w:rsidRPr="003F5F71">
                <w:rPr>
                  <w:rStyle w:val="Hyperlink"/>
                  <w:b/>
                  <w:position w:val="2"/>
                  <w:sz w:val="20"/>
                  <w:szCs w:val="20"/>
                </w:rPr>
                <w:t>494</w:t>
              </w:r>
            </w:hyperlink>
          </w:p>
        </w:tc>
        <w:tc>
          <w:tcPr>
            <w:tcW w:w="3615" w:type="pct"/>
          </w:tcPr>
          <w:p w14:paraId="11058547" w14:textId="77777777" w:rsidR="003A7880" w:rsidRPr="003F5F71" w:rsidRDefault="003A7880" w:rsidP="003F5F71">
            <w:pPr>
              <w:spacing w:before="60" w:after="60" w:line="260" w:lineRule="exact"/>
              <w:rPr>
                <w:position w:val="2"/>
                <w:sz w:val="20"/>
                <w:szCs w:val="20"/>
                <w:rtl/>
                <w:lang w:bidi="ar-EG"/>
              </w:rPr>
            </w:pPr>
            <w:r w:rsidRPr="003F5F71">
              <w:rPr>
                <w:rFonts w:hint="cs"/>
                <w:position w:val="2"/>
                <w:sz w:val="20"/>
                <w:szCs w:val="20"/>
                <w:rtl/>
                <w:lang w:bidi="ar-EG"/>
              </w:rPr>
              <w:t>يكرر</w:t>
            </w:r>
            <w:r w:rsidRPr="003F5F71">
              <w:rPr>
                <w:position w:val="2"/>
                <w:sz w:val="20"/>
                <w:szCs w:val="20"/>
                <w:rtl/>
                <w:lang w:bidi="ar-EG"/>
              </w:rPr>
              <w:t xml:space="preserve"> المؤتمر </w:t>
            </w:r>
            <w:r w:rsidRPr="003F5F71">
              <w:rPr>
                <w:position w:val="2"/>
                <w:sz w:val="20"/>
                <w:szCs w:val="20"/>
                <w:lang w:val="en-US" w:bidi="ar-EG"/>
              </w:rPr>
              <w:t>WRC-23</w:t>
            </w:r>
            <w:r w:rsidRPr="003F5F71">
              <w:rPr>
                <w:position w:val="2"/>
                <w:sz w:val="20"/>
                <w:szCs w:val="20"/>
                <w:rtl/>
                <w:lang w:bidi="ar-EG"/>
              </w:rPr>
              <w:t xml:space="preserve"> </w:t>
            </w:r>
            <w:r w:rsidRPr="003F5F71">
              <w:rPr>
                <w:rFonts w:hint="cs"/>
                <w:position w:val="2"/>
                <w:sz w:val="20"/>
                <w:szCs w:val="20"/>
                <w:rtl/>
                <w:lang w:bidi="ar-EG"/>
              </w:rPr>
              <w:t>دعوته</w:t>
            </w:r>
            <w:r w:rsidRPr="003F5F71">
              <w:rPr>
                <w:position w:val="2"/>
                <w:sz w:val="20"/>
                <w:szCs w:val="20"/>
                <w:rtl/>
                <w:lang w:bidi="ar-EG"/>
              </w:rPr>
              <w:t xml:space="preserve"> </w:t>
            </w:r>
            <w:r w:rsidRPr="003F5F71">
              <w:rPr>
                <w:rFonts w:hint="cs"/>
                <w:position w:val="2"/>
                <w:sz w:val="20"/>
                <w:szCs w:val="20"/>
                <w:rtl/>
                <w:lang w:bidi="ar-EG"/>
              </w:rPr>
              <w:t>ل</w:t>
            </w:r>
            <w:r w:rsidRPr="003F5F71">
              <w:rPr>
                <w:position w:val="2"/>
                <w:sz w:val="20"/>
                <w:szCs w:val="20"/>
                <w:rtl/>
                <w:lang w:bidi="ar-EG"/>
              </w:rPr>
              <w:t xml:space="preserve">قطاع الاتصالات الراديوية إلى دراسة مسألة طلبات تمديد المهل التنظيمية المقدمة من البلدان النامية والتي </w:t>
            </w:r>
            <w:bookmarkStart w:id="4" w:name="_Hlk164339750"/>
            <w:r w:rsidRPr="003F5F71">
              <w:rPr>
                <w:position w:val="2"/>
                <w:sz w:val="20"/>
                <w:szCs w:val="20"/>
                <w:rtl/>
                <w:lang w:bidi="ar-EG"/>
              </w:rPr>
              <w:t>لا تستوفي شروط اعتبارها حالات ظروف قاهرة</w:t>
            </w:r>
            <w:bookmarkEnd w:id="4"/>
            <w:r w:rsidRPr="003F5F71">
              <w:rPr>
                <w:position w:val="2"/>
                <w:sz w:val="20"/>
                <w:szCs w:val="20"/>
                <w:rtl/>
                <w:lang w:bidi="ar-EG"/>
              </w:rPr>
              <w:t xml:space="preserve"> أو حالات تأخير ناتج عن وجود ساتل آخر على متن مركبة الإطلاق نفسها ووضع معايير وشروط محددة يمكن أن تستند إليها اللجنة عند النظر في منح بلد من البلدان النامية تمديداً للمهلة التنظيمية لكي ينظر فيها مؤتمر عالمي مختص قادم للاتصالات الراديوية</w:t>
            </w:r>
            <w:r w:rsidRPr="003F5F71">
              <w:rPr>
                <w:rFonts w:hint="cs"/>
                <w:position w:val="2"/>
                <w:sz w:val="20"/>
                <w:szCs w:val="20"/>
                <w:rtl/>
                <w:lang w:bidi="ar-EG"/>
              </w:rPr>
              <w:t>.</w:t>
            </w:r>
          </w:p>
        </w:tc>
      </w:tr>
      <w:tr w:rsidR="003A7880" w:rsidRPr="003F5F71" w14:paraId="20604124" w14:textId="77777777" w:rsidTr="00925914">
        <w:trPr>
          <w:jc w:val="center"/>
        </w:trPr>
        <w:tc>
          <w:tcPr>
            <w:tcW w:w="543" w:type="pct"/>
          </w:tcPr>
          <w:p w14:paraId="0FF57EF2" w14:textId="17E219D0"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الوثيقة</w:t>
            </w:r>
            <w:r w:rsidRPr="003F5F71">
              <w:rPr>
                <w:b/>
                <w:bCs/>
                <w:color w:val="000000" w:themeColor="text1"/>
                <w:position w:val="2"/>
                <w:sz w:val="20"/>
                <w:szCs w:val="20"/>
              </w:rPr>
              <w:t xml:space="preserve"> </w:t>
            </w:r>
            <w:hyperlink r:id="rId41" w:history="1">
              <w:hyperlink r:id="rId42" w:history="1">
                <w:r w:rsidR="00C93D1C" w:rsidRPr="003F5F71">
                  <w:rPr>
                    <w:rFonts w:hint="cs"/>
                    <w:position w:val="2"/>
                    <w:sz w:val="20"/>
                    <w:szCs w:val="20"/>
                    <w:rtl/>
                  </w:rPr>
                  <w:t xml:space="preserve"> </w:t>
                </w:r>
                <w:r w:rsidR="00C93D1C" w:rsidRPr="003F5F71">
                  <w:rPr>
                    <w:rStyle w:val="Hyperlink"/>
                    <w:b/>
                    <w:bCs/>
                    <w:position w:val="2"/>
                    <w:sz w:val="20"/>
                    <w:szCs w:val="20"/>
                  </w:rPr>
                  <w:t>CMR23/528</w:t>
                </w:r>
              </w:hyperlink>
            </w:hyperlink>
            <w:r w:rsidR="00C93D1C" w:rsidRPr="003F5F71">
              <w:rPr>
                <w:rFonts w:hint="cs"/>
                <w:b/>
                <w:bCs/>
                <w:color w:val="000000" w:themeColor="text1"/>
                <w:position w:val="2"/>
                <w:sz w:val="20"/>
                <w:szCs w:val="20"/>
                <w:rtl/>
                <w:lang w:bidi="ar-EG"/>
              </w:rPr>
              <w:t xml:space="preserve"> </w:t>
            </w:r>
            <w:r w:rsidR="00C93D1C" w:rsidRPr="003F5F71">
              <w:rPr>
                <w:rFonts w:hint="cs"/>
                <w:b/>
                <w:bCs/>
                <w:position w:val="2"/>
                <w:sz w:val="20"/>
                <w:szCs w:val="20"/>
                <w:rtl/>
              </w:rPr>
              <w:t>-</w:t>
            </w:r>
            <w:r w:rsidR="00C93D1C" w:rsidRPr="003F5F71">
              <w:rPr>
                <w:rFonts w:hint="cs"/>
                <w:b/>
                <w:bCs/>
                <w:position w:val="2"/>
                <w:sz w:val="20"/>
                <w:szCs w:val="20"/>
                <w:rtl/>
                <w:lang w:bidi="ar-EG"/>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الثالثة عشرة</w:t>
            </w:r>
          </w:p>
        </w:tc>
        <w:tc>
          <w:tcPr>
            <w:tcW w:w="842" w:type="pct"/>
          </w:tcPr>
          <w:p w14:paraId="5813CA20" w14:textId="39BD731A"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C93D1C" w:rsidRPr="003F5F71">
              <w:rPr>
                <w:rFonts w:hint="cs"/>
                <w:b/>
                <w:bCs/>
                <w:color w:val="000000" w:themeColor="text1"/>
                <w:position w:val="2"/>
                <w:sz w:val="20"/>
                <w:szCs w:val="20"/>
                <w:rtl/>
              </w:rPr>
              <w:t>10.13</w:t>
            </w:r>
            <w:r w:rsidRPr="003F5F71">
              <w:rPr>
                <w:rFonts w:hint="cs"/>
                <w:b/>
                <w:bCs/>
                <w:color w:val="000000" w:themeColor="text1"/>
                <w:position w:val="2"/>
                <w:sz w:val="20"/>
                <w:szCs w:val="20"/>
                <w:rtl/>
              </w:rPr>
              <w:t xml:space="preserve"> إلى </w:t>
            </w:r>
            <w:r w:rsidR="00C93D1C" w:rsidRPr="003F5F71">
              <w:rPr>
                <w:rFonts w:hint="cs"/>
                <w:b/>
                <w:bCs/>
                <w:color w:val="000000" w:themeColor="text1"/>
                <w:position w:val="2"/>
                <w:sz w:val="20"/>
                <w:szCs w:val="20"/>
                <w:rtl/>
              </w:rPr>
              <w:t>11.13</w:t>
            </w:r>
          </w:p>
          <w:p w14:paraId="0A3E2105"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43" w:history="1">
              <w:r w:rsidRPr="003F5F71">
                <w:rPr>
                  <w:rStyle w:val="Hyperlink"/>
                  <w:b/>
                  <w:position w:val="2"/>
                  <w:sz w:val="20"/>
                  <w:szCs w:val="20"/>
                </w:rPr>
                <w:t>494</w:t>
              </w:r>
            </w:hyperlink>
          </w:p>
        </w:tc>
        <w:tc>
          <w:tcPr>
            <w:tcW w:w="3615" w:type="pct"/>
          </w:tcPr>
          <w:p w14:paraId="0C8565CE" w14:textId="77777777" w:rsidR="003A7880" w:rsidRPr="003F5F71" w:rsidRDefault="003A7880" w:rsidP="003F5F71">
            <w:pPr>
              <w:spacing w:before="60" w:after="60" w:line="260" w:lineRule="exact"/>
              <w:rPr>
                <w:b/>
                <w:bCs/>
                <w:position w:val="2"/>
                <w:sz w:val="20"/>
                <w:szCs w:val="20"/>
                <w:rtl/>
              </w:rPr>
            </w:pPr>
            <w:r w:rsidRPr="003F5F71">
              <w:rPr>
                <w:rFonts w:hint="cs"/>
                <w:b/>
                <w:bCs/>
                <w:position w:val="2"/>
                <w:sz w:val="20"/>
                <w:szCs w:val="20"/>
                <w:rtl/>
              </w:rPr>
              <w:t xml:space="preserve">المسائل المتعلقة بإجراءات المادة 7 من التذييل </w:t>
            </w:r>
            <w:r w:rsidRPr="003F5F71">
              <w:rPr>
                <w:b/>
                <w:bCs/>
                <w:position w:val="2"/>
                <w:sz w:val="20"/>
                <w:szCs w:val="20"/>
                <w:lang w:val="en-US"/>
              </w:rPr>
              <w:t>30B</w:t>
            </w:r>
            <w:r w:rsidRPr="003F5F71">
              <w:rPr>
                <w:b/>
                <w:bCs/>
                <w:position w:val="2"/>
                <w:sz w:val="20"/>
                <w:szCs w:val="20"/>
                <w:rtl/>
              </w:rPr>
              <w:t xml:space="preserve"> </w:t>
            </w:r>
          </w:p>
          <w:p w14:paraId="749F5105" w14:textId="77777777" w:rsidR="003A7880" w:rsidRPr="003F5F71" w:rsidRDefault="003A7880" w:rsidP="003F5F71">
            <w:pPr>
              <w:spacing w:before="60" w:after="60" w:line="260" w:lineRule="exact"/>
              <w:rPr>
                <w:position w:val="2"/>
                <w:sz w:val="20"/>
                <w:szCs w:val="20"/>
                <w:rtl/>
                <w:lang w:val="en-US"/>
              </w:rPr>
            </w:pPr>
            <w:r w:rsidRPr="003F5F71">
              <w:rPr>
                <w:rFonts w:hint="cs"/>
                <w:position w:val="2"/>
                <w:sz w:val="20"/>
                <w:szCs w:val="20"/>
                <w:rtl/>
              </w:rPr>
              <w:t>"</w:t>
            </w:r>
            <w:r w:rsidRPr="003F5F71">
              <w:rPr>
                <w:position w:val="2"/>
                <w:sz w:val="20"/>
                <w:szCs w:val="20"/>
                <w:rtl/>
              </w:rPr>
              <w:t xml:space="preserve">يحث المؤتمر </w:t>
            </w:r>
            <w:r w:rsidRPr="003F5F71">
              <w:rPr>
                <w:position w:val="2"/>
                <w:sz w:val="20"/>
                <w:szCs w:val="20"/>
                <w:lang w:val="en-US"/>
              </w:rPr>
              <w:t>WRC-23</w:t>
            </w:r>
            <w:r w:rsidRPr="003F5F71">
              <w:rPr>
                <w:position w:val="2"/>
                <w:sz w:val="20"/>
                <w:szCs w:val="20"/>
                <w:rtl/>
                <w:lang w:bidi="ar-EG"/>
              </w:rPr>
              <w:t xml:space="preserve"> </w:t>
            </w:r>
            <w:r w:rsidRPr="003F5F71">
              <w:rPr>
                <w:position w:val="2"/>
                <w:sz w:val="20"/>
                <w:szCs w:val="20"/>
                <w:rtl/>
              </w:rPr>
              <w:t xml:space="preserve">الإدارات التي تلقت تبليغات الجزء </w:t>
            </w:r>
            <w:r w:rsidRPr="003F5F71">
              <w:rPr>
                <w:position w:val="2"/>
                <w:sz w:val="20"/>
                <w:szCs w:val="20"/>
                <w:lang w:val="en-US"/>
              </w:rPr>
              <w:t>A</w:t>
            </w:r>
            <w:r w:rsidRPr="003F5F71">
              <w:rPr>
                <w:position w:val="2"/>
                <w:sz w:val="20"/>
                <w:szCs w:val="20"/>
                <w:rtl/>
              </w:rPr>
              <w:t xml:space="preserve"> </w:t>
            </w:r>
            <w:r w:rsidRPr="003F5F71">
              <w:rPr>
                <w:rFonts w:hint="cs"/>
                <w:position w:val="2"/>
                <w:sz w:val="20"/>
                <w:szCs w:val="20"/>
                <w:rtl/>
              </w:rPr>
              <w:t xml:space="preserve">بموجب التذييل </w:t>
            </w:r>
            <w:r w:rsidRPr="003F5F71">
              <w:rPr>
                <w:b/>
                <w:bCs/>
                <w:position w:val="2"/>
                <w:sz w:val="20"/>
                <w:szCs w:val="20"/>
                <w:lang w:val="en-US"/>
              </w:rPr>
              <w:t>30B</w:t>
            </w:r>
            <w:r w:rsidRPr="003F5F71">
              <w:rPr>
                <w:rFonts w:hint="cs"/>
                <w:position w:val="2"/>
                <w:sz w:val="20"/>
                <w:szCs w:val="20"/>
                <w:rtl/>
              </w:rPr>
              <w:t xml:space="preserve"> </w:t>
            </w:r>
            <w:r w:rsidRPr="003F5F71">
              <w:rPr>
                <w:position w:val="2"/>
                <w:sz w:val="20"/>
                <w:szCs w:val="20"/>
                <w:rtl/>
              </w:rPr>
              <w:t xml:space="preserve">قبل </w:t>
            </w:r>
            <w:r w:rsidRPr="003F5F71">
              <w:rPr>
                <w:position w:val="2"/>
                <w:sz w:val="20"/>
                <w:szCs w:val="20"/>
                <w:lang w:val="en-CA"/>
              </w:rPr>
              <w:t>12</w:t>
            </w:r>
            <w:r w:rsidRPr="003F5F71">
              <w:rPr>
                <w:position w:val="2"/>
                <w:sz w:val="20"/>
                <w:szCs w:val="20"/>
                <w:rtl/>
              </w:rPr>
              <w:t> مارس </w:t>
            </w:r>
            <w:r w:rsidRPr="003F5F71">
              <w:rPr>
                <w:position w:val="2"/>
                <w:sz w:val="20"/>
                <w:szCs w:val="20"/>
                <w:lang w:val="en-US"/>
              </w:rPr>
              <w:t>2020</w:t>
            </w:r>
            <w:r w:rsidRPr="003F5F71">
              <w:rPr>
                <w:position w:val="2"/>
                <w:sz w:val="20"/>
                <w:szCs w:val="20"/>
                <w:rtl/>
              </w:rPr>
              <w:t xml:space="preserve"> على بذل قصارى جهدها لاستيعاب التبليغات المقدمة من إدارات أخرى بموجب المادة </w:t>
            </w:r>
            <w:r w:rsidRPr="003F5F71">
              <w:rPr>
                <w:b/>
                <w:bCs/>
                <w:position w:val="2"/>
                <w:sz w:val="20"/>
                <w:szCs w:val="20"/>
                <w:lang w:val="en-CA"/>
              </w:rPr>
              <w:t>7</w:t>
            </w:r>
            <w:r w:rsidRPr="003F5F71">
              <w:rPr>
                <w:position w:val="2"/>
                <w:sz w:val="20"/>
                <w:szCs w:val="20"/>
                <w:rtl/>
              </w:rPr>
              <w:t xml:space="preserve"> ومراعاة نتائج </w:t>
            </w:r>
            <w:r w:rsidRPr="003F5F71">
              <w:rPr>
                <w:position w:val="2"/>
                <w:sz w:val="20"/>
                <w:szCs w:val="20"/>
                <w:rtl/>
                <w:lang w:bidi="ar-EG"/>
              </w:rPr>
              <w:t xml:space="preserve">وتحليلات المكتب والتدابير الرامية إلى تجنب زيادة تدهور مستويات نسبة الموجة الحاملة إلى التداخل </w:t>
            </w:r>
            <w:r w:rsidRPr="003F5F71">
              <w:rPr>
                <w:position w:val="2"/>
                <w:sz w:val="20"/>
                <w:szCs w:val="20"/>
                <w:lang w:val="en-US"/>
              </w:rPr>
              <w:t>(</w:t>
            </w:r>
            <w:r w:rsidRPr="003F5F71">
              <w:rPr>
                <w:i/>
                <w:iCs/>
                <w:position w:val="2"/>
                <w:sz w:val="20"/>
                <w:szCs w:val="20"/>
                <w:lang w:val="en-CA"/>
              </w:rPr>
              <w:t>C/I</w:t>
            </w:r>
            <w:r w:rsidRPr="003F5F71">
              <w:rPr>
                <w:i/>
                <w:iCs/>
                <w:position w:val="2"/>
                <w:sz w:val="20"/>
                <w:szCs w:val="20"/>
                <w:lang w:val="en-US"/>
              </w:rPr>
              <w:t> </w:t>
            </w:r>
            <w:r w:rsidRPr="003F5F71">
              <w:rPr>
                <w:position w:val="2"/>
                <w:sz w:val="20"/>
                <w:szCs w:val="20"/>
                <w:lang w:val="en-CA"/>
              </w:rPr>
              <w:t>)</w:t>
            </w:r>
            <w:r w:rsidRPr="003F5F71">
              <w:rPr>
                <w:position w:val="2"/>
                <w:sz w:val="20"/>
                <w:szCs w:val="20"/>
                <w:rtl/>
                <w:lang w:bidi="ar-EG"/>
              </w:rPr>
              <w:t xml:space="preserve"> عند إعداد تبليغاتها بموجب الجزء </w:t>
            </w:r>
            <w:r w:rsidRPr="003F5F71">
              <w:rPr>
                <w:position w:val="2"/>
                <w:sz w:val="20"/>
                <w:szCs w:val="20"/>
                <w:lang w:val="en-US"/>
              </w:rPr>
              <w:t>B</w:t>
            </w:r>
            <w:r w:rsidRPr="003F5F71">
              <w:rPr>
                <w:rFonts w:hint="cs"/>
                <w:position w:val="2"/>
                <w:sz w:val="20"/>
                <w:szCs w:val="20"/>
                <w:rtl/>
                <w:lang w:val="en-US"/>
              </w:rPr>
              <w:t>.</w:t>
            </w:r>
          </w:p>
          <w:p w14:paraId="189828C1" w14:textId="494F4B8D" w:rsidR="003A7880" w:rsidRPr="003F5F71" w:rsidRDefault="003A7880" w:rsidP="003F5F71">
            <w:pPr>
              <w:spacing w:before="60" w:after="60" w:line="260" w:lineRule="exact"/>
              <w:rPr>
                <w:position w:val="2"/>
                <w:sz w:val="20"/>
                <w:szCs w:val="20"/>
                <w:rtl/>
              </w:rPr>
            </w:pPr>
            <w:r w:rsidRPr="003F5F71">
              <w:rPr>
                <w:position w:val="2"/>
                <w:sz w:val="20"/>
                <w:szCs w:val="20"/>
                <w:rtl/>
                <w:lang w:bidi="ar-EG"/>
              </w:rPr>
              <w:t xml:space="preserve">وقام المؤتمر </w:t>
            </w:r>
            <w:r w:rsidRPr="003F5F71">
              <w:rPr>
                <w:position w:val="2"/>
                <w:sz w:val="20"/>
                <w:szCs w:val="20"/>
                <w:lang w:val="fr-CH" w:bidi="ar-EG"/>
              </w:rPr>
              <w:t>WRC-23</w:t>
            </w:r>
            <w:r w:rsidRPr="003F5F71">
              <w:rPr>
                <w:position w:val="2"/>
                <w:sz w:val="20"/>
                <w:szCs w:val="20"/>
                <w:rtl/>
                <w:lang w:bidi="ar-EG"/>
              </w:rPr>
              <w:t xml:space="preserve"> بتكليف المكتب بالاتصال بالبلدان السبعة الإضافية (إريتريا، إستونيا، لاتفيا، سانت لوسيا، طاجيكستان، جمهورية تيمور ليشتي الديمقراطية، وتركمانستان) ودولة فلسطين التي لم يكن لديها حتى الآن أي تعيينات في خطة التذييل</w:t>
            </w:r>
            <w:r w:rsidRPr="003F5F71">
              <w:rPr>
                <w:rFonts w:hint="cs"/>
                <w:position w:val="2"/>
                <w:sz w:val="20"/>
                <w:szCs w:val="20"/>
                <w:rtl/>
                <w:lang w:bidi="ar-EG"/>
              </w:rPr>
              <w:t> </w:t>
            </w:r>
            <w:r w:rsidRPr="003F5F71">
              <w:rPr>
                <w:b/>
                <w:bCs/>
                <w:position w:val="2"/>
                <w:sz w:val="20"/>
                <w:szCs w:val="20"/>
                <w:lang w:val="en-US" w:bidi="ar-EG"/>
              </w:rPr>
              <w:t>30B</w:t>
            </w:r>
            <w:r w:rsidRPr="003F5F71">
              <w:rPr>
                <w:position w:val="2"/>
                <w:sz w:val="20"/>
                <w:szCs w:val="20"/>
                <w:rtl/>
                <w:lang w:bidi="ar-EG"/>
              </w:rPr>
              <w:t xml:space="preserve">، وبتحديد الموارد المدارية إذا رغبت في بدء العملية بموجب المادة </w:t>
            </w:r>
            <w:r w:rsidRPr="003F5F71">
              <w:rPr>
                <w:b/>
                <w:bCs/>
                <w:position w:val="2"/>
                <w:sz w:val="20"/>
                <w:szCs w:val="20"/>
                <w:rtl/>
                <w:lang w:bidi="ar-EG"/>
              </w:rPr>
              <w:t>7</w:t>
            </w:r>
            <w:r w:rsidR="000E39D1" w:rsidRPr="000E39D1">
              <w:rPr>
                <w:rFonts w:hint="cs"/>
                <w:position w:val="2"/>
                <w:sz w:val="20"/>
                <w:szCs w:val="20"/>
                <w:rtl/>
                <w:lang w:bidi="ar-EG"/>
              </w:rPr>
              <w:t>.</w:t>
            </w:r>
            <w:r w:rsidRPr="003F5F71">
              <w:rPr>
                <w:rFonts w:hint="cs"/>
                <w:position w:val="2"/>
                <w:sz w:val="20"/>
                <w:szCs w:val="20"/>
                <w:rtl/>
              </w:rPr>
              <w:t>"</w:t>
            </w:r>
          </w:p>
        </w:tc>
      </w:tr>
      <w:tr w:rsidR="003A7880" w:rsidRPr="003F5F71" w14:paraId="246F3C72" w14:textId="77777777" w:rsidTr="00925914">
        <w:trPr>
          <w:jc w:val="center"/>
        </w:trPr>
        <w:tc>
          <w:tcPr>
            <w:tcW w:w="543" w:type="pct"/>
          </w:tcPr>
          <w:p w14:paraId="1F022A27" w14:textId="47489BE5"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lastRenderedPageBreak/>
              <w:t>الوثيقة</w:t>
            </w:r>
            <w:r w:rsidRPr="003F5F71">
              <w:rPr>
                <w:b/>
                <w:bCs/>
                <w:color w:val="000000" w:themeColor="text1"/>
                <w:position w:val="2"/>
                <w:sz w:val="20"/>
                <w:szCs w:val="20"/>
              </w:rPr>
              <w:t xml:space="preserve"> </w:t>
            </w:r>
            <w:hyperlink r:id="rId44" w:history="1">
              <w:hyperlink r:id="rId45" w:history="1">
                <w:r w:rsidR="00C93D1C" w:rsidRPr="003F5F71">
                  <w:rPr>
                    <w:rFonts w:hint="cs"/>
                    <w:position w:val="2"/>
                    <w:sz w:val="20"/>
                    <w:szCs w:val="20"/>
                    <w:rtl/>
                  </w:rPr>
                  <w:t xml:space="preserve"> </w:t>
                </w:r>
                <w:r w:rsidR="00C93D1C" w:rsidRPr="003F5F71">
                  <w:rPr>
                    <w:rStyle w:val="Hyperlink"/>
                    <w:b/>
                    <w:bCs/>
                    <w:position w:val="2"/>
                    <w:sz w:val="20"/>
                    <w:szCs w:val="20"/>
                  </w:rPr>
                  <w:t>CMR23/528</w:t>
                </w:r>
              </w:hyperlink>
            </w:hyperlink>
            <w:r w:rsidR="00C93D1C" w:rsidRPr="003F5F71">
              <w:rPr>
                <w:rFonts w:hint="cs"/>
                <w:b/>
                <w:bCs/>
                <w:color w:val="000000" w:themeColor="text1"/>
                <w:position w:val="2"/>
                <w:sz w:val="20"/>
                <w:szCs w:val="20"/>
                <w:rtl/>
                <w:lang w:bidi="ar-EG"/>
              </w:rPr>
              <w:t xml:space="preserve"> </w:t>
            </w:r>
            <w:r w:rsidR="00C93D1C" w:rsidRPr="003F5F71">
              <w:rPr>
                <w:rFonts w:hint="cs"/>
                <w:b/>
                <w:bCs/>
                <w:position w:val="2"/>
                <w:sz w:val="20"/>
                <w:szCs w:val="20"/>
                <w:rtl/>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الثالثة عشرة</w:t>
            </w:r>
          </w:p>
        </w:tc>
        <w:tc>
          <w:tcPr>
            <w:tcW w:w="842" w:type="pct"/>
          </w:tcPr>
          <w:p w14:paraId="3117CEB2" w14:textId="3E2827DA"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C93D1C" w:rsidRPr="003F5F71">
              <w:rPr>
                <w:rFonts w:hint="cs"/>
                <w:b/>
                <w:bCs/>
                <w:color w:val="000000" w:themeColor="text1"/>
                <w:position w:val="2"/>
                <w:sz w:val="20"/>
                <w:szCs w:val="20"/>
                <w:rtl/>
              </w:rPr>
              <w:t>12.13</w:t>
            </w:r>
            <w:r w:rsidRPr="003F5F71">
              <w:rPr>
                <w:rFonts w:hint="cs"/>
                <w:b/>
                <w:bCs/>
                <w:color w:val="000000" w:themeColor="text1"/>
                <w:position w:val="2"/>
                <w:sz w:val="20"/>
                <w:szCs w:val="20"/>
                <w:rtl/>
              </w:rPr>
              <w:t xml:space="preserve"> إلى </w:t>
            </w:r>
            <w:r w:rsidRPr="003F5F71">
              <w:rPr>
                <w:b/>
                <w:bCs/>
                <w:color w:val="000000" w:themeColor="text1"/>
                <w:position w:val="2"/>
                <w:sz w:val="20"/>
                <w:szCs w:val="20"/>
              </w:rPr>
              <w:t>13.13</w:t>
            </w:r>
          </w:p>
          <w:p w14:paraId="796142CD"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46" w:history="1">
              <w:r w:rsidRPr="003F5F71">
                <w:rPr>
                  <w:rStyle w:val="Hyperlink"/>
                  <w:b/>
                  <w:position w:val="2"/>
                  <w:sz w:val="20"/>
                  <w:szCs w:val="20"/>
                </w:rPr>
                <w:t>494</w:t>
              </w:r>
            </w:hyperlink>
          </w:p>
        </w:tc>
        <w:tc>
          <w:tcPr>
            <w:tcW w:w="3615" w:type="pct"/>
          </w:tcPr>
          <w:p w14:paraId="234C9EE5" w14:textId="2A41F172" w:rsidR="003A7880" w:rsidRPr="003F5F71" w:rsidRDefault="003A7880" w:rsidP="003F5F71">
            <w:pPr>
              <w:spacing w:before="60" w:after="60" w:line="260" w:lineRule="exact"/>
              <w:rPr>
                <w:b/>
                <w:bCs/>
                <w:position w:val="2"/>
                <w:sz w:val="20"/>
                <w:szCs w:val="20"/>
                <w:rtl/>
              </w:rPr>
            </w:pPr>
            <w:r w:rsidRPr="003F5F71">
              <w:rPr>
                <w:b/>
                <w:bCs/>
                <w:position w:val="2"/>
                <w:sz w:val="20"/>
                <w:szCs w:val="20"/>
                <w:rtl/>
              </w:rPr>
              <w:t>حماية الخطط على المدى الطويل</w:t>
            </w:r>
          </w:p>
          <w:p w14:paraId="4D788ABC" w14:textId="0E2CE8F1" w:rsidR="003A7880" w:rsidRPr="003F5F71" w:rsidRDefault="003A7880" w:rsidP="003F5F71">
            <w:pPr>
              <w:spacing w:before="60" w:after="60" w:line="260" w:lineRule="exact"/>
              <w:rPr>
                <w:position w:val="2"/>
                <w:sz w:val="20"/>
                <w:szCs w:val="20"/>
                <w:rtl/>
              </w:rPr>
            </w:pPr>
            <w:r w:rsidRPr="003F5F71">
              <w:rPr>
                <w:rFonts w:hint="cs"/>
                <w:position w:val="2"/>
                <w:sz w:val="20"/>
                <w:szCs w:val="20"/>
                <w:rtl/>
              </w:rPr>
              <w:t>بالرغم من أنه</w:t>
            </w:r>
            <w:r w:rsidRPr="003F5F71">
              <w:rPr>
                <w:position w:val="2"/>
                <w:sz w:val="20"/>
                <w:szCs w:val="20"/>
                <w:rtl/>
              </w:rPr>
              <w:t xml:space="preserve"> تم النظر في بعض </w:t>
            </w:r>
            <w:r w:rsidRPr="003F5F71">
              <w:rPr>
                <w:rFonts w:hint="cs"/>
                <w:position w:val="2"/>
                <w:sz w:val="20"/>
                <w:szCs w:val="20"/>
                <w:rtl/>
              </w:rPr>
              <w:t xml:space="preserve">المسائل </w:t>
            </w:r>
            <w:r w:rsidRPr="003F5F71">
              <w:rPr>
                <w:position w:val="2"/>
                <w:sz w:val="20"/>
                <w:szCs w:val="20"/>
                <w:rtl/>
              </w:rPr>
              <w:t>المثارة في القسم 3.6.4 من تقرير لجنة لوائح الراديو، الوثيقة 50، في المؤتمر</w:t>
            </w:r>
            <w:r w:rsidRPr="003F5F71">
              <w:rPr>
                <w:rFonts w:hint="cs"/>
                <w:position w:val="2"/>
                <w:sz w:val="20"/>
                <w:szCs w:val="20"/>
                <w:rtl/>
              </w:rPr>
              <w:t> </w:t>
            </w:r>
            <w:r w:rsidRPr="003F5F71">
              <w:rPr>
                <w:position w:val="2"/>
                <w:sz w:val="20"/>
                <w:szCs w:val="20"/>
                <w:lang w:val="en-US"/>
              </w:rPr>
              <w:t>WRC</w:t>
            </w:r>
            <w:r w:rsidRPr="003F5F71">
              <w:rPr>
                <w:position w:val="2"/>
                <w:sz w:val="20"/>
                <w:szCs w:val="20"/>
                <w:lang w:val="en-US"/>
              </w:rPr>
              <w:noBreakHyphen/>
              <w:t>23</w:t>
            </w:r>
            <w:r w:rsidRPr="003F5F71">
              <w:rPr>
                <w:position w:val="2"/>
                <w:sz w:val="20"/>
                <w:szCs w:val="20"/>
                <w:rtl/>
              </w:rPr>
              <w:t xml:space="preserve">، فإن المؤتمر </w:t>
            </w:r>
            <w:r w:rsidRPr="003F5F71">
              <w:rPr>
                <w:position w:val="2"/>
                <w:sz w:val="20"/>
                <w:szCs w:val="20"/>
                <w:lang w:val="en-US"/>
              </w:rPr>
              <w:t>WRC-23</w:t>
            </w:r>
            <w:r w:rsidRPr="003F5F71">
              <w:rPr>
                <w:position w:val="2"/>
                <w:sz w:val="20"/>
                <w:szCs w:val="20"/>
                <w:rtl/>
              </w:rPr>
              <w:t xml:space="preserve"> يكلف قطاع الاتصالات الراديوية بمواصلة دراسة هذه ال</w:t>
            </w:r>
            <w:r w:rsidRPr="003F5F71">
              <w:rPr>
                <w:rFonts w:hint="cs"/>
                <w:position w:val="2"/>
                <w:sz w:val="20"/>
                <w:szCs w:val="20"/>
                <w:rtl/>
              </w:rPr>
              <w:t xml:space="preserve">مسائل </w:t>
            </w:r>
            <w:r w:rsidRPr="003F5F71">
              <w:rPr>
                <w:position w:val="2"/>
                <w:sz w:val="20"/>
                <w:szCs w:val="20"/>
                <w:rtl/>
              </w:rPr>
              <w:t>في إطار البند 7 الدائم من جدول أعمال المؤتمر العالمي للاتصالات الراديوية، وتقديم تقرير إلى</w:t>
            </w:r>
            <w:r w:rsidRPr="003F5F71">
              <w:rPr>
                <w:rFonts w:hint="cs"/>
                <w:position w:val="2"/>
                <w:sz w:val="20"/>
                <w:szCs w:val="20"/>
                <w:rtl/>
              </w:rPr>
              <w:t xml:space="preserve"> المؤتمر</w:t>
            </w:r>
            <w:r w:rsidR="003F5F71" w:rsidRPr="003F5F71">
              <w:rPr>
                <w:rFonts w:hint="cs"/>
                <w:position w:val="2"/>
                <w:sz w:val="20"/>
                <w:szCs w:val="20"/>
                <w:rtl/>
              </w:rPr>
              <w:t> </w:t>
            </w:r>
            <w:r w:rsidRPr="003F5F71">
              <w:rPr>
                <w:position w:val="2"/>
                <w:sz w:val="20"/>
                <w:szCs w:val="20"/>
                <w:lang w:val="en-US"/>
              </w:rPr>
              <w:t>WRC-27</w:t>
            </w:r>
            <w:r w:rsidRPr="003F5F71">
              <w:rPr>
                <w:position w:val="2"/>
                <w:sz w:val="20"/>
                <w:szCs w:val="20"/>
                <w:rtl/>
              </w:rPr>
              <w:t xml:space="preserve"> بشأن أي تدابير مطلوبة لتعزيز حماية </w:t>
            </w:r>
            <w:r w:rsidRPr="003F5F71">
              <w:rPr>
                <w:rFonts w:hint="cs"/>
                <w:position w:val="2"/>
                <w:sz w:val="20"/>
                <w:szCs w:val="20"/>
                <w:rtl/>
              </w:rPr>
              <w:t xml:space="preserve">خطط التذييلين </w:t>
            </w:r>
            <w:r w:rsidRPr="003F5F71">
              <w:rPr>
                <w:b/>
                <w:bCs/>
                <w:position w:val="2"/>
                <w:sz w:val="20"/>
                <w:szCs w:val="20"/>
                <w:lang w:val="en-US"/>
              </w:rPr>
              <w:t>30</w:t>
            </w:r>
            <w:r w:rsidRPr="003F5F71">
              <w:rPr>
                <w:rFonts w:hint="cs"/>
                <w:b/>
                <w:bCs/>
                <w:position w:val="2"/>
                <w:sz w:val="20"/>
                <w:szCs w:val="20"/>
                <w:rtl/>
              </w:rPr>
              <w:t>/</w:t>
            </w:r>
            <w:r w:rsidRPr="003F5F71">
              <w:rPr>
                <w:b/>
                <w:bCs/>
                <w:position w:val="2"/>
                <w:sz w:val="20"/>
                <w:szCs w:val="20"/>
                <w:lang w:val="en-US"/>
              </w:rPr>
              <w:t>30A</w:t>
            </w:r>
            <w:r w:rsidRPr="003F5F71">
              <w:rPr>
                <w:position w:val="2"/>
                <w:sz w:val="20"/>
                <w:szCs w:val="20"/>
                <w:rtl/>
              </w:rPr>
              <w:t xml:space="preserve"> في الإقليمين 1 و3 فضلاً عن حماية </w:t>
            </w:r>
            <w:r w:rsidRPr="003F5F71">
              <w:rPr>
                <w:rFonts w:hint="cs"/>
                <w:position w:val="2"/>
                <w:sz w:val="20"/>
                <w:szCs w:val="20"/>
                <w:rtl/>
              </w:rPr>
              <w:t xml:space="preserve">خطط التذييل </w:t>
            </w:r>
            <w:r w:rsidRPr="003F5F71">
              <w:rPr>
                <w:b/>
                <w:bCs/>
                <w:position w:val="2"/>
                <w:sz w:val="20"/>
                <w:szCs w:val="20"/>
                <w:lang w:val="en-US"/>
              </w:rPr>
              <w:t>30B</w:t>
            </w:r>
            <w:r w:rsidRPr="003F5F71">
              <w:rPr>
                <w:rFonts w:hint="cs"/>
                <w:position w:val="2"/>
                <w:sz w:val="20"/>
                <w:szCs w:val="20"/>
                <w:rtl/>
              </w:rPr>
              <w:t xml:space="preserve"> على المدى الطويل</w:t>
            </w:r>
            <w:r w:rsidRPr="003F5F71">
              <w:rPr>
                <w:position w:val="2"/>
                <w:sz w:val="20"/>
                <w:szCs w:val="20"/>
                <w:rtl/>
              </w:rPr>
              <w:t xml:space="preserve">، مع مراعاة سهولة استخدام البلدان النامية ونفاذها </w:t>
            </w:r>
            <w:r w:rsidRPr="003F5F71">
              <w:rPr>
                <w:rFonts w:hint="cs"/>
                <w:position w:val="2"/>
                <w:sz w:val="20"/>
                <w:szCs w:val="20"/>
                <w:rtl/>
              </w:rPr>
              <w:t>ل</w:t>
            </w:r>
            <w:r w:rsidRPr="003F5F71">
              <w:rPr>
                <w:position w:val="2"/>
                <w:sz w:val="20"/>
                <w:szCs w:val="20"/>
                <w:rtl/>
              </w:rPr>
              <w:t xml:space="preserve">نطاقات التردد </w:t>
            </w:r>
            <w:r w:rsidRPr="003F5F71">
              <w:rPr>
                <w:rFonts w:hint="cs"/>
                <w:position w:val="2"/>
                <w:sz w:val="20"/>
                <w:szCs w:val="20"/>
                <w:rtl/>
              </w:rPr>
              <w:t>ذات الصلة.</w:t>
            </w:r>
          </w:p>
        </w:tc>
      </w:tr>
      <w:tr w:rsidR="003A7880" w:rsidRPr="003F5F71" w14:paraId="0B99378B" w14:textId="77777777" w:rsidTr="00925914">
        <w:trPr>
          <w:jc w:val="center"/>
        </w:trPr>
        <w:tc>
          <w:tcPr>
            <w:tcW w:w="543" w:type="pct"/>
          </w:tcPr>
          <w:p w14:paraId="5F63FFB9" w14:textId="6845361B"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الوثيقة</w:t>
            </w:r>
            <w:r w:rsidRPr="003F5F71">
              <w:rPr>
                <w:b/>
                <w:bCs/>
                <w:color w:val="000000" w:themeColor="text1"/>
                <w:position w:val="2"/>
                <w:sz w:val="20"/>
                <w:szCs w:val="20"/>
              </w:rPr>
              <w:t xml:space="preserve"> </w:t>
            </w:r>
            <w:hyperlink r:id="rId47" w:history="1">
              <w:hyperlink r:id="rId48" w:history="1">
                <w:r w:rsidR="00C93D1C" w:rsidRPr="003F5F71">
                  <w:rPr>
                    <w:rFonts w:hint="cs"/>
                    <w:position w:val="2"/>
                    <w:sz w:val="20"/>
                    <w:szCs w:val="20"/>
                    <w:rtl/>
                  </w:rPr>
                  <w:t xml:space="preserve"> </w:t>
                </w:r>
                <w:r w:rsidR="00C93D1C" w:rsidRPr="003F5F71">
                  <w:rPr>
                    <w:rStyle w:val="Hyperlink"/>
                    <w:b/>
                    <w:bCs/>
                    <w:position w:val="2"/>
                    <w:sz w:val="20"/>
                    <w:szCs w:val="20"/>
                  </w:rPr>
                  <w:t>CMR23/528</w:t>
                </w:r>
              </w:hyperlink>
            </w:hyperlink>
            <w:r w:rsidR="00C93D1C" w:rsidRPr="003F5F71">
              <w:rPr>
                <w:rFonts w:hint="cs"/>
                <w:b/>
                <w:bCs/>
                <w:color w:val="000000" w:themeColor="text1"/>
                <w:position w:val="2"/>
                <w:sz w:val="20"/>
                <w:szCs w:val="20"/>
                <w:rtl/>
                <w:lang w:bidi="ar-EG"/>
              </w:rPr>
              <w:t xml:space="preserve"> </w:t>
            </w:r>
            <w:r w:rsidR="00C93D1C" w:rsidRPr="003F5F71">
              <w:rPr>
                <w:rFonts w:hint="cs"/>
                <w:b/>
                <w:bCs/>
                <w:position w:val="2"/>
                <w:sz w:val="20"/>
                <w:szCs w:val="20"/>
                <w:rtl/>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الثالثة عشرة</w:t>
            </w:r>
          </w:p>
        </w:tc>
        <w:tc>
          <w:tcPr>
            <w:tcW w:w="842" w:type="pct"/>
          </w:tcPr>
          <w:p w14:paraId="1A56433C" w14:textId="7C81E2C2"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C93D1C" w:rsidRPr="003F5F71">
              <w:rPr>
                <w:rFonts w:hint="cs"/>
                <w:b/>
                <w:bCs/>
                <w:color w:val="000000" w:themeColor="text1"/>
                <w:position w:val="2"/>
                <w:sz w:val="20"/>
                <w:szCs w:val="20"/>
                <w:rtl/>
              </w:rPr>
              <w:t>14.13</w:t>
            </w:r>
            <w:r w:rsidRPr="003F5F71">
              <w:rPr>
                <w:rFonts w:hint="cs"/>
                <w:b/>
                <w:bCs/>
                <w:color w:val="000000" w:themeColor="text1"/>
                <w:position w:val="2"/>
                <w:sz w:val="20"/>
                <w:szCs w:val="20"/>
                <w:rtl/>
              </w:rPr>
              <w:t xml:space="preserve"> إلى </w:t>
            </w:r>
            <w:r w:rsidR="00C93D1C" w:rsidRPr="003F5F71">
              <w:rPr>
                <w:rFonts w:hint="cs"/>
                <w:b/>
                <w:bCs/>
                <w:color w:val="000000" w:themeColor="text1"/>
                <w:position w:val="2"/>
                <w:sz w:val="20"/>
                <w:szCs w:val="20"/>
                <w:rtl/>
              </w:rPr>
              <w:t>15.13</w:t>
            </w:r>
          </w:p>
          <w:p w14:paraId="7A5E2544"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49" w:history="1">
              <w:r w:rsidRPr="003F5F71">
                <w:rPr>
                  <w:rStyle w:val="Hyperlink"/>
                  <w:b/>
                  <w:position w:val="2"/>
                  <w:sz w:val="20"/>
                  <w:szCs w:val="20"/>
                </w:rPr>
                <w:t>494</w:t>
              </w:r>
            </w:hyperlink>
          </w:p>
        </w:tc>
        <w:tc>
          <w:tcPr>
            <w:tcW w:w="3615" w:type="pct"/>
          </w:tcPr>
          <w:p w14:paraId="08C8A50E" w14:textId="77777777" w:rsidR="003A7880" w:rsidRPr="003F5F71" w:rsidRDefault="003A7880" w:rsidP="003F5F71">
            <w:pPr>
              <w:spacing w:before="60" w:after="60" w:line="260" w:lineRule="exact"/>
              <w:rPr>
                <w:b/>
                <w:bCs/>
                <w:position w:val="2"/>
                <w:sz w:val="20"/>
                <w:szCs w:val="20"/>
                <w:lang w:val="en-US"/>
              </w:rPr>
            </w:pPr>
            <w:r w:rsidRPr="003F5F71">
              <w:rPr>
                <w:b/>
                <w:bCs/>
                <w:position w:val="2"/>
                <w:sz w:val="20"/>
                <w:szCs w:val="20"/>
                <w:rtl/>
                <w:lang w:bidi="ar-EG"/>
              </w:rPr>
              <w:t>المسائل المتعلقة بالقرار 40</w:t>
            </w:r>
          </w:p>
          <w:p w14:paraId="468C334F" w14:textId="34FDB331" w:rsidR="003A7880" w:rsidRPr="003F5F71" w:rsidRDefault="003A7880" w:rsidP="003F5F71">
            <w:pPr>
              <w:spacing w:before="60" w:after="60" w:line="260" w:lineRule="exact"/>
              <w:rPr>
                <w:position w:val="2"/>
                <w:sz w:val="20"/>
                <w:szCs w:val="20"/>
                <w:rtl/>
                <w:lang w:val="en-US" w:bidi="ar-EG"/>
              </w:rPr>
            </w:pPr>
            <w:r w:rsidRPr="003F5F71">
              <w:rPr>
                <w:position w:val="2"/>
                <w:sz w:val="20"/>
                <w:szCs w:val="20"/>
                <w:rtl/>
                <w:lang w:bidi="ar-EG"/>
              </w:rPr>
              <w:t>ي</w:t>
            </w:r>
            <w:r w:rsidRPr="003F5F71">
              <w:rPr>
                <w:rFonts w:hint="cs"/>
                <w:position w:val="2"/>
                <w:sz w:val="20"/>
                <w:szCs w:val="20"/>
                <w:rtl/>
                <w:lang w:bidi="ar-EG"/>
              </w:rPr>
              <w:t>كلف</w:t>
            </w:r>
            <w:r w:rsidRPr="003F5F71">
              <w:rPr>
                <w:position w:val="2"/>
                <w:sz w:val="20"/>
                <w:szCs w:val="20"/>
                <w:rtl/>
                <w:lang w:bidi="ar-EG"/>
              </w:rPr>
              <w:t xml:space="preserve"> المؤتمر العالمي للاتصالات الراديوية لعام 2023 قطاع الاتصالات الراديوية </w:t>
            </w:r>
            <w:r w:rsidRPr="003F5F71">
              <w:rPr>
                <w:rFonts w:hint="cs"/>
                <w:position w:val="2"/>
                <w:sz w:val="20"/>
                <w:szCs w:val="20"/>
                <w:rtl/>
                <w:lang w:bidi="ar-EG"/>
              </w:rPr>
              <w:t>بدراسة</w:t>
            </w:r>
            <w:r w:rsidRPr="003F5F71">
              <w:rPr>
                <w:position w:val="2"/>
                <w:sz w:val="20"/>
                <w:szCs w:val="20"/>
                <w:rtl/>
                <w:lang w:bidi="ar-EG"/>
              </w:rPr>
              <w:t xml:space="preserve"> اعتماد التدابير </w:t>
            </w:r>
            <w:r w:rsidRPr="003F5F71">
              <w:rPr>
                <w:position w:val="2"/>
                <w:sz w:val="20"/>
                <w:szCs w:val="20"/>
                <w:rtl/>
              </w:rPr>
              <w:t>الممكنة</w:t>
            </w:r>
            <w:r w:rsidRPr="003F5F71">
              <w:rPr>
                <w:position w:val="2"/>
                <w:sz w:val="20"/>
                <w:szCs w:val="20"/>
                <w:rtl/>
                <w:lang w:bidi="ar-EG"/>
              </w:rPr>
              <w:t xml:space="preserve"> لتقييد استعمال نفس الساتل أو سواتل مختلفة للقيام بشكلٍ متكرر بوضع وإعادة وضع نفس تخصيصات التردد لشبكة </w:t>
            </w:r>
            <w:proofErr w:type="spellStart"/>
            <w:r w:rsidRPr="003F5F71">
              <w:rPr>
                <w:position w:val="2"/>
                <w:sz w:val="20"/>
                <w:szCs w:val="20"/>
                <w:rtl/>
                <w:lang w:bidi="ar-EG"/>
              </w:rPr>
              <w:t>ساتلية</w:t>
            </w:r>
            <w:proofErr w:type="spellEnd"/>
            <w:r w:rsidRPr="003F5F71">
              <w:rPr>
                <w:position w:val="2"/>
                <w:sz w:val="20"/>
                <w:szCs w:val="20"/>
                <w:rtl/>
                <w:lang w:bidi="ar-EG"/>
              </w:rPr>
              <w:t xml:space="preserve"> أو نظام </w:t>
            </w:r>
            <w:proofErr w:type="spellStart"/>
            <w:r w:rsidRPr="003F5F71">
              <w:rPr>
                <w:position w:val="2"/>
                <w:sz w:val="20"/>
                <w:szCs w:val="20"/>
                <w:rtl/>
                <w:lang w:bidi="ar-EG"/>
              </w:rPr>
              <w:t>ساتلي</w:t>
            </w:r>
            <w:proofErr w:type="spellEnd"/>
            <w:r w:rsidRPr="003F5F71">
              <w:rPr>
                <w:position w:val="2"/>
                <w:sz w:val="20"/>
                <w:szCs w:val="20"/>
                <w:rtl/>
                <w:lang w:bidi="ar-EG"/>
              </w:rPr>
              <w:t xml:space="preserve"> في الخدمة لفترة زمنية قصيرة، لكي ينظر فيها في مؤتمر عالمي مختص مقبل للاتصالات الراديوية</w:t>
            </w:r>
            <w:r w:rsidRPr="003F5F71">
              <w:rPr>
                <w:rFonts w:hint="cs"/>
                <w:position w:val="2"/>
                <w:sz w:val="20"/>
                <w:szCs w:val="20"/>
                <w:rtl/>
                <w:lang w:bidi="ar-EG"/>
              </w:rPr>
              <w:t>.</w:t>
            </w:r>
            <w:r w:rsidRPr="003F5F71">
              <w:rPr>
                <w:position w:val="2"/>
                <w:sz w:val="20"/>
                <w:szCs w:val="20"/>
                <w:rtl/>
                <w:lang w:bidi="ar-EG"/>
              </w:rPr>
              <w:t xml:space="preserve"> و</w:t>
            </w:r>
            <w:r w:rsidRPr="003F5F71">
              <w:rPr>
                <w:rFonts w:hint="cs"/>
                <w:position w:val="2"/>
                <w:sz w:val="20"/>
                <w:szCs w:val="20"/>
                <w:rtl/>
                <w:lang w:bidi="ar-EG"/>
              </w:rPr>
              <w:t xml:space="preserve">قد </w:t>
            </w:r>
            <w:r w:rsidRPr="003F5F71">
              <w:rPr>
                <w:position w:val="2"/>
                <w:sz w:val="20"/>
                <w:szCs w:val="20"/>
                <w:rtl/>
                <w:lang w:bidi="ar-EG"/>
              </w:rPr>
              <w:t xml:space="preserve">تم التسليم بأن هذه الدراسة والمسائل ذات الصلة بما في ذلك القدرة الواردة في الرقم </w:t>
            </w:r>
            <w:r w:rsidRPr="003F5F71">
              <w:rPr>
                <w:b/>
                <w:bCs/>
                <w:position w:val="2"/>
                <w:sz w:val="20"/>
                <w:szCs w:val="20"/>
                <w:lang w:val="en-US"/>
              </w:rPr>
              <w:t>44B.11</w:t>
            </w:r>
            <w:r w:rsidRPr="003F5F71">
              <w:rPr>
                <w:rFonts w:hint="cs"/>
                <w:position w:val="2"/>
                <w:sz w:val="20"/>
                <w:szCs w:val="20"/>
                <w:rtl/>
                <w:lang w:bidi="ar-EG"/>
              </w:rPr>
              <w:t xml:space="preserve"> </w:t>
            </w:r>
            <w:r w:rsidRPr="003F5F71">
              <w:rPr>
                <w:position w:val="2"/>
                <w:sz w:val="20"/>
                <w:szCs w:val="20"/>
                <w:rtl/>
                <w:lang w:bidi="ar-EG"/>
              </w:rPr>
              <w:t>من لوائح الراديو التي أثيرت خلال المؤتمر</w:t>
            </w:r>
            <w:r w:rsidRPr="003F5F71">
              <w:rPr>
                <w:rFonts w:hint="cs"/>
                <w:position w:val="2"/>
                <w:sz w:val="20"/>
                <w:szCs w:val="20"/>
                <w:rtl/>
                <w:lang w:bidi="ar-EG"/>
              </w:rPr>
              <w:t> </w:t>
            </w:r>
            <w:r w:rsidRPr="003F5F71">
              <w:rPr>
                <w:position w:val="2"/>
                <w:sz w:val="20"/>
                <w:szCs w:val="20"/>
                <w:lang w:val="en-US"/>
              </w:rPr>
              <w:t>WRC-23</w:t>
            </w:r>
            <w:r w:rsidRPr="003F5F71">
              <w:rPr>
                <w:position w:val="2"/>
                <w:sz w:val="20"/>
                <w:szCs w:val="20"/>
                <w:rtl/>
                <w:lang w:bidi="ar-EG"/>
              </w:rPr>
              <w:t xml:space="preserve"> يمكن </w:t>
            </w:r>
            <w:r w:rsidRPr="003F5F71">
              <w:rPr>
                <w:rFonts w:hint="cs"/>
                <w:position w:val="2"/>
                <w:sz w:val="20"/>
                <w:szCs w:val="20"/>
                <w:rtl/>
                <w:lang w:bidi="ar-EG"/>
              </w:rPr>
              <w:t>الاضطلاع بها</w:t>
            </w:r>
            <w:r w:rsidRPr="003F5F71">
              <w:rPr>
                <w:position w:val="2"/>
                <w:sz w:val="20"/>
                <w:szCs w:val="20"/>
                <w:rtl/>
                <w:lang w:bidi="ar-EG"/>
              </w:rPr>
              <w:t xml:space="preserve"> في إطار البند 7 الدائم من جدول أعمال المؤتمر العالمي للاتصالات الراديوية</w:t>
            </w:r>
            <w:r w:rsidRPr="003F5F71">
              <w:rPr>
                <w:rFonts w:hint="cs"/>
                <w:position w:val="2"/>
                <w:sz w:val="20"/>
                <w:szCs w:val="20"/>
                <w:rtl/>
                <w:lang w:bidi="ar-EG"/>
              </w:rPr>
              <w:t>.</w:t>
            </w:r>
          </w:p>
        </w:tc>
      </w:tr>
      <w:tr w:rsidR="003A7880" w:rsidRPr="003F5F71" w14:paraId="7817CA05" w14:textId="77777777" w:rsidTr="00925914">
        <w:trPr>
          <w:jc w:val="center"/>
        </w:trPr>
        <w:tc>
          <w:tcPr>
            <w:tcW w:w="543" w:type="pct"/>
          </w:tcPr>
          <w:p w14:paraId="31180A3A" w14:textId="42B713C3"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الوثيقة</w:t>
            </w:r>
            <w:r w:rsidRPr="003F5F71">
              <w:rPr>
                <w:b/>
                <w:bCs/>
                <w:color w:val="000000" w:themeColor="text1"/>
                <w:position w:val="2"/>
                <w:sz w:val="20"/>
                <w:szCs w:val="20"/>
              </w:rPr>
              <w:t xml:space="preserve"> </w:t>
            </w:r>
            <w:hyperlink r:id="rId50" w:history="1">
              <w:hyperlink r:id="rId51" w:history="1">
                <w:r w:rsidR="00C93D1C" w:rsidRPr="003F5F71">
                  <w:rPr>
                    <w:rFonts w:hint="cs"/>
                    <w:position w:val="2"/>
                    <w:sz w:val="20"/>
                    <w:szCs w:val="20"/>
                    <w:rtl/>
                  </w:rPr>
                  <w:t xml:space="preserve"> </w:t>
                </w:r>
                <w:r w:rsidR="00C93D1C" w:rsidRPr="003F5F71">
                  <w:rPr>
                    <w:rStyle w:val="Hyperlink"/>
                    <w:b/>
                    <w:bCs/>
                    <w:position w:val="2"/>
                    <w:sz w:val="20"/>
                    <w:szCs w:val="20"/>
                  </w:rPr>
                  <w:t>CMR23/528</w:t>
                </w:r>
              </w:hyperlink>
            </w:hyperlink>
            <w:r w:rsidR="00C93D1C" w:rsidRPr="003F5F71">
              <w:rPr>
                <w:rFonts w:hint="cs"/>
                <w:b/>
                <w:bCs/>
                <w:color w:val="000000" w:themeColor="text1"/>
                <w:position w:val="2"/>
                <w:sz w:val="20"/>
                <w:szCs w:val="20"/>
                <w:rtl/>
                <w:lang w:bidi="ar-EG"/>
              </w:rPr>
              <w:t xml:space="preserve"> </w:t>
            </w:r>
            <w:r w:rsidR="00C93D1C" w:rsidRPr="003F5F71">
              <w:rPr>
                <w:rFonts w:hint="cs"/>
                <w:b/>
                <w:bCs/>
                <w:position w:val="2"/>
                <w:sz w:val="20"/>
                <w:szCs w:val="20"/>
                <w:rtl/>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الثالثة عشرة</w:t>
            </w:r>
          </w:p>
        </w:tc>
        <w:tc>
          <w:tcPr>
            <w:tcW w:w="842" w:type="pct"/>
          </w:tcPr>
          <w:p w14:paraId="024D214D" w14:textId="516668A0"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C93D1C" w:rsidRPr="003F5F71">
              <w:rPr>
                <w:rFonts w:hint="cs"/>
                <w:b/>
                <w:bCs/>
                <w:color w:val="000000" w:themeColor="text1"/>
                <w:position w:val="2"/>
                <w:sz w:val="20"/>
                <w:szCs w:val="20"/>
                <w:rtl/>
              </w:rPr>
              <w:t>16.13</w:t>
            </w:r>
            <w:r w:rsidRPr="003F5F71">
              <w:rPr>
                <w:rFonts w:hint="cs"/>
                <w:b/>
                <w:bCs/>
                <w:color w:val="000000" w:themeColor="text1"/>
                <w:position w:val="2"/>
                <w:sz w:val="20"/>
                <w:szCs w:val="20"/>
                <w:rtl/>
              </w:rPr>
              <w:t xml:space="preserve"> إلى </w:t>
            </w:r>
            <w:r w:rsidR="00C93D1C" w:rsidRPr="003F5F71">
              <w:rPr>
                <w:rFonts w:hint="cs"/>
                <w:b/>
                <w:bCs/>
                <w:color w:val="000000" w:themeColor="text1"/>
                <w:position w:val="2"/>
                <w:sz w:val="20"/>
                <w:szCs w:val="20"/>
                <w:rtl/>
              </w:rPr>
              <w:t>17.13</w:t>
            </w:r>
          </w:p>
          <w:p w14:paraId="64032C5C"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52" w:history="1">
              <w:r w:rsidRPr="003F5F71">
                <w:rPr>
                  <w:rStyle w:val="Hyperlink"/>
                  <w:b/>
                  <w:position w:val="2"/>
                  <w:sz w:val="20"/>
                  <w:szCs w:val="20"/>
                </w:rPr>
                <w:t>494</w:t>
              </w:r>
            </w:hyperlink>
          </w:p>
        </w:tc>
        <w:tc>
          <w:tcPr>
            <w:tcW w:w="3615" w:type="pct"/>
          </w:tcPr>
          <w:p w14:paraId="68C9B7C3" w14:textId="77777777" w:rsidR="003A7880" w:rsidRPr="003F5F71" w:rsidRDefault="003A7880" w:rsidP="003F5F71">
            <w:pPr>
              <w:spacing w:before="60" w:after="60" w:line="260" w:lineRule="exact"/>
              <w:rPr>
                <w:b/>
                <w:bCs/>
                <w:position w:val="2"/>
                <w:sz w:val="20"/>
                <w:szCs w:val="20"/>
                <w:lang w:val="en-US" w:bidi="ar-EG"/>
              </w:rPr>
            </w:pPr>
            <w:r w:rsidRPr="003F5F71">
              <w:rPr>
                <w:b/>
                <w:bCs/>
                <w:position w:val="2"/>
                <w:sz w:val="20"/>
                <w:szCs w:val="20"/>
                <w:rtl/>
                <w:lang w:bidi="ar-EG"/>
              </w:rPr>
              <w:t xml:space="preserve">المسائل المتعلقة بوضع شبكات </w:t>
            </w:r>
            <w:proofErr w:type="spellStart"/>
            <w:r w:rsidRPr="003F5F71">
              <w:rPr>
                <w:b/>
                <w:bCs/>
                <w:position w:val="2"/>
                <w:sz w:val="20"/>
                <w:szCs w:val="20"/>
                <w:rtl/>
                <w:lang w:bidi="ar-EG"/>
              </w:rPr>
              <w:t>ساتلية</w:t>
            </w:r>
            <w:proofErr w:type="spellEnd"/>
            <w:r w:rsidRPr="003F5F71">
              <w:rPr>
                <w:b/>
                <w:bCs/>
                <w:position w:val="2"/>
                <w:sz w:val="20"/>
                <w:szCs w:val="20"/>
                <w:rtl/>
                <w:lang w:bidi="ar-EG"/>
              </w:rPr>
              <w:t xml:space="preserve"> غير مستقرة بالنسبة إلى الأرض في الخدمة</w:t>
            </w:r>
          </w:p>
          <w:p w14:paraId="1D9BABBA" w14:textId="0902887D" w:rsidR="003A7880" w:rsidRPr="003F5F71" w:rsidRDefault="003A7880" w:rsidP="003F5F71">
            <w:pPr>
              <w:spacing w:before="60" w:after="60" w:line="260" w:lineRule="exact"/>
              <w:rPr>
                <w:position w:val="2"/>
                <w:sz w:val="20"/>
                <w:szCs w:val="20"/>
                <w:rtl/>
              </w:rPr>
            </w:pPr>
            <w:r w:rsidRPr="003F5F71">
              <w:rPr>
                <w:position w:val="2"/>
                <w:sz w:val="20"/>
                <w:szCs w:val="20"/>
                <w:rtl/>
              </w:rPr>
              <w:t>ي</w:t>
            </w:r>
            <w:r w:rsidRPr="003F5F71">
              <w:rPr>
                <w:rFonts w:hint="cs"/>
                <w:position w:val="2"/>
                <w:sz w:val="20"/>
                <w:szCs w:val="20"/>
                <w:rtl/>
              </w:rPr>
              <w:t>كلف</w:t>
            </w:r>
            <w:r w:rsidRPr="003F5F71">
              <w:rPr>
                <w:position w:val="2"/>
                <w:sz w:val="20"/>
                <w:szCs w:val="20"/>
                <w:rtl/>
              </w:rPr>
              <w:t xml:space="preserve"> المؤتمر العالمي للاتصالات الراديوية لعام 2023 قطاع الاتصالات الراديوية </w:t>
            </w:r>
            <w:r w:rsidRPr="003F5F71">
              <w:rPr>
                <w:rFonts w:hint="cs"/>
                <w:position w:val="2"/>
                <w:sz w:val="20"/>
                <w:szCs w:val="20"/>
                <w:rtl/>
              </w:rPr>
              <w:t>بدراسة</w:t>
            </w:r>
            <w:r w:rsidRPr="003F5F71">
              <w:rPr>
                <w:position w:val="2"/>
                <w:sz w:val="20"/>
                <w:szCs w:val="20"/>
                <w:rtl/>
              </w:rPr>
              <w:t xml:space="preserve"> التدابير الممكنة للحد من ممارسة إدخال مستوٍ مداري مختلف تماماً لا</w:t>
            </w:r>
            <w:r w:rsidR="00C647C3">
              <w:rPr>
                <w:rFonts w:hint="cs"/>
                <w:position w:val="2"/>
                <w:sz w:val="20"/>
                <w:szCs w:val="20"/>
                <w:rtl/>
              </w:rPr>
              <w:t> </w:t>
            </w:r>
            <w:r w:rsidRPr="003F5F71">
              <w:rPr>
                <w:position w:val="2"/>
                <w:sz w:val="20"/>
                <w:szCs w:val="20"/>
                <w:rtl/>
              </w:rPr>
              <w:t>يُتوقع أن يكون مطلوباً لتشغيل الكوكبة من أجل تلبية متطلبات الوضع أو إعادة الوضع في الخدمة لتخصيصات التردد</w:t>
            </w:r>
            <w:r w:rsidRPr="003F5F71">
              <w:rPr>
                <w:rFonts w:hint="cs"/>
                <w:position w:val="2"/>
                <w:sz w:val="20"/>
                <w:szCs w:val="20"/>
                <w:rtl/>
              </w:rPr>
              <w:t>ات</w:t>
            </w:r>
            <w:r w:rsidRPr="003F5F71">
              <w:rPr>
                <w:position w:val="2"/>
                <w:sz w:val="20"/>
                <w:szCs w:val="20"/>
                <w:rtl/>
              </w:rPr>
              <w:t xml:space="preserve">، مع الاعتراف </w:t>
            </w:r>
            <w:r w:rsidRPr="003F5F71">
              <w:rPr>
                <w:rFonts w:hint="cs"/>
                <w:position w:val="2"/>
                <w:sz w:val="20"/>
                <w:szCs w:val="20"/>
                <w:rtl/>
              </w:rPr>
              <w:t xml:space="preserve">في نفس الوقت </w:t>
            </w:r>
            <w:r w:rsidRPr="003F5F71">
              <w:rPr>
                <w:position w:val="2"/>
                <w:sz w:val="20"/>
                <w:szCs w:val="20"/>
                <w:rtl/>
              </w:rPr>
              <w:t xml:space="preserve">بأن هذه المسألة مرتبطة بالموضوع </w:t>
            </w:r>
            <w:r w:rsidRPr="003F5F71">
              <w:rPr>
                <w:position w:val="2"/>
                <w:sz w:val="20"/>
                <w:szCs w:val="20"/>
                <w:lang w:val="en-US" w:bidi="ar-EG"/>
              </w:rPr>
              <w:t>A</w:t>
            </w:r>
            <w:r w:rsidRPr="003F5F71">
              <w:rPr>
                <w:position w:val="2"/>
                <w:sz w:val="20"/>
                <w:szCs w:val="20"/>
                <w:rtl/>
              </w:rPr>
              <w:t xml:space="preserve"> من البند 7 من جدول الأعمال الذي يتم تناوله في هذا المؤتمر العالمي للاتصالات الراديوية</w:t>
            </w:r>
            <w:r w:rsidRPr="003F5F71">
              <w:rPr>
                <w:rFonts w:hint="cs"/>
                <w:position w:val="2"/>
                <w:sz w:val="20"/>
                <w:szCs w:val="20"/>
                <w:rtl/>
              </w:rPr>
              <w:t>.</w:t>
            </w:r>
          </w:p>
        </w:tc>
      </w:tr>
      <w:tr w:rsidR="003A7880" w:rsidRPr="003F5F71" w14:paraId="37A09D96" w14:textId="77777777" w:rsidTr="00925914">
        <w:trPr>
          <w:jc w:val="center"/>
        </w:trPr>
        <w:tc>
          <w:tcPr>
            <w:tcW w:w="543" w:type="pct"/>
          </w:tcPr>
          <w:p w14:paraId="09DA9176" w14:textId="2936C3AE"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الوثيقة</w:t>
            </w:r>
            <w:r w:rsidRPr="003F5F71">
              <w:rPr>
                <w:b/>
                <w:bCs/>
                <w:color w:val="000000" w:themeColor="text1"/>
                <w:position w:val="2"/>
                <w:sz w:val="20"/>
                <w:szCs w:val="20"/>
              </w:rPr>
              <w:t xml:space="preserve"> </w:t>
            </w:r>
            <w:hyperlink r:id="rId53" w:history="1">
              <w:hyperlink r:id="rId54" w:history="1">
                <w:r w:rsidR="00C93D1C" w:rsidRPr="003F5F71">
                  <w:rPr>
                    <w:rFonts w:hint="cs"/>
                    <w:position w:val="2"/>
                    <w:sz w:val="20"/>
                    <w:szCs w:val="20"/>
                    <w:rtl/>
                  </w:rPr>
                  <w:t xml:space="preserve"> </w:t>
                </w:r>
                <w:r w:rsidR="00C93D1C" w:rsidRPr="003F5F71">
                  <w:rPr>
                    <w:rStyle w:val="Hyperlink"/>
                    <w:b/>
                    <w:bCs/>
                    <w:position w:val="2"/>
                    <w:sz w:val="20"/>
                    <w:szCs w:val="20"/>
                  </w:rPr>
                  <w:t>CMR23/528</w:t>
                </w:r>
              </w:hyperlink>
            </w:hyperlink>
            <w:r w:rsidR="00C93D1C" w:rsidRPr="003F5F71">
              <w:rPr>
                <w:rFonts w:hint="cs"/>
                <w:b/>
                <w:bCs/>
                <w:color w:val="000000" w:themeColor="text1"/>
                <w:position w:val="2"/>
                <w:sz w:val="20"/>
                <w:szCs w:val="20"/>
                <w:rtl/>
                <w:lang w:bidi="ar-EG"/>
              </w:rPr>
              <w:t xml:space="preserve"> </w:t>
            </w:r>
            <w:r w:rsidR="00C93D1C" w:rsidRPr="003F5F71">
              <w:rPr>
                <w:rFonts w:hint="cs"/>
                <w:b/>
                <w:bCs/>
                <w:position w:val="2"/>
                <w:sz w:val="20"/>
                <w:szCs w:val="20"/>
                <w:rtl/>
              </w:rPr>
              <w:t xml:space="preserve">- </w:t>
            </w:r>
            <w:r w:rsidRPr="003F5F71">
              <w:rPr>
                <w:rFonts w:hint="cs"/>
                <w:b/>
                <w:bCs/>
                <w:position w:val="2"/>
                <w:sz w:val="20"/>
                <w:szCs w:val="20"/>
                <w:rtl/>
                <w:lang w:bidi="ar-EG"/>
              </w:rPr>
              <w:t xml:space="preserve">محضـر </w:t>
            </w:r>
            <w:r w:rsidRPr="003F5F71">
              <w:rPr>
                <w:rFonts w:hint="cs"/>
                <w:b/>
                <w:bCs/>
                <w:position w:val="2"/>
                <w:sz w:val="20"/>
                <w:szCs w:val="20"/>
                <w:rtl/>
              </w:rPr>
              <w:t>الجلسة العامة الثالثة عشرة</w:t>
            </w:r>
          </w:p>
        </w:tc>
        <w:tc>
          <w:tcPr>
            <w:tcW w:w="842" w:type="pct"/>
          </w:tcPr>
          <w:p w14:paraId="210B1677" w14:textId="40388CB3"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C93D1C" w:rsidRPr="003F5F71">
              <w:rPr>
                <w:rFonts w:hint="cs"/>
                <w:b/>
                <w:bCs/>
                <w:color w:val="000000" w:themeColor="text1"/>
                <w:position w:val="2"/>
                <w:sz w:val="20"/>
                <w:szCs w:val="20"/>
                <w:rtl/>
              </w:rPr>
              <w:t>18.13</w:t>
            </w:r>
            <w:r w:rsidRPr="003F5F71">
              <w:rPr>
                <w:rFonts w:hint="cs"/>
                <w:b/>
                <w:bCs/>
                <w:color w:val="000000" w:themeColor="text1"/>
                <w:position w:val="2"/>
                <w:sz w:val="20"/>
                <w:szCs w:val="20"/>
                <w:rtl/>
              </w:rPr>
              <w:t xml:space="preserve"> إلى </w:t>
            </w:r>
            <w:r w:rsidR="00C93D1C" w:rsidRPr="003F5F71">
              <w:rPr>
                <w:rFonts w:hint="cs"/>
                <w:b/>
                <w:bCs/>
                <w:color w:val="000000" w:themeColor="text1"/>
                <w:position w:val="2"/>
                <w:sz w:val="20"/>
                <w:szCs w:val="20"/>
                <w:rtl/>
              </w:rPr>
              <w:t>19.13</w:t>
            </w:r>
          </w:p>
          <w:p w14:paraId="4169885B"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55" w:history="1">
              <w:r w:rsidRPr="003F5F71">
                <w:rPr>
                  <w:rStyle w:val="Hyperlink"/>
                  <w:b/>
                  <w:position w:val="2"/>
                  <w:sz w:val="20"/>
                  <w:szCs w:val="20"/>
                </w:rPr>
                <w:t>494</w:t>
              </w:r>
            </w:hyperlink>
          </w:p>
        </w:tc>
        <w:tc>
          <w:tcPr>
            <w:tcW w:w="3615" w:type="pct"/>
          </w:tcPr>
          <w:p w14:paraId="08A0DC96" w14:textId="77777777" w:rsidR="003A7880" w:rsidRPr="003F5F71" w:rsidRDefault="003A7880" w:rsidP="003F5F71">
            <w:pPr>
              <w:spacing w:before="60" w:after="60" w:line="260" w:lineRule="exact"/>
              <w:rPr>
                <w:b/>
                <w:bCs/>
                <w:position w:val="2"/>
                <w:sz w:val="20"/>
                <w:szCs w:val="20"/>
                <w:lang w:val="en-US" w:bidi="ar-EG"/>
              </w:rPr>
            </w:pPr>
            <w:bookmarkStart w:id="5" w:name="_Hlk157417292"/>
            <w:r w:rsidRPr="003F5F71">
              <w:rPr>
                <w:b/>
                <w:bCs/>
                <w:position w:val="2"/>
                <w:sz w:val="20"/>
                <w:szCs w:val="20"/>
                <w:rtl/>
                <w:lang w:bidi="ar-EG"/>
              </w:rPr>
              <w:t>استدامة موارد المدار غير المستقر بالنسبة إلى الأرض/الطيف على المدى الطويل والنفاذ المنصف إليها واستعمالها الرشيد</w:t>
            </w:r>
          </w:p>
          <w:bookmarkEnd w:id="5"/>
          <w:p w14:paraId="1E3B0B96" w14:textId="27355714"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 xml:space="preserve">استجابةً لمحتوى القسم 13.4 من تقرير اللجنة هذا بشأن "استدامة موارد المدار غير المستقر بالنسبة إلى الأرض/الطيف على المدى الطويل والنفاذ المنصف إليها واستعمالها الرشيد"، أقر المؤتمر </w:t>
            </w:r>
            <w:r w:rsidRPr="003F5F71">
              <w:rPr>
                <w:position w:val="2"/>
                <w:sz w:val="20"/>
                <w:szCs w:val="20"/>
                <w:lang w:val="en-US" w:bidi="ar-EG"/>
              </w:rPr>
              <w:t>WRC-23</w:t>
            </w:r>
            <w:r w:rsidRPr="003F5F71">
              <w:rPr>
                <w:position w:val="2"/>
                <w:sz w:val="20"/>
                <w:szCs w:val="20"/>
                <w:rtl/>
                <w:lang w:bidi="ar-EG"/>
              </w:rPr>
              <w:t xml:space="preserve"> بأهمية المسائل التي أثارتها لجنة لوائح الراديو، وبالقرار الأخير الصادر عن جمعية الاتصالات الراديوية لعام</w:t>
            </w:r>
            <w:r w:rsidR="003F5F71" w:rsidRPr="003F5F71">
              <w:rPr>
                <w:rFonts w:hint="cs"/>
                <w:position w:val="2"/>
                <w:sz w:val="20"/>
                <w:szCs w:val="20"/>
                <w:rtl/>
                <w:lang w:bidi="ar-EG"/>
              </w:rPr>
              <w:t> </w:t>
            </w:r>
            <w:r w:rsidRPr="003F5F71">
              <w:rPr>
                <w:position w:val="2"/>
                <w:sz w:val="20"/>
                <w:szCs w:val="20"/>
                <w:rtl/>
                <w:lang w:bidi="ar-EG"/>
              </w:rPr>
              <w:t>2023</w:t>
            </w:r>
            <w:r w:rsidR="003F5F71" w:rsidRPr="003F5F71">
              <w:rPr>
                <w:rFonts w:hint="cs"/>
                <w:position w:val="2"/>
                <w:sz w:val="20"/>
                <w:szCs w:val="20"/>
                <w:rtl/>
                <w:lang w:bidi="ar-EG"/>
              </w:rPr>
              <w:t> </w:t>
            </w:r>
            <w:r w:rsidRPr="003F5F71">
              <w:rPr>
                <w:position w:val="2"/>
                <w:sz w:val="20"/>
                <w:szCs w:val="20"/>
                <w:rtl/>
                <w:lang w:bidi="ar-EG"/>
              </w:rPr>
              <w:t>(</w:t>
            </w:r>
            <w:r w:rsidRPr="003F5F71">
              <w:rPr>
                <w:position w:val="2"/>
                <w:sz w:val="20"/>
                <w:szCs w:val="20"/>
                <w:lang w:val="en-US" w:bidi="ar-EG"/>
              </w:rPr>
              <w:t>RA-23</w:t>
            </w:r>
            <w:r w:rsidRPr="003F5F71">
              <w:rPr>
                <w:position w:val="2"/>
                <w:sz w:val="20"/>
                <w:szCs w:val="20"/>
                <w:rtl/>
                <w:lang w:bidi="ar-EG"/>
              </w:rPr>
              <w:t>) ال</w:t>
            </w:r>
            <w:r w:rsidRPr="003F5F71">
              <w:rPr>
                <w:rFonts w:hint="cs"/>
                <w:position w:val="2"/>
                <w:sz w:val="20"/>
                <w:szCs w:val="20"/>
                <w:rtl/>
                <w:lang w:bidi="ar-EG"/>
              </w:rPr>
              <w:t>ت</w:t>
            </w:r>
            <w:r w:rsidRPr="003F5F71">
              <w:rPr>
                <w:position w:val="2"/>
                <w:sz w:val="20"/>
                <w:szCs w:val="20"/>
                <w:rtl/>
                <w:lang w:bidi="ar-EG"/>
              </w:rPr>
              <w:t>ي وافق</w:t>
            </w:r>
            <w:r w:rsidRPr="003F5F71">
              <w:rPr>
                <w:rFonts w:hint="cs"/>
                <w:position w:val="2"/>
                <w:sz w:val="20"/>
                <w:szCs w:val="20"/>
                <w:rtl/>
                <w:lang w:bidi="ar-EG"/>
              </w:rPr>
              <w:t>ت</w:t>
            </w:r>
            <w:r w:rsidRPr="003F5F71">
              <w:rPr>
                <w:position w:val="2"/>
                <w:sz w:val="20"/>
                <w:szCs w:val="20"/>
                <w:rtl/>
                <w:lang w:bidi="ar-EG"/>
              </w:rPr>
              <w:t xml:space="preserve"> على القرار الجديد </w:t>
            </w:r>
            <w:r w:rsidRPr="003F5F71">
              <w:rPr>
                <w:position w:val="2"/>
                <w:sz w:val="20"/>
                <w:szCs w:val="20"/>
                <w:lang w:val="en-US" w:bidi="ar-EG"/>
              </w:rPr>
              <w:t>ITU-R 74</w:t>
            </w:r>
            <w:r w:rsidRPr="003F5F71">
              <w:rPr>
                <w:position w:val="2"/>
                <w:sz w:val="20"/>
                <w:szCs w:val="20"/>
                <w:rtl/>
                <w:lang w:bidi="ar-EG"/>
              </w:rPr>
              <w:t xml:space="preserve"> بشأن</w:t>
            </w:r>
            <w:r w:rsidRPr="003F5F71">
              <w:rPr>
                <w:rFonts w:hint="cs"/>
                <w:position w:val="2"/>
                <w:sz w:val="20"/>
                <w:szCs w:val="20"/>
                <w:rtl/>
                <w:lang w:bidi="ar-EG"/>
              </w:rPr>
              <w:t xml:space="preserve"> </w:t>
            </w:r>
            <w:r w:rsidRPr="003F5F71">
              <w:rPr>
                <w:position w:val="2"/>
                <w:sz w:val="20"/>
                <w:szCs w:val="20"/>
                <w:rtl/>
                <w:lang w:bidi="ar-EG"/>
              </w:rPr>
              <w:t>"</w:t>
            </w:r>
            <w:r w:rsidRPr="003F5F71">
              <w:rPr>
                <w:position w:val="2"/>
                <w:sz w:val="20"/>
                <w:szCs w:val="20"/>
                <w:rtl/>
              </w:rPr>
              <w:t xml:space="preserve">الأنشطة المتعلقة بالاستعمال المستدام للموارد من طيف الترددات الراديوية وما يرتبط به من مدارات </w:t>
            </w:r>
            <w:proofErr w:type="spellStart"/>
            <w:r w:rsidRPr="003F5F71">
              <w:rPr>
                <w:position w:val="2"/>
                <w:sz w:val="20"/>
                <w:szCs w:val="20"/>
                <w:rtl/>
              </w:rPr>
              <w:t>ساتلية</w:t>
            </w:r>
            <w:proofErr w:type="spellEnd"/>
            <w:r w:rsidRPr="003F5F71">
              <w:rPr>
                <w:position w:val="2"/>
                <w:sz w:val="20"/>
                <w:szCs w:val="20"/>
                <w:rtl/>
              </w:rPr>
              <w:t xml:space="preserve"> تستعملها الخدمات الفضائية</w:t>
            </w:r>
            <w:r w:rsidRPr="003F5F71">
              <w:rPr>
                <w:position w:val="2"/>
                <w:sz w:val="20"/>
                <w:szCs w:val="20"/>
                <w:rtl/>
                <w:lang w:bidi="ar-EG"/>
              </w:rPr>
              <w:t>"؛</w:t>
            </w:r>
          </w:p>
          <w:p w14:paraId="5A382998" w14:textId="77777777" w:rsidR="003A7880" w:rsidRPr="003F5F71" w:rsidRDefault="003A7880" w:rsidP="003F5F71">
            <w:pPr>
              <w:spacing w:before="60" w:after="60" w:line="260" w:lineRule="exact"/>
              <w:rPr>
                <w:b/>
                <w:bCs/>
                <w:position w:val="2"/>
                <w:sz w:val="20"/>
                <w:szCs w:val="20"/>
                <w:rtl/>
              </w:rPr>
            </w:pPr>
            <w:r w:rsidRPr="003F5F71">
              <w:rPr>
                <w:position w:val="2"/>
                <w:sz w:val="20"/>
                <w:szCs w:val="20"/>
                <w:rtl/>
                <w:lang w:bidi="ar-EG"/>
              </w:rPr>
              <w:t xml:space="preserve">وفي هذا الصدد، اعترف المؤتمر </w:t>
            </w:r>
            <w:r w:rsidRPr="003F5F71">
              <w:rPr>
                <w:position w:val="2"/>
                <w:sz w:val="20"/>
                <w:szCs w:val="20"/>
                <w:lang w:val="en-US" w:bidi="ar-EG"/>
              </w:rPr>
              <w:t>WRC-23</w:t>
            </w:r>
            <w:r w:rsidRPr="003F5F71">
              <w:rPr>
                <w:position w:val="2"/>
                <w:sz w:val="20"/>
                <w:szCs w:val="20"/>
                <w:rtl/>
                <w:lang w:bidi="ar-EG"/>
              </w:rPr>
              <w:t xml:space="preserve"> بالقرار الذي اتخذته جمعية الاتصالات الراديوية لعام 2023 بشأن الموافقة على القرار </w:t>
            </w:r>
            <w:r w:rsidRPr="003F5F71">
              <w:rPr>
                <w:position w:val="2"/>
                <w:sz w:val="20"/>
                <w:szCs w:val="20"/>
                <w:lang w:val="en-US" w:bidi="ar-EG"/>
              </w:rPr>
              <w:t>ITU-R 74</w:t>
            </w:r>
            <w:r w:rsidRPr="003F5F71">
              <w:rPr>
                <w:position w:val="2"/>
                <w:sz w:val="20"/>
                <w:szCs w:val="20"/>
                <w:rtl/>
                <w:lang w:bidi="ar-EG"/>
              </w:rPr>
              <w:t>، والحاجة إلى النواتج المتوقعة من قطاع الاتصالات الراديوية بموجب هذا القرار كمسألة ملحة</w:t>
            </w:r>
            <w:r w:rsidRPr="003F5F71">
              <w:rPr>
                <w:rFonts w:hint="cs"/>
                <w:b/>
                <w:bCs/>
                <w:position w:val="2"/>
                <w:sz w:val="20"/>
                <w:szCs w:val="20"/>
                <w:rtl/>
              </w:rPr>
              <w:t>.</w:t>
            </w:r>
          </w:p>
        </w:tc>
      </w:tr>
      <w:tr w:rsidR="003A7880" w:rsidRPr="003F5F71" w14:paraId="76EFBFDC" w14:textId="77777777" w:rsidTr="00925914">
        <w:trPr>
          <w:jc w:val="center"/>
        </w:trPr>
        <w:tc>
          <w:tcPr>
            <w:tcW w:w="543" w:type="pct"/>
          </w:tcPr>
          <w:p w14:paraId="1865C352" w14:textId="1D28BA0B" w:rsidR="003A7880" w:rsidRPr="003F5F71" w:rsidRDefault="003F5F71"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الوثيقة</w:t>
            </w:r>
            <w:r w:rsidRPr="003F5F71">
              <w:rPr>
                <w:b/>
                <w:bCs/>
                <w:color w:val="000000" w:themeColor="text1"/>
                <w:position w:val="2"/>
                <w:sz w:val="20"/>
                <w:szCs w:val="20"/>
              </w:rPr>
              <w:t xml:space="preserve"> </w:t>
            </w:r>
            <w:hyperlink r:id="rId56" w:history="1">
              <w:hyperlink r:id="rId57" w:history="1">
                <w:r w:rsidRPr="003F5F71">
                  <w:rPr>
                    <w:rFonts w:hint="cs"/>
                    <w:position w:val="2"/>
                    <w:sz w:val="20"/>
                    <w:szCs w:val="20"/>
                    <w:rtl/>
                  </w:rPr>
                  <w:t xml:space="preserve"> </w:t>
                </w:r>
                <w:r w:rsidRPr="003F5F71">
                  <w:rPr>
                    <w:rStyle w:val="Hyperlink"/>
                    <w:b/>
                    <w:bCs/>
                    <w:position w:val="2"/>
                    <w:sz w:val="20"/>
                    <w:szCs w:val="20"/>
                  </w:rPr>
                  <w:t>CMR23/528</w:t>
                </w:r>
              </w:hyperlink>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003A7880" w:rsidRPr="003F5F71">
              <w:rPr>
                <w:rFonts w:hint="cs"/>
                <w:b/>
                <w:bCs/>
                <w:position w:val="2"/>
                <w:sz w:val="20"/>
                <w:szCs w:val="20"/>
                <w:rtl/>
                <w:lang w:bidi="ar-EG"/>
              </w:rPr>
              <w:t xml:space="preserve">محضـر </w:t>
            </w:r>
            <w:r w:rsidR="003A7880" w:rsidRPr="003F5F71">
              <w:rPr>
                <w:rFonts w:hint="cs"/>
                <w:b/>
                <w:bCs/>
                <w:position w:val="2"/>
                <w:sz w:val="20"/>
                <w:szCs w:val="20"/>
                <w:rtl/>
              </w:rPr>
              <w:t>الجلسة العامة الثالثة عشرة</w:t>
            </w:r>
          </w:p>
        </w:tc>
        <w:tc>
          <w:tcPr>
            <w:tcW w:w="842" w:type="pct"/>
          </w:tcPr>
          <w:p w14:paraId="1302F191" w14:textId="7B1804F4"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3F5F71" w:rsidRPr="003F5F71">
              <w:rPr>
                <w:rFonts w:hint="cs"/>
                <w:b/>
                <w:bCs/>
                <w:color w:val="000000" w:themeColor="text1"/>
                <w:position w:val="2"/>
                <w:sz w:val="20"/>
                <w:szCs w:val="20"/>
                <w:rtl/>
              </w:rPr>
              <w:t>20.13</w:t>
            </w:r>
            <w:r w:rsidRPr="003F5F71">
              <w:rPr>
                <w:rFonts w:hint="cs"/>
                <w:b/>
                <w:bCs/>
                <w:color w:val="000000" w:themeColor="text1"/>
                <w:position w:val="2"/>
                <w:sz w:val="20"/>
                <w:szCs w:val="20"/>
                <w:rtl/>
              </w:rPr>
              <w:t xml:space="preserve"> إلى </w:t>
            </w:r>
            <w:r w:rsidR="003F5F71" w:rsidRPr="003F5F71">
              <w:rPr>
                <w:rFonts w:hint="cs"/>
                <w:b/>
                <w:bCs/>
                <w:color w:val="000000" w:themeColor="text1"/>
                <w:position w:val="2"/>
                <w:sz w:val="20"/>
                <w:szCs w:val="20"/>
                <w:rtl/>
              </w:rPr>
              <w:t>21.13</w:t>
            </w:r>
          </w:p>
          <w:p w14:paraId="72F9F3CE"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58" w:history="1">
              <w:r w:rsidRPr="003F5F71">
                <w:rPr>
                  <w:rStyle w:val="Hyperlink"/>
                  <w:b/>
                  <w:position w:val="2"/>
                  <w:sz w:val="20"/>
                  <w:szCs w:val="20"/>
                </w:rPr>
                <w:t>494</w:t>
              </w:r>
            </w:hyperlink>
          </w:p>
        </w:tc>
        <w:tc>
          <w:tcPr>
            <w:tcW w:w="3615" w:type="pct"/>
          </w:tcPr>
          <w:p w14:paraId="7A0B2583" w14:textId="77777777" w:rsidR="003A7880" w:rsidRPr="003F5F71" w:rsidRDefault="003A7880" w:rsidP="003F5F71">
            <w:pPr>
              <w:spacing w:before="60" w:after="60" w:line="260" w:lineRule="exact"/>
              <w:rPr>
                <w:b/>
                <w:bCs/>
                <w:position w:val="2"/>
                <w:sz w:val="20"/>
                <w:szCs w:val="20"/>
                <w:lang w:val="en-US"/>
              </w:rPr>
            </w:pPr>
            <w:bookmarkStart w:id="6" w:name="_Hlk157417712"/>
            <w:r w:rsidRPr="003F5F71">
              <w:rPr>
                <w:b/>
                <w:bCs/>
                <w:position w:val="2"/>
                <w:sz w:val="20"/>
                <w:szCs w:val="20"/>
                <w:rtl/>
                <w:lang w:bidi="ar-EG"/>
              </w:rPr>
              <w:t>تسجيل تخصيصات تردد الشبكات والأنظمة الساتلية بموجب الرقم 4.4</w:t>
            </w:r>
          </w:p>
          <w:bookmarkEnd w:id="6"/>
          <w:p w14:paraId="18AB0036" w14:textId="3141681D" w:rsidR="003A7880" w:rsidRPr="003F5F71" w:rsidRDefault="003A7880" w:rsidP="003F5F71">
            <w:pPr>
              <w:spacing w:before="60" w:after="60" w:line="260" w:lineRule="exact"/>
              <w:rPr>
                <w:spacing w:val="-2"/>
                <w:position w:val="2"/>
                <w:sz w:val="20"/>
                <w:szCs w:val="20"/>
                <w:rtl/>
                <w:lang w:bidi="ar-EG"/>
              </w:rPr>
            </w:pPr>
            <w:r w:rsidRPr="003F5F71">
              <w:rPr>
                <w:spacing w:val="-2"/>
                <w:position w:val="2"/>
                <w:sz w:val="20"/>
                <w:szCs w:val="20"/>
                <w:rtl/>
                <w:lang w:bidi="ar-EG"/>
              </w:rPr>
              <w:t xml:space="preserve">ناقش </w:t>
            </w:r>
            <w:r w:rsidRPr="003F5F71">
              <w:rPr>
                <w:rFonts w:hint="cs"/>
                <w:spacing w:val="-2"/>
                <w:position w:val="2"/>
                <w:sz w:val="20"/>
                <w:szCs w:val="20"/>
                <w:rtl/>
                <w:lang w:bidi="ar-EG"/>
              </w:rPr>
              <w:t xml:space="preserve">المؤتمر </w:t>
            </w:r>
            <w:r w:rsidRPr="003F5F71">
              <w:rPr>
                <w:spacing w:val="-2"/>
                <w:position w:val="2"/>
                <w:sz w:val="20"/>
                <w:szCs w:val="20"/>
                <w:lang w:bidi="ar-EG"/>
              </w:rPr>
              <w:t>WRC-23</w:t>
            </w:r>
            <w:r w:rsidRPr="003F5F71">
              <w:rPr>
                <w:spacing w:val="-2"/>
                <w:position w:val="2"/>
                <w:sz w:val="20"/>
                <w:szCs w:val="20"/>
                <w:rtl/>
                <w:lang w:bidi="ar-EG"/>
              </w:rPr>
              <w:t xml:space="preserve"> استخدام الرقم </w:t>
            </w:r>
            <w:bookmarkStart w:id="7" w:name="_Hlk152864707"/>
            <w:r w:rsidRPr="003F5F71">
              <w:rPr>
                <w:rStyle w:val="Artref"/>
                <w:b/>
                <w:bCs/>
                <w:spacing w:val="-2"/>
                <w:position w:val="2"/>
                <w:sz w:val="20"/>
                <w:szCs w:val="20"/>
                <w:rtl/>
              </w:rPr>
              <w:t>4.4</w:t>
            </w:r>
            <w:bookmarkEnd w:id="7"/>
            <w:r w:rsidRPr="003F5F71">
              <w:rPr>
                <w:b/>
                <w:bCs/>
                <w:spacing w:val="-2"/>
                <w:position w:val="2"/>
                <w:sz w:val="20"/>
                <w:szCs w:val="20"/>
                <w:rtl/>
                <w:lang w:bidi="ar-EG"/>
              </w:rPr>
              <w:t xml:space="preserve"> </w:t>
            </w:r>
            <w:r w:rsidRPr="003F5F71">
              <w:rPr>
                <w:spacing w:val="-2"/>
                <w:position w:val="2"/>
                <w:sz w:val="20"/>
                <w:szCs w:val="20"/>
                <w:rtl/>
                <w:lang w:bidi="ar-EG"/>
              </w:rPr>
              <w:t xml:space="preserve">من لوائح الراديو المثار في القسم </w:t>
            </w:r>
            <w:r w:rsidRPr="003F5F71">
              <w:rPr>
                <w:spacing w:val="-2"/>
                <w:position w:val="2"/>
                <w:sz w:val="20"/>
                <w:szCs w:val="20"/>
                <w:lang w:bidi="ar-EG"/>
              </w:rPr>
              <w:t>14.4</w:t>
            </w:r>
            <w:r w:rsidRPr="003F5F71">
              <w:rPr>
                <w:rFonts w:hint="cs"/>
                <w:spacing w:val="-2"/>
                <w:position w:val="2"/>
                <w:sz w:val="20"/>
                <w:szCs w:val="20"/>
                <w:rtl/>
                <w:lang w:bidi="ar-EG"/>
              </w:rPr>
              <w:t xml:space="preserve"> </w:t>
            </w:r>
            <w:r w:rsidRPr="003F5F71">
              <w:rPr>
                <w:spacing w:val="-2"/>
                <w:position w:val="2"/>
                <w:sz w:val="20"/>
                <w:szCs w:val="20"/>
                <w:rtl/>
                <w:lang w:bidi="ar-EG"/>
              </w:rPr>
              <w:t>من التقرير</w:t>
            </w:r>
            <w:r w:rsidRPr="003F5F71">
              <w:rPr>
                <w:rFonts w:hint="cs"/>
                <w:spacing w:val="-2"/>
                <w:position w:val="2"/>
                <w:sz w:val="20"/>
                <w:szCs w:val="20"/>
                <w:rtl/>
                <w:lang w:bidi="ar-EG"/>
              </w:rPr>
              <w:t xml:space="preserve"> بشأن "</w:t>
            </w:r>
            <w:r w:rsidRPr="003F5F71">
              <w:rPr>
                <w:spacing w:val="-2"/>
                <w:position w:val="2"/>
                <w:sz w:val="20"/>
                <w:szCs w:val="20"/>
                <w:rtl/>
                <w:lang w:bidi="ar-EG"/>
              </w:rPr>
              <w:t xml:space="preserve">تسجيل تخصيصات تردد الشبكات والأنظمة الساتلية بموجب الرقم </w:t>
            </w:r>
            <w:r w:rsidRPr="003F5F71">
              <w:rPr>
                <w:b/>
                <w:bCs/>
                <w:spacing w:val="-2"/>
                <w:position w:val="2"/>
                <w:sz w:val="20"/>
                <w:szCs w:val="20"/>
                <w:rtl/>
                <w:lang w:bidi="ar-EG"/>
              </w:rPr>
              <w:t>4.4</w:t>
            </w:r>
            <w:r w:rsidRPr="003F5F71">
              <w:rPr>
                <w:rFonts w:hint="cs"/>
                <w:spacing w:val="-2"/>
                <w:position w:val="2"/>
                <w:sz w:val="20"/>
                <w:szCs w:val="20"/>
                <w:rtl/>
                <w:lang w:bidi="ar-EG"/>
              </w:rPr>
              <w:t>" وأكد على "</w:t>
            </w:r>
            <w:r w:rsidRPr="003F5F71">
              <w:rPr>
                <w:spacing w:val="-2"/>
                <w:position w:val="2"/>
                <w:sz w:val="20"/>
                <w:szCs w:val="20"/>
                <w:rtl/>
                <w:lang w:bidi="ar-EG"/>
              </w:rPr>
              <w:t xml:space="preserve">عدم أحقية تخصيصات التردد المسجلة بموجب الرقم </w:t>
            </w:r>
            <w:r w:rsidRPr="003F5F71">
              <w:rPr>
                <w:rStyle w:val="Artref"/>
                <w:b/>
                <w:bCs/>
                <w:spacing w:val="-2"/>
                <w:position w:val="2"/>
                <w:sz w:val="20"/>
                <w:szCs w:val="20"/>
                <w:rtl/>
              </w:rPr>
              <w:t>4.4</w:t>
            </w:r>
            <w:r w:rsidRPr="003F5F71">
              <w:rPr>
                <w:rStyle w:val="Artref"/>
                <w:rFonts w:hint="cs"/>
                <w:b/>
                <w:bCs/>
                <w:spacing w:val="-2"/>
                <w:position w:val="2"/>
                <w:sz w:val="20"/>
                <w:szCs w:val="20"/>
                <w:rtl/>
              </w:rPr>
              <w:t xml:space="preserve"> </w:t>
            </w:r>
            <w:r w:rsidRPr="003F5F71">
              <w:rPr>
                <w:rStyle w:val="Artref"/>
                <w:rFonts w:hint="cs"/>
                <w:spacing w:val="-2"/>
                <w:position w:val="2"/>
                <w:sz w:val="20"/>
                <w:szCs w:val="20"/>
                <w:rtl/>
              </w:rPr>
              <w:t>من لوائح الراديو</w:t>
            </w:r>
            <w:r w:rsidRPr="003F5F71">
              <w:rPr>
                <w:spacing w:val="-2"/>
                <w:position w:val="2"/>
                <w:sz w:val="20"/>
                <w:szCs w:val="20"/>
                <w:rtl/>
                <w:lang w:bidi="ar-EG"/>
              </w:rPr>
              <w:t xml:space="preserve"> في المطالبة بالحماية من التداخل الضار الناجم عن تخصيصات تردد أخرى مسجلة بموجب الرقم </w:t>
            </w:r>
            <w:r w:rsidRPr="003F5F71">
              <w:rPr>
                <w:rStyle w:val="Artref"/>
                <w:b/>
                <w:bCs/>
                <w:spacing w:val="-2"/>
                <w:position w:val="2"/>
                <w:sz w:val="20"/>
                <w:szCs w:val="20"/>
                <w:rtl/>
              </w:rPr>
              <w:t>4.4</w:t>
            </w:r>
            <w:r w:rsidRPr="003F5F71">
              <w:rPr>
                <w:rStyle w:val="Artref"/>
                <w:rFonts w:hint="cs"/>
                <w:spacing w:val="-2"/>
                <w:position w:val="2"/>
                <w:sz w:val="20"/>
                <w:szCs w:val="20"/>
                <w:rtl/>
              </w:rPr>
              <w:t xml:space="preserve"> من لوائح الراديو</w:t>
            </w:r>
            <w:r w:rsidRPr="003F5F71">
              <w:rPr>
                <w:rFonts w:hint="cs"/>
                <w:spacing w:val="-2"/>
                <w:position w:val="2"/>
                <w:sz w:val="20"/>
                <w:szCs w:val="20"/>
                <w:rtl/>
                <w:lang w:bidi="ar-EG"/>
              </w:rPr>
              <w:t>"</w:t>
            </w:r>
            <w:r w:rsidR="003F5F71" w:rsidRPr="003F5F71">
              <w:rPr>
                <w:rFonts w:hint="cs"/>
                <w:spacing w:val="-2"/>
                <w:position w:val="2"/>
                <w:sz w:val="20"/>
                <w:szCs w:val="20"/>
                <w:rtl/>
                <w:lang w:bidi="ar-EG"/>
              </w:rPr>
              <w:t>.</w:t>
            </w:r>
          </w:p>
          <w:p w14:paraId="7333E790"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وترد الحقوق والالتزامات الدولية للإدارات فيما يتعلق بتخصيصات التردد</w:t>
            </w:r>
            <w:r w:rsidRPr="003F5F71">
              <w:rPr>
                <w:rFonts w:hint="cs"/>
                <w:position w:val="2"/>
                <w:sz w:val="20"/>
                <w:szCs w:val="20"/>
                <w:rtl/>
                <w:lang w:bidi="ar-EG"/>
              </w:rPr>
              <w:t>ات</w:t>
            </w:r>
            <w:r w:rsidRPr="003F5F71">
              <w:rPr>
                <w:position w:val="2"/>
                <w:sz w:val="20"/>
                <w:szCs w:val="20"/>
                <w:rtl/>
                <w:lang w:bidi="ar-EG"/>
              </w:rPr>
              <w:t xml:space="preserve"> الخاصة بها وتخصيصات تردد</w:t>
            </w:r>
            <w:r w:rsidRPr="003F5F71">
              <w:rPr>
                <w:rFonts w:hint="cs"/>
                <w:position w:val="2"/>
                <w:sz w:val="20"/>
                <w:szCs w:val="20"/>
                <w:rtl/>
                <w:lang w:bidi="ar-EG"/>
              </w:rPr>
              <w:t>ات</w:t>
            </w:r>
            <w:r w:rsidRPr="003F5F71">
              <w:rPr>
                <w:position w:val="2"/>
                <w:sz w:val="20"/>
                <w:szCs w:val="20"/>
                <w:rtl/>
                <w:lang w:bidi="ar-EG"/>
              </w:rPr>
              <w:t xml:space="preserve"> الإدارات الأخرى في المادة</w:t>
            </w:r>
            <w:r w:rsidRPr="003F5F71">
              <w:rPr>
                <w:rFonts w:hint="cs"/>
                <w:position w:val="2"/>
                <w:sz w:val="20"/>
                <w:szCs w:val="20"/>
                <w:rtl/>
                <w:lang w:bidi="ar-EG"/>
              </w:rPr>
              <w:t> </w:t>
            </w:r>
            <w:r w:rsidRPr="003F5F71">
              <w:rPr>
                <w:b/>
                <w:bCs/>
                <w:position w:val="2"/>
                <w:sz w:val="20"/>
                <w:szCs w:val="20"/>
                <w:rtl/>
                <w:lang w:bidi="ar-EG"/>
              </w:rPr>
              <w:t>8</w:t>
            </w:r>
            <w:r w:rsidRPr="003F5F71">
              <w:rPr>
                <w:position w:val="2"/>
                <w:sz w:val="20"/>
                <w:szCs w:val="20"/>
                <w:rtl/>
                <w:lang w:bidi="ar-EG"/>
              </w:rPr>
              <w:t xml:space="preserve"> بالإضافة إلى أحكام أخرى في لوائح الراديو. انظر أيضاً المادة </w:t>
            </w:r>
            <w:r w:rsidRPr="003F5F71">
              <w:rPr>
                <w:b/>
                <w:bCs/>
                <w:position w:val="2"/>
                <w:sz w:val="20"/>
                <w:szCs w:val="20"/>
                <w:rtl/>
                <w:lang w:bidi="ar-EG"/>
              </w:rPr>
              <w:t xml:space="preserve">8 </w:t>
            </w:r>
            <w:r w:rsidRPr="003F5F71">
              <w:rPr>
                <w:position w:val="2"/>
                <w:sz w:val="20"/>
                <w:szCs w:val="20"/>
                <w:rtl/>
                <w:lang w:bidi="ar-EG"/>
              </w:rPr>
              <w:t>من لوائح الراديو.</w:t>
            </w:r>
          </w:p>
          <w:p w14:paraId="29477840" w14:textId="77777777" w:rsidR="003A7880" w:rsidRPr="003F5F71" w:rsidRDefault="003A7880" w:rsidP="003F5F71">
            <w:pPr>
              <w:spacing w:before="60" w:after="60" w:line="260" w:lineRule="exact"/>
              <w:rPr>
                <w:b/>
                <w:bCs/>
                <w:position w:val="2"/>
                <w:sz w:val="20"/>
                <w:szCs w:val="20"/>
                <w:rtl/>
              </w:rPr>
            </w:pPr>
            <w:r w:rsidRPr="003F5F71">
              <w:rPr>
                <w:position w:val="2"/>
                <w:sz w:val="20"/>
                <w:szCs w:val="20"/>
                <w:rtl/>
                <w:lang w:bidi="ar-EG"/>
              </w:rPr>
              <w:lastRenderedPageBreak/>
              <w:t xml:space="preserve">وزيادةً للشفافية، </w:t>
            </w:r>
            <w:r w:rsidRPr="003F5F71">
              <w:rPr>
                <w:rFonts w:hint="cs"/>
                <w:position w:val="2"/>
                <w:sz w:val="20"/>
                <w:szCs w:val="20"/>
                <w:rtl/>
                <w:lang w:bidi="ar-EG"/>
              </w:rPr>
              <w:t xml:space="preserve">كلف المؤتمر </w:t>
            </w:r>
            <w:r w:rsidRPr="003F5F71">
              <w:rPr>
                <w:position w:val="2"/>
                <w:sz w:val="20"/>
                <w:szCs w:val="20"/>
                <w:lang w:bidi="ar-EG"/>
              </w:rPr>
              <w:t>WRC-23</w:t>
            </w:r>
            <w:r w:rsidRPr="003F5F71">
              <w:rPr>
                <w:rFonts w:hint="cs"/>
                <w:position w:val="2"/>
                <w:sz w:val="20"/>
                <w:szCs w:val="20"/>
                <w:rtl/>
                <w:lang w:bidi="ar-EG"/>
              </w:rPr>
              <w:t xml:space="preserve"> </w:t>
            </w:r>
            <w:r w:rsidRPr="003F5F71">
              <w:rPr>
                <w:position w:val="2"/>
                <w:sz w:val="20"/>
                <w:szCs w:val="20"/>
                <w:rtl/>
                <w:lang w:bidi="ar-EG"/>
              </w:rPr>
              <w:t xml:space="preserve">المكتب بإدراج إشارة </w:t>
            </w:r>
            <w:r w:rsidRPr="003F5F71">
              <w:rPr>
                <w:rFonts w:hint="cs"/>
                <w:position w:val="2"/>
                <w:sz w:val="20"/>
                <w:szCs w:val="20"/>
                <w:rtl/>
                <w:lang w:bidi="ar-EG"/>
              </w:rPr>
              <w:t>التبليغ عن</w:t>
            </w:r>
            <w:r w:rsidRPr="003F5F71">
              <w:rPr>
                <w:position w:val="2"/>
                <w:sz w:val="20"/>
                <w:szCs w:val="20"/>
                <w:rtl/>
                <w:lang w:bidi="ar-EG"/>
              </w:rPr>
              <w:t xml:space="preserve"> تخصيص التردد بموجب الرقم </w:t>
            </w:r>
            <w:r w:rsidRPr="003F5F71">
              <w:rPr>
                <w:rStyle w:val="Artref"/>
                <w:b/>
                <w:bCs/>
                <w:position w:val="2"/>
                <w:sz w:val="20"/>
                <w:szCs w:val="20"/>
                <w:rtl/>
              </w:rPr>
              <w:t>4.4</w:t>
            </w:r>
            <w:r w:rsidRPr="003F5F71">
              <w:rPr>
                <w:rFonts w:hint="cs"/>
                <w:position w:val="2"/>
                <w:sz w:val="20"/>
                <w:szCs w:val="20"/>
                <w:rtl/>
                <w:lang w:bidi="ar-EG"/>
              </w:rPr>
              <w:t xml:space="preserve"> من لوائح الراديو</w:t>
            </w:r>
            <w:r w:rsidRPr="003F5F71">
              <w:rPr>
                <w:position w:val="2"/>
                <w:sz w:val="20"/>
                <w:szCs w:val="20"/>
                <w:rtl/>
                <w:lang w:bidi="ar-EG"/>
              </w:rPr>
              <w:t xml:space="preserve"> في الجدول الموجز للقسم الخاص أو الجزء الخاص. وبالإضافة إلى ذلك، وتسهيلاً لتبادل المعلومات، يكلف المؤتمر </w:t>
            </w:r>
            <w:r w:rsidRPr="003F5F71">
              <w:rPr>
                <w:position w:val="2"/>
                <w:sz w:val="20"/>
                <w:szCs w:val="20"/>
                <w:lang w:bidi="ar-EG"/>
              </w:rPr>
              <w:t>WRC-23</w:t>
            </w:r>
            <w:r w:rsidRPr="003F5F71">
              <w:rPr>
                <w:position w:val="2"/>
                <w:sz w:val="20"/>
                <w:szCs w:val="20"/>
                <w:rtl/>
                <w:lang w:bidi="ar-EG"/>
              </w:rPr>
              <w:t xml:space="preserve"> مكتب الاتصالات الراديوية بتقديم أي معلومات قد تكون لديه فيما يتعلق ببطاقة التبليغ عن تخصيصات التردد ووضعها في الخدمة بموجب الرقم </w:t>
            </w:r>
            <w:r w:rsidRPr="003F5F71">
              <w:rPr>
                <w:rStyle w:val="Artref"/>
                <w:b/>
                <w:bCs/>
                <w:position w:val="2"/>
                <w:sz w:val="20"/>
                <w:szCs w:val="20"/>
                <w:rtl/>
              </w:rPr>
              <w:t>4.4</w:t>
            </w:r>
            <w:r w:rsidRPr="003F5F71">
              <w:rPr>
                <w:rStyle w:val="Artref"/>
                <w:rFonts w:hint="cs"/>
                <w:b/>
                <w:bCs/>
                <w:position w:val="2"/>
                <w:sz w:val="20"/>
                <w:szCs w:val="20"/>
                <w:rtl/>
              </w:rPr>
              <w:t xml:space="preserve"> </w:t>
            </w:r>
            <w:r w:rsidRPr="003F5F71">
              <w:rPr>
                <w:rStyle w:val="Artref"/>
                <w:rFonts w:hint="cs"/>
                <w:position w:val="2"/>
                <w:sz w:val="20"/>
                <w:szCs w:val="20"/>
                <w:rtl/>
              </w:rPr>
              <w:t>من لوائح الراديو</w:t>
            </w:r>
            <w:r w:rsidRPr="003F5F71">
              <w:rPr>
                <w:position w:val="2"/>
                <w:sz w:val="20"/>
                <w:szCs w:val="20"/>
                <w:rtl/>
                <w:lang w:bidi="ar-EG"/>
              </w:rPr>
              <w:t xml:space="preserve">. وإتاحتها بنسق يسهل الوصول إليه، مثل نشرها على الموقع الإلكتروني لمكتب الاتصالات الراديوية وتنفيذ خيار جديد لتحديد البحث في أداة الاتحاد الدولي للاتصالات </w:t>
            </w:r>
            <w:r w:rsidRPr="003F5F71">
              <w:rPr>
                <w:position w:val="2"/>
                <w:sz w:val="20"/>
                <w:szCs w:val="20"/>
                <w:lang w:bidi="ar-EG"/>
              </w:rPr>
              <w:t>Space Explore</w:t>
            </w:r>
            <w:r w:rsidRPr="003F5F71">
              <w:rPr>
                <w:position w:val="2"/>
                <w:sz w:val="20"/>
                <w:szCs w:val="20"/>
                <w:rtl/>
                <w:lang w:bidi="ar-EG"/>
              </w:rPr>
              <w:t xml:space="preserve"> لتحليل البيانات. ويمكن أن تتضمن المعلومات المشتركة قائمةً ببطاقات التبليغ التي تستخدم الرقم </w:t>
            </w:r>
            <w:r w:rsidRPr="003F5F71">
              <w:rPr>
                <w:rStyle w:val="Artref"/>
                <w:b/>
                <w:bCs/>
                <w:position w:val="2"/>
                <w:sz w:val="20"/>
                <w:szCs w:val="20"/>
                <w:rtl/>
              </w:rPr>
              <w:t>4.4</w:t>
            </w:r>
            <w:r w:rsidRPr="003F5F71">
              <w:rPr>
                <w:rFonts w:hint="cs"/>
                <w:position w:val="2"/>
                <w:sz w:val="20"/>
                <w:szCs w:val="20"/>
                <w:rtl/>
                <w:lang w:bidi="ar-EG"/>
              </w:rPr>
              <w:t xml:space="preserve"> من لوائح الراديو</w:t>
            </w:r>
            <w:r w:rsidRPr="003F5F71">
              <w:rPr>
                <w:position w:val="2"/>
                <w:sz w:val="20"/>
                <w:szCs w:val="20"/>
                <w:rtl/>
                <w:lang w:bidi="ar-EG"/>
              </w:rPr>
              <w:t xml:space="preserve"> بالإضافة إلى البيانات التاريخية، بما في ذلك تاريخ استلام هذه التخصيصات. وبالإضافة إلى ذلك، يُكلَف مكتب الاتصالات الراديوية أيضاً بأن يبلغ الإدارات، بشكل دوري، بالمعلومات المحدثة المتعلقة ببطاقات التبليغ عن تخصيصات التردد ووضعها في الخدمة بموجب الرقم </w:t>
            </w:r>
            <w:r w:rsidRPr="003F5F71">
              <w:rPr>
                <w:rStyle w:val="Artref"/>
                <w:b/>
                <w:bCs/>
                <w:position w:val="2"/>
                <w:sz w:val="20"/>
                <w:szCs w:val="20"/>
                <w:rtl/>
              </w:rPr>
              <w:t>4.4</w:t>
            </w:r>
            <w:r w:rsidRPr="003F5F71">
              <w:rPr>
                <w:rFonts w:hint="cs"/>
                <w:position w:val="2"/>
                <w:sz w:val="20"/>
                <w:szCs w:val="20"/>
                <w:rtl/>
                <w:lang w:bidi="ar-EG"/>
              </w:rPr>
              <w:t xml:space="preserve"> من لوائح الراديو</w:t>
            </w:r>
            <w:r w:rsidRPr="003F5F71">
              <w:rPr>
                <w:position w:val="2"/>
                <w:sz w:val="20"/>
                <w:szCs w:val="20"/>
                <w:rtl/>
                <w:lang w:bidi="ar-EG"/>
              </w:rPr>
              <w:t xml:space="preserve"> وأن يتيحها في موقعه الإلكتروني وأن يدعو الإدارات المبلغة إلى اتخاذ خطوات لإلغاء التخصيص</w:t>
            </w:r>
            <w:r w:rsidRPr="003F5F71">
              <w:rPr>
                <w:rFonts w:hint="cs"/>
                <w:position w:val="2"/>
                <w:sz w:val="20"/>
                <w:szCs w:val="20"/>
                <w:rtl/>
                <w:lang w:bidi="ar-EG"/>
              </w:rPr>
              <w:t>ات</w:t>
            </w:r>
            <w:r w:rsidRPr="003F5F71">
              <w:rPr>
                <w:position w:val="2"/>
                <w:sz w:val="20"/>
                <w:szCs w:val="20"/>
                <w:rtl/>
                <w:lang w:bidi="ar-EG"/>
              </w:rPr>
              <w:t xml:space="preserve"> </w:t>
            </w:r>
            <w:r w:rsidRPr="003F5F71">
              <w:rPr>
                <w:rFonts w:hint="cs"/>
                <w:position w:val="2"/>
                <w:sz w:val="20"/>
                <w:szCs w:val="20"/>
                <w:rtl/>
                <w:lang w:bidi="ar-EG"/>
              </w:rPr>
              <w:t xml:space="preserve">المبلغة </w:t>
            </w:r>
            <w:r w:rsidRPr="003F5F71">
              <w:rPr>
                <w:position w:val="2"/>
                <w:sz w:val="20"/>
                <w:szCs w:val="20"/>
                <w:rtl/>
                <w:lang w:bidi="ar-EG"/>
              </w:rPr>
              <w:t>بموجب الرقم </w:t>
            </w:r>
            <w:r w:rsidRPr="003F5F71">
              <w:rPr>
                <w:rStyle w:val="Artref"/>
                <w:b/>
                <w:bCs/>
                <w:position w:val="2"/>
                <w:sz w:val="20"/>
                <w:szCs w:val="20"/>
                <w:rtl/>
              </w:rPr>
              <w:t>4.4</w:t>
            </w:r>
            <w:r w:rsidRPr="003F5F71">
              <w:rPr>
                <w:rFonts w:hint="cs"/>
                <w:position w:val="2"/>
                <w:sz w:val="20"/>
                <w:szCs w:val="20"/>
                <w:rtl/>
                <w:lang w:bidi="ar-EG"/>
              </w:rPr>
              <w:t xml:space="preserve"> من لوائح الراديو</w:t>
            </w:r>
            <w:r w:rsidRPr="003F5F71">
              <w:rPr>
                <w:position w:val="2"/>
                <w:sz w:val="20"/>
                <w:szCs w:val="20"/>
                <w:rtl/>
                <w:lang w:bidi="ar-EG"/>
              </w:rPr>
              <w:t xml:space="preserve"> إذا لم </w:t>
            </w:r>
            <w:r w:rsidRPr="003F5F71">
              <w:rPr>
                <w:rFonts w:hint="cs"/>
                <w:position w:val="2"/>
                <w:sz w:val="20"/>
                <w:szCs w:val="20"/>
                <w:rtl/>
                <w:lang w:bidi="ar-EG"/>
              </w:rPr>
              <w:t>ت</w:t>
            </w:r>
            <w:r w:rsidRPr="003F5F71">
              <w:rPr>
                <w:position w:val="2"/>
                <w:sz w:val="20"/>
                <w:szCs w:val="20"/>
                <w:rtl/>
                <w:lang w:bidi="ar-EG"/>
              </w:rPr>
              <w:t>عد قيد الاستخدام</w:t>
            </w:r>
            <w:r w:rsidRPr="003F5F71">
              <w:rPr>
                <w:rFonts w:hint="cs"/>
                <w:b/>
                <w:bCs/>
                <w:position w:val="2"/>
                <w:sz w:val="20"/>
                <w:szCs w:val="20"/>
                <w:rtl/>
              </w:rPr>
              <w:t>.</w:t>
            </w:r>
          </w:p>
          <w:p w14:paraId="35DCE952" w14:textId="77777777" w:rsidR="003A7880" w:rsidRPr="003F5F71" w:rsidRDefault="003A7880" w:rsidP="003F5F71">
            <w:pPr>
              <w:spacing w:before="60" w:after="60" w:line="260" w:lineRule="exact"/>
              <w:rPr>
                <w:b/>
                <w:bCs/>
                <w:position w:val="2"/>
                <w:sz w:val="20"/>
                <w:szCs w:val="20"/>
                <w:rtl/>
                <w:lang w:bidi="ar"/>
              </w:rPr>
            </w:pPr>
            <w:r w:rsidRPr="003F5F71">
              <w:rPr>
                <w:rFonts w:hint="cs"/>
                <w:position w:val="2"/>
                <w:sz w:val="20"/>
                <w:szCs w:val="20"/>
                <w:rtl/>
                <w:lang w:val="en" w:eastAsia="en-GB" w:bidi="ar"/>
              </w:rPr>
              <w:t>ويشجع</w:t>
            </w:r>
            <w:r w:rsidRPr="003F5F71">
              <w:rPr>
                <w:position w:val="2"/>
                <w:sz w:val="20"/>
                <w:szCs w:val="20"/>
                <w:rtl/>
                <w:lang w:val="en" w:eastAsia="en-GB" w:bidi="ar"/>
              </w:rPr>
              <w:t xml:space="preserve"> المؤتمر</w:t>
            </w:r>
            <w:r w:rsidRPr="003F5F71">
              <w:rPr>
                <w:position w:val="2"/>
                <w:sz w:val="20"/>
                <w:szCs w:val="20"/>
                <w:lang w:val="en" w:eastAsia="en-GB" w:bidi="ar"/>
              </w:rPr>
              <w:t xml:space="preserve"> WRC-23 </w:t>
            </w:r>
            <w:r w:rsidRPr="003F5F71">
              <w:rPr>
                <w:position w:val="2"/>
                <w:sz w:val="20"/>
                <w:szCs w:val="20"/>
                <w:rtl/>
                <w:lang w:val="en" w:eastAsia="en-GB" w:bidi="ar"/>
              </w:rPr>
              <w:t>الإدارات</w:t>
            </w:r>
            <w:r w:rsidRPr="003F5F71">
              <w:rPr>
                <w:rFonts w:hint="cs"/>
                <w:position w:val="2"/>
                <w:sz w:val="20"/>
                <w:szCs w:val="20"/>
                <w:rtl/>
                <w:lang w:val="en" w:eastAsia="en-GB" w:bidi="ar"/>
              </w:rPr>
              <w:t xml:space="preserve">، عند استخدام تخصيصات تردد بموجب الرقم </w:t>
            </w:r>
            <w:r w:rsidRPr="003F5F71">
              <w:rPr>
                <w:rFonts w:hint="cs"/>
                <w:b/>
                <w:bCs/>
                <w:position w:val="2"/>
                <w:sz w:val="20"/>
                <w:szCs w:val="20"/>
                <w:rtl/>
                <w:lang w:val="en" w:eastAsia="en-GB" w:bidi="ar"/>
              </w:rPr>
              <w:t>4.4</w:t>
            </w:r>
            <w:r w:rsidRPr="003F5F71">
              <w:rPr>
                <w:rFonts w:hint="cs"/>
                <w:position w:val="2"/>
                <w:sz w:val="20"/>
                <w:szCs w:val="20"/>
                <w:rtl/>
                <w:lang w:val="en" w:eastAsia="en-GB" w:bidi="ar"/>
              </w:rPr>
              <w:t xml:space="preserve"> من لوائح الراديو، على الالتزام الكامل بأهداف وأغراض هذا الحكم، بما في ذلك القاعدة الإجرائية المتعلقة بالرقم </w:t>
            </w:r>
            <w:r w:rsidRPr="003F5F71">
              <w:rPr>
                <w:rFonts w:hint="cs"/>
                <w:b/>
                <w:bCs/>
                <w:position w:val="2"/>
                <w:sz w:val="20"/>
                <w:szCs w:val="20"/>
                <w:rtl/>
                <w:lang w:val="en" w:eastAsia="en-GB" w:bidi="ar"/>
              </w:rPr>
              <w:t xml:space="preserve">4.4 </w:t>
            </w:r>
            <w:r w:rsidRPr="003F5F71">
              <w:rPr>
                <w:rFonts w:hint="cs"/>
                <w:position w:val="2"/>
                <w:sz w:val="20"/>
                <w:szCs w:val="20"/>
                <w:rtl/>
                <w:lang w:val="en" w:eastAsia="en-GB" w:bidi="ar"/>
              </w:rPr>
              <w:t>من لوائح الراديو</w:t>
            </w:r>
            <w:r w:rsidRPr="003F5F71">
              <w:rPr>
                <w:rFonts w:hint="cs"/>
                <w:b/>
                <w:bCs/>
                <w:position w:val="2"/>
                <w:sz w:val="20"/>
                <w:szCs w:val="20"/>
                <w:rtl/>
                <w:lang w:bidi="ar"/>
              </w:rPr>
              <w:t>.</w:t>
            </w:r>
          </w:p>
        </w:tc>
      </w:tr>
      <w:tr w:rsidR="003A7880" w:rsidRPr="003F5F71" w14:paraId="6A0A7543" w14:textId="77777777" w:rsidTr="00925914">
        <w:trPr>
          <w:jc w:val="center"/>
        </w:trPr>
        <w:tc>
          <w:tcPr>
            <w:tcW w:w="543" w:type="pct"/>
          </w:tcPr>
          <w:p w14:paraId="2E288B27" w14:textId="34619FBC" w:rsidR="003A7880" w:rsidRPr="003F5F71" w:rsidRDefault="003F5F71"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lastRenderedPageBreak/>
              <w:t>الوثيقة</w:t>
            </w:r>
            <w:r w:rsidRPr="003F5F71">
              <w:rPr>
                <w:b/>
                <w:bCs/>
                <w:color w:val="000000" w:themeColor="text1"/>
                <w:position w:val="2"/>
                <w:sz w:val="20"/>
                <w:szCs w:val="20"/>
              </w:rPr>
              <w:t xml:space="preserve"> </w:t>
            </w:r>
            <w:hyperlink r:id="rId59" w:history="1">
              <w:hyperlink r:id="rId60" w:history="1">
                <w:r w:rsidRPr="003F5F71">
                  <w:rPr>
                    <w:rFonts w:hint="cs"/>
                    <w:position w:val="2"/>
                    <w:sz w:val="20"/>
                    <w:szCs w:val="20"/>
                    <w:rtl/>
                  </w:rPr>
                  <w:t xml:space="preserve"> </w:t>
                </w:r>
                <w:r w:rsidRPr="003F5F71">
                  <w:rPr>
                    <w:rStyle w:val="Hyperlink"/>
                    <w:b/>
                    <w:bCs/>
                    <w:position w:val="2"/>
                    <w:sz w:val="20"/>
                    <w:szCs w:val="20"/>
                  </w:rPr>
                  <w:t>CMR23/528</w:t>
                </w:r>
              </w:hyperlink>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003A7880" w:rsidRPr="003F5F71">
              <w:rPr>
                <w:rFonts w:hint="cs"/>
                <w:b/>
                <w:bCs/>
                <w:position w:val="2"/>
                <w:sz w:val="20"/>
                <w:szCs w:val="20"/>
                <w:rtl/>
                <w:lang w:bidi="ar-EG"/>
              </w:rPr>
              <w:t xml:space="preserve">محضـر </w:t>
            </w:r>
            <w:r w:rsidR="003A7880" w:rsidRPr="003F5F71">
              <w:rPr>
                <w:rFonts w:hint="cs"/>
                <w:b/>
                <w:bCs/>
                <w:position w:val="2"/>
                <w:sz w:val="20"/>
                <w:szCs w:val="20"/>
                <w:rtl/>
              </w:rPr>
              <w:t>الجلسة العامة الثالثة عشرة</w:t>
            </w:r>
          </w:p>
        </w:tc>
        <w:tc>
          <w:tcPr>
            <w:tcW w:w="842" w:type="pct"/>
          </w:tcPr>
          <w:p w14:paraId="646F26E4" w14:textId="389A6ED3"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3F5F71" w:rsidRPr="003F5F71">
              <w:rPr>
                <w:rFonts w:hint="cs"/>
                <w:b/>
                <w:bCs/>
                <w:color w:val="000000" w:themeColor="text1"/>
                <w:position w:val="2"/>
                <w:sz w:val="20"/>
                <w:szCs w:val="20"/>
                <w:rtl/>
              </w:rPr>
              <w:t>2.14</w:t>
            </w:r>
            <w:r w:rsidRPr="003F5F71">
              <w:rPr>
                <w:rFonts w:hint="cs"/>
                <w:b/>
                <w:bCs/>
                <w:color w:val="000000" w:themeColor="text1"/>
                <w:position w:val="2"/>
                <w:sz w:val="20"/>
                <w:szCs w:val="20"/>
                <w:rtl/>
              </w:rPr>
              <w:t xml:space="preserve"> إلى </w:t>
            </w:r>
            <w:r w:rsidR="003F5F71" w:rsidRPr="003F5F71">
              <w:rPr>
                <w:rFonts w:hint="cs"/>
                <w:b/>
                <w:bCs/>
                <w:color w:val="000000" w:themeColor="text1"/>
                <w:position w:val="2"/>
                <w:sz w:val="20"/>
                <w:szCs w:val="20"/>
                <w:rtl/>
              </w:rPr>
              <w:t>3.14</w:t>
            </w:r>
          </w:p>
          <w:p w14:paraId="1733DCDC"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61" w:history="1">
              <w:r w:rsidRPr="003F5F71">
                <w:rPr>
                  <w:rStyle w:val="Hyperlink"/>
                  <w:b/>
                  <w:position w:val="2"/>
                  <w:sz w:val="20"/>
                  <w:szCs w:val="20"/>
                </w:rPr>
                <w:t>495</w:t>
              </w:r>
            </w:hyperlink>
          </w:p>
        </w:tc>
        <w:tc>
          <w:tcPr>
            <w:tcW w:w="3615" w:type="pct"/>
          </w:tcPr>
          <w:p w14:paraId="3BACAA35" w14:textId="77777777" w:rsidR="003A7880" w:rsidRPr="003F5F71" w:rsidRDefault="003A7880" w:rsidP="003F5F71">
            <w:pPr>
              <w:spacing w:before="60" w:after="60" w:line="260" w:lineRule="exact"/>
              <w:rPr>
                <w:b/>
                <w:bCs/>
                <w:position w:val="2"/>
                <w:sz w:val="20"/>
                <w:szCs w:val="20"/>
                <w:rtl/>
              </w:rPr>
            </w:pPr>
            <w:r w:rsidRPr="003F5F71">
              <w:rPr>
                <w:position w:val="2"/>
                <w:sz w:val="20"/>
                <w:szCs w:val="20"/>
                <w:rtl/>
                <w:lang w:val="en-CA"/>
              </w:rPr>
              <w:t xml:space="preserve">راجع المؤتمر </w:t>
            </w:r>
            <w:r w:rsidRPr="003F5F71">
              <w:rPr>
                <w:position w:val="2"/>
                <w:sz w:val="20"/>
                <w:szCs w:val="20"/>
                <w:lang w:val="en-CA"/>
              </w:rPr>
              <w:t>WRC-23</w:t>
            </w:r>
            <w:r w:rsidRPr="003F5F71">
              <w:rPr>
                <w:position w:val="2"/>
                <w:sz w:val="20"/>
                <w:szCs w:val="20"/>
                <w:rtl/>
                <w:lang w:val="en-CA"/>
              </w:rPr>
              <w:t xml:space="preserve"> الرقم </w:t>
            </w:r>
            <w:r w:rsidRPr="003F5F71">
              <w:rPr>
                <w:b/>
                <w:bCs/>
                <w:position w:val="2"/>
                <w:sz w:val="20"/>
                <w:szCs w:val="20"/>
                <w:lang w:val="en-CA"/>
              </w:rPr>
              <w:t>6.16.21</w:t>
            </w:r>
            <w:r w:rsidRPr="003F5F71">
              <w:rPr>
                <w:rFonts w:hint="cs"/>
                <w:position w:val="2"/>
                <w:sz w:val="20"/>
                <w:szCs w:val="20"/>
                <w:rtl/>
                <w:lang w:val="en-CA" w:bidi="ar-EG"/>
              </w:rPr>
              <w:t xml:space="preserve"> من لوائح الراديو </w:t>
            </w:r>
            <w:r w:rsidRPr="003F5F71">
              <w:rPr>
                <w:position w:val="2"/>
                <w:sz w:val="20"/>
                <w:szCs w:val="20"/>
                <w:rtl/>
                <w:lang w:val="en-CA"/>
              </w:rPr>
              <w:t>وكلف المكتب بإصدار نت</w:t>
            </w:r>
            <w:r w:rsidRPr="003F5F71">
              <w:rPr>
                <w:rFonts w:hint="cs"/>
                <w:position w:val="2"/>
                <w:sz w:val="20"/>
                <w:szCs w:val="20"/>
                <w:rtl/>
                <w:lang w:val="en-CA"/>
              </w:rPr>
              <w:t xml:space="preserve">ائج </w:t>
            </w:r>
            <w:proofErr w:type="spellStart"/>
            <w:r w:rsidRPr="003F5F71">
              <w:rPr>
                <w:rFonts w:hint="cs"/>
                <w:position w:val="2"/>
                <w:sz w:val="20"/>
                <w:szCs w:val="20"/>
                <w:rtl/>
                <w:lang w:val="en-CA"/>
              </w:rPr>
              <w:t>مؤاتية</w:t>
            </w:r>
            <w:proofErr w:type="spellEnd"/>
            <w:r w:rsidRPr="003F5F71">
              <w:rPr>
                <w:rFonts w:hint="cs"/>
                <w:position w:val="2"/>
                <w:sz w:val="20"/>
                <w:szCs w:val="20"/>
                <w:rtl/>
                <w:lang w:val="en-CA"/>
              </w:rPr>
              <w:t xml:space="preserve"> </w:t>
            </w:r>
            <w:r w:rsidRPr="003F5F71">
              <w:rPr>
                <w:position w:val="2"/>
                <w:sz w:val="20"/>
                <w:szCs w:val="20"/>
                <w:rtl/>
                <w:lang w:val="en-CA"/>
              </w:rPr>
              <w:t>مشروطة بموجب الرقم</w:t>
            </w:r>
            <w:r w:rsidRPr="003F5F71">
              <w:rPr>
                <w:rFonts w:hint="eastAsia"/>
                <w:position w:val="2"/>
                <w:sz w:val="20"/>
                <w:szCs w:val="20"/>
                <w:rtl/>
                <w:lang w:val="en-CA"/>
              </w:rPr>
              <w:t> </w:t>
            </w:r>
            <w:r w:rsidRPr="003F5F71">
              <w:rPr>
                <w:b/>
                <w:bCs/>
                <w:position w:val="2"/>
                <w:sz w:val="20"/>
                <w:szCs w:val="20"/>
                <w:lang w:val="en-CA"/>
              </w:rPr>
              <w:t>31.11/35.9</w:t>
            </w:r>
            <w:r w:rsidRPr="003F5F71">
              <w:rPr>
                <w:rFonts w:hint="cs"/>
                <w:position w:val="2"/>
                <w:sz w:val="20"/>
                <w:szCs w:val="20"/>
                <w:rtl/>
                <w:lang w:val="en-CA" w:bidi="ar-EG"/>
              </w:rPr>
              <w:t xml:space="preserve"> </w:t>
            </w:r>
            <w:r w:rsidRPr="003F5F71">
              <w:rPr>
                <w:position w:val="2"/>
                <w:sz w:val="20"/>
                <w:szCs w:val="20"/>
                <w:rtl/>
                <w:lang w:val="en-CA"/>
              </w:rPr>
              <w:t xml:space="preserve">من لوائح الراديو عند فحص امتثال تخصيصات التردد للأنظمة الساتلية غير المستقرة بالنسبة إلى الأرض في الخدمة الثابتة الساتلية </w:t>
            </w:r>
            <w:r w:rsidRPr="003F5F71">
              <w:rPr>
                <w:rFonts w:hint="cs"/>
                <w:position w:val="2"/>
                <w:sz w:val="20"/>
                <w:szCs w:val="20"/>
                <w:rtl/>
                <w:lang w:val="en-CA"/>
              </w:rPr>
              <w:t>ل</w:t>
            </w:r>
            <w:r w:rsidRPr="003F5F71">
              <w:rPr>
                <w:position w:val="2"/>
                <w:sz w:val="20"/>
                <w:szCs w:val="20"/>
                <w:rtl/>
                <w:lang w:val="en-CA"/>
              </w:rPr>
              <w:t xml:space="preserve">حدود كثافة تدفق القدرة المطبقة في المادة </w:t>
            </w:r>
            <w:r w:rsidRPr="003F5F71">
              <w:rPr>
                <w:b/>
                <w:bCs/>
                <w:position w:val="2"/>
                <w:sz w:val="20"/>
                <w:szCs w:val="20"/>
                <w:rtl/>
                <w:lang w:val="en-CA"/>
              </w:rPr>
              <w:t>21</w:t>
            </w:r>
            <w:r w:rsidRPr="003F5F71">
              <w:rPr>
                <w:position w:val="2"/>
                <w:sz w:val="20"/>
                <w:szCs w:val="20"/>
                <w:rtl/>
                <w:lang w:val="en-CA"/>
              </w:rPr>
              <w:t xml:space="preserve"> من لوائح الراديو </w:t>
            </w:r>
            <w:r w:rsidRPr="003F5F71">
              <w:rPr>
                <w:rFonts w:hint="cs"/>
                <w:position w:val="2"/>
                <w:sz w:val="20"/>
                <w:szCs w:val="20"/>
                <w:rtl/>
                <w:lang w:val="en-CA"/>
              </w:rPr>
              <w:t xml:space="preserve">في </w:t>
            </w:r>
            <w:r w:rsidRPr="003F5F71">
              <w:rPr>
                <w:position w:val="2"/>
                <w:sz w:val="20"/>
                <w:szCs w:val="20"/>
                <w:rtl/>
                <w:lang w:val="en-CA"/>
              </w:rPr>
              <w:t xml:space="preserve">نطاق التردد </w:t>
            </w:r>
            <w:r w:rsidRPr="003F5F71">
              <w:rPr>
                <w:position w:val="2"/>
                <w:sz w:val="20"/>
                <w:szCs w:val="20"/>
                <w:lang w:val="en-CA"/>
              </w:rPr>
              <w:t>GHz 19,3-17,7</w:t>
            </w:r>
            <w:r w:rsidRPr="003F5F71">
              <w:rPr>
                <w:position w:val="2"/>
                <w:sz w:val="20"/>
                <w:szCs w:val="20"/>
                <w:rtl/>
                <w:lang w:val="en-CA"/>
              </w:rPr>
              <w:t xml:space="preserve"> إذا طلبت منه الإدارة المبلغة ذلك. وقرر المؤتمر </w:t>
            </w:r>
            <w:r w:rsidRPr="003F5F71">
              <w:rPr>
                <w:position w:val="2"/>
                <w:sz w:val="20"/>
                <w:szCs w:val="20"/>
                <w:lang w:val="en-CA"/>
              </w:rPr>
              <w:t>WRC-23</w:t>
            </w:r>
            <w:r w:rsidRPr="003F5F71">
              <w:rPr>
                <w:position w:val="2"/>
                <w:sz w:val="20"/>
                <w:szCs w:val="20"/>
                <w:rtl/>
                <w:lang w:val="en-CA"/>
              </w:rPr>
              <w:t xml:space="preserve"> أن هذه الممارسة تنطبق أيضا</w:t>
            </w:r>
            <w:r w:rsidRPr="003F5F71">
              <w:rPr>
                <w:rFonts w:hint="cs"/>
                <w:position w:val="2"/>
                <w:sz w:val="20"/>
                <w:szCs w:val="20"/>
                <w:rtl/>
                <w:lang w:val="en-CA"/>
              </w:rPr>
              <w:t>ً</w:t>
            </w:r>
            <w:r w:rsidRPr="003F5F71">
              <w:rPr>
                <w:position w:val="2"/>
                <w:sz w:val="20"/>
                <w:szCs w:val="20"/>
                <w:rtl/>
                <w:lang w:val="en-CA"/>
              </w:rPr>
              <w:t xml:space="preserve"> على الأنظمة الساتلية غير المستقرة بالنسبة إلى الأرض في الخدمة الثابتة الساتلية التي </w:t>
            </w:r>
            <w:r w:rsidRPr="003F5F71">
              <w:rPr>
                <w:rFonts w:hint="cs"/>
                <w:position w:val="2"/>
                <w:sz w:val="20"/>
                <w:szCs w:val="20"/>
                <w:rtl/>
                <w:lang w:val="en-CA"/>
              </w:rPr>
              <w:t>اُستلمت</w:t>
            </w:r>
            <w:r w:rsidRPr="003F5F71">
              <w:rPr>
                <w:position w:val="2"/>
                <w:sz w:val="20"/>
                <w:szCs w:val="20"/>
                <w:rtl/>
                <w:lang w:val="en-CA"/>
              </w:rPr>
              <w:t xml:space="preserve"> طلبات تنسيق بشأنها اعتبارا</w:t>
            </w:r>
            <w:r w:rsidRPr="003F5F71">
              <w:rPr>
                <w:rFonts w:hint="cs"/>
                <w:position w:val="2"/>
                <w:sz w:val="20"/>
                <w:szCs w:val="20"/>
                <w:rtl/>
                <w:lang w:val="en-CA"/>
              </w:rPr>
              <w:t>ً</w:t>
            </w:r>
            <w:r w:rsidRPr="003F5F71">
              <w:rPr>
                <w:position w:val="2"/>
                <w:sz w:val="20"/>
                <w:szCs w:val="20"/>
                <w:rtl/>
                <w:lang w:val="en-CA"/>
              </w:rPr>
              <w:t xml:space="preserve"> من 16 ديسمبر 2023 حتى دخول الوثائق الختامية للمؤتمر </w:t>
            </w:r>
            <w:r w:rsidRPr="003F5F71">
              <w:rPr>
                <w:position w:val="2"/>
                <w:sz w:val="20"/>
                <w:szCs w:val="20"/>
                <w:lang w:val="en-CA"/>
              </w:rPr>
              <w:t>WRC-23</w:t>
            </w:r>
            <w:r w:rsidRPr="003F5F71">
              <w:rPr>
                <w:position w:val="2"/>
                <w:sz w:val="20"/>
                <w:szCs w:val="20"/>
                <w:rtl/>
                <w:lang w:val="en-CA"/>
              </w:rPr>
              <w:t xml:space="preserve"> حيز النفاذ. ويكلف المؤتمر </w:t>
            </w:r>
            <w:r w:rsidRPr="003F5F71">
              <w:rPr>
                <w:position w:val="2"/>
                <w:sz w:val="20"/>
                <w:szCs w:val="20"/>
                <w:lang w:val="en-CA"/>
              </w:rPr>
              <w:t>WRC-23</w:t>
            </w:r>
            <w:r w:rsidRPr="003F5F71">
              <w:rPr>
                <w:position w:val="2"/>
                <w:sz w:val="20"/>
                <w:szCs w:val="20"/>
                <w:rtl/>
                <w:lang w:val="en-CA"/>
              </w:rPr>
              <w:t xml:space="preserve"> أيضا</w:t>
            </w:r>
            <w:r w:rsidRPr="003F5F71">
              <w:rPr>
                <w:rFonts w:hint="cs"/>
                <w:position w:val="2"/>
                <w:sz w:val="20"/>
                <w:szCs w:val="20"/>
                <w:rtl/>
                <w:lang w:val="en-CA"/>
              </w:rPr>
              <w:t>ً</w:t>
            </w:r>
            <w:r w:rsidRPr="003F5F71">
              <w:rPr>
                <w:position w:val="2"/>
                <w:sz w:val="20"/>
                <w:szCs w:val="20"/>
                <w:rtl/>
                <w:lang w:val="en-CA"/>
              </w:rPr>
              <w:t xml:space="preserve"> المكتب بمراجعة هذه النتائج، وكذلك تلك الصادرة في الفترة من 23 نوفمبر 2019 حتى اليوم الأخير من المؤتمر </w:t>
            </w:r>
            <w:r w:rsidRPr="003F5F71">
              <w:rPr>
                <w:position w:val="2"/>
                <w:sz w:val="20"/>
                <w:szCs w:val="20"/>
                <w:lang w:val="en-CA"/>
              </w:rPr>
              <w:t>WRC-23</w:t>
            </w:r>
            <w:r w:rsidRPr="003F5F71">
              <w:rPr>
                <w:position w:val="2"/>
                <w:sz w:val="20"/>
                <w:szCs w:val="20"/>
                <w:rtl/>
                <w:lang w:val="en-CA"/>
              </w:rPr>
              <w:t>، بمجرد أن تتضمن برمجيات فحص كثافة تدفق القدرة قرار</w:t>
            </w:r>
            <w:r w:rsidRPr="003F5F71">
              <w:rPr>
                <w:rFonts w:hint="cs"/>
                <w:position w:val="2"/>
                <w:sz w:val="20"/>
                <w:szCs w:val="20"/>
                <w:rtl/>
                <w:lang w:val="en-CA"/>
              </w:rPr>
              <w:t xml:space="preserve"> المؤتمر</w:t>
            </w:r>
            <w:r w:rsidRPr="003F5F71">
              <w:rPr>
                <w:position w:val="2"/>
                <w:sz w:val="20"/>
                <w:szCs w:val="20"/>
                <w:rtl/>
                <w:lang w:val="en-CA"/>
              </w:rPr>
              <w:t xml:space="preserve"> </w:t>
            </w:r>
            <w:r w:rsidRPr="003F5F71">
              <w:rPr>
                <w:position w:val="2"/>
                <w:sz w:val="20"/>
                <w:szCs w:val="20"/>
                <w:lang w:val="en-CA"/>
              </w:rPr>
              <w:t>WRC-23</w:t>
            </w:r>
            <w:r w:rsidRPr="003F5F71">
              <w:rPr>
                <w:position w:val="2"/>
                <w:sz w:val="20"/>
                <w:szCs w:val="20"/>
                <w:rtl/>
                <w:lang w:val="en-CA"/>
              </w:rPr>
              <w:t xml:space="preserve"> بشأن الرقم </w:t>
            </w:r>
            <w:r w:rsidRPr="003F5F71">
              <w:rPr>
                <w:b/>
                <w:bCs/>
                <w:position w:val="2"/>
                <w:sz w:val="20"/>
                <w:szCs w:val="20"/>
                <w:rtl/>
                <w:lang w:val="en-CA"/>
              </w:rPr>
              <w:t>6.16.21</w:t>
            </w:r>
            <w:r w:rsidRPr="003F5F71">
              <w:rPr>
                <w:position w:val="2"/>
                <w:sz w:val="20"/>
                <w:szCs w:val="20"/>
                <w:rtl/>
                <w:lang w:val="en-CA"/>
              </w:rPr>
              <w:t>. انظر أيضا</w:t>
            </w:r>
            <w:r w:rsidRPr="003F5F71">
              <w:rPr>
                <w:rFonts w:hint="cs"/>
                <w:position w:val="2"/>
                <w:sz w:val="20"/>
                <w:szCs w:val="20"/>
                <w:rtl/>
                <w:lang w:val="en-CA"/>
              </w:rPr>
              <w:t>ً</w:t>
            </w:r>
            <w:r w:rsidRPr="003F5F71">
              <w:rPr>
                <w:position w:val="2"/>
                <w:sz w:val="20"/>
                <w:szCs w:val="20"/>
                <w:rtl/>
                <w:lang w:val="en-CA"/>
              </w:rPr>
              <w:t xml:space="preserve"> الوثيقة </w:t>
            </w:r>
            <w:hyperlink r:id="rId62" w:history="1">
              <w:r w:rsidRPr="003F5F71">
                <w:rPr>
                  <w:rStyle w:val="Hyperlink"/>
                  <w:position w:val="2"/>
                  <w:sz w:val="20"/>
                  <w:szCs w:val="20"/>
                  <w:rtl/>
                  <w:lang w:val="en-CA"/>
                </w:rPr>
                <w:t>420</w:t>
              </w:r>
            </w:hyperlink>
            <w:r w:rsidRPr="003F5F71">
              <w:rPr>
                <w:rFonts w:hint="cs"/>
                <w:b/>
                <w:bCs/>
                <w:position w:val="2"/>
                <w:sz w:val="20"/>
                <w:szCs w:val="20"/>
                <w:rtl/>
              </w:rPr>
              <w:t>.</w:t>
            </w:r>
          </w:p>
        </w:tc>
      </w:tr>
      <w:tr w:rsidR="003A7880" w:rsidRPr="003F5F71" w14:paraId="63C2A4A2" w14:textId="77777777" w:rsidTr="00925914">
        <w:trPr>
          <w:jc w:val="center"/>
        </w:trPr>
        <w:tc>
          <w:tcPr>
            <w:tcW w:w="543" w:type="pct"/>
          </w:tcPr>
          <w:p w14:paraId="23B8837D" w14:textId="2039C41E" w:rsidR="003A7880" w:rsidRPr="003F5F71" w:rsidRDefault="003F5F71"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الوثيقة</w:t>
            </w:r>
            <w:r w:rsidRPr="003F5F71">
              <w:rPr>
                <w:b/>
                <w:bCs/>
                <w:color w:val="000000" w:themeColor="text1"/>
                <w:position w:val="2"/>
                <w:sz w:val="20"/>
                <w:szCs w:val="20"/>
              </w:rPr>
              <w:t xml:space="preserve"> </w:t>
            </w:r>
            <w:hyperlink r:id="rId63" w:history="1">
              <w:hyperlink r:id="rId64" w:history="1">
                <w:r w:rsidRPr="003F5F71">
                  <w:rPr>
                    <w:rFonts w:hint="cs"/>
                    <w:position w:val="2"/>
                    <w:sz w:val="20"/>
                    <w:szCs w:val="20"/>
                    <w:rtl/>
                  </w:rPr>
                  <w:t xml:space="preserve"> </w:t>
                </w:r>
                <w:r w:rsidRPr="003F5F71">
                  <w:rPr>
                    <w:rStyle w:val="Hyperlink"/>
                    <w:b/>
                    <w:bCs/>
                    <w:position w:val="2"/>
                    <w:sz w:val="20"/>
                    <w:szCs w:val="20"/>
                  </w:rPr>
                  <w:t>CMR23/528</w:t>
                </w:r>
              </w:hyperlink>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003A7880" w:rsidRPr="003F5F71">
              <w:rPr>
                <w:rFonts w:hint="cs"/>
                <w:b/>
                <w:bCs/>
                <w:position w:val="2"/>
                <w:sz w:val="20"/>
                <w:szCs w:val="20"/>
                <w:rtl/>
                <w:lang w:bidi="ar-EG"/>
              </w:rPr>
              <w:t xml:space="preserve">محضـر </w:t>
            </w:r>
            <w:r w:rsidR="003A7880" w:rsidRPr="003F5F71">
              <w:rPr>
                <w:rFonts w:hint="cs"/>
                <w:b/>
                <w:bCs/>
                <w:position w:val="2"/>
                <w:sz w:val="20"/>
                <w:szCs w:val="20"/>
                <w:rtl/>
              </w:rPr>
              <w:t>الجلسة العامة الثالثة عشرة</w:t>
            </w:r>
          </w:p>
        </w:tc>
        <w:tc>
          <w:tcPr>
            <w:tcW w:w="842" w:type="pct"/>
          </w:tcPr>
          <w:p w14:paraId="78991C96" w14:textId="59CE3A28"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3F5F71" w:rsidRPr="003F5F71">
              <w:rPr>
                <w:rFonts w:hint="cs"/>
                <w:b/>
                <w:bCs/>
                <w:color w:val="000000" w:themeColor="text1"/>
                <w:position w:val="2"/>
                <w:sz w:val="20"/>
                <w:szCs w:val="20"/>
                <w:rtl/>
              </w:rPr>
              <w:t>4.14</w:t>
            </w:r>
            <w:r w:rsidRPr="003F5F71">
              <w:rPr>
                <w:rFonts w:hint="cs"/>
                <w:b/>
                <w:bCs/>
                <w:color w:val="000000" w:themeColor="text1"/>
                <w:position w:val="2"/>
                <w:sz w:val="20"/>
                <w:szCs w:val="20"/>
                <w:rtl/>
              </w:rPr>
              <w:t xml:space="preserve"> إلى </w:t>
            </w:r>
            <w:r w:rsidR="003F5F71" w:rsidRPr="003F5F71">
              <w:rPr>
                <w:rFonts w:hint="cs"/>
                <w:b/>
                <w:bCs/>
                <w:color w:val="000000" w:themeColor="text1"/>
                <w:position w:val="2"/>
                <w:sz w:val="20"/>
                <w:szCs w:val="20"/>
                <w:rtl/>
              </w:rPr>
              <w:t>5.14</w:t>
            </w:r>
          </w:p>
          <w:p w14:paraId="24EA9FF4"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65" w:history="1">
              <w:r w:rsidRPr="003F5F71">
                <w:rPr>
                  <w:rStyle w:val="Hyperlink"/>
                  <w:b/>
                  <w:position w:val="2"/>
                  <w:sz w:val="20"/>
                  <w:szCs w:val="20"/>
                </w:rPr>
                <w:t>495</w:t>
              </w:r>
            </w:hyperlink>
          </w:p>
        </w:tc>
        <w:tc>
          <w:tcPr>
            <w:tcW w:w="3615" w:type="pct"/>
          </w:tcPr>
          <w:p w14:paraId="5807180D"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 xml:space="preserve">نظر </w:t>
            </w:r>
            <w:r w:rsidRPr="003F5F71">
              <w:rPr>
                <w:rFonts w:hint="cs"/>
                <w:position w:val="2"/>
                <w:sz w:val="20"/>
                <w:szCs w:val="20"/>
                <w:rtl/>
                <w:lang w:bidi="ar-EG"/>
              </w:rPr>
              <w:t xml:space="preserve">المؤتمر </w:t>
            </w:r>
            <w:r w:rsidRPr="003F5F71">
              <w:rPr>
                <w:position w:val="2"/>
                <w:sz w:val="20"/>
                <w:szCs w:val="20"/>
                <w:lang w:bidi="ar-EG"/>
              </w:rPr>
              <w:t>WRC-23</w:t>
            </w:r>
            <w:r w:rsidRPr="003F5F71">
              <w:rPr>
                <w:position w:val="2"/>
                <w:sz w:val="20"/>
                <w:szCs w:val="20"/>
                <w:rtl/>
                <w:lang w:bidi="ar-EG"/>
              </w:rPr>
              <w:t xml:space="preserve"> في القسم</w:t>
            </w:r>
            <w:r w:rsidRPr="003F5F71">
              <w:rPr>
                <w:rFonts w:hint="cs"/>
                <w:position w:val="2"/>
                <w:sz w:val="20"/>
                <w:szCs w:val="20"/>
                <w:rtl/>
                <w:lang w:bidi="ar-EG"/>
              </w:rPr>
              <w:t xml:space="preserve"> 3.3.3</w:t>
            </w:r>
            <w:r w:rsidRPr="003F5F71">
              <w:rPr>
                <w:position w:val="2"/>
                <w:sz w:val="20"/>
                <w:szCs w:val="20"/>
                <w:rtl/>
                <w:lang w:bidi="ar-EG"/>
              </w:rPr>
              <w:t xml:space="preserve"> والأقسام الفرعية المرتبطة به من التقرير </w:t>
            </w:r>
            <w:r w:rsidRPr="003F5F71">
              <w:rPr>
                <w:rFonts w:hint="cs"/>
                <w:position w:val="2"/>
                <w:sz w:val="20"/>
                <w:szCs w:val="20"/>
                <w:rtl/>
                <w:lang w:bidi="ar-EG"/>
              </w:rPr>
              <w:t>بشأن "</w:t>
            </w:r>
            <w:r w:rsidRPr="003F5F71">
              <w:rPr>
                <w:position w:val="2"/>
                <w:sz w:val="20"/>
                <w:szCs w:val="20"/>
                <w:rtl/>
                <w:lang w:bidi="ar-EG"/>
              </w:rPr>
              <w:t xml:space="preserve">القرار </w:t>
            </w:r>
            <w:r w:rsidRPr="003F5F71">
              <w:rPr>
                <w:b/>
                <w:bCs/>
                <w:position w:val="2"/>
                <w:sz w:val="20"/>
                <w:szCs w:val="20"/>
                <w:lang w:bidi="ar-EG"/>
              </w:rPr>
              <w:t>35 (WRC</w:t>
            </w:r>
            <w:r w:rsidRPr="003F5F71">
              <w:rPr>
                <w:b/>
                <w:bCs/>
                <w:position w:val="2"/>
                <w:sz w:val="20"/>
                <w:szCs w:val="20"/>
                <w:lang w:bidi="ar-EG"/>
              </w:rPr>
              <w:noBreakHyphen/>
              <w:t>19)</w:t>
            </w:r>
            <w:r w:rsidRPr="003F5F71">
              <w:rPr>
                <w:rFonts w:hint="cs"/>
                <w:b/>
                <w:bCs/>
                <w:position w:val="2"/>
                <w:sz w:val="20"/>
                <w:szCs w:val="20"/>
                <w:rtl/>
                <w:lang w:bidi="ar-EG"/>
              </w:rPr>
              <w:t xml:space="preserve">" </w:t>
            </w:r>
            <w:r w:rsidRPr="003F5F71">
              <w:rPr>
                <w:position w:val="2"/>
                <w:sz w:val="20"/>
                <w:szCs w:val="20"/>
                <w:rtl/>
                <w:lang w:bidi="ar-EG"/>
              </w:rPr>
              <w:t>ووافق على مسار العمل التالي فيما يتعلق بالقضايا المثارة</w:t>
            </w:r>
            <w:r w:rsidRPr="003F5F71">
              <w:rPr>
                <w:rFonts w:hint="cs"/>
                <w:position w:val="2"/>
                <w:sz w:val="20"/>
                <w:szCs w:val="20"/>
                <w:rtl/>
                <w:lang w:bidi="ar-EG"/>
              </w:rPr>
              <w:t>:</w:t>
            </w:r>
          </w:p>
          <w:p w14:paraId="23327E58"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 xml:space="preserve">فيما يتعلق بالقسم الفرعي </w:t>
            </w:r>
            <w:r w:rsidRPr="003F5F71">
              <w:rPr>
                <w:position w:val="2"/>
                <w:sz w:val="20"/>
                <w:szCs w:val="20"/>
                <w:lang w:bidi="ar-EG"/>
              </w:rPr>
              <w:t>2.3.3.3</w:t>
            </w:r>
            <w:r w:rsidRPr="003F5F71">
              <w:rPr>
                <w:position w:val="2"/>
                <w:sz w:val="20"/>
                <w:szCs w:val="20"/>
                <w:rtl/>
                <w:lang w:bidi="ar-EG"/>
              </w:rPr>
              <w:t xml:space="preserve"> والفقرة </w:t>
            </w:r>
            <w:r w:rsidRPr="003F5F71">
              <w:rPr>
                <w:position w:val="2"/>
                <w:sz w:val="20"/>
                <w:szCs w:val="20"/>
                <w:lang w:bidi="ar-EG"/>
              </w:rPr>
              <w:t>11</w:t>
            </w:r>
            <w:r w:rsidRPr="003F5F71">
              <w:rPr>
                <w:position w:val="2"/>
                <w:sz w:val="20"/>
                <w:szCs w:val="20"/>
                <w:rtl/>
                <w:lang w:bidi="ar-EG"/>
              </w:rPr>
              <w:t xml:space="preserve"> من "</w:t>
            </w:r>
            <w:r w:rsidRPr="003F5F71">
              <w:rPr>
                <w:i/>
                <w:iCs/>
                <w:position w:val="2"/>
                <w:sz w:val="20"/>
                <w:szCs w:val="20"/>
                <w:rtl/>
                <w:lang w:bidi="ar-EG"/>
              </w:rPr>
              <w:t>يقرر</w:t>
            </w:r>
            <w:r w:rsidRPr="003F5F71">
              <w:rPr>
                <w:position w:val="2"/>
                <w:sz w:val="20"/>
                <w:szCs w:val="20"/>
                <w:rtl/>
                <w:lang w:bidi="ar-EG"/>
              </w:rPr>
              <w:t xml:space="preserve">" من </w:t>
            </w:r>
            <w:bookmarkStart w:id="8" w:name="_Hlk157421435"/>
            <w:r w:rsidRPr="003F5F71">
              <w:rPr>
                <w:position w:val="2"/>
                <w:sz w:val="20"/>
                <w:szCs w:val="20"/>
                <w:rtl/>
                <w:lang w:bidi="ar-EG"/>
              </w:rPr>
              <w:t xml:space="preserve">القرار </w:t>
            </w:r>
            <w:r w:rsidRPr="003F5F71">
              <w:rPr>
                <w:b/>
                <w:bCs/>
                <w:position w:val="2"/>
                <w:sz w:val="20"/>
                <w:szCs w:val="20"/>
                <w:lang w:bidi="ar-EG"/>
              </w:rPr>
              <w:t>35 (WRC</w:t>
            </w:r>
            <w:r w:rsidRPr="003F5F71">
              <w:rPr>
                <w:b/>
                <w:bCs/>
                <w:position w:val="2"/>
                <w:sz w:val="20"/>
                <w:szCs w:val="20"/>
                <w:lang w:bidi="ar-EG"/>
              </w:rPr>
              <w:noBreakHyphen/>
              <w:t>19)</w:t>
            </w:r>
            <w:bookmarkEnd w:id="8"/>
            <w:r w:rsidRPr="003F5F71">
              <w:rPr>
                <w:position w:val="2"/>
                <w:sz w:val="20"/>
                <w:szCs w:val="20"/>
                <w:rtl/>
                <w:lang w:bidi="ar-EG"/>
              </w:rPr>
              <w:t>، يكلف</w:t>
            </w:r>
            <w:r w:rsidRPr="003F5F71">
              <w:rPr>
                <w:rFonts w:hint="cs"/>
                <w:position w:val="2"/>
                <w:sz w:val="20"/>
                <w:szCs w:val="20"/>
                <w:rtl/>
                <w:lang w:bidi="ar-EG"/>
              </w:rPr>
              <w:t xml:space="preserve"> المؤتمر </w:t>
            </w:r>
            <w:r w:rsidRPr="003F5F71">
              <w:rPr>
                <w:position w:val="2"/>
                <w:sz w:val="20"/>
                <w:szCs w:val="20"/>
                <w:lang w:bidi="ar-EG"/>
              </w:rPr>
              <w:t>WRC-23</w:t>
            </w:r>
            <w:r w:rsidRPr="003F5F71">
              <w:rPr>
                <w:position w:val="2"/>
                <w:sz w:val="20"/>
                <w:szCs w:val="20"/>
                <w:rtl/>
                <w:lang w:bidi="ar-EG"/>
              </w:rPr>
              <w:t xml:space="preserve"> المكتب بأن يعكس جانب تنفيذ الفقرة </w:t>
            </w:r>
            <w:r w:rsidRPr="003F5F71">
              <w:rPr>
                <w:position w:val="2"/>
                <w:sz w:val="20"/>
                <w:szCs w:val="20"/>
                <w:lang w:bidi="ar-EG"/>
              </w:rPr>
              <w:t>11</w:t>
            </w:r>
            <w:r w:rsidRPr="003F5F71">
              <w:rPr>
                <w:position w:val="2"/>
                <w:sz w:val="20"/>
                <w:szCs w:val="20"/>
                <w:rtl/>
                <w:lang w:bidi="ar-EG"/>
              </w:rPr>
              <w:t xml:space="preserve"> من "</w:t>
            </w:r>
            <w:r w:rsidRPr="003F5F71">
              <w:rPr>
                <w:i/>
                <w:iCs/>
                <w:position w:val="2"/>
                <w:sz w:val="20"/>
                <w:szCs w:val="20"/>
                <w:rtl/>
                <w:lang w:bidi="ar-EG"/>
              </w:rPr>
              <w:t>يقرر</w:t>
            </w:r>
            <w:r w:rsidRPr="003F5F71">
              <w:rPr>
                <w:position w:val="2"/>
                <w:sz w:val="20"/>
                <w:szCs w:val="20"/>
                <w:rtl/>
                <w:lang w:bidi="ar-EG"/>
              </w:rPr>
              <w:t xml:space="preserve">" من القرار </w:t>
            </w:r>
            <w:r w:rsidRPr="003F5F71">
              <w:rPr>
                <w:b/>
                <w:bCs/>
                <w:position w:val="2"/>
                <w:sz w:val="20"/>
                <w:szCs w:val="20"/>
                <w:lang w:bidi="ar-EG"/>
              </w:rPr>
              <w:t>35 (WRC</w:t>
            </w:r>
            <w:r w:rsidRPr="003F5F71">
              <w:rPr>
                <w:b/>
                <w:bCs/>
                <w:position w:val="2"/>
                <w:sz w:val="20"/>
                <w:szCs w:val="20"/>
                <w:lang w:bidi="ar-EG"/>
              </w:rPr>
              <w:noBreakHyphen/>
              <w:t>19)</w:t>
            </w:r>
            <w:r w:rsidRPr="003F5F71">
              <w:rPr>
                <w:position w:val="2"/>
                <w:sz w:val="20"/>
                <w:szCs w:val="20"/>
                <w:rtl/>
                <w:lang w:bidi="ar-EG"/>
              </w:rPr>
              <w:t xml:space="preserve"> الموصوفة في هذا القسم من التقرير في قاعدة إجرائية بهدف إدراج هذه المسألة في تقرير المدير إلى المؤتمر </w:t>
            </w:r>
            <w:r w:rsidRPr="003F5F71">
              <w:rPr>
                <w:position w:val="2"/>
                <w:sz w:val="20"/>
                <w:szCs w:val="20"/>
                <w:lang w:bidi="ar-EG"/>
              </w:rPr>
              <w:t>WRC-27</w:t>
            </w:r>
            <w:r w:rsidRPr="003F5F71">
              <w:rPr>
                <w:position w:val="2"/>
                <w:sz w:val="20"/>
                <w:szCs w:val="20"/>
                <w:rtl/>
                <w:lang w:bidi="ar-EG"/>
              </w:rPr>
              <w:t>.</w:t>
            </w:r>
          </w:p>
          <w:p w14:paraId="6325C4B7" w14:textId="77777777"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 xml:space="preserve">وفيما يتعلق بالقسم الفرعي </w:t>
            </w:r>
            <w:r w:rsidRPr="003F5F71">
              <w:rPr>
                <w:position w:val="2"/>
                <w:sz w:val="20"/>
                <w:szCs w:val="20"/>
                <w:lang w:bidi="ar-EG"/>
              </w:rPr>
              <w:t>3.3.3.3</w:t>
            </w:r>
            <w:r w:rsidRPr="003F5F71">
              <w:rPr>
                <w:position w:val="2"/>
                <w:sz w:val="20"/>
                <w:szCs w:val="20"/>
                <w:rtl/>
                <w:lang w:bidi="ar-EG"/>
              </w:rPr>
              <w:t xml:space="preserve">، المتعلق بالتغييرات في المعلمات المدارية وفقاً للفقرة </w:t>
            </w:r>
            <w:r w:rsidRPr="003F5F71">
              <w:rPr>
                <w:position w:val="2"/>
                <w:sz w:val="20"/>
                <w:szCs w:val="20"/>
                <w:lang w:bidi="ar-EG"/>
              </w:rPr>
              <w:t>14</w:t>
            </w:r>
            <w:r w:rsidRPr="003F5F71">
              <w:rPr>
                <w:position w:val="2"/>
                <w:sz w:val="20"/>
                <w:szCs w:val="20"/>
                <w:rtl/>
                <w:lang w:bidi="ar-EG"/>
              </w:rPr>
              <w:t xml:space="preserve"> من "</w:t>
            </w:r>
            <w:r w:rsidRPr="003F5F71">
              <w:rPr>
                <w:i/>
                <w:iCs/>
                <w:position w:val="2"/>
                <w:sz w:val="20"/>
                <w:szCs w:val="20"/>
                <w:rtl/>
                <w:lang w:bidi="ar-EG"/>
              </w:rPr>
              <w:t>يقرر</w:t>
            </w:r>
            <w:r w:rsidRPr="003F5F71">
              <w:rPr>
                <w:position w:val="2"/>
                <w:sz w:val="20"/>
                <w:szCs w:val="20"/>
                <w:rtl/>
                <w:lang w:bidi="ar-EG"/>
              </w:rPr>
              <w:t xml:space="preserve">"، قرر </w:t>
            </w:r>
            <w:r w:rsidRPr="003F5F71">
              <w:rPr>
                <w:rFonts w:hint="cs"/>
                <w:position w:val="2"/>
                <w:sz w:val="20"/>
                <w:szCs w:val="20"/>
                <w:rtl/>
                <w:lang w:bidi="ar-EG"/>
              </w:rPr>
              <w:t>المؤتمر</w:t>
            </w:r>
            <w:r w:rsidRPr="003F5F71">
              <w:rPr>
                <w:rFonts w:hint="eastAsia"/>
                <w:position w:val="2"/>
                <w:sz w:val="20"/>
                <w:szCs w:val="20"/>
                <w:rtl/>
                <w:lang w:bidi="ar-EG"/>
              </w:rPr>
              <w:t> </w:t>
            </w:r>
            <w:r w:rsidRPr="003F5F71">
              <w:rPr>
                <w:position w:val="2"/>
                <w:sz w:val="20"/>
                <w:szCs w:val="20"/>
                <w:lang w:bidi="ar-EG"/>
              </w:rPr>
              <w:t>WRC</w:t>
            </w:r>
            <w:r w:rsidRPr="003F5F71">
              <w:rPr>
                <w:position w:val="2"/>
                <w:sz w:val="20"/>
                <w:szCs w:val="20"/>
                <w:lang w:bidi="ar-EG"/>
              </w:rPr>
              <w:noBreakHyphen/>
              <w:t>23</w:t>
            </w:r>
            <w:r w:rsidRPr="003F5F71">
              <w:rPr>
                <w:position w:val="2"/>
                <w:sz w:val="20"/>
                <w:szCs w:val="20"/>
                <w:rtl/>
                <w:lang w:bidi="ar-EG"/>
              </w:rPr>
              <w:t xml:space="preserve"> أن هناك حاجة إلى مواصلة دراسة القضايا المثارة قبل تقديم التوضيح المطلوب في التقرير.</w:t>
            </w:r>
          </w:p>
          <w:p w14:paraId="3AF89D03" w14:textId="465F5495" w:rsidR="003A7880" w:rsidRPr="003F5F71" w:rsidRDefault="003A7880" w:rsidP="003F5F71">
            <w:pPr>
              <w:spacing w:before="60" w:after="60" w:line="260" w:lineRule="exact"/>
              <w:rPr>
                <w:position w:val="2"/>
                <w:sz w:val="20"/>
                <w:szCs w:val="20"/>
                <w:rtl/>
                <w:lang w:bidi="ar-EG"/>
              </w:rPr>
            </w:pPr>
            <w:r w:rsidRPr="003F5F71">
              <w:rPr>
                <w:position w:val="2"/>
                <w:sz w:val="20"/>
                <w:szCs w:val="20"/>
                <w:rtl/>
                <w:lang w:bidi="ar-EG"/>
              </w:rPr>
              <w:t xml:space="preserve">وفيما يتعلق بالقسم الفرعي </w:t>
            </w:r>
            <w:r w:rsidRPr="003F5F71">
              <w:rPr>
                <w:position w:val="2"/>
                <w:sz w:val="20"/>
                <w:szCs w:val="20"/>
                <w:lang w:bidi="ar-EG"/>
              </w:rPr>
              <w:t>4.3.3.3</w:t>
            </w:r>
            <w:r w:rsidRPr="003F5F71">
              <w:rPr>
                <w:position w:val="2"/>
                <w:sz w:val="20"/>
                <w:szCs w:val="20"/>
                <w:rtl/>
                <w:lang w:bidi="ar-EG"/>
              </w:rPr>
              <w:t xml:space="preserve"> والفقرة </w:t>
            </w:r>
            <w:r w:rsidRPr="003F5F71">
              <w:rPr>
                <w:position w:val="2"/>
                <w:sz w:val="20"/>
                <w:szCs w:val="20"/>
                <w:lang w:bidi="ar-EG"/>
              </w:rPr>
              <w:t>17</w:t>
            </w:r>
            <w:r w:rsidRPr="003F5F71">
              <w:rPr>
                <w:position w:val="2"/>
                <w:sz w:val="20"/>
                <w:szCs w:val="20"/>
                <w:rtl/>
                <w:lang w:bidi="ar-EG"/>
              </w:rPr>
              <w:t xml:space="preserve"> ب) من "</w:t>
            </w:r>
            <w:r w:rsidRPr="003F5F71">
              <w:rPr>
                <w:i/>
                <w:iCs/>
                <w:position w:val="2"/>
                <w:sz w:val="20"/>
                <w:szCs w:val="20"/>
                <w:rtl/>
                <w:lang w:bidi="ar-EG"/>
              </w:rPr>
              <w:t>يقرر</w:t>
            </w:r>
            <w:r w:rsidRPr="003F5F71">
              <w:rPr>
                <w:position w:val="2"/>
                <w:sz w:val="20"/>
                <w:szCs w:val="20"/>
                <w:rtl/>
                <w:lang w:bidi="ar-EG"/>
              </w:rPr>
              <w:t xml:space="preserve">" من القرار </w:t>
            </w:r>
            <w:r w:rsidRPr="003F5F71">
              <w:rPr>
                <w:b/>
                <w:bCs/>
                <w:position w:val="2"/>
                <w:sz w:val="20"/>
                <w:szCs w:val="20"/>
                <w:lang w:bidi="ar-EG"/>
              </w:rPr>
              <w:t>35 (WRC</w:t>
            </w:r>
            <w:r w:rsidRPr="003F5F71">
              <w:rPr>
                <w:b/>
                <w:bCs/>
                <w:position w:val="2"/>
                <w:sz w:val="20"/>
                <w:szCs w:val="20"/>
                <w:lang w:bidi="ar-EG"/>
              </w:rPr>
              <w:noBreakHyphen/>
              <w:t>19)</w:t>
            </w:r>
            <w:r w:rsidRPr="003F5F71">
              <w:rPr>
                <w:position w:val="2"/>
                <w:sz w:val="20"/>
                <w:szCs w:val="20"/>
                <w:rtl/>
                <w:lang w:bidi="ar-EG"/>
              </w:rPr>
              <w:t xml:space="preserve">، أحاط </w:t>
            </w:r>
            <w:r w:rsidRPr="003F5F71">
              <w:rPr>
                <w:rFonts w:hint="cs"/>
                <w:position w:val="2"/>
                <w:sz w:val="20"/>
                <w:szCs w:val="20"/>
                <w:rtl/>
                <w:lang w:bidi="ar-EG"/>
              </w:rPr>
              <w:t xml:space="preserve">المؤتمر </w:t>
            </w:r>
            <w:r w:rsidRPr="003F5F71">
              <w:rPr>
                <w:position w:val="2"/>
                <w:sz w:val="20"/>
                <w:szCs w:val="20"/>
                <w:lang w:bidi="ar-EG"/>
              </w:rPr>
              <w:t>WRC-23</w:t>
            </w:r>
            <w:r w:rsidRPr="003F5F71">
              <w:rPr>
                <w:position w:val="2"/>
                <w:sz w:val="20"/>
                <w:szCs w:val="20"/>
                <w:rtl/>
                <w:lang w:bidi="ar-EG"/>
              </w:rPr>
              <w:t xml:space="preserve"> علماً بمسار عمل المكتب في تنفيذ الفقرة</w:t>
            </w:r>
            <w:r w:rsidR="003F5F71" w:rsidRPr="003F5F71">
              <w:rPr>
                <w:rFonts w:hint="cs"/>
                <w:position w:val="2"/>
                <w:sz w:val="20"/>
                <w:szCs w:val="20"/>
                <w:rtl/>
                <w:lang w:bidi="ar-EG"/>
              </w:rPr>
              <w:t> </w:t>
            </w:r>
            <w:r w:rsidRPr="003F5F71">
              <w:rPr>
                <w:position w:val="2"/>
                <w:sz w:val="20"/>
                <w:szCs w:val="20"/>
                <w:lang w:bidi="ar-EG"/>
              </w:rPr>
              <w:t>17</w:t>
            </w:r>
            <w:r w:rsidRPr="003F5F71">
              <w:rPr>
                <w:position w:val="2"/>
                <w:sz w:val="20"/>
                <w:szCs w:val="20"/>
                <w:rtl/>
                <w:lang w:bidi="ar-EG"/>
              </w:rPr>
              <w:t xml:space="preserve"> من "</w:t>
            </w:r>
            <w:r w:rsidRPr="003F5F71">
              <w:rPr>
                <w:i/>
                <w:iCs/>
                <w:position w:val="2"/>
                <w:sz w:val="20"/>
                <w:szCs w:val="20"/>
                <w:rtl/>
                <w:lang w:bidi="ar-EG"/>
              </w:rPr>
              <w:t>يقرر</w:t>
            </w:r>
            <w:r w:rsidRPr="003F5F71">
              <w:rPr>
                <w:position w:val="2"/>
                <w:sz w:val="20"/>
                <w:szCs w:val="20"/>
                <w:rtl/>
                <w:lang w:bidi="ar-EG"/>
              </w:rPr>
              <w:t>"</w:t>
            </w:r>
            <w:r w:rsidRPr="003F5F71">
              <w:rPr>
                <w:rFonts w:hint="cs"/>
                <w:position w:val="2"/>
                <w:sz w:val="20"/>
                <w:szCs w:val="20"/>
                <w:rtl/>
                <w:lang w:bidi="ar-SY"/>
              </w:rPr>
              <w:t xml:space="preserve"> </w:t>
            </w:r>
            <w:r w:rsidRPr="003F5F71">
              <w:rPr>
                <w:position w:val="2"/>
                <w:sz w:val="20"/>
                <w:szCs w:val="20"/>
                <w:rtl/>
                <w:lang w:bidi="ar-EG"/>
              </w:rPr>
              <w:t xml:space="preserve">من القرار </w:t>
            </w:r>
            <w:r w:rsidRPr="003F5F71">
              <w:rPr>
                <w:b/>
                <w:bCs/>
                <w:position w:val="2"/>
                <w:sz w:val="20"/>
                <w:szCs w:val="20"/>
                <w:lang w:bidi="ar-EG"/>
              </w:rPr>
              <w:t>35 (WRC</w:t>
            </w:r>
            <w:r w:rsidRPr="003F5F71">
              <w:rPr>
                <w:b/>
                <w:bCs/>
                <w:position w:val="2"/>
                <w:sz w:val="20"/>
                <w:szCs w:val="20"/>
                <w:lang w:bidi="ar-EG"/>
              </w:rPr>
              <w:noBreakHyphen/>
              <w:t>19)</w:t>
            </w:r>
            <w:r w:rsidRPr="003F5F71">
              <w:rPr>
                <w:position w:val="2"/>
                <w:sz w:val="20"/>
                <w:szCs w:val="20"/>
                <w:rtl/>
                <w:lang w:bidi="ar-EG"/>
              </w:rPr>
              <w:t xml:space="preserve"> </w:t>
            </w:r>
            <w:r w:rsidRPr="003F5F71">
              <w:rPr>
                <w:rFonts w:hint="cs"/>
                <w:position w:val="2"/>
                <w:sz w:val="20"/>
                <w:szCs w:val="20"/>
                <w:rtl/>
                <w:lang w:bidi="ar-EG"/>
              </w:rPr>
              <w:t xml:space="preserve">ويدعو </w:t>
            </w:r>
            <w:r w:rsidRPr="003F5F71">
              <w:rPr>
                <w:position w:val="2"/>
                <w:sz w:val="20"/>
                <w:szCs w:val="20"/>
                <w:rtl/>
                <w:lang w:bidi="ar-EG"/>
              </w:rPr>
              <w:t>إلى دراسة القضية المطروحة في هذا القسم.</w:t>
            </w:r>
          </w:p>
          <w:p w14:paraId="6EAC5195" w14:textId="6C2E4372" w:rsidR="003A7880" w:rsidRPr="003F5F71" w:rsidRDefault="003A7880" w:rsidP="003F5F71">
            <w:pPr>
              <w:spacing w:before="60" w:after="60" w:line="260" w:lineRule="exact"/>
              <w:rPr>
                <w:position w:val="2"/>
                <w:sz w:val="20"/>
                <w:szCs w:val="20"/>
                <w:rtl/>
                <w:lang w:val="en-CA"/>
              </w:rPr>
            </w:pPr>
            <w:r w:rsidRPr="003F5F71">
              <w:rPr>
                <w:position w:val="2"/>
                <w:sz w:val="20"/>
                <w:szCs w:val="20"/>
                <w:rtl/>
                <w:lang w:bidi="ar-EG"/>
              </w:rPr>
              <w:t xml:space="preserve">وبالإضافة إلى النقطة المذكورة أعلاه، وافق </w:t>
            </w:r>
            <w:r w:rsidRPr="003F5F71">
              <w:rPr>
                <w:rFonts w:hint="cs"/>
                <w:position w:val="2"/>
                <w:sz w:val="20"/>
                <w:szCs w:val="20"/>
                <w:rtl/>
                <w:lang w:bidi="ar-EG"/>
              </w:rPr>
              <w:t xml:space="preserve">المؤتمر </w:t>
            </w:r>
            <w:r w:rsidRPr="003F5F71">
              <w:rPr>
                <w:position w:val="2"/>
                <w:sz w:val="20"/>
                <w:szCs w:val="20"/>
                <w:lang w:bidi="ar-EG"/>
              </w:rPr>
              <w:t>WRC-23</w:t>
            </w:r>
            <w:r w:rsidRPr="003F5F71">
              <w:rPr>
                <w:position w:val="2"/>
                <w:sz w:val="20"/>
                <w:szCs w:val="20"/>
                <w:rtl/>
                <w:lang w:bidi="ar-EG"/>
              </w:rPr>
              <w:t xml:space="preserve"> على المراجعات المحددة للقرار </w:t>
            </w:r>
            <w:r w:rsidRPr="003F5F71">
              <w:rPr>
                <w:b/>
                <w:bCs/>
                <w:position w:val="2"/>
                <w:sz w:val="20"/>
                <w:szCs w:val="20"/>
                <w:lang w:bidi="ar-EG"/>
              </w:rPr>
              <w:t>35 (WRC</w:t>
            </w:r>
            <w:r w:rsidRPr="003F5F71">
              <w:rPr>
                <w:b/>
                <w:bCs/>
                <w:position w:val="2"/>
                <w:sz w:val="20"/>
                <w:szCs w:val="20"/>
                <w:lang w:bidi="ar-EG"/>
              </w:rPr>
              <w:noBreakHyphen/>
              <w:t>19)</w:t>
            </w:r>
            <w:r w:rsidRPr="003F5F71">
              <w:rPr>
                <w:position w:val="2"/>
                <w:sz w:val="20"/>
                <w:szCs w:val="20"/>
                <w:rtl/>
                <w:lang w:bidi="ar-EG"/>
              </w:rPr>
              <w:t>. انظر أيضاً الوثيقة</w:t>
            </w:r>
            <w:r w:rsidRPr="003F5F71">
              <w:rPr>
                <w:rFonts w:hint="cs"/>
                <w:position w:val="2"/>
                <w:sz w:val="20"/>
                <w:szCs w:val="20"/>
                <w:rtl/>
                <w:lang w:bidi="ar-EG"/>
              </w:rPr>
              <w:t> </w:t>
            </w:r>
            <w:hyperlink r:id="rId66" w:history="1">
              <w:r w:rsidRPr="003F5F71">
                <w:rPr>
                  <w:rStyle w:val="Hyperlink"/>
                  <w:position w:val="2"/>
                  <w:sz w:val="20"/>
                  <w:szCs w:val="20"/>
                  <w:rtl/>
                  <w:lang w:bidi="ar-EG"/>
                </w:rPr>
                <w:t>422</w:t>
              </w:r>
            </w:hyperlink>
            <w:r w:rsidRPr="003F5F71">
              <w:rPr>
                <w:position w:val="2"/>
                <w:sz w:val="20"/>
                <w:szCs w:val="20"/>
                <w:rtl/>
                <w:lang w:bidi="ar-EG"/>
              </w:rPr>
              <w:t>.</w:t>
            </w:r>
          </w:p>
        </w:tc>
      </w:tr>
      <w:tr w:rsidR="003A7880" w:rsidRPr="003F5F71" w14:paraId="50D3059F" w14:textId="77777777" w:rsidTr="00925914">
        <w:trPr>
          <w:jc w:val="center"/>
        </w:trPr>
        <w:tc>
          <w:tcPr>
            <w:tcW w:w="543" w:type="pct"/>
          </w:tcPr>
          <w:p w14:paraId="5E8CAD7D" w14:textId="3EE21B47" w:rsidR="003A7880" w:rsidRPr="003F5F71" w:rsidRDefault="003F5F71"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t>الوثيقة</w:t>
            </w:r>
            <w:r w:rsidRPr="003F5F71">
              <w:rPr>
                <w:b/>
                <w:bCs/>
                <w:color w:val="000000" w:themeColor="text1"/>
                <w:position w:val="2"/>
                <w:sz w:val="20"/>
                <w:szCs w:val="20"/>
              </w:rPr>
              <w:t xml:space="preserve"> </w:t>
            </w:r>
            <w:hyperlink r:id="rId67" w:history="1">
              <w:hyperlink r:id="rId68" w:history="1">
                <w:r w:rsidRPr="003F5F71">
                  <w:rPr>
                    <w:rFonts w:hint="cs"/>
                    <w:position w:val="2"/>
                    <w:sz w:val="20"/>
                    <w:szCs w:val="20"/>
                    <w:rtl/>
                  </w:rPr>
                  <w:t xml:space="preserve"> </w:t>
                </w:r>
                <w:r w:rsidRPr="003F5F71">
                  <w:rPr>
                    <w:rStyle w:val="Hyperlink"/>
                    <w:b/>
                    <w:bCs/>
                    <w:position w:val="2"/>
                    <w:sz w:val="20"/>
                    <w:szCs w:val="20"/>
                  </w:rPr>
                  <w:t>CMR23/528</w:t>
                </w:r>
              </w:hyperlink>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003A7880" w:rsidRPr="003F5F71">
              <w:rPr>
                <w:rFonts w:hint="cs"/>
                <w:b/>
                <w:bCs/>
                <w:position w:val="2"/>
                <w:sz w:val="20"/>
                <w:szCs w:val="20"/>
                <w:rtl/>
                <w:lang w:bidi="ar-EG"/>
              </w:rPr>
              <w:t xml:space="preserve">محضـر </w:t>
            </w:r>
            <w:r w:rsidR="003A7880" w:rsidRPr="003F5F71">
              <w:rPr>
                <w:rFonts w:hint="cs"/>
                <w:b/>
                <w:bCs/>
                <w:position w:val="2"/>
                <w:sz w:val="20"/>
                <w:szCs w:val="20"/>
                <w:rtl/>
              </w:rPr>
              <w:t>الجلسة العامة الثالثة عشرة</w:t>
            </w:r>
          </w:p>
        </w:tc>
        <w:tc>
          <w:tcPr>
            <w:tcW w:w="842" w:type="pct"/>
          </w:tcPr>
          <w:p w14:paraId="55E86C9A" w14:textId="09796E6E"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3F5F71" w:rsidRPr="003F5F71">
              <w:rPr>
                <w:rFonts w:hint="cs"/>
                <w:b/>
                <w:bCs/>
                <w:color w:val="000000" w:themeColor="text1"/>
                <w:position w:val="2"/>
                <w:sz w:val="20"/>
                <w:szCs w:val="20"/>
                <w:rtl/>
              </w:rPr>
              <w:t>1.15</w:t>
            </w:r>
            <w:r w:rsidRPr="003F5F71">
              <w:rPr>
                <w:rFonts w:hint="cs"/>
                <w:b/>
                <w:bCs/>
                <w:color w:val="000000" w:themeColor="text1"/>
                <w:position w:val="2"/>
                <w:sz w:val="20"/>
                <w:szCs w:val="20"/>
                <w:rtl/>
              </w:rPr>
              <w:t xml:space="preserve"> إلى </w:t>
            </w:r>
            <w:r w:rsidR="003F5F71" w:rsidRPr="003F5F71">
              <w:rPr>
                <w:rFonts w:hint="cs"/>
                <w:b/>
                <w:bCs/>
                <w:color w:val="000000" w:themeColor="text1"/>
                <w:position w:val="2"/>
                <w:sz w:val="20"/>
                <w:szCs w:val="20"/>
                <w:rtl/>
              </w:rPr>
              <w:t>2.15</w:t>
            </w:r>
          </w:p>
          <w:p w14:paraId="509B21C4"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69" w:history="1">
              <w:r w:rsidRPr="003F5F71">
                <w:rPr>
                  <w:rStyle w:val="Hyperlink"/>
                  <w:b/>
                  <w:position w:val="2"/>
                  <w:sz w:val="20"/>
                  <w:szCs w:val="20"/>
                </w:rPr>
                <w:t>496</w:t>
              </w:r>
            </w:hyperlink>
          </w:p>
        </w:tc>
        <w:tc>
          <w:tcPr>
            <w:tcW w:w="3615" w:type="pct"/>
          </w:tcPr>
          <w:p w14:paraId="6A6B4387" w14:textId="77777777" w:rsidR="003A7880" w:rsidRPr="003F5F71" w:rsidRDefault="003A7880" w:rsidP="003F5F71">
            <w:pPr>
              <w:spacing w:before="60" w:after="60" w:line="260" w:lineRule="exact"/>
              <w:rPr>
                <w:b/>
                <w:bCs/>
                <w:i/>
                <w:iCs/>
                <w:position w:val="2"/>
                <w:sz w:val="20"/>
                <w:szCs w:val="20"/>
                <w:lang w:val="en-CA"/>
              </w:rPr>
            </w:pPr>
            <w:r w:rsidRPr="003F5F71">
              <w:rPr>
                <w:b/>
                <w:bCs/>
                <w:i/>
                <w:iCs/>
                <w:position w:val="2"/>
                <w:sz w:val="20"/>
                <w:szCs w:val="20"/>
                <w:rtl/>
              </w:rPr>
              <w:t xml:space="preserve">التأخيرات في تطبيق إجراءات المساعدة بموجب التذييلين </w:t>
            </w:r>
            <w:r w:rsidRPr="003F5F71">
              <w:rPr>
                <w:rStyle w:val="Appref"/>
                <w:i/>
                <w:iCs/>
                <w:position w:val="2"/>
                <w:sz w:val="20"/>
                <w:szCs w:val="20"/>
              </w:rPr>
              <w:t>30</w:t>
            </w:r>
            <w:r w:rsidRPr="003F5F71">
              <w:rPr>
                <w:b/>
                <w:bCs/>
                <w:i/>
                <w:iCs/>
                <w:position w:val="2"/>
                <w:sz w:val="20"/>
                <w:szCs w:val="20"/>
              </w:rPr>
              <w:t>/</w:t>
            </w:r>
            <w:r w:rsidRPr="003F5F71">
              <w:rPr>
                <w:rStyle w:val="Appref"/>
                <w:i/>
                <w:iCs/>
                <w:position w:val="2"/>
                <w:sz w:val="20"/>
                <w:szCs w:val="20"/>
              </w:rPr>
              <w:t>30A</w:t>
            </w:r>
            <w:r w:rsidRPr="003F5F71">
              <w:rPr>
                <w:b/>
                <w:bCs/>
                <w:i/>
                <w:iCs/>
                <w:position w:val="2"/>
                <w:sz w:val="20"/>
                <w:szCs w:val="20"/>
                <w:rtl/>
              </w:rPr>
              <w:t xml:space="preserve"> أو التذييل </w:t>
            </w:r>
            <w:r w:rsidRPr="003F5F71">
              <w:rPr>
                <w:b/>
                <w:bCs/>
                <w:i/>
                <w:iCs/>
                <w:position w:val="2"/>
                <w:sz w:val="20"/>
                <w:szCs w:val="20"/>
              </w:rPr>
              <w:t>30B</w:t>
            </w:r>
            <w:r w:rsidRPr="003F5F71">
              <w:rPr>
                <w:b/>
                <w:bCs/>
                <w:i/>
                <w:iCs/>
                <w:position w:val="2"/>
                <w:sz w:val="20"/>
                <w:szCs w:val="20"/>
                <w:rtl/>
              </w:rPr>
              <w:t xml:space="preserve"> بسبب صعوبات الاتصال مع بعض الإدارات</w:t>
            </w:r>
          </w:p>
          <w:p w14:paraId="300A7E64" w14:textId="77777777" w:rsidR="003A7880" w:rsidRPr="003F5F71" w:rsidRDefault="003A7880" w:rsidP="003F5F71">
            <w:pPr>
              <w:spacing w:before="60" w:after="60" w:line="260" w:lineRule="exact"/>
              <w:rPr>
                <w:rFonts w:eastAsia="Calibri"/>
                <w:b/>
                <w:bCs/>
                <w:position w:val="2"/>
                <w:sz w:val="20"/>
                <w:szCs w:val="20"/>
                <w:rtl/>
                <w:lang w:eastAsia="en-GB"/>
              </w:rPr>
            </w:pPr>
            <w:r w:rsidRPr="003F5F71">
              <w:rPr>
                <w:rFonts w:eastAsia="Calibri"/>
                <w:position w:val="2"/>
                <w:sz w:val="20"/>
                <w:szCs w:val="20"/>
                <w:rtl/>
                <w:lang w:eastAsia="en-GB"/>
              </w:rPr>
              <w:t xml:space="preserve">"يكلف المؤتمر </w:t>
            </w:r>
            <w:r w:rsidRPr="003F5F71">
              <w:rPr>
                <w:rFonts w:eastAsia="Calibri"/>
                <w:position w:val="2"/>
                <w:sz w:val="20"/>
                <w:szCs w:val="20"/>
                <w:lang w:eastAsia="en-GB"/>
              </w:rPr>
              <w:t>WRC-23</w:t>
            </w:r>
            <w:r w:rsidRPr="003F5F71">
              <w:rPr>
                <w:rFonts w:eastAsia="Calibri"/>
                <w:position w:val="2"/>
                <w:sz w:val="20"/>
                <w:szCs w:val="20"/>
                <w:rtl/>
                <w:lang w:eastAsia="en-GB"/>
              </w:rPr>
              <w:t xml:space="preserve"> المكتب بتطبيق نفس مسار العمل المعتمد للموضوع </w:t>
            </w:r>
            <w:r w:rsidRPr="003F5F71">
              <w:rPr>
                <w:rFonts w:eastAsia="Calibri"/>
                <w:position w:val="2"/>
                <w:sz w:val="20"/>
                <w:szCs w:val="20"/>
                <w:lang w:eastAsia="en-GB"/>
              </w:rPr>
              <w:t>H</w:t>
            </w:r>
            <w:r w:rsidRPr="003F5F71">
              <w:rPr>
                <w:rFonts w:eastAsia="Calibri"/>
                <w:position w:val="2"/>
                <w:sz w:val="20"/>
                <w:szCs w:val="20"/>
                <w:rtl/>
                <w:lang w:eastAsia="en-GB"/>
              </w:rPr>
              <w:t xml:space="preserve"> من البند 7 من جدول الأعمال في</w:t>
            </w:r>
            <w:r w:rsidRPr="003F5F71">
              <w:rPr>
                <w:rFonts w:eastAsia="Calibri" w:hint="cs"/>
                <w:position w:val="2"/>
                <w:sz w:val="20"/>
                <w:szCs w:val="20"/>
                <w:rtl/>
                <w:lang w:eastAsia="en-GB"/>
              </w:rPr>
              <w:t xml:space="preserve"> المؤتمر</w:t>
            </w:r>
            <w:r w:rsidRPr="003F5F71">
              <w:rPr>
                <w:rFonts w:eastAsia="Calibri"/>
                <w:position w:val="2"/>
                <w:sz w:val="20"/>
                <w:szCs w:val="20"/>
                <w:rtl/>
                <w:lang w:eastAsia="en-GB"/>
              </w:rPr>
              <w:t xml:space="preserve"> </w:t>
            </w:r>
            <w:r w:rsidRPr="003F5F71">
              <w:rPr>
                <w:rFonts w:eastAsia="Calibri"/>
                <w:position w:val="2"/>
                <w:sz w:val="20"/>
                <w:szCs w:val="20"/>
                <w:lang w:eastAsia="en-GB"/>
              </w:rPr>
              <w:t>WRC-23</w:t>
            </w:r>
            <w:r w:rsidRPr="003F5F71">
              <w:rPr>
                <w:rFonts w:eastAsia="Calibri"/>
                <w:position w:val="2"/>
                <w:sz w:val="20"/>
                <w:szCs w:val="20"/>
                <w:rtl/>
                <w:lang w:eastAsia="en-GB"/>
              </w:rPr>
              <w:t xml:space="preserve"> فيما يتعلق بالإدارات "التي </w:t>
            </w:r>
            <w:r w:rsidRPr="003F5F71">
              <w:rPr>
                <w:rFonts w:eastAsia="Calibri" w:hint="cs"/>
                <w:position w:val="2"/>
                <w:sz w:val="20"/>
                <w:szCs w:val="20"/>
                <w:rtl/>
                <w:lang w:eastAsia="en-GB"/>
              </w:rPr>
              <w:t>يتعذر</w:t>
            </w:r>
            <w:r w:rsidRPr="003F5F71">
              <w:rPr>
                <w:rFonts w:eastAsia="Calibri"/>
                <w:position w:val="2"/>
                <w:sz w:val="20"/>
                <w:szCs w:val="20"/>
                <w:rtl/>
                <w:lang w:eastAsia="en-GB"/>
              </w:rPr>
              <w:t xml:space="preserve"> الوصول إليها رسمياً" المشار إليها في القسم 2.4.2.3 من الإضافة 2 للوثيقة 4 (الجزء </w:t>
            </w:r>
            <w:r w:rsidRPr="003F5F71">
              <w:rPr>
                <w:rFonts w:eastAsia="Calibri"/>
                <w:position w:val="2"/>
                <w:sz w:val="20"/>
                <w:szCs w:val="20"/>
                <w:lang w:eastAsia="en-GB"/>
              </w:rPr>
              <w:t>II</w:t>
            </w:r>
            <w:r w:rsidRPr="003F5F71">
              <w:rPr>
                <w:rFonts w:eastAsia="Calibri"/>
                <w:position w:val="2"/>
                <w:sz w:val="20"/>
                <w:szCs w:val="20"/>
                <w:rtl/>
                <w:lang w:eastAsia="en-GB"/>
              </w:rPr>
              <w:t xml:space="preserve"> من تقرير المدير</w:t>
            </w:r>
            <w:r w:rsidRPr="003F5F71">
              <w:rPr>
                <w:rFonts w:eastAsia="Calibri" w:hint="cs"/>
                <w:position w:val="2"/>
                <w:sz w:val="20"/>
                <w:szCs w:val="20"/>
                <w:rtl/>
                <w:lang w:eastAsia="en-GB"/>
              </w:rPr>
              <w:t xml:space="preserve"> إلى المؤتمر</w:t>
            </w:r>
            <w:r w:rsidRPr="003F5F71">
              <w:rPr>
                <w:rFonts w:eastAsia="Calibri"/>
                <w:position w:val="2"/>
                <w:sz w:val="20"/>
                <w:szCs w:val="20"/>
                <w:rtl/>
                <w:lang w:eastAsia="en-GB"/>
              </w:rPr>
              <w:t xml:space="preserve"> </w:t>
            </w:r>
            <w:r w:rsidRPr="003F5F71">
              <w:rPr>
                <w:rFonts w:eastAsia="Calibri"/>
                <w:position w:val="2"/>
                <w:sz w:val="20"/>
                <w:szCs w:val="20"/>
                <w:lang w:eastAsia="en-GB"/>
              </w:rPr>
              <w:t>WRC-23</w:t>
            </w:r>
            <w:r w:rsidRPr="003F5F71">
              <w:rPr>
                <w:rFonts w:eastAsia="Calibri"/>
                <w:position w:val="2"/>
                <w:sz w:val="20"/>
                <w:szCs w:val="20"/>
                <w:rtl/>
                <w:lang w:eastAsia="en-GB"/>
              </w:rPr>
              <w:t>)</w:t>
            </w:r>
            <w:r w:rsidRPr="003F5F71">
              <w:rPr>
                <w:rFonts w:eastAsia="Calibri" w:hint="cs"/>
                <w:position w:val="2"/>
                <w:sz w:val="20"/>
                <w:szCs w:val="20"/>
                <w:rtl/>
                <w:lang w:eastAsia="en-GB"/>
              </w:rPr>
              <w:t>."</w:t>
            </w:r>
          </w:p>
          <w:p w14:paraId="1D9F8ED5" w14:textId="77777777" w:rsidR="003A7880" w:rsidRPr="003F5F71" w:rsidRDefault="003A7880" w:rsidP="003F5F71">
            <w:pPr>
              <w:spacing w:before="60" w:after="60" w:line="260" w:lineRule="exact"/>
              <w:rPr>
                <w:rFonts w:eastAsia="Calibri"/>
                <w:b/>
                <w:bCs/>
                <w:position w:val="2"/>
                <w:sz w:val="20"/>
                <w:szCs w:val="20"/>
                <w:rtl/>
                <w:lang w:eastAsia="en-GB"/>
              </w:rPr>
            </w:pPr>
            <w:r w:rsidRPr="003F5F71">
              <w:rPr>
                <w:rFonts w:eastAsia="Calibri"/>
                <w:position w:val="2"/>
                <w:sz w:val="20"/>
                <w:szCs w:val="20"/>
                <w:rtl/>
                <w:lang w:eastAsia="en-GB"/>
              </w:rPr>
              <w:lastRenderedPageBreak/>
              <w:t>"</w:t>
            </w:r>
            <w:r w:rsidRPr="003F5F71">
              <w:rPr>
                <w:rFonts w:eastAsia="Calibri" w:hint="cs"/>
                <w:position w:val="2"/>
                <w:sz w:val="20"/>
                <w:szCs w:val="20"/>
                <w:rtl/>
                <w:lang w:eastAsia="en-GB"/>
              </w:rPr>
              <w:t>و</w:t>
            </w:r>
            <w:r w:rsidRPr="003F5F71">
              <w:rPr>
                <w:rFonts w:eastAsia="Calibri"/>
                <w:position w:val="2"/>
                <w:sz w:val="20"/>
                <w:szCs w:val="20"/>
                <w:rtl/>
                <w:lang w:eastAsia="en-GB"/>
              </w:rPr>
              <w:t>فيما يتعلق بالإدارات ذات التخصيصات المتأثرة في خطتي التذييل</w:t>
            </w:r>
            <w:r w:rsidRPr="003F5F71">
              <w:rPr>
                <w:rFonts w:eastAsia="Calibri" w:hint="cs"/>
                <w:position w:val="2"/>
                <w:sz w:val="20"/>
                <w:szCs w:val="20"/>
                <w:rtl/>
                <w:lang w:eastAsia="en-GB"/>
              </w:rPr>
              <w:t>ين</w:t>
            </w:r>
            <w:r w:rsidRPr="003F5F71">
              <w:rPr>
                <w:rFonts w:eastAsia="Calibri"/>
                <w:position w:val="2"/>
                <w:sz w:val="20"/>
                <w:szCs w:val="20"/>
                <w:rtl/>
                <w:lang w:eastAsia="en-GB"/>
              </w:rPr>
              <w:t xml:space="preserve"> </w:t>
            </w:r>
            <w:r w:rsidRPr="003F5F71">
              <w:rPr>
                <w:rFonts w:eastAsia="Calibri"/>
                <w:b/>
                <w:bCs/>
                <w:position w:val="2"/>
                <w:sz w:val="20"/>
                <w:szCs w:val="20"/>
                <w:rtl/>
                <w:lang w:eastAsia="en-GB"/>
              </w:rPr>
              <w:t>30</w:t>
            </w:r>
            <w:r w:rsidRPr="003F5F71">
              <w:rPr>
                <w:rFonts w:eastAsia="Calibri"/>
                <w:position w:val="2"/>
                <w:sz w:val="20"/>
                <w:szCs w:val="20"/>
                <w:rtl/>
                <w:lang w:eastAsia="en-GB"/>
              </w:rPr>
              <w:t xml:space="preserve"> </w:t>
            </w:r>
            <w:r w:rsidRPr="003F5F71">
              <w:rPr>
                <w:rFonts w:eastAsia="Calibri"/>
                <w:b/>
                <w:bCs/>
                <w:position w:val="2"/>
                <w:sz w:val="20"/>
                <w:szCs w:val="20"/>
                <w:rtl/>
                <w:lang w:eastAsia="en-GB"/>
              </w:rPr>
              <w:t>و</w:t>
            </w:r>
            <w:r w:rsidRPr="003F5F71">
              <w:rPr>
                <w:rFonts w:eastAsia="Calibri"/>
                <w:b/>
                <w:bCs/>
                <w:position w:val="2"/>
                <w:sz w:val="20"/>
                <w:szCs w:val="20"/>
                <w:lang w:eastAsia="en-GB"/>
              </w:rPr>
              <w:t>30A</w:t>
            </w:r>
            <w:r w:rsidRPr="003F5F71">
              <w:rPr>
                <w:rFonts w:eastAsia="Calibri"/>
                <w:position w:val="2"/>
                <w:sz w:val="20"/>
                <w:szCs w:val="20"/>
                <w:rtl/>
                <w:lang w:eastAsia="en-GB"/>
              </w:rPr>
              <w:t xml:space="preserve"> و/أو التعيينات المتأثرة في خطة التذييل </w:t>
            </w:r>
            <w:r w:rsidRPr="003F5F71">
              <w:rPr>
                <w:rFonts w:eastAsia="Calibri"/>
                <w:b/>
                <w:bCs/>
                <w:position w:val="2"/>
                <w:sz w:val="20"/>
                <w:szCs w:val="20"/>
                <w:lang w:eastAsia="en-GB"/>
              </w:rPr>
              <w:t>30B</w:t>
            </w:r>
            <w:r w:rsidRPr="003F5F71">
              <w:rPr>
                <w:rFonts w:eastAsia="Calibri"/>
                <w:position w:val="2"/>
                <w:sz w:val="20"/>
                <w:szCs w:val="20"/>
                <w:rtl/>
                <w:lang w:eastAsia="en-GB"/>
              </w:rPr>
              <w:t xml:space="preserve"> التي لم ترد على </w:t>
            </w:r>
            <w:r w:rsidRPr="003F5F71">
              <w:rPr>
                <w:rFonts w:eastAsia="Calibri" w:hint="cs"/>
                <w:position w:val="2"/>
                <w:sz w:val="20"/>
                <w:szCs w:val="20"/>
                <w:rtl/>
                <w:lang w:eastAsia="en-GB"/>
              </w:rPr>
              <w:t xml:space="preserve">رسالة </w:t>
            </w:r>
            <w:r w:rsidRPr="003F5F71">
              <w:rPr>
                <w:rFonts w:eastAsia="Calibri"/>
                <w:position w:val="2"/>
                <w:sz w:val="20"/>
                <w:szCs w:val="20"/>
                <w:rtl/>
                <w:lang w:eastAsia="en-GB"/>
              </w:rPr>
              <w:t>التذكير الثاني</w:t>
            </w:r>
            <w:r w:rsidRPr="003F5F71">
              <w:rPr>
                <w:rFonts w:eastAsia="Calibri" w:hint="cs"/>
                <w:position w:val="2"/>
                <w:sz w:val="20"/>
                <w:szCs w:val="20"/>
                <w:rtl/>
                <w:lang w:eastAsia="en-GB"/>
              </w:rPr>
              <w:t>ة</w:t>
            </w:r>
            <w:r w:rsidRPr="003F5F71">
              <w:rPr>
                <w:rFonts w:eastAsia="Calibri"/>
                <w:position w:val="2"/>
                <w:sz w:val="20"/>
                <w:szCs w:val="20"/>
                <w:rtl/>
                <w:lang w:eastAsia="en-GB"/>
              </w:rPr>
              <w:t xml:space="preserve"> للمكتب المشار إليه</w:t>
            </w:r>
            <w:r w:rsidRPr="003F5F71">
              <w:rPr>
                <w:rFonts w:eastAsia="Calibri" w:hint="cs"/>
                <w:position w:val="2"/>
                <w:sz w:val="20"/>
                <w:szCs w:val="20"/>
                <w:rtl/>
                <w:lang w:eastAsia="en-GB"/>
              </w:rPr>
              <w:t>ا</w:t>
            </w:r>
            <w:r w:rsidRPr="003F5F71">
              <w:rPr>
                <w:rFonts w:eastAsia="Calibri"/>
                <w:position w:val="2"/>
                <w:sz w:val="20"/>
                <w:szCs w:val="20"/>
                <w:rtl/>
                <w:lang w:eastAsia="en-GB"/>
              </w:rPr>
              <w:t xml:space="preserve"> في الفقرة 10.1.4ج من التذييلين </w:t>
            </w:r>
            <w:r w:rsidRPr="003F5F71">
              <w:rPr>
                <w:rFonts w:eastAsia="Calibri"/>
                <w:b/>
                <w:bCs/>
                <w:position w:val="2"/>
                <w:sz w:val="20"/>
                <w:szCs w:val="20"/>
                <w:rtl/>
                <w:lang w:eastAsia="en-GB"/>
              </w:rPr>
              <w:t>30</w:t>
            </w:r>
            <w:r w:rsidRPr="003F5F71">
              <w:rPr>
                <w:rFonts w:eastAsia="Calibri"/>
                <w:position w:val="2"/>
                <w:sz w:val="20"/>
                <w:szCs w:val="20"/>
                <w:rtl/>
                <w:lang w:eastAsia="en-GB"/>
              </w:rPr>
              <w:t xml:space="preserve"> </w:t>
            </w:r>
            <w:r w:rsidRPr="003F5F71">
              <w:rPr>
                <w:rFonts w:eastAsia="Calibri"/>
                <w:b/>
                <w:bCs/>
                <w:position w:val="2"/>
                <w:sz w:val="20"/>
                <w:szCs w:val="20"/>
                <w:rtl/>
                <w:lang w:eastAsia="en-GB"/>
              </w:rPr>
              <w:t>و</w:t>
            </w:r>
            <w:r w:rsidRPr="003F5F71">
              <w:rPr>
                <w:rFonts w:eastAsia="Calibri"/>
                <w:b/>
                <w:bCs/>
                <w:position w:val="2"/>
                <w:sz w:val="20"/>
                <w:szCs w:val="20"/>
                <w:lang w:eastAsia="en-GB"/>
              </w:rPr>
              <w:t>30A</w:t>
            </w:r>
            <w:r w:rsidRPr="003F5F71">
              <w:rPr>
                <w:rFonts w:eastAsia="Calibri"/>
                <w:position w:val="2"/>
                <w:sz w:val="20"/>
                <w:szCs w:val="20"/>
                <w:rtl/>
                <w:lang w:eastAsia="en-GB"/>
              </w:rPr>
              <w:t xml:space="preserve"> و/أو الفقرة 14.6</w:t>
            </w:r>
            <w:r w:rsidRPr="003F5F71">
              <w:rPr>
                <w:rFonts w:eastAsia="Calibri"/>
                <w:i/>
                <w:iCs/>
                <w:position w:val="2"/>
                <w:sz w:val="20"/>
                <w:szCs w:val="20"/>
                <w:rtl/>
                <w:lang w:eastAsia="en-GB"/>
              </w:rPr>
              <w:t>مكرراً</w:t>
            </w:r>
            <w:r w:rsidRPr="003F5F71">
              <w:rPr>
                <w:rFonts w:eastAsia="Calibri"/>
                <w:position w:val="2"/>
                <w:sz w:val="20"/>
                <w:szCs w:val="20"/>
                <w:rtl/>
                <w:lang w:eastAsia="en-GB"/>
              </w:rPr>
              <w:t xml:space="preserve"> من التذييل </w:t>
            </w:r>
            <w:r w:rsidRPr="003F5F71">
              <w:rPr>
                <w:rFonts w:eastAsia="Calibri"/>
                <w:b/>
                <w:bCs/>
                <w:position w:val="2"/>
                <w:sz w:val="20"/>
                <w:szCs w:val="20"/>
                <w:lang w:eastAsia="en-GB"/>
              </w:rPr>
              <w:t>30B</w:t>
            </w:r>
            <w:r w:rsidRPr="003F5F71">
              <w:rPr>
                <w:rFonts w:eastAsia="Calibri"/>
                <w:position w:val="2"/>
                <w:sz w:val="20"/>
                <w:szCs w:val="20"/>
                <w:rtl/>
                <w:lang w:eastAsia="en-GB"/>
              </w:rPr>
              <w:t xml:space="preserve">، حسب الاقتضاء، يحث المؤتمر </w:t>
            </w:r>
            <w:r w:rsidRPr="003F5F71">
              <w:rPr>
                <w:rFonts w:eastAsia="Calibri"/>
                <w:position w:val="2"/>
                <w:sz w:val="20"/>
                <w:szCs w:val="20"/>
                <w:lang w:eastAsia="en-GB"/>
              </w:rPr>
              <w:t>WRC-23</w:t>
            </w:r>
            <w:r w:rsidRPr="003F5F71">
              <w:rPr>
                <w:rFonts w:eastAsia="Calibri"/>
                <w:position w:val="2"/>
                <w:sz w:val="20"/>
                <w:szCs w:val="20"/>
                <w:rtl/>
                <w:lang w:eastAsia="en-GB"/>
              </w:rPr>
              <w:t xml:space="preserve"> الإدارات المبلغة عن تبليغات الجزء </w:t>
            </w:r>
            <w:r w:rsidRPr="003F5F71">
              <w:rPr>
                <w:rFonts w:eastAsia="Calibri"/>
                <w:position w:val="2"/>
                <w:sz w:val="20"/>
                <w:szCs w:val="20"/>
                <w:lang w:eastAsia="en-GB"/>
              </w:rPr>
              <w:t>B</w:t>
            </w:r>
            <w:r w:rsidRPr="003F5F71">
              <w:rPr>
                <w:rFonts w:eastAsia="Calibri"/>
                <w:position w:val="2"/>
                <w:sz w:val="20"/>
                <w:szCs w:val="20"/>
                <w:rtl/>
                <w:lang w:eastAsia="en-GB"/>
              </w:rPr>
              <w:t xml:space="preserve">، </w:t>
            </w:r>
            <w:r w:rsidRPr="003F5F71">
              <w:rPr>
                <w:rFonts w:eastAsia="Calibri" w:hint="cs"/>
                <w:position w:val="2"/>
                <w:sz w:val="20"/>
                <w:szCs w:val="20"/>
                <w:rtl/>
                <w:lang w:eastAsia="en-GB"/>
              </w:rPr>
              <w:t xml:space="preserve">على أن تقوم، </w:t>
            </w:r>
            <w:r w:rsidRPr="003F5F71">
              <w:rPr>
                <w:rFonts w:eastAsia="Calibri"/>
                <w:position w:val="2"/>
                <w:sz w:val="20"/>
                <w:szCs w:val="20"/>
                <w:rtl/>
                <w:lang w:eastAsia="en-GB"/>
              </w:rPr>
              <w:t xml:space="preserve">بمساعدة المكتب، </w:t>
            </w:r>
            <w:r w:rsidRPr="003F5F71">
              <w:rPr>
                <w:rFonts w:eastAsia="Calibri" w:hint="cs"/>
                <w:position w:val="2"/>
                <w:sz w:val="20"/>
                <w:szCs w:val="20"/>
                <w:rtl/>
                <w:lang w:eastAsia="en-GB"/>
              </w:rPr>
              <w:t>ب</w:t>
            </w:r>
            <w:r w:rsidRPr="003F5F71">
              <w:rPr>
                <w:rFonts w:eastAsia="Calibri"/>
                <w:position w:val="2"/>
                <w:sz w:val="20"/>
                <w:szCs w:val="20"/>
                <w:rtl/>
                <w:lang w:eastAsia="en-GB"/>
              </w:rPr>
              <w:t xml:space="preserve">بذل قصارى جهدها لتجنب تدهور الوضع المرجعي للتخصيصات/التعيينات المعنية في </w:t>
            </w:r>
            <w:r w:rsidRPr="003F5F71">
              <w:rPr>
                <w:rFonts w:eastAsia="Calibri" w:hint="cs"/>
                <w:position w:val="2"/>
                <w:sz w:val="20"/>
                <w:szCs w:val="20"/>
                <w:rtl/>
                <w:lang w:eastAsia="en-GB"/>
              </w:rPr>
              <w:t xml:space="preserve">خطتي </w:t>
            </w:r>
            <w:r w:rsidRPr="003F5F71">
              <w:rPr>
                <w:rFonts w:eastAsia="Calibri"/>
                <w:position w:val="2"/>
                <w:sz w:val="20"/>
                <w:szCs w:val="20"/>
                <w:rtl/>
                <w:lang w:eastAsia="en-GB"/>
              </w:rPr>
              <w:t>التذييل</w:t>
            </w:r>
            <w:r w:rsidRPr="003F5F71">
              <w:rPr>
                <w:rFonts w:eastAsia="Calibri" w:hint="cs"/>
                <w:position w:val="2"/>
                <w:sz w:val="20"/>
                <w:szCs w:val="20"/>
                <w:rtl/>
                <w:lang w:eastAsia="en-GB"/>
              </w:rPr>
              <w:t>ين</w:t>
            </w:r>
            <w:r w:rsidRPr="003F5F71">
              <w:rPr>
                <w:rFonts w:eastAsia="Calibri"/>
                <w:position w:val="2"/>
                <w:sz w:val="20"/>
                <w:szCs w:val="20"/>
                <w:rtl/>
                <w:lang w:eastAsia="en-GB"/>
              </w:rPr>
              <w:t xml:space="preserve"> </w:t>
            </w:r>
            <w:r w:rsidRPr="003F5F71">
              <w:rPr>
                <w:rFonts w:eastAsia="Calibri"/>
                <w:b/>
                <w:bCs/>
                <w:position w:val="2"/>
                <w:sz w:val="20"/>
                <w:szCs w:val="20"/>
                <w:rtl/>
                <w:lang w:eastAsia="en-GB"/>
              </w:rPr>
              <w:t>30</w:t>
            </w:r>
            <w:r w:rsidRPr="003F5F71">
              <w:rPr>
                <w:rFonts w:eastAsia="Calibri"/>
                <w:position w:val="2"/>
                <w:sz w:val="20"/>
                <w:szCs w:val="20"/>
                <w:rtl/>
                <w:lang w:eastAsia="en-GB"/>
              </w:rPr>
              <w:t xml:space="preserve"> </w:t>
            </w:r>
            <w:r w:rsidRPr="003F5F71">
              <w:rPr>
                <w:rFonts w:eastAsia="Calibri"/>
                <w:b/>
                <w:bCs/>
                <w:position w:val="2"/>
                <w:sz w:val="20"/>
                <w:szCs w:val="20"/>
                <w:rtl/>
                <w:lang w:eastAsia="en-GB"/>
              </w:rPr>
              <w:t>و</w:t>
            </w:r>
            <w:r w:rsidRPr="003F5F71">
              <w:rPr>
                <w:rFonts w:eastAsia="Calibri"/>
                <w:b/>
                <w:bCs/>
                <w:position w:val="2"/>
                <w:sz w:val="20"/>
                <w:szCs w:val="20"/>
                <w:lang w:eastAsia="en-GB"/>
              </w:rPr>
              <w:t>30A</w:t>
            </w:r>
            <w:r w:rsidRPr="003F5F71">
              <w:rPr>
                <w:rFonts w:eastAsia="Calibri" w:hint="cs"/>
                <w:position w:val="2"/>
                <w:sz w:val="20"/>
                <w:szCs w:val="20"/>
                <w:rtl/>
                <w:lang w:eastAsia="en-GB"/>
              </w:rPr>
              <w:t xml:space="preserve"> وخطة التذييل </w:t>
            </w:r>
            <w:r w:rsidRPr="003F5F71">
              <w:rPr>
                <w:rFonts w:eastAsia="Calibri"/>
                <w:b/>
                <w:bCs/>
                <w:position w:val="2"/>
                <w:sz w:val="20"/>
                <w:szCs w:val="20"/>
                <w:lang w:eastAsia="en-GB"/>
              </w:rPr>
              <w:t>30B</w:t>
            </w:r>
            <w:r w:rsidRPr="003F5F71">
              <w:rPr>
                <w:rFonts w:eastAsia="Calibri"/>
                <w:position w:val="2"/>
                <w:sz w:val="20"/>
                <w:szCs w:val="20"/>
                <w:rtl/>
                <w:lang w:eastAsia="en-GB"/>
              </w:rPr>
              <w:t xml:space="preserve"> عن طريق تعديل الخصائص التقنية في مرحلة الجزء </w:t>
            </w:r>
            <w:r w:rsidRPr="003F5F71">
              <w:rPr>
                <w:rFonts w:eastAsia="Calibri"/>
                <w:position w:val="2"/>
                <w:sz w:val="20"/>
                <w:szCs w:val="20"/>
                <w:lang w:eastAsia="en-GB"/>
              </w:rPr>
              <w:t>B</w:t>
            </w:r>
            <w:r w:rsidRPr="003F5F71">
              <w:rPr>
                <w:rFonts w:eastAsia="Calibri"/>
                <w:position w:val="2"/>
                <w:sz w:val="20"/>
                <w:szCs w:val="20"/>
                <w:rtl/>
                <w:lang w:eastAsia="en-GB"/>
              </w:rPr>
              <w:t>"</w:t>
            </w:r>
            <w:r w:rsidRPr="003F5F71">
              <w:rPr>
                <w:rFonts w:eastAsia="Calibri" w:hint="cs"/>
                <w:position w:val="2"/>
                <w:sz w:val="20"/>
                <w:szCs w:val="20"/>
                <w:rtl/>
                <w:lang w:eastAsia="en-GB"/>
              </w:rPr>
              <w:t>.</w:t>
            </w:r>
          </w:p>
          <w:p w14:paraId="0D374651" w14:textId="77777777" w:rsidR="003A7880" w:rsidRPr="003F5F71" w:rsidRDefault="003A7880" w:rsidP="003F5F71">
            <w:pPr>
              <w:pStyle w:val="Headingb0"/>
              <w:spacing w:before="60" w:after="60" w:line="260" w:lineRule="exact"/>
              <w:rPr>
                <w:rFonts w:ascii="Dubai" w:eastAsia="Calibri" w:hAnsi="Dubai" w:cs="Dubai"/>
                <w:position w:val="2"/>
                <w:sz w:val="20"/>
                <w:szCs w:val="20"/>
                <w:rtl/>
              </w:rPr>
            </w:pPr>
            <w:r w:rsidRPr="003F5F71">
              <w:rPr>
                <w:rFonts w:ascii="Dubai" w:eastAsia="Calibri" w:hAnsi="Dubai" w:cs="Dubai"/>
                <w:position w:val="2"/>
                <w:sz w:val="20"/>
                <w:szCs w:val="20"/>
                <w:rtl/>
              </w:rPr>
              <w:t xml:space="preserve">القرار </w:t>
            </w:r>
            <w:bookmarkStart w:id="9" w:name="_Hlk157433955"/>
            <w:r w:rsidRPr="003F5F71">
              <w:rPr>
                <w:rFonts w:ascii="Dubai" w:eastAsia="Calibri" w:hAnsi="Dubai" w:cs="Dubai"/>
                <w:b/>
                <w:bCs w:val="0"/>
                <w:position w:val="2"/>
                <w:sz w:val="20"/>
                <w:szCs w:val="20"/>
              </w:rPr>
              <w:t>170 (WRC-23)</w:t>
            </w:r>
            <w:r w:rsidRPr="003F5F71">
              <w:rPr>
                <w:rFonts w:ascii="Dubai" w:eastAsia="Calibri" w:hAnsi="Dubai" w:cs="Dubai"/>
                <w:position w:val="2"/>
                <w:sz w:val="20"/>
                <w:szCs w:val="20"/>
                <w:rtl/>
              </w:rPr>
              <w:t xml:space="preserve"> </w:t>
            </w:r>
            <w:bookmarkEnd w:id="9"/>
            <w:r w:rsidRPr="003F5F71">
              <w:rPr>
                <w:rFonts w:ascii="Dubai" w:eastAsia="Calibri" w:hAnsi="Dubai" w:cs="Dubai"/>
                <w:position w:val="2"/>
                <w:sz w:val="20"/>
                <w:szCs w:val="20"/>
                <w:rtl/>
              </w:rPr>
              <w:t>فيما يتعلق بتحقيق الحد الأدنى من التغطية</w:t>
            </w:r>
          </w:p>
          <w:p w14:paraId="1C91491A" w14:textId="730EA786" w:rsidR="003A7880" w:rsidRPr="003F5F71" w:rsidRDefault="003A7880" w:rsidP="003F5F71">
            <w:pPr>
              <w:spacing w:before="60" w:after="60" w:line="260" w:lineRule="exact"/>
              <w:rPr>
                <w:rFonts w:eastAsia="Calibri"/>
                <w:b/>
                <w:bCs/>
                <w:position w:val="2"/>
                <w:sz w:val="20"/>
                <w:szCs w:val="20"/>
                <w:rtl/>
              </w:rPr>
            </w:pPr>
            <w:r w:rsidRPr="003F5F71">
              <w:rPr>
                <w:rFonts w:eastAsia="Calibri"/>
                <w:position w:val="2"/>
                <w:sz w:val="20"/>
                <w:szCs w:val="20"/>
                <w:rtl/>
              </w:rPr>
              <w:t xml:space="preserve">"يكلف المؤتمر </w:t>
            </w:r>
            <w:r w:rsidRPr="003F5F71">
              <w:rPr>
                <w:rFonts w:eastAsia="Calibri"/>
                <w:position w:val="2"/>
                <w:sz w:val="20"/>
                <w:szCs w:val="20"/>
              </w:rPr>
              <w:t>WRC-23</w:t>
            </w:r>
            <w:r w:rsidRPr="003F5F71">
              <w:rPr>
                <w:rFonts w:eastAsia="Calibri"/>
                <w:position w:val="2"/>
                <w:sz w:val="20"/>
                <w:szCs w:val="20"/>
                <w:rtl/>
              </w:rPr>
              <w:t xml:space="preserve"> أيضاً المكتب بمواءمة القاعدة الإجرائية بشأن القرار </w:t>
            </w:r>
            <w:r w:rsidRPr="003F5F71">
              <w:rPr>
                <w:rFonts w:eastAsia="Calibri"/>
                <w:b/>
                <w:bCs/>
                <w:position w:val="2"/>
                <w:sz w:val="20"/>
                <w:szCs w:val="20"/>
              </w:rPr>
              <w:t>170 (WRC-23)</w:t>
            </w:r>
            <w:r w:rsidRPr="003F5F71">
              <w:rPr>
                <w:rFonts w:eastAsia="Calibri"/>
                <w:i/>
                <w:iCs/>
                <w:position w:val="2"/>
                <w:sz w:val="20"/>
                <w:szCs w:val="20"/>
                <w:rtl/>
              </w:rPr>
              <w:t xml:space="preserve"> </w:t>
            </w:r>
            <w:r w:rsidRPr="003F5F71">
              <w:rPr>
                <w:rFonts w:eastAsia="Calibri"/>
                <w:position w:val="2"/>
                <w:sz w:val="20"/>
                <w:szCs w:val="20"/>
                <w:rtl/>
              </w:rPr>
              <w:t>مع قرارات المؤتمر ذات الصلة المتعلقة بالتعديلات على التذييلين</w:t>
            </w:r>
            <w:r w:rsidR="003F5F71" w:rsidRPr="003F5F71">
              <w:rPr>
                <w:rFonts w:eastAsia="Calibri" w:hint="cs"/>
                <w:position w:val="2"/>
                <w:sz w:val="20"/>
                <w:szCs w:val="20"/>
                <w:rtl/>
              </w:rPr>
              <w:t> </w:t>
            </w:r>
            <w:r w:rsidRPr="003F5F71">
              <w:rPr>
                <w:rStyle w:val="Appref"/>
                <w:rFonts w:eastAsia="Calibri"/>
                <w:position w:val="2"/>
                <w:sz w:val="20"/>
                <w:szCs w:val="20"/>
              </w:rPr>
              <w:t>30A</w:t>
            </w:r>
            <w:r w:rsidRPr="003F5F71">
              <w:rPr>
                <w:rFonts w:eastAsia="Calibri"/>
                <w:position w:val="2"/>
                <w:sz w:val="20"/>
                <w:szCs w:val="20"/>
                <w:rtl/>
              </w:rPr>
              <w:t xml:space="preserve"> </w:t>
            </w:r>
            <w:r w:rsidRPr="003F5F71">
              <w:rPr>
                <w:rFonts w:eastAsia="Calibri"/>
                <w:b/>
                <w:bCs/>
                <w:position w:val="2"/>
                <w:sz w:val="20"/>
                <w:szCs w:val="20"/>
                <w:rtl/>
              </w:rPr>
              <w:t>و</w:t>
            </w:r>
            <w:r w:rsidRPr="003F5F71">
              <w:rPr>
                <w:rStyle w:val="Appref"/>
                <w:rFonts w:eastAsia="Calibri"/>
                <w:position w:val="2"/>
                <w:sz w:val="20"/>
                <w:szCs w:val="20"/>
              </w:rPr>
              <w:t>30B</w:t>
            </w:r>
            <w:r w:rsidRPr="003F5F71">
              <w:rPr>
                <w:rFonts w:eastAsia="Calibri"/>
                <w:position w:val="2"/>
                <w:sz w:val="20"/>
                <w:szCs w:val="20"/>
                <w:rtl/>
              </w:rPr>
              <w:t xml:space="preserve"> المعتمدة لمعالجة البند 7 من جدول الأعمال، الموضوع </w:t>
            </w:r>
            <w:r w:rsidRPr="003F5F71">
              <w:rPr>
                <w:rFonts w:eastAsia="Calibri"/>
                <w:position w:val="2"/>
                <w:sz w:val="20"/>
                <w:szCs w:val="20"/>
              </w:rPr>
              <w:t>F</w:t>
            </w:r>
            <w:r w:rsidR="003F5F71" w:rsidRPr="003F5F71">
              <w:rPr>
                <w:rFonts w:eastAsia="Calibri" w:hint="cs"/>
                <w:position w:val="2"/>
                <w:sz w:val="20"/>
                <w:szCs w:val="20"/>
                <w:rtl/>
              </w:rPr>
              <w:t>.</w:t>
            </w:r>
            <w:r w:rsidRPr="003F5F71">
              <w:rPr>
                <w:rFonts w:eastAsia="Calibri"/>
                <w:position w:val="2"/>
                <w:sz w:val="20"/>
                <w:szCs w:val="20"/>
                <w:rtl/>
              </w:rPr>
              <w:t>"</w:t>
            </w:r>
          </w:p>
          <w:p w14:paraId="0CAE1C5A" w14:textId="143DB791" w:rsidR="003A7880" w:rsidRPr="003F5F71" w:rsidRDefault="003A7880" w:rsidP="003F5F71">
            <w:pPr>
              <w:pStyle w:val="Headingb0"/>
              <w:spacing w:before="60" w:after="60" w:line="260" w:lineRule="exact"/>
              <w:rPr>
                <w:rFonts w:ascii="Dubai" w:eastAsia="Calibri" w:hAnsi="Dubai" w:cs="Dubai"/>
                <w:position w:val="2"/>
                <w:sz w:val="20"/>
                <w:szCs w:val="20"/>
                <w:rtl/>
              </w:rPr>
            </w:pPr>
            <w:r w:rsidRPr="003F5F71">
              <w:rPr>
                <w:rFonts w:ascii="Dubai" w:eastAsia="Calibri" w:hAnsi="Dubai" w:cs="Dubai"/>
                <w:position w:val="2"/>
                <w:sz w:val="20"/>
                <w:szCs w:val="20"/>
                <w:rtl/>
              </w:rPr>
              <w:t xml:space="preserve">تنفيذ تعديلات التذييلين </w:t>
            </w:r>
            <w:r w:rsidRPr="003F5F71">
              <w:rPr>
                <w:rFonts w:ascii="Dubai" w:eastAsia="Calibri" w:hAnsi="Dubai" w:cs="Dubai"/>
                <w:b/>
                <w:bCs w:val="0"/>
                <w:position w:val="2"/>
                <w:sz w:val="20"/>
                <w:szCs w:val="20"/>
              </w:rPr>
              <w:t>30A</w:t>
            </w:r>
            <w:r w:rsidRPr="003F5F71">
              <w:rPr>
                <w:rFonts w:ascii="Dubai" w:eastAsia="Calibri" w:hAnsi="Dubai" w:cs="Dubai"/>
                <w:b/>
                <w:bCs w:val="0"/>
                <w:position w:val="2"/>
                <w:sz w:val="20"/>
                <w:szCs w:val="20"/>
                <w:rtl/>
              </w:rPr>
              <w:t xml:space="preserve"> </w:t>
            </w:r>
            <w:r w:rsidRPr="003F5F71">
              <w:rPr>
                <w:rFonts w:ascii="Dubai" w:eastAsia="Calibri" w:hAnsi="Dubai" w:cs="Dubai"/>
                <w:position w:val="2"/>
                <w:sz w:val="20"/>
                <w:szCs w:val="20"/>
                <w:rtl/>
              </w:rPr>
              <w:t>و</w:t>
            </w:r>
            <w:r w:rsidRPr="003F5F71">
              <w:rPr>
                <w:rFonts w:ascii="Dubai" w:eastAsia="Calibri" w:hAnsi="Dubai" w:cs="Dubai"/>
                <w:b/>
                <w:bCs w:val="0"/>
                <w:position w:val="2"/>
                <w:sz w:val="20"/>
                <w:szCs w:val="20"/>
              </w:rPr>
              <w:t>30B</w:t>
            </w:r>
          </w:p>
          <w:p w14:paraId="0E825B20" w14:textId="77777777" w:rsidR="003A7880" w:rsidRPr="003F5F71" w:rsidRDefault="003A7880" w:rsidP="003F5F71">
            <w:pPr>
              <w:pStyle w:val="enumlev10"/>
              <w:spacing w:before="60" w:after="60" w:line="260" w:lineRule="exact"/>
              <w:ind w:left="3" w:hanging="3"/>
              <w:rPr>
                <w:rFonts w:ascii="Dubai" w:eastAsia="Calibri" w:hAnsi="Dubai" w:cs="Dubai"/>
                <w:spacing w:val="-4"/>
                <w:position w:val="2"/>
                <w:sz w:val="20"/>
                <w:szCs w:val="20"/>
                <w:rtl/>
              </w:rPr>
            </w:pPr>
            <w:r w:rsidRPr="003F5F71">
              <w:rPr>
                <w:rFonts w:ascii="Dubai" w:eastAsia="Calibri" w:hAnsi="Dubai" w:cs="Dubai"/>
                <w:spacing w:val="-4"/>
                <w:position w:val="2"/>
                <w:sz w:val="20"/>
                <w:szCs w:val="20"/>
                <w:rtl/>
              </w:rPr>
              <w:t xml:space="preserve">"يكلف المؤتمر </w:t>
            </w:r>
            <w:r w:rsidRPr="003F5F71">
              <w:rPr>
                <w:rFonts w:ascii="Dubai" w:eastAsia="Calibri" w:hAnsi="Dubai" w:cs="Dubai"/>
                <w:spacing w:val="-4"/>
                <w:position w:val="2"/>
                <w:sz w:val="20"/>
                <w:szCs w:val="20"/>
              </w:rPr>
              <w:t>WRC-23</w:t>
            </w:r>
            <w:r w:rsidRPr="003F5F71">
              <w:rPr>
                <w:rFonts w:ascii="Dubai" w:eastAsia="Calibri" w:hAnsi="Dubai" w:cs="Dubai"/>
                <w:spacing w:val="-4"/>
                <w:position w:val="2"/>
                <w:sz w:val="20"/>
                <w:szCs w:val="20"/>
                <w:rtl/>
              </w:rPr>
              <w:t xml:space="preserve"> المكتب أن يقوم، عند تلقي طلب مساعدة من الإدارات المبلغة عن أنظمة وطنية أو إقليمية فيما يتعلق بتنسيق الترددات مع الإدارات المتأثرة:</w:t>
            </w:r>
          </w:p>
          <w:p w14:paraId="39EE9778" w14:textId="77777777" w:rsidR="003A7880" w:rsidRPr="003F5F71" w:rsidRDefault="003A7880" w:rsidP="00C647C3">
            <w:pPr>
              <w:pStyle w:val="enumlev10"/>
              <w:spacing w:before="60" w:after="60" w:line="260" w:lineRule="exact"/>
              <w:ind w:left="794" w:hanging="794"/>
              <w:rPr>
                <w:rFonts w:ascii="Dubai" w:hAnsi="Dubai" w:cs="Dubai"/>
                <w:position w:val="2"/>
                <w:sz w:val="20"/>
                <w:szCs w:val="20"/>
                <w:rtl/>
              </w:rPr>
            </w:pPr>
            <w:r w:rsidRPr="003F5F71">
              <w:rPr>
                <w:rFonts w:ascii="Dubai" w:eastAsia="Calibri" w:hAnsi="Dubai" w:cs="Dubai"/>
                <w:position w:val="2"/>
                <w:sz w:val="20"/>
                <w:szCs w:val="20"/>
              </w:rPr>
              <w:t>–</w:t>
            </w:r>
            <w:r w:rsidRPr="003F5F71">
              <w:rPr>
                <w:rFonts w:ascii="Dubai" w:eastAsia="Calibri" w:hAnsi="Dubai" w:cs="Dubai"/>
                <w:position w:val="2"/>
                <w:sz w:val="20"/>
                <w:szCs w:val="20"/>
              </w:rPr>
              <w:tab/>
            </w:r>
            <w:r w:rsidRPr="003F5F71">
              <w:rPr>
                <w:rFonts w:ascii="Dubai" w:hAnsi="Dubai" w:cs="Dubai"/>
                <w:position w:val="2"/>
                <w:sz w:val="20"/>
                <w:szCs w:val="20"/>
                <w:rtl/>
              </w:rPr>
              <w:t xml:space="preserve">بالمساعدة في إعداد المواد اللازمة بما في ذلك، على سبيل المثال لا الحصر، حسابات نسبة </w:t>
            </w:r>
            <w:r w:rsidRPr="003F5F71">
              <w:rPr>
                <w:rFonts w:ascii="Dubai" w:hAnsi="Dubai" w:cs="Dubai" w:hint="cs"/>
                <w:position w:val="2"/>
                <w:sz w:val="20"/>
                <w:szCs w:val="20"/>
                <w:rtl/>
              </w:rPr>
              <w:t>ال</w:t>
            </w:r>
            <w:r w:rsidRPr="003F5F71">
              <w:rPr>
                <w:rFonts w:ascii="Dubai" w:hAnsi="Dubai" w:cs="Dubai"/>
                <w:position w:val="2"/>
                <w:sz w:val="20"/>
                <w:szCs w:val="20"/>
                <w:rtl/>
              </w:rPr>
              <w:t xml:space="preserve">موجة </w:t>
            </w:r>
            <w:r w:rsidRPr="003F5F71">
              <w:rPr>
                <w:rFonts w:ascii="Dubai" w:hAnsi="Dubai" w:cs="Dubai" w:hint="cs"/>
                <w:position w:val="2"/>
                <w:sz w:val="20"/>
                <w:szCs w:val="20"/>
                <w:rtl/>
              </w:rPr>
              <w:t>ال</w:t>
            </w:r>
            <w:r w:rsidRPr="003F5F71">
              <w:rPr>
                <w:rFonts w:ascii="Dubai" w:hAnsi="Dubai" w:cs="Dubai"/>
                <w:position w:val="2"/>
                <w:sz w:val="20"/>
                <w:szCs w:val="20"/>
                <w:rtl/>
              </w:rPr>
              <w:t xml:space="preserve">حاملة إلى </w:t>
            </w:r>
            <w:r w:rsidRPr="003F5F71">
              <w:rPr>
                <w:rFonts w:ascii="Dubai" w:hAnsi="Dubai" w:cs="Dubai" w:hint="cs"/>
                <w:position w:val="2"/>
                <w:sz w:val="20"/>
                <w:szCs w:val="20"/>
                <w:rtl/>
              </w:rPr>
              <w:t>ال</w:t>
            </w:r>
            <w:r w:rsidRPr="003F5F71">
              <w:rPr>
                <w:rFonts w:ascii="Dubai" w:hAnsi="Dubai" w:cs="Dubai"/>
                <w:position w:val="2"/>
                <w:sz w:val="20"/>
                <w:szCs w:val="20"/>
                <w:rtl/>
              </w:rPr>
              <w:t>تداخل </w:t>
            </w:r>
            <w:r w:rsidRPr="003F5F71">
              <w:rPr>
                <w:rFonts w:ascii="Dubai" w:hAnsi="Dubai" w:cs="Dubai"/>
                <w:position w:val="2"/>
                <w:sz w:val="20"/>
                <w:szCs w:val="20"/>
              </w:rPr>
              <w:t>(</w:t>
            </w:r>
            <w:r w:rsidRPr="003F5F71">
              <w:rPr>
                <w:rFonts w:ascii="Dubai" w:hAnsi="Dubai" w:cs="Dubai"/>
                <w:i/>
                <w:iCs/>
                <w:position w:val="2"/>
                <w:sz w:val="20"/>
                <w:szCs w:val="20"/>
              </w:rPr>
              <w:t>C/</w:t>
            </w:r>
            <w:proofErr w:type="gramStart"/>
            <w:r w:rsidRPr="003F5F71">
              <w:rPr>
                <w:rFonts w:ascii="Dubai" w:hAnsi="Dubai" w:cs="Dubai"/>
                <w:i/>
                <w:iCs/>
                <w:position w:val="2"/>
                <w:sz w:val="20"/>
                <w:szCs w:val="20"/>
              </w:rPr>
              <w:t>I </w:t>
            </w:r>
            <w:r w:rsidRPr="003F5F71">
              <w:rPr>
                <w:rFonts w:ascii="Dubai" w:hAnsi="Dubai" w:cs="Dubai"/>
                <w:position w:val="2"/>
                <w:sz w:val="20"/>
                <w:szCs w:val="20"/>
              </w:rPr>
              <w:t>)</w:t>
            </w:r>
            <w:proofErr w:type="gramEnd"/>
            <w:r w:rsidRPr="003F5F71">
              <w:rPr>
                <w:rFonts w:ascii="Dubai" w:hAnsi="Dubai" w:cs="Dubai"/>
                <w:position w:val="2"/>
                <w:sz w:val="20"/>
                <w:szCs w:val="20"/>
                <w:rtl/>
              </w:rPr>
              <w:t xml:space="preserve"> وتحليل التداخل وحسابات ميزانيات الوصلات؛</w:t>
            </w:r>
          </w:p>
          <w:p w14:paraId="11359CF4" w14:textId="35946DCF" w:rsidR="003A7880" w:rsidRPr="003F5F71" w:rsidRDefault="003A7880" w:rsidP="00C647C3">
            <w:pPr>
              <w:pStyle w:val="enumlev10"/>
              <w:spacing w:before="60" w:after="60" w:line="260" w:lineRule="exact"/>
              <w:ind w:left="794" w:hanging="794"/>
              <w:rPr>
                <w:rFonts w:ascii="Dubai" w:hAnsi="Dubai" w:cs="Dubai"/>
                <w:position w:val="2"/>
                <w:sz w:val="20"/>
                <w:szCs w:val="20"/>
                <w:rtl/>
              </w:rPr>
            </w:pPr>
            <w:r w:rsidRPr="003F5F71">
              <w:rPr>
                <w:rFonts w:ascii="Dubai" w:eastAsia="Calibri" w:hAnsi="Dubai" w:cs="Dubai"/>
                <w:position w:val="2"/>
                <w:sz w:val="20"/>
                <w:szCs w:val="20"/>
              </w:rPr>
              <w:t>–</w:t>
            </w:r>
            <w:r w:rsidRPr="003F5F71">
              <w:rPr>
                <w:rFonts w:ascii="Dubai" w:eastAsia="Calibri" w:hAnsi="Dubai" w:cs="Dubai"/>
                <w:position w:val="2"/>
                <w:sz w:val="20"/>
                <w:szCs w:val="20"/>
              </w:rPr>
              <w:tab/>
            </w:r>
            <w:r w:rsidRPr="003F5F71">
              <w:rPr>
                <w:rFonts w:ascii="Dubai" w:hAnsi="Dubai" w:cs="Dubai"/>
                <w:position w:val="2"/>
                <w:sz w:val="20"/>
                <w:szCs w:val="20"/>
                <w:rtl/>
              </w:rPr>
              <w:t>بالمشاركة في اجتماعات التنسيق هذه من أجل تقديم الدعم وتسهيل المناقشات/المفاوضات التقنية</w:t>
            </w:r>
            <w:r w:rsidR="003F5F71" w:rsidRPr="003F5F71">
              <w:rPr>
                <w:rFonts w:ascii="Dubai" w:hAnsi="Dubai" w:cs="Dubai" w:hint="cs"/>
                <w:position w:val="2"/>
                <w:sz w:val="20"/>
                <w:szCs w:val="20"/>
                <w:rtl/>
                <w:lang w:bidi="ar-EG"/>
              </w:rPr>
              <w:t>.</w:t>
            </w:r>
            <w:r w:rsidRPr="003F5F71">
              <w:rPr>
                <w:rFonts w:ascii="Dubai" w:hAnsi="Dubai" w:cs="Dubai"/>
                <w:position w:val="2"/>
                <w:sz w:val="20"/>
                <w:szCs w:val="20"/>
                <w:rtl/>
              </w:rPr>
              <w:t>"</w:t>
            </w:r>
          </w:p>
        </w:tc>
      </w:tr>
      <w:tr w:rsidR="003A7880" w:rsidRPr="003F5F71" w14:paraId="175E4782" w14:textId="77777777" w:rsidTr="00925914">
        <w:trPr>
          <w:jc w:val="center"/>
        </w:trPr>
        <w:tc>
          <w:tcPr>
            <w:tcW w:w="543" w:type="pct"/>
          </w:tcPr>
          <w:p w14:paraId="640BF10C" w14:textId="1A457425" w:rsidR="003A7880" w:rsidRPr="003F5F71" w:rsidRDefault="003F5F71"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rPr>
              <w:lastRenderedPageBreak/>
              <w:t>الوثيقة</w:t>
            </w:r>
            <w:r w:rsidRPr="003F5F71">
              <w:rPr>
                <w:b/>
                <w:bCs/>
                <w:color w:val="000000" w:themeColor="text1"/>
                <w:position w:val="2"/>
                <w:sz w:val="20"/>
                <w:szCs w:val="20"/>
              </w:rPr>
              <w:t xml:space="preserve"> </w:t>
            </w:r>
            <w:hyperlink r:id="rId70" w:history="1">
              <w:hyperlink r:id="rId71" w:history="1">
                <w:r w:rsidRPr="003F5F71">
                  <w:rPr>
                    <w:rFonts w:hint="cs"/>
                    <w:position w:val="2"/>
                    <w:sz w:val="20"/>
                    <w:szCs w:val="20"/>
                    <w:rtl/>
                  </w:rPr>
                  <w:t xml:space="preserve"> </w:t>
                </w:r>
                <w:r w:rsidRPr="003F5F71">
                  <w:rPr>
                    <w:rStyle w:val="Hyperlink"/>
                    <w:b/>
                    <w:bCs/>
                    <w:position w:val="2"/>
                    <w:sz w:val="20"/>
                    <w:szCs w:val="20"/>
                  </w:rPr>
                  <w:t>CMR23/528</w:t>
                </w:r>
              </w:hyperlink>
            </w:hyperlink>
            <w:r w:rsidRPr="003F5F71">
              <w:rPr>
                <w:rFonts w:hint="cs"/>
                <w:b/>
                <w:bCs/>
                <w:color w:val="000000" w:themeColor="text1"/>
                <w:position w:val="2"/>
                <w:sz w:val="20"/>
                <w:szCs w:val="20"/>
                <w:rtl/>
                <w:lang w:bidi="ar-EG"/>
              </w:rPr>
              <w:t xml:space="preserve"> </w:t>
            </w:r>
            <w:r w:rsidRPr="003F5F71">
              <w:rPr>
                <w:rFonts w:hint="cs"/>
                <w:b/>
                <w:bCs/>
                <w:position w:val="2"/>
                <w:sz w:val="20"/>
                <w:szCs w:val="20"/>
                <w:rtl/>
              </w:rPr>
              <w:t xml:space="preserve">- </w:t>
            </w:r>
            <w:r w:rsidR="003A7880" w:rsidRPr="003F5F71">
              <w:rPr>
                <w:rFonts w:hint="cs"/>
                <w:b/>
                <w:bCs/>
                <w:position w:val="2"/>
                <w:sz w:val="20"/>
                <w:szCs w:val="20"/>
                <w:rtl/>
                <w:lang w:bidi="ar-EG"/>
              </w:rPr>
              <w:t xml:space="preserve">محضـر </w:t>
            </w:r>
            <w:r w:rsidR="003A7880" w:rsidRPr="003F5F71">
              <w:rPr>
                <w:rFonts w:hint="cs"/>
                <w:b/>
                <w:bCs/>
                <w:position w:val="2"/>
                <w:sz w:val="20"/>
                <w:szCs w:val="20"/>
                <w:rtl/>
              </w:rPr>
              <w:t>الجلسة العامة الثالثة عشرة</w:t>
            </w:r>
          </w:p>
        </w:tc>
        <w:tc>
          <w:tcPr>
            <w:tcW w:w="842" w:type="pct"/>
          </w:tcPr>
          <w:p w14:paraId="392B4661" w14:textId="4CC2F1CC" w:rsidR="003A7880" w:rsidRPr="003F5F71" w:rsidRDefault="003A7880" w:rsidP="003F5F71">
            <w:pPr>
              <w:tabs>
                <w:tab w:val="clear" w:pos="794"/>
              </w:tabs>
              <w:spacing w:before="60" w:after="60" w:line="260" w:lineRule="exact"/>
              <w:jc w:val="left"/>
              <w:rPr>
                <w:b/>
                <w:bCs/>
                <w:color w:val="000000" w:themeColor="text1"/>
                <w:position w:val="2"/>
                <w:sz w:val="20"/>
                <w:szCs w:val="20"/>
                <w:rtl/>
                <w:lang w:val="en-US"/>
              </w:rPr>
            </w:pPr>
            <w:r w:rsidRPr="003F5F71">
              <w:rPr>
                <w:rFonts w:hint="cs"/>
                <w:b/>
                <w:bCs/>
                <w:color w:val="000000" w:themeColor="text1"/>
                <w:position w:val="2"/>
                <w:sz w:val="20"/>
                <w:szCs w:val="20"/>
                <w:rtl/>
              </w:rPr>
              <w:t xml:space="preserve">الفقرتان من </w:t>
            </w:r>
            <w:r w:rsidR="003F5F71" w:rsidRPr="003F5F71">
              <w:rPr>
                <w:rFonts w:hint="cs"/>
                <w:b/>
                <w:bCs/>
                <w:color w:val="000000" w:themeColor="text1"/>
                <w:position w:val="2"/>
                <w:sz w:val="20"/>
                <w:szCs w:val="20"/>
                <w:rtl/>
              </w:rPr>
              <w:t>1.25</w:t>
            </w:r>
            <w:r w:rsidRPr="003F5F71">
              <w:rPr>
                <w:rFonts w:hint="cs"/>
                <w:b/>
                <w:bCs/>
                <w:color w:val="000000" w:themeColor="text1"/>
                <w:position w:val="2"/>
                <w:sz w:val="20"/>
                <w:szCs w:val="20"/>
                <w:rtl/>
              </w:rPr>
              <w:t xml:space="preserve"> إلى </w:t>
            </w:r>
            <w:r w:rsidR="003F5F71" w:rsidRPr="003F5F71">
              <w:rPr>
                <w:rFonts w:hint="cs"/>
                <w:b/>
                <w:bCs/>
                <w:color w:val="000000" w:themeColor="text1"/>
                <w:position w:val="2"/>
                <w:sz w:val="20"/>
                <w:szCs w:val="20"/>
                <w:rtl/>
              </w:rPr>
              <w:t>2.25</w:t>
            </w:r>
          </w:p>
          <w:p w14:paraId="4C37DC17" w14:textId="77777777" w:rsidR="003A7880" w:rsidRPr="003F5F71" w:rsidRDefault="003A7880" w:rsidP="003F5F71">
            <w:pPr>
              <w:tabs>
                <w:tab w:val="clear" w:pos="794"/>
              </w:tabs>
              <w:spacing w:before="60" w:after="60" w:line="260" w:lineRule="exact"/>
              <w:jc w:val="left"/>
              <w:rPr>
                <w:b/>
                <w:bCs/>
                <w:color w:val="000000" w:themeColor="text1"/>
                <w:position w:val="2"/>
                <w:sz w:val="20"/>
                <w:szCs w:val="20"/>
                <w:rtl/>
              </w:rPr>
            </w:pPr>
            <w:r w:rsidRPr="003F5F71">
              <w:rPr>
                <w:rFonts w:hint="cs"/>
                <w:b/>
                <w:bCs/>
                <w:color w:val="000000" w:themeColor="text1"/>
                <w:position w:val="2"/>
                <w:sz w:val="20"/>
                <w:szCs w:val="20"/>
                <w:rtl/>
                <w:lang w:val="en-US"/>
              </w:rPr>
              <w:t xml:space="preserve">الموافقة على الوثيقة </w:t>
            </w:r>
            <w:hyperlink r:id="rId72" w:history="1">
              <w:r w:rsidRPr="003F5F71">
                <w:rPr>
                  <w:rStyle w:val="Hyperlink"/>
                  <w:b/>
                  <w:position w:val="2"/>
                  <w:sz w:val="20"/>
                  <w:szCs w:val="20"/>
                </w:rPr>
                <w:t>465</w:t>
              </w:r>
            </w:hyperlink>
          </w:p>
        </w:tc>
        <w:tc>
          <w:tcPr>
            <w:tcW w:w="3615" w:type="pct"/>
          </w:tcPr>
          <w:p w14:paraId="16034AEE" w14:textId="77777777" w:rsidR="003A7880" w:rsidRPr="003F5F71" w:rsidRDefault="003A7880" w:rsidP="003F5F71">
            <w:pPr>
              <w:spacing w:before="60" w:after="60" w:line="260" w:lineRule="exact"/>
              <w:rPr>
                <w:b/>
                <w:bCs/>
                <w:i/>
                <w:iCs/>
                <w:position w:val="2"/>
                <w:sz w:val="20"/>
                <w:szCs w:val="20"/>
                <w:rtl/>
              </w:rPr>
            </w:pPr>
            <w:r w:rsidRPr="003F5F71">
              <w:rPr>
                <w:spacing w:val="-2"/>
                <w:position w:val="2"/>
                <w:sz w:val="20"/>
                <w:szCs w:val="20"/>
                <w:rtl/>
              </w:rPr>
              <w:t xml:space="preserve">لم </w:t>
            </w:r>
            <w:r w:rsidRPr="003F5F71">
              <w:rPr>
                <w:rFonts w:hint="cs"/>
                <w:spacing w:val="-2"/>
                <w:position w:val="2"/>
                <w:sz w:val="20"/>
                <w:szCs w:val="20"/>
                <w:rtl/>
              </w:rPr>
              <w:t xml:space="preserve">تتمكن </w:t>
            </w:r>
            <w:r w:rsidRPr="003F5F71">
              <w:rPr>
                <w:spacing w:val="-2"/>
                <w:position w:val="2"/>
                <w:sz w:val="20"/>
                <w:szCs w:val="20"/>
                <w:rtl/>
              </w:rPr>
              <w:t>المؤتمر</w:t>
            </w:r>
            <w:r w:rsidRPr="003F5F71">
              <w:rPr>
                <w:rFonts w:hint="cs"/>
                <w:spacing w:val="-2"/>
                <w:position w:val="2"/>
                <w:sz w:val="20"/>
                <w:szCs w:val="20"/>
                <w:rtl/>
              </w:rPr>
              <w:t>ات</w:t>
            </w:r>
            <w:r w:rsidRPr="003F5F71">
              <w:rPr>
                <w:spacing w:val="-2"/>
                <w:position w:val="2"/>
                <w:sz w:val="20"/>
                <w:szCs w:val="20"/>
                <w:rtl/>
              </w:rPr>
              <w:t xml:space="preserve"> </w:t>
            </w:r>
            <w:r w:rsidRPr="003F5F71">
              <w:rPr>
                <w:spacing w:val="-2"/>
                <w:position w:val="2"/>
                <w:sz w:val="20"/>
                <w:szCs w:val="20"/>
              </w:rPr>
              <w:t>WRC-15</w:t>
            </w:r>
            <w:r w:rsidRPr="003F5F71">
              <w:rPr>
                <w:spacing w:val="-2"/>
                <w:position w:val="2"/>
                <w:sz w:val="20"/>
                <w:szCs w:val="20"/>
                <w:rtl/>
              </w:rPr>
              <w:t xml:space="preserve"> و</w:t>
            </w:r>
            <w:r w:rsidRPr="003F5F71">
              <w:rPr>
                <w:spacing w:val="-2"/>
                <w:position w:val="2"/>
                <w:sz w:val="20"/>
                <w:szCs w:val="20"/>
              </w:rPr>
              <w:t>WRC-19</w:t>
            </w:r>
            <w:r w:rsidRPr="003F5F71">
              <w:rPr>
                <w:spacing w:val="-2"/>
                <w:position w:val="2"/>
                <w:sz w:val="20"/>
                <w:szCs w:val="20"/>
                <w:rtl/>
              </w:rPr>
              <w:t xml:space="preserve"> و</w:t>
            </w:r>
            <w:r w:rsidRPr="003F5F71">
              <w:rPr>
                <w:spacing w:val="-2"/>
                <w:position w:val="2"/>
                <w:sz w:val="20"/>
                <w:szCs w:val="20"/>
              </w:rPr>
              <w:t>WRC-23</w:t>
            </w:r>
            <w:r w:rsidRPr="003F5F71">
              <w:rPr>
                <w:spacing w:val="-2"/>
                <w:position w:val="2"/>
                <w:sz w:val="20"/>
                <w:szCs w:val="20"/>
                <w:rtl/>
              </w:rPr>
              <w:t xml:space="preserve"> من التوصل إلى اتفاق بشأن مسألة </w:t>
            </w:r>
            <w:r w:rsidRPr="003F5F71">
              <w:rPr>
                <w:rFonts w:hint="cs"/>
                <w:spacing w:val="-2"/>
                <w:position w:val="2"/>
                <w:sz w:val="20"/>
                <w:szCs w:val="20"/>
                <w:rtl/>
              </w:rPr>
              <w:t>ضرورة توفير</w:t>
            </w:r>
            <w:r w:rsidRPr="003F5F71">
              <w:rPr>
                <w:spacing w:val="-2"/>
                <w:position w:val="2"/>
                <w:sz w:val="20"/>
                <w:szCs w:val="20"/>
                <w:rtl/>
              </w:rPr>
              <w:t xml:space="preserve"> الحماية والشروط المرتبطة ب</w:t>
            </w:r>
            <w:r w:rsidRPr="003F5F71">
              <w:rPr>
                <w:rFonts w:hint="cs"/>
                <w:spacing w:val="-2"/>
                <w:position w:val="2"/>
                <w:sz w:val="20"/>
                <w:szCs w:val="20"/>
                <w:rtl/>
              </w:rPr>
              <w:t>ها</w:t>
            </w:r>
            <w:r w:rsidRPr="003F5F71">
              <w:rPr>
                <w:spacing w:val="-2"/>
                <w:position w:val="2"/>
                <w:sz w:val="20"/>
                <w:szCs w:val="20"/>
                <w:rtl/>
              </w:rPr>
              <w:t xml:space="preserve"> </w:t>
            </w:r>
            <w:r w:rsidRPr="003F5F71">
              <w:rPr>
                <w:rFonts w:hint="cs"/>
                <w:spacing w:val="-2"/>
                <w:position w:val="2"/>
                <w:sz w:val="20"/>
                <w:szCs w:val="20"/>
                <w:rtl/>
              </w:rPr>
              <w:t xml:space="preserve">لعمليات </w:t>
            </w:r>
            <w:r w:rsidRPr="003F5F71">
              <w:rPr>
                <w:spacing w:val="-2"/>
                <w:position w:val="2"/>
                <w:sz w:val="20"/>
                <w:szCs w:val="20"/>
                <w:rtl/>
              </w:rPr>
              <w:t>محطات الخدمة المتنقلة للطيران/الخدمة المتنقلة البحرية في المجال الجوي</w:t>
            </w:r>
            <w:r w:rsidRPr="003F5F71">
              <w:rPr>
                <w:rFonts w:hint="cs"/>
                <w:spacing w:val="-2"/>
                <w:position w:val="2"/>
                <w:sz w:val="20"/>
                <w:szCs w:val="20"/>
                <w:rtl/>
              </w:rPr>
              <w:t xml:space="preserve"> الدولي</w:t>
            </w:r>
            <w:r w:rsidRPr="003F5F71">
              <w:rPr>
                <w:spacing w:val="-2"/>
                <w:position w:val="2"/>
                <w:sz w:val="20"/>
                <w:szCs w:val="20"/>
                <w:rtl/>
              </w:rPr>
              <w:t xml:space="preserve"> والمياه الدولية في النطاق </w:t>
            </w:r>
            <w:r w:rsidRPr="003F5F71">
              <w:rPr>
                <w:spacing w:val="-2"/>
                <w:position w:val="2"/>
                <w:sz w:val="20"/>
                <w:szCs w:val="20"/>
              </w:rPr>
              <w:t>MHz 4 990-4 800</w:t>
            </w:r>
            <w:r w:rsidRPr="003F5F71">
              <w:rPr>
                <w:spacing w:val="-2"/>
                <w:position w:val="2"/>
                <w:sz w:val="20"/>
                <w:szCs w:val="20"/>
                <w:rtl/>
              </w:rPr>
              <w:t xml:space="preserve"> من</w:t>
            </w:r>
            <w:r w:rsidRPr="003F5F71">
              <w:rPr>
                <w:rFonts w:hint="cs"/>
                <w:spacing w:val="-2"/>
                <w:position w:val="2"/>
                <w:sz w:val="20"/>
                <w:szCs w:val="20"/>
                <w:rtl/>
              </w:rPr>
              <w:t xml:space="preserve"> محطات</w:t>
            </w:r>
            <w:r w:rsidRPr="003F5F71">
              <w:rPr>
                <w:spacing w:val="-2"/>
                <w:position w:val="2"/>
                <w:sz w:val="20"/>
                <w:szCs w:val="20"/>
                <w:rtl/>
              </w:rPr>
              <w:t xml:space="preserve"> الاتصالات المتنقلة الدولية </w:t>
            </w:r>
            <w:r w:rsidRPr="003F5F71">
              <w:rPr>
                <w:rFonts w:hint="cs"/>
                <w:spacing w:val="-2"/>
                <w:position w:val="2"/>
                <w:sz w:val="20"/>
                <w:szCs w:val="20"/>
                <w:rtl/>
              </w:rPr>
              <w:t>التي</w:t>
            </w:r>
            <w:r w:rsidRPr="003F5F71">
              <w:rPr>
                <w:spacing w:val="-2"/>
                <w:position w:val="2"/>
                <w:sz w:val="20"/>
                <w:szCs w:val="20"/>
                <w:rtl/>
              </w:rPr>
              <w:t xml:space="preserve"> تعمل على الأراضي الوطنية. ونظراً لتباين وجهات النظر فيما يتعلق بأهمية معيار كثافة</w:t>
            </w:r>
            <w:r w:rsidRPr="003F5F71">
              <w:rPr>
                <w:rFonts w:hint="cs"/>
                <w:spacing w:val="-2"/>
                <w:position w:val="2"/>
                <w:sz w:val="20"/>
                <w:szCs w:val="20"/>
                <w:rtl/>
              </w:rPr>
              <w:t xml:space="preserve"> تدفق القدرة</w:t>
            </w:r>
            <w:r w:rsidRPr="003F5F71">
              <w:rPr>
                <w:spacing w:val="-2"/>
                <w:position w:val="2"/>
                <w:sz w:val="20"/>
                <w:szCs w:val="20"/>
                <w:rtl/>
              </w:rPr>
              <w:t xml:space="preserve"> </w:t>
            </w:r>
            <w:r w:rsidRPr="003F5F71">
              <w:rPr>
                <w:spacing w:val="-2"/>
                <w:position w:val="2"/>
                <w:sz w:val="20"/>
                <w:szCs w:val="20"/>
              </w:rPr>
              <w:t>(</w:t>
            </w:r>
            <w:proofErr w:type="spellStart"/>
            <w:r w:rsidRPr="003F5F71">
              <w:rPr>
                <w:spacing w:val="-2"/>
                <w:position w:val="2"/>
                <w:sz w:val="20"/>
                <w:szCs w:val="20"/>
              </w:rPr>
              <w:t>pfd</w:t>
            </w:r>
            <w:proofErr w:type="spellEnd"/>
            <w:r w:rsidRPr="003F5F71">
              <w:rPr>
                <w:spacing w:val="-2"/>
                <w:position w:val="2"/>
                <w:sz w:val="20"/>
                <w:szCs w:val="20"/>
              </w:rPr>
              <w:t>)</w:t>
            </w:r>
            <w:r w:rsidRPr="003F5F71">
              <w:rPr>
                <w:spacing w:val="-2"/>
                <w:position w:val="2"/>
                <w:sz w:val="20"/>
                <w:szCs w:val="20"/>
                <w:rtl/>
              </w:rPr>
              <w:t xml:space="preserve"> لحماية الخدمة المتنقلة للطيران/الخدمة المتنقلة البحرية وقيمته وشروط ونطاق التردد لتطبيقه، لم </w:t>
            </w:r>
            <w:r w:rsidRPr="003F5F71">
              <w:rPr>
                <w:rFonts w:hint="cs"/>
                <w:spacing w:val="-2"/>
                <w:position w:val="2"/>
                <w:sz w:val="20"/>
                <w:szCs w:val="20"/>
                <w:rtl/>
              </w:rPr>
              <w:t>يتسنَّ</w:t>
            </w:r>
            <w:r w:rsidRPr="003F5F71">
              <w:rPr>
                <w:spacing w:val="-2"/>
                <w:position w:val="2"/>
                <w:sz w:val="20"/>
                <w:szCs w:val="20"/>
                <w:rtl/>
              </w:rPr>
              <w:t xml:space="preserve"> التوصل إلى حل لهذه المشكلة و</w:t>
            </w:r>
            <w:r w:rsidRPr="003F5F71">
              <w:rPr>
                <w:rFonts w:hint="cs"/>
                <w:spacing w:val="-2"/>
                <w:position w:val="2"/>
                <w:sz w:val="20"/>
                <w:szCs w:val="20"/>
                <w:rtl/>
              </w:rPr>
              <w:t>من ثم</w:t>
            </w:r>
            <w:r w:rsidRPr="003F5F71">
              <w:rPr>
                <w:spacing w:val="-2"/>
                <w:position w:val="2"/>
                <w:sz w:val="20"/>
                <w:szCs w:val="20"/>
                <w:rtl/>
              </w:rPr>
              <w:t xml:space="preserve"> قرر المؤتمر </w:t>
            </w:r>
            <w:r w:rsidRPr="003F5F71">
              <w:rPr>
                <w:rFonts w:hint="cs"/>
                <w:spacing w:val="-2"/>
                <w:position w:val="2"/>
                <w:sz w:val="20"/>
                <w:szCs w:val="20"/>
                <w:rtl/>
              </w:rPr>
              <w:t>الإبقاء على الشروط</w:t>
            </w:r>
            <w:r w:rsidRPr="003F5F71">
              <w:rPr>
                <w:spacing w:val="-2"/>
                <w:position w:val="2"/>
                <w:sz w:val="20"/>
                <w:szCs w:val="20"/>
                <w:rtl/>
              </w:rPr>
              <w:t xml:space="preserve"> التنظيمية </w:t>
            </w:r>
            <w:r w:rsidRPr="003F5F71">
              <w:rPr>
                <w:rFonts w:hint="cs"/>
                <w:spacing w:val="-2"/>
                <w:position w:val="2"/>
                <w:sz w:val="20"/>
                <w:szCs w:val="20"/>
                <w:rtl/>
              </w:rPr>
              <w:t>و</w:t>
            </w:r>
            <w:r w:rsidRPr="003F5F71">
              <w:rPr>
                <w:spacing w:val="-2"/>
                <w:position w:val="2"/>
                <w:sz w:val="20"/>
                <w:szCs w:val="20"/>
                <w:rtl/>
              </w:rPr>
              <w:t xml:space="preserve">التقنية </w:t>
            </w:r>
            <w:r w:rsidRPr="003F5F71">
              <w:rPr>
                <w:rFonts w:hint="cs"/>
                <w:spacing w:val="-2"/>
                <w:position w:val="2"/>
                <w:sz w:val="20"/>
                <w:szCs w:val="20"/>
                <w:rtl/>
              </w:rPr>
              <w:t xml:space="preserve">المنصوص عليها </w:t>
            </w:r>
            <w:r w:rsidRPr="003F5F71">
              <w:rPr>
                <w:spacing w:val="-2"/>
                <w:position w:val="2"/>
                <w:sz w:val="20"/>
                <w:szCs w:val="20"/>
                <w:rtl/>
              </w:rPr>
              <w:t xml:space="preserve">في الرقم </w:t>
            </w:r>
            <w:r w:rsidRPr="003F5F71">
              <w:rPr>
                <w:b/>
                <w:bCs/>
                <w:spacing w:val="-2"/>
                <w:position w:val="2"/>
                <w:sz w:val="20"/>
                <w:szCs w:val="20"/>
              </w:rPr>
              <w:t>441B.5</w:t>
            </w:r>
            <w:r w:rsidRPr="003F5F71">
              <w:rPr>
                <w:rFonts w:hint="cs"/>
                <w:spacing w:val="-2"/>
                <w:position w:val="2"/>
                <w:sz w:val="20"/>
                <w:szCs w:val="20"/>
                <w:rtl/>
                <w:lang w:bidi="ar-EG"/>
              </w:rPr>
              <w:t xml:space="preserve"> بدون تغيير</w:t>
            </w:r>
            <w:r w:rsidRPr="003F5F71">
              <w:rPr>
                <w:spacing w:val="-2"/>
                <w:position w:val="2"/>
                <w:sz w:val="20"/>
                <w:szCs w:val="20"/>
                <w:rtl/>
              </w:rPr>
              <w:t xml:space="preserve">. </w:t>
            </w:r>
            <w:r w:rsidRPr="003F5F71">
              <w:rPr>
                <w:rFonts w:hint="cs"/>
                <w:spacing w:val="-2"/>
                <w:position w:val="2"/>
                <w:sz w:val="20"/>
                <w:szCs w:val="20"/>
                <w:rtl/>
              </w:rPr>
              <w:t>و</w:t>
            </w:r>
            <w:r w:rsidRPr="003F5F71">
              <w:rPr>
                <w:spacing w:val="-2"/>
                <w:position w:val="2"/>
                <w:sz w:val="20"/>
                <w:szCs w:val="20"/>
                <w:rtl/>
              </w:rPr>
              <w:t>قرر المؤتمر</w:t>
            </w:r>
            <w:r w:rsidRPr="003F5F71">
              <w:rPr>
                <w:rFonts w:hint="cs"/>
                <w:spacing w:val="-2"/>
                <w:position w:val="2"/>
                <w:sz w:val="20"/>
                <w:szCs w:val="20"/>
                <w:rtl/>
              </w:rPr>
              <w:t xml:space="preserve"> أيضاً</w:t>
            </w:r>
            <w:r w:rsidRPr="003F5F71">
              <w:rPr>
                <w:spacing w:val="-2"/>
                <w:position w:val="2"/>
                <w:sz w:val="20"/>
                <w:szCs w:val="20"/>
                <w:rtl/>
              </w:rPr>
              <w:t xml:space="preserve"> عدم الاستمرار في إجراء المزيد من الدراسات في هذا الصدد.</w:t>
            </w:r>
          </w:p>
        </w:tc>
      </w:tr>
    </w:tbl>
    <w:p w14:paraId="4BCBF5FE"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3A7880">
      <w:headerReference w:type="first" r:id="rId73"/>
      <w:footerReference w:type="first" r:id="rId74"/>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0610" w14:textId="77777777" w:rsidR="003A7880" w:rsidRDefault="003A7880" w:rsidP="006C3242">
      <w:pPr>
        <w:spacing w:before="0" w:line="240" w:lineRule="auto"/>
      </w:pPr>
      <w:r>
        <w:separator/>
      </w:r>
    </w:p>
  </w:endnote>
  <w:endnote w:type="continuationSeparator" w:id="0">
    <w:p w14:paraId="0801831F" w14:textId="77777777" w:rsidR="003A7880" w:rsidRDefault="003A788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847D" w14:textId="7353FBD7" w:rsidR="006C3242" w:rsidRPr="009A55E2" w:rsidRDefault="006C3242" w:rsidP="009A55E2">
    <w:pPr>
      <w:pStyle w:val="Footer"/>
      <w:tabs>
        <w:tab w:val="clear" w:pos="4153"/>
        <w:tab w:val="clear" w:pos="8306"/>
        <w:tab w:val="center" w:pos="5103"/>
        <w:tab w:val="right" w:pos="9639"/>
      </w:tabs>
      <w:spacing w:before="120"/>
      <w:rPr>
        <w:sz w:val="16"/>
        <w:szCs w:val="16"/>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05DB"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2286" w14:textId="4FD32C36" w:rsidR="003A7880" w:rsidRPr="009A55E2" w:rsidRDefault="003A7880" w:rsidP="003A7880">
    <w:pPr>
      <w:pStyle w:val="Footer"/>
      <w:tabs>
        <w:tab w:val="clear" w:pos="4153"/>
        <w:tab w:val="clear" w:pos="8306"/>
        <w:tab w:val="center" w:pos="5103"/>
        <w:tab w:val="right" w:pos="9639"/>
      </w:tabs>
      <w:spacing w:before="120"/>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FCF1" w14:textId="77777777" w:rsidR="003A7880" w:rsidRDefault="003A7880" w:rsidP="006C3242">
      <w:pPr>
        <w:spacing w:before="0" w:line="240" w:lineRule="auto"/>
      </w:pPr>
      <w:r>
        <w:separator/>
      </w:r>
    </w:p>
  </w:footnote>
  <w:footnote w:type="continuationSeparator" w:id="0">
    <w:p w14:paraId="4B23019F" w14:textId="77777777" w:rsidR="003A7880" w:rsidRDefault="003A788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6A58"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A837DA" w14:paraId="1171AB00" w14:textId="77777777" w:rsidTr="00A837DA">
      <w:trPr>
        <w:jc w:val="center"/>
      </w:trPr>
      <w:tc>
        <w:tcPr>
          <w:tcW w:w="4814" w:type="dxa"/>
        </w:tcPr>
        <w:p w14:paraId="75E947BA" w14:textId="77777777" w:rsidR="00A837DA" w:rsidRDefault="00A837DA" w:rsidP="00A837DA">
          <w:pPr>
            <w:pStyle w:val="Header"/>
            <w:jc w:val="center"/>
            <w:rPr>
              <w:rtl/>
            </w:rPr>
          </w:pPr>
          <w:r>
            <w:rPr>
              <w:noProof/>
              <w:lang w:val="en-GB" w:eastAsia="en-GB"/>
            </w:rPr>
            <w:drawing>
              <wp:inline distT="0" distB="0" distL="0" distR="0" wp14:anchorId="3D965BDC" wp14:editId="4C4EDE5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0B9DF5D" w14:textId="77777777" w:rsidR="004C39C6" w:rsidRDefault="004C39C6" w:rsidP="00FC09E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88AD" w14:textId="1B33BD60" w:rsidR="003A7880" w:rsidRPr="003A7880" w:rsidRDefault="003A7880" w:rsidP="003A7880">
    <w:pPr>
      <w:pStyle w:val="Header"/>
      <w:bidi w:val="0"/>
      <w:spacing w:before="120" w:after="240" w:line="192" w:lineRule="auto"/>
      <w:jc w:val="center"/>
      <w:rPr>
        <w:rFonts w:cs="Calibri"/>
        <w:sz w:val="20"/>
        <w:szCs w:val="20"/>
      </w:rPr>
    </w:pPr>
    <w:r>
      <w:t xml:space="preserve">- </w:t>
    </w:r>
    <w:sdt>
      <w:sdtPr>
        <w:id w:val="-1969115601"/>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Pr>
          <w:t>3</w:t>
        </w:r>
        <w:r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80"/>
    <w:rsid w:val="0006468A"/>
    <w:rsid w:val="00090574"/>
    <w:rsid w:val="000C1C0E"/>
    <w:rsid w:val="000C548A"/>
    <w:rsid w:val="000E39D1"/>
    <w:rsid w:val="000F7BBE"/>
    <w:rsid w:val="00150DB9"/>
    <w:rsid w:val="00165133"/>
    <w:rsid w:val="001C0169"/>
    <w:rsid w:val="001D1D50"/>
    <w:rsid w:val="001D6745"/>
    <w:rsid w:val="001E446E"/>
    <w:rsid w:val="002154EE"/>
    <w:rsid w:val="002276D2"/>
    <w:rsid w:val="0023283D"/>
    <w:rsid w:val="002566E2"/>
    <w:rsid w:val="0026373E"/>
    <w:rsid w:val="00271C43"/>
    <w:rsid w:val="00290728"/>
    <w:rsid w:val="002978F4"/>
    <w:rsid w:val="002B028D"/>
    <w:rsid w:val="002E6541"/>
    <w:rsid w:val="00334924"/>
    <w:rsid w:val="003409BC"/>
    <w:rsid w:val="00357185"/>
    <w:rsid w:val="003704CA"/>
    <w:rsid w:val="00383829"/>
    <w:rsid w:val="003A7880"/>
    <w:rsid w:val="003B5733"/>
    <w:rsid w:val="003F4B29"/>
    <w:rsid w:val="003F5F71"/>
    <w:rsid w:val="004111FB"/>
    <w:rsid w:val="0042686F"/>
    <w:rsid w:val="004317D8"/>
    <w:rsid w:val="00434183"/>
    <w:rsid w:val="00443869"/>
    <w:rsid w:val="00447F32"/>
    <w:rsid w:val="004563AF"/>
    <w:rsid w:val="004C39C6"/>
    <w:rsid w:val="004E11DC"/>
    <w:rsid w:val="00525DDD"/>
    <w:rsid w:val="005409AC"/>
    <w:rsid w:val="0055516A"/>
    <w:rsid w:val="0058491B"/>
    <w:rsid w:val="00592EA5"/>
    <w:rsid w:val="005A3170"/>
    <w:rsid w:val="00677396"/>
    <w:rsid w:val="0069200F"/>
    <w:rsid w:val="006A65CB"/>
    <w:rsid w:val="006C3242"/>
    <w:rsid w:val="006C7CC0"/>
    <w:rsid w:val="006D281D"/>
    <w:rsid w:val="006E5F73"/>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25914"/>
    <w:rsid w:val="0094021C"/>
    <w:rsid w:val="00952F86"/>
    <w:rsid w:val="00982B28"/>
    <w:rsid w:val="009A55E2"/>
    <w:rsid w:val="009D313F"/>
    <w:rsid w:val="00A47A5A"/>
    <w:rsid w:val="00A6683B"/>
    <w:rsid w:val="00A837DA"/>
    <w:rsid w:val="00A97F94"/>
    <w:rsid w:val="00AA7EA2"/>
    <w:rsid w:val="00B03099"/>
    <w:rsid w:val="00B05BC8"/>
    <w:rsid w:val="00B1143A"/>
    <w:rsid w:val="00B64B47"/>
    <w:rsid w:val="00B74B14"/>
    <w:rsid w:val="00C002DE"/>
    <w:rsid w:val="00C502CD"/>
    <w:rsid w:val="00C53BF8"/>
    <w:rsid w:val="00C647C3"/>
    <w:rsid w:val="00C66157"/>
    <w:rsid w:val="00C674FE"/>
    <w:rsid w:val="00C67501"/>
    <w:rsid w:val="00C75633"/>
    <w:rsid w:val="00C93D1C"/>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71085"/>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2C07B"/>
  <w15:chartTrackingRefBased/>
  <w15:docId w15:val="{30DBF4AE-2B8A-4E78-B11E-15EC475F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165133"/>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DecisionNo">
    <w:name w:val="Decision No"/>
    <w:basedOn w:val="Normal"/>
    <w:qFormat/>
    <w:rsid w:val="003A788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Decisiontitle">
    <w:name w:val="Decision title"/>
    <w:basedOn w:val="DecisionNo"/>
    <w:qFormat/>
    <w:rsid w:val="003A7880"/>
    <w:pPr>
      <w:spacing w:before="120" w:after="360"/>
    </w:pPr>
    <w:rPr>
      <w:b/>
      <w:bCs/>
      <w:sz w:val="28"/>
      <w:szCs w:val="40"/>
    </w:rPr>
  </w:style>
  <w:style w:type="paragraph" w:customStyle="1" w:styleId="ResolutionNo">
    <w:name w:val="Resolution No"/>
    <w:basedOn w:val="Normal"/>
    <w:qFormat/>
    <w:rsid w:val="003A788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Resolutiontitle">
    <w:name w:val="Resolution title"/>
    <w:basedOn w:val="Normal"/>
    <w:qFormat/>
    <w:rsid w:val="003A788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hAnsi="Calibri" w:cs="Traditional Arabic"/>
      <w:b/>
      <w:bCs/>
      <w:sz w:val="28"/>
      <w:szCs w:val="40"/>
      <w:lang w:bidi="ar-SY"/>
    </w:rPr>
  </w:style>
  <w:style w:type="paragraph" w:customStyle="1" w:styleId="Parttitle0">
    <w:name w:val="Part_title"/>
    <w:basedOn w:val="Normal"/>
    <w:next w:val="Normal"/>
    <w:qFormat/>
    <w:rsid w:val="003A7880"/>
    <w:pPr>
      <w:keepNext/>
      <w:keepLines/>
      <w:tabs>
        <w:tab w:val="left" w:pos="1191"/>
        <w:tab w:val="left" w:pos="1588"/>
        <w:tab w:val="left" w:pos="1985"/>
      </w:tabs>
      <w:overflowPunct w:val="0"/>
      <w:autoSpaceDE w:val="0"/>
      <w:autoSpaceDN w:val="0"/>
      <w:adjustRightInd w:val="0"/>
      <w:spacing w:before="360" w:after="360"/>
      <w:jc w:val="center"/>
      <w:textAlignment w:val="baseline"/>
    </w:pPr>
    <w:rPr>
      <w:rFonts w:ascii="Calibri" w:eastAsia="Times New Roman" w:hAnsi="Calibri" w:cs="Traditional Arabic"/>
      <w:b/>
      <w:bCs/>
      <w:sz w:val="26"/>
      <w:szCs w:val="36"/>
      <w:lang w:eastAsia="en-US" w:bidi="ar-EG"/>
    </w:rPr>
  </w:style>
  <w:style w:type="paragraph" w:customStyle="1" w:styleId="Annextitle0">
    <w:name w:val="Annex_title"/>
    <w:basedOn w:val="Normal"/>
    <w:link w:val="AnnextitleChar"/>
    <w:rsid w:val="003A7880"/>
    <w:pPr>
      <w:keepNext/>
      <w:keepLines/>
      <w:tabs>
        <w:tab w:val="left" w:pos="1191"/>
        <w:tab w:val="left" w:pos="1588"/>
        <w:tab w:val="left" w:pos="1985"/>
      </w:tabs>
      <w:overflowPunct w:val="0"/>
      <w:autoSpaceDE w:val="0"/>
      <w:autoSpaceDN w:val="0"/>
      <w:adjustRightInd w:val="0"/>
      <w:spacing w:before="240" w:after="720"/>
      <w:jc w:val="center"/>
      <w:textAlignment w:val="baseline"/>
    </w:pPr>
    <w:rPr>
      <w:rFonts w:ascii="Calibri" w:eastAsia="Times New Roman" w:hAnsi="Calibri" w:cs="Traditional Arabic"/>
      <w:b/>
      <w:bCs/>
      <w:w w:val="110"/>
      <w:sz w:val="28"/>
      <w:szCs w:val="40"/>
      <w:lang w:eastAsia="en-US" w:bidi="ar-EG"/>
    </w:rPr>
  </w:style>
  <w:style w:type="paragraph" w:customStyle="1" w:styleId="AnnexNo0">
    <w:name w:val="Annex_No"/>
    <w:basedOn w:val="Normal"/>
    <w:link w:val="AnnexNoChar"/>
    <w:uiPriority w:val="99"/>
    <w:rsid w:val="003A7880"/>
    <w:pPr>
      <w:keepNext/>
      <w:keepLines/>
      <w:tabs>
        <w:tab w:val="left" w:pos="1191"/>
        <w:tab w:val="left" w:pos="1588"/>
        <w:tab w:val="left" w:pos="1985"/>
      </w:tabs>
      <w:overflowPunct w:val="0"/>
      <w:autoSpaceDE w:val="0"/>
      <w:autoSpaceDN w:val="0"/>
      <w:adjustRightInd w:val="0"/>
      <w:spacing w:before="0"/>
      <w:jc w:val="center"/>
      <w:textAlignment w:val="baseline"/>
    </w:pPr>
    <w:rPr>
      <w:rFonts w:ascii="Calibri" w:eastAsia="Times New Roman" w:hAnsi="Calibri" w:cs="Traditional Arabic"/>
      <w:sz w:val="26"/>
      <w:szCs w:val="36"/>
      <w:lang w:eastAsia="en-US" w:bidi="ar-EG"/>
    </w:rPr>
  </w:style>
  <w:style w:type="character" w:customStyle="1" w:styleId="AnnextitleChar">
    <w:name w:val="Annex_title Char"/>
    <w:basedOn w:val="DefaultParagraphFont"/>
    <w:link w:val="Annextitle0"/>
    <w:locked/>
    <w:rsid w:val="003A7880"/>
    <w:rPr>
      <w:rFonts w:ascii="Calibri" w:eastAsia="Times New Roman" w:hAnsi="Calibri" w:cs="Traditional Arabic"/>
      <w:b/>
      <w:bCs/>
      <w:w w:val="110"/>
      <w:sz w:val="28"/>
      <w:szCs w:val="40"/>
      <w:lang w:eastAsia="en-US" w:bidi="ar-EG"/>
    </w:rPr>
  </w:style>
  <w:style w:type="character" w:customStyle="1" w:styleId="AnnexNoChar">
    <w:name w:val="Annex_No Char"/>
    <w:basedOn w:val="DefaultParagraphFont"/>
    <w:link w:val="AnnexNo0"/>
    <w:uiPriority w:val="99"/>
    <w:rsid w:val="003A7880"/>
    <w:rPr>
      <w:rFonts w:ascii="Calibri" w:eastAsia="Times New Roman" w:hAnsi="Calibri" w:cs="Traditional Arabic"/>
      <w:sz w:val="26"/>
      <w:szCs w:val="36"/>
      <w:lang w:eastAsia="en-US" w:bidi="ar-EG"/>
    </w:rPr>
  </w:style>
  <w:style w:type="table" w:customStyle="1" w:styleId="TableGrid1">
    <w:name w:val="Table Grid1"/>
    <w:basedOn w:val="TableNormal"/>
    <w:next w:val="TableGrid"/>
    <w:uiPriority w:val="39"/>
    <w:rsid w:val="003A788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3A7880"/>
    <w:pPr>
      <w:tabs>
        <w:tab w:val="clear" w:pos="794"/>
      </w:tabs>
      <w:bidi w:val="0"/>
      <w:spacing w:before="40" w:line="280" w:lineRule="exact"/>
      <w:jc w:val="left"/>
    </w:pPr>
    <w:rPr>
      <w:rFonts w:ascii="Calibri" w:eastAsia="Times New Roman" w:hAnsi="Calibri" w:cs="Calibri"/>
      <w:sz w:val="16"/>
      <w:lang w:eastAsia="en-US"/>
    </w:rPr>
  </w:style>
  <w:style w:type="character" w:customStyle="1" w:styleId="NormalaftertitleChar">
    <w:name w:val="Normal after title Char"/>
    <w:basedOn w:val="DefaultParagraphFont"/>
    <w:link w:val="Normalaftertitle"/>
    <w:rsid w:val="003A7880"/>
    <w:rPr>
      <w:rFonts w:ascii="Dubai" w:hAnsi="Dubai" w:cs="Dubai"/>
      <w:lang w:bidi="ar-SY"/>
    </w:rPr>
  </w:style>
  <w:style w:type="paragraph" w:customStyle="1" w:styleId="Tabletitle0">
    <w:name w:val="Table_title"/>
    <w:basedOn w:val="Normal"/>
    <w:next w:val="Normal"/>
    <w:link w:val="TabletitleChar"/>
    <w:rsid w:val="003A7880"/>
    <w:pPr>
      <w:keepNext/>
      <w:tabs>
        <w:tab w:val="clear" w:pos="794"/>
        <w:tab w:val="left" w:pos="1134"/>
        <w:tab w:val="left" w:pos="2948"/>
        <w:tab w:val="left" w:pos="4082"/>
      </w:tabs>
      <w:spacing w:before="60" w:after="120"/>
      <w:jc w:val="center"/>
    </w:pPr>
    <w:rPr>
      <w:rFonts w:ascii="Times New Roman Bold" w:eastAsia="Times New Roman" w:hAnsi="Times New Roman Bold" w:cs="Traditional Arabic"/>
      <w:b/>
      <w:bCs/>
      <w:szCs w:val="30"/>
      <w:lang w:eastAsia="en-US"/>
    </w:rPr>
  </w:style>
  <w:style w:type="paragraph" w:customStyle="1" w:styleId="TableNo0">
    <w:name w:val="Table_No"/>
    <w:basedOn w:val="Normal"/>
    <w:next w:val="Normal"/>
    <w:qFormat/>
    <w:rsid w:val="003A7880"/>
    <w:pPr>
      <w:keepNext/>
      <w:tabs>
        <w:tab w:val="clear" w:pos="794"/>
        <w:tab w:val="left" w:pos="1134"/>
      </w:tabs>
      <w:spacing w:before="240"/>
      <w:jc w:val="center"/>
    </w:pPr>
    <w:rPr>
      <w:rFonts w:ascii="Calibri" w:hAnsi="Calibri" w:cs="Traditional Arabic"/>
      <w:szCs w:val="30"/>
      <w:lang w:eastAsia="en-US"/>
    </w:rPr>
  </w:style>
  <w:style w:type="paragraph" w:customStyle="1" w:styleId="TabletextS5">
    <w:name w:val="Table_textS5"/>
    <w:basedOn w:val="Normal"/>
    <w:rsid w:val="003A7880"/>
    <w:pPr>
      <w:tabs>
        <w:tab w:val="clear" w:pos="794"/>
        <w:tab w:val="left" w:pos="3016"/>
      </w:tabs>
      <w:overflowPunct w:val="0"/>
      <w:autoSpaceDE w:val="0"/>
      <w:autoSpaceDN w:val="0"/>
      <w:adjustRightInd w:val="0"/>
      <w:spacing w:before="0" w:line="300" w:lineRule="exact"/>
      <w:jc w:val="left"/>
      <w:textAlignment w:val="baseline"/>
    </w:pPr>
    <w:rPr>
      <w:rFonts w:ascii="Times New Roman" w:eastAsia="Times New Roman" w:hAnsi="Times New Roman" w:cs="Traditional Arabic"/>
      <w:sz w:val="20"/>
      <w:szCs w:val="26"/>
      <w:lang w:eastAsia="en-US" w:bidi="ar-EG"/>
    </w:rPr>
  </w:style>
  <w:style w:type="paragraph" w:customStyle="1" w:styleId="Headingb0">
    <w:name w:val="Heading_b"/>
    <w:basedOn w:val="Heading2"/>
    <w:qFormat/>
    <w:rsid w:val="003A7880"/>
    <w:pPr>
      <w:keepLines w:val="0"/>
      <w:tabs>
        <w:tab w:val="clear" w:pos="794"/>
        <w:tab w:val="left" w:pos="1134"/>
      </w:tabs>
      <w:spacing w:before="180"/>
      <w:ind w:left="1134" w:hanging="1134"/>
    </w:pPr>
    <w:rPr>
      <w:rFonts w:ascii="Times New Roman Bold" w:eastAsia="Times New Roman" w:hAnsi="Times New Roman Bold" w:cs="Traditional Arabic"/>
      <w:b w:val="0"/>
      <w:kern w:val="14"/>
      <w:szCs w:val="32"/>
      <w:lang w:eastAsia="en-US" w:bidi="ar-EG"/>
    </w:rPr>
  </w:style>
  <w:style w:type="paragraph" w:customStyle="1" w:styleId="enumlev10">
    <w:name w:val="enumlev1"/>
    <w:basedOn w:val="Normal"/>
    <w:next w:val="Normal"/>
    <w:link w:val="enumlev1Char"/>
    <w:qFormat/>
    <w:rsid w:val="003A7880"/>
    <w:pPr>
      <w:tabs>
        <w:tab w:val="clear" w:pos="794"/>
        <w:tab w:val="left" w:pos="1134"/>
        <w:tab w:val="left" w:pos="1871"/>
        <w:tab w:val="left" w:pos="2608"/>
        <w:tab w:val="left" w:pos="3345"/>
      </w:tabs>
      <w:spacing w:before="80"/>
      <w:ind w:left="1134" w:hanging="1134"/>
    </w:pPr>
    <w:rPr>
      <w:rFonts w:ascii="Times New Roman" w:eastAsia="Times New Roman" w:hAnsi="Times New Roman" w:cs="Traditional Arabic"/>
      <w:szCs w:val="30"/>
      <w:lang w:eastAsia="en-US"/>
    </w:rPr>
  </w:style>
  <w:style w:type="character" w:customStyle="1" w:styleId="enumlev1Char">
    <w:name w:val="enumlev1 Char"/>
    <w:basedOn w:val="DefaultParagraphFont"/>
    <w:link w:val="enumlev10"/>
    <w:rsid w:val="003A7880"/>
    <w:rPr>
      <w:rFonts w:ascii="Times New Roman" w:eastAsia="Times New Roman" w:hAnsi="Times New Roman" w:cs="Traditional Arabic"/>
      <w:szCs w:val="30"/>
      <w:lang w:eastAsia="en-US"/>
    </w:rPr>
  </w:style>
  <w:style w:type="character" w:customStyle="1" w:styleId="Artref">
    <w:name w:val="Art_ref"/>
    <w:qFormat/>
    <w:rsid w:val="003A7880"/>
    <w:rPr>
      <w:rFonts w:ascii="Dubai" w:hAnsi="Dubai" w:cs="Dubai"/>
      <w:b w:val="0"/>
      <w:bCs w:val="0"/>
      <w:i w:val="0"/>
      <w:iCs w:val="0"/>
    </w:rPr>
  </w:style>
  <w:style w:type="character" w:styleId="UnresolvedMention">
    <w:name w:val="Unresolved Mention"/>
    <w:basedOn w:val="DefaultParagraphFont"/>
    <w:uiPriority w:val="99"/>
    <w:semiHidden/>
    <w:unhideWhenUsed/>
    <w:rsid w:val="003A7880"/>
    <w:rPr>
      <w:color w:val="605E5C"/>
      <w:shd w:val="clear" w:color="auto" w:fill="E1DFDD"/>
    </w:rPr>
  </w:style>
  <w:style w:type="paragraph" w:customStyle="1" w:styleId="Tablehead0">
    <w:name w:val="Table_head"/>
    <w:basedOn w:val="Normal"/>
    <w:link w:val="TableheadChar"/>
    <w:qFormat/>
    <w:rsid w:val="003A7880"/>
    <w:pPr>
      <w:keepNext/>
      <w:tabs>
        <w:tab w:val="clear" w:pos="794"/>
      </w:tabs>
      <w:bidi w:val="0"/>
      <w:spacing w:before="60" w:after="60" w:line="260" w:lineRule="exact"/>
      <w:jc w:val="center"/>
    </w:pPr>
    <w:rPr>
      <w:rFonts w:asciiTheme="minorHAnsi" w:eastAsiaTheme="minorHAnsi" w:hAnsiTheme="minorHAnsi" w:cstheme="minorBidi"/>
      <w:b/>
      <w:bCs/>
      <w:sz w:val="20"/>
      <w:szCs w:val="20"/>
      <w:lang w:val="en-GB" w:eastAsia="en-US" w:bidi="ar-EG"/>
    </w:rPr>
  </w:style>
  <w:style w:type="paragraph" w:customStyle="1" w:styleId="Headingi0">
    <w:name w:val="Heading_i"/>
    <w:basedOn w:val="Heading3"/>
    <w:next w:val="Normal"/>
    <w:qFormat/>
    <w:rsid w:val="003A7880"/>
    <w:pPr>
      <w:tabs>
        <w:tab w:val="clear" w:pos="794"/>
        <w:tab w:val="left" w:pos="567"/>
        <w:tab w:val="left" w:pos="1701"/>
        <w:tab w:val="left" w:pos="2835"/>
      </w:tabs>
      <w:overflowPunct w:val="0"/>
      <w:autoSpaceDE w:val="0"/>
      <w:autoSpaceDN w:val="0"/>
      <w:bidi w:val="0"/>
      <w:adjustRightInd w:val="0"/>
      <w:spacing w:before="160" w:after="160" w:line="259" w:lineRule="auto"/>
      <w:ind w:left="0" w:firstLine="0"/>
      <w:jc w:val="left"/>
      <w:textAlignment w:val="baseline"/>
      <w:outlineLvl w:val="0"/>
    </w:pPr>
    <w:rPr>
      <w:rFonts w:asciiTheme="minorHAnsi" w:eastAsiaTheme="minorHAnsi" w:hAnsiTheme="minorHAnsi" w:cstheme="minorBidi"/>
      <w:b w:val="0"/>
      <w:bCs w:val="0"/>
      <w:i/>
      <w:iCs/>
      <w:position w:val="2"/>
      <w:sz w:val="24"/>
      <w:szCs w:val="24"/>
      <w:lang w:val="en-GB" w:eastAsia="en-US" w:bidi="ar-EG"/>
    </w:rPr>
  </w:style>
  <w:style w:type="character" w:customStyle="1" w:styleId="TableheadChar">
    <w:name w:val="Table_head Char"/>
    <w:basedOn w:val="DefaultParagraphFont"/>
    <w:link w:val="Tablehead0"/>
    <w:locked/>
    <w:rsid w:val="003A7880"/>
    <w:rPr>
      <w:rFonts w:eastAsiaTheme="minorHAnsi"/>
      <w:b/>
      <w:bCs/>
      <w:sz w:val="20"/>
      <w:szCs w:val="20"/>
      <w:lang w:val="en-GB" w:eastAsia="en-US" w:bidi="ar-EG"/>
    </w:rPr>
  </w:style>
  <w:style w:type="character" w:customStyle="1" w:styleId="TabletitleChar">
    <w:name w:val="Table_title Char"/>
    <w:link w:val="Tabletitle0"/>
    <w:rsid w:val="003A7880"/>
    <w:rPr>
      <w:rFonts w:ascii="Times New Roman Bold" w:eastAsia="Times New Roman" w:hAnsi="Times New Roman Bold" w:cs="Traditional Arabic"/>
      <w:b/>
      <w:bCs/>
      <w:szCs w:val="30"/>
      <w:lang w:eastAsia="en-US"/>
    </w:rPr>
  </w:style>
  <w:style w:type="paragraph" w:customStyle="1" w:styleId="Tabletext">
    <w:name w:val="Table_text"/>
    <w:basedOn w:val="Normal"/>
    <w:rsid w:val="003A7880"/>
    <w:pPr>
      <w:tabs>
        <w:tab w:val="clear" w:pos="794"/>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bidi w:val="0"/>
      <w:spacing w:before="60" w:after="60" w:line="240" w:lineRule="exact"/>
      <w:jc w:val="left"/>
    </w:pPr>
    <w:rPr>
      <w:rFonts w:asciiTheme="minorHAnsi" w:eastAsiaTheme="minorHAnsi" w:hAnsiTheme="minorHAnsi" w:cstheme="minorBidi"/>
      <w:sz w:val="20"/>
      <w:szCs w:val="20"/>
      <w:lang w:val="en-GB"/>
    </w:rPr>
  </w:style>
  <w:style w:type="paragraph" w:customStyle="1" w:styleId="Title4">
    <w:name w:val="Title 4"/>
    <w:basedOn w:val="Title3"/>
    <w:qFormat/>
    <w:rsid w:val="003A7880"/>
    <w:pPr>
      <w:tabs>
        <w:tab w:val="clear" w:pos="794"/>
        <w:tab w:val="left" w:pos="567"/>
        <w:tab w:val="left" w:pos="1701"/>
        <w:tab w:val="left" w:pos="2835"/>
      </w:tabs>
      <w:bidi w:val="0"/>
      <w:spacing w:after="160" w:line="259" w:lineRule="auto"/>
    </w:pPr>
    <w:rPr>
      <w:rFonts w:ascii="Times New Roman Bold" w:eastAsiaTheme="minorHAnsi" w:hAnsi="Times New Roman Bold" w:cstheme="minorBidi"/>
      <w:b/>
      <w:bCs/>
      <w:w w:val="110"/>
      <w:sz w:val="28"/>
      <w:szCs w:val="40"/>
      <w:lang w:val="en-GB" w:eastAsia="en-US" w:bidi="ar-EG"/>
    </w:rPr>
  </w:style>
  <w:style w:type="paragraph" w:customStyle="1" w:styleId="enumlev20">
    <w:name w:val="enumlev2"/>
    <w:basedOn w:val="enumlev10"/>
    <w:next w:val="Normal"/>
    <w:link w:val="enumlev2Char"/>
    <w:qFormat/>
    <w:rsid w:val="003A7880"/>
    <w:pPr>
      <w:tabs>
        <w:tab w:val="clear" w:pos="1134"/>
        <w:tab w:val="clear" w:pos="1871"/>
      </w:tabs>
      <w:bidi w:val="0"/>
      <w:spacing w:after="160" w:line="259" w:lineRule="auto"/>
      <w:ind w:left="1871" w:hanging="737"/>
      <w:jc w:val="left"/>
    </w:pPr>
    <w:rPr>
      <w:rFonts w:eastAsiaTheme="minorHAnsi"/>
      <w:lang w:val="en-GB"/>
    </w:rPr>
  </w:style>
  <w:style w:type="character" w:customStyle="1" w:styleId="enumlev2Char">
    <w:name w:val="enumlev2 Char"/>
    <w:basedOn w:val="enumlev1Char"/>
    <w:link w:val="enumlev20"/>
    <w:rsid w:val="003A7880"/>
    <w:rPr>
      <w:rFonts w:ascii="Times New Roman" w:eastAsiaTheme="minorHAnsi" w:hAnsi="Times New Roman" w:cs="Traditional Arabic"/>
      <w:szCs w:val="30"/>
      <w:lang w:val="en-GB" w:eastAsia="en-US"/>
    </w:rPr>
  </w:style>
  <w:style w:type="paragraph" w:styleId="List5">
    <w:name w:val="List 5"/>
    <w:basedOn w:val="Normal"/>
    <w:uiPriority w:val="99"/>
    <w:semiHidden/>
    <w:unhideWhenUsed/>
    <w:rsid w:val="003A7880"/>
    <w:pPr>
      <w:ind w:left="1415" w:hanging="283"/>
      <w:contextualSpacing/>
    </w:pPr>
  </w:style>
  <w:style w:type="character" w:customStyle="1" w:styleId="Appref">
    <w:name w:val="App_ref"/>
    <w:rsid w:val="003A7880"/>
    <w:rPr>
      <w:rFonts w:ascii="Dubai" w:hAnsi="Dubai" w:cs="Duba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23-WRC23-C-0526/en" TargetMode="External"/><Relationship Id="rId21" Type="http://schemas.openxmlformats.org/officeDocument/2006/relationships/hyperlink" Target="https://www.itu.int/md/R23-WRC23-C-0485/en" TargetMode="External"/><Relationship Id="rId42" Type="http://schemas.openxmlformats.org/officeDocument/2006/relationships/hyperlink" Target="https://www.itu.int/md/R23-WRC23-C-0528/en" TargetMode="External"/><Relationship Id="rId47" Type="http://schemas.openxmlformats.org/officeDocument/2006/relationships/hyperlink" Target="https://www.itu.int/md/R23-WRC23-C-0523/en" TargetMode="External"/><Relationship Id="rId63" Type="http://schemas.openxmlformats.org/officeDocument/2006/relationships/hyperlink" Target="https://www.itu.int/md/R23-WRC23-C-0523/en" TargetMode="External"/><Relationship Id="rId68" Type="http://schemas.openxmlformats.org/officeDocument/2006/relationships/hyperlink" Target="https://www.itu.int/md/R23-WRC23-C-0528/en" TargetMode="External"/><Relationship Id="rId2" Type="http://schemas.openxmlformats.org/officeDocument/2006/relationships/numbering" Target="numbering.xml"/><Relationship Id="rId16" Type="http://schemas.openxmlformats.org/officeDocument/2006/relationships/hyperlink" Target="https://www.itu.int/md/R23-WRC23-C-0523/en" TargetMode="External"/><Relationship Id="rId29" Type="http://schemas.openxmlformats.org/officeDocument/2006/relationships/hyperlink" Target="https://www.itu.int/md/R23-WRC23-C-0476/en" TargetMode="External"/><Relationship Id="rId11" Type="http://schemas.openxmlformats.org/officeDocument/2006/relationships/footer" Target="footer2.xml"/><Relationship Id="rId24" Type="http://schemas.openxmlformats.org/officeDocument/2006/relationships/hyperlink" Target="https://www.itu.int/md/R23-WRC23-C-0526/en" TargetMode="External"/><Relationship Id="rId32" Type="http://schemas.openxmlformats.org/officeDocument/2006/relationships/hyperlink" Target="https://www.itu.int/md/R23-WRC23-C-0523/en" TargetMode="External"/><Relationship Id="rId37" Type="http://schemas.openxmlformats.org/officeDocument/2006/relationships/hyperlink" Target="https://www.itu.int/md/R23-WRC23-C-0494/en" TargetMode="External"/><Relationship Id="rId40" Type="http://schemas.openxmlformats.org/officeDocument/2006/relationships/hyperlink" Target="https://www.itu.int/md/R23-WRC23-C-0494/en" TargetMode="External"/><Relationship Id="rId45" Type="http://schemas.openxmlformats.org/officeDocument/2006/relationships/hyperlink" Target="https://www.itu.int/md/R23-WRC23-C-0528/en" TargetMode="External"/><Relationship Id="rId53" Type="http://schemas.openxmlformats.org/officeDocument/2006/relationships/hyperlink" Target="https://www.itu.int/md/R23-WRC23-C-0523/en" TargetMode="External"/><Relationship Id="rId58" Type="http://schemas.openxmlformats.org/officeDocument/2006/relationships/hyperlink" Target="https://www.itu.int/md/R23-WRC23-C-0494/en" TargetMode="External"/><Relationship Id="rId66" Type="http://schemas.openxmlformats.org/officeDocument/2006/relationships/hyperlink" Target="https://www.itu.int/md/R23-WRC23-C-0422/en"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itu.int/md/R23-WRC23-C-0495/en" TargetMode="External"/><Relationship Id="rId19" Type="http://schemas.openxmlformats.org/officeDocument/2006/relationships/hyperlink" Target="https://www.itu.int/md/R23-WRC23-C-0436/en" TargetMode="External"/><Relationship Id="rId14" Type="http://schemas.openxmlformats.org/officeDocument/2006/relationships/hyperlink" Target="https://www.itu.int/md/R23-WRC23-C-0442/en" TargetMode="External"/><Relationship Id="rId22" Type="http://schemas.openxmlformats.org/officeDocument/2006/relationships/hyperlink" Target="https://www.itu.int/md/R23-WRC23-C-0526/en" TargetMode="External"/><Relationship Id="rId27" Type="http://schemas.openxmlformats.org/officeDocument/2006/relationships/hyperlink" Target="https://www.itu.int/md/R23-WRC23-C-0497/en" TargetMode="External"/><Relationship Id="rId30" Type="http://schemas.openxmlformats.org/officeDocument/2006/relationships/hyperlink" Target="https://www.itu.int/md/R23-WRC23-C-0528/en" TargetMode="External"/><Relationship Id="rId35" Type="http://schemas.openxmlformats.org/officeDocument/2006/relationships/hyperlink" Target="https://www.itu.int/md/R23-WRC23-C-0523/en" TargetMode="External"/><Relationship Id="rId43" Type="http://schemas.openxmlformats.org/officeDocument/2006/relationships/hyperlink" Target="https://www.itu.int/md/R23-WRC23-C-0494/en" TargetMode="External"/><Relationship Id="rId48" Type="http://schemas.openxmlformats.org/officeDocument/2006/relationships/hyperlink" Target="https://www.itu.int/md/R23-WRC23-C-0528/en" TargetMode="External"/><Relationship Id="rId56" Type="http://schemas.openxmlformats.org/officeDocument/2006/relationships/hyperlink" Target="https://www.itu.int/md/R23-WRC23-C-0523/en" TargetMode="External"/><Relationship Id="rId64" Type="http://schemas.openxmlformats.org/officeDocument/2006/relationships/hyperlink" Target="https://www.itu.int/md/R23-WRC23-C-0528/en" TargetMode="External"/><Relationship Id="rId69" Type="http://schemas.openxmlformats.org/officeDocument/2006/relationships/hyperlink" Target="https://www.itu.int/md/R23-WRC23-C-0496/en" TargetMode="External"/><Relationship Id="rId8" Type="http://schemas.openxmlformats.org/officeDocument/2006/relationships/header" Target="header1.xml"/><Relationship Id="rId51" Type="http://schemas.openxmlformats.org/officeDocument/2006/relationships/hyperlink" Target="https://www.itu.int/md/R23-WRC23-C-0528/en" TargetMode="External"/><Relationship Id="rId72" Type="http://schemas.openxmlformats.org/officeDocument/2006/relationships/hyperlink" Target="https://www.itu.int/md/R23-WRC23-C-0465/en" TargetMode="External"/><Relationship Id="rId3" Type="http://schemas.openxmlformats.org/officeDocument/2006/relationships/styles" Target="styles.xml"/><Relationship Id="rId12" Type="http://schemas.openxmlformats.org/officeDocument/2006/relationships/hyperlink" Target="https://www.itu.int/md/R23-WRC23-C-0523/en" TargetMode="External"/><Relationship Id="rId17" Type="http://schemas.openxmlformats.org/officeDocument/2006/relationships/hyperlink" Target="https://www.itu.int/md/R23-WRC23-C-0409/en" TargetMode="External"/><Relationship Id="rId25" Type="http://schemas.openxmlformats.org/officeDocument/2006/relationships/hyperlink" Target="https://www.itu.int/md/R23-WRC23-C-0497/en" TargetMode="External"/><Relationship Id="rId33" Type="http://schemas.openxmlformats.org/officeDocument/2006/relationships/hyperlink" Target="https://www.itu.int/md/R23-WRC23-C-0528/en" TargetMode="External"/><Relationship Id="rId38" Type="http://schemas.openxmlformats.org/officeDocument/2006/relationships/hyperlink" Target="https://www.itu.int/md/R23-WRC23-C-0523/en" TargetMode="External"/><Relationship Id="rId46" Type="http://schemas.openxmlformats.org/officeDocument/2006/relationships/hyperlink" Target="https://www.itu.int/md/R23-WRC23-C-0494/en" TargetMode="External"/><Relationship Id="rId59" Type="http://schemas.openxmlformats.org/officeDocument/2006/relationships/hyperlink" Target="https://www.itu.int/md/R23-WRC23-C-0523/en" TargetMode="External"/><Relationship Id="rId67" Type="http://schemas.openxmlformats.org/officeDocument/2006/relationships/hyperlink" Target="https://www.itu.int/md/R23-WRC23-C-0523/en" TargetMode="External"/><Relationship Id="rId20" Type="http://schemas.openxmlformats.org/officeDocument/2006/relationships/hyperlink" Target="https://www.itu.int/md/R23-WRC23-C-0525/en" TargetMode="External"/><Relationship Id="rId41" Type="http://schemas.openxmlformats.org/officeDocument/2006/relationships/hyperlink" Target="https://www.itu.int/md/R23-WRC23-C-0523/en" TargetMode="External"/><Relationship Id="rId54" Type="http://schemas.openxmlformats.org/officeDocument/2006/relationships/hyperlink" Target="https://www.itu.int/md/R23-WRC23-C-0528/en" TargetMode="External"/><Relationship Id="rId62" Type="http://schemas.openxmlformats.org/officeDocument/2006/relationships/hyperlink" Target="https://www.itu.int/md/R23-WRC23-C-0420/en" TargetMode="External"/><Relationship Id="rId70" Type="http://schemas.openxmlformats.org/officeDocument/2006/relationships/hyperlink" Target="https://www.itu.int/md/R23-WRC23-C-0523/e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3-WRC23-C-0050/en" TargetMode="External"/><Relationship Id="rId23" Type="http://schemas.openxmlformats.org/officeDocument/2006/relationships/hyperlink" Target="https://www.itu.int/md/R23-WRC23-C-0497/en" TargetMode="External"/><Relationship Id="rId28" Type="http://schemas.openxmlformats.org/officeDocument/2006/relationships/hyperlink" Target="https://www.itu.int/md/R23-WRC23-C-0527/en" TargetMode="External"/><Relationship Id="rId36" Type="http://schemas.openxmlformats.org/officeDocument/2006/relationships/hyperlink" Target="https://www.itu.int/md/R23-WRC23-C-0528/en" TargetMode="External"/><Relationship Id="rId49" Type="http://schemas.openxmlformats.org/officeDocument/2006/relationships/hyperlink" Target="https://www.itu.int/md/R23-WRC23-C-0494/en" TargetMode="External"/><Relationship Id="rId57" Type="http://schemas.openxmlformats.org/officeDocument/2006/relationships/hyperlink" Target="https://www.itu.int/md/R23-WRC23-C-0528/en" TargetMode="External"/><Relationship Id="rId10" Type="http://schemas.openxmlformats.org/officeDocument/2006/relationships/header" Target="header2.xml"/><Relationship Id="rId31" Type="http://schemas.openxmlformats.org/officeDocument/2006/relationships/hyperlink" Target="https://www.itu.int/md/R23-WRC23-C-0486/en" TargetMode="External"/><Relationship Id="rId44" Type="http://schemas.openxmlformats.org/officeDocument/2006/relationships/hyperlink" Target="https://www.itu.int/md/R23-WRC23-C-0523/en" TargetMode="External"/><Relationship Id="rId52" Type="http://schemas.openxmlformats.org/officeDocument/2006/relationships/hyperlink" Target="https://www.itu.int/md/R23-WRC23-C-0494/en" TargetMode="External"/><Relationship Id="rId60" Type="http://schemas.openxmlformats.org/officeDocument/2006/relationships/hyperlink" Target="https://www.itu.int/md/R23-WRC23-C-0528/en" TargetMode="External"/><Relationship Id="rId65" Type="http://schemas.openxmlformats.org/officeDocument/2006/relationships/hyperlink" Target="https://www.itu.int/md/R23-WRC23-C-0495/en"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itu.int/md/R23-WRC23-C-0050/en" TargetMode="External"/><Relationship Id="rId18" Type="http://schemas.openxmlformats.org/officeDocument/2006/relationships/hyperlink" Target="https://www.itu.int/md/R23-WRC23-C-0524/en" TargetMode="External"/><Relationship Id="rId39" Type="http://schemas.openxmlformats.org/officeDocument/2006/relationships/hyperlink" Target="https://www.itu.int/md/R23-WRC23-C-0528/en" TargetMode="External"/><Relationship Id="rId34" Type="http://schemas.openxmlformats.org/officeDocument/2006/relationships/hyperlink" Target="https://www.itu.int/md/R23-WRC23-C-0494/en" TargetMode="External"/><Relationship Id="rId50" Type="http://schemas.openxmlformats.org/officeDocument/2006/relationships/hyperlink" Target="https://www.itu.int/md/R23-WRC23-C-0523/en" TargetMode="External"/><Relationship Id="rId55" Type="http://schemas.openxmlformats.org/officeDocument/2006/relationships/hyperlink" Target="https://www.itu.int/md/R23-WRC23-C-0494/en"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tu.int/md/R23-WRC23-C-052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2</TotalTime>
  <Pages>12</Pages>
  <Words>5831</Words>
  <Characters>33242</Characters>
  <Application>Microsoft Office Word</Application>
  <DocSecurity>4</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ITU</cp:lastModifiedBy>
  <cp:revision>2</cp:revision>
  <dcterms:created xsi:type="dcterms:W3CDTF">2024-04-24T11:21:00Z</dcterms:created>
  <dcterms:modified xsi:type="dcterms:W3CDTF">2024-04-24T11:21:00Z</dcterms:modified>
</cp:coreProperties>
</file>