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3969"/>
      </w:tblGrid>
      <w:tr w:rsidR="006F732D" w:rsidRPr="00281251" w14:paraId="51C3FCD7" w14:textId="77777777" w:rsidTr="00C6735E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0CDC9CF" w14:textId="77777777" w:rsidR="006F732D" w:rsidRPr="00281251" w:rsidRDefault="00903D4F" w:rsidP="005B42EC">
            <w:pPr>
              <w:spacing w:before="0" w:after="60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81251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</w:t>
            </w:r>
            <w:r w:rsidR="005B6762" w:rsidRPr="00281251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</w:t>
            </w:r>
            <w:r w:rsidRPr="00281251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радиосвязи</w:t>
            </w:r>
            <w:r w:rsidR="002A2A15" w:rsidRPr="00281251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 xml:space="preserve"> (</w:t>
            </w:r>
            <w:r w:rsidRPr="00281251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БР</w:t>
            </w:r>
            <w:r w:rsidR="002A2A15" w:rsidRPr="00281251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)</w:t>
            </w:r>
          </w:p>
        </w:tc>
      </w:tr>
      <w:tr w:rsidR="006F732D" w:rsidRPr="00281251" w14:paraId="291232EA" w14:textId="77777777" w:rsidTr="00C6735E">
        <w:trPr>
          <w:jc w:val="center"/>
        </w:trPr>
        <w:tc>
          <w:tcPr>
            <w:tcW w:w="5812" w:type="dxa"/>
            <w:gridSpan w:val="2"/>
            <w:shd w:val="clear" w:color="auto" w:fill="auto"/>
          </w:tcPr>
          <w:p w14:paraId="66C79A7F" w14:textId="3E725B74" w:rsidR="006F732D" w:rsidRPr="00281251" w:rsidRDefault="00803ABF" w:rsidP="005B42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12"/>
              </w:tabs>
              <w:spacing w:before="0"/>
              <w:jc w:val="left"/>
              <w:rPr>
                <w:rFonts w:asciiTheme="minorHAnsi" w:hAnsiTheme="minorHAnsi"/>
              </w:rPr>
            </w:pPr>
            <w:bookmarkStart w:id="0" w:name="Logo"/>
            <w:bookmarkEnd w:id="0"/>
            <w:r w:rsidRPr="00281251">
              <w:rPr>
                <w:lang w:val="ru-RU"/>
              </w:rPr>
              <w:t>Циркулярное письмо</w:t>
            </w:r>
            <w:r w:rsidRPr="00281251">
              <w:rPr>
                <w:lang w:val="ru-RU"/>
              </w:rPr>
              <w:br/>
            </w:r>
            <w:r w:rsidRPr="00281251">
              <w:rPr>
                <w:b/>
                <w:bCs/>
                <w:lang w:val="ru-RU"/>
              </w:rPr>
              <w:t>CR/4</w:t>
            </w:r>
            <w:r w:rsidR="008865B5" w:rsidRPr="00281251">
              <w:rPr>
                <w:b/>
                <w:bCs/>
              </w:rPr>
              <w:t>82</w:t>
            </w:r>
          </w:p>
        </w:tc>
        <w:tc>
          <w:tcPr>
            <w:tcW w:w="3969" w:type="dxa"/>
            <w:shd w:val="clear" w:color="auto" w:fill="auto"/>
          </w:tcPr>
          <w:p w14:paraId="127EE48A" w14:textId="2CD868C8" w:rsidR="006F732D" w:rsidRPr="00281251" w:rsidRDefault="006F732D" w:rsidP="005B42EC">
            <w:pPr>
              <w:spacing w:before="0"/>
              <w:ind w:right="57"/>
              <w:jc w:val="right"/>
              <w:rPr>
                <w:rFonts w:asciiTheme="minorHAnsi" w:hAnsiTheme="minorHAnsi"/>
                <w:lang w:val="ru-RU"/>
              </w:rPr>
            </w:pPr>
            <w:r w:rsidRPr="00281251">
              <w:rPr>
                <w:rFonts w:asciiTheme="minorHAnsi" w:hAnsiTheme="minorHAnsi"/>
                <w:lang w:val="ru-RU"/>
              </w:rPr>
              <w:t xml:space="preserve"> </w:t>
            </w:r>
            <w:r w:rsidR="0017041D">
              <w:rPr>
                <w:rFonts w:asciiTheme="minorHAnsi" w:hAnsiTheme="minorHAnsi" w:cs="Arial"/>
              </w:rPr>
              <w:t>7</w:t>
            </w:r>
            <w:r w:rsidR="00920DC1" w:rsidRPr="00920DC1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61944" w:rsidRPr="00D61944">
              <w:rPr>
                <w:rFonts w:asciiTheme="minorHAnsi" w:hAnsiTheme="minorHAnsi" w:cs="Arial"/>
              </w:rPr>
              <w:t>марта</w:t>
            </w:r>
            <w:proofErr w:type="spellEnd"/>
            <w:r w:rsidR="00D61944" w:rsidRPr="00D61944">
              <w:rPr>
                <w:rFonts w:asciiTheme="minorHAnsi" w:hAnsiTheme="minorHAnsi" w:cs="Arial"/>
              </w:rPr>
              <w:t xml:space="preserve"> </w:t>
            </w:r>
            <w:r w:rsidR="00920DC1" w:rsidRPr="00920DC1">
              <w:rPr>
                <w:rFonts w:asciiTheme="minorHAnsi" w:hAnsiTheme="minorHAnsi" w:cs="Arial"/>
              </w:rPr>
              <w:t>2022</w:t>
            </w:r>
            <w:r w:rsidR="00903D4F" w:rsidRPr="00281251">
              <w:rPr>
                <w:rFonts w:asciiTheme="minorHAnsi" w:hAnsiTheme="minorHAnsi" w:cs="Arial"/>
                <w:lang w:val="ru-RU"/>
              </w:rPr>
              <w:t xml:space="preserve"> года</w:t>
            </w:r>
          </w:p>
        </w:tc>
      </w:tr>
      <w:tr w:rsidR="00803ABF" w:rsidRPr="00281251" w14:paraId="1031EC4C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3A37F800" w14:textId="77777777" w:rsidR="00803ABF" w:rsidRPr="00281251" w:rsidRDefault="00803ABF" w:rsidP="00B95F6D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803ABF" w:rsidRPr="00281251" w14:paraId="2EA58DC6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6642E058" w14:textId="77777777" w:rsidR="00803ABF" w:rsidRPr="00281251" w:rsidRDefault="00803ABF" w:rsidP="00B95F6D">
            <w:pPr>
              <w:spacing w:before="0"/>
              <w:rPr>
                <w:lang w:val="ru-RU"/>
              </w:rPr>
            </w:pPr>
          </w:p>
        </w:tc>
      </w:tr>
      <w:tr w:rsidR="00803ABF" w:rsidRPr="00281251" w14:paraId="5549FEEB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203CBDCC" w14:textId="77777777" w:rsidR="00803ABF" w:rsidRPr="00281251" w:rsidRDefault="00803ABF" w:rsidP="00803ABF">
            <w:pPr>
              <w:spacing w:before="0"/>
              <w:rPr>
                <w:b/>
                <w:bCs/>
                <w:lang w:val="ru-RU"/>
              </w:rPr>
            </w:pPr>
            <w:r w:rsidRPr="00281251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03ABF" w:rsidRPr="00281251" w14:paraId="39E5CAD0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12C565F9" w14:textId="77777777" w:rsidR="00803ABF" w:rsidRPr="00281251" w:rsidRDefault="00803ABF" w:rsidP="00B95F6D">
            <w:pPr>
              <w:spacing w:before="0"/>
              <w:rPr>
                <w:lang w:val="ru-RU"/>
              </w:rPr>
            </w:pPr>
          </w:p>
        </w:tc>
      </w:tr>
      <w:tr w:rsidR="00803ABF" w:rsidRPr="00281251" w14:paraId="5365D799" w14:textId="77777777" w:rsidTr="00C6735E">
        <w:tblPrEx>
          <w:jc w:val="left"/>
        </w:tblPrEx>
        <w:tc>
          <w:tcPr>
            <w:tcW w:w="9781" w:type="dxa"/>
            <w:gridSpan w:val="3"/>
            <w:shd w:val="clear" w:color="auto" w:fill="auto"/>
          </w:tcPr>
          <w:p w14:paraId="3FA260BC" w14:textId="77777777" w:rsidR="00803ABF" w:rsidRPr="00281251" w:rsidRDefault="00803ABF" w:rsidP="00B95F6D">
            <w:pPr>
              <w:spacing w:before="0"/>
              <w:rPr>
                <w:lang w:val="ru-RU"/>
              </w:rPr>
            </w:pPr>
          </w:p>
        </w:tc>
      </w:tr>
      <w:tr w:rsidR="00F93049" w:rsidRPr="005E7933" w14:paraId="65FA4AF2" w14:textId="77777777" w:rsidTr="00C67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F77B" w14:textId="77777777" w:rsidR="00F93049" w:rsidRPr="00281251" w:rsidRDefault="00F93049" w:rsidP="00F93049">
            <w:pPr>
              <w:spacing w:before="120"/>
              <w:jc w:val="left"/>
              <w:rPr>
                <w:rFonts w:asciiTheme="minorHAnsi" w:hAnsiTheme="minorHAnsi"/>
                <w:lang w:val="ru-RU"/>
              </w:rPr>
            </w:pPr>
            <w:r w:rsidRPr="00281251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ED690" w14:textId="77777777" w:rsidR="00F93049" w:rsidRPr="00281251" w:rsidRDefault="00803ABF" w:rsidP="00F93049">
            <w:pPr>
              <w:spacing w:before="120" w:line="240" w:lineRule="auto"/>
              <w:ind w:left="34"/>
              <w:jc w:val="left"/>
              <w:rPr>
                <w:rFonts w:asciiTheme="minorHAnsi" w:hAnsiTheme="minorHAnsi"/>
                <w:lang w:val="ru-RU"/>
              </w:rPr>
            </w:pPr>
            <w:r w:rsidRPr="00281251">
              <w:rPr>
                <w:rFonts w:asciiTheme="minorHAnsi" w:hAnsiTheme="minorHAnsi" w:cstheme="majorBidi"/>
                <w:b/>
                <w:bCs/>
                <w:lang w:val="ru-RU"/>
              </w:rPr>
              <w:t xml:space="preserve">Список станций международного </w:t>
            </w:r>
            <w:proofErr w:type="spellStart"/>
            <w:r w:rsidRPr="00281251">
              <w:rPr>
                <w:rFonts w:asciiTheme="minorHAnsi" w:hAnsiTheme="minorHAnsi" w:cstheme="majorBidi"/>
                <w:b/>
                <w:bCs/>
                <w:lang w:val="ru-RU"/>
              </w:rPr>
              <w:t>радиоконтроля</w:t>
            </w:r>
            <w:proofErr w:type="spellEnd"/>
            <w:r w:rsidRPr="00281251">
              <w:rPr>
                <w:rFonts w:asciiTheme="minorHAnsi" w:hAnsiTheme="minorHAnsi" w:cstheme="majorBidi"/>
                <w:b/>
                <w:bCs/>
                <w:lang w:val="ru-RU"/>
              </w:rPr>
              <w:t xml:space="preserve"> − Список VIII</w:t>
            </w:r>
          </w:p>
        </w:tc>
      </w:tr>
      <w:tr w:rsidR="00C6735E" w:rsidRPr="005E7933" w14:paraId="58FF038E" w14:textId="77777777" w:rsidTr="004A2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A10B0" w14:textId="77777777" w:rsidR="00C6735E" w:rsidRPr="00281251" w:rsidRDefault="00C6735E" w:rsidP="00C6735E">
            <w:pPr>
              <w:spacing w:before="0" w:line="240" w:lineRule="auto"/>
              <w:ind w:left="34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</w:tbl>
    <w:p w14:paraId="4A3853B3" w14:textId="77777777" w:rsidR="00803ABF" w:rsidRPr="00281251" w:rsidRDefault="00803ABF" w:rsidP="00D75478">
      <w:pPr>
        <w:spacing w:before="600" w:line="240" w:lineRule="auto"/>
        <w:rPr>
          <w:lang w:val="ru-RU"/>
        </w:rPr>
      </w:pPr>
      <w:r w:rsidRPr="00281251">
        <w:rPr>
          <w:lang w:val="ru-RU"/>
        </w:rPr>
        <w:t xml:space="preserve">Бюро радиосвязи (БР) приступило к подготовке и опубликованию нового издания Списка станций международного </w:t>
      </w:r>
      <w:proofErr w:type="spellStart"/>
      <w:r w:rsidRPr="00281251">
        <w:rPr>
          <w:lang w:val="ru-RU"/>
        </w:rPr>
        <w:t>радиоконтроля</w:t>
      </w:r>
      <w:proofErr w:type="spellEnd"/>
      <w:r w:rsidRPr="00281251">
        <w:rPr>
          <w:lang w:val="ru-RU"/>
        </w:rPr>
        <w:t xml:space="preserve"> (Список VIII).</w:t>
      </w:r>
    </w:p>
    <w:p w14:paraId="6DEFD031" w14:textId="66FDF2B8" w:rsidR="00803ABF" w:rsidRPr="00281251" w:rsidRDefault="00803ABF" w:rsidP="00803ABF">
      <w:pPr>
        <w:spacing w:before="120" w:line="240" w:lineRule="auto"/>
        <w:rPr>
          <w:lang w:val="ru-RU"/>
        </w:rPr>
      </w:pPr>
      <w:r w:rsidRPr="00281251">
        <w:rPr>
          <w:lang w:val="ru-RU"/>
        </w:rPr>
        <w:t xml:space="preserve">Одной их основных целей данного Списка является определение всех станций, участвующих в системе международного контроля излучений, и предоставление технической и административной информации </w:t>
      </w:r>
      <w:r w:rsidR="00A639A1" w:rsidRPr="00920DC1">
        <w:rPr>
          <w:lang w:val="ru-RU"/>
        </w:rPr>
        <w:t>о тех</w:t>
      </w:r>
      <w:r w:rsidR="00A639A1" w:rsidRPr="00281251">
        <w:rPr>
          <w:lang w:val="ru-RU"/>
        </w:rPr>
        <w:t xml:space="preserve"> </w:t>
      </w:r>
      <w:r w:rsidRPr="00281251">
        <w:rPr>
          <w:lang w:val="ru-RU"/>
        </w:rPr>
        <w:t>станциях контроля, которые доступны для сотрудничества по вопросам контрольных наблюдений в целях управления использованием радиочастотного спектра, включая помощь в выявлении источников вредных помех.</w:t>
      </w:r>
    </w:p>
    <w:p w14:paraId="2412E3A9" w14:textId="47C0C634" w:rsidR="00803ABF" w:rsidRPr="00281251" w:rsidRDefault="00803ABF" w:rsidP="00803ABF">
      <w:pPr>
        <w:spacing w:before="120" w:line="240" w:lineRule="auto"/>
        <w:rPr>
          <w:lang w:val="ru-RU"/>
        </w:rPr>
      </w:pPr>
      <w:r w:rsidRPr="00281251">
        <w:rPr>
          <w:lang w:val="ru-RU"/>
        </w:rPr>
        <w:t xml:space="preserve">Поэтому весьма важно, чтобы те администрации, у которых уже имеются наземные и/или </w:t>
      </w:r>
      <w:r w:rsidRPr="00281251">
        <w:rPr>
          <w:cs/>
          <w:lang w:val="ru-RU"/>
        </w:rPr>
        <w:t>‎</w:t>
      </w:r>
      <w:r w:rsidRPr="00281251">
        <w:rPr>
          <w:lang w:val="ru-RU"/>
        </w:rPr>
        <w:t xml:space="preserve">космические средства контроля, сообщали </w:t>
      </w:r>
      <w:r w:rsidR="008865B5" w:rsidRPr="00281251">
        <w:rPr>
          <w:lang w:val="ru-RU"/>
        </w:rPr>
        <w:t>БР</w:t>
      </w:r>
      <w:r w:rsidRPr="00281251">
        <w:rPr>
          <w:lang w:val="ru-RU"/>
        </w:rPr>
        <w:t xml:space="preserve"> </w:t>
      </w:r>
      <w:r w:rsidRPr="00281251">
        <w:rPr>
          <w:cs/>
          <w:lang w:val="ru-RU"/>
        </w:rPr>
        <w:t>‎</w:t>
      </w:r>
      <w:r w:rsidRPr="00281251">
        <w:rPr>
          <w:lang w:val="ru-RU"/>
        </w:rPr>
        <w:t>подробные данные о своих станциях контроля для их включения в Список VIII</w:t>
      </w:r>
      <w:r w:rsidRPr="00281251">
        <w:rPr>
          <w:cs/>
          <w:lang w:val="ru-RU"/>
        </w:rPr>
        <w:t>‎</w:t>
      </w:r>
      <w:r w:rsidRPr="00281251">
        <w:rPr>
          <w:lang w:val="ru-RU"/>
        </w:rPr>
        <w:t xml:space="preserve"> в целях улучшения всемирного охвата.</w:t>
      </w:r>
    </w:p>
    <w:p w14:paraId="03B4879D" w14:textId="412023EF" w:rsidR="00803ABF" w:rsidRPr="00281251" w:rsidRDefault="00803ABF" w:rsidP="00803ABF">
      <w:pPr>
        <w:spacing w:before="120" w:line="240" w:lineRule="auto"/>
        <w:rPr>
          <w:lang w:val="ru-RU"/>
        </w:rPr>
      </w:pPr>
      <w:r w:rsidRPr="00281251">
        <w:rPr>
          <w:lang w:val="ru-RU"/>
        </w:rPr>
        <w:t>Настоящее Циркулярное письмо направляется с тем, чтобы предложить администрациям проверить содержание текущего издания этого Списка (издание 201</w:t>
      </w:r>
      <w:r w:rsidR="008865B5" w:rsidRPr="00281251">
        <w:rPr>
          <w:lang w:val="ru-RU"/>
        </w:rPr>
        <w:t>9</w:t>
      </w:r>
      <w:r w:rsidRPr="00281251">
        <w:rPr>
          <w:lang w:val="ru-RU"/>
        </w:rPr>
        <w:t xml:space="preserve"> г.) и сообщить Б</w:t>
      </w:r>
      <w:r w:rsidR="008865B5" w:rsidRPr="00281251">
        <w:rPr>
          <w:lang w:val="ru-RU"/>
        </w:rPr>
        <w:t>Р</w:t>
      </w:r>
      <w:r w:rsidRPr="00281251">
        <w:rPr>
          <w:lang w:val="ru-RU"/>
        </w:rPr>
        <w:t xml:space="preserve"> о любых изменениях, касающихся их станции(й) контроля или централизующего учреждения, которые могут потребоваться. </w:t>
      </w:r>
    </w:p>
    <w:p w14:paraId="3FC354DF" w14:textId="77777777" w:rsidR="00803ABF" w:rsidRPr="00281251" w:rsidRDefault="00803ABF" w:rsidP="00803ABF">
      <w:pPr>
        <w:spacing w:before="120" w:line="240" w:lineRule="auto"/>
        <w:rPr>
          <w:lang w:val="ru-RU"/>
        </w:rPr>
      </w:pPr>
      <w:r w:rsidRPr="00281251">
        <w:rPr>
          <w:lang w:val="ru-RU"/>
        </w:rPr>
        <w:t xml:space="preserve">Администрациям, </w:t>
      </w:r>
      <w:r w:rsidRPr="00281251">
        <w:rPr>
          <w:u w:val="single"/>
          <w:lang w:val="ru-RU"/>
        </w:rPr>
        <w:t>имеющим записи</w:t>
      </w:r>
      <w:r w:rsidRPr="00281251">
        <w:rPr>
          <w:lang w:val="ru-RU"/>
        </w:rPr>
        <w:t xml:space="preserve"> в текущем издании этого Списка, предлагается загрузить существующую информацию в виде документа MS WORD с веб-сайта МСЭ: </w:t>
      </w:r>
      <w:hyperlink r:id="rId8" w:history="1">
        <w:r w:rsidRPr="00281251">
          <w:rPr>
            <w:rStyle w:val="Hyperlink"/>
            <w:lang w:val="ru-RU"/>
          </w:rPr>
          <w:t>http://www.itu.int/go/</w:t>
        </w:r>
        <w:r w:rsidRPr="00281251">
          <w:rPr>
            <w:rStyle w:val="Hyperlink"/>
            <w:lang w:val="ru-RU"/>
          </w:rPr>
          <w:br/>
          <w:t>ITU-R/</w:t>
        </w:r>
        <w:proofErr w:type="spellStart"/>
        <w:r w:rsidRPr="00281251">
          <w:rPr>
            <w:rStyle w:val="Hyperlink"/>
            <w:lang w:val="ru-RU"/>
          </w:rPr>
          <w:t>ListVIII</w:t>
        </w:r>
        <w:proofErr w:type="spellEnd"/>
      </w:hyperlink>
      <w:r w:rsidRPr="00281251">
        <w:rPr>
          <w:lang w:val="ru-RU"/>
        </w:rPr>
        <w:t xml:space="preserve"> (вкладка "</w:t>
      </w:r>
      <w:r w:rsidRPr="00281251">
        <w:rPr>
          <w:lang w:val="en-GB"/>
        </w:rPr>
        <w:t>Data</w:t>
      </w:r>
      <w:r w:rsidRPr="00281251">
        <w:rPr>
          <w:lang w:val="ru-RU"/>
        </w:rPr>
        <w:t xml:space="preserve"> </w:t>
      </w:r>
      <w:r w:rsidRPr="00281251">
        <w:rPr>
          <w:lang w:val="en-GB"/>
        </w:rPr>
        <w:t>for</w:t>
      </w:r>
      <w:r w:rsidRPr="00281251">
        <w:rPr>
          <w:lang w:val="ru-RU"/>
        </w:rPr>
        <w:t xml:space="preserve"> </w:t>
      </w:r>
      <w:r w:rsidRPr="00281251">
        <w:rPr>
          <w:lang w:val="en-GB"/>
        </w:rPr>
        <w:t>review</w:t>
      </w:r>
      <w:r w:rsidRPr="00281251">
        <w:rPr>
          <w:lang w:val="ru-RU"/>
        </w:rPr>
        <w:t xml:space="preserve"> </w:t>
      </w:r>
      <w:r w:rsidRPr="00281251">
        <w:rPr>
          <w:lang w:val="en-GB"/>
        </w:rPr>
        <w:t>by</w:t>
      </w:r>
      <w:r w:rsidRPr="00281251">
        <w:rPr>
          <w:lang w:val="ru-RU"/>
        </w:rPr>
        <w:t xml:space="preserve"> </w:t>
      </w:r>
      <w:r w:rsidRPr="00281251">
        <w:rPr>
          <w:lang w:val="en-GB"/>
        </w:rPr>
        <w:t>administrations</w:t>
      </w:r>
      <w:r w:rsidRPr="00281251">
        <w:rPr>
          <w:lang w:val="ru-RU"/>
        </w:rPr>
        <w:t>" (Данные для рассмотрения администрациями)) и представить уточненный документ с поправками, выделенными с использованием функции "маркировка исправлений".</w:t>
      </w:r>
    </w:p>
    <w:p w14:paraId="439BC9C0" w14:textId="41D438F4" w:rsidR="00803ABF" w:rsidRPr="00281251" w:rsidRDefault="00C22353" w:rsidP="00803ABF">
      <w:pPr>
        <w:spacing w:before="120" w:line="240" w:lineRule="auto"/>
        <w:rPr>
          <w:lang w:val="ru-RU"/>
        </w:rPr>
      </w:pPr>
      <w:r w:rsidRPr="00920DC1">
        <w:rPr>
          <w:lang w:val="ru-RU"/>
        </w:rPr>
        <w:t>В</w:t>
      </w:r>
      <w:r w:rsidR="00803ABF" w:rsidRPr="00281251">
        <w:rPr>
          <w:lang w:val="ru-RU"/>
        </w:rPr>
        <w:t xml:space="preserve">нимание тех администраций, которые </w:t>
      </w:r>
      <w:r w:rsidR="00803ABF" w:rsidRPr="00281251">
        <w:rPr>
          <w:u w:val="single"/>
          <w:lang w:val="ru-RU"/>
        </w:rPr>
        <w:t>не имеют записей</w:t>
      </w:r>
      <w:r w:rsidR="00803ABF" w:rsidRPr="00281251">
        <w:rPr>
          <w:lang w:val="ru-RU"/>
        </w:rPr>
        <w:t xml:space="preserve"> в Списке станций международного </w:t>
      </w:r>
      <w:proofErr w:type="spellStart"/>
      <w:r w:rsidR="00803ABF" w:rsidRPr="00281251">
        <w:rPr>
          <w:lang w:val="ru-RU"/>
        </w:rPr>
        <w:t>радиоконтроля</w:t>
      </w:r>
      <w:proofErr w:type="spellEnd"/>
      <w:r w:rsidR="00803ABF" w:rsidRPr="00281251">
        <w:rPr>
          <w:lang w:val="ru-RU"/>
        </w:rPr>
        <w:t xml:space="preserve">, </w:t>
      </w:r>
      <w:r w:rsidR="003A7385" w:rsidRPr="00920DC1">
        <w:rPr>
          <w:lang w:val="ru-RU"/>
        </w:rPr>
        <w:t>также обращается</w:t>
      </w:r>
      <w:r w:rsidR="003A7385" w:rsidRPr="00281251">
        <w:rPr>
          <w:lang w:val="ru-RU"/>
        </w:rPr>
        <w:t xml:space="preserve"> </w:t>
      </w:r>
      <w:r w:rsidR="00803ABF" w:rsidRPr="00281251">
        <w:rPr>
          <w:lang w:val="ru-RU"/>
        </w:rPr>
        <w:t>на Рекомендацию МСЭ-R SM.1139</w:t>
      </w:r>
      <w:r w:rsidR="009F6EE3" w:rsidRPr="00920DC1">
        <w:rPr>
          <w:lang w:val="ru-RU"/>
        </w:rPr>
        <w:t xml:space="preserve">, </w:t>
      </w:r>
      <w:r w:rsidR="005955B6" w:rsidRPr="00920DC1">
        <w:rPr>
          <w:lang w:val="ru-RU"/>
        </w:rPr>
        <w:t xml:space="preserve">в </w:t>
      </w:r>
      <w:r w:rsidR="009F6EE3" w:rsidRPr="00920DC1">
        <w:rPr>
          <w:lang w:val="ru-RU"/>
        </w:rPr>
        <w:t>котор</w:t>
      </w:r>
      <w:r w:rsidR="005955B6" w:rsidRPr="00920DC1">
        <w:rPr>
          <w:lang w:val="ru-RU"/>
        </w:rPr>
        <w:t>ой</w:t>
      </w:r>
      <w:r w:rsidR="009F6EE3" w:rsidRPr="00920DC1">
        <w:rPr>
          <w:lang w:val="ru-RU"/>
        </w:rPr>
        <w:t xml:space="preserve"> </w:t>
      </w:r>
      <w:r w:rsidR="00803ABF" w:rsidRPr="00281251">
        <w:rPr>
          <w:lang w:val="ru-RU"/>
        </w:rPr>
        <w:t>рекомендуется</w:t>
      </w:r>
      <w:r w:rsidR="00803ABF" w:rsidRPr="00920DC1">
        <w:rPr>
          <w:lang w:val="ru-RU"/>
        </w:rPr>
        <w:t>, что "</w:t>
      </w:r>
      <w:r w:rsidR="00803ABF" w:rsidRPr="00920DC1">
        <w:rPr>
          <w:i/>
          <w:iCs/>
          <w:lang w:val="ru-RU"/>
        </w:rPr>
        <w:t xml:space="preserve">администрации, определив </w:t>
      </w:r>
      <w:r w:rsidR="00C170A0" w:rsidRPr="00920DC1">
        <w:rPr>
          <w:i/>
          <w:iCs/>
          <w:lang w:val="ru-RU"/>
        </w:rPr>
        <w:t>соответствуют</w:t>
      </w:r>
      <w:r w:rsidR="00803ABF" w:rsidRPr="00281251">
        <w:rPr>
          <w:i/>
          <w:iCs/>
          <w:lang w:val="ru-RU"/>
        </w:rPr>
        <w:t xml:space="preserve"> ли станции контроля </w:t>
      </w:r>
      <w:r w:rsidR="00BD2C88" w:rsidRPr="00920DC1">
        <w:rPr>
          <w:i/>
          <w:iCs/>
          <w:lang w:val="ru-RU"/>
        </w:rPr>
        <w:t>н</w:t>
      </w:r>
      <w:r w:rsidR="00E17F0A" w:rsidRPr="00920DC1">
        <w:rPr>
          <w:i/>
          <w:iCs/>
          <w:lang w:val="ru-RU"/>
        </w:rPr>
        <w:t>адлежащим</w:t>
      </w:r>
      <w:r w:rsidR="00803ABF" w:rsidRPr="00281251">
        <w:rPr>
          <w:i/>
          <w:iCs/>
          <w:lang w:val="ru-RU"/>
        </w:rPr>
        <w:t xml:space="preserve"> техническим стандартам, должны сообщить в Бюро радиосвязи </w:t>
      </w:r>
      <w:r w:rsidR="003231FB" w:rsidRPr="00920DC1">
        <w:rPr>
          <w:i/>
          <w:iCs/>
          <w:lang w:val="ru-RU"/>
        </w:rPr>
        <w:t>соответствующую</w:t>
      </w:r>
      <w:r w:rsidR="00803ABF" w:rsidRPr="00281251">
        <w:rPr>
          <w:i/>
          <w:iCs/>
          <w:lang w:val="ru-RU"/>
        </w:rPr>
        <w:t xml:space="preserve"> информацию о централизующем учреждении и станциях, которые они хотели бы включить в Список VIII, четко определив те станции, которые могут участвовать в системе международного контроля</w:t>
      </w:r>
      <w:r w:rsidR="00803ABF" w:rsidRPr="00281251">
        <w:rPr>
          <w:lang w:val="ru-RU"/>
        </w:rPr>
        <w:t>". В целях упрощения процесса заявления на веб-сайте МСЭ имеется ссылка ("</w:t>
      </w:r>
      <w:proofErr w:type="spellStart"/>
      <w:r w:rsidR="00803ABF" w:rsidRPr="00281251">
        <w:rPr>
          <w:lang w:val="ru-RU"/>
        </w:rPr>
        <w:t>Notification</w:t>
      </w:r>
      <w:proofErr w:type="spellEnd"/>
      <w:r w:rsidR="00803ABF" w:rsidRPr="00281251">
        <w:rPr>
          <w:lang w:val="ru-RU"/>
        </w:rPr>
        <w:t xml:space="preserve"> </w:t>
      </w:r>
      <w:proofErr w:type="spellStart"/>
      <w:r w:rsidR="00803ABF" w:rsidRPr="00281251">
        <w:rPr>
          <w:lang w:val="ru-RU"/>
        </w:rPr>
        <w:t>Forms</w:t>
      </w:r>
      <w:proofErr w:type="spellEnd"/>
      <w:r w:rsidR="00803ABF" w:rsidRPr="00281251">
        <w:rPr>
          <w:lang w:val="ru-RU"/>
        </w:rPr>
        <w:t xml:space="preserve">" (Формы заявления)) на соответствующие формы: </w:t>
      </w:r>
      <w:hyperlink r:id="rId9" w:history="1">
        <w:r w:rsidR="00803ABF" w:rsidRPr="00281251">
          <w:rPr>
            <w:rStyle w:val="Hyperlink"/>
            <w:lang w:val="ru-RU"/>
          </w:rPr>
          <w:t>http://www.itu.int/go/ITU-R/ListVIII</w:t>
        </w:r>
      </w:hyperlink>
      <w:r w:rsidR="00803ABF" w:rsidRPr="00281251">
        <w:rPr>
          <w:lang w:val="ru-RU"/>
        </w:rPr>
        <w:t xml:space="preserve">). </w:t>
      </w:r>
    </w:p>
    <w:p w14:paraId="4A97A351" w14:textId="77777777" w:rsidR="00803ABF" w:rsidRPr="00281251" w:rsidRDefault="00803AB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ru-RU"/>
        </w:rPr>
      </w:pPr>
      <w:r w:rsidRPr="00281251">
        <w:rPr>
          <w:lang w:val="ru-RU"/>
        </w:rPr>
        <w:br w:type="page"/>
      </w:r>
    </w:p>
    <w:p w14:paraId="366128BA" w14:textId="303627AF" w:rsidR="00803ABF" w:rsidRPr="00281251" w:rsidRDefault="00803ABF" w:rsidP="00803ABF">
      <w:pPr>
        <w:spacing w:before="120" w:line="240" w:lineRule="auto"/>
        <w:rPr>
          <w:lang w:val="ru-RU"/>
        </w:rPr>
      </w:pPr>
      <w:r w:rsidRPr="00281251">
        <w:rPr>
          <w:lang w:val="ru-RU"/>
        </w:rPr>
        <w:lastRenderedPageBreak/>
        <w:t xml:space="preserve">Все заявления должны быть направлены в </w:t>
      </w:r>
      <w:r w:rsidR="008865B5" w:rsidRPr="00281251">
        <w:rPr>
          <w:lang w:val="ru-RU"/>
        </w:rPr>
        <w:t>БР</w:t>
      </w:r>
      <w:r w:rsidRPr="00281251">
        <w:rPr>
          <w:lang w:val="ru-RU"/>
        </w:rPr>
        <w:t xml:space="preserve"> в виде прилагаемых документов к официальному электронному сообщению не позднее </w:t>
      </w:r>
      <w:r w:rsidR="008865B5" w:rsidRPr="00281251">
        <w:rPr>
          <w:b/>
          <w:bCs/>
          <w:lang w:val="ru-RU"/>
        </w:rPr>
        <w:t xml:space="preserve">6 </w:t>
      </w:r>
      <w:r w:rsidRPr="00281251">
        <w:rPr>
          <w:b/>
          <w:bCs/>
          <w:lang w:val="ru-RU"/>
        </w:rPr>
        <w:t>мая 20</w:t>
      </w:r>
      <w:r w:rsidR="008865B5" w:rsidRPr="00281251">
        <w:rPr>
          <w:b/>
          <w:bCs/>
          <w:lang w:val="ru-RU"/>
        </w:rPr>
        <w:t>22</w:t>
      </w:r>
      <w:r w:rsidRPr="00281251">
        <w:rPr>
          <w:b/>
          <w:bCs/>
          <w:lang w:val="ru-RU"/>
        </w:rPr>
        <w:t xml:space="preserve"> года</w:t>
      </w:r>
      <w:r w:rsidRPr="00281251">
        <w:rPr>
          <w:lang w:val="ru-RU"/>
        </w:rPr>
        <w:t xml:space="preserve"> по адресу: </w:t>
      </w:r>
      <w:hyperlink r:id="rId10" w:history="1">
        <w:r w:rsidRPr="00281251">
          <w:rPr>
            <w:rStyle w:val="Hyperlink"/>
            <w:lang w:val="ru-RU"/>
          </w:rPr>
          <w:t>brmail@itu.int</w:t>
        </w:r>
      </w:hyperlink>
      <w:r w:rsidRPr="00281251">
        <w:rPr>
          <w:lang w:val="ru-RU"/>
        </w:rPr>
        <w:t>.</w:t>
      </w:r>
    </w:p>
    <w:p w14:paraId="48643A4A" w14:textId="6BAC1B79" w:rsidR="00803ABF" w:rsidRPr="00281251" w:rsidRDefault="00803ABF" w:rsidP="00803ABF">
      <w:pPr>
        <w:spacing w:before="120" w:line="240" w:lineRule="auto"/>
        <w:rPr>
          <w:lang w:val="ru-RU"/>
        </w:rPr>
      </w:pPr>
      <w:r w:rsidRPr="00281251">
        <w:rPr>
          <w:lang w:val="ru-RU"/>
        </w:rPr>
        <w:t>Б</w:t>
      </w:r>
      <w:r w:rsidR="008865B5" w:rsidRPr="00281251">
        <w:rPr>
          <w:lang w:val="ru-RU"/>
        </w:rPr>
        <w:t xml:space="preserve">Р </w:t>
      </w:r>
      <w:r w:rsidRPr="00281251">
        <w:rPr>
          <w:lang w:val="ru-RU"/>
        </w:rPr>
        <w:t xml:space="preserve">готово предоставить любую дополнительную информацию и разъяснения, которые могут потребоваться. Контактным лицом по данному вопросу является г-н </w:t>
      </w:r>
      <w:r w:rsidR="008865B5" w:rsidRPr="00281251">
        <w:rPr>
          <w:lang w:val="ru-RU"/>
        </w:rPr>
        <w:t xml:space="preserve">Герман Медичи </w:t>
      </w:r>
      <w:r w:rsidRPr="00281251">
        <w:rPr>
          <w:lang w:val="ru-RU"/>
        </w:rPr>
        <w:t>(</w:t>
      </w:r>
      <w:r w:rsidR="008865B5" w:rsidRPr="00281251">
        <w:rPr>
          <w:lang w:val="en-GB"/>
        </w:rPr>
        <w:t>Mr</w:t>
      </w:r>
      <w:r w:rsidR="008865B5" w:rsidRPr="00281251">
        <w:rPr>
          <w:lang w:val="ru-RU"/>
        </w:rPr>
        <w:t xml:space="preserve"> </w:t>
      </w:r>
      <w:r w:rsidR="008865B5" w:rsidRPr="00281251">
        <w:rPr>
          <w:lang w:val="en-GB"/>
        </w:rPr>
        <w:t>Germ</w:t>
      </w:r>
      <w:r w:rsidR="008865B5" w:rsidRPr="00281251">
        <w:rPr>
          <w:lang w:val="ru-RU"/>
        </w:rPr>
        <w:t>á</w:t>
      </w:r>
      <w:r w:rsidR="008865B5" w:rsidRPr="00281251">
        <w:rPr>
          <w:lang w:val="en-GB"/>
        </w:rPr>
        <w:t>n</w:t>
      </w:r>
      <w:r w:rsidR="008865B5" w:rsidRPr="00281251">
        <w:rPr>
          <w:lang w:val="ru-RU"/>
        </w:rPr>
        <w:t xml:space="preserve"> </w:t>
      </w:r>
      <w:r w:rsidR="008865B5" w:rsidRPr="00281251">
        <w:rPr>
          <w:lang w:val="en-GB"/>
        </w:rPr>
        <w:t>Medici</w:t>
      </w:r>
      <w:r w:rsidRPr="00281251">
        <w:rPr>
          <w:lang w:val="ru-RU"/>
        </w:rPr>
        <w:t xml:space="preserve">), тел.: +41 22 730 </w:t>
      </w:r>
      <w:r w:rsidR="009C6C0A" w:rsidRPr="00281251">
        <w:rPr>
          <w:lang w:val="ru-RU"/>
        </w:rPr>
        <w:t>5038</w:t>
      </w:r>
      <w:r w:rsidRPr="00281251">
        <w:rPr>
          <w:lang w:val="ru-RU"/>
        </w:rPr>
        <w:t xml:space="preserve">; факс: +41 22 730 5785; эл. почта: </w:t>
      </w:r>
      <w:hyperlink r:id="rId11" w:history="1">
        <w:r w:rsidRPr="00281251">
          <w:rPr>
            <w:rStyle w:val="Hyperlink"/>
            <w:lang w:val="ru-RU"/>
          </w:rPr>
          <w:t>brmail@itu.int</w:t>
        </w:r>
      </w:hyperlink>
      <w:r w:rsidRPr="00281251">
        <w:rPr>
          <w:lang w:val="ru-RU"/>
        </w:rPr>
        <w:t>.</w:t>
      </w:r>
    </w:p>
    <w:p w14:paraId="481D171A" w14:textId="52D548AD" w:rsidR="00803ABF" w:rsidRPr="00281251" w:rsidRDefault="00803ABF" w:rsidP="005E7933">
      <w:pPr>
        <w:tabs>
          <w:tab w:val="clear" w:pos="794"/>
          <w:tab w:val="clear" w:pos="1191"/>
          <w:tab w:val="clear" w:pos="1588"/>
          <w:tab w:val="clear" w:pos="1985"/>
        </w:tabs>
        <w:spacing w:before="1200" w:line="240" w:lineRule="auto"/>
        <w:jc w:val="left"/>
        <w:rPr>
          <w:lang w:val="ru-RU"/>
        </w:rPr>
      </w:pPr>
      <w:bookmarkStart w:id="1" w:name="_GoBack"/>
      <w:r w:rsidRPr="00281251">
        <w:rPr>
          <w:rStyle w:val="style129"/>
          <w:lang w:val="ru-RU"/>
        </w:rPr>
        <w:t>Марио Маневич</w:t>
      </w:r>
      <w:r w:rsidRPr="00281251">
        <w:rPr>
          <w:lang w:val="ru-RU"/>
        </w:rPr>
        <w:br/>
        <w:t>Директор</w:t>
      </w:r>
    </w:p>
    <w:bookmarkEnd w:id="1"/>
    <w:p w14:paraId="1F0C21B4" w14:textId="77777777" w:rsidR="00803ABF" w:rsidRPr="00281251" w:rsidRDefault="00803ABF" w:rsidP="00803AB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000" w:line="240" w:lineRule="auto"/>
        <w:rPr>
          <w:b/>
          <w:sz w:val="16"/>
          <w:szCs w:val="16"/>
          <w:lang w:val="ru-RU"/>
        </w:rPr>
      </w:pPr>
      <w:r w:rsidRPr="00281251">
        <w:rPr>
          <w:b/>
          <w:sz w:val="16"/>
          <w:szCs w:val="16"/>
          <w:lang w:val="ru-RU"/>
        </w:rPr>
        <w:t>Рассылка</w:t>
      </w:r>
      <w:r w:rsidRPr="00281251">
        <w:rPr>
          <w:bCs/>
          <w:sz w:val="16"/>
          <w:szCs w:val="16"/>
          <w:lang w:val="ru-RU"/>
        </w:rPr>
        <w:t>:</w:t>
      </w:r>
    </w:p>
    <w:p w14:paraId="2F75C764" w14:textId="77777777" w:rsidR="00803ABF" w:rsidRPr="00281251" w:rsidRDefault="00803ABF" w:rsidP="00803AB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6"/>
          <w:szCs w:val="16"/>
          <w:lang w:val="ru-RU"/>
        </w:rPr>
      </w:pPr>
      <w:r w:rsidRPr="00281251">
        <w:rPr>
          <w:sz w:val="16"/>
          <w:szCs w:val="16"/>
          <w:lang w:val="ru-RU"/>
        </w:rPr>
        <w:t>–</w:t>
      </w:r>
      <w:r w:rsidRPr="00281251">
        <w:rPr>
          <w:sz w:val="16"/>
          <w:szCs w:val="16"/>
          <w:lang w:val="ru-RU"/>
        </w:rPr>
        <w:tab/>
        <w:t>Администрациям Государств – Членов МСЭ</w:t>
      </w:r>
    </w:p>
    <w:p w14:paraId="546F085D" w14:textId="77777777" w:rsidR="00803ABF" w:rsidRPr="009740FC" w:rsidRDefault="00803ABF" w:rsidP="00803AB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6"/>
          <w:szCs w:val="16"/>
          <w:lang w:val="ru-RU"/>
        </w:rPr>
      </w:pPr>
      <w:r w:rsidRPr="00281251">
        <w:rPr>
          <w:sz w:val="16"/>
          <w:szCs w:val="16"/>
          <w:lang w:val="ru-RU"/>
        </w:rPr>
        <w:t>–</w:t>
      </w:r>
      <w:r w:rsidRPr="00281251">
        <w:rPr>
          <w:sz w:val="16"/>
          <w:szCs w:val="16"/>
          <w:lang w:val="ru-RU"/>
        </w:rPr>
        <w:tab/>
        <w:t xml:space="preserve">Членам </w:t>
      </w:r>
      <w:proofErr w:type="spellStart"/>
      <w:r w:rsidRPr="00281251">
        <w:rPr>
          <w:sz w:val="16"/>
          <w:szCs w:val="16"/>
          <w:lang w:val="ru-RU"/>
        </w:rPr>
        <w:t>Радиорегламентарного</w:t>
      </w:r>
      <w:proofErr w:type="spellEnd"/>
      <w:r w:rsidRPr="00281251">
        <w:rPr>
          <w:sz w:val="16"/>
          <w:szCs w:val="16"/>
          <w:lang w:val="ru-RU"/>
        </w:rPr>
        <w:t xml:space="preserve"> комитета</w:t>
      </w:r>
    </w:p>
    <w:sectPr w:rsidR="00803ABF" w:rsidRPr="009740FC" w:rsidSect="005B6762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0A19" w14:textId="77777777" w:rsidR="00FD5CA0" w:rsidRDefault="00FD5CA0">
      <w:r>
        <w:separator/>
      </w:r>
    </w:p>
  </w:endnote>
  <w:endnote w:type="continuationSeparator" w:id="0">
    <w:p w14:paraId="45BA3E4D" w14:textId="77777777" w:rsidR="00FD5CA0" w:rsidRDefault="00FD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FE3E" w14:textId="77777777" w:rsidR="005139CD" w:rsidRDefault="00CA7E0B" w:rsidP="00CA7E0B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97D82" w14:textId="77777777" w:rsidR="00FD5CA0" w:rsidRDefault="00FD5CA0">
      <w:r>
        <w:t>____________________</w:t>
      </w:r>
    </w:p>
  </w:footnote>
  <w:footnote w:type="continuationSeparator" w:id="0">
    <w:p w14:paraId="24051827" w14:textId="77777777" w:rsidR="00FD5CA0" w:rsidRDefault="00FD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88D4" w14:textId="77777777" w:rsidR="005139CD" w:rsidRPr="005B6762" w:rsidRDefault="005B6762" w:rsidP="005B6762">
    <w:pPr>
      <w:pStyle w:val="Header"/>
      <w:spacing w:after="240"/>
      <w:jc w:val="center"/>
      <w:rPr>
        <w:sz w:val="18"/>
        <w:szCs w:val="18"/>
        <w:lang w:val="en-GB"/>
      </w:rPr>
    </w:pPr>
    <w:r w:rsidRPr="0051260A">
      <w:rPr>
        <w:sz w:val="18"/>
        <w:szCs w:val="18"/>
      </w:rPr>
      <w:t xml:space="preserve">- </w:t>
    </w:r>
    <w:r w:rsidRPr="0051260A">
      <w:rPr>
        <w:rStyle w:val="PageNumber"/>
        <w:sz w:val="18"/>
        <w:szCs w:val="18"/>
      </w:rPr>
      <w:fldChar w:fldCharType="begin"/>
    </w:r>
    <w:r w:rsidRPr="0051260A">
      <w:rPr>
        <w:rStyle w:val="PageNumber"/>
        <w:sz w:val="18"/>
        <w:szCs w:val="18"/>
      </w:rPr>
      <w:instrText xml:space="preserve"> PAGE </w:instrText>
    </w:r>
    <w:r w:rsidRPr="0051260A">
      <w:rPr>
        <w:rStyle w:val="PageNumber"/>
        <w:sz w:val="18"/>
        <w:szCs w:val="18"/>
      </w:rPr>
      <w:fldChar w:fldCharType="separate"/>
    </w:r>
    <w:r w:rsidR="000D2BCB">
      <w:rPr>
        <w:rStyle w:val="PageNumber"/>
        <w:noProof/>
        <w:sz w:val="18"/>
        <w:szCs w:val="18"/>
      </w:rPr>
      <w:t>2</w:t>
    </w:r>
    <w:r w:rsidRPr="0051260A">
      <w:rPr>
        <w:rStyle w:val="PageNumber"/>
        <w:sz w:val="18"/>
        <w:szCs w:val="18"/>
      </w:rPr>
      <w:fldChar w:fldCharType="end"/>
    </w:r>
    <w:r w:rsidRPr="0051260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6CB4" w14:textId="77777777" w:rsidR="005139CD" w:rsidRPr="00AF3325" w:rsidRDefault="005139CD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803ABF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8"/>
    </w:tblGrid>
    <w:tr w:rsidR="005B42EC" w14:paraId="6A65D68C" w14:textId="77777777" w:rsidTr="0044671C">
      <w:trPr>
        <w:jc w:val="center"/>
      </w:trPr>
      <w:tc>
        <w:tcPr>
          <w:tcW w:w="9888" w:type="dxa"/>
          <w:tcMar>
            <w:left w:w="0" w:type="dxa"/>
          </w:tcMar>
        </w:tcPr>
        <w:p w14:paraId="0372E91E" w14:textId="725A0397" w:rsidR="005B42EC" w:rsidRDefault="005B42EC" w:rsidP="005B42EC">
          <w:pPr>
            <w:pStyle w:val="Header"/>
            <w:spacing w:line="24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9BECEEB" wp14:editId="58150A2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E4B0F8" w14:textId="77777777" w:rsidR="005139CD" w:rsidRPr="00FA6D25" w:rsidRDefault="005139CD" w:rsidP="00FA6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F01DA4"/>
    <w:multiLevelType w:val="hybridMultilevel"/>
    <w:tmpl w:val="0F4412B0"/>
    <w:lvl w:ilvl="0" w:tplc="63A88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93049"/>
    <w:rsid w:val="00002F75"/>
    <w:rsid w:val="00006AFC"/>
    <w:rsid w:val="00006C82"/>
    <w:rsid w:val="00010E30"/>
    <w:rsid w:val="0001396F"/>
    <w:rsid w:val="00022759"/>
    <w:rsid w:val="00026CF8"/>
    <w:rsid w:val="000307B6"/>
    <w:rsid w:val="000369AF"/>
    <w:rsid w:val="00052191"/>
    <w:rsid w:val="00070258"/>
    <w:rsid w:val="0007323C"/>
    <w:rsid w:val="00086D03"/>
    <w:rsid w:val="000A673A"/>
    <w:rsid w:val="000A7051"/>
    <w:rsid w:val="000C03C7"/>
    <w:rsid w:val="000D2BCB"/>
    <w:rsid w:val="000E3DEE"/>
    <w:rsid w:val="00100B72"/>
    <w:rsid w:val="00103C76"/>
    <w:rsid w:val="00111972"/>
    <w:rsid w:val="0011265F"/>
    <w:rsid w:val="00122AB6"/>
    <w:rsid w:val="001238FE"/>
    <w:rsid w:val="00134404"/>
    <w:rsid w:val="00140452"/>
    <w:rsid w:val="00144DFB"/>
    <w:rsid w:val="00146E88"/>
    <w:rsid w:val="00160E28"/>
    <w:rsid w:val="0017041D"/>
    <w:rsid w:val="0018429D"/>
    <w:rsid w:val="00187C06"/>
    <w:rsid w:val="00187CA3"/>
    <w:rsid w:val="0019093C"/>
    <w:rsid w:val="00196710"/>
    <w:rsid w:val="00197324"/>
    <w:rsid w:val="001C06DB"/>
    <w:rsid w:val="001D7070"/>
    <w:rsid w:val="001F5A49"/>
    <w:rsid w:val="00201097"/>
    <w:rsid w:val="00201B6E"/>
    <w:rsid w:val="002302B3"/>
    <w:rsid w:val="00233BB3"/>
    <w:rsid w:val="00235A29"/>
    <w:rsid w:val="002443A2"/>
    <w:rsid w:val="00247667"/>
    <w:rsid w:val="002557C6"/>
    <w:rsid w:val="00281251"/>
    <w:rsid w:val="002861E6"/>
    <w:rsid w:val="00287D18"/>
    <w:rsid w:val="00291DCA"/>
    <w:rsid w:val="002A12D3"/>
    <w:rsid w:val="002A2A15"/>
    <w:rsid w:val="002B2127"/>
    <w:rsid w:val="002D5A15"/>
    <w:rsid w:val="002D5BDD"/>
    <w:rsid w:val="002F0890"/>
    <w:rsid w:val="002F2531"/>
    <w:rsid w:val="002F44D6"/>
    <w:rsid w:val="002F4967"/>
    <w:rsid w:val="00304559"/>
    <w:rsid w:val="003069E2"/>
    <w:rsid w:val="00316935"/>
    <w:rsid w:val="003231FB"/>
    <w:rsid w:val="003354C5"/>
    <w:rsid w:val="003370B8"/>
    <w:rsid w:val="00341244"/>
    <w:rsid w:val="00341699"/>
    <w:rsid w:val="00343074"/>
    <w:rsid w:val="00361E72"/>
    <w:rsid w:val="003666FF"/>
    <w:rsid w:val="00384476"/>
    <w:rsid w:val="003A140E"/>
    <w:rsid w:val="003A6F72"/>
    <w:rsid w:val="003A7385"/>
    <w:rsid w:val="003B2BDA"/>
    <w:rsid w:val="003B55EC"/>
    <w:rsid w:val="003C103D"/>
    <w:rsid w:val="003C4471"/>
    <w:rsid w:val="003E504F"/>
    <w:rsid w:val="003E78D6"/>
    <w:rsid w:val="003F78B5"/>
    <w:rsid w:val="00401B43"/>
    <w:rsid w:val="00403738"/>
    <w:rsid w:val="00411714"/>
    <w:rsid w:val="004326DB"/>
    <w:rsid w:val="0043682E"/>
    <w:rsid w:val="00445F92"/>
    <w:rsid w:val="00447ECB"/>
    <w:rsid w:val="004522CC"/>
    <w:rsid w:val="00462186"/>
    <w:rsid w:val="004623F7"/>
    <w:rsid w:val="004648AA"/>
    <w:rsid w:val="00480F51"/>
    <w:rsid w:val="00481124"/>
    <w:rsid w:val="004815EB"/>
    <w:rsid w:val="00487569"/>
    <w:rsid w:val="00496864"/>
    <w:rsid w:val="00496920"/>
    <w:rsid w:val="004A3B1E"/>
    <w:rsid w:val="004A3B6E"/>
    <w:rsid w:val="004A3FA8"/>
    <w:rsid w:val="004B7C9A"/>
    <w:rsid w:val="004C2BE3"/>
    <w:rsid w:val="004C6779"/>
    <w:rsid w:val="004D2730"/>
    <w:rsid w:val="004E0DC4"/>
    <w:rsid w:val="004E0FB5"/>
    <w:rsid w:val="004E43BB"/>
    <w:rsid w:val="004F178E"/>
    <w:rsid w:val="00505309"/>
    <w:rsid w:val="0050789B"/>
    <w:rsid w:val="0051354C"/>
    <w:rsid w:val="005139CD"/>
    <w:rsid w:val="00534372"/>
    <w:rsid w:val="00543DF8"/>
    <w:rsid w:val="00546101"/>
    <w:rsid w:val="00553DD7"/>
    <w:rsid w:val="00560467"/>
    <w:rsid w:val="005638CF"/>
    <w:rsid w:val="0056741E"/>
    <w:rsid w:val="0057325A"/>
    <w:rsid w:val="0057469A"/>
    <w:rsid w:val="00580814"/>
    <w:rsid w:val="00581283"/>
    <w:rsid w:val="005928B9"/>
    <w:rsid w:val="005955B6"/>
    <w:rsid w:val="005A03A3"/>
    <w:rsid w:val="005A79E9"/>
    <w:rsid w:val="005B214C"/>
    <w:rsid w:val="005B42EC"/>
    <w:rsid w:val="005B6762"/>
    <w:rsid w:val="005D33BF"/>
    <w:rsid w:val="005D3669"/>
    <w:rsid w:val="005D3931"/>
    <w:rsid w:val="005E7933"/>
    <w:rsid w:val="00602D53"/>
    <w:rsid w:val="00650B2A"/>
    <w:rsid w:val="00651777"/>
    <w:rsid w:val="006A518B"/>
    <w:rsid w:val="006A5F42"/>
    <w:rsid w:val="006B0590"/>
    <w:rsid w:val="006B49DA"/>
    <w:rsid w:val="006C1A19"/>
    <w:rsid w:val="006C2723"/>
    <w:rsid w:val="006C4578"/>
    <w:rsid w:val="006C6140"/>
    <w:rsid w:val="006C7CDE"/>
    <w:rsid w:val="006D4A49"/>
    <w:rsid w:val="006E324C"/>
    <w:rsid w:val="006F33DD"/>
    <w:rsid w:val="006F6254"/>
    <w:rsid w:val="006F732D"/>
    <w:rsid w:val="006F779D"/>
    <w:rsid w:val="00702127"/>
    <w:rsid w:val="00722CF8"/>
    <w:rsid w:val="007234B1"/>
    <w:rsid w:val="007261B1"/>
    <w:rsid w:val="00727816"/>
    <w:rsid w:val="00730B9A"/>
    <w:rsid w:val="007348CB"/>
    <w:rsid w:val="00735A1C"/>
    <w:rsid w:val="0074018F"/>
    <w:rsid w:val="00750CFA"/>
    <w:rsid w:val="007553DA"/>
    <w:rsid w:val="00776DE5"/>
    <w:rsid w:val="00784527"/>
    <w:rsid w:val="00786D6D"/>
    <w:rsid w:val="007921A7"/>
    <w:rsid w:val="007935C6"/>
    <w:rsid w:val="007B3DB1"/>
    <w:rsid w:val="007C0757"/>
    <w:rsid w:val="007C1E96"/>
    <w:rsid w:val="007D183E"/>
    <w:rsid w:val="007D2BA9"/>
    <w:rsid w:val="007E1833"/>
    <w:rsid w:val="007E3F13"/>
    <w:rsid w:val="007F751A"/>
    <w:rsid w:val="00800012"/>
    <w:rsid w:val="0080203F"/>
    <w:rsid w:val="00803ABF"/>
    <w:rsid w:val="00807EEF"/>
    <w:rsid w:val="0081513E"/>
    <w:rsid w:val="00822227"/>
    <w:rsid w:val="008222E5"/>
    <w:rsid w:val="00827C65"/>
    <w:rsid w:val="0084047B"/>
    <w:rsid w:val="00854131"/>
    <w:rsid w:val="0085652D"/>
    <w:rsid w:val="0087694B"/>
    <w:rsid w:val="008772F5"/>
    <w:rsid w:val="008865B5"/>
    <w:rsid w:val="008B41D8"/>
    <w:rsid w:val="008B444C"/>
    <w:rsid w:val="008C02A8"/>
    <w:rsid w:val="008C2E74"/>
    <w:rsid w:val="008C5599"/>
    <w:rsid w:val="008F4F21"/>
    <w:rsid w:val="00903D4F"/>
    <w:rsid w:val="00904D4A"/>
    <w:rsid w:val="009151BA"/>
    <w:rsid w:val="00920DC1"/>
    <w:rsid w:val="00924B60"/>
    <w:rsid w:val="00925023"/>
    <w:rsid w:val="009277BC"/>
    <w:rsid w:val="00927D57"/>
    <w:rsid w:val="00931A51"/>
    <w:rsid w:val="00947185"/>
    <w:rsid w:val="00962253"/>
    <w:rsid w:val="00963D9D"/>
    <w:rsid w:val="00967E8A"/>
    <w:rsid w:val="0098013E"/>
    <w:rsid w:val="00981B54"/>
    <w:rsid w:val="009842C3"/>
    <w:rsid w:val="009905B0"/>
    <w:rsid w:val="009A009A"/>
    <w:rsid w:val="009A5743"/>
    <w:rsid w:val="009A6BB6"/>
    <w:rsid w:val="009C161F"/>
    <w:rsid w:val="009C4F38"/>
    <w:rsid w:val="009C56B4"/>
    <w:rsid w:val="009C6C0A"/>
    <w:rsid w:val="009E4AEC"/>
    <w:rsid w:val="009E5BD8"/>
    <w:rsid w:val="009E681E"/>
    <w:rsid w:val="009F6EE3"/>
    <w:rsid w:val="00A130A4"/>
    <w:rsid w:val="00A25565"/>
    <w:rsid w:val="00A341BD"/>
    <w:rsid w:val="00A34D6F"/>
    <w:rsid w:val="00A41F91"/>
    <w:rsid w:val="00A52AF6"/>
    <w:rsid w:val="00A639A1"/>
    <w:rsid w:val="00A77933"/>
    <w:rsid w:val="00A86808"/>
    <w:rsid w:val="00A963DF"/>
    <w:rsid w:val="00AA5612"/>
    <w:rsid w:val="00AC3896"/>
    <w:rsid w:val="00AD17D4"/>
    <w:rsid w:val="00AF1736"/>
    <w:rsid w:val="00AF3325"/>
    <w:rsid w:val="00B019D3"/>
    <w:rsid w:val="00B33A9C"/>
    <w:rsid w:val="00B34CF9"/>
    <w:rsid w:val="00B6173C"/>
    <w:rsid w:val="00B71463"/>
    <w:rsid w:val="00B86FC2"/>
    <w:rsid w:val="00B90C45"/>
    <w:rsid w:val="00B933BE"/>
    <w:rsid w:val="00BC50CF"/>
    <w:rsid w:val="00BD2C88"/>
    <w:rsid w:val="00BD5172"/>
    <w:rsid w:val="00BD6738"/>
    <w:rsid w:val="00BD7E5E"/>
    <w:rsid w:val="00BE31F9"/>
    <w:rsid w:val="00BE6574"/>
    <w:rsid w:val="00BF2A87"/>
    <w:rsid w:val="00BF5D08"/>
    <w:rsid w:val="00C142AD"/>
    <w:rsid w:val="00C16FD2"/>
    <w:rsid w:val="00C170A0"/>
    <w:rsid w:val="00C22353"/>
    <w:rsid w:val="00C45FD5"/>
    <w:rsid w:val="00C5645E"/>
    <w:rsid w:val="00C57E2C"/>
    <w:rsid w:val="00C608B7"/>
    <w:rsid w:val="00C60C3D"/>
    <w:rsid w:val="00C64ABC"/>
    <w:rsid w:val="00C66F24"/>
    <w:rsid w:val="00C6735E"/>
    <w:rsid w:val="00C778E9"/>
    <w:rsid w:val="00C813AA"/>
    <w:rsid w:val="00C9291E"/>
    <w:rsid w:val="00CA3F44"/>
    <w:rsid w:val="00CA4E58"/>
    <w:rsid w:val="00CA7E0B"/>
    <w:rsid w:val="00CB135A"/>
    <w:rsid w:val="00CB3771"/>
    <w:rsid w:val="00CB5153"/>
    <w:rsid w:val="00CE076A"/>
    <w:rsid w:val="00D10BA0"/>
    <w:rsid w:val="00D11318"/>
    <w:rsid w:val="00D24EB5"/>
    <w:rsid w:val="00D41571"/>
    <w:rsid w:val="00D416A0"/>
    <w:rsid w:val="00D47672"/>
    <w:rsid w:val="00D5123C"/>
    <w:rsid w:val="00D55560"/>
    <w:rsid w:val="00D61944"/>
    <w:rsid w:val="00D61C5A"/>
    <w:rsid w:val="00D75478"/>
    <w:rsid w:val="00D77E86"/>
    <w:rsid w:val="00D86D35"/>
    <w:rsid w:val="00D87E20"/>
    <w:rsid w:val="00DE66A5"/>
    <w:rsid w:val="00DF27CE"/>
    <w:rsid w:val="00DF2B50"/>
    <w:rsid w:val="00DF36EA"/>
    <w:rsid w:val="00E04C86"/>
    <w:rsid w:val="00E1444E"/>
    <w:rsid w:val="00E17F0A"/>
    <w:rsid w:val="00E20F30"/>
    <w:rsid w:val="00E2189C"/>
    <w:rsid w:val="00E25BB1"/>
    <w:rsid w:val="00E27BBA"/>
    <w:rsid w:val="00E31E39"/>
    <w:rsid w:val="00E35E8F"/>
    <w:rsid w:val="00E428AB"/>
    <w:rsid w:val="00E438E8"/>
    <w:rsid w:val="00E520E2"/>
    <w:rsid w:val="00E57EED"/>
    <w:rsid w:val="00E64254"/>
    <w:rsid w:val="00E83AEF"/>
    <w:rsid w:val="00E8470B"/>
    <w:rsid w:val="00E8611F"/>
    <w:rsid w:val="00EA15B3"/>
    <w:rsid w:val="00EA7E25"/>
    <w:rsid w:val="00EB2358"/>
    <w:rsid w:val="00EB3EB8"/>
    <w:rsid w:val="00ED6F02"/>
    <w:rsid w:val="00EE15C9"/>
    <w:rsid w:val="00EE3FC5"/>
    <w:rsid w:val="00EF2682"/>
    <w:rsid w:val="00F1176B"/>
    <w:rsid w:val="00F12FC8"/>
    <w:rsid w:val="00F246EB"/>
    <w:rsid w:val="00F468C5"/>
    <w:rsid w:val="00F52F39"/>
    <w:rsid w:val="00F54797"/>
    <w:rsid w:val="00F857A8"/>
    <w:rsid w:val="00F905E1"/>
    <w:rsid w:val="00F914DD"/>
    <w:rsid w:val="00F93049"/>
    <w:rsid w:val="00F97D03"/>
    <w:rsid w:val="00FA2358"/>
    <w:rsid w:val="00FA6D25"/>
    <w:rsid w:val="00FA7C17"/>
    <w:rsid w:val="00FB2592"/>
    <w:rsid w:val="00FB2810"/>
    <w:rsid w:val="00FB65BC"/>
    <w:rsid w:val="00FC2947"/>
    <w:rsid w:val="00FD5CA0"/>
    <w:rsid w:val="00FD6034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3D5BD"/>
  <w15:docId w15:val="{421295A9-8370-41D9-A30D-70F1BC00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A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rsid w:val="005B6762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B6762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A6D25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rsid w:val="00F93049"/>
    <w:rPr>
      <w:szCs w:val="22"/>
      <w:lang w:val="en-US" w:eastAsia="en-US"/>
    </w:rPr>
  </w:style>
  <w:style w:type="character" w:customStyle="1" w:styleId="style129">
    <w:name w:val="style129"/>
    <w:basedOn w:val="DefaultParagraphFont"/>
    <w:uiPriority w:val="99"/>
    <w:rsid w:val="00803ABF"/>
    <w:rPr>
      <w:rFonts w:cs="Times New Roman"/>
    </w:rPr>
  </w:style>
  <w:style w:type="character" w:styleId="Emphasis">
    <w:name w:val="Emphasis"/>
    <w:basedOn w:val="DefaultParagraphFont"/>
    <w:qFormat/>
    <w:rsid w:val="008865B5"/>
    <w:rPr>
      <w:i/>
      <w:iCs/>
    </w:rPr>
  </w:style>
  <w:style w:type="paragraph" w:styleId="Revision">
    <w:name w:val="Revision"/>
    <w:hidden/>
    <w:uiPriority w:val="99"/>
    <w:semiHidden/>
    <w:rsid w:val="00A341BD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40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VII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ListVII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%20BR%20correspondence%20-%20WRC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CB30-C1A7-4E6D-ABC6-2DBDE4A8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 BR correspondence - WRC19.dotx</Template>
  <TotalTime>2</TotalTime>
  <Pages>2</Pages>
  <Words>348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Book 1 Resolutions ITU-T Series A Recommendations:</vt:lpstr>
      <vt:lpstr>ITU-T Rec. Book 1 Resolutions ITU-T Series A Recommendations:</vt:lpstr>
    </vt:vector>
  </TitlesOfParts>
  <Company>ITU</Company>
  <LinksUpToDate>false</LinksUpToDate>
  <CharactersWithSpaces>3024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Maloletkova, Svetlana</dc:creator>
  <cp:keywords>.Book 1,,Book 1</cp:keywords>
  <dc:description>ASM                                 1.12.04      SP_x000d_
Corr. BAT                         8.12.04      SP</dc:description>
  <cp:lastModifiedBy>Panoussopoulos, Sonia</cp:lastModifiedBy>
  <cp:revision>6</cp:revision>
  <cp:lastPrinted>2019-03-26T07:34:00Z</cp:lastPrinted>
  <dcterms:created xsi:type="dcterms:W3CDTF">2022-03-04T13:53:00Z</dcterms:created>
  <dcterms:modified xsi:type="dcterms:W3CDTF">2022-03-07T09:27:00Z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