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924D3C" w14:paraId="73FA3A5B" w14:textId="77777777" w:rsidTr="00153E23">
        <w:tc>
          <w:tcPr>
            <w:tcW w:w="5000" w:type="pct"/>
            <w:gridSpan w:val="3"/>
            <w:shd w:val="clear" w:color="auto" w:fill="auto"/>
          </w:tcPr>
          <w:p w14:paraId="6E2B1A3D" w14:textId="77777777" w:rsidR="000F7BBE" w:rsidRPr="00924D3C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924D3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924D3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924D3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69A995D" w14:textId="77777777" w:rsidR="000F7BBE" w:rsidRPr="00924D3C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924D3C" w14:paraId="044394AA" w14:textId="77777777" w:rsidTr="00153E23">
        <w:tc>
          <w:tcPr>
            <w:tcW w:w="2707" w:type="pct"/>
            <w:gridSpan w:val="2"/>
            <w:shd w:val="clear" w:color="auto" w:fill="auto"/>
          </w:tcPr>
          <w:p w14:paraId="619DB064" w14:textId="60A5278B" w:rsidR="000F7BBE" w:rsidRPr="00924D3C" w:rsidRDefault="000F7BBE" w:rsidP="00BE4A37">
            <w:pPr>
              <w:spacing w:before="80" w:line="300" w:lineRule="exact"/>
              <w:rPr>
                <w:position w:val="2"/>
                <w:lang w:bidi="ar-EG"/>
              </w:rPr>
            </w:pPr>
            <w:r w:rsidRPr="00924D3C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7984C591" w14:textId="4DA6C511" w:rsidR="000F7BBE" w:rsidRPr="00924D3C" w:rsidRDefault="00FC09E8" w:rsidP="00BE4A3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924D3C">
              <w:rPr>
                <w:b/>
                <w:bCs/>
                <w:position w:val="2"/>
                <w:lang w:val="en-GB" w:bidi="ar-EG"/>
              </w:rPr>
              <w:t>CA/</w:t>
            </w:r>
            <w:r w:rsidR="00BE4A37">
              <w:rPr>
                <w:b/>
                <w:bCs/>
                <w:position w:val="2"/>
                <w:lang w:val="en-GB" w:bidi="ar-EG"/>
              </w:rPr>
              <w:t>469</w:t>
            </w:r>
          </w:p>
        </w:tc>
        <w:tc>
          <w:tcPr>
            <w:tcW w:w="2293" w:type="pct"/>
            <w:shd w:val="clear" w:color="auto" w:fill="auto"/>
          </w:tcPr>
          <w:p w14:paraId="759C3253" w14:textId="0B5012B1" w:rsidR="000F7BBE" w:rsidRPr="00924D3C" w:rsidRDefault="00BE4A3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12</w:t>
            </w:r>
            <w:r w:rsidR="005A5324" w:rsidRPr="00924D3C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أكتوبر</w:t>
            </w:r>
            <w:r w:rsidR="000F7BBE" w:rsidRPr="00924D3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24D3C">
              <w:rPr>
                <w:position w:val="2"/>
                <w:lang w:bidi="ar-EG"/>
              </w:rPr>
              <w:t>2020</w:t>
            </w:r>
          </w:p>
        </w:tc>
      </w:tr>
      <w:tr w:rsidR="000F7BBE" w:rsidRPr="00924D3C" w14:paraId="4BDE5D81" w14:textId="77777777" w:rsidTr="00153E23">
        <w:tc>
          <w:tcPr>
            <w:tcW w:w="5000" w:type="pct"/>
            <w:gridSpan w:val="3"/>
            <w:shd w:val="clear" w:color="auto" w:fill="auto"/>
          </w:tcPr>
          <w:p w14:paraId="2FAAF0A3" w14:textId="77777777" w:rsidR="000F7BBE" w:rsidRPr="00924D3C" w:rsidRDefault="000F7BBE" w:rsidP="00727EC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24D3C" w14:paraId="5B0C5026" w14:textId="77777777" w:rsidTr="00153E23">
        <w:tc>
          <w:tcPr>
            <w:tcW w:w="5000" w:type="pct"/>
            <w:gridSpan w:val="3"/>
            <w:shd w:val="clear" w:color="auto" w:fill="auto"/>
          </w:tcPr>
          <w:p w14:paraId="2CB5F1DC" w14:textId="77777777" w:rsidR="000F7BBE" w:rsidRPr="00924D3C" w:rsidRDefault="000F7BBE" w:rsidP="00727EC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24D3C" w14:paraId="775B424C" w14:textId="77777777" w:rsidTr="00153E23">
        <w:tc>
          <w:tcPr>
            <w:tcW w:w="5000" w:type="pct"/>
            <w:gridSpan w:val="3"/>
            <w:shd w:val="clear" w:color="auto" w:fill="auto"/>
          </w:tcPr>
          <w:p w14:paraId="026BA9BC" w14:textId="73B3E3EA" w:rsidR="000F7BBE" w:rsidRPr="00924D3C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924D3C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924D3C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924D3C" w14:paraId="64EA2AF2" w14:textId="77777777" w:rsidTr="00153E23">
        <w:tc>
          <w:tcPr>
            <w:tcW w:w="5000" w:type="pct"/>
            <w:gridSpan w:val="3"/>
            <w:shd w:val="clear" w:color="auto" w:fill="auto"/>
          </w:tcPr>
          <w:p w14:paraId="030B55E0" w14:textId="77777777" w:rsidR="000F7BBE" w:rsidRPr="00924D3C" w:rsidRDefault="000F7BBE" w:rsidP="00727EC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24D3C" w14:paraId="39F86E9B" w14:textId="77777777" w:rsidTr="00153E23">
        <w:tc>
          <w:tcPr>
            <w:tcW w:w="5000" w:type="pct"/>
            <w:gridSpan w:val="3"/>
            <w:shd w:val="clear" w:color="auto" w:fill="auto"/>
          </w:tcPr>
          <w:p w14:paraId="067E6514" w14:textId="77777777" w:rsidR="000F7BBE" w:rsidRPr="00924D3C" w:rsidRDefault="000F7BBE" w:rsidP="00727EC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C1726" w14:paraId="01C70BB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AB80EF2" w14:textId="77777777" w:rsidR="000F7BBE" w:rsidRPr="00924D3C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924D3C">
              <w:rPr>
                <w:position w:val="2"/>
                <w:rtl/>
              </w:rPr>
              <w:t>الموضوع</w:t>
            </w:r>
            <w:r w:rsidRPr="00924D3C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2221D33" w14:textId="6C65DBCF" w:rsidR="000F7BBE" w:rsidRPr="00CC1726" w:rsidRDefault="00EC2A30" w:rsidP="005A6B20">
            <w:pPr>
              <w:tabs>
                <w:tab w:val="clear" w:pos="794"/>
              </w:tabs>
              <w:spacing w:before="80" w:after="60" w:line="300" w:lineRule="exact"/>
              <w:rPr>
                <w:b/>
                <w:bCs/>
                <w:position w:val="2"/>
                <w:lang w:val="fr-FR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الإرسال </w:t>
            </w:r>
            <w:r w:rsidR="00BE4A37">
              <w:rPr>
                <w:rFonts w:hint="cs"/>
                <w:b/>
                <w:bCs/>
                <w:position w:val="2"/>
                <w:rtl/>
                <w:lang w:bidi="ar-EG"/>
              </w:rPr>
              <w:t>بالبريد</w:t>
            </w:r>
            <w:r w:rsidR="005A6B20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BE4A37"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="005A6B20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لنشرة الإعلامية الدولية للترددات الصادرة عن </w:t>
            </w:r>
            <w:r w:rsidR="00AE19BF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>مكتب الاتصالات الراديوية</w:t>
            </w:r>
            <w:r w:rsidR="005A6B20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على أقراص</w:t>
            </w:r>
            <w:r w:rsidR="00BE4A37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5A6B20" w:rsidRPr="00E47D6E">
              <w:rPr>
                <w:b/>
                <w:bCs/>
                <w:position w:val="2"/>
                <w:lang w:val="fr-FR" w:bidi="ar-EG"/>
              </w:rPr>
              <w:t>DVD-ROM</w:t>
            </w:r>
          </w:p>
        </w:tc>
      </w:tr>
    </w:tbl>
    <w:p w14:paraId="166B6837" w14:textId="0DA2C62B" w:rsidR="00F16820" w:rsidRPr="009D0EAE" w:rsidRDefault="001F3531" w:rsidP="00146D4B">
      <w:pPr>
        <w:spacing w:before="840"/>
        <w:rPr>
          <w:rtl/>
          <w:lang w:bidi="ar-EG"/>
        </w:rPr>
      </w:pPr>
      <w:r w:rsidRPr="009D0EAE">
        <w:rPr>
          <w:rFonts w:hint="cs"/>
          <w:rtl/>
          <w:lang w:bidi="ar-EG"/>
        </w:rPr>
        <w:t xml:space="preserve">أبلغ </w:t>
      </w:r>
      <w:r w:rsidR="005A6B20" w:rsidRPr="009D0EAE">
        <w:rPr>
          <w:rFonts w:hint="cs"/>
          <w:rtl/>
          <w:lang w:bidi="ar-EG"/>
        </w:rPr>
        <w:t xml:space="preserve">مكتب الاتصالات الراديوية </w:t>
      </w:r>
      <w:r w:rsidR="005A6B20" w:rsidRPr="009D0EAE">
        <w:rPr>
          <w:lang w:val="fr-FR" w:bidi="ar-EG"/>
        </w:rPr>
        <w:t>(BR)</w:t>
      </w:r>
      <w:r w:rsidR="005A6B20" w:rsidRPr="009D0EAE">
        <w:rPr>
          <w:rFonts w:hint="cs"/>
          <w:rtl/>
          <w:lang w:bidi="ar-EG"/>
        </w:rPr>
        <w:t xml:space="preserve"> الإدارات، بموجب الرسالة المعممة </w:t>
      </w:r>
      <w:r w:rsidR="005A6B20" w:rsidRPr="009D0EAE">
        <w:rPr>
          <w:lang w:val="fr-FR" w:bidi="ar-EG"/>
        </w:rPr>
        <w:t>CR/457</w:t>
      </w:r>
      <w:r w:rsidR="005A6B20" w:rsidRPr="009D0EAE">
        <w:rPr>
          <w:rFonts w:hint="cs"/>
          <w:rtl/>
          <w:lang w:val="en-GB"/>
        </w:rPr>
        <w:t xml:space="preserve"> المؤرخة </w:t>
      </w:r>
      <w:r w:rsidR="005A6B20" w:rsidRPr="009D0EAE">
        <w:rPr>
          <w:lang w:val="fr-FR"/>
        </w:rPr>
        <w:t>27</w:t>
      </w:r>
      <w:r w:rsidR="005A6B20" w:rsidRPr="009D0EAE">
        <w:rPr>
          <w:rFonts w:hint="cs"/>
          <w:rtl/>
          <w:lang w:val="en-GB"/>
        </w:rPr>
        <w:t xml:space="preserve"> مارس </w:t>
      </w:r>
      <w:r w:rsidR="005A6B20" w:rsidRPr="009D0EAE">
        <w:rPr>
          <w:lang w:val="fr-FR"/>
        </w:rPr>
        <w:t>2020</w:t>
      </w:r>
      <w:r w:rsidR="005A6B20" w:rsidRPr="009D0EAE">
        <w:rPr>
          <w:rFonts w:hint="cs"/>
          <w:rtl/>
          <w:lang w:val="en-GB"/>
        </w:rPr>
        <w:t xml:space="preserve">، بتعليق </w:t>
      </w:r>
      <w:r w:rsidR="002903C0" w:rsidRPr="009D0EAE">
        <w:rPr>
          <w:rFonts w:hint="cs"/>
          <w:rtl/>
          <w:lang w:val="en-GB"/>
        </w:rPr>
        <w:t>إرسال</w:t>
      </w:r>
      <w:r w:rsidR="005A6B20" w:rsidRPr="009D0EAE">
        <w:rPr>
          <w:rFonts w:hint="cs"/>
          <w:rtl/>
          <w:lang w:val="en-GB"/>
        </w:rPr>
        <w:t xml:space="preserve"> الأقراص </w:t>
      </w:r>
      <w:r w:rsidR="005A6B20" w:rsidRPr="009D0EAE">
        <w:rPr>
          <w:lang w:val="fr-FR"/>
        </w:rPr>
        <w:t>DVD</w:t>
      </w:r>
      <w:r w:rsidR="005A6B20" w:rsidRPr="009D0EAE">
        <w:rPr>
          <w:rFonts w:hint="cs"/>
          <w:rtl/>
          <w:lang w:val="en-GB"/>
        </w:rPr>
        <w:t xml:space="preserve"> التي تحتوي على النشرة الإعلامية الدولية للترددات الصادرة عن المكتب </w:t>
      </w:r>
      <w:r w:rsidR="005A6B20" w:rsidRPr="009D0EAE">
        <w:rPr>
          <w:lang w:val="fr-FR"/>
        </w:rPr>
        <w:t>(BR IFIC)</w:t>
      </w:r>
      <w:r w:rsidR="005A6B20" w:rsidRPr="009D0EAE">
        <w:rPr>
          <w:rFonts w:hint="cs"/>
          <w:rtl/>
          <w:lang w:val="en-GB"/>
        </w:rPr>
        <w:t xml:space="preserve">. وقد تم تعليق </w:t>
      </w:r>
      <w:r w:rsidR="002903C0" w:rsidRPr="009D0EAE">
        <w:rPr>
          <w:rFonts w:hint="cs"/>
          <w:rtl/>
          <w:lang w:val="en-GB"/>
        </w:rPr>
        <w:t>إرسال</w:t>
      </w:r>
      <w:r w:rsidR="005A6B20" w:rsidRPr="009D0EAE">
        <w:rPr>
          <w:rFonts w:hint="cs"/>
          <w:rtl/>
          <w:lang w:val="en-GB"/>
        </w:rPr>
        <w:t xml:space="preserve"> الأقراص </w:t>
      </w:r>
      <w:r w:rsidR="005A6B20" w:rsidRPr="009D0EAE">
        <w:rPr>
          <w:lang w:val="fr-FR"/>
        </w:rPr>
        <w:t>DVD</w:t>
      </w:r>
      <w:r w:rsidR="005A6B20" w:rsidRPr="009D0EAE">
        <w:rPr>
          <w:rFonts w:hint="cs"/>
          <w:rtl/>
          <w:lang w:val="en-GB"/>
        </w:rPr>
        <w:t xml:space="preserve"> اعتباراً من </w:t>
      </w:r>
      <w:r w:rsidR="002903C0" w:rsidRPr="009D0EAE">
        <w:rPr>
          <w:rFonts w:hint="cs"/>
          <w:rtl/>
          <w:lang w:val="en-GB"/>
        </w:rPr>
        <w:t>الإصدار</w:t>
      </w:r>
      <w:r w:rsidR="005A6B20" w:rsidRPr="009D0EAE">
        <w:rPr>
          <w:rFonts w:hint="cs"/>
          <w:rtl/>
          <w:lang w:val="en-GB"/>
        </w:rPr>
        <w:t xml:space="preserve"> رقم </w:t>
      </w:r>
      <w:r w:rsidR="005A6B20" w:rsidRPr="009D0EAE">
        <w:rPr>
          <w:lang w:val="fr-FR"/>
        </w:rPr>
        <w:t>2917</w:t>
      </w:r>
      <w:r w:rsidR="005A6B20" w:rsidRPr="009D0EAE">
        <w:rPr>
          <w:rFonts w:hint="cs"/>
          <w:rtl/>
          <w:lang w:val="en-GB"/>
        </w:rPr>
        <w:t xml:space="preserve"> المؤرخ </w:t>
      </w:r>
      <w:r w:rsidR="005A6B20" w:rsidRPr="009D0EAE">
        <w:rPr>
          <w:lang w:val="fr-FR"/>
        </w:rPr>
        <w:t>31</w:t>
      </w:r>
      <w:r w:rsidR="005A6B20" w:rsidRPr="009D0EAE">
        <w:rPr>
          <w:rFonts w:hint="cs"/>
          <w:rtl/>
          <w:lang w:val="en-GB"/>
        </w:rPr>
        <w:t xml:space="preserve"> مارس </w:t>
      </w:r>
      <w:r w:rsidR="005A6B20" w:rsidRPr="009D0EAE">
        <w:rPr>
          <w:lang w:val="fr-FR"/>
        </w:rPr>
        <w:t>2020</w:t>
      </w:r>
      <w:r w:rsidR="005A6B20" w:rsidRPr="009D0EAE">
        <w:rPr>
          <w:rFonts w:hint="cs"/>
          <w:rtl/>
          <w:lang w:val="en-GB"/>
        </w:rPr>
        <w:t xml:space="preserve"> وحتى إشعار آخر.</w:t>
      </w:r>
      <w:r w:rsidR="00151588" w:rsidRPr="009D0EAE">
        <w:rPr>
          <w:rFonts w:hint="cs"/>
          <w:rtl/>
          <w:lang w:val="en-GB"/>
        </w:rPr>
        <w:t xml:space="preserve"> وأبلغ مكتب الاتصالات الراديوية الإدارات، بموجب الرسالة المعممة </w:t>
      </w:r>
      <w:r w:rsidR="00151588" w:rsidRPr="00CC1726">
        <w:rPr>
          <w:lang w:val="fr-FR"/>
        </w:rPr>
        <w:t>CR/466</w:t>
      </w:r>
      <w:r w:rsidR="00151588" w:rsidRPr="009D0EAE">
        <w:rPr>
          <w:rFonts w:hint="cs"/>
          <w:rtl/>
          <w:lang w:bidi="ar-EG"/>
        </w:rPr>
        <w:t xml:space="preserve"> المؤرخة </w:t>
      </w:r>
      <w:r w:rsidR="00151588" w:rsidRPr="00CC1726">
        <w:rPr>
          <w:lang w:val="fr-FR" w:bidi="ar-EG"/>
        </w:rPr>
        <w:t>31</w:t>
      </w:r>
      <w:r w:rsidR="00151588" w:rsidRPr="009D0EAE">
        <w:rPr>
          <w:rFonts w:hint="cs"/>
          <w:rtl/>
          <w:lang w:bidi="ar-EG"/>
        </w:rPr>
        <w:t xml:space="preserve"> يوليو </w:t>
      </w:r>
      <w:r w:rsidR="00151588" w:rsidRPr="00CC1726">
        <w:rPr>
          <w:lang w:val="fr-FR" w:bidi="ar-EG"/>
        </w:rPr>
        <w:t>2020</w:t>
      </w:r>
      <w:r w:rsidR="00151588" w:rsidRPr="009D0EAE">
        <w:rPr>
          <w:rFonts w:hint="cs"/>
          <w:rtl/>
          <w:lang w:bidi="ar-EG"/>
        </w:rPr>
        <w:t>، بأنه سيتم تمديد تعليق إرسال الأقراص </w:t>
      </w:r>
      <w:r w:rsidR="00151588" w:rsidRPr="00CC1726">
        <w:rPr>
          <w:lang w:val="fr-FR" w:bidi="ar-EG"/>
        </w:rPr>
        <w:t>DVD</w:t>
      </w:r>
      <w:r w:rsidR="00151588" w:rsidRPr="009D0EAE">
        <w:rPr>
          <w:rFonts w:hint="cs"/>
          <w:rtl/>
          <w:lang w:bidi="ar-EG"/>
        </w:rPr>
        <w:t xml:space="preserve"> التي تحتوي على النشرة </w:t>
      </w:r>
      <w:r w:rsidR="00151588" w:rsidRPr="00CC1726">
        <w:rPr>
          <w:lang w:val="fr-FR" w:bidi="ar-EG"/>
        </w:rPr>
        <w:t>BR IFIC</w:t>
      </w:r>
      <w:r w:rsidR="00151588" w:rsidRPr="009D0EAE">
        <w:rPr>
          <w:rFonts w:hint="cs"/>
          <w:rtl/>
          <w:lang w:bidi="ar-EG"/>
        </w:rPr>
        <w:t xml:space="preserve"> حتى إشعار آخر.</w:t>
      </w:r>
    </w:p>
    <w:p w14:paraId="6A93C073" w14:textId="0281EEBC" w:rsidR="005A6B20" w:rsidRPr="009D0EAE" w:rsidRDefault="005A6B20" w:rsidP="00F16820">
      <w:pPr>
        <w:rPr>
          <w:rtl/>
          <w:lang w:val="en-GB" w:bidi="ar-EG"/>
        </w:rPr>
      </w:pPr>
      <w:r w:rsidRPr="009D0EAE">
        <w:rPr>
          <w:rFonts w:hint="cs"/>
          <w:rtl/>
          <w:lang w:val="en-GB"/>
        </w:rPr>
        <w:t xml:space="preserve">وتبين إعادة تقييم الحالة أنه </w:t>
      </w:r>
      <w:r w:rsidR="001F42D1" w:rsidRPr="009D0EAE">
        <w:rPr>
          <w:rFonts w:hint="cs"/>
          <w:rtl/>
          <w:lang w:val="en-GB"/>
        </w:rPr>
        <w:t xml:space="preserve">اعتباراً من </w:t>
      </w:r>
      <w:r w:rsidRPr="009D0EAE">
        <w:rPr>
          <w:rFonts w:hint="cs"/>
          <w:rtl/>
          <w:lang w:val="en-GB"/>
        </w:rPr>
        <w:t xml:space="preserve">تاريخ هذه الرسالة المعممة، </w:t>
      </w:r>
      <w:r w:rsidR="001F42D1" w:rsidRPr="009D0EAE">
        <w:rPr>
          <w:rFonts w:hint="cs"/>
          <w:rtl/>
          <w:lang w:val="en-GB"/>
        </w:rPr>
        <w:t xml:space="preserve">ستكون </w:t>
      </w:r>
      <w:r w:rsidRPr="009D0EAE">
        <w:rPr>
          <w:rFonts w:hint="cs"/>
          <w:rtl/>
          <w:lang w:val="en-GB"/>
        </w:rPr>
        <w:t xml:space="preserve">هيئة البريد السويسرية </w:t>
      </w:r>
      <w:r w:rsidR="00151588" w:rsidRPr="009D0EAE">
        <w:rPr>
          <w:rFonts w:hint="cs"/>
          <w:rtl/>
          <w:lang w:val="en-GB"/>
        </w:rPr>
        <w:t>قادرة على</w:t>
      </w:r>
      <w:r w:rsidRPr="009D0EAE">
        <w:rPr>
          <w:rFonts w:hint="cs"/>
          <w:rtl/>
          <w:lang w:val="en-GB"/>
        </w:rPr>
        <w:t xml:space="preserve"> إرسال الرسائل والطرود من سويسرا إلى حوالي </w:t>
      </w:r>
      <w:r w:rsidR="00151588" w:rsidRPr="009D0EAE">
        <w:rPr>
          <w:rFonts w:hint="cs"/>
          <w:rtl/>
          <w:lang w:val="en-GB"/>
        </w:rPr>
        <w:t>146</w:t>
      </w:r>
      <w:r w:rsidRPr="009D0EAE">
        <w:rPr>
          <w:rFonts w:hint="cs"/>
          <w:rtl/>
          <w:lang w:val="en-GB"/>
        </w:rPr>
        <w:t xml:space="preserve"> </w:t>
      </w:r>
      <w:r w:rsidR="00151588" w:rsidRPr="009D0EAE">
        <w:rPr>
          <w:rFonts w:hint="cs"/>
          <w:rtl/>
          <w:lang w:val="en-GB"/>
        </w:rPr>
        <w:t>دولة عضواً في الاتحاد</w:t>
      </w:r>
      <w:r w:rsidRPr="009D0EAE">
        <w:rPr>
          <w:rtl/>
          <w:lang w:bidi="ar-EG"/>
        </w:rPr>
        <w:t>.</w:t>
      </w:r>
    </w:p>
    <w:p w14:paraId="60C139E2" w14:textId="4DB0443D" w:rsidR="005A5324" w:rsidRPr="009D0EAE" w:rsidRDefault="005A5324" w:rsidP="00F16820">
      <w:pPr>
        <w:rPr>
          <w:b/>
          <w:bCs/>
          <w:lang w:bidi="ar-EG"/>
        </w:rPr>
      </w:pPr>
      <w:r w:rsidRPr="009D0EAE">
        <w:rPr>
          <w:rFonts w:hint="cs"/>
          <w:b/>
          <w:bCs/>
          <w:rtl/>
          <w:lang w:bidi="ar-EG"/>
        </w:rPr>
        <w:t>و</w:t>
      </w:r>
      <w:r w:rsidRPr="009D0EAE">
        <w:rPr>
          <w:b/>
          <w:bCs/>
          <w:rtl/>
          <w:lang w:bidi="ar-EG"/>
        </w:rPr>
        <w:t xml:space="preserve">في ضوء </w:t>
      </w:r>
      <w:r w:rsidRPr="009D0EAE">
        <w:rPr>
          <w:rFonts w:hint="cs"/>
          <w:b/>
          <w:bCs/>
          <w:rtl/>
          <w:lang w:bidi="ar-EG"/>
        </w:rPr>
        <w:t>الوضع</w:t>
      </w:r>
      <w:r w:rsidRPr="009D0EAE">
        <w:rPr>
          <w:b/>
          <w:bCs/>
          <w:rtl/>
          <w:lang w:bidi="ar-EG"/>
        </w:rPr>
        <w:t xml:space="preserve"> المذكور أعلاه، </w:t>
      </w:r>
      <w:r w:rsidR="00151588" w:rsidRPr="009D0EAE">
        <w:rPr>
          <w:rFonts w:hint="cs"/>
          <w:b/>
          <w:bCs/>
          <w:rtl/>
          <w:lang w:bidi="ar-EG"/>
        </w:rPr>
        <w:t xml:space="preserve">فإن </w:t>
      </w:r>
      <w:r w:rsidR="00EC2A30" w:rsidRPr="009D0EAE">
        <w:rPr>
          <w:rFonts w:hint="cs"/>
          <w:b/>
          <w:bCs/>
          <w:rtl/>
          <w:lang w:bidi="ar-EG"/>
        </w:rPr>
        <w:t xml:space="preserve">الإرسال </w:t>
      </w:r>
      <w:r w:rsidR="00151588" w:rsidRPr="009D0EAE">
        <w:rPr>
          <w:rFonts w:hint="cs"/>
          <w:b/>
          <w:bCs/>
          <w:rtl/>
          <w:lang w:bidi="ar-EG"/>
        </w:rPr>
        <w:t>بالبريد</w:t>
      </w:r>
      <w:r w:rsidRPr="009D0EAE">
        <w:rPr>
          <w:b/>
          <w:bCs/>
          <w:rtl/>
          <w:lang w:bidi="ar-EG"/>
        </w:rPr>
        <w:t xml:space="preserve"> </w:t>
      </w:r>
      <w:r w:rsidR="00151588" w:rsidRPr="009D0EAE">
        <w:rPr>
          <w:rFonts w:hint="cs"/>
          <w:b/>
          <w:bCs/>
          <w:rtl/>
          <w:lang w:bidi="ar-EG"/>
        </w:rPr>
        <w:t>ل</w:t>
      </w:r>
      <w:r w:rsidRPr="009D0EAE">
        <w:rPr>
          <w:b/>
          <w:bCs/>
          <w:rtl/>
          <w:lang w:bidi="ar-EG"/>
        </w:rPr>
        <w:t xml:space="preserve">أقراص </w:t>
      </w:r>
      <w:r w:rsidRPr="009D0EAE">
        <w:rPr>
          <w:b/>
          <w:bCs/>
          <w:lang w:bidi="ar-EG"/>
        </w:rPr>
        <w:t>DVD</w:t>
      </w:r>
      <w:r w:rsidRPr="009D0EAE">
        <w:rPr>
          <w:b/>
          <w:bCs/>
          <w:rtl/>
          <w:lang w:bidi="ar-EG"/>
        </w:rPr>
        <w:t xml:space="preserve"> المادية التي تحتوي على النشرة الإعلامية الدولية للترددات الصادرة عن مكتب الاتصالات الراديوية (</w:t>
      </w:r>
      <w:r w:rsidRPr="009D0EAE">
        <w:rPr>
          <w:b/>
          <w:bCs/>
          <w:lang w:bidi="ar-EG"/>
        </w:rPr>
        <w:t>BR IFIC</w:t>
      </w:r>
      <w:r w:rsidRPr="009D0EAE">
        <w:rPr>
          <w:b/>
          <w:bCs/>
          <w:rtl/>
          <w:lang w:bidi="ar-EG"/>
        </w:rPr>
        <w:t xml:space="preserve">) </w:t>
      </w:r>
      <w:r w:rsidR="00151588" w:rsidRPr="009D0EAE">
        <w:rPr>
          <w:rFonts w:hint="cs"/>
          <w:b/>
          <w:bCs/>
          <w:rtl/>
          <w:lang w:bidi="ar-EG"/>
        </w:rPr>
        <w:t>سي</w:t>
      </w:r>
      <w:r w:rsidR="001F42D1" w:rsidRPr="009D0EAE">
        <w:rPr>
          <w:rFonts w:hint="cs"/>
          <w:b/>
          <w:bCs/>
          <w:rtl/>
          <w:lang w:bidi="ar-EG"/>
        </w:rPr>
        <w:t>ُ</w:t>
      </w:r>
      <w:r w:rsidR="00151588" w:rsidRPr="009D0EAE">
        <w:rPr>
          <w:rFonts w:hint="cs"/>
          <w:b/>
          <w:bCs/>
          <w:rtl/>
          <w:lang w:bidi="ar-EG"/>
        </w:rPr>
        <w:t>ستأنف اعتباراً من تاريخ نشر هذه الرسالة المعممة</w:t>
      </w:r>
      <w:r w:rsidRPr="009D0EAE">
        <w:rPr>
          <w:b/>
          <w:bCs/>
          <w:rtl/>
          <w:lang w:bidi="ar-EG"/>
        </w:rPr>
        <w:t>.</w:t>
      </w:r>
    </w:p>
    <w:p w14:paraId="54F5D897" w14:textId="6E736B75" w:rsidR="00CB4954" w:rsidRPr="009D0EAE" w:rsidRDefault="001F42D1" w:rsidP="005A5324">
      <w:pPr>
        <w:rPr>
          <w:rtl/>
          <w:lang w:bidi="ar-EG"/>
        </w:rPr>
      </w:pPr>
      <w:r w:rsidRPr="009D0EAE">
        <w:rPr>
          <w:rFonts w:hint="cs"/>
          <w:rtl/>
          <w:lang w:bidi="ar-EG"/>
        </w:rPr>
        <w:t>و</w:t>
      </w:r>
      <w:r w:rsidR="00CB4954" w:rsidRPr="009D0EAE">
        <w:rPr>
          <w:rFonts w:hint="cs"/>
          <w:rtl/>
          <w:lang w:bidi="ar-EG"/>
        </w:rPr>
        <w:t xml:space="preserve">سيتم إرسال </w:t>
      </w:r>
      <w:r w:rsidR="00336D67" w:rsidRPr="009D0EAE">
        <w:rPr>
          <w:rFonts w:hint="cs"/>
          <w:rtl/>
          <w:lang w:bidi="ar-EG"/>
        </w:rPr>
        <w:t>الأرقام</w:t>
      </w:r>
      <w:r w:rsidRPr="009D0EAE">
        <w:rPr>
          <w:rFonts w:hint="cs"/>
          <w:rtl/>
          <w:lang w:bidi="ar-EG"/>
        </w:rPr>
        <w:t xml:space="preserve"> من</w:t>
      </w:r>
      <w:r w:rsidR="00336D67" w:rsidRPr="009D0EAE">
        <w:rPr>
          <w:rFonts w:hint="cs"/>
          <w:rtl/>
          <w:lang w:bidi="ar-EG"/>
        </w:rPr>
        <w:t xml:space="preserve"> </w:t>
      </w:r>
      <w:r w:rsidR="00336D67" w:rsidRPr="009D0EAE">
        <w:rPr>
          <w:lang w:bidi="ar-EG"/>
        </w:rPr>
        <w:t>2917</w:t>
      </w:r>
      <w:r w:rsidR="00336D67" w:rsidRPr="009D0EAE">
        <w:rPr>
          <w:rFonts w:hint="cs"/>
          <w:rtl/>
          <w:lang w:bidi="ar-EG"/>
        </w:rPr>
        <w:t xml:space="preserve"> إلى </w:t>
      </w:r>
      <w:r w:rsidR="00336D67" w:rsidRPr="009D0EAE">
        <w:rPr>
          <w:lang w:bidi="ar-EG"/>
        </w:rPr>
        <w:t>2930</w:t>
      </w:r>
      <w:r w:rsidR="00336D67" w:rsidRPr="009D0EAE">
        <w:rPr>
          <w:rFonts w:hint="cs"/>
          <w:rtl/>
          <w:lang w:bidi="ar-EG"/>
        </w:rPr>
        <w:t xml:space="preserve"> من النشرة </w:t>
      </w:r>
      <w:r w:rsidR="00336D67" w:rsidRPr="009D0EAE">
        <w:rPr>
          <w:lang w:bidi="ar-EG"/>
        </w:rPr>
        <w:t>BR IFIC</w:t>
      </w:r>
      <w:r w:rsidR="00336D67" w:rsidRPr="009D0EAE">
        <w:rPr>
          <w:rFonts w:hint="cs"/>
          <w:rtl/>
          <w:lang w:bidi="ar-EG"/>
        </w:rPr>
        <w:t xml:space="preserve"> التي صدرت خلال تعليق إرسال الأقراص </w:t>
      </w:r>
      <w:r w:rsidR="00336D67" w:rsidRPr="009D0EAE">
        <w:rPr>
          <w:lang w:bidi="ar-EG"/>
        </w:rPr>
        <w:t>DVD</w:t>
      </w:r>
      <w:r w:rsidR="00336D67" w:rsidRPr="009D0EAE">
        <w:rPr>
          <w:rFonts w:hint="cs"/>
          <w:rtl/>
          <w:lang w:bidi="ar-EG"/>
        </w:rPr>
        <w:t xml:space="preserve"> </w:t>
      </w:r>
      <w:r w:rsidR="005F3116" w:rsidRPr="009D0EAE">
        <w:rPr>
          <w:rFonts w:hint="cs"/>
          <w:rtl/>
          <w:lang w:bidi="ar-EG"/>
        </w:rPr>
        <w:t>كدفعة</w:t>
      </w:r>
      <w:r w:rsidRPr="009D0EAE">
        <w:rPr>
          <w:rFonts w:hint="cs"/>
          <w:rtl/>
          <w:lang w:bidi="ar-EG"/>
        </w:rPr>
        <w:t xml:space="preserve"> واحدة،</w:t>
      </w:r>
      <w:r w:rsidR="005F3116" w:rsidRPr="009D0EAE">
        <w:rPr>
          <w:rFonts w:hint="cs"/>
          <w:rtl/>
          <w:lang w:bidi="ar-EG"/>
        </w:rPr>
        <w:t xml:space="preserve"> وسيبدأ </w:t>
      </w:r>
      <w:r w:rsidR="00EC2A30" w:rsidRPr="009D0EAE">
        <w:rPr>
          <w:rFonts w:hint="cs"/>
          <w:rtl/>
          <w:lang w:bidi="ar-EG"/>
        </w:rPr>
        <w:t>مرة أخرى</w:t>
      </w:r>
      <w:r w:rsidR="00C54579" w:rsidRPr="009D0EAE">
        <w:rPr>
          <w:rFonts w:hint="cs"/>
          <w:rtl/>
          <w:lang w:bidi="ar-EG"/>
        </w:rPr>
        <w:t xml:space="preserve"> </w:t>
      </w:r>
      <w:r w:rsidR="00EC2A30" w:rsidRPr="009D0EAE">
        <w:rPr>
          <w:rFonts w:hint="cs"/>
          <w:rtl/>
          <w:lang w:bidi="ar-EG"/>
        </w:rPr>
        <w:t xml:space="preserve">الإرسال </w:t>
      </w:r>
      <w:r w:rsidR="005F3116" w:rsidRPr="009D0EAE">
        <w:rPr>
          <w:rFonts w:hint="cs"/>
          <w:rtl/>
          <w:lang w:bidi="ar-EG"/>
        </w:rPr>
        <w:t>المعتاد</w:t>
      </w:r>
      <w:r w:rsidRPr="009D0EAE">
        <w:rPr>
          <w:rFonts w:hint="cs"/>
          <w:rtl/>
          <w:lang w:bidi="ar-EG"/>
        </w:rPr>
        <w:t xml:space="preserve"> كل أسبوعين</w:t>
      </w:r>
      <w:r w:rsidR="005F3116" w:rsidRPr="009D0EAE">
        <w:rPr>
          <w:rFonts w:hint="cs"/>
          <w:rtl/>
          <w:lang w:bidi="ar-EG"/>
        </w:rPr>
        <w:t xml:space="preserve"> للنشرة </w:t>
      </w:r>
      <w:r w:rsidRPr="009D0EAE">
        <w:rPr>
          <w:rFonts w:hint="cs"/>
          <w:rtl/>
          <w:lang w:bidi="ar-EG"/>
        </w:rPr>
        <w:t xml:space="preserve">اعتباراً من </w:t>
      </w:r>
      <w:r w:rsidR="005F3116" w:rsidRPr="009D0EAE">
        <w:rPr>
          <w:rFonts w:hint="cs"/>
          <w:rtl/>
          <w:lang w:bidi="ar-EG"/>
        </w:rPr>
        <w:t xml:space="preserve">الرقم </w:t>
      </w:r>
      <w:r w:rsidR="005F3116" w:rsidRPr="009D0EAE">
        <w:rPr>
          <w:lang w:bidi="ar-EG"/>
        </w:rPr>
        <w:t>2931</w:t>
      </w:r>
      <w:r w:rsidR="005F3116" w:rsidRPr="009D0EAE">
        <w:rPr>
          <w:rFonts w:hint="cs"/>
          <w:rtl/>
          <w:lang w:bidi="ar-EG"/>
        </w:rPr>
        <w:t xml:space="preserve"> من النشرة </w:t>
      </w:r>
      <w:r w:rsidR="005F3116" w:rsidRPr="009D0EAE">
        <w:rPr>
          <w:lang w:bidi="ar-EG"/>
        </w:rPr>
        <w:t>BR IFIC</w:t>
      </w:r>
      <w:r w:rsidR="005F3116" w:rsidRPr="009D0EAE">
        <w:rPr>
          <w:rFonts w:hint="cs"/>
          <w:rtl/>
          <w:lang w:bidi="ar-EG"/>
        </w:rPr>
        <w:t xml:space="preserve"> بتاريخ </w:t>
      </w:r>
      <w:r w:rsidR="005F3116" w:rsidRPr="009D0EAE">
        <w:rPr>
          <w:lang w:bidi="ar-EG"/>
        </w:rPr>
        <w:t>13</w:t>
      </w:r>
      <w:r w:rsidR="005F3116" w:rsidRPr="009D0EAE">
        <w:rPr>
          <w:rFonts w:hint="cs"/>
          <w:rtl/>
          <w:lang w:bidi="ar-EG"/>
        </w:rPr>
        <w:t xml:space="preserve"> أكتوبر </w:t>
      </w:r>
      <w:r w:rsidR="005F3116" w:rsidRPr="009D0EAE">
        <w:rPr>
          <w:lang w:bidi="ar-EG"/>
        </w:rPr>
        <w:t>2020</w:t>
      </w:r>
      <w:r w:rsidR="005F3116" w:rsidRPr="009D0EAE">
        <w:rPr>
          <w:rFonts w:hint="cs"/>
          <w:rtl/>
          <w:lang w:bidi="ar-EG"/>
        </w:rPr>
        <w:t>.</w:t>
      </w:r>
    </w:p>
    <w:p w14:paraId="2E23597F" w14:textId="2325847D" w:rsidR="005F3116" w:rsidRPr="009D0EAE" w:rsidRDefault="008E195B" w:rsidP="005A5324">
      <w:pPr>
        <w:rPr>
          <w:rtl/>
          <w:lang w:bidi="ar-EG"/>
        </w:rPr>
      </w:pPr>
      <w:r w:rsidRPr="009D0EAE">
        <w:rPr>
          <w:rFonts w:hint="cs"/>
          <w:rtl/>
          <w:lang w:bidi="ar-EG"/>
        </w:rPr>
        <w:t xml:space="preserve">وسيتابع </w:t>
      </w:r>
      <w:r w:rsidR="005F3116" w:rsidRPr="009D0EAE">
        <w:rPr>
          <w:rFonts w:hint="cs"/>
          <w:rtl/>
          <w:lang w:bidi="ar-EG"/>
        </w:rPr>
        <w:t>مكتب الاتصالات الراديوية</w:t>
      </w:r>
      <w:r w:rsidR="00030316" w:rsidRPr="009D0EAE">
        <w:rPr>
          <w:rFonts w:hint="cs"/>
          <w:rtl/>
          <w:lang w:bidi="ar-EG"/>
        </w:rPr>
        <w:t xml:space="preserve"> </w:t>
      </w:r>
      <w:r w:rsidR="005F3116" w:rsidRPr="009D0EAE">
        <w:rPr>
          <w:rFonts w:hint="cs"/>
          <w:rtl/>
          <w:lang w:bidi="ar-EG"/>
        </w:rPr>
        <w:t>الخدمات البريدية على أساس منتظم</w:t>
      </w:r>
      <w:r w:rsidR="00EB52AE" w:rsidRPr="009D0EAE">
        <w:rPr>
          <w:rFonts w:hint="cs"/>
          <w:rtl/>
          <w:lang w:bidi="ar-EG"/>
        </w:rPr>
        <w:t xml:space="preserve"> </w:t>
      </w:r>
      <w:r w:rsidRPr="009D0EAE">
        <w:rPr>
          <w:rFonts w:hint="cs"/>
          <w:rtl/>
          <w:lang w:bidi="ar-EG"/>
        </w:rPr>
        <w:t>وسيرسل</w:t>
      </w:r>
      <w:r w:rsidR="005F3116" w:rsidRPr="009D0EAE">
        <w:rPr>
          <w:rFonts w:hint="cs"/>
          <w:rtl/>
          <w:lang w:bidi="ar-EG"/>
        </w:rPr>
        <w:t xml:space="preserve"> الأقراص </w:t>
      </w:r>
      <w:r w:rsidR="005F3116" w:rsidRPr="009D0EAE">
        <w:rPr>
          <w:lang w:bidi="ar-EG"/>
        </w:rPr>
        <w:t>DVD</w:t>
      </w:r>
      <w:r w:rsidR="005F3116" w:rsidRPr="009D0EAE">
        <w:rPr>
          <w:rFonts w:hint="cs"/>
          <w:rtl/>
          <w:lang w:bidi="ar-EG"/>
        </w:rPr>
        <w:t xml:space="preserve"> </w:t>
      </w:r>
      <w:r w:rsidR="00030316" w:rsidRPr="009D0EAE">
        <w:rPr>
          <w:rFonts w:hint="cs"/>
          <w:rtl/>
          <w:lang w:bidi="ar-EG"/>
        </w:rPr>
        <w:t>التي تحتوي على النشرة</w:t>
      </w:r>
      <w:r w:rsidR="005F3116" w:rsidRPr="009D0EAE">
        <w:rPr>
          <w:rFonts w:hint="cs"/>
          <w:rtl/>
          <w:lang w:bidi="ar-EG"/>
        </w:rPr>
        <w:t> </w:t>
      </w:r>
      <w:r w:rsidR="005F3116" w:rsidRPr="009D0EAE">
        <w:rPr>
          <w:lang w:bidi="ar-EG"/>
        </w:rPr>
        <w:t>BR IFIC</w:t>
      </w:r>
      <w:r w:rsidR="005F3116" w:rsidRPr="009D0EAE">
        <w:rPr>
          <w:rFonts w:hint="cs"/>
          <w:rtl/>
          <w:lang w:bidi="ar-EG"/>
        </w:rPr>
        <w:t xml:space="preserve"> إلى الدول الأعضاء التي </w:t>
      </w:r>
      <w:r w:rsidR="00B35471" w:rsidRPr="009D0EAE">
        <w:rPr>
          <w:rFonts w:hint="cs"/>
          <w:rtl/>
          <w:lang w:bidi="ar-EG"/>
        </w:rPr>
        <w:t xml:space="preserve">لا يمكن </w:t>
      </w:r>
      <w:r w:rsidRPr="009D0EAE">
        <w:rPr>
          <w:rFonts w:hint="cs"/>
          <w:rtl/>
          <w:lang w:bidi="ar-EG"/>
        </w:rPr>
        <w:t xml:space="preserve">لهيئة البريد السويسرية </w:t>
      </w:r>
      <w:r w:rsidR="00B35471" w:rsidRPr="009D0EAE">
        <w:rPr>
          <w:rFonts w:hint="cs"/>
          <w:rtl/>
          <w:lang w:bidi="ar-EG"/>
        </w:rPr>
        <w:t>إرسال الرسائل والطرود إليها، بأسرع وقت عندما يصبح ذلك ممكناً من جديد.</w:t>
      </w:r>
    </w:p>
    <w:p w14:paraId="6570596A" w14:textId="7DD9EFFE" w:rsidR="00B35471" w:rsidRPr="009D0EAE" w:rsidRDefault="00B35471" w:rsidP="005A5324">
      <w:pPr>
        <w:rPr>
          <w:rtl/>
          <w:lang w:bidi="ar-EG"/>
        </w:rPr>
      </w:pPr>
      <w:r w:rsidRPr="009D0EAE">
        <w:rPr>
          <w:rFonts w:hint="cs"/>
          <w:rtl/>
          <w:lang w:bidi="ar-EG"/>
        </w:rPr>
        <w:t xml:space="preserve">وبغية الحصول على معلومات النشرة </w:t>
      </w:r>
      <w:r w:rsidRPr="009D0EAE">
        <w:rPr>
          <w:lang w:bidi="ar-EG"/>
        </w:rPr>
        <w:t>BR IFIC</w:t>
      </w:r>
      <w:r w:rsidRPr="009D0EAE">
        <w:rPr>
          <w:rFonts w:hint="cs"/>
          <w:rtl/>
          <w:lang w:bidi="ar-EG"/>
        </w:rPr>
        <w:t xml:space="preserve">، </w:t>
      </w:r>
      <w:r w:rsidR="00023E85" w:rsidRPr="009D0EAE">
        <w:rPr>
          <w:rFonts w:hint="cs"/>
          <w:rtl/>
          <w:lang w:bidi="ar-EG"/>
        </w:rPr>
        <w:t xml:space="preserve">يمكن للإدارات أيضاً الاستمرار في استخدام صورة </w:t>
      </w:r>
      <w:r w:rsidR="00023E85" w:rsidRPr="009D0EAE">
        <w:rPr>
          <w:lang w:bidi="ar-EG"/>
        </w:rPr>
        <w:t>ISO</w:t>
      </w:r>
      <w:r w:rsidR="00023E85" w:rsidRPr="009D0EAE">
        <w:rPr>
          <w:rFonts w:hint="cs"/>
          <w:rtl/>
          <w:lang w:bidi="ar-EG"/>
        </w:rPr>
        <w:t xml:space="preserve"> المتاحة على الإنترنت، وهي نفس النسخة للنشرة على الأقراص </w:t>
      </w:r>
      <w:r w:rsidR="00023E85" w:rsidRPr="009D0EAE">
        <w:rPr>
          <w:lang w:bidi="ar-EG"/>
        </w:rPr>
        <w:t>DVD</w:t>
      </w:r>
      <w:r w:rsidR="008E195B" w:rsidRPr="009D0EAE">
        <w:rPr>
          <w:lang w:bidi="ar-EG"/>
        </w:rPr>
        <w:t>-ROM</w:t>
      </w:r>
      <w:r w:rsidR="00023E85" w:rsidRPr="009D0EAE">
        <w:rPr>
          <w:rFonts w:hint="cs"/>
          <w:rtl/>
          <w:lang w:bidi="ar-EG"/>
        </w:rPr>
        <w:t>.</w:t>
      </w:r>
    </w:p>
    <w:p w14:paraId="23EFC88B" w14:textId="2CC7ACDE" w:rsidR="005A5324" w:rsidRPr="009D0EAE" w:rsidRDefault="00E61C11" w:rsidP="00E61C11">
      <w:r w:rsidRPr="009D0EAE">
        <w:rPr>
          <w:rFonts w:hint="cs"/>
          <w:rtl/>
          <w:lang w:bidi="ar-EG"/>
        </w:rPr>
        <w:t>وكما</w:t>
      </w:r>
      <w:r w:rsidR="00EB52AE" w:rsidRPr="009D0EAE">
        <w:rPr>
          <w:rFonts w:hint="cs"/>
          <w:rtl/>
          <w:lang w:bidi="ar-EG"/>
        </w:rPr>
        <w:t xml:space="preserve"> </w:t>
      </w:r>
      <w:r w:rsidR="008E195B" w:rsidRPr="009D0EAE">
        <w:rPr>
          <w:rFonts w:hint="cs"/>
          <w:rtl/>
          <w:lang w:bidi="ar-EG"/>
        </w:rPr>
        <w:t>ورد</w:t>
      </w:r>
      <w:r w:rsidRPr="009D0EAE">
        <w:rPr>
          <w:rFonts w:hint="cs"/>
          <w:rtl/>
          <w:lang w:bidi="ar-EG"/>
        </w:rPr>
        <w:t xml:space="preserve"> في الرسالة المعممة </w:t>
      </w:r>
      <w:r w:rsidRPr="009D0EAE">
        <w:rPr>
          <w:lang w:bidi="ar-EG"/>
        </w:rPr>
        <w:t>CR/466</w:t>
      </w:r>
      <w:r w:rsidRPr="009D0EAE">
        <w:rPr>
          <w:rFonts w:hint="cs"/>
          <w:rtl/>
          <w:lang w:bidi="ar-EG"/>
        </w:rPr>
        <w:t xml:space="preserve"> المؤرخة </w:t>
      </w:r>
      <w:r w:rsidRPr="009D0EAE">
        <w:rPr>
          <w:lang w:bidi="ar-EG"/>
        </w:rPr>
        <w:t>31</w:t>
      </w:r>
      <w:r w:rsidRPr="009D0EAE">
        <w:rPr>
          <w:rFonts w:hint="cs"/>
          <w:rtl/>
          <w:lang w:bidi="ar-EG"/>
        </w:rPr>
        <w:t xml:space="preserve"> يوليو </w:t>
      </w:r>
      <w:r w:rsidRPr="009D0EAE">
        <w:rPr>
          <w:lang w:bidi="ar-EG"/>
        </w:rPr>
        <w:t>2020</w:t>
      </w:r>
      <w:r w:rsidRPr="009D0EAE">
        <w:rPr>
          <w:rFonts w:hint="cs"/>
          <w:rtl/>
          <w:lang w:bidi="ar-EG"/>
        </w:rPr>
        <w:t xml:space="preserve">، </w:t>
      </w:r>
      <w:r w:rsidR="00A20D48" w:rsidRPr="009D0EAE">
        <w:rPr>
          <w:rFonts w:hint="cs"/>
          <w:rtl/>
          <w:lang w:bidi="ar-EG"/>
        </w:rPr>
        <w:t>يتعين على الإدارات أن ترسل تعليقاتها</w:t>
      </w:r>
      <w:r w:rsidR="00EB52AE" w:rsidRPr="009D0EAE">
        <w:rPr>
          <w:rFonts w:hint="cs"/>
          <w:rtl/>
          <w:lang w:val="en-GB"/>
        </w:rPr>
        <w:t xml:space="preserve"> قبل </w:t>
      </w:r>
      <w:r w:rsidR="00EB52AE" w:rsidRPr="009D0EAE">
        <w:rPr>
          <w:lang w:val="en-GB"/>
        </w:rPr>
        <w:t>30</w:t>
      </w:r>
      <w:r w:rsidR="00C54579" w:rsidRPr="009D0EAE">
        <w:rPr>
          <w:rFonts w:hint="eastAsia"/>
          <w:rtl/>
          <w:lang w:val="en-GB"/>
        </w:rPr>
        <w:t> </w:t>
      </w:r>
      <w:r w:rsidR="00EB52AE" w:rsidRPr="009D0EAE">
        <w:rPr>
          <w:rFonts w:hint="cs"/>
          <w:rtl/>
          <w:lang w:val="en-GB"/>
        </w:rPr>
        <w:t>نوفمبر</w:t>
      </w:r>
      <w:r w:rsidR="00C54579" w:rsidRPr="009D0EAE">
        <w:rPr>
          <w:rFonts w:hint="eastAsia"/>
          <w:rtl/>
          <w:lang w:val="en-GB"/>
        </w:rPr>
        <w:t> </w:t>
      </w:r>
      <w:r w:rsidR="00EB52AE" w:rsidRPr="009D0EAE">
        <w:rPr>
          <w:lang w:val="en-GB"/>
        </w:rPr>
        <w:t>2020</w:t>
      </w:r>
      <w:r w:rsidR="00A20D48" w:rsidRPr="009D0EAE">
        <w:rPr>
          <w:rFonts w:hint="cs"/>
          <w:rtl/>
          <w:lang w:bidi="ar-EG"/>
        </w:rPr>
        <w:t xml:space="preserve"> </w:t>
      </w:r>
      <w:r w:rsidR="00EB52AE" w:rsidRPr="009D0EAE">
        <w:rPr>
          <w:rFonts w:hint="cs"/>
          <w:rtl/>
          <w:lang w:bidi="ar-EG"/>
        </w:rPr>
        <w:t xml:space="preserve">بشأن </w:t>
      </w:r>
      <w:r w:rsidR="00A20D48" w:rsidRPr="009D0EAE">
        <w:rPr>
          <w:rFonts w:hint="cs"/>
          <w:rtl/>
          <w:lang w:bidi="ar-EG"/>
        </w:rPr>
        <w:t>النشرات الصادرة في الفترة ما بين</w:t>
      </w:r>
      <w:r w:rsidR="00EB52AE" w:rsidRPr="009D0EAE">
        <w:rPr>
          <w:rFonts w:hint="cs"/>
          <w:rtl/>
          <w:lang w:bidi="ar-EG"/>
        </w:rPr>
        <w:t xml:space="preserve"> صدور</w:t>
      </w:r>
      <w:r w:rsidR="00A20D48" w:rsidRPr="009D0EAE">
        <w:rPr>
          <w:rFonts w:hint="cs"/>
          <w:rtl/>
          <w:lang w:bidi="ar-EG"/>
        </w:rPr>
        <w:t xml:space="preserve"> النشرة </w:t>
      </w:r>
      <w:r w:rsidR="00A20D48" w:rsidRPr="009D0EAE">
        <w:rPr>
          <w:lang w:val="en-GB"/>
        </w:rPr>
        <w:t>BR IFIC</w:t>
      </w:r>
      <w:r w:rsidR="00A20D48" w:rsidRPr="009D0EAE">
        <w:rPr>
          <w:rFonts w:hint="cs"/>
          <w:rtl/>
          <w:lang w:bidi="ar-EG"/>
        </w:rPr>
        <w:t xml:space="preserve"> رقم </w:t>
      </w:r>
      <w:r w:rsidR="00A20D48" w:rsidRPr="009D0EAE">
        <w:rPr>
          <w:lang w:val="en-GB" w:bidi="ar-EG"/>
        </w:rPr>
        <w:t>2917</w:t>
      </w:r>
      <w:r w:rsidR="00A20D48" w:rsidRPr="009D0EAE">
        <w:rPr>
          <w:rFonts w:hint="cs"/>
          <w:rtl/>
          <w:lang w:val="en-GB"/>
        </w:rPr>
        <w:t xml:space="preserve"> المؤرخة </w:t>
      </w:r>
      <w:r w:rsidR="00A20D48" w:rsidRPr="009D0EAE">
        <w:rPr>
          <w:lang w:val="en-GB"/>
        </w:rPr>
        <w:t>31</w:t>
      </w:r>
      <w:r w:rsidR="00924D3C" w:rsidRPr="009D0EAE">
        <w:rPr>
          <w:rFonts w:hint="eastAsia"/>
          <w:rtl/>
          <w:lang w:val="en-GB"/>
        </w:rPr>
        <w:t> </w:t>
      </w:r>
      <w:r w:rsidR="00A20D48" w:rsidRPr="009D0EAE">
        <w:rPr>
          <w:rFonts w:hint="cs"/>
          <w:rtl/>
          <w:lang w:val="en-GB"/>
        </w:rPr>
        <w:t>مارس</w:t>
      </w:r>
      <w:r w:rsidR="00924D3C" w:rsidRPr="009D0EAE">
        <w:rPr>
          <w:rFonts w:hint="eastAsia"/>
          <w:rtl/>
          <w:lang w:val="en-GB"/>
        </w:rPr>
        <w:t> </w:t>
      </w:r>
      <w:r w:rsidR="00A20D48" w:rsidRPr="009D0EAE">
        <w:rPr>
          <w:lang w:val="en-GB"/>
        </w:rPr>
        <w:t>2020</w:t>
      </w:r>
      <w:r w:rsidR="00A20D48" w:rsidRPr="009D0EAE">
        <w:rPr>
          <w:rFonts w:hint="cs"/>
          <w:rtl/>
          <w:lang w:val="en-GB"/>
        </w:rPr>
        <w:t xml:space="preserve"> والنشرة </w:t>
      </w:r>
      <w:r w:rsidR="00A20D48" w:rsidRPr="009D0EAE">
        <w:rPr>
          <w:lang w:val="en-GB"/>
        </w:rPr>
        <w:t>BR IFIC</w:t>
      </w:r>
      <w:r w:rsidR="00A20D48" w:rsidRPr="009D0EAE">
        <w:rPr>
          <w:rFonts w:hint="cs"/>
          <w:rtl/>
          <w:lang w:val="en-GB"/>
        </w:rPr>
        <w:t xml:space="preserve"> رقم</w:t>
      </w:r>
      <w:r w:rsidR="0088485E">
        <w:rPr>
          <w:rFonts w:hint="eastAsia"/>
          <w:rtl/>
          <w:lang w:val="en-GB"/>
        </w:rPr>
        <w:t> </w:t>
      </w:r>
      <w:r w:rsidR="00A20D48" w:rsidRPr="009D0EAE">
        <w:rPr>
          <w:lang w:val="en-GB"/>
        </w:rPr>
        <w:t>2925</w:t>
      </w:r>
      <w:r w:rsidR="00A20D48" w:rsidRPr="009D0EAE">
        <w:rPr>
          <w:rFonts w:hint="cs"/>
          <w:rtl/>
          <w:lang w:val="en-GB"/>
        </w:rPr>
        <w:t xml:space="preserve"> المؤرخة </w:t>
      </w:r>
      <w:r w:rsidR="00A20D48" w:rsidRPr="009D0EAE">
        <w:rPr>
          <w:lang w:val="en-GB"/>
        </w:rPr>
        <w:t>21</w:t>
      </w:r>
      <w:r w:rsidR="00A20D48" w:rsidRPr="009D0EAE">
        <w:rPr>
          <w:rFonts w:hint="cs"/>
          <w:rtl/>
          <w:lang w:val="en-GB"/>
        </w:rPr>
        <w:t xml:space="preserve"> يوليو </w:t>
      </w:r>
      <w:r w:rsidR="00A20D48" w:rsidRPr="009D0EAE">
        <w:rPr>
          <w:lang w:val="en-GB"/>
        </w:rPr>
        <w:t>2020</w:t>
      </w:r>
      <w:r w:rsidR="00A20D48" w:rsidRPr="009D0EAE">
        <w:rPr>
          <w:rFonts w:hint="cs"/>
          <w:rtl/>
          <w:lang w:val="en-GB"/>
        </w:rPr>
        <w:t xml:space="preserve">. </w:t>
      </w:r>
      <w:r w:rsidR="00EB52AE" w:rsidRPr="009D0EAE">
        <w:rPr>
          <w:rFonts w:hint="cs"/>
          <w:rtl/>
          <w:lang w:val="en-GB"/>
        </w:rPr>
        <w:t xml:space="preserve">ويجب أن يكون تقديم </w:t>
      </w:r>
      <w:r w:rsidR="00A20D48" w:rsidRPr="009D0EAE">
        <w:rPr>
          <w:rFonts w:hint="cs"/>
          <w:rtl/>
          <w:lang w:val="en-GB"/>
        </w:rPr>
        <w:t xml:space="preserve">التعليقات بشأن </w:t>
      </w:r>
      <w:r w:rsidR="00EB52AE" w:rsidRPr="009D0EAE">
        <w:rPr>
          <w:rFonts w:hint="cs"/>
          <w:rtl/>
          <w:lang w:val="en-GB"/>
        </w:rPr>
        <w:t xml:space="preserve">المعلومات المنشورة </w:t>
      </w:r>
      <w:r w:rsidR="00A20D48" w:rsidRPr="009D0EAE">
        <w:rPr>
          <w:rFonts w:hint="cs"/>
          <w:rtl/>
          <w:lang w:val="en-GB"/>
        </w:rPr>
        <w:t>في</w:t>
      </w:r>
      <w:r w:rsidR="00C54579" w:rsidRPr="009D0EAE">
        <w:rPr>
          <w:rFonts w:hint="eastAsia"/>
          <w:rtl/>
          <w:lang w:val="en-GB"/>
        </w:rPr>
        <w:t> </w:t>
      </w:r>
      <w:r w:rsidR="00A20D48" w:rsidRPr="009D0EAE">
        <w:rPr>
          <w:rFonts w:hint="cs"/>
          <w:rtl/>
          <w:lang w:val="en-GB"/>
        </w:rPr>
        <w:t xml:space="preserve">النشرة </w:t>
      </w:r>
      <w:r w:rsidR="00A20D48" w:rsidRPr="009D0EAE">
        <w:rPr>
          <w:lang w:val="en-GB"/>
        </w:rPr>
        <w:t>BR IFIC</w:t>
      </w:r>
      <w:r w:rsidR="00A20D48" w:rsidRPr="009D0EAE">
        <w:rPr>
          <w:rFonts w:hint="cs"/>
          <w:rtl/>
          <w:lang w:val="en-GB"/>
        </w:rPr>
        <w:t xml:space="preserve"> بدءاً من الرقم</w:t>
      </w:r>
      <w:r w:rsidR="00727ECD" w:rsidRPr="009D0EAE">
        <w:rPr>
          <w:rFonts w:hint="eastAsia"/>
          <w:rtl/>
          <w:lang w:val="en-GB"/>
        </w:rPr>
        <w:t> </w:t>
      </w:r>
      <w:r w:rsidR="00A20D48" w:rsidRPr="009D0EAE">
        <w:rPr>
          <w:lang w:val="en-GB"/>
        </w:rPr>
        <w:t>2926</w:t>
      </w:r>
      <w:r w:rsidR="00A20D48" w:rsidRPr="009D0EAE">
        <w:rPr>
          <w:rFonts w:hint="cs"/>
          <w:rtl/>
          <w:lang w:val="en-GB"/>
        </w:rPr>
        <w:t xml:space="preserve"> </w:t>
      </w:r>
      <w:r w:rsidR="00AE19BF" w:rsidRPr="009D0EAE">
        <w:rPr>
          <w:rFonts w:hint="cs"/>
          <w:rtl/>
          <w:lang w:val="en-GB"/>
        </w:rPr>
        <w:t>المؤرخ</w:t>
      </w:r>
      <w:r w:rsidR="00A20D48" w:rsidRPr="009D0EAE">
        <w:rPr>
          <w:rFonts w:hint="cs"/>
          <w:rtl/>
          <w:lang w:val="en-GB"/>
        </w:rPr>
        <w:t xml:space="preserve"> </w:t>
      </w:r>
      <w:r w:rsidR="00A20D48" w:rsidRPr="009D0EAE">
        <w:rPr>
          <w:lang w:val="en-GB"/>
        </w:rPr>
        <w:t>4</w:t>
      </w:r>
      <w:r w:rsidR="00924D3C" w:rsidRPr="009D0EAE">
        <w:rPr>
          <w:rFonts w:hint="eastAsia"/>
          <w:rtl/>
          <w:lang w:val="en-GB"/>
        </w:rPr>
        <w:t> </w:t>
      </w:r>
      <w:r w:rsidR="00A20D48" w:rsidRPr="009D0EAE">
        <w:rPr>
          <w:rFonts w:hint="cs"/>
          <w:rtl/>
          <w:lang w:val="en-GB"/>
        </w:rPr>
        <w:t>أغسطس</w:t>
      </w:r>
      <w:r w:rsidR="00924D3C" w:rsidRPr="009D0EAE">
        <w:rPr>
          <w:rFonts w:hint="eastAsia"/>
          <w:rtl/>
          <w:lang w:val="en-GB"/>
        </w:rPr>
        <w:t> </w:t>
      </w:r>
      <w:r w:rsidR="00A20D48" w:rsidRPr="009D0EAE">
        <w:rPr>
          <w:lang w:val="en-GB"/>
        </w:rPr>
        <w:t>2020</w:t>
      </w:r>
      <w:r w:rsidR="00A20D48" w:rsidRPr="009D0EAE">
        <w:rPr>
          <w:rFonts w:hint="cs"/>
          <w:rtl/>
          <w:lang w:val="en-GB"/>
        </w:rPr>
        <w:t xml:space="preserve"> </w:t>
      </w:r>
      <w:r w:rsidR="00AE19BF" w:rsidRPr="009D0EAE">
        <w:rPr>
          <w:rFonts w:hint="cs"/>
          <w:rtl/>
          <w:lang w:val="en-GB"/>
        </w:rPr>
        <w:t>ضمن</w:t>
      </w:r>
      <w:r w:rsidR="00A20D48" w:rsidRPr="009D0EAE">
        <w:rPr>
          <w:rFonts w:hint="cs"/>
          <w:rtl/>
          <w:lang w:val="en-GB"/>
        </w:rPr>
        <w:t xml:space="preserve"> المهل التنظيمية المحددة في</w:t>
      </w:r>
      <w:r w:rsidRPr="009D0EAE">
        <w:rPr>
          <w:rFonts w:hint="eastAsia"/>
          <w:rtl/>
          <w:lang w:val="en-GB"/>
        </w:rPr>
        <w:t> </w:t>
      </w:r>
      <w:r w:rsidR="00A20D48" w:rsidRPr="009D0EAE">
        <w:rPr>
          <w:rFonts w:hint="cs"/>
          <w:rtl/>
          <w:lang w:val="en-GB"/>
        </w:rPr>
        <w:t xml:space="preserve">لوائح الراديو والاتفاقات </w:t>
      </w:r>
      <w:r w:rsidR="00D257AB" w:rsidRPr="009D0EAE">
        <w:rPr>
          <w:rFonts w:hint="cs"/>
          <w:rtl/>
          <w:lang w:val="en-GB"/>
        </w:rPr>
        <w:t>الإقليمية</w:t>
      </w:r>
      <w:r w:rsidR="00A20D48" w:rsidRPr="009D0EAE">
        <w:rPr>
          <w:rFonts w:hint="cs"/>
          <w:rtl/>
          <w:lang w:val="en-GB"/>
        </w:rPr>
        <w:t>.</w:t>
      </w:r>
    </w:p>
    <w:p w14:paraId="256DF96F" w14:textId="3E1CED69" w:rsidR="005A5324" w:rsidRPr="00924D3C" w:rsidRDefault="005A5324" w:rsidP="00727ECD">
      <w:pPr>
        <w:keepNext/>
        <w:keepLines/>
        <w:rPr>
          <w:rtl/>
          <w:lang w:bidi="ar-EG"/>
        </w:rPr>
      </w:pPr>
      <w:r w:rsidRPr="00924D3C">
        <w:rPr>
          <w:rFonts w:hint="cs"/>
          <w:rtl/>
        </w:rPr>
        <w:lastRenderedPageBreak/>
        <w:t>ويبقى المكتب على استعداد لتزويد إدارتكم بأي توضيحات</w:t>
      </w:r>
      <w:r w:rsidR="00A20D48" w:rsidRPr="00924D3C">
        <w:rPr>
          <w:rFonts w:hint="cs"/>
          <w:rtl/>
        </w:rPr>
        <w:t xml:space="preserve"> أو مساعدة</w:t>
      </w:r>
      <w:r w:rsidRPr="00924D3C">
        <w:rPr>
          <w:rFonts w:hint="cs"/>
          <w:rtl/>
        </w:rPr>
        <w:t xml:space="preserve"> قد تطلبها من خلال عنوان البريد الإلكتروني </w:t>
      </w:r>
      <w:hyperlink r:id="rId8" w:history="1">
        <w:r w:rsidRPr="00924D3C">
          <w:rPr>
            <w:rStyle w:val="Hyperlink"/>
            <w:rFonts w:ascii="Calibri" w:hAnsi="Calibri"/>
            <w:lang w:bidi="ar-EG"/>
          </w:rPr>
          <w:t>brmail@itu.int</w:t>
        </w:r>
      </w:hyperlink>
      <w:r w:rsidR="00AD7C43" w:rsidRPr="002349FD">
        <w:rPr>
          <w:rFonts w:hint="cs"/>
          <w:rtl/>
        </w:rPr>
        <w:t xml:space="preserve"> فيما يتعلق بالمسائل التي تتناولها هذه الرسالة المعممة</w:t>
      </w:r>
      <w:r w:rsidRPr="002349FD">
        <w:rPr>
          <w:rFonts w:hint="cs"/>
          <w:rtl/>
        </w:rPr>
        <w:t>.</w:t>
      </w:r>
    </w:p>
    <w:p w14:paraId="3189D3E8" w14:textId="77777777" w:rsidR="00F16820" w:rsidRPr="00924D3C" w:rsidRDefault="00F16820" w:rsidP="00727ECD">
      <w:pPr>
        <w:keepNext/>
        <w:keepLines/>
        <w:spacing w:before="240"/>
        <w:rPr>
          <w:rtl/>
          <w:lang w:bidi="ar-EG"/>
        </w:rPr>
      </w:pPr>
      <w:r w:rsidRPr="00924D3C">
        <w:rPr>
          <w:rFonts w:hint="cs"/>
          <w:rtl/>
          <w:lang w:bidi="ar-EG"/>
        </w:rPr>
        <w:t>وتفضلوا بقبول فائق التقدير والاحترام.</w:t>
      </w:r>
    </w:p>
    <w:p w14:paraId="0F934187" w14:textId="77777777" w:rsidR="00F16820" w:rsidRPr="00924D3C" w:rsidRDefault="00F16820" w:rsidP="00F16820">
      <w:pPr>
        <w:spacing w:before="1440"/>
        <w:jc w:val="left"/>
        <w:rPr>
          <w:rtl/>
        </w:rPr>
      </w:pPr>
      <w:r w:rsidRPr="00924D3C">
        <w:rPr>
          <w:rtl/>
        </w:rPr>
        <w:t>ماريو مانيفيتش</w:t>
      </w:r>
      <w:r w:rsidRPr="00924D3C">
        <w:rPr>
          <w:rtl/>
        </w:rPr>
        <w:br/>
      </w:r>
      <w:r w:rsidRPr="00924D3C">
        <w:rPr>
          <w:rFonts w:hint="cs"/>
          <w:rtl/>
        </w:rPr>
        <w:t>المدير</w:t>
      </w:r>
    </w:p>
    <w:p w14:paraId="4EB33BC7" w14:textId="77777777" w:rsidR="005A5324" w:rsidRPr="00924D3C" w:rsidRDefault="005A5324" w:rsidP="00C1542C">
      <w:pPr>
        <w:tabs>
          <w:tab w:val="left" w:pos="283"/>
        </w:tabs>
        <w:spacing w:before="9360"/>
        <w:jc w:val="left"/>
        <w:rPr>
          <w:sz w:val="18"/>
          <w:szCs w:val="18"/>
          <w:u w:val="single"/>
          <w:rtl/>
          <w:lang w:bidi="ar-EG"/>
        </w:rPr>
      </w:pPr>
      <w:r w:rsidRPr="00924D3C">
        <w:rPr>
          <w:b/>
          <w:bCs/>
          <w:sz w:val="18"/>
          <w:szCs w:val="18"/>
          <w:u w:val="single"/>
          <w:rtl/>
          <w:lang w:bidi="ar-EG"/>
        </w:rPr>
        <w:t>التوزيع</w:t>
      </w:r>
      <w:r w:rsidRPr="00924D3C">
        <w:rPr>
          <w:sz w:val="18"/>
          <w:szCs w:val="18"/>
          <w:u w:val="single"/>
          <w:rtl/>
          <w:lang w:bidi="ar-EG"/>
        </w:rPr>
        <w:t>:</w:t>
      </w:r>
    </w:p>
    <w:p w14:paraId="4D0916B6" w14:textId="77777777" w:rsidR="005A5324" w:rsidRPr="00924D3C" w:rsidRDefault="005A5324" w:rsidP="005A5324">
      <w:pPr>
        <w:tabs>
          <w:tab w:val="left" w:pos="425"/>
        </w:tabs>
        <w:spacing w:line="180" w:lineRule="auto"/>
        <w:rPr>
          <w:sz w:val="18"/>
          <w:szCs w:val="18"/>
          <w:rtl/>
          <w:lang w:val="fr-CH" w:bidi="ar-EG"/>
        </w:rPr>
      </w:pPr>
      <w:r w:rsidRPr="00924D3C">
        <w:rPr>
          <w:sz w:val="18"/>
          <w:szCs w:val="18"/>
          <w:rtl/>
          <w:lang w:bidi="ar-EG"/>
        </w:rPr>
        <w:t>-</w:t>
      </w:r>
      <w:r w:rsidRPr="00924D3C">
        <w:rPr>
          <w:sz w:val="18"/>
          <w:szCs w:val="18"/>
          <w:rtl/>
          <w:lang w:bidi="ar-EG"/>
        </w:rPr>
        <w:tab/>
      </w:r>
      <w:r w:rsidRPr="00924D3C">
        <w:rPr>
          <w:rFonts w:hint="cs"/>
          <w:sz w:val="18"/>
          <w:szCs w:val="18"/>
          <w:rtl/>
          <w:lang w:bidi="ar-EG"/>
        </w:rPr>
        <w:t>إدارات الدول الأعضاء في الاتحاد</w:t>
      </w:r>
    </w:p>
    <w:p w14:paraId="70B920A7" w14:textId="77777777" w:rsidR="005A5324" w:rsidRPr="006D76A1" w:rsidRDefault="005A5324" w:rsidP="005A5324">
      <w:pPr>
        <w:tabs>
          <w:tab w:val="left" w:pos="425"/>
        </w:tabs>
        <w:spacing w:before="60" w:line="180" w:lineRule="auto"/>
        <w:rPr>
          <w:sz w:val="18"/>
          <w:szCs w:val="18"/>
          <w:rtl/>
          <w:lang w:bidi="ar-EG"/>
        </w:rPr>
      </w:pPr>
      <w:r w:rsidRPr="00924D3C">
        <w:rPr>
          <w:sz w:val="18"/>
          <w:szCs w:val="18"/>
          <w:rtl/>
          <w:lang w:bidi="ar-EG"/>
        </w:rPr>
        <w:t>-</w:t>
      </w:r>
      <w:r w:rsidRPr="00924D3C">
        <w:rPr>
          <w:sz w:val="18"/>
          <w:szCs w:val="18"/>
          <w:rtl/>
          <w:lang w:bidi="ar-EG"/>
        </w:rPr>
        <w:tab/>
      </w:r>
      <w:r w:rsidRPr="00924D3C">
        <w:rPr>
          <w:rFonts w:hint="cs"/>
          <w:sz w:val="18"/>
          <w:szCs w:val="18"/>
          <w:rtl/>
          <w:lang w:bidi="ar-EG"/>
        </w:rPr>
        <w:t>أعضاء لجنة لوائح الراديو</w:t>
      </w:r>
    </w:p>
    <w:sectPr w:rsidR="005A5324" w:rsidRPr="006D76A1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C4CED" w14:textId="77777777" w:rsidR="005A5324" w:rsidRDefault="005A5324" w:rsidP="006C3242">
      <w:pPr>
        <w:spacing w:before="0" w:line="240" w:lineRule="auto"/>
      </w:pPr>
      <w:r>
        <w:separator/>
      </w:r>
    </w:p>
  </w:endnote>
  <w:endnote w:type="continuationSeparator" w:id="0">
    <w:p w14:paraId="46481CA4" w14:textId="77777777" w:rsidR="005A5324" w:rsidRDefault="005A532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3A38" w14:textId="77777777" w:rsidR="00CC1726" w:rsidRDefault="00CC1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6476" w14:textId="63588E83" w:rsidR="006C3242" w:rsidRPr="00CC1726" w:rsidRDefault="006C3242" w:rsidP="00CC1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C5B7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B2B32" w14:textId="77777777" w:rsidR="005A5324" w:rsidRDefault="005A5324" w:rsidP="006C3242">
      <w:pPr>
        <w:spacing w:before="0" w:line="240" w:lineRule="auto"/>
      </w:pPr>
      <w:r>
        <w:separator/>
      </w:r>
    </w:p>
  </w:footnote>
  <w:footnote w:type="continuationSeparator" w:id="0">
    <w:p w14:paraId="0910E4D0" w14:textId="77777777" w:rsidR="005A5324" w:rsidRDefault="005A532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E755" w14:textId="77777777" w:rsidR="00CC1726" w:rsidRDefault="00CC1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E0D07" w14:textId="77777777" w:rsidR="00447F32" w:rsidRPr="00CC1726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CC1726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CC1726">
          <w:rPr>
            <w:rFonts w:cs="Calibri"/>
            <w:sz w:val="18"/>
            <w:szCs w:val="18"/>
          </w:rPr>
          <w:fldChar w:fldCharType="begin"/>
        </w:r>
        <w:r w:rsidR="00447F32" w:rsidRPr="00CC1726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CC1726">
          <w:rPr>
            <w:rFonts w:cs="Calibri"/>
            <w:sz w:val="18"/>
            <w:szCs w:val="18"/>
          </w:rPr>
          <w:fldChar w:fldCharType="separate"/>
        </w:r>
        <w:r w:rsidR="00DC5FB0" w:rsidRPr="00CC1726">
          <w:rPr>
            <w:rFonts w:cs="Calibri"/>
            <w:noProof/>
            <w:sz w:val="18"/>
            <w:szCs w:val="18"/>
          </w:rPr>
          <w:t>2</w:t>
        </w:r>
        <w:r w:rsidR="00447F32" w:rsidRPr="00CC1726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CC1726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FA66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9668354" wp14:editId="3CC8D47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24"/>
    <w:rsid w:val="00023E85"/>
    <w:rsid w:val="00030316"/>
    <w:rsid w:val="00030B37"/>
    <w:rsid w:val="0006468A"/>
    <w:rsid w:val="00090574"/>
    <w:rsid w:val="000C1C0E"/>
    <w:rsid w:val="000C548A"/>
    <w:rsid w:val="000F7BBE"/>
    <w:rsid w:val="00126034"/>
    <w:rsid w:val="00146D4B"/>
    <w:rsid w:val="00150DB9"/>
    <w:rsid w:val="00151588"/>
    <w:rsid w:val="001C0169"/>
    <w:rsid w:val="001D1D50"/>
    <w:rsid w:val="001D6745"/>
    <w:rsid w:val="001E446E"/>
    <w:rsid w:val="001F3531"/>
    <w:rsid w:val="001F42D1"/>
    <w:rsid w:val="002154EE"/>
    <w:rsid w:val="002276D2"/>
    <w:rsid w:val="0023283D"/>
    <w:rsid w:val="002349FD"/>
    <w:rsid w:val="0026373E"/>
    <w:rsid w:val="00271C43"/>
    <w:rsid w:val="002903C0"/>
    <w:rsid w:val="00290728"/>
    <w:rsid w:val="002978F4"/>
    <w:rsid w:val="002B028D"/>
    <w:rsid w:val="002E6541"/>
    <w:rsid w:val="00334924"/>
    <w:rsid w:val="00336D67"/>
    <w:rsid w:val="003409BC"/>
    <w:rsid w:val="00357185"/>
    <w:rsid w:val="00383829"/>
    <w:rsid w:val="003B573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A5324"/>
    <w:rsid w:val="005A6B20"/>
    <w:rsid w:val="005F3116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27ECD"/>
    <w:rsid w:val="0074420E"/>
    <w:rsid w:val="00783E26"/>
    <w:rsid w:val="007A45E6"/>
    <w:rsid w:val="007C3BC7"/>
    <w:rsid w:val="007C3BCD"/>
    <w:rsid w:val="007D4ACF"/>
    <w:rsid w:val="007F0787"/>
    <w:rsid w:val="00810B7B"/>
    <w:rsid w:val="0082358A"/>
    <w:rsid w:val="008235CD"/>
    <w:rsid w:val="008247DE"/>
    <w:rsid w:val="00831AC5"/>
    <w:rsid w:val="00840B10"/>
    <w:rsid w:val="008513CB"/>
    <w:rsid w:val="0088485E"/>
    <w:rsid w:val="008A7F84"/>
    <w:rsid w:val="008E195B"/>
    <w:rsid w:val="0091702E"/>
    <w:rsid w:val="00923B0C"/>
    <w:rsid w:val="00924D3C"/>
    <w:rsid w:val="0094021C"/>
    <w:rsid w:val="00952F86"/>
    <w:rsid w:val="00982B28"/>
    <w:rsid w:val="009D0EAE"/>
    <w:rsid w:val="009D313F"/>
    <w:rsid w:val="00A20D48"/>
    <w:rsid w:val="00A47A5A"/>
    <w:rsid w:val="00A6683B"/>
    <w:rsid w:val="00A97F94"/>
    <w:rsid w:val="00AA7EA2"/>
    <w:rsid w:val="00AD7C43"/>
    <w:rsid w:val="00AE19BF"/>
    <w:rsid w:val="00B03099"/>
    <w:rsid w:val="00B05BC8"/>
    <w:rsid w:val="00B1143A"/>
    <w:rsid w:val="00B35471"/>
    <w:rsid w:val="00B64B47"/>
    <w:rsid w:val="00BE4A37"/>
    <w:rsid w:val="00C002DE"/>
    <w:rsid w:val="00C1542C"/>
    <w:rsid w:val="00C53BF8"/>
    <w:rsid w:val="00C54579"/>
    <w:rsid w:val="00C66157"/>
    <w:rsid w:val="00C674FE"/>
    <w:rsid w:val="00C67501"/>
    <w:rsid w:val="00C75633"/>
    <w:rsid w:val="00C85AC1"/>
    <w:rsid w:val="00CB4954"/>
    <w:rsid w:val="00CC1726"/>
    <w:rsid w:val="00CE2EE1"/>
    <w:rsid w:val="00CE3349"/>
    <w:rsid w:val="00CE36E5"/>
    <w:rsid w:val="00CF27F5"/>
    <w:rsid w:val="00CF3FFD"/>
    <w:rsid w:val="00D10CCF"/>
    <w:rsid w:val="00D257AB"/>
    <w:rsid w:val="00D77D0F"/>
    <w:rsid w:val="00DA1CF0"/>
    <w:rsid w:val="00DA46EF"/>
    <w:rsid w:val="00DC1E02"/>
    <w:rsid w:val="00DC24B4"/>
    <w:rsid w:val="00DC5FB0"/>
    <w:rsid w:val="00DF16DC"/>
    <w:rsid w:val="00E45211"/>
    <w:rsid w:val="00E473C5"/>
    <w:rsid w:val="00E47D6E"/>
    <w:rsid w:val="00E61C11"/>
    <w:rsid w:val="00E92452"/>
    <w:rsid w:val="00E92863"/>
    <w:rsid w:val="00EB52AE"/>
    <w:rsid w:val="00EB796D"/>
    <w:rsid w:val="00EC2A30"/>
    <w:rsid w:val="00EE1D79"/>
    <w:rsid w:val="00EE74B0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2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413BA690"/>
  <w15:chartTrackingRefBased/>
  <w15:docId w15:val="{F11D3E17-A0BA-45A1-917A-91DDC47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C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Marchetti, Caroline</cp:lastModifiedBy>
  <cp:revision>10</cp:revision>
  <dcterms:created xsi:type="dcterms:W3CDTF">2020-10-07T09:27:00Z</dcterms:created>
  <dcterms:modified xsi:type="dcterms:W3CDTF">2020-10-09T04:56:00Z</dcterms:modified>
</cp:coreProperties>
</file>