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778" w:type="dxa"/>
        <w:tblLayout w:type="fixed"/>
        <w:tblLook w:val="04A0" w:firstRow="1" w:lastRow="0" w:firstColumn="1" w:lastColumn="0" w:noHBand="0" w:noVBand="1"/>
      </w:tblPr>
      <w:tblGrid>
        <w:gridCol w:w="9889"/>
        <w:gridCol w:w="9889"/>
      </w:tblGrid>
      <w:tr w:rsidR="006E35E9" w:rsidRPr="007B3DB1" w14:paraId="6AB1E97A" w14:textId="77777777" w:rsidTr="006E35E9">
        <w:tc>
          <w:tcPr>
            <w:tcW w:w="9889" w:type="dxa"/>
          </w:tcPr>
          <w:p w14:paraId="1E95AC56" w14:textId="25866B0B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</w:tc>
        <w:tc>
          <w:tcPr>
            <w:tcW w:w="9889" w:type="dxa"/>
            <w:shd w:val="clear" w:color="auto" w:fill="auto"/>
          </w:tcPr>
          <w:p w14:paraId="71412193" w14:textId="760E5311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E35E9" w:rsidRPr="007B3DB1" w14:paraId="1016BD07" w14:textId="77777777" w:rsidTr="006E35E9">
        <w:tc>
          <w:tcPr>
            <w:tcW w:w="9889" w:type="dxa"/>
          </w:tcPr>
          <w:p w14:paraId="1B53FF2F" w14:textId="77777777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9889" w:type="dxa"/>
            <w:shd w:val="clear" w:color="auto" w:fill="auto"/>
          </w:tcPr>
          <w:p w14:paraId="4656EEDF" w14:textId="6F012E24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</w:tr>
    </w:tbl>
    <w:p w14:paraId="7BC582B3" w14:textId="77777777" w:rsidR="001870C7" w:rsidRPr="00F032C4" w:rsidRDefault="001870C7" w:rsidP="00031E64">
      <w:pPr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91"/>
        <w:gridCol w:w="3611"/>
      </w:tblGrid>
      <w:tr w:rsidR="00A009F7" w:rsidRPr="007B3DB1" w14:paraId="49F2222A" w14:textId="77777777" w:rsidTr="00821CAA">
        <w:tc>
          <w:tcPr>
            <w:tcW w:w="6028" w:type="dxa"/>
            <w:gridSpan w:val="3"/>
            <w:shd w:val="clear" w:color="auto" w:fill="auto"/>
          </w:tcPr>
          <w:p w14:paraId="74E35BFB" w14:textId="77777777" w:rsidR="0094697A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Circular Letter</w:t>
            </w:r>
          </w:p>
          <w:p w14:paraId="4C82BEE3" w14:textId="2BE70EC1" w:rsidR="00A009F7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b/>
                <w:bCs/>
                <w:sz w:val="24"/>
                <w:szCs w:val="24"/>
              </w:rPr>
              <w:t>CR/</w:t>
            </w:r>
            <w:r w:rsidR="00531BAA">
              <w:rPr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3611" w:type="dxa"/>
            <w:shd w:val="clear" w:color="auto" w:fill="auto"/>
          </w:tcPr>
          <w:p w14:paraId="4EE1DD43" w14:textId="6BDC86F7" w:rsidR="00A009F7" w:rsidRPr="00821CAA" w:rsidRDefault="00A009F7" w:rsidP="00CB54FF">
            <w:pPr>
              <w:spacing w:before="0"/>
              <w:ind w:firstLine="811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Geneva, </w:t>
            </w:r>
            <w:r w:rsidR="00EB7716">
              <w:rPr>
                <w:sz w:val="24"/>
                <w:szCs w:val="24"/>
                <w:lang w:val="en-GB"/>
              </w:rPr>
              <w:t>18</w:t>
            </w:r>
            <w:r w:rsidR="00A677CE">
              <w:rPr>
                <w:sz w:val="24"/>
                <w:szCs w:val="24"/>
                <w:lang w:val="en-GB"/>
              </w:rPr>
              <w:t xml:space="preserve"> August</w:t>
            </w:r>
            <w:r w:rsidR="00474795" w:rsidRPr="00821CAA">
              <w:rPr>
                <w:sz w:val="24"/>
                <w:szCs w:val="24"/>
                <w:lang w:val="en-GB"/>
              </w:rPr>
              <w:t xml:space="preserve"> </w:t>
            </w:r>
            <w:r w:rsidR="00D92FE3" w:rsidRPr="00821CAA">
              <w:rPr>
                <w:sz w:val="24"/>
                <w:szCs w:val="24"/>
                <w:lang w:val="en-GB"/>
              </w:rPr>
              <w:t>2020</w:t>
            </w:r>
          </w:p>
        </w:tc>
      </w:tr>
      <w:tr w:rsidR="00A009F7" w:rsidRPr="005D484F" w14:paraId="0B73C4CC" w14:textId="77777777" w:rsidTr="00821CAA">
        <w:tc>
          <w:tcPr>
            <w:tcW w:w="1526" w:type="dxa"/>
            <w:shd w:val="clear" w:color="auto" w:fill="auto"/>
          </w:tcPr>
          <w:p w14:paraId="69158264" w14:textId="1D4179CA" w:rsidR="00A009F7" w:rsidRPr="00821CAA" w:rsidRDefault="00A009F7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fr-CH"/>
              </w:rPr>
              <w:tab/>
              <w:t xml:space="preserve">               </w:t>
            </w:r>
          </w:p>
        </w:tc>
        <w:tc>
          <w:tcPr>
            <w:tcW w:w="4111" w:type="dxa"/>
            <w:shd w:val="clear" w:color="auto" w:fill="auto"/>
          </w:tcPr>
          <w:p w14:paraId="79382E0F" w14:textId="5021AA7F" w:rsidR="00A009F7" w:rsidRPr="00821CAA" w:rsidRDefault="00A009F7" w:rsidP="00F142B4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391" w:type="dxa"/>
            <w:shd w:val="clear" w:color="auto" w:fill="auto"/>
          </w:tcPr>
          <w:p w14:paraId="7B4BFFB0" w14:textId="77777777" w:rsidR="00A009F7" w:rsidRPr="00821CAA" w:rsidRDefault="00A009F7" w:rsidP="00911D9E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3611" w:type="dxa"/>
            <w:shd w:val="clear" w:color="auto" w:fill="auto"/>
          </w:tcPr>
          <w:p w14:paraId="2D9D0816" w14:textId="77777777" w:rsidR="00A009F7" w:rsidRPr="00821CAA" w:rsidRDefault="00A009F7" w:rsidP="00911D9E">
            <w:pPr>
              <w:spacing w:before="0"/>
              <w:jc w:val="left"/>
              <w:rPr>
                <w:rFonts w:cs="Arial"/>
                <w:sz w:val="24"/>
                <w:szCs w:val="24"/>
                <w:lang w:val="es-ES"/>
              </w:rPr>
            </w:pPr>
          </w:p>
          <w:p w14:paraId="7C4C0549" w14:textId="77777777" w:rsidR="00A009F7" w:rsidRPr="00821CAA" w:rsidRDefault="00A009F7" w:rsidP="00911D9E">
            <w:pPr>
              <w:spacing w:before="0"/>
              <w:jc w:val="left"/>
              <w:rPr>
                <w:rFonts w:cs="Arial"/>
                <w:sz w:val="24"/>
                <w:szCs w:val="24"/>
                <w:lang w:val="es-ES"/>
              </w:rPr>
            </w:pPr>
            <w:r w:rsidRPr="00821CAA">
              <w:rPr>
                <w:sz w:val="24"/>
                <w:szCs w:val="24"/>
                <w:lang w:val="es-ES"/>
              </w:rPr>
              <w:tab/>
            </w:r>
            <w:r w:rsidRPr="00821CAA">
              <w:rPr>
                <w:sz w:val="24"/>
                <w:szCs w:val="24"/>
                <w:lang w:val="es-ES"/>
              </w:rPr>
              <w:tab/>
            </w:r>
          </w:p>
        </w:tc>
      </w:tr>
      <w:tr w:rsidR="00A677CE" w:rsidRPr="003266ED" w14:paraId="234F818E" w14:textId="77777777" w:rsidTr="00212DE2">
        <w:tc>
          <w:tcPr>
            <w:tcW w:w="9639" w:type="dxa"/>
            <w:gridSpan w:val="4"/>
            <w:shd w:val="clear" w:color="auto" w:fill="auto"/>
          </w:tcPr>
          <w:p w14:paraId="282A6AB4" w14:textId="77777777" w:rsidR="00A677CE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7E4C36E1" w14:textId="77777777" w:rsidR="00A677CE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  <w:p w14:paraId="4CE25E7B" w14:textId="77777777" w:rsidR="00A677CE" w:rsidRPr="008B45F8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677CE" w:rsidRPr="003266ED" w14:paraId="31A25250" w14:textId="77777777" w:rsidTr="00212DE2">
        <w:tc>
          <w:tcPr>
            <w:tcW w:w="9639" w:type="dxa"/>
            <w:gridSpan w:val="4"/>
            <w:shd w:val="clear" w:color="auto" w:fill="auto"/>
          </w:tcPr>
          <w:p w14:paraId="3C29FB81" w14:textId="77777777" w:rsidR="00A677CE" w:rsidRPr="003266ED" w:rsidRDefault="00A677CE" w:rsidP="00212DE2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A677CE" w:rsidRPr="003266ED" w14:paraId="20FB23D3" w14:textId="77777777" w:rsidTr="00212DE2">
        <w:tc>
          <w:tcPr>
            <w:tcW w:w="9639" w:type="dxa"/>
            <w:gridSpan w:val="4"/>
            <w:shd w:val="clear" w:color="auto" w:fill="auto"/>
          </w:tcPr>
          <w:p w14:paraId="3B3CA7B8" w14:textId="77777777" w:rsidR="00A677CE" w:rsidRPr="003266ED" w:rsidRDefault="00A677CE" w:rsidP="00212DE2">
            <w:pPr>
              <w:spacing w:before="0"/>
              <w:ind w:left="34"/>
              <w:jc w:val="left"/>
              <w:rPr>
                <w:sz w:val="24"/>
                <w:szCs w:val="24"/>
              </w:rPr>
            </w:pPr>
          </w:p>
        </w:tc>
      </w:tr>
      <w:tr w:rsidR="00A677CE" w:rsidRPr="003266ED" w14:paraId="751D2ADD" w14:textId="77777777" w:rsidTr="00212DE2">
        <w:tc>
          <w:tcPr>
            <w:tcW w:w="1526" w:type="dxa"/>
            <w:shd w:val="clear" w:color="auto" w:fill="auto"/>
          </w:tcPr>
          <w:p w14:paraId="5D9A114B" w14:textId="77777777" w:rsidR="00A677CE" w:rsidRPr="00B90743" w:rsidRDefault="00A677CE" w:rsidP="00212DE2">
            <w:pPr>
              <w:spacing w:before="0"/>
              <w:ind w:left="34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113" w:type="dxa"/>
            <w:gridSpan w:val="3"/>
            <w:vMerge w:val="restart"/>
            <w:shd w:val="clear" w:color="auto" w:fill="auto"/>
          </w:tcPr>
          <w:p w14:paraId="7A965A8F" w14:textId="1BA9A11D" w:rsidR="00A677CE" w:rsidRPr="00B90743" w:rsidRDefault="00A677CE" w:rsidP="00212DE2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Use of </w:t>
            </w:r>
            <w:r w:rsidR="008545F4">
              <w:rPr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076355">
              <w:rPr>
                <w:b/>
                <w:bCs/>
                <w:sz w:val="24"/>
                <w:szCs w:val="24"/>
                <w:lang w:val="en-GB"/>
              </w:rPr>
              <w:t>symbol ‘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IM’ for notification of frequency assignments to IMT stations </w:t>
            </w:r>
          </w:p>
        </w:tc>
      </w:tr>
      <w:tr w:rsidR="00A677CE" w:rsidRPr="003266ED" w14:paraId="6932D515" w14:textId="77777777" w:rsidTr="00212DE2">
        <w:tc>
          <w:tcPr>
            <w:tcW w:w="1526" w:type="dxa"/>
            <w:shd w:val="clear" w:color="auto" w:fill="auto"/>
          </w:tcPr>
          <w:p w14:paraId="7B02577E" w14:textId="77777777" w:rsidR="00A677CE" w:rsidRPr="003266ED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3"/>
            <w:vMerge/>
            <w:shd w:val="clear" w:color="auto" w:fill="auto"/>
          </w:tcPr>
          <w:p w14:paraId="23E37CAE" w14:textId="77777777" w:rsidR="00A677CE" w:rsidRPr="003266ED" w:rsidRDefault="00A677CE" w:rsidP="00212DE2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677CE" w:rsidRPr="003266ED" w14:paraId="695EDF86" w14:textId="77777777" w:rsidTr="00212DE2">
        <w:tc>
          <w:tcPr>
            <w:tcW w:w="1526" w:type="dxa"/>
            <w:shd w:val="clear" w:color="auto" w:fill="auto"/>
          </w:tcPr>
          <w:p w14:paraId="5E257778" w14:textId="77777777" w:rsidR="00A677CE" w:rsidRPr="003266ED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3"/>
            <w:vMerge/>
            <w:shd w:val="clear" w:color="auto" w:fill="auto"/>
          </w:tcPr>
          <w:p w14:paraId="5E652590" w14:textId="77777777" w:rsidR="00A677CE" w:rsidRPr="003266ED" w:rsidRDefault="00A677CE" w:rsidP="00212DE2">
            <w:pPr>
              <w:spacing w:before="0"/>
              <w:ind w:left="34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677CE" w:rsidRPr="0001052C" w14:paraId="048A9EF4" w14:textId="77777777" w:rsidTr="00212DE2">
        <w:tc>
          <w:tcPr>
            <w:tcW w:w="9639" w:type="dxa"/>
            <w:gridSpan w:val="4"/>
            <w:shd w:val="clear" w:color="auto" w:fill="auto"/>
          </w:tcPr>
          <w:p w14:paraId="77B20C31" w14:textId="77777777" w:rsidR="00A677CE" w:rsidRPr="0001052C" w:rsidRDefault="00A677CE" w:rsidP="00212DE2">
            <w:pPr>
              <w:spacing w:before="0"/>
              <w:ind w:left="34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5500A086" w14:textId="1463C290" w:rsidR="00A677CE" w:rsidRPr="0009323F" w:rsidRDefault="00A677CE" w:rsidP="00A677CE">
      <w:pPr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accordance with the </w:t>
      </w:r>
      <w:r w:rsidRPr="00CC6C48">
        <w:rPr>
          <w:rFonts w:asciiTheme="minorHAnsi" w:hAnsiTheme="minorHAnsi" w:cstheme="minorHAnsi"/>
          <w:sz w:val="24"/>
          <w:szCs w:val="24"/>
        </w:rPr>
        <w:t>WRC-19</w:t>
      </w:r>
      <w:r>
        <w:rPr>
          <w:rFonts w:asciiTheme="minorHAnsi" w:hAnsiTheme="minorHAnsi" w:cstheme="minorHAnsi"/>
          <w:sz w:val="24"/>
          <w:szCs w:val="24"/>
        </w:rPr>
        <w:t xml:space="preserve"> decision taken at the 6</w:t>
      </w:r>
      <w:r w:rsidRPr="00C731F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Plenary and reflected in </w:t>
      </w:r>
      <w:r w:rsidRPr="00BD1EE1">
        <w:rPr>
          <w:rFonts w:cs="Times"/>
          <w:sz w:val="24"/>
          <w:szCs w:val="24"/>
        </w:rPr>
        <w:t>§§ 2.4 to 2.13</w:t>
      </w:r>
      <w:r>
        <w:rPr>
          <w:rFonts w:asciiTheme="minorHAnsi" w:hAnsiTheme="minorHAnsi" w:cstheme="minorHAnsi"/>
          <w:sz w:val="24"/>
          <w:szCs w:val="24"/>
        </w:rPr>
        <w:t xml:space="preserve"> of </w:t>
      </w:r>
      <w:hyperlink r:id="rId11" w:history="1">
        <w:r w:rsidRPr="00C731F4">
          <w:rPr>
            <w:rStyle w:val="Hyperlink"/>
            <w:rFonts w:asciiTheme="minorHAnsi" w:hAnsiTheme="minorHAnsi" w:cstheme="minorHAnsi"/>
            <w:sz w:val="24"/>
            <w:szCs w:val="24"/>
          </w:rPr>
          <w:t>Document CMR/469</w:t>
        </w:r>
      </w:hyperlink>
      <w:r w:rsidRPr="00C731F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9323F">
        <w:rPr>
          <w:rFonts w:asciiTheme="minorHAnsi" w:hAnsiTheme="minorHAnsi" w:cstheme="minorHAnsi"/>
          <w:sz w:val="24"/>
          <w:szCs w:val="24"/>
        </w:rPr>
        <w:t>administrations are invited to apply the following principles when notifying frequency assignments to IMT stations</w:t>
      </w:r>
      <w:r>
        <w:rPr>
          <w:rFonts w:asciiTheme="minorHAnsi" w:hAnsiTheme="minorHAnsi" w:cstheme="minorHAnsi"/>
          <w:sz w:val="24"/>
          <w:szCs w:val="24"/>
        </w:rPr>
        <w:t xml:space="preserve"> for recording in the Master Register</w:t>
      </w:r>
      <w:r w:rsidRPr="0009323F">
        <w:rPr>
          <w:rFonts w:asciiTheme="minorHAnsi" w:hAnsiTheme="minorHAnsi" w:cstheme="minorHAnsi"/>
          <w:sz w:val="24"/>
          <w:szCs w:val="24"/>
        </w:rPr>
        <w:t>:</w:t>
      </w:r>
    </w:p>
    <w:p w14:paraId="769FE84D" w14:textId="3DC902CC" w:rsidR="00602D49" w:rsidRPr="00CB54FF" w:rsidRDefault="00730932" w:rsidP="00CB54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B54FF">
        <w:rPr>
          <w:sz w:val="24"/>
          <w:szCs w:val="24"/>
        </w:rPr>
        <w:t xml:space="preserve">The </w:t>
      </w:r>
      <w:bookmarkStart w:id="0" w:name="OLE_LINK2"/>
      <w:bookmarkStart w:id="1" w:name="OLE_LINK3"/>
      <w:r w:rsidRPr="00CB54FF">
        <w:rPr>
          <w:sz w:val="24"/>
          <w:szCs w:val="24"/>
        </w:rPr>
        <w:t xml:space="preserve">nature of service </w:t>
      </w:r>
      <w:bookmarkEnd w:id="0"/>
      <w:bookmarkEnd w:id="1"/>
      <w:r w:rsidRPr="00CB54FF">
        <w:rPr>
          <w:sz w:val="24"/>
          <w:szCs w:val="24"/>
        </w:rPr>
        <w:t xml:space="preserve">‘IM’ </w:t>
      </w:r>
      <w:r w:rsidR="001A2B2C" w:rsidRPr="00CB54FF">
        <w:rPr>
          <w:sz w:val="24"/>
          <w:szCs w:val="24"/>
        </w:rPr>
        <w:t>can</w:t>
      </w:r>
      <w:r w:rsidRPr="00CB54FF">
        <w:rPr>
          <w:sz w:val="24"/>
          <w:szCs w:val="24"/>
        </w:rPr>
        <w:t xml:space="preserve"> be used for notifications of assignments to IMT stations only in the frequency bands identified for IMT in the country</w:t>
      </w:r>
      <w:r w:rsidRPr="00CB54FF">
        <w:rPr>
          <w:rFonts w:asciiTheme="minorHAnsi" w:hAnsiTheme="minorHAnsi" w:cstheme="minorHAnsi"/>
          <w:sz w:val="24"/>
          <w:szCs w:val="24"/>
        </w:rPr>
        <w:t xml:space="preserve"> submitting the notice</w:t>
      </w:r>
      <w:r w:rsidRPr="00CB54FF">
        <w:rPr>
          <w:sz w:val="24"/>
          <w:szCs w:val="24"/>
        </w:rPr>
        <w:t>;</w:t>
      </w:r>
    </w:p>
    <w:p w14:paraId="2F437AD2" w14:textId="77777777" w:rsidR="00730932" w:rsidRPr="00730932" w:rsidRDefault="00730932" w:rsidP="00730932">
      <w:pPr>
        <w:pStyle w:val="ListParagraph"/>
        <w:rPr>
          <w:sz w:val="24"/>
          <w:szCs w:val="24"/>
        </w:rPr>
      </w:pPr>
    </w:p>
    <w:p w14:paraId="4A3C391E" w14:textId="2C8C4F63" w:rsidR="00602D49" w:rsidRPr="00CB54FF" w:rsidRDefault="00A677CE" w:rsidP="00CB54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B54FF">
        <w:rPr>
          <w:sz w:val="24"/>
          <w:szCs w:val="24"/>
        </w:rPr>
        <w:t>If a frequency band is not identified for IMT</w:t>
      </w:r>
      <w:r w:rsidR="00B7096E" w:rsidRPr="00B7096E">
        <w:t xml:space="preserve"> </w:t>
      </w:r>
      <w:r w:rsidR="00B7096E" w:rsidRPr="00CB54FF">
        <w:rPr>
          <w:sz w:val="24"/>
          <w:szCs w:val="24"/>
        </w:rPr>
        <w:t>in the country submitting the notice</w:t>
      </w:r>
      <w:r w:rsidRPr="00CB54FF">
        <w:rPr>
          <w:sz w:val="24"/>
          <w:szCs w:val="24"/>
        </w:rPr>
        <w:t>, the symbol ‘IM’ shall not be used. In such bands, i</w:t>
      </w:r>
      <w:r w:rsidRPr="00CB54FF">
        <w:rPr>
          <w:rFonts w:asciiTheme="minorHAnsi" w:hAnsiTheme="minorHAnsi" w:cstheme="minorHAnsi"/>
          <w:sz w:val="24"/>
          <w:szCs w:val="24"/>
        </w:rPr>
        <w:t xml:space="preserve">f an assignment to </w:t>
      </w:r>
      <w:r w:rsidR="00E70387" w:rsidRPr="00CB54FF">
        <w:rPr>
          <w:rFonts w:asciiTheme="minorHAnsi" w:hAnsiTheme="minorHAnsi" w:cstheme="minorHAnsi"/>
          <w:sz w:val="24"/>
          <w:szCs w:val="24"/>
        </w:rPr>
        <w:t>a</w:t>
      </w:r>
      <w:r w:rsidRPr="00CB54FF">
        <w:rPr>
          <w:rFonts w:asciiTheme="minorHAnsi" w:hAnsiTheme="minorHAnsi" w:cstheme="minorHAnsi"/>
          <w:sz w:val="24"/>
          <w:szCs w:val="24"/>
        </w:rPr>
        <w:t xml:space="preserve"> </w:t>
      </w:r>
      <w:r w:rsidR="00E70387" w:rsidRPr="00CB54FF">
        <w:rPr>
          <w:rFonts w:asciiTheme="minorHAnsi" w:hAnsiTheme="minorHAnsi" w:cstheme="minorHAnsi"/>
          <w:sz w:val="24"/>
          <w:szCs w:val="24"/>
        </w:rPr>
        <w:t xml:space="preserve">base </w:t>
      </w:r>
      <w:r w:rsidRPr="00CB54FF">
        <w:rPr>
          <w:rFonts w:asciiTheme="minorHAnsi" w:hAnsiTheme="minorHAnsi" w:cstheme="minorHAnsi"/>
          <w:sz w:val="24"/>
          <w:szCs w:val="24"/>
        </w:rPr>
        <w:t>station is notified with symbol ‘IM’, the notice is not receivable and will be returned to the notifying administration</w:t>
      </w:r>
      <w:r w:rsidR="00602D49" w:rsidRPr="00CB54FF">
        <w:rPr>
          <w:sz w:val="24"/>
          <w:szCs w:val="24"/>
        </w:rPr>
        <w:t>;</w:t>
      </w:r>
    </w:p>
    <w:p w14:paraId="036816BC" w14:textId="77777777" w:rsidR="00602D49" w:rsidRPr="00D55AD4" w:rsidRDefault="00602D49" w:rsidP="00602D49">
      <w:pPr>
        <w:pStyle w:val="ListParagraph"/>
        <w:rPr>
          <w:sz w:val="24"/>
          <w:szCs w:val="24"/>
        </w:rPr>
      </w:pPr>
    </w:p>
    <w:p w14:paraId="696C3D63" w14:textId="535C60B9" w:rsidR="00565B8F" w:rsidRPr="00CB54FF" w:rsidRDefault="00A677CE" w:rsidP="00CB54F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B54FF">
        <w:rPr>
          <w:sz w:val="24"/>
          <w:szCs w:val="24"/>
        </w:rPr>
        <w:t>Assignments to</w:t>
      </w:r>
      <w:r w:rsidR="00E70387" w:rsidRPr="00CB54FF">
        <w:rPr>
          <w:sz w:val="24"/>
          <w:szCs w:val="24"/>
        </w:rPr>
        <w:t xml:space="preserve"> </w:t>
      </w:r>
      <w:r w:rsidR="00B7096E" w:rsidRPr="00CB54FF">
        <w:rPr>
          <w:sz w:val="24"/>
          <w:szCs w:val="24"/>
        </w:rPr>
        <w:t xml:space="preserve">base </w:t>
      </w:r>
      <w:r w:rsidRPr="00CB54FF">
        <w:rPr>
          <w:sz w:val="24"/>
          <w:szCs w:val="24"/>
        </w:rPr>
        <w:t>stations in the</w:t>
      </w:r>
      <w:r w:rsidR="00730932" w:rsidRPr="00CB54FF">
        <w:rPr>
          <w:sz w:val="24"/>
          <w:szCs w:val="24"/>
        </w:rPr>
        <w:t xml:space="preserve"> frequency</w:t>
      </w:r>
      <w:r w:rsidRPr="00CB54FF">
        <w:rPr>
          <w:sz w:val="24"/>
          <w:szCs w:val="24"/>
        </w:rPr>
        <w:t xml:space="preserve"> bands</w:t>
      </w:r>
      <w:r w:rsidR="00BA4D7F" w:rsidRPr="00D55AD4">
        <w:t xml:space="preserve"> </w:t>
      </w:r>
      <w:r w:rsidR="00BA4D7F" w:rsidRPr="00CB54FF">
        <w:rPr>
          <w:sz w:val="24"/>
          <w:szCs w:val="24"/>
        </w:rPr>
        <w:t>allocated to the mobile service</w:t>
      </w:r>
      <w:r w:rsidR="00565B8F" w:rsidRPr="00CB54FF">
        <w:rPr>
          <w:sz w:val="24"/>
          <w:szCs w:val="24"/>
        </w:rPr>
        <w:t>,</w:t>
      </w:r>
      <w:r w:rsidR="00E70387" w:rsidRPr="00CB54FF">
        <w:rPr>
          <w:sz w:val="24"/>
          <w:szCs w:val="24"/>
        </w:rPr>
        <w:t xml:space="preserve"> but</w:t>
      </w:r>
      <w:r w:rsidRPr="00CB54FF">
        <w:rPr>
          <w:sz w:val="24"/>
          <w:szCs w:val="24"/>
        </w:rPr>
        <w:t xml:space="preserve"> not identified</w:t>
      </w:r>
      <w:r w:rsidRPr="00CB54FF">
        <w:rPr>
          <w:color w:val="FF0000"/>
          <w:sz w:val="24"/>
          <w:szCs w:val="24"/>
        </w:rPr>
        <w:t xml:space="preserve"> </w:t>
      </w:r>
      <w:r w:rsidRPr="00CB54FF">
        <w:rPr>
          <w:sz w:val="24"/>
          <w:szCs w:val="24"/>
        </w:rPr>
        <w:t>for IMT</w:t>
      </w:r>
      <w:r w:rsidRPr="00CB54FF">
        <w:rPr>
          <w:rFonts w:asciiTheme="minorHAnsi" w:hAnsiTheme="minorHAnsi" w:cstheme="minorHAnsi"/>
          <w:sz w:val="24"/>
          <w:szCs w:val="24"/>
        </w:rPr>
        <w:t xml:space="preserve"> </w:t>
      </w:r>
      <w:r w:rsidR="00565B8F" w:rsidRPr="00CB54FF">
        <w:rPr>
          <w:rFonts w:asciiTheme="minorHAnsi" w:hAnsiTheme="minorHAnsi" w:cstheme="minorHAnsi"/>
          <w:sz w:val="24"/>
          <w:szCs w:val="24"/>
        </w:rPr>
        <w:t xml:space="preserve">in the country submitting the notice, </w:t>
      </w:r>
      <w:r w:rsidRPr="00CB54FF">
        <w:rPr>
          <w:rFonts w:asciiTheme="minorHAnsi" w:hAnsiTheme="minorHAnsi" w:cstheme="minorHAnsi"/>
          <w:sz w:val="24"/>
          <w:szCs w:val="24"/>
        </w:rPr>
        <w:t>can be notified using the nature of service other than ‘IM’.</w:t>
      </w:r>
    </w:p>
    <w:p w14:paraId="172A06D5" w14:textId="1DCE4ECD" w:rsidR="00A677CE" w:rsidRPr="008726FA" w:rsidRDefault="00A677CE" w:rsidP="00A677CE">
      <w:pPr>
        <w:ind w:left="270" w:hanging="270"/>
        <w:rPr>
          <w:sz w:val="24"/>
          <w:szCs w:val="24"/>
        </w:rPr>
      </w:pPr>
      <w:r w:rsidRPr="00D55AD4">
        <w:rPr>
          <w:rFonts w:asciiTheme="minorHAnsi" w:hAnsiTheme="minorHAnsi"/>
          <w:sz w:val="24"/>
          <w:szCs w:val="24"/>
        </w:rPr>
        <w:t xml:space="preserve">     The purpose of the introduction of the symbol</w:t>
      </w:r>
      <w:r w:rsidRPr="00D55AD4">
        <w:rPr>
          <w:sz w:val="24"/>
          <w:szCs w:val="24"/>
        </w:rPr>
        <w:t xml:space="preserve"> ‘IM</w:t>
      </w:r>
      <w:r w:rsidR="00E70387" w:rsidRPr="00D55AD4">
        <w:rPr>
          <w:sz w:val="24"/>
          <w:szCs w:val="24"/>
        </w:rPr>
        <w:t>’</w:t>
      </w:r>
      <w:r w:rsidR="00E70387" w:rsidRPr="00D55AD4">
        <w:rPr>
          <w:rFonts w:asciiTheme="minorHAnsi" w:hAnsiTheme="minorHAnsi"/>
          <w:sz w:val="24"/>
          <w:szCs w:val="24"/>
        </w:rPr>
        <w:t xml:space="preserve"> </w:t>
      </w:r>
      <w:r w:rsidR="005B51D4" w:rsidRPr="00D55AD4">
        <w:rPr>
          <w:rFonts w:asciiTheme="minorHAnsi" w:hAnsiTheme="minorHAnsi"/>
          <w:sz w:val="24"/>
          <w:szCs w:val="24"/>
        </w:rPr>
        <w:t>for</w:t>
      </w:r>
      <w:r w:rsidR="00E70387" w:rsidRPr="00D55AD4">
        <w:rPr>
          <w:rFonts w:asciiTheme="minorHAnsi" w:hAnsiTheme="minorHAnsi"/>
          <w:sz w:val="24"/>
          <w:szCs w:val="24"/>
        </w:rPr>
        <w:t xml:space="preserve"> IMT stations in the mobile service</w:t>
      </w:r>
      <w:r w:rsidRPr="00D55AD4">
        <w:rPr>
          <w:sz w:val="24"/>
          <w:szCs w:val="24"/>
        </w:rPr>
        <w:t xml:space="preserve"> was explained in </w:t>
      </w:r>
      <w:hyperlink r:id="rId12" w:history="1">
        <w:r w:rsidRPr="00D55AD4">
          <w:rPr>
            <w:rStyle w:val="Hyperlink"/>
            <w:sz w:val="24"/>
            <w:szCs w:val="24"/>
          </w:rPr>
          <w:t>Circular Letter CR/391</w:t>
        </w:r>
      </w:hyperlink>
      <w:r w:rsidRPr="00D55AD4">
        <w:rPr>
          <w:sz w:val="24"/>
          <w:szCs w:val="24"/>
        </w:rPr>
        <w:t xml:space="preserve"> of 26.02.2016.</w:t>
      </w:r>
    </w:p>
    <w:p w14:paraId="4254D147" w14:textId="77777777" w:rsidR="00A677CE" w:rsidRDefault="00A677CE" w:rsidP="00A677CE">
      <w:pPr>
        <w:pStyle w:val="Default"/>
        <w:ind w:left="360" w:hanging="360"/>
        <w:jc w:val="both"/>
      </w:pPr>
      <w:r>
        <w:t xml:space="preserve">      </w:t>
      </w:r>
    </w:p>
    <w:p w14:paraId="4AED579A" w14:textId="621B011C" w:rsidR="00A677CE" w:rsidRDefault="00A677CE" w:rsidP="00A677CE">
      <w:pPr>
        <w:pStyle w:val="Default"/>
        <w:ind w:left="270"/>
        <w:jc w:val="both"/>
        <w:rPr>
          <w:rFonts w:asciiTheme="minorHAnsi" w:hAnsiTheme="minorHAnsi" w:cstheme="minorHAnsi"/>
        </w:rPr>
      </w:pPr>
      <w:r w:rsidRPr="00A677CE">
        <w:rPr>
          <w:rFonts w:asciiTheme="minorHAnsi" w:hAnsiTheme="minorHAnsi" w:cstheme="minorHAnsi"/>
        </w:rPr>
        <w:t xml:space="preserve">The Radiocommunication Bureau remains at the disposal of your Administration for any    clarification you may require. </w:t>
      </w:r>
    </w:p>
    <w:p w14:paraId="4106712E" w14:textId="2F30BBAB" w:rsidR="00733B1E" w:rsidRDefault="00733B1E" w:rsidP="00A677CE">
      <w:pPr>
        <w:pStyle w:val="Default"/>
        <w:ind w:left="270"/>
        <w:jc w:val="both"/>
        <w:rPr>
          <w:rFonts w:asciiTheme="minorHAnsi" w:hAnsiTheme="minorHAnsi" w:cstheme="minorHAnsi"/>
        </w:rPr>
      </w:pPr>
    </w:p>
    <w:p w14:paraId="7B9C4D4F" w14:textId="364EC6C3" w:rsidR="00733B1E" w:rsidRDefault="00733B1E" w:rsidP="00A677CE">
      <w:pPr>
        <w:pStyle w:val="Default"/>
        <w:ind w:left="270"/>
        <w:jc w:val="both"/>
        <w:rPr>
          <w:rFonts w:asciiTheme="minorHAnsi" w:hAnsiTheme="minorHAnsi" w:cstheme="minorHAnsi"/>
        </w:rPr>
      </w:pPr>
    </w:p>
    <w:p w14:paraId="072BF272" w14:textId="3C00BD75" w:rsidR="00733B1E" w:rsidRDefault="00733B1E" w:rsidP="00A677CE">
      <w:pPr>
        <w:pStyle w:val="Default"/>
        <w:ind w:left="270"/>
        <w:jc w:val="both"/>
        <w:rPr>
          <w:rFonts w:asciiTheme="minorHAnsi" w:hAnsiTheme="minorHAnsi" w:cstheme="minorHAnsi"/>
        </w:rPr>
      </w:pPr>
    </w:p>
    <w:p w14:paraId="0370F445" w14:textId="77777777" w:rsidR="00733B1E" w:rsidRPr="00A677CE" w:rsidRDefault="00733B1E" w:rsidP="00A677CE">
      <w:pPr>
        <w:pStyle w:val="Default"/>
        <w:ind w:left="270"/>
        <w:jc w:val="both"/>
        <w:rPr>
          <w:rFonts w:asciiTheme="minorHAnsi" w:hAnsiTheme="minorHAnsi" w:cstheme="minorHAnsi"/>
        </w:rPr>
      </w:pPr>
    </w:p>
    <w:p w14:paraId="40F7CFD7" w14:textId="77777777" w:rsidR="00A677CE" w:rsidRPr="00E05220" w:rsidRDefault="00A677CE" w:rsidP="00A677C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ind w:firstLine="284"/>
        <w:jc w:val="left"/>
        <w:textAlignment w:val="auto"/>
        <w:rPr>
          <w:rFonts w:ascii="Segoe UI" w:hAnsi="Segoe UI" w:cs="Segoe UI"/>
          <w:sz w:val="18"/>
          <w:szCs w:val="18"/>
          <w:lang w:val="en-GB" w:eastAsia="zh-CN"/>
        </w:rPr>
      </w:pPr>
      <w:r w:rsidRPr="00E05220">
        <w:rPr>
          <w:rFonts w:asciiTheme="minorHAnsi" w:hAnsiTheme="minorHAnsi" w:cstheme="minorHAnsi"/>
          <w:sz w:val="24"/>
          <w:szCs w:val="24"/>
          <w:lang w:val="en-GB" w:eastAsia="zh-CN"/>
        </w:rPr>
        <w:t>Mario Maniewicz</w:t>
      </w:r>
    </w:p>
    <w:p w14:paraId="7DED4D42" w14:textId="77777777" w:rsidR="00A677CE" w:rsidRPr="00E05220" w:rsidRDefault="00A677CE" w:rsidP="00A677CE">
      <w:pPr>
        <w:tabs>
          <w:tab w:val="left" w:pos="0"/>
        </w:tabs>
        <w:spacing w:before="0" w:line="240" w:lineRule="auto"/>
        <w:ind w:firstLine="284"/>
        <w:jc w:val="left"/>
        <w:rPr>
          <w:rFonts w:asciiTheme="minorHAnsi" w:hAnsiTheme="minorHAnsi" w:cstheme="minorHAnsi"/>
          <w:sz w:val="24"/>
          <w:szCs w:val="24"/>
        </w:rPr>
      </w:pPr>
      <w:r w:rsidRPr="00E05220">
        <w:rPr>
          <w:rFonts w:asciiTheme="minorHAnsi" w:hAnsiTheme="minorHAnsi" w:cstheme="minorHAnsi"/>
          <w:sz w:val="24"/>
          <w:szCs w:val="24"/>
        </w:rPr>
        <w:t>Director</w:t>
      </w:r>
    </w:p>
    <w:p w14:paraId="5C1C42D2" w14:textId="77777777" w:rsidR="00A677CE" w:rsidRPr="00AB4694" w:rsidRDefault="00A677CE" w:rsidP="00CB54FF">
      <w:pPr>
        <w:pStyle w:val="toc0"/>
        <w:tabs>
          <w:tab w:val="left" w:pos="0"/>
          <w:tab w:val="left" w:pos="794"/>
          <w:tab w:val="left" w:pos="1191"/>
          <w:tab w:val="left" w:pos="1588"/>
          <w:tab w:val="left" w:pos="1985"/>
        </w:tabs>
        <w:spacing w:before="600"/>
        <w:ind w:left="284"/>
        <w:jc w:val="both"/>
        <w:rPr>
          <w:bCs/>
          <w:sz w:val="18"/>
          <w:szCs w:val="18"/>
          <w:u w:val="single"/>
        </w:rPr>
      </w:pPr>
      <w:bookmarkStart w:id="2" w:name="ddistribution"/>
      <w:bookmarkEnd w:id="2"/>
      <w:r w:rsidRPr="00AB4694">
        <w:rPr>
          <w:bCs/>
          <w:sz w:val="18"/>
          <w:szCs w:val="18"/>
          <w:u w:val="single"/>
        </w:rPr>
        <w:t>Distribution:</w:t>
      </w:r>
      <w:bookmarkStart w:id="3" w:name="_GoBack"/>
      <w:bookmarkEnd w:id="3"/>
    </w:p>
    <w:p w14:paraId="433C4AB4" w14:textId="77777777" w:rsidR="00A677CE" w:rsidRPr="00AB4694" w:rsidRDefault="00A677CE" w:rsidP="00A677CE">
      <w:pPr>
        <w:pStyle w:val="enumlev1"/>
        <w:tabs>
          <w:tab w:val="clear" w:pos="794"/>
          <w:tab w:val="left" w:pos="0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 xml:space="preserve">Administrations of Member States of </w:t>
      </w:r>
      <w:r>
        <w:rPr>
          <w:sz w:val="16"/>
          <w:szCs w:val="16"/>
        </w:rPr>
        <w:t xml:space="preserve">the </w:t>
      </w:r>
      <w:r w:rsidRPr="00AB4694">
        <w:rPr>
          <w:sz w:val="16"/>
          <w:szCs w:val="16"/>
        </w:rPr>
        <w:t>ITU</w:t>
      </w:r>
    </w:p>
    <w:p w14:paraId="23FB7DA6" w14:textId="0EE02DE3" w:rsidR="000C715E" w:rsidRPr="00E70901" w:rsidRDefault="00A677CE" w:rsidP="00E70901">
      <w:pPr>
        <w:pStyle w:val="enumlev1"/>
        <w:tabs>
          <w:tab w:val="clear" w:pos="794"/>
          <w:tab w:val="left" w:pos="0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sectPr w:rsidR="000C715E" w:rsidRPr="00E70901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F4A3" w14:textId="77777777" w:rsidR="00880B45" w:rsidRDefault="00880B45">
      <w:r>
        <w:separator/>
      </w:r>
    </w:p>
  </w:endnote>
  <w:endnote w:type="continuationSeparator" w:id="0">
    <w:p w14:paraId="6F6385E0" w14:textId="77777777" w:rsidR="00880B45" w:rsidRDefault="0088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1F5A" w14:textId="77777777" w:rsidR="001C39B7" w:rsidRPr="005224A1" w:rsidRDefault="001C39B7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0AD389E3" w14:textId="77777777" w:rsidR="005142D1" w:rsidRPr="009B2EC3" w:rsidRDefault="005142D1" w:rsidP="005142D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9B2EC3">
      <w:rPr>
        <w:color w:val="4F81BD" w:themeColor="accent1"/>
        <w:sz w:val="19"/>
        <w:szCs w:val="19"/>
        <w:lang w:val="fr-CH"/>
      </w:rPr>
      <w:br/>
      <w:t>Tel: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  <w:p w14:paraId="5D318B26" w14:textId="01ED61F4" w:rsidR="001C39B7" w:rsidRPr="005E5EB3" w:rsidRDefault="001C39B7" w:rsidP="005142D1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F9789" w14:textId="77777777" w:rsidR="00880B45" w:rsidRDefault="00880B45">
      <w:r>
        <w:t>____________________</w:t>
      </w:r>
    </w:p>
  </w:footnote>
  <w:footnote w:type="continuationSeparator" w:id="0">
    <w:p w14:paraId="528A099C" w14:textId="77777777" w:rsidR="00880B45" w:rsidRDefault="0088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D728" w14:textId="009B322C" w:rsidR="001C39B7" w:rsidRPr="00615E9B" w:rsidRDefault="001C39B7">
    <w:pPr>
      <w:pStyle w:val="Header"/>
      <w:rPr>
        <w:sz w:val="18"/>
        <w:szCs w:val="18"/>
      </w:rPr>
    </w:pPr>
    <w:r>
      <w:tab/>
    </w:r>
    <w:r>
      <w:tab/>
    </w:r>
    <w:r w:rsidRPr="00615E9B">
      <w:rPr>
        <w:sz w:val="18"/>
        <w:szCs w:val="18"/>
      </w:rPr>
      <w:t xml:space="preserve">– </w:t>
    </w:r>
    <w:r w:rsidRPr="00615E9B">
      <w:rPr>
        <w:rStyle w:val="PageNumber"/>
        <w:sz w:val="18"/>
        <w:szCs w:val="18"/>
      </w:rPr>
      <w:fldChar w:fldCharType="begin"/>
    </w:r>
    <w:r w:rsidRPr="00615E9B">
      <w:rPr>
        <w:rStyle w:val="PageNumber"/>
        <w:sz w:val="18"/>
        <w:szCs w:val="18"/>
      </w:rPr>
      <w:instrText xml:space="preserve"> PAGE </w:instrText>
    </w:r>
    <w:r w:rsidRPr="00615E9B">
      <w:rPr>
        <w:rStyle w:val="PageNumber"/>
        <w:sz w:val="18"/>
        <w:szCs w:val="18"/>
      </w:rPr>
      <w:fldChar w:fldCharType="separate"/>
    </w:r>
    <w:r w:rsidR="00F757E4" w:rsidRPr="00615E9B">
      <w:rPr>
        <w:rStyle w:val="PageNumber"/>
        <w:noProof/>
        <w:sz w:val="18"/>
        <w:szCs w:val="18"/>
      </w:rPr>
      <w:t>2</w:t>
    </w:r>
    <w:r w:rsidRPr="00615E9B">
      <w:rPr>
        <w:rStyle w:val="PageNumber"/>
        <w:sz w:val="18"/>
        <w:szCs w:val="18"/>
      </w:rPr>
      <w:fldChar w:fldCharType="end"/>
    </w:r>
    <w:r w:rsidRPr="00615E9B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0EB8" w14:textId="0C82E8AB" w:rsidR="001C39B7" w:rsidRPr="003D0DF2" w:rsidRDefault="001C39B7">
    <w:pPr>
      <w:pStyle w:val="Header"/>
      <w:rPr>
        <w:iCs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33B5B" w14:textId="4F25798B" w:rsidR="001C39B7" w:rsidRPr="00EA15B3" w:rsidRDefault="001C39B7" w:rsidP="00EA15B3">
    <w:pPr>
      <w:pStyle w:val="Header"/>
      <w:spacing w:line="360" w:lineRule="auto"/>
    </w:pPr>
    <w:r>
      <w:tab/>
    </w:r>
    <w:r>
      <w:tab/>
    </w:r>
    <w:r w:rsidR="005142D1">
      <w:rPr>
        <w:noProof/>
        <w:lang w:val="en-GB" w:eastAsia="zh-CN"/>
      </w:rPr>
      <w:drawing>
        <wp:inline distT="0" distB="0" distL="0" distR="0" wp14:anchorId="1259C45C" wp14:editId="18CEC34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218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-142" w:firstLine="0"/>
      </w:pPr>
    </w:lvl>
    <w:lvl w:ilvl="2">
      <w:numFmt w:val="decimal"/>
      <w:lvlText w:val=""/>
      <w:lvlJc w:val="left"/>
      <w:pPr>
        <w:ind w:left="-142" w:firstLine="0"/>
      </w:pPr>
    </w:lvl>
    <w:lvl w:ilvl="3">
      <w:numFmt w:val="decimal"/>
      <w:lvlText w:val=""/>
      <w:lvlJc w:val="left"/>
      <w:pPr>
        <w:ind w:left="-142" w:firstLine="0"/>
      </w:pPr>
    </w:lvl>
    <w:lvl w:ilvl="4">
      <w:numFmt w:val="decimal"/>
      <w:lvlText w:val=""/>
      <w:lvlJc w:val="left"/>
      <w:pPr>
        <w:ind w:left="-142" w:firstLine="0"/>
      </w:pPr>
    </w:lvl>
    <w:lvl w:ilvl="5">
      <w:numFmt w:val="decimal"/>
      <w:lvlText w:val=""/>
      <w:lvlJc w:val="left"/>
      <w:pPr>
        <w:ind w:left="-142" w:firstLine="0"/>
      </w:pPr>
    </w:lvl>
    <w:lvl w:ilvl="6">
      <w:numFmt w:val="decimal"/>
      <w:lvlText w:val=""/>
      <w:lvlJc w:val="left"/>
      <w:pPr>
        <w:ind w:left="-142" w:firstLine="0"/>
      </w:pPr>
    </w:lvl>
    <w:lvl w:ilvl="7">
      <w:numFmt w:val="decimal"/>
      <w:lvlText w:val=""/>
      <w:lvlJc w:val="left"/>
      <w:pPr>
        <w:ind w:left="-142" w:firstLine="0"/>
      </w:pPr>
    </w:lvl>
    <w:lvl w:ilvl="8">
      <w:numFmt w:val="decimal"/>
      <w:lvlText w:val=""/>
      <w:lvlJc w:val="left"/>
      <w:pPr>
        <w:ind w:left="-142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C8520A"/>
    <w:multiLevelType w:val="hybridMultilevel"/>
    <w:tmpl w:val="BF9E92C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0656D"/>
    <w:multiLevelType w:val="hybridMultilevel"/>
    <w:tmpl w:val="B308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C137F"/>
    <w:multiLevelType w:val="hybridMultilevel"/>
    <w:tmpl w:val="6802B488"/>
    <w:lvl w:ilvl="0" w:tplc="A0FC8EB0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0B9D4A54"/>
    <w:multiLevelType w:val="hybridMultilevel"/>
    <w:tmpl w:val="597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1DF3"/>
    <w:multiLevelType w:val="hybridMultilevel"/>
    <w:tmpl w:val="4080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EB5"/>
    <w:multiLevelType w:val="hybridMultilevel"/>
    <w:tmpl w:val="1756C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058"/>
    <w:multiLevelType w:val="hybridMultilevel"/>
    <w:tmpl w:val="1A408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6B7F"/>
    <w:multiLevelType w:val="hybridMultilevel"/>
    <w:tmpl w:val="EAEAA272"/>
    <w:lvl w:ilvl="0" w:tplc="9B6AD34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7C72"/>
    <w:multiLevelType w:val="hybridMultilevel"/>
    <w:tmpl w:val="E9D2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 w15:restartNumberingAfterBreak="0">
    <w:nsid w:val="4E1E2C27"/>
    <w:multiLevelType w:val="hybridMultilevel"/>
    <w:tmpl w:val="24541E62"/>
    <w:lvl w:ilvl="0" w:tplc="3EE434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61"/>
    <w:multiLevelType w:val="hybridMultilevel"/>
    <w:tmpl w:val="D77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5B91"/>
    <w:multiLevelType w:val="hybridMultilevel"/>
    <w:tmpl w:val="C8AACC24"/>
    <w:lvl w:ilvl="0" w:tplc="DECE30C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0AF5"/>
    <w:multiLevelType w:val="hybridMultilevel"/>
    <w:tmpl w:val="442CBD98"/>
    <w:lvl w:ilvl="0" w:tplc="64EE9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A0868"/>
    <w:multiLevelType w:val="hybridMultilevel"/>
    <w:tmpl w:val="7B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F3B50"/>
    <w:multiLevelType w:val="hybridMultilevel"/>
    <w:tmpl w:val="F0629FFA"/>
    <w:lvl w:ilvl="0" w:tplc="D3167EC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D381F"/>
    <w:multiLevelType w:val="hybridMultilevel"/>
    <w:tmpl w:val="67D83E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B35F4"/>
    <w:multiLevelType w:val="hybridMultilevel"/>
    <w:tmpl w:val="656443B8"/>
    <w:lvl w:ilvl="0" w:tplc="51CE9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BB51A8"/>
    <w:multiLevelType w:val="hybridMultilevel"/>
    <w:tmpl w:val="382A1E24"/>
    <w:lvl w:ilvl="0" w:tplc="BC603AE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23"/>
  </w:num>
  <w:num w:numId="5">
    <w:abstractNumId w:val="17"/>
  </w:num>
  <w:num w:numId="6">
    <w:abstractNumId w:val="14"/>
  </w:num>
  <w:num w:numId="7">
    <w:abstractNumId w:val="8"/>
  </w:num>
  <w:num w:numId="8">
    <w:abstractNumId w:val="21"/>
  </w:num>
  <w:num w:numId="9">
    <w:abstractNumId w:val="20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9"/>
  </w:num>
  <w:num w:numId="15">
    <w:abstractNumId w:val="7"/>
  </w:num>
  <w:num w:numId="16">
    <w:abstractNumId w:val="12"/>
  </w:num>
  <w:num w:numId="17">
    <w:abstractNumId w:val="11"/>
  </w:num>
  <w:num w:numId="18">
    <w:abstractNumId w:val="16"/>
  </w:num>
  <w:num w:numId="19">
    <w:abstractNumId w:val="18"/>
  </w:num>
  <w:num w:numId="20">
    <w:abstractNumId w:val="2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3459"/>
    <w:rsid w:val="000039B0"/>
    <w:rsid w:val="00006A31"/>
    <w:rsid w:val="00006C82"/>
    <w:rsid w:val="00010E30"/>
    <w:rsid w:val="00015B2D"/>
    <w:rsid w:val="00015C76"/>
    <w:rsid w:val="00020362"/>
    <w:rsid w:val="00026CF8"/>
    <w:rsid w:val="00031E64"/>
    <w:rsid w:val="000333D2"/>
    <w:rsid w:val="0004091F"/>
    <w:rsid w:val="00054E5D"/>
    <w:rsid w:val="000652E6"/>
    <w:rsid w:val="00067F35"/>
    <w:rsid w:val="00070258"/>
    <w:rsid w:val="000718D4"/>
    <w:rsid w:val="0007323C"/>
    <w:rsid w:val="00076355"/>
    <w:rsid w:val="00086D03"/>
    <w:rsid w:val="00096BCB"/>
    <w:rsid w:val="000A01C3"/>
    <w:rsid w:val="000A7051"/>
    <w:rsid w:val="000B0032"/>
    <w:rsid w:val="000B0AF6"/>
    <w:rsid w:val="000B0E9B"/>
    <w:rsid w:val="000B2C25"/>
    <w:rsid w:val="000B4199"/>
    <w:rsid w:val="000C03C7"/>
    <w:rsid w:val="000C6FD4"/>
    <w:rsid w:val="000C715E"/>
    <w:rsid w:val="000D59DE"/>
    <w:rsid w:val="000E3DEE"/>
    <w:rsid w:val="000F0C35"/>
    <w:rsid w:val="000F1C7F"/>
    <w:rsid w:val="000F3340"/>
    <w:rsid w:val="000F61E5"/>
    <w:rsid w:val="00100B72"/>
    <w:rsid w:val="00101F7D"/>
    <w:rsid w:val="00103C76"/>
    <w:rsid w:val="00112546"/>
    <w:rsid w:val="0011265F"/>
    <w:rsid w:val="00117282"/>
    <w:rsid w:val="00126AE4"/>
    <w:rsid w:val="00134404"/>
    <w:rsid w:val="00136553"/>
    <w:rsid w:val="00144DFB"/>
    <w:rsid w:val="00146192"/>
    <w:rsid w:val="00160F92"/>
    <w:rsid w:val="00162473"/>
    <w:rsid w:val="00177676"/>
    <w:rsid w:val="00185FC0"/>
    <w:rsid w:val="001870C7"/>
    <w:rsid w:val="00187CA3"/>
    <w:rsid w:val="00196710"/>
    <w:rsid w:val="00197324"/>
    <w:rsid w:val="001A2B2C"/>
    <w:rsid w:val="001B0A78"/>
    <w:rsid w:val="001B351B"/>
    <w:rsid w:val="001B35CB"/>
    <w:rsid w:val="001B7D98"/>
    <w:rsid w:val="001C0666"/>
    <w:rsid w:val="001C06DB"/>
    <w:rsid w:val="001C39B7"/>
    <w:rsid w:val="001D453C"/>
    <w:rsid w:val="001D7070"/>
    <w:rsid w:val="001E4C15"/>
    <w:rsid w:val="001F5A49"/>
    <w:rsid w:val="001F765A"/>
    <w:rsid w:val="002004E7"/>
    <w:rsid w:val="00201097"/>
    <w:rsid w:val="00201B6E"/>
    <w:rsid w:val="00205B2B"/>
    <w:rsid w:val="00206DAF"/>
    <w:rsid w:val="00211C0D"/>
    <w:rsid w:val="00211F4E"/>
    <w:rsid w:val="002252AA"/>
    <w:rsid w:val="00225B98"/>
    <w:rsid w:val="002302B3"/>
    <w:rsid w:val="00230C66"/>
    <w:rsid w:val="0023517D"/>
    <w:rsid w:val="00235A29"/>
    <w:rsid w:val="002443A2"/>
    <w:rsid w:val="00244636"/>
    <w:rsid w:val="00250A7F"/>
    <w:rsid w:val="00255BFE"/>
    <w:rsid w:val="00257F11"/>
    <w:rsid w:val="00262C7E"/>
    <w:rsid w:val="002861E6"/>
    <w:rsid w:val="00287D18"/>
    <w:rsid w:val="002A17C1"/>
    <w:rsid w:val="002A2618"/>
    <w:rsid w:val="002A4476"/>
    <w:rsid w:val="002D01C2"/>
    <w:rsid w:val="002D3F2B"/>
    <w:rsid w:val="002D5A15"/>
    <w:rsid w:val="002D5BDD"/>
    <w:rsid w:val="002E3D27"/>
    <w:rsid w:val="002E5BED"/>
    <w:rsid w:val="002F0890"/>
    <w:rsid w:val="002F2531"/>
    <w:rsid w:val="002F4967"/>
    <w:rsid w:val="00316935"/>
    <w:rsid w:val="0033016E"/>
    <w:rsid w:val="00333894"/>
    <w:rsid w:val="003370B8"/>
    <w:rsid w:val="00337C74"/>
    <w:rsid w:val="00345D38"/>
    <w:rsid w:val="00362140"/>
    <w:rsid w:val="003666FF"/>
    <w:rsid w:val="003675C7"/>
    <w:rsid w:val="00371091"/>
    <w:rsid w:val="00372625"/>
    <w:rsid w:val="00373611"/>
    <w:rsid w:val="00392F3E"/>
    <w:rsid w:val="00394157"/>
    <w:rsid w:val="003A1E06"/>
    <w:rsid w:val="003A1F49"/>
    <w:rsid w:val="003B2BDA"/>
    <w:rsid w:val="003B4B04"/>
    <w:rsid w:val="003B55EC"/>
    <w:rsid w:val="003B5B7C"/>
    <w:rsid w:val="003C4471"/>
    <w:rsid w:val="003D0DF2"/>
    <w:rsid w:val="003E504F"/>
    <w:rsid w:val="003E78D6"/>
    <w:rsid w:val="003F2B31"/>
    <w:rsid w:val="003F6A1B"/>
    <w:rsid w:val="00403D75"/>
    <w:rsid w:val="00403FFA"/>
    <w:rsid w:val="004040B9"/>
    <w:rsid w:val="00406D71"/>
    <w:rsid w:val="00427A4F"/>
    <w:rsid w:val="004326DB"/>
    <w:rsid w:val="00432A93"/>
    <w:rsid w:val="004346EF"/>
    <w:rsid w:val="0043682E"/>
    <w:rsid w:val="00440307"/>
    <w:rsid w:val="00444AD2"/>
    <w:rsid w:val="00447ECB"/>
    <w:rsid w:val="00450319"/>
    <w:rsid w:val="004623F7"/>
    <w:rsid w:val="004640EC"/>
    <w:rsid w:val="0046482D"/>
    <w:rsid w:val="0047245B"/>
    <w:rsid w:val="00472489"/>
    <w:rsid w:val="00474795"/>
    <w:rsid w:val="00475C5D"/>
    <w:rsid w:val="0047634A"/>
    <w:rsid w:val="00480F51"/>
    <w:rsid w:val="00480FE5"/>
    <w:rsid w:val="00481124"/>
    <w:rsid w:val="004815EB"/>
    <w:rsid w:val="00484D7A"/>
    <w:rsid w:val="00487569"/>
    <w:rsid w:val="00495BD4"/>
    <w:rsid w:val="00496864"/>
    <w:rsid w:val="00496920"/>
    <w:rsid w:val="00497E0A"/>
    <w:rsid w:val="004A0379"/>
    <w:rsid w:val="004A4496"/>
    <w:rsid w:val="004A6D70"/>
    <w:rsid w:val="004B11AB"/>
    <w:rsid w:val="004B7C9A"/>
    <w:rsid w:val="004B7F35"/>
    <w:rsid w:val="004C13E7"/>
    <w:rsid w:val="004C6779"/>
    <w:rsid w:val="004C6AEE"/>
    <w:rsid w:val="004D4199"/>
    <w:rsid w:val="004D4ED0"/>
    <w:rsid w:val="004E0DC4"/>
    <w:rsid w:val="004E0FB5"/>
    <w:rsid w:val="004E43BB"/>
    <w:rsid w:val="004E51FF"/>
    <w:rsid w:val="004F1016"/>
    <w:rsid w:val="004F178E"/>
    <w:rsid w:val="004F6487"/>
    <w:rsid w:val="00505309"/>
    <w:rsid w:val="0050789B"/>
    <w:rsid w:val="005142D1"/>
    <w:rsid w:val="00521299"/>
    <w:rsid w:val="005224A1"/>
    <w:rsid w:val="005229D8"/>
    <w:rsid w:val="005315F4"/>
    <w:rsid w:val="00531BAA"/>
    <w:rsid w:val="00534372"/>
    <w:rsid w:val="0053664E"/>
    <w:rsid w:val="0053796C"/>
    <w:rsid w:val="00541C5B"/>
    <w:rsid w:val="00543DF8"/>
    <w:rsid w:val="0054475A"/>
    <w:rsid w:val="00546101"/>
    <w:rsid w:val="00546688"/>
    <w:rsid w:val="005512DA"/>
    <w:rsid w:val="00553DD7"/>
    <w:rsid w:val="005638CF"/>
    <w:rsid w:val="00565B8F"/>
    <w:rsid w:val="005671B6"/>
    <w:rsid w:val="0056741E"/>
    <w:rsid w:val="0057325A"/>
    <w:rsid w:val="0057469A"/>
    <w:rsid w:val="005763A2"/>
    <w:rsid w:val="00580814"/>
    <w:rsid w:val="00586DD6"/>
    <w:rsid w:val="005A03A3"/>
    <w:rsid w:val="005A2AAA"/>
    <w:rsid w:val="005A2B92"/>
    <w:rsid w:val="005A79E9"/>
    <w:rsid w:val="005B214C"/>
    <w:rsid w:val="005B3B7D"/>
    <w:rsid w:val="005B51D4"/>
    <w:rsid w:val="005C289B"/>
    <w:rsid w:val="005C2F5F"/>
    <w:rsid w:val="005C3F41"/>
    <w:rsid w:val="005C7F75"/>
    <w:rsid w:val="005D3669"/>
    <w:rsid w:val="005D484F"/>
    <w:rsid w:val="005E1097"/>
    <w:rsid w:val="005E5EB3"/>
    <w:rsid w:val="005F3CB6"/>
    <w:rsid w:val="005F657C"/>
    <w:rsid w:val="00601EDE"/>
    <w:rsid w:val="00602D49"/>
    <w:rsid w:val="00602D53"/>
    <w:rsid w:val="006047E5"/>
    <w:rsid w:val="00615E9B"/>
    <w:rsid w:val="00635CF8"/>
    <w:rsid w:val="0063663E"/>
    <w:rsid w:val="0064371D"/>
    <w:rsid w:val="00650B2A"/>
    <w:rsid w:val="00651777"/>
    <w:rsid w:val="006550F8"/>
    <w:rsid w:val="00660EC6"/>
    <w:rsid w:val="006757E2"/>
    <w:rsid w:val="006921D4"/>
    <w:rsid w:val="00697D99"/>
    <w:rsid w:val="006A518B"/>
    <w:rsid w:val="006A6A97"/>
    <w:rsid w:val="006B0590"/>
    <w:rsid w:val="006B1DF8"/>
    <w:rsid w:val="006B2DB7"/>
    <w:rsid w:val="006B49DA"/>
    <w:rsid w:val="006B4A58"/>
    <w:rsid w:val="006C7CDE"/>
    <w:rsid w:val="006D4C29"/>
    <w:rsid w:val="006E35E9"/>
    <w:rsid w:val="006F72B3"/>
    <w:rsid w:val="007035C6"/>
    <w:rsid w:val="00706FFD"/>
    <w:rsid w:val="00721B82"/>
    <w:rsid w:val="007234B1"/>
    <w:rsid w:val="00727816"/>
    <w:rsid w:val="00730932"/>
    <w:rsid w:val="00730B9A"/>
    <w:rsid w:val="00733B1E"/>
    <w:rsid w:val="007356E7"/>
    <w:rsid w:val="00741053"/>
    <w:rsid w:val="00747FF9"/>
    <w:rsid w:val="00750CFA"/>
    <w:rsid w:val="0075152E"/>
    <w:rsid w:val="007553DA"/>
    <w:rsid w:val="00782354"/>
    <w:rsid w:val="007921A7"/>
    <w:rsid w:val="007A2C0D"/>
    <w:rsid w:val="007A320A"/>
    <w:rsid w:val="007B26FA"/>
    <w:rsid w:val="007B3DB1"/>
    <w:rsid w:val="007B4478"/>
    <w:rsid w:val="007B5427"/>
    <w:rsid w:val="007C1B19"/>
    <w:rsid w:val="007C76DD"/>
    <w:rsid w:val="007D183E"/>
    <w:rsid w:val="007D55ED"/>
    <w:rsid w:val="007D78A8"/>
    <w:rsid w:val="007E1833"/>
    <w:rsid w:val="007E3F13"/>
    <w:rsid w:val="007E6427"/>
    <w:rsid w:val="007F751A"/>
    <w:rsid w:val="00800012"/>
    <w:rsid w:val="008143A4"/>
    <w:rsid w:val="008145EE"/>
    <w:rsid w:val="008149B3"/>
    <w:rsid w:val="0081513E"/>
    <w:rsid w:val="00820118"/>
    <w:rsid w:val="00821CAA"/>
    <w:rsid w:val="00824D31"/>
    <w:rsid w:val="008366B5"/>
    <w:rsid w:val="00850751"/>
    <w:rsid w:val="00853E4C"/>
    <w:rsid w:val="00854131"/>
    <w:rsid w:val="008545F4"/>
    <w:rsid w:val="0085652D"/>
    <w:rsid w:val="00861338"/>
    <w:rsid w:val="0087694B"/>
    <w:rsid w:val="00880B45"/>
    <w:rsid w:val="008871A4"/>
    <w:rsid w:val="008A1FC5"/>
    <w:rsid w:val="008C0966"/>
    <w:rsid w:val="008C2E74"/>
    <w:rsid w:val="008D5409"/>
    <w:rsid w:val="008E006D"/>
    <w:rsid w:val="008E4768"/>
    <w:rsid w:val="008E72F4"/>
    <w:rsid w:val="008F4511"/>
    <w:rsid w:val="008F4F21"/>
    <w:rsid w:val="008F608D"/>
    <w:rsid w:val="00904D4A"/>
    <w:rsid w:val="00906E7D"/>
    <w:rsid w:val="00907519"/>
    <w:rsid w:val="00911D9E"/>
    <w:rsid w:val="009151BA"/>
    <w:rsid w:val="00925023"/>
    <w:rsid w:val="00926379"/>
    <w:rsid w:val="009277BC"/>
    <w:rsid w:val="00927D57"/>
    <w:rsid w:val="009307BC"/>
    <w:rsid w:val="00931A51"/>
    <w:rsid w:val="0094697A"/>
    <w:rsid w:val="00947185"/>
    <w:rsid w:val="00952426"/>
    <w:rsid w:val="00955810"/>
    <w:rsid w:val="009634C9"/>
    <w:rsid w:val="00963D9D"/>
    <w:rsid w:val="0098013E"/>
    <w:rsid w:val="00981B54"/>
    <w:rsid w:val="00982041"/>
    <w:rsid w:val="00982944"/>
    <w:rsid w:val="009842C3"/>
    <w:rsid w:val="00993FCF"/>
    <w:rsid w:val="009A009A"/>
    <w:rsid w:val="009A5E27"/>
    <w:rsid w:val="009A6BB6"/>
    <w:rsid w:val="009B3F43"/>
    <w:rsid w:val="009B53D5"/>
    <w:rsid w:val="009B5CFA"/>
    <w:rsid w:val="009C161F"/>
    <w:rsid w:val="009C56B4"/>
    <w:rsid w:val="009C76D7"/>
    <w:rsid w:val="009D51A2"/>
    <w:rsid w:val="009E04A8"/>
    <w:rsid w:val="009E4AEC"/>
    <w:rsid w:val="009E5895"/>
    <w:rsid w:val="009E5BD8"/>
    <w:rsid w:val="009E681E"/>
    <w:rsid w:val="009F3650"/>
    <w:rsid w:val="00A009F7"/>
    <w:rsid w:val="00A03C7E"/>
    <w:rsid w:val="00A119E6"/>
    <w:rsid w:val="00A214F5"/>
    <w:rsid w:val="00A24A6F"/>
    <w:rsid w:val="00A31370"/>
    <w:rsid w:val="00A32D4C"/>
    <w:rsid w:val="00A34D6F"/>
    <w:rsid w:val="00A35635"/>
    <w:rsid w:val="00A41F91"/>
    <w:rsid w:val="00A442A8"/>
    <w:rsid w:val="00A547DD"/>
    <w:rsid w:val="00A664ED"/>
    <w:rsid w:val="00A66D0B"/>
    <w:rsid w:val="00A677CE"/>
    <w:rsid w:val="00A700B7"/>
    <w:rsid w:val="00A75CA2"/>
    <w:rsid w:val="00A80F70"/>
    <w:rsid w:val="00A82972"/>
    <w:rsid w:val="00A963DF"/>
    <w:rsid w:val="00A97828"/>
    <w:rsid w:val="00AA5768"/>
    <w:rsid w:val="00AB10BE"/>
    <w:rsid w:val="00AC3896"/>
    <w:rsid w:val="00AC6046"/>
    <w:rsid w:val="00AE2D88"/>
    <w:rsid w:val="00AE6F6F"/>
    <w:rsid w:val="00AE726C"/>
    <w:rsid w:val="00AF3325"/>
    <w:rsid w:val="00AF34D9"/>
    <w:rsid w:val="00AF70DA"/>
    <w:rsid w:val="00B019D3"/>
    <w:rsid w:val="00B1114D"/>
    <w:rsid w:val="00B16264"/>
    <w:rsid w:val="00B32814"/>
    <w:rsid w:val="00B34CF9"/>
    <w:rsid w:val="00B37559"/>
    <w:rsid w:val="00B40242"/>
    <w:rsid w:val="00B42F4C"/>
    <w:rsid w:val="00B579B0"/>
    <w:rsid w:val="00B60134"/>
    <w:rsid w:val="00B7096E"/>
    <w:rsid w:val="00B7724A"/>
    <w:rsid w:val="00B829AD"/>
    <w:rsid w:val="00B90C45"/>
    <w:rsid w:val="00B933BE"/>
    <w:rsid w:val="00B969C7"/>
    <w:rsid w:val="00BA060A"/>
    <w:rsid w:val="00BA4D7F"/>
    <w:rsid w:val="00BA71C9"/>
    <w:rsid w:val="00BD6738"/>
    <w:rsid w:val="00BD7E5E"/>
    <w:rsid w:val="00BE64CB"/>
    <w:rsid w:val="00BE6574"/>
    <w:rsid w:val="00BF401C"/>
    <w:rsid w:val="00C131CB"/>
    <w:rsid w:val="00C16FD2"/>
    <w:rsid w:val="00C22F0D"/>
    <w:rsid w:val="00C24730"/>
    <w:rsid w:val="00C34B1D"/>
    <w:rsid w:val="00C47FFD"/>
    <w:rsid w:val="00C51C9B"/>
    <w:rsid w:val="00C55C9C"/>
    <w:rsid w:val="00C57473"/>
    <w:rsid w:val="00C57E2C"/>
    <w:rsid w:val="00C608B7"/>
    <w:rsid w:val="00C66F24"/>
    <w:rsid w:val="00C813AA"/>
    <w:rsid w:val="00C826DF"/>
    <w:rsid w:val="00C9291E"/>
    <w:rsid w:val="00CA3F44"/>
    <w:rsid w:val="00CA4E58"/>
    <w:rsid w:val="00CB091D"/>
    <w:rsid w:val="00CB3771"/>
    <w:rsid w:val="00CB44BF"/>
    <w:rsid w:val="00CB5153"/>
    <w:rsid w:val="00CB54FF"/>
    <w:rsid w:val="00CD656E"/>
    <w:rsid w:val="00CE076A"/>
    <w:rsid w:val="00CE463D"/>
    <w:rsid w:val="00D06CD0"/>
    <w:rsid w:val="00D10BA0"/>
    <w:rsid w:val="00D1687D"/>
    <w:rsid w:val="00D21132"/>
    <w:rsid w:val="00D24782"/>
    <w:rsid w:val="00D24EB5"/>
    <w:rsid w:val="00D30D33"/>
    <w:rsid w:val="00D31A7D"/>
    <w:rsid w:val="00D3243F"/>
    <w:rsid w:val="00D35AB9"/>
    <w:rsid w:val="00D41571"/>
    <w:rsid w:val="00D416A0"/>
    <w:rsid w:val="00D450F4"/>
    <w:rsid w:val="00D47672"/>
    <w:rsid w:val="00D5123C"/>
    <w:rsid w:val="00D55560"/>
    <w:rsid w:val="00D55AD4"/>
    <w:rsid w:val="00D61C5A"/>
    <w:rsid w:val="00D650C2"/>
    <w:rsid w:val="00D7169B"/>
    <w:rsid w:val="00D77B68"/>
    <w:rsid w:val="00D843D3"/>
    <w:rsid w:val="00D85584"/>
    <w:rsid w:val="00D87E20"/>
    <w:rsid w:val="00D92FE3"/>
    <w:rsid w:val="00D97139"/>
    <w:rsid w:val="00DB40E1"/>
    <w:rsid w:val="00DD5B46"/>
    <w:rsid w:val="00DE18BE"/>
    <w:rsid w:val="00DE31F9"/>
    <w:rsid w:val="00DE43E7"/>
    <w:rsid w:val="00DE66A5"/>
    <w:rsid w:val="00DF0A99"/>
    <w:rsid w:val="00DF2B50"/>
    <w:rsid w:val="00DF4B44"/>
    <w:rsid w:val="00DF65DD"/>
    <w:rsid w:val="00E01280"/>
    <w:rsid w:val="00E0279E"/>
    <w:rsid w:val="00E036A4"/>
    <w:rsid w:val="00E03D73"/>
    <w:rsid w:val="00E04C86"/>
    <w:rsid w:val="00E0691B"/>
    <w:rsid w:val="00E12564"/>
    <w:rsid w:val="00E20F30"/>
    <w:rsid w:val="00E2189C"/>
    <w:rsid w:val="00E25BB1"/>
    <w:rsid w:val="00E27BBA"/>
    <w:rsid w:val="00E35279"/>
    <w:rsid w:val="00E35E8F"/>
    <w:rsid w:val="00E41CDA"/>
    <w:rsid w:val="00E428AB"/>
    <w:rsid w:val="00E4300C"/>
    <w:rsid w:val="00E433C3"/>
    <w:rsid w:val="00E438E8"/>
    <w:rsid w:val="00E453A3"/>
    <w:rsid w:val="00E515B8"/>
    <w:rsid w:val="00E520E2"/>
    <w:rsid w:val="00E62000"/>
    <w:rsid w:val="00E64254"/>
    <w:rsid w:val="00E70387"/>
    <w:rsid w:val="00E70901"/>
    <w:rsid w:val="00E72633"/>
    <w:rsid w:val="00E77BED"/>
    <w:rsid w:val="00E915AF"/>
    <w:rsid w:val="00E9622B"/>
    <w:rsid w:val="00E96415"/>
    <w:rsid w:val="00EA15B3"/>
    <w:rsid w:val="00EA747E"/>
    <w:rsid w:val="00EB2358"/>
    <w:rsid w:val="00EB3EB8"/>
    <w:rsid w:val="00EB7716"/>
    <w:rsid w:val="00EC02FE"/>
    <w:rsid w:val="00EC0880"/>
    <w:rsid w:val="00ED6A55"/>
    <w:rsid w:val="00F032C4"/>
    <w:rsid w:val="00F142B4"/>
    <w:rsid w:val="00F20E04"/>
    <w:rsid w:val="00F22194"/>
    <w:rsid w:val="00F37E2C"/>
    <w:rsid w:val="00F424BF"/>
    <w:rsid w:val="00F46107"/>
    <w:rsid w:val="00F468C5"/>
    <w:rsid w:val="00F52F39"/>
    <w:rsid w:val="00F559FE"/>
    <w:rsid w:val="00F57F1B"/>
    <w:rsid w:val="00F72A3D"/>
    <w:rsid w:val="00F757E4"/>
    <w:rsid w:val="00F82688"/>
    <w:rsid w:val="00F878E0"/>
    <w:rsid w:val="00F907D6"/>
    <w:rsid w:val="00F914DD"/>
    <w:rsid w:val="00FA2358"/>
    <w:rsid w:val="00FA5A49"/>
    <w:rsid w:val="00FA7867"/>
    <w:rsid w:val="00FB2592"/>
    <w:rsid w:val="00FB2810"/>
    <w:rsid w:val="00FC2947"/>
    <w:rsid w:val="00FD0974"/>
    <w:rsid w:val="00FD35B4"/>
    <w:rsid w:val="00FE0818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07391F"/>
  <w15:docId w15:val="{AE5E3957-027F-4B75-BC9B-3C8E825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F032C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2DB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DB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B2DB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B2DB7"/>
    <w:rPr>
      <w:sz w:val="22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A677CE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709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20E04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R-CIR-0391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6-WRC19-C-0469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C1AA-5D49-4004-9EC4-15924593C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1BBBC-6586-4962-9B02-7056B8FDC775}">
  <ds:schemaRefs>
    <ds:schemaRef ds:uri="http://purl.org/dc/terms/"/>
    <ds:schemaRef ds:uri="http://purl.org/dc/elements/1.1/"/>
    <ds:schemaRef ds:uri="93d12d4f-d5bc-4c7d-9b83-262b42a7842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96EC33-541F-4988-B8D3-B35AB19A3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E4449-EC0C-42FE-9809-A09B0491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245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dc:description/>
  <cp:lastModifiedBy>Panoussopoulos, Sonia</cp:lastModifiedBy>
  <cp:revision>2</cp:revision>
  <cp:lastPrinted>2020-08-04T07:53:00Z</cp:lastPrinted>
  <dcterms:created xsi:type="dcterms:W3CDTF">2020-08-12T07:21:00Z</dcterms:created>
  <dcterms:modified xsi:type="dcterms:W3CDTF">2020-08-12T07:21:00Z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