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991"/>
        <w:gridCol w:w="4228"/>
        <w:gridCol w:w="4420"/>
      </w:tblGrid>
      <w:tr w:rsidR="000F7BBE" w:rsidRPr="000F7BBE" w14:paraId="4DFD9F72" w14:textId="77777777" w:rsidTr="00153E23">
        <w:tc>
          <w:tcPr>
            <w:tcW w:w="5000" w:type="pct"/>
            <w:gridSpan w:val="3"/>
            <w:shd w:val="clear" w:color="auto" w:fill="auto"/>
          </w:tcPr>
          <w:p w14:paraId="1F306076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1DF152AE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5953FA14" w14:textId="77777777" w:rsidTr="00153E23">
        <w:tc>
          <w:tcPr>
            <w:tcW w:w="2707" w:type="pct"/>
            <w:gridSpan w:val="2"/>
            <w:shd w:val="clear" w:color="auto" w:fill="auto"/>
          </w:tcPr>
          <w:p w14:paraId="15DAC823" w14:textId="55D545B2" w:rsidR="000F7BBE" w:rsidRPr="005866FE" w:rsidRDefault="000F7BBE" w:rsidP="000F7BBE">
            <w:pPr>
              <w:spacing w:before="80" w:after="60" w:line="300" w:lineRule="exact"/>
              <w:rPr>
                <w:position w:val="2"/>
                <w:lang w:bidi="ar-EG"/>
              </w:rPr>
            </w:pPr>
            <w:r w:rsidRPr="005866FE">
              <w:rPr>
                <w:rFonts w:hint="cs"/>
                <w:position w:val="2"/>
                <w:rtl/>
                <w:lang w:bidi="ar-AE"/>
              </w:rPr>
              <w:t>الرسالة المعممة</w:t>
            </w:r>
          </w:p>
          <w:p w14:paraId="053C9387" w14:textId="5E33EC92" w:rsidR="000F7BBE" w:rsidRPr="005866FE" w:rsidRDefault="00FC09E8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  <w:r w:rsidRPr="005866FE">
              <w:rPr>
                <w:b/>
                <w:bCs/>
                <w:position w:val="2"/>
                <w:lang w:val="en-GB" w:bidi="ar-EG"/>
              </w:rPr>
              <w:t>CR/</w:t>
            </w:r>
            <w:r w:rsidR="00424E36" w:rsidRPr="005866FE">
              <w:rPr>
                <w:b/>
                <w:bCs/>
                <w:position w:val="2"/>
                <w:lang w:val="en-GB" w:bidi="ar-EG"/>
              </w:rPr>
              <w:t>464</w:t>
            </w:r>
          </w:p>
        </w:tc>
        <w:tc>
          <w:tcPr>
            <w:tcW w:w="2293" w:type="pct"/>
            <w:shd w:val="clear" w:color="auto" w:fill="auto"/>
          </w:tcPr>
          <w:p w14:paraId="7FF446FB" w14:textId="6D834FC9" w:rsidR="000F7BBE" w:rsidRPr="005866FE" w:rsidRDefault="00424E36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5866FE">
              <w:rPr>
                <w:position w:val="2"/>
                <w:lang w:val="fr-FR" w:bidi="ar-EG"/>
              </w:rPr>
              <w:t>2</w:t>
            </w:r>
            <w:r w:rsidR="00C63BC4">
              <w:rPr>
                <w:position w:val="2"/>
                <w:lang w:val="fr-FR" w:bidi="ar-EG"/>
              </w:rPr>
              <w:t>4</w:t>
            </w:r>
            <w:r w:rsidR="00F16820" w:rsidRPr="005866FE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CD5033" w:rsidRPr="005866FE">
              <w:rPr>
                <w:rFonts w:hint="cs"/>
                <w:position w:val="2"/>
                <w:rtl/>
                <w:lang w:bidi="ar-SY"/>
              </w:rPr>
              <w:t>يوليو</w:t>
            </w:r>
            <w:r w:rsidR="000F7BBE" w:rsidRPr="005866FE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 w:rsidRPr="005866FE">
              <w:rPr>
                <w:position w:val="2"/>
                <w:lang w:bidi="ar-EG"/>
              </w:rPr>
              <w:t>2020</w:t>
            </w:r>
          </w:p>
        </w:tc>
      </w:tr>
      <w:tr w:rsidR="000F7BBE" w:rsidRPr="000F7BBE" w14:paraId="718D07DC" w14:textId="77777777" w:rsidTr="00153E23">
        <w:tc>
          <w:tcPr>
            <w:tcW w:w="5000" w:type="pct"/>
            <w:gridSpan w:val="3"/>
            <w:shd w:val="clear" w:color="auto" w:fill="auto"/>
          </w:tcPr>
          <w:p w14:paraId="05ADA484" w14:textId="77777777" w:rsidR="000F7BBE" w:rsidRPr="000F7BBE" w:rsidRDefault="000F7BBE" w:rsidP="006E48F0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944195C" w14:textId="77777777" w:rsidTr="00153E23">
        <w:tc>
          <w:tcPr>
            <w:tcW w:w="5000" w:type="pct"/>
            <w:gridSpan w:val="3"/>
            <w:shd w:val="clear" w:color="auto" w:fill="auto"/>
          </w:tcPr>
          <w:p w14:paraId="4A736DB2" w14:textId="77777777" w:rsidR="000F7BBE" w:rsidRPr="000F7BBE" w:rsidRDefault="000F7BBE" w:rsidP="006E48F0">
            <w:pPr>
              <w:spacing w:before="0" w:line="300" w:lineRule="exact"/>
              <w:rPr>
                <w:position w:val="2"/>
                <w:lang w:bidi="ar-SY"/>
              </w:rPr>
            </w:pPr>
          </w:p>
        </w:tc>
      </w:tr>
      <w:tr w:rsidR="000F7BBE" w:rsidRPr="000F7BBE" w14:paraId="5B449B20" w14:textId="77777777" w:rsidTr="00153E23">
        <w:tc>
          <w:tcPr>
            <w:tcW w:w="5000" w:type="pct"/>
            <w:gridSpan w:val="3"/>
            <w:shd w:val="clear" w:color="auto" w:fill="auto"/>
          </w:tcPr>
          <w:p w14:paraId="548DB424" w14:textId="327B2D14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0F7BBE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</w:p>
        </w:tc>
      </w:tr>
      <w:tr w:rsidR="000F7BBE" w:rsidRPr="000F7BBE" w14:paraId="02B9F1C3" w14:textId="77777777" w:rsidTr="00153E23">
        <w:tc>
          <w:tcPr>
            <w:tcW w:w="5000" w:type="pct"/>
            <w:gridSpan w:val="3"/>
            <w:shd w:val="clear" w:color="auto" w:fill="auto"/>
          </w:tcPr>
          <w:p w14:paraId="71FFF07D" w14:textId="77777777" w:rsidR="000F7BBE" w:rsidRPr="000F7BBE" w:rsidRDefault="000F7BBE" w:rsidP="006E48F0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6A753F0C" w14:textId="77777777" w:rsidTr="00153E23">
        <w:tc>
          <w:tcPr>
            <w:tcW w:w="5000" w:type="pct"/>
            <w:gridSpan w:val="3"/>
            <w:shd w:val="clear" w:color="auto" w:fill="auto"/>
          </w:tcPr>
          <w:p w14:paraId="327C6D2E" w14:textId="77777777" w:rsidR="000F7BBE" w:rsidRPr="000F7BBE" w:rsidRDefault="000F7BBE" w:rsidP="006E48F0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C63BC4" w14:paraId="640BA37B" w14:textId="77777777" w:rsidTr="00760924">
        <w:trPr>
          <w:trHeight w:val="452"/>
        </w:trPr>
        <w:tc>
          <w:tcPr>
            <w:tcW w:w="514" w:type="pct"/>
            <w:shd w:val="clear" w:color="auto" w:fill="auto"/>
          </w:tcPr>
          <w:p w14:paraId="2F00AF30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486" w:type="pct"/>
            <w:gridSpan w:val="2"/>
            <w:shd w:val="clear" w:color="auto" w:fill="auto"/>
          </w:tcPr>
          <w:p w14:paraId="484D99A1" w14:textId="6BFA6028" w:rsidR="000F7BBE" w:rsidRPr="00760924" w:rsidRDefault="00AC1349" w:rsidP="00AC1349">
            <w:pPr>
              <w:rPr>
                <w:b/>
                <w:bCs/>
                <w:spacing w:val="-4"/>
                <w:rtl/>
                <w:lang w:bidi="ar-EG"/>
              </w:rPr>
            </w:pPr>
            <w:r w:rsidRPr="00760924">
              <w:rPr>
                <w:rFonts w:hint="cs"/>
                <w:b/>
                <w:bCs/>
                <w:i/>
                <w:spacing w:val="-4"/>
                <w:rtl/>
              </w:rPr>
              <w:t>تقديم معلومات التذييل</w:t>
            </w:r>
            <w:r w:rsidRPr="00760924">
              <w:rPr>
                <w:rFonts w:hint="cs"/>
                <w:b/>
                <w:bCs/>
                <w:iCs/>
                <w:spacing w:val="-4"/>
                <w:rtl/>
              </w:rPr>
              <w:t xml:space="preserve"> </w:t>
            </w:r>
            <w:r w:rsidRPr="00C63BC4">
              <w:rPr>
                <w:b/>
                <w:bCs/>
                <w:iCs/>
                <w:spacing w:val="-4"/>
                <w:lang w:val="fr-FR" w:bidi="ar-EG"/>
              </w:rPr>
              <w:t>4</w:t>
            </w:r>
            <w:r w:rsidRPr="00760924">
              <w:rPr>
                <w:rFonts w:hint="cs"/>
                <w:b/>
                <w:bCs/>
                <w:iCs/>
                <w:spacing w:val="-4"/>
                <w:rtl/>
              </w:rPr>
              <w:t xml:space="preserve"> </w:t>
            </w:r>
            <w:r w:rsidRPr="00760924">
              <w:rPr>
                <w:rFonts w:hint="cs"/>
                <w:b/>
                <w:bCs/>
                <w:i/>
                <w:spacing w:val="-4"/>
                <w:rtl/>
              </w:rPr>
              <w:t>بشأن الخدمات الفضائية إلى مكتب الاتصالات الراديوية</w:t>
            </w:r>
            <w:r w:rsidRPr="00760924">
              <w:rPr>
                <w:rFonts w:hint="cs"/>
                <w:b/>
                <w:bCs/>
                <w:i/>
                <w:spacing w:val="-4"/>
                <w:rtl/>
                <w:lang w:bidi="ar-EG"/>
              </w:rPr>
              <w:t xml:space="preserve"> </w:t>
            </w:r>
            <w:r w:rsidRPr="00760924">
              <w:rPr>
                <w:b/>
                <w:bCs/>
                <w:spacing w:val="-4"/>
                <w:rtl/>
              </w:rPr>
              <w:t xml:space="preserve">وتحديث برمجيات </w:t>
            </w:r>
            <w:r w:rsidR="00496C29" w:rsidRPr="00760924">
              <w:rPr>
                <w:b/>
                <w:bCs/>
                <w:spacing w:val="-4"/>
                <w:rtl/>
              </w:rPr>
              <w:t xml:space="preserve">الخدمات الفضائية </w:t>
            </w:r>
            <w:r w:rsidRPr="00760924">
              <w:rPr>
                <w:b/>
                <w:bCs/>
                <w:spacing w:val="-4"/>
                <w:rtl/>
              </w:rPr>
              <w:t xml:space="preserve">وقواعد بيانات </w:t>
            </w:r>
            <w:r w:rsidR="00496C29" w:rsidRPr="00760924">
              <w:rPr>
                <w:b/>
                <w:bCs/>
                <w:spacing w:val="-4"/>
                <w:rtl/>
              </w:rPr>
              <w:t xml:space="preserve">أنظمة الشبكات الفضائية </w:t>
            </w:r>
            <w:r w:rsidRPr="00760924">
              <w:rPr>
                <w:b/>
                <w:bCs/>
                <w:spacing w:val="-4"/>
                <w:rtl/>
              </w:rPr>
              <w:t xml:space="preserve">ذات الصلة </w:t>
            </w:r>
            <w:r w:rsidR="007875B9" w:rsidRPr="00760924">
              <w:rPr>
                <w:rFonts w:hint="cs"/>
                <w:b/>
                <w:bCs/>
                <w:spacing w:val="-4"/>
                <w:rtl/>
              </w:rPr>
              <w:t>لمكتب</w:t>
            </w:r>
            <w:r w:rsidRPr="00760924">
              <w:rPr>
                <w:b/>
                <w:bCs/>
                <w:spacing w:val="-4"/>
                <w:rtl/>
              </w:rPr>
              <w:t xml:space="preserve"> الاتصالات الراديوية</w:t>
            </w:r>
            <w:r w:rsidR="005866FE" w:rsidRPr="00760924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 </w:t>
            </w:r>
            <w:r w:rsidR="002A1565" w:rsidRPr="00760924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(الإصدار </w:t>
            </w:r>
            <w:r w:rsidR="002A1565" w:rsidRPr="00C63BC4">
              <w:rPr>
                <w:b/>
                <w:bCs/>
                <w:spacing w:val="-4"/>
                <w:lang w:val="fr-FR" w:bidi="ar-EG"/>
              </w:rPr>
              <w:t>9.0</w:t>
            </w:r>
            <w:r w:rsidR="002A1565" w:rsidRPr="00760924">
              <w:rPr>
                <w:rFonts w:hint="cs"/>
                <w:b/>
                <w:bCs/>
                <w:spacing w:val="-4"/>
                <w:rtl/>
                <w:lang w:bidi="ar-EG"/>
              </w:rPr>
              <w:t>)</w:t>
            </w:r>
          </w:p>
        </w:tc>
      </w:tr>
      <w:tr w:rsidR="00FC09E8" w:rsidRPr="00C63BC4" w14:paraId="5BCCEEC9" w14:textId="77777777" w:rsidTr="00760924">
        <w:trPr>
          <w:trHeight w:val="452"/>
        </w:trPr>
        <w:tc>
          <w:tcPr>
            <w:tcW w:w="514" w:type="pct"/>
            <w:shd w:val="clear" w:color="auto" w:fill="auto"/>
          </w:tcPr>
          <w:p w14:paraId="2D8B9866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486" w:type="pct"/>
            <w:gridSpan w:val="2"/>
            <w:shd w:val="clear" w:color="auto" w:fill="auto"/>
          </w:tcPr>
          <w:p w14:paraId="5F625E6A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2869ECCB" w14:textId="78134DC2" w:rsidR="009D2F59" w:rsidRPr="00760924" w:rsidRDefault="002A1565" w:rsidP="009D2F59">
      <w:pPr>
        <w:rPr>
          <w:rtl/>
        </w:rPr>
      </w:pPr>
      <w:r w:rsidRPr="00760924">
        <w:rPr>
          <w:rFonts w:hint="cs"/>
          <w:rtl/>
        </w:rPr>
        <w:t>اعتمد</w:t>
      </w:r>
      <w:r w:rsidR="009D2F59" w:rsidRPr="00760924">
        <w:rPr>
          <w:rFonts w:hint="cs"/>
          <w:rtl/>
        </w:rPr>
        <w:t xml:space="preserve"> المؤتمر العالمي للاتصالات الراديوية</w:t>
      </w:r>
      <w:r w:rsidR="00C4594F" w:rsidRPr="00760924">
        <w:rPr>
          <w:rFonts w:hint="cs"/>
          <w:rtl/>
        </w:rPr>
        <w:t>،</w:t>
      </w:r>
      <w:r w:rsidR="003D49F3" w:rsidRPr="00760924">
        <w:rPr>
          <w:rFonts w:hint="cs"/>
          <w:rtl/>
          <w:lang w:bidi="ar-EG"/>
        </w:rPr>
        <w:t xml:space="preserve"> </w:t>
      </w:r>
      <w:r w:rsidR="005866FE" w:rsidRPr="00760924">
        <w:rPr>
          <w:rFonts w:hint="cs"/>
          <w:rtl/>
        </w:rPr>
        <w:t>شرم الشيخ</w:t>
      </w:r>
      <w:r w:rsidR="009D2F59" w:rsidRPr="00760924">
        <w:rPr>
          <w:rFonts w:hint="cs"/>
          <w:rtl/>
        </w:rPr>
        <w:t xml:space="preserve">، </w:t>
      </w:r>
      <w:r w:rsidR="009D2F59" w:rsidRPr="00C63BC4">
        <w:rPr>
          <w:lang w:val="fr-FR"/>
        </w:rPr>
        <w:t>201</w:t>
      </w:r>
      <w:r w:rsidR="005866FE" w:rsidRPr="00C63BC4">
        <w:rPr>
          <w:lang w:val="fr-FR"/>
        </w:rPr>
        <w:t>9</w:t>
      </w:r>
      <w:r w:rsidR="009D2F59" w:rsidRPr="00760924">
        <w:rPr>
          <w:rFonts w:hint="cs"/>
          <w:rtl/>
        </w:rPr>
        <w:t xml:space="preserve"> </w:t>
      </w:r>
      <w:r w:rsidR="009D2F59" w:rsidRPr="00C63BC4">
        <w:rPr>
          <w:b/>
          <w:bCs/>
          <w:lang w:val="fr-FR"/>
        </w:rPr>
        <w:t>(WRC-</w:t>
      </w:r>
      <w:r w:rsidR="005866FE" w:rsidRPr="00C63BC4">
        <w:rPr>
          <w:b/>
          <w:bCs/>
          <w:lang w:val="fr-FR"/>
        </w:rPr>
        <w:t>19</w:t>
      </w:r>
      <w:r w:rsidR="009D2F59" w:rsidRPr="00C63BC4">
        <w:rPr>
          <w:b/>
          <w:bCs/>
          <w:lang w:val="fr-FR"/>
        </w:rPr>
        <w:t>)</w:t>
      </w:r>
      <w:r w:rsidR="009D2F59" w:rsidRPr="00760924">
        <w:rPr>
          <w:rFonts w:hint="cs"/>
          <w:rtl/>
        </w:rPr>
        <w:t xml:space="preserve"> </w:t>
      </w:r>
      <w:r w:rsidR="00496C29" w:rsidRPr="00760924">
        <w:rPr>
          <w:rFonts w:hint="cs"/>
          <w:rtl/>
        </w:rPr>
        <w:t xml:space="preserve">تعديلات </w:t>
      </w:r>
      <w:r w:rsidR="00C4594F" w:rsidRPr="00760924">
        <w:rPr>
          <w:rFonts w:hint="cs"/>
          <w:rtl/>
        </w:rPr>
        <w:t xml:space="preserve">في </w:t>
      </w:r>
      <w:r w:rsidRPr="00760924">
        <w:rPr>
          <w:rFonts w:hint="cs"/>
          <w:rtl/>
        </w:rPr>
        <w:t xml:space="preserve">الملحق </w:t>
      </w:r>
      <w:r w:rsidRPr="00C63BC4">
        <w:rPr>
          <w:lang w:val="fr-FR"/>
        </w:rPr>
        <w:t>2</w:t>
      </w:r>
      <w:r w:rsidRPr="00760924">
        <w:rPr>
          <w:rFonts w:hint="cs"/>
          <w:rtl/>
          <w:lang w:bidi="ar-EG"/>
        </w:rPr>
        <w:t xml:space="preserve"> </w:t>
      </w:r>
      <w:r w:rsidR="007875B9" w:rsidRPr="00760924">
        <w:rPr>
          <w:rFonts w:hint="cs"/>
          <w:rtl/>
          <w:lang w:bidi="ar-EG"/>
        </w:rPr>
        <w:t>بالتذييل</w:t>
      </w:r>
      <w:r w:rsidR="009D2F59" w:rsidRPr="00760924">
        <w:rPr>
          <w:rFonts w:hint="cs"/>
          <w:rtl/>
        </w:rPr>
        <w:t xml:space="preserve"> </w:t>
      </w:r>
      <w:r w:rsidR="009D2F59" w:rsidRPr="00C63BC4">
        <w:rPr>
          <w:b/>
          <w:bCs/>
          <w:lang w:val="fr-FR"/>
        </w:rPr>
        <w:t>4</w:t>
      </w:r>
      <w:r w:rsidRPr="00760924">
        <w:rPr>
          <w:rFonts w:hint="cs"/>
          <w:rtl/>
        </w:rPr>
        <w:t>.</w:t>
      </w:r>
      <w:r w:rsidR="009D2F59" w:rsidRPr="00760924">
        <w:rPr>
          <w:rFonts w:hint="cs"/>
          <w:rtl/>
        </w:rPr>
        <w:t xml:space="preserve"> </w:t>
      </w:r>
      <w:r w:rsidR="003D49F3" w:rsidRPr="00760924">
        <w:rPr>
          <w:rFonts w:hint="cs"/>
          <w:rtl/>
        </w:rPr>
        <w:t>ودخل التذييل</w:t>
      </w:r>
      <w:r w:rsidR="003D49F3" w:rsidRPr="00760924">
        <w:rPr>
          <w:rFonts w:hint="eastAsia"/>
          <w:rtl/>
        </w:rPr>
        <w:t> </w:t>
      </w:r>
      <w:r w:rsidR="003D49F3" w:rsidRPr="00C63BC4">
        <w:rPr>
          <w:b/>
          <w:bCs/>
          <w:lang w:val="fr-FR"/>
        </w:rPr>
        <w:t>4</w:t>
      </w:r>
      <w:r w:rsidR="003D49F3" w:rsidRPr="00760924">
        <w:rPr>
          <w:rFonts w:hint="cs"/>
          <w:rtl/>
          <w:lang w:bidi="ar-EG"/>
        </w:rPr>
        <w:t xml:space="preserve"> المراجع</w:t>
      </w:r>
      <w:r w:rsidR="009D2F59" w:rsidRPr="00760924">
        <w:rPr>
          <w:rFonts w:hint="cs"/>
          <w:rtl/>
        </w:rPr>
        <w:t xml:space="preserve"> </w:t>
      </w:r>
      <w:r w:rsidR="003D49F3" w:rsidRPr="00760924">
        <w:rPr>
          <w:rFonts w:hint="cs"/>
          <w:rtl/>
        </w:rPr>
        <w:t>حيز النفاذ</w:t>
      </w:r>
      <w:r w:rsidR="009D2F59" w:rsidRPr="00760924">
        <w:rPr>
          <w:rFonts w:hint="cs"/>
          <w:rtl/>
        </w:rPr>
        <w:t xml:space="preserve"> </w:t>
      </w:r>
      <w:r w:rsidR="003D49F3" w:rsidRPr="00760924">
        <w:rPr>
          <w:rFonts w:hint="cs"/>
          <w:rtl/>
        </w:rPr>
        <w:t>في</w:t>
      </w:r>
      <w:r w:rsidR="009D2F59" w:rsidRPr="00760924">
        <w:rPr>
          <w:rFonts w:hint="cs"/>
          <w:rtl/>
        </w:rPr>
        <w:t xml:space="preserve"> </w:t>
      </w:r>
      <w:r w:rsidR="005866FE" w:rsidRPr="00C63BC4">
        <w:rPr>
          <w:lang w:val="fr-FR"/>
        </w:rPr>
        <w:t>23</w:t>
      </w:r>
      <w:r w:rsidR="009D2F59" w:rsidRPr="00760924">
        <w:rPr>
          <w:rFonts w:hint="cs"/>
          <w:rtl/>
        </w:rPr>
        <w:t xml:space="preserve"> </w:t>
      </w:r>
      <w:r w:rsidR="005866FE" w:rsidRPr="00760924">
        <w:rPr>
          <w:rFonts w:hint="cs"/>
          <w:rtl/>
        </w:rPr>
        <w:t>نوفمبر</w:t>
      </w:r>
      <w:r w:rsidR="009D2F59" w:rsidRPr="00760924">
        <w:rPr>
          <w:rFonts w:hint="cs"/>
          <w:rtl/>
        </w:rPr>
        <w:t xml:space="preserve"> </w:t>
      </w:r>
      <w:r w:rsidR="005866FE" w:rsidRPr="00C63BC4">
        <w:rPr>
          <w:lang w:val="fr-FR"/>
        </w:rPr>
        <w:t>2019</w:t>
      </w:r>
      <w:r w:rsidR="00E8792A" w:rsidRPr="00760924">
        <w:rPr>
          <w:rFonts w:hint="cs"/>
          <w:rtl/>
        </w:rPr>
        <w:t>.</w:t>
      </w:r>
    </w:p>
    <w:p w14:paraId="5FF16C89" w14:textId="2DBDDA04" w:rsidR="00F16820" w:rsidRPr="00760924" w:rsidRDefault="007875B9" w:rsidP="00F16820">
      <w:pPr>
        <w:rPr>
          <w:rtl/>
          <w:lang w:bidi="ar-EG"/>
        </w:rPr>
      </w:pPr>
      <w:r w:rsidRPr="00760924">
        <w:rPr>
          <w:rFonts w:hint="cs"/>
          <w:rtl/>
        </w:rPr>
        <w:t xml:space="preserve">ومن أجل مراعاة </w:t>
      </w:r>
      <w:r w:rsidR="00496C29" w:rsidRPr="00760924">
        <w:rPr>
          <w:rFonts w:hint="cs"/>
          <w:rtl/>
        </w:rPr>
        <w:t>التعديلات</w:t>
      </w:r>
      <w:r w:rsidRPr="00760924">
        <w:rPr>
          <w:rFonts w:hint="cs"/>
          <w:rtl/>
        </w:rPr>
        <w:t xml:space="preserve"> المذكورة أعلاه، </w:t>
      </w:r>
      <w:r w:rsidR="00466F96" w:rsidRPr="00760924">
        <w:rPr>
          <w:rFonts w:hint="cs"/>
          <w:rtl/>
        </w:rPr>
        <w:t xml:space="preserve">يسر مكتب الاتصالات الراديوية أن يبلغ إدارتكم بأنه يتوفر الآن الإصدار </w:t>
      </w:r>
      <w:r w:rsidR="00A65A76" w:rsidRPr="00760924">
        <w:t>9</w:t>
      </w:r>
      <w:r w:rsidR="00466F96" w:rsidRPr="00760924">
        <w:t>.0</w:t>
      </w:r>
      <w:r w:rsidR="00466F96" w:rsidRPr="00760924">
        <w:rPr>
          <w:rFonts w:hint="cs"/>
          <w:rtl/>
        </w:rPr>
        <w:t xml:space="preserve"> </w:t>
      </w:r>
      <w:r w:rsidRPr="00760924">
        <w:rPr>
          <w:rtl/>
        </w:rPr>
        <w:t>المعزز بشكل متزايد</w:t>
      </w:r>
      <w:r w:rsidRPr="00760924">
        <w:rPr>
          <w:rFonts w:hint="cs"/>
          <w:rtl/>
        </w:rPr>
        <w:t xml:space="preserve"> </w:t>
      </w:r>
      <w:r w:rsidR="00466F96" w:rsidRPr="00760924">
        <w:rPr>
          <w:rFonts w:hint="cs"/>
          <w:rtl/>
        </w:rPr>
        <w:t xml:space="preserve">من قاعدة بيانات أنظمة الشبكات الفضائية </w:t>
      </w:r>
      <w:r w:rsidR="00466F96" w:rsidRPr="00760924">
        <w:t xml:space="preserve">(SNS </w:t>
      </w:r>
      <w:r w:rsidR="00A65A76" w:rsidRPr="00760924">
        <w:t>9</w:t>
      </w:r>
      <w:r w:rsidR="00466F96" w:rsidRPr="00760924">
        <w:t>.0)</w:t>
      </w:r>
      <w:r w:rsidR="00466F96" w:rsidRPr="00760924">
        <w:rPr>
          <w:rFonts w:hint="cs"/>
          <w:rtl/>
        </w:rPr>
        <w:t xml:space="preserve">، </w:t>
      </w:r>
      <w:r w:rsidR="00466F96" w:rsidRPr="00760924">
        <w:rPr>
          <w:rtl/>
        </w:rPr>
        <w:t>ومجموعة</w:t>
      </w:r>
      <w:r w:rsidR="00C062AE" w:rsidRPr="00760924">
        <w:rPr>
          <w:rStyle w:val="FootnoteReference"/>
          <w:sz w:val="22"/>
          <w:szCs w:val="22"/>
          <w:rtl/>
        </w:rPr>
        <w:footnoteReference w:id="1"/>
      </w:r>
      <w:r w:rsidR="00466F96" w:rsidRPr="00760924">
        <w:rPr>
          <w:rtl/>
        </w:rPr>
        <w:t xml:space="preserve"> </w:t>
      </w:r>
      <w:r w:rsidR="00496C29" w:rsidRPr="00760924">
        <w:rPr>
          <w:rtl/>
        </w:rPr>
        <w:t xml:space="preserve">البرمجيات </w:t>
      </w:r>
      <w:r w:rsidR="00496C29" w:rsidRPr="00760924">
        <w:rPr>
          <w:rFonts w:hint="cs"/>
          <w:rtl/>
        </w:rPr>
        <w:t>المحدثة المصاحبة ل</w:t>
      </w:r>
      <w:r w:rsidRPr="00760924">
        <w:rPr>
          <w:rFonts w:hint="cs"/>
          <w:rtl/>
        </w:rPr>
        <w:t xml:space="preserve">تطبيقات </w:t>
      </w:r>
      <w:r w:rsidR="00496C29" w:rsidRPr="00760924">
        <w:rPr>
          <w:rFonts w:hint="cs"/>
          <w:rtl/>
        </w:rPr>
        <w:t>برمجيات ا</w:t>
      </w:r>
      <w:r w:rsidR="00466F96" w:rsidRPr="00760924">
        <w:rPr>
          <w:rtl/>
        </w:rPr>
        <w:t xml:space="preserve">لتبليغ </w:t>
      </w:r>
      <w:r w:rsidR="00466F96" w:rsidRPr="00760924">
        <w:rPr>
          <w:rFonts w:hint="cs"/>
          <w:rtl/>
        </w:rPr>
        <w:t>والتعليق الإلكترونية</w:t>
      </w:r>
      <w:r w:rsidRPr="00760924">
        <w:rPr>
          <w:rFonts w:hint="cs"/>
          <w:rtl/>
        </w:rPr>
        <w:t xml:space="preserve"> </w:t>
      </w:r>
      <w:r w:rsidR="00466F96" w:rsidRPr="00760924">
        <w:rPr>
          <w:rFonts w:hint="cs"/>
          <w:rtl/>
          <w:lang w:bidi="ar-EG"/>
        </w:rPr>
        <w:t>في الموقع الإلكتروني للاتحاد</w:t>
      </w:r>
      <w:r w:rsidR="00466F96" w:rsidRPr="00760924">
        <w:rPr>
          <w:rFonts w:hint="eastAsia"/>
          <w:rtl/>
          <w:lang w:bidi="ar-EG"/>
        </w:rPr>
        <w:t> </w:t>
      </w:r>
      <w:hyperlink r:id="rId8" w:history="1">
        <w:r w:rsidR="00BE4571" w:rsidRPr="00760924">
          <w:rPr>
            <w:rStyle w:val="Hyperlink"/>
          </w:rPr>
          <w:t>https://www.itu.int/ITU-R/go/space-software/en</w:t>
        </w:r>
      </w:hyperlink>
      <w:r w:rsidR="00466F96" w:rsidRPr="00760924">
        <w:rPr>
          <w:rFonts w:hint="cs"/>
          <w:rtl/>
          <w:lang w:bidi="ar-EG"/>
        </w:rPr>
        <w:t xml:space="preserve"> </w:t>
      </w:r>
      <w:r w:rsidR="00496C29" w:rsidRPr="00760924">
        <w:rPr>
          <w:rtl/>
          <w:lang w:bidi="ar-EG"/>
        </w:rPr>
        <w:t>و</w:t>
      </w:r>
      <w:r w:rsidR="00496C29" w:rsidRPr="00760924">
        <w:rPr>
          <w:rFonts w:hint="cs"/>
          <w:rtl/>
          <w:lang w:bidi="ar-EG"/>
        </w:rPr>
        <w:t>تُ</w:t>
      </w:r>
      <w:r w:rsidR="00496C29" w:rsidRPr="00760924">
        <w:rPr>
          <w:rtl/>
          <w:lang w:bidi="ar-EG"/>
        </w:rPr>
        <w:t xml:space="preserve">وزع </w:t>
      </w:r>
      <w:r w:rsidR="00496C29" w:rsidRPr="00760924">
        <w:rPr>
          <w:rFonts w:hint="cs"/>
          <w:rtl/>
          <w:lang w:bidi="ar-EG"/>
        </w:rPr>
        <w:t xml:space="preserve">في </w:t>
      </w:r>
      <w:r w:rsidR="00466F96" w:rsidRPr="00760924">
        <w:rPr>
          <w:rFonts w:hint="cs"/>
          <w:rtl/>
          <w:lang w:bidi="ar-EG"/>
        </w:rPr>
        <w:t>النشرة الإعلامية الدولية للترددات (الخدمات الفضائية) رقم</w:t>
      </w:r>
      <w:r w:rsidR="00466F96" w:rsidRPr="00760924">
        <w:rPr>
          <w:rFonts w:hint="eastAsia"/>
          <w:rtl/>
          <w:lang w:bidi="ar-EG"/>
        </w:rPr>
        <w:t> </w:t>
      </w:r>
      <w:r w:rsidR="00466F96" w:rsidRPr="00760924">
        <w:t>2</w:t>
      </w:r>
      <w:r w:rsidRPr="00760924">
        <w:t>926</w:t>
      </w:r>
      <w:r w:rsidR="00466F96" w:rsidRPr="00760924">
        <w:rPr>
          <w:rFonts w:hint="cs"/>
          <w:rtl/>
          <w:lang w:bidi="ar-EG"/>
        </w:rPr>
        <w:t xml:space="preserve"> بتاريخ</w:t>
      </w:r>
      <w:r w:rsidR="00466F96" w:rsidRPr="00760924">
        <w:rPr>
          <w:rFonts w:hint="eastAsia"/>
          <w:rtl/>
          <w:lang w:bidi="ar-EG"/>
        </w:rPr>
        <w:t> </w:t>
      </w:r>
      <w:r w:rsidRPr="00760924">
        <w:t>4</w:t>
      </w:r>
      <w:r w:rsidR="00466F96" w:rsidRPr="00760924">
        <w:rPr>
          <w:rFonts w:hint="eastAsia"/>
          <w:rtl/>
          <w:lang w:bidi="ar-EG"/>
        </w:rPr>
        <w:t> </w:t>
      </w:r>
      <w:r w:rsidR="00496C29" w:rsidRPr="00760924">
        <w:rPr>
          <w:rFonts w:hint="cs"/>
          <w:rtl/>
          <w:lang w:bidi="ar-EG"/>
        </w:rPr>
        <w:t>أغسطس</w:t>
      </w:r>
      <w:r w:rsidR="00466F96" w:rsidRPr="00760924">
        <w:rPr>
          <w:rFonts w:hint="cs"/>
          <w:rtl/>
          <w:lang w:bidi="ar-EG"/>
        </w:rPr>
        <w:t xml:space="preserve"> </w:t>
      </w:r>
      <w:r w:rsidR="00496C29" w:rsidRPr="00760924">
        <w:t>2020</w:t>
      </w:r>
      <w:r w:rsidR="00466F96" w:rsidRPr="00760924">
        <w:rPr>
          <w:rFonts w:hint="cs"/>
          <w:rtl/>
          <w:lang w:bidi="ar-EG"/>
        </w:rPr>
        <w:t xml:space="preserve"> وفي</w:t>
      </w:r>
      <w:r w:rsidR="00760924" w:rsidRPr="00760924">
        <w:rPr>
          <w:rFonts w:hint="eastAsia"/>
          <w:rtl/>
          <w:lang w:bidi="ar-EG"/>
        </w:rPr>
        <w:t> </w:t>
      </w:r>
      <w:r w:rsidR="0009296F" w:rsidRPr="00760924">
        <w:rPr>
          <w:rFonts w:hint="cs"/>
          <w:rtl/>
          <w:lang w:bidi="ar-EG"/>
        </w:rPr>
        <w:t>ال</w:t>
      </w:r>
      <w:r w:rsidR="00466F96" w:rsidRPr="00760924">
        <w:rPr>
          <w:rFonts w:hint="cs"/>
          <w:rtl/>
          <w:lang w:bidi="ar-EG"/>
        </w:rPr>
        <w:t xml:space="preserve">إصدارات </w:t>
      </w:r>
      <w:r w:rsidR="0009296F" w:rsidRPr="00760924">
        <w:rPr>
          <w:rFonts w:hint="cs"/>
          <w:rtl/>
          <w:lang w:bidi="ar-EG"/>
        </w:rPr>
        <w:t>ال</w:t>
      </w:r>
      <w:r w:rsidR="00466F96" w:rsidRPr="00760924">
        <w:rPr>
          <w:rFonts w:hint="cs"/>
          <w:rtl/>
          <w:lang w:bidi="ar-EG"/>
        </w:rPr>
        <w:t>لاحقة</w:t>
      </w:r>
      <w:r w:rsidR="00496C29" w:rsidRPr="00760924">
        <w:rPr>
          <w:rFonts w:hint="cs"/>
          <w:rtl/>
          <w:lang w:bidi="ar-EG"/>
        </w:rPr>
        <w:t>.</w:t>
      </w:r>
    </w:p>
    <w:p w14:paraId="61317C67" w14:textId="1E390F9E" w:rsidR="009A6DBB" w:rsidRPr="00760924" w:rsidRDefault="00496C29" w:rsidP="002F62B8">
      <w:pPr>
        <w:rPr>
          <w:spacing w:val="4"/>
          <w:rtl/>
          <w:lang w:bidi="ar-EG"/>
        </w:rPr>
      </w:pPr>
      <w:r w:rsidRPr="00760924">
        <w:rPr>
          <w:rFonts w:hint="cs"/>
          <w:rtl/>
        </w:rPr>
        <w:t>ويرد الوصف التفصيلي لنسق قاعدة بيانات</w:t>
      </w:r>
      <w:r w:rsidR="002F4897" w:rsidRPr="00760924">
        <w:rPr>
          <w:rFonts w:hint="cs"/>
          <w:rtl/>
        </w:rPr>
        <w:t xml:space="preserve"> النظام</w:t>
      </w:r>
      <w:r w:rsidRPr="00760924">
        <w:rPr>
          <w:rFonts w:hint="cs"/>
          <w:rtl/>
        </w:rPr>
        <w:t xml:space="preserve"> </w:t>
      </w:r>
      <w:r w:rsidR="002F4897" w:rsidRPr="00760924">
        <w:t>SNS 9.0</w:t>
      </w:r>
      <w:r w:rsidR="009A6DBB" w:rsidRPr="00760924">
        <w:rPr>
          <w:rFonts w:hint="cs"/>
          <w:spacing w:val="4"/>
          <w:rtl/>
        </w:rPr>
        <w:t xml:space="preserve"> </w:t>
      </w:r>
      <w:r w:rsidR="002F4897" w:rsidRPr="00760924">
        <w:rPr>
          <w:rFonts w:hint="cs"/>
          <w:spacing w:val="4"/>
          <w:rtl/>
        </w:rPr>
        <w:t>في</w:t>
      </w:r>
      <w:r w:rsidR="009A6DBB" w:rsidRPr="00760924">
        <w:rPr>
          <w:rFonts w:hint="cs"/>
          <w:spacing w:val="4"/>
          <w:rtl/>
        </w:rPr>
        <w:t xml:space="preserve"> القسم </w:t>
      </w:r>
      <w:r w:rsidR="005D6C9B" w:rsidRPr="00760924">
        <w:rPr>
          <w:spacing w:val="4"/>
        </w:rPr>
        <w:t>III</w:t>
      </w:r>
      <w:r w:rsidR="009A6DBB" w:rsidRPr="00760924">
        <w:rPr>
          <w:rFonts w:hint="cs"/>
          <w:spacing w:val="4"/>
          <w:rtl/>
        </w:rPr>
        <w:t xml:space="preserve"> من </w:t>
      </w:r>
      <w:r w:rsidR="009A6DBB" w:rsidRPr="00760924">
        <w:rPr>
          <w:spacing w:val="4"/>
          <w:rtl/>
        </w:rPr>
        <w:t xml:space="preserve">مقدمة النشرة الإعلامية الدولية للترددات الصادرة عن مكتب الاتصالات الراديوية </w:t>
      </w:r>
      <w:r w:rsidR="009A6DBB" w:rsidRPr="00760924">
        <w:rPr>
          <w:spacing w:val="4"/>
        </w:rPr>
        <w:t>(BR IFIC)</w:t>
      </w:r>
      <w:r w:rsidR="009A6DBB" w:rsidRPr="00760924">
        <w:rPr>
          <w:rFonts w:hint="cs"/>
          <w:spacing w:val="4"/>
          <w:rtl/>
          <w:lang w:bidi="ar-EG"/>
        </w:rPr>
        <w:t xml:space="preserve"> (الخدمات الفضائية).</w:t>
      </w:r>
    </w:p>
    <w:p w14:paraId="602F4B29" w14:textId="307DE325" w:rsidR="002F62B8" w:rsidRPr="00760924" w:rsidRDefault="009A6DBB" w:rsidP="002F62B8">
      <w:pPr>
        <w:rPr>
          <w:rtl/>
          <w:lang w:val="en-CA" w:bidi="ar-EG"/>
        </w:rPr>
      </w:pPr>
      <w:r w:rsidRPr="00760924">
        <w:rPr>
          <w:rFonts w:hint="cs"/>
          <w:spacing w:val="4"/>
          <w:rtl/>
          <w:lang w:bidi="ar-EG"/>
        </w:rPr>
        <w:t xml:space="preserve">وبدءاً بالرقم </w:t>
      </w:r>
      <w:r w:rsidRPr="00760924">
        <w:rPr>
          <w:spacing w:val="4"/>
        </w:rPr>
        <w:t>2926</w:t>
      </w:r>
      <w:r w:rsidRPr="00760924">
        <w:rPr>
          <w:rFonts w:hint="cs"/>
          <w:spacing w:val="4"/>
          <w:rtl/>
          <w:lang w:bidi="ar-EG"/>
        </w:rPr>
        <w:t xml:space="preserve"> الصادر في</w:t>
      </w:r>
      <w:r w:rsidRPr="00760924">
        <w:rPr>
          <w:rFonts w:hint="eastAsia"/>
          <w:spacing w:val="4"/>
          <w:rtl/>
          <w:lang w:bidi="ar-EG"/>
        </w:rPr>
        <w:t> </w:t>
      </w:r>
      <w:r w:rsidRPr="00760924">
        <w:rPr>
          <w:spacing w:val="4"/>
        </w:rPr>
        <w:t>4</w:t>
      </w:r>
      <w:r w:rsidRPr="00760924">
        <w:rPr>
          <w:rFonts w:hint="eastAsia"/>
          <w:spacing w:val="4"/>
          <w:rtl/>
          <w:lang w:bidi="ar-EG"/>
        </w:rPr>
        <w:t> </w:t>
      </w:r>
      <w:r w:rsidRPr="00760924">
        <w:rPr>
          <w:rFonts w:hint="cs"/>
          <w:spacing w:val="4"/>
          <w:rtl/>
          <w:lang w:bidi="ar-EG"/>
        </w:rPr>
        <w:t xml:space="preserve">أغسطس </w:t>
      </w:r>
      <w:r w:rsidRPr="00760924">
        <w:rPr>
          <w:spacing w:val="4"/>
        </w:rPr>
        <w:t>2020</w:t>
      </w:r>
      <w:r w:rsidRPr="00760924">
        <w:rPr>
          <w:rFonts w:hint="cs"/>
          <w:spacing w:val="4"/>
          <w:rtl/>
          <w:lang w:bidi="ar-EG"/>
        </w:rPr>
        <w:t xml:space="preserve"> من النشرة </w:t>
      </w:r>
      <w:r w:rsidRPr="00760924">
        <w:rPr>
          <w:rFonts w:hint="cs"/>
          <w:spacing w:val="4"/>
          <w:rtl/>
        </w:rPr>
        <w:t>الإعلامية</w:t>
      </w:r>
      <w:r w:rsidRPr="00760924">
        <w:rPr>
          <w:rFonts w:hint="cs"/>
          <w:spacing w:val="4"/>
          <w:rtl/>
          <w:lang w:bidi="ar-EG"/>
        </w:rPr>
        <w:t xml:space="preserve"> الدولية للترددات (الخدمات الفضائية)، ستُتاح قواعد البيانات </w:t>
      </w:r>
      <w:r w:rsidRPr="00760924">
        <w:t>IFICXXXX.mdb</w:t>
      </w:r>
      <w:r w:rsidRPr="00760924">
        <w:rPr>
          <w:rFonts w:hint="cs"/>
          <w:spacing w:val="4"/>
          <w:rtl/>
          <w:lang w:bidi="ar-EG"/>
        </w:rPr>
        <w:t xml:space="preserve"> و</w:t>
      </w:r>
      <w:r w:rsidRPr="00760924">
        <w:t>SPS_ALL_IFICXXXX.mdb</w:t>
      </w:r>
      <w:r w:rsidRPr="00760924">
        <w:rPr>
          <w:rFonts w:hint="cs"/>
          <w:spacing w:val="4"/>
          <w:rtl/>
          <w:lang w:bidi="ar-EG"/>
        </w:rPr>
        <w:t xml:space="preserve"> و</w:t>
      </w:r>
      <w:r w:rsidRPr="00760924">
        <w:t>30B_XXXX.mdb</w:t>
      </w:r>
      <w:r w:rsidRPr="00760924">
        <w:rPr>
          <w:rFonts w:hint="cs"/>
          <w:spacing w:val="4"/>
          <w:rtl/>
          <w:lang w:bidi="ar-EG"/>
        </w:rPr>
        <w:t xml:space="preserve"> في نسق </w:t>
      </w:r>
      <w:r w:rsidR="002F4897" w:rsidRPr="00760924">
        <w:t>SNS 9.0</w:t>
      </w:r>
      <w:r w:rsidRPr="00760924">
        <w:rPr>
          <w:rFonts w:hint="cs"/>
          <w:spacing w:val="4"/>
          <w:rtl/>
        </w:rPr>
        <w:t xml:space="preserve"> في كل إصدار من إصدارات </w:t>
      </w:r>
      <w:r w:rsidRPr="00760924">
        <w:rPr>
          <w:rFonts w:hint="cs"/>
          <w:spacing w:val="4"/>
          <w:rtl/>
          <w:lang w:bidi="ar-EG"/>
        </w:rPr>
        <w:t xml:space="preserve">النشرة </w:t>
      </w:r>
      <w:r w:rsidRPr="00760924">
        <w:rPr>
          <w:rFonts w:hint="cs"/>
          <w:spacing w:val="4"/>
          <w:rtl/>
        </w:rPr>
        <w:t>الإعلامية</w:t>
      </w:r>
      <w:r w:rsidRPr="00760924">
        <w:rPr>
          <w:rFonts w:hint="cs"/>
          <w:spacing w:val="4"/>
          <w:rtl/>
          <w:lang w:bidi="ar-EG"/>
        </w:rPr>
        <w:t xml:space="preserve"> الدولية للترددات (الخدمات الفضائية). </w:t>
      </w:r>
    </w:p>
    <w:p w14:paraId="56D62263" w14:textId="179AF14F" w:rsidR="00D839B0" w:rsidRPr="00760924" w:rsidRDefault="00DC6B59" w:rsidP="00D839B0">
      <w:pPr>
        <w:pStyle w:val="Headingb"/>
        <w:rPr>
          <w:lang w:bidi="ar-EG"/>
        </w:rPr>
      </w:pPr>
      <w:r w:rsidRPr="00760924">
        <w:rPr>
          <w:rFonts w:hint="cs"/>
          <w:rtl/>
        </w:rPr>
        <w:t xml:space="preserve">تقديم بطاقات التبليغ عن </w:t>
      </w:r>
      <w:r w:rsidR="0009296F" w:rsidRPr="00760924">
        <w:rPr>
          <w:rFonts w:hint="cs"/>
          <w:rtl/>
        </w:rPr>
        <w:t xml:space="preserve">الشبكات </w:t>
      </w:r>
      <w:proofErr w:type="spellStart"/>
      <w:r w:rsidR="0009296F" w:rsidRPr="00760924">
        <w:rPr>
          <w:rFonts w:hint="cs"/>
          <w:rtl/>
        </w:rPr>
        <w:t>الساتلية</w:t>
      </w:r>
      <w:proofErr w:type="spellEnd"/>
      <w:r w:rsidR="0009296F" w:rsidRPr="00760924">
        <w:rPr>
          <w:rFonts w:hint="cs"/>
          <w:rtl/>
        </w:rPr>
        <w:t xml:space="preserve"> </w:t>
      </w:r>
      <w:r w:rsidRPr="00760924">
        <w:rPr>
          <w:rFonts w:hint="cs"/>
          <w:rtl/>
        </w:rPr>
        <w:t>إلى المكتب</w:t>
      </w:r>
    </w:p>
    <w:p w14:paraId="2551C6FE" w14:textId="604908CB" w:rsidR="00507729" w:rsidRPr="00760924" w:rsidRDefault="00507729" w:rsidP="00507729">
      <w:pPr>
        <w:rPr>
          <w:rtl/>
          <w:lang w:val="en-CA" w:bidi="ar-EG"/>
        </w:rPr>
      </w:pPr>
      <w:r w:rsidRPr="00760924">
        <w:rPr>
          <w:rFonts w:hint="cs"/>
          <w:rtl/>
        </w:rPr>
        <w:t xml:space="preserve">اعتباراً من </w:t>
      </w:r>
      <w:r w:rsidRPr="00760924">
        <w:t>4</w:t>
      </w:r>
      <w:r w:rsidRPr="00760924">
        <w:rPr>
          <w:rFonts w:hint="cs"/>
          <w:rtl/>
        </w:rPr>
        <w:t xml:space="preserve"> أغسطس </w:t>
      </w:r>
      <w:r w:rsidR="002F4897" w:rsidRPr="00760924">
        <w:t>2020</w:t>
      </w:r>
      <w:r w:rsidRPr="00760924">
        <w:rPr>
          <w:rFonts w:hint="cs"/>
          <w:rtl/>
        </w:rPr>
        <w:t xml:space="preserve">، يتعين على الإدارات استعمال الإصدار الجديد </w:t>
      </w:r>
      <w:proofErr w:type="spellStart"/>
      <w:r w:rsidRPr="00760924">
        <w:t>BRsoft</w:t>
      </w:r>
      <w:proofErr w:type="spellEnd"/>
      <w:r w:rsidRPr="00760924">
        <w:t xml:space="preserve"> </w:t>
      </w:r>
      <w:r w:rsidR="000243B4" w:rsidRPr="00760924">
        <w:t>9</w:t>
      </w:r>
      <w:r w:rsidRPr="00760924">
        <w:t>.0</w:t>
      </w:r>
      <w:r w:rsidRPr="00760924">
        <w:rPr>
          <w:rFonts w:hint="cs"/>
          <w:rtl/>
        </w:rPr>
        <w:t xml:space="preserve"> عند تقديم جميع بطاقات التبليغ إلى</w:t>
      </w:r>
      <w:r w:rsidRPr="00760924">
        <w:rPr>
          <w:rFonts w:hint="eastAsia"/>
          <w:rtl/>
        </w:rPr>
        <w:t> </w:t>
      </w:r>
      <w:r w:rsidRPr="00760924">
        <w:rPr>
          <w:rFonts w:hint="cs"/>
          <w:rtl/>
        </w:rPr>
        <w:t xml:space="preserve">المكتب بموجب المادتين </w:t>
      </w:r>
      <w:r w:rsidRPr="00760924">
        <w:rPr>
          <w:b/>
          <w:bCs/>
        </w:rPr>
        <w:t>9</w:t>
      </w:r>
      <w:r w:rsidRPr="00760924">
        <w:rPr>
          <w:rFonts w:hint="cs"/>
          <w:rtl/>
        </w:rPr>
        <w:t xml:space="preserve"> و</w:t>
      </w:r>
      <w:r w:rsidRPr="00760924">
        <w:rPr>
          <w:b/>
          <w:bCs/>
        </w:rPr>
        <w:t>11</w:t>
      </w:r>
      <w:r w:rsidRPr="00760924">
        <w:rPr>
          <w:rFonts w:hint="cs"/>
          <w:rtl/>
        </w:rPr>
        <w:t xml:space="preserve"> </w:t>
      </w:r>
      <w:proofErr w:type="spellStart"/>
      <w:r w:rsidRPr="00760924">
        <w:rPr>
          <w:rFonts w:hint="cs"/>
          <w:rtl/>
        </w:rPr>
        <w:t>والتذييلات</w:t>
      </w:r>
      <w:proofErr w:type="spellEnd"/>
      <w:r w:rsidRPr="00760924">
        <w:rPr>
          <w:rFonts w:hint="cs"/>
          <w:rtl/>
        </w:rPr>
        <w:t xml:space="preserve"> </w:t>
      </w:r>
      <w:r w:rsidRPr="00760924">
        <w:rPr>
          <w:b/>
          <w:bCs/>
        </w:rPr>
        <w:t>30</w:t>
      </w:r>
      <w:r w:rsidRPr="00760924">
        <w:rPr>
          <w:rFonts w:hint="cs"/>
          <w:rtl/>
        </w:rPr>
        <w:t xml:space="preserve"> و</w:t>
      </w:r>
      <w:r w:rsidRPr="00760924">
        <w:rPr>
          <w:b/>
          <w:bCs/>
        </w:rPr>
        <w:t>30A</w:t>
      </w:r>
      <w:r w:rsidRPr="00760924">
        <w:rPr>
          <w:rFonts w:hint="cs"/>
          <w:rtl/>
        </w:rPr>
        <w:t xml:space="preserve"> و</w:t>
      </w:r>
      <w:r w:rsidRPr="00760924">
        <w:rPr>
          <w:b/>
          <w:bCs/>
        </w:rPr>
        <w:t>30B</w:t>
      </w:r>
      <w:r w:rsidRPr="00760924">
        <w:rPr>
          <w:rFonts w:hint="cs"/>
          <w:rtl/>
        </w:rPr>
        <w:t xml:space="preserve"> من لوائح الراديو والقرارات </w:t>
      </w:r>
      <w:r w:rsidRPr="00760924">
        <w:rPr>
          <w:b/>
          <w:bCs/>
          <w:lang w:val="en-GB"/>
        </w:rPr>
        <w:t>49</w:t>
      </w:r>
      <w:r w:rsidRPr="00760924">
        <w:rPr>
          <w:lang w:val="en-GB"/>
        </w:rPr>
        <w:t> (Rev.WRC-</w:t>
      </w:r>
      <w:r w:rsidR="00DC6B59" w:rsidRPr="00760924">
        <w:rPr>
          <w:lang w:val="en-GB"/>
        </w:rPr>
        <w:t>19</w:t>
      </w:r>
      <w:r w:rsidRPr="00760924">
        <w:rPr>
          <w:lang w:val="en-GB"/>
        </w:rPr>
        <w:t>)</w:t>
      </w:r>
      <w:r w:rsidRPr="00760924">
        <w:rPr>
          <w:rFonts w:hint="cs"/>
          <w:rtl/>
        </w:rPr>
        <w:t xml:space="preserve"> و</w:t>
      </w:r>
      <w:r w:rsidRPr="00760924">
        <w:rPr>
          <w:b/>
          <w:bCs/>
          <w:lang w:val="en-GB"/>
        </w:rPr>
        <w:t>552</w:t>
      </w:r>
      <w:r w:rsidRPr="00760924">
        <w:rPr>
          <w:lang w:val="en-GB"/>
        </w:rPr>
        <w:t> (Rev.WRC-</w:t>
      </w:r>
      <w:r w:rsidR="00283DA4" w:rsidRPr="00760924">
        <w:rPr>
          <w:lang w:val="en-GB"/>
        </w:rPr>
        <w:t>19</w:t>
      </w:r>
      <w:r w:rsidRPr="00760924">
        <w:rPr>
          <w:lang w:val="en-GB"/>
        </w:rPr>
        <w:t>)</w:t>
      </w:r>
      <w:r w:rsidRPr="00760924">
        <w:rPr>
          <w:rFonts w:hint="cs"/>
          <w:rtl/>
          <w:lang w:bidi="ar-EG"/>
        </w:rPr>
        <w:t xml:space="preserve"> و</w:t>
      </w:r>
      <w:r w:rsidRPr="00760924">
        <w:rPr>
          <w:b/>
          <w:bCs/>
          <w:lang w:val="en-GB"/>
        </w:rPr>
        <w:t>553</w:t>
      </w:r>
      <w:r w:rsidRPr="00760924">
        <w:rPr>
          <w:lang w:val="en-GB"/>
        </w:rPr>
        <w:t> (Rev.WRC-</w:t>
      </w:r>
      <w:r w:rsidR="00DC6B59" w:rsidRPr="00760924">
        <w:rPr>
          <w:lang w:val="en-GB"/>
        </w:rPr>
        <w:t>15</w:t>
      </w:r>
      <w:r w:rsidRPr="00760924">
        <w:rPr>
          <w:lang w:val="en-GB"/>
        </w:rPr>
        <w:t>)</w:t>
      </w:r>
      <w:r w:rsidRPr="00760924">
        <w:rPr>
          <w:rFonts w:hint="cs"/>
          <w:rtl/>
          <w:lang w:bidi="ar-EG"/>
        </w:rPr>
        <w:t xml:space="preserve"> تطبيقاً لإجراءات لوائح الراديو فيما يتعلق بالخدمات الفضائية. </w:t>
      </w:r>
      <w:r w:rsidR="00DC6B59" w:rsidRPr="00760924">
        <w:rPr>
          <w:rFonts w:hint="cs"/>
          <w:rtl/>
          <w:lang w:bidi="ar-EG"/>
        </w:rPr>
        <w:t>ولإدارة الانتقال من الإصدار </w:t>
      </w:r>
      <w:r w:rsidR="00DC6B59" w:rsidRPr="00760924">
        <w:rPr>
          <w:lang w:val="en-CA" w:bidi="ar-EG"/>
        </w:rPr>
        <w:t>8.0</w:t>
      </w:r>
      <w:r w:rsidR="00DC6B59" w:rsidRPr="00760924">
        <w:rPr>
          <w:rFonts w:hint="cs"/>
          <w:rtl/>
          <w:lang w:val="en-CA" w:bidi="ar-EG"/>
        </w:rPr>
        <w:t xml:space="preserve"> إلى الإصدار </w:t>
      </w:r>
      <w:r w:rsidR="00DC6B59" w:rsidRPr="00760924">
        <w:rPr>
          <w:lang w:val="en-CA" w:bidi="ar-EG"/>
        </w:rPr>
        <w:t>9.0</w:t>
      </w:r>
      <w:r w:rsidR="00DC6B59" w:rsidRPr="00760924">
        <w:rPr>
          <w:rFonts w:hint="cs"/>
          <w:rtl/>
          <w:lang w:val="en-CA" w:bidi="ar-EG"/>
        </w:rPr>
        <w:t xml:space="preserve">، سيكون من الممكن تقديم بطاقات التبليغ في نسق </w:t>
      </w:r>
      <w:r w:rsidR="00DC6B59" w:rsidRPr="00760924">
        <w:rPr>
          <w:lang w:val="en-CA" w:bidi="ar-EG"/>
        </w:rPr>
        <w:t>SNS 8.0</w:t>
      </w:r>
      <w:r w:rsidR="00DC6B59" w:rsidRPr="00760924">
        <w:rPr>
          <w:rFonts w:hint="cs"/>
          <w:rtl/>
          <w:lang w:val="en-CA" w:bidi="ar-EG"/>
        </w:rPr>
        <w:t xml:space="preserve"> ونسق </w:t>
      </w:r>
      <w:r w:rsidR="00DC6B59" w:rsidRPr="00760924">
        <w:rPr>
          <w:lang w:val="en-CA" w:bidi="ar-EG"/>
        </w:rPr>
        <w:t>SNS 9.0</w:t>
      </w:r>
      <w:r w:rsidR="00DC6B59" w:rsidRPr="00760924">
        <w:rPr>
          <w:rFonts w:hint="cs"/>
          <w:rtl/>
          <w:lang w:val="en-CA" w:bidi="ar-EG"/>
        </w:rPr>
        <w:t xml:space="preserve"> على حد سواء حتى </w:t>
      </w:r>
      <w:r w:rsidR="00DC6B59" w:rsidRPr="00760924">
        <w:rPr>
          <w:lang w:val="en-CA" w:bidi="ar-EG"/>
        </w:rPr>
        <w:t>31</w:t>
      </w:r>
      <w:r w:rsidR="00DC6B59" w:rsidRPr="00760924">
        <w:rPr>
          <w:rFonts w:hint="cs"/>
          <w:rtl/>
          <w:lang w:val="en-CA" w:bidi="ar-EG"/>
        </w:rPr>
        <w:t xml:space="preserve"> أغسطس </w:t>
      </w:r>
      <w:r w:rsidR="00DC6B59" w:rsidRPr="00760924">
        <w:rPr>
          <w:lang w:val="en-CA" w:bidi="ar-EG"/>
        </w:rPr>
        <w:t>2020</w:t>
      </w:r>
      <w:r w:rsidR="00DC6B59" w:rsidRPr="00760924">
        <w:rPr>
          <w:rFonts w:hint="cs"/>
          <w:rtl/>
          <w:lang w:val="en-CA" w:bidi="ar-EG"/>
        </w:rPr>
        <w:t xml:space="preserve"> (انظر الملحق </w:t>
      </w:r>
      <w:r w:rsidR="00DC6B59" w:rsidRPr="00760924">
        <w:rPr>
          <w:lang w:val="en-CA" w:bidi="ar-EG"/>
        </w:rPr>
        <w:t>1</w:t>
      </w:r>
      <w:r w:rsidR="00DC6B59" w:rsidRPr="00760924">
        <w:rPr>
          <w:rFonts w:hint="cs"/>
          <w:rtl/>
          <w:lang w:val="en-CA" w:bidi="ar-EG"/>
        </w:rPr>
        <w:t xml:space="preserve"> للاطلاع على مزيد من التفاصيل عن الترتيبات الانتقالية).</w:t>
      </w:r>
    </w:p>
    <w:p w14:paraId="6F0840BA" w14:textId="6E28239E" w:rsidR="00507729" w:rsidRPr="00760924" w:rsidRDefault="00AF18FF" w:rsidP="00AF18FF">
      <w:pPr>
        <w:rPr>
          <w:rtl/>
          <w:lang w:bidi="ar-EG"/>
        </w:rPr>
      </w:pPr>
      <w:r w:rsidRPr="00760924">
        <w:rPr>
          <w:rFonts w:hint="cs"/>
          <w:rtl/>
        </w:rPr>
        <w:t>و</w:t>
      </w:r>
      <w:r w:rsidR="00EA37A2" w:rsidRPr="00760924">
        <w:rPr>
          <w:rFonts w:hint="cs"/>
          <w:rtl/>
        </w:rPr>
        <w:t xml:space="preserve">يتضمن الإصدار الجديد من برمجية التقاط البيانات </w:t>
      </w:r>
      <w:proofErr w:type="spellStart"/>
      <w:r w:rsidR="00EA37A2" w:rsidRPr="00760924">
        <w:t>SpaceCap</w:t>
      </w:r>
      <w:proofErr w:type="spellEnd"/>
      <w:r w:rsidR="00EA37A2" w:rsidRPr="00760924">
        <w:t xml:space="preserve"> </w:t>
      </w:r>
      <w:r w:rsidR="00BD4F7C">
        <w:t>9</w:t>
      </w:r>
      <w:r w:rsidR="00EA37A2" w:rsidRPr="00760924">
        <w:t>.0</w:t>
      </w:r>
      <w:r w:rsidR="00EA37A2" w:rsidRPr="00760924">
        <w:rPr>
          <w:rFonts w:hint="cs"/>
          <w:rtl/>
        </w:rPr>
        <w:t xml:space="preserve"> جميع بنود بيانات التذييل</w:t>
      </w:r>
      <w:r w:rsidR="00EA37A2" w:rsidRPr="00760924">
        <w:rPr>
          <w:rFonts w:hint="eastAsia"/>
          <w:rtl/>
        </w:rPr>
        <w:t> </w:t>
      </w:r>
      <w:r w:rsidR="00EA37A2" w:rsidRPr="00BD4F7C">
        <w:rPr>
          <w:b/>
          <w:bCs/>
        </w:rPr>
        <w:t>4</w:t>
      </w:r>
      <w:r w:rsidR="00EA37A2" w:rsidRPr="00760924">
        <w:rPr>
          <w:rFonts w:hint="cs"/>
          <w:rtl/>
        </w:rPr>
        <w:t xml:space="preserve"> الجديدة والمعدَّلة بالصيغة المراجعة في المؤتمر العالمي للاتصالات الراديوية </w:t>
      </w:r>
      <w:r w:rsidR="00EA37A2" w:rsidRPr="00760924">
        <w:t>(WRC-</w:t>
      </w:r>
      <w:r w:rsidR="00855915" w:rsidRPr="00760924">
        <w:t>19</w:t>
      </w:r>
      <w:r w:rsidR="00EA37A2" w:rsidRPr="00760924">
        <w:t>)</w:t>
      </w:r>
      <w:r w:rsidRPr="00760924">
        <w:rPr>
          <w:rFonts w:hint="cs"/>
          <w:rtl/>
        </w:rPr>
        <w:t>، وبالتالي</w:t>
      </w:r>
      <w:r w:rsidR="00EA37A2" w:rsidRPr="00760924">
        <w:rPr>
          <w:rFonts w:hint="cs"/>
          <w:rtl/>
        </w:rPr>
        <w:t xml:space="preserve"> سيساعد الإدارات على تقديم جميع بطاقات التبليغ </w:t>
      </w:r>
      <w:r w:rsidRPr="00760924">
        <w:rPr>
          <w:rFonts w:hint="cs"/>
          <w:rtl/>
        </w:rPr>
        <w:t xml:space="preserve">المتعلقة بالخدمات الفضائية </w:t>
      </w:r>
      <w:r w:rsidR="00EA37A2" w:rsidRPr="00760924">
        <w:rPr>
          <w:rFonts w:hint="cs"/>
          <w:rtl/>
        </w:rPr>
        <w:t xml:space="preserve">إلى المكتب على النحو </w:t>
      </w:r>
      <w:r w:rsidRPr="00760924">
        <w:rPr>
          <w:rFonts w:hint="cs"/>
          <w:rtl/>
        </w:rPr>
        <w:t>الوارد</w:t>
      </w:r>
      <w:r w:rsidR="00EA37A2" w:rsidRPr="00760924">
        <w:rPr>
          <w:rFonts w:hint="cs"/>
          <w:rtl/>
        </w:rPr>
        <w:t xml:space="preserve"> أعلاه.</w:t>
      </w:r>
      <w:r w:rsidRPr="00760924">
        <w:rPr>
          <w:rFonts w:hint="cs"/>
          <w:rtl/>
        </w:rPr>
        <w:t xml:space="preserve"> </w:t>
      </w:r>
      <w:r w:rsidR="00EA37A2" w:rsidRPr="00760924">
        <w:rPr>
          <w:rFonts w:hint="cs"/>
          <w:rtl/>
        </w:rPr>
        <w:t xml:space="preserve">واعتباراً من </w:t>
      </w:r>
      <w:r w:rsidR="00EA37A2" w:rsidRPr="00760924">
        <w:t>4</w:t>
      </w:r>
      <w:r w:rsidR="00EA37A2" w:rsidRPr="00760924">
        <w:rPr>
          <w:rFonts w:hint="cs"/>
          <w:rtl/>
        </w:rPr>
        <w:t xml:space="preserve"> أغسطس </w:t>
      </w:r>
      <w:r w:rsidR="002F4897" w:rsidRPr="00760924">
        <w:t>2020</w:t>
      </w:r>
      <w:r w:rsidR="00EA37A2" w:rsidRPr="00760924">
        <w:rPr>
          <w:rFonts w:hint="cs"/>
          <w:rtl/>
        </w:rPr>
        <w:t>،</w:t>
      </w:r>
      <w:r w:rsidR="00507729" w:rsidRPr="00760924">
        <w:rPr>
          <w:rFonts w:hint="cs"/>
          <w:rtl/>
          <w:lang w:bidi="ar-EG"/>
        </w:rPr>
        <w:t xml:space="preserve"> سيكون الإصدار</w:t>
      </w:r>
      <w:r w:rsidRPr="00760924">
        <w:rPr>
          <w:rFonts w:hint="cs"/>
          <w:rtl/>
          <w:lang w:bidi="ar-EG"/>
        </w:rPr>
        <w:t xml:space="preserve"> </w:t>
      </w:r>
      <w:r w:rsidRPr="00760924">
        <w:rPr>
          <w:lang w:val="en-CA" w:bidi="ar-EG"/>
        </w:rPr>
        <w:t>9.0</w:t>
      </w:r>
      <w:r w:rsidRPr="00760924">
        <w:rPr>
          <w:rFonts w:hint="cs"/>
          <w:rtl/>
          <w:lang w:val="en-CA" w:bidi="ar-EG"/>
        </w:rPr>
        <w:t xml:space="preserve"> من </w:t>
      </w:r>
      <w:r w:rsidRPr="00760924">
        <w:rPr>
          <w:rtl/>
          <w:lang w:bidi="ar-EG"/>
        </w:rPr>
        <w:t xml:space="preserve">برمجية التحقق من صحة البيانات </w:t>
      </w:r>
      <w:r w:rsidRPr="00760924">
        <w:rPr>
          <w:lang w:bidi="ar-EG"/>
        </w:rPr>
        <w:t>(BR-SIS Validation)</w:t>
      </w:r>
      <w:r w:rsidRPr="00760924">
        <w:rPr>
          <w:rFonts w:hint="cs"/>
          <w:rtl/>
          <w:lang w:bidi="ar-EG"/>
        </w:rPr>
        <w:t xml:space="preserve"> </w:t>
      </w:r>
      <w:r w:rsidR="00507729" w:rsidRPr="00760924">
        <w:rPr>
          <w:rFonts w:hint="cs"/>
          <w:rtl/>
          <w:lang w:bidi="ar-EG"/>
        </w:rPr>
        <w:t xml:space="preserve">أو إصدار أحدث </w:t>
      </w:r>
      <w:r w:rsidRPr="00760924">
        <w:rPr>
          <w:rFonts w:hint="cs"/>
          <w:rtl/>
          <w:lang w:bidi="ar-EG"/>
        </w:rPr>
        <w:t xml:space="preserve">هو </w:t>
      </w:r>
      <w:r w:rsidR="00507729" w:rsidRPr="00760924">
        <w:rPr>
          <w:rFonts w:hint="cs"/>
          <w:rtl/>
          <w:lang w:bidi="ar-EG"/>
        </w:rPr>
        <w:t>برمجية التحقق التي سي</w:t>
      </w:r>
      <w:r w:rsidR="002F4897" w:rsidRPr="00760924">
        <w:rPr>
          <w:rFonts w:hint="cs"/>
          <w:rtl/>
          <w:lang w:bidi="ar-EG"/>
        </w:rPr>
        <w:t>ستعمل</w:t>
      </w:r>
      <w:r w:rsidR="00507729" w:rsidRPr="00760924">
        <w:rPr>
          <w:rFonts w:hint="cs"/>
          <w:rtl/>
          <w:lang w:bidi="ar-EG"/>
        </w:rPr>
        <w:t xml:space="preserve">ها المكتب عند تقييم اكتمال بطاقات التبليغ بموجب التذييل </w:t>
      </w:r>
      <w:r w:rsidR="00507729" w:rsidRPr="00760924">
        <w:rPr>
          <w:b/>
          <w:bCs/>
        </w:rPr>
        <w:t>4</w:t>
      </w:r>
      <w:r w:rsidR="00507729" w:rsidRPr="00760924">
        <w:rPr>
          <w:rFonts w:hint="cs"/>
          <w:rtl/>
          <w:lang w:bidi="ar-EG"/>
        </w:rPr>
        <w:t>.</w:t>
      </w:r>
    </w:p>
    <w:p w14:paraId="2AA80673" w14:textId="2E28117B" w:rsidR="00507729" w:rsidRPr="00760924" w:rsidRDefault="00507729" w:rsidP="00507729">
      <w:pPr>
        <w:rPr>
          <w:rtl/>
          <w:lang w:bidi="ar-EG"/>
        </w:rPr>
      </w:pPr>
      <w:r w:rsidRPr="00760924">
        <w:rPr>
          <w:rFonts w:hint="cs"/>
          <w:rtl/>
        </w:rPr>
        <w:lastRenderedPageBreak/>
        <w:t xml:space="preserve">وكما أشير في الفقرة </w:t>
      </w:r>
      <w:r w:rsidRPr="00760924">
        <w:t>4.3</w:t>
      </w:r>
      <w:r w:rsidRPr="00760924">
        <w:rPr>
          <w:rFonts w:hint="cs"/>
          <w:rtl/>
        </w:rPr>
        <w:t xml:space="preserve"> من </w:t>
      </w:r>
      <w:r w:rsidR="00AF18FF" w:rsidRPr="00760924">
        <w:rPr>
          <w:rFonts w:hint="cs"/>
          <w:rtl/>
          <w:lang w:bidi="ar-EG"/>
        </w:rPr>
        <w:t>القواعد</w:t>
      </w:r>
      <w:r w:rsidRPr="00760924">
        <w:rPr>
          <w:rFonts w:hint="cs"/>
          <w:rtl/>
        </w:rPr>
        <w:t xml:space="preserve"> الإجرائية بشأن قبول بطاقات التبليغ عن الخدمات الفضائية، ت</w:t>
      </w:r>
      <w:r w:rsidR="00AF18FF" w:rsidRPr="00760924">
        <w:rPr>
          <w:rFonts w:hint="cs"/>
          <w:rtl/>
        </w:rPr>
        <w:t>ُ</w:t>
      </w:r>
      <w:r w:rsidRPr="00760924">
        <w:rPr>
          <w:rFonts w:hint="cs"/>
          <w:rtl/>
        </w:rPr>
        <w:t xml:space="preserve">شجع الإدارات على استعمال برمجية التحقق </w:t>
      </w:r>
      <w:r w:rsidRPr="00760924">
        <w:t>(</w:t>
      </w:r>
      <w:r w:rsidR="00AF18FF" w:rsidRPr="00760924">
        <w:rPr>
          <w:lang w:bidi="ar-EG"/>
        </w:rPr>
        <w:t>BR-SIS Validation</w:t>
      </w:r>
      <w:r w:rsidRPr="00760924">
        <w:rPr>
          <w:lang w:val="en-GB"/>
        </w:rPr>
        <w:t xml:space="preserve"> </w:t>
      </w:r>
      <w:r w:rsidR="00855915" w:rsidRPr="00760924">
        <w:rPr>
          <w:lang w:val="en-GB"/>
        </w:rPr>
        <w:t>9</w:t>
      </w:r>
      <w:r w:rsidRPr="00760924">
        <w:rPr>
          <w:lang w:val="en-GB"/>
        </w:rPr>
        <w:t>.0)</w:t>
      </w:r>
      <w:r w:rsidRPr="00760924">
        <w:rPr>
          <w:rFonts w:hint="cs"/>
          <w:rtl/>
        </w:rPr>
        <w:t xml:space="preserve"> بنفسها قبل تقديم</w:t>
      </w:r>
      <w:r w:rsidR="000D018B" w:rsidRPr="00760924">
        <w:rPr>
          <w:rFonts w:hint="cs"/>
          <w:rtl/>
        </w:rPr>
        <w:t xml:space="preserve"> بطاقات</w:t>
      </w:r>
      <w:r w:rsidRPr="00760924">
        <w:rPr>
          <w:rFonts w:hint="cs"/>
          <w:rtl/>
        </w:rPr>
        <w:t xml:space="preserve"> </w:t>
      </w:r>
      <w:r w:rsidR="002F4897" w:rsidRPr="00760924">
        <w:rPr>
          <w:rFonts w:hint="cs"/>
          <w:rtl/>
        </w:rPr>
        <w:t>ال</w:t>
      </w:r>
      <w:r w:rsidRPr="00760924">
        <w:rPr>
          <w:rFonts w:hint="cs"/>
          <w:rtl/>
        </w:rPr>
        <w:t>تبليغ</w:t>
      </w:r>
      <w:r w:rsidR="000D018B" w:rsidRPr="00760924">
        <w:rPr>
          <w:rFonts w:hint="cs"/>
          <w:rtl/>
        </w:rPr>
        <w:t xml:space="preserve"> </w:t>
      </w:r>
      <w:r w:rsidRPr="00760924">
        <w:rPr>
          <w:rFonts w:hint="cs"/>
          <w:rtl/>
        </w:rPr>
        <w:t xml:space="preserve">الإلكترونية بموجب التذييل </w:t>
      </w:r>
      <w:r w:rsidRPr="00760924">
        <w:rPr>
          <w:b/>
          <w:bCs/>
        </w:rPr>
        <w:t>4</w:t>
      </w:r>
      <w:r w:rsidRPr="00760924">
        <w:rPr>
          <w:rFonts w:hint="cs"/>
          <w:rtl/>
        </w:rPr>
        <w:t xml:space="preserve"> إلى المكتب من أجل تحديد أي </w:t>
      </w:r>
      <w:r w:rsidR="00AF18FF" w:rsidRPr="00760924">
        <w:rPr>
          <w:rFonts w:hint="cs"/>
          <w:rtl/>
        </w:rPr>
        <w:t>معلومات إلزامية ناقصة أو أخطاء وتصحيح أي أوجه عدم اتساق في بطاقات التبليغ قبل تقديمها.</w:t>
      </w:r>
    </w:p>
    <w:p w14:paraId="0C8FB093" w14:textId="1B168885" w:rsidR="00F22621" w:rsidRPr="00760924" w:rsidRDefault="00AF18FF" w:rsidP="00507729">
      <w:pPr>
        <w:rPr>
          <w:rtl/>
          <w:lang w:bidi="ar-EG"/>
        </w:rPr>
      </w:pPr>
      <w:r w:rsidRPr="00760924">
        <w:rPr>
          <w:rFonts w:hint="cs"/>
          <w:rtl/>
          <w:lang w:bidi="ar-EG"/>
        </w:rPr>
        <w:t>و</w:t>
      </w:r>
      <w:r w:rsidRPr="00760924">
        <w:rPr>
          <w:rtl/>
          <w:lang w:bidi="ar-EG"/>
        </w:rPr>
        <w:t xml:space="preserve">يود المكتب تذكير الإدارات بضمان تقديم جميع البيانات </w:t>
      </w:r>
      <w:r w:rsidRPr="00760924">
        <w:rPr>
          <w:rFonts w:hint="cs"/>
          <w:rtl/>
          <w:lang w:bidi="ar-EG"/>
        </w:rPr>
        <w:t>البيانية</w:t>
      </w:r>
      <w:r w:rsidRPr="00760924">
        <w:rPr>
          <w:rtl/>
          <w:lang w:bidi="ar-EG"/>
        </w:rPr>
        <w:t xml:space="preserve"> في </w:t>
      </w:r>
      <w:r w:rsidRPr="00760924">
        <w:rPr>
          <w:rFonts w:hint="cs"/>
          <w:rtl/>
          <w:lang w:bidi="ar-EG"/>
        </w:rPr>
        <w:t>نسق</w:t>
      </w:r>
      <w:r w:rsidRPr="00760924">
        <w:rPr>
          <w:rtl/>
          <w:lang w:bidi="ar-EG"/>
        </w:rPr>
        <w:t xml:space="preserve"> بيانات </w:t>
      </w:r>
      <w:r w:rsidRPr="00760924">
        <w:rPr>
          <w:rFonts w:hint="cs"/>
          <w:rtl/>
          <w:lang w:bidi="ar-EG"/>
        </w:rPr>
        <w:t>بيانية</w:t>
      </w:r>
      <w:r w:rsidRPr="00760924">
        <w:rPr>
          <w:rtl/>
          <w:lang w:bidi="ar-EG"/>
        </w:rPr>
        <w:t xml:space="preserve"> متوافق مع برمجيات </w:t>
      </w:r>
      <w:r w:rsidR="00B63584" w:rsidRPr="00760924">
        <w:rPr>
          <w:rFonts w:hint="cs"/>
          <w:rtl/>
          <w:lang w:bidi="ar-EG"/>
        </w:rPr>
        <w:t>إدخال</w:t>
      </w:r>
      <w:r w:rsidR="00B63584" w:rsidRPr="00760924">
        <w:rPr>
          <w:rtl/>
          <w:lang w:bidi="ar-EG"/>
        </w:rPr>
        <w:t xml:space="preserve"> </w:t>
      </w:r>
      <w:r w:rsidRPr="00760924">
        <w:rPr>
          <w:rFonts w:hint="cs"/>
          <w:rtl/>
          <w:lang w:bidi="ar-EG"/>
        </w:rPr>
        <w:t>ال</w:t>
      </w:r>
      <w:r w:rsidRPr="00760924">
        <w:rPr>
          <w:rtl/>
          <w:lang w:bidi="ar-EG"/>
        </w:rPr>
        <w:t xml:space="preserve">بيانات </w:t>
      </w:r>
      <w:r w:rsidRPr="00760924">
        <w:rPr>
          <w:rFonts w:hint="cs"/>
          <w:rtl/>
          <w:lang w:bidi="ar-EG"/>
        </w:rPr>
        <w:t xml:space="preserve">لدى </w:t>
      </w:r>
      <w:r w:rsidRPr="00760924">
        <w:rPr>
          <w:rtl/>
          <w:lang w:bidi="ar-EG"/>
        </w:rPr>
        <w:t xml:space="preserve">مكتب الاتصالات الراديوية (النظام البياني لإدارة التداخلات </w:t>
      </w:r>
      <w:r w:rsidRPr="00760924">
        <w:rPr>
          <w:lang w:bidi="ar-EG"/>
        </w:rPr>
        <w:t>(GIMS)</w:t>
      </w:r>
      <w:r w:rsidRPr="00760924">
        <w:rPr>
          <w:rtl/>
          <w:lang w:bidi="ar-EG"/>
        </w:rPr>
        <w:t>)، وفقاً للقرار</w:t>
      </w:r>
      <w:r w:rsidRPr="00760924">
        <w:rPr>
          <w:rFonts w:hint="cs"/>
          <w:rtl/>
          <w:lang w:bidi="ar-EG"/>
        </w:rPr>
        <w:t xml:space="preserve"> </w:t>
      </w:r>
      <w:r w:rsidRPr="00760924">
        <w:rPr>
          <w:b/>
          <w:bCs/>
          <w:lang w:val="en-CA" w:bidi="ar-EG"/>
        </w:rPr>
        <w:t>55 (</w:t>
      </w:r>
      <w:r w:rsidRPr="00760924">
        <w:rPr>
          <w:b/>
          <w:bCs/>
          <w:lang w:bidi="ar-EG"/>
        </w:rPr>
        <w:t>Rev.WRC-19)</w:t>
      </w:r>
      <w:r w:rsidRPr="00760924">
        <w:rPr>
          <w:rtl/>
          <w:lang w:bidi="ar-EG"/>
        </w:rPr>
        <w:t xml:space="preserve">. </w:t>
      </w:r>
      <w:r w:rsidRPr="00760924">
        <w:rPr>
          <w:rFonts w:hint="cs"/>
          <w:rtl/>
          <w:lang w:bidi="ar-EG"/>
        </w:rPr>
        <w:t>و</w:t>
      </w:r>
      <w:r w:rsidRPr="00760924">
        <w:rPr>
          <w:rtl/>
          <w:lang w:bidi="ar-EG"/>
        </w:rPr>
        <w:t xml:space="preserve">لمساعدة الإدارات عند إعداد بطاقات التبليغ، يتوفر </w:t>
      </w:r>
      <w:r w:rsidR="005D6C9B" w:rsidRPr="00760924">
        <w:rPr>
          <w:rFonts w:hint="cs"/>
          <w:rtl/>
          <w:lang w:bidi="ar-EG"/>
        </w:rPr>
        <w:t xml:space="preserve">الآن </w:t>
      </w:r>
      <w:r w:rsidR="00B63584" w:rsidRPr="00760924">
        <w:rPr>
          <w:rFonts w:hint="cs"/>
          <w:rtl/>
          <w:lang w:bidi="ar-EG"/>
        </w:rPr>
        <w:t xml:space="preserve">أيضاً </w:t>
      </w:r>
      <w:r w:rsidRPr="00760924">
        <w:rPr>
          <w:rtl/>
          <w:lang w:bidi="ar-EG"/>
        </w:rPr>
        <w:t xml:space="preserve">خيار التحقق المتبادل </w:t>
      </w:r>
      <w:r w:rsidRPr="00760924">
        <w:rPr>
          <w:rFonts w:hint="cs"/>
          <w:rtl/>
          <w:lang w:bidi="ar-EG"/>
        </w:rPr>
        <w:t>في برمجية</w:t>
      </w:r>
      <w:r w:rsidRPr="00760924">
        <w:rPr>
          <w:rtl/>
          <w:lang w:bidi="ar-EG"/>
        </w:rPr>
        <w:t xml:space="preserve"> التحقق من </w:t>
      </w:r>
      <w:r w:rsidR="005D6C9B" w:rsidRPr="00760924">
        <w:rPr>
          <w:rFonts w:hint="cs"/>
          <w:rtl/>
          <w:lang w:bidi="ar-EG"/>
        </w:rPr>
        <w:t xml:space="preserve">أجل التحقق من </w:t>
      </w:r>
      <w:r w:rsidRPr="00760924">
        <w:rPr>
          <w:rtl/>
          <w:lang w:bidi="ar-EG"/>
        </w:rPr>
        <w:t xml:space="preserve">صحة قاعدة بيانات نسق </w:t>
      </w:r>
      <w:r w:rsidR="005D6C9B" w:rsidRPr="00760924">
        <w:rPr>
          <w:rFonts w:hint="cs"/>
          <w:rtl/>
          <w:lang w:bidi="ar-EG"/>
        </w:rPr>
        <w:t xml:space="preserve">نظام </w:t>
      </w:r>
      <w:r w:rsidRPr="00760924">
        <w:rPr>
          <w:lang w:bidi="ar-EG"/>
        </w:rPr>
        <w:t>SNS</w:t>
      </w:r>
      <w:r w:rsidRPr="00760924">
        <w:rPr>
          <w:rtl/>
          <w:lang w:bidi="ar-EG"/>
        </w:rPr>
        <w:t xml:space="preserve"> مقابل قاعدة بيانات نسق</w:t>
      </w:r>
      <w:r w:rsidR="005D6C9B" w:rsidRPr="00760924">
        <w:rPr>
          <w:rFonts w:hint="cs"/>
          <w:rtl/>
          <w:lang w:bidi="ar-EG"/>
        </w:rPr>
        <w:t xml:space="preserve"> النظام</w:t>
      </w:r>
      <w:r w:rsidRPr="00760924">
        <w:rPr>
          <w:rtl/>
          <w:lang w:bidi="ar-EG"/>
        </w:rPr>
        <w:t xml:space="preserve"> </w:t>
      </w:r>
      <w:r w:rsidRPr="00760924">
        <w:rPr>
          <w:lang w:bidi="ar-EG"/>
        </w:rPr>
        <w:t>GIMS</w:t>
      </w:r>
      <w:r w:rsidRPr="00760924">
        <w:rPr>
          <w:rtl/>
          <w:lang w:bidi="ar-EG"/>
        </w:rPr>
        <w:t xml:space="preserve"> لجميع </w:t>
      </w:r>
      <w:r w:rsidR="005D6C9B" w:rsidRPr="00760924">
        <w:rPr>
          <w:rFonts w:hint="cs"/>
          <w:rtl/>
          <w:lang w:bidi="ar-EG"/>
        </w:rPr>
        <w:t>بطاقات التبليغ عن ا</w:t>
      </w:r>
      <w:r w:rsidRPr="00760924">
        <w:rPr>
          <w:rtl/>
          <w:lang w:bidi="ar-EG"/>
        </w:rPr>
        <w:t xml:space="preserve">لأنظمة </w:t>
      </w:r>
      <w:proofErr w:type="spellStart"/>
      <w:r w:rsidRPr="00760924">
        <w:rPr>
          <w:rtl/>
          <w:lang w:bidi="ar-EG"/>
        </w:rPr>
        <w:t>الساتلية</w:t>
      </w:r>
      <w:proofErr w:type="spellEnd"/>
      <w:r w:rsidRPr="00760924">
        <w:rPr>
          <w:rtl/>
          <w:lang w:bidi="ar-EG"/>
        </w:rPr>
        <w:t xml:space="preserve"> غير المستقرة بالنسبة إلى الأرض، بما في ذلك معلومات النشر المسبق وطلب</w:t>
      </w:r>
      <w:r w:rsidR="00B63584" w:rsidRPr="00760924">
        <w:rPr>
          <w:rFonts w:hint="cs"/>
          <w:rtl/>
          <w:lang w:bidi="ar-EG"/>
        </w:rPr>
        <w:t>ات</w:t>
      </w:r>
      <w:r w:rsidRPr="00760924">
        <w:rPr>
          <w:rtl/>
          <w:lang w:bidi="ar-EG"/>
        </w:rPr>
        <w:t xml:space="preserve"> التنسيق و</w:t>
      </w:r>
      <w:r w:rsidR="005D6C9B" w:rsidRPr="00760924">
        <w:rPr>
          <w:rFonts w:hint="cs"/>
          <w:rtl/>
          <w:lang w:bidi="ar-EG"/>
        </w:rPr>
        <w:t>بطاقات التبليغ</w:t>
      </w:r>
      <w:r w:rsidRPr="00760924">
        <w:rPr>
          <w:rtl/>
          <w:lang w:bidi="ar-EG"/>
        </w:rPr>
        <w:t>.</w:t>
      </w:r>
    </w:p>
    <w:p w14:paraId="6D0FBE29" w14:textId="504126C2" w:rsidR="00507729" w:rsidRPr="00760924" w:rsidRDefault="00507729" w:rsidP="00507729">
      <w:pPr>
        <w:rPr>
          <w:spacing w:val="-2"/>
          <w:rtl/>
          <w:lang w:bidi="ar-EG"/>
        </w:rPr>
      </w:pPr>
      <w:r w:rsidRPr="00760924">
        <w:rPr>
          <w:rFonts w:hint="cs"/>
          <w:spacing w:val="-2"/>
          <w:rtl/>
        </w:rPr>
        <w:t xml:space="preserve">وينبغي للإدارات أن تتأكد من أن قاعدة بيانات </w:t>
      </w:r>
      <w:r w:rsidR="005D6C9B" w:rsidRPr="00760924">
        <w:rPr>
          <w:rFonts w:hint="cs"/>
          <w:spacing w:val="-2"/>
          <w:rtl/>
        </w:rPr>
        <w:t>بطاقات التبليغ مطابقة ل</w:t>
      </w:r>
      <w:r w:rsidRPr="00760924">
        <w:rPr>
          <w:rFonts w:hint="cs"/>
          <w:spacing w:val="-2"/>
          <w:rtl/>
        </w:rPr>
        <w:t xml:space="preserve">لنسق المنشور في الفصل </w:t>
      </w:r>
      <w:r w:rsidRPr="00760924">
        <w:rPr>
          <w:spacing w:val="-2"/>
        </w:rPr>
        <w:t>1</w:t>
      </w:r>
      <w:r w:rsidRPr="00760924">
        <w:rPr>
          <w:rFonts w:hint="cs"/>
          <w:spacing w:val="-2"/>
          <w:rtl/>
        </w:rPr>
        <w:t xml:space="preserve"> من القسم </w:t>
      </w:r>
      <w:r w:rsidRPr="00760924">
        <w:rPr>
          <w:spacing w:val="-2"/>
        </w:rPr>
        <w:t>III</w:t>
      </w:r>
      <w:r w:rsidRPr="00760924">
        <w:rPr>
          <w:rFonts w:hint="cs"/>
          <w:spacing w:val="-2"/>
          <w:rtl/>
        </w:rPr>
        <w:t xml:space="preserve"> من المقدمة (الخدمات الفضائية). وبطاقات التبليغ الإلكترونية المقدمة إلى المكتب </w:t>
      </w:r>
      <w:r w:rsidR="005D6C9B" w:rsidRPr="00760924">
        <w:rPr>
          <w:rFonts w:hint="cs"/>
          <w:spacing w:val="-2"/>
          <w:rtl/>
        </w:rPr>
        <w:t xml:space="preserve">في </w:t>
      </w:r>
      <w:r w:rsidR="005D6C9B" w:rsidRPr="00760924">
        <w:rPr>
          <w:spacing w:val="-2"/>
          <w:lang w:val="en-CA"/>
        </w:rPr>
        <w:t>1</w:t>
      </w:r>
      <w:r w:rsidR="005D6C9B" w:rsidRPr="00760924">
        <w:rPr>
          <w:rFonts w:hint="cs"/>
          <w:spacing w:val="-2"/>
          <w:rtl/>
          <w:lang w:val="en-CA" w:bidi="ar-EG"/>
        </w:rPr>
        <w:t xml:space="preserve"> سبتمبر </w:t>
      </w:r>
      <w:r w:rsidR="005D6C9B" w:rsidRPr="00760924">
        <w:rPr>
          <w:spacing w:val="-2"/>
          <w:lang w:val="en-CA" w:bidi="ar-EG"/>
        </w:rPr>
        <w:t>2020</w:t>
      </w:r>
      <w:r w:rsidR="00E91E3B" w:rsidRPr="00760924">
        <w:rPr>
          <w:rFonts w:hint="cs"/>
          <w:spacing w:val="-2"/>
          <w:rtl/>
          <w:lang w:val="en-CA" w:bidi="ar-EG"/>
        </w:rPr>
        <w:t xml:space="preserve"> </w:t>
      </w:r>
      <w:r w:rsidR="005D6C9B" w:rsidRPr="00760924">
        <w:rPr>
          <w:rFonts w:hint="cs"/>
          <w:spacing w:val="-2"/>
          <w:rtl/>
          <w:lang w:val="en-CA" w:bidi="ar-EG"/>
        </w:rPr>
        <w:t>أو بعده و</w:t>
      </w:r>
      <w:r w:rsidRPr="00760924">
        <w:rPr>
          <w:rFonts w:hint="cs"/>
          <w:spacing w:val="-2"/>
          <w:rtl/>
        </w:rPr>
        <w:t>غير المطابقة لهيكل</w:t>
      </w:r>
      <w:r w:rsidR="00760924" w:rsidRPr="00760924">
        <w:rPr>
          <w:rFonts w:hint="eastAsia"/>
          <w:spacing w:val="-2"/>
          <w:rtl/>
        </w:rPr>
        <w:t> </w:t>
      </w:r>
      <w:r w:rsidRPr="00760924">
        <w:rPr>
          <w:spacing w:val="-2"/>
          <w:lang w:val="en-GB"/>
        </w:rPr>
        <w:t>SNS</w:t>
      </w:r>
      <w:r w:rsidR="002F4897" w:rsidRPr="00760924">
        <w:rPr>
          <w:spacing w:val="-2"/>
          <w:lang w:val="en-GB"/>
        </w:rPr>
        <w:t> </w:t>
      </w:r>
      <w:r w:rsidR="00855915" w:rsidRPr="00760924">
        <w:rPr>
          <w:spacing w:val="-2"/>
          <w:lang w:val="en-GB"/>
        </w:rPr>
        <w:t>9</w:t>
      </w:r>
      <w:r w:rsidRPr="00760924">
        <w:rPr>
          <w:spacing w:val="-2"/>
          <w:lang w:val="en-GB"/>
        </w:rPr>
        <w:t>.0</w:t>
      </w:r>
      <w:r w:rsidRPr="00760924">
        <w:rPr>
          <w:rFonts w:hint="cs"/>
          <w:spacing w:val="-2"/>
          <w:rtl/>
          <w:lang w:bidi="ar-EG"/>
        </w:rPr>
        <w:t xml:space="preserve"> ستعاد إلى الإدارات المبلِّغة.</w:t>
      </w:r>
    </w:p>
    <w:p w14:paraId="3501B701" w14:textId="7D16BE06" w:rsidR="00425020" w:rsidRPr="00760924" w:rsidRDefault="005D6C9B" w:rsidP="00425020">
      <w:pPr>
        <w:pStyle w:val="Headingb"/>
        <w:rPr>
          <w:lang w:bidi="ar-EG"/>
        </w:rPr>
      </w:pPr>
      <w:r w:rsidRPr="00760924">
        <w:rPr>
          <w:rFonts w:hint="cs"/>
          <w:rtl/>
        </w:rPr>
        <w:t>الترتيبات الانتقالية</w:t>
      </w:r>
    </w:p>
    <w:p w14:paraId="2A5AA368" w14:textId="47D3E796" w:rsidR="002F62B8" w:rsidRPr="00760924" w:rsidRDefault="005D6C9B" w:rsidP="005D6C9B">
      <w:pPr>
        <w:rPr>
          <w:rtl/>
          <w:lang w:val="en-CA" w:bidi="ar-EG"/>
        </w:rPr>
      </w:pPr>
      <w:r w:rsidRPr="00760924">
        <w:rPr>
          <w:rFonts w:hint="cs"/>
          <w:rtl/>
        </w:rPr>
        <w:t xml:space="preserve">تُذكّر الإدارات وفقاً للقواعد الإجرائية بشأن قبول بطاقات التبليغ بأن </w:t>
      </w:r>
      <w:r w:rsidR="006664B9" w:rsidRPr="00760924">
        <w:rPr>
          <w:rFonts w:hint="cs"/>
          <w:spacing w:val="4"/>
          <w:rtl/>
          <w:lang w:bidi="ar-EG"/>
        </w:rPr>
        <w:t xml:space="preserve">جميع بطاقات التبليغ بموجب المادتين </w:t>
      </w:r>
      <w:r w:rsidR="006664B9" w:rsidRPr="00760924">
        <w:rPr>
          <w:b/>
          <w:bCs/>
          <w:spacing w:val="4"/>
          <w:lang w:bidi="ar-EG"/>
        </w:rPr>
        <w:t>9</w:t>
      </w:r>
      <w:r w:rsidR="006664B9" w:rsidRPr="00760924">
        <w:rPr>
          <w:rFonts w:hint="cs"/>
          <w:spacing w:val="4"/>
          <w:rtl/>
          <w:lang w:bidi="ar-EG"/>
        </w:rPr>
        <w:t xml:space="preserve"> و</w:t>
      </w:r>
      <w:r w:rsidR="006664B9" w:rsidRPr="00760924">
        <w:rPr>
          <w:b/>
          <w:bCs/>
          <w:spacing w:val="4"/>
          <w:lang w:bidi="ar-EG"/>
        </w:rPr>
        <w:t>11</w:t>
      </w:r>
      <w:r w:rsidR="006664B9" w:rsidRPr="00760924">
        <w:rPr>
          <w:rFonts w:hint="cs"/>
          <w:spacing w:val="4"/>
          <w:rtl/>
          <w:lang w:bidi="ar-EG"/>
        </w:rPr>
        <w:t xml:space="preserve"> </w:t>
      </w:r>
      <w:proofErr w:type="spellStart"/>
      <w:r w:rsidR="006664B9" w:rsidRPr="00760924">
        <w:rPr>
          <w:rFonts w:hint="cs"/>
          <w:spacing w:val="4"/>
          <w:rtl/>
          <w:lang w:bidi="ar-EG"/>
        </w:rPr>
        <w:t>والتذييلات</w:t>
      </w:r>
      <w:proofErr w:type="spellEnd"/>
      <w:r w:rsidR="00760924">
        <w:rPr>
          <w:rFonts w:hint="eastAsia"/>
          <w:spacing w:val="4"/>
          <w:rtl/>
          <w:lang w:bidi="ar-EG"/>
        </w:rPr>
        <w:t> </w:t>
      </w:r>
      <w:r w:rsidR="006664B9" w:rsidRPr="00760924">
        <w:rPr>
          <w:b/>
          <w:bCs/>
          <w:spacing w:val="4"/>
          <w:lang w:bidi="ar-EG"/>
        </w:rPr>
        <w:t>30</w:t>
      </w:r>
      <w:r w:rsidR="006664B9" w:rsidRPr="00760924">
        <w:rPr>
          <w:rFonts w:hint="cs"/>
          <w:spacing w:val="4"/>
          <w:rtl/>
          <w:lang w:bidi="ar-EG"/>
        </w:rPr>
        <w:t xml:space="preserve"> و</w:t>
      </w:r>
      <w:r w:rsidR="006664B9" w:rsidRPr="00760924">
        <w:rPr>
          <w:b/>
          <w:bCs/>
          <w:spacing w:val="4"/>
          <w:lang w:bidi="ar-EG"/>
        </w:rPr>
        <w:t>30A</w:t>
      </w:r>
      <w:r w:rsidR="006664B9" w:rsidRPr="00760924">
        <w:rPr>
          <w:rFonts w:hint="cs"/>
          <w:spacing w:val="4"/>
          <w:rtl/>
          <w:lang w:bidi="ar-EG"/>
        </w:rPr>
        <w:t xml:space="preserve"> و</w:t>
      </w:r>
      <w:r w:rsidR="006664B9" w:rsidRPr="00760924">
        <w:rPr>
          <w:b/>
          <w:bCs/>
          <w:spacing w:val="4"/>
          <w:lang w:bidi="ar-EG"/>
        </w:rPr>
        <w:t>30B</w:t>
      </w:r>
      <w:r w:rsidR="006664B9" w:rsidRPr="00760924">
        <w:rPr>
          <w:rFonts w:hint="cs"/>
          <w:spacing w:val="4"/>
          <w:rtl/>
          <w:lang w:bidi="ar-EG"/>
        </w:rPr>
        <w:t xml:space="preserve"> والقرارات</w:t>
      </w:r>
      <w:r w:rsidR="006664B9" w:rsidRPr="00760924">
        <w:rPr>
          <w:rFonts w:hint="eastAsia"/>
          <w:spacing w:val="4"/>
          <w:rtl/>
          <w:lang w:bidi="ar-EG"/>
        </w:rPr>
        <w:t> </w:t>
      </w:r>
      <w:r w:rsidR="006664B9" w:rsidRPr="00760924">
        <w:rPr>
          <w:b/>
          <w:bCs/>
          <w:spacing w:val="4"/>
          <w:lang w:bidi="ar-EG"/>
        </w:rPr>
        <w:t>49</w:t>
      </w:r>
      <w:r w:rsidR="006664B9" w:rsidRPr="00760924">
        <w:rPr>
          <w:spacing w:val="4"/>
          <w:lang w:bidi="ar-EG"/>
        </w:rPr>
        <w:t> (Rev.WRC</w:t>
      </w:r>
      <w:r w:rsidR="006664B9" w:rsidRPr="00760924">
        <w:rPr>
          <w:spacing w:val="4"/>
          <w:lang w:bidi="ar-EG"/>
        </w:rPr>
        <w:noBreakHyphen/>
        <w:t>1</w:t>
      </w:r>
      <w:r w:rsidR="00C81442" w:rsidRPr="00760924">
        <w:rPr>
          <w:spacing w:val="4"/>
          <w:lang w:bidi="ar-EG"/>
        </w:rPr>
        <w:t>9</w:t>
      </w:r>
      <w:r w:rsidR="006664B9" w:rsidRPr="00760924">
        <w:rPr>
          <w:spacing w:val="4"/>
          <w:lang w:bidi="ar-EG"/>
        </w:rPr>
        <w:t>)</w:t>
      </w:r>
      <w:r w:rsidR="006664B9" w:rsidRPr="00760924">
        <w:rPr>
          <w:spacing w:val="4"/>
          <w:rtl/>
          <w:lang w:bidi="ar-EG"/>
        </w:rPr>
        <w:t xml:space="preserve"> و</w:t>
      </w:r>
      <w:r w:rsidR="006664B9" w:rsidRPr="00760924">
        <w:rPr>
          <w:b/>
          <w:bCs/>
          <w:spacing w:val="4"/>
          <w:lang w:bidi="ar-EG"/>
        </w:rPr>
        <w:t>552</w:t>
      </w:r>
      <w:r w:rsidR="006664B9" w:rsidRPr="00760924">
        <w:rPr>
          <w:spacing w:val="4"/>
          <w:lang w:bidi="ar-EG"/>
        </w:rPr>
        <w:t> (Rev.WRC-</w:t>
      </w:r>
      <w:r w:rsidR="00C81442" w:rsidRPr="00760924">
        <w:rPr>
          <w:spacing w:val="4"/>
          <w:lang w:bidi="ar-EG"/>
        </w:rPr>
        <w:t>19</w:t>
      </w:r>
      <w:r w:rsidR="006664B9" w:rsidRPr="00760924">
        <w:rPr>
          <w:spacing w:val="4"/>
          <w:lang w:bidi="ar-EG"/>
        </w:rPr>
        <w:t>)</w:t>
      </w:r>
      <w:r w:rsidR="006664B9" w:rsidRPr="00760924">
        <w:rPr>
          <w:rFonts w:hint="cs"/>
          <w:spacing w:val="4"/>
          <w:rtl/>
          <w:lang w:bidi="ar-EG"/>
        </w:rPr>
        <w:t xml:space="preserve"> و</w:t>
      </w:r>
      <w:r w:rsidR="006664B9" w:rsidRPr="00760924">
        <w:rPr>
          <w:b/>
          <w:bCs/>
          <w:spacing w:val="4"/>
          <w:lang w:bidi="ar-EG"/>
        </w:rPr>
        <w:t>553</w:t>
      </w:r>
      <w:r w:rsidR="006664B9" w:rsidRPr="00760924">
        <w:rPr>
          <w:spacing w:val="4"/>
          <w:lang w:bidi="ar-EG"/>
        </w:rPr>
        <w:t> (Rev.WRC-</w:t>
      </w:r>
      <w:r w:rsidRPr="00760924">
        <w:rPr>
          <w:spacing w:val="4"/>
          <w:lang w:bidi="ar-EG"/>
        </w:rPr>
        <w:t>15</w:t>
      </w:r>
      <w:r w:rsidR="006664B9" w:rsidRPr="00760924">
        <w:rPr>
          <w:spacing w:val="4"/>
          <w:lang w:bidi="ar-EG"/>
        </w:rPr>
        <w:t>)</w:t>
      </w:r>
      <w:r w:rsidR="006664B9" w:rsidRPr="00760924">
        <w:rPr>
          <w:rFonts w:hint="cs"/>
          <w:spacing w:val="4"/>
          <w:rtl/>
          <w:lang w:bidi="ar-EG"/>
        </w:rPr>
        <w:t xml:space="preserve"> </w:t>
      </w:r>
      <w:r w:rsidRPr="00760924">
        <w:rPr>
          <w:rFonts w:hint="cs"/>
          <w:spacing w:val="4"/>
          <w:rtl/>
          <w:lang w:bidi="ar-EG"/>
        </w:rPr>
        <w:t xml:space="preserve">فضلاً عن التعليقات </w:t>
      </w:r>
      <w:r w:rsidR="006664B9" w:rsidRPr="00760924">
        <w:rPr>
          <w:rFonts w:hint="cs"/>
          <w:spacing w:val="4"/>
          <w:rtl/>
          <w:lang w:bidi="ar-EG"/>
        </w:rPr>
        <w:t xml:space="preserve">الخاصة بأي إصدار </w:t>
      </w:r>
      <w:r w:rsidR="00B63584" w:rsidRPr="00760924">
        <w:rPr>
          <w:rFonts w:hint="cs"/>
          <w:spacing w:val="4"/>
          <w:rtl/>
          <w:lang w:bidi="ar-EG"/>
        </w:rPr>
        <w:t>ل</w:t>
      </w:r>
      <w:r w:rsidR="006664B9" w:rsidRPr="00760924">
        <w:rPr>
          <w:rFonts w:hint="cs"/>
          <w:spacing w:val="4"/>
          <w:rtl/>
          <w:lang w:bidi="ar-EG"/>
        </w:rPr>
        <w:t xml:space="preserve">لنشرة </w:t>
      </w:r>
      <w:r w:rsidR="006664B9" w:rsidRPr="00760924">
        <w:rPr>
          <w:spacing w:val="4"/>
          <w:lang w:bidi="ar-EG"/>
        </w:rPr>
        <w:t>BR IFIC</w:t>
      </w:r>
      <w:r w:rsidR="006664B9" w:rsidRPr="00760924">
        <w:rPr>
          <w:rFonts w:hint="cs"/>
          <w:spacing w:val="4"/>
          <w:rtl/>
          <w:lang w:bidi="ar-EG"/>
        </w:rPr>
        <w:t>، يجب أن ت</w:t>
      </w:r>
      <w:r w:rsidRPr="00760924">
        <w:rPr>
          <w:rFonts w:hint="cs"/>
          <w:spacing w:val="4"/>
          <w:rtl/>
          <w:lang w:bidi="ar-EG"/>
        </w:rPr>
        <w:t>ُ</w:t>
      </w:r>
      <w:r w:rsidR="006664B9" w:rsidRPr="00760924">
        <w:rPr>
          <w:rFonts w:hint="cs"/>
          <w:spacing w:val="4"/>
          <w:rtl/>
          <w:lang w:bidi="ar-EG"/>
        </w:rPr>
        <w:t>قد</w:t>
      </w:r>
      <w:r w:rsidRPr="00760924">
        <w:rPr>
          <w:rFonts w:hint="cs"/>
          <w:spacing w:val="4"/>
          <w:rtl/>
          <w:lang w:bidi="ar-EG"/>
        </w:rPr>
        <w:t>ّ</w:t>
      </w:r>
      <w:r w:rsidR="006664B9" w:rsidRPr="00760924">
        <w:rPr>
          <w:rFonts w:hint="cs"/>
          <w:spacing w:val="4"/>
          <w:rtl/>
          <w:lang w:bidi="ar-EG"/>
        </w:rPr>
        <w:t>م باستخدام واجهة الويب الخاصة بالاتحاد "</w:t>
      </w:r>
      <w:r w:rsidR="006664B9" w:rsidRPr="00760924">
        <w:rPr>
          <w:spacing w:val="4"/>
          <w:rtl/>
        </w:rPr>
        <w:t xml:space="preserve">التقديم الإلكتروني لبطاقات التبليغ عن الشبكات </w:t>
      </w:r>
      <w:proofErr w:type="spellStart"/>
      <w:r w:rsidR="006664B9" w:rsidRPr="00760924">
        <w:rPr>
          <w:spacing w:val="4"/>
          <w:rtl/>
        </w:rPr>
        <w:t>الساتلية</w:t>
      </w:r>
      <w:proofErr w:type="spellEnd"/>
      <w:r w:rsidR="006664B9" w:rsidRPr="00760924">
        <w:rPr>
          <w:rFonts w:hint="cs"/>
          <w:spacing w:val="4"/>
          <w:rtl/>
        </w:rPr>
        <w:t xml:space="preserve">" المتاحة في الموقع </w:t>
      </w:r>
      <w:hyperlink r:id="rId9" w:history="1">
        <w:r w:rsidR="006664B9" w:rsidRPr="00760924">
          <w:rPr>
            <w:rStyle w:val="Hyperlink"/>
          </w:rPr>
          <w:t>https://www.itu.int/itu-r/go/space-submission</w:t>
        </w:r>
      </w:hyperlink>
      <w:r w:rsidR="006664B9" w:rsidRPr="00760924">
        <w:rPr>
          <w:spacing w:val="4"/>
          <w:rtl/>
        </w:rPr>
        <w:t>.</w:t>
      </w:r>
      <w:r w:rsidR="00C81442" w:rsidRPr="00760924">
        <w:rPr>
          <w:rFonts w:hint="cs"/>
          <w:spacing w:val="4"/>
          <w:rtl/>
          <w:lang w:bidi="ar-EG"/>
        </w:rPr>
        <w:t xml:space="preserve"> </w:t>
      </w:r>
      <w:r w:rsidR="00E91E3B" w:rsidRPr="00760924">
        <w:rPr>
          <w:rFonts w:hint="cs"/>
          <w:spacing w:val="4"/>
          <w:rtl/>
          <w:lang w:bidi="ar-EG"/>
        </w:rPr>
        <w:t xml:space="preserve">وكما أشير أعلاه، سيكون من الممكن تقديم </w:t>
      </w:r>
      <w:r w:rsidR="00E91E3B" w:rsidRPr="00760924">
        <w:rPr>
          <w:rFonts w:hint="cs"/>
          <w:rtl/>
          <w:lang w:val="en-CA" w:bidi="ar-EG"/>
        </w:rPr>
        <w:t xml:space="preserve">بطاقات التبليغ في نسق </w:t>
      </w:r>
      <w:r w:rsidR="00E91E3B" w:rsidRPr="00760924">
        <w:rPr>
          <w:lang w:val="en-CA" w:bidi="ar-EG"/>
        </w:rPr>
        <w:t>SNS 8.0</w:t>
      </w:r>
      <w:r w:rsidR="00E91E3B" w:rsidRPr="00760924">
        <w:rPr>
          <w:rFonts w:hint="cs"/>
          <w:rtl/>
          <w:lang w:val="en-CA" w:bidi="ar-EG"/>
        </w:rPr>
        <w:t xml:space="preserve"> ونسق </w:t>
      </w:r>
      <w:r w:rsidR="00E91E3B" w:rsidRPr="00760924">
        <w:rPr>
          <w:lang w:val="en-CA" w:bidi="ar-EG"/>
        </w:rPr>
        <w:t>SNS 9.0</w:t>
      </w:r>
      <w:r w:rsidR="00E91E3B" w:rsidRPr="00760924">
        <w:rPr>
          <w:rFonts w:hint="cs"/>
          <w:rtl/>
          <w:lang w:val="en-CA" w:bidi="ar-EG"/>
        </w:rPr>
        <w:t xml:space="preserve"> على حد سواء حتى </w:t>
      </w:r>
      <w:r w:rsidR="00E91E3B" w:rsidRPr="00760924">
        <w:rPr>
          <w:lang w:val="en-CA" w:bidi="ar-EG"/>
        </w:rPr>
        <w:t>31</w:t>
      </w:r>
      <w:r w:rsidR="00760924">
        <w:rPr>
          <w:rFonts w:hint="eastAsia"/>
          <w:rtl/>
          <w:lang w:val="en-CA" w:bidi="ar-EG"/>
        </w:rPr>
        <w:t> </w:t>
      </w:r>
      <w:r w:rsidR="00E91E3B" w:rsidRPr="00760924">
        <w:rPr>
          <w:rFonts w:hint="cs"/>
          <w:rtl/>
          <w:lang w:val="en-CA" w:bidi="ar-EG"/>
        </w:rPr>
        <w:t>أغسطس</w:t>
      </w:r>
      <w:r w:rsidR="00760924">
        <w:rPr>
          <w:rFonts w:hint="eastAsia"/>
          <w:rtl/>
          <w:lang w:val="en-CA" w:bidi="ar-EG"/>
        </w:rPr>
        <w:t> </w:t>
      </w:r>
      <w:r w:rsidR="00E91E3B" w:rsidRPr="00760924">
        <w:rPr>
          <w:lang w:val="en-CA" w:bidi="ar-EG"/>
        </w:rPr>
        <w:t>2020</w:t>
      </w:r>
      <w:r w:rsidR="00E91E3B" w:rsidRPr="00760924">
        <w:rPr>
          <w:rFonts w:hint="cs"/>
          <w:rtl/>
          <w:lang w:val="en-CA" w:bidi="ar-EG"/>
        </w:rPr>
        <w:t xml:space="preserve">. واعتباراً من </w:t>
      </w:r>
      <w:r w:rsidR="00E91E3B" w:rsidRPr="00760924">
        <w:rPr>
          <w:lang w:val="en-CA"/>
        </w:rPr>
        <w:t>1</w:t>
      </w:r>
      <w:r w:rsidR="00E91E3B" w:rsidRPr="00760924">
        <w:rPr>
          <w:rFonts w:hint="cs"/>
          <w:rtl/>
          <w:lang w:val="en-CA" w:bidi="ar-EG"/>
        </w:rPr>
        <w:t xml:space="preserve"> سبتمبر </w:t>
      </w:r>
      <w:r w:rsidR="00E91E3B" w:rsidRPr="00760924">
        <w:rPr>
          <w:lang w:val="en-CA" w:bidi="ar-EG"/>
        </w:rPr>
        <w:t>2020</w:t>
      </w:r>
      <w:r w:rsidR="00E91E3B" w:rsidRPr="00760924">
        <w:rPr>
          <w:rFonts w:hint="cs"/>
          <w:rtl/>
          <w:lang w:val="en-CA" w:bidi="ar-EG"/>
        </w:rPr>
        <w:t xml:space="preserve">، لن يقبل النظام إلا بطاقات التبليغ المقدمة في نسق </w:t>
      </w:r>
      <w:r w:rsidR="00E91E3B" w:rsidRPr="00760924">
        <w:rPr>
          <w:lang w:val="en-CA" w:bidi="ar-EG"/>
        </w:rPr>
        <w:t>SNS 9.0</w:t>
      </w:r>
      <w:r w:rsidR="00E91E3B" w:rsidRPr="00760924">
        <w:rPr>
          <w:rFonts w:hint="cs"/>
          <w:rtl/>
          <w:lang w:val="en-CA" w:bidi="ar-EG"/>
        </w:rPr>
        <w:t>. ويرجى الرجوع إلى الملحق </w:t>
      </w:r>
      <w:r w:rsidR="00E91E3B" w:rsidRPr="00760924">
        <w:rPr>
          <w:lang w:val="en-CA" w:bidi="ar-EG"/>
        </w:rPr>
        <w:t>1</w:t>
      </w:r>
      <w:r w:rsidR="00E91E3B" w:rsidRPr="00760924">
        <w:rPr>
          <w:rFonts w:hint="cs"/>
          <w:rtl/>
          <w:lang w:val="en-CA" w:bidi="ar-EG"/>
        </w:rPr>
        <w:t xml:space="preserve"> للاطلاع على مزيد من التفاصيل </w:t>
      </w:r>
      <w:r w:rsidR="00CE3E2E" w:rsidRPr="00760924">
        <w:rPr>
          <w:rFonts w:hint="cs"/>
          <w:rtl/>
          <w:lang w:val="en-CA" w:bidi="ar-EG"/>
        </w:rPr>
        <w:t>عن</w:t>
      </w:r>
      <w:r w:rsidR="00E91E3B" w:rsidRPr="00760924">
        <w:rPr>
          <w:rFonts w:hint="cs"/>
          <w:rtl/>
          <w:lang w:val="en-CA" w:bidi="ar-EG"/>
        </w:rPr>
        <w:t xml:space="preserve"> الترتيبات الانتقالية.</w:t>
      </w:r>
    </w:p>
    <w:p w14:paraId="65748D02" w14:textId="47CCC511" w:rsidR="00E91E3B" w:rsidRPr="00760924" w:rsidRDefault="00E91E3B" w:rsidP="005D6C9B">
      <w:pPr>
        <w:rPr>
          <w:spacing w:val="4"/>
          <w:rtl/>
          <w:lang w:bidi="ar-EG"/>
        </w:rPr>
      </w:pPr>
      <w:r w:rsidRPr="00760924">
        <w:rPr>
          <w:rFonts w:hint="cs"/>
          <w:spacing w:val="4"/>
          <w:rtl/>
          <w:lang w:bidi="ar-EG"/>
        </w:rPr>
        <w:t>و</w:t>
      </w:r>
      <w:r w:rsidRPr="00760924">
        <w:rPr>
          <w:spacing w:val="4"/>
          <w:rtl/>
          <w:lang w:bidi="ar-EG"/>
        </w:rPr>
        <w:t xml:space="preserve">تُنصح الإدارات باستخدام أداة التحويل </w:t>
      </w:r>
      <w:r w:rsidRPr="00760924">
        <w:t xml:space="preserve">BR-SIS </w:t>
      </w:r>
      <w:proofErr w:type="spellStart"/>
      <w:r w:rsidRPr="00760924">
        <w:t>SRSConvert</w:t>
      </w:r>
      <w:proofErr w:type="spellEnd"/>
      <w:r w:rsidRPr="00760924">
        <w:rPr>
          <w:rFonts w:hint="cs"/>
          <w:rtl/>
        </w:rPr>
        <w:t xml:space="preserve"> </w:t>
      </w:r>
      <w:r w:rsidRPr="00760924">
        <w:rPr>
          <w:spacing w:val="4"/>
          <w:rtl/>
          <w:lang w:bidi="ar-EG"/>
        </w:rPr>
        <w:t xml:space="preserve">من برمجيات المكتب </w:t>
      </w:r>
      <w:proofErr w:type="spellStart"/>
      <w:r w:rsidRPr="00760924">
        <w:rPr>
          <w:spacing w:val="4"/>
          <w:lang w:bidi="ar-EG"/>
        </w:rPr>
        <w:t>BRsoft</w:t>
      </w:r>
      <w:proofErr w:type="spellEnd"/>
      <w:r w:rsidRPr="00760924">
        <w:rPr>
          <w:spacing w:val="4"/>
          <w:rtl/>
          <w:lang w:bidi="ar-EG"/>
        </w:rPr>
        <w:t xml:space="preserve"> عند اللزوم خلال </w:t>
      </w:r>
      <w:r w:rsidRPr="00760924">
        <w:rPr>
          <w:rFonts w:hint="cs"/>
          <w:spacing w:val="4"/>
          <w:rtl/>
          <w:lang w:bidi="ar-EG"/>
        </w:rPr>
        <w:t>ال</w:t>
      </w:r>
      <w:r w:rsidRPr="00760924">
        <w:rPr>
          <w:spacing w:val="4"/>
          <w:rtl/>
          <w:lang w:bidi="ar-EG"/>
        </w:rPr>
        <w:t>فترة الانتقال</w:t>
      </w:r>
      <w:r w:rsidRPr="00760924">
        <w:rPr>
          <w:rFonts w:hint="cs"/>
          <w:spacing w:val="4"/>
          <w:rtl/>
          <w:lang w:bidi="ar-EG"/>
        </w:rPr>
        <w:t xml:space="preserve">ية لتحويل البيانات الواردة في قاعدة </w:t>
      </w:r>
      <w:r w:rsidR="00CE3E2E" w:rsidRPr="00760924">
        <w:rPr>
          <w:rFonts w:hint="cs"/>
          <w:spacing w:val="4"/>
          <w:rtl/>
          <w:lang w:bidi="ar-EG"/>
        </w:rPr>
        <w:t>ال</w:t>
      </w:r>
      <w:r w:rsidRPr="00760924">
        <w:rPr>
          <w:rFonts w:hint="cs"/>
          <w:spacing w:val="4"/>
          <w:rtl/>
          <w:lang w:bidi="ar-EG"/>
        </w:rPr>
        <w:t xml:space="preserve">بيانات </w:t>
      </w:r>
      <w:r w:rsidR="00CE3E2E" w:rsidRPr="00760924">
        <w:rPr>
          <w:rFonts w:hint="cs"/>
          <w:spacing w:val="4"/>
          <w:rtl/>
          <w:lang w:bidi="ar-EG"/>
        </w:rPr>
        <w:t>القائمة ل</w:t>
      </w:r>
      <w:r w:rsidRPr="00760924">
        <w:rPr>
          <w:rFonts w:hint="cs"/>
          <w:spacing w:val="4"/>
          <w:rtl/>
          <w:lang w:bidi="ar-EG"/>
        </w:rPr>
        <w:t xml:space="preserve">لنظام </w:t>
      </w:r>
      <w:r w:rsidRPr="00760924">
        <w:rPr>
          <w:lang w:val="en-CA" w:bidi="ar-EG"/>
        </w:rPr>
        <w:t>SNS 8.0</w:t>
      </w:r>
      <w:r w:rsidRPr="00760924">
        <w:rPr>
          <w:rFonts w:hint="cs"/>
          <w:rtl/>
          <w:lang w:val="en-CA" w:bidi="ar-EG"/>
        </w:rPr>
        <w:t xml:space="preserve"> إلى النسق الجديد للنظام </w:t>
      </w:r>
      <w:r w:rsidRPr="00760924">
        <w:rPr>
          <w:lang w:val="en-CA" w:bidi="ar-EG"/>
        </w:rPr>
        <w:t>SNS 9.0</w:t>
      </w:r>
      <w:r w:rsidRPr="00760924">
        <w:rPr>
          <w:rFonts w:hint="cs"/>
          <w:rtl/>
          <w:lang w:val="en-CA" w:bidi="ar-EG"/>
        </w:rPr>
        <w:t xml:space="preserve"> </w:t>
      </w:r>
      <w:r w:rsidR="00CE3E2E" w:rsidRPr="00760924">
        <w:rPr>
          <w:rFonts w:hint="cs"/>
          <w:rtl/>
          <w:lang w:val="en-CA" w:bidi="ar-EG"/>
        </w:rPr>
        <w:t>واستعمال</w:t>
      </w:r>
      <w:r w:rsidRPr="00760924">
        <w:rPr>
          <w:rFonts w:hint="cs"/>
          <w:rtl/>
          <w:lang w:val="en-CA" w:bidi="ar-EG"/>
        </w:rPr>
        <w:t xml:space="preserve"> برمجية التحقق </w:t>
      </w:r>
      <w:r w:rsidRPr="00760924">
        <w:rPr>
          <w:lang w:val="en-CA" w:bidi="ar-EG"/>
        </w:rPr>
        <w:t>(</w:t>
      </w:r>
      <w:r w:rsidRPr="00760924">
        <w:t>BR-SIS Validation 9.0</w:t>
      </w:r>
      <w:r w:rsidRPr="00760924">
        <w:rPr>
          <w:lang w:val="en-CA" w:bidi="ar-EG"/>
        </w:rPr>
        <w:t>)</w:t>
      </w:r>
      <w:r w:rsidRPr="00760924">
        <w:rPr>
          <w:rFonts w:hint="cs"/>
          <w:rtl/>
          <w:lang w:val="en-CA" w:bidi="ar-EG"/>
        </w:rPr>
        <w:t xml:space="preserve"> مرة أخرى</w:t>
      </w:r>
      <w:r w:rsidRPr="00760924">
        <w:rPr>
          <w:spacing w:val="4"/>
          <w:rtl/>
          <w:lang w:bidi="ar-EG"/>
        </w:rPr>
        <w:t>.</w:t>
      </w:r>
    </w:p>
    <w:p w14:paraId="3A6B5AE0" w14:textId="2B6EEAB3" w:rsidR="00C81442" w:rsidRPr="00760924" w:rsidRDefault="00E91E3B" w:rsidP="00E91E3B">
      <w:pPr>
        <w:rPr>
          <w:rtl/>
          <w:lang w:bidi="ar-EG"/>
        </w:rPr>
      </w:pPr>
      <w:r w:rsidRPr="00760924">
        <w:rPr>
          <w:rFonts w:hint="cs"/>
          <w:spacing w:val="4"/>
          <w:rtl/>
          <w:lang w:bidi="ar-EG"/>
        </w:rPr>
        <w:t xml:space="preserve">وجدير بالذكر أن تطبيق </w:t>
      </w:r>
      <w:r w:rsidR="002818F4" w:rsidRPr="00760924">
        <w:rPr>
          <w:rFonts w:hint="cs"/>
          <w:rtl/>
        </w:rPr>
        <w:t xml:space="preserve">برمجية المكتب </w:t>
      </w:r>
      <w:proofErr w:type="spellStart"/>
      <w:r w:rsidR="002818F4" w:rsidRPr="00760924">
        <w:rPr>
          <w:lang w:val="en-GB" w:bidi="ar-EG"/>
        </w:rPr>
        <w:t>Space</w:t>
      </w:r>
      <w:r w:rsidR="005D1DC7">
        <w:rPr>
          <w:lang w:val="en-GB" w:bidi="ar-EG"/>
        </w:rPr>
        <w:t>C</w:t>
      </w:r>
      <w:r w:rsidR="002818F4" w:rsidRPr="00760924">
        <w:rPr>
          <w:lang w:val="en-GB" w:bidi="ar-EG"/>
        </w:rPr>
        <w:t>om</w:t>
      </w:r>
      <w:proofErr w:type="spellEnd"/>
      <w:r w:rsidR="002818F4" w:rsidRPr="00760924">
        <w:rPr>
          <w:lang w:val="en-GB" w:bidi="ar-EG"/>
        </w:rPr>
        <w:t xml:space="preserve"> </w:t>
      </w:r>
      <w:r w:rsidRPr="00760924">
        <w:rPr>
          <w:lang w:val="en-GB" w:bidi="ar-EG"/>
        </w:rPr>
        <w:t>9</w:t>
      </w:r>
      <w:r w:rsidR="002818F4" w:rsidRPr="00760924">
        <w:rPr>
          <w:lang w:val="en-GB" w:bidi="ar-EG"/>
        </w:rPr>
        <w:t>.0</w:t>
      </w:r>
      <w:r w:rsidR="002818F4" w:rsidRPr="00760924">
        <w:rPr>
          <w:rFonts w:hint="cs"/>
          <w:rtl/>
        </w:rPr>
        <w:t xml:space="preserve"> الخاص بتقديم التعليقات، </w:t>
      </w:r>
      <w:r w:rsidRPr="00760924">
        <w:rPr>
          <w:rFonts w:hint="cs"/>
          <w:rtl/>
        </w:rPr>
        <w:t xml:space="preserve">لن يعمل </w:t>
      </w:r>
      <w:r w:rsidR="002818F4" w:rsidRPr="00760924">
        <w:rPr>
          <w:rFonts w:hint="cs"/>
          <w:rtl/>
        </w:rPr>
        <w:t>إلا مع قواعد بيانات في</w:t>
      </w:r>
      <w:r w:rsidR="00760924">
        <w:rPr>
          <w:rFonts w:hint="eastAsia"/>
          <w:rtl/>
        </w:rPr>
        <w:t> </w:t>
      </w:r>
      <w:r w:rsidR="002818F4" w:rsidRPr="00760924">
        <w:rPr>
          <w:rFonts w:hint="cs"/>
          <w:rtl/>
        </w:rPr>
        <w:t>النسق</w:t>
      </w:r>
      <w:r w:rsidR="00760924">
        <w:rPr>
          <w:rFonts w:hint="eastAsia"/>
          <w:rtl/>
        </w:rPr>
        <w:t> </w:t>
      </w:r>
      <w:r w:rsidR="002818F4" w:rsidRPr="00760924">
        <w:rPr>
          <w:lang w:val="en-GB" w:bidi="ar-EG"/>
        </w:rPr>
        <w:t xml:space="preserve">SNS </w:t>
      </w:r>
      <w:r w:rsidRPr="00760924">
        <w:rPr>
          <w:lang w:val="en-GB" w:bidi="ar-EG"/>
        </w:rPr>
        <w:t>9</w:t>
      </w:r>
      <w:r w:rsidR="002818F4" w:rsidRPr="00760924">
        <w:rPr>
          <w:lang w:val="en-GB" w:bidi="ar-EG"/>
        </w:rPr>
        <w:t>.0</w:t>
      </w:r>
      <w:r w:rsidR="002818F4" w:rsidRPr="00760924">
        <w:rPr>
          <w:rFonts w:hint="cs"/>
          <w:rtl/>
        </w:rPr>
        <w:t xml:space="preserve">. ونظراً إلى أن </w:t>
      </w:r>
      <w:r w:rsidR="00B6099E" w:rsidRPr="00760924">
        <w:rPr>
          <w:rFonts w:hint="cs"/>
          <w:rtl/>
        </w:rPr>
        <w:t xml:space="preserve">قاعدة البيانات للأقسام الخاصة المنشورة حتى الرقم </w:t>
      </w:r>
      <w:r w:rsidR="00B6099E" w:rsidRPr="00760924">
        <w:rPr>
          <w:lang w:val="en-CA"/>
        </w:rPr>
        <w:t>2926</w:t>
      </w:r>
      <w:r w:rsidR="00B6099E" w:rsidRPr="00760924">
        <w:rPr>
          <w:rFonts w:hint="cs"/>
          <w:rtl/>
          <w:lang w:val="en-CA" w:bidi="ar-EG"/>
        </w:rPr>
        <w:t xml:space="preserve"> الصادر في </w:t>
      </w:r>
      <w:r w:rsidR="00B6099E" w:rsidRPr="00760924">
        <w:rPr>
          <w:lang w:val="en-CA" w:bidi="ar-EG"/>
        </w:rPr>
        <w:t>4</w:t>
      </w:r>
      <w:r w:rsidR="00B6099E" w:rsidRPr="00760924">
        <w:rPr>
          <w:rFonts w:hint="cs"/>
          <w:rtl/>
          <w:lang w:val="en-CA" w:bidi="ar-EG"/>
        </w:rPr>
        <w:t xml:space="preserve"> أغسطس </w:t>
      </w:r>
      <w:r w:rsidR="00B6099E" w:rsidRPr="00760924">
        <w:rPr>
          <w:lang w:val="en-CA" w:bidi="ar-EG"/>
        </w:rPr>
        <w:t>2020</w:t>
      </w:r>
      <w:r w:rsidR="00B6099E" w:rsidRPr="00760924">
        <w:rPr>
          <w:rFonts w:hint="cs"/>
          <w:rtl/>
          <w:lang w:val="en-CA" w:bidi="ar-EG"/>
        </w:rPr>
        <w:t xml:space="preserve"> موزع</w:t>
      </w:r>
      <w:r w:rsidR="00CE3E2E" w:rsidRPr="00760924">
        <w:rPr>
          <w:rFonts w:hint="cs"/>
          <w:rtl/>
          <w:lang w:val="en-CA" w:bidi="ar-EG"/>
        </w:rPr>
        <w:t>ة</w:t>
      </w:r>
      <w:r w:rsidR="00B6099E" w:rsidRPr="00760924">
        <w:rPr>
          <w:rFonts w:hint="cs"/>
          <w:rtl/>
          <w:lang w:val="en-CA" w:bidi="ar-EG"/>
        </w:rPr>
        <w:t xml:space="preserve"> في نسق </w:t>
      </w:r>
      <w:r w:rsidR="00B6099E" w:rsidRPr="00760924">
        <w:rPr>
          <w:lang w:val="en-CA" w:bidi="ar-EG"/>
        </w:rPr>
        <w:t>SNS 8.0</w:t>
      </w:r>
      <w:r w:rsidR="00B6099E" w:rsidRPr="00760924">
        <w:rPr>
          <w:rFonts w:hint="cs"/>
          <w:rtl/>
          <w:lang w:val="en-CA" w:bidi="ar-EG"/>
        </w:rPr>
        <w:t xml:space="preserve">، وأن التعليقات على هذه </w:t>
      </w:r>
      <w:r w:rsidR="00B6099E" w:rsidRPr="00760924">
        <w:rPr>
          <w:rFonts w:hint="cs"/>
          <w:rtl/>
        </w:rPr>
        <w:t xml:space="preserve">الأقسام الخاصة تُقدّم </w:t>
      </w:r>
      <w:r w:rsidR="002818F4" w:rsidRPr="00760924">
        <w:rPr>
          <w:rFonts w:hint="cs"/>
          <w:rtl/>
        </w:rPr>
        <w:t xml:space="preserve">في غضون </w:t>
      </w:r>
      <w:r w:rsidR="002818F4" w:rsidRPr="00760924">
        <w:rPr>
          <w:lang w:bidi="ar-EG"/>
        </w:rPr>
        <w:t>4</w:t>
      </w:r>
      <w:r w:rsidR="002818F4" w:rsidRPr="00760924">
        <w:rPr>
          <w:rFonts w:hint="cs"/>
          <w:rtl/>
        </w:rPr>
        <w:t xml:space="preserve"> أشهر اعتباراً من تاريخ نشر النشرات الإعلامية الدولية للترددات المتعلقة بها، ينبغي أن تستعمل الإدارات البرمجية </w:t>
      </w:r>
      <w:proofErr w:type="spellStart"/>
      <w:r w:rsidR="002818F4" w:rsidRPr="00760924">
        <w:rPr>
          <w:lang w:val="en-GB" w:bidi="ar-EG"/>
        </w:rPr>
        <w:t>SpaceCom</w:t>
      </w:r>
      <w:proofErr w:type="spellEnd"/>
      <w:r w:rsidR="002818F4" w:rsidRPr="00760924">
        <w:rPr>
          <w:lang w:val="en-GB" w:bidi="ar-EG"/>
        </w:rPr>
        <w:t xml:space="preserve"> </w:t>
      </w:r>
      <w:r w:rsidR="00B6099E" w:rsidRPr="00760924">
        <w:rPr>
          <w:lang w:val="en-GB" w:bidi="ar-EG"/>
        </w:rPr>
        <w:t>8</w:t>
      </w:r>
      <w:r w:rsidR="002818F4" w:rsidRPr="00760924">
        <w:rPr>
          <w:lang w:val="en-GB" w:bidi="ar-EG"/>
        </w:rPr>
        <w:t>.0</w:t>
      </w:r>
      <w:r w:rsidR="002818F4" w:rsidRPr="00760924">
        <w:rPr>
          <w:rFonts w:hint="cs"/>
          <w:rtl/>
        </w:rPr>
        <w:t xml:space="preserve"> لإعداد تعليقاتها على قاعدة </w:t>
      </w:r>
      <w:r w:rsidR="00B6099E" w:rsidRPr="00760924">
        <w:rPr>
          <w:rFonts w:hint="cs"/>
          <w:rtl/>
        </w:rPr>
        <w:t>ال</w:t>
      </w:r>
      <w:r w:rsidR="002818F4" w:rsidRPr="00760924">
        <w:rPr>
          <w:rFonts w:hint="cs"/>
          <w:rtl/>
        </w:rPr>
        <w:t xml:space="preserve">بيانات </w:t>
      </w:r>
      <w:r w:rsidR="00B6099E" w:rsidRPr="00760924">
        <w:rPr>
          <w:rFonts w:hint="cs"/>
          <w:rtl/>
        </w:rPr>
        <w:t>في نسق </w:t>
      </w:r>
      <w:r w:rsidR="00B6099E" w:rsidRPr="00760924">
        <w:rPr>
          <w:lang w:val="en-CA"/>
        </w:rPr>
        <w:t>SNS 8.0</w:t>
      </w:r>
      <w:r w:rsidR="002818F4" w:rsidRPr="00760924">
        <w:rPr>
          <w:rFonts w:hint="cs"/>
          <w:rtl/>
          <w:lang w:bidi="ar-EG"/>
        </w:rPr>
        <w:t>.</w:t>
      </w:r>
    </w:p>
    <w:p w14:paraId="239A91F5" w14:textId="364EBB7C" w:rsidR="002818F4" w:rsidRPr="00760924" w:rsidRDefault="00B6099E" w:rsidP="002818F4">
      <w:pPr>
        <w:pStyle w:val="Headingb"/>
        <w:rPr>
          <w:lang w:bidi="ar-EG"/>
        </w:rPr>
      </w:pPr>
      <w:r w:rsidRPr="00760924">
        <w:rPr>
          <w:rFonts w:hint="cs"/>
          <w:rtl/>
        </w:rPr>
        <w:t>التحديثات المستقبلية</w:t>
      </w:r>
    </w:p>
    <w:p w14:paraId="385836A2" w14:textId="15B10208" w:rsidR="00B6099E" w:rsidRPr="00760924" w:rsidRDefault="00B6099E" w:rsidP="00B6099E">
      <w:pPr>
        <w:rPr>
          <w:rtl/>
          <w:lang w:bidi="ar-EG"/>
        </w:rPr>
      </w:pPr>
      <w:r w:rsidRPr="00760924">
        <w:rPr>
          <w:rtl/>
          <w:lang w:bidi="ar-EG"/>
        </w:rPr>
        <w:t xml:space="preserve">يتوقع المكتب مواصلة تحديث هيكل قاعدة بيانات </w:t>
      </w:r>
      <w:r w:rsidRPr="00760924">
        <w:rPr>
          <w:lang w:bidi="ar-EG"/>
        </w:rPr>
        <w:t>SNS</w:t>
      </w:r>
      <w:r w:rsidRPr="00760924">
        <w:rPr>
          <w:rtl/>
          <w:lang w:bidi="ar-EG"/>
        </w:rPr>
        <w:t xml:space="preserve"> وتطبيقات البرمجي</w:t>
      </w:r>
      <w:r w:rsidRPr="00760924">
        <w:rPr>
          <w:rFonts w:hint="cs"/>
          <w:rtl/>
          <w:lang w:bidi="ar-EG"/>
        </w:rPr>
        <w:t>ات</w:t>
      </w:r>
      <w:r w:rsidRPr="00760924">
        <w:rPr>
          <w:rtl/>
          <w:lang w:bidi="ar-EG"/>
        </w:rPr>
        <w:t xml:space="preserve"> المقابلة </w:t>
      </w:r>
      <w:r w:rsidR="00076128" w:rsidRPr="00760924">
        <w:rPr>
          <w:rFonts w:hint="cs"/>
          <w:rtl/>
          <w:lang w:bidi="ar-EG"/>
        </w:rPr>
        <w:t>ليسهل</w:t>
      </w:r>
      <w:r w:rsidR="00076128" w:rsidRPr="00760924">
        <w:rPr>
          <w:rtl/>
          <w:lang w:bidi="ar-EG"/>
        </w:rPr>
        <w:t xml:space="preserve"> </w:t>
      </w:r>
      <w:r w:rsidRPr="00760924">
        <w:rPr>
          <w:rFonts w:hint="cs"/>
          <w:rtl/>
          <w:lang w:bidi="ar-EG"/>
        </w:rPr>
        <w:t xml:space="preserve">على </w:t>
      </w:r>
      <w:r w:rsidRPr="00760924">
        <w:rPr>
          <w:rtl/>
          <w:lang w:bidi="ar-EG"/>
        </w:rPr>
        <w:t xml:space="preserve">الإدارات </w:t>
      </w:r>
      <w:r w:rsidR="00CE3E2E" w:rsidRPr="00760924">
        <w:rPr>
          <w:rFonts w:hint="cs"/>
          <w:rtl/>
          <w:lang w:bidi="ar-EG"/>
        </w:rPr>
        <w:t>تقديم</w:t>
      </w:r>
      <w:r w:rsidRPr="00760924">
        <w:rPr>
          <w:rtl/>
          <w:lang w:bidi="ar-EG"/>
        </w:rPr>
        <w:t xml:space="preserve"> المعلومات إلى المكتب. وعلى وجه الخصوص، يُتوقع إجراء المزيد من التحديثات للجداول المتعلقة بالعناصر المدارية للشبكات </w:t>
      </w:r>
      <w:proofErr w:type="spellStart"/>
      <w:r w:rsidRPr="00760924">
        <w:rPr>
          <w:rtl/>
          <w:lang w:bidi="ar-EG"/>
        </w:rPr>
        <w:t>الساتلية</w:t>
      </w:r>
      <w:proofErr w:type="spellEnd"/>
      <w:r w:rsidRPr="00760924">
        <w:rPr>
          <w:rtl/>
          <w:lang w:bidi="ar-EG"/>
        </w:rPr>
        <w:t xml:space="preserve"> غير المستقرة بالنسبة إلى الأرض </w:t>
      </w:r>
      <w:r w:rsidR="00076128" w:rsidRPr="00760924">
        <w:rPr>
          <w:rFonts w:hint="cs"/>
          <w:rtl/>
        </w:rPr>
        <w:t>للتمكن</w:t>
      </w:r>
      <w:r w:rsidRPr="00760924">
        <w:rPr>
          <w:rtl/>
          <w:lang w:bidi="ar-EG"/>
        </w:rPr>
        <w:t xml:space="preserve"> من تحديد التشكيلات المدارية المتعددة بدقة. </w:t>
      </w:r>
      <w:r w:rsidRPr="00760924">
        <w:rPr>
          <w:rFonts w:hint="cs"/>
          <w:rtl/>
          <w:lang w:bidi="ar-EG"/>
        </w:rPr>
        <w:t>و</w:t>
      </w:r>
      <w:r w:rsidRPr="00760924">
        <w:rPr>
          <w:rtl/>
          <w:lang w:bidi="ar-EG"/>
        </w:rPr>
        <w:t>علاوة</w:t>
      </w:r>
      <w:r w:rsidR="00760924">
        <w:rPr>
          <w:rFonts w:hint="cs"/>
          <w:rtl/>
          <w:lang w:bidi="ar-EG"/>
        </w:rPr>
        <w:t>ً</w:t>
      </w:r>
      <w:r w:rsidRPr="00760924">
        <w:rPr>
          <w:rtl/>
          <w:lang w:bidi="ar-EG"/>
        </w:rPr>
        <w:t xml:space="preserve"> على ذلك، يمكن </w:t>
      </w:r>
      <w:r w:rsidRPr="00760924">
        <w:rPr>
          <w:rFonts w:hint="cs"/>
          <w:rtl/>
          <w:lang w:bidi="ar-EG"/>
        </w:rPr>
        <w:t>استحداث</w:t>
      </w:r>
      <w:r w:rsidRPr="00760924">
        <w:rPr>
          <w:rtl/>
          <w:lang w:bidi="ar-EG"/>
        </w:rPr>
        <w:t xml:space="preserve"> جداول جديدة </w:t>
      </w:r>
      <w:r w:rsidRPr="00760924">
        <w:rPr>
          <w:rFonts w:hint="cs"/>
          <w:rtl/>
          <w:lang w:bidi="ar-EG"/>
        </w:rPr>
        <w:t>لإدراج</w:t>
      </w:r>
      <w:r w:rsidRPr="00760924">
        <w:rPr>
          <w:rtl/>
          <w:lang w:bidi="ar-EG"/>
        </w:rPr>
        <w:t xml:space="preserve"> المعلومات التي يتعين تقديمها بموجب </w:t>
      </w:r>
      <w:r w:rsidRPr="00760924">
        <w:rPr>
          <w:rFonts w:hint="cs"/>
          <w:rtl/>
          <w:lang w:bidi="ar-EG"/>
        </w:rPr>
        <w:t>ال</w:t>
      </w:r>
      <w:r w:rsidRPr="00760924">
        <w:rPr>
          <w:rtl/>
          <w:lang w:bidi="ar-EG"/>
        </w:rPr>
        <w:t xml:space="preserve">أحكام </w:t>
      </w:r>
      <w:r w:rsidRPr="00760924">
        <w:rPr>
          <w:rFonts w:hint="cs"/>
          <w:rtl/>
          <w:lang w:bidi="ar-EG"/>
        </w:rPr>
        <w:t>ال</w:t>
      </w:r>
      <w:r w:rsidRPr="00760924">
        <w:rPr>
          <w:rtl/>
          <w:lang w:bidi="ar-EG"/>
        </w:rPr>
        <w:t>مختلفة من</w:t>
      </w:r>
      <w:r w:rsidRPr="00760924">
        <w:rPr>
          <w:rFonts w:hint="cs"/>
          <w:rtl/>
          <w:lang w:bidi="ar-EG"/>
        </w:rPr>
        <w:t xml:space="preserve"> </w:t>
      </w:r>
      <w:r w:rsidRPr="00760924">
        <w:rPr>
          <w:rtl/>
          <w:lang w:bidi="ar-EG"/>
        </w:rPr>
        <w:t>القرار</w:t>
      </w:r>
      <w:r w:rsidRPr="00760924">
        <w:rPr>
          <w:rFonts w:hint="cs"/>
          <w:rtl/>
          <w:lang w:bidi="ar-EG"/>
        </w:rPr>
        <w:t xml:space="preserve"> </w:t>
      </w:r>
      <w:r w:rsidRPr="00760924">
        <w:rPr>
          <w:b/>
          <w:bCs/>
          <w:lang w:val="en-CA" w:bidi="ar-EG"/>
        </w:rPr>
        <w:t>35 (WRC</w:t>
      </w:r>
      <w:r w:rsidRPr="00760924">
        <w:rPr>
          <w:b/>
          <w:bCs/>
          <w:lang w:val="en-CA" w:bidi="ar-EG"/>
        </w:rPr>
        <w:noBreakHyphen/>
        <w:t>19)</w:t>
      </w:r>
      <w:r w:rsidRPr="00760924">
        <w:rPr>
          <w:rFonts w:hint="cs"/>
          <w:rtl/>
          <w:lang w:val="en-CA" w:bidi="ar-EG"/>
        </w:rPr>
        <w:t xml:space="preserve"> </w:t>
      </w:r>
      <w:r w:rsidR="00076128" w:rsidRPr="00760924">
        <w:rPr>
          <w:rFonts w:hint="cs"/>
          <w:rtl/>
          <w:lang w:val="en-CA" w:bidi="ar-EG"/>
        </w:rPr>
        <w:t>وغيرها</w:t>
      </w:r>
      <w:r w:rsidRPr="00760924">
        <w:rPr>
          <w:rtl/>
          <w:lang w:bidi="ar-EG"/>
        </w:rPr>
        <w:t xml:space="preserve">. </w:t>
      </w:r>
      <w:r w:rsidRPr="00760924">
        <w:rPr>
          <w:rFonts w:hint="cs"/>
          <w:rtl/>
          <w:lang w:bidi="ar-EG"/>
        </w:rPr>
        <w:t>وستصدر إعلانات</w:t>
      </w:r>
      <w:r w:rsidRPr="00760924">
        <w:rPr>
          <w:rtl/>
          <w:lang w:bidi="ar-EG"/>
        </w:rPr>
        <w:t xml:space="preserve"> في الوقت المناسب بشأن هذه التحديثات الإضافية.</w:t>
      </w:r>
    </w:p>
    <w:p w14:paraId="3D761884" w14:textId="52AD45DD" w:rsidR="002818F4" w:rsidRPr="00760924" w:rsidRDefault="00B6099E" w:rsidP="00B6099E">
      <w:pPr>
        <w:rPr>
          <w:rtl/>
          <w:lang w:bidi="ar-EG"/>
        </w:rPr>
      </w:pPr>
      <w:r w:rsidRPr="00760924">
        <w:rPr>
          <w:rtl/>
          <w:lang w:bidi="ar-EG"/>
        </w:rPr>
        <w:t>ويرحب المكتب بأي تعليقات أو اقتراحات من الإدارات بشأن تحسين البرمجيات، ويمكن إرسالها إلى</w:t>
      </w:r>
      <w:r w:rsidR="00076128" w:rsidRPr="00760924">
        <w:rPr>
          <w:rFonts w:hint="cs"/>
          <w:rtl/>
          <w:lang w:bidi="ar-EG"/>
        </w:rPr>
        <w:t xml:space="preserve"> عنوان</w:t>
      </w:r>
      <w:r w:rsidRPr="00760924">
        <w:rPr>
          <w:rtl/>
          <w:lang w:bidi="ar-EG"/>
        </w:rPr>
        <w:t xml:space="preserve"> البريد الإلكتروني </w:t>
      </w:r>
      <w:r w:rsidR="00076128" w:rsidRPr="00760924">
        <w:rPr>
          <w:rFonts w:hint="cs"/>
          <w:rtl/>
          <w:lang w:bidi="ar-EG"/>
        </w:rPr>
        <w:t>ال</w:t>
      </w:r>
      <w:r w:rsidRPr="00760924">
        <w:rPr>
          <w:rtl/>
          <w:lang w:bidi="ar-EG"/>
        </w:rPr>
        <w:t>موضح أدناه.</w:t>
      </w:r>
    </w:p>
    <w:p w14:paraId="6F79863C" w14:textId="28540F1E" w:rsidR="002818F4" w:rsidRPr="00760924" w:rsidRDefault="00B6099E" w:rsidP="002818F4">
      <w:pPr>
        <w:pStyle w:val="Headingb"/>
        <w:rPr>
          <w:lang w:bidi="ar-EG"/>
        </w:rPr>
      </w:pPr>
      <w:r w:rsidRPr="00760924">
        <w:rPr>
          <w:rFonts w:hint="cs"/>
          <w:rtl/>
        </w:rPr>
        <w:t xml:space="preserve">الدعم </w:t>
      </w:r>
      <w:r w:rsidR="00E85912" w:rsidRPr="00760924">
        <w:rPr>
          <w:rFonts w:hint="cs"/>
          <w:rtl/>
        </w:rPr>
        <w:t xml:space="preserve">ومسؤولو </w:t>
      </w:r>
      <w:r w:rsidRPr="00760924">
        <w:rPr>
          <w:rFonts w:hint="cs"/>
          <w:rtl/>
        </w:rPr>
        <w:t>الاتصال</w:t>
      </w:r>
    </w:p>
    <w:p w14:paraId="57CD38C5" w14:textId="5C5E00F5" w:rsidR="004F38B9" w:rsidRPr="00760924" w:rsidRDefault="004F38B9" w:rsidP="004F38B9">
      <w:pPr>
        <w:rPr>
          <w:spacing w:val="2"/>
          <w:rtl/>
        </w:rPr>
      </w:pPr>
      <w:r w:rsidRPr="00760924">
        <w:rPr>
          <w:rFonts w:hint="cs"/>
          <w:spacing w:val="2"/>
          <w:rtl/>
        </w:rPr>
        <w:t xml:space="preserve">يبقى المكتب على استعداد لتزويد إدارتكم بأي إيضاحات إضافية قد تطلبها فيما يتعلق بمحتوى هذه الرسالة المعممة من خلال عنوان البريد الإلكتروني </w:t>
      </w:r>
      <w:hyperlink r:id="rId10" w:history="1">
        <w:r w:rsidRPr="00760924">
          <w:rPr>
            <w:rStyle w:val="Hyperlink"/>
            <w:spacing w:val="2"/>
          </w:rPr>
          <w:t>brmail@itu.int</w:t>
        </w:r>
      </w:hyperlink>
      <w:r w:rsidRPr="00760924">
        <w:rPr>
          <w:rFonts w:hint="cs"/>
          <w:spacing w:val="2"/>
          <w:rtl/>
        </w:rPr>
        <w:t>. و</w:t>
      </w:r>
      <w:r w:rsidR="00B6099E" w:rsidRPr="00760924">
        <w:rPr>
          <w:rFonts w:hint="cs"/>
          <w:spacing w:val="2"/>
          <w:rtl/>
        </w:rPr>
        <w:t>س</w:t>
      </w:r>
      <w:r w:rsidRPr="00760924">
        <w:rPr>
          <w:rFonts w:hint="cs"/>
          <w:spacing w:val="2"/>
          <w:rtl/>
        </w:rPr>
        <w:t xml:space="preserve">يتاح المزيد من المعلومات </w:t>
      </w:r>
      <w:r w:rsidR="001E3838" w:rsidRPr="00760924">
        <w:rPr>
          <w:rFonts w:hint="cs"/>
          <w:spacing w:val="2"/>
          <w:rtl/>
        </w:rPr>
        <w:t xml:space="preserve">في </w:t>
      </w:r>
      <w:r w:rsidRPr="00760924">
        <w:rPr>
          <w:rFonts w:hint="cs"/>
          <w:spacing w:val="2"/>
          <w:rtl/>
        </w:rPr>
        <w:t>الموقع الإلكتروني لدائرة الخدمات الفضائية:</w:t>
      </w:r>
    </w:p>
    <w:p w14:paraId="64D50219" w14:textId="56C44843" w:rsidR="00BB397C" w:rsidRPr="00760924" w:rsidRDefault="008114B3" w:rsidP="00760924">
      <w:pPr>
        <w:spacing w:after="120"/>
        <w:jc w:val="center"/>
        <w:rPr>
          <w:spacing w:val="2"/>
          <w:rtl/>
        </w:rPr>
      </w:pPr>
      <w:hyperlink r:id="rId11" w:history="1">
        <w:bookmarkStart w:id="0" w:name="lt_pId058"/>
        <w:r w:rsidR="00BB397C" w:rsidRPr="00760924">
          <w:rPr>
            <w:rStyle w:val="Hyperlink"/>
          </w:rPr>
          <w:t>https://www.itu.int/en/ITU-R/space</w:t>
        </w:r>
        <w:bookmarkEnd w:id="0"/>
      </w:hyperlink>
    </w:p>
    <w:p w14:paraId="72467808" w14:textId="1D579065" w:rsidR="002F62B8" w:rsidRPr="00760924" w:rsidRDefault="00B6099E" w:rsidP="00760924">
      <w:pPr>
        <w:keepNext/>
        <w:rPr>
          <w:rtl/>
          <w:lang w:val="en-CA" w:bidi="ar-EG"/>
        </w:rPr>
      </w:pPr>
      <w:r w:rsidRPr="00760924">
        <w:rPr>
          <w:rFonts w:hint="cs"/>
          <w:rtl/>
          <w:lang w:bidi="ar-EG"/>
        </w:rPr>
        <w:lastRenderedPageBreak/>
        <w:t xml:space="preserve">وقد أجرى المكتب </w:t>
      </w:r>
      <w:r w:rsidR="00CE3E2E" w:rsidRPr="00760924">
        <w:rPr>
          <w:rFonts w:hint="cs"/>
          <w:rtl/>
          <w:lang w:bidi="ar-EG"/>
        </w:rPr>
        <w:t xml:space="preserve">أيضاً </w:t>
      </w:r>
      <w:r w:rsidRPr="00760924">
        <w:rPr>
          <w:rFonts w:hint="cs"/>
          <w:rtl/>
          <w:lang w:bidi="ar-EG"/>
        </w:rPr>
        <w:t xml:space="preserve">تغييرات على مجلدات </w:t>
      </w:r>
      <w:r w:rsidR="001E3838" w:rsidRPr="00760924">
        <w:rPr>
          <w:rFonts w:hint="cs"/>
          <w:rtl/>
          <w:lang w:bidi="ar-EG"/>
        </w:rPr>
        <w:t xml:space="preserve">التثبيت </w:t>
      </w:r>
      <w:r w:rsidRPr="00760924">
        <w:rPr>
          <w:rFonts w:hint="cs"/>
          <w:rtl/>
          <w:lang w:bidi="ar-EG"/>
        </w:rPr>
        <w:t>الافتراضية</w:t>
      </w:r>
      <w:r w:rsidR="00E85912" w:rsidRPr="00760924">
        <w:rPr>
          <w:rFonts w:hint="cs"/>
          <w:rtl/>
          <w:lang w:bidi="ar-EG"/>
        </w:rPr>
        <w:t xml:space="preserve"> </w:t>
      </w:r>
      <w:r w:rsidR="00E85912" w:rsidRPr="00760924">
        <w:rPr>
          <w:rFonts w:hint="cs"/>
          <w:rtl/>
        </w:rPr>
        <w:t xml:space="preserve">لبرمجية </w:t>
      </w:r>
      <w:proofErr w:type="spellStart"/>
      <w:r w:rsidR="00E85912" w:rsidRPr="00760924">
        <w:t>BRsoft</w:t>
      </w:r>
      <w:proofErr w:type="spellEnd"/>
      <w:r w:rsidR="00E85912" w:rsidRPr="00760924">
        <w:t xml:space="preserve"> 9.0</w:t>
      </w:r>
      <w:r w:rsidR="00E85912" w:rsidRPr="00760924">
        <w:rPr>
          <w:rFonts w:hint="cs"/>
          <w:rtl/>
        </w:rPr>
        <w:t xml:space="preserve"> لتحقيق مواءمة أفضل مع الممارسات </w:t>
      </w:r>
      <w:proofErr w:type="spellStart"/>
      <w:r w:rsidR="00E85912" w:rsidRPr="00760924">
        <w:rPr>
          <w:rFonts w:hint="cs"/>
          <w:rtl/>
        </w:rPr>
        <w:t>الموصى</w:t>
      </w:r>
      <w:proofErr w:type="spellEnd"/>
      <w:r w:rsidR="00E85912" w:rsidRPr="00760924">
        <w:rPr>
          <w:rFonts w:hint="cs"/>
          <w:rtl/>
        </w:rPr>
        <w:t xml:space="preserve"> بها لبرمجية ميكروسوفت ويندوز، على النحو الوارد وصفه في الملحق </w:t>
      </w:r>
      <w:r w:rsidR="00E85912" w:rsidRPr="00760924">
        <w:rPr>
          <w:lang w:val="en-CA"/>
        </w:rPr>
        <w:t>2</w:t>
      </w:r>
      <w:r w:rsidR="00E85912" w:rsidRPr="00760924">
        <w:rPr>
          <w:rFonts w:hint="cs"/>
          <w:rtl/>
          <w:lang w:val="en-CA" w:bidi="ar-EG"/>
        </w:rPr>
        <w:t>.</w:t>
      </w:r>
    </w:p>
    <w:p w14:paraId="4F36EB45" w14:textId="434B40EB" w:rsidR="002F62B8" w:rsidRPr="00760924" w:rsidRDefault="00E85912" w:rsidP="002F62B8">
      <w:pPr>
        <w:rPr>
          <w:rtl/>
        </w:rPr>
      </w:pPr>
      <w:r w:rsidRPr="00760924">
        <w:rPr>
          <w:rFonts w:hint="cs"/>
          <w:rtl/>
        </w:rPr>
        <w:t>ويمكن توجيه</w:t>
      </w:r>
      <w:r w:rsidR="00A7427D" w:rsidRPr="00760924">
        <w:rPr>
          <w:rFonts w:hint="cs"/>
          <w:rtl/>
        </w:rPr>
        <w:t xml:space="preserve"> الاستفسارات المتعلقة </w:t>
      </w:r>
      <w:r w:rsidR="001E3838" w:rsidRPr="00760924">
        <w:rPr>
          <w:rFonts w:hint="cs"/>
          <w:rtl/>
        </w:rPr>
        <w:t xml:space="preserve">بتثبيت </w:t>
      </w:r>
      <w:r w:rsidR="00A7427D" w:rsidRPr="00760924">
        <w:rPr>
          <w:rFonts w:hint="cs"/>
          <w:rtl/>
        </w:rPr>
        <w:t>وتشغيل البرمجي</w:t>
      </w:r>
      <w:r w:rsidRPr="00760924">
        <w:rPr>
          <w:rFonts w:hint="cs"/>
          <w:rtl/>
        </w:rPr>
        <w:t xml:space="preserve">ة </w:t>
      </w:r>
      <w:r w:rsidR="00A7427D" w:rsidRPr="00760924">
        <w:rPr>
          <w:rFonts w:hint="cs"/>
          <w:rtl/>
        </w:rPr>
        <w:t>إلى مسؤول الاتصال في</w:t>
      </w:r>
      <w:r w:rsidR="00A7427D" w:rsidRPr="00760924">
        <w:rPr>
          <w:rFonts w:hint="eastAsia"/>
          <w:rtl/>
        </w:rPr>
        <w:t> </w:t>
      </w:r>
      <w:r w:rsidR="00A7427D" w:rsidRPr="00760924">
        <w:rPr>
          <w:rFonts w:hint="cs"/>
          <w:rtl/>
        </w:rPr>
        <w:t xml:space="preserve">الاتحاد، السيد </w:t>
      </w:r>
      <w:r w:rsidR="00A7427D" w:rsidRPr="00760924">
        <w:rPr>
          <w:rtl/>
        </w:rPr>
        <w:t xml:space="preserve">ميروسلاف </w:t>
      </w:r>
      <w:proofErr w:type="spellStart"/>
      <w:r w:rsidR="00A7427D" w:rsidRPr="00760924">
        <w:rPr>
          <w:rtl/>
        </w:rPr>
        <w:t>كوسيتش</w:t>
      </w:r>
      <w:proofErr w:type="spellEnd"/>
      <w:r w:rsidR="00A7427D" w:rsidRPr="00760924">
        <w:rPr>
          <w:rFonts w:hint="cs"/>
          <w:rtl/>
        </w:rPr>
        <w:t xml:space="preserve">، الهاتف: </w:t>
      </w:r>
      <w:r w:rsidR="00A7427D" w:rsidRPr="00760924">
        <w:t xml:space="preserve">+41 22 730 </w:t>
      </w:r>
      <w:r w:rsidR="00456037" w:rsidRPr="00760924">
        <w:t>6260</w:t>
      </w:r>
      <w:r w:rsidR="00A7427D" w:rsidRPr="00760924">
        <w:rPr>
          <w:rFonts w:hint="cs"/>
          <w:rtl/>
        </w:rPr>
        <w:t xml:space="preserve">، والبريد الإلكتروني: </w:t>
      </w:r>
      <w:hyperlink r:id="rId12" w:history="1">
        <w:r w:rsidR="00A7427D" w:rsidRPr="00760924">
          <w:rPr>
            <w:rStyle w:val="Hyperlink"/>
            <w:lang w:val="en-GB"/>
          </w:rPr>
          <w:t>brsas@itu.int</w:t>
        </w:r>
      </w:hyperlink>
      <w:r w:rsidR="00A7427D" w:rsidRPr="00760924">
        <w:rPr>
          <w:rFonts w:hint="cs"/>
          <w:rtl/>
        </w:rPr>
        <w:t>.</w:t>
      </w:r>
    </w:p>
    <w:p w14:paraId="10DA3100" w14:textId="2871C8A4" w:rsidR="00F16820" w:rsidRPr="00760924" w:rsidRDefault="00F16820" w:rsidP="00F16820">
      <w:pPr>
        <w:spacing w:before="1440"/>
        <w:jc w:val="left"/>
      </w:pPr>
      <w:r w:rsidRPr="00760924">
        <w:rPr>
          <w:rtl/>
        </w:rPr>
        <w:t xml:space="preserve">ماريو </w:t>
      </w:r>
      <w:proofErr w:type="spellStart"/>
      <w:r w:rsidRPr="00760924">
        <w:rPr>
          <w:rtl/>
        </w:rPr>
        <w:t>مانيفيتش</w:t>
      </w:r>
      <w:proofErr w:type="spellEnd"/>
      <w:r w:rsidRPr="00760924">
        <w:rPr>
          <w:rtl/>
        </w:rPr>
        <w:br/>
      </w:r>
      <w:r w:rsidRPr="00760924">
        <w:rPr>
          <w:rFonts w:hint="cs"/>
          <w:rtl/>
        </w:rPr>
        <w:t>المدير</w:t>
      </w:r>
    </w:p>
    <w:p w14:paraId="302B1006" w14:textId="7E947ABF" w:rsidR="00456037" w:rsidRPr="00760924" w:rsidRDefault="00456037" w:rsidP="00F16820">
      <w:pPr>
        <w:spacing w:before="1440"/>
        <w:jc w:val="left"/>
        <w:rPr>
          <w:rtl/>
          <w:lang w:bidi="ar-EG"/>
        </w:rPr>
      </w:pPr>
      <w:r w:rsidRPr="00760924">
        <w:rPr>
          <w:rFonts w:hint="cs"/>
          <w:rtl/>
          <w:lang w:bidi="ar-EG"/>
        </w:rPr>
        <w:t>الملحق</w:t>
      </w:r>
      <w:r w:rsidR="001E3838" w:rsidRPr="00760924">
        <w:rPr>
          <w:rFonts w:hint="cs"/>
          <w:rtl/>
          <w:lang w:bidi="ar-EG"/>
        </w:rPr>
        <w:t>ان</w:t>
      </w:r>
      <w:r w:rsidRPr="00760924">
        <w:rPr>
          <w:rFonts w:hint="cs"/>
          <w:rtl/>
          <w:lang w:bidi="ar-EG"/>
        </w:rPr>
        <w:t xml:space="preserve"> </w:t>
      </w:r>
      <w:r w:rsidRPr="00760924">
        <w:rPr>
          <w:lang w:bidi="ar-EG"/>
        </w:rPr>
        <w:t>1</w:t>
      </w:r>
      <w:r w:rsidRPr="00760924">
        <w:rPr>
          <w:rFonts w:hint="cs"/>
          <w:rtl/>
          <w:lang w:bidi="ar-EG"/>
        </w:rPr>
        <w:t xml:space="preserve"> و</w:t>
      </w:r>
      <w:r w:rsidRPr="00760924">
        <w:rPr>
          <w:lang w:bidi="ar-EG"/>
        </w:rPr>
        <w:t>2</w:t>
      </w:r>
      <w:r w:rsidRPr="00760924">
        <w:rPr>
          <w:rFonts w:hint="cs"/>
          <w:rtl/>
          <w:lang w:bidi="ar-EG"/>
        </w:rPr>
        <w:t xml:space="preserve"> (</w:t>
      </w:r>
      <w:r w:rsidR="00E85912" w:rsidRPr="00760924">
        <w:rPr>
          <w:rFonts w:hint="cs"/>
          <w:rtl/>
          <w:lang w:bidi="ar-EG"/>
        </w:rPr>
        <w:t>صفحتان</w:t>
      </w:r>
      <w:r w:rsidRPr="00760924">
        <w:rPr>
          <w:rFonts w:hint="cs"/>
          <w:rtl/>
          <w:lang w:bidi="ar-EG"/>
        </w:rPr>
        <w:t>)</w:t>
      </w:r>
    </w:p>
    <w:p w14:paraId="6FD6948D" w14:textId="77777777" w:rsidR="00CB22CC" w:rsidRPr="00CB22CC" w:rsidRDefault="00CB22CC" w:rsidP="00CB22CC">
      <w:pPr>
        <w:tabs>
          <w:tab w:val="clear" w:pos="794"/>
          <w:tab w:val="left" w:pos="283"/>
        </w:tabs>
        <w:spacing w:before="1080"/>
        <w:jc w:val="left"/>
        <w:rPr>
          <w:sz w:val="18"/>
          <w:szCs w:val="18"/>
          <w:rtl/>
          <w:lang w:bidi="ar-EG"/>
        </w:rPr>
      </w:pPr>
      <w:r w:rsidRPr="00CB22CC">
        <w:rPr>
          <w:b/>
          <w:bCs/>
          <w:sz w:val="18"/>
          <w:szCs w:val="18"/>
          <w:rtl/>
          <w:lang w:bidi="ar-EG"/>
        </w:rPr>
        <w:t>التوزيع</w:t>
      </w:r>
      <w:r w:rsidRPr="00CB22CC">
        <w:rPr>
          <w:sz w:val="18"/>
          <w:szCs w:val="18"/>
          <w:rtl/>
          <w:lang w:bidi="ar-EG"/>
        </w:rPr>
        <w:t>:</w:t>
      </w:r>
    </w:p>
    <w:p w14:paraId="160DD1A6" w14:textId="77777777" w:rsidR="00CB22CC" w:rsidRPr="00A76BCB" w:rsidRDefault="00CB22CC" w:rsidP="00CB22CC">
      <w:pPr>
        <w:tabs>
          <w:tab w:val="clear" w:pos="794"/>
          <w:tab w:val="left" w:pos="283"/>
        </w:tabs>
        <w:spacing w:before="60"/>
        <w:jc w:val="left"/>
        <w:rPr>
          <w:sz w:val="18"/>
          <w:szCs w:val="18"/>
          <w:rtl/>
        </w:rPr>
      </w:pPr>
      <w:r w:rsidRPr="00A76BCB">
        <w:rPr>
          <w:rFonts w:hint="cs"/>
          <w:sz w:val="18"/>
          <w:szCs w:val="18"/>
          <w:rtl/>
        </w:rPr>
        <w:t>-</w:t>
      </w:r>
      <w:r w:rsidRPr="00A76BCB">
        <w:rPr>
          <w:rFonts w:hint="cs"/>
          <w:sz w:val="18"/>
          <w:szCs w:val="18"/>
          <w:rtl/>
        </w:rPr>
        <w:tab/>
        <w:t>إدارات الدول الأعضاء في الاتحاد</w:t>
      </w:r>
    </w:p>
    <w:p w14:paraId="7CCF7AEF" w14:textId="1574FA99" w:rsidR="00CB22CC" w:rsidRPr="00A76BCB" w:rsidRDefault="00CB22CC" w:rsidP="00A76BCB">
      <w:pPr>
        <w:tabs>
          <w:tab w:val="clear" w:pos="794"/>
          <w:tab w:val="left" w:pos="283"/>
        </w:tabs>
        <w:spacing w:before="60"/>
        <w:jc w:val="left"/>
        <w:rPr>
          <w:sz w:val="18"/>
          <w:szCs w:val="18"/>
          <w:rtl/>
        </w:rPr>
      </w:pPr>
      <w:r w:rsidRPr="00A76BCB">
        <w:rPr>
          <w:rFonts w:hint="cs"/>
          <w:sz w:val="18"/>
          <w:szCs w:val="18"/>
          <w:rtl/>
        </w:rPr>
        <w:t>-</w:t>
      </w:r>
      <w:r w:rsidRPr="00A76BCB">
        <w:rPr>
          <w:rFonts w:hint="cs"/>
          <w:sz w:val="18"/>
          <w:szCs w:val="18"/>
          <w:rtl/>
        </w:rPr>
        <w:tab/>
        <w:t>أعضاء لجنة لوائح الراديو</w:t>
      </w:r>
      <w:r w:rsidRPr="00A76BCB">
        <w:rPr>
          <w:sz w:val="18"/>
          <w:szCs w:val="18"/>
          <w:rtl/>
        </w:rPr>
        <w:t xml:space="preserve"> </w:t>
      </w:r>
    </w:p>
    <w:p w14:paraId="1D968F9D" w14:textId="77777777" w:rsidR="00FC09E8" w:rsidRDefault="00FC09E8" w:rsidP="00760924">
      <w:pPr>
        <w:rPr>
          <w:rtl/>
        </w:rPr>
      </w:pPr>
      <w:r>
        <w:rPr>
          <w:rtl/>
        </w:rPr>
        <w:br w:type="page"/>
      </w:r>
    </w:p>
    <w:p w14:paraId="34103FDF" w14:textId="5556EC51" w:rsidR="00FC09E8" w:rsidRDefault="00A76BCB" w:rsidP="00FE42BC">
      <w:pPr>
        <w:pStyle w:val="AnnexNo"/>
      </w:pPr>
      <w:r>
        <w:rPr>
          <w:rFonts w:hint="cs"/>
          <w:rtl/>
        </w:rPr>
        <w:lastRenderedPageBreak/>
        <w:t xml:space="preserve">الملحق </w:t>
      </w:r>
      <w:r>
        <w:t>1</w:t>
      </w:r>
    </w:p>
    <w:p w14:paraId="02B4B9DE" w14:textId="6B59B83D" w:rsidR="00A76BCB" w:rsidRDefault="00E85912" w:rsidP="00FE42BC">
      <w:pPr>
        <w:pStyle w:val="Annextitle"/>
        <w:rPr>
          <w:rtl/>
        </w:rPr>
      </w:pPr>
      <w:r>
        <w:rPr>
          <w:rFonts w:hint="cs"/>
          <w:rtl/>
        </w:rPr>
        <w:t xml:space="preserve">الترتيب </w:t>
      </w:r>
      <w:r w:rsidR="00CE3E2E">
        <w:rPr>
          <w:rFonts w:hint="cs"/>
          <w:rtl/>
        </w:rPr>
        <w:t>الانتقالي</w:t>
      </w:r>
      <w:r>
        <w:rPr>
          <w:rFonts w:hint="cs"/>
          <w:rtl/>
        </w:rPr>
        <w:t xml:space="preserve"> لتقديم بطاقات التبليغ </w:t>
      </w:r>
      <w:r w:rsidR="009C7AAB">
        <w:rPr>
          <w:rFonts w:hint="cs"/>
          <w:rtl/>
        </w:rPr>
        <w:t>من خلال</w:t>
      </w:r>
      <w:r>
        <w:rPr>
          <w:rtl/>
        </w:rPr>
        <w:br/>
      </w:r>
      <w:r>
        <w:rPr>
          <w:rFonts w:hint="cs"/>
          <w:rtl/>
        </w:rPr>
        <w:t>"</w:t>
      </w:r>
      <w:r w:rsidRPr="006664B9">
        <w:rPr>
          <w:spacing w:val="4"/>
          <w:rtl/>
        </w:rPr>
        <w:t xml:space="preserve">التقديم الإلكتروني لبطاقات التبليغ عن الشبكات </w:t>
      </w:r>
      <w:proofErr w:type="spellStart"/>
      <w:r w:rsidRPr="006664B9">
        <w:rPr>
          <w:spacing w:val="4"/>
          <w:rtl/>
        </w:rPr>
        <w:t>الساتلية</w:t>
      </w:r>
      <w:proofErr w:type="spellEnd"/>
      <w:r>
        <w:rPr>
          <w:rFonts w:hint="cs"/>
          <w:rtl/>
        </w:rPr>
        <w:t>"</w:t>
      </w:r>
    </w:p>
    <w:p w14:paraId="2247B611" w14:textId="00BA114F" w:rsidR="00E85912" w:rsidRDefault="00E85912" w:rsidP="00E85912">
      <w:pPr>
        <w:rPr>
          <w:rtl/>
          <w:lang w:bidi="ar-EG"/>
        </w:rPr>
      </w:pPr>
      <w:r>
        <w:rPr>
          <w:rtl/>
          <w:lang w:bidi="ar-EG"/>
        </w:rPr>
        <w:t xml:space="preserve">سيكون من الممكن </w:t>
      </w:r>
      <w:r>
        <w:rPr>
          <w:rFonts w:hint="cs"/>
          <w:rtl/>
          <w:lang w:bidi="ar-EG"/>
        </w:rPr>
        <w:t xml:space="preserve">تقديم بطاقات التبليغ بنسق </w:t>
      </w:r>
      <w:r>
        <w:rPr>
          <w:lang w:bidi="ar-EG"/>
        </w:rPr>
        <w:t>SNS 8.0</w:t>
      </w:r>
      <w:r>
        <w:rPr>
          <w:rtl/>
          <w:lang w:bidi="ar-EG"/>
        </w:rPr>
        <w:t xml:space="preserve"> أو </w:t>
      </w:r>
      <w:r>
        <w:rPr>
          <w:lang w:bidi="ar-EG"/>
        </w:rPr>
        <w:t>SNS 9.0</w:t>
      </w:r>
      <w:r>
        <w:rPr>
          <w:rtl/>
          <w:lang w:bidi="ar-EG"/>
        </w:rPr>
        <w:t xml:space="preserve">، حتى </w:t>
      </w:r>
      <w:r>
        <w:rPr>
          <w:lang w:bidi="ar-EG"/>
        </w:rPr>
        <w:t>31</w:t>
      </w:r>
      <w:r>
        <w:rPr>
          <w:rtl/>
          <w:lang w:bidi="ar-EG"/>
        </w:rPr>
        <w:t xml:space="preserve"> أغسطس </w:t>
      </w:r>
      <w:r>
        <w:rPr>
          <w:lang w:bidi="ar-EG"/>
        </w:rPr>
        <w:t>2020</w:t>
      </w:r>
      <w:r>
        <w:rPr>
          <w:rtl/>
          <w:lang w:bidi="ar-EG"/>
        </w:rPr>
        <w:t>.</w:t>
      </w:r>
    </w:p>
    <w:p w14:paraId="34207481" w14:textId="7D36A87C" w:rsidR="00E85912" w:rsidRDefault="00E85912" w:rsidP="00E85912">
      <w:pPr>
        <w:rPr>
          <w:rtl/>
          <w:lang w:bidi="ar-EG"/>
        </w:rPr>
      </w:pPr>
      <w:r>
        <w:rPr>
          <w:rFonts w:hint="cs"/>
          <w:rtl/>
          <w:lang w:bidi="ar-EG"/>
        </w:rPr>
        <w:t>وبالنسبة إلى بطاقات التبليغ</w:t>
      </w:r>
      <w:r>
        <w:rPr>
          <w:rtl/>
          <w:lang w:bidi="ar-EG"/>
        </w:rPr>
        <w:t xml:space="preserve"> التي لا تزال بنسق </w:t>
      </w:r>
      <w:r>
        <w:rPr>
          <w:lang w:bidi="ar-EG"/>
        </w:rPr>
        <w:t>SNS 8.0</w:t>
      </w:r>
      <w:r>
        <w:rPr>
          <w:rtl/>
          <w:lang w:bidi="ar-EG"/>
        </w:rPr>
        <w:t xml:space="preserve">، يرجى ملاحظة </w:t>
      </w:r>
      <w:r w:rsidR="00ED3562">
        <w:rPr>
          <w:rFonts w:hint="cs"/>
          <w:rtl/>
          <w:lang w:bidi="ar-EG"/>
        </w:rPr>
        <w:t>ما يلي</w:t>
      </w:r>
      <w:r w:rsidR="00CA3903">
        <w:rPr>
          <w:rFonts w:hint="cs"/>
          <w:rtl/>
          <w:lang w:bidi="ar-EG"/>
        </w:rPr>
        <w:t>:</w:t>
      </w:r>
    </w:p>
    <w:p w14:paraId="7807CD42" w14:textId="39064320" w:rsidR="00ED3562" w:rsidRDefault="00FE42BC" w:rsidP="00760924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ED3562">
        <w:rPr>
          <w:rFonts w:hint="cs"/>
          <w:rtl/>
          <w:lang w:bidi="ar-EG"/>
        </w:rPr>
        <w:t>يتعين</w:t>
      </w:r>
      <w:r w:rsidR="00ED3562">
        <w:rPr>
          <w:rtl/>
          <w:lang w:bidi="ar-EG"/>
        </w:rPr>
        <w:t xml:space="preserve"> ملء بيانات </w:t>
      </w:r>
      <w:r w:rsidR="00E0465E">
        <w:rPr>
          <w:rFonts w:hint="cs"/>
          <w:rtl/>
          <w:lang w:bidi="ar-EG"/>
        </w:rPr>
        <w:t>التذييل</w:t>
      </w:r>
      <w:r w:rsidR="00ED3562">
        <w:rPr>
          <w:rtl/>
          <w:lang w:bidi="ar-EG"/>
        </w:rPr>
        <w:t xml:space="preserve"> </w:t>
      </w:r>
      <w:r w:rsidR="00E0465E" w:rsidRPr="00760924">
        <w:rPr>
          <w:b/>
          <w:bCs/>
          <w:lang w:bidi="ar-EG"/>
        </w:rPr>
        <w:t>4</w:t>
      </w:r>
      <w:r w:rsidR="00ED3562">
        <w:rPr>
          <w:rtl/>
          <w:lang w:bidi="ar-EG"/>
        </w:rPr>
        <w:t xml:space="preserve"> الإضافية </w:t>
      </w:r>
      <w:r w:rsidR="00B52A75">
        <w:rPr>
          <w:rFonts w:hint="cs"/>
          <w:rtl/>
          <w:lang w:bidi="ar-EG"/>
        </w:rPr>
        <w:t xml:space="preserve">في </w:t>
      </w:r>
      <w:r w:rsidR="00ED3562">
        <w:rPr>
          <w:rtl/>
          <w:lang w:bidi="ar-EG"/>
        </w:rPr>
        <w:t xml:space="preserve">نسق </w:t>
      </w:r>
      <w:r w:rsidR="00ED3562">
        <w:rPr>
          <w:lang w:bidi="ar-EG"/>
        </w:rPr>
        <w:t>PDF</w:t>
      </w:r>
      <w:r w:rsidR="00B52A75">
        <w:rPr>
          <w:rFonts w:hint="cs"/>
          <w:rtl/>
          <w:lang w:bidi="ar-EG"/>
        </w:rPr>
        <w:t xml:space="preserve"> </w:t>
      </w:r>
      <w:r w:rsidR="00ED3562">
        <w:rPr>
          <w:rtl/>
          <w:lang w:bidi="ar-EG"/>
        </w:rPr>
        <w:t xml:space="preserve">المتاح للتنزيل </w:t>
      </w:r>
      <w:r w:rsidR="00F6414C">
        <w:rPr>
          <w:rFonts w:hint="cs"/>
          <w:rtl/>
          <w:lang w:bidi="ar-EG"/>
        </w:rPr>
        <w:t>في</w:t>
      </w:r>
      <w:r w:rsidR="00F6414C">
        <w:rPr>
          <w:rtl/>
          <w:lang w:bidi="ar-EG"/>
        </w:rPr>
        <w:t xml:space="preserve"> </w:t>
      </w:r>
      <w:r w:rsidR="00ED3562">
        <w:rPr>
          <w:rtl/>
          <w:lang w:bidi="ar-EG"/>
        </w:rPr>
        <w:t xml:space="preserve">عنوان </w:t>
      </w:r>
      <w:r w:rsidR="00E0465E">
        <w:rPr>
          <w:rFonts w:hint="cs"/>
          <w:rtl/>
          <w:lang w:bidi="ar-EG"/>
        </w:rPr>
        <w:t>الإلكتروني</w:t>
      </w:r>
      <w:r w:rsidR="00ED3562">
        <w:rPr>
          <w:rtl/>
          <w:lang w:bidi="ar-EG"/>
        </w:rPr>
        <w:t xml:space="preserve"> التالي: </w:t>
      </w:r>
      <w:hyperlink r:id="rId13" w:history="1">
        <w:r w:rsidR="00E0465E" w:rsidRPr="00183E15">
          <w:rPr>
            <w:rStyle w:val="Hyperlink"/>
          </w:rPr>
          <w:t>https://</w:t>
        </w:r>
      </w:hyperlink>
      <w:hyperlink r:id="rId14" w:history="1">
        <w:r w:rsidR="00E0465E" w:rsidRPr="00183E15">
          <w:rPr>
            <w:rStyle w:val="Hyperlink"/>
          </w:rPr>
          <w:t>www.itu.int/ITU-R/go/space-</w:t>
        </w:r>
      </w:hyperlink>
      <w:hyperlink r:id="rId15" w:history="1">
        <w:r w:rsidR="00E0465E" w:rsidRPr="00183E15">
          <w:rPr>
            <w:rStyle w:val="Hyperlink"/>
          </w:rPr>
          <w:t>AdditionalDataUnderAP4</w:t>
        </w:r>
      </w:hyperlink>
      <w:hyperlink r:id="rId16" w:history="1">
        <w:r w:rsidR="00E0465E" w:rsidRPr="00183E15">
          <w:rPr>
            <w:rStyle w:val="Hyperlink"/>
          </w:rPr>
          <w:t>/en</w:t>
        </w:r>
      </w:hyperlink>
      <w:r w:rsidR="00ED3562">
        <w:rPr>
          <w:rtl/>
          <w:lang w:bidi="ar-EG"/>
        </w:rPr>
        <w:t xml:space="preserve">، وتحميل هذا </w:t>
      </w:r>
      <w:r w:rsidR="00F6414C">
        <w:rPr>
          <w:rFonts w:hint="cs"/>
          <w:rtl/>
          <w:lang w:bidi="ar-EG"/>
        </w:rPr>
        <w:t>ال</w:t>
      </w:r>
      <w:r w:rsidR="00ED3562">
        <w:rPr>
          <w:rtl/>
          <w:lang w:bidi="ar-EG"/>
        </w:rPr>
        <w:t>ملف</w:t>
      </w:r>
      <w:r w:rsidR="00E0465E">
        <w:rPr>
          <w:rFonts w:hint="cs"/>
          <w:rtl/>
          <w:lang w:bidi="ar-EG"/>
        </w:rPr>
        <w:t xml:space="preserve"> المعد بنسق</w:t>
      </w:r>
      <w:r w:rsidR="00ED3562">
        <w:rPr>
          <w:rtl/>
          <w:lang w:bidi="ar-EG"/>
        </w:rPr>
        <w:t xml:space="preserve"> </w:t>
      </w:r>
      <w:r w:rsidR="00ED3562">
        <w:rPr>
          <w:lang w:bidi="ar-EG"/>
        </w:rPr>
        <w:t>PDF</w:t>
      </w:r>
      <w:r w:rsidR="00ED3562">
        <w:rPr>
          <w:rtl/>
          <w:lang w:bidi="ar-EG"/>
        </w:rPr>
        <w:t xml:space="preserve"> مع ملفات</w:t>
      </w:r>
      <w:r w:rsidR="00CA3903">
        <w:rPr>
          <w:rFonts w:hint="cs"/>
          <w:rtl/>
          <w:lang w:bidi="ar-EG"/>
        </w:rPr>
        <w:t xml:space="preserve"> بطاقات التبليغ</w:t>
      </w:r>
      <w:r w:rsidR="00ED3562">
        <w:rPr>
          <w:rtl/>
          <w:lang w:bidi="ar-EG"/>
        </w:rPr>
        <w:t xml:space="preserve"> </w:t>
      </w:r>
      <w:proofErr w:type="spellStart"/>
      <w:r w:rsidR="00ED3562">
        <w:rPr>
          <w:lang w:bidi="ar-EG"/>
        </w:rPr>
        <w:t>mdb</w:t>
      </w:r>
      <w:proofErr w:type="spellEnd"/>
      <w:r w:rsidR="00ED3562">
        <w:rPr>
          <w:rtl/>
          <w:lang w:bidi="ar-EG"/>
        </w:rPr>
        <w:t xml:space="preserve"> بنسق </w:t>
      </w:r>
      <w:r w:rsidR="00ED3562">
        <w:rPr>
          <w:lang w:bidi="ar-EG"/>
        </w:rPr>
        <w:t>SNS 8.0</w:t>
      </w:r>
      <w:r w:rsidR="00ED3562">
        <w:rPr>
          <w:rtl/>
          <w:lang w:bidi="ar-EG"/>
        </w:rPr>
        <w:t xml:space="preserve"> والمرفقات الأخرى.</w:t>
      </w:r>
    </w:p>
    <w:p w14:paraId="29ED6764" w14:textId="07DF4BB7" w:rsidR="00ED3562" w:rsidRDefault="00FE42BC" w:rsidP="00760924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ED3562">
        <w:rPr>
          <w:rtl/>
          <w:lang w:bidi="ar-EG"/>
        </w:rPr>
        <w:t>إذا كان</w:t>
      </w:r>
      <w:r w:rsidR="00E0465E">
        <w:rPr>
          <w:rFonts w:hint="cs"/>
          <w:rtl/>
          <w:lang w:bidi="ar-EG"/>
        </w:rPr>
        <w:t>ت بطاقة التبليغ لا ت</w:t>
      </w:r>
      <w:r w:rsidR="00ED3562">
        <w:rPr>
          <w:rtl/>
          <w:lang w:bidi="ar-EG"/>
        </w:rPr>
        <w:t xml:space="preserve">حتوي على جميع المعلومات الإلزامية على النحو المحدد في التذييل </w:t>
      </w:r>
      <w:r w:rsidR="00ED3562" w:rsidRPr="00760924">
        <w:rPr>
          <w:b/>
          <w:bCs/>
          <w:lang w:bidi="ar-EG"/>
        </w:rPr>
        <w:t>4</w:t>
      </w:r>
      <w:r w:rsidR="00ED3562">
        <w:rPr>
          <w:rtl/>
          <w:lang w:bidi="ar-EG"/>
        </w:rPr>
        <w:t xml:space="preserve"> </w:t>
      </w:r>
      <w:r w:rsidR="00E0465E">
        <w:rPr>
          <w:rFonts w:hint="cs"/>
          <w:rtl/>
          <w:lang w:bidi="ar-EG"/>
        </w:rPr>
        <w:t>المعدل في</w:t>
      </w:r>
      <w:r w:rsidR="00ED3562">
        <w:rPr>
          <w:rtl/>
          <w:lang w:bidi="ar-EG"/>
        </w:rPr>
        <w:t xml:space="preserve"> المؤتمر العالمي للاتصالات الراديوية لعام </w:t>
      </w:r>
      <w:r w:rsidR="00E0465E">
        <w:rPr>
          <w:lang w:bidi="ar-EG"/>
        </w:rPr>
        <w:t>20</w:t>
      </w:r>
      <w:r w:rsidR="00ED3562">
        <w:rPr>
          <w:lang w:bidi="ar-EG"/>
        </w:rPr>
        <w:t>19</w:t>
      </w:r>
      <w:r w:rsidR="00ED3562">
        <w:rPr>
          <w:rtl/>
          <w:lang w:bidi="ar-EG"/>
        </w:rPr>
        <w:t>، س</w:t>
      </w:r>
      <w:r w:rsidR="00E0465E">
        <w:rPr>
          <w:rFonts w:hint="cs"/>
          <w:rtl/>
          <w:lang w:bidi="ar-EG"/>
        </w:rPr>
        <w:t>تُ</w:t>
      </w:r>
      <w:r w:rsidR="00ED3562">
        <w:rPr>
          <w:rtl/>
          <w:lang w:bidi="ar-EG"/>
        </w:rPr>
        <w:t xml:space="preserve">عتبر </w:t>
      </w:r>
      <w:r w:rsidR="00E0465E">
        <w:rPr>
          <w:rFonts w:hint="cs"/>
          <w:rtl/>
          <w:lang w:bidi="ar-EG"/>
        </w:rPr>
        <w:t>بطاق</w:t>
      </w:r>
      <w:r w:rsidR="00CA3903">
        <w:rPr>
          <w:rFonts w:hint="cs"/>
          <w:rtl/>
          <w:lang w:bidi="ar-EG"/>
        </w:rPr>
        <w:t>ة</w:t>
      </w:r>
      <w:r w:rsidR="00E0465E">
        <w:rPr>
          <w:rFonts w:hint="cs"/>
          <w:rtl/>
          <w:lang w:bidi="ar-EG"/>
        </w:rPr>
        <w:t xml:space="preserve"> التبليغ </w:t>
      </w:r>
      <w:r w:rsidR="00ED3562">
        <w:rPr>
          <w:rtl/>
          <w:lang w:bidi="ar-EG"/>
        </w:rPr>
        <w:t>غير قابل</w:t>
      </w:r>
      <w:r w:rsidR="00E0465E">
        <w:rPr>
          <w:rFonts w:hint="cs"/>
          <w:rtl/>
          <w:lang w:bidi="ar-EG"/>
        </w:rPr>
        <w:t>ة</w:t>
      </w:r>
      <w:r w:rsidR="00ED3562">
        <w:rPr>
          <w:rtl/>
          <w:lang w:bidi="ar-EG"/>
        </w:rPr>
        <w:t xml:space="preserve"> للاستلام، و</w:t>
      </w:r>
      <w:r w:rsidR="00E0465E">
        <w:rPr>
          <w:rFonts w:hint="cs"/>
          <w:rtl/>
          <w:lang w:bidi="ar-EG"/>
        </w:rPr>
        <w:t>ستظل ال</w:t>
      </w:r>
      <w:r w:rsidR="00ED3562">
        <w:rPr>
          <w:rtl/>
          <w:lang w:bidi="ar-EG"/>
        </w:rPr>
        <w:t xml:space="preserve">معالجة </w:t>
      </w:r>
      <w:r w:rsidR="00E0465E">
        <w:rPr>
          <w:rFonts w:hint="cs"/>
          <w:rtl/>
          <w:lang w:bidi="ar-EG"/>
        </w:rPr>
        <w:t>ال</w:t>
      </w:r>
      <w:r w:rsidR="00ED3562">
        <w:rPr>
          <w:rtl/>
          <w:lang w:bidi="ar-EG"/>
        </w:rPr>
        <w:t xml:space="preserve">إضافية </w:t>
      </w:r>
      <w:r w:rsidR="00E0465E">
        <w:rPr>
          <w:rFonts w:hint="cs"/>
          <w:rtl/>
          <w:lang w:bidi="ar-EG"/>
        </w:rPr>
        <w:t>لبطاقة التبليغ</w:t>
      </w:r>
      <w:r w:rsidR="00ED3562">
        <w:rPr>
          <w:rtl/>
          <w:lang w:bidi="ar-EG"/>
        </w:rPr>
        <w:t xml:space="preserve"> معلقة ولن </w:t>
      </w:r>
      <w:r w:rsidR="00E0465E">
        <w:rPr>
          <w:rFonts w:hint="cs"/>
          <w:rtl/>
          <w:lang w:bidi="ar-EG"/>
        </w:rPr>
        <w:t>يُ</w:t>
      </w:r>
      <w:r w:rsidR="00ED3562">
        <w:rPr>
          <w:rtl/>
          <w:lang w:bidi="ar-EG"/>
        </w:rPr>
        <w:t>حدد تاريخ الاستلام حتى يتم تلقي المعلومات الكاملة.</w:t>
      </w:r>
    </w:p>
    <w:p w14:paraId="27A7C4A5" w14:textId="0263DC10" w:rsidR="00ED3562" w:rsidRDefault="00E0465E" w:rsidP="00E0465E">
      <w:pPr>
        <w:pStyle w:val="enumlev1"/>
        <w:rPr>
          <w:rtl/>
          <w:lang w:bidi="ar-EG"/>
        </w:rPr>
      </w:pPr>
      <w:r>
        <w:rPr>
          <w:rFonts w:hint="cs"/>
          <w:rtl/>
        </w:rPr>
        <w:t>و</w:t>
      </w:r>
      <w:r w:rsidR="00ED3562">
        <w:rPr>
          <w:rtl/>
          <w:lang w:bidi="ar-EG"/>
        </w:rPr>
        <w:t>اعتبارا</w:t>
      </w:r>
      <w:r>
        <w:rPr>
          <w:rFonts w:hint="cs"/>
          <w:rtl/>
          <w:lang w:bidi="ar-EG"/>
        </w:rPr>
        <w:t>ً</w:t>
      </w:r>
      <w:r w:rsidR="00ED3562">
        <w:rPr>
          <w:rtl/>
          <w:lang w:bidi="ar-EG"/>
        </w:rPr>
        <w:t xml:space="preserve"> من </w:t>
      </w:r>
      <w:r w:rsidR="00ED3562">
        <w:rPr>
          <w:lang w:bidi="ar-EG"/>
        </w:rPr>
        <w:t>1</w:t>
      </w:r>
      <w:r w:rsidR="00ED3562">
        <w:rPr>
          <w:rtl/>
          <w:lang w:bidi="ar-EG"/>
        </w:rPr>
        <w:t xml:space="preserve"> سبتمبر </w:t>
      </w:r>
      <w:r w:rsidR="00ED3562">
        <w:rPr>
          <w:lang w:bidi="ar-EG"/>
        </w:rPr>
        <w:t>2020</w:t>
      </w:r>
      <w:r w:rsidR="00ED3562">
        <w:rPr>
          <w:rtl/>
          <w:lang w:bidi="ar-EG"/>
        </w:rPr>
        <w:t xml:space="preserve">، لن يقبل النظام إلا تحميل </w:t>
      </w:r>
      <w:r>
        <w:rPr>
          <w:rFonts w:hint="cs"/>
          <w:rtl/>
          <w:lang w:bidi="ar-EG"/>
        </w:rPr>
        <w:t xml:space="preserve">بطاقات التبليغ المقدمة بنسق </w:t>
      </w:r>
      <w:r w:rsidR="00ED3562">
        <w:rPr>
          <w:lang w:bidi="ar-EG"/>
        </w:rPr>
        <w:t>SNS 9.0</w:t>
      </w:r>
      <w:r w:rsidR="00ED3562">
        <w:rPr>
          <w:rtl/>
          <w:lang w:bidi="ar-EG"/>
        </w:rPr>
        <w:t>.</w:t>
      </w:r>
    </w:p>
    <w:p w14:paraId="71DF340A" w14:textId="77777777" w:rsidR="009873CA" w:rsidRDefault="009873CA" w:rsidP="00FC09E8">
      <w:pPr>
        <w:rPr>
          <w:lang w:bidi="ar-EG"/>
        </w:rPr>
      </w:pPr>
    </w:p>
    <w:p w14:paraId="46787CBE" w14:textId="0F1E7AE6" w:rsidR="00267238" w:rsidRDefault="00267238" w:rsidP="00760924">
      <w:pPr>
        <w:rPr>
          <w:rtl/>
        </w:rPr>
      </w:pPr>
      <w:r>
        <w:rPr>
          <w:rtl/>
        </w:rPr>
        <w:br w:type="page"/>
      </w:r>
    </w:p>
    <w:p w14:paraId="6549DB0A" w14:textId="063E78F9" w:rsidR="00267238" w:rsidRDefault="00267238" w:rsidP="00267238">
      <w:pPr>
        <w:pStyle w:val="AnnexNo"/>
      </w:pPr>
      <w:r>
        <w:rPr>
          <w:rFonts w:hint="cs"/>
          <w:rtl/>
        </w:rPr>
        <w:lastRenderedPageBreak/>
        <w:t xml:space="preserve">الملحق </w:t>
      </w:r>
      <w:r>
        <w:t>2</w:t>
      </w:r>
    </w:p>
    <w:p w14:paraId="5D64FE46" w14:textId="3D3E5F8C" w:rsidR="00267238" w:rsidRPr="00E0465E" w:rsidRDefault="00E0465E" w:rsidP="00267238">
      <w:pPr>
        <w:pStyle w:val="Annextitle"/>
        <w:rPr>
          <w:rtl/>
          <w:lang w:val="en-CA" w:bidi="ar-EG"/>
        </w:rPr>
      </w:pPr>
      <w:r>
        <w:rPr>
          <w:rFonts w:hint="cs"/>
          <w:rtl/>
        </w:rPr>
        <w:t xml:space="preserve">مجلدات التثبيت الافتراضية الجديدة لبرمجية </w:t>
      </w:r>
      <w:proofErr w:type="spellStart"/>
      <w:r>
        <w:rPr>
          <w:lang w:val="en-CA"/>
        </w:rPr>
        <w:t>BRSoft</w:t>
      </w:r>
      <w:proofErr w:type="spellEnd"/>
    </w:p>
    <w:p w14:paraId="1F5D7923" w14:textId="547FA8B0" w:rsidR="00A76BCB" w:rsidRPr="000E4F3F" w:rsidRDefault="00E0465E" w:rsidP="00FC09E8">
      <w:pPr>
        <w:rPr>
          <w:rtl/>
          <w:lang w:val="en-CA" w:bidi="ar-EG"/>
        </w:rPr>
      </w:pPr>
      <w:r w:rsidRPr="000E4F3F">
        <w:rPr>
          <w:rFonts w:hint="cs"/>
          <w:rtl/>
        </w:rPr>
        <w:t xml:space="preserve">يختلف الإصدار </w:t>
      </w:r>
      <w:r w:rsidRPr="000E4F3F">
        <w:rPr>
          <w:lang w:val="en-CA"/>
        </w:rPr>
        <w:t>9.0</w:t>
      </w:r>
      <w:r w:rsidRPr="000E4F3F">
        <w:rPr>
          <w:rFonts w:hint="cs"/>
          <w:rtl/>
          <w:lang w:val="en-CA" w:bidi="ar-EG"/>
        </w:rPr>
        <w:t xml:space="preserve"> من </w:t>
      </w:r>
      <w:proofErr w:type="spellStart"/>
      <w:r w:rsidRPr="000E4F3F">
        <w:rPr>
          <w:lang w:val="en-CA" w:bidi="ar-EG"/>
        </w:rPr>
        <w:t>BRSoft</w:t>
      </w:r>
      <w:proofErr w:type="spellEnd"/>
      <w:r w:rsidRPr="000E4F3F">
        <w:rPr>
          <w:rFonts w:hint="cs"/>
          <w:rtl/>
          <w:lang w:val="en-CA" w:bidi="ar-EG"/>
        </w:rPr>
        <w:t xml:space="preserve"> عن النهج التقليدي للتثبيت بموجب المجلد </w:t>
      </w:r>
      <w:r w:rsidRPr="000E4F3F">
        <w:t>c:\br_soft folder</w:t>
      </w:r>
      <w:r w:rsidRPr="000E4F3F">
        <w:rPr>
          <w:rFonts w:hint="cs"/>
          <w:rtl/>
          <w:lang w:val="en-CA" w:bidi="ar-EG"/>
        </w:rPr>
        <w:t>.</w:t>
      </w:r>
    </w:p>
    <w:p w14:paraId="40774C31" w14:textId="273BF7B9" w:rsidR="00E0465E" w:rsidRPr="000E4F3F" w:rsidRDefault="00E0465E" w:rsidP="00FC09E8">
      <w:pPr>
        <w:rPr>
          <w:lang w:val="en-CA" w:bidi="ar-EG"/>
        </w:rPr>
      </w:pPr>
      <w:r w:rsidRPr="000E4F3F">
        <w:rPr>
          <w:rFonts w:hint="cs"/>
          <w:rtl/>
          <w:lang w:val="en-CA" w:bidi="ar-EG"/>
        </w:rPr>
        <w:t xml:space="preserve">وبدلاً من ذلك، ستُثبت برمجية </w:t>
      </w:r>
      <w:proofErr w:type="spellStart"/>
      <w:r w:rsidRPr="000E4F3F">
        <w:rPr>
          <w:lang w:val="en-CA" w:bidi="ar-EG"/>
        </w:rPr>
        <w:t>BRSoft</w:t>
      </w:r>
      <w:proofErr w:type="spellEnd"/>
      <w:r w:rsidRPr="000E4F3F">
        <w:rPr>
          <w:lang w:val="en-CA" w:bidi="ar-EG"/>
        </w:rPr>
        <w:t> 9.0</w:t>
      </w:r>
      <w:r w:rsidRPr="000E4F3F">
        <w:rPr>
          <w:rFonts w:hint="cs"/>
          <w:rtl/>
          <w:lang w:val="en-CA" w:bidi="ar-EG"/>
        </w:rPr>
        <w:t xml:space="preserve"> </w:t>
      </w:r>
      <w:r w:rsidR="00C01F18" w:rsidRPr="000E4F3F">
        <w:rPr>
          <w:rFonts w:hint="cs"/>
          <w:rtl/>
          <w:lang w:val="en-CA" w:bidi="ar-EG"/>
        </w:rPr>
        <w:t xml:space="preserve">الملفات </w:t>
      </w:r>
      <w:r w:rsidRPr="000E4F3F">
        <w:rPr>
          <w:rFonts w:hint="cs"/>
          <w:rtl/>
          <w:lang w:val="en-CA" w:bidi="ar-EG"/>
        </w:rPr>
        <w:t xml:space="preserve">افتراضياً في </w:t>
      </w:r>
      <w:r w:rsidRPr="000E4F3F">
        <w:rPr>
          <w:b/>
          <w:bCs/>
        </w:rPr>
        <w:t>C:\Program Files\ITU\BR_Space_v9.0</w:t>
      </w:r>
      <w:r w:rsidRPr="000E4F3F">
        <w:rPr>
          <w:rFonts w:hint="cs"/>
          <w:rtl/>
          <w:lang w:val="en-CA" w:bidi="ar-EG"/>
        </w:rPr>
        <w:t xml:space="preserve"> لأنظمة التشغيل ذات </w:t>
      </w:r>
      <w:r w:rsidRPr="000E4F3F">
        <w:rPr>
          <w:lang w:val="en-CA" w:bidi="ar-EG"/>
        </w:rPr>
        <w:t>32</w:t>
      </w:r>
      <w:r w:rsidRPr="000E4F3F">
        <w:rPr>
          <w:rFonts w:hint="cs"/>
          <w:rtl/>
          <w:lang w:val="en-CA" w:bidi="ar-EG"/>
        </w:rPr>
        <w:t xml:space="preserve"> </w:t>
      </w:r>
      <w:proofErr w:type="spellStart"/>
      <w:r w:rsidRPr="000E4F3F">
        <w:rPr>
          <w:rFonts w:hint="cs"/>
          <w:rtl/>
          <w:lang w:val="en-CA" w:bidi="ar-EG"/>
        </w:rPr>
        <w:t>بتة</w:t>
      </w:r>
      <w:proofErr w:type="spellEnd"/>
      <w:r w:rsidRPr="000E4F3F">
        <w:rPr>
          <w:lang w:val="en-CA" w:bidi="ar-EG"/>
        </w:rPr>
        <w:t xml:space="preserve"> </w:t>
      </w:r>
      <w:r w:rsidRPr="000E4F3F">
        <w:rPr>
          <w:rFonts w:hint="cs"/>
          <w:rtl/>
          <w:lang w:val="en-CA" w:bidi="ar-EG"/>
        </w:rPr>
        <w:t xml:space="preserve">وفي </w:t>
      </w:r>
      <w:r w:rsidRPr="000E4F3F">
        <w:rPr>
          <w:b/>
          <w:bCs/>
        </w:rPr>
        <w:t>C:\Program Files (x</w:t>
      </w:r>
      <w:proofErr w:type="gramStart"/>
      <w:r w:rsidRPr="000E4F3F">
        <w:rPr>
          <w:b/>
          <w:bCs/>
        </w:rPr>
        <w:t>86)\ITU\BR_Space_v9.0</w:t>
      </w:r>
      <w:proofErr w:type="gramEnd"/>
      <w:r w:rsidRPr="000E4F3F">
        <w:rPr>
          <w:rFonts w:hint="cs"/>
          <w:rtl/>
          <w:lang w:val="en-CA" w:bidi="ar-EG"/>
        </w:rPr>
        <w:t xml:space="preserve"> لأنظمة التشغيل ذات </w:t>
      </w:r>
      <w:r w:rsidRPr="000E4F3F">
        <w:rPr>
          <w:lang w:val="en-CA" w:bidi="ar-EG"/>
        </w:rPr>
        <w:t>64</w:t>
      </w:r>
      <w:r w:rsidRPr="000E4F3F">
        <w:rPr>
          <w:rFonts w:hint="cs"/>
          <w:rtl/>
          <w:lang w:val="en-CA" w:bidi="ar-EG"/>
        </w:rPr>
        <w:t xml:space="preserve"> </w:t>
      </w:r>
      <w:proofErr w:type="spellStart"/>
      <w:r w:rsidRPr="000E4F3F">
        <w:rPr>
          <w:rFonts w:hint="cs"/>
          <w:rtl/>
          <w:lang w:val="en-CA" w:bidi="ar-EG"/>
        </w:rPr>
        <w:t>بتة</w:t>
      </w:r>
      <w:proofErr w:type="spellEnd"/>
      <w:r w:rsidRPr="000E4F3F">
        <w:rPr>
          <w:lang w:val="en-CA" w:bidi="ar-EG"/>
        </w:rPr>
        <w:t>.</w:t>
      </w:r>
    </w:p>
    <w:p w14:paraId="001BD5A4" w14:textId="69E6FDA6" w:rsidR="00E0465E" w:rsidRPr="000E4F3F" w:rsidRDefault="00E0465E" w:rsidP="005D1DC7">
      <w:pPr>
        <w:rPr>
          <w:rtl/>
          <w:lang w:val="en-CA" w:bidi="ar-EG"/>
        </w:rPr>
      </w:pPr>
      <w:r w:rsidRPr="000E4F3F">
        <w:rPr>
          <w:rFonts w:hint="cs"/>
          <w:rtl/>
          <w:lang w:val="en-CA" w:bidi="ar-EG"/>
        </w:rPr>
        <w:t>وقواعد البيانات المرجعية والبيانات الأخرى القابلة للقراءة فقط</w:t>
      </w:r>
      <w:r w:rsidR="00D80394" w:rsidRPr="000E4F3F">
        <w:rPr>
          <w:rFonts w:hint="cs"/>
          <w:rtl/>
          <w:lang w:val="en-CA" w:bidi="ar-EG"/>
        </w:rPr>
        <w:t xml:space="preserve"> سيتم تثبيتها افتراضياً في:</w:t>
      </w:r>
      <w:r w:rsidR="005D1DC7">
        <w:rPr>
          <w:rFonts w:hint="cs"/>
          <w:rtl/>
          <w:lang w:val="en-CA" w:bidi="ar-EG"/>
        </w:rPr>
        <w:t xml:space="preserve"> </w:t>
      </w:r>
      <w:bookmarkStart w:id="1" w:name="lt_pId080"/>
      <w:r w:rsidR="00D80394" w:rsidRPr="000E4F3F">
        <w:rPr>
          <w:b/>
          <w:bCs/>
        </w:rPr>
        <w:t>C:\Program Data\ITU\BR_Space_v9.0\</w:t>
      </w:r>
      <w:bookmarkEnd w:id="1"/>
    </w:p>
    <w:p w14:paraId="6476ED93" w14:textId="04ADC6ED" w:rsidR="00D80394" w:rsidRPr="000E4F3F" w:rsidRDefault="00D80394" w:rsidP="005D1DC7">
      <w:pPr>
        <w:rPr>
          <w:rtl/>
          <w:lang w:val="en-CA" w:bidi="ar-EG"/>
        </w:rPr>
      </w:pPr>
      <w:r w:rsidRPr="000E4F3F">
        <w:rPr>
          <w:rFonts w:hint="cs"/>
          <w:rtl/>
          <w:lang w:val="en-CA" w:bidi="ar-EG"/>
        </w:rPr>
        <w:t>وستوضع مفاتيح الاختصار الخاصة ببدء تشغيل التطبيق في:</w:t>
      </w:r>
      <w:r w:rsidR="005D1DC7">
        <w:rPr>
          <w:rFonts w:hint="cs"/>
          <w:rtl/>
          <w:lang w:val="en-CA" w:bidi="ar-EG"/>
        </w:rPr>
        <w:t xml:space="preserve"> </w:t>
      </w:r>
      <w:r w:rsidRPr="000E4F3F">
        <w:rPr>
          <w:b/>
          <w:bCs/>
          <w:color w:val="172B4D"/>
          <w:shd w:val="clear" w:color="auto" w:fill="FFFFFF"/>
        </w:rPr>
        <w:t>&lt;Start Menu&gt;\Programs\</w:t>
      </w:r>
      <w:r w:rsidRPr="000E4F3F">
        <w:rPr>
          <w:b/>
          <w:bCs/>
        </w:rPr>
        <w:t>BR Space Applications v9.0</w:t>
      </w:r>
      <w:r w:rsidRPr="000E4F3F">
        <w:rPr>
          <w:b/>
          <w:bCs/>
          <w:color w:val="172B4D"/>
          <w:shd w:val="clear" w:color="auto" w:fill="FFFFFF"/>
        </w:rPr>
        <w:t>\</w:t>
      </w:r>
    </w:p>
    <w:p w14:paraId="3443B218" w14:textId="77777777" w:rsidR="00D80394" w:rsidRPr="000E4F3F" w:rsidRDefault="00D80394" w:rsidP="00FC09E8">
      <w:pPr>
        <w:rPr>
          <w:rtl/>
          <w:lang w:val="en-CA" w:bidi="ar-EG"/>
        </w:rPr>
      </w:pPr>
      <w:r w:rsidRPr="000E4F3F">
        <w:rPr>
          <w:rFonts w:hint="cs"/>
          <w:rtl/>
          <w:lang w:val="en-CA" w:bidi="ar-EG"/>
        </w:rPr>
        <w:t>وستوضع بيانات التطبيق الخاصة بالمستعمل في:</w:t>
      </w:r>
    </w:p>
    <w:p w14:paraId="1737BF54" w14:textId="24141511" w:rsidR="00D80394" w:rsidRPr="000E4F3F" w:rsidRDefault="00D80394" w:rsidP="00FC09E8">
      <w:pPr>
        <w:rPr>
          <w:lang w:val="en-CA" w:bidi="ar-EG"/>
        </w:rPr>
      </w:pPr>
      <w:bookmarkStart w:id="2" w:name="lt_pId083"/>
      <w:r w:rsidRPr="000E4F3F">
        <w:rPr>
          <w:b/>
          <w:bCs/>
        </w:rPr>
        <w:t>C:\Users\&lt;UserName&gt;\AppData\Local\ ITU\BR_Space_v9.0\&lt;</w:t>
      </w:r>
      <w:proofErr w:type="spellStart"/>
      <w:r w:rsidRPr="000E4F3F">
        <w:rPr>
          <w:b/>
          <w:bCs/>
        </w:rPr>
        <w:t>AppName</w:t>
      </w:r>
      <w:proofErr w:type="spellEnd"/>
      <w:r w:rsidRPr="000E4F3F">
        <w:rPr>
          <w:b/>
          <w:bCs/>
        </w:rPr>
        <w:t>&gt;</w:t>
      </w:r>
      <w:bookmarkEnd w:id="2"/>
    </w:p>
    <w:p w14:paraId="354256F1" w14:textId="77777777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1830D" w14:textId="77777777" w:rsidR="00A473E2" w:rsidRDefault="00A473E2" w:rsidP="006C3242">
      <w:pPr>
        <w:spacing w:before="0" w:line="240" w:lineRule="auto"/>
      </w:pPr>
      <w:r>
        <w:separator/>
      </w:r>
    </w:p>
  </w:endnote>
  <w:endnote w:type="continuationSeparator" w:id="0">
    <w:p w14:paraId="3E6F866D" w14:textId="77777777" w:rsidR="00A473E2" w:rsidRDefault="00A473E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8F6B6" w14:textId="77777777" w:rsidR="00174E51" w:rsidRDefault="00174E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75201" w14:textId="77777777" w:rsidR="00174E51" w:rsidRDefault="00174E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82349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E38FC" w14:textId="77777777" w:rsidR="00A473E2" w:rsidRDefault="00A473E2" w:rsidP="006C3242">
      <w:pPr>
        <w:spacing w:before="0" w:line="240" w:lineRule="auto"/>
      </w:pPr>
      <w:r>
        <w:separator/>
      </w:r>
    </w:p>
  </w:footnote>
  <w:footnote w:type="continuationSeparator" w:id="0">
    <w:p w14:paraId="4A372724" w14:textId="77777777" w:rsidR="00A473E2" w:rsidRDefault="00A473E2" w:rsidP="006C3242">
      <w:pPr>
        <w:spacing w:before="0" w:line="240" w:lineRule="auto"/>
      </w:pPr>
      <w:r>
        <w:continuationSeparator/>
      </w:r>
    </w:p>
  </w:footnote>
  <w:footnote w:id="1">
    <w:p w14:paraId="755DAFBA" w14:textId="6E361B88" w:rsidR="00C062AE" w:rsidRPr="00DC6B59" w:rsidRDefault="00C062AE" w:rsidP="00550D8F">
      <w:pPr>
        <w:pStyle w:val="FootnoteText"/>
        <w:tabs>
          <w:tab w:val="clear" w:pos="794"/>
          <w:tab w:val="left" w:pos="283"/>
        </w:tabs>
        <w:ind w:left="283" w:hanging="283"/>
        <w:rPr>
          <w:sz w:val="18"/>
          <w:szCs w:val="18"/>
          <w:rtl/>
          <w:lang w:val="en-CA" w:bidi="ar-EG"/>
        </w:rPr>
      </w:pPr>
      <w:r w:rsidRPr="00DC6B59">
        <w:rPr>
          <w:rStyle w:val="FootnoteReference"/>
        </w:rPr>
        <w:footnoteRef/>
      </w:r>
      <w:r w:rsidRPr="00DC6B59">
        <w:rPr>
          <w:sz w:val="18"/>
          <w:szCs w:val="18"/>
        </w:rPr>
        <w:tab/>
      </w:r>
      <w:r w:rsidR="00DC6B59" w:rsidRPr="00DC6B59">
        <w:rPr>
          <w:rFonts w:hint="cs"/>
          <w:sz w:val="18"/>
          <w:szCs w:val="18"/>
          <w:rtl/>
          <w:lang w:bidi="ar-EG"/>
        </w:rPr>
        <w:t xml:space="preserve">تطبيقات البرمجيات المعنية هي: </w:t>
      </w:r>
      <w:r w:rsidR="00DC6B59" w:rsidRPr="00DC6B59">
        <w:rPr>
          <w:sz w:val="18"/>
          <w:szCs w:val="18"/>
          <w:rtl/>
          <w:lang w:bidi="ar-EG"/>
        </w:rPr>
        <w:t xml:space="preserve">إدارة التطبيقات الفضائية </w:t>
      </w:r>
      <w:r w:rsidR="00DC6B59">
        <w:rPr>
          <w:sz w:val="18"/>
          <w:szCs w:val="18"/>
          <w:lang w:bidi="ar-EG"/>
        </w:rPr>
        <w:t>(</w:t>
      </w:r>
      <w:r w:rsidR="00DC6B59" w:rsidRPr="00DC6B59">
        <w:rPr>
          <w:sz w:val="18"/>
          <w:szCs w:val="18"/>
          <w:lang w:bidi="ar-EG"/>
        </w:rPr>
        <w:t>SAM</w:t>
      </w:r>
      <w:r w:rsidR="00DC6B59">
        <w:rPr>
          <w:sz w:val="18"/>
          <w:szCs w:val="18"/>
          <w:lang w:bidi="ar-EG"/>
        </w:rPr>
        <w:t>)</w:t>
      </w:r>
      <w:r w:rsidR="00DC6B59" w:rsidRPr="00DC6B59">
        <w:rPr>
          <w:sz w:val="18"/>
          <w:szCs w:val="18"/>
          <w:rtl/>
          <w:lang w:bidi="ar-EG"/>
        </w:rPr>
        <w:t xml:space="preserve">، ووظائف التقاط البيانات </w:t>
      </w:r>
      <w:r w:rsidR="00DC6B59">
        <w:rPr>
          <w:sz w:val="18"/>
          <w:szCs w:val="18"/>
          <w:lang w:bidi="ar-EG"/>
        </w:rPr>
        <w:t>(</w:t>
      </w:r>
      <w:proofErr w:type="spellStart"/>
      <w:r w:rsidR="00DC6B59" w:rsidRPr="00DC6B59">
        <w:rPr>
          <w:sz w:val="18"/>
          <w:szCs w:val="18"/>
          <w:lang w:bidi="ar-EG"/>
        </w:rPr>
        <w:t>SpaceCap</w:t>
      </w:r>
      <w:proofErr w:type="spellEnd"/>
      <w:r w:rsidR="00DC6B59">
        <w:rPr>
          <w:sz w:val="18"/>
          <w:szCs w:val="18"/>
          <w:lang w:bidi="ar-EG"/>
        </w:rPr>
        <w:t>)</w:t>
      </w:r>
      <w:r w:rsidR="00DC6B59" w:rsidRPr="00DC6B59">
        <w:rPr>
          <w:sz w:val="18"/>
          <w:szCs w:val="18"/>
          <w:rtl/>
          <w:lang w:bidi="ar-EG"/>
        </w:rPr>
        <w:t xml:space="preserve">، والاستفسار عنها </w:t>
      </w:r>
      <w:r w:rsidR="00DC6B59">
        <w:rPr>
          <w:sz w:val="18"/>
          <w:szCs w:val="18"/>
          <w:lang w:bidi="ar-EG"/>
        </w:rPr>
        <w:t>(</w:t>
      </w:r>
      <w:r w:rsidR="00DC6B59" w:rsidRPr="00DC6B59">
        <w:rPr>
          <w:sz w:val="18"/>
          <w:szCs w:val="18"/>
          <w:lang w:bidi="ar-EG"/>
        </w:rPr>
        <w:t xml:space="preserve">BR-SIS </w:t>
      </w:r>
      <w:proofErr w:type="spellStart"/>
      <w:r w:rsidR="00DC6B59" w:rsidRPr="00DC6B59">
        <w:rPr>
          <w:sz w:val="18"/>
          <w:szCs w:val="18"/>
          <w:lang w:bidi="ar-EG"/>
        </w:rPr>
        <w:t>SpaceQry</w:t>
      </w:r>
      <w:proofErr w:type="spellEnd"/>
      <w:r w:rsidR="00DC6B59">
        <w:rPr>
          <w:sz w:val="18"/>
          <w:szCs w:val="18"/>
          <w:lang w:bidi="ar-EG"/>
        </w:rPr>
        <w:t>)</w:t>
      </w:r>
      <w:r w:rsidR="00DC6B59" w:rsidRPr="00DC6B59">
        <w:rPr>
          <w:sz w:val="18"/>
          <w:szCs w:val="18"/>
          <w:rtl/>
          <w:lang w:bidi="ar-EG"/>
        </w:rPr>
        <w:t xml:space="preserve">، وتحويلها </w:t>
      </w:r>
      <w:r w:rsidR="00DC6B59">
        <w:rPr>
          <w:sz w:val="18"/>
          <w:szCs w:val="18"/>
          <w:lang w:bidi="ar-EG"/>
        </w:rPr>
        <w:t>(</w:t>
      </w:r>
      <w:r w:rsidR="00DC6B59" w:rsidRPr="00DC6B59">
        <w:rPr>
          <w:sz w:val="18"/>
          <w:szCs w:val="18"/>
          <w:lang w:bidi="ar-EG"/>
        </w:rPr>
        <w:t xml:space="preserve">BR-SIS </w:t>
      </w:r>
      <w:proofErr w:type="spellStart"/>
      <w:r w:rsidR="00DC6B59" w:rsidRPr="00DC6B59">
        <w:rPr>
          <w:sz w:val="18"/>
          <w:szCs w:val="18"/>
          <w:lang w:bidi="ar-EG"/>
        </w:rPr>
        <w:t>SRSConvert</w:t>
      </w:r>
      <w:proofErr w:type="spellEnd"/>
      <w:r w:rsidR="00DC6B59">
        <w:rPr>
          <w:sz w:val="18"/>
          <w:szCs w:val="18"/>
          <w:lang w:bidi="ar-EG"/>
        </w:rPr>
        <w:t>)</w:t>
      </w:r>
      <w:r w:rsidR="00DC6B59" w:rsidRPr="00DC6B59">
        <w:rPr>
          <w:sz w:val="18"/>
          <w:szCs w:val="18"/>
          <w:rtl/>
          <w:lang w:bidi="ar-EG"/>
        </w:rPr>
        <w:t xml:space="preserve">، والبرمجية البيانية للحسابات المجمعة </w:t>
      </w:r>
      <w:r w:rsidR="00DC6B59">
        <w:rPr>
          <w:sz w:val="18"/>
          <w:szCs w:val="18"/>
          <w:lang w:bidi="ar-EG"/>
        </w:rPr>
        <w:t>(</w:t>
      </w:r>
      <w:r w:rsidR="00DC6B59" w:rsidRPr="00DC6B59">
        <w:rPr>
          <w:sz w:val="18"/>
          <w:szCs w:val="18"/>
          <w:lang w:bidi="ar-EG"/>
        </w:rPr>
        <w:t>GIBC</w:t>
      </w:r>
      <w:r w:rsidR="00DC6B59">
        <w:rPr>
          <w:sz w:val="18"/>
          <w:szCs w:val="18"/>
          <w:lang w:bidi="ar-EG"/>
        </w:rPr>
        <w:t>)</w:t>
      </w:r>
      <w:r w:rsidR="00DC6B59" w:rsidRPr="00DC6B59">
        <w:rPr>
          <w:sz w:val="18"/>
          <w:szCs w:val="18"/>
          <w:rtl/>
          <w:lang w:bidi="ar-EG"/>
        </w:rPr>
        <w:t xml:space="preserve">، وبرمجية نشر البيانات </w:t>
      </w:r>
      <w:r w:rsidR="00DC6B59">
        <w:rPr>
          <w:sz w:val="18"/>
          <w:szCs w:val="18"/>
          <w:lang w:bidi="ar-EG"/>
        </w:rPr>
        <w:t>(</w:t>
      </w:r>
      <w:proofErr w:type="spellStart"/>
      <w:r w:rsidR="00DC6B59" w:rsidRPr="00DC6B59">
        <w:rPr>
          <w:sz w:val="18"/>
          <w:szCs w:val="18"/>
          <w:lang w:bidi="ar-EG"/>
        </w:rPr>
        <w:t>SpacePub</w:t>
      </w:r>
      <w:proofErr w:type="spellEnd"/>
      <w:r w:rsidR="00DC6B59">
        <w:rPr>
          <w:sz w:val="18"/>
          <w:szCs w:val="18"/>
          <w:lang w:bidi="ar-EG"/>
        </w:rPr>
        <w:t>)</w:t>
      </w:r>
      <w:r w:rsidR="00DC6B59" w:rsidRPr="00DC6B59">
        <w:rPr>
          <w:sz w:val="18"/>
          <w:szCs w:val="18"/>
          <w:rtl/>
          <w:lang w:bidi="ar-EG"/>
        </w:rPr>
        <w:t xml:space="preserve">، وبرمجية </w:t>
      </w:r>
      <w:r w:rsidR="002774AD">
        <w:rPr>
          <w:rFonts w:hint="cs"/>
          <w:sz w:val="18"/>
          <w:szCs w:val="18"/>
          <w:rtl/>
          <w:lang w:bidi="ar-EG"/>
        </w:rPr>
        <w:t>التقاط بطاقات التبليغ</w:t>
      </w:r>
      <w:r w:rsidR="002774AD" w:rsidRPr="00DC6B59">
        <w:rPr>
          <w:sz w:val="18"/>
          <w:szCs w:val="18"/>
          <w:rtl/>
          <w:lang w:bidi="ar-EG"/>
        </w:rPr>
        <w:t xml:space="preserve"> </w:t>
      </w:r>
      <w:r w:rsidR="00DD2FFE">
        <w:rPr>
          <w:rFonts w:hint="cs"/>
          <w:sz w:val="18"/>
          <w:szCs w:val="18"/>
          <w:rtl/>
          <w:lang w:bidi="ar-EG"/>
        </w:rPr>
        <w:t>الإلكترونية</w:t>
      </w:r>
      <w:r w:rsidR="00DC6B59" w:rsidRPr="00DC6B59">
        <w:rPr>
          <w:sz w:val="18"/>
          <w:szCs w:val="18"/>
          <w:rtl/>
          <w:lang w:bidi="ar-EG"/>
        </w:rPr>
        <w:t xml:space="preserve"> </w:t>
      </w:r>
      <w:r w:rsidR="00DC6B59">
        <w:rPr>
          <w:sz w:val="18"/>
          <w:szCs w:val="18"/>
          <w:lang w:bidi="ar-EG"/>
        </w:rPr>
        <w:t>(</w:t>
      </w:r>
      <w:proofErr w:type="spellStart"/>
      <w:r w:rsidR="00DC6B59" w:rsidRPr="00DC6B59">
        <w:rPr>
          <w:sz w:val="18"/>
          <w:szCs w:val="18"/>
          <w:lang w:bidi="ar-EG"/>
        </w:rPr>
        <w:t>SpaceCom</w:t>
      </w:r>
      <w:proofErr w:type="spellEnd"/>
      <w:r w:rsidR="00DC6B59">
        <w:rPr>
          <w:sz w:val="18"/>
          <w:szCs w:val="18"/>
          <w:lang w:bidi="ar-EG"/>
        </w:rPr>
        <w:t>)</w:t>
      </w:r>
      <w:r w:rsidR="00DC6B59" w:rsidRPr="00DC6B59">
        <w:rPr>
          <w:sz w:val="18"/>
          <w:szCs w:val="18"/>
          <w:rtl/>
          <w:lang w:bidi="ar-EG"/>
        </w:rPr>
        <w:t xml:space="preserve">، وبرمجية التحقق من صحة البيانات </w:t>
      </w:r>
      <w:r w:rsidR="00DC6B59">
        <w:rPr>
          <w:sz w:val="18"/>
          <w:szCs w:val="18"/>
          <w:lang w:bidi="ar-EG"/>
        </w:rPr>
        <w:t>(</w:t>
      </w:r>
      <w:r w:rsidR="00DC6B59" w:rsidRPr="00DC6B59">
        <w:rPr>
          <w:sz w:val="18"/>
          <w:szCs w:val="18"/>
          <w:lang w:bidi="ar-EG"/>
        </w:rPr>
        <w:t>BR-SIS Validation</w:t>
      </w:r>
      <w:r w:rsidR="00DC6B59">
        <w:rPr>
          <w:sz w:val="18"/>
          <w:szCs w:val="18"/>
          <w:lang w:bidi="ar-EG"/>
        </w:rPr>
        <w:t>)</w:t>
      </w:r>
      <w:r w:rsidR="00DC6B59">
        <w:rPr>
          <w:rFonts w:hint="cs"/>
          <w:sz w:val="18"/>
          <w:szCs w:val="18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1CF45" w14:textId="77777777" w:rsidR="00174E51" w:rsidRDefault="00174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5CE9D" w14:textId="17322DED" w:rsidR="00447F32" w:rsidRPr="00174E51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18"/>
        <w:szCs w:val="18"/>
      </w:rPr>
    </w:pPr>
    <w:r w:rsidRPr="00174E51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174E51">
          <w:rPr>
            <w:rFonts w:cs="Calibri"/>
            <w:sz w:val="18"/>
            <w:szCs w:val="18"/>
          </w:rPr>
          <w:fldChar w:fldCharType="begin"/>
        </w:r>
        <w:r w:rsidR="00447F32" w:rsidRPr="00174E51">
          <w:rPr>
            <w:rFonts w:cs="Calibri"/>
            <w:sz w:val="18"/>
            <w:szCs w:val="18"/>
          </w:rPr>
          <w:instrText xml:space="preserve"> PAGE   \* MERGEFORMAT </w:instrText>
        </w:r>
        <w:r w:rsidR="00447F32" w:rsidRPr="00174E51">
          <w:rPr>
            <w:rFonts w:cs="Calibri"/>
            <w:sz w:val="18"/>
            <w:szCs w:val="18"/>
          </w:rPr>
          <w:fldChar w:fldCharType="separate"/>
        </w:r>
        <w:r w:rsidR="00BE4584" w:rsidRPr="00174E51">
          <w:rPr>
            <w:rFonts w:cs="Calibri"/>
            <w:noProof/>
            <w:sz w:val="18"/>
            <w:szCs w:val="18"/>
          </w:rPr>
          <w:t>2</w:t>
        </w:r>
        <w:r w:rsidR="00447F32" w:rsidRPr="00174E51">
          <w:rPr>
            <w:rFonts w:cs="Calibri"/>
            <w:noProof/>
            <w:sz w:val="18"/>
            <w:szCs w:val="18"/>
          </w:rPr>
          <w:fldChar w:fldCharType="end"/>
        </w:r>
      </w:sdtContent>
    </w:sdt>
    <w:r w:rsidRPr="00174E51">
      <w:rPr>
        <w:rFonts w:cs="Calibri"/>
        <w:noProof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A78D5" w14:textId="77777777" w:rsidR="000F7BBE" w:rsidRDefault="00FC09E8" w:rsidP="00FC09E8">
    <w:pPr>
      <w:pStyle w:val="Header"/>
      <w:jc w:val="center"/>
    </w:pPr>
    <w:r>
      <w:rPr>
        <w:noProof/>
        <w:lang w:eastAsia="en-US"/>
      </w:rPr>
      <w:drawing>
        <wp:inline distT="0" distB="0" distL="0" distR="0" wp14:anchorId="18602E3E" wp14:editId="3CDAC1F0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E2"/>
    <w:rsid w:val="000243B4"/>
    <w:rsid w:val="0006468A"/>
    <w:rsid w:val="00076128"/>
    <w:rsid w:val="00090574"/>
    <w:rsid w:val="0009296F"/>
    <w:rsid w:val="000C1C0E"/>
    <w:rsid w:val="000C548A"/>
    <w:rsid w:val="000D018B"/>
    <w:rsid w:val="000E4F3F"/>
    <w:rsid w:val="000F7BBE"/>
    <w:rsid w:val="00150DB9"/>
    <w:rsid w:val="00174E51"/>
    <w:rsid w:val="001C0169"/>
    <w:rsid w:val="001D1D50"/>
    <w:rsid w:val="001D6745"/>
    <w:rsid w:val="001E3838"/>
    <w:rsid w:val="001E446E"/>
    <w:rsid w:val="002154EE"/>
    <w:rsid w:val="002276D2"/>
    <w:rsid w:val="0023283D"/>
    <w:rsid w:val="0026373E"/>
    <w:rsid w:val="00267238"/>
    <w:rsid w:val="00271C43"/>
    <w:rsid w:val="002774AD"/>
    <w:rsid w:val="002818F4"/>
    <w:rsid w:val="00283DA4"/>
    <w:rsid w:val="00290728"/>
    <w:rsid w:val="002978F4"/>
    <w:rsid w:val="002A1565"/>
    <w:rsid w:val="002B028D"/>
    <w:rsid w:val="002E6541"/>
    <w:rsid w:val="002F4897"/>
    <w:rsid w:val="002F62B8"/>
    <w:rsid w:val="00334924"/>
    <w:rsid w:val="003409BC"/>
    <w:rsid w:val="00344F93"/>
    <w:rsid w:val="00357185"/>
    <w:rsid w:val="00383829"/>
    <w:rsid w:val="003B5733"/>
    <w:rsid w:val="003D49F3"/>
    <w:rsid w:val="003F4B29"/>
    <w:rsid w:val="00424E36"/>
    <w:rsid w:val="00425020"/>
    <w:rsid w:val="0042686F"/>
    <w:rsid w:val="004317D8"/>
    <w:rsid w:val="00434183"/>
    <w:rsid w:val="00443869"/>
    <w:rsid w:val="00447F32"/>
    <w:rsid w:val="00456037"/>
    <w:rsid w:val="00466F96"/>
    <w:rsid w:val="00496C29"/>
    <w:rsid w:val="004E11DC"/>
    <w:rsid w:val="004F38B9"/>
    <w:rsid w:val="00507729"/>
    <w:rsid w:val="00525DDD"/>
    <w:rsid w:val="005409AC"/>
    <w:rsid w:val="00550D8F"/>
    <w:rsid w:val="0055516A"/>
    <w:rsid w:val="0058491B"/>
    <w:rsid w:val="005866FE"/>
    <w:rsid w:val="00592EA5"/>
    <w:rsid w:val="005A3170"/>
    <w:rsid w:val="005D1DC7"/>
    <w:rsid w:val="005D6C9B"/>
    <w:rsid w:val="005F5DCF"/>
    <w:rsid w:val="006664B9"/>
    <w:rsid w:val="00677396"/>
    <w:rsid w:val="0069200F"/>
    <w:rsid w:val="006A65CB"/>
    <w:rsid w:val="006C3242"/>
    <w:rsid w:val="006C7CC0"/>
    <w:rsid w:val="006E48F0"/>
    <w:rsid w:val="006E5F73"/>
    <w:rsid w:val="006F63F7"/>
    <w:rsid w:val="007025C7"/>
    <w:rsid w:val="00706D7A"/>
    <w:rsid w:val="00722F0D"/>
    <w:rsid w:val="0074420E"/>
    <w:rsid w:val="00760924"/>
    <w:rsid w:val="00783E26"/>
    <w:rsid w:val="007875B9"/>
    <w:rsid w:val="007C3BC7"/>
    <w:rsid w:val="007C3BCD"/>
    <w:rsid w:val="007D4ACF"/>
    <w:rsid w:val="007D52E1"/>
    <w:rsid w:val="007F0787"/>
    <w:rsid w:val="0080702E"/>
    <w:rsid w:val="00810B7B"/>
    <w:rsid w:val="008114B3"/>
    <w:rsid w:val="0082358A"/>
    <w:rsid w:val="008235CD"/>
    <w:rsid w:val="008247DE"/>
    <w:rsid w:val="00840B10"/>
    <w:rsid w:val="008513CB"/>
    <w:rsid w:val="00855915"/>
    <w:rsid w:val="008730B6"/>
    <w:rsid w:val="008A7F84"/>
    <w:rsid w:val="008C62B7"/>
    <w:rsid w:val="0091702E"/>
    <w:rsid w:val="00923B0C"/>
    <w:rsid w:val="0094021C"/>
    <w:rsid w:val="00952F86"/>
    <w:rsid w:val="00982B28"/>
    <w:rsid w:val="009873CA"/>
    <w:rsid w:val="009A6DBB"/>
    <w:rsid w:val="009C7AAB"/>
    <w:rsid w:val="009D2F59"/>
    <w:rsid w:val="009D313F"/>
    <w:rsid w:val="00A473E2"/>
    <w:rsid w:val="00A47A5A"/>
    <w:rsid w:val="00A65A76"/>
    <w:rsid w:val="00A6683B"/>
    <w:rsid w:val="00A7427D"/>
    <w:rsid w:val="00A76BCB"/>
    <w:rsid w:val="00A97F94"/>
    <w:rsid w:val="00AA7EA2"/>
    <w:rsid w:val="00AC1349"/>
    <w:rsid w:val="00AF18FF"/>
    <w:rsid w:val="00B03099"/>
    <w:rsid w:val="00B05BC8"/>
    <w:rsid w:val="00B1143A"/>
    <w:rsid w:val="00B36FC7"/>
    <w:rsid w:val="00B52A75"/>
    <w:rsid w:val="00B6099E"/>
    <w:rsid w:val="00B63584"/>
    <w:rsid w:val="00B64B47"/>
    <w:rsid w:val="00BB397C"/>
    <w:rsid w:val="00BD4F7C"/>
    <w:rsid w:val="00BE4571"/>
    <w:rsid w:val="00BE4584"/>
    <w:rsid w:val="00C002DE"/>
    <w:rsid w:val="00C01F18"/>
    <w:rsid w:val="00C062AE"/>
    <w:rsid w:val="00C4594F"/>
    <w:rsid w:val="00C53BF8"/>
    <w:rsid w:val="00C63BC4"/>
    <w:rsid w:val="00C66157"/>
    <w:rsid w:val="00C674FE"/>
    <w:rsid w:val="00C67501"/>
    <w:rsid w:val="00C75633"/>
    <w:rsid w:val="00C81442"/>
    <w:rsid w:val="00CA3903"/>
    <w:rsid w:val="00CB22CC"/>
    <w:rsid w:val="00CD5033"/>
    <w:rsid w:val="00CE2EE1"/>
    <w:rsid w:val="00CE3349"/>
    <w:rsid w:val="00CE36E5"/>
    <w:rsid w:val="00CE3E2E"/>
    <w:rsid w:val="00CF27F5"/>
    <w:rsid w:val="00CF3FFD"/>
    <w:rsid w:val="00D10CCF"/>
    <w:rsid w:val="00D77D0F"/>
    <w:rsid w:val="00D80394"/>
    <w:rsid w:val="00D839B0"/>
    <w:rsid w:val="00DA1CF0"/>
    <w:rsid w:val="00DC1E02"/>
    <w:rsid w:val="00DC24B4"/>
    <w:rsid w:val="00DC5FB0"/>
    <w:rsid w:val="00DC6B59"/>
    <w:rsid w:val="00DD2FFE"/>
    <w:rsid w:val="00DF16DC"/>
    <w:rsid w:val="00E0465E"/>
    <w:rsid w:val="00E45211"/>
    <w:rsid w:val="00E473C5"/>
    <w:rsid w:val="00E85912"/>
    <w:rsid w:val="00E8792A"/>
    <w:rsid w:val="00E91E3B"/>
    <w:rsid w:val="00E92863"/>
    <w:rsid w:val="00EA37A2"/>
    <w:rsid w:val="00EB3D0C"/>
    <w:rsid w:val="00EB796D"/>
    <w:rsid w:val="00ED3562"/>
    <w:rsid w:val="00F058DC"/>
    <w:rsid w:val="00F16820"/>
    <w:rsid w:val="00F22621"/>
    <w:rsid w:val="00F24FC4"/>
    <w:rsid w:val="00F2676C"/>
    <w:rsid w:val="00F6414C"/>
    <w:rsid w:val="00F84366"/>
    <w:rsid w:val="00F85089"/>
    <w:rsid w:val="00F974C5"/>
    <w:rsid w:val="00FA6F46"/>
    <w:rsid w:val="00FC09E8"/>
    <w:rsid w:val="00FE42BC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F98D089"/>
  <w15:chartTrackingRefBased/>
  <w15:docId w15:val="{B056C775-B44B-45D8-AD23-0882421A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2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TU-R/go/space-software/en" TargetMode="External"/><Relationship Id="rId13" Type="http://schemas.openxmlformats.org/officeDocument/2006/relationships/hyperlink" Target="https://www.itu.int/ITU-R/go/space-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brsas@itu.in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ITU-R/go/space-news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R/spac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R/space/Pages/AdditionalDatauUderAP4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itu-r/go/space-submission" TargetMode="External"/><Relationship Id="rId14" Type="http://schemas.openxmlformats.org/officeDocument/2006/relationships/hyperlink" Target="https://www.itu.int/ITU-R/go/space-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320D-C152-4B38-8D50-3DDD0B5C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1282</Words>
  <Characters>7310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Nam-Roig, Sophie</cp:lastModifiedBy>
  <cp:revision>2</cp:revision>
  <dcterms:created xsi:type="dcterms:W3CDTF">2020-07-22T12:44:00Z</dcterms:created>
  <dcterms:modified xsi:type="dcterms:W3CDTF">2020-07-22T12:44:00Z</dcterms:modified>
</cp:coreProperties>
</file>