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3011"/>
      </w:tblGrid>
      <w:tr w:rsidR="00E53DCE" w:rsidRPr="00BE6A4A" w14:paraId="2B5A43D7" w14:textId="77777777" w:rsidTr="00EF4CEB">
        <w:tc>
          <w:tcPr>
            <w:tcW w:w="10065" w:type="dxa"/>
            <w:gridSpan w:val="3"/>
            <w:shd w:val="clear" w:color="auto" w:fill="auto"/>
          </w:tcPr>
          <w:p w14:paraId="1C3C5084" w14:textId="77777777" w:rsidR="00E53DCE" w:rsidRPr="00BE6A4A" w:rsidRDefault="00BD1315" w:rsidP="00124ED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E6A4A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50E99086" w14:textId="77777777" w:rsidR="00E53DCE" w:rsidRPr="00BE6A4A" w:rsidRDefault="00E53DCE" w:rsidP="00124EDF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4D18A1" w14:paraId="5D919A98" w14:textId="77777777" w:rsidTr="00EF4CEB">
        <w:tc>
          <w:tcPr>
            <w:tcW w:w="7054" w:type="dxa"/>
            <w:gridSpan w:val="2"/>
            <w:shd w:val="clear" w:color="auto" w:fill="auto"/>
          </w:tcPr>
          <w:p w14:paraId="40E95CCE" w14:textId="14A8E525" w:rsidR="00E53DCE" w:rsidRPr="004D18A1" w:rsidRDefault="00B65478" w:rsidP="0033491C">
            <w:pPr>
              <w:tabs>
                <w:tab w:val="left" w:pos="7513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4D18A1">
              <w:rPr>
                <w:sz w:val="24"/>
                <w:szCs w:val="24"/>
                <w:lang w:val="ru-RU"/>
              </w:rPr>
              <w:t>Циркулярное письмо</w:t>
            </w:r>
            <w:r w:rsidR="00D92B90" w:rsidRPr="004D18A1">
              <w:rPr>
                <w:sz w:val="24"/>
                <w:szCs w:val="24"/>
                <w:lang w:val="ru-RU"/>
              </w:rPr>
              <w:br/>
            </w:r>
            <w:r w:rsidR="00E9175C" w:rsidRPr="004D18A1">
              <w:rPr>
                <w:b/>
                <w:bCs/>
                <w:sz w:val="24"/>
                <w:szCs w:val="24"/>
                <w:lang w:val="ru-RU"/>
              </w:rPr>
              <w:t>C</w:t>
            </w:r>
            <w:r w:rsidRPr="004D18A1">
              <w:rPr>
                <w:b/>
                <w:bCs/>
                <w:sz w:val="24"/>
                <w:szCs w:val="24"/>
                <w:lang w:val="ru-RU"/>
              </w:rPr>
              <w:t>R</w:t>
            </w:r>
            <w:r w:rsidR="00E53DCE" w:rsidRPr="004D18A1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7F72ED" w:rsidRPr="004D18A1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A935EB" w:rsidRPr="004D18A1">
              <w:rPr>
                <w:b/>
                <w:bCs/>
                <w:sz w:val="24"/>
                <w:szCs w:val="24"/>
                <w:lang w:val="ru-RU"/>
              </w:rPr>
              <w:t>6</w:t>
            </w:r>
            <w:r w:rsidR="0033491C" w:rsidRPr="004D18A1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14:paraId="539A3289" w14:textId="743D118A" w:rsidR="00E53DCE" w:rsidRPr="004D18A1" w:rsidRDefault="0033491C" w:rsidP="00EF4CE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hanging="67"/>
              <w:jc w:val="right"/>
              <w:rPr>
                <w:sz w:val="24"/>
                <w:szCs w:val="24"/>
                <w:lang w:val="ru-RU"/>
              </w:rPr>
            </w:pPr>
            <w:r w:rsidRPr="004D18A1">
              <w:rPr>
                <w:rFonts w:cs="Arial"/>
                <w:sz w:val="24"/>
                <w:szCs w:val="24"/>
                <w:lang w:val="ru-RU"/>
              </w:rPr>
              <w:t xml:space="preserve">Женева, </w:t>
            </w:r>
            <w:r w:rsidR="004A5DD4" w:rsidRPr="004D18A1">
              <w:rPr>
                <w:rFonts w:cs="Arial"/>
                <w:sz w:val="24"/>
                <w:szCs w:val="24"/>
              </w:rPr>
              <w:t>6</w:t>
            </w:r>
            <w:r w:rsidRPr="004D18A1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 w:rsidR="003A4E66" w:rsidRPr="004D18A1">
              <w:rPr>
                <w:rFonts w:cs="Arial"/>
                <w:sz w:val="24"/>
                <w:szCs w:val="24"/>
                <w:lang w:val="ru-RU"/>
              </w:rPr>
              <w:t>Август</w:t>
            </w:r>
            <w:r w:rsidRPr="004D18A1">
              <w:rPr>
                <w:rFonts w:cs="Arial"/>
                <w:sz w:val="24"/>
                <w:szCs w:val="24"/>
                <w:lang w:val="ru-RU"/>
              </w:rPr>
              <w:t xml:space="preserve"> 2020 года</w:t>
            </w:r>
          </w:p>
        </w:tc>
      </w:tr>
      <w:tr w:rsidR="00E53DCE" w:rsidRPr="004D18A1" w14:paraId="1D94107E" w14:textId="77777777" w:rsidTr="00EF4CEB">
        <w:tc>
          <w:tcPr>
            <w:tcW w:w="10065" w:type="dxa"/>
            <w:gridSpan w:val="3"/>
            <w:shd w:val="clear" w:color="auto" w:fill="auto"/>
          </w:tcPr>
          <w:p w14:paraId="35E4977B" w14:textId="77777777" w:rsidR="00E53DCE" w:rsidRPr="004D18A1" w:rsidRDefault="00E53DCE" w:rsidP="00124EDF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4D18A1" w14:paraId="227B4EDC" w14:textId="77777777" w:rsidTr="00EF4CEB">
        <w:tc>
          <w:tcPr>
            <w:tcW w:w="10065" w:type="dxa"/>
            <w:gridSpan w:val="3"/>
            <w:shd w:val="clear" w:color="auto" w:fill="auto"/>
          </w:tcPr>
          <w:p w14:paraId="54497E33" w14:textId="77777777" w:rsidR="00E53DCE" w:rsidRPr="004D18A1" w:rsidRDefault="00E53DCE" w:rsidP="00124ED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4D18A1" w14:paraId="5F34DDE6" w14:textId="77777777" w:rsidTr="00EF4CEB">
        <w:tc>
          <w:tcPr>
            <w:tcW w:w="10065" w:type="dxa"/>
            <w:gridSpan w:val="3"/>
            <w:shd w:val="clear" w:color="auto" w:fill="auto"/>
          </w:tcPr>
          <w:p w14:paraId="6F8D09B6" w14:textId="21675AD8" w:rsidR="00E53DCE" w:rsidRPr="004D18A1" w:rsidRDefault="00DA299E" w:rsidP="00124EDF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4D18A1">
              <w:rPr>
                <w:b/>
                <w:bCs/>
                <w:sz w:val="24"/>
                <w:szCs w:val="24"/>
                <w:lang w:val="ru-RU"/>
              </w:rPr>
              <w:t>Администрациям, являющимся участниками Соглашения</w:t>
            </w:r>
            <w:r w:rsidR="0033491C" w:rsidRPr="004D18A1">
              <w:rPr>
                <w:b/>
                <w:bCs/>
                <w:sz w:val="24"/>
                <w:szCs w:val="24"/>
                <w:lang w:val="ru-RU"/>
              </w:rPr>
              <w:t xml:space="preserve"> GE06</w:t>
            </w:r>
            <w:r w:rsidR="0033491C" w:rsidRPr="004D18A1">
              <w:rPr>
                <w:rStyle w:val="FootnoteReference"/>
                <w:bCs/>
                <w:sz w:val="24"/>
                <w:szCs w:val="24"/>
                <w:lang w:val="ru-RU"/>
              </w:rPr>
              <w:footnoteReference w:id="1"/>
            </w:r>
          </w:p>
          <w:p w14:paraId="10BA8960" w14:textId="77777777" w:rsidR="00E53DCE" w:rsidRPr="004D18A1" w:rsidRDefault="00E53DCE" w:rsidP="00124EDF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4D18A1" w14:paraId="2BC648D2" w14:textId="77777777" w:rsidTr="00EF4CEB">
        <w:tc>
          <w:tcPr>
            <w:tcW w:w="10065" w:type="dxa"/>
            <w:gridSpan w:val="3"/>
            <w:shd w:val="clear" w:color="auto" w:fill="auto"/>
          </w:tcPr>
          <w:p w14:paraId="0A3198F9" w14:textId="77777777" w:rsidR="00E53DCE" w:rsidRPr="004D18A1" w:rsidRDefault="00E53DCE" w:rsidP="00124ED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4D18A1" w14:paraId="085933B9" w14:textId="77777777" w:rsidTr="00EF4CEB">
        <w:tc>
          <w:tcPr>
            <w:tcW w:w="10065" w:type="dxa"/>
            <w:gridSpan w:val="3"/>
            <w:shd w:val="clear" w:color="auto" w:fill="auto"/>
          </w:tcPr>
          <w:p w14:paraId="70E47B40" w14:textId="77777777" w:rsidR="00E53DCE" w:rsidRPr="004D18A1" w:rsidRDefault="00E53DCE" w:rsidP="00124ED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7D7012" w:rsidRPr="004D18A1" w14:paraId="76525310" w14:textId="77777777" w:rsidTr="00EF4CEB">
        <w:tc>
          <w:tcPr>
            <w:tcW w:w="1526" w:type="dxa"/>
            <w:shd w:val="clear" w:color="auto" w:fill="auto"/>
          </w:tcPr>
          <w:p w14:paraId="61220238" w14:textId="77777777" w:rsidR="007D7012" w:rsidRPr="004D18A1" w:rsidRDefault="007D7012" w:rsidP="00124EDF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4D18A1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539" w:type="dxa"/>
            <w:gridSpan w:val="2"/>
            <w:shd w:val="clear" w:color="auto" w:fill="auto"/>
          </w:tcPr>
          <w:p w14:paraId="70BBF927" w14:textId="348248DF" w:rsidR="007D7012" w:rsidRPr="004D18A1" w:rsidRDefault="0033491C" w:rsidP="004A05CE">
            <w:pPr>
              <w:tabs>
                <w:tab w:val="clear" w:pos="1588"/>
                <w:tab w:val="left" w:pos="1560"/>
              </w:tabs>
              <w:spacing w:before="0"/>
              <w:jc w:val="lowKashida"/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</w:pPr>
            <w:r w:rsidRPr="004D18A1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Региональное соглашение GE06: завершение </w:t>
            </w:r>
            <w:r w:rsidR="009E58FA" w:rsidRPr="004D18A1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П</w:t>
            </w:r>
            <w:r w:rsidRPr="004D18A1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ереходного периода</w:t>
            </w:r>
          </w:p>
        </w:tc>
      </w:tr>
    </w:tbl>
    <w:p w14:paraId="32743AA2" w14:textId="736C881E" w:rsidR="0033491C" w:rsidRPr="004D18A1" w:rsidRDefault="004E6971" w:rsidP="004D18A1">
      <w:pPr>
        <w:spacing w:before="600"/>
        <w:ind w:left="142"/>
        <w:jc w:val="both"/>
        <w:rPr>
          <w:rFonts w:eastAsia="SimSun"/>
          <w:sz w:val="24"/>
          <w:szCs w:val="24"/>
          <w:lang w:val="ru-RU" w:eastAsia="zh-CN"/>
        </w:rPr>
      </w:pPr>
      <w:r w:rsidRPr="004D18A1">
        <w:rPr>
          <w:rFonts w:eastAsia="SimSun"/>
          <w:sz w:val="24"/>
          <w:szCs w:val="24"/>
          <w:lang w:val="ru-RU" w:eastAsia="zh-CN"/>
        </w:rPr>
        <w:t>В Административном циркуляре </w:t>
      </w:r>
      <w:r w:rsidR="0033491C" w:rsidRPr="004D18A1">
        <w:rPr>
          <w:rFonts w:eastAsia="SimSun"/>
          <w:sz w:val="24"/>
          <w:szCs w:val="24"/>
          <w:lang w:val="ru-RU" w:eastAsia="zh-CN"/>
        </w:rPr>
        <w:t xml:space="preserve">CR/375 </w:t>
      </w:r>
      <w:r w:rsidRPr="004D18A1">
        <w:rPr>
          <w:rFonts w:eastAsia="SimSun"/>
          <w:sz w:val="24"/>
          <w:szCs w:val="24"/>
          <w:lang w:val="ru-RU" w:eastAsia="zh-CN"/>
        </w:rPr>
        <w:t>от</w:t>
      </w:r>
      <w:r w:rsidR="0033491C" w:rsidRPr="004D18A1">
        <w:rPr>
          <w:rFonts w:eastAsia="SimSun"/>
          <w:sz w:val="24"/>
          <w:szCs w:val="24"/>
          <w:lang w:val="ru-RU" w:eastAsia="zh-CN"/>
        </w:rPr>
        <w:t xml:space="preserve"> 19</w:t>
      </w:r>
      <w:r w:rsidRPr="004D18A1">
        <w:rPr>
          <w:rFonts w:eastAsia="SimSun"/>
          <w:sz w:val="24"/>
          <w:szCs w:val="24"/>
          <w:lang w:val="ru-RU" w:eastAsia="zh-CN"/>
        </w:rPr>
        <w:t> декабря</w:t>
      </w:r>
      <w:r w:rsidR="0033491C" w:rsidRPr="004D18A1">
        <w:rPr>
          <w:rFonts w:eastAsia="SimSun"/>
          <w:sz w:val="24"/>
          <w:szCs w:val="24"/>
          <w:lang w:val="ru-RU" w:eastAsia="zh-CN"/>
        </w:rPr>
        <w:t xml:space="preserve"> 2014</w:t>
      </w:r>
      <w:r w:rsidRPr="004D18A1">
        <w:rPr>
          <w:rFonts w:eastAsia="SimSun"/>
          <w:sz w:val="24"/>
          <w:szCs w:val="24"/>
          <w:lang w:val="ru-RU" w:eastAsia="zh-CN"/>
        </w:rPr>
        <w:t xml:space="preserve"> года Бюро радиосвязи (БР) уведомило администрации об окончании 17 июня 2015 года первого этапа </w:t>
      </w:r>
      <w:r w:rsidRPr="004D18A1">
        <w:rPr>
          <w:rFonts w:eastAsia="SimSun"/>
          <w:i/>
          <w:iCs/>
          <w:sz w:val="24"/>
          <w:szCs w:val="24"/>
          <w:lang w:val="ru-RU" w:eastAsia="zh-CN"/>
        </w:rPr>
        <w:t>Переходного периода</w:t>
      </w:r>
      <w:r w:rsidR="00732AA9" w:rsidRPr="004D18A1">
        <w:rPr>
          <w:rFonts w:eastAsia="SimSun"/>
          <w:i/>
          <w:iCs/>
          <w:sz w:val="24"/>
          <w:szCs w:val="24"/>
          <w:lang w:val="ru-RU" w:eastAsia="zh-CN"/>
        </w:rPr>
        <w:t xml:space="preserve"> </w:t>
      </w:r>
      <w:r w:rsidR="00732AA9" w:rsidRPr="004D18A1">
        <w:rPr>
          <w:rFonts w:eastAsia="SimSun"/>
          <w:sz w:val="24"/>
          <w:szCs w:val="24"/>
          <w:lang w:val="ru-RU" w:eastAsia="zh-CN"/>
        </w:rPr>
        <w:t>к цифровому телевидению для всех администраций, являющихся участниками Регионального соглашения, Женева</w:t>
      </w:r>
      <w:r w:rsidR="0033491C" w:rsidRPr="004D18A1">
        <w:rPr>
          <w:rFonts w:eastAsia="SimSun"/>
          <w:sz w:val="24"/>
          <w:szCs w:val="24"/>
          <w:lang w:val="ru-RU" w:eastAsia="zh-CN"/>
        </w:rPr>
        <w:t>, 2006</w:t>
      </w:r>
      <w:r w:rsidR="00732AA9" w:rsidRPr="004D18A1">
        <w:rPr>
          <w:rFonts w:eastAsia="SimSun"/>
          <w:sz w:val="24"/>
          <w:szCs w:val="24"/>
          <w:lang w:val="ru-RU" w:eastAsia="zh-CN"/>
        </w:rPr>
        <w:t> год</w:t>
      </w:r>
      <w:r w:rsidR="0033491C" w:rsidRPr="004D18A1">
        <w:rPr>
          <w:rFonts w:eastAsia="SimSun"/>
          <w:sz w:val="24"/>
          <w:szCs w:val="24"/>
          <w:lang w:val="ru-RU" w:eastAsia="zh-CN"/>
        </w:rPr>
        <w:t xml:space="preserve"> (GE06), </w:t>
      </w:r>
      <w:r w:rsidR="00732AA9" w:rsidRPr="004D18A1">
        <w:rPr>
          <w:rFonts w:eastAsia="SimSun"/>
          <w:sz w:val="24"/>
          <w:szCs w:val="24"/>
          <w:lang w:val="ru-RU" w:eastAsia="zh-CN"/>
        </w:rPr>
        <w:t>за исключением стран, перечисленных в п. </w:t>
      </w:r>
      <w:r w:rsidR="0033491C" w:rsidRPr="004D18A1">
        <w:rPr>
          <w:rFonts w:eastAsia="SimSun"/>
          <w:sz w:val="24"/>
          <w:szCs w:val="24"/>
          <w:lang w:val="ru-RU" w:eastAsia="zh-CN"/>
        </w:rPr>
        <w:t xml:space="preserve">12.6 </w:t>
      </w:r>
      <w:r w:rsidR="00732AA9" w:rsidRPr="004D18A1">
        <w:rPr>
          <w:rFonts w:eastAsia="SimSun"/>
          <w:sz w:val="24"/>
          <w:szCs w:val="24"/>
          <w:lang w:val="ru-RU" w:eastAsia="zh-CN"/>
        </w:rPr>
        <w:t>Соглашения</w:t>
      </w:r>
      <w:r w:rsidR="0033491C" w:rsidRPr="004D18A1">
        <w:rPr>
          <w:rFonts w:eastAsia="SimSun"/>
          <w:sz w:val="24"/>
          <w:szCs w:val="24"/>
          <w:lang w:val="ru-RU" w:eastAsia="zh-CN"/>
        </w:rPr>
        <w:t xml:space="preserve"> GE06, </w:t>
      </w:r>
      <w:r w:rsidR="00732AA9" w:rsidRPr="004D18A1">
        <w:rPr>
          <w:rFonts w:eastAsia="SimSun"/>
          <w:sz w:val="24"/>
          <w:szCs w:val="24"/>
          <w:lang w:val="ru-RU" w:eastAsia="zh-CN"/>
        </w:rPr>
        <w:t>для полосы </w:t>
      </w:r>
      <w:r w:rsidR="0033491C" w:rsidRPr="004D18A1">
        <w:rPr>
          <w:rFonts w:eastAsia="SimSun"/>
          <w:sz w:val="24"/>
          <w:szCs w:val="24"/>
          <w:lang w:val="ru-RU" w:eastAsia="zh-CN"/>
        </w:rPr>
        <w:t>174−230</w:t>
      </w:r>
      <w:r w:rsidR="00732AA9" w:rsidRPr="004D18A1">
        <w:rPr>
          <w:rFonts w:eastAsia="SimSun"/>
          <w:sz w:val="24"/>
          <w:szCs w:val="24"/>
          <w:lang w:val="ru-RU" w:eastAsia="zh-CN"/>
        </w:rPr>
        <w:t> МГц</w:t>
      </w:r>
      <w:r w:rsidR="0033491C" w:rsidRPr="004D18A1">
        <w:rPr>
          <w:rFonts w:eastAsia="SimSun"/>
          <w:sz w:val="24"/>
          <w:szCs w:val="24"/>
          <w:lang w:val="ru-RU" w:eastAsia="zh-CN"/>
        </w:rPr>
        <w:t>.</w:t>
      </w:r>
    </w:p>
    <w:p w14:paraId="2FFA1505" w14:textId="5730684E" w:rsidR="0033491C" w:rsidRPr="004D18A1" w:rsidRDefault="0008208D" w:rsidP="004D18A1">
      <w:pPr>
        <w:ind w:left="142"/>
        <w:jc w:val="both"/>
        <w:rPr>
          <w:rFonts w:eastAsia="SimSun"/>
          <w:sz w:val="24"/>
          <w:szCs w:val="24"/>
          <w:lang w:val="ru-RU" w:eastAsia="zh-CN"/>
        </w:rPr>
      </w:pPr>
      <w:r w:rsidRPr="004D18A1">
        <w:rPr>
          <w:rFonts w:eastAsia="SimSun"/>
          <w:sz w:val="24"/>
          <w:szCs w:val="24"/>
          <w:lang w:val="ru-RU" w:eastAsia="zh-CN"/>
        </w:rPr>
        <w:t xml:space="preserve">Цель настоящего </w:t>
      </w:r>
      <w:r w:rsidR="00BE6A4A" w:rsidRPr="004D18A1">
        <w:rPr>
          <w:rFonts w:eastAsia="SimSun"/>
          <w:sz w:val="24"/>
          <w:szCs w:val="24"/>
          <w:lang w:val="ru-RU" w:eastAsia="zh-CN"/>
        </w:rPr>
        <w:t xml:space="preserve">циркулярного </w:t>
      </w:r>
      <w:r w:rsidRPr="004D18A1">
        <w:rPr>
          <w:rFonts w:eastAsia="SimSun"/>
          <w:sz w:val="24"/>
          <w:szCs w:val="24"/>
          <w:lang w:val="ru-RU" w:eastAsia="zh-CN"/>
        </w:rPr>
        <w:t xml:space="preserve">письма заключается в уведомлении вашей администрации о том, что второй этап </w:t>
      </w:r>
      <w:r w:rsidR="00BE6A4A" w:rsidRPr="004D18A1">
        <w:rPr>
          <w:rFonts w:eastAsia="SimSun"/>
          <w:i/>
          <w:iCs/>
          <w:sz w:val="24"/>
          <w:szCs w:val="24"/>
          <w:lang w:val="ru-RU" w:eastAsia="zh-CN"/>
        </w:rPr>
        <w:t xml:space="preserve">Переходного </w:t>
      </w:r>
      <w:r w:rsidRPr="004D18A1">
        <w:rPr>
          <w:rFonts w:eastAsia="SimSun"/>
          <w:i/>
          <w:iCs/>
          <w:sz w:val="24"/>
          <w:szCs w:val="24"/>
          <w:lang w:val="ru-RU" w:eastAsia="zh-CN"/>
        </w:rPr>
        <w:t xml:space="preserve">периода </w:t>
      </w:r>
      <w:r w:rsidRPr="004D18A1">
        <w:rPr>
          <w:rFonts w:eastAsia="SimSun"/>
          <w:sz w:val="24"/>
          <w:szCs w:val="24"/>
          <w:lang w:val="ru-RU" w:eastAsia="zh-CN"/>
        </w:rPr>
        <w:t>для 34 стран, перечисленных в сноске </w:t>
      </w:r>
      <w:r w:rsidR="0033491C" w:rsidRPr="004D18A1">
        <w:rPr>
          <w:rFonts w:eastAsia="SimSun"/>
          <w:sz w:val="24"/>
          <w:szCs w:val="24"/>
          <w:lang w:val="ru-RU" w:eastAsia="zh-CN"/>
        </w:rPr>
        <w:t xml:space="preserve">7 </w:t>
      </w:r>
      <w:r w:rsidRPr="004D18A1">
        <w:rPr>
          <w:rFonts w:eastAsia="SimSun"/>
          <w:sz w:val="24"/>
          <w:szCs w:val="24"/>
          <w:lang w:val="ru-RU" w:eastAsia="zh-CN"/>
        </w:rPr>
        <w:t>к п. </w:t>
      </w:r>
      <w:r w:rsidR="0033491C" w:rsidRPr="004D18A1">
        <w:rPr>
          <w:rFonts w:eastAsia="SimSun"/>
          <w:sz w:val="24"/>
          <w:szCs w:val="24"/>
          <w:lang w:val="ru-RU" w:eastAsia="zh-CN"/>
        </w:rPr>
        <w:t xml:space="preserve">12.6, </w:t>
      </w:r>
      <w:r w:rsidR="009E58FA" w:rsidRPr="004D18A1">
        <w:rPr>
          <w:rFonts w:eastAsia="SimSun"/>
          <w:sz w:val="24"/>
          <w:szCs w:val="24"/>
          <w:lang w:val="ru-RU" w:eastAsia="zh-CN"/>
        </w:rPr>
        <w:t xml:space="preserve">для </w:t>
      </w:r>
      <w:r w:rsidRPr="004D18A1">
        <w:rPr>
          <w:rFonts w:eastAsia="SimSun"/>
          <w:sz w:val="24"/>
          <w:szCs w:val="24"/>
          <w:lang w:val="ru-RU" w:eastAsia="zh-CN"/>
        </w:rPr>
        <w:t>полосы 174−230 МГц</w:t>
      </w:r>
      <w:r w:rsidR="0033491C" w:rsidRPr="004D18A1">
        <w:rPr>
          <w:rFonts w:eastAsia="SimSun"/>
          <w:sz w:val="24"/>
          <w:szCs w:val="24"/>
          <w:lang w:val="ru-RU" w:eastAsia="zh-CN"/>
        </w:rPr>
        <w:t xml:space="preserve"> </w:t>
      </w:r>
      <w:r w:rsidRPr="004D18A1">
        <w:rPr>
          <w:rFonts w:eastAsia="SimSun"/>
          <w:b/>
          <w:bCs/>
          <w:sz w:val="24"/>
          <w:szCs w:val="24"/>
          <w:lang w:val="ru-RU" w:eastAsia="zh-CN"/>
        </w:rPr>
        <w:t>завершился</w:t>
      </w:r>
      <w:r w:rsidR="0033491C" w:rsidRPr="004D18A1">
        <w:rPr>
          <w:rFonts w:eastAsia="SimSun"/>
          <w:b/>
          <w:bCs/>
          <w:sz w:val="24"/>
          <w:szCs w:val="24"/>
          <w:lang w:val="ru-RU" w:eastAsia="zh-CN"/>
        </w:rPr>
        <w:t xml:space="preserve"> 17</w:t>
      </w:r>
      <w:r w:rsidRPr="004D18A1">
        <w:rPr>
          <w:rFonts w:eastAsia="SimSun"/>
          <w:b/>
          <w:bCs/>
          <w:sz w:val="24"/>
          <w:szCs w:val="24"/>
          <w:lang w:val="ru-RU" w:eastAsia="zh-CN"/>
        </w:rPr>
        <w:t> июня</w:t>
      </w:r>
      <w:r w:rsidR="0033491C" w:rsidRPr="004D18A1">
        <w:rPr>
          <w:rFonts w:eastAsia="SimSun"/>
          <w:b/>
          <w:bCs/>
          <w:sz w:val="24"/>
          <w:szCs w:val="24"/>
          <w:lang w:val="ru-RU" w:eastAsia="zh-CN"/>
        </w:rPr>
        <w:t xml:space="preserve"> 2020</w:t>
      </w:r>
      <w:r w:rsidRPr="004D18A1">
        <w:rPr>
          <w:rFonts w:eastAsia="SimSun"/>
          <w:b/>
          <w:bCs/>
          <w:sz w:val="24"/>
          <w:szCs w:val="24"/>
          <w:lang w:val="ru-RU" w:eastAsia="zh-CN"/>
        </w:rPr>
        <w:t> года в</w:t>
      </w:r>
      <w:r w:rsidR="0033491C" w:rsidRPr="004D18A1">
        <w:rPr>
          <w:rFonts w:eastAsia="SimSun"/>
          <w:b/>
          <w:bCs/>
          <w:sz w:val="24"/>
          <w:szCs w:val="24"/>
          <w:lang w:val="ru-RU" w:eastAsia="zh-CN"/>
        </w:rPr>
        <w:t xml:space="preserve"> 00</w:t>
      </w:r>
      <w:r w:rsidR="0043217F" w:rsidRPr="004D18A1">
        <w:rPr>
          <w:rFonts w:eastAsia="SimSun"/>
          <w:b/>
          <w:bCs/>
          <w:sz w:val="24"/>
          <w:szCs w:val="24"/>
          <w:lang w:val="ru-RU" w:eastAsia="zh-CN"/>
        </w:rPr>
        <w:t xml:space="preserve"> час. </w:t>
      </w:r>
      <w:r w:rsidR="0033491C" w:rsidRPr="004D18A1">
        <w:rPr>
          <w:rFonts w:eastAsia="SimSun"/>
          <w:b/>
          <w:bCs/>
          <w:sz w:val="24"/>
          <w:szCs w:val="24"/>
          <w:lang w:val="ru-RU" w:eastAsia="zh-CN"/>
        </w:rPr>
        <w:t xml:space="preserve">01 </w:t>
      </w:r>
      <w:r w:rsidR="0043217F" w:rsidRPr="004D18A1">
        <w:rPr>
          <w:rFonts w:eastAsia="SimSun"/>
          <w:b/>
          <w:bCs/>
          <w:sz w:val="24"/>
          <w:szCs w:val="24"/>
          <w:lang w:val="ru-RU" w:eastAsia="zh-CN"/>
        </w:rPr>
        <w:t xml:space="preserve">мин. </w:t>
      </w:r>
      <w:r w:rsidR="0033491C" w:rsidRPr="004D18A1">
        <w:rPr>
          <w:rFonts w:eastAsia="SimSun"/>
          <w:b/>
          <w:bCs/>
          <w:sz w:val="24"/>
          <w:szCs w:val="24"/>
          <w:lang w:val="ru-RU" w:eastAsia="zh-CN"/>
        </w:rPr>
        <w:t>UTC</w:t>
      </w:r>
      <w:r w:rsidR="0033491C" w:rsidRPr="004D18A1">
        <w:rPr>
          <w:rFonts w:eastAsia="SimSun"/>
          <w:sz w:val="24"/>
          <w:szCs w:val="24"/>
          <w:lang w:val="ru-RU" w:eastAsia="zh-CN"/>
        </w:rPr>
        <w:t>.</w:t>
      </w:r>
    </w:p>
    <w:p w14:paraId="28053530" w14:textId="3D7481A9" w:rsidR="0033491C" w:rsidRPr="004D18A1" w:rsidRDefault="0008208D" w:rsidP="004D18A1">
      <w:pPr>
        <w:ind w:left="142"/>
        <w:jc w:val="both"/>
        <w:rPr>
          <w:rFonts w:eastAsia="SimSun"/>
          <w:sz w:val="24"/>
          <w:szCs w:val="24"/>
          <w:lang w:val="ru-RU" w:eastAsia="zh-CN"/>
        </w:rPr>
      </w:pPr>
      <w:r w:rsidRPr="004D18A1">
        <w:rPr>
          <w:rFonts w:eastAsia="SimSun"/>
          <w:sz w:val="24"/>
          <w:szCs w:val="24"/>
          <w:lang w:val="ru-RU" w:eastAsia="zh-CN"/>
        </w:rPr>
        <w:t xml:space="preserve">В соответствии с этим </w:t>
      </w:r>
      <w:r w:rsidRPr="004D18A1">
        <w:rPr>
          <w:rFonts w:eastAsia="SimSun"/>
          <w:i/>
          <w:iCs/>
          <w:sz w:val="24"/>
          <w:szCs w:val="24"/>
          <w:lang w:val="ru-RU" w:eastAsia="zh-CN"/>
        </w:rPr>
        <w:t xml:space="preserve">Переходный период </w:t>
      </w:r>
      <w:r w:rsidR="0033491C" w:rsidRPr="004D18A1">
        <w:rPr>
          <w:rFonts w:eastAsia="SimSun"/>
          <w:sz w:val="24"/>
          <w:szCs w:val="24"/>
          <w:lang w:val="ru-RU" w:eastAsia="zh-CN"/>
        </w:rPr>
        <w:t>GE06</w:t>
      </w:r>
      <w:r w:rsidRPr="004D18A1">
        <w:rPr>
          <w:rFonts w:eastAsia="SimSun"/>
          <w:sz w:val="24"/>
          <w:szCs w:val="24"/>
          <w:lang w:val="ru-RU" w:eastAsia="zh-CN"/>
        </w:rPr>
        <w:t xml:space="preserve">, имевший целью содействие переходу </w:t>
      </w:r>
      <w:r w:rsidR="00F6030C" w:rsidRPr="004D18A1">
        <w:rPr>
          <w:rFonts w:eastAsia="SimSun"/>
          <w:sz w:val="24"/>
          <w:szCs w:val="24"/>
          <w:lang w:val="ru-RU" w:eastAsia="zh-CN"/>
        </w:rPr>
        <w:t>от аналогового к цифровому телевидению, который был начат 17 июня 2006 года, завершен</w:t>
      </w:r>
      <w:r w:rsidR="0033491C" w:rsidRPr="004D18A1">
        <w:rPr>
          <w:rFonts w:eastAsia="SimSun"/>
          <w:sz w:val="24"/>
          <w:szCs w:val="24"/>
          <w:lang w:val="ru-RU" w:eastAsia="zh-CN"/>
        </w:rPr>
        <w:t xml:space="preserve">. </w:t>
      </w:r>
      <w:r w:rsidR="00F6030C" w:rsidRPr="004D18A1">
        <w:rPr>
          <w:rFonts w:eastAsia="SimSun"/>
          <w:sz w:val="24"/>
          <w:szCs w:val="24"/>
          <w:lang w:val="ru-RU" w:eastAsia="zh-CN"/>
        </w:rPr>
        <w:t>Вследствие этого аналоговый План</w:t>
      </w:r>
      <w:r w:rsidR="0033491C" w:rsidRPr="004D18A1">
        <w:rPr>
          <w:rFonts w:eastAsia="SimSun"/>
          <w:sz w:val="24"/>
          <w:szCs w:val="24"/>
          <w:lang w:val="ru-RU" w:eastAsia="zh-CN"/>
        </w:rPr>
        <w:t xml:space="preserve"> (GE06A) </w:t>
      </w:r>
      <w:r w:rsidR="00F6030C" w:rsidRPr="004D18A1">
        <w:rPr>
          <w:rFonts w:eastAsia="SimSun"/>
          <w:sz w:val="24"/>
          <w:szCs w:val="24"/>
          <w:lang w:val="ru-RU" w:eastAsia="zh-CN"/>
        </w:rPr>
        <w:t>больше не существует</w:t>
      </w:r>
      <w:r w:rsidR="0033491C" w:rsidRPr="004D18A1">
        <w:rPr>
          <w:rFonts w:eastAsia="SimSun"/>
          <w:sz w:val="24"/>
          <w:szCs w:val="24"/>
          <w:lang w:val="ru-RU" w:eastAsia="zh-CN"/>
        </w:rPr>
        <w:t xml:space="preserve">. </w:t>
      </w:r>
    </w:p>
    <w:p w14:paraId="6AD63A24" w14:textId="1345989F" w:rsidR="0033491C" w:rsidRPr="004D18A1" w:rsidRDefault="00776A97" w:rsidP="004D18A1">
      <w:pPr>
        <w:ind w:left="142"/>
        <w:jc w:val="both"/>
        <w:rPr>
          <w:rFonts w:eastAsia="SimSun"/>
          <w:sz w:val="24"/>
          <w:szCs w:val="24"/>
          <w:lang w:val="ru-RU" w:eastAsia="zh-CN"/>
        </w:rPr>
      </w:pPr>
      <w:r w:rsidRPr="004D18A1">
        <w:rPr>
          <w:rFonts w:eastAsia="SimSun"/>
          <w:sz w:val="24"/>
          <w:szCs w:val="24"/>
          <w:lang w:val="ru-RU" w:eastAsia="zh-CN"/>
        </w:rPr>
        <w:t xml:space="preserve">В </w:t>
      </w:r>
      <w:r w:rsidR="00F6030C" w:rsidRPr="004D18A1">
        <w:rPr>
          <w:rFonts w:eastAsia="SimSun"/>
          <w:sz w:val="24"/>
          <w:szCs w:val="24"/>
          <w:lang w:val="ru-RU" w:eastAsia="zh-CN"/>
        </w:rPr>
        <w:t xml:space="preserve">соответствии с Региональным соглашением </w:t>
      </w:r>
      <w:r w:rsidRPr="004D18A1">
        <w:rPr>
          <w:rFonts w:eastAsia="SimSun"/>
          <w:sz w:val="24"/>
          <w:szCs w:val="24"/>
          <w:lang w:val="ru-RU" w:eastAsia="zh-CN"/>
        </w:rPr>
        <w:t>GE06</w:t>
      </w:r>
      <w:r w:rsidR="00F6030C" w:rsidRPr="004D18A1">
        <w:rPr>
          <w:rFonts w:eastAsia="SimSun"/>
          <w:sz w:val="24"/>
          <w:szCs w:val="24"/>
          <w:lang w:val="ru-RU" w:eastAsia="zh-CN"/>
        </w:rPr>
        <w:t xml:space="preserve"> БР</w:t>
      </w:r>
      <w:r w:rsidRPr="004D18A1">
        <w:rPr>
          <w:rFonts w:eastAsia="SimSun"/>
          <w:sz w:val="24"/>
          <w:szCs w:val="24"/>
          <w:lang w:val="ru-RU" w:eastAsia="zh-CN"/>
        </w:rPr>
        <w:t xml:space="preserve"> были приняты следующие меры</w:t>
      </w:r>
      <w:r w:rsidR="0033491C" w:rsidRPr="004D18A1">
        <w:rPr>
          <w:rFonts w:eastAsia="SimSun"/>
          <w:sz w:val="24"/>
          <w:szCs w:val="24"/>
          <w:lang w:val="ru-RU" w:eastAsia="zh-CN"/>
        </w:rPr>
        <w:t>:</w:t>
      </w:r>
    </w:p>
    <w:p w14:paraId="378170C3" w14:textId="4150B7C2" w:rsidR="0033491C" w:rsidRPr="004D18A1" w:rsidRDefault="0033491C" w:rsidP="004D18A1">
      <w:pPr>
        <w:pStyle w:val="enumlev1"/>
        <w:ind w:left="142" w:firstLine="0"/>
        <w:jc w:val="both"/>
        <w:rPr>
          <w:rFonts w:eastAsia="SimSun"/>
          <w:sz w:val="24"/>
          <w:szCs w:val="24"/>
          <w:lang w:val="ru-RU"/>
        </w:rPr>
      </w:pPr>
      <w:r w:rsidRPr="004D18A1">
        <w:rPr>
          <w:rFonts w:eastAsia="SimSun"/>
          <w:sz w:val="24"/>
          <w:szCs w:val="24"/>
          <w:lang w:val="ru-RU" w:eastAsia="zh-CN"/>
        </w:rPr>
        <w:t>•</w:t>
      </w:r>
      <w:r w:rsidRPr="004D18A1">
        <w:rPr>
          <w:rFonts w:eastAsia="SimSun"/>
          <w:sz w:val="24"/>
          <w:szCs w:val="24"/>
          <w:lang w:val="ru-RU" w:eastAsia="zh-CN"/>
        </w:rPr>
        <w:tab/>
      </w:r>
      <w:r w:rsidR="00F6030C" w:rsidRPr="004D18A1">
        <w:rPr>
          <w:rFonts w:eastAsia="SimSun"/>
          <w:sz w:val="24"/>
          <w:szCs w:val="24"/>
          <w:lang w:val="ru-RU" w:eastAsia="zh-CN"/>
        </w:rPr>
        <w:t xml:space="preserve">все </w:t>
      </w:r>
      <w:r w:rsidR="00F6030C" w:rsidRPr="004D18A1">
        <w:rPr>
          <w:rFonts w:eastAsia="SimSun"/>
          <w:sz w:val="24"/>
          <w:szCs w:val="24"/>
          <w:lang w:val="ru-RU"/>
        </w:rPr>
        <w:t>присвоения, ранее зарегистрированные в Плане</w:t>
      </w:r>
      <w:r w:rsidRPr="004D18A1">
        <w:rPr>
          <w:rFonts w:eastAsia="SimSun"/>
          <w:sz w:val="24"/>
          <w:szCs w:val="24"/>
          <w:lang w:val="ru-RU"/>
        </w:rPr>
        <w:t xml:space="preserve"> GE06A</w:t>
      </w:r>
      <w:r w:rsidR="00F6030C" w:rsidRPr="004D18A1">
        <w:rPr>
          <w:rFonts w:eastAsia="SimSun"/>
          <w:sz w:val="24"/>
          <w:szCs w:val="24"/>
          <w:lang w:val="ru-RU"/>
        </w:rPr>
        <w:t>, были исключены в рамках применения п. </w:t>
      </w:r>
      <w:r w:rsidRPr="004D18A1">
        <w:rPr>
          <w:rFonts w:eastAsia="SimSun"/>
          <w:sz w:val="24"/>
          <w:szCs w:val="24"/>
          <w:lang w:val="ru-RU"/>
        </w:rPr>
        <w:t xml:space="preserve">12.6 </w:t>
      </w:r>
      <w:r w:rsidR="00F6030C" w:rsidRPr="004D18A1">
        <w:rPr>
          <w:rFonts w:eastAsia="SimSun"/>
          <w:sz w:val="24"/>
          <w:szCs w:val="24"/>
          <w:lang w:val="ru-RU"/>
        </w:rPr>
        <w:t>Соглашения</w:t>
      </w:r>
      <w:r w:rsidRPr="004D18A1">
        <w:rPr>
          <w:rFonts w:eastAsia="SimSun"/>
          <w:sz w:val="24"/>
          <w:szCs w:val="24"/>
          <w:lang w:val="ru-RU"/>
        </w:rPr>
        <w:t xml:space="preserve"> GE06;</w:t>
      </w:r>
    </w:p>
    <w:p w14:paraId="7BCFC213" w14:textId="7A168FA5" w:rsidR="0033491C" w:rsidRPr="004D18A1" w:rsidRDefault="0033491C" w:rsidP="004D18A1">
      <w:pPr>
        <w:pStyle w:val="enumlev1"/>
        <w:ind w:left="142" w:firstLine="0"/>
        <w:jc w:val="both"/>
        <w:rPr>
          <w:rFonts w:eastAsia="SimSun"/>
          <w:sz w:val="24"/>
          <w:szCs w:val="24"/>
          <w:lang w:val="ru-RU"/>
        </w:rPr>
      </w:pPr>
      <w:r w:rsidRPr="004D18A1">
        <w:rPr>
          <w:rFonts w:eastAsia="SimSun"/>
          <w:sz w:val="24"/>
          <w:szCs w:val="24"/>
          <w:lang w:val="ru-RU"/>
        </w:rPr>
        <w:t>•</w:t>
      </w:r>
      <w:r w:rsidRPr="004D18A1">
        <w:rPr>
          <w:rFonts w:eastAsia="SimSun"/>
          <w:sz w:val="24"/>
          <w:szCs w:val="24"/>
          <w:lang w:val="ru-RU"/>
        </w:rPr>
        <w:tab/>
      </w:r>
      <w:r w:rsidR="00987D20" w:rsidRPr="004D18A1">
        <w:rPr>
          <w:rFonts w:eastAsia="SimSun"/>
          <w:sz w:val="24"/>
          <w:szCs w:val="24"/>
          <w:lang w:val="ru-RU"/>
        </w:rPr>
        <w:t>из программного обеспечения БР (</w:t>
      </w:r>
      <w:proofErr w:type="spellStart"/>
      <w:r w:rsidR="00987D20" w:rsidRPr="004D18A1">
        <w:rPr>
          <w:rFonts w:eastAsia="SimSun"/>
          <w:sz w:val="24"/>
          <w:szCs w:val="24"/>
          <w:lang w:val="ru-RU"/>
        </w:rPr>
        <w:t>TerRaSys</w:t>
      </w:r>
      <w:proofErr w:type="spellEnd"/>
      <w:r w:rsidR="00987D20" w:rsidRPr="004D18A1">
        <w:rPr>
          <w:rFonts w:eastAsia="SimSun"/>
          <w:sz w:val="24"/>
          <w:szCs w:val="24"/>
          <w:lang w:val="ru-RU"/>
        </w:rPr>
        <w:t xml:space="preserve"> и </w:t>
      </w:r>
      <w:proofErr w:type="spellStart"/>
      <w:r w:rsidR="00987D20" w:rsidRPr="004D18A1">
        <w:rPr>
          <w:rFonts w:eastAsia="SimSun"/>
          <w:sz w:val="24"/>
          <w:szCs w:val="24"/>
          <w:lang w:val="ru-RU"/>
        </w:rPr>
        <w:t>eBCD</w:t>
      </w:r>
      <w:proofErr w:type="spellEnd"/>
      <w:r w:rsidR="00987D20" w:rsidRPr="004D18A1">
        <w:rPr>
          <w:rFonts w:eastAsia="SimSun"/>
          <w:sz w:val="24"/>
          <w:szCs w:val="24"/>
          <w:lang w:val="ru-RU"/>
        </w:rPr>
        <w:t>) был удален фрагмент</w:t>
      </w:r>
      <w:r w:rsidRPr="004D18A1">
        <w:rPr>
          <w:rFonts w:eastAsia="SimSun"/>
          <w:sz w:val="24"/>
          <w:szCs w:val="24"/>
          <w:lang w:val="ru-RU"/>
        </w:rPr>
        <w:t xml:space="preserve"> GE06A;</w:t>
      </w:r>
    </w:p>
    <w:p w14:paraId="6C555FEA" w14:textId="7511ED60" w:rsidR="0033491C" w:rsidRPr="004D18A1" w:rsidRDefault="0033491C" w:rsidP="004D18A1">
      <w:pPr>
        <w:pStyle w:val="enumlev1"/>
        <w:ind w:left="142" w:firstLine="0"/>
        <w:jc w:val="both"/>
        <w:rPr>
          <w:rFonts w:eastAsia="SimSun"/>
          <w:sz w:val="24"/>
          <w:szCs w:val="24"/>
          <w:lang w:val="ru-RU"/>
        </w:rPr>
      </w:pPr>
      <w:r w:rsidRPr="004D18A1">
        <w:rPr>
          <w:rFonts w:eastAsia="SimSun"/>
          <w:sz w:val="24"/>
          <w:szCs w:val="24"/>
          <w:lang w:val="ru-RU"/>
        </w:rPr>
        <w:t>•</w:t>
      </w:r>
      <w:r w:rsidRPr="004D18A1">
        <w:rPr>
          <w:rFonts w:eastAsia="SimSun"/>
          <w:sz w:val="24"/>
          <w:szCs w:val="24"/>
          <w:lang w:val="ru-RU"/>
        </w:rPr>
        <w:tab/>
      </w:r>
      <w:r w:rsidR="004D3C62" w:rsidRPr="004D18A1">
        <w:rPr>
          <w:rFonts w:eastAsia="SimSun"/>
          <w:sz w:val="24"/>
          <w:szCs w:val="24"/>
          <w:lang w:val="ru-RU"/>
        </w:rPr>
        <w:t>присвоения аналогового телевидения</w:t>
      </w:r>
      <w:r w:rsidR="00A21C97" w:rsidRPr="004D18A1">
        <w:rPr>
          <w:rFonts w:eastAsia="SimSun"/>
          <w:sz w:val="24"/>
          <w:szCs w:val="24"/>
          <w:lang w:val="ru-RU"/>
        </w:rPr>
        <w:t>, подпадающие под действие Соглашения</w:t>
      </w:r>
      <w:r w:rsidRPr="004D18A1">
        <w:rPr>
          <w:rFonts w:eastAsia="SimSun"/>
          <w:sz w:val="24"/>
          <w:szCs w:val="24"/>
          <w:lang w:val="ru-RU"/>
        </w:rPr>
        <w:t xml:space="preserve"> GE06, </w:t>
      </w:r>
      <w:r w:rsidR="00A21C97" w:rsidRPr="004D18A1">
        <w:rPr>
          <w:rFonts w:eastAsia="SimSun"/>
          <w:sz w:val="24"/>
          <w:szCs w:val="24"/>
          <w:lang w:val="ru-RU"/>
        </w:rPr>
        <w:t xml:space="preserve">которые были занесены в Международный справочный регистр частот (МСРЧ), были </w:t>
      </w:r>
      <w:r w:rsidR="0081301B" w:rsidRPr="004D18A1">
        <w:rPr>
          <w:rFonts w:eastAsia="SimSun"/>
          <w:sz w:val="24"/>
          <w:szCs w:val="24"/>
          <w:lang w:val="ru-RU"/>
        </w:rPr>
        <w:t>сохранены</w:t>
      </w:r>
      <w:r w:rsidR="00A21C97" w:rsidRPr="004D18A1">
        <w:rPr>
          <w:rFonts w:eastAsia="SimSun"/>
          <w:sz w:val="24"/>
          <w:szCs w:val="24"/>
          <w:lang w:val="ru-RU"/>
        </w:rPr>
        <w:t xml:space="preserve"> </w:t>
      </w:r>
      <w:r w:rsidR="0081301B" w:rsidRPr="004D18A1">
        <w:rPr>
          <w:rFonts w:eastAsia="SimSun"/>
          <w:sz w:val="24"/>
          <w:szCs w:val="24"/>
          <w:lang w:val="ru-RU"/>
        </w:rPr>
        <w:t>в</w:t>
      </w:r>
      <w:r w:rsidR="00A21C97" w:rsidRPr="004D18A1">
        <w:rPr>
          <w:rFonts w:eastAsia="SimSun"/>
          <w:sz w:val="24"/>
          <w:szCs w:val="24"/>
          <w:lang w:val="ru-RU"/>
        </w:rPr>
        <w:t xml:space="preserve"> МСРЧ, за исключением тех, </w:t>
      </w:r>
      <w:r w:rsidR="0081301B" w:rsidRPr="004D18A1">
        <w:rPr>
          <w:rFonts w:eastAsia="SimSun"/>
          <w:sz w:val="24"/>
          <w:szCs w:val="24"/>
          <w:lang w:val="ru-RU"/>
        </w:rPr>
        <w:t xml:space="preserve">исключить </w:t>
      </w:r>
      <w:r w:rsidR="00A21C97" w:rsidRPr="004D18A1">
        <w:rPr>
          <w:rFonts w:eastAsia="SimSun"/>
          <w:sz w:val="24"/>
          <w:szCs w:val="24"/>
          <w:lang w:val="ru-RU"/>
        </w:rPr>
        <w:t>которые просили администрации</w:t>
      </w:r>
      <w:r w:rsidRPr="004D18A1">
        <w:rPr>
          <w:rFonts w:eastAsia="SimSun"/>
          <w:sz w:val="24"/>
          <w:szCs w:val="24"/>
          <w:lang w:val="ru-RU"/>
        </w:rPr>
        <w:t>.</w:t>
      </w:r>
      <w:r w:rsidR="00A21C97" w:rsidRPr="004D18A1">
        <w:rPr>
          <w:rFonts w:eastAsia="SimSun"/>
          <w:sz w:val="24"/>
          <w:szCs w:val="24"/>
          <w:lang w:val="ru-RU"/>
        </w:rPr>
        <w:t xml:space="preserve"> Такие сохраненные присвоения могут использоваться только при условии, что они не будут причинять </w:t>
      </w:r>
      <w:r w:rsidR="00A21C97" w:rsidRPr="004D18A1">
        <w:rPr>
          <w:sz w:val="24"/>
          <w:szCs w:val="24"/>
          <w:lang w:val="ru-RU"/>
        </w:rPr>
        <w:t>неприемлемых помех каким-либо присвоениям, соответствующим Соглашению</w:t>
      </w:r>
      <w:r w:rsidRPr="004D18A1">
        <w:rPr>
          <w:rFonts w:eastAsia="SimSun"/>
          <w:sz w:val="24"/>
          <w:szCs w:val="24"/>
          <w:lang w:val="ru-RU"/>
        </w:rPr>
        <w:t xml:space="preserve"> GE06</w:t>
      </w:r>
      <w:r w:rsidR="00A21C97" w:rsidRPr="004D18A1">
        <w:rPr>
          <w:rFonts w:eastAsia="SimSun"/>
          <w:sz w:val="24"/>
          <w:szCs w:val="24"/>
          <w:lang w:val="ru-RU"/>
        </w:rPr>
        <w:t xml:space="preserve">, </w:t>
      </w:r>
      <w:r w:rsidR="00347832" w:rsidRPr="004D18A1">
        <w:rPr>
          <w:rFonts w:eastAsia="SimSun"/>
          <w:sz w:val="24"/>
          <w:szCs w:val="24"/>
          <w:lang w:val="ru-RU"/>
        </w:rPr>
        <w:t xml:space="preserve">и не </w:t>
      </w:r>
      <w:r w:rsidR="009E58FA" w:rsidRPr="004D18A1">
        <w:rPr>
          <w:rFonts w:eastAsia="SimSun"/>
          <w:sz w:val="24"/>
          <w:szCs w:val="24"/>
          <w:lang w:val="ru-RU"/>
        </w:rPr>
        <w:t xml:space="preserve">будут </w:t>
      </w:r>
      <w:r w:rsidR="00347832" w:rsidRPr="004D18A1">
        <w:rPr>
          <w:rFonts w:eastAsia="SimSun"/>
          <w:sz w:val="24"/>
          <w:szCs w:val="24"/>
          <w:lang w:val="ru-RU"/>
        </w:rPr>
        <w:t>требовать защиты от таких присвоений</w:t>
      </w:r>
      <w:r w:rsidRPr="004D18A1">
        <w:rPr>
          <w:rFonts w:eastAsia="SimSun"/>
          <w:sz w:val="24"/>
          <w:szCs w:val="24"/>
          <w:lang w:val="ru-RU"/>
        </w:rPr>
        <w:t>;</w:t>
      </w:r>
    </w:p>
    <w:p w14:paraId="224D8E85" w14:textId="32824916" w:rsidR="0033491C" w:rsidRPr="004D18A1" w:rsidRDefault="0033491C" w:rsidP="004D18A1">
      <w:pPr>
        <w:pStyle w:val="enumlev1"/>
        <w:ind w:left="142" w:firstLine="0"/>
        <w:jc w:val="both"/>
        <w:rPr>
          <w:rFonts w:eastAsia="SimSun"/>
          <w:iCs/>
          <w:sz w:val="24"/>
          <w:szCs w:val="24"/>
          <w:lang w:val="ru-RU" w:eastAsia="zh-CN"/>
        </w:rPr>
      </w:pPr>
      <w:r w:rsidRPr="004D18A1">
        <w:rPr>
          <w:rFonts w:eastAsia="SimSun"/>
          <w:sz w:val="24"/>
          <w:szCs w:val="24"/>
          <w:lang w:val="ru-RU"/>
        </w:rPr>
        <w:t>•</w:t>
      </w:r>
      <w:r w:rsidRPr="004D18A1">
        <w:rPr>
          <w:rFonts w:eastAsia="SimSun"/>
          <w:sz w:val="24"/>
          <w:szCs w:val="24"/>
          <w:lang w:val="ru-RU"/>
        </w:rPr>
        <w:tab/>
      </w:r>
      <w:r w:rsidR="00347832" w:rsidRPr="004D18A1">
        <w:rPr>
          <w:rFonts w:eastAsia="SimSun"/>
          <w:sz w:val="24"/>
          <w:szCs w:val="24"/>
          <w:lang w:val="ru-RU"/>
        </w:rPr>
        <w:t>БР также оставило</w:t>
      </w:r>
      <w:r w:rsidR="00347832" w:rsidRPr="004D18A1">
        <w:rPr>
          <w:rFonts w:eastAsia="SimSun"/>
          <w:sz w:val="24"/>
          <w:szCs w:val="24"/>
          <w:lang w:val="ru-RU" w:eastAsia="zh-CN"/>
        </w:rPr>
        <w:t xml:space="preserve"> без изменений в МСРЧ те аналоговые присвоения, которые используют цифровые записи в Плане </w:t>
      </w:r>
      <w:r w:rsidRPr="004D18A1">
        <w:rPr>
          <w:rFonts w:eastAsia="SimSun"/>
          <w:iCs/>
          <w:sz w:val="24"/>
          <w:szCs w:val="24"/>
          <w:lang w:val="ru-RU" w:eastAsia="zh-CN"/>
        </w:rPr>
        <w:t>GE06</w:t>
      </w:r>
      <w:r w:rsidR="00347832" w:rsidRPr="004D18A1">
        <w:rPr>
          <w:rFonts w:eastAsia="SimSun"/>
          <w:iCs/>
          <w:sz w:val="24"/>
          <w:szCs w:val="24"/>
          <w:lang w:val="ru-RU" w:eastAsia="zh-CN"/>
        </w:rPr>
        <w:t xml:space="preserve"> и зарегистрированы в соответствии с п. </w:t>
      </w:r>
      <w:r w:rsidRPr="004D18A1">
        <w:rPr>
          <w:rFonts w:eastAsia="SimSun"/>
          <w:sz w:val="24"/>
          <w:szCs w:val="24"/>
          <w:lang w:val="ru-RU" w:eastAsia="zh-CN"/>
        </w:rPr>
        <w:t xml:space="preserve">5.1.3 </w:t>
      </w:r>
      <w:r w:rsidR="00347832" w:rsidRPr="004D18A1">
        <w:rPr>
          <w:rFonts w:eastAsia="SimSun"/>
          <w:sz w:val="24"/>
          <w:szCs w:val="24"/>
          <w:lang w:val="ru-RU" w:eastAsia="zh-CN"/>
        </w:rPr>
        <w:t>Статьи 5 Соглашения</w:t>
      </w:r>
      <w:r w:rsidRPr="004D18A1">
        <w:rPr>
          <w:rFonts w:eastAsia="SimSun"/>
          <w:sz w:val="24"/>
          <w:szCs w:val="24"/>
          <w:lang w:val="ru-RU" w:eastAsia="zh-CN"/>
        </w:rPr>
        <w:t xml:space="preserve">. </w:t>
      </w:r>
    </w:p>
    <w:p w14:paraId="2229A63B" w14:textId="437C0385" w:rsidR="00A935EB" w:rsidRPr="004D18A1" w:rsidRDefault="00447405" w:rsidP="004D18A1">
      <w:pPr>
        <w:ind w:left="142"/>
        <w:jc w:val="both"/>
        <w:rPr>
          <w:rFonts w:asciiTheme="minorHAnsi" w:hAnsiTheme="minorHAnsi" w:cstheme="majorBidi"/>
          <w:sz w:val="24"/>
          <w:szCs w:val="24"/>
          <w:highlight w:val="lightGray"/>
          <w:lang w:val="ru-RU"/>
        </w:rPr>
      </w:pPr>
      <w:r w:rsidRPr="004D18A1">
        <w:rPr>
          <w:rFonts w:eastAsia="SimSun"/>
          <w:sz w:val="24"/>
          <w:szCs w:val="24"/>
          <w:lang w:val="ru-RU" w:eastAsia="zh-CN"/>
        </w:rPr>
        <w:lastRenderedPageBreak/>
        <w:t xml:space="preserve">По окончании </w:t>
      </w:r>
      <w:r w:rsidRPr="004D18A1">
        <w:rPr>
          <w:rFonts w:eastAsia="SimSun"/>
          <w:i/>
          <w:iCs/>
          <w:sz w:val="24"/>
          <w:szCs w:val="24"/>
          <w:lang w:val="ru-RU" w:eastAsia="zh-CN"/>
        </w:rPr>
        <w:t xml:space="preserve">Переходного периода </w:t>
      </w:r>
      <w:r w:rsidRPr="004D18A1">
        <w:rPr>
          <w:rFonts w:eastAsia="SimSun"/>
          <w:sz w:val="24"/>
          <w:szCs w:val="24"/>
          <w:lang w:val="ru-RU" w:eastAsia="zh-CN"/>
        </w:rPr>
        <w:t>частотные присвоения аналоговым телевизионным станциям более не защищены от станций, работающих в соответствии с Соглашением</w:t>
      </w:r>
      <w:r w:rsidR="0033491C" w:rsidRPr="004D18A1">
        <w:rPr>
          <w:rFonts w:eastAsia="SimSun"/>
          <w:sz w:val="24"/>
          <w:szCs w:val="24"/>
          <w:lang w:val="ru-RU" w:eastAsia="zh-CN"/>
        </w:rPr>
        <w:t xml:space="preserve"> GE06. </w:t>
      </w:r>
      <w:r w:rsidRPr="004D18A1">
        <w:rPr>
          <w:rFonts w:eastAsia="SimSun"/>
          <w:sz w:val="24"/>
          <w:szCs w:val="24"/>
          <w:lang w:val="ru-RU" w:eastAsia="zh-CN"/>
        </w:rPr>
        <w:t>Вместе с тем администрации могут продолжать использовать аналоговые станции следующим образом</w:t>
      </w:r>
      <w:r w:rsidR="0033491C" w:rsidRPr="004D18A1">
        <w:rPr>
          <w:rFonts w:eastAsia="SimSun"/>
          <w:sz w:val="24"/>
          <w:szCs w:val="24"/>
          <w:lang w:val="ru-RU" w:eastAsia="zh-CN"/>
        </w:rPr>
        <w:t>:</w:t>
      </w:r>
    </w:p>
    <w:p w14:paraId="0DFBC4BB" w14:textId="79760057" w:rsidR="0033491C" w:rsidRPr="004D18A1" w:rsidRDefault="0033491C" w:rsidP="004D18A1">
      <w:pPr>
        <w:pStyle w:val="enumlev1"/>
        <w:ind w:left="142" w:firstLine="0"/>
        <w:jc w:val="both"/>
        <w:rPr>
          <w:sz w:val="24"/>
          <w:szCs w:val="24"/>
          <w:lang w:val="ru-RU"/>
        </w:rPr>
      </w:pPr>
      <w:r w:rsidRPr="004D18A1">
        <w:rPr>
          <w:sz w:val="24"/>
          <w:szCs w:val="24"/>
          <w:lang w:val="ru-RU"/>
        </w:rPr>
        <w:t>•</w:t>
      </w:r>
      <w:r w:rsidRPr="004D18A1">
        <w:rPr>
          <w:sz w:val="24"/>
          <w:szCs w:val="24"/>
          <w:lang w:val="ru-RU"/>
        </w:rPr>
        <w:tab/>
      </w:r>
      <w:r w:rsidR="009E58FA" w:rsidRPr="004D18A1">
        <w:rPr>
          <w:sz w:val="24"/>
          <w:szCs w:val="24"/>
          <w:lang w:val="ru-RU"/>
        </w:rPr>
        <w:t>в соответствии с положением </w:t>
      </w:r>
      <w:r w:rsidRPr="004D18A1">
        <w:rPr>
          <w:sz w:val="24"/>
          <w:szCs w:val="24"/>
          <w:lang w:val="ru-RU"/>
        </w:rPr>
        <w:t xml:space="preserve">5.1.3 </w:t>
      </w:r>
      <w:r w:rsidR="009E58FA" w:rsidRPr="004D18A1">
        <w:rPr>
          <w:sz w:val="24"/>
          <w:szCs w:val="24"/>
          <w:lang w:val="ru-RU"/>
        </w:rPr>
        <w:t>Соглашения в рамках зарегистрированной в частотном плане записи в Плане </w:t>
      </w:r>
      <w:r w:rsidRPr="004D18A1">
        <w:rPr>
          <w:sz w:val="24"/>
          <w:szCs w:val="24"/>
          <w:lang w:val="ru-RU"/>
        </w:rPr>
        <w:t xml:space="preserve">GE06D. </w:t>
      </w:r>
      <w:r w:rsidR="009E58FA" w:rsidRPr="004D18A1">
        <w:rPr>
          <w:sz w:val="24"/>
          <w:szCs w:val="24"/>
          <w:lang w:val="ru-RU"/>
        </w:rPr>
        <w:t>Если такое заявленное аналоговое присвоение получает благоприятные заключения, оно будет занесено в МСРЧ с той же степенью защиты, что и запись в цифровом плане</w:t>
      </w:r>
      <w:r w:rsidRPr="004D18A1">
        <w:rPr>
          <w:sz w:val="24"/>
          <w:szCs w:val="24"/>
          <w:lang w:val="ru-RU"/>
        </w:rPr>
        <w:t>;</w:t>
      </w:r>
    </w:p>
    <w:p w14:paraId="0EB70324" w14:textId="1CA63AA5" w:rsidR="0033491C" w:rsidRPr="004D18A1" w:rsidRDefault="0033491C" w:rsidP="004D18A1">
      <w:pPr>
        <w:pStyle w:val="enumlev1"/>
        <w:ind w:left="142" w:firstLine="0"/>
        <w:jc w:val="both"/>
        <w:rPr>
          <w:sz w:val="24"/>
          <w:szCs w:val="24"/>
          <w:lang w:val="ru-RU"/>
        </w:rPr>
      </w:pPr>
      <w:r w:rsidRPr="004D18A1">
        <w:rPr>
          <w:sz w:val="24"/>
          <w:szCs w:val="24"/>
          <w:lang w:val="ru-RU"/>
        </w:rPr>
        <w:t>•</w:t>
      </w:r>
      <w:r w:rsidRPr="004D18A1">
        <w:rPr>
          <w:sz w:val="24"/>
          <w:szCs w:val="24"/>
          <w:lang w:val="ru-RU"/>
        </w:rPr>
        <w:tab/>
      </w:r>
      <w:r w:rsidR="009E58FA" w:rsidRPr="004D18A1">
        <w:rPr>
          <w:sz w:val="24"/>
          <w:szCs w:val="24"/>
          <w:lang w:val="ru-RU"/>
        </w:rPr>
        <w:t xml:space="preserve">на </w:t>
      </w:r>
      <w:r w:rsidR="009E58FA" w:rsidRPr="004D18A1">
        <w:rPr>
          <w:color w:val="000000"/>
          <w:sz w:val="24"/>
          <w:szCs w:val="24"/>
          <w:lang w:val="ru-RU"/>
        </w:rPr>
        <w:t xml:space="preserve">основе </w:t>
      </w:r>
      <w:proofErr w:type="spellStart"/>
      <w:r w:rsidR="009E58FA" w:rsidRPr="004D18A1">
        <w:rPr>
          <w:color w:val="000000"/>
          <w:sz w:val="24"/>
          <w:szCs w:val="24"/>
          <w:lang w:val="ru-RU"/>
        </w:rPr>
        <w:t>непричинения</w:t>
      </w:r>
      <w:proofErr w:type="spellEnd"/>
      <w:r w:rsidR="009E58FA" w:rsidRPr="004D18A1">
        <w:rPr>
          <w:color w:val="000000"/>
          <w:sz w:val="24"/>
          <w:szCs w:val="24"/>
          <w:lang w:val="ru-RU"/>
        </w:rPr>
        <w:t xml:space="preserve"> вредных помех и без обеспечения защиты в отношении администраций, которые являются участниками Соглашения</w:t>
      </w:r>
      <w:r w:rsidR="009E58FA" w:rsidRPr="004D18A1">
        <w:rPr>
          <w:sz w:val="24"/>
          <w:szCs w:val="24"/>
          <w:lang w:val="ru-RU"/>
        </w:rPr>
        <w:t> </w:t>
      </w:r>
      <w:r w:rsidRPr="004D18A1">
        <w:rPr>
          <w:sz w:val="24"/>
          <w:szCs w:val="24"/>
          <w:lang w:val="ru-RU"/>
        </w:rPr>
        <w:t xml:space="preserve">GE06. </w:t>
      </w:r>
      <w:r w:rsidR="0043217F" w:rsidRPr="004D18A1">
        <w:rPr>
          <w:sz w:val="24"/>
          <w:szCs w:val="24"/>
          <w:lang w:val="ru-RU"/>
        </w:rPr>
        <w:t>В целях обеспечения работы аналоговых телевизионных станций без помех н</w:t>
      </w:r>
      <w:r w:rsidR="009E58FA" w:rsidRPr="004D18A1">
        <w:rPr>
          <w:sz w:val="24"/>
          <w:szCs w:val="24"/>
          <w:lang w:val="ru-RU"/>
        </w:rPr>
        <w:t xml:space="preserve">астоятельно рекомендуется осуществлять </w:t>
      </w:r>
      <w:r w:rsidR="0043217F" w:rsidRPr="004D18A1">
        <w:rPr>
          <w:sz w:val="24"/>
          <w:szCs w:val="24"/>
          <w:lang w:val="ru-RU"/>
        </w:rPr>
        <w:t xml:space="preserve">их </w:t>
      </w:r>
      <w:r w:rsidR="009E58FA" w:rsidRPr="004D18A1">
        <w:rPr>
          <w:sz w:val="24"/>
          <w:szCs w:val="24"/>
          <w:lang w:val="ru-RU"/>
        </w:rPr>
        <w:t>координацию с администрациями соседних стран</w:t>
      </w:r>
      <w:r w:rsidRPr="004D18A1">
        <w:rPr>
          <w:sz w:val="24"/>
          <w:szCs w:val="24"/>
          <w:lang w:val="ru-RU"/>
        </w:rPr>
        <w:t>.</w:t>
      </w:r>
    </w:p>
    <w:p w14:paraId="3F0792DD" w14:textId="7D08D96C" w:rsidR="00A935EB" w:rsidRPr="004D18A1" w:rsidRDefault="00A40BCB" w:rsidP="004D18A1">
      <w:pPr>
        <w:ind w:left="142"/>
        <w:jc w:val="both"/>
        <w:rPr>
          <w:rFonts w:asciiTheme="minorHAnsi" w:hAnsiTheme="minorHAnsi" w:cstheme="majorBidi"/>
          <w:sz w:val="24"/>
          <w:szCs w:val="24"/>
          <w:highlight w:val="lightGray"/>
          <w:lang w:val="ru-RU"/>
        </w:rPr>
      </w:pPr>
      <w:r w:rsidRPr="004D18A1">
        <w:rPr>
          <w:rFonts w:asciiTheme="minorHAnsi" w:hAnsiTheme="minorHAnsi" w:cstheme="majorBidi"/>
          <w:iCs/>
          <w:sz w:val="24"/>
          <w:szCs w:val="24"/>
          <w:lang w:val="ru-RU"/>
        </w:rPr>
        <w:t>Бюро радиосвязи готово предоставить вашей администрации любые разъяснения, которые могут потребоваться</w:t>
      </w:r>
      <w:r w:rsidR="0033491C" w:rsidRPr="004D18A1">
        <w:rPr>
          <w:rFonts w:asciiTheme="minorHAnsi" w:hAnsiTheme="minorHAnsi" w:cstheme="majorBidi"/>
          <w:iCs/>
          <w:sz w:val="24"/>
          <w:szCs w:val="24"/>
          <w:lang w:val="ru-RU"/>
        </w:rPr>
        <w:t>.</w:t>
      </w:r>
    </w:p>
    <w:p w14:paraId="1DBEC98E" w14:textId="1F4A851E" w:rsidR="00A935EB" w:rsidRPr="00BE6A4A" w:rsidRDefault="0088447C" w:rsidP="004D18A1">
      <w:pPr>
        <w:tabs>
          <w:tab w:val="clear" w:pos="1191"/>
          <w:tab w:val="clear" w:pos="1588"/>
          <w:tab w:val="clear" w:pos="1985"/>
        </w:tabs>
        <w:spacing w:before="1080"/>
        <w:ind w:left="142"/>
        <w:rPr>
          <w:lang w:val="ru-RU"/>
        </w:rPr>
      </w:pPr>
      <w:r w:rsidRPr="004D18A1">
        <w:rPr>
          <w:sz w:val="24"/>
          <w:szCs w:val="24"/>
          <w:lang w:val="ru-RU"/>
        </w:rPr>
        <w:t>Марио Маневич</w:t>
      </w:r>
      <w:r w:rsidR="00A935EB" w:rsidRPr="004D18A1">
        <w:rPr>
          <w:sz w:val="24"/>
          <w:szCs w:val="24"/>
          <w:lang w:val="ru-RU"/>
        </w:rPr>
        <w:br/>
        <w:t>Директор</w:t>
      </w:r>
    </w:p>
    <w:p w14:paraId="3B470B60" w14:textId="77777777" w:rsidR="00A935EB" w:rsidRPr="004D18A1" w:rsidRDefault="00A935EB" w:rsidP="004D18A1">
      <w:pPr>
        <w:spacing w:before="1440"/>
        <w:ind w:left="142"/>
        <w:rPr>
          <w:sz w:val="18"/>
          <w:szCs w:val="18"/>
          <w:lang w:val="ru-RU"/>
        </w:rPr>
      </w:pPr>
      <w:r w:rsidRPr="004D18A1">
        <w:rPr>
          <w:b/>
          <w:bCs/>
          <w:sz w:val="18"/>
          <w:szCs w:val="18"/>
          <w:lang w:val="ru-RU"/>
        </w:rPr>
        <w:t>Рассылка</w:t>
      </w:r>
      <w:r w:rsidRPr="004D18A1">
        <w:rPr>
          <w:sz w:val="18"/>
          <w:szCs w:val="18"/>
          <w:lang w:val="ru-RU"/>
        </w:rPr>
        <w:t>:</w:t>
      </w:r>
    </w:p>
    <w:p w14:paraId="2F8C43F5" w14:textId="77777777" w:rsidR="00A935EB" w:rsidRPr="004D18A1" w:rsidRDefault="00A935EB" w:rsidP="004D18A1">
      <w:pPr>
        <w:tabs>
          <w:tab w:val="clear" w:pos="1191"/>
          <w:tab w:val="clear" w:pos="1588"/>
          <w:tab w:val="clear" w:pos="1985"/>
          <w:tab w:val="left" w:pos="284"/>
        </w:tabs>
        <w:spacing w:before="0"/>
        <w:ind w:left="142"/>
        <w:rPr>
          <w:sz w:val="18"/>
          <w:szCs w:val="18"/>
          <w:lang w:val="ru-RU"/>
        </w:rPr>
      </w:pPr>
      <w:r w:rsidRPr="004D18A1">
        <w:rPr>
          <w:sz w:val="18"/>
          <w:szCs w:val="18"/>
          <w:lang w:val="ru-RU"/>
        </w:rPr>
        <w:sym w:font="Symbol" w:char="F02D"/>
      </w:r>
      <w:r w:rsidRPr="004D18A1">
        <w:rPr>
          <w:sz w:val="18"/>
          <w:szCs w:val="18"/>
          <w:lang w:val="ru-RU"/>
        </w:rPr>
        <w:tab/>
        <w:t xml:space="preserve">Администрациям Государств </w:t>
      </w:r>
      <w:r w:rsidRPr="004D18A1">
        <w:rPr>
          <w:sz w:val="18"/>
          <w:szCs w:val="18"/>
          <w:lang w:val="ru-RU"/>
        </w:rPr>
        <w:sym w:font="Symbol" w:char="F02D"/>
      </w:r>
      <w:r w:rsidRPr="004D18A1">
        <w:rPr>
          <w:sz w:val="18"/>
          <w:szCs w:val="18"/>
          <w:lang w:val="ru-RU"/>
        </w:rPr>
        <w:t xml:space="preserve"> Членов МСЭ</w:t>
      </w:r>
    </w:p>
    <w:p w14:paraId="03D791D0" w14:textId="6CEF4880" w:rsidR="00FB2101" w:rsidRPr="004D18A1" w:rsidRDefault="00A935EB" w:rsidP="004D18A1">
      <w:pPr>
        <w:tabs>
          <w:tab w:val="clear" w:pos="1191"/>
          <w:tab w:val="clear" w:pos="1588"/>
          <w:tab w:val="clear" w:pos="1985"/>
          <w:tab w:val="left" w:pos="284"/>
        </w:tabs>
        <w:spacing w:before="0"/>
        <w:ind w:left="142"/>
        <w:rPr>
          <w:sz w:val="18"/>
          <w:szCs w:val="18"/>
          <w:lang w:val="ru-RU"/>
        </w:rPr>
      </w:pPr>
      <w:r w:rsidRPr="004D18A1">
        <w:rPr>
          <w:sz w:val="18"/>
          <w:szCs w:val="18"/>
          <w:lang w:val="ru-RU"/>
        </w:rPr>
        <w:sym w:font="Symbol" w:char="F02D"/>
      </w:r>
      <w:r w:rsidRPr="004D18A1">
        <w:rPr>
          <w:sz w:val="18"/>
          <w:szCs w:val="18"/>
          <w:lang w:val="ru-RU"/>
        </w:rPr>
        <w:tab/>
        <w:t xml:space="preserve">Членам </w:t>
      </w:r>
      <w:proofErr w:type="spellStart"/>
      <w:r w:rsidRPr="004D18A1">
        <w:rPr>
          <w:sz w:val="18"/>
          <w:szCs w:val="18"/>
          <w:lang w:val="ru-RU"/>
        </w:rPr>
        <w:t>Радиорегламентарного</w:t>
      </w:r>
      <w:proofErr w:type="spellEnd"/>
      <w:r w:rsidRPr="004D18A1">
        <w:rPr>
          <w:sz w:val="18"/>
          <w:szCs w:val="18"/>
          <w:lang w:val="ru-RU"/>
        </w:rPr>
        <w:t xml:space="preserve"> комитета</w:t>
      </w:r>
    </w:p>
    <w:sectPr w:rsidR="00FB2101" w:rsidRPr="004D18A1" w:rsidSect="00EB60F9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1A072" w14:textId="77777777" w:rsidR="00F86F7C" w:rsidRDefault="00F86F7C">
      <w:r>
        <w:separator/>
      </w:r>
    </w:p>
  </w:endnote>
  <w:endnote w:type="continuationSeparator" w:id="0">
    <w:p w14:paraId="29EF3C3A" w14:textId="77777777" w:rsidR="00F86F7C" w:rsidRDefault="00F8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CC14C" w14:textId="16955D3C" w:rsidR="00FA1A79" w:rsidRPr="003C48C0" w:rsidRDefault="00FA1A79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 xml:space="preserve">International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Telecommunication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Switzerland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r w:rsidRPr="00780C0B">
      <w:rPr>
        <w:rFonts w:eastAsiaTheme="minorEastAsia"/>
        <w:color w:val="3E8EDE"/>
        <w:sz w:val="18"/>
        <w:szCs w:val="18"/>
      </w:rPr>
      <w:t>Тел</w:t>
    </w:r>
    <w:proofErr w:type="spellEnd"/>
    <w:r w:rsidRPr="00161CAD">
      <w:rPr>
        <w:rFonts w:eastAsiaTheme="minorEastAsia"/>
        <w:color w:val="3E8EDE"/>
        <w:sz w:val="18"/>
        <w:szCs w:val="18"/>
        <w:lang w:val="fr-CH"/>
      </w:rPr>
      <w:t>.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: +41 22 730 5111 </w:t>
    </w:r>
    <w:r w:rsidR="00BB4127" w:rsidRPr="00161CAD">
      <w:rPr>
        <w:color w:val="3E8EDE"/>
        <w:sz w:val="18"/>
        <w:szCs w:val="18"/>
        <w:lang w:val="fr-CH"/>
      </w:rPr>
      <w:t>•</w:t>
    </w:r>
    <w:r w:rsidR="00BB4127">
      <w:rPr>
        <w:rFonts w:eastAsiaTheme="minorEastAsia"/>
        <w:color w:val="3E8EDE"/>
        <w:sz w:val="18"/>
        <w:szCs w:val="18"/>
        <w:lang w:val="fr-CH"/>
      </w:rPr>
      <w:t xml:space="preserve"> </w:t>
    </w:r>
    <w:proofErr w:type="spellStart"/>
    <w:r w:rsidRPr="000421CA">
      <w:rPr>
        <w:color w:val="3E8EDE"/>
        <w:sz w:val="18"/>
        <w:szCs w:val="18"/>
      </w:rPr>
      <w:t>Эл</w:t>
    </w:r>
    <w:proofErr w:type="spellEnd"/>
    <w:r w:rsidRPr="00161CAD">
      <w:rPr>
        <w:color w:val="3E8EDE"/>
        <w:sz w:val="18"/>
        <w:szCs w:val="18"/>
        <w:lang w:val="fr-CH"/>
      </w:rPr>
      <w:t xml:space="preserve">. </w:t>
    </w:r>
    <w:proofErr w:type="spellStart"/>
    <w:r w:rsidRPr="000421CA">
      <w:rPr>
        <w:color w:val="3E8EDE"/>
        <w:sz w:val="18"/>
        <w:szCs w:val="18"/>
      </w:rPr>
      <w:t>почта</w:t>
    </w:r>
    <w:proofErr w:type="spellEnd"/>
    <w:r w:rsidRPr="00161CAD">
      <w:rPr>
        <w:color w:val="3E8EDE"/>
        <w:sz w:val="18"/>
        <w:szCs w:val="18"/>
        <w:lang w:val="fr-CH"/>
      </w:rPr>
      <w:t>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="00BB4127" w:rsidRPr="00780C0B">
      <w:rPr>
        <w:rFonts w:eastAsiaTheme="minorEastAsia"/>
        <w:color w:val="3E8EDE"/>
        <w:sz w:val="18"/>
        <w:szCs w:val="18"/>
        <w:lang w:val="fr-CH"/>
      </w:rPr>
      <w:t xml:space="preserve">• </w:t>
    </w:r>
    <w:proofErr w:type="spellStart"/>
    <w:r w:rsidR="00BB4127" w:rsidRPr="00780C0B">
      <w:rPr>
        <w:rFonts w:eastAsiaTheme="minorEastAsia"/>
        <w:color w:val="3E8EDE"/>
        <w:sz w:val="18"/>
        <w:szCs w:val="18"/>
      </w:rPr>
      <w:t>Факс</w:t>
    </w:r>
    <w:proofErr w:type="spellEnd"/>
    <w:r w:rsidR="00BB4127"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="00BB4127">
      <w:rPr>
        <w:rFonts w:eastAsiaTheme="minorEastAsia"/>
        <w:color w:val="3E8EDE"/>
        <w:sz w:val="18"/>
        <w:szCs w:val="18"/>
        <w:lang w:val="fr-CH"/>
      </w:rPr>
      <w:t xml:space="preserve"> </w:t>
    </w:r>
    <w:r w:rsidRPr="00161CAD">
      <w:rPr>
        <w:color w:val="3E8EDE"/>
        <w:sz w:val="18"/>
        <w:szCs w:val="18"/>
        <w:lang w:val="fr-CH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="00BB4127" w:rsidRPr="003C48C0">
      <w:rPr>
        <w:rFonts w:eastAsiaTheme="minorEastAsia"/>
        <w:color w:val="3E8EDE"/>
        <w:sz w:val="18"/>
        <w:szCs w:val="18"/>
        <w:u w:val="single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1E05A" w14:textId="77777777" w:rsidR="00F86F7C" w:rsidRDefault="00F86F7C">
      <w:r>
        <w:t>____________________</w:t>
      </w:r>
    </w:p>
  </w:footnote>
  <w:footnote w:type="continuationSeparator" w:id="0">
    <w:p w14:paraId="285BEFAF" w14:textId="77777777" w:rsidR="00F86F7C" w:rsidRDefault="00F86F7C">
      <w:r>
        <w:continuationSeparator/>
      </w:r>
    </w:p>
  </w:footnote>
  <w:footnote w:id="1">
    <w:p w14:paraId="0C76AC67" w14:textId="2385D1BA" w:rsidR="0033491C" w:rsidRPr="00BE6A4A" w:rsidRDefault="0033491C" w:rsidP="00BE6A4A">
      <w:pPr>
        <w:pStyle w:val="FootnoteText"/>
        <w:jc w:val="both"/>
        <w:rPr>
          <w:rStyle w:val="FootnoteTextChar"/>
          <w:rFonts w:asciiTheme="minorHAnsi" w:hAnsiTheme="minorHAnsi" w:cstheme="minorHAnsi"/>
          <w:lang w:val="ru-RU"/>
        </w:rPr>
      </w:pPr>
      <w:r w:rsidRPr="00BE6A4A">
        <w:rPr>
          <w:rStyle w:val="FootnoteReference"/>
        </w:rPr>
        <w:footnoteRef/>
      </w:r>
      <w:r w:rsidRPr="00BE6A4A">
        <w:rPr>
          <w:lang w:val="ru-RU"/>
        </w:rPr>
        <w:tab/>
      </w:r>
      <w:r w:rsidR="00776A97" w:rsidRPr="00BE6A4A">
        <w:rPr>
          <w:rStyle w:val="FootnoteTextChar"/>
          <w:rFonts w:asciiTheme="minorHAnsi" w:hAnsiTheme="minorHAnsi" w:cstheme="minorHAnsi"/>
          <w:lang w:val="ru-RU"/>
        </w:rPr>
        <w:t xml:space="preserve">Настоящее </w:t>
      </w:r>
      <w:r w:rsidR="00BE6A4A" w:rsidRPr="00BE6A4A">
        <w:rPr>
          <w:rStyle w:val="FootnoteTextChar"/>
          <w:rFonts w:asciiTheme="minorHAnsi" w:hAnsiTheme="minorHAnsi" w:cstheme="minorHAnsi"/>
          <w:lang w:val="ru-RU"/>
        </w:rPr>
        <w:t xml:space="preserve">циркулярное </w:t>
      </w:r>
      <w:r w:rsidR="00776A97" w:rsidRPr="00BE6A4A">
        <w:rPr>
          <w:rStyle w:val="FootnoteTextChar"/>
          <w:rFonts w:asciiTheme="minorHAnsi" w:hAnsiTheme="minorHAnsi" w:cstheme="minorHAnsi"/>
          <w:lang w:val="ru-RU"/>
        </w:rPr>
        <w:t>письмо адресовано, в первую очередь, Государствам</w:t>
      </w:r>
      <w:r w:rsidR="00776A97" w:rsidRPr="00BE6A4A">
        <w:rPr>
          <w:rStyle w:val="FootnoteTextChar"/>
          <w:rFonts w:asciiTheme="minorHAnsi" w:hAnsiTheme="minorHAnsi" w:cstheme="minorHAnsi"/>
        </w:rPr>
        <w:t> </w:t>
      </w:r>
      <w:r w:rsidR="00776A97" w:rsidRPr="00BE6A4A">
        <w:rPr>
          <w:rStyle w:val="FootnoteTextChar"/>
          <w:rFonts w:asciiTheme="minorHAnsi" w:hAnsiTheme="minorHAnsi" w:cstheme="minorHAnsi"/>
          <w:lang w:val="ru-RU"/>
        </w:rPr>
        <w:t xml:space="preserve">– Членам </w:t>
      </w:r>
      <w:r w:rsidR="0081144B" w:rsidRPr="00BE6A4A">
        <w:rPr>
          <w:rStyle w:val="FootnoteTextChar"/>
          <w:rFonts w:asciiTheme="minorHAnsi" w:hAnsiTheme="minorHAnsi" w:cstheme="minorHAnsi"/>
          <w:lang w:val="ru-RU"/>
        </w:rPr>
        <w:t>МСЭ</w:t>
      </w:r>
      <w:r w:rsidR="00776A97" w:rsidRPr="00BE6A4A">
        <w:rPr>
          <w:rStyle w:val="FootnoteTextChar"/>
          <w:rFonts w:asciiTheme="minorHAnsi" w:hAnsiTheme="minorHAnsi" w:cstheme="minorHAnsi"/>
          <w:lang w:val="ru-RU"/>
        </w:rPr>
        <w:t xml:space="preserve"> из Района</w:t>
      </w:r>
      <w:r w:rsidR="00776A97" w:rsidRPr="00BE6A4A">
        <w:rPr>
          <w:rStyle w:val="FootnoteTextChar"/>
          <w:rFonts w:asciiTheme="minorHAnsi" w:hAnsiTheme="minorHAnsi" w:cstheme="minorHAnsi"/>
        </w:rPr>
        <w:t> </w:t>
      </w:r>
      <w:r w:rsidR="00776A97" w:rsidRPr="00BE6A4A">
        <w:rPr>
          <w:rStyle w:val="FootnoteTextChar"/>
          <w:rFonts w:asciiTheme="minorHAnsi" w:hAnsiTheme="minorHAnsi" w:cstheme="minorHAnsi"/>
          <w:lang w:val="ru-RU"/>
        </w:rPr>
        <w:t>1 (за</w:t>
      </w:r>
      <w:r w:rsidR="00BE6A4A">
        <w:rPr>
          <w:rStyle w:val="FootnoteTextChar"/>
          <w:rFonts w:asciiTheme="minorHAnsi" w:hAnsiTheme="minorHAnsi" w:cstheme="minorHAnsi"/>
        </w:rPr>
        <w:t> </w:t>
      </w:r>
      <w:r w:rsidR="00776A97" w:rsidRPr="00BE6A4A">
        <w:rPr>
          <w:rStyle w:val="FootnoteTextChar"/>
          <w:rFonts w:asciiTheme="minorHAnsi" w:hAnsiTheme="minorHAnsi" w:cstheme="minorHAnsi"/>
          <w:lang w:val="ru-RU"/>
        </w:rPr>
        <w:t>исключением Монголии) и Исламской Республике Иран</w:t>
      </w:r>
      <w:r w:rsidRPr="00BE6A4A">
        <w:rPr>
          <w:rStyle w:val="FootnoteTextChar"/>
          <w:rFonts w:asciiTheme="minorHAnsi" w:hAnsiTheme="minorHAnsi" w:cstheme="minorHAnsi"/>
          <w:lang w:val="ru-RU"/>
        </w:rPr>
        <w:t xml:space="preserve">. </w:t>
      </w:r>
      <w:r w:rsidR="0081144B" w:rsidRPr="00BE6A4A">
        <w:rPr>
          <w:lang w:val="ru-RU"/>
        </w:rPr>
        <w:t xml:space="preserve">Другим Государствам – Членам МСЭ, расположенным за пределами зоны планирования Соглашения </w:t>
      </w:r>
      <w:r w:rsidR="0081144B" w:rsidRPr="00BE6A4A">
        <w:t>GE</w:t>
      </w:r>
      <w:r w:rsidR="0081144B" w:rsidRPr="00BE6A4A">
        <w:rPr>
          <w:lang w:val="ru-RU"/>
        </w:rPr>
        <w:t>06, оно направляется только для сведения</w:t>
      </w:r>
      <w:r w:rsidRPr="00BE6A4A">
        <w:rPr>
          <w:rStyle w:val="FootnoteTextChar"/>
          <w:rFonts w:asciiTheme="minorHAnsi" w:hAnsiTheme="minorHAnsi" w:cstheme="minorHAnsi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BB991" w14:textId="54065B0B" w:rsidR="00FA1A79" w:rsidRPr="00490DF9" w:rsidRDefault="00FA1A79" w:rsidP="009740F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A40BCB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84879" w14:textId="279922D8" w:rsidR="00FA1A79" w:rsidRPr="00C578BB" w:rsidRDefault="00FA1A79" w:rsidP="00C578BB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33491C">
      <w:rPr>
        <w:rStyle w:val="PageNumber"/>
        <w:noProof/>
        <w:sz w:val="18"/>
        <w:szCs w:val="18"/>
      </w:rPr>
      <w:t>3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FA1A79" w14:paraId="2C4A66E2" w14:textId="77777777" w:rsidTr="0041609D">
      <w:tc>
        <w:tcPr>
          <w:tcW w:w="9889" w:type="dxa"/>
          <w:vAlign w:val="center"/>
        </w:tcPr>
        <w:p w14:paraId="53778C33" w14:textId="29D5D8BB" w:rsidR="00FA1A79" w:rsidRDefault="00FA1A79" w:rsidP="0041609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 w:rsidRPr="008E52B1">
            <w:rPr>
              <w:noProof/>
              <w:color w:val="3399FF"/>
              <w:lang w:val="ru-RU" w:eastAsia="ru-RU"/>
            </w:rPr>
            <w:drawing>
              <wp:inline distT="0" distB="0" distL="0" distR="0" wp14:anchorId="0BE8402C" wp14:editId="67F2A156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759374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9A439" w14:textId="77777777" w:rsidR="00FA1A79" w:rsidRPr="00EA15B3" w:rsidRDefault="00FA1A79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8EE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1A4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BEB2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EEA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AE7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B4B2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14F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480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C20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A1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9D4A54"/>
    <w:multiLevelType w:val="hybridMultilevel"/>
    <w:tmpl w:val="597A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FB02F4"/>
    <w:multiLevelType w:val="hybridMultilevel"/>
    <w:tmpl w:val="0C96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1E6D7A6F"/>
    <w:multiLevelType w:val="hybridMultilevel"/>
    <w:tmpl w:val="9172708A"/>
    <w:lvl w:ilvl="0" w:tplc="E6C48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8D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C2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203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250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AEC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F2C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CB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91317C"/>
    <w:multiLevelType w:val="hybridMultilevel"/>
    <w:tmpl w:val="4EEC403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3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553B7016"/>
    <w:multiLevelType w:val="hybridMultilevel"/>
    <w:tmpl w:val="611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0BA">
      <w:start w:val="9"/>
      <w:numFmt w:val="bullet"/>
      <w:lvlText w:val="-"/>
      <w:lvlJc w:val="left"/>
      <w:pPr>
        <w:tabs>
          <w:tab w:val="num" w:pos="9999"/>
        </w:tabs>
        <w:ind w:left="9999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0A0868"/>
    <w:multiLevelType w:val="hybridMultilevel"/>
    <w:tmpl w:val="7B00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7"/>
  </w:num>
  <w:num w:numId="4">
    <w:abstractNumId w:val="20"/>
  </w:num>
  <w:num w:numId="5">
    <w:abstractNumId w:val="25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23"/>
  </w:num>
  <w:num w:numId="20">
    <w:abstractNumId w:val="14"/>
  </w:num>
  <w:num w:numId="21">
    <w:abstractNumId w:val="18"/>
  </w:num>
  <w:num w:numId="22">
    <w:abstractNumId w:val="15"/>
  </w:num>
  <w:num w:numId="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0783C"/>
    <w:rsid w:val="00010071"/>
    <w:rsid w:val="00010E30"/>
    <w:rsid w:val="00014EFC"/>
    <w:rsid w:val="00015C76"/>
    <w:rsid w:val="00022C0B"/>
    <w:rsid w:val="00026CF8"/>
    <w:rsid w:val="00030BD7"/>
    <w:rsid w:val="000319F2"/>
    <w:rsid w:val="00031E64"/>
    <w:rsid w:val="00034340"/>
    <w:rsid w:val="00035CB3"/>
    <w:rsid w:val="00045A8D"/>
    <w:rsid w:val="00050688"/>
    <w:rsid w:val="0005167A"/>
    <w:rsid w:val="0005392A"/>
    <w:rsid w:val="0005393D"/>
    <w:rsid w:val="00054E5D"/>
    <w:rsid w:val="00060B33"/>
    <w:rsid w:val="00061B21"/>
    <w:rsid w:val="00067D37"/>
    <w:rsid w:val="00070258"/>
    <w:rsid w:val="0007323C"/>
    <w:rsid w:val="00074FCA"/>
    <w:rsid w:val="0008208D"/>
    <w:rsid w:val="00084DB9"/>
    <w:rsid w:val="00085282"/>
    <w:rsid w:val="00086D03"/>
    <w:rsid w:val="000873BD"/>
    <w:rsid w:val="00094853"/>
    <w:rsid w:val="000A096A"/>
    <w:rsid w:val="000A375E"/>
    <w:rsid w:val="000A7051"/>
    <w:rsid w:val="000B0AF6"/>
    <w:rsid w:val="000B0E9B"/>
    <w:rsid w:val="000B175C"/>
    <w:rsid w:val="000B2CAE"/>
    <w:rsid w:val="000C03C7"/>
    <w:rsid w:val="000C09A3"/>
    <w:rsid w:val="000C2AD0"/>
    <w:rsid w:val="000C2C3F"/>
    <w:rsid w:val="000D04E1"/>
    <w:rsid w:val="000D20B9"/>
    <w:rsid w:val="000E2A4A"/>
    <w:rsid w:val="000E336C"/>
    <w:rsid w:val="000E3DEE"/>
    <w:rsid w:val="000E7057"/>
    <w:rsid w:val="000E7531"/>
    <w:rsid w:val="000F6953"/>
    <w:rsid w:val="00100B72"/>
    <w:rsid w:val="00101AA8"/>
    <w:rsid w:val="00101F7D"/>
    <w:rsid w:val="00103C76"/>
    <w:rsid w:val="00110EE4"/>
    <w:rsid w:val="0011265F"/>
    <w:rsid w:val="00113032"/>
    <w:rsid w:val="00113FC1"/>
    <w:rsid w:val="001152EF"/>
    <w:rsid w:val="00117282"/>
    <w:rsid w:val="00117389"/>
    <w:rsid w:val="00120BAE"/>
    <w:rsid w:val="00121C2D"/>
    <w:rsid w:val="00124EDF"/>
    <w:rsid w:val="00126736"/>
    <w:rsid w:val="00134404"/>
    <w:rsid w:val="00134AAA"/>
    <w:rsid w:val="00136BB1"/>
    <w:rsid w:val="00144DFB"/>
    <w:rsid w:val="00146713"/>
    <w:rsid w:val="00156955"/>
    <w:rsid w:val="00156BB1"/>
    <w:rsid w:val="001605D7"/>
    <w:rsid w:val="001610C1"/>
    <w:rsid w:val="00161CAD"/>
    <w:rsid w:val="001641ED"/>
    <w:rsid w:val="0016500D"/>
    <w:rsid w:val="001652C9"/>
    <w:rsid w:val="001670DE"/>
    <w:rsid w:val="00171288"/>
    <w:rsid w:val="00174730"/>
    <w:rsid w:val="00180AE8"/>
    <w:rsid w:val="00187CA3"/>
    <w:rsid w:val="001910A9"/>
    <w:rsid w:val="00191F31"/>
    <w:rsid w:val="001943C9"/>
    <w:rsid w:val="00196710"/>
    <w:rsid w:val="00196770"/>
    <w:rsid w:val="00197324"/>
    <w:rsid w:val="001A2CA2"/>
    <w:rsid w:val="001A7B94"/>
    <w:rsid w:val="001B2EDB"/>
    <w:rsid w:val="001B351B"/>
    <w:rsid w:val="001B42C9"/>
    <w:rsid w:val="001C06DB"/>
    <w:rsid w:val="001C324A"/>
    <w:rsid w:val="001C6971"/>
    <w:rsid w:val="001C79F8"/>
    <w:rsid w:val="001D2785"/>
    <w:rsid w:val="001D7070"/>
    <w:rsid w:val="001E564F"/>
    <w:rsid w:val="001F2170"/>
    <w:rsid w:val="001F3948"/>
    <w:rsid w:val="001F5A49"/>
    <w:rsid w:val="00201097"/>
    <w:rsid w:val="00201B6E"/>
    <w:rsid w:val="0021415D"/>
    <w:rsid w:val="00216CC4"/>
    <w:rsid w:val="00217B68"/>
    <w:rsid w:val="002302B3"/>
    <w:rsid w:val="00230C66"/>
    <w:rsid w:val="00230CB5"/>
    <w:rsid w:val="00234BB5"/>
    <w:rsid w:val="00234FD3"/>
    <w:rsid w:val="00235A29"/>
    <w:rsid w:val="002407BE"/>
    <w:rsid w:val="00241526"/>
    <w:rsid w:val="00243335"/>
    <w:rsid w:val="002443A2"/>
    <w:rsid w:val="0024656D"/>
    <w:rsid w:val="00250621"/>
    <w:rsid w:val="00263EFB"/>
    <w:rsid w:val="00266E74"/>
    <w:rsid w:val="00266EF6"/>
    <w:rsid w:val="00271EA4"/>
    <w:rsid w:val="002821A8"/>
    <w:rsid w:val="00283C3B"/>
    <w:rsid w:val="002861E6"/>
    <w:rsid w:val="0028755F"/>
    <w:rsid w:val="00287D18"/>
    <w:rsid w:val="00292C9A"/>
    <w:rsid w:val="002A2618"/>
    <w:rsid w:val="002A3232"/>
    <w:rsid w:val="002A5DD7"/>
    <w:rsid w:val="002B0CAC"/>
    <w:rsid w:val="002B49D4"/>
    <w:rsid w:val="002B72AE"/>
    <w:rsid w:val="002B75AB"/>
    <w:rsid w:val="002D2935"/>
    <w:rsid w:val="002D5A15"/>
    <w:rsid w:val="002D5BDD"/>
    <w:rsid w:val="002D6077"/>
    <w:rsid w:val="002D796A"/>
    <w:rsid w:val="002E2750"/>
    <w:rsid w:val="002E3D27"/>
    <w:rsid w:val="002E59AA"/>
    <w:rsid w:val="002F0890"/>
    <w:rsid w:val="002F098B"/>
    <w:rsid w:val="002F1DB2"/>
    <w:rsid w:val="002F2531"/>
    <w:rsid w:val="002F3708"/>
    <w:rsid w:val="002F4967"/>
    <w:rsid w:val="002F5183"/>
    <w:rsid w:val="00302123"/>
    <w:rsid w:val="00302F51"/>
    <w:rsid w:val="00304613"/>
    <w:rsid w:val="003108EF"/>
    <w:rsid w:val="00314482"/>
    <w:rsid w:val="00316935"/>
    <w:rsid w:val="00316E1A"/>
    <w:rsid w:val="003203B2"/>
    <w:rsid w:val="00323599"/>
    <w:rsid w:val="003266ED"/>
    <w:rsid w:val="00326C68"/>
    <w:rsid w:val="0033491C"/>
    <w:rsid w:val="003370B8"/>
    <w:rsid w:val="0034132F"/>
    <w:rsid w:val="00343B78"/>
    <w:rsid w:val="00345986"/>
    <w:rsid w:val="00345D38"/>
    <w:rsid w:val="003475B3"/>
    <w:rsid w:val="00347832"/>
    <w:rsid w:val="00352097"/>
    <w:rsid w:val="00355A4A"/>
    <w:rsid w:val="00355B2B"/>
    <w:rsid w:val="00361883"/>
    <w:rsid w:val="00364A9D"/>
    <w:rsid w:val="003666FF"/>
    <w:rsid w:val="0037309C"/>
    <w:rsid w:val="003739CA"/>
    <w:rsid w:val="00380A6E"/>
    <w:rsid w:val="00382F4A"/>
    <w:rsid w:val="003836D4"/>
    <w:rsid w:val="00393D40"/>
    <w:rsid w:val="0039480A"/>
    <w:rsid w:val="00394ACE"/>
    <w:rsid w:val="003A1F49"/>
    <w:rsid w:val="003A4E66"/>
    <w:rsid w:val="003A55ED"/>
    <w:rsid w:val="003A5ACD"/>
    <w:rsid w:val="003A5D52"/>
    <w:rsid w:val="003B2BDA"/>
    <w:rsid w:val="003B45C1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1AE3"/>
    <w:rsid w:val="003D279B"/>
    <w:rsid w:val="003D4A69"/>
    <w:rsid w:val="003D5025"/>
    <w:rsid w:val="003D695A"/>
    <w:rsid w:val="003E504F"/>
    <w:rsid w:val="003E78D6"/>
    <w:rsid w:val="003F45A9"/>
    <w:rsid w:val="003F5A9D"/>
    <w:rsid w:val="00400573"/>
    <w:rsid w:val="004007A3"/>
    <w:rsid w:val="00403FA9"/>
    <w:rsid w:val="00406D71"/>
    <w:rsid w:val="004107BC"/>
    <w:rsid w:val="0041609D"/>
    <w:rsid w:val="00422F7E"/>
    <w:rsid w:val="00423B90"/>
    <w:rsid w:val="00423D84"/>
    <w:rsid w:val="00423FBD"/>
    <w:rsid w:val="00431351"/>
    <w:rsid w:val="0043217F"/>
    <w:rsid w:val="004326DB"/>
    <w:rsid w:val="0043682E"/>
    <w:rsid w:val="00437262"/>
    <w:rsid w:val="004448C2"/>
    <w:rsid w:val="00447405"/>
    <w:rsid w:val="00447ECB"/>
    <w:rsid w:val="004520AD"/>
    <w:rsid w:val="00454E7A"/>
    <w:rsid w:val="004576E8"/>
    <w:rsid w:val="0046219E"/>
    <w:rsid w:val="004623F7"/>
    <w:rsid w:val="004713A0"/>
    <w:rsid w:val="00472F44"/>
    <w:rsid w:val="0047305B"/>
    <w:rsid w:val="00480F51"/>
    <w:rsid w:val="00481124"/>
    <w:rsid w:val="004815EB"/>
    <w:rsid w:val="00484121"/>
    <w:rsid w:val="004857A4"/>
    <w:rsid w:val="00487569"/>
    <w:rsid w:val="00490DF9"/>
    <w:rsid w:val="004967EE"/>
    <w:rsid w:val="00496864"/>
    <w:rsid w:val="00496920"/>
    <w:rsid w:val="004A0410"/>
    <w:rsid w:val="004A05CE"/>
    <w:rsid w:val="004A4496"/>
    <w:rsid w:val="004A4B79"/>
    <w:rsid w:val="004A5DD4"/>
    <w:rsid w:val="004B06F5"/>
    <w:rsid w:val="004B11AB"/>
    <w:rsid w:val="004B4941"/>
    <w:rsid w:val="004B7C9A"/>
    <w:rsid w:val="004C417D"/>
    <w:rsid w:val="004C6779"/>
    <w:rsid w:val="004D18A1"/>
    <w:rsid w:val="004D3043"/>
    <w:rsid w:val="004D3C62"/>
    <w:rsid w:val="004D5463"/>
    <w:rsid w:val="004D733B"/>
    <w:rsid w:val="004E0DC4"/>
    <w:rsid w:val="004E0FB5"/>
    <w:rsid w:val="004E43BB"/>
    <w:rsid w:val="004E460D"/>
    <w:rsid w:val="004E6971"/>
    <w:rsid w:val="004F178E"/>
    <w:rsid w:val="004F17B2"/>
    <w:rsid w:val="004F2B1B"/>
    <w:rsid w:val="004F4543"/>
    <w:rsid w:val="004F57BB"/>
    <w:rsid w:val="00501586"/>
    <w:rsid w:val="00505309"/>
    <w:rsid w:val="0050789B"/>
    <w:rsid w:val="00510B16"/>
    <w:rsid w:val="00514F73"/>
    <w:rsid w:val="00515AE4"/>
    <w:rsid w:val="00521CF4"/>
    <w:rsid w:val="005224A1"/>
    <w:rsid w:val="00524C28"/>
    <w:rsid w:val="00525D73"/>
    <w:rsid w:val="00532048"/>
    <w:rsid w:val="00533372"/>
    <w:rsid w:val="00534372"/>
    <w:rsid w:val="00537677"/>
    <w:rsid w:val="00543DF8"/>
    <w:rsid w:val="00546101"/>
    <w:rsid w:val="00550423"/>
    <w:rsid w:val="00553DD7"/>
    <w:rsid w:val="005574F8"/>
    <w:rsid w:val="005603AF"/>
    <w:rsid w:val="005638CF"/>
    <w:rsid w:val="00563E6D"/>
    <w:rsid w:val="00565549"/>
    <w:rsid w:val="0056741E"/>
    <w:rsid w:val="0057325A"/>
    <w:rsid w:val="0057469A"/>
    <w:rsid w:val="00577BD1"/>
    <w:rsid w:val="00580814"/>
    <w:rsid w:val="00580EAC"/>
    <w:rsid w:val="00582D38"/>
    <w:rsid w:val="00583903"/>
    <w:rsid w:val="00583A0B"/>
    <w:rsid w:val="00587AA9"/>
    <w:rsid w:val="00596846"/>
    <w:rsid w:val="00597DE0"/>
    <w:rsid w:val="005A03A3"/>
    <w:rsid w:val="005A2A8D"/>
    <w:rsid w:val="005A2B92"/>
    <w:rsid w:val="005A3F66"/>
    <w:rsid w:val="005A79E9"/>
    <w:rsid w:val="005B214C"/>
    <w:rsid w:val="005B4CDA"/>
    <w:rsid w:val="005B68E6"/>
    <w:rsid w:val="005B7062"/>
    <w:rsid w:val="005B7AC4"/>
    <w:rsid w:val="005C1E27"/>
    <w:rsid w:val="005C21D7"/>
    <w:rsid w:val="005C3EE2"/>
    <w:rsid w:val="005D2234"/>
    <w:rsid w:val="005D2BF5"/>
    <w:rsid w:val="005D3669"/>
    <w:rsid w:val="005D57BE"/>
    <w:rsid w:val="005D7B97"/>
    <w:rsid w:val="005E5EB3"/>
    <w:rsid w:val="005F1590"/>
    <w:rsid w:val="005F323C"/>
    <w:rsid w:val="005F3CB6"/>
    <w:rsid w:val="005F58A0"/>
    <w:rsid w:val="005F5BB1"/>
    <w:rsid w:val="005F657C"/>
    <w:rsid w:val="00600B03"/>
    <w:rsid w:val="00602D53"/>
    <w:rsid w:val="0060431F"/>
    <w:rsid w:val="006047E5"/>
    <w:rsid w:val="006108BB"/>
    <w:rsid w:val="006108C4"/>
    <w:rsid w:val="00610D58"/>
    <w:rsid w:val="006147FE"/>
    <w:rsid w:val="006246D8"/>
    <w:rsid w:val="00626098"/>
    <w:rsid w:val="0062667B"/>
    <w:rsid w:val="00633767"/>
    <w:rsid w:val="0064371D"/>
    <w:rsid w:val="00644CA2"/>
    <w:rsid w:val="00646C7E"/>
    <w:rsid w:val="00647002"/>
    <w:rsid w:val="00650543"/>
    <w:rsid w:val="00650B2A"/>
    <w:rsid w:val="00651777"/>
    <w:rsid w:val="00653F94"/>
    <w:rsid w:val="006550F8"/>
    <w:rsid w:val="006663D2"/>
    <w:rsid w:val="00666B47"/>
    <w:rsid w:val="00671E63"/>
    <w:rsid w:val="0067303A"/>
    <w:rsid w:val="006749AE"/>
    <w:rsid w:val="006829F3"/>
    <w:rsid w:val="00685674"/>
    <w:rsid w:val="006A518B"/>
    <w:rsid w:val="006B0432"/>
    <w:rsid w:val="006B0590"/>
    <w:rsid w:val="006B0CD0"/>
    <w:rsid w:val="006B49DA"/>
    <w:rsid w:val="006C07F4"/>
    <w:rsid w:val="006C53F8"/>
    <w:rsid w:val="006C7CDE"/>
    <w:rsid w:val="006D08AB"/>
    <w:rsid w:val="006D0D7B"/>
    <w:rsid w:val="006D157D"/>
    <w:rsid w:val="006E5B0A"/>
    <w:rsid w:val="006F2EA6"/>
    <w:rsid w:val="006F7BAB"/>
    <w:rsid w:val="007007E8"/>
    <w:rsid w:val="00702ADC"/>
    <w:rsid w:val="00715C35"/>
    <w:rsid w:val="0071677F"/>
    <w:rsid w:val="00716E8E"/>
    <w:rsid w:val="007234B1"/>
    <w:rsid w:val="00723D08"/>
    <w:rsid w:val="0072520B"/>
    <w:rsid w:val="00725FDA"/>
    <w:rsid w:val="00727816"/>
    <w:rsid w:val="00730B9A"/>
    <w:rsid w:val="00732AA9"/>
    <w:rsid w:val="00732BD9"/>
    <w:rsid w:val="00737577"/>
    <w:rsid w:val="00743549"/>
    <w:rsid w:val="0074726C"/>
    <w:rsid w:val="00750185"/>
    <w:rsid w:val="00750CFA"/>
    <w:rsid w:val="00751310"/>
    <w:rsid w:val="007553DA"/>
    <w:rsid w:val="00760E61"/>
    <w:rsid w:val="0076375D"/>
    <w:rsid w:val="007639E1"/>
    <w:rsid w:val="00765920"/>
    <w:rsid w:val="00765AD8"/>
    <w:rsid w:val="00774D58"/>
    <w:rsid w:val="00775DB8"/>
    <w:rsid w:val="00776A97"/>
    <w:rsid w:val="00777060"/>
    <w:rsid w:val="00780EDC"/>
    <w:rsid w:val="00781A32"/>
    <w:rsid w:val="00782354"/>
    <w:rsid w:val="00783B31"/>
    <w:rsid w:val="00785CFD"/>
    <w:rsid w:val="007917C8"/>
    <w:rsid w:val="007921A7"/>
    <w:rsid w:val="00793C0E"/>
    <w:rsid w:val="007963D6"/>
    <w:rsid w:val="007A30C1"/>
    <w:rsid w:val="007A592A"/>
    <w:rsid w:val="007B3DB1"/>
    <w:rsid w:val="007B751F"/>
    <w:rsid w:val="007B7BCE"/>
    <w:rsid w:val="007C33D7"/>
    <w:rsid w:val="007D183E"/>
    <w:rsid w:val="007D3A1D"/>
    <w:rsid w:val="007D43D0"/>
    <w:rsid w:val="007D7012"/>
    <w:rsid w:val="007E1833"/>
    <w:rsid w:val="007E30D2"/>
    <w:rsid w:val="007E3F13"/>
    <w:rsid w:val="007F20B5"/>
    <w:rsid w:val="007F72ED"/>
    <w:rsid w:val="007F751A"/>
    <w:rsid w:val="00800012"/>
    <w:rsid w:val="0080261F"/>
    <w:rsid w:val="00802B34"/>
    <w:rsid w:val="00803BA6"/>
    <w:rsid w:val="00806160"/>
    <w:rsid w:val="00807C4B"/>
    <w:rsid w:val="00810075"/>
    <w:rsid w:val="0081144B"/>
    <w:rsid w:val="0081301B"/>
    <w:rsid w:val="008143A4"/>
    <w:rsid w:val="0081513E"/>
    <w:rsid w:val="00850210"/>
    <w:rsid w:val="00854131"/>
    <w:rsid w:val="008546A1"/>
    <w:rsid w:val="0085652D"/>
    <w:rsid w:val="00857DCA"/>
    <w:rsid w:val="0086645A"/>
    <w:rsid w:val="00866699"/>
    <w:rsid w:val="00867D88"/>
    <w:rsid w:val="008741C6"/>
    <w:rsid w:val="00875719"/>
    <w:rsid w:val="0087694B"/>
    <w:rsid w:val="00880F4D"/>
    <w:rsid w:val="0088447C"/>
    <w:rsid w:val="008854DA"/>
    <w:rsid w:val="00891FD1"/>
    <w:rsid w:val="00892218"/>
    <w:rsid w:val="00896A42"/>
    <w:rsid w:val="008A5EFC"/>
    <w:rsid w:val="008A6101"/>
    <w:rsid w:val="008B192F"/>
    <w:rsid w:val="008B2463"/>
    <w:rsid w:val="008B35A3"/>
    <w:rsid w:val="008B37E1"/>
    <w:rsid w:val="008B45F8"/>
    <w:rsid w:val="008C072B"/>
    <w:rsid w:val="008C2E74"/>
    <w:rsid w:val="008C6BEF"/>
    <w:rsid w:val="008D2448"/>
    <w:rsid w:val="008D5409"/>
    <w:rsid w:val="008E006D"/>
    <w:rsid w:val="008E38B4"/>
    <w:rsid w:val="008E5366"/>
    <w:rsid w:val="008E6ED4"/>
    <w:rsid w:val="008F037B"/>
    <w:rsid w:val="008F0809"/>
    <w:rsid w:val="008F3E96"/>
    <w:rsid w:val="008F4F21"/>
    <w:rsid w:val="009008AC"/>
    <w:rsid w:val="00904D4A"/>
    <w:rsid w:val="009076D7"/>
    <w:rsid w:val="00913206"/>
    <w:rsid w:val="009151BA"/>
    <w:rsid w:val="009170A7"/>
    <w:rsid w:val="009206CD"/>
    <w:rsid w:val="00920DE1"/>
    <w:rsid w:val="00923F9C"/>
    <w:rsid w:val="00925023"/>
    <w:rsid w:val="009277BC"/>
    <w:rsid w:val="00927D57"/>
    <w:rsid w:val="0093000D"/>
    <w:rsid w:val="00931A51"/>
    <w:rsid w:val="00934357"/>
    <w:rsid w:val="00941AB9"/>
    <w:rsid w:val="00945284"/>
    <w:rsid w:val="009461FD"/>
    <w:rsid w:val="00947185"/>
    <w:rsid w:val="009518B3"/>
    <w:rsid w:val="0095207D"/>
    <w:rsid w:val="00963D9D"/>
    <w:rsid w:val="0096462F"/>
    <w:rsid w:val="00971F3D"/>
    <w:rsid w:val="009740FC"/>
    <w:rsid w:val="00975EBF"/>
    <w:rsid w:val="0098013E"/>
    <w:rsid w:val="00980A1C"/>
    <w:rsid w:val="00981B54"/>
    <w:rsid w:val="009842C3"/>
    <w:rsid w:val="009862D5"/>
    <w:rsid w:val="00987D20"/>
    <w:rsid w:val="00991A67"/>
    <w:rsid w:val="009A009A"/>
    <w:rsid w:val="009A6BB6"/>
    <w:rsid w:val="009B2684"/>
    <w:rsid w:val="009B3F43"/>
    <w:rsid w:val="009B418F"/>
    <w:rsid w:val="009B5CFA"/>
    <w:rsid w:val="009B6DB9"/>
    <w:rsid w:val="009C161F"/>
    <w:rsid w:val="009C2B7F"/>
    <w:rsid w:val="009C56B4"/>
    <w:rsid w:val="009C67EE"/>
    <w:rsid w:val="009C7AEC"/>
    <w:rsid w:val="009D363D"/>
    <w:rsid w:val="009D3F56"/>
    <w:rsid w:val="009D51A2"/>
    <w:rsid w:val="009D58D3"/>
    <w:rsid w:val="009D5F5C"/>
    <w:rsid w:val="009D6FDE"/>
    <w:rsid w:val="009D7C3B"/>
    <w:rsid w:val="009E04A8"/>
    <w:rsid w:val="009E1BAB"/>
    <w:rsid w:val="009E3EE1"/>
    <w:rsid w:val="009E4AEC"/>
    <w:rsid w:val="009E52C4"/>
    <w:rsid w:val="009E58FA"/>
    <w:rsid w:val="009E5BD8"/>
    <w:rsid w:val="009E681E"/>
    <w:rsid w:val="009E6E9B"/>
    <w:rsid w:val="009F0691"/>
    <w:rsid w:val="009F143D"/>
    <w:rsid w:val="009F1F35"/>
    <w:rsid w:val="009F594C"/>
    <w:rsid w:val="00A00959"/>
    <w:rsid w:val="00A00D81"/>
    <w:rsid w:val="00A0556D"/>
    <w:rsid w:val="00A067E9"/>
    <w:rsid w:val="00A119E6"/>
    <w:rsid w:val="00A11C07"/>
    <w:rsid w:val="00A20FBC"/>
    <w:rsid w:val="00A21C97"/>
    <w:rsid w:val="00A21D93"/>
    <w:rsid w:val="00A22E99"/>
    <w:rsid w:val="00A31370"/>
    <w:rsid w:val="00A34D6F"/>
    <w:rsid w:val="00A355E0"/>
    <w:rsid w:val="00A35B78"/>
    <w:rsid w:val="00A372F6"/>
    <w:rsid w:val="00A37F17"/>
    <w:rsid w:val="00A40615"/>
    <w:rsid w:val="00A40A37"/>
    <w:rsid w:val="00A40BCB"/>
    <w:rsid w:val="00A41F91"/>
    <w:rsid w:val="00A421BF"/>
    <w:rsid w:val="00A47E4C"/>
    <w:rsid w:val="00A5060A"/>
    <w:rsid w:val="00A507D8"/>
    <w:rsid w:val="00A5159B"/>
    <w:rsid w:val="00A62203"/>
    <w:rsid w:val="00A63355"/>
    <w:rsid w:val="00A64393"/>
    <w:rsid w:val="00A645A8"/>
    <w:rsid w:val="00A663A4"/>
    <w:rsid w:val="00A66586"/>
    <w:rsid w:val="00A70155"/>
    <w:rsid w:val="00A7596D"/>
    <w:rsid w:val="00A775E9"/>
    <w:rsid w:val="00A81B25"/>
    <w:rsid w:val="00A85A5A"/>
    <w:rsid w:val="00A85F05"/>
    <w:rsid w:val="00A91734"/>
    <w:rsid w:val="00A928C0"/>
    <w:rsid w:val="00A935EB"/>
    <w:rsid w:val="00A93C77"/>
    <w:rsid w:val="00A93F09"/>
    <w:rsid w:val="00A963DF"/>
    <w:rsid w:val="00AA1AA3"/>
    <w:rsid w:val="00AA3C2E"/>
    <w:rsid w:val="00AA5872"/>
    <w:rsid w:val="00AB57C1"/>
    <w:rsid w:val="00AC0C22"/>
    <w:rsid w:val="00AC3896"/>
    <w:rsid w:val="00AC44D6"/>
    <w:rsid w:val="00AD2CF2"/>
    <w:rsid w:val="00AD3C22"/>
    <w:rsid w:val="00AE02B9"/>
    <w:rsid w:val="00AE2D88"/>
    <w:rsid w:val="00AE4BC3"/>
    <w:rsid w:val="00AE6F6F"/>
    <w:rsid w:val="00AF0D67"/>
    <w:rsid w:val="00AF1B0E"/>
    <w:rsid w:val="00AF31E9"/>
    <w:rsid w:val="00AF3325"/>
    <w:rsid w:val="00AF34D9"/>
    <w:rsid w:val="00AF70DA"/>
    <w:rsid w:val="00B00547"/>
    <w:rsid w:val="00B010D1"/>
    <w:rsid w:val="00B019D3"/>
    <w:rsid w:val="00B02BDE"/>
    <w:rsid w:val="00B07F3C"/>
    <w:rsid w:val="00B12875"/>
    <w:rsid w:val="00B14019"/>
    <w:rsid w:val="00B1427A"/>
    <w:rsid w:val="00B16386"/>
    <w:rsid w:val="00B21DC8"/>
    <w:rsid w:val="00B22FA6"/>
    <w:rsid w:val="00B315F2"/>
    <w:rsid w:val="00B34346"/>
    <w:rsid w:val="00B34CF9"/>
    <w:rsid w:val="00B36B05"/>
    <w:rsid w:val="00B37559"/>
    <w:rsid w:val="00B4054B"/>
    <w:rsid w:val="00B46C64"/>
    <w:rsid w:val="00B47721"/>
    <w:rsid w:val="00B579B0"/>
    <w:rsid w:val="00B57D11"/>
    <w:rsid w:val="00B602E4"/>
    <w:rsid w:val="00B649D7"/>
    <w:rsid w:val="00B65478"/>
    <w:rsid w:val="00B664F2"/>
    <w:rsid w:val="00B709F1"/>
    <w:rsid w:val="00B733F2"/>
    <w:rsid w:val="00B817C3"/>
    <w:rsid w:val="00B81C2F"/>
    <w:rsid w:val="00B850CF"/>
    <w:rsid w:val="00B86620"/>
    <w:rsid w:val="00B87C79"/>
    <w:rsid w:val="00B90743"/>
    <w:rsid w:val="00B90C45"/>
    <w:rsid w:val="00B9301C"/>
    <w:rsid w:val="00B933BE"/>
    <w:rsid w:val="00B9791D"/>
    <w:rsid w:val="00BB4127"/>
    <w:rsid w:val="00BC3C81"/>
    <w:rsid w:val="00BC68C3"/>
    <w:rsid w:val="00BC78CD"/>
    <w:rsid w:val="00BD1315"/>
    <w:rsid w:val="00BD4B9D"/>
    <w:rsid w:val="00BD6738"/>
    <w:rsid w:val="00BD7E5E"/>
    <w:rsid w:val="00BE4291"/>
    <w:rsid w:val="00BE63DB"/>
    <w:rsid w:val="00BE6574"/>
    <w:rsid w:val="00BE6A4A"/>
    <w:rsid w:val="00BF0AAF"/>
    <w:rsid w:val="00BF1C4A"/>
    <w:rsid w:val="00BF1F24"/>
    <w:rsid w:val="00BF3318"/>
    <w:rsid w:val="00BF5FBD"/>
    <w:rsid w:val="00C03B3C"/>
    <w:rsid w:val="00C041BA"/>
    <w:rsid w:val="00C05ADF"/>
    <w:rsid w:val="00C06076"/>
    <w:rsid w:val="00C07319"/>
    <w:rsid w:val="00C16FD2"/>
    <w:rsid w:val="00C23078"/>
    <w:rsid w:val="00C25BB0"/>
    <w:rsid w:val="00C278CE"/>
    <w:rsid w:val="00C31F40"/>
    <w:rsid w:val="00C32A7F"/>
    <w:rsid w:val="00C36DC5"/>
    <w:rsid w:val="00C41900"/>
    <w:rsid w:val="00C4395E"/>
    <w:rsid w:val="00C45A95"/>
    <w:rsid w:val="00C47BB1"/>
    <w:rsid w:val="00C47FFD"/>
    <w:rsid w:val="00C505A1"/>
    <w:rsid w:val="00C51E92"/>
    <w:rsid w:val="00C56510"/>
    <w:rsid w:val="00C578BB"/>
    <w:rsid w:val="00C57E2C"/>
    <w:rsid w:val="00C608B7"/>
    <w:rsid w:val="00C66B90"/>
    <w:rsid w:val="00C66F24"/>
    <w:rsid w:val="00C73997"/>
    <w:rsid w:val="00C75D0A"/>
    <w:rsid w:val="00C76D7F"/>
    <w:rsid w:val="00C77CF9"/>
    <w:rsid w:val="00C813AA"/>
    <w:rsid w:val="00C9291E"/>
    <w:rsid w:val="00CA3F44"/>
    <w:rsid w:val="00CA4E58"/>
    <w:rsid w:val="00CA657B"/>
    <w:rsid w:val="00CB3771"/>
    <w:rsid w:val="00CB44BF"/>
    <w:rsid w:val="00CB469D"/>
    <w:rsid w:val="00CB5153"/>
    <w:rsid w:val="00CC152D"/>
    <w:rsid w:val="00CC1AF6"/>
    <w:rsid w:val="00CC2F51"/>
    <w:rsid w:val="00CC4CEF"/>
    <w:rsid w:val="00CD2925"/>
    <w:rsid w:val="00CD5A46"/>
    <w:rsid w:val="00CD7A0E"/>
    <w:rsid w:val="00CE076A"/>
    <w:rsid w:val="00CE463D"/>
    <w:rsid w:val="00CE63D6"/>
    <w:rsid w:val="00CF5626"/>
    <w:rsid w:val="00CF5857"/>
    <w:rsid w:val="00D00447"/>
    <w:rsid w:val="00D006F4"/>
    <w:rsid w:val="00D06D65"/>
    <w:rsid w:val="00D10BA0"/>
    <w:rsid w:val="00D14D17"/>
    <w:rsid w:val="00D20615"/>
    <w:rsid w:val="00D21694"/>
    <w:rsid w:val="00D21F84"/>
    <w:rsid w:val="00D24EB5"/>
    <w:rsid w:val="00D263A2"/>
    <w:rsid w:val="00D27BB4"/>
    <w:rsid w:val="00D307B2"/>
    <w:rsid w:val="00D30DF2"/>
    <w:rsid w:val="00D35AB9"/>
    <w:rsid w:val="00D36CBB"/>
    <w:rsid w:val="00D41571"/>
    <w:rsid w:val="00D416A0"/>
    <w:rsid w:val="00D433D1"/>
    <w:rsid w:val="00D43E6D"/>
    <w:rsid w:val="00D44DFF"/>
    <w:rsid w:val="00D47672"/>
    <w:rsid w:val="00D511AE"/>
    <w:rsid w:val="00D5123C"/>
    <w:rsid w:val="00D52F2D"/>
    <w:rsid w:val="00D545B6"/>
    <w:rsid w:val="00D55560"/>
    <w:rsid w:val="00D60782"/>
    <w:rsid w:val="00D61C5A"/>
    <w:rsid w:val="00D6790C"/>
    <w:rsid w:val="00D73277"/>
    <w:rsid w:val="00D76586"/>
    <w:rsid w:val="00D82657"/>
    <w:rsid w:val="00D87E20"/>
    <w:rsid w:val="00D90767"/>
    <w:rsid w:val="00D92488"/>
    <w:rsid w:val="00D92B90"/>
    <w:rsid w:val="00D93A14"/>
    <w:rsid w:val="00DA299E"/>
    <w:rsid w:val="00DA4037"/>
    <w:rsid w:val="00DB704A"/>
    <w:rsid w:val="00DC35AB"/>
    <w:rsid w:val="00DC3E69"/>
    <w:rsid w:val="00DC4FDC"/>
    <w:rsid w:val="00DC732C"/>
    <w:rsid w:val="00DD038C"/>
    <w:rsid w:val="00DE1E19"/>
    <w:rsid w:val="00DE215A"/>
    <w:rsid w:val="00DE66A5"/>
    <w:rsid w:val="00DF2B50"/>
    <w:rsid w:val="00DF3304"/>
    <w:rsid w:val="00E01059"/>
    <w:rsid w:val="00E0244E"/>
    <w:rsid w:val="00E0255A"/>
    <w:rsid w:val="00E04C86"/>
    <w:rsid w:val="00E11A5F"/>
    <w:rsid w:val="00E15578"/>
    <w:rsid w:val="00E17344"/>
    <w:rsid w:val="00E20F30"/>
    <w:rsid w:val="00E2189C"/>
    <w:rsid w:val="00E2464B"/>
    <w:rsid w:val="00E24E50"/>
    <w:rsid w:val="00E25BB1"/>
    <w:rsid w:val="00E27BBA"/>
    <w:rsid w:val="00E30D94"/>
    <w:rsid w:val="00E30E3F"/>
    <w:rsid w:val="00E35E8F"/>
    <w:rsid w:val="00E428AB"/>
    <w:rsid w:val="00E43188"/>
    <w:rsid w:val="00E438E8"/>
    <w:rsid w:val="00E453A3"/>
    <w:rsid w:val="00E506ED"/>
    <w:rsid w:val="00E50C9B"/>
    <w:rsid w:val="00E520E2"/>
    <w:rsid w:val="00E530C4"/>
    <w:rsid w:val="00E53DCE"/>
    <w:rsid w:val="00E55996"/>
    <w:rsid w:val="00E57EA4"/>
    <w:rsid w:val="00E64254"/>
    <w:rsid w:val="00E644A8"/>
    <w:rsid w:val="00E66B2E"/>
    <w:rsid w:val="00E673EA"/>
    <w:rsid w:val="00E67928"/>
    <w:rsid w:val="00E70FB5"/>
    <w:rsid w:val="00E7416F"/>
    <w:rsid w:val="00E82393"/>
    <w:rsid w:val="00E84C8F"/>
    <w:rsid w:val="00E852CD"/>
    <w:rsid w:val="00E915AF"/>
    <w:rsid w:val="00E91731"/>
    <w:rsid w:val="00E9175C"/>
    <w:rsid w:val="00E9301A"/>
    <w:rsid w:val="00E932ED"/>
    <w:rsid w:val="00E96415"/>
    <w:rsid w:val="00E96722"/>
    <w:rsid w:val="00EA11AE"/>
    <w:rsid w:val="00EA15B3"/>
    <w:rsid w:val="00EA183D"/>
    <w:rsid w:val="00EA1FE0"/>
    <w:rsid w:val="00EA5A01"/>
    <w:rsid w:val="00EB2358"/>
    <w:rsid w:val="00EB3EB8"/>
    <w:rsid w:val="00EB60F9"/>
    <w:rsid w:val="00EB72A8"/>
    <w:rsid w:val="00EB7B0E"/>
    <w:rsid w:val="00EC00EF"/>
    <w:rsid w:val="00EC02FE"/>
    <w:rsid w:val="00EC4A96"/>
    <w:rsid w:val="00EE03A0"/>
    <w:rsid w:val="00EE1389"/>
    <w:rsid w:val="00EE2A4A"/>
    <w:rsid w:val="00EE3D5B"/>
    <w:rsid w:val="00EE56DB"/>
    <w:rsid w:val="00EF4CEB"/>
    <w:rsid w:val="00F11740"/>
    <w:rsid w:val="00F26672"/>
    <w:rsid w:val="00F424BF"/>
    <w:rsid w:val="00F44FC3"/>
    <w:rsid w:val="00F46107"/>
    <w:rsid w:val="00F468C5"/>
    <w:rsid w:val="00F52D7D"/>
    <w:rsid w:val="00F52F39"/>
    <w:rsid w:val="00F6030C"/>
    <w:rsid w:val="00F60FBF"/>
    <w:rsid w:val="00F6184F"/>
    <w:rsid w:val="00F8073C"/>
    <w:rsid w:val="00F8310E"/>
    <w:rsid w:val="00F86EDF"/>
    <w:rsid w:val="00F86F4D"/>
    <w:rsid w:val="00F86F7C"/>
    <w:rsid w:val="00F914DD"/>
    <w:rsid w:val="00F945F7"/>
    <w:rsid w:val="00F973C0"/>
    <w:rsid w:val="00FA1149"/>
    <w:rsid w:val="00FA1A79"/>
    <w:rsid w:val="00FA2358"/>
    <w:rsid w:val="00FA6F8F"/>
    <w:rsid w:val="00FB15D9"/>
    <w:rsid w:val="00FB2101"/>
    <w:rsid w:val="00FB22AB"/>
    <w:rsid w:val="00FB2592"/>
    <w:rsid w:val="00FB2810"/>
    <w:rsid w:val="00FB7A2C"/>
    <w:rsid w:val="00FC2947"/>
    <w:rsid w:val="00FC35C1"/>
    <w:rsid w:val="00FD49F4"/>
    <w:rsid w:val="00FD673D"/>
    <w:rsid w:val="00FE0818"/>
    <w:rsid w:val="00FE1E08"/>
    <w:rsid w:val="00FE3EB1"/>
    <w:rsid w:val="00FE5D0D"/>
    <w:rsid w:val="00FE64E4"/>
    <w:rsid w:val="00FE6FB1"/>
    <w:rsid w:val="00FF297B"/>
    <w:rsid w:val="00FF33EF"/>
    <w:rsid w:val="00FF4ADE"/>
    <w:rsid w:val="00FF4CC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2EC8EC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1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124EDF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Title">
    <w:name w:val="Annex_Title"/>
    <w:basedOn w:val="Normal"/>
    <w:next w:val="Normalaftertitle"/>
    <w:rsid w:val="004B06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  <w:style w:type="paragraph" w:styleId="BodyText">
    <w:name w:val="Body Text"/>
    <w:basedOn w:val="Normal"/>
    <w:link w:val="BodyTextChar"/>
    <w:rsid w:val="005C1E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1E2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rtdef">
    <w:name w:val="Art_def"/>
    <w:basedOn w:val="DefaultParagraphFont"/>
    <w:rsid w:val="005C1E27"/>
    <w:rPr>
      <w:rFonts w:ascii="Times New Roman" w:hAnsi="Times New Roman"/>
      <w:b/>
    </w:rPr>
  </w:style>
  <w:style w:type="paragraph" w:customStyle="1" w:styleId="AnnexNotitle">
    <w:name w:val="Annex_No &amp; title"/>
    <w:basedOn w:val="Normal"/>
    <w:next w:val="Normal"/>
    <w:uiPriority w:val="99"/>
    <w:rsid w:val="005C1E27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C1E27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78BB"/>
    <w:rPr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7E4C"/>
    <w:rPr>
      <w:szCs w:val="22"/>
      <w:lang w:val="en-US" w:eastAsia="en-US"/>
    </w:rPr>
  </w:style>
  <w:style w:type="paragraph" w:customStyle="1" w:styleId="Message">
    <w:name w:val="Message"/>
    <w:rsid w:val="00803BA6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 w:cs="Times New Roman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03BA6"/>
    <w:pPr>
      <w:tabs>
        <w:tab w:val="clear" w:pos="794"/>
        <w:tab w:val="clear" w:pos="1191"/>
        <w:tab w:val="clear" w:pos="1588"/>
        <w:tab w:val="clear" w:pos="1985"/>
      </w:tabs>
      <w:adjustRightInd/>
      <w:ind w:left="720"/>
      <w:contextualSpacing/>
      <w:textAlignment w:val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935EB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5EB"/>
    <w:rPr>
      <w:color w:val="605E5C"/>
      <w:shd w:val="clear" w:color="auto" w:fill="E1DFDD"/>
    </w:rPr>
  </w:style>
  <w:style w:type="paragraph" w:styleId="EnvelopeReturn">
    <w:name w:val="envelope return"/>
    <w:basedOn w:val="Normal"/>
    <w:unhideWhenUsed/>
    <w:rsid w:val="00FB2101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B210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50D8A902705469C872F7EC3605740" ma:contentTypeVersion="7" ma:contentTypeDescription="Create a new document." ma:contentTypeScope="" ma:versionID="8c70822cdc0a2985e40bdf35ad03d6f3">
  <xsd:schema xmlns:xsd="http://www.w3.org/2001/XMLSchema" xmlns:xs="http://www.w3.org/2001/XMLSchema" xmlns:p="http://schemas.microsoft.com/office/2006/metadata/properties" xmlns:ns3="f5411547-ee41-4ffc-b9ae-ebda27a23e10" xmlns:ns4="babdfdab-0f07-4ebb-b760-9b2a8a37633c" targetNamespace="http://schemas.microsoft.com/office/2006/metadata/properties" ma:root="true" ma:fieldsID="aa0b0a0e3926d4de40b9b631c5a6d3a7" ns3:_="" ns4:_="">
    <xsd:import namespace="f5411547-ee41-4ffc-b9ae-ebda27a23e10"/>
    <xsd:import namespace="babdfdab-0f07-4ebb-b760-9b2a8a3763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11547-ee41-4ffc-b9ae-ebda27a23e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dfdab-0f07-4ebb-b760-9b2a8a37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32DCA-0303-4472-9BD3-39CF15F60E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C2264D-D984-46F9-B14B-34BB9876D8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BBDFE2-40F6-40E8-B23B-0FA3D6165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1AF3D-6AAE-41F4-891D-200B9E60E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11547-ee41-4ffc-b9ae-ebda27a23e10"/>
    <ds:schemaRef ds:uri="babdfdab-0f07-4ebb-b760-9b2a8a37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2</Pages>
  <Words>399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3032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Demoulin, Na</cp:lastModifiedBy>
  <cp:revision>4</cp:revision>
  <cp:lastPrinted>2016-11-30T06:19:00Z</cp:lastPrinted>
  <dcterms:created xsi:type="dcterms:W3CDTF">2020-08-06T07:26:00Z</dcterms:created>
  <dcterms:modified xsi:type="dcterms:W3CDTF">2020-08-06T07:47:00Z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0x01010068F50D8A902705469C872F7EC3605740</vt:lpwstr>
  </property>
</Properties>
</file>