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A7802" w14:paraId="1A735D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C823998" w14:textId="77777777" w:rsidR="00E53DCE" w:rsidRPr="007A7802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bookmarkStart w:id="0" w:name="_GoBack"/>
            <w:bookmarkEnd w:id="0"/>
            <w:r w:rsidRPr="007A7802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0AE876E1" w14:textId="77777777" w:rsidR="00E53DCE" w:rsidRPr="007A7802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1325567B" w14:textId="77777777" w:rsidR="00E53DCE" w:rsidRPr="007A7802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7A7802" w14:paraId="41BB635D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6E0DAB4" w14:textId="1DAEAA28" w:rsidR="00E53DCE" w:rsidRPr="007A7802" w:rsidRDefault="00AA781A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7A7802">
              <w:rPr>
                <w:szCs w:val="24"/>
                <w:lang w:val="fr-FR"/>
              </w:rPr>
              <w:t>Lettre circulaire</w:t>
            </w:r>
          </w:p>
          <w:p w14:paraId="0B331591" w14:textId="444686F0" w:rsidR="00E53DCE" w:rsidRPr="007A7802" w:rsidRDefault="00AA781A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7A7802">
              <w:rPr>
                <w:b/>
                <w:bCs/>
                <w:szCs w:val="24"/>
                <w:lang w:val="fr-FR"/>
              </w:rPr>
              <w:t>CR</w:t>
            </w:r>
            <w:r w:rsidR="00CA443A" w:rsidRPr="007A7802">
              <w:rPr>
                <w:b/>
                <w:bCs/>
                <w:szCs w:val="24"/>
                <w:lang w:val="fr-FR"/>
              </w:rPr>
              <w:t>/458</w:t>
            </w:r>
          </w:p>
        </w:tc>
        <w:tc>
          <w:tcPr>
            <w:tcW w:w="2835" w:type="dxa"/>
            <w:shd w:val="clear" w:color="auto" w:fill="auto"/>
          </w:tcPr>
          <w:p w14:paraId="41CF1DEA" w14:textId="38941DA9" w:rsidR="00E53DCE" w:rsidRPr="007A7802" w:rsidRDefault="00AA781A" w:rsidP="00304636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7A7802">
              <w:rPr>
                <w:szCs w:val="24"/>
                <w:lang w:val="fr-FR"/>
              </w:rPr>
              <w:t xml:space="preserve">Le </w:t>
            </w:r>
            <w:r w:rsidR="00CA443A" w:rsidRPr="007A7802">
              <w:rPr>
                <w:rFonts w:cs="Arial"/>
                <w:szCs w:val="24"/>
                <w:lang w:val="fr-FR"/>
              </w:rPr>
              <w:t>1er avril 2020</w:t>
            </w:r>
          </w:p>
        </w:tc>
      </w:tr>
      <w:tr w:rsidR="00E53DCE" w:rsidRPr="007A7802" w14:paraId="3DEDB74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DFB9F5" w14:textId="77777777" w:rsidR="00E53DCE" w:rsidRPr="007A7802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7A7802" w14:paraId="43611CA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9E1A3A" w14:textId="77777777" w:rsidR="00E53DCE" w:rsidRPr="007A7802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7A7802" w14:paraId="43180A3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96117B" w14:textId="0C7280AB" w:rsidR="00E53DCE" w:rsidRPr="007A7802" w:rsidRDefault="00EE1A57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7A7802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CA443A" w:rsidRPr="007A7802">
              <w:rPr>
                <w:b/>
                <w:bCs/>
                <w:szCs w:val="24"/>
                <w:lang w:val="fr-FR"/>
              </w:rPr>
              <w:t>É</w:t>
            </w:r>
            <w:r w:rsidRPr="007A7802">
              <w:rPr>
                <w:b/>
                <w:bCs/>
                <w:szCs w:val="24"/>
                <w:lang w:val="fr-FR"/>
              </w:rPr>
              <w:t>tats Membres de l'UIT</w:t>
            </w:r>
          </w:p>
          <w:p w14:paraId="3B298675" w14:textId="77777777" w:rsidR="00E53DCE" w:rsidRPr="007A7802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7A7802" w14:paraId="5EE46EE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4C1C40" w14:textId="77777777" w:rsidR="00E53DCE" w:rsidRPr="007A7802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7A7802" w14:paraId="6D08124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809CB0" w14:textId="77777777" w:rsidR="00E53DCE" w:rsidRPr="007A7802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7A7802" w14:paraId="6F3892B0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9B24838" w14:textId="77777777" w:rsidR="00E53DCE" w:rsidRPr="007A7802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r w:rsidRPr="007A7802">
              <w:rPr>
                <w:lang w:val="fr-FR"/>
              </w:rPr>
              <w:t>Objet</w:t>
            </w:r>
            <w:r w:rsidR="00E53DCE" w:rsidRPr="007A7802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789741E" w14:textId="178AFB7C" w:rsidR="00E53DCE" w:rsidRPr="007A7802" w:rsidRDefault="00CA443A" w:rsidP="0079737D">
            <w:pPr>
              <w:tabs>
                <w:tab w:val="clear" w:pos="1588"/>
                <w:tab w:val="left" w:pos="1560"/>
              </w:tabs>
              <w:spacing w:before="0" w:line="276" w:lineRule="auto"/>
              <w:jc w:val="left"/>
              <w:rPr>
                <w:b/>
                <w:bCs/>
                <w:szCs w:val="24"/>
                <w:lang w:val="fr-FR"/>
              </w:rPr>
            </w:pPr>
            <w:r w:rsidRPr="007A7802">
              <w:rPr>
                <w:b/>
                <w:bCs/>
                <w:szCs w:val="24"/>
                <w:lang w:val="fr-FR"/>
              </w:rPr>
              <w:t>Projets de Règles de procédure relatives aux systèmes à satellites soumis par une administration agissant au nom d'un groupe d'administrations nommément désignées</w:t>
            </w:r>
          </w:p>
        </w:tc>
      </w:tr>
      <w:tr w:rsidR="00E53DCE" w:rsidRPr="007A7802" w14:paraId="15DCFE9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8606A70" w14:textId="77777777" w:rsidR="00E53DCE" w:rsidRPr="007A780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5E0384E" w14:textId="77777777" w:rsidR="00E53DCE" w:rsidRPr="007A780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7A7802" w14:paraId="3D428B54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A1F1901" w14:textId="77777777" w:rsidR="00E53DCE" w:rsidRPr="007A780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60F1FC4" w14:textId="77777777" w:rsidR="00E53DCE" w:rsidRPr="007A780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7A7802" w14:paraId="27F0521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E7E95C" w14:textId="77777777" w:rsidR="00E53DCE" w:rsidRPr="007A780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7A7802" w14:paraId="3DDBF0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899312" w14:textId="77777777" w:rsidR="00E53DCE" w:rsidRPr="007A7802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39990779" w14:textId="77777777" w:rsidR="00E53DCE" w:rsidRPr="007A7802" w:rsidRDefault="00E53DCE" w:rsidP="00E53DCE">
      <w:pPr>
        <w:rPr>
          <w:szCs w:val="24"/>
          <w:lang w:val="fr-FR"/>
        </w:rPr>
      </w:pPr>
    </w:p>
    <w:p w14:paraId="4B2D7716" w14:textId="7BBA69E0" w:rsidR="00CA443A" w:rsidRPr="007A7802" w:rsidRDefault="00CA443A" w:rsidP="0079737D">
      <w:pPr>
        <w:spacing w:line="276" w:lineRule="auto"/>
        <w:rPr>
          <w:lang w:val="fr-FR"/>
        </w:rPr>
      </w:pPr>
      <w:r w:rsidRPr="007A7802">
        <w:rPr>
          <w:lang w:val="fr-FR"/>
        </w:rPr>
        <w:t xml:space="preserve">En raison de la situation relative à l'épidémie de COVID-19 et des mesures prises pour la 83ème réunion du Comité du Règlement des radiocommunications (RRB) (25 mars 2020), l'examen du projet de Règle de procédure figurant dans la Lettre circulaire </w:t>
      </w:r>
      <w:hyperlink r:id="rId8" w:history="1">
        <w:r w:rsidRPr="007A7802">
          <w:rPr>
            <w:rStyle w:val="Hyperlink"/>
            <w:lang w:val="fr-FR"/>
          </w:rPr>
          <w:t>CCRR/64</w:t>
        </w:r>
      </w:hyperlink>
      <w:r w:rsidRPr="007A7802">
        <w:rPr>
          <w:lang w:val="fr-FR"/>
        </w:rPr>
        <w:t xml:space="preserve"> en date du 17 décembre</w:t>
      </w:r>
      <w:r w:rsidR="0079737D">
        <w:rPr>
          <w:lang w:val="fr-FR"/>
        </w:rPr>
        <w:t> </w:t>
      </w:r>
      <w:r w:rsidRPr="007A7802">
        <w:rPr>
          <w:lang w:val="fr-FR"/>
        </w:rPr>
        <w:t>2019 a été reporté à la 84ème réunion, qui doit se tenir du 6 au 15 juillet 2020.</w:t>
      </w:r>
    </w:p>
    <w:p w14:paraId="2A3E5FC9" w14:textId="190AA7A8" w:rsidR="00CA443A" w:rsidRPr="007A7802" w:rsidRDefault="00CA443A" w:rsidP="0079737D">
      <w:pPr>
        <w:spacing w:line="276" w:lineRule="auto"/>
        <w:rPr>
          <w:lang w:val="fr-FR"/>
        </w:rPr>
      </w:pPr>
      <w:r w:rsidRPr="007A7802">
        <w:rPr>
          <w:lang w:val="fr-FR"/>
        </w:rPr>
        <w:t>Le Comité a pris les décisions suivantes et a chargé le Secrétaire exécutif du RRB de vous informer de ce qui suit:</w:t>
      </w:r>
    </w:p>
    <w:p w14:paraId="3EC077BC" w14:textId="0882FA1C" w:rsidR="00D21694" w:rsidRPr="007A7802" w:rsidRDefault="00CA443A" w:rsidP="0079737D">
      <w:pPr>
        <w:spacing w:line="276" w:lineRule="auto"/>
        <w:rPr>
          <w:lang w:val="fr-FR"/>
        </w:rPr>
      </w:pPr>
      <w:r w:rsidRPr="007A7802">
        <w:rPr>
          <w:lang w:val="fr-FR"/>
        </w:rPr>
        <w:t>«Le Comité a décidé de reporter l'examen de ce point à sa 84ème réunion et a également noté qu'aucune autre observation relative à ce projet de Règle de procédure ne serait autorisée, étant donné que la date limite de soumission de ces observations est arrivée à expiration».</w:t>
      </w:r>
    </w:p>
    <w:p w14:paraId="2143178A" w14:textId="77777777" w:rsidR="002569F7" w:rsidRPr="007A7802" w:rsidRDefault="004F47EA" w:rsidP="007A7802">
      <w:pPr>
        <w:spacing w:before="1080" w:line="240" w:lineRule="auto"/>
        <w:jc w:val="left"/>
        <w:rPr>
          <w:szCs w:val="24"/>
          <w:lang w:val="fr-FR"/>
        </w:rPr>
      </w:pPr>
      <w:r w:rsidRPr="007A7802">
        <w:rPr>
          <w:rFonts w:asciiTheme="minorHAnsi" w:hAnsiTheme="minorHAnsi" w:cstheme="minorHAnsi"/>
          <w:lang w:val="fr-FR"/>
        </w:rPr>
        <w:t>Mario Maniewicz</w:t>
      </w:r>
      <w:r w:rsidR="00E53DCE" w:rsidRPr="007A7802">
        <w:rPr>
          <w:szCs w:val="24"/>
          <w:lang w:val="fr-FR"/>
        </w:rPr>
        <w:br/>
        <w:t xml:space="preserve">Directeur </w:t>
      </w:r>
    </w:p>
    <w:p w14:paraId="1D449A17" w14:textId="6C2C1DB8" w:rsidR="00CA443A" w:rsidRPr="007A7802" w:rsidRDefault="00CA443A" w:rsidP="007A7802">
      <w:pPr>
        <w:spacing w:before="2280" w:line="240" w:lineRule="auto"/>
        <w:jc w:val="left"/>
        <w:rPr>
          <w:b/>
          <w:bCs/>
          <w:sz w:val="20"/>
          <w:szCs w:val="20"/>
          <w:u w:val="single"/>
          <w:lang w:val="fr-FR"/>
        </w:rPr>
      </w:pPr>
      <w:r w:rsidRPr="007A7802">
        <w:rPr>
          <w:b/>
          <w:bCs/>
          <w:sz w:val="20"/>
          <w:szCs w:val="20"/>
          <w:u w:val="single"/>
          <w:lang w:val="fr-FR"/>
        </w:rPr>
        <w:t>Distribution:</w:t>
      </w:r>
    </w:p>
    <w:p w14:paraId="737D06C3" w14:textId="50EC5A0D" w:rsidR="00CA443A" w:rsidRPr="007A7802" w:rsidRDefault="00CA443A" w:rsidP="00E664BC">
      <w:pPr>
        <w:spacing w:before="80" w:line="240" w:lineRule="auto"/>
        <w:jc w:val="left"/>
        <w:rPr>
          <w:sz w:val="20"/>
          <w:szCs w:val="20"/>
          <w:lang w:val="fr-FR"/>
        </w:rPr>
      </w:pPr>
      <w:r w:rsidRPr="007A7802">
        <w:rPr>
          <w:sz w:val="20"/>
          <w:szCs w:val="20"/>
          <w:lang w:val="fr-FR"/>
        </w:rPr>
        <w:t>−</w:t>
      </w:r>
      <w:r w:rsidRPr="007A7802">
        <w:rPr>
          <w:sz w:val="20"/>
          <w:szCs w:val="20"/>
          <w:lang w:val="fr-FR"/>
        </w:rPr>
        <w:tab/>
        <w:t>Administrations des États Membres de l'UIT</w:t>
      </w:r>
    </w:p>
    <w:p w14:paraId="5C5EF4D1" w14:textId="397CA711" w:rsidR="00CA443A" w:rsidRPr="0079737D" w:rsidRDefault="00CA443A" w:rsidP="002569F7">
      <w:pPr>
        <w:spacing w:before="0" w:line="240" w:lineRule="auto"/>
        <w:jc w:val="left"/>
        <w:rPr>
          <w:sz w:val="20"/>
          <w:szCs w:val="20"/>
          <w:lang w:val="fr-FR"/>
        </w:rPr>
      </w:pPr>
      <w:r w:rsidRPr="007A7802">
        <w:rPr>
          <w:sz w:val="20"/>
          <w:szCs w:val="20"/>
          <w:lang w:val="fr-FR"/>
        </w:rPr>
        <w:t>−</w:t>
      </w:r>
      <w:r w:rsidRPr="007A7802">
        <w:rPr>
          <w:sz w:val="20"/>
          <w:szCs w:val="20"/>
          <w:lang w:val="fr-FR"/>
        </w:rPr>
        <w:tab/>
        <w:t xml:space="preserve">Membres du Comité du Règlement des radiocommunications </w:t>
      </w:r>
    </w:p>
    <w:sectPr w:rsidR="00CA443A" w:rsidRPr="0079737D" w:rsidSect="003F2F3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38D47" w14:textId="77777777" w:rsidR="00644906" w:rsidRDefault="00644906">
      <w:r>
        <w:separator/>
      </w:r>
    </w:p>
  </w:endnote>
  <w:endnote w:type="continuationSeparator" w:id="0">
    <w:p w14:paraId="30A4EAC6" w14:textId="77777777" w:rsidR="00644906" w:rsidRDefault="0064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201B7" w14:textId="11A7FF6C" w:rsidR="003F2F34" w:rsidRPr="003F2F34" w:rsidRDefault="003F2F34" w:rsidP="003F2F34">
    <w:pPr>
      <w:pStyle w:val="Footer"/>
      <w:tabs>
        <w:tab w:val="left" w:pos="7655"/>
        <w:tab w:val="right" w:pos="9498"/>
      </w:tabs>
      <w:rPr>
        <w:sz w:val="16"/>
        <w:szCs w:val="16"/>
      </w:rPr>
    </w:pP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FILENAME \p \* MERGEFORMAT </w:instrText>
    </w:r>
    <w:r w:rsidRPr="003F2F34">
      <w:rPr>
        <w:sz w:val="16"/>
        <w:szCs w:val="16"/>
      </w:rPr>
      <w:fldChar w:fldCharType="separate"/>
    </w:r>
    <w:r w:rsidR="007A7802">
      <w:rPr>
        <w:noProof/>
        <w:sz w:val="16"/>
        <w:szCs w:val="16"/>
      </w:rPr>
      <w:t>P:\FRA\ITU-R\BR\DIR\CR\400\458F.docx</w:t>
    </w:r>
    <w:r w:rsidRPr="003F2F34">
      <w:rPr>
        <w:sz w:val="16"/>
        <w:szCs w:val="16"/>
      </w:rPr>
      <w:fldChar w:fldCharType="end"/>
    </w:r>
    <w:r w:rsidRPr="003F2F34">
      <w:rPr>
        <w:sz w:val="16"/>
        <w:szCs w:val="16"/>
      </w:rPr>
      <w:tab/>
    </w: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savedate \@ dd.MM.yy </w:instrText>
    </w:r>
    <w:r w:rsidRPr="003F2F34">
      <w:rPr>
        <w:sz w:val="16"/>
        <w:szCs w:val="16"/>
      </w:rPr>
      <w:fldChar w:fldCharType="separate"/>
    </w:r>
    <w:r w:rsidR="004C47A2">
      <w:rPr>
        <w:noProof/>
        <w:sz w:val="16"/>
        <w:szCs w:val="16"/>
      </w:rPr>
      <w:t>30.03.20</w:t>
    </w:r>
    <w:r w:rsidRPr="003F2F34">
      <w:rPr>
        <w:sz w:val="16"/>
        <w:szCs w:val="16"/>
      </w:rPr>
      <w:fldChar w:fldCharType="end"/>
    </w:r>
    <w:r w:rsidRPr="003F2F34">
      <w:rPr>
        <w:sz w:val="16"/>
        <w:szCs w:val="16"/>
      </w:rPr>
      <w:tab/>
    </w: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printdate \@ dd.MM.yy </w:instrText>
    </w:r>
    <w:r w:rsidRPr="003F2F34">
      <w:rPr>
        <w:sz w:val="16"/>
        <w:szCs w:val="16"/>
      </w:rPr>
      <w:fldChar w:fldCharType="separate"/>
    </w:r>
    <w:r w:rsidR="007A7802">
      <w:rPr>
        <w:noProof/>
        <w:sz w:val="16"/>
        <w:szCs w:val="16"/>
      </w:rPr>
      <w:t>08.03.13</w:t>
    </w:r>
    <w:r w:rsidRPr="003F2F3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CB818" w14:textId="319DBFCD" w:rsidR="005E42F8" w:rsidRPr="00304636" w:rsidRDefault="00304636" w:rsidP="00304636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  <w:t>Tél</w:t>
    </w:r>
    <w:r w:rsidR="00CA443A">
      <w:rPr>
        <w:rFonts w:asciiTheme="minorHAnsi" w:hAnsiTheme="minorHAnsi"/>
        <w:color w:val="4F81BD"/>
        <w:sz w:val="18"/>
        <w:szCs w:val="18"/>
        <w:lang w:val="fr-CH"/>
      </w:rPr>
      <w:t>.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: +41 22 730 5111 • courriel: </w:t>
    </w:r>
    <w:hyperlink r:id="rId1" w:history="1">
      <w:r w:rsidRPr="00304636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>• Fax: +41 22 733 7256 •</w:t>
    </w:r>
    <w:r w:rsidR="00CA443A">
      <w:rPr>
        <w:rFonts w:asciiTheme="minorHAnsi" w:hAnsiTheme="minorHAnsi"/>
        <w:color w:val="4F81BD"/>
        <w:sz w:val="18"/>
        <w:szCs w:val="18"/>
        <w:lang w:val="fr-CH"/>
      </w:rPr>
      <w:t xml:space="preserve"> </w:t>
    </w:r>
    <w:hyperlink r:id="rId2" w:history="1">
      <w:r w:rsidRPr="00304636">
        <w:rPr>
          <w:rStyle w:val="Hyperlink"/>
          <w:rFonts w:asciiTheme="minorHAnsi" w:hAnsiTheme="minorHAnsi"/>
          <w:color w:val="4F81BD"/>
          <w:sz w:val="18"/>
          <w:szCs w:val="18"/>
          <w:u w:val="none"/>
          <w:lang w:val="fr-FR"/>
        </w:rPr>
        <w:t>www.itu.int</w:t>
      </w:r>
    </w:hyperlink>
    <w:r w:rsidRPr="00304636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4E31A" w14:textId="77777777" w:rsidR="00644906" w:rsidRDefault="00644906">
      <w:r>
        <w:t>____________________</w:t>
      </w:r>
    </w:p>
  </w:footnote>
  <w:footnote w:type="continuationSeparator" w:id="0">
    <w:p w14:paraId="5B478CAE" w14:textId="77777777" w:rsidR="00644906" w:rsidRDefault="0064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AD9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16AC7" w14:textId="7777777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17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2"/>
      <w:gridCol w:w="5131"/>
    </w:tblGrid>
    <w:tr w:rsidR="004F47EA" w14:paraId="6E468433" w14:textId="77777777" w:rsidTr="00304636">
      <w:tc>
        <w:tcPr>
          <w:tcW w:w="10042" w:type="dxa"/>
          <w:tcMar>
            <w:left w:w="0" w:type="dxa"/>
          </w:tcMar>
        </w:tcPr>
        <w:p w14:paraId="13AECA97" w14:textId="77777777" w:rsidR="004F47EA" w:rsidRDefault="00304636" w:rsidP="00304636">
          <w:pPr>
            <w:pStyle w:val="Header"/>
            <w:tabs>
              <w:tab w:val="clear" w:pos="794"/>
              <w:tab w:val="clear" w:pos="4820"/>
              <w:tab w:val="clear" w:pos="9639"/>
              <w:tab w:val="left" w:pos="3960"/>
              <w:tab w:val="left" w:pos="9750"/>
            </w:tabs>
            <w:spacing w:before="120" w:line="360" w:lineRule="auto"/>
            <w:ind w:right="-342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5974F4C1" wp14:editId="76DE7BB5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339ECDB6" w14:textId="77777777" w:rsidR="004F47EA" w:rsidRDefault="004F47EA" w:rsidP="00304636">
          <w:pPr>
            <w:pStyle w:val="Header"/>
            <w:spacing w:before="240" w:line="360" w:lineRule="auto"/>
            <w:ind w:left="4065" w:hanging="4065"/>
            <w:jc w:val="right"/>
          </w:pPr>
        </w:p>
      </w:tc>
    </w:tr>
  </w:tbl>
  <w:p w14:paraId="224A8480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08CB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47A2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44906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9737D"/>
    <w:rsid w:val="007A7802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43A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4BC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6EAE99D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A4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CRR-CIR-0064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463D6-3537-4879-9BFE-03EE824E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1087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1278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French</dc:creator>
  <cp:lastModifiedBy>Panoussopoulos, Sonia</cp:lastModifiedBy>
  <cp:revision>2</cp:revision>
  <cp:lastPrinted>2013-03-08T10:15:00Z</cp:lastPrinted>
  <dcterms:created xsi:type="dcterms:W3CDTF">2020-03-31T07:08:00Z</dcterms:created>
  <dcterms:modified xsi:type="dcterms:W3CDTF">2020-03-31T07:08:00Z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